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7D55" w14:textId="77777777" w:rsidR="00C87797" w:rsidRPr="002B70C8" w:rsidRDefault="00C87797" w:rsidP="00C87797">
      <w:pPr>
        <w:pStyle w:val="Heading3"/>
      </w:pPr>
      <w:r w:rsidRPr="002B70C8">
        <w:t>1</w:t>
      </w:r>
    </w:p>
    <w:p w14:paraId="4D9A1213" w14:textId="77777777" w:rsidR="00C87797" w:rsidRPr="002B70C8" w:rsidRDefault="00C87797" w:rsidP="00C87797"/>
    <w:p w14:paraId="2AB447D5" w14:textId="77777777" w:rsidR="00C87797" w:rsidRPr="002B70C8" w:rsidRDefault="00C87797" w:rsidP="00C87797">
      <w:pPr>
        <w:pStyle w:val="Heading4"/>
        <w:rPr>
          <w:rFonts w:cs="Arial"/>
        </w:rPr>
      </w:pPr>
      <w:r w:rsidRPr="002B70C8">
        <w:rPr>
          <w:rFonts w:cs="Arial"/>
        </w:rPr>
        <w:t>Interp: The neg should not have the burden of rejoining affirmatives that don’t strengthen collective bargaining rights for workers in the United States—they don’t</w:t>
      </w:r>
    </w:p>
    <w:p w14:paraId="6134838E" w14:textId="77777777" w:rsidR="00C87797" w:rsidRPr="002B70C8" w:rsidRDefault="00C87797" w:rsidP="00C87797"/>
    <w:p w14:paraId="36A7BBDF" w14:textId="77777777" w:rsidR="00C87797" w:rsidRPr="002B70C8" w:rsidRDefault="00C87797" w:rsidP="00C87797">
      <w:pPr>
        <w:pStyle w:val="Heading4"/>
        <w:rPr>
          <w:rFonts w:cs="Arial"/>
        </w:rPr>
      </w:pPr>
      <w:r w:rsidRPr="002B70C8">
        <w:rPr>
          <w:rFonts w:cs="Arial"/>
        </w:rPr>
        <w:t xml:space="preserve">The ‘United States federal government’ is </w:t>
      </w:r>
      <w:r w:rsidRPr="002B70C8">
        <w:rPr>
          <w:rFonts w:cs="Arial"/>
          <w:u w:val="single"/>
        </w:rPr>
        <w:t>the three branches in DC</w:t>
      </w:r>
      <w:r w:rsidRPr="002B70C8">
        <w:rPr>
          <w:rFonts w:cs="Arial"/>
        </w:rPr>
        <w:t>.</w:t>
      </w:r>
    </w:p>
    <w:p w14:paraId="5BDF3952" w14:textId="77777777" w:rsidR="00C87797" w:rsidRPr="002B70C8" w:rsidRDefault="00C87797" w:rsidP="00C87797">
      <w:r w:rsidRPr="002B70C8">
        <w:rPr>
          <w:rStyle w:val="Style13ptBold"/>
        </w:rPr>
        <w:t>Dictionary of Government and Politics ’98</w:t>
      </w:r>
      <w:r w:rsidRPr="002B70C8">
        <w:t xml:space="preserve"> (Ed. P.H. Collin, p. 292)</w:t>
      </w:r>
    </w:p>
    <w:p w14:paraId="1DA6DA6E" w14:textId="77777777" w:rsidR="00C87797" w:rsidRPr="002B70C8" w:rsidRDefault="00C87797" w:rsidP="00C87797">
      <w:pPr>
        <w:rPr>
          <w:rStyle w:val="Heading4Char"/>
          <w:rFonts w:cs="Arial"/>
        </w:rPr>
      </w:pPr>
    </w:p>
    <w:p w14:paraId="2516670F" w14:textId="77777777" w:rsidR="00C87797" w:rsidRPr="002B70C8" w:rsidRDefault="00C87797" w:rsidP="00C87797">
      <w:r w:rsidRPr="004A5697">
        <w:rPr>
          <w:rStyle w:val="StyleUnderline"/>
          <w:highlight w:val="green"/>
        </w:rPr>
        <w:t>United States</w:t>
      </w:r>
      <w:r w:rsidRPr="002B70C8">
        <w:rPr>
          <w:rStyle w:val="StyleUnderline"/>
        </w:rPr>
        <w:t xml:space="preserve"> of America</w:t>
      </w:r>
      <w:r w:rsidRPr="002B70C8">
        <w:t xml:space="preserve"> (USA) [ju:’naitid ‘steits av e’merike] noun </w:t>
      </w:r>
      <w:r w:rsidRPr="002B70C8">
        <w:rPr>
          <w:rStyle w:val="StyleUnderline"/>
        </w:rPr>
        <w:t>independent country</w:t>
      </w:r>
      <w:r w:rsidRPr="002B70C8">
        <w:t xml:space="preserve">, a federation of states (originally thirteen, now fifty in North America; the United States Code = book containing all the permanent laws of the USA, arranged in sections according to subject and revised from time to time COMMENT: the </w:t>
      </w:r>
      <w:r w:rsidRPr="004A5697">
        <w:rPr>
          <w:rStyle w:val="Emphasis"/>
          <w:highlight w:val="green"/>
        </w:rPr>
        <w:t>federal government</w:t>
      </w:r>
      <w:r w:rsidRPr="002B70C8">
        <w:rPr>
          <w:rStyle w:val="StyleUnderline"/>
        </w:rPr>
        <w:t xml:space="preserve"> (based in </w:t>
      </w:r>
      <w:r w:rsidRPr="002B70C8">
        <w:rPr>
          <w:rStyle w:val="Emphasis"/>
        </w:rPr>
        <w:t>Washington D.C.</w:t>
      </w:r>
      <w:r w:rsidRPr="002B70C8">
        <w:rPr>
          <w:rStyle w:val="StyleUnderline"/>
        </w:rPr>
        <w:t xml:space="preserve">) </w:t>
      </w:r>
      <w:r w:rsidRPr="004A5697">
        <w:rPr>
          <w:rStyle w:val="StyleUnderline"/>
          <w:highlight w:val="green"/>
        </w:rPr>
        <w:t>is formed of a legislature</w:t>
      </w:r>
      <w:r w:rsidRPr="002B70C8">
        <w:t xml:space="preserve"> (the Congress) with two chambers (the Senate and House of Representatives), </w:t>
      </w:r>
      <w:r w:rsidRPr="004A5697">
        <w:rPr>
          <w:rStyle w:val="StyleUnderline"/>
          <w:highlight w:val="green"/>
        </w:rPr>
        <w:t>an executive</w:t>
      </w:r>
      <w:r w:rsidRPr="002B70C8">
        <w:t xml:space="preserve"> (the President) </w:t>
      </w:r>
      <w:r w:rsidRPr="004A5697">
        <w:rPr>
          <w:rStyle w:val="StyleUnderline"/>
          <w:highlight w:val="green"/>
        </w:rPr>
        <w:t>and a judiciary</w:t>
      </w:r>
      <w:r w:rsidRPr="002B70C8">
        <w:t xml:space="preserve"> (the Supreme Court). Each of the fifty states </w:t>
      </w:r>
      <w:proofErr w:type="gramStart"/>
      <w:r w:rsidRPr="002B70C8">
        <w:t>making</w:t>
      </w:r>
      <w:proofErr w:type="gramEnd"/>
      <w:r w:rsidRPr="002B70C8">
        <w:t xml:space="preserve"> up the USA has its own legislature and executive (the Governor) as well as its own legal system and constitution.</w:t>
      </w:r>
    </w:p>
    <w:p w14:paraId="677C6DA8" w14:textId="77777777" w:rsidR="00C87797" w:rsidRPr="002B70C8" w:rsidRDefault="00C87797" w:rsidP="00C87797"/>
    <w:p w14:paraId="2B87C39D" w14:textId="77777777" w:rsidR="00C87797" w:rsidRPr="002B70C8" w:rsidRDefault="00C87797" w:rsidP="00C87797">
      <w:pPr>
        <w:pStyle w:val="Heading4"/>
      </w:pPr>
      <w:r w:rsidRPr="002B70C8">
        <w:t>Resolved entails legal action</w:t>
      </w:r>
    </w:p>
    <w:p w14:paraId="12682200" w14:textId="77777777" w:rsidR="00C87797" w:rsidRPr="002B70C8" w:rsidRDefault="00C87797" w:rsidP="00C87797">
      <w:pPr>
        <w:rPr>
          <w:sz w:val="18"/>
          <w:szCs w:val="18"/>
        </w:rPr>
      </w:pPr>
      <w:r w:rsidRPr="002B70C8">
        <w:rPr>
          <w:rStyle w:val="Style13ptBold"/>
        </w:rPr>
        <w:t>Words and Phrases</w:t>
      </w:r>
      <w:r w:rsidRPr="002B70C8">
        <w:rPr>
          <w:sz w:val="18"/>
          <w:szCs w:val="18"/>
        </w:rPr>
        <w:t xml:space="preserve"> </w:t>
      </w:r>
      <w:r w:rsidRPr="002B70C8">
        <w:rPr>
          <w:rStyle w:val="Style13ptBold"/>
        </w:rPr>
        <w:t>64</w:t>
      </w:r>
      <w:r w:rsidRPr="002B70C8">
        <w:rPr>
          <w:sz w:val="18"/>
          <w:szCs w:val="18"/>
        </w:rPr>
        <w:t xml:space="preserve">. Permanent Edition. </w:t>
      </w:r>
    </w:p>
    <w:p w14:paraId="3FED03CF" w14:textId="77777777" w:rsidR="00C87797" w:rsidRPr="002B70C8" w:rsidRDefault="00C87797" w:rsidP="00C87797">
      <w:pPr>
        <w:rPr>
          <w:szCs w:val="18"/>
        </w:rPr>
      </w:pPr>
      <w:r w:rsidRPr="004A5697">
        <w:rPr>
          <w:rStyle w:val="StyleUnderline"/>
          <w:highlight w:val="green"/>
        </w:rPr>
        <w:t>Definition of</w:t>
      </w:r>
      <w:r w:rsidRPr="002B70C8">
        <w:rPr>
          <w:rStyle w:val="StyleUnderline"/>
        </w:rPr>
        <w:t xml:space="preserve"> the word </w:t>
      </w:r>
      <w:r w:rsidRPr="004A5697">
        <w:rPr>
          <w:rStyle w:val="StyleUnderline"/>
          <w:highlight w:val="green"/>
        </w:rPr>
        <w:t>“resolve,”</w:t>
      </w:r>
      <w:r w:rsidRPr="002B70C8">
        <w:rPr>
          <w:szCs w:val="18"/>
        </w:rPr>
        <w:t xml:space="preserve"> given by Webster </w:t>
      </w:r>
      <w:r w:rsidRPr="002B70C8">
        <w:rPr>
          <w:rStyle w:val="StyleUnderline"/>
        </w:rPr>
        <w:t>is “</w:t>
      </w:r>
      <w:r w:rsidRPr="004A5697">
        <w:rPr>
          <w:rStyle w:val="StyleUnderline"/>
          <w:highlight w:val="green"/>
        </w:rPr>
        <w:t>to express an opinion</w:t>
      </w:r>
      <w:r w:rsidRPr="002B70C8">
        <w:rPr>
          <w:rStyle w:val="StyleUnderline"/>
        </w:rPr>
        <w:t xml:space="preserve"> or determination </w:t>
      </w:r>
      <w:r w:rsidRPr="004A5697">
        <w:rPr>
          <w:rStyle w:val="StyleUnderline"/>
          <w:highlight w:val="green"/>
        </w:rPr>
        <w:t>by resolution</w:t>
      </w:r>
      <w:r w:rsidRPr="002B70C8">
        <w:rPr>
          <w:rStyle w:val="StyleUnderline"/>
        </w:rPr>
        <w:t xml:space="preserve"> or vote; as </w:t>
      </w:r>
      <w:r w:rsidRPr="004A5697">
        <w:rPr>
          <w:rStyle w:val="StyleUnderline"/>
          <w:highlight w:val="green"/>
        </w:rPr>
        <w:t xml:space="preserve">‘it was </w:t>
      </w:r>
      <w:r w:rsidRPr="004A5697">
        <w:rPr>
          <w:rStyle w:val="Emphasis"/>
          <w:highlight w:val="green"/>
        </w:rPr>
        <w:t>resolved by the legislature</w:t>
      </w:r>
      <w:r w:rsidRPr="004A5697">
        <w:rPr>
          <w:rStyle w:val="StyleUnderline"/>
          <w:highlight w:val="green"/>
        </w:rPr>
        <w:t>;”</w:t>
      </w:r>
      <w:r w:rsidRPr="002B70C8">
        <w:rPr>
          <w:szCs w:val="18"/>
        </w:rPr>
        <w:t xml:space="preserve"> It is </w:t>
      </w:r>
      <w:r w:rsidRPr="002B70C8">
        <w:rPr>
          <w:rStyle w:val="StyleUnderline"/>
        </w:rPr>
        <w:t>of similar force to the word “enact,”</w:t>
      </w:r>
      <w:r w:rsidRPr="002B70C8">
        <w:rPr>
          <w:szCs w:val="18"/>
        </w:rPr>
        <w:t xml:space="preserve"> which is defined by Bouvier as </w:t>
      </w:r>
      <w:r w:rsidRPr="004A5697">
        <w:rPr>
          <w:rStyle w:val="StyleUnderline"/>
          <w:highlight w:val="green"/>
        </w:rPr>
        <w:t xml:space="preserve">meaning “to </w:t>
      </w:r>
      <w:r w:rsidRPr="004A5697">
        <w:rPr>
          <w:rStyle w:val="Emphasis"/>
          <w:highlight w:val="green"/>
        </w:rPr>
        <w:t>establish by law”.</w:t>
      </w:r>
    </w:p>
    <w:p w14:paraId="02B803AE" w14:textId="77777777" w:rsidR="00C87797" w:rsidRPr="002B70C8" w:rsidRDefault="00C87797" w:rsidP="00C87797"/>
    <w:p w14:paraId="6871D7C4" w14:textId="77777777" w:rsidR="00C87797" w:rsidRPr="002B70C8" w:rsidRDefault="00C87797" w:rsidP="00C87797">
      <w:pPr>
        <w:pStyle w:val="Heading4"/>
        <w:rPr>
          <w:rFonts w:cs="Arial"/>
        </w:rPr>
      </w:pPr>
      <w:r w:rsidRPr="002B70C8">
        <w:rPr>
          <w:rFonts w:cs="Arial"/>
        </w:rPr>
        <w:t xml:space="preserve">Collective bargaining is negotiations between </w:t>
      </w:r>
      <w:proofErr w:type="gramStart"/>
      <w:r w:rsidRPr="002B70C8">
        <w:rPr>
          <w:rFonts w:cs="Arial"/>
        </w:rPr>
        <w:t>an employer</w:t>
      </w:r>
      <w:proofErr w:type="gramEnd"/>
      <w:r w:rsidRPr="002B70C8">
        <w:rPr>
          <w:rFonts w:cs="Arial"/>
        </w:rPr>
        <w:t xml:space="preserve"> and workers’ organizations that regulate relationships, improve working conditions, and a worker’s organization. </w:t>
      </w:r>
    </w:p>
    <w:p w14:paraId="726F64D3" w14:textId="77777777" w:rsidR="00C87797" w:rsidRPr="002B70C8" w:rsidRDefault="00C87797" w:rsidP="00C87797">
      <w:r w:rsidRPr="002B70C8">
        <w:rPr>
          <w:rStyle w:val="Style13ptBold"/>
        </w:rPr>
        <w:t>FAO N.D.</w:t>
      </w:r>
      <w:r w:rsidRPr="002B70C8">
        <w:t xml:space="preserve"> (Food and Agriculture Organization of the United Nations; No Date Given; "Collective bargaining in the banana industry"; FAO; doα: 11-13-2025)</w:t>
      </w:r>
    </w:p>
    <w:p w14:paraId="367BF5B4" w14:textId="77777777" w:rsidR="00C87797" w:rsidRPr="002B70C8" w:rsidRDefault="00C87797" w:rsidP="00C87797">
      <w:hyperlink r:id="rId5" w:history="1">
        <w:r w:rsidRPr="002B70C8">
          <w:rPr>
            <w:rStyle w:val="Hyperlink"/>
          </w:rPr>
          <w:t>https://www.fao.org/world-banana-forum/projects/good-practices/collective-bargaining/en/</w:t>
        </w:r>
      </w:hyperlink>
    </w:p>
    <w:p w14:paraId="4C8DC864" w14:textId="77777777" w:rsidR="00C87797" w:rsidRPr="002B70C8" w:rsidRDefault="00C87797" w:rsidP="00C87797">
      <w:pPr>
        <w:rPr>
          <w:rStyle w:val="Style13ptBold"/>
        </w:rPr>
      </w:pPr>
    </w:p>
    <w:p w14:paraId="764D8189" w14:textId="77777777" w:rsidR="00C87797" w:rsidRPr="002B70C8" w:rsidRDefault="00C87797" w:rsidP="00C87797">
      <w:r w:rsidRPr="004A5697">
        <w:rPr>
          <w:rStyle w:val="StyleUnderline"/>
          <w:highlight w:val="green"/>
        </w:rPr>
        <w:t>Collective bargaining is defined by the</w:t>
      </w:r>
      <w:r w:rsidRPr="002B70C8">
        <w:t> </w:t>
      </w:r>
      <w:r w:rsidRPr="002B70C8">
        <w:rPr>
          <w:rFonts w:eastAsiaTheme="majorEastAsia"/>
        </w:rPr>
        <w:t>International Labour Organization (</w:t>
      </w:r>
      <w:r w:rsidRPr="004A5697">
        <w:rPr>
          <w:rStyle w:val="StyleUnderline"/>
          <w:highlight w:val="green"/>
        </w:rPr>
        <w:t>ILO</w:t>
      </w:r>
      <w:r w:rsidRPr="002B70C8">
        <w:rPr>
          <w:rFonts w:eastAsiaTheme="majorEastAsia"/>
        </w:rPr>
        <w:t xml:space="preserve">)’s </w:t>
      </w:r>
      <w:r w:rsidRPr="002B70C8">
        <w:rPr>
          <w:rStyle w:val="StyleUnderline"/>
        </w:rPr>
        <w:t>Convention No. 154 (1981</w:t>
      </w:r>
      <w:r w:rsidRPr="002B70C8">
        <w:rPr>
          <w:rFonts w:eastAsiaTheme="majorEastAsia"/>
        </w:rPr>
        <w:t>)</w:t>
      </w:r>
      <w:r w:rsidRPr="002B70C8">
        <w:t> </w:t>
      </w:r>
      <w:r w:rsidRPr="004A5697">
        <w:rPr>
          <w:rStyle w:val="StyleUnderline"/>
          <w:highlight w:val="green"/>
        </w:rPr>
        <w:t>as</w:t>
      </w:r>
      <w:r w:rsidRPr="002B70C8">
        <w:rPr>
          <w:rStyle w:val="StyleUnderline"/>
        </w:rPr>
        <w:t xml:space="preserve"> </w:t>
      </w:r>
      <w:r w:rsidRPr="002B70C8">
        <w:t>“</w:t>
      </w:r>
      <w:r w:rsidRPr="002B70C8">
        <w:rPr>
          <w:rStyle w:val="StyleUnderline"/>
        </w:rPr>
        <w:t xml:space="preserve">all </w:t>
      </w:r>
      <w:r w:rsidRPr="004A5697">
        <w:rPr>
          <w:rStyle w:val="Emphasis"/>
          <w:highlight w:val="green"/>
        </w:rPr>
        <w:t>negotiations</w:t>
      </w:r>
      <w:r w:rsidRPr="002B70C8">
        <w:rPr>
          <w:rStyle w:val="StyleUnderline"/>
        </w:rPr>
        <w:t xml:space="preserve"> </w:t>
      </w:r>
      <w:r w:rsidRPr="004A5697">
        <w:rPr>
          <w:rStyle w:val="StyleUnderline"/>
          <w:highlight w:val="green"/>
        </w:rPr>
        <w:t xml:space="preserve">which take place between an </w:t>
      </w:r>
      <w:r w:rsidRPr="004A5697">
        <w:rPr>
          <w:rStyle w:val="Emphasis"/>
          <w:highlight w:val="green"/>
        </w:rPr>
        <w:t>employer</w:t>
      </w:r>
      <w:r w:rsidRPr="002B70C8">
        <w:rPr>
          <w:rStyle w:val="StyleUnderline"/>
        </w:rPr>
        <w:t xml:space="preserve">, a group of employers or one or more employers' organizations, on the one hand, </w:t>
      </w:r>
      <w:r w:rsidRPr="004A5697">
        <w:rPr>
          <w:rStyle w:val="StyleUnderline"/>
          <w:highlight w:val="green"/>
        </w:rPr>
        <w:t>and</w:t>
      </w:r>
      <w:r w:rsidRPr="002B70C8">
        <w:rPr>
          <w:rStyle w:val="StyleUnderline"/>
        </w:rPr>
        <w:t xml:space="preserve"> one or more </w:t>
      </w:r>
      <w:r w:rsidRPr="004A5697">
        <w:rPr>
          <w:rStyle w:val="StyleUnderline"/>
          <w:highlight w:val="green"/>
        </w:rPr>
        <w:t>workers' organizations</w:t>
      </w:r>
      <w:r w:rsidRPr="002B70C8">
        <w:rPr>
          <w:rStyle w:val="StyleUnderline"/>
        </w:rPr>
        <w:t xml:space="preserve">, on the other, </w:t>
      </w:r>
      <w:r w:rsidRPr="004A5697">
        <w:rPr>
          <w:rStyle w:val="StyleUnderline"/>
          <w:highlight w:val="green"/>
        </w:rPr>
        <w:t>for</w:t>
      </w:r>
      <w:r w:rsidRPr="002B70C8">
        <w:t>:</w:t>
      </w:r>
    </w:p>
    <w:p w14:paraId="166F637A" w14:textId="77777777" w:rsidR="00C87797" w:rsidRPr="002B70C8" w:rsidRDefault="00C87797" w:rsidP="00C87797">
      <w:pPr>
        <w:pStyle w:val="ListParagraph"/>
        <w:numPr>
          <w:ilvl w:val="0"/>
          <w:numId w:val="15"/>
        </w:numPr>
      </w:pPr>
      <w:r w:rsidRPr="002B70C8">
        <w:t xml:space="preserve">determining </w:t>
      </w:r>
      <w:r w:rsidRPr="004A5697">
        <w:rPr>
          <w:rStyle w:val="StyleUnderline"/>
          <w:highlight w:val="green"/>
        </w:rPr>
        <w:t xml:space="preserve">working </w:t>
      </w:r>
      <w:r w:rsidRPr="004A5697">
        <w:rPr>
          <w:rStyle w:val="Emphasis"/>
          <w:highlight w:val="green"/>
        </w:rPr>
        <w:t>conditions</w:t>
      </w:r>
      <w:r w:rsidRPr="004A5697">
        <w:rPr>
          <w:rStyle w:val="StyleUnderline"/>
          <w:highlight w:val="green"/>
        </w:rPr>
        <w:t xml:space="preserve"> and </w:t>
      </w:r>
      <w:r w:rsidRPr="004A5697">
        <w:rPr>
          <w:rStyle w:val="Emphasis"/>
          <w:highlight w:val="green"/>
        </w:rPr>
        <w:t>terms of employment</w:t>
      </w:r>
      <w:r w:rsidRPr="002B70C8">
        <w:t>; and/or</w:t>
      </w:r>
    </w:p>
    <w:p w14:paraId="4A47F8CA" w14:textId="77777777" w:rsidR="00C87797" w:rsidRPr="002B70C8" w:rsidRDefault="00C87797" w:rsidP="00C87797">
      <w:pPr>
        <w:pStyle w:val="ListParagraph"/>
        <w:numPr>
          <w:ilvl w:val="0"/>
          <w:numId w:val="15"/>
        </w:numPr>
      </w:pPr>
      <w:r w:rsidRPr="004A5697">
        <w:rPr>
          <w:rStyle w:val="Emphasis"/>
          <w:highlight w:val="green"/>
        </w:rPr>
        <w:t>regulating relations</w:t>
      </w:r>
      <w:r w:rsidRPr="004A5697">
        <w:rPr>
          <w:rStyle w:val="StyleUnderline"/>
          <w:highlight w:val="green"/>
        </w:rPr>
        <w:t xml:space="preserve"> between employers and workers</w:t>
      </w:r>
      <w:r w:rsidRPr="002B70C8">
        <w:t>; and/or</w:t>
      </w:r>
    </w:p>
    <w:p w14:paraId="4620436F" w14:textId="77777777" w:rsidR="00C87797" w:rsidRPr="002B70C8" w:rsidRDefault="00C87797" w:rsidP="00C87797">
      <w:pPr>
        <w:pStyle w:val="ListParagraph"/>
        <w:numPr>
          <w:ilvl w:val="0"/>
          <w:numId w:val="15"/>
        </w:numPr>
      </w:pPr>
      <w:r w:rsidRPr="002B70C8">
        <w:rPr>
          <w:rStyle w:val="StyleUnderline"/>
        </w:rPr>
        <w:t>regulating relations</w:t>
      </w:r>
      <w:r w:rsidRPr="002B70C8">
        <w:t xml:space="preserve"> </w:t>
      </w:r>
      <w:r w:rsidRPr="002B70C8">
        <w:rPr>
          <w:rStyle w:val="StyleUnderline"/>
        </w:rPr>
        <w:t>between employers or their organizations and a workers' organization or workers' organizations</w:t>
      </w:r>
      <w:r w:rsidRPr="002B70C8">
        <w:t>.” (Article 2)</w:t>
      </w:r>
    </w:p>
    <w:p w14:paraId="5EC7E24C" w14:textId="77777777" w:rsidR="00C87797" w:rsidRPr="002B70C8" w:rsidRDefault="00C87797" w:rsidP="00C87797"/>
    <w:p w14:paraId="354169CF" w14:textId="77777777" w:rsidR="00C87797" w:rsidRPr="002B70C8" w:rsidRDefault="00C87797" w:rsidP="00C87797">
      <w:pPr>
        <w:pStyle w:val="Heading4"/>
        <w:rPr>
          <w:rFonts w:cs="Arial"/>
        </w:rPr>
      </w:pPr>
      <w:proofErr w:type="gramStart"/>
      <w:r w:rsidRPr="002B70C8">
        <w:rPr>
          <w:rFonts w:cs="Arial"/>
        </w:rPr>
        <w:t>Strengthen</w:t>
      </w:r>
      <w:proofErr w:type="gramEnd"/>
      <w:r w:rsidRPr="002B70C8">
        <w:rPr>
          <w:rFonts w:cs="Arial"/>
        </w:rPr>
        <w:t xml:space="preserve"> means make more effective</w:t>
      </w:r>
    </w:p>
    <w:p w14:paraId="2984E8C4" w14:textId="77777777" w:rsidR="00C87797" w:rsidRPr="002B70C8" w:rsidRDefault="00C87797" w:rsidP="00C87797">
      <w:r w:rsidRPr="002B70C8">
        <w:rPr>
          <w:rStyle w:val="Style13ptBold"/>
        </w:rPr>
        <w:t>Cambridge No Date</w:t>
      </w:r>
      <w:r w:rsidRPr="002B70C8">
        <w:t xml:space="preserve"> (Cambridge Dictionary; "strengthen"; doα: 6-3-2025) https://dictionary.cambridge.org/us/dictionary/english/strengthen</w:t>
      </w:r>
    </w:p>
    <w:p w14:paraId="6AE27461" w14:textId="77777777" w:rsidR="00C87797" w:rsidRPr="002B70C8" w:rsidRDefault="00C87797" w:rsidP="00C87797"/>
    <w:p w14:paraId="0C978A87" w14:textId="77777777" w:rsidR="00C87797" w:rsidRPr="002B70C8" w:rsidRDefault="00C87797" w:rsidP="00C87797">
      <w:r w:rsidRPr="004A5697">
        <w:rPr>
          <w:rStyle w:val="StyleUnderline"/>
          <w:highlight w:val="green"/>
        </w:rPr>
        <w:t>to make</w:t>
      </w:r>
      <w:r w:rsidRPr="002B70C8">
        <w:rPr>
          <w:rStyle w:val="StyleUnderline"/>
        </w:rPr>
        <w:t xml:space="preserve"> something </w:t>
      </w:r>
      <w:r w:rsidRPr="002B70C8">
        <w:rPr>
          <w:rStyle w:val="Emphasis"/>
        </w:rPr>
        <w:t>stronger</w:t>
      </w:r>
      <w:r w:rsidRPr="002B70C8">
        <w:rPr>
          <w:rStyle w:val="StyleUnderline"/>
        </w:rPr>
        <w:t xml:space="preserve"> or </w:t>
      </w:r>
      <w:r w:rsidRPr="004A5697">
        <w:rPr>
          <w:rStyle w:val="Emphasis"/>
          <w:highlight w:val="green"/>
        </w:rPr>
        <w:t>more effective</w:t>
      </w:r>
      <w:r w:rsidRPr="002B70C8">
        <w:t>, or to become stronger or more effective:</w:t>
      </w:r>
    </w:p>
    <w:p w14:paraId="2CAA1611" w14:textId="77777777" w:rsidR="00C87797" w:rsidRPr="002B70C8" w:rsidRDefault="00C87797" w:rsidP="00C87797">
      <w:r w:rsidRPr="002B70C8">
        <w:t xml:space="preserve">They have been </w:t>
      </w:r>
      <w:r w:rsidRPr="002B70C8">
        <w:rPr>
          <w:rStyle w:val="Emphasis"/>
        </w:rPr>
        <w:t>strengthening</w:t>
      </w:r>
      <w:r w:rsidRPr="002B70C8">
        <w:rPr>
          <w:rStyle w:val="StyleUnderline"/>
        </w:rPr>
        <w:t xml:space="preserve"> their border defenses </w:t>
      </w:r>
      <w:r w:rsidRPr="002B70C8">
        <w:t>in preparation for war.</w:t>
      </w:r>
    </w:p>
    <w:p w14:paraId="141D466C" w14:textId="77777777" w:rsidR="00C87797" w:rsidRPr="002B70C8" w:rsidRDefault="00C87797" w:rsidP="00C87797">
      <w:r w:rsidRPr="002B70C8">
        <w:t>His battle against cancer has strengthened his belief in God.</w:t>
      </w:r>
    </w:p>
    <w:p w14:paraId="42235235" w14:textId="77777777" w:rsidR="00C87797" w:rsidRPr="002B70C8" w:rsidRDefault="00C87797" w:rsidP="00C87797">
      <w:r w:rsidRPr="002B70C8">
        <w:t>The accident strengthens the case for better safety measures at fairgrounds.</w:t>
      </w:r>
    </w:p>
    <w:p w14:paraId="6015A533" w14:textId="77777777" w:rsidR="00C87797" w:rsidRPr="002B70C8" w:rsidRDefault="00C87797" w:rsidP="00C87797">
      <w:pPr>
        <w:rPr>
          <w:rStyle w:val="Style13ptBold"/>
        </w:rPr>
      </w:pPr>
      <w:r w:rsidRPr="002B70C8">
        <w:rPr>
          <w:rStyle w:val="Style13ptBold"/>
        </w:rPr>
        <w:t>The</w:t>
      </w:r>
      <w:r w:rsidRPr="002B70C8">
        <w:t xml:space="preserve"> bank </w:t>
      </w:r>
      <w:r w:rsidRPr="002B70C8">
        <w:rPr>
          <w:rStyle w:val="Style13ptBold"/>
        </w:rPr>
        <w:t xml:space="preserve">loan has greatly </w:t>
      </w:r>
      <w:r w:rsidRPr="002B70C8">
        <w:rPr>
          <w:rStyle w:val="Emphasis"/>
        </w:rPr>
        <w:t>strengthened</w:t>
      </w:r>
      <w:r w:rsidRPr="002B70C8">
        <w:rPr>
          <w:rStyle w:val="Style13ptBold"/>
        </w:rPr>
        <w:t xml:space="preserve"> our financial </w:t>
      </w:r>
      <w:r w:rsidRPr="002B70C8">
        <w:rPr>
          <w:rStyle w:val="Emphasis"/>
        </w:rPr>
        <w:t>position</w:t>
      </w:r>
      <w:r w:rsidRPr="002B70C8">
        <w:rPr>
          <w:rStyle w:val="Style13ptBold"/>
        </w:rPr>
        <w:t>.</w:t>
      </w:r>
    </w:p>
    <w:p w14:paraId="396F8F96" w14:textId="77777777" w:rsidR="00C87797" w:rsidRPr="002B70C8" w:rsidRDefault="00C87797" w:rsidP="00C87797">
      <w:r w:rsidRPr="002B70C8">
        <w:t>The organization's aim is to strengthen the cultural ties between Britain and Germany.</w:t>
      </w:r>
    </w:p>
    <w:p w14:paraId="07E44337" w14:textId="77777777" w:rsidR="00C87797" w:rsidRPr="002B70C8" w:rsidRDefault="00C87797" w:rsidP="00C87797">
      <w:r w:rsidRPr="002B70C8">
        <w:t>The rise in U.S. interest rates caused the dollar to strengthen (= increase in value) against all the Asian currencies.</w:t>
      </w:r>
    </w:p>
    <w:p w14:paraId="5AF340AA" w14:textId="77777777" w:rsidR="00C87797" w:rsidRPr="002B70C8" w:rsidRDefault="00C87797" w:rsidP="00C87797"/>
    <w:p w14:paraId="41048FA0" w14:textId="77777777" w:rsidR="00C87797" w:rsidRPr="002B70C8" w:rsidRDefault="00C87797" w:rsidP="00C87797">
      <w:pPr>
        <w:pStyle w:val="Heading4"/>
        <w:rPr>
          <w:rFonts w:cs="Arial"/>
        </w:rPr>
      </w:pPr>
      <w:r w:rsidRPr="002B70C8">
        <w:rPr>
          <w:rFonts w:cs="Arial"/>
        </w:rPr>
        <w:t xml:space="preserve">Vote NEG for a model of debate with </w:t>
      </w:r>
      <w:r w:rsidRPr="002B70C8">
        <w:rPr>
          <w:rFonts w:cs="Arial"/>
          <w:u w:val="single"/>
        </w:rPr>
        <w:t>procedural limits</w:t>
      </w:r>
      <w:r w:rsidRPr="002B70C8">
        <w:rPr>
          <w:rFonts w:cs="Arial"/>
        </w:rPr>
        <w:t xml:space="preserve"> on the topic:</w:t>
      </w:r>
    </w:p>
    <w:p w14:paraId="6706CD1B" w14:textId="77777777" w:rsidR="00C87797" w:rsidRPr="002B70C8" w:rsidRDefault="00C87797" w:rsidP="00C87797"/>
    <w:p w14:paraId="0AF778CD" w14:textId="77777777" w:rsidR="00C87797" w:rsidRPr="002B70C8" w:rsidRDefault="00C87797" w:rsidP="00C87797">
      <w:pPr>
        <w:pStyle w:val="Heading4"/>
        <w:rPr>
          <w:rFonts w:cs="Arial"/>
        </w:rPr>
      </w:pPr>
      <w:r w:rsidRPr="002B70C8">
        <w:rPr>
          <w:rFonts w:cs="Arial"/>
        </w:rPr>
        <w:t>1—</w:t>
      </w:r>
      <w:r w:rsidRPr="002B70C8">
        <w:rPr>
          <w:rFonts w:cs="Arial"/>
          <w:u w:val="single"/>
        </w:rPr>
        <w:t>Clash</w:t>
      </w:r>
      <w:r w:rsidRPr="002B70C8">
        <w:rPr>
          <w:rFonts w:cs="Arial"/>
        </w:rPr>
        <w:t xml:space="preserve">—the process of </w:t>
      </w:r>
      <w:r w:rsidRPr="002B70C8">
        <w:rPr>
          <w:rFonts w:cs="Arial"/>
          <w:u w:val="single"/>
        </w:rPr>
        <w:t>rigorous testing</w:t>
      </w:r>
      <w:r w:rsidRPr="002B70C8">
        <w:rPr>
          <w:rFonts w:cs="Arial"/>
        </w:rPr>
        <w:t xml:space="preserve"> hones </w:t>
      </w:r>
      <w:r w:rsidRPr="002B70C8">
        <w:rPr>
          <w:rFonts w:cs="Arial"/>
          <w:u w:val="single"/>
        </w:rPr>
        <w:t>argumentative agency</w:t>
      </w:r>
      <w:r w:rsidRPr="002B70C8">
        <w:rPr>
          <w:rFonts w:cs="Arial"/>
        </w:rPr>
        <w:t xml:space="preserve"> for the sake of </w:t>
      </w:r>
      <w:r w:rsidRPr="002B70C8">
        <w:rPr>
          <w:rFonts w:cs="Arial"/>
          <w:u w:val="single"/>
        </w:rPr>
        <w:t>interpersonal living</w:t>
      </w:r>
      <w:r w:rsidRPr="002B70C8">
        <w:rPr>
          <w:rFonts w:cs="Arial"/>
        </w:rPr>
        <w:t xml:space="preserve"> and </w:t>
      </w:r>
      <w:r w:rsidRPr="002B70C8">
        <w:rPr>
          <w:rFonts w:cs="Arial"/>
          <w:u w:val="single"/>
        </w:rPr>
        <w:t>ethical introspection</w:t>
      </w:r>
      <w:r w:rsidRPr="002B70C8">
        <w:rPr>
          <w:rFonts w:cs="Arial"/>
        </w:rPr>
        <w:t xml:space="preserve">—they decimate clash by </w:t>
      </w:r>
      <w:r w:rsidRPr="002B70C8">
        <w:rPr>
          <w:rFonts w:cs="Arial"/>
          <w:u w:val="single"/>
        </w:rPr>
        <w:t>infinitely expanding</w:t>
      </w:r>
      <w:r w:rsidRPr="002B70C8">
        <w:rPr>
          <w:rFonts w:cs="Arial"/>
        </w:rPr>
        <w:t xml:space="preserve"> the case list, and incentivizing AFF </w:t>
      </w:r>
      <w:r w:rsidRPr="002B70C8">
        <w:rPr>
          <w:rFonts w:cs="Arial"/>
          <w:u w:val="single"/>
        </w:rPr>
        <w:t>vagueness</w:t>
      </w:r>
      <w:r w:rsidRPr="002B70C8">
        <w:rPr>
          <w:rFonts w:cs="Arial"/>
        </w:rPr>
        <w:t xml:space="preserve"> or reclarification to dodge </w:t>
      </w:r>
      <w:r w:rsidRPr="002B70C8">
        <w:rPr>
          <w:rFonts w:cs="Arial"/>
          <w:u w:val="single"/>
        </w:rPr>
        <w:t>NEG offense</w:t>
      </w:r>
      <w:r w:rsidRPr="002B70C8">
        <w:rPr>
          <w:rFonts w:cs="Arial"/>
        </w:rPr>
        <w:t xml:space="preserve">—leaving the NEG with only </w:t>
      </w:r>
      <w:r w:rsidRPr="002B70C8">
        <w:rPr>
          <w:rFonts w:cs="Arial"/>
          <w:u w:val="single"/>
        </w:rPr>
        <w:t>concessionary</w:t>
      </w:r>
      <w:r w:rsidRPr="002B70C8">
        <w:rPr>
          <w:rFonts w:cs="Arial"/>
        </w:rPr>
        <w:t xml:space="preserve"> and reactionary ground incentivizes poor, </w:t>
      </w:r>
      <w:r w:rsidRPr="002B70C8">
        <w:rPr>
          <w:rFonts w:cs="Arial"/>
          <w:u w:val="single"/>
        </w:rPr>
        <w:t>unnuanced scholarship</w:t>
      </w:r>
      <w:r w:rsidRPr="002B70C8">
        <w:rPr>
          <w:rFonts w:cs="Arial"/>
        </w:rPr>
        <w:t xml:space="preserve">—that </w:t>
      </w:r>
      <w:r w:rsidRPr="002B70C8">
        <w:rPr>
          <w:rFonts w:cs="Arial"/>
          <w:u w:val="single"/>
        </w:rPr>
        <w:t>precludes</w:t>
      </w:r>
      <w:r w:rsidRPr="002B70C8">
        <w:rPr>
          <w:rFonts w:cs="Arial"/>
        </w:rPr>
        <w:t xml:space="preserve"> meaningful skill development, undermines advocacy and praxis, and means the AFF is </w:t>
      </w:r>
      <w:r w:rsidRPr="002B70C8">
        <w:rPr>
          <w:rFonts w:cs="Arial"/>
          <w:u w:val="single"/>
        </w:rPr>
        <w:t>presumptively false</w:t>
      </w:r>
      <w:r w:rsidRPr="002B70C8">
        <w:rPr>
          <w:rFonts w:cs="Arial"/>
        </w:rPr>
        <w:t xml:space="preserve">. </w:t>
      </w:r>
    </w:p>
    <w:p w14:paraId="52E20AD7" w14:textId="77777777" w:rsidR="00C87797" w:rsidRPr="002B70C8" w:rsidRDefault="00C87797" w:rsidP="00C87797"/>
    <w:p w14:paraId="44C6C70D" w14:textId="77777777" w:rsidR="00C87797" w:rsidRPr="002B70C8" w:rsidRDefault="00C87797" w:rsidP="00C87797">
      <w:pPr>
        <w:pStyle w:val="Heading4"/>
        <w:rPr>
          <w:rFonts w:cs="Arial"/>
        </w:rPr>
      </w:pPr>
      <w:r w:rsidRPr="002B70C8">
        <w:rPr>
          <w:rFonts w:cs="Arial"/>
        </w:rPr>
        <w:t>2—</w:t>
      </w:r>
      <w:r w:rsidRPr="002B70C8">
        <w:rPr>
          <w:rFonts w:cs="Arial"/>
          <w:u w:val="single"/>
        </w:rPr>
        <w:t>Fairness</w:t>
      </w:r>
      <w:r w:rsidRPr="002B70C8">
        <w:rPr>
          <w:rFonts w:cs="Arial"/>
        </w:rPr>
        <w:t xml:space="preserve">—NEG prep is structured around disproving the topic in a </w:t>
      </w:r>
      <w:r w:rsidRPr="002B70C8">
        <w:rPr>
          <w:rFonts w:cs="Arial"/>
          <w:u w:val="single"/>
        </w:rPr>
        <w:t>limited amount of time</w:t>
      </w:r>
      <w:r w:rsidRPr="002B70C8">
        <w:rPr>
          <w:rFonts w:cs="Arial"/>
        </w:rPr>
        <w:t xml:space="preserve">—failure to </w:t>
      </w:r>
      <w:r w:rsidRPr="002B70C8">
        <w:rPr>
          <w:rFonts w:cs="Arial"/>
          <w:u w:val="single"/>
        </w:rPr>
        <w:t>constrain</w:t>
      </w:r>
      <w:r w:rsidRPr="002B70C8">
        <w:rPr>
          <w:rFonts w:cs="Arial"/>
        </w:rPr>
        <w:t xml:space="preserve"> the AFF into </w:t>
      </w:r>
      <w:r w:rsidRPr="002B70C8">
        <w:rPr>
          <w:rFonts w:cs="Arial"/>
          <w:u w:val="single"/>
        </w:rPr>
        <w:t>topical bounds</w:t>
      </w:r>
      <w:r w:rsidRPr="002B70C8">
        <w:rPr>
          <w:rFonts w:cs="Arial"/>
        </w:rPr>
        <w:t xml:space="preserve"> locks the NEG into ground </w:t>
      </w:r>
      <w:r w:rsidRPr="002B70C8">
        <w:rPr>
          <w:rFonts w:cs="Arial"/>
          <w:u w:val="single"/>
        </w:rPr>
        <w:t>their opponents grant them</w:t>
      </w:r>
      <w:r w:rsidRPr="002B70C8">
        <w:rPr>
          <w:rFonts w:cs="Arial"/>
        </w:rPr>
        <w:t xml:space="preserve">, which </w:t>
      </w:r>
      <w:r w:rsidRPr="002B70C8">
        <w:rPr>
          <w:rFonts w:cs="Arial"/>
          <w:u w:val="single"/>
        </w:rPr>
        <w:t>only benefits the AFF</w:t>
      </w:r>
      <w:r w:rsidRPr="002B70C8">
        <w:rPr>
          <w:rFonts w:cs="Arial"/>
        </w:rPr>
        <w:t xml:space="preserve">—even if the chosen topic isn’t </w:t>
      </w:r>
      <w:r w:rsidRPr="002B70C8">
        <w:rPr>
          <w:rFonts w:cs="Arial"/>
          <w:u w:val="single"/>
        </w:rPr>
        <w:t>ideal</w:t>
      </w:r>
      <w:r w:rsidRPr="002B70C8">
        <w:rPr>
          <w:rFonts w:cs="Arial"/>
        </w:rPr>
        <w:t xml:space="preserve">, it provides </w:t>
      </w:r>
      <w:r w:rsidRPr="002B70C8">
        <w:rPr>
          <w:rFonts w:cs="Arial"/>
          <w:u w:val="single"/>
        </w:rPr>
        <w:t>stasis</w:t>
      </w:r>
      <w:r w:rsidRPr="002B70C8">
        <w:rPr>
          <w:rFonts w:cs="Arial"/>
        </w:rPr>
        <w:t>—</w:t>
      </w:r>
      <w:r w:rsidRPr="002B70C8">
        <w:rPr>
          <w:rFonts w:cs="Arial"/>
          <w:u w:val="single"/>
        </w:rPr>
        <w:t>competitive equity</w:t>
      </w:r>
      <w:r w:rsidRPr="002B70C8">
        <w:rPr>
          <w:rFonts w:cs="Arial"/>
        </w:rPr>
        <w:t xml:space="preserve"> outweighs because it’s the only impact </w:t>
      </w:r>
      <w:r w:rsidRPr="002B70C8">
        <w:rPr>
          <w:rFonts w:cs="Arial"/>
          <w:u w:val="single"/>
        </w:rPr>
        <w:t>intrinsic to debate</w:t>
      </w:r>
      <w:r w:rsidRPr="002B70C8">
        <w:rPr>
          <w:rFonts w:cs="Arial"/>
        </w:rPr>
        <w:t xml:space="preserve">. </w:t>
      </w:r>
    </w:p>
    <w:p w14:paraId="18CF1B9C" w14:textId="77777777" w:rsidR="00C87797" w:rsidRPr="002B70C8" w:rsidRDefault="00C87797" w:rsidP="00C87797"/>
    <w:p w14:paraId="5C62FA00" w14:textId="77777777" w:rsidR="00C87797" w:rsidRPr="002B70C8" w:rsidRDefault="00C87797" w:rsidP="00C87797">
      <w:pPr>
        <w:pStyle w:val="Heading4"/>
        <w:rPr>
          <w:rFonts w:cs="Arial"/>
        </w:rPr>
      </w:pPr>
      <w:r w:rsidRPr="002B70C8">
        <w:rPr>
          <w:rFonts w:cs="Arial"/>
        </w:rPr>
        <w:t xml:space="preserve">Evaluate T </w:t>
      </w:r>
      <w:r w:rsidRPr="002B70C8">
        <w:rPr>
          <w:rFonts w:cs="Arial"/>
          <w:u w:val="single"/>
        </w:rPr>
        <w:t>before substance</w:t>
      </w:r>
      <w:r w:rsidRPr="002B70C8">
        <w:rPr>
          <w:rFonts w:cs="Arial"/>
        </w:rPr>
        <w:t>—this is a debate about whether we can contest their truth claims in the first place—not whether the aff is a good idea</w:t>
      </w:r>
    </w:p>
    <w:p w14:paraId="5C1DB308" w14:textId="77777777" w:rsidR="00C87797" w:rsidRPr="002B70C8" w:rsidRDefault="00C87797" w:rsidP="00C87797"/>
    <w:p w14:paraId="7A6A1C5C" w14:textId="77777777" w:rsidR="00C87797" w:rsidRPr="002B70C8" w:rsidRDefault="00C87797" w:rsidP="00C87797">
      <w:pPr>
        <w:pStyle w:val="Heading4"/>
        <w:rPr>
          <w:rFonts w:cs="Arial"/>
        </w:rPr>
      </w:pPr>
      <w:r w:rsidRPr="002B70C8">
        <w:rPr>
          <w:rFonts w:cs="Arial"/>
        </w:rPr>
        <w:t xml:space="preserve">Switch side debate: their conversation is captured better by </w:t>
      </w:r>
      <w:r w:rsidRPr="002B70C8">
        <w:rPr>
          <w:rFonts w:cs="Arial"/>
          <w:u w:val="single"/>
        </w:rPr>
        <w:t>reading it on the neg</w:t>
      </w:r>
      <w:r w:rsidRPr="002B70C8">
        <w:rPr>
          <w:rFonts w:cs="Arial"/>
        </w:rPr>
        <w:t xml:space="preserve"> because it gives them a stable object of critique.</w:t>
      </w:r>
    </w:p>
    <w:p w14:paraId="53CEE92F" w14:textId="77777777" w:rsidR="00C87797" w:rsidRPr="002B70C8" w:rsidRDefault="00C87797" w:rsidP="00C87797"/>
    <w:p w14:paraId="43D4A257" w14:textId="77777777" w:rsidR="00C87797" w:rsidRDefault="00C87797" w:rsidP="00C87797">
      <w:pPr>
        <w:pStyle w:val="Heading4"/>
      </w:pPr>
      <w:r w:rsidRPr="002B70C8">
        <w:t xml:space="preserve">TVA: The United States Federal Government should </w:t>
      </w:r>
      <w:r>
        <w:t xml:space="preserve">legalize secondary strikes </w:t>
      </w:r>
    </w:p>
    <w:p w14:paraId="4F64BD85" w14:textId="77777777" w:rsidR="00C87797" w:rsidRPr="004A5697" w:rsidRDefault="00C87797" w:rsidP="00C87797"/>
    <w:p w14:paraId="66C76FF4" w14:textId="77777777" w:rsidR="00C87797" w:rsidRDefault="00C87797" w:rsidP="00C87797">
      <w:pPr>
        <w:pStyle w:val="Heading4"/>
      </w:pPr>
      <w:r>
        <w:t xml:space="preserve">Strikes solve </w:t>
      </w:r>
    </w:p>
    <w:p w14:paraId="0C1EDF47" w14:textId="77777777" w:rsidR="00C87797" w:rsidRDefault="00C87797" w:rsidP="00C87797">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17684F08" w14:textId="77777777" w:rsidR="00C87797" w:rsidRPr="00626984" w:rsidRDefault="00C87797" w:rsidP="00C87797">
      <w:r w:rsidRPr="00626984">
        <w:t>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w:t>
      </w:r>
      <w:proofErr w:type="gramStart"/>
      <w:r w:rsidRPr="00626984">
        <w:t>twentieth-Century South</w:t>
      </w:r>
      <w:proofErr w:type="gramEnd"/>
      <w:r w:rsidRPr="00626984">
        <w:t xml:space="preserve">,” so Korstad makes clear that </w:t>
      </w:r>
      <w:r w:rsidRPr="004A5697">
        <w:rPr>
          <w:rStyle w:val="Emphasis"/>
          <w:highlight w:val="green"/>
        </w:rPr>
        <w:t>every fight</w:t>
      </w:r>
      <w:r w:rsidRPr="00A97B6F">
        <w:rPr>
          <w:rStyle w:val="StyleUnderline"/>
        </w:rPr>
        <w:t xml:space="preserve"> inside the factory </w:t>
      </w:r>
      <w:r w:rsidRPr="00756AF5">
        <w:rPr>
          <w:rStyle w:val="StyleUnderline"/>
        </w:rPr>
        <w:t xml:space="preserve">and </w:t>
      </w:r>
      <w:r w:rsidRPr="004A5697">
        <w:rPr>
          <w:rStyle w:val="Emphasis"/>
          <w:highlight w:val="green"/>
        </w:rPr>
        <w:t xml:space="preserve">at the bargaining table </w:t>
      </w:r>
      <w:r w:rsidRPr="00CF54C6">
        <w:rPr>
          <w:rStyle w:val="Emphasis"/>
        </w:rPr>
        <w:t>reflects</w:t>
      </w:r>
      <w:r w:rsidRPr="00A97B6F">
        <w:rPr>
          <w:rStyle w:val="StyleUnderline"/>
        </w:rPr>
        <w:t xml:space="preserve"> or </w:t>
      </w:r>
      <w:r w:rsidRPr="004A5697">
        <w:rPr>
          <w:rStyle w:val="StyleUnderline"/>
          <w:highlight w:val="green"/>
        </w:rPr>
        <w:t>advances</w:t>
      </w:r>
      <w:r w:rsidRPr="00A97B6F">
        <w:rPr>
          <w:rStyle w:val="StyleUnderline"/>
        </w:rPr>
        <w:t xml:space="preserve"> </w:t>
      </w:r>
      <w:r w:rsidRPr="004A5697">
        <w:rPr>
          <w:rStyle w:val="StyleUnderline"/>
          <w:highlight w:val="green"/>
        </w:rPr>
        <w:t>a</w:t>
      </w:r>
      <w:r w:rsidRPr="00A97B6F">
        <w:rPr>
          <w:rStyle w:val="StyleUnderline"/>
        </w:rPr>
        <w:t xml:space="preserve"> corresponding </w:t>
      </w:r>
      <w:r w:rsidRPr="004A5697">
        <w:rPr>
          <w:rStyle w:val="Emphasis"/>
          <w:highlight w:val="green"/>
        </w:rPr>
        <w:t>struggle on the outside</w:t>
      </w:r>
      <w:r w:rsidRPr="00A97B6F">
        <w:rPr>
          <w:rStyle w:val="StyleUnderline"/>
        </w:rPr>
        <w:t xml:space="preserve">, </w:t>
      </w:r>
      <w:r w:rsidRPr="004A5697">
        <w:rPr>
          <w:rStyle w:val="StyleUnderline"/>
          <w:highlight w:val="green"/>
        </w:rPr>
        <w:t>whether</w:t>
      </w:r>
      <w:r w:rsidRPr="00A97B6F">
        <w:rPr>
          <w:rStyle w:val="StyleUnderline"/>
        </w:rPr>
        <w:t xml:space="preserve"> that be in </w:t>
      </w:r>
      <w:r w:rsidRPr="004A5697">
        <w:rPr>
          <w:rStyle w:val="Emphasis"/>
          <w:highlight w:val="green"/>
        </w:rPr>
        <w:t>politics</w:t>
      </w:r>
      <w:r w:rsidRPr="00A97B6F">
        <w:rPr>
          <w:rStyle w:val="StyleUnderline"/>
        </w:rPr>
        <w:t xml:space="preserve">, </w:t>
      </w:r>
      <w:r w:rsidRPr="004A5697">
        <w:rPr>
          <w:rStyle w:val="Emphasis"/>
          <w:highlight w:val="green"/>
        </w:rPr>
        <w:t>gender</w:t>
      </w:r>
      <w:r w:rsidRPr="00A97B6F">
        <w:rPr>
          <w:rStyle w:val="StyleUnderline"/>
        </w:rPr>
        <w:t xml:space="preserve"> norms, </w:t>
      </w:r>
      <w:r w:rsidRPr="004A5697">
        <w:rPr>
          <w:rStyle w:val="StyleUnderline"/>
          <w:highlight w:val="green"/>
        </w:rPr>
        <w:t>or</w:t>
      </w:r>
      <w:r w:rsidRPr="00A97B6F">
        <w:rPr>
          <w:rStyle w:val="StyleUnderline"/>
        </w:rPr>
        <w:t xml:space="preserve"> the stability of the </w:t>
      </w:r>
      <w:r w:rsidRPr="004A5697">
        <w:rPr>
          <w:rStyle w:val="Emphasis"/>
          <w:highlight w:val="green"/>
        </w:rPr>
        <w:t>Jim Crow</w:t>
      </w:r>
      <w:r w:rsidRPr="00A97B6F">
        <w:rPr>
          <w:rStyle w:val="StyleUnderline"/>
        </w:rPr>
        <w:t xml:space="preserve"> order.</w:t>
      </w:r>
    </w:p>
    <w:p w14:paraId="17ACAE24" w14:textId="77777777" w:rsidR="00C87797" w:rsidRPr="00626984" w:rsidRDefault="00C87797" w:rsidP="00C87797">
      <w:r w:rsidRPr="00A97B6F">
        <w:rPr>
          <w:rStyle w:val="StyleUnderline"/>
        </w:rPr>
        <w:t xml:space="preserve">Thus when their new </w:t>
      </w:r>
      <w:r w:rsidRPr="004A5697">
        <w:rPr>
          <w:rStyle w:val="StyleUnderline"/>
          <w:highlight w:val="green"/>
        </w:rPr>
        <w:t>union</w:t>
      </w:r>
      <w:r w:rsidRPr="00A97B6F">
        <w:rPr>
          <w:rStyle w:val="StyleUnderline"/>
        </w:rPr>
        <w:t xml:space="preserve">, </w:t>
      </w:r>
      <w:r w:rsidRPr="004A5697">
        <w:rPr>
          <w:rStyle w:val="StyleUnderline"/>
          <w:highlight w:val="green"/>
        </w:rPr>
        <w:t>Local 22</w:t>
      </w:r>
      <w:r w:rsidRPr="00A97B6F">
        <w:rPr>
          <w:rStyle w:val="StyleUnderline"/>
        </w:rPr>
        <w:t xml:space="preserve"> of the Food, Tobacco, Agricultural and Allied Workers, </w:t>
      </w:r>
      <w:r w:rsidRPr="004A5697">
        <w:rPr>
          <w:rStyle w:val="StyleUnderline"/>
          <w:highlight w:val="green"/>
        </w:rPr>
        <w:t>sought plantwide seniority for</w:t>
      </w:r>
      <w:r w:rsidRPr="00A97B6F">
        <w:rPr>
          <w:rStyle w:val="StyleUnderline"/>
        </w:rPr>
        <w:t xml:space="preserve"> those </w:t>
      </w:r>
      <w:r w:rsidRPr="004A5697">
        <w:rPr>
          <w:rStyle w:val="StyleUnderline"/>
          <w:highlight w:val="green"/>
        </w:rPr>
        <w:t>African-American women laid off by</w:t>
      </w:r>
      <w:r w:rsidRPr="00A97B6F">
        <w:rPr>
          <w:rStyle w:val="StyleUnderline"/>
        </w:rPr>
        <w:t xml:space="preserve"> a new </w:t>
      </w:r>
      <w:r w:rsidRPr="00CF54C6">
        <w:rPr>
          <w:rStyle w:val="StyleUnderline"/>
        </w:rPr>
        <w:t xml:space="preserve">technological </w:t>
      </w:r>
      <w:r w:rsidRPr="004A5697">
        <w:rPr>
          <w:rStyle w:val="StyleUnderline"/>
          <w:highlight w:val="green"/>
        </w:rPr>
        <w:t>innovation</w:t>
      </w:r>
      <w:r w:rsidRPr="00A97B6F">
        <w:rPr>
          <w:rStyle w:val="StyleUnderline"/>
        </w:rPr>
        <w:t xml:space="preserve">, </w:t>
      </w:r>
      <w:r w:rsidRPr="004A5697">
        <w:rPr>
          <w:rStyle w:val="StyleUnderline"/>
          <w:highlight w:val="green"/>
        </w:rPr>
        <w:t>this was</w:t>
      </w:r>
      <w:r w:rsidRPr="00A97B6F">
        <w:rPr>
          <w:rStyle w:val="StyleUnderline"/>
        </w:rPr>
        <w:t xml:space="preserve"> hardly a prosaic demand but </w:t>
      </w:r>
      <w:r w:rsidRPr="004A5697">
        <w:rPr>
          <w:rStyle w:val="StyleUnderline"/>
          <w:highlight w:val="green"/>
        </w:rPr>
        <w:t xml:space="preserve">an assault on </w:t>
      </w:r>
      <w:r w:rsidRPr="00CF54C6">
        <w:rPr>
          <w:rStyle w:val="StyleUnderline"/>
        </w:rPr>
        <w:t xml:space="preserve">an entire set of </w:t>
      </w:r>
      <w:r w:rsidRPr="004A5697">
        <w:rPr>
          <w:rStyle w:val="StyleUnderline"/>
          <w:highlight w:val="green"/>
        </w:rPr>
        <w:t>segregationist and hierarchical factory relationships</w:t>
      </w:r>
      <w:r w:rsidRPr="00626984">
        <w:t xml:space="preserve"> — </w:t>
      </w:r>
      <w:r w:rsidRPr="00A97B6F">
        <w:rPr>
          <w:rStyle w:val="StyleUnderline"/>
        </w:rPr>
        <w:t xml:space="preserve">ones </w:t>
      </w:r>
      <w:r w:rsidRPr="004A5697">
        <w:rPr>
          <w:rStyle w:val="StyleUnderline"/>
          <w:highlight w:val="green"/>
        </w:rPr>
        <w:t>that mirrored</w:t>
      </w:r>
      <w:r w:rsidRPr="00A97B6F">
        <w:rPr>
          <w:rStyle w:val="StyleUnderline"/>
        </w:rPr>
        <w:t xml:space="preserve"> the </w:t>
      </w:r>
      <w:r w:rsidRPr="004A5697">
        <w:rPr>
          <w:rStyle w:val="StyleUnderline"/>
          <w:highlight w:val="green"/>
        </w:rPr>
        <w:t>male-privileged</w:t>
      </w:r>
      <w:r w:rsidRPr="00A97B6F">
        <w:rPr>
          <w:rStyle w:val="StyleUnderline"/>
        </w:rPr>
        <w:t xml:space="preserve">, </w:t>
      </w:r>
      <w:r w:rsidRPr="004A5697">
        <w:rPr>
          <w:rStyle w:val="StyleUnderline"/>
          <w:highlight w:val="green"/>
        </w:rPr>
        <w:t>white-supremacist order</w:t>
      </w:r>
      <w:r w:rsidRPr="00A97B6F">
        <w:rPr>
          <w:rStyle w:val="StyleUnderline"/>
        </w:rPr>
        <w:t xml:space="preserve"> </w:t>
      </w:r>
      <w:r w:rsidRPr="004A5697">
        <w:rPr>
          <w:rStyle w:val="StyleUnderline"/>
          <w:highlight w:val="green"/>
        </w:rPr>
        <w:t>foisted</w:t>
      </w:r>
      <w:r w:rsidRPr="00A97B6F">
        <w:rPr>
          <w:rStyle w:val="StyleUnderline"/>
        </w:rPr>
        <w:t xml:space="preserve"> </w:t>
      </w:r>
      <w:r w:rsidRPr="004A5697">
        <w:rPr>
          <w:rStyle w:val="StyleUnderline"/>
          <w:highlight w:val="green"/>
        </w:rPr>
        <w:t>upon</w:t>
      </w:r>
      <w:r w:rsidRPr="00A97B6F">
        <w:rPr>
          <w:rStyle w:val="StyleUnderline"/>
        </w:rPr>
        <w:t xml:space="preserve"> North Carolina and the rest of </w:t>
      </w:r>
      <w:r w:rsidRPr="004A5697">
        <w:rPr>
          <w:rStyle w:val="StyleUnderline"/>
          <w:highlight w:val="green"/>
        </w:rPr>
        <w:t xml:space="preserve">the South </w:t>
      </w:r>
      <w:r w:rsidRPr="00CF54C6">
        <w:rPr>
          <w:rStyle w:val="StyleUnderline"/>
        </w:rPr>
        <w:t xml:space="preserve">during the counterrevolution </w:t>
      </w:r>
      <w:r w:rsidRPr="004A5697">
        <w:rPr>
          <w:rStyle w:val="StyleUnderline"/>
          <w:highlight w:val="green"/>
        </w:rPr>
        <w:t>that ended Reconstruction</w:t>
      </w:r>
      <w:r w:rsidRPr="00A97B6F">
        <w:rPr>
          <w:rStyle w:val="StyleUnderline"/>
        </w:rPr>
        <w:t xml:space="preserve"> in the late nineteenth century.</w:t>
      </w:r>
    </w:p>
    <w:p w14:paraId="56A15273" w14:textId="77777777" w:rsidR="00C87797" w:rsidRPr="00626984" w:rsidRDefault="00C87797" w:rsidP="00C87797">
      <w:r w:rsidRPr="00626984">
        <w:t xml:space="preserve">In creating this Jim Crow order, Korstad makes clear that the new, </w:t>
      </w:r>
      <w:r w:rsidRPr="00CF54C6">
        <w:rPr>
          <w:rStyle w:val="StyleUnderline"/>
        </w:rPr>
        <w:t xml:space="preserve">reactionary </w:t>
      </w:r>
      <w:r w:rsidRPr="004A5697">
        <w:rPr>
          <w:rStyle w:val="StyleUnderline"/>
          <w:highlight w:val="green"/>
        </w:rPr>
        <w:t>hegemony</w:t>
      </w:r>
      <w:r w:rsidRPr="00A97B6F">
        <w:rPr>
          <w:rStyle w:val="StyleUnderline"/>
        </w:rPr>
        <w:t xml:space="preserve"> was “hard work,”</w:t>
      </w:r>
      <w:r w:rsidRPr="00626984">
        <w:t xml:space="preserve"> to borrow a phrase from Stuart Hall. </w:t>
      </w:r>
      <w:r w:rsidRPr="00A97B6F">
        <w:rPr>
          <w:rStyle w:val="StyleUnderline"/>
        </w:rPr>
        <w:t xml:space="preserve">It </w:t>
      </w:r>
      <w:r w:rsidRPr="004A5697">
        <w:rPr>
          <w:rStyle w:val="StyleUnderline"/>
          <w:highlight w:val="green"/>
        </w:rPr>
        <w:t>takes time</w:t>
      </w:r>
      <w:r w:rsidRPr="00A97B6F">
        <w:rPr>
          <w:rStyle w:val="StyleUnderline"/>
        </w:rPr>
        <w:t xml:space="preserve">, </w:t>
      </w:r>
      <w:r w:rsidRPr="00CF54C6">
        <w:rPr>
          <w:rStyle w:val="StyleUnderline"/>
        </w:rPr>
        <w:t>effort</w:t>
      </w:r>
      <w:r w:rsidRPr="00A97B6F">
        <w:rPr>
          <w:rStyle w:val="StyleUnderline"/>
        </w:rPr>
        <w:t xml:space="preserve">, </w:t>
      </w:r>
      <w:r w:rsidRPr="004A5697">
        <w:rPr>
          <w:rStyle w:val="StyleUnderline"/>
          <w:highlight w:val="green"/>
        </w:rPr>
        <w:t>and</w:t>
      </w:r>
      <w:r w:rsidRPr="00A97B6F">
        <w:rPr>
          <w:rStyle w:val="StyleUnderline"/>
        </w:rPr>
        <w:t xml:space="preserve"> brute </w:t>
      </w:r>
      <w:r w:rsidRPr="004A5697">
        <w:rPr>
          <w:rStyle w:val="StyleUnderline"/>
          <w:highlight w:val="green"/>
        </w:rPr>
        <w:t>power to naturalize inequality</w:t>
      </w:r>
      <w:r w:rsidRPr="00A97B6F">
        <w:rPr>
          <w:rStyle w:val="StyleUnderline"/>
        </w:rPr>
        <w:t xml:space="preserve"> and subordination, </w:t>
      </w:r>
      <w:r w:rsidRPr="004A5697">
        <w:rPr>
          <w:rStyle w:val="StyleUnderline"/>
          <w:highlight w:val="green"/>
        </w:rPr>
        <w:t>whether</w:t>
      </w:r>
      <w:r w:rsidRPr="00A97B6F">
        <w:rPr>
          <w:rStyle w:val="StyleUnderline"/>
        </w:rPr>
        <w:t xml:space="preserve"> that be of </w:t>
      </w:r>
      <w:r w:rsidRPr="004A5697">
        <w:rPr>
          <w:rStyle w:val="StyleUnderline"/>
          <w:highlight w:val="green"/>
        </w:rPr>
        <w:t>class</w:t>
      </w:r>
      <w:r w:rsidRPr="00A97B6F">
        <w:rPr>
          <w:rStyle w:val="StyleUnderline"/>
        </w:rPr>
        <w:t xml:space="preserve">, </w:t>
      </w:r>
      <w:r w:rsidRPr="004A5697">
        <w:rPr>
          <w:rStyle w:val="StyleUnderline"/>
          <w:highlight w:val="green"/>
        </w:rPr>
        <w:t>race</w:t>
      </w:r>
      <w:r w:rsidRPr="00A97B6F">
        <w:rPr>
          <w:rStyle w:val="StyleUnderline"/>
        </w:rPr>
        <w:t xml:space="preserve">, </w:t>
      </w:r>
      <w:r w:rsidRPr="004A5697">
        <w:rPr>
          <w:rStyle w:val="StyleUnderline"/>
          <w:highlight w:val="green"/>
        </w:rPr>
        <w:t>or gender</w:t>
      </w:r>
      <w:r w:rsidRPr="00A97B6F">
        <w:rPr>
          <w:rStyle w:val="StyleUnderline"/>
        </w:rPr>
        <w:t>. A pernicious process of indoctrination created and reinforced the new traditions and social norms that constituted a Jim Crow order barely half a century old.</w:t>
      </w:r>
    </w:p>
    <w:p w14:paraId="05E4E889" w14:textId="77777777" w:rsidR="00C87797" w:rsidRPr="00626984" w:rsidRDefault="00C87797" w:rsidP="00C87797">
      <w:r w:rsidRPr="008D144D">
        <w:rPr>
          <w:rStyle w:val="StyleUnderline"/>
        </w:rPr>
        <w:t>“Each morning on which a black tobacco worker entered a factory through the ‘colored’ door,”</w:t>
      </w:r>
      <w:r w:rsidRPr="00626984">
        <w:t xml:space="preserve"> writes the author, </w:t>
      </w:r>
      <w:r w:rsidRPr="008D144D">
        <w:rPr>
          <w:rStyle w:val="StyleUnderline"/>
        </w:rPr>
        <w:t>“the more segregation came to seem timeless and inevitable.”</w:t>
      </w:r>
    </w:p>
    <w:p w14:paraId="39B992AE" w14:textId="77777777" w:rsidR="00C87797" w:rsidRPr="00626984" w:rsidRDefault="00C87797" w:rsidP="00C87797">
      <w:r w:rsidRPr="00626984">
        <w:t xml:space="preserve">Korstad offers a structural-cum-social portrait of the local white elite, which at one point he calls the “the Solidarity of the Solidly Fixed.” But </w:t>
      </w:r>
      <w:r w:rsidRPr="008D144D">
        <w:rPr>
          <w:rStyle w:val="StyleUnderline"/>
        </w:rPr>
        <w:t xml:space="preserve">city air can make one </w:t>
      </w:r>
      <w:proofErr w:type="gramStart"/>
      <w:r w:rsidRPr="008D144D">
        <w:rPr>
          <w:rStyle w:val="StyleUnderline"/>
        </w:rPr>
        <w:t>free, or</w:t>
      </w:r>
      <w:proofErr w:type="gramEnd"/>
      <w:r w:rsidRPr="008D144D">
        <w:rPr>
          <w:rStyle w:val="StyleUnderline"/>
        </w:rPr>
        <w:t xml:space="preserve">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proofErr w:type="gramStart"/>
      <w:r w:rsidRPr="00CF54C6">
        <w:rPr>
          <w:rStyle w:val="StyleUnderline"/>
        </w:rPr>
        <w:t>concentrated</w:t>
      </w:r>
      <w:proofErr w:type="gramEnd"/>
      <w:r w:rsidRPr="00CF54C6">
        <w:rPr>
          <w:rStyle w:val="StyleUnderline"/>
        </w:rPr>
        <w:t xml:space="preserve"> thousands</w:t>
      </w:r>
      <w:r w:rsidRPr="008D144D">
        <w:rPr>
          <w:rStyle w:val="StyleUnderline"/>
        </w:rPr>
        <w:t xml:space="preserve"> of rural </w:t>
      </w:r>
      <w:proofErr w:type="gramStart"/>
      <w:r w:rsidRPr="008D144D">
        <w:rPr>
          <w:rStyle w:val="StyleUnderline"/>
        </w:rPr>
        <w:t>folk</w:t>
      </w:r>
      <w:proofErr w:type="gramEnd"/>
      <w:r w:rsidRPr="008D144D">
        <w:rPr>
          <w:rStyle w:val="StyleUnderline"/>
        </w:rPr>
        <w:t xml:space="preserve">,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F3CFEEB" w14:textId="77777777" w:rsidR="00C87797" w:rsidRPr="00626984" w:rsidRDefault="00C87797" w:rsidP="00C87797">
      <w:r w:rsidRPr="008D144D">
        <w:rPr>
          <w:rStyle w:val="StyleUnderline"/>
        </w:rPr>
        <w:t xml:space="preserve">Social dynamite was being stockpiled. But </w:t>
      </w:r>
      <w:r w:rsidRPr="004A5697">
        <w:rPr>
          <w:rStyle w:val="Emphasis"/>
          <w:highlight w:val="green"/>
        </w:rPr>
        <w:t>nothing was spontaneous</w:t>
      </w:r>
      <w:r w:rsidRPr="008D144D">
        <w:rPr>
          <w:rStyle w:val="StyleUnderline"/>
        </w:rPr>
        <w:t xml:space="preserve"> here, even when those outside the stemmeries and </w:t>
      </w:r>
      <w:proofErr w:type="gramStart"/>
      <w:r w:rsidRPr="008D144D">
        <w:rPr>
          <w:rStyle w:val="StyleUnderline"/>
        </w:rPr>
        <w:t>African-American</w:t>
      </w:r>
      <w:proofErr w:type="gramEnd"/>
      <w:r w:rsidRPr="008D144D">
        <w:rPr>
          <w:rStyle w:val="StyleUnderline"/>
        </w:rPr>
        <w:t xml:space="preserve"> neighborhoods</w:t>
      </w:r>
      <w:r w:rsidRPr="00626984">
        <w:t xml:space="preserve"> — </w:t>
      </w:r>
      <w:r w:rsidRPr="008D144D">
        <w:rPr>
          <w:rStyle w:val="StyleUnderline"/>
        </w:rPr>
        <w:t>and this included some unionists as well as local elites</w:t>
      </w:r>
      <w:r w:rsidRPr="00626984">
        <w:t xml:space="preserve"> — </w:t>
      </w:r>
      <w:r w:rsidRPr="008D144D">
        <w:rPr>
          <w:rStyle w:val="StyleUnderline"/>
        </w:rPr>
        <w:t xml:space="preserve">could not explain the upheaval of June 17, 1943, when </w:t>
      </w:r>
      <w:r w:rsidRPr="004A5697">
        <w:rPr>
          <w:rStyle w:val="StyleUnderline"/>
          <w:highlight w:val="green"/>
        </w:rPr>
        <w:t>thousands of black tobacco workers walked off the job</w:t>
      </w:r>
      <w:r w:rsidRPr="008D144D">
        <w:rPr>
          <w:rStyle w:val="StyleUnderline"/>
        </w:rPr>
        <w:t>, in any other way.</w:t>
      </w:r>
    </w:p>
    <w:p w14:paraId="020C51D2" w14:textId="77777777" w:rsidR="00C87797" w:rsidRPr="00626984" w:rsidRDefault="00C87797" w:rsidP="00C87797">
      <w:r w:rsidRPr="00626984">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4A5697">
        <w:rPr>
          <w:rStyle w:val="Emphasis"/>
          <w:highlight w:val="green"/>
        </w:rPr>
        <w:t>networks and friendships</w:t>
      </w:r>
      <w:r w:rsidRPr="008D144D">
        <w:rPr>
          <w:rStyle w:val="StyleUnderline"/>
        </w:rPr>
        <w:t xml:space="preserve">, the </w:t>
      </w:r>
      <w:r w:rsidRPr="004A5697">
        <w:rPr>
          <w:rStyle w:val="Emphasis"/>
          <w:highlight w:val="green"/>
        </w:rPr>
        <w:t>workplace singing</w:t>
      </w:r>
      <w:r w:rsidRPr="008D144D">
        <w:rPr>
          <w:rStyle w:val="StyleUnderline"/>
        </w:rPr>
        <w:t xml:space="preserve"> </w:t>
      </w:r>
      <w:r w:rsidRPr="004A5697">
        <w:rPr>
          <w:rStyle w:val="StyleUnderline"/>
          <w:highlight w:val="green"/>
        </w:rPr>
        <w:t>and</w:t>
      </w:r>
      <w:r w:rsidRPr="008D144D">
        <w:rPr>
          <w:rStyle w:val="StyleUnderline"/>
        </w:rPr>
        <w:t xml:space="preserve"> </w:t>
      </w:r>
      <w:r w:rsidRPr="004A5697">
        <w:rPr>
          <w:rStyle w:val="Emphasis"/>
          <w:highlight w:val="green"/>
        </w:rPr>
        <w:t>Sunday churchgoing</w:t>
      </w:r>
      <w:r w:rsidRPr="008D144D">
        <w:rPr>
          <w:rStyle w:val="StyleUnderline"/>
        </w:rPr>
        <w:t xml:space="preserve">, </w:t>
      </w:r>
      <w:r w:rsidRPr="004A5697">
        <w:rPr>
          <w:rStyle w:val="Emphasis"/>
          <w:highlight w:val="green"/>
        </w:rPr>
        <w:t>created a networked world</w:t>
      </w:r>
      <w:r w:rsidRPr="008D144D">
        <w:rPr>
          <w:rStyle w:val="StyleUnderline"/>
        </w:rPr>
        <w:t xml:space="preserve"> </w:t>
      </w:r>
      <w:r w:rsidRPr="004A5697">
        <w:rPr>
          <w:rStyle w:val="StyleUnderline"/>
          <w:highlight w:val="green"/>
        </w:rPr>
        <w:t>that would</w:t>
      </w:r>
      <w:r w:rsidRPr="008D144D">
        <w:rPr>
          <w:rStyle w:val="StyleUnderline"/>
        </w:rPr>
        <w:t xml:space="preserve"> soon </w:t>
      </w:r>
      <w:r w:rsidRPr="004A5697">
        <w:rPr>
          <w:rStyle w:val="StyleUnderline"/>
          <w:highlight w:val="green"/>
        </w:rPr>
        <w:t>make itself visible and powerful</w:t>
      </w:r>
      <w:r w:rsidRPr="008D144D">
        <w:rPr>
          <w:rStyle w:val="StyleUnderline"/>
        </w:rPr>
        <w:t xml:space="preserve">. Indeed, when we think about history of US capitalism, the existence of an urban working class that lived </w:t>
      </w:r>
      <w:proofErr w:type="gramStart"/>
      <w:r w:rsidRPr="008D144D">
        <w:rPr>
          <w:rStyle w:val="StyleUnderline"/>
        </w:rPr>
        <w:t>in close proximity to</w:t>
      </w:r>
      <w:proofErr w:type="gramEnd"/>
      <w:r w:rsidRPr="008D144D">
        <w:rPr>
          <w:rStyle w:val="StyleUnderline"/>
        </w:rPr>
        <w:t xml:space="preserve"> each other and the factories and mills in which they worked has been a fleeting social phenomenon, characteristic of just a few decades at the end of the nineteenth century and the first half of the twentieth.</w:t>
      </w:r>
    </w:p>
    <w:p w14:paraId="2DAB8D9A" w14:textId="77777777" w:rsidR="00C87797" w:rsidRPr="00626984" w:rsidRDefault="00C87797" w:rsidP="00C87797">
      <w:r w:rsidRPr="004A5697">
        <w:rPr>
          <w:rStyle w:val="StyleUnderline"/>
          <w:highlight w:val="green"/>
        </w:rPr>
        <w:t>What has come to replace it?</w:t>
      </w:r>
      <w:r w:rsidRPr="008D144D">
        <w:rPr>
          <w:rStyle w:val="StyleUnderline"/>
        </w:rPr>
        <w:t xml:space="preserve"> </w:t>
      </w:r>
      <w:r w:rsidRPr="004A5697">
        <w:rPr>
          <w:rStyle w:val="StyleUnderline"/>
          <w:highlight w:val="green"/>
        </w:rPr>
        <w:t>Twitter</w:t>
      </w:r>
      <w:r w:rsidRPr="008D144D">
        <w:rPr>
          <w:rStyle w:val="StyleUnderline"/>
        </w:rPr>
        <w:t xml:space="preserve"> feeds? A shopping mall or </w:t>
      </w:r>
      <w:r w:rsidRPr="004A5697">
        <w:rPr>
          <w:rStyle w:val="StyleUnderline"/>
          <w:highlight w:val="green"/>
        </w:rPr>
        <w:t>university</w:t>
      </w:r>
      <w:r w:rsidRPr="008D144D">
        <w:rPr>
          <w:rStyle w:val="StyleUnderline"/>
        </w:rPr>
        <w:t xml:space="preserve"> quad? </w:t>
      </w:r>
      <w:r w:rsidRPr="004A5697">
        <w:rPr>
          <w:rStyle w:val="StyleUnderline"/>
          <w:highlight w:val="green"/>
        </w:rPr>
        <w:t>Zoom</w:t>
      </w:r>
      <w:r w:rsidRPr="008D144D">
        <w:rPr>
          <w:rStyle w:val="StyleUnderline"/>
        </w:rPr>
        <w:t xml:space="preserve"> meetings?</w:t>
      </w:r>
      <w:r w:rsidRPr="00626984">
        <w:t xml:space="preserve"> I’m not sure, but </w:t>
      </w:r>
      <w:r w:rsidRPr="008D144D">
        <w:rPr>
          <w:rStyle w:val="StyleUnderline"/>
        </w:rPr>
        <w:t xml:space="preserve">in the present as in the past, historians, as well as </w:t>
      </w:r>
      <w:r w:rsidRPr="004A5697">
        <w:rPr>
          <w:rStyle w:val="StyleUnderline"/>
          <w:highlight w:val="green"/>
        </w:rPr>
        <w:t>contemporary</w:t>
      </w:r>
      <w:r w:rsidRPr="008D144D">
        <w:rPr>
          <w:rStyle w:val="StyleUnderline"/>
        </w:rPr>
        <w:t xml:space="preserve"> </w:t>
      </w:r>
      <w:r w:rsidRPr="004A5697">
        <w:rPr>
          <w:rStyle w:val="StyleUnderline"/>
          <w:highlight w:val="green"/>
        </w:rPr>
        <w:t>organizers</w:t>
      </w:r>
      <w:r w:rsidRPr="008D144D">
        <w:rPr>
          <w:rStyle w:val="StyleUnderline"/>
        </w:rPr>
        <w:t xml:space="preserve">, </w:t>
      </w:r>
      <w:r w:rsidRPr="004A5697">
        <w:rPr>
          <w:rStyle w:val="StyleUnderline"/>
          <w:highlight w:val="green"/>
        </w:rPr>
        <w:t xml:space="preserve">must explore the </w:t>
      </w:r>
      <w:r w:rsidRPr="004A5697">
        <w:rPr>
          <w:rStyle w:val="Emphasis"/>
          <w:highlight w:val="green"/>
        </w:rPr>
        <w:t>geographies of solidarity.</w:t>
      </w:r>
    </w:p>
    <w:p w14:paraId="29641C26" w14:textId="77777777" w:rsidR="00C87797" w:rsidRPr="00626984" w:rsidRDefault="00C87797" w:rsidP="00C87797">
      <w:r w:rsidRPr="00626984">
        <w:t>We Need a New Communist Party</w:t>
      </w:r>
    </w:p>
    <w:p w14:paraId="0098A810" w14:textId="77777777" w:rsidR="00C87797" w:rsidRPr="00626984" w:rsidRDefault="00C87797" w:rsidP="00C87797">
      <w:r w:rsidRPr="00626984">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t xml:space="preserve"> As in New South Winston-Salem, </w:t>
      </w:r>
      <w:r w:rsidRPr="008D144D">
        <w:rPr>
          <w:rStyle w:val="StyleUnderline"/>
        </w:rPr>
        <w:t xml:space="preserve">the transformations in business organization and the technology corporations deploy, </w:t>
      </w:r>
      <w:r w:rsidRPr="004A5697">
        <w:rPr>
          <w:rStyle w:val="StyleUnderline"/>
          <w:highlight w:val="green"/>
        </w:rPr>
        <w:t>the</w:t>
      </w:r>
      <w:r w:rsidRPr="008D144D">
        <w:rPr>
          <w:rStyle w:val="StyleUnderline"/>
        </w:rPr>
        <w:t xml:space="preserve"> </w:t>
      </w:r>
      <w:r w:rsidRPr="004A5697">
        <w:rPr>
          <w:rStyle w:val="StyleUnderline"/>
          <w:highlight w:val="green"/>
        </w:rPr>
        <w:t>evisceration of trade unionism and</w:t>
      </w:r>
      <w:r w:rsidRPr="008D144D">
        <w:rPr>
          <w:rStyle w:val="StyleUnderline"/>
        </w:rPr>
        <w:t xml:space="preserve"> the </w:t>
      </w:r>
      <w:r w:rsidRPr="004A5697">
        <w:rPr>
          <w:rStyle w:val="StyleUnderline"/>
          <w:highlight w:val="green"/>
        </w:rPr>
        <w:t>rise of a new precariat have been “naturalized.”</w:t>
      </w:r>
      <w:r w:rsidRPr="008D144D">
        <w:rPr>
          <w:rStyle w:val="StyleUnderline"/>
        </w:rPr>
        <w:t xml:space="preserve"> Upward of </w:t>
      </w:r>
      <w:r w:rsidRPr="004A5697">
        <w:rPr>
          <w:rStyle w:val="Emphasis"/>
          <w:highlight w:val="green"/>
        </w:rPr>
        <w:t>50 million service workers</w:t>
      </w:r>
      <w:r w:rsidRPr="008D144D">
        <w:rPr>
          <w:rStyle w:val="StyleUnderline"/>
        </w:rPr>
        <w:t xml:space="preserve"> in retail, hospitality, food service, and health care </w:t>
      </w:r>
      <w:r w:rsidRPr="004A5697">
        <w:rPr>
          <w:rStyle w:val="StyleUnderline"/>
          <w:highlight w:val="green"/>
        </w:rPr>
        <w:t xml:space="preserve">have been </w:t>
      </w:r>
      <w:r w:rsidRPr="004A5697">
        <w:rPr>
          <w:rStyle w:val="Emphasis"/>
          <w:highlight w:val="green"/>
        </w:rPr>
        <w:t>thrust into a world of dead-end, low-wage, insecure work</w:t>
      </w:r>
      <w:r w:rsidRPr="00626984">
        <w:t xml:space="preserve"> — </w:t>
      </w:r>
      <w:r w:rsidRPr="004A5697">
        <w:rPr>
          <w:rStyle w:val="StyleUnderline"/>
          <w:highlight w:val="green"/>
        </w:rPr>
        <w:t>not unlike</w:t>
      </w:r>
      <w:r w:rsidRPr="008D144D">
        <w:rPr>
          <w:rStyle w:val="StyleUnderline"/>
        </w:rPr>
        <w:t xml:space="preserve"> the </w:t>
      </w:r>
      <w:r w:rsidRPr="004A5697">
        <w:rPr>
          <w:rStyle w:val="StyleUnderline"/>
          <w:highlight w:val="green"/>
        </w:rPr>
        <w:t>employment offered to African Americans</w:t>
      </w:r>
      <w:r w:rsidRPr="008D144D">
        <w:rPr>
          <w:rStyle w:val="StyleUnderline"/>
        </w:rPr>
        <w:t xml:space="preserve">, </w:t>
      </w:r>
      <w:r w:rsidRPr="004A5697">
        <w:rPr>
          <w:rStyle w:val="StyleUnderline"/>
          <w:highlight w:val="green"/>
        </w:rPr>
        <w:t>Latinos</w:t>
      </w:r>
      <w:r w:rsidRPr="008D144D">
        <w:rPr>
          <w:rStyle w:val="StyleUnderline"/>
        </w:rPr>
        <w:t xml:space="preserve">, </w:t>
      </w:r>
      <w:r w:rsidRPr="004A5697">
        <w:rPr>
          <w:rStyle w:val="StyleUnderline"/>
          <w:highlight w:val="green"/>
        </w:rPr>
        <w:t>and</w:t>
      </w:r>
      <w:r w:rsidRPr="008D144D">
        <w:rPr>
          <w:rStyle w:val="StyleUnderline"/>
        </w:rPr>
        <w:t xml:space="preserve"> an increasingly large </w:t>
      </w:r>
      <w:r w:rsidRPr="004A5697">
        <w:rPr>
          <w:rStyle w:val="StyleUnderline"/>
          <w:highlight w:val="green"/>
        </w:rPr>
        <w:t>cohort of white youth</w:t>
      </w:r>
      <w:r w:rsidRPr="008D144D">
        <w:rPr>
          <w:rStyle w:val="StyleUnderline"/>
        </w:rPr>
        <w:t xml:space="preserve"> in recent decades.</w:t>
      </w:r>
    </w:p>
    <w:p w14:paraId="7B742182" w14:textId="77777777" w:rsidR="00C87797" w:rsidRPr="00626984" w:rsidRDefault="00C87797" w:rsidP="00C87797">
      <w:r w:rsidRPr="008D144D">
        <w:rPr>
          <w:rStyle w:val="StyleUnderline"/>
        </w:rPr>
        <w:t xml:space="preserve">And just as World War II and the </w:t>
      </w:r>
      <w:r w:rsidRPr="004A5697">
        <w:rPr>
          <w:rStyle w:val="StyleUnderline"/>
          <w:highlight w:val="green"/>
        </w:rPr>
        <w:t xml:space="preserve">radicalization </w:t>
      </w:r>
      <w:r w:rsidRPr="00CF54C6">
        <w:rPr>
          <w:rStyle w:val="StyleUnderline"/>
        </w:rPr>
        <w:t xml:space="preserve">of a stratum of </w:t>
      </w:r>
      <w:r w:rsidRPr="004A5697">
        <w:rPr>
          <w:rStyle w:val="StyleUnderline"/>
          <w:highlight w:val="green"/>
        </w:rPr>
        <w:t>black workers made the natural order seem unnatural</w:t>
      </w:r>
      <w:r w:rsidRPr="008D144D">
        <w:rPr>
          <w:rStyle w:val="StyleUnderline"/>
        </w:rPr>
        <w:t xml:space="preserve"> and unjust, </w:t>
      </w:r>
      <w:r w:rsidRPr="004A5697">
        <w:rPr>
          <w:rStyle w:val="StyleUnderline"/>
          <w:highlight w:val="green"/>
        </w:rPr>
        <w:t>so too during</w:t>
      </w:r>
      <w:r w:rsidRPr="008D144D">
        <w:rPr>
          <w:rStyle w:val="StyleUnderline"/>
        </w:rPr>
        <w:t xml:space="preserve"> our years of Donald </w:t>
      </w:r>
      <w:r w:rsidRPr="004A5697">
        <w:rPr>
          <w:rStyle w:val="StyleUnderline"/>
          <w:highlight w:val="green"/>
        </w:rPr>
        <w:t>Trump</w:t>
      </w:r>
      <w:r w:rsidRPr="008D144D">
        <w:rPr>
          <w:rStyle w:val="StyleUnderline"/>
        </w:rPr>
        <w:t xml:space="preserve"> and the pandemic has a half-century reordering of labor norms finally taken on an unjust and unnatural character in workers’ minds</w:t>
      </w:r>
      <w:r w:rsidRPr="00626984">
        <w:t xml:space="preserve"> — </w:t>
      </w:r>
      <w:r w:rsidRPr="004A5697">
        <w:rPr>
          <w:rStyle w:val="StyleUnderline"/>
          <w:highlight w:val="green"/>
        </w:rPr>
        <w:t>not just among</w:t>
      </w:r>
      <w:r w:rsidRPr="008D144D">
        <w:rPr>
          <w:rStyle w:val="StyleUnderline"/>
        </w:rPr>
        <w:t xml:space="preserve"> a few </w:t>
      </w:r>
      <w:r w:rsidRPr="004A5697">
        <w:rPr>
          <w:rStyle w:val="StyleUnderline"/>
          <w:highlight w:val="green"/>
        </w:rPr>
        <w:t>scattered unionists</w:t>
      </w:r>
      <w:r w:rsidRPr="008D144D">
        <w:rPr>
          <w:rStyle w:val="StyleUnderline"/>
        </w:rPr>
        <w:t xml:space="preserve"> </w:t>
      </w:r>
      <w:r w:rsidRPr="004A5697">
        <w:rPr>
          <w:rStyle w:val="StyleUnderline"/>
          <w:highlight w:val="green"/>
        </w:rPr>
        <w:t>and academics</w:t>
      </w:r>
      <w:r w:rsidRPr="008D144D">
        <w:rPr>
          <w:rStyle w:val="StyleUnderline"/>
        </w:rPr>
        <w:t xml:space="preserve"> </w:t>
      </w:r>
      <w:r w:rsidRPr="004A5697">
        <w:rPr>
          <w:rStyle w:val="StyleUnderline"/>
          <w:highlight w:val="green"/>
        </w:rPr>
        <w:t>but</w:t>
      </w:r>
      <w:r w:rsidRPr="008D144D">
        <w:rPr>
          <w:rStyle w:val="StyleUnderline"/>
        </w:rPr>
        <w:t xml:space="preserve"> of the </w:t>
      </w:r>
      <w:r w:rsidRPr="004A5697">
        <w:rPr>
          <w:rStyle w:val="StyleUnderline"/>
          <w:highlight w:val="green"/>
        </w:rPr>
        <w:t>millions</w:t>
      </w:r>
      <w:r w:rsidRPr="008D144D">
        <w:rPr>
          <w:rStyle w:val="StyleUnderline"/>
        </w:rPr>
        <w:t xml:space="preserve"> </w:t>
      </w:r>
      <w:r w:rsidRPr="004A5697">
        <w:rPr>
          <w:rStyle w:val="StyleUnderline"/>
          <w:highlight w:val="green"/>
        </w:rPr>
        <w:t>participating in the “Great Resignation.”</w:t>
      </w:r>
    </w:p>
    <w:p w14:paraId="3136852B" w14:textId="77777777" w:rsidR="00C87797" w:rsidRDefault="00C87797" w:rsidP="00C87797">
      <w:pPr>
        <w:rPr>
          <w:rStyle w:val="StyleUnderline"/>
        </w:rPr>
      </w:pPr>
      <w:proofErr w:type="gramStart"/>
      <w:r w:rsidRPr="008D144D">
        <w:rPr>
          <w:rStyle w:val="StyleUnderline"/>
        </w:rPr>
        <w:t>So</w:t>
      </w:r>
      <w:proofErr w:type="gramEnd"/>
      <w:r w:rsidRPr="008D144D">
        <w:rPr>
          <w:rStyle w:val="StyleUnderline"/>
        </w:rPr>
        <w:t xml:space="preserve">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t xml:space="preserve"> </w:t>
      </w:r>
      <w:r w:rsidRPr="008D144D">
        <w:rPr>
          <w:rStyle w:val="StyleUnderline"/>
        </w:rPr>
        <w:t xml:space="preserve">The </w:t>
      </w:r>
      <w:proofErr w:type="gramStart"/>
      <w:r w:rsidRPr="008D144D">
        <w:rPr>
          <w:rStyle w:val="StyleUnderline"/>
        </w:rPr>
        <w:t>African-American</w:t>
      </w:r>
      <w:proofErr w:type="gramEnd"/>
      <w:r w:rsidRPr="008D144D">
        <w:rPr>
          <w:rStyle w:val="StyleUnderline"/>
        </w:rPr>
        <w:t xml:space="preserve"> women in the Reynolds stemmeries would have understood.</w:t>
      </w:r>
    </w:p>
    <w:p w14:paraId="139F9B44" w14:textId="77777777" w:rsidR="00C87797" w:rsidRPr="00626984" w:rsidRDefault="00C87797" w:rsidP="00C87797">
      <w:r w:rsidRPr="00626984">
        <w:t xml:space="preserve">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w:t>
      </w:r>
      <w:proofErr w:type="gramStart"/>
      <w:r w:rsidRPr="00626984">
        <w:t>It is clear that such</w:t>
      </w:r>
      <w:proofErr w:type="gramEnd"/>
      <w:r w:rsidRPr="00626984">
        <w:t xml:space="preserve"> a connection is far too formulaic.</w:t>
      </w:r>
    </w:p>
    <w:p w14:paraId="6D142E9B" w14:textId="77777777" w:rsidR="00C87797" w:rsidRPr="00626984" w:rsidRDefault="00C87797" w:rsidP="00C87797">
      <w:r w:rsidRPr="00626984">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3A4CE546" w14:textId="77777777" w:rsidR="00C87797" w:rsidRPr="00626984" w:rsidRDefault="00C87797" w:rsidP="00C87797">
      <w:r w:rsidRPr="00626984">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w:t>
      </w:r>
      <w:proofErr w:type="gramStart"/>
      <w:r w:rsidRPr="00626984">
        <w:t>has</w:t>
      </w:r>
      <w:proofErr w:type="gramEnd"/>
      <w:r w:rsidRPr="00626984">
        <w:t xml:space="preserve"> been far more important and progressive.</w:t>
      </w:r>
    </w:p>
    <w:p w14:paraId="330476BD" w14:textId="77777777" w:rsidR="00C87797" w:rsidRPr="00626984" w:rsidRDefault="00C87797" w:rsidP="00C87797">
      <w:r w:rsidRPr="00626984">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4D4BEF00" w14:textId="77777777" w:rsidR="00C87797" w:rsidRPr="00626984" w:rsidRDefault="00C87797" w:rsidP="00C87797">
      <w:r w:rsidRPr="00626984">
        <w:t>Korstad captured this legitimizing impact when he recorded a 1943 exchange between Theodosia Simpson, one of the organic leaders who arose from the Reynolds ranks and a top company executive.</w:t>
      </w:r>
    </w:p>
    <w:p w14:paraId="751CB1A2" w14:textId="77777777" w:rsidR="00C87797" w:rsidRPr="00626984" w:rsidRDefault="00C87797" w:rsidP="00C87797">
      <w:r w:rsidRPr="00626984">
        <w:t>Simpson: “Mr. Whitaker, according to the Little Steel formula you can give us a wage increase.”</w:t>
      </w:r>
    </w:p>
    <w:p w14:paraId="68D77D80" w14:textId="77777777" w:rsidR="00C87797" w:rsidRPr="00626984" w:rsidRDefault="00C87797" w:rsidP="00C87797">
      <w:r w:rsidRPr="00626984">
        <w:t>“Who told you about the Little Steel formula?” Whitaker replied.</w:t>
      </w:r>
    </w:p>
    <w:p w14:paraId="2DF675D6" w14:textId="77777777" w:rsidR="00C87797" w:rsidRPr="00626984" w:rsidRDefault="00C87797" w:rsidP="00C87797">
      <w:r w:rsidRPr="00626984">
        <w:t>“Whether you know it or not, I can read and I can think. It’s been in all the newspapers.”</w:t>
      </w:r>
    </w:p>
    <w:p w14:paraId="63136084" w14:textId="77777777" w:rsidR="00C87797" w:rsidRPr="00626984" w:rsidRDefault="00C87797" w:rsidP="00C87797">
      <w:r w:rsidRPr="00626984">
        <w:t>“I don’t know anything about the Little Steel formula, but I’ll have the company attorneys look into it.”</w:t>
      </w:r>
    </w:p>
    <w:p w14:paraId="796A969E" w14:textId="77777777" w:rsidR="00C87797" w:rsidRPr="00626984" w:rsidRDefault="00C87797" w:rsidP="00C87797">
      <w:r w:rsidRPr="00626984">
        <w:t>“Well, you start talking to them about that wage increase.”</w:t>
      </w:r>
    </w:p>
    <w:p w14:paraId="09213678" w14:textId="77777777" w:rsidR="00C87797" w:rsidRPr="00626984" w:rsidRDefault="00C87797" w:rsidP="00C87797">
      <w:r w:rsidRPr="00626984">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5A3351DD" w14:textId="77777777" w:rsidR="00C87797" w:rsidRPr="00626984" w:rsidRDefault="00C87797" w:rsidP="00C87797">
      <w:r w:rsidRPr="00626984">
        <w:t xml:space="preserve">But the federal government is not enough, nor even militant trade unionists. </w:t>
      </w:r>
      <w:r w:rsidRPr="004A5697">
        <w:rPr>
          <w:rStyle w:val="StyleUnderline"/>
          <w:highlight w:val="green"/>
        </w:rPr>
        <w:t>We need</w:t>
      </w:r>
      <w:r w:rsidRPr="00626984">
        <w:t xml:space="preserve"> a new Communist Party — not a Stalinist replica of the 1930s party, of course, but </w:t>
      </w:r>
      <w:r w:rsidRPr="004A5697">
        <w:rPr>
          <w:rStyle w:val="StyleUnderline"/>
          <w:highlight w:val="green"/>
        </w:rPr>
        <w:t>a party of committed individuals</w:t>
      </w:r>
      <w:r w:rsidRPr="008D144D">
        <w:rPr>
          <w:rStyle w:val="StyleUnderline"/>
        </w:rPr>
        <w:t xml:space="preserve">, of cadre, </w:t>
      </w:r>
      <w:r w:rsidRPr="004A5697">
        <w:rPr>
          <w:rStyle w:val="StyleUnderline"/>
          <w:highlight w:val="green"/>
        </w:rPr>
        <w:t>who see</w:t>
      </w:r>
      <w:r w:rsidRPr="008D144D">
        <w:rPr>
          <w:rStyle w:val="StyleUnderline"/>
        </w:rPr>
        <w:t xml:space="preserve"> </w:t>
      </w:r>
      <w:r w:rsidRPr="004A5697">
        <w:rPr>
          <w:rStyle w:val="Emphasis"/>
          <w:highlight w:val="green"/>
        </w:rPr>
        <w:t>unionism not as an end</w:t>
      </w:r>
      <w:r w:rsidRPr="008D144D">
        <w:rPr>
          <w:rStyle w:val="StyleUnderline"/>
        </w:rPr>
        <w:t xml:space="preserve"> </w:t>
      </w:r>
      <w:proofErr w:type="gramStart"/>
      <w:r w:rsidRPr="008D144D">
        <w:rPr>
          <w:rStyle w:val="StyleUnderline"/>
        </w:rPr>
        <w:t xml:space="preserve">in itself </w:t>
      </w:r>
      <w:r w:rsidRPr="004A5697">
        <w:rPr>
          <w:rStyle w:val="Emphasis"/>
          <w:highlight w:val="green"/>
        </w:rPr>
        <w:t>but</w:t>
      </w:r>
      <w:proofErr w:type="gramEnd"/>
      <w:r w:rsidRPr="004A5697">
        <w:rPr>
          <w:rStyle w:val="Emphasis"/>
          <w:highlight w:val="green"/>
        </w:rPr>
        <w:t xml:space="preserve"> as a step forward toward a revolutionized society</w:t>
      </w:r>
      <w:r w:rsidRPr="00D47B24">
        <w:rPr>
          <w:rStyle w:val="Emphasis"/>
        </w:rPr>
        <w:t>.</w:t>
      </w:r>
      <w:r w:rsidRPr="00626984">
        <w:t xml:space="preserve"> Contra Daniel Bell, we need leftists whose politics really are those of a secular religion.</w:t>
      </w:r>
    </w:p>
    <w:p w14:paraId="7DD874EE" w14:textId="77777777" w:rsidR="00C87797" w:rsidRPr="00626984" w:rsidRDefault="00C87797" w:rsidP="00C87797">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40AD302" w14:textId="77777777" w:rsidR="00C87797" w:rsidRPr="00626984" w:rsidRDefault="00C87797" w:rsidP="00C87797">
      <w:r w:rsidRPr="00626984">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4A5697">
        <w:rPr>
          <w:rStyle w:val="StyleUnderline"/>
          <w:highlight w:val="green"/>
        </w:rPr>
        <w:t xml:space="preserve">We need </w:t>
      </w:r>
      <w:r w:rsidRPr="00CF54C6">
        <w:rPr>
          <w:rStyle w:val="StyleUnderline"/>
        </w:rPr>
        <w:t>these</w:t>
      </w:r>
      <w:r w:rsidRPr="008D144D">
        <w:rPr>
          <w:rStyle w:val="StyleUnderline"/>
        </w:rPr>
        <w:t xml:space="preserve"> </w:t>
      </w:r>
      <w:r w:rsidRPr="004A5697">
        <w:rPr>
          <w:rStyle w:val="Emphasis"/>
          <w:highlight w:val="green"/>
        </w:rPr>
        <w:t>vanguard formations</w:t>
      </w:r>
      <w:r w:rsidRPr="004A5697">
        <w:rPr>
          <w:rStyle w:val="StyleUnderline"/>
          <w:highlight w:val="green"/>
        </w:rPr>
        <w:t xml:space="preserve"> once again</w:t>
      </w:r>
      <w:r w:rsidRPr="008D144D">
        <w:rPr>
          <w:rStyle w:val="StyleUnderline"/>
        </w:rPr>
        <w:t xml:space="preserve">. Those who founded the </w:t>
      </w:r>
      <w:r w:rsidRPr="004A5697">
        <w:rPr>
          <w:rStyle w:val="Emphasis"/>
          <w:highlight w:val="green"/>
        </w:rPr>
        <w:t>Occupy</w:t>
      </w:r>
      <w:r w:rsidRPr="008D144D">
        <w:rPr>
          <w:rStyle w:val="StyleUnderline"/>
        </w:rPr>
        <w:t xml:space="preserve"> </w:t>
      </w:r>
      <w:r w:rsidRPr="004A5697">
        <w:rPr>
          <w:rStyle w:val="StyleUnderline"/>
          <w:highlight w:val="green"/>
        </w:rPr>
        <w:t>movement</w:t>
      </w:r>
      <w:r w:rsidRPr="008D144D">
        <w:rPr>
          <w:rStyle w:val="StyleUnderline"/>
        </w:rPr>
        <w:t xml:space="preserve"> </w:t>
      </w:r>
      <w:r w:rsidRPr="004A5697">
        <w:rPr>
          <w:rStyle w:val="StyleUnderline"/>
          <w:highlight w:val="green"/>
        </w:rPr>
        <w:t>were of this sort;</w:t>
      </w:r>
      <w:r w:rsidRPr="008D144D">
        <w:rPr>
          <w:rStyle w:val="StyleUnderline"/>
        </w:rPr>
        <w:t xml:space="preserve"> </w:t>
      </w:r>
      <w:proofErr w:type="gramStart"/>
      <w:r w:rsidRPr="004A5697">
        <w:rPr>
          <w:rStyle w:val="StyleUnderline"/>
          <w:highlight w:val="green"/>
        </w:rPr>
        <w:t>likewise</w:t>
      </w:r>
      <w:proofErr w:type="gramEnd"/>
      <w:r w:rsidRPr="008D144D">
        <w:rPr>
          <w:rStyle w:val="StyleUnderline"/>
        </w:rPr>
        <w:t xml:space="preserve"> those who spread the </w:t>
      </w:r>
      <w:r w:rsidRPr="004A5697">
        <w:rPr>
          <w:rStyle w:val="Emphasis"/>
          <w:highlight w:val="green"/>
        </w:rPr>
        <w:t>B</w:t>
      </w:r>
      <w:r w:rsidRPr="00CF54C6">
        <w:rPr>
          <w:rStyle w:val="Emphasis"/>
        </w:rPr>
        <w:t xml:space="preserve">lack </w:t>
      </w:r>
      <w:r w:rsidRPr="004A5697">
        <w:rPr>
          <w:rStyle w:val="Emphasis"/>
          <w:highlight w:val="green"/>
        </w:rPr>
        <w:t>Li</w:t>
      </w:r>
      <w:r w:rsidRPr="00CF54C6">
        <w:rPr>
          <w:rStyle w:val="Emphasis"/>
        </w:rPr>
        <w:t xml:space="preserve">ves </w:t>
      </w:r>
      <w:r w:rsidRPr="004A5697">
        <w:rPr>
          <w:rStyle w:val="Emphasis"/>
          <w:highlight w:val="green"/>
        </w:rPr>
        <w:t>M</w:t>
      </w:r>
      <w:r w:rsidRPr="00CF54C6">
        <w:rPr>
          <w:rStyle w:val="Emphasis"/>
        </w:rPr>
        <w:t>atter</w:t>
      </w:r>
      <w:r w:rsidRPr="008D144D">
        <w:rPr>
          <w:rStyle w:val="StyleUnderline"/>
        </w:rPr>
        <w:t xml:space="preserve"> movement to virtually every city and state also reflect that organizational and moral impulse. But it </w:t>
      </w:r>
      <w:proofErr w:type="gramStart"/>
      <w:r w:rsidRPr="008D144D">
        <w:rPr>
          <w:rStyle w:val="StyleUnderline"/>
        </w:rPr>
        <w:t>has to</w:t>
      </w:r>
      <w:proofErr w:type="gramEnd"/>
      <w:r w:rsidRPr="008D144D">
        <w:rPr>
          <w:rStyle w:val="StyleUnderline"/>
        </w:rPr>
        <w:t xml:space="preserve"> be more than ad hoc. </w:t>
      </w:r>
      <w:r w:rsidRPr="004A5697">
        <w:rPr>
          <w:rStyle w:val="Emphasis"/>
          <w:highlight w:val="green"/>
        </w:rPr>
        <w:t xml:space="preserve">It needs to see itself as a maker of history </w:t>
      </w:r>
      <w:r w:rsidRPr="00CF54C6">
        <w:rPr>
          <w:rStyle w:val="Emphasis"/>
        </w:rPr>
        <w:t>for the long haul.</w:t>
      </w:r>
    </w:p>
    <w:p w14:paraId="5E4DDA01" w14:textId="77777777" w:rsidR="00C87797" w:rsidRPr="00626984" w:rsidRDefault="00C87797" w:rsidP="00C87797">
      <w:r w:rsidRPr="00626984">
        <w:t>Institutions Anchor Consciousness</w:t>
      </w:r>
    </w:p>
    <w:p w14:paraId="6BB12FF4" w14:textId="77777777" w:rsidR="00C87797" w:rsidRPr="00626984" w:rsidRDefault="00C87797" w:rsidP="00C87797">
      <w:r w:rsidRPr="00D12AA3">
        <w:rPr>
          <w:rStyle w:val="StyleUnderline"/>
        </w:rPr>
        <w:t>Any labor initiative</w:t>
      </w:r>
      <w:r w:rsidRPr="00B40BDD">
        <w:rPr>
          <w:rStyle w:val="StyleUnderline"/>
        </w:rPr>
        <w:t xml:space="preserve"> will always face opposition</w:t>
      </w:r>
      <w:r w:rsidRPr="00626984">
        <w:t>: red-baiting and race-baiting in the 1940s; accusations of corruption, self-interest, Luddism, and divisiveness today. What’s ironic, of course, is how and why the rhetoric of anti-unionism changes with the times.</w:t>
      </w:r>
    </w:p>
    <w:p w14:paraId="07898A72" w14:textId="77777777" w:rsidR="00C87797" w:rsidRPr="00626984" w:rsidRDefault="00C87797" w:rsidP="00C87797">
      <w:r w:rsidRPr="00B40BDD">
        <w:rPr>
          <w:rStyle w:val="StyleUnderline"/>
        </w:rPr>
        <w:t xml:space="preserve">In the 1940s Reynolds management and other Winston-Salem conservatives sought to label Local 22 a race organization first and foremost, to persuade white workers to stay away </w:t>
      </w:r>
      <w:proofErr w:type="gramStart"/>
      <w:r w:rsidRPr="00B40BDD">
        <w:rPr>
          <w:rStyle w:val="StyleUnderline"/>
        </w:rPr>
        <w:t>and also</w:t>
      </w:r>
      <w:proofErr w:type="gramEnd"/>
      <w:r w:rsidRPr="00B40BDD">
        <w:rPr>
          <w:rStyle w:val="StyleUnderline"/>
        </w:rPr>
        <w:t xml:space="preserve"> to mobilize community whites against the local.</w:t>
      </w:r>
      <w:r w:rsidRPr="00626984">
        <w:t xml:space="preserve"> </w:t>
      </w:r>
      <w:r w:rsidRPr="00B40BDD">
        <w:rPr>
          <w:rStyle w:val="StyleUnderline"/>
        </w:rPr>
        <w:t>While Reynolds was anti-union</w:t>
      </w:r>
      <w:r w:rsidRPr="00626984">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290F2FB" w14:textId="77777777" w:rsidR="00C87797" w:rsidRDefault="00C87797" w:rsidP="00C87797">
      <w:pPr>
        <w:rPr>
          <w:rStyle w:val="StyleUnderline"/>
        </w:rPr>
      </w:pPr>
      <w:r w:rsidRPr="00626984">
        <w:rPr>
          <w:rStyle w:val="StyleUnderline"/>
        </w:rPr>
        <w:t xml:space="preserve">Today, on the other hand, </w:t>
      </w:r>
      <w:r w:rsidRPr="004A5697">
        <w:rPr>
          <w:rStyle w:val="StyleUnderline"/>
          <w:highlight w:val="green"/>
        </w:rPr>
        <w:t xml:space="preserve">employers like </w:t>
      </w:r>
      <w:r w:rsidRPr="004A5697">
        <w:rPr>
          <w:rStyle w:val="Emphasis"/>
          <w:highlight w:val="green"/>
        </w:rPr>
        <w:t>Starbucks and Amazon advertise</w:t>
      </w:r>
      <w:r w:rsidRPr="00626984">
        <w:rPr>
          <w:rStyle w:val="StyleUnderline"/>
        </w:rPr>
        <w:t xml:space="preserve"> their </w:t>
      </w:r>
      <w:r w:rsidRPr="004A5697">
        <w:rPr>
          <w:rStyle w:val="Emphasis"/>
          <w:highlight w:val="green"/>
        </w:rPr>
        <w:t>support</w:t>
      </w:r>
      <w:r w:rsidRPr="00626984">
        <w:rPr>
          <w:rStyle w:val="StyleUnderline"/>
        </w:rPr>
        <w:t xml:space="preserve"> </w:t>
      </w:r>
      <w:r w:rsidRPr="004A5697">
        <w:rPr>
          <w:rStyle w:val="StyleUnderline"/>
          <w:highlight w:val="green"/>
        </w:rPr>
        <w:t>of B</w:t>
      </w:r>
      <w:r w:rsidRPr="00CF54C6">
        <w:rPr>
          <w:rStyle w:val="StyleUnderline"/>
        </w:rPr>
        <w:t>lack</w:t>
      </w:r>
      <w:r w:rsidRPr="004A5697">
        <w:rPr>
          <w:rStyle w:val="StyleUnderline"/>
          <w:highlight w:val="green"/>
        </w:rPr>
        <w:t xml:space="preserve"> L</w:t>
      </w:r>
      <w:r w:rsidRPr="00CF54C6">
        <w:rPr>
          <w:rStyle w:val="StyleUnderline"/>
        </w:rPr>
        <w:t>ives</w:t>
      </w:r>
      <w:r w:rsidRPr="004A5697">
        <w:rPr>
          <w:rStyle w:val="StyleUnderline"/>
          <w:highlight w:val="green"/>
        </w:rPr>
        <w:t xml:space="preserve"> M</w:t>
      </w:r>
      <w:r w:rsidRPr="00CF54C6">
        <w:rPr>
          <w:rStyle w:val="StyleUnderline"/>
        </w:rPr>
        <w:t>atter</w:t>
      </w:r>
      <w:r w:rsidRPr="00626984">
        <w:rPr>
          <w:rStyle w:val="StyleUnderline"/>
        </w:rPr>
        <w:t xml:space="preserve"> as well as their </w:t>
      </w:r>
      <w:r w:rsidRPr="004A5697">
        <w:rPr>
          <w:rStyle w:val="StyleUnderline"/>
          <w:highlight w:val="green"/>
        </w:rPr>
        <w:t>commitment to abortion and LGBTQ rights</w:t>
      </w:r>
      <w:r w:rsidRPr="00626984">
        <w:rPr>
          <w:rStyle w:val="StyleUnderline"/>
        </w:rPr>
        <w:t xml:space="preserve">. </w:t>
      </w:r>
      <w:r w:rsidRPr="004A5697">
        <w:rPr>
          <w:rStyle w:val="Emphasis"/>
          <w:highlight w:val="green"/>
        </w:rPr>
        <w:t>But</w:t>
      </w:r>
      <w:r w:rsidRPr="00626984">
        <w:rPr>
          <w:rStyle w:val="StyleUnderline"/>
        </w:rPr>
        <w:t xml:space="preserve"> all that </w:t>
      </w:r>
      <w:r w:rsidRPr="004A5697">
        <w:rPr>
          <w:rStyle w:val="Emphasis"/>
          <w:highlight w:val="green"/>
        </w:rPr>
        <w:t xml:space="preserve">coexists with a </w:t>
      </w:r>
      <w:r w:rsidRPr="00CF54C6">
        <w:rPr>
          <w:rStyle w:val="Emphasis"/>
        </w:rPr>
        <w:t xml:space="preserve">managerial </w:t>
      </w:r>
      <w:r w:rsidRPr="004A5697">
        <w:rPr>
          <w:rStyle w:val="Emphasis"/>
          <w:highlight w:val="green"/>
        </w:rPr>
        <w:t>rejection of trade unionism</w:t>
      </w:r>
      <w:r w:rsidRPr="00626984">
        <w:rPr>
          <w:rStyle w:val="StyleUnderline"/>
        </w:rPr>
        <w:t xml:space="preserve"> as an alien “third party,” ineffective and divisive, </w:t>
      </w:r>
      <w:r w:rsidRPr="004A5697">
        <w:rPr>
          <w:rStyle w:val="StyleUnderline"/>
          <w:highlight w:val="green"/>
        </w:rPr>
        <w:t>even</w:t>
      </w:r>
      <w:r w:rsidRPr="00626984">
        <w:rPr>
          <w:rStyle w:val="StyleUnderline"/>
        </w:rPr>
        <w:t xml:space="preserve"> in an era </w:t>
      </w:r>
      <w:r w:rsidRPr="004A5697">
        <w:rPr>
          <w:rStyle w:val="StyleUnderline"/>
          <w:highlight w:val="green"/>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4A5697">
        <w:rPr>
          <w:rStyle w:val="StyleUnderline"/>
          <w:highlight w:val="green"/>
        </w:rPr>
        <w:t>unionism</w:t>
      </w:r>
      <w:r w:rsidRPr="00626984">
        <w:rPr>
          <w:rStyle w:val="StyleUnderline"/>
        </w:rPr>
        <w:t xml:space="preserve"> </w:t>
      </w:r>
      <w:r w:rsidRPr="004A5697">
        <w:rPr>
          <w:rStyle w:val="StyleUnderline"/>
          <w:highlight w:val="green"/>
        </w:rPr>
        <w:t>is enjoying</w:t>
      </w:r>
      <w:r w:rsidRPr="00626984">
        <w:rPr>
          <w:rStyle w:val="StyleUnderline"/>
        </w:rPr>
        <w:t xml:space="preserve"> levels of </w:t>
      </w:r>
      <w:r w:rsidRPr="004A5697">
        <w:rPr>
          <w:rStyle w:val="StyleUnderline"/>
          <w:highlight w:val="green"/>
        </w:rPr>
        <w:t xml:space="preserve">public support not seen since the </w:t>
      </w:r>
      <w:r w:rsidRPr="00CF54C6">
        <w:rPr>
          <w:rStyle w:val="StyleUnderline"/>
        </w:rPr>
        <w:t>19</w:t>
      </w:r>
      <w:r w:rsidRPr="004A5697">
        <w:rPr>
          <w:rStyle w:val="StyleUnderline"/>
          <w:highlight w:val="green"/>
        </w:rPr>
        <w:t>60s</w:t>
      </w:r>
      <w:r w:rsidRPr="00626984">
        <w:rPr>
          <w:rStyle w:val="StyleUnderline"/>
        </w:rPr>
        <w:t>.</w:t>
      </w:r>
    </w:p>
    <w:p w14:paraId="4DC67088" w14:textId="77777777" w:rsidR="00C87797" w:rsidRDefault="00C87797" w:rsidP="00C87797">
      <w:pPr>
        <w:rPr>
          <w:rStyle w:val="StyleUnderline"/>
        </w:rPr>
      </w:pPr>
      <w:r w:rsidRPr="00626984">
        <w:rPr>
          <w:rStyle w:val="StyleUnderline"/>
        </w:rPr>
        <w:t xml:space="preserve">One reason for this has to do with the </w:t>
      </w:r>
      <w:r w:rsidRPr="004A5697">
        <w:rPr>
          <w:rStyle w:val="Emphasis"/>
          <w:highlight w:val="green"/>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4A5697">
        <w:rPr>
          <w:rStyle w:val="StyleUnderline"/>
          <w:highlight w:val="green"/>
        </w:rPr>
        <w:t>leftists seeking to transform</w:t>
      </w:r>
      <w:r w:rsidRPr="00626984">
        <w:rPr>
          <w:rStyle w:val="StyleUnderline"/>
        </w:rPr>
        <w:t xml:space="preserve"> </w:t>
      </w:r>
      <w:r w:rsidRPr="004A5697">
        <w:rPr>
          <w:rStyle w:val="StyleUnderline"/>
          <w:highlight w:val="green"/>
        </w:rPr>
        <w:t>the</w:t>
      </w:r>
      <w:r w:rsidRPr="00626984">
        <w:rPr>
          <w:rStyle w:val="StyleUnderline"/>
        </w:rPr>
        <w:t xml:space="preserve"> </w:t>
      </w:r>
      <w:r w:rsidRPr="004A5697">
        <w:rPr>
          <w:rStyle w:val="StyleUnderline"/>
          <w:highlight w:val="green"/>
        </w:rPr>
        <w:t>way we think about gender, race, status, or class can’t forget that</w:t>
      </w:r>
      <w:r w:rsidRPr="00626984">
        <w:rPr>
          <w:rStyle w:val="StyleUnderline"/>
        </w:rPr>
        <w:t xml:space="preserve"> </w:t>
      </w:r>
      <w:r w:rsidRPr="004A5697">
        <w:rPr>
          <w:rStyle w:val="Emphasis"/>
          <w:highlight w:val="green"/>
        </w:rPr>
        <w:t>institutions</w:t>
      </w:r>
      <w:r w:rsidRPr="00626984">
        <w:t xml:space="preserve"> — </w:t>
      </w:r>
      <w:r w:rsidRPr="004A5697">
        <w:rPr>
          <w:rStyle w:val="Emphasis"/>
          <w:highlight w:val="green"/>
        </w:rPr>
        <w:t>laws</w:t>
      </w:r>
      <w:r w:rsidRPr="00626984">
        <w:rPr>
          <w:rStyle w:val="StyleUnderline"/>
        </w:rPr>
        <w:t xml:space="preserve">, </w:t>
      </w:r>
      <w:r w:rsidRPr="004A5697">
        <w:rPr>
          <w:rStyle w:val="Emphasis"/>
          <w:highlight w:val="green"/>
        </w:rPr>
        <w:t>unions</w:t>
      </w:r>
      <w:r w:rsidRPr="00626984">
        <w:rPr>
          <w:rStyle w:val="StyleUnderline"/>
        </w:rPr>
        <w:t xml:space="preserve">, political parties, </w:t>
      </w:r>
      <w:r w:rsidRPr="004A5697">
        <w:rPr>
          <w:rStyle w:val="Emphasis"/>
          <w:highlight w:val="green"/>
        </w:rPr>
        <w:t>social movements</w:t>
      </w:r>
      <w:r w:rsidRPr="00626984">
        <w:rPr>
          <w:rStyle w:val="StyleUnderline"/>
        </w:rPr>
        <w:t xml:space="preserve"> enrolling large numbers of people</w:t>
      </w:r>
      <w:r w:rsidRPr="00626984">
        <w:t xml:space="preserve"> — </w:t>
      </w:r>
      <w:r w:rsidRPr="004A5697">
        <w:rPr>
          <w:rStyle w:val="Emphasis"/>
          <w:highlight w:val="green"/>
        </w:rPr>
        <w:t xml:space="preserve">are necessary to anchor </w:t>
      </w:r>
      <w:r w:rsidRPr="00CF54C6">
        <w:rPr>
          <w:rStyle w:val="Emphasis"/>
        </w:rPr>
        <w:t xml:space="preserve">an evolving progressive </w:t>
      </w:r>
      <w:r w:rsidRPr="004A5697">
        <w:rPr>
          <w:rStyle w:val="Emphasis"/>
          <w:highlight w:val="green"/>
        </w:rPr>
        <w:t>consciousness</w:t>
      </w:r>
      <w:r w:rsidRPr="00D47B24">
        <w:rPr>
          <w:rStyle w:val="Emphasis"/>
        </w:rPr>
        <w:t>.</w:t>
      </w:r>
      <w:r w:rsidRPr="00626984">
        <w:rPr>
          <w:rStyle w:val="StyleUnderline"/>
        </w:rPr>
        <w:t xml:space="preserve"> A transformation of language or identity, no matter how radical, cannot stand alone.</w:t>
      </w:r>
    </w:p>
    <w:p w14:paraId="50D7FA15" w14:textId="77777777" w:rsidR="00C87797" w:rsidRPr="00626984" w:rsidRDefault="00C87797" w:rsidP="00C87797">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t xml:space="preserve"> — </w:t>
      </w:r>
      <w:r w:rsidRPr="00626984">
        <w:rPr>
          <w:rStyle w:val="StyleUnderline"/>
        </w:rPr>
        <w:t>and of their erstwhile betters.</w:t>
      </w:r>
    </w:p>
    <w:p w14:paraId="08A1C7F5" w14:textId="77777777" w:rsidR="00C87797" w:rsidRPr="00626984" w:rsidRDefault="00C87797" w:rsidP="00C87797">
      <w:r w:rsidRPr="00626984">
        <w:t>“We made the superintendent call the black Man mister,” reported union militant Velma Hopkins.</w:t>
      </w:r>
    </w:p>
    <w:p w14:paraId="4180AAB1" w14:textId="77777777" w:rsidR="00C87797" w:rsidRPr="00626984" w:rsidRDefault="00C87797" w:rsidP="00C87797">
      <w:proofErr w:type="gramStart"/>
      <w:r w:rsidRPr="00626984">
        <w:t>Thus</w:t>
      </w:r>
      <w:proofErr w:type="gramEnd"/>
      <w:r w:rsidRPr="00626984">
        <w:t xml:space="preserve"> Korstad offers a nuanced corrective to my New Left argument that the grievance procedure and the contracts that structured it were an obstacle to shop-floor militancy and the liberatory consciousness that stood behind it.</w:t>
      </w:r>
    </w:p>
    <w:p w14:paraId="002113FC" w14:textId="77777777" w:rsidR="00C87797" w:rsidRDefault="00C87797" w:rsidP="00C87797">
      <w:r w:rsidRPr="00626984">
        <w:rPr>
          <w:rStyle w:val="StyleUnderline"/>
        </w:rPr>
        <w:t>This is why the destruction of Local 22 during the McCarthy era was such a tragedy.</w:t>
      </w:r>
      <w:r w:rsidRPr="00626984">
        <w:t xml:space="preserve"> As Korstad and I argued in our 1988 essay, “Opportunities Found and Lost: Blacks, Radicals, and the Early Civil Rights Movement,” that </w:t>
      </w:r>
      <w:r w:rsidRPr="004A5697">
        <w:rPr>
          <w:rStyle w:val="Emphasis"/>
          <w:highlight w:val="green"/>
        </w:rPr>
        <w:t>destruction of a labor-based black liberation movement</w:t>
      </w:r>
      <w:r w:rsidRPr="00626984">
        <w:rPr>
          <w:rStyle w:val="StyleUnderline"/>
        </w:rPr>
        <w:t xml:space="preserve">, South and North, </w:t>
      </w:r>
      <w:r w:rsidRPr="004A5697">
        <w:rPr>
          <w:rStyle w:val="Emphasis"/>
          <w:highlight w:val="green"/>
        </w:rPr>
        <w:t>would have a profound impact</w:t>
      </w:r>
      <w:r w:rsidRPr="00D47B24">
        <w:rPr>
          <w:rStyle w:val="Emphasis"/>
        </w:rPr>
        <w:t xml:space="preserve"> </w:t>
      </w:r>
      <w:r w:rsidRPr="004A5697">
        <w:rPr>
          <w:rStyle w:val="Emphasis"/>
          <w:highlight w:val="green"/>
        </w:rPr>
        <w:t>on</w:t>
      </w:r>
      <w:r w:rsidRPr="00626984">
        <w:rPr>
          <w:rStyle w:val="StyleUnderline"/>
        </w:rPr>
        <w:t xml:space="preserve"> the character and course of </w:t>
      </w:r>
      <w:r w:rsidRPr="004A5697">
        <w:rPr>
          <w:rStyle w:val="Emphasis"/>
          <w:highlight w:val="green"/>
        </w:rPr>
        <w:t>the civil rights movement</w:t>
      </w:r>
      <w:r w:rsidRPr="00626984">
        <w:rPr>
          <w:rStyle w:val="StyleUnderline"/>
        </w:rPr>
        <w:t xml:space="preserve"> in its classic phase and afterward. </w:t>
      </w:r>
      <w:r w:rsidRPr="004A5697">
        <w:rPr>
          <w:rStyle w:val="StyleUnderline"/>
          <w:highlight w:val="green"/>
        </w:rPr>
        <w:t>Today</w:t>
      </w:r>
      <w:r w:rsidRPr="00626984">
        <w:rPr>
          <w:rStyle w:val="StyleUnderline"/>
        </w:rPr>
        <w:t xml:space="preserve"> </w:t>
      </w:r>
      <w:r w:rsidRPr="004A5697">
        <w:rPr>
          <w:rStyle w:val="StyleUnderline"/>
          <w:highlight w:val="green"/>
        </w:rPr>
        <w:t>a new set of militants are linking</w:t>
      </w:r>
      <w:r w:rsidRPr="00626984">
        <w:rPr>
          <w:rStyle w:val="StyleUnderline"/>
        </w:rPr>
        <w:t xml:space="preserve"> their sense of </w:t>
      </w:r>
      <w:r w:rsidRPr="004A5697">
        <w:rPr>
          <w:rStyle w:val="StyleUnderline"/>
          <w:highlight w:val="green"/>
        </w:rPr>
        <w:t>identity</w:t>
      </w:r>
      <w:r w:rsidRPr="00626984">
        <w:rPr>
          <w:rStyle w:val="StyleUnderline"/>
        </w:rPr>
        <w:t xml:space="preserve">, highly variegated as it might be, </w:t>
      </w:r>
      <w:r w:rsidRPr="004A5697">
        <w:rPr>
          <w:rStyle w:val="StyleUnderline"/>
          <w:highlight w:val="green"/>
        </w:rPr>
        <w:t>to the union impulse and</w:t>
      </w:r>
      <w:r w:rsidRPr="00626984">
        <w:rPr>
          <w:rStyle w:val="StyleUnderline"/>
        </w:rPr>
        <w:t xml:space="preserve"> the </w:t>
      </w:r>
      <w:r w:rsidRPr="004A5697">
        <w:rPr>
          <w:rStyle w:val="StyleUnderline"/>
          <w:highlight w:val="green"/>
        </w:rPr>
        <w:t>construction</w:t>
      </w:r>
      <w:r w:rsidRPr="00626984">
        <w:rPr>
          <w:rStyle w:val="StyleUnderline"/>
        </w:rPr>
        <w:t xml:space="preserve"> </w:t>
      </w:r>
      <w:r w:rsidRPr="004A5697">
        <w:rPr>
          <w:rStyle w:val="StyleUnderline"/>
          <w:highlight w:val="green"/>
        </w:rPr>
        <w:t>of</w:t>
      </w:r>
      <w:r w:rsidRPr="00626984">
        <w:rPr>
          <w:rStyle w:val="StyleUnderline"/>
        </w:rPr>
        <w:t xml:space="preserve"> a set of </w:t>
      </w:r>
      <w:r w:rsidRPr="004A5697">
        <w:rPr>
          <w:rStyle w:val="StyleUnderline"/>
          <w:highlight w:val="green"/>
        </w:rPr>
        <w:t>institutions that can safeguard those identities</w:t>
      </w:r>
      <w:r w:rsidRPr="00626984">
        <w:rPr>
          <w:rStyle w:val="StyleUnderline"/>
        </w:rPr>
        <w:t xml:space="preserve"> in a far more authentic fashion than any corporate diversity office.</w:t>
      </w:r>
    </w:p>
    <w:p w14:paraId="10084932" w14:textId="77777777" w:rsidR="00C87797" w:rsidRPr="002B70C8" w:rsidRDefault="00C87797" w:rsidP="00C87797"/>
    <w:p w14:paraId="1DD3DE5A" w14:textId="77777777" w:rsidR="00C87797" w:rsidRPr="002B70C8" w:rsidRDefault="00C87797" w:rsidP="00C87797"/>
    <w:p w14:paraId="6405D891" w14:textId="77777777" w:rsidR="00C87797" w:rsidRDefault="00C87797" w:rsidP="00C87797">
      <w:pPr>
        <w:pStyle w:val="Heading3"/>
      </w:pPr>
      <w:r w:rsidRPr="002B70C8">
        <w:t>2</w:t>
      </w:r>
    </w:p>
    <w:p w14:paraId="028DD766" w14:textId="77777777" w:rsidR="006B3BA1" w:rsidRDefault="006B3BA1" w:rsidP="006B3BA1"/>
    <w:p w14:paraId="7C6B9A61" w14:textId="77777777" w:rsidR="006B3BA1" w:rsidRDefault="006B3BA1" w:rsidP="006B3BA1">
      <w:pPr>
        <w:pStyle w:val="Heading4"/>
      </w:pPr>
      <w:r>
        <w:t>The academy defangs the affirmative’s psychoanalytic critique and turns it into a new vector for profit.</w:t>
      </w:r>
    </w:p>
    <w:p w14:paraId="470E6975" w14:textId="77777777" w:rsidR="006B3BA1" w:rsidRDefault="006B3BA1" w:rsidP="006B3BA1">
      <w:r w:rsidRPr="00E177F8">
        <w:rPr>
          <w:rStyle w:val="Style13ptBold"/>
          <w:lang w:val="pt-BR"/>
        </w:rPr>
        <w:t>Guzmán &amp; Pavón-Cuéllar 17</w:t>
      </w:r>
      <w:r w:rsidRPr="00E177F8">
        <w:rPr>
          <w:lang w:val="pt-BR"/>
        </w:rPr>
        <w:t xml:space="preserve"> [David Pavón</w:t>
      </w:r>
      <w:r w:rsidRPr="00E177F8">
        <w:rPr>
          <w:rFonts w:ascii="Cambria Math" w:hAnsi="Cambria Math" w:cs="Cambria Math"/>
          <w:lang w:val="pt-BR"/>
        </w:rPr>
        <w:t>‐</w:t>
      </w:r>
      <w:r w:rsidRPr="00E177F8">
        <w:rPr>
          <w:lang w:val="pt-BR"/>
        </w:rPr>
        <w:t xml:space="preserve">Cuéllar, Faculty of Psychology, Universidad Michoacana de San Nicolás de Hidalgo (UMSNH), Francisco Villa 450, Colonia Miguel Silva, 58110 Morelia, Michoacán, Mexico. </w:t>
      </w:r>
      <w:r>
        <w:t xml:space="preserve">Mario Orozco Guzmán, </w:t>
      </w:r>
      <w:r w:rsidRPr="00AF5CB2">
        <w:t>degree in psychology and master's degree in clinical psychology from the Autonomous University of Querétaro and doctor in Psychology from the University of Valencia, Spain.</w:t>
      </w:r>
      <w:r>
        <w:t xml:space="preserve"> “</w:t>
      </w:r>
      <w:r w:rsidRPr="00AF5CB2">
        <w:t>Politics of psychoanalysis in liberal and neoliberal capitalism</w:t>
      </w:r>
      <w:r>
        <w:t xml:space="preserve">”, </w:t>
      </w:r>
      <w:r w:rsidRPr="00AF5CB2">
        <w:rPr>
          <w:i/>
          <w:iCs/>
        </w:rPr>
        <w:t>Psychother Politics</w:t>
      </w:r>
      <w:r w:rsidRPr="00AF5CB2">
        <w:t xml:space="preserve"> Int. 2017;15:e1412.</w:t>
      </w:r>
      <w:r>
        <w:t xml:space="preserve">, </w:t>
      </w:r>
      <w:r w:rsidRPr="00AF5CB2">
        <w:t>https://doi.org/10.1002/ppi.1412</w:t>
      </w:r>
      <w:r>
        <w:t>, accessed 10-12-23]</w:t>
      </w:r>
    </w:p>
    <w:p w14:paraId="0EF08ED7" w14:textId="77777777" w:rsidR="006B3BA1" w:rsidRPr="00AF5CB2" w:rsidRDefault="006B3BA1" w:rsidP="006B3BA1"/>
    <w:p w14:paraId="3DA47FB5" w14:textId="77777777" w:rsidR="006B3BA1" w:rsidRPr="002539BF" w:rsidRDefault="006B3BA1" w:rsidP="006B3BA1">
      <w:r w:rsidRPr="002539BF">
        <w:t xml:space="preserve">MARIO: I can admit that </w:t>
      </w:r>
      <w:r w:rsidRPr="00AF490C">
        <w:rPr>
          <w:rStyle w:val="StyleUnderline"/>
          <w:highlight w:val="green"/>
        </w:rPr>
        <w:t xml:space="preserve">psychoanalysis is a </w:t>
      </w:r>
      <w:r w:rsidRPr="00AF490C">
        <w:rPr>
          <w:rStyle w:val="Emphasis"/>
          <w:highlight w:val="green"/>
        </w:rPr>
        <w:t>product of capitalism</w:t>
      </w:r>
      <w:r w:rsidRPr="002539BF">
        <w:t>. Like every product of capitalism, it seems that psy</w:t>
      </w:r>
      <w:r>
        <w:t>c</w:t>
      </w:r>
      <w:r w:rsidRPr="002539BF">
        <w:t xml:space="preserve">hoanalytical practice is </w:t>
      </w:r>
      <w:r w:rsidRPr="00AF490C">
        <w:rPr>
          <w:rStyle w:val="StyleUnderline"/>
          <w:highlight w:val="green"/>
        </w:rPr>
        <w:t>creating</w:t>
      </w:r>
      <w:r w:rsidRPr="00AF5CB2">
        <w:rPr>
          <w:rStyle w:val="StyleUnderline"/>
        </w:rPr>
        <w:t xml:space="preserve"> its own development and </w:t>
      </w:r>
      <w:r w:rsidRPr="00AF490C">
        <w:rPr>
          <w:rStyle w:val="StyleUnderline"/>
          <w:highlight w:val="green"/>
        </w:rPr>
        <w:t>its own business. Psychoanalysis</w:t>
      </w:r>
      <w:r w:rsidRPr="00AF5CB2">
        <w:rPr>
          <w:rStyle w:val="StyleUnderline"/>
        </w:rPr>
        <w:t xml:space="preserve"> as an </w:t>
      </w:r>
      <w:r w:rsidRPr="00AF5CB2">
        <w:rPr>
          <w:rStyle w:val="Emphasis"/>
        </w:rPr>
        <w:t>institutional business</w:t>
      </w:r>
      <w:r w:rsidRPr="00AF5CB2">
        <w:rPr>
          <w:rStyle w:val="StyleUnderline"/>
        </w:rPr>
        <w:t xml:space="preserve"> </w:t>
      </w:r>
      <w:r w:rsidRPr="00AF490C">
        <w:rPr>
          <w:rStyle w:val="StyleUnderline"/>
          <w:highlight w:val="green"/>
        </w:rPr>
        <w:t>seeks to guarantee its</w:t>
      </w:r>
      <w:r w:rsidRPr="00AF5CB2">
        <w:rPr>
          <w:rStyle w:val="StyleUnderline"/>
        </w:rPr>
        <w:t xml:space="preserve"> scientific </w:t>
      </w:r>
      <w:r w:rsidRPr="00AF490C">
        <w:rPr>
          <w:rStyle w:val="StyleUnderline"/>
          <w:highlight w:val="green"/>
        </w:rPr>
        <w:t>legitimacy</w:t>
      </w:r>
      <w:r w:rsidRPr="002539BF">
        <w:t xml:space="preserve">, its continuity and existence, its distribution and growth. </w:t>
      </w:r>
      <w:r w:rsidRPr="000E006A">
        <w:rPr>
          <w:rStyle w:val="StyleUnderline"/>
        </w:rPr>
        <w:t xml:space="preserve">But </w:t>
      </w:r>
      <w:r w:rsidRPr="00AF490C">
        <w:rPr>
          <w:rStyle w:val="StyleUnderline"/>
          <w:highlight w:val="green"/>
        </w:rPr>
        <w:t>what this insures is</w:t>
      </w:r>
      <w:r w:rsidRPr="000E006A">
        <w:rPr>
          <w:rStyle w:val="StyleUnderline"/>
        </w:rPr>
        <w:t xml:space="preserve"> its </w:t>
      </w:r>
      <w:r w:rsidRPr="00AF490C">
        <w:rPr>
          <w:rStyle w:val="StyleUnderline"/>
          <w:highlight w:val="green"/>
        </w:rPr>
        <w:t>perdition</w:t>
      </w:r>
      <w:r w:rsidRPr="002539BF">
        <w:t>, especially if it is seen as a business of science, as a scientific</w:t>
      </w:r>
      <w:r w:rsidRPr="002539BF">
        <w:rPr>
          <w:rFonts w:ascii="Cambria Math" w:hAnsi="Cambria Math" w:cs="Cambria Math"/>
        </w:rPr>
        <w:t>‐</w:t>
      </w:r>
      <w:r w:rsidRPr="002539BF">
        <w:t xml:space="preserve">academic business, </w:t>
      </w:r>
      <w:r w:rsidRPr="000E006A">
        <w:rPr>
          <w:rStyle w:val="StyleUnderline"/>
        </w:rPr>
        <w:t xml:space="preserve">as a product of a university that is not </w:t>
      </w:r>
      <w:proofErr w:type="gramStart"/>
      <w:r w:rsidRPr="000E006A">
        <w:rPr>
          <w:rStyle w:val="StyleUnderline"/>
        </w:rPr>
        <w:t>really universal</w:t>
      </w:r>
      <w:proofErr w:type="gramEnd"/>
      <w:r w:rsidRPr="002539BF">
        <w:t xml:space="preserve">, since it is not always completely open to everyone. </w:t>
      </w:r>
      <w:r w:rsidRPr="000E006A">
        <w:rPr>
          <w:rStyle w:val="StyleUnderline"/>
        </w:rPr>
        <w:t xml:space="preserve">When </w:t>
      </w:r>
      <w:r w:rsidRPr="00AF490C">
        <w:rPr>
          <w:rStyle w:val="StyleUnderline"/>
          <w:highlight w:val="green"/>
        </w:rPr>
        <w:t>psychoanalysis</w:t>
      </w:r>
      <w:r w:rsidRPr="000E006A">
        <w:rPr>
          <w:rStyle w:val="StyleUnderline"/>
        </w:rPr>
        <w:t xml:space="preserve"> is </w:t>
      </w:r>
      <w:r w:rsidRPr="00AF490C">
        <w:rPr>
          <w:rStyle w:val="StyleUnderline"/>
          <w:highlight w:val="green"/>
        </w:rPr>
        <w:t>turned into an academic commodity</w:t>
      </w:r>
      <w:r w:rsidRPr="000E006A">
        <w:rPr>
          <w:rStyle w:val="StyleUnderline"/>
        </w:rPr>
        <w:t xml:space="preserve">, it </w:t>
      </w:r>
      <w:r w:rsidRPr="00AF490C">
        <w:rPr>
          <w:rStyle w:val="StyleUnderline"/>
          <w:highlight w:val="green"/>
        </w:rPr>
        <w:t>marks</w:t>
      </w:r>
      <w:r w:rsidRPr="002539BF">
        <w:t xml:space="preserve">, again, </w:t>
      </w:r>
      <w:r w:rsidRPr="00AF490C">
        <w:rPr>
          <w:rStyle w:val="StyleUnderline"/>
          <w:highlight w:val="green"/>
        </w:rPr>
        <w:t>the division of classes</w:t>
      </w:r>
      <w:r w:rsidRPr="002539BF">
        <w:t xml:space="preserve">, of class prerogatives, as in Freud's times, when </w:t>
      </w:r>
      <w:r w:rsidRPr="000E006A">
        <w:rPr>
          <w:rStyle w:val="StyleUnderline"/>
        </w:rPr>
        <w:t xml:space="preserve">only a </w:t>
      </w:r>
      <w:r w:rsidRPr="00AF490C">
        <w:rPr>
          <w:rStyle w:val="StyleUnderline"/>
          <w:highlight w:val="green"/>
        </w:rPr>
        <w:t>few could benefit</w:t>
      </w:r>
      <w:r w:rsidRPr="000E006A">
        <w:rPr>
          <w:rStyle w:val="StyleUnderline"/>
        </w:rPr>
        <w:t xml:space="preserve"> from it</w:t>
      </w:r>
      <w:r w:rsidRPr="002539BF">
        <w:t xml:space="preserve">. However, paradoxically, by gaining scientific legitimacy, by falling into the academic realm, by crossing the threshold of the university and becoming part of the university discourse, psychoanalysis became the business of all who were there to venerate knowledge but also to question it. Psychoanalysis arrived at this crossroads in its entrance into the university, provoking </w:t>
      </w:r>
      <w:proofErr w:type="gramStart"/>
      <w:r w:rsidRPr="002539BF">
        <w:t>a knowledge</w:t>
      </w:r>
      <w:proofErr w:type="gramEnd"/>
      <w:r w:rsidRPr="002539BF">
        <w:t xml:space="preserve"> that is as domesticable as it is critical and criticisable: knowledge that can be absorbed by the system but can also question the system and question itself as a system. Although this relationship with the university is decisive in the current history of psychoanalysis, it is not usually appreciated in its proper measure, and sometimes it is not even considered. For example, in his book about Freud in Mexico, Gallo (2010) does not </w:t>
      </w:r>
      <w:proofErr w:type="gramStart"/>
      <w:r w:rsidRPr="002539BF">
        <w:t>take into account</w:t>
      </w:r>
      <w:proofErr w:type="gramEnd"/>
      <w:r w:rsidRPr="002539BF">
        <w:t xml:space="preserve"> </w:t>
      </w:r>
      <w:r w:rsidRPr="00AF490C">
        <w:rPr>
          <w:rStyle w:val="StyleUnderline"/>
          <w:highlight w:val="green"/>
        </w:rPr>
        <w:t>the university</w:t>
      </w:r>
      <w:r w:rsidRPr="002539BF">
        <w:t xml:space="preserve">, which </w:t>
      </w:r>
      <w:r w:rsidRPr="000E006A">
        <w:rPr>
          <w:rStyle w:val="StyleUnderline"/>
        </w:rPr>
        <w:t>completely transformed psychoanalysis and immersed it in acceptable entities</w:t>
      </w:r>
      <w:r w:rsidRPr="002539BF">
        <w:t xml:space="preserve">, such as the one called “psychodynamics of personality”. </w:t>
      </w:r>
    </w:p>
    <w:p w14:paraId="6AC42608" w14:textId="77777777" w:rsidR="006B3BA1" w:rsidRPr="002539BF" w:rsidRDefault="006B3BA1" w:rsidP="006B3BA1">
      <w:r w:rsidRPr="002539BF">
        <w:t xml:space="preserve">DAVID: I agree with you that </w:t>
      </w:r>
      <w:r w:rsidRPr="00AF490C">
        <w:rPr>
          <w:rStyle w:val="StyleUnderline"/>
          <w:highlight w:val="green"/>
        </w:rPr>
        <w:t>insertion into the</w:t>
      </w:r>
      <w:r w:rsidRPr="000E006A">
        <w:rPr>
          <w:rStyle w:val="StyleUnderline"/>
        </w:rPr>
        <w:t xml:space="preserve"> university has had very important </w:t>
      </w:r>
      <w:r w:rsidRPr="00AF490C">
        <w:rPr>
          <w:rStyle w:val="StyleUnderline"/>
          <w:highlight w:val="green"/>
        </w:rPr>
        <w:t>effects</w:t>
      </w:r>
      <w:r w:rsidRPr="002539BF">
        <w:t xml:space="preserve"> on the functioning of psychoanalysis and on the </w:t>
      </w:r>
      <w:proofErr w:type="gramStart"/>
      <w:r w:rsidRPr="002539BF">
        <w:t>role</w:t>
      </w:r>
      <w:proofErr w:type="gramEnd"/>
      <w:r w:rsidRPr="002539BF">
        <w:t xml:space="preserve"> it plays in society. The first thing to be observed, as you point out, is </w:t>
      </w:r>
      <w:r w:rsidRPr="00AF490C">
        <w:rPr>
          <w:rStyle w:val="StyleUnderline"/>
          <w:highlight w:val="green"/>
        </w:rPr>
        <w:t xml:space="preserve">the </w:t>
      </w:r>
      <w:r w:rsidRPr="00AF490C">
        <w:rPr>
          <w:rStyle w:val="Emphasis"/>
          <w:highlight w:val="green"/>
        </w:rPr>
        <w:t>transmutation of the unacceptable</w:t>
      </w:r>
      <w:r w:rsidRPr="00AF490C">
        <w:rPr>
          <w:rStyle w:val="StyleUnderline"/>
          <w:highlight w:val="green"/>
        </w:rPr>
        <w:t xml:space="preserve"> into something acceptable.</w:t>
      </w:r>
      <w:r w:rsidRPr="002539BF">
        <w:t xml:space="preserve"> This seems to imply the assimilation of psychoanalysis into university knowledge, its epistemological regulation and its resulting reconciliation with some of the worst empiricist and positivist banalities, its confinement within the specialization of the human and social sciences, its readaptation to scientific discipline, its reabsorption by something that it ought to break up, its dissolution in a certain common sense and the psychologization of everything that ought to resist psychology. </w:t>
      </w:r>
    </w:p>
    <w:p w14:paraId="01F3F49A" w14:textId="77777777" w:rsidR="006B3BA1" w:rsidRPr="000E006A" w:rsidRDefault="006B3BA1" w:rsidP="006B3BA1">
      <w:pPr>
        <w:rPr>
          <w:rStyle w:val="StyleUnderline"/>
        </w:rPr>
      </w:pPr>
      <w:r w:rsidRPr="002539BF">
        <w:t xml:space="preserve">MARIO: </w:t>
      </w:r>
      <w:r w:rsidRPr="000E006A">
        <w:rPr>
          <w:rStyle w:val="StyleUnderline"/>
        </w:rPr>
        <w:t xml:space="preserve">Freud's discovery, in short, is </w:t>
      </w:r>
      <w:r w:rsidRPr="00AF490C">
        <w:rPr>
          <w:rStyle w:val="StyleUnderline"/>
          <w:highlight w:val="green"/>
        </w:rPr>
        <w:t>domesticated in the academic context.</w:t>
      </w:r>
    </w:p>
    <w:p w14:paraId="06FB5672" w14:textId="77777777" w:rsidR="006B3BA1" w:rsidRPr="002539BF" w:rsidRDefault="006B3BA1" w:rsidP="006B3BA1">
      <w:r w:rsidRPr="002539BF">
        <w:t>DAVID: However, according to what you propose, the university that domesticates psychoanalysis is the same that opens it to society and, in a certain sense, democratizes it by making it a subject of concern for everybody and by exposing it to a questioning that is also a questioning of the system. In the university, psychoanalysis cannot remain self</w:t>
      </w:r>
      <w:r w:rsidRPr="002539BF">
        <w:rPr>
          <w:rFonts w:ascii="Cambria Math" w:hAnsi="Cambria Math" w:cs="Cambria Math"/>
        </w:rPr>
        <w:t>‐</w:t>
      </w:r>
      <w:r w:rsidRPr="002539BF">
        <w:t xml:space="preserve">contained but must be explained, defended and made accountable when subjected to constant scrutiny from teachers and students who question it at every moment and on widely differing levels, among them the political one. What is not clear to me is how this questioning can be concretely reflected in psychoanalytic practice. I do not have the impression that this practice has been markedly modified by the teaching of psychoanalysis in the university. </w:t>
      </w:r>
    </w:p>
    <w:p w14:paraId="7330041E" w14:textId="77777777" w:rsidR="006B3BA1" w:rsidRPr="002539BF" w:rsidRDefault="006B3BA1" w:rsidP="006B3BA1">
      <w:r w:rsidRPr="002539BF">
        <w:t xml:space="preserve">THE MARKET, THE MONEY AND THE PAYMENT OF PSYCHOANALYSIS </w:t>
      </w:r>
    </w:p>
    <w:p w14:paraId="141AE648" w14:textId="77777777" w:rsidR="006B3BA1" w:rsidRDefault="006B3BA1" w:rsidP="006B3BA1">
      <w:r w:rsidRPr="002539BF">
        <w:t xml:space="preserve">DAVID: Perhaps </w:t>
      </w:r>
      <w:r w:rsidRPr="00AF490C">
        <w:rPr>
          <w:rStyle w:val="StyleUnderline"/>
          <w:highlight w:val="green"/>
        </w:rPr>
        <w:t>psychoanalytic practice</w:t>
      </w:r>
      <w:r w:rsidRPr="002539BF">
        <w:t xml:space="preserve"> has become less elitist, but it still </w:t>
      </w:r>
      <w:r w:rsidRPr="00AF490C">
        <w:rPr>
          <w:rStyle w:val="StyleUnderline"/>
          <w:highlight w:val="green"/>
        </w:rPr>
        <w:t>reproduces</w:t>
      </w:r>
      <w:r w:rsidRPr="000E006A">
        <w:rPr>
          <w:rStyle w:val="StyleUnderline"/>
        </w:rPr>
        <w:t xml:space="preserve"> what it does not dare openly recognize</w:t>
      </w:r>
      <w:r w:rsidRPr="002539BF">
        <w:t xml:space="preserve">, such as its characteristic connection of knowledge and power, its </w:t>
      </w:r>
      <w:r w:rsidRPr="00AF490C">
        <w:rPr>
          <w:rStyle w:val="StyleUnderline"/>
          <w:highlight w:val="green"/>
        </w:rPr>
        <w:t>strategies of</w:t>
      </w:r>
      <w:r w:rsidRPr="000E006A">
        <w:rPr>
          <w:rStyle w:val="StyleUnderline"/>
        </w:rPr>
        <w:t xml:space="preserve"> professional and </w:t>
      </w:r>
      <w:r w:rsidRPr="00AF490C">
        <w:rPr>
          <w:rStyle w:val="StyleUnderline"/>
          <w:highlight w:val="green"/>
        </w:rPr>
        <w:t>institutional control through psychoanalytic associations</w:t>
      </w:r>
      <w:r w:rsidRPr="002539BF">
        <w:t xml:space="preserve">, the competitive and monopolistic functioning of these associations and everything else that Robert Castel (1981/2014) has embraced under the concept of the “social unconscious of psychoanalysis”, in which we find, for example, the “standing” and “prestige” of the analyst, his “social status of domination” by which he receives his patients instead of being received by them and especially his payment with its “disguised” economic purpose (pp. 53–70). Does not this payment turn psychoanalysis into a commodity like any other and thus incorporate it with its functional exchange value into the capitalist system? What are the implications of such commodification? Can it be avoided? </w:t>
      </w:r>
    </w:p>
    <w:p w14:paraId="6701185E" w14:textId="77777777" w:rsidR="006B3BA1" w:rsidRPr="002539BF" w:rsidRDefault="006B3BA1" w:rsidP="006B3BA1">
      <w:r>
        <w:t xml:space="preserve">MARIO: </w:t>
      </w:r>
      <w:r w:rsidRPr="002539BF">
        <w:t>Payment in cash, in money, need not be a necessary condition of psychoanalytical treatment. This destroys psychoanalysis by transforming it into a lucrative medical business.</w:t>
      </w:r>
    </w:p>
    <w:p w14:paraId="3010C18A" w14:textId="77777777" w:rsidR="006B3BA1" w:rsidRPr="002539BF" w:rsidRDefault="006B3BA1" w:rsidP="006B3BA1">
      <w:r w:rsidRPr="002539BF">
        <w:t xml:space="preserve">DAVID: But is there any alternative? </w:t>
      </w:r>
      <w:r w:rsidRPr="00AF490C">
        <w:rPr>
          <w:rStyle w:val="StyleUnderline"/>
          <w:highlight w:val="green"/>
        </w:rPr>
        <w:t>It is said</w:t>
      </w:r>
      <w:r w:rsidRPr="000E006A">
        <w:rPr>
          <w:rStyle w:val="StyleUnderline"/>
        </w:rPr>
        <w:t xml:space="preserve"> that payme</w:t>
      </w:r>
      <w:r w:rsidRPr="00AF490C">
        <w:rPr>
          <w:rStyle w:val="StyleUnderline"/>
          <w:highlight w:val="green"/>
        </w:rPr>
        <w:t>nt is indispensable for drawing</w:t>
      </w:r>
      <w:r w:rsidRPr="000E006A">
        <w:rPr>
          <w:rStyle w:val="StyleUnderline"/>
        </w:rPr>
        <w:t xml:space="preserve"> strict </w:t>
      </w:r>
      <w:r w:rsidRPr="00AF490C">
        <w:rPr>
          <w:rStyle w:val="StyleUnderline"/>
          <w:highlight w:val="green"/>
        </w:rPr>
        <w:t>lines between reality and the couch</w:t>
      </w:r>
      <w:r w:rsidRPr="000E006A">
        <w:rPr>
          <w:rStyle w:val="StyleUnderline"/>
        </w:rPr>
        <w:t>, for dissipating the fantasies of the subject</w:t>
      </w:r>
      <w:r w:rsidRPr="002539BF">
        <w:t>, for avoiding an economic debt being added to the symbolic debt, for resolving the transfer and for many other purposes.</w:t>
      </w:r>
    </w:p>
    <w:p w14:paraId="0DDD9A7C" w14:textId="77777777" w:rsidR="006B3BA1" w:rsidRDefault="006B3BA1" w:rsidP="006B3BA1">
      <w:r w:rsidRPr="002539BF">
        <w:t xml:space="preserve">MARIO: Yes, of course, but you don't just pay with money. </w:t>
      </w:r>
    </w:p>
    <w:p w14:paraId="097C483D" w14:textId="77777777" w:rsidR="006B3BA1" w:rsidRPr="002539BF" w:rsidRDefault="006B3BA1" w:rsidP="006B3BA1">
      <w:r w:rsidRPr="002539BF">
        <w:t>DAVID: This is what I wanted you to say! But what would Freud say?</w:t>
      </w:r>
    </w:p>
    <w:p w14:paraId="7FEC00AE" w14:textId="77777777" w:rsidR="006B3BA1" w:rsidRPr="002539BF" w:rsidRDefault="006B3BA1" w:rsidP="006B3BA1">
      <w:r w:rsidRPr="002539BF">
        <w:t xml:space="preserve">MARIO: Freud discovered that money </w:t>
      </w:r>
      <w:proofErr w:type="gramStart"/>
      <w:r w:rsidRPr="002539BF">
        <w:t>enters into</w:t>
      </w:r>
      <w:proofErr w:type="gramEnd"/>
      <w:r w:rsidRPr="002539BF">
        <w:t xml:space="preserve"> a symbolic equation, into metonymic slips and metaphorical substitutions that allow us to pose the payment in the analysis in another way. Psychoanalysis cannot be reduced to the object of bourgeois consumption, even if that was its origin. The origin is not necessarily </w:t>
      </w:r>
      <w:proofErr w:type="gramStart"/>
      <w:r w:rsidRPr="002539BF">
        <w:t>the destiny</w:t>
      </w:r>
      <w:proofErr w:type="gramEnd"/>
      <w:r w:rsidRPr="002539BF">
        <w:t>.</w:t>
      </w:r>
    </w:p>
    <w:p w14:paraId="1BE32014" w14:textId="77777777" w:rsidR="006B3BA1" w:rsidRPr="002539BF" w:rsidRDefault="006B3BA1" w:rsidP="006B3BA1">
      <w:r w:rsidRPr="002539BF">
        <w:t xml:space="preserve">DAVID: And </w:t>
      </w:r>
      <w:r w:rsidRPr="00AF490C">
        <w:rPr>
          <w:rStyle w:val="StyleUnderline"/>
          <w:highlight w:val="green"/>
        </w:rPr>
        <w:t>what is the fate of psychoanalysis in a capitalist system that</w:t>
      </w:r>
      <w:r w:rsidRPr="006D5904">
        <w:rPr>
          <w:rStyle w:val="StyleUnderline"/>
        </w:rPr>
        <w:t xml:space="preserve"> </w:t>
      </w:r>
      <w:r w:rsidRPr="00AF490C">
        <w:rPr>
          <w:rStyle w:val="StyleUnderline"/>
          <w:highlight w:val="green"/>
        </w:rPr>
        <w:t>has become a globalized</w:t>
      </w:r>
      <w:r w:rsidRPr="006D5904">
        <w:rPr>
          <w:rStyle w:val="StyleUnderline"/>
        </w:rPr>
        <w:t xml:space="preserve"> symbolic </w:t>
      </w:r>
      <w:r w:rsidRPr="00AF490C">
        <w:rPr>
          <w:rStyle w:val="StyleUnderline"/>
          <w:highlight w:val="green"/>
        </w:rPr>
        <w:t>universe</w:t>
      </w:r>
      <w:r w:rsidRPr="006D5904">
        <w:rPr>
          <w:rStyle w:val="StyleUnderline"/>
        </w:rPr>
        <w:t xml:space="preserve"> that seems to leave nothing outside of it? </w:t>
      </w:r>
      <w:r w:rsidRPr="00AF490C">
        <w:rPr>
          <w:rStyle w:val="Emphasis"/>
          <w:highlight w:val="green"/>
        </w:rPr>
        <w:t>Capitalism tends to embrace everything</w:t>
      </w:r>
      <w:r w:rsidRPr="006D5904">
        <w:rPr>
          <w:rStyle w:val="Emphasis"/>
        </w:rPr>
        <w:t>.</w:t>
      </w:r>
      <w:r w:rsidRPr="002539BF">
        <w:t xml:space="preserve"> It is, in Lacan's (1960/ 1999b) terms, our language without “metalanguage”, without “Other of the Other” (p. 293). That is why there could be no socialism in one country, as Stalin wanted. Likewise, psychoanalytical practice cannot be the Other of capitalism. Is not the inescapable fate of psychoanalysis to fulfil its function in the capitalist system and thus to enable the functioning of the system? </w:t>
      </w:r>
    </w:p>
    <w:p w14:paraId="73526552" w14:textId="77777777" w:rsidR="006B3BA1" w:rsidRPr="00AF5CB2" w:rsidRDefault="006B3BA1" w:rsidP="006B3BA1">
      <w:r w:rsidRPr="00AF5CB2">
        <w:t xml:space="preserve">MARIO: </w:t>
      </w:r>
      <w:r w:rsidRPr="006D5904">
        <w:rPr>
          <w:rStyle w:val="StyleUnderline"/>
        </w:rPr>
        <w:t>Psychoanalysis</w:t>
      </w:r>
      <w:r w:rsidRPr="00AF5CB2">
        <w:t xml:space="preserve"> only </w:t>
      </w:r>
      <w:r w:rsidRPr="006D5904">
        <w:rPr>
          <w:rStyle w:val="StyleUnderline"/>
        </w:rPr>
        <w:t>favours capitalism when it perverts itself</w:t>
      </w:r>
      <w:r w:rsidRPr="00AF5CB2">
        <w:t>, when it becomes a business, the business of making money from the symptom, which implies suffering.</w:t>
      </w:r>
    </w:p>
    <w:p w14:paraId="3B05F4A0" w14:textId="77777777" w:rsidR="006B3BA1" w:rsidRPr="00AF5CB2" w:rsidRDefault="006B3BA1" w:rsidP="006B3BA1">
      <w:r w:rsidRPr="00AF5CB2">
        <w:t xml:space="preserve">DAVID: However, in the end, </w:t>
      </w:r>
      <w:r w:rsidRPr="00AF490C">
        <w:rPr>
          <w:rStyle w:val="Emphasis"/>
          <w:highlight w:val="green"/>
        </w:rPr>
        <w:t>the symptom is always generating profit</w:t>
      </w:r>
      <w:r w:rsidRPr="00AF5CB2">
        <w:t xml:space="preserve">, and </w:t>
      </w:r>
      <w:r w:rsidRPr="00AF490C">
        <w:rPr>
          <w:rStyle w:val="StyleUnderline"/>
          <w:highlight w:val="green"/>
        </w:rPr>
        <w:t>money is</w:t>
      </w:r>
      <w:r w:rsidRPr="006D5904">
        <w:rPr>
          <w:rStyle w:val="StyleUnderline"/>
        </w:rPr>
        <w:t xml:space="preserve"> always </w:t>
      </w:r>
      <w:r w:rsidRPr="00AF490C">
        <w:rPr>
          <w:rStyle w:val="StyleUnderline"/>
          <w:highlight w:val="green"/>
        </w:rPr>
        <w:t>being pocketed by the psychoanalyst</w:t>
      </w:r>
      <w:r w:rsidRPr="00AF5CB2">
        <w:t xml:space="preserve">. Perhaps we should think of this in a materialist way, as Ian Parker (2011) does, and recognize that </w:t>
      </w:r>
      <w:r w:rsidRPr="00AF490C">
        <w:rPr>
          <w:rStyle w:val="StyleUnderline"/>
          <w:highlight w:val="green"/>
        </w:rPr>
        <w:t>payment</w:t>
      </w:r>
      <w:r w:rsidRPr="006D5904">
        <w:rPr>
          <w:rStyle w:val="StyleUnderline"/>
        </w:rPr>
        <w:t xml:space="preserve"> in money </w:t>
      </w:r>
      <w:r w:rsidRPr="00AF490C">
        <w:rPr>
          <w:rStyle w:val="StyleUnderline"/>
          <w:highlight w:val="green"/>
        </w:rPr>
        <w:t>is a “material condition of transfer</w:t>
      </w:r>
      <w:r w:rsidRPr="006D5904">
        <w:rPr>
          <w:rStyle w:val="StyleUnderline"/>
        </w:rPr>
        <w:t>”, a “material investment” that can be compared to the “tracks” on which the “transferential investments” will be made</w:t>
      </w:r>
      <w:r w:rsidRPr="00AF5CB2">
        <w:t xml:space="preserve"> (p. 180). </w:t>
      </w:r>
    </w:p>
    <w:p w14:paraId="6E865F16" w14:textId="77777777" w:rsidR="006B3BA1" w:rsidRPr="00AF5CB2" w:rsidRDefault="006B3BA1" w:rsidP="006B3BA1">
      <w:r w:rsidRPr="00AF5CB2">
        <w:t>MARIO: It's not always like that.</w:t>
      </w:r>
    </w:p>
    <w:p w14:paraId="33FABB57" w14:textId="77777777" w:rsidR="006B3BA1" w:rsidRPr="00AF5CB2" w:rsidRDefault="006B3BA1" w:rsidP="006B3BA1">
      <w:r w:rsidRPr="00AF5CB2">
        <w:t>DAVID: Parker himself would say that “</w:t>
      </w:r>
      <w:r w:rsidRPr="006D5904">
        <w:rPr>
          <w:rStyle w:val="Emphasis"/>
        </w:rPr>
        <w:t>the very fact that there are exceptions serves to prove the rule</w:t>
      </w:r>
      <w:r w:rsidRPr="00AF5CB2">
        <w:t>” (2011, p. 180).</w:t>
      </w:r>
    </w:p>
    <w:p w14:paraId="34F1C542" w14:textId="77777777" w:rsidR="006B3BA1" w:rsidRPr="00AF5CB2" w:rsidRDefault="006B3BA1" w:rsidP="006B3BA1">
      <w:r w:rsidRPr="00AF5CB2">
        <w:t xml:space="preserve">MARIO: I would not speak of rules and exceptions but of contradictions imposed by capitalist society, contradictions that are reflected, that reveal their phantasmic grip in analytic experience but cannot be resolved there. To pretend that they are </w:t>
      </w:r>
      <w:proofErr w:type="gramStart"/>
      <w:r w:rsidRPr="00AF5CB2">
        <w:t>definitely solved</w:t>
      </w:r>
      <w:proofErr w:type="gramEnd"/>
      <w:r w:rsidRPr="00AF5CB2">
        <w:t xml:space="preserve"> there is ideological as well as pretending that work redeems all suf</w:t>
      </w:r>
      <w:r>
        <w:t>f</w:t>
      </w:r>
      <w:r w:rsidRPr="00AF5CB2">
        <w:t>ering subjectivity.</w:t>
      </w:r>
    </w:p>
    <w:p w14:paraId="3A2947D9" w14:textId="77777777" w:rsidR="006B3BA1" w:rsidRPr="00AF5CB2" w:rsidRDefault="006B3BA1" w:rsidP="006B3BA1">
      <w:r w:rsidRPr="00AF5CB2">
        <w:t xml:space="preserve">DAVID: Of course, </w:t>
      </w:r>
      <w:r w:rsidRPr="00AF490C">
        <w:rPr>
          <w:rStyle w:val="StyleUnderline"/>
          <w:highlight w:val="green"/>
        </w:rPr>
        <w:t>there is something</w:t>
      </w:r>
      <w:r w:rsidRPr="006D5904">
        <w:rPr>
          <w:rStyle w:val="StyleUnderline"/>
        </w:rPr>
        <w:t xml:space="preserve"> ideological, </w:t>
      </w:r>
      <w:r w:rsidRPr="00AF490C">
        <w:rPr>
          <w:rStyle w:val="StyleUnderline"/>
          <w:highlight w:val="green"/>
        </w:rPr>
        <w:t>idealistic</w:t>
      </w:r>
      <w:r w:rsidRPr="006D5904">
        <w:rPr>
          <w:rStyle w:val="StyleUnderline"/>
        </w:rPr>
        <w:t xml:space="preserve"> and subjectivist, illusory and even superstitious, </w:t>
      </w:r>
      <w:r w:rsidRPr="00AF490C">
        <w:rPr>
          <w:rStyle w:val="StyleUnderline"/>
          <w:highlight w:val="green"/>
        </w:rPr>
        <w:t>in the idea that psychoanalysis can solve</w:t>
      </w:r>
      <w:r w:rsidRPr="006D5904">
        <w:rPr>
          <w:rStyle w:val="StyleUnderline"/>
        </w:rPr>
        <w:t xml:space="preserve"> the </w:t>
      </w:r>
      <w:r w:rsidRPr="00AF490C">
        <w:rPr>
          <w:rStyle w:val="StyleUnderline"/>
          <w:highlight w:val="green"/>
        </w:rPr>
        <w:t>contradictions</w:t>
      </w:r>
      <w:r w:rsidRPr="006D5904">
        <w:rPr>
          <w:rStyle w:val="StyleUnderline"/>
        </w:rPr>
        <w:t xml:space="preserve"> of capitalism, </w:t>
      </w:r>
      <w:r w:rsidRPr="00AF490C">
        <w:rPr>
          <w:rStyle w:val="StyleUnderline"/>
          <w:highlight w:val="green"/>
        </w:rPr>
        <w:t>as if these</w:t>
      </w:r>
      <w:r w:rsidRPr="006D5904">
        <w:rPr>
          <w:rStyle w:val="StyleUnderline"/>
        </w:rPr>
        <w:t xml:space="preserve"> contradictions </w:t>
      </w:r>
      <w:r w:rsidRPr="00AF490C">
        <w:rPr>
          <w:rStyle w:val="StyleUnderline"/>
          <w:highlight w:val="green"/>
        </w:rPr>
        <w:t>were purely</w:t>
      </w:r>
      <w:r w:rsidRPr="006D5904">
        <w:rPr>
          <w:rStyle w:val="StyleUnderline"/>
        </w:rPr>
        <w:t xml:space="preserve"> </w:t>
      </w:r>
      <w:r w:rsidRPr="00AF490C">
        <w:rPr>
          <w:rStyle w:val="StyleUnderline"/>
          <w:highlight w:val="green"/>
        </w:rPr>
        <w:t>psychic</w:t>
      </w:r>
      <w:r w:rsidRPr="006D5904">
        <w:rPr>
          <w:rStyle w:val="StyleUnderline"/>
        </w:rPr>
        <w:t>, subjective or intersubjective</w:t>
      </w:r>
      <w:r w:rsidRPr="00AF5CB2">
        <w:t>, mental or relational, and as if they could find a solution within the capitalist system without radically changing it.</w:t>
      </w:r>
    </w:p>
    <w:p w14:paraId="5CB625A0" w14:textId="77777777" w:rsidR="006B3BA1" w:rsidRPr="00AF5CB2" w:rsidRDefault="006B3BA1" w:rsidP="006B3BA1">
      <w:r w:rsidRPr="00AF5CB2">
        <w:t>MARIO: That's the point. If there is a solution, one should look for it in Marx's revolution and not in Freud's psychoanalysis.</w:t>
      </w:r>
    </w:p>
    <w:p w14:paraId="52CE4424" w14:textId="77777777" w:rsidR="006B3BA1" w:rsidRPr="00AF5CB2" w:rsidRDefault="006B3BA1" w:rsidP="006B3BA1">
      <w:r w:rsidRPr="00AF5CB2">
        <w:t xml:space="preserve">DAVID: The problem I see here is that </w:t>
      </w:r>
      <w:r w:rsidRPr="00AF490C">
        <w:rPr>
          <w:rStyle w:val="StyleUnderline"/>
          <w:highlight w:val="green"/>
        </w:rPr>
        <w:t>psychoanalysis and its object</w:t>
      </w:r>
      <w:r w:rsidRPr="00AF5CB2">
        <w:t xml:space="preserve">, the psyche as represented by Freud and his followers, </w:t>
      </w:r>
      <w:r w:rsidRPr="00AF490C">
        <w:rPr>
          <w:rStyle w:val="StyleUnderline"/>
          <w:highlight w:val="green"/>
        </w:rPr>
        <w:t>are</w:t>
      </w:r>
      <w:r w:rsidRPr="006D5904">
        <w:rPr>
          <w:rStyle w:val="StyleUnderline"/>
        </w:rPr>
        <w:t xml:space="preserve"> conditioned and </w:t>
      </w:r>
      <w:r w:rsidRPr="00AF490C">
        <w:rPr>
          <w:rStyle w:val="StyleUnderline"/>
          <w:highlight w:val="green"/>
        </w:rPr>
        <w:t>structured by</w:t>
      </w:r>
      <w:r w:rsidRPr="006D5904">
        <w:rPr>
          <w:rStyle w:val="StyleUnderline"/>
        </w:rPr>
        <w:t xml:space="preserve"> these contradictions of </w:t>
      </w:r>
      <w:r w:rsidRPr="00AF490C">
        <w:rPr>
          <w:rStyle w:val="StyleUnderline"/>
          <w:highlight w:val="green"/>
        </w:rPr>
        <w:t>the capitalist system</w:t>
      </w:r>
      <w:r w:rsidRPr="006D5904">
        <w:rPr>
          <w:rStyle w:val="StyleUnderline"/>
        </w:rPr>
        <w:t>.</w:t>
      </w:r>
      <w:r w:rsidRPr="00AF5CB2">
        <w:t xml:space="preserve"> It is </w:t>
      </w:r>
      <w:r w:rsidRPr="00AF490C">
        <w:rPr>
          <w:rStyle w:val="StyleUnderline"/>
          <w:highlight w:val="green"/>
        </w:rPr>
        <w:t>capitalism</w:t>
      </w:r>
      <w:r w:rsidRPr="00AF5CB2">
        <w:t xml:space="preserve">, with its class structure and its division of labour and everything else, that </w:t>
      </w:r>
      <w:r w:rsidRPr="00AF490C">
        <w:rPr>
          <w:rStyle w:val="StyleUnderline"/>
          <w:highlight w:val="green"/>
        </w:rPr>
        <w:t>shapes the</w:t>
      </w:r>
      <w:r w:rsidRPr="006D5904">
        <w:rPr>
          <w:rStyle w:val="StyleUnderline"/>
        </w:rPr>
        <w:t xml:space="preserve"> particular </w:t>
      </w:r>
      <w:r w:rsidRPr="00AF490C">
        <w:rPr>
          <w:rStyle w:val="StyleUnderline"/>
          <w:highlight w:val="green"/>
        </w:rPr>
        <w:t>contradictions between the individual and the collective</w:t>
      </w:r>
      <w:r w:rsidRPr="006D5904">
        <w:rPr>
          <w:rStyle w:val="StyleUnderline"/>
        </w:rPr>
        <w:t>, between the private and the public</w:t>
      </w:r>
      <w:r w:rsidRPr="00AF5CB2">
        <w:t xml:space="preserve">, between the subject and the structure, </w:t>
      </w:r>
      <w:r w:rsidRPr="006D5904">
        <w:rPr>
          <w:rStyle w:val="StyleUnderline"/>
        </w:rPr>
        <w:t xml:space="preserve">between </w:t>
      </w:r>
      <w:r w:rsidRPr="00AF490C">
        <w:rPr>
          <w:rStyle w:val="StyleUnderline"/>
          <w:highlight w:val="green"/>
        </w:rPr>
        <w:t>the bonds with the father and</w:t>
      </w:r>
      <w:r w:rsidRPr="006D5904">
        <w:rPr>
          <w:rStyle w:val="StyleUnderline"/>
        </w:rPr>
        <w:t xml:space="preserve"> with </w:t>
      </w:r>
      <w:r w:rsidRPr="00AF490C">
        <w:rPr>
          <w:rStyle w:val="StyleUnderline"/>
          <w:highlight w:val="green"/>
        </w:rPr>
        <w:t>the mother</w:t>
      </w:r>
      <w:r w:rsidRPr="006D5904">
        <w:rPr>
          <w:rStyle w:val="StyleUnderline"/>
        </w:rPr>
        <w:t xml:space="preserve">, between the principles of </w:t>
      </w:r>
      <w:r w:rsidRPr="00AF490C">
        <w:rPr>
          <w:rStyle w:val="StyleUnderline"/>
          <w:highlight w:val="green"/>
        </w:rPr>
        <w:t>reality and pleasure</w:t>
      </w:r>
      <w:r w:rsidRPr="00AF5CB2">
        <w:t>, between the ego and the id, between the imaginary and the symbolic and even between the psychic and the physical. Let us say that everything that psychoanalytic practice works with is already preformed and pre</w:t>
      </w:r>
      <w:r w:rsidRPr="00AF5CB2">
        <w:rPr>
          <w:rFonts w:ascii="Cambria Math" w:hAnsi="Cambria Math" w:cs="Cambria Math"/>
        </w:rPr>
        <w:t>‐</w:t>
      </w:r>
      <w:r w:rsidRPr="00AF5CB2">
        <w:t>organized by the contradictions of capitalism.</w:t>
      </w:r>
    </w:p>
    <w:p w14:paraId="4E18EAD3" w14:textId="77777777" w:rsidR="006B3BA1" w:rsidRPr="00AF5CB2" w:rsidRDefault="006B3BA1" w:rsidP="006B3BA1">
      <w:r w:rsidRPr="00AF5CB2">
        <w:t xml:space="preserve">MARIO: But </w:t>
      </w:r>
      <w:proofErr w:type="gramStart"/>
      <w:r w:rsidRPr="00AF5CB2">
        <w:t>also</w:t>
      </w:r>
      <w:proofErr w:type="gramEnd"/>
      <w:r w:rsidRPr="00AF5CB2">
        <w:t xml:space="preserve"> by the unique, singular contradictions of the subject!</w:t>
      </w:r>
    </w:p>
    <w:p w14:paraId="2CF58103" w14:textId="77777777" w:rsidR="006B3BA1" w:rsidRDefault="006B3BA1" w:rsidP="006B3BA1">
      <w:r w:rsidRPr="00AF5CB2">
        <w:t xml:space="preserve">DAVID: And </w:t>
      </w:r>
      <w:proofErr w:type="gramStart"/>
      <w:r w:rsidRPr="00AF5CB2">
        <w:t>also</w:t>
      </w:r>
      <w:proofErr w:type="gramEnd"/>
      <w:r w:rsidRPr="00AF5CB2">
        <w:t xml:space="preserve"> by the contradictions of capitalism that </w:t>
      </w:r>
      <w:proofErr w:type="gramStart"/>
      <w:r w:rsidRPr="00AF5CB2">
        <w:t>underlie</w:t>
      </w:r>
      <w:proofErr w:type="gramEnd"/>
      <w:r w:rsidRPr="00AF5CB2">
        <w:t xml:space="preserve"> those of the subject. This is something that Valentin Voloshinov (1927/1999) understood very well and that led him to insist on the “ideological” character, situated “beyond the individual” and not only “beyond consciousness”, of the “conflicts”, of the “struggles and antagonisms”, whose consideration put psychoanalysis far ahead of and above a conventional psychology clinging to a “peaceful and quiet mental life” (pp. 143–166). Now, although psychoanalysis cannot solve these ideological contradictions of capitalism, could it not be useful for people to think about them, to talk about them and to deal with them in their existence, to discover them through their own experience of discontent in culture, to become disillusioned with what conceals them and thus prepare to face them on the battlefield of history? Could we see here an alternative, still pending fate of psychoanalytic practice: a fate in which it might coincide with social movements and with the anti</w:t>
      </w:r>
      <w:r w:rsidRPr="00AF5CB2">
        <w:rPr>
          <w:rFonts w:ascii="Cambria Math" w:hAnsi="Cambria Math" w:cs="Cambria Math"/>
        </w:rPr>
        <w:t>‐</w:t>
      </w:r>
      <w:r w:rsidRPr="00AF5CB2">
        <w:t xml:space="preserve">capitalist orientation of Marxism? </w:t>
      </w:r>
    </w:p>
    <w:p w14:paraId="61631A31" w14:textId="77777777" w:rsidR="006B3BA1" w:rsidRDefault="006B3BA1" w:rsidP="006B3BA1"/>
    <w:p w14:paraId="31F0BC4B" w14:textId="77777777" w:rsidR="006B3BA1" w:rsidRPr="00101F5D" w:rsidRDefault="006B3BA1" w:rsidP="006B3BA1">
      <w:pPr>
        <w:pStyle w:val="Heading4"/>
      </w:pPr>
      <w:r>
        <w:t xml:space="preserve">The law of value </w:t>
      </w:r>
      <w:r>
        <w:rPr>
          <w:u w:val="single"/>
        </w:rPr>
        <w:t>mediates the Racial and Colonial</w:t>
      </w:r>
      <w:r>
        <w:t xml:space="preserve">. Capitalism operates as the waterway of continued anti-Black subjugation through the </w:t>
      </w:r>
      <w:r>
        <w:rPr>
          <w:u w:val="single"/>
        </w:rPr>
        <w:t>naturalization and concealment</w:t>
      </w:r>
      <w:r>
        <w:t xml:space="preserve"> of pre-existing social relations.</w:t>
      </w:r>
    </w:p>
    <w:p w14:paraId="7B7451B3" w14:textId="77777777" w:rsidR="006B3BA1" w:rsidRDefault="006B3BA1" w:rsidP="006B3BA1">
      <w:r w:rsidRPr="00AE5677">
        <w:rPr>
          <w:rStyle w:val="Style13ptBold"/>
        </w:rPr>
        <w:t>Best 23</w:t>
      </w:r>
      <w:r>
        <w:t xml:space="preserve"> [Beverly Best is an associate professor of sociology and anthropology at Concordia University, Montréal. “The commune is our payable debt”, </w:t>
      </w:r>
      <w:r>
        <w:rPr>
          <w:i/>
          <w:iCs/>
        </w:rPr>
        <w:t>Cultural Dynamics</w:t>
      </w:r>
      <w:r>
        <w:t>, 2023, Vol. 35(4), pp. 258-266, accessed 06-04-24]</w:t>
      </w:r>
    </w:p>
    <w:p w14:paraId="386F32AB" w14:textId="77777777" w:rsidR="006B3BA1" w:rsidRDefault="006B3BA1" w:rsidP="006B3BA1"/>
    <w:p w14:paraId="1CF7A0AA" w14:textId="77777777" w:rsidR="006B3BA1" w:rsidRDefault="006B3BA1" w:rsidP="006B3BA1">
      <w:r>
        <w:t xml:space="preserve">Here’s where my conversation with Ferreira da Silva’s critique begins because, </w:t>
      </w:r>
      <w:r w:rsidRPr="00210FC7">
        <w:rPr>
          <w:rStyle w:val="StyleUnderline"/>
        </w:rPr>
        <w:t>rather than ejecting</w:t>
      </w:r>
      <w:r w:rsidRPr="00780913">
        <w:rPr>
          <w:rStyle w:val="StyleUnderline"/>
        </w:rPr>
        <w:t xml:space="preserve"> gendered and racialized violence</w:t>
      </w:r>
      <w:r>
        <w:t xml:space="preserve"> from the analysis of capital, </w:t>
      </w:r>
      <w:r w:rsidRPr="00210FC7">
        <w:rPr>
          <w:rStyle w:val="StyleUnderline"/>
        </w:rPr>
        <w:t xml:space="preserve">I understand Marx’s theory of value as revealing how the movement of capital </w:t>
      </w:r>
      <w:r w:rsidRPr="00210FC7">
        <w:rPr>
          <w:rStyle w:val="Emphasis"/>
        </w:rPr>
        <w:t>mediates</w:t>
      </w:r>
      <w:r w:rsidRPr="00210FC7">
        <w:rPr>
          <w:rStyle w:val="StyleUnderline"/>
        </w:rPr>
        <w:t xml:space="preserve"> gendered and </w:t>
      </w:r>
      <w:r w:rsidRPr="00210FC7">
        <w:rPr>
          <w:rStyle w:val="Emphasis"/>
        </w:rPr>
        <w:t>racialized violence</w:t>
      </w:r>
      <w:r>
        <w:t xml:space="preserve">, and how </w:t>
      </w:r>
      <w:r w:rsidRPr="00AF490C">
        <w:rPr>
          <w:rStyle w:val="StyleUnderline"/>
          <w:highlight w:val="green"/>
        </w:rPr>
        <w:t xml:space="preserve">the Racial’s </w:t>
      </w:r>
      <w:r w:rsidRPr="00AF490C">
        <w:rPr>
          <w:rStyle w:val="Emphasis"/>
          <w:highlight w:val="green"/>
        </w:rPr>
        <w:t>mediation by capital</w:t>
      </w:r>
      <w:r w:rsidRPr="00AF490C">
        <w:rPr>
          <w:rStyle w:val="StyleUnderline"/>
          <w:highlight w:val="green"/>
        </w:rPr>
        <w:t xml:space="preserve"> is the </w:t>
      </w:r>
      <w:r w:rsidRPr="00AF490C">
        <w:rPr>
          <w:rStyle w:val="Emphasis"/>
          <w:highlight w:val="green"/>
        </w:rPr>
        <w:t>mechanism of its continuity</w:t>
      </w:r>
      <w:r>
        <w:t xml:space="preserve">; in other words, it explains the way in which </w:t>
      </w:r>
      <w:r w:rsidRPr="00AF490C">
        <w:rPr>
          <w:rStyle w:val="StyleUnderline"/>
          <w:highlight w:val="green"/>
        </w:rPr>
        <w:t>capital becomes the</w:t>
      </w:r>
      <w:r w:rsidRPr="00780913">
        <w:rPr>
          <w:rStyle w:val="StyleUnderline"/>
        </w:rPr>
        <w:t xml:space="preserve"> </w:t>
      </w:r>
      <w:r w:rsidRPr="00780913">
        <w:rPr>
          <w:rStyle w:val="Emphasis"/>
        </w:rPr>
        <w:t xml:space="preserve">social </w:t>
      </w:r>
      <w:r w:rsidRPr="00AF490C">
        <w:rPr>
          <w:rStyle w:val="Emphasis"/>
          <w:highlight w:val="green"/>
        </w:rPr>
        <w:t>substance</w:t>
      </w:r>
      <w:r w:rsidRPr="00AF490C">
        <w:rPr>
          <w:rStyle w:val="StyleUnderline"/>
          <w:highlight w:val="green"/>
        </w:rPr>
        <w:t xml:space="preserve"> of</w:t>
      </w:r>
      <w:r w:rsidRPr="00780913">
        <w:rPr>
          <w:rStyle w:val="StyleUnderline"/>
        </w:rPr>
        <w:t xml:space="preserve"> gendered and </w:t>
      </w:r>
      <w:r w:rsidRPr="00AF490C">
        <w:rPr>
          <w:rStyle w:val="StyleUnderline"/>
          <w:highlight w:val="green"/>
        </w:rPr>
        <w:t>racialized subjugation.</w:t>
      </w:r>
      <w:r>
        <w:t xml:space="preserve"> We can begin with the historical conditions that created the possibility for value to emerge as a mode of sociality and particular form of wealth in the first place. </w:t>
      </w:r>
      <w:r w:rsidRPr="00780913">
        <w:rPr>
          <w:rStyle w:val="StyleUnderline"/>
        </w:rPr>
        <w:t xml:space="preserve">For </w:t>
      </w:r>
      <w:r w:rsidRPr="00AF490C">
        <w:rPr>
          <w:rStyle w:val="StyleUnderline"/>
          <w:highlight w:val="green"/>
        </w:rPr>
        <w:t>capital</w:t>
      </w:r>
      <w:r w:rsidRPr="00780913">
        <w:rPr>
          <w:rStyle w:val="StyleUnderline"/>
        </w:rPr>
        <w:t xml:space="preserve"> to emerge as</w:t>
      </w:r>
      <w:r>
        <w:t xml:space="preserve"> it did, as </w:t>
      </w:r>
      <w:r w:rsidRPr="00780913">
        <w:rPr>
          <w:rStyle w:val="StyleUnderline"/>
        </w:rPr>
        <w:t xml:space="preserve">a system of generalized exchange determined by social averages of socialized productivity, it </w:t>
      </w:r>
      <w:r w:rsidRPr="00AF490C">
        <w:rPr>
          <w:rStyle w:val="StyleUnderline"/>
          <w:highlight w:val="green"/>
        </w:rPr>
        <w:t>required that production develop to a mass scale</w:t>
      </w:r>
      <w:r>
        <w:t xml:space="preserve">, and feed a world market, expanding symbiotically. The running subtext of Marx’s analysis of capital, is that </w:t>
      </w:r>
      <w:r w:rsidRPr="00AF490C">
        <w:rPr>
          <w:rStyle w:val="StyleUnderline"/>
          <w:highlight w:val="green"/>
        </w:rPr>
        <w:t>plantation production</w:t>
      </w:r>
      <w:r w:rsidRPr="00780913">
        <w:rPr>
          <w:rStyle w:val="StyleUnderline"/>
        </w:rPr>
        <w:t xml:space="preserve"> based on enslaved labour</w:t>
      </w:r>
      <w:r>
        <w:t xml:space="preserve"> in colonized territories </w:t>
      </w:r>
      <w:r w:rsidRPr="00780913">
        <w:rPr>
          <w:rStyle w:val="StyleUnderline"/>
        </w:rPr>
        <w:t xml:space="preserve">were the conditions that </w:t>
      </w:r>
      <w:r w:rsidRPr="00AF490C">
        <w:rPr>
          <w:rStyle w:val="StyleUnderline"/>
          <w:highlight w:val="green"/>
        </w:rPr>
        <w:t>made this</w:t>
      </w:r>
      <w:r w:rsidRPr="00780913">
        <w:rPr>
          <w:rStyle w:val="StyleUnderline"/>
        </w:rPr>
        <w:t xml:space="preserve"> development </w:t>
      </w:r>
      <w:r w:rsidRPr="00AF490C">
        <w:rPr>
          <w:rStyle w:val="StyleUnderline"/>
          <w:highlight w:val="green"/>
        </w:rPr>
        <w:t>possible.</w:t>
      </w:r>
      <w:r>
        <w:t xml:space="preserve"> In other words, what Marx calls modern or industrial slavery was one (but one crucial) condition for the emergence of value, as such, and its derivative, capital, as a system of social averages of social productivity objectified as production costs (</w:t>
      </w:r>
      <w:proofErr w:type="gramStart"/>
      <w:r>
        <w:t>or,</w:t>
      </w:r>
      <w:proofErr w:type="gramEnd"/>
      <w:r>
        <w:t xml:space="preserve"> prices).</w:t>
      </w:r>
    </w:p>
    <w:p w14:paraId="62DB6BBA" w14:textId="77777777" w:rsidR="006B3BA1" w:rsidRPr="00780913" w:rsidRDefault="006B3BA1" w:rsidP="006B3BA1">
      <w:pPr>
        <w:rPr>
          <w:rStyle w:val="StyleUnderline"/>
        </w:rPr>
      </w:pPr>
      <w:r>
        <w:t xml:space="preserve">Colonial slavery, therefore, according to Marx, played a necessary part in the long story of capital’s emergence; however, so did slavery’s dissolution. </w:t>
      </w:r>
      <w:r w:rsidRPr="00780913">
        <w:rPr>
          <w:rStyle w:val="StyleUnderline"/>
        </w:rPr>
        <w:t>The emerging form of wage labour</w:t>
      </w:r>
      <w:r>
        <w:t xml:space="preserve"> (an expression of </w:t>
      </w:r>
      <w:proofErr w:type="gramStart"/>
      <w:r>
        <w:t>wealth-as-value</w:t>
      </w:r>
      <w:proofErr w:type="gramEnd"/>
      <w:r>
        <w:t xml:space="preserve">) </w:t>
      </w:r>
      <w:r w:rsidRPr="00780913">
        <w:rPr>
          <w:rStyle w:val="StyleUnderline"/>
        </w:rPr>
        <w:t>acts on enslaved labour</w:t>
      </w:r>
      <w:r>
        <w:t xml:space="preserve"> (an expression of wealth-in-kind) </w:t>
      </w:r>
      <w:r w:rsidRPr="00780913">
        <w:rPr>
          <w:rStyle w:val="StyleUnderline"/>
        </w:rPr>
        <w:t>like a solvent.</w:t>
      </w:r>
      <w:r>
        <w:t xml:space="preserve"> As a movement that can only be theorized in hindsight, Marx’s theory of value is also a theory of how and why, </w:t>
      </w:r>
      <w:r w:rsidRPr="00780913">
        <w:rPr>
          <w:rStyle w:val="StyleUnderline"/>
        </w:rPr>
        <w:t>for capital to ‘stand on its feet,’ wage labour</w:t>
      </w:r>
      <w:r>
        <w:t xml:space="preserve"> (the state of absolute propertyless, i.e., the ‘free </w:t>
      </w:r>
      <w:proofErr w:type="gramStart"/>
      <w:r>
        <w:t>worker’)</w:t>
      </w:r>
      <w:proofErr w:type="gramEnd"/>
      <w:r>
        <w:t xml:space="preserve"> </w:t>
      </w:r>
      <w:r w:rsidRPr="00780913">
        <w:rPr>
          <w:rStyle w:val="StyleUnderline"/>
        </w:rPr>
        <w:t xml:space="preserve">must </w:t>
      </w:r>
      <w:r w:rsidRPr="00780913">
        <w:rPr>
          <w:rStyle w:val="Emphasis"/>
        </w:rPr>
        <w:t>subsume its logical inverse</w:t>
      </w:r>
      <w:r w:rsidRPr="00780913">
        <w:rPr>
          <w:rStyle w:val="StyleUnderline"/>
        </w:rPr>
        <w:t>, enslaved labour</w:t>
      </w:r>
      <w:r>
        <w:t xml:space="preserve"> (the state of being absolute property). </w:t>
      </w:r>
      <w:r w:rsidRPr="00780913">
        <w:rPr>
          <w:rStyle w:val="StyleUnderline"/>
        </w:rPr>
        <w:t xml:space="preserve">Free wage labour is not an ethical </w:t>
      </w:r>
      <w:proofErr w:type="gramStart"/>
      <w:r w:rsidRPr="00780913">
        <w:rPr>
          <w:rStyle w:val="StyleUnderline"/>
        </w:rPr>
        <w:t>comportment</w:t>
      </w:r>
      <w:proofErr w:type="gramEnd"/>
      <w:r>
        <w:t xml:space="preserve">, as Ferreira da Silva suggests, </w:t>
      </w:r>
      <w:r w:rsidRPr="00780913">
        <w:rPr>
          <w:rStyle w:val="StyleUnderline"/>
        </w:rPr>
        <w:t>but</w:t>
      </w:r>
      <w:r>
        <w:t xml:space="preserve"> rather </w:t>
      </w:r>
      <w:r w:rsidRPr="00780913">
        <w:rPr>
          <w:rStyle w:val="StyleUnderline"/>
        </w:rPr>
        <w:t xml:space="preserve">the state of </w:t>
      </w:r>
      <w:r w:rsidRPr="00780913">
        <w:rPr>
          <w:rStyle w:val="Emphasis"/>
        </w:rPr>
        <w:t>absolute propertylessness</w:t>
      </w:r>
      <w:r w:rsidRPr="00780913">
        <w:rPr>
          <w:rStyle w:val="StyleUnderline"/>
        </w:rPr>
        <w:t xml:space="preserve"> or separation from the means of subsistence. The structural eradication of all means of self-determination </w:t>
      </w:r>
      <w:r>
        <w:t xml:space="preserve">through the absolute separation of the bulk of humanity from the means of subsistence </w:t>
      </w:r>
      <w:r w:rsidRPr="00780913">
        <w:rPr>
          <w:rStyle w:val="StyleUnderline"/>
        </w:rPr>
        <w:t>is the state of things concealed by the liberal idea of freedom</w:t>
      </w:r>
      <w:r>
        <w:t xml:space="preserve"> and in its legal formation in/as capital. </w:t>
      </w:r>
      <w:r w:rsidRPr="00AF490C">
        <w:rPr>
          <w:rStyle w:val="StyleUnderline"/>
          <w:highlight w:val="green"/>
        </w:rPr>
        <w:t>Capital’s emergence presupposes</w:t>
      </w:r>
      <w:r w:rsidRPr="00780913">
        <w:rPr>
          <w:rStyle w:val="StyleUnderline"/>
        </w:rPr>
        <w:t xml:space="preserve"> the </w:t>
      </w:r>
      <w:r w:rsidRPr="00AF490C">
        <w:rPr>
          <w:rStyle w:val="StyleUnderline"/>
          <w:highlight w:val="green"/>
        </w:rPr>
        <w:t>dissolving</w:t>
      </w:r>
      <w:r w:rsidRPr="00780913">
        <w:rPr>
          <w:rStyle w:val="StyleUnderline"/>
        </w:rPr>
        <w:t xml:space="preserve"> of </w:t>
      </w:r>
      <w:r w:rsidRPr="00AF490C">
        <w:rPr>
          <w:rStyle w:val="StyleUnderline"/>
          <w:highlight w:val="green"/>
        </w:rPr>
        <w:t>the category of enslaved labour by</w:t>
      </w:r>
      <w:r w:rsidRPr="00780913">
        <w:rPr>
          <w:rStyle w:val="StyleUnderline"/>
        </w:rPr>
        <w:t xml:space="preserve"> that of </w:t>
      </w:r>
      <w:r w:rsidRPr="00AF490C">
        <w:rPr>
          <w:rStyle w:val="StyleUnderline"/>
          <w:highlight w:val="green"/>
        </w:rPr>
        <w:t>wage labour—not the eradication of slavery as phenomenon</w:t>
      </w:r>
      <w:r>
        <w:t xml:space="preserve"> (to state the obvious, since it continues to this day), </w:t>
      </w:r>
      <w:r w:rsidRPr="00AF490C">
        <w:rPr>
          <w:rStyle w:val="StyleUnderline"/>
          <w:highlight w:val="green"/>
        </w:rPr>
        <w:t>but</w:t>
      </w:r>
      <w:r w:rsidRPr="00780913">
        <w:rPr>
          <w:rStyle w:val="StyleUnderline"/>
        </w:rPr>
        <w:t xml:space="preserve"> rather </w:t>
      </w:r>
      <w:r w:rsidRPr="00AF490C">
        <w:rPr>
          <w:rStyle w:val="StyleUnderline"/>
          <w:highlight w:val="green"/>
        </w:rPr>
        <w:t xml:space="preserve">its obsolescence as </w:t>
      </w:r>
      <w:r w:rsidRPr="00AF490C">
        <w:rPr>
          <w:rStyle w:val="Emphasis"/>
          <w:highlight w:val="green"/>
        </w:rPr>
        <w:t>determining production relation</w:t>
      </w:r>
      <w:r w:rsidRPr="00AF490C">
        <w:rPr>
          <w:rStyle w:val="StyleUnderline"/>
          <w:highlight w:val="green"/>
        </w:rPr>
        <w:t>.</w:t>
      </w:r>
    </w:p>
    <w:p w14:paraId="16C0B3D6" w14:textId="77777777" w:rsidR="006B3BA1" w:rsidRPr="00DA00EE" w:rsidRDefault="006B3BA1" w:rsidP="006B3BA1">
      <w:pPr>
        <w:rPr>
          <w:rStyle w:val="StyleUnderline"/>
        </w:rPr>
      </w:pPr>
      <w:r w:rsidRPr="00DA00EE">
        <w:rPr>
          <w:rStyle w:val="StyleUnderline"/>
        </w:rPr>
        <w:t>The emergence of value</w:t>
      </w:r>
      <w:r>
        <w:t xml:space="preserve"> (as mode of sociality) </w:t>
      </w:r>
      <w:r w:rsidRPr="00DA00EE">
        <w:rPr>
          <w:rStyle w:val="StyleUnderline"/>
        </w:rPr>
        <w:t>and the coming to determinacy of production based on wage labour are synonymous.</w:t>
      </w:r>
      <w:r>
        <w:t xml:space="preserve"> The process is </w:t>
      </w:r>
      <w:r w:rsidRPr="00DA00EE">
        <w:rPr>
          <w:rStyle w:val="StyleUnderline"/>
        </w:rPr>
        <w:t>the ascendance of a new form of wealth that can only be created in the context of production based on wage labour</w:t>
      </w:r>
      <w:r>
        <w:t xml:space="preserve">, not because value takes the legal form of property (it does), but because for the objectification of surplus labour (value’s substance being the abstracted/socialized product of people’s actual doing and making) to ‘count’ for capital, it must take the form of alien property, or, the not-property of workers themselves (284). </w:t>
      </w:r>
      <w:r w:rsidRPr="00DA00EE">
        <w:rPr>
          <w:rStyle w:val="StyleUnderline"/>
        </w:rPr>
        <w:t xml:space="preserve">The extremely narrow conditions of </w:t>
      </w:r>
      <w:r w:rsidRPr="00DA00EE">
        <w:rPr>
          <w:rStyle w:val="Emphasis"/>
        </w:rPr>
        <w:t>value-creation</w:t>
      </w:r>
      <w:r w:rsidRPr="00DA00EE">
        <w:rPr>
          <w:rStyle w:val="StyleUnderline"/>
        </w:rPr>
        <w:t xml:space="preserve"> determine</w:t>
      </w:r>
      <w:r>
        <w:t xml:space="preserve"> (as Ferreira da Silva rightly points out) </w:t>
      </w:r>
      <w:r w:rsidRPr="00DA00EE">
        <w:rPr>
          <w:rStyle w:val="StyleUnderline"/>
        </w:rPr>
        <w:t xml:space="preserve">the categorial distinction between </w:t>
      </w:r>
      <w:r w:rsidRPr="00DA00EE">
        <w:rPr>
          <w:rStyle w:val="Emphasis"/>
        </w:rPr>
        <w:t>‘productive’ and ‘unproductive’ labour</w:t>
      </w:r>
      <w:r w:rsidRPr="00DA00EE">
        <w:rPr>
          <w:rStyle w:val="StyleUnderline"/>
        </w:rPr>
        <w:t>, rendering much</w:t>
      </w:r>
      <w:r>
        <w:t xml:space="preserve">, if not the bulk, of </w:t>
      </w:r>
      <w:r w:rsidRPr="00DA00EE">
        <w:rPr>
          <w:rStyle w:val="StyleUnderline"/>
        </w:rPr>
        <w:t xml:space="preserve">creative human activity, including all forms of enslaved labour, as nonvalue creating. </w:t>
      </w:r>
      <w:r w:rsidRPr="00AF490C">
        <w:rPr>
          <w:rStyle w:val="StyleUnderline"/>
          <w:highlight w:val="green"/>
        </w:rPr>
        <w:t xml:space="preserve">Capital’s </w:t>
      </w:r>
      <w:proofErr w:type="gramStart"/>
      <w:r w:rsidRPr="00AF490C">
        <w:rPr>
          <w:rStyle w:val="StyleUnderline"/>
          <w:highlight w:val="green"/>
        </w:rPr>
        <w:t>incapacity</w:t>
      </w:r>
      <w:proofErr w:type="gramEnd"/>
      <w:r w:rsidRPr="00AF490C">
        <w:rPr>
          <w:rStyle w:val="StyleUnderline"/>
          <w:highlight w:val="green"/>
        </w:rPr>
        <w:t xml:space="preserve"> to register non-waged activity as wealth-creating</w:t>
      </w:r>
      <w:r>
        <w:t xml:space="preserve">, Marx argues, </w:t>
      </w:r>
      <w:r w:rsidRPr="00AF490C">
        <w:rPr>
          <w:rStyle w:val="StyleUnderline"/>
          <w:highlight w:val="green"/>
        </w:rPr>
        <w:t>is the</w:t>
      </w:r>
      <w:r w:rsidRPr="00DA00EE">
        <w:rPr>
          <w:rStyle w:val="StyleUnderline"/>
        </w:rPr>
        <w:t xml:space="preserve"> upside-down, </w:t>
      </w:r>
      <w:r w:rsidRPr="00AF490C">
        <w:rPr>
          <w:rStyle w:val="Emphasis"/>
          <w:highlight w:val="green"/>
        </w:rPr>
        <w:t>extinction-oriented world</w:t>
      </w:r>
      <w:r w:rsidRPr="00AF490C">
        <w:rPr>
          <w:rStyle w:val="StyleUnderline"/>
          <w:highlight w:val="green"/>
        </w:rPr>
        <w:t xml:space="preserve"> that capital creates.</w:t>
      </w:r>
    </w:p>
    <w:p w14:paraId="79BFD67B" w14:textId="77777777" w:rsidR="006B3BA1" w:rsidRPr="00DA00EE" w:rsidRDefault="006B3BA1" w:rsidP="006B3BA1">
      <w:pPr>
        <w:rPr>
          <w:rStyle w:val="StyleUnderline"/>
        </w:rPr>
      </w:pPr>
      <w:r>
        <w:t xml:space="preserve">Not all waged labour produces value either. 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 </w:t>
      </w:r>
      <w:r w:rsidRPr="009C7309">
        <w:rPr>
          <w:rStyle w:val="StyleUnderline"/>
        </w:rPr>
        <w:t>Marx’s argument</w:t>
      </w:r>
      <w:r w:rsidRPr="00DA00EE">
        <w:rPr>
          <w:rStyle w:val="StyleUnderline"/>
        </w:rPr>
        <w:t xml:space="preserve"> is not that enslaved labour is insignificant</w:t>
      </w:r>
      <w:r>
        <w:t xml:space="preserve"> for capital (207), </w:t>
      </w:r>
      <w:r w:rsidRPr="00DA00EE">
        <w:rPr>
          <w:rStyle w:val="StyleUnderline"/>
        </w:rPr>
        <w:t>nor that its creative capacity is nullified by capital</w:t>
      </w:r>
      <w:r>
        <w:t xml:space="preserve"> (284), nor that qualitatively distinct kinds of labour disappear in capital (198). </w:t>
      </w:r>
      <w:r w:rsidRPr="00DA00EE">
        <w:rPr>
          <w:rStyle w:val="StyleUnderline"/>
        </w:rPr>
        <w:t>Marx’s argument is that, while unproductive labour</w:t>
      </w:r>
      <w:r>
        <w:t xml:space="preserve"> (including enslaved labour) </w:t>
      </w:r>
      <w:r w:rsidRPr="00DA00EE">
        <w:rPr>
          <w:rStyle w:val="StyleUnderline"/>
        </w:rPr>
        <w:t xml:space="preserve">may make a profit for the owner of enterprise, the enterprise does not contribute </w:t>
      </w:r>
      <w:r w:rsidRPr="00DA00EE">
        <w:rPr>
          <w:rStyle w:val="Emphasis"/>
        </w:rPr>
        <w:t>new value</w:t>
      </w:r>
      <w:r w:rsidRPr="00DA00EE">
        <w:rPr>
          <w:rStyle w:val="StyleUnderline"/>
        </w:rPr>
        <w:t xml:space="preserve"> to the </w:t>
      </w:r>
      <w:r w:rsidRPr="00DA00EE">
        <w:rPr>
          <w:rStyle w:val="Emphasis"/>
        </w:rPr>
        <w:t>collective reservoir of social wealth</w:t>
      </w:r>
      <w:r w:rsidRPr="00DA00EE">
        <w:rPr>
          <w:rStyle w:val="StyleUnderline"/>
        </w:rPr>
        <w:t>.</w:t>
      </w:r>
      <w:r>
        <w:t xml:space="preserve"> Neither, for that matter, </w:t>
      </w:r>
      <w:proofErr w:type="gramStart"/>
      <w:r>
        <w:t>does</w:t>
      </w:r>
      <w:proofErr w:type="gramEnd"/>
      <w:r>
        <w:t xml:space="preserve"> the labour of the banker, the lawyer, or the accountant, or any other unproductive worker, all still integral to the </w:t>
      </w:r>
      <w:proofErr w:type="gramStart"/>
      <w:r>
        <w:t>capital-machine</w:t>
      </w:r>
      <w:proofErr w:type="gramEnd"/>
      <w:r>
        <w:t xml:space="preserve">. On the other hand, </w:t>
      </w:r>
      <w:r w:rsidRPr="00AF490C">
        <w:rPr>
          <w:rStyle w:val="StyleUnderline"/>
          <w:highlight w:val="green"/>
        </w:rPr>
        <w:t>today, most of the</w:t>
      </w:r>
      <w:r w:rsidRPr="00DA00EE">
        <w:rPr>
          <w:rStyle w:val="StyleUnderline"/>
        </w:rPr>
        <w:t xml:space="preserve"> global </w:t>
      </w:r>
      <w:r w:rsidRPr="00AF490C">
        <w:rPr>
          <w:rStyle w:val="StyleUnderline"/>
          <w:highlight w:val="green"/>
        </w:rPr>
        <w:t xml:space="preserve">complement of </w:t>
      </w:r>
      <w:r w:rsidRPr="00AF490C">
        <w:rPr>
          <w:rStyle w:val="Emphasis"/>
          <w:highlight w:val="green"/>
        </w:rPr>
        <w:t>productive waged workers</w:t>
      </w:r>
      <w:r w:rsidRPr="00AF490C">
        <w:rPr>
          <w:rStyle w:val="StyleUnderline"/>
          <w:highlight w:val="green"/>
        </w:rPr>
        <w:t xml:space="preserve"> who</w:t>
      </w:r>
      <w:r w:rsidRPr="00DA00EE">
        <w:rPr>
          <w:rStyle w:val="StyleUnderline"/>
        </w:rPr>
        <w:t xml:space="preserve"> do </w:t>
      </w:r>
      <w:r w:rsidRPr="00AF490C">
        <w:rPr>
          <w:rStyle w:val="StyleUnderline"/>
          <w:highlight w:val="green"/>
        </w:rPr>
        <w:t xml:space="preserve">create new value for capital are </w:t>
      </w:r>
      <w:r w:rsidRPr="00AF490C">
        <w:rPr>
          <w:rStyle w:val="Emphasis"/>
          <w:highlight w:val="green"/>
        </w:rPr>
        <w:t>gendered and racialized workers</w:t>
      </w:r>
      <w:r>
        <w:t xml:space="preserve">, equally integral to the capital-machine, even if often treated as disposable. </w:t>
      </w:r>
      <w:r w:rsidRPr="00DA00EE">
        <w:rPr>
          <w:rStyle w:val="StyleUnderline"/>
        </w:rPr>
        <w:t>The work of Marx’s analytical distinction between productive and unproductive labour is to demonstrate why</w:t>
      </w:r>
      <w:r>
        <w:t xml:space="preserve">, as capital develops, </w:t>
      </w:r>
      <w:r w:rsidRPr="00DA00EE">
        <w:rPr>
          <w:rStyle w:val="StyleUnderline"/>
        </w:rPr>
        <w:t>the unproductive portion of human labour</w:t>
      </w:r>
      <w:r>
        <w:t xml:space="preserve"> tout court (as surplus population; more on this anon) </w:t>
      </w:r>
      <w:r w:rsidRPr="00DA00EE">
        <w:rPr>
          <w:rStyle w:val="StyleUnderline"/>
        </w:rPr>
        <w:t>will grow relative to the productive portion.</w:t>
      </w:r>
      <w:r>
        <w:t xml:space="preserve"> As this happens, </w:t>
      </w:r>
      <w:r w:rsidRPr="00DA00EE">
        <w:rPr>
          <w:rStyle w:val="StyleUnderline"/>
        </w:rPr>
        <w:t xml:space="preserve">the more </w:t>
      </w:r>
      <w:proofErr w:type="gramStart"/>
      <w:r w:rsidRPr="00DA00EE">
        <w:rPr>
          <w:rStyle w:val="StyleUnderline"/>
        </w:rPr>
        <w:t>rapidly does</w:t>
      </w:r>
      <w:proofErr w:type="gramEnd"/>
      <w:r w:rsidRPr="00DA00EE">
        <w:rPr>
          <w:rStyle w:val="StyleUnderline"/>
        </w:rPr>
        <w:t xml:space="preserve"> the capital-machine </w:t>
      </w:r>
      <w:proofErr w:type="gramStart"/>
      <w:r w:rsidRPr="00DA00EE">
        <w:rPr>
          <w:rStyle w:val="StyleUnderline"/>
        </w:rPr>
        <w:t>sputter</w:t>
      </w:r>
      <w:proofErr w:type="gramEnd"/>
      <w:r w:rsidRPr="00DA00EE">
        <w:rPr>
          <w:rStyle w:val="StyleUnderline"/>
        </w:rPr>
        <w:t xml:space="preserve"> toward crisis, an in-built dynamic</w:t>
      </w:r>
      <w:r>
        <w:t xml:space="preserve"> that </w:t>
      </w:r>
      <w:r w:rsidRPr="00DA00EE">
        <w:rPr>
          <w:rStyle w:val="StyleUnderline"/>
        </w:rPr>
        <w:t xml:space="preserve">Marx calls overaccumulation, the surface expression of which is the growth of surplus-capital side-by-side with a growing surplus population, both internally generated barriers to ongoing accumulation. </w:t>
      </w:r>
    </w:p>
    <w:p w14:paraId="4F94204C" w14:textId="77777777" w:rsidR="006B3BA1" w:rsidRDefault="006B3BA1" w:rsidP="006B3BA1">
      <w:r w:rsidRPr="00E67E91">
        <w:t xml:space="preserve">We arrive at the analytical moment where </w:t>
      </w:r>
      <w:r w:rsidRPr="00AF490C">
        <w:rPr>
          <w:rStyle w:val="StyleUnderline"/>
          <w:highlight w:val="green"/>
        </w:rPr>
        <w:t>capital takes the form</w:t>
      </w:r>
      <w:r w:rsidRPr="00E67E91">
        <w:t xml:space="preserve"> (</w:t>
      </w:r>
      <w:proofErr w:type="gramStart"/>
      <w:r w:rsidRPr="00E67E91">
        <w:t>or,</w:t>
      </w:r>
      <w:proofErr w:type="gramEnd"/>
      <w:r w:rsidRPr="00E67E91">
        <w:t xml:space="preserve"> becomes the social substance) </w:t>
      </w:r>
      <w:r w:rsidRPr="00AF490C">
        <w:rPr>
          <w:rStyle w:val="StyleUnderline"/>
          <w:highlight w:val="green"/>
        </w:rPr>
        <w:t>of the Racial.</w:t>
      </w:r>
      <w:r w:rsidRPr="00DA00EE">
        <w:rPr>
          <w:rStyle w:val="StyleUnderline"/>
        </w:rPr>
        <w:t xml:space="preserve"> Gendered and </w:t>
      </w:r>
      <w:r w:rsidRPr="00DA00EE">
        <w:rPr>
          <w:rStyle w:val="Emphasis"/>
        </w:rPr>
        <w:t xml:space="preserve">racialized </w:t>
      </w:r>
      <w:r w:rsidRPr="00AF490C">
        <w:rPr>
          <w:rStyle w:val="Emphasis"/>
          <w:highlight w:val="green"/>
        </w:rPr>
        <w:t>subjugation is mediated</w:t>
      </w:r>
      <w:r w:rsidRPr="00AF490C">
        <w:rPr>
          <w:rStyle w:val="StyleUnderline"/>
          <w:highlight w:val="green"/>
        </w:rPr>
        <w:t xml:space="preserve"> by capital’s</w:t>
      </w:r>
      <w:r w:rsidRPr="00DA00EE">
        <w:rPr>
          <w:rStyle w:val="StyleUnderline"/>
        </w:rPr>
        <w:t xml:space="preserve"> inexorable </w:t>
      </w:r>
      <w:r w:rsidRPr="00AF490C">
        <w:rPr>
          <w:rStyle w:val="StyleUnderline"/>
          <w:highlight w:val="green"/>
        </w:rPr>
        <w:t xml:space="preserve">formation of a </w:t>
      </w:r>
      <w:r w:rsidRPr="00AF490C">
        <w:rPr>
          <w:rStyle w:val="Emphasis"/>
          <w:highlight w:val="green"/>
        </w:rPr>
        <w:t>surplus population</w:t>
      </w:r>
      <w:r w:rsidRPr="00DA00EE">
        <w:rPr>
          <w:rStyle w:val="StyleUnderline"/>
        </w:rPr>
        <w:t xml:space="preserve">—human beings </w:t>
      </w:r>
      <w:r w:rsidRPr="00AF490C">
        <w:rPr>
          <w:rStyle w:val="StyleUnderline"/>
          <w:highlight w:val="green"/>
        </w:rPr>
        <w:t>separated from</w:t>
      </w:r>
      <w:r w:rsidRPr="00DA00EE">
        <w:rPr>
          <w:rStyle w:val="StyleUnderline"/>
        </w:rPr>
        <w:t xml:space="preserve"> the </w:t>
      </w:r>
      <w:r w:rsidRPr="00AF490C">
        <w:rPr>
          <w:rStyle w:val="StyleUnderline"/>
          <w:highlight w:val="green"/>
        </w:rPr>
        <w:t>means of subsistence</w:t>
      </w:r>
      <w:r w:rsidRPr="00E67E91">
        <w:t xml:space="preserve"> and then ejected from all formal economy as a function of capital’s historically growing levels of social productivity. </w:t>
      </w:r>
      <w:r w:rsidRPr="00DA00EE">
        <w:rPr>
          <w:rStyle w:val="StyleUnderline"/>
        </w:rPr>
        <w:t xml:space="preserve">The category of surplus population is a </w:t>
      </w:r>
      <w:r w:rsidRPr="009C7309">
        <w:rPr>
          <w:rStyle w:val="StyleUnderline"/>
        </w:rPr>
        <w:t>derivative of Marx’s</w:t>
      </w:r>
      <w:r w:rsidRPr="00DA00EE">
        <w:rPr>
          <w:rStyle w:val="StyleUnderline"/>
        </w:rPr>
        <w:t xml:space="preserve"> expansive </w:t>
      </w:r>
      <w:r w:rsidRPr="009C7309">
        <w:rPr>
          <w:rStyle w:val="StyleUnderline"/>
        </w:rPr>
        <w:t>sense of proletariat</w:t>
      </w:r>
      <w:r w:rsidRPr="00E67E91">
        <w:t xml:space="preserve">; it refers, in other words, to the free worker doubly set free: </w:t>
      </w:r>
      <w:r w:rsidRPr="00AF490C">
        <w:rPr>
          <w:rStyle w:val="StyleUnderline"/>
          <w:highlight w:val="green"/>
        </w:rPr>
        <w:t>unemployed, precarious, dispossessed</w:t>
      </w:r>
      <w:r w:rsidRPr="00DA00EE">
        <w:rPr>
          <w:rStyle w:val="StyleUnderline"/>
        </w:rPr>
        <w:t xml:space="preserve">, informalized, encamped, trafficked, incarcerated, stateless, migrant and temporary, </w:t>
      </w:r>
      <w:r w:rsidRPr="00AF490C">
        <w:rPr>
          <w:rStyle w:val="StyleUnderline"/>
          <w:highlight w:val="green"/>
        </w:rPr>
        <w:t>missing and murdered</w:t>
      </w:r>
      <w:r w:rsidRPr="00DA00EE">
        <w:rPr>
          <w:rStyle w:val="StyleUnderline"/>
        </w:rPr>
        <w:t>, or ghettoized</w:t>
      </w:r>
      <w:r w:rsidRPr="00E67E91">
        <w:t xml:space="preserve"> in the hellscape known as Vancouver’s downtown eastside—wounded captive bodies in proliferating scenes of subjugation—rioting, blockading, uprising, life-hacking for survival. The category captures the terrifying reality of capitalist modernity, </w:t>
      </w:r>
      <w:r w:rsidRPr="00DA00EE">
        <w:rPr>
          <w:rStyle w:val="StyleUnderline"/>
        </w:rPr>
        <w:t xml:space="preserve">a dynamic </w:t>
      </w:r>
      <w:r w:rsidRPr="00AF490C">
        <w:rPr>
          <w:rStyle w:val="Emphasis"/>
          <w:highlight w:val="green"/>
        </w:rPr>
        <w:t>concealed by value’s</w:t>
      </w:r>
      <w:r w:rsidRPr="00DA00EE">
        <w:rPr>
          <w:rStyle w:val="Emphasis"/>
        </w:rPr>
        <w:t xml:space="preserve"> function of </w:t>
      </w:r>
      <w:r w:rsidRPr="00AF490C">
        <w:rPr>
          <w:rStyle w:val="Emphasis"/>
          <w:highlight w:val="green"/>
        </w:rPr>
        <w:t>abstraction</w:t>
      </w:r>
      <w:r w:rsidRPr="00DA00EE">
        <w:rPr>
          <w:rStyle w:val="StyleUnderline"/>
        </w:rPr>
        <w:t>, the movement of dissolving difference</w:t>
      </w:r>
      <w:r w:rsidRPr="00E67E91">
        <w:t xml:space="preserve">, a movement </w:t>
      </w:r>
      <w:r w:rsidRPr="00AF490C">
        <w:rPr>
          <w:rStyle w:val="StyleUnderline"/>
          <w:highlight w:val="green"/>
        </w:rPr>
        <w:t>objectified in the apparently neutral marketplace</w:t>
      </w:r>
      <w:r w:rsidRPr="00E67E91">
        <w:t xml:space="preserve">: ‘The sphere of circulation or commodity exchange, within whose boundaries the sale and purchase of labour-power </w:t>
      </w:r>
      <w:proofErr w:type="gramStart"/>
      <w:r w:rsidRPr="00E67E91">
        <w:t>goes</w:t>
      </w:r>
      <w:proofErr w:type="gramEnd"/>
      <w:r w:rsidRPr="00E67E91">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Capital leverages technologies of race and gender (among others) in dividing and hierarchizing the proletariat </w:t>
      </w:r>
      <w:proofErr w:type="gramStart"/>
      <w:r w:rsidRPr="00E67E91">
        <w:t>in order to</w:t>
      </w:r>
      <w:proofErr w:type="gramEnd"/>
      <w:r w:rsidRPr="00E67E91">
        <w:t xml:space="preserve"> manage the revolutionary potential of its unification.</w:t>
      </w:r>
    </w:p>
    <w:p w14:paraId="00A7E7F1" w14:textId="77777777" w:rsidR="006B3BA1" w:rsidRPr="00DA00EE" w:rsidRDefault="006B3BA1" w:rsidP="006B3BA1">
      <w:pPr>
        <w:rPr>
          <w:rStyle w:val="StyleUnderline"/>
        </w:rPr>
      </w:pPr>
      <w:r>
        <w:t xml:space="preserve">Marx’s analysis demonstrates the way in which capitalist money, and a capitalist world market, </w:t>
      </w:r>
      <w:r w:rsidRPr="00DA00EE">
        <w:rPr>
          <w:rStyle w:val="StyleUnderline"/>
        </w:rPr>
        <w:t>capitalist production</w:t>
      </w:r>
      <w:r>
        <w:t xml:space="preserve">, and capitalist profits </w:t>
      </w:r>
      <w:r w:rsidRPr="00DA00EE">
        <w:rPr>
          <w:rStyle w:val="StyleUnderline"/>
        </w:rPr>
        <w:t>come into the world dripping from head to toe i</w:t>
      </w:r>
      <w:r w:rsidRPr="00757C50">
        <w:rPr>
          <w:rStyle w:val="StyleUnderline"/>
        </w:rPr>
        <w:t>n blood and dirt</w:t>
      </w:r>
      <w:r w:rsidRPr="00757C50">
        <w:t xml:space="preserve">, that is, as a history of separation </w:t>
      </w:r>
      <w:r w:rsidRPr="00757C50">
        <w:rPr>
          <w:rStyle w:val="StyleUnderline"/>
        </w:rPr>
        <w:t>carried by gendered and racialized violence at every turn.</w:t>
      </w:r>
      <w:r w:rsidRPr="00757C50">
        <w:t xml:space="preserve"> But </w:t>
      </w:r>
      <w:r w:rsidRPr="00757C50">
        <w:rPr>
          <w:rStyle w:val="StyleUnderline"/>
        </w:rPr>
        <w:t>capital’s mediation of the Racial is</w:t>
      </w:r>
      <w:r w:rsidRPr="00757C50">
        <w:t xml:space="preserve">, at the same time, </w:t>
      </w:r>
      <w:r w:rsidRPr="00757C50">
        <w:rPr>
          <w:rStyle w:val="StyleUnderline"/>
        </w:rPr>
        <w:t>capital’s abstraction from all qualitative characteristics of labour-power’s embodiment</w:t>
      </w:r>
      <w:r w:rsidRPr="00757C50">
        <w:t xml:space="preserve">, including gendered and racialized ascription—that which I earlier referred to as value’s function of abstraction. As such, </w:t>
      </w:r>
      <w:r w:rsidRPr="00757C50">
        <w:rPr>
          <w:rStyle w:val="StyleUnderline"/>
        </w:rPr>
        <w:t xml:space="preserve">rather than wear this </w:t>
      </w:r>
      <w:proofErr w:type="gramStart"/>
      <w:r w:rsidRPr="00757C50">
        <w:rPr>
          <w:rStyle w:val="StyleUnderline"/>
        </w:rPr>
        <w:t>history</w:t>
      </w:r>
      <w:proofErr w:type="gramEnd"/>
      <w:r w:rsidRPr="00757C50">
        <w:rPr>
          <w:rStyle w:val="StyleUnderline"/>
        </w:rPr>
        <w:t xml:space="preserve"> prima facie, capital’s economic </w:t>
      </w:r>
      <w:proofErr w:type="gramStart"/>
      <w:r w:rsidRPr="00757C50">
        <w:rPr>
          <w:rStyle w:val="StyleUnderline"/>
        </w:rPr>
        <w:t>objectivities</w:t>
      </w:r>
      <w:proofErr w:type="gramEnd"/>
      <w:r w:rsidRPr="00757C50">
        <w:rPr>
          <w:rStyle w:val="StyleUnderline"/>
        </w:rPr>
        <w:t xml:space="preserve"> announce</w:t>
      </w:r>
      <w:r w:rsidRPr="00DA00EE">
        <w:rPr>
          <w:rStyle w:val="StyleUnderline"/>
        </w:rPr>
        <w:t xml:space="preserve"> </w:t>
      </w:r>
      <w:r w:rsidRPr="00DA00EE">
        <w:rPr>
          <w:rStyle w:val="Emphasis"/>
        </w:rPr>
        <w:t>neutrality, equity, and legality</w:t>
      </w:r>
      <w:r w:rsidRPr="00DA00EE">
        <w:t>.</w:t>
      </w:r>
      <w:r>
        <w:t xml:space="preserve"> They do so </w:t>
      </w:r>
      <w:r w:rsidRPr="00DA00EE">
        <w:rPr>
          <w:rStyle w:val="StyleUnderline"/>
        </w:rPr>
        <w:t>because they are real abstractions</w:t>
      </w:r>
      <w:r>
        <w:t xml:space="preserve"> (or social formalizations) </w:t>
      </w:r>
      <w:r w:rsidRPr="00DA00EE">
        <w:rPr>
          <w:rStyle w:val="StyleUnderline"/>
        </w:rPr>
        <w:t>of their concrete</w:t>
      </w:r>
      <w:r>
        <w:t xml:space="preserve">, in-the-actual-world </w:t>
      </w:r>
      <w:r w:rsidRPr="00DA00EE">
        <w:rPr>
          <w:rStyle w:val="StyleUnderline"/>
        </w:rPr>
        <w:t>embodiments.</w:t>
      </w:r>
      <w:r>
        <w:t xml:space="preserve">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AF490C">
        <w:rPr>
          <w:rStyle w:val="StyleUnderline"/>
          <w:highlight w:val="green"/>
        </w:rPr>
        <w:t>technologies of</w:t>
      </w:r>
      <w:r w:rsidRPr="00DA00EE">
        <w:rPr>
          <w:rStyle w:val="StyleUnderline"/>
        </w:rPr>
        <w:t xml:space="preserve"> gender and </w:t>
      </w:r>
      <w:r w:rsidRPr="00AF490C">
        <w:rPr>
          <w:rStyle w:val="StyleUnderline"/>
          <w:highlight w:val="green"/>
        </w:rPr>
        <w:t>racialization are inexorable</w:t>
      </w:r>
      <w:r w:rsidRPr="00DA00EE">
        <w:rPr>
          <w:rStyle w:val="StyleUnderline"/>
        </w:rPr>
        <w:t xml:space="preserve"> dimensions of capitalist accumulation, not because the Racial and the Colonial are ‘internal to capital,’ but </w:t>
      </w:r>
      <w:r w:rsidRPr="00AF490C">
        <w:rPr>
          <w:rStyle w:val="StyleUnderline"/>
          <w:highlight w:val="green"/>
        </w:rPr>
        <w:t xml:space="preserve">because </w:t>
      </w:r>
      <w:r w:rsidRPr="00AF490C">
        <w:rPr>
          <w:rStyle w:val="Emphasis"/>
          <w:highlight w:val="green"/>
        </w:rPr>
        <w:t>their abstraction constitutes capital</w:t>
      </w:r>
      <w:r w:rsidRPr="00DA00EE">
        <w:rPr>
          <w:rStyle w:val="Emphasis"/>
        </w:rPr>
        <w:t>’s concept</w:t>
      </w:r>
      <w:r w:rsidRPr="00DA00EE">
        <w:rPr>
          <w:rStyle w:val="StyleUnderline"/>
        </w:rPr>
        <w:t xml:space="preserve">, just </w:t>
      </w:r>
      <w:r w:rsidRPr="00AF490C">
        <w:rPr>
          <w:rStyle w:val="StyleUnderline"/>
          <w:highlight w:val="green"/>
        </w:rPr>
        <w:t>as they constitute the lived modalities of capital itself, capital as it moves in ‘the world as it actually is’</w:t>
      </w:r>
      <w:r>
        <w:t xml:space="preserve">—i.e., the world of capital’s social forms. </w:t>
      </w:r>
      <w:r w:rsidRPr="00AF490C">
        <w:rPr>
          <w:rStyle w:val="StyleUnderline"/>
          <w:highlight w:val="green"/>
        </w:rPr>
        <w:t>This is the</w:t>
      </w:r>
      <w:r w:rsidRPr="00DA00EE">
        <w:rPr>
          <w:rStyle w:val="StyleUnderline"/>
        </w:rPr>
        <w:t xml:space="preserve"> very </w:t>
      </w:r>
      <w:r w:rsidRPr="00AF490C">
        <w:rPr>
          <w:rStyle w:val="StyleUnderline"/>
          <w:highlight w:val="green"/>
        </w:rPr>
        <w:t xml:space="preserve">point of Marx’s critique of political economy as the </w:t>
      </w:r>
      <w:r w:rsidRPr="00AF490C">
        <w:rPr>
          <w:rStyle w:val="Emphasis"/>
          <w:highlight w:val="green"/>
        </w:rPr>
        <w:t xml:space="preserve">critique of the fetishization of </w:t>
      </w:r>
      <w:proofErr w:type="gramStart"/>
      <w:r w:rsidRPr="00AF490C">
        <w:rPr>
          <w:rStyle w:val="Emphasis"/>
          <w:highlight w:val="green"/>
        </w:rPr>
        <w:t>capital’s</w:t>
      </w:r>
      <w:proofErr w:type="gramEnd"/>
      <w:r w:rsidRPr="00AF490C">
        <w:rPr>
          <w:rStyle w:val="Emphasis"/>
          <w:highlight w:val="green"/>
        </w:rPr>
        <w:t xml:space="preserve"> abstractions</w:t>
      </w:r>
      <w:r w:rsidRPr="00AF490C">
        <w:rPr>
          <w:rStyle w:val="StyleUnderline"/>
          <w:highlight w:val="green"/>
        </w:rPr>
        <w:t>.</w:t>
      </w:r>
    </w:p>
    <w:p w14:paraId="4479C458" w14:textId="77777777" w:rsidR="006B3BA1" w:rsidRDefault="006B3BA1" w:rsidP="006B3BA1">
      <w:r>
        <w:t xml:space="preserve">Ferreira da Silva states that ‘Marx’s formalization of the general law of value’ (or ‘Marx’s equation of value’ (17)) keeps the ‘tangle of violence’ out of things (185). In one sense, this is true. </w:t>
      </w:r>
      <w:proofErr w:type="gramStart"/>
      <w:r>
        <w:t>But,</w:t>
      </w:r>
      <w:proofErr w:type="gramEnd"/>
      <w:r>
        <w:t xml:space="preserve"> it’s not that Marx-as-theorist effaces the violence of value-forms. </w:t>
      </w:r>
      <w:r w:rsidRPr="00DA00EE">
        <w:rPr>
          <w:rStyle w:val="StyleUnderline"/>
        </w:rPr>
        <w:t>Marx’s point</w:t>
      </w:r>
      <w:r>
        <w:t xml:space="preserve">, rather, </w:t>
      </w:r>
      <w:r w:rsidRPr="00DA00EE">
        <w:rPr>
          <w:rStyle w:val="StyleUnderline"/>
        </w:rPr>
        <w:t xml:space="preserve">is that capital is the </w:t>
      </w:r>
      <w:r w:rsidRPr="00DA00EE">
        <w:rPr>
          <w:rStyle w:val="Emphasis"/>
        </w:rPr>
        <w:t>process of this effacement</w:t>
      </w:r>
      <w:r w:rsidRPr="00DA00EE">
        <w:rPr>
          <w:rStyle w:val="StyleUnderline"/>
        </w:rPr>
        <w:t xml:space="preserve">. </w:t>
      </w:r>
      <w:r w:rsidRPr="00AF490C">
        <w:rPr>
          <w:rStyle w:val="StyleUnderline"/>
          <w:highlight w:val="green"/>
        </w:rPr>
        <w:t>Capitalist accumulation is sustained</w:t>
      </w:r>
      <w:r>
        <w:t xml:space="preserve">, in part, </w:t>
      </w:r>
      <w:r w:rsidRPr="00AF490C">
        <w:rPr>
          <w:rStyle w:val="StyleUnderline"/>
          <w:highlight w:val="green"/>
        </w:rPr>
        <w:t>by dissimulating</w:t>
      </w:r>
      <w:r w:rsidRPr="00DA00EE">
        <w:rPr>
          <w:rStyle w:val="StyleUnderline"/>
        </w:rPr>
        <w:t xml:space="preserve"> the </w:t>
      </w:r>
      <w:r w:rsidRPr="00AF490C">
        <w:rPr>
          <w:rStyle w:val="StyleUnderline"/>
          <w:highlight w:val="green"/>
        </w:rPr>
        <w:t>violence innate to production</w:t>
      </w:r>
      <w:r w:rsidRPr="00DA00EE">
        <w:rPr>
          <w:rStyle w:val="StyleUnderline"/>
        </w:rPr>
        <w:t>-circulation.</w:t>
      </w:r>
      <w:r>
        <w:t xml:space="preserve"> Formal abstraction is the process of keeping the violence that constitutes the ongoing history of separation out of the story. However, the dialectical reversal of formal abstraction, namely, fully realized abstraction (i.e., socialization), is the condition of no conditions—the condition of no possibility for the activation of technologies of categorial subjugation because they cannot be registered as such: race, gender, sexuality, age, and so on. I am, therefore, fully in earnest when I say that Ferreira da Silva’s question as follows could not be a better articulation of what Marx understands to be the latent possibility of value as the socialization of labour, as ‘pure sociality’ or fully realized abstraction, which, in a capitalist mode of production, remains unrealized, captured as property:</w:t>
      </w:r>
    </w:p>
    <w:p w14:paraId="0E6E3BDD" w14:textId="77777777" w:rsidR="006B3BA1" w:rsidRDefault="006B3BA1" w:rsidP="006B3BA1">
      <w:pPr>
        <w:ind w:left="720"/>
      </w:pPr>
      <w: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What if the basis of our ethical program was simply that everything that exists, has existed or may come to exist is made of the same raw material, the elementa … </w:t>
      </w:r>
      <w:proofErr w:type="gramStart"/>
      <w:r>
        <w:t>whose</w:t>
      </w:r>
      <w:proofErr w:type="gramEnd"/>
      <w:r>
        <w:t xml:space="preserve"> re/de/composition allows us to say anything about their existence? … such a point of departure … troubles the very notion of value. (73)</w:t>
      </w:r>
    </w:p>
    <w:p w14:paraId="35FB4EB3" w14:textId="77777777" w:rsidR="006B3BA1" w:rsidRDefault="006B3BA1" w:rsidP="006B3BA1">
      <w:r>
        <w:t>Exactly!–Marx might have said.</w:t>
      </w:r>
    </w:p>
    <w:p w14:paraId="0506F276" w14:textId="77777777" w:rsidR="006B3BA1" w:rsidRDefault="006B3BA1" w:rsidP="006B3BA1">
      <w:r w:rsidRPr="00E67E91">
        <w:t>In solidarity and like-mind, therefore, I follow Ferreira da Silva’s critique of the naturalization of racial difference when the category of Blackness is posited as the cause/ effect of racial prejudice, as purely mental content (124), that makes violence an expression of conscious (or unconscious) belief rather than the structure of a post</w:t>
      </w:r>
      <w:r>
        <w:t>-</w:t>
      </w:r>
      <w:r w:rsidRPr="00E67E91">
        <w:t>Enlightenment Liberal polity (189). And I could not agree more with Ferreira da Silva when she points out that there ‘is no real freedom without economic self</w:t>
      </w:r>
      <w:r>
        <w:t>-</w:t>
      </w:r>
      <w:r w:rsidRPr="00E67E91">
        <w:t xml:space="preserve">determination’ (151). My observation, however, is that Ferreira </w:t>
      </w:r>
      <w:r w:rsidRPr="001E5D6F">
        <w:rPr>
          <w:rStyle w:val="StyleUnderline"/>
        </w:rPr>
        <w:t>da Silva</w:t>
      </w:r>
      <w:r w:rsidRPr="00E67E91">
        <w:t xml:space="preserve"> partakes of a recent turn where frustration and anger (justifiable, at the very least), in the guise of theory, </w:t>
      </w:r>
      <w:r w:rsidRPr="001E5D6F">
        <w:rPr>
          <w:rStyle w:val="StyleUnderline"/>
        </w:rPr>
        <w:t xml:space="preserve">situate the Racial </w:t>
      </w:r>
      <w:r w:rsidRPr="001E5D6F">
        <w:rPr>
          <w:rStyle w:val="Emphasis"/>
        </w:rPr>
        <w:t>internal to capital</w:t>
      </w:r>
      <w:r w:rsidRPr="001E5D6F">
        <w:rPr>
          <w:rStyle w:val="StyleUnderline"/>
        </w:rPr>
        <w:t xml:space="preserve"> as the only possible way of explaining its virulence</w:t>
      </w:r>
      <w:r w:rsidRPr="00E67E91">
        <w:t xml:space="preserve">, relentlessness, depravity, and madness. In this turn, as much about desire as analysis, </w:t>
      </w:r>
      <w:r w:rsidRPr="001E5D6F">
        <w:rPr>
          <w:rStyle w:val="StyleUnderline"/>
        </w:rPr>
        <w:t>it is as if only when the Racial is understood as being internal to capital</w:t>
      </w:r>
      <w:r w:rsidRPr="00E67E91">
        <w:t xml:space="preserve">, comported not simply as a matter of culture or ideology (and therefore nothing so flimsy as feelings or ideas) but rather as the matter of law and economics, </w:t>
      </w:r>
      <w:r w:rsidRPr="001E5D6F">
        <w:rPr>
          <w:rStyle w:val="StyleUnderline"/>
        </w:rPr>
        <w:t>does it punch with the theoretical weight of the real, the material.</w:t>
      </w:r>
      <w:r w:rsidRPr="00E67E91">
        <w:t xml:space="preserve"> We do need to theorize the way in which, as Gayatri Spivak (1990) expounded more than 30 years ago, colonialism continues in the postcolonial era under the guise of global capitalism. However, </w:t>
      </w:r>
      <w:r w:rsidRPr="00AF490C">
        <w:rPr>
          <w:rStyle w:val="StyleUnderline"/>
          <w:highlight w:val="green"/>
        </w:rPr>
        <w:t>to argue</w:t>
      </w:r>
      <w:r w:rsidRPr="001E5D6F">
        <w:rPr>
          <w:rStyle w:val="StyleUnderline"/>
        </w:rPr>
        <w:t xml:space="preserve"> that gendered and </w:t>
      </w:r>
      <w:proofErr w:type="gramStart"/>
      <w:r w:rsidRPr="00AF490C">
        <w:rPr>
          <w:rStyle w:val="StyleUnderline"/>
          <w:highlight w:val="green"/>
        </w:rPr>
        <w:t>racialized</w:t>
      </w:r>
      <w:proofErr w:type="gramEnd"/>
      <w:r w:rsidRPr="00AF490C">
        <w:rPr>
          <w:rStyle w:val="StyleUnderline"/>
          <w:highlight w:val="green"/>
        </w:rPr>
        <w:t xml:space="preserve"> violence persists because the Colonial persists is to </w:t>
      </w:r>
      <w:r w:rsidRPr="00AF490C">
        <w:rPr>
          <w:rStyle w:val="Emphasis"/>
          <w:highlight w:val="green"/>
        </w:rPr>
        <w:t>let capital off the hook</w:t>
      </w:r>
      <w:r w:rsidRPr="001E5D6F">
        <w:rPr>
          <w:rStyle w:val="StyleUnderline"/>
        </w:rPr>
        <w:t xml:space="preserve"> for its own </w:t>
      </w:r>
      <w:proofErr w:type="gramStart"/>
      <w:r w:rsidRPr="001E5D6F">
        <w:rPr>
          <w:rStyle w:val="StyleUnderline"/>
        </w:rPr>
        <w:t>particular constitutive</w:t>
      </w:r>
      <w:proofErr w:type="gramEnd"/>
      <w:r w:rsidRPr="001E5D6F">
        <w:rPr>
          <w:rStyle w:val="StyleUnderline"/>
        </w:rPr>
        <w:t xml:space="preserve"> violence</w:t>
      </w:r>
      <w:r w:rsidRPr="00E67E91">
        <w:t xml:space="preserve">, configured somewhat differently than colonial militarization or accumulation, even in the case of capitalist police militarization, which expresses a different social content in the present from its colonial ancestor. Unlike colonialism, </w:t>
      </w:r>
      <w:r w:rsidRPr="009C7309">
        <w:rPr>
          <w:rStyle w:val="StyleUnderline"/>
        </w:rPr>
        <w:t>capital</w:t>
      </w:r>
      <w:r w:rsidRPr="00E67E91">
        <w:t xml:space="preserve"> (not uniformly, but at its concept) </w:t>
      </w:r>
      <w:r w:rsidRPr="009C7309">
        <w:rPr>
          <w:rStyle w:val="StyleUnderline"/>
        </w:rPr>
        <w:t>is racialization mediated</w:t>
      </w:r>
      <w:r w:rsidRPr="001E5D6F">
        <w:rPr>
          <w:rStyle w:val="StyleUnderline"/>
        </w:rPr>
        <w:t>, gender mediated, Blackness mediated</w:t>
      </w:r>
      <w:r w:rsidRPr="00E67E91">
        <w:t xml:space="preserve">—which is to say </w:t>
      </w:r>
      <w:r w:rsidRPr="001E5D6F">
        <w:rPr>
          <w:rStyle w:val="Emphasis"/>
        </w:rPr>
        <w:t>subjugation invisibilized</w:t>
      </w:r>
      <w:r w:rsidRPr="00E67E91">
        <w:t xml:space="preserve"> (despite the horror of its surface spectacularization) </w:t>
      </w:r>
      <w:r w:rsidRPr="001E5D6F">
        <w:rPr>
          <w:rStyle w:val="StyleUnderline"/>
        </w:rPr>
        <w:t>in such a way that allows it to do an end-run around interventions in the name of ethics</w:t>
      </w:r>
      <w:r w:rsidRPr="00E67E91">
        <w:t>, Equity-Diversity-Inclusion policies, or campaigns for greater awareness and sensitivity.</w:t>
      </w:r>
    </w:p>
    <w:p w14:paraId="76904CA4" w14:textId="77777777" w:rsidR="006B3BA1" w:rsidRPr="00817F55" w:rsidRDefault="006B3BA1" w:rsidP="006B3BA1">
      <w:pPr>
        <w:rPr>
          <w:b/>
          <w:iCs/>
          <w:sz w:val="20"/>
          <w:u w:val="single"/>
          <w:bdr w:val="single" w:sz="12" w:space="0" w:color="auto"/>
        </w:rPr>
      </w:pPr>
      <w:r>
        <w:t xml:space="preserve">One doesn’t need Marx’s critique, nor the re/de/composition of Marx’s critique, to observe that ‘the post-slavery trajectory of black populations [is] one of … economic exclusion and juridical alienation’ (242). </w:t>
      </w:r>
      <w:r w:rsidRPr="001E5D6F">
        <w:rPr>
          <w:rStyle w:val="StyleUnderline"/>
        </w:rPr>
        <w:t xml:space="preserve">Marx’s analysis can tell us why the trajectory from colonialism to capitalism is one of </w:t>
      </w:r>
      <w:r w:rsidRPr="001E5D6F">
        <w:rPr>
          <w:rStyle w:val="Emphasis"/>
        </w:rPr>
        <w:t>continuity in some respects</w:t>
      </w:r>
      <w:r w:rsidRPr="001E5D6F">
        <w:rPr>
          <w:rStyle w:val="StyleUnderline"/>
        </w:rPr>
        <w:t xml:space="preserve"> and </w:t>
      </w:r>
      <w:r w:rsidRPr="001E5D6F">
        <w:rPr>
          <w:rStyle w:val="Emphasis"/>
        </w:rPr>
        <w:t>revolution in the mode of accumulation</w:t>
      </w:r>
      <w:r w:rsidRPr="001E5D6F">
        <w:rPr>
          <w:rStyle w:val="StyleUnderline"/>
        </w:rPr>
        <w:t>, both.</w:t>
      </w:r>
      <w:r>
        <w:t xml:space="preserve"> But neither Marx, nor the re/de/composition of Marx’s critique can tell us how to abolish the current state of things, and that is the more urgent of the two questions. As Ferreira da Silva rightly </w:t>
      </w:r>
      <w:proofErr w:type="gramStart"/>
      <w:r>
        <w:t>says, ‘</w:t>
      </w:r>
      <w:proofErr w:type="gramEnd"/>
      <w:r>
        <w:t xml:space="preserve">the wounded captive body in the scene of subjugation reminds us that what is before us is not a simple task but a demand for the end of (the) world as we know it, that is, the restoration of the total value expropriated from the Slave and Native’ (189). But </w:t>
      </w:r>
      <w:r w:rsidRPr="00AF490C">
        <w:rPr>
          <w:rStyle w:val="StyleUnderline"/>
          <w:highlight w:val="green"/>
        </w:rPr>
        <w:t>the restoration of value to those whom it is owed</w:t>
      </w:r>
      <w:r>
        <w:t xml:space="preserve">, yesterday and today, </w:t>
      </w:r>
      <w:r w:rsidRPr="00AF490C">
        <w:rPr>
          <w:rStyle w:val="StyleUnderline"/>
          <w:highlight w:val="green"/>
        </w:rPr>
        <w:t>will involve a radical transformation of the form of wealth, from capitalist value to</w:t>
      </w:r>
      <w:r>
        <w:t xml:space="preserve">, let’s say, a </w:t>
      </w:r>
      <w:r w:rsidRPr="00AF490C">
        <w:rPr>
          <w:rStyle w:val="StyleUnderline"/>
          <w:highlight w:val="green"/>
        </w:rPr>
        <w:t>post-capitalist</w:t>
      </w:r>
      <w:r w:rsidRPr="001E5D6F">
        <w:rPr>
          <w:rStyle w:val="StyleUnderline"/>
        </w:rPr>
        <w:t xml:space="preserve">, socialized </w:t>
      </w:r>
      <w:r w:rsidRPr="00AF490C">
        <w:rPr>
          <w:rStyle w:val="StyleUnderline"/>
          <w:highlight w:val="green"/>
        </w:rPr>
        <w:t>wealth-in-kind</w:t>
      </w:r>
      <w:r>
        <w:t xml:space="preserve">: wealth as clean air, wealth as no one hungry and unhoused, wealth as thriving ecosystems, wealth as universal healthcare and education, and on, and on. </w:t>
      </w:r>
      <w:r w:rsidRPr="001E5D6F">
        <w:rPr>
          <w:rStyle w:val="StyleUnderline"/>
        </w:rPr>
        <w:t xml:space="preserve">The abolition of capital, </w:t>
      </w:r>
      <w:r w:rsidRPr="00AF490C">
        <w:rPr>
          <w:rStyle w:val="StyleUnderline"/>
          <w:highlight w:val="green"/>
        </w:rPr>
        <w:t>the</w:t>
      </w:r>
      <w:r w:rsidRPr="001E5D6F">
        <w:rPr>
          <w:rStyle w:val="StyleUnderline"/>
        </w:rPr>
        <w:t xml:space="preserve"> real </w:t>
      </w:r>
      <w:r w:rsidRPr="00AF490C">
        <w:rPr>
          <w:rStyle w:val="StyleUnderline"/>
          <w:highlight w:val="green"/>
        </w:rPr>
        <w:t xml:space="preserve">movement that </w:t>
      </w:r>
      <w:r w:rsidRPr="00AF490C">
        <w:rPr>
          <w:rStyle w:val="Emphasis"/>
          <w:highlight w:val="green"/>
        </w:rPr>
        <w:t>abolishes the current state of things</w:t>
      </w:r>
      <w:r>
        <w:t xml:space="preserve">—today, a state where gendered and </w:t>
      </w:r>
      <w:proofErr w:type="gramStart"/>
      <w:r>
        <w:t>racialized</w:t>
      </w:r>
      <w:proofErr w:type="gramEnd"/>
      <w:r>
        <w:t xml:space="preserve"> violence is the condition for everything else—</w:t>
      </w:r>
      <w:r w:rsidRPr="00AF490C">
        <w:rPr>
          <w:rStyle w:val="StyleUnderline"/>
          <w:highlight w:val="green"/>
        </w:rPr>
        <w:t xml:space="preserve">is </w:t>
      </w:r>
      <w:r w:rsidRPr="00AF490C">
        <w:rPr>
          <w:rStyle w:val="Emphasis"/>
          <w:highlight w:val="green"/>
        </w:rPr>
        <w:t>the Commune</w:t>
      </w:r>
      <w:r w:rsidRPr="00AF490C">
        <w:rPr>
          <w:rStyle w:val="StyleUnderline"/>
          <w:highlight w:val="green"/>
        </w:rPr>
        <w:t>. The Commune names the</w:t>
      </w:r>
      <w:r w:rsidRPr="009C7309">
        <w:rPr>
          <w:rStyle w:val="StyleUnderline"/>
        </w:rPr>
        <w:t xml:space="preserve"> social </w:t>
      </w:r>
      <w:r w:rsidRPr="00AF490C">
        <w:rPr>
          <w:rStyle w:val="StyleUnderline"/>
          <w:highlight w:val="green"/>
        </w:rPr>
        <w:t>relation that abolishes</w:t>
      </w:r>
      <w:r w:rsidRPr="009C7309">
        <w:rPr>
          <w:rStyle w:val="StyleUnderline"/>
        </w:rPr>
        <w:t xml:space="preserve"> the form of social wealth</w:t>
      </w:r>
      <w:r w:rsidRPr="009C7309">
        <w:t>—that historically specific capitalist mode of sociality—</w:t>
      </w:r>
      <w:r w:rsidRPr="009C7309">
        <w:rPr>
          <w:rStyle w:val="StyleUnderline"/>
        </w:rPr>
        <w:t xml:space="preserve">that Marx calls </w:t>
      </w:r>
      <w:r w:rsidRPr="00AF490C">
        <w:rPr>
          <w:rStyle w:val="StyleUnderline"/>
          <w:highlight w:val="green"/>
        </w:rPr>
        <w:t xml:space="preserve">value. </w:t>
      </w:r>
      <w:r w:rsidRPr="00AF490C">
        <w:rPr>
          <w:rStyle w:val="Emphasis"/>
          <w:highlight w:val="green"/>
        </w:rPr>
        <w:t>The Commune is all our payable debt.</w:t>
      </w:r>
    </w:p>
    <w:p w14:paraId="18D91D20" w14:textId="77777777" w:rsidR="006B3BA1" w:rsidRDefault="006B3BA1" w:rsidP="006B3BA1"/>
    <w:p w14:paraId="5C3F1DAE" w14:textId="77777777" w:rsidR="006B3BA1" w:rsidRPr="002946F3" w:rsidRDefault="006B3BA1" w:rsidP="006B3BA1">
      <w:pPr>
        <w:pStyle w:val="Heading4"/>
      </w:pPr>
      <w:r>
        <w:t xml:space="preserve">The alternative is </w:t>
      </w:r>
      <w:proofErr w:type="gramStart"/>
      <w:r>
        <w:t>an</w:t>
      </w:r>
      <w:proofErr w:type="gramEnd"/>
      <w:r>
        <w:t xml:space="preserve"> </w:t>
      </w:r>
      <w:r>
        <w:rPr>
          <w:u w:val="single"/>
        </w:rPr>
        <w:t>Leninism</w:t>
      </w:r>
      <w:r>
        <w:t xml:space="preserve"> that uses </w:t>
      </w:r>
      <w:r>
        <w:rPr>
          <w:u w:val="single"/>
        </w:rPr>
        <w:t xml:space="preserve">organizational </w:t>
      </w:r>
      <w:proofErr w:type="gramStart"/>
      <w:r>
        <w:rPr>
          <w:u w:val="single"/>
        </w:rPr>
        <w:t>architectures</w:t>
      </w:r>
      <w:proofErr w:type="gramEnd"/>
      <w:r>
        <w:t xml:space="preserve"> and </w:t>
      </w:r>
      <w:r>
        <w:rPr>
          <w:u w:val="single"/>
        </w:rPr>
        <w:t>leadership</w:t>
      </w:r>
      <w:r>
        <w:t xml:space="preserve"> to raise consciousness and attack the </w:t>
      </w:r>
      <w:r>
        <w:rPr>
          <w:u w:val="single"/>
        </w:rPr>
        <w:t>manifested drivers</w:t>
      </w:r>
      <w:r>
        <w:t xml:space="preserve"> of catastrophe. </w:t>
      </w:r>
    </w:p>
    <w:p w14:paraId="7C6279DE" w14:textId="77777777" w:rsidR="006B3BA1" w:rsidRPr="006D751E" w:rsidRDefault="006B3BA1" w:rsidP="006B3BA1">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68EA3BCC" w14:textId="77777777" w:rsidR="006B3BA1" w:rsidRPr="0079688E" w:rsidRDefault="006B3BA1" w:rsidP="006B3BA1">
      <w:pPr>
        <w:rPr>
          <w:sz w:val="14"/>
        </w:rPr>
      </w:pPr>
    </w:p>
    <w:p w14:paraId="7D04EE94" w14:textId="77777777" w:rsidR="006B3BA1" w:rsidRPr="001F6642" w:rsidRDefault="006B3BA1" w:rsidP="006B3BA1">
      <w:pPr>
        <w:rPr>
          <w:rStyle w:val="StyleUnderline"/>
        </w:rPr>
      </w:pPr>
      <w:r w:rsidRPr="005A6675">
        <w:rPr>
          <w:rStyle w:val="StyleUnderline"/>
        </w:rPr>
        <w:t xml:space="preserve">There has been a lot of talk about </w:t>
      </w:r>
      <w:r w:rsidRPr="005A6675">
        <w:rPr>
          <w:rStyle w:val="Emphasis"/>
        </w:rPr>
        <w:t>ecological Marxism</w:t>
      </w:r>
      <w:r w:rsidRPr="0079688E">
        <w:rPr>
          <w:sz w:val="14"/>
        </w:rPr>
        <w:t xml:space="preserve"> in recent years</w:t>
      </w:r>
      <w:r w:rsidRPr="005A6675">
        <w:rPr>
          <w:rStyle w:val="StyleUnderline"/>
        </w:rPr>
        <w:t xml:space="preserve">, and with the chronic emergency over us, the time has come to also experiment with </w:t>
      </w:r>
      <w:r w:rsidRPr="005A6675">
        <w:rPr>
          <w:rStyle w:val="Emphasis"/>
        </w:rPr>
        <w:t>ecological Leninism</w:t>
      </w:r>
      <w:r w:rsidRPr="005A6675">
        <w:rPr>
          <w:rStyle w:val="StyleUnderline"/>
        </w:rPr>
        <w:t xml:space="preserve">. </w:t>
      </w:r>
      <w:r w:rsidRPr="0079688E">
        <w:rPr>
          <w:sz w:val="14"/>
        </w:rPr>
        <w:t xml:space="preserve">Three principles of that project seem decisive. </w:t>
      </w:r>
      <w:r w:rsidRPr="005A6675">
        <w:rPr>
          <w:rStyle w:val="StyleUnderline"/>
        </w:rPr>
        <w:t xml:space="preserve">First, and above all, </w:t>
      </w:r>
      <w:r w:rsidRPr="00AF490C">
        <w:rPr>
          <w:rStyle w:val="StyleUnderline"/>
          <w:highlight w:val="green"/>
        </w:rPr>
        <w:t>ecological Leninism means turning</w:t>
      </w:r>
      <w:r w:rsidRPr="005A6675">
        <w:rPr>
          <w:rStyle w:val="StyleUnderline"/>
        </w:rPr>
        <w:t xml:space="preserve"> the </w:t>
      </w:r>
      <w:r w:rsidRPr="00AF490C">
        <w:rPr>
          <w:rStyle w:val="Emphasis"/>
          <w:highlight w:val="green"/>
        </w:rPr>
        <w:t>crises of symptoms</w:t>
      </w:r>
      <w:r w:rsidRPr="00AF490C">
        <w:rPr>
          <w:rStyle w:val="StyleUnderline"/>
          <w:highlight w:val="green"/>
        </w:rPr>
        <w:t xml:space="preserve"> into </w:t>
      </w:r>
      <w:r w:rsidRPr="00AF490C">
        <w:rPr>
          <w:rStyle w:val="Emphasis"/>
          <w:highlight w:val="green"/>
        </w:rPr>
        <w:t>crises of</w:t>
      </w:r>
      <w:r w:rsidRPr="005A6675">
        <w:rPr>
          <w:rStyle w:val="Emphasis"/>
        </w:rPr>
        <w:t xml:space="preserve"> the </w:t>
      </w:r>
      <w:r w:rsidRPr="00AF490C">
        <w:rPr>
          <w:rStyle w:val="Emphasis"/>
          <w:highlight w:val="green"/>
        </w:rPr>
        <w:t>causes</w:t>
      </w:r>
      <w:r w:rsidRPr="00AF490C">
        <w:rPr>
          <w:rStyle w:val="StyleUnderline"/>
          <w:highlight w:val="green"/>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StyleUnderline"/>
        </w:rPr>
        <w:t>this emergency is chronic</w:t>
      </w:r>
      <w:r w:rsidRPr="005A6675">
        <w:rPr>
          <w:rStyle w:val="StyleUnderline"/>
        </w:rPr>
        <w:t xml:space="preserve">, which means that </w:t>
      </w:r>
      <w:r w:rsidRPr="00AF490C">
        <w:rPr>
          <w:rStyle w:val="Emphasis"/>
          <w:highlight w:val="green"/>
        </w:rPr>
        <w:t>crises</w:t>
      </w:r>
      <w:r w:rsidRPr="005A6675">
        <w:rPr>
          <w:rStyle w:val="Emphasis"/>
        </w:rPr>
        <w:t xml:space="preserve"> of symptoms</w:t>
      </w:r>
      <w:r w:rsidRPr="005A6675">
        <w:rPr>
          <w:rStyle w:val="StyleUnderline"/>
        </w:rPr>
        <w:t xml:space="preserve"> </w:t>
      </w:r>
      <w:r w:rsidRPr="00AF490C">
        <w:rPr>
          <w:rStyle w:val="StyleUnderline"/>
          <w:highlight w:val="green"/>
        </w:rPr>
        <w:t>will ignite </w:t>
      </w:r>
      <w:r w:rsidRPr="00AF490C">
        <w:rPr>
          <w:rStyle w:val="Emphasis"/>
          <w:highlight w:val="green"/>
        </w:rPr>
        <w:t>again and again</w:t>
      </w:r>
      <w:r w:rsidRPr="005A6675">
        <w:rPr>
          <w:rStyle w:val="StyleUnderline"/>
        </w:rPr>
        <w:t xml:space="preserve">, and every time they do, </w:t>
      </w:r>
      <w:r w:rsidRPr="00AF490C">
        <w:rPr>
          <w:rStyle w:val="StyleUnderline"/>
          <w:highlight w:val="green"/>
        </w:rPr>
        <w:t>the</w:t>
      </w:r>
      <w:r w:rsidRPr="005A6675">
        <w:rPr>
          <w:rStyle w:val="StyleUnderline"/>
        </w:rPr>
        <w:t xml:space="preserve"> strategic </w:t>
      </w:r>
      <w:r w:rsidRPr="00AF490C">
        <w:rPr>
          <w:rStyle w:val="StyleUnderline"/>
          <w:highlight w:val="green"/>
        </w:rPr>
        <w:t>imperative must be to switch energies</w:t>
      </w:r>
      <w:r w:rsidRPr="005A6675">
        <w:rPr>
          <w:rStyle w:val="StyleUnderline"/>
        </w:rPr>
        <w:t xml:space="preserve"> of the highest voltage </w:t>
      </w:r>
      <w:r w:rsidRPr="00AF490C">
        <w:rPr>
          <w:rStyle w:val="StyleUnderline"/>
          <w:highlight w:val="green"/>
        </w:rPr>
        <w:t xml:space="preserve">against </w:t>
      </w:r>
      <w:proofErr w:type="gramStart"/>
      <w:r w:rsidRPr="00AF490C">
        <w:rPr>
          <w:rStyle w:val="StyleUnderline"/>
          <w:highlight w:val="green"/>
        </w:rPr>
        <w:t>the drivers</w:t>
      </w:r>
      <w:proofErr w:type="gramEnd"/>
      <w:r w:rsidRPr="00AF490C">
        <w:rPr>
          <w:rStyle w:val="StyleUnderline"/>
          <w:highlight w:val="green"/>
        </w:rPr>
        <w:t>.</w:t>
      </w:r>
      <w:r w:rsidRPr="0079688E">
        <w:rPr>
          <w:sz w:val="14"/>
        </w:rPr>
        <w:t xml:space="preserve"> It is difficult to see how else the conditions can ever be </w:t>
      </w:r>
      <w:proofErr w:type="gramStart"/>
      <w:r w:rsidRPr="0079688E">
        <w:rPr>
          <w:sz w:val="14"/>
        </w:rPr>
        <w:t>ameliorated</w:t>
      </w:r>
      <w:proofErr w:type="gramEnd"/>
      <w:r w:rsidRPr="0079688E">
        <w:rPr>
          <w:sz w:val="14"/>
        </w:rPr>
        <w:t xml:space="preserve">.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w:t>
      </w:r>
      <w:r w:rsidRPr="00AF490C">
        <w:rPr>
          <w:rStyle w:val="StyleUnderline"/>
          <w:highlight w:val="green"/>
        </w:rPr>
        <w:t>the</w:t>
      </w:r>
      <w:r w:rsidRPr="005A6675">
        <w:rPr>
          <w:rStyle w:val="StyleUnderline"/>
        </w:rPr>
        <w:t xml:space="preserve"> most classical </w:t>
      </w:r>
      <w:r w:rsidRPr="00AF490C">
        <w:rPr>
          <w:rStyle w:val="StyleUnderline"/>
          <w:highlight w:val="green"/>
        </w:rPr>
        <w:t>Leninist gesture is the only</w:t>
      </w:r>
      <w:r w:rsidRPr="005A6675">
        <w:rPr>
          <w:rStyle w:val="StyleUnderline"/>
        </w:rPr>
        <w:t xml:space="preserve"> one that can point to an </w:t>
      </w:r>
      <w:r w:rsidRPr="00AF490C">
        <w:rPr>
          <w:rStyle w:val="Emphasis"/>
          <w:highlight w:val="green"/>
        </w:rPr>
        <w:t>emergency exit</w:t>
      </w:r>
      <w:r w:rsidRPr="00AF490C">
        <w:rPr>
          <w:rStyle w:val="StyleUnderline"/>
          <w:highlight w:val="green"/>
        </w:rPr>
        <w:t>.</w:t>
      </w:r>
    </w:p>
    <w:p w14:paraId="41418C11" w14:textId="77777777" w:rsidR="006B3BA1" w:rsidRPr="0079688E" w:rsidRDefault="006B3BA1" w:rsidP="006B3BA1">
      <w:pPr>
        <w:rPr>
          <w:sz w:val="14"/>
        </w:rPr>
      </w:pPr>
      <w:r w:rsidRPr="0079688E">
        <w:rPr>
          <w:sz w:val="14"/>
        </w:rPr>
        <w:t xml:space="preserve">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w:t>
      </w:r>
      <w:proofErr w:type="gramStart"/>
      <w:r w:rsidRPr="0079688E">
        <w:rPr>
          <w:sz w:val="14"/>
        </w:rPr>
        <w:t>catastrophes’;</w:t>
      </w:r>
      <w:proofErr w:type="gramEnd"/>
      <w:r w:rsidRPr="0079688E">
        <w:rPr>
          <w:sz w:val="14"/>
        </w:rPr>
        <w:t xml:space="preserve"> in its present phase, the expansion inherent in capital ‘has adopted such an unbridled character that it puts the whole civilisation of mankind in question’.</w:t>
      </w:r>
    </w:p>
    <w:p w14:paraId="0AA73C06" w14:textId="77777777" w:rsidR="006B3BA1" w:rsidRPr="0079688E" w:rsidRDefault="006B3BA1" w:rsidP="006B3BA1">
      <w:pPr>
        <w:rPr>
          <w:sz w:val="14"/>
        </w:rPr>
      </w:pPr>
      <w:r w:rsidRPr="0079688E">
        <w:rPr>
          <w:sz w:val="14"/>
        </w:rPr>
        <w:t xml:space="preserve">Luxemburg expected world war to become a ‘permanent’ </w:t>
      </w:r>
      <w:proofErr w:type="gramStart"/>
      <w:r w:rsidRPr="0079688E">
        <w:rPr>
          <w:sz w:val="14"/>
        </w:rPr>
        <w:t>state of affairs</w:t>
      </w:r>
      <w:proofErr w:type="gramEnd"/>
      <w:r w:rsidRPr="0079688E">
        <w:rPr>
          <w:sz w:val="14"/>
        </w:rPr>
        <w:t xml:space="preserve">. It didn’t, and here </w:t>
      </w:r>
      <w:r w:rsidRPr="001F6642">
        <w:rPr>
          <w:rStyle w:val="StyleUnderline"/>
        </w:rPr>
        <w:t xml:space="preserve">the differentia specifica of the </w:t>
      </w:r>
      <w:r w:rsidRPr="00AF490C">
        <w:rPr>
          <w:rStyle w:val="Emphasis"/>
          <w:highlight w:val="green"/>
        </w:rPr>
        <w:t>chronic emergency</w:t>
      </w:r>
      <w:r w:rsidRPr="001F6642">
        <w:rPr>
          <w:rStyle w:val="StyleUnderline"/>
        </w:rPr>
        <w:t xml:space="preserve"> must again be underscored: it </w:t>
      </w:r>
      <w:r w:rsidRPr="00AF490C">
        <w:rPr>
          <w:rStyle w:val="StyleUnderline"/>
          <w:highlight w:val="green"/>
        </w:rPr>
        <w:t>works</w:t>
      </w:r>
      <w:r w:rsidRPr="001F6642">
        <w:rPr>
          <w:rStyle w:val="StyleUnderline"/>
        </w:rPr>
        <w:t xml:space="preserve"> itself out </w:t>
      </w:r>
      <w:r w:rsidRPr="00AF490C">
        <w:rPr>
          <w:rStyle w:val="StyleUnderline"/>
          <w:highlight w:val="green"/>
        </w:rPr>
        <w:t xml:space="preserve">through </w:t>
      </w:r>
      <w:r w:rsidRPr="00AF490C">
        <w:rPr>
          <w:rStyle w:val="Emphasis"/>
          <w:highlight w:val="green"/>
        </w:rPr>
        <w:t>biophysical processes</w:t>
      </w:r>
      <w:r w:rsidRPr="00AF490C">
        <w:rPr>
          <w:rStyle w:val="StyleUnderline"/>
          <w:highlight w:val="green"/>
        </w:rPr>
        <w:t xml:space="preserve"> that cannot be fought</w:t>
      </w:r>
      <w:r w:rsidRPr="001F6642">
        <w:rPr>
          <w:rStyle w:val="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4CB66F78" w14:textId="77777777" w:rsidR="006B3BA1" w:rsidRPr="0079688E" w:rsidRDefault="006B3BA1" w:rsidP="006B3BA1">
      <w:pPr>
        <w:rPr>
          <w:sz w:val="14"/>
        </w:rPr>
      </w:pPr>
      <w:r w:rsidRPr="001F6642">
        <w:rPr>
          <w:rStyle w:val="StyleUnderline"/>
        </w:rPr>
        <w:t>This</w:t>
      </w:r>
      <w:r w:rsidRPr="0079688E">
        <w:rPr>
          <w:sz w:val="14"/>
        </w:rPr>
        <w:t xml:space="preserve">, then, </w:t>
      </w:r>
      <w:r w:rsidRPr="001F6642">
        <w:rPr>
          <w:rStyle w:val="StyleUnderline"/>
        </w:rPr>
        <w:t>is the syntax of revolutionary Marxism, present already in the first section of The Communist Manifesto: </w:t>
      </w:r>
      <w:r w:rsidRPr="00AF490C">
        <w:rPr>
          <w:rStyle w:val="StyleUnderline"/>
          <w:highlight w:val="green"/>
        </w:rPr>
        <w:t xml:space="preserve">the fight ends ‘either in a </w:t>
      </w:r>
      <w:r w:rsidRPr="00AF490C">
        <w:rPr>
          <w:rStyle w:val="Emphasis"/>
          <w:highlight w:val="green"/>
        </w:rPr>
        <w:t>revolutionary reconstitution</w:t>
      </w:r>
      <w:r w:rsidRPr="001F6642">
        <w:rPr>
          <w:rStyle w:val="StyleUnderline"/>
        </w:rPr>
        <w:t xml:space="preserve"> of society</w:t>
      </w:r>
      <w:r w:rsidRPr="0079688E">
        <w:rPr>
          <w:sz w:val="14"/>
        </w:rPr>
        <w:t xml:space="preserve"> at large, </w:t>
      </w:r>
      <w:r w:rsidRPr="00AF490C">
        <w:rPr>
          <w:rStyle w:val="StyleUnderline"/>
          <w:highlight w:val="green"/>
        </w:rPr>
        <w:t>or in</w:t>
      </w:r>
      <w:r w:rsidRPr="0079688E">
        <w:rPr>
          <w:rStyle w:val="StyleUnderline"/>
        </w:rPr>
        <w:t xml:space="preserve"> the </w:t>
      </w:r>
      <w:r w:rsidRPr="00AF490C">
        <w:rPr>
          <w:rStyle w:val="Emphasis"/>
          <w:highlight w:val="green"/>
        </w:rPr>
        <w:t>common ruin</w:t>
      </w:r>
      <w:r w:rsidRPr="001F6642">
        <w:rPr>
          <w:rStyle w:val="StyleUnderline"/>
        </w:rPr>
        <w:t xml:space="preserve"> of the contending </w:t>
      </w:r>
      <w:proofErr w:type="gramStart"/>
      <w:r w:rsidRPr="001F6642">
        <w:rPr>
          <w:rStyle w:val="StyleUnderline"/>
        </w:rPr>
        <w:t>classes’</w:t>
      </w:r>
      <w:proofErr w:type="gramEnd"/>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AF490C">
        <w:rPr>
          <w:rStyle w:val="StyleUnderline"/>
          <w:highlight w:val="green"/>
        </w:rPr>
        <w:t>A second principle</w:t>
      </w:r>
      <w:r w:rsidRPr="001F6642">
        <w:rPr>
          <w:rStyle w:val="StyleUnderline"/>
        </w:rPr>
        <w:t xml:space="preserve"> for ecological Leninism </w:t>
      </w:r>
      <w:r w:rsidRPr="00AF490C">
        <w:rPr>
          <w:rStyle w:val="StyleUnderline"/>
          <w:highlight w:val="green"/>
        </w:rPr>
        <w:t>can be extracted</w:t>
      </w:r>
      <w:r w:rsidRPr="001F6642">
        <w:rPr>
          <w:rStyle w:val="StyleUnderline"/>
        </w:rPr>
        <w:t xml:space="preserve"> from their position: </w:t>
      </w:r>
      <w:r w:rsidRPr="00AF490C">
        <w:rPr>
          <w:rStyle w:val="Emphasis"/>
          <w:highlight w:val="green"/>
        </w:rPr>
        <w:t>speed as paramount virtue</w:t>
      </w:r>
      <w:r w:rsidRPr="00AF490C">
        <w:rPr>
          <w:rStyle w:val="StyleUnderline"/>
          <w:highlight w:val="green"/>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StyleUnderline"/>
        </w:rPr>
        <w:t xml:space="preserve">As </w:t>
      </w:r>
      <w:r w:rsidRPr="001F6642">
        <w:rPr>
          <w:rStyle w:val="StyleUnderline"/>
        </w:rPr>
        <w:t xml:space="preserve">anyone with the barest insight into the state of the planet knows, </w:t>
      </w:r>
      <w:r w:rsidRPr="001F6642">
        <w:rPr>
          <w:rStyle w:val="Emphasis"/>
        </w:rPr>
        <w:t>speed</w:t>
      </w:r>
      <w:r w:rsidRPr="001F6642">
        <w:rPr>
          <w:rStyle w:val="StyleUnderline"/>
        </w:rPr>
        <w:t xml:space="preserve">, very regrettably, </w:t>
      </w:r>
      <w:r w:rsidRPr="00AF490C">
        <w:rPr>
          <w:rStyle w:val="StyleUnderline"/>
          <w:highlight w:val="green"/>
        </w:rPr>
        <w:t>because of the</w:t>
      </w:r>
      <w:r w:rsidRPr="001F6642">
        <w:rPr>
          <w:rStyle w:val="StyleUnderline"/>
        </w:rPr>
        <w:t xml:space="preserve"> criminal waiting and </w:t>
      </w:r>
      <w:r w:rsidRPr="00AF490C">
        <w:rPr>
          <w:rStyle w:val="StyleUnderline"/>
          <w:highlight w:val="green"/>
        </w:rPr>
        <w:t>delaying</w:t>
      </w:r>
      <w:r w:rsidRPr="001F6642">
        <w:rPr>
          <w:rStyle w:val="StyleUnderline"/>
        </w:rPr>
        <w:t xml:space="preserve"> and dithering and denying </w:t>
      </w:r>
      <w:r w:rsidRPr="00AF490C">
        <w:rPr>
          <w:rStyle w:val="StyleUnderline"/>
          <w:highlight w:val="green"/>
        </w:rPr>
        <w:t>of the dominant classes</w:t>
      </w:r>
      <w:r w:rsidRPr="001F6642">
        <w:rPr>
          <w:rStyle w:val="StyleUnderline"/>
        </w:rPr>
        <w:t xml:space="preserve">, has become a </w:t>
      </w:r>
      <w:r w:rsidRPr="001F6642">
        <w:rPr>
          <w:rStyle w:val="Emphasis"/>
        </w:rPr>
        <w:t>metric of meaning</w:t>
      </w:r>
      <w:r w:rsidRPr="001F6642">
        <w:rPr>
          <w:rStyle w:val="StyleUnderline"/>
        </w:rPr>
        <w:t xml:space="preserve"> in politics.</w:t>
      </w:r>
      <w:r w:rsidRPr="0079688E">
        <w:rPr>
          <w:sz w:val="14"/>
        </w:rPr>
        <w:t xml:space="preserve"> ‘Nothing can now be saved by half-measures.’</w:t>
      </w:r>
    </w:p>
    <w:p w14:paraId="0DDF3EC4" w14:textId="77777777" w:rsidR="006B3BA1" w:rsidRPr="0079688E" w:rsidRDefault="006B3BA1" w:rsidP="006B3BA1">
      <w:pPr>
        <w:rPr>
          <w:sz w:val="14"/>
        </w:rPr>
      </w:pPr>
      <w:r w:rsidRPr="001F6642">
        <w:rPr>
          <w:rStyle w:val="StyleUnderline"/>
        </w:rPr>
        <w:t xml:space="preserve">Third, ecological </w:t>
      </w:r>
      <w:r w:rsidRPr="00AF490C">
        <w:rPr>
          <w:rStyle w:val="StyleUnderline"/>
          <w:highlight w:val="green"/>
        </w:rPr>
        <w:t xml:space="preserve">Leninism leaps at any opportunity to </w:t>
      </w:r>
      <w:r w:rsidRPr="00AF490C">
        <w:rPr>
          <w:rStyle w:val="Emphasis"/>
          <w:highlight w:val="green"/>
        </w:rPr>
        <w:t>wrest the state</w:t>
      </w:r>
      <w:r w:rsidRPr="00AF490C">
        <w:rPr>
          <w:rStyle w:val="StyleUnderline"/>
          <w:highlight w:val="green"/>
        </w:rPr>
        <w:t xml:space="preserve"> in this direction</w:t>
      </w:r>
      <w:r w:rsidRPr="0079688E">
        <w:rPr>
          <w:sz w:val="14"/>
        </w:rPr>
        <w:t xml:space="preserve">, break with business-as-usual as sharply as required </w:t>
      </w:r>
      <w:r w:rsidRPr="00AF490C">
        <w:rPr>
          <w:rStyle w:val="StyleUnderline"/>
          <w:highlight w:val="green"/>
        </w:rPr>
        <w:t>and subject</w:t>
      </w:r>
      <w:r w:rsidRPr="001F6642">
        <w:rPr>
          <w:rStyle w:val="StyleUnderline"/>
        </w:rPr>
        <w:t xml:space="preserve"> the regions of </w:t>
      </w:r>
      <w:r w:rsidRPr="00AF490C">
        <w:rPr>
          <w:rStyle w:val="StyleUnderline"/>
          <w:highlight w:val="green"/>
        </w:rPr>
        <w:t>the economy</w:t>
      </w:r>
      <w:r w:rsidRPr="001F6642">
        <w:rPr>
          <w:rStyle w:val="StyleUnderline"/>
        </w:rPr>
        <w:t xml:space="preserve"> working </w:t>
      </w:r>
      <w:r w:rsidRPr="00AF490C">
        <w:rPr>
          <w:rStyle w:val="StyleUnderline"/>
          <w:highlight w:val="green"/>
        </w:rPr>
        <w:t>towards</w:t>
      </w:r>
      <w:r w:rsidRPr="001F6642">
        <w:rPr>
          <w:rStyle w:val="StyleUnderline"/>
        </w:rPr>
        <w:t xml:space="preserve"> catastrophe to </w:t>
      </w:r>
      <w:r w:rsidRPr="00AF490C">
        <w:rPr>
          <w:rStyle w:val="Emphasis"/>
          <w:highlight w:val="green"/>
        </w:rPr>
        <w:t>direct public control</w:t>
      </w:r>
      <w:r w:rsidRPr="00AF490C">
        <w:rPr>
          <w:rStyle w:val="StyleUnderline"/>
          <w:highlight w:val="green"/>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StyleUnderline"/>
        </w:rPr>
        <w:t xml:space="preserve">It appears </w:t>
      </w:r>
      <w:r w:rsidRPr="001F6642">
        <w:rPr>
          <w:rStyle w:val="Emphasis"/>
        </w:rPr>
        <w:t>tautologically true</w:t>
      </w:r>
      <w:r w:rsidRPr="001F6642">
        <w:rPr>
          <w:rStyle w:val="StyleUnderline"/>
        </w:rPr>
        <w:t xml:space="preserve"> that an actual </w:t>
      </w:r>
      <w:r w:rsidRPr="00AF490C">
        <w:rPr>
          <w:rStyle w:val="StyleUnderline"/>
          <w:highlight w:val="green"/>
        </w:rPr>
        <w:t>transition would require</w:t>
      </w:r>
      <w:r w:rsidRPr="001F6642">
        <w:rPr>
          <w:rStyle w:val="StyleUnderline"/>
        </w:rPr>
        <w:t xml:space="preserve"> some </w:t>
      </w:r>
      <w:r w:rsidRPr="00AF490C">
        <w:rPr>
          <w:rStyle w:val="Emphasis"/>
          <w:highlight w:val="green"/>
        </w:rPr>
        <w:t>coercive authority</w:t>
      </w:r>
      <w:r w:rsidRPr="00AF490C">
        <w:rPr>
          <w:rStyle w:val="StyleUnderline"/>
          <w:highlight w:val="green"/>
        </w:rPr>
        <w:t>.</w:t>
      </w:r>
      <w:r w:rsidRPr="0079688E">
        <w:rPr>
          <w:sz w:val="14"/>
        </w:rPr>
        <w:t xml:space="preserve"> If </w:t>
      </w:r>
      <w:proofErr w:type="gramStart"/>
      <w:r w:rsidRPr="0079688E">
        <w:rPr>
          <w:sz w:val="14"/>
        </w:rPr>
        <w:t>anarchists would</w:t>
      </w:r>
      <w:proofErr w:type="gramEnd"/>
      <w:r w:rsidRPr="0079688E">
        <w:rPr>
          <w:sz w:val="14"/>
        </w:rPr>
        <w:t xml:space="preserve"> ever wield influence in such a process, they would quickly discover this circumstance and, just like anybody else, </w:t>
      </w:r>
      <w:proofErr w:type="gramStart"/>
      <w:r w:rsidRPr="0079688E">
        <w:rPr>
          <w:sz w:val="14"/>
        </w:rPr>
        <w:t>have to</w:t>
      </w:r>
      <w:proofErr w:type="gramEnd"/>
      <w:r w:rsidRPr="0079688E">
        <w:rPr>
          <w:sz w:val="14"/>
        </w:rPr>
        <w:t xml:space="preserve"> avail themselves of the state.</w:t>
      </w:r>
    </w:p>
    <w:p w14:paraId="48779575" w14:textId="77777777" w:rsidR="006B3BA1" w:rsidRPr="0079688E" w:rsidRDefault="006B3BA1" w:rsidP="006B3BA1">
      <w:pPr>
        <w:rPr>
          <w:sz w:val="14"/>
        </w:rPr>
      </w:pPr>
      <w:r w:rsidRPr="0079688E">
        <w:rPr>
          <w:sz w:val="14"/>
        </w:rPr>
        <w:t xml:space="preserve">But what state? We have just argued that </w:t>
      </w:r>
      <w:r w:rsidRPr="001F6642">
        <w:rPr>
          <w:rStyle w:val="StyleUnderline"/>
        </w:rPr>
        <w:t xml:space="preserve">the capitalist state is constitutionally incapable of taking these steps. And yet there is </w:t>
      </w:r>
      <w:r w:rsidRPr="001F6642">
        <w:rPr>
          <w:rStyle w:val="Emphasis"/>
        </w:rPr>
        <w:t>no other form</w:t>
      </w:r>
      <w:r w:rsidRPr="001F6642">
        <w:rPr>
          <w:rStyle w:val="StyleUnderline"/>
        </w:rPr>
        <w:t xml:space="preserve"> of state on offer.</w:t>
      </w:r>
      <w:r w:rsidRPr="0079688E">
        <w:rPr>
          <w:sz w:val="14"/>
        </w:rPr>
        <w:t xml:space="preserve"> No workers’ state based on soviets will be miraculously born in the night. No dual power of the democratic organs of the proletariat seems likely to materialise anytime soon, if ever. </w:t>
      </w:r>
      <w:r w:rsidRPr="00AF490C">
        <w:rPr>
          <w:rStyle w:val="Emphasis"/>
          <w:highlight w:val="green"/>
        </w:rPr>
        <w:t>Waiting</w:t>
      </w:r>
      <w:r w:rsidRPr="001F6642">
        <w:rPr>
          <w:rStyle w:val="StyleUnderline"/>
        </w:rPr>
        <w:t xml:space="preserve"> for it </w:t>
      </w:r>
      <w:r w:rsidRPr="00AF490C">
        <w:rPr>
          <w:rStyle w:val="StyleUnderline"/>
          <w:highlight w:val="green"/>
        </w:rPr>
        <w:t>would be</w:t>
      </w:r>
      <w:r w:rsidRPr="001F6642">
        <w:rPr>
          <w:rStyle w:val="StyleUnderline"/>
        </w:rPr>
        <w:t xml:space="preserve"> both </w:t>
      </w:r>
      <w:r w:rsidRPr="00AF490C">
        <w:rPr>
          <w:rStyle w:val="StyleUnderline"/>
          <w:highlight w:val="green"/>
        </w:rPr>
        <w:t>delusional</w:t>
      </w:r>
      <w:r w:rsidRPr="001F6642">
        <w:rPr>
          <w:rStyle w:val="StyleUnderline"/>
        </w:rPr>
        <w:t xml:space="preserve"> and criminal, and </w:t>
      </w:r>
      <w:r w:rsidRPr="00AF490C">
        <w:rPr>
          <w:rStyle w:val="StyleUnderline"/>
          <w:highlight w:val="green"/>
        </w:rPr>
        <w:t>so all we have to work with is the</w:t>
      </w:r>
      <w:r w:rsidRPr="0079688E">
        <w:rPr>
          <w:rStyle w:val="StyleUnderline"/>
        </w:rPr>
        <w:t xml:space="preserve"> dreary </w:t>
      </w:r>
      <w:r w:rsidRPr="00AF490C">
        <w:rPr>
          <w:rStyle w:val="Emphasis"/>
          <w:highlight w:val="green"/>
        </w:rPr>
        <w:t>bourgeois state</w:t>
      </w:r>
      <w:r w:rsidRPr="001F6642">
        <w:rPr>
          <w:rStyle w:val="StyleUnderline"/>
        </w:rPr>
        <w:t xml:space="preserve">, </w:t>
      </w:r>
      <w:proofErr w:type="gramStart"/>
      <w:r w:rsidRPr="001F6642">
        <w:rPr>
          <w:rStyle w:val="StyleUnderline"/>
        </w:rPr>
        <w:t>tethered</w:t>
      </w:r>
      <w:proofErr w:type="gramEnd"/>
      <w:r w:rsidRPr="001F6642">
        <w:rPr>
          <w:rStyle w:val="StyleUnderline"/>
        </w:rPr>
        <w:t xml:space="preserve">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w:t>
      </w:r>
    </w:p>
    <w:p w14:paraId="2EAD8272" w14:textId="77777777" w:rsidR="006B3BA1" w:rsidRPr="0079688E" w:rsidRDefault="006B3BA1" w:rsidP="006B3BA1">
      <w:pPr>
        <w:rPr>
          <w:sz w:val="14"/>
        </w:rPr>
      </w:pPr>
      <w:r w:rsidRPr="0079688E">
        <w:rPr>
          <w:sz w:val="14"/>
        </w:rPr>
        <w:t xml:space="preserve">On the other hand, </w:t>
      </w:r>
      <w:r w:rsidRPr="00AF490C">
        <w:rPr>
          <w:rStyle w:val="StyleUnderline"/>
          <w:highlight w:val="green"/>
        </w:rPr>
        <w:t>the</w:t>
      </w:r>
      <w:r w:rsidRPr="001F6642">
        <w:rPr>
          <w:rStyle w:val="StyleUnderline"/>
        </w:rPr>
        <w:t xml:space="preserve"> chronic </w:t>
      </w:r>
      <w:r w:rsidRPr="00AF490C">
        <w:rPr>
          <w:rStyle w:val="StyleUnderline"/>
          <w:highlight w:val="green"/>
        </w:rPr>
        <w:t>emergency can be expected to usher in pronounced</w:t>
      </w:r>
      <w:r w:rsidRPr="001F6642">
        <w:rPr>
          <w:rStyle w:val="StyleUnderline"/>
        </w:rPr>
        <w:t xml:space="preserve"> </w:t>
      </w:r>
      <w:r w:rsidRPr="0079688E">
        <w:rPr>
          <w:rStyle w:val="Emphasis"/>
        </w:rPr>
        <w:t xml:space="preserve">political </w:t>
      </w:r>
      <w:r w:rsidRPr="00AF490C">
        <w:rPr>
          <w:rStyle w:val="Emphasis"/>
          <w:highlight w:val="green"/>
        </w:rPr>
        <w:t>volatility</w:t>
      </w:r>
      <w:r w:rsidRPr="00AF490C">
        <w:rPr>
          <w:rStyle w:val="StyleUnderline"/>
          <w:highlight w:val="green"/>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AF490C">
        <w:rPr>
          <w:rStyle w:val="Emphasis"/>
          <w:highlight w:val="green"/>
        </w:rPr>
        <w:t>popular initiatives</w:t>
      </w:r>
      <w:r w:rsidRPr="00AF490C">
        <w:rPr>
          <w:rStyle w:val="StyleUnderline"/>
          <w:highlight w:val="green"/>
        </w:rPr>
        <w:t xml:space="preserve"> may rise to prominence.</w:t>
      </w:r>
      <w:r w:rsidRPr="001F6642">
        <w:rPr>
          <w:rStyle w:val="StyleUnderline"/>
        </w:rPr>
        <w:t xml:space="preserve"> The 2013 edition of the ‘worldwide threat assessment’ compiled by the US intelligence community warned that </w:t>
      </w:r>
      <w:r w:rsidRPr="001F6642">
        <w:rPr>
          <w:rStyle w:val="Emphasis"/>
        </w:rPr>
        <w:t>climate disasters</w:t>
      </w:r>
      <w:r w:rsidRPr="001F6642">
        <w:rPr>
          <w:rStyle w:val="StyleUnderline"/>
        </w:rPr>
        <w:t xml:space="preserve"> risk ‘triggering riots, civil disobedience, and vandalism’; similar predictions are legion.</w:t>
      </w:r>
      <w:r w:rsidRPr="0079688E">
        <w:rPr>
          <w:sz w:val="14"/>
        </w:rPr>
        <w:t xml:space="preserve"> If or when they are fulfilled, </w:t>
      </w:r>
      <w:r w:rsidRPr="00AF490C">
        <w:rPr>
          <w:rStyle w:val="StyleUnderline"/>
          <w:highlight w:val="green"/>
        </w:rPr>
        <w:t>the mission</w:t>
      </w:r>
      <w:r w:rsidRPr="001F6642">
        <w:rPr>
          <w:rStyle w:val="StyleUnderline"/>
        </w:rPr>
        <w:t xml:space="preserve"> of ecological Leninists </w:t>
      </w:r>
      <w:r w:rsidRPr="00AF490C">
        <w:rPr>
          <w:rStyle w:val="StyleUnderline"/>
          <w:highlight w:val="green"/>
        </w:rPr>
        <w:t xml:space="preserve">is to </w:t>
      </w:r>
      <w:r w:rsidRPr="00AF490C">
        <w:rPr>
          <w:rStyle w:val="Emphasis"/>
          <w:highlight w:val="green"/>
        </w:rPr>
        <w:t>raise consciousness</w:t>
      </w:r>
      <w:r w:rsidRPr="001F6642">
        <w:rPr>
          <w:rStyle w:val="StyleUnderline"/>
        </w:rPr>
        <w:t xml:space="preserve"> in such spontaneous movements </w:t>
      </w:r>
      <w:r w:rsidRPr="00AF490C">
        <w:rPr>
          <w:rStyle w:val="StyleUnderline"/>
          <w:highlight w:val="green"/>
        </w:rPr>
        <w:t xml:space="preserve">and </w:t>
      </w:r>
      <w:r w:rsidRPr="00AF490C">
        <w:rPr>
          <w:rStyle w:val="Emphasis"/>
          <w:highlight w:val="green"/>
        </w:rPr>
        <w:t>reroute them</w:t>
      </w:r>
      <w:r w:rsidRPr="00AF490C">
        <w:rPr>
          <w:rStyle w:val="StyleUnderline"/>
          <w:highlight w:val="green"/>
        </w:rPr>
        <w:t xml:space="preserve"> towards the </w:t>
      </w:r>
      <w:r w:rsidRPr="00AF490C">
        <w:rPr>
          <w:rStyle w:val="Emphasis"/>
          <w:highlight w:val="green"/>
        </w:rPr>
        <w:t>drivers of catastrophe</w:t>
      </w:r>
      <w:r w:rsidRPr="00AF490C">
        <w:rPr>
          <w:rStyle w:val="StyleUnderline"/>
          <w:highlight w:val="green"/>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51721A31" w14:textId="77777777" w:rsidR="006B3BA1" w:rsidRPr="00D8785C" w:rsidRDefault="006B3BA1" w:rsidP="006B3BA1">
      <w:pPr>
        <w:rPr>
          <w:sz w:val="14"/>
        </w:rPr>
      </w:pPr>
      <w:r w:rsidRPr="0079688E">
        <w:rPr>
          <w:sz w:val="14"/>
        </w:rPr>
        <w:t xml:space="preserve">On this view, </w:t>
      </w:r>
      <w:r w:rsidRPr="001F6642">
        <w:rPr>
          <w:rStyle w:val="StyleUnderline"/>
        </w:rPr>
        <w:t>ecological Leninism is a lodestar of principles</w:t>
      </w:r>
      <w:r w:rsidRPr="0079688E">
        <w:rPr>
          <w:sz w:val="14"/>
        </w:rPr>
        <w:t xml:space="preserve">, not a party affiliation. </w:t>
      </w:r>
      <w:r w:rsidRPr="001F6642">
        <w:rPr>
          <w:rStyle w:val="StyleUnderline"/>
        </w:rPr>
        <w:t xml:space="preserve">It does not imply that there are any </w:t>
      </w:r>
      <w:r w:rsidRPr="001F6642">
        <w:rPr>
          <w:rStyle w:val="Emphasis"/>
        </w:rPr>
        <w:t>actual Leninist formations</w:t>
      </w:r>
      <w:r w:rsidRPr="001F6642">
        <w:rPr>
          <w:rStyle w:val="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AF490C">
        <w:rPr>
          <w:rStyle w:val="StyleUnderline"/>
          <w:highlight w:val="green"/>
        </w:rPr>
        <w:t xml:space="preserve">The crisis is the </w:t>
      </w:r>
      <w:r w:rsidRPr="00AF490C">
        <w:rPr>
          <w:rStyle w:val="Emphasis"/>
          <w:highlight w:val="green"/>
        </w:rPr>
        <w:t>absence</w:t>
      </w:r>
      <w:r w:rsidRPr="0079688E">
        <w:rPr>
          <w:sz w:val="14"/>
        </w:rPr>
        <w:t xml:space="preserve"> – the complete, gaping absence – </w:t>
      </w:r>
      <w:r w:rsidRPr="00AF490C">
        <w:rPr>
          <w:rStyle w:val="StyleUnderline"/>
          <w:highlight w:val="green"/>
        </w:rPr>
        <w:t>of</w:t>
      </w:r>
      <w:r w:rsidRPr="001F6642">
        <w:rPr>
          <w:rStyle w:val="StyleUnderline"/>
        </w:rPr>
        <w:t xml:space="preserve"> </w:t>
      </w:r>
      <w:r w:rsidRPr="001F6642">
        <w:rPr>
          <w:rStyle w:val="Emphasis"/>
        </w:rPr>
        <w:t xml:space="preserve">any </w:t>
      </w:r>
      <w:r w:rsidRPr="00AF490C">
        <w:rPr>
          <w:rStyle w:val="Emphasis"/>
          <w:highlight w:val="green"/>
        </w:rPr>
        <w:t>leadership</w:t>
      </w:r>
      <w:r w:rsidRPr="001F6642">
        <w:rPr>
          <w:rStyle w:val="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AF490C">
        <w:rPr>
          <w:rStyle w:val="StyleUnderline"/>
          <w:highlight w:val="green"/>
        </w:rPr>
        <w:t>Two elements</w:t>
      </w:r>
      <w:r w:rsidRPr="001F6642">
        <w:rPr>
          <w:rStyle w:val="StyleUnderline"/>
        </w:rPr>
        <w:t xml:space="preserve"> do, however, as we have argued, </w:t>
      </w:r>
      <w:r w:rsidRPr="00AF490C">
        <w:rPr>
          <w:rStyle w:val="StyleUnderline"/>
          <w:highlight w:val="green"/>
        </w:rPr>
        <w:t xml:space="preserve">appear </w:t>
      </w:r>
      <w:r w:rsidRPr="00AF490C">
        <w:rPr>
          <w:rStyle w:val="Emphasis"/>
          <w:highlight w:val="green"/>
        </w:rPr>
        <w:t>essential</w:t>
      </w:r>
      <w:r w:rsidRPr="001F6642">
        <w:rPr>
          <w:rStyle w:val="StyleUnderline"/>
        </w:rPr>
        <w:t xml:space="preserve">. The basic make-up must harbour a </w:t>
      </w:r>
      <w:r w:rsidRPr="00AF490C">
        <w:rPr>
          <w:rStyle w:val="StyleUnderline"/>
          <w:highlight w:val="green"/>
        </w:rPr>
        <w:t xml:space="preserve">predisposition for </w:t>
      </w:r>
      <w:r w:rsidRPr="00AF490C">
        <w:rPr>
          <w:rStyle w:val="Emphasis"/>
          <w:highlight w:val="green"/>
        </w:rPr>
        <w:t>emergency action</w:t>
      </w:r>
      <w:r w:rsidRPr="00AF490C">
        <w:rPr>
          <w:rStyle w:val="StyleUnderline"/>
          <w:highlight w:val="green"/>
        </w:rPr>
        <w:t xml:space="preserve"> and</w:t>
      </w:r>
      <w:r w:rsidRPr="001F6642">
        <w:rPr>
          <w:rStyle w:val="StyleUnderline"/>
        </w:rPr>
        <w:t xml:space="preserve"> an </w:t>
      </w:r>
      <w:r w:rsidRPr="00AF490C">
        <w:rPr>
          <w:rStyle w:val="StyleUnderline"/>
          <w:highlight w:val="green"/>
        </w:rPr>
        <w:t>openness to</w:t>
      </w:r>
      <w:r w:rsidRPr="001F6642">
        <w:rPr>
          <w:rStyle w:val="StyleUnderline"/>
        </w:rPr>
        <w:t xml:space="preserve"> some degree of </w:t>
      </w:r>
      <w:r w:rsidRPr="00AF490C">
        <w:rPr>
          <w:rStyle w:val="Emphasis"/>
          <w:highlight w:val="green"/>
        </w:rPr>
        <w:t>hard power</w:t>
      </w:r>
      <w:r w:rsidRPr="00AF490C">
        <w:rPr>
          <w:rStyle w:val="StyleUnderline"/>
          <w:highlight w:val="green"/>
        </w:rPr>
        <w:t xml:space="preserve"> from </w:t>
      </w:r>
      <w:r w:rsidRPr="00AF490C">
        <w:rPr>
          <w:rStyle w:val="Emphasis"/>
          <w:highlight w:val="green"/>
        </w:rPr>
        <w:t>the state</w:t>
      </w:r>
      <w:r w:rsidRPr="00AF490C">
        <w:rPr>
          <w:rStyle w:val="StyleUnderline"/>
          <w:highlight w:val="green"/>
        </w:rPr>
        <w:t>.</w:t>
      </w:r>
      <w:r w:rsidRPr="0079688E">
        <w:rPr>
          <w:sz w:val="14"/>
        </w:rPr>
        <w:t xml:space="preserve"> 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transition to a planful mode of production, consciously organised by the entire working force of society – in order that all of society and human civilisation might not perish’, again with Luxemburg. But ‘necessitate’ does not mean ‘preordain’. Something can be necessary and yet never come about.</w:t>
      </w:r>
    </w:p>
    <w:p w14:paraId="2163AE48" w14:textId="77777777" w:rsidR="006B3BA1" w:rsidRDefault="006B3BA1" w:rsidP="006B3BA1"/>
    <w:p w14:paraId="0821C9E4" w14:textId="77777777" w:rsidR="006B3BA1" w:rsidRDefault="006B3BA1" w:rsidP="006B3BA1">
      <w:pPr>
        <w:pStyle w:val="Heading4"/>
      </w:pPr>
      <w:r>
        <w:t xml:space="preserve">Debate is a space for testing revolutionary praxis—anything less is abdicating our responsibility to the revolutionary struggle. </w:t>
      </w:r>
    </w:p>
    <w:p w14:paraId="134AD91E" w14:textId="77777777" w:rsidR="006B3BA1" w:rsidRPr="000A2B7E" w:rsidRDefault="006B3BA1" w:rsidP="006B3BA1">
      <w:r w:rsidRPr="000A2B7E">
        <w:rPr>
          <w:rStyle w:val="Style13ptBold"/>
        </w:rPr>
        <w:t>Morrison-Smith '26</w:t>
      </w:r>
      <w:r>
        <w:t xml:space="preserve"> [Eric Morrison-Smith. "Enemy Forces #1 &amp; #2: Lack of Practice and Day-to-Day Work, and the Loss of Morale", Notes From A Black Revolutionary, https://thinkinginmotion.substack.com/p/enemy-forces-1-and-2-lack-of-practice?utm_source=%2Finbox&amp;utm_medium=reader2, published 1-11-2026, accessed 1-12-2026] :P</w:t>
      </w:r>
    </w:p>
    <w:p w14:paraId="39780A99" w14:textId="77777777" w:rsidR="006B3BA1" w:rsidRDefault="006B3BA1" w:rsidP="006B3BA1"/>
    <w:p w14:paraId="4D3B59FC" w14:textId="77777777" w:rsidR="006B3BA1" w:rsidRDefault="006B3BA1" w:rsidP="006B3BA1">
      <w:r>
        <w:t xml:space="preserve">In Twenty </w:t>
      </w:r>
      <w:r w:rsidRPr="002D4479">
        <w:rPr>
          <w:rStyle w:val="StyleUnderline"/>
        </w:rPr>
        <w:t xml:space="preserve">Enemy </w:t>
      </w:r>
      <w:r w:rsidRPr="00AF490C">
        <w:rPr>
          <w:rStyle w:val="StyleUnderline"/>
          <w:highlight w:val="green"/>
        </w:rPr>
        <w:t>Forces Within</w:t>
      </w:r>
      <w:r w:rsidRPr="002D4479">
        <w:rPr>
          <w:rStyle w:val="StyleUnderline"/>
        </w:rPr>
        <w:t xml:space="preserve"> a Revolutionary </w:t>
      </w:r>
      <w:r w:rsidRPr="00AF490C">
        <w:rPr>
          <w:rStyle w:val="StyleUnderline"/>
          <w:highlight w:val="green"/>
        </w:rPr>
        <w:t>Organization</w:t>
      </w:r>
      <w:r w:rsidRPr="002D4479">
        <w:rPr>
          <w:rStyle w:val="StyleUnderline"/>
        </w:rPr>
        <w:t xml:space="preserve"> That </w:t>
      </w:r>
      <w:r w:rsidRPr="00AF490C">
        <w:rPr>
          <w:rStyle w:val="StyleUnderline"/>
          <w:highlight w:val="green"/>
        </w:rPr>
        <w:t>Must</w:t>
      </w:r>
      <w:r w:rsidRPr="002D4479">
        <w:rPr>
          <w:rStyle w:val="StyleUnderline"/>
        </w:rPr>
        <w:t xml:space="preserve"> Be </w:t>
      </w:r>
      <w:r w:rsidRPr="00AF490C">
        <w:rPr>
          <w:rStyle w:val="Emphasis"/>
          <w:highlight w:val="green"/>
        </w:rPr>
        <w:t>Combat</w:t>
      </w:r>
      <w:r w:rsidRPr="002D4479">
        <w:rPr>
          <w:rStyle w:val="StyleUnderline"/>
        </w:rPr>
        <w:t>ted</w:t>
      </w:r>
      <w:r>
        <w:t xml:space="preserve">, James Forman begins with </w:t>
      </w:r>
      <w:r w:rsidRPr="002D4479">
        <w:rPr>
          <w:rStyle w:val="StyleUnderline"/>
        </w:rPr>
        <w:t xml:space="preserve">two enemies that feel especially relevant today: the </w:t>
      </w:r>
      <w:r w:rsidRPr="00AF490C">
        <w:rPr>
          <w:rStyle w:val="Emphasis"/>
          <w:highlight w:val="green"/>
        </w:rPr>
        <w:t>lack of practice</w:t>
      </w:r>
      <w:r w:rsidRPr="00AF490C">
        <w:rPr>
          <w:rStyle w:val="StyleUnderline"/>
          <w:highlight w:val="green"/>
        </w:rPr>
        <w:t xml:space="preserve"> and</w:t>
      </w:r>
      <w:r w:rsidRPr="002D4479">
        <w:rPr>
          <w:rStyle w:val="StyleUnderline"/>
        </w:rPr>
        <w:t xml:space="preserve"> </w:t>
      </w:r>
      <w:r w:rsidRPr="002D4479">
        <w:rPr>
          <w:rStyle w:val="Emphasis"/>
        </w:rPr>
        <w:t>day-to-day work</w:t>
      </w:r>
      <w:r w:rsidRPr="002D4479">
        <w:rPr>
          <w:rStyle w:val="StyleUnderline"/>
        </w:rPr>
        <w:t xml:space="preserve">, and the </w:t>
      </w:r>
      <w:r w:rsidRPr="00AF490C">
        <w:rPr>
          <w:rStyle w:val="Emphasis"/>
          <w:highlight w:val="green"/>
        </w:rPr>
        <w:t>loss of morale</w:t>
      </w:r>
      <w:r w:rsidRPr="002D4479">
        <w:rPr>
          <w:rStyle w:val="StyleUnderline"/>
        </w:rPr>
        <w:t>.</w:t>
      </w:r>
      <w:r>
        <w:t xml:space="preserve"> These </w:t>
      </w:r>
      <w:r w:rsidRPr="00AF490C">
        <w:rPr>
          <w:rStyle w:val="StyleUnderline"/>
          <w:highlight w:val="green"/>
        </w:rPr>
        <w:t>problems</w:t>
      </w:r>
      <w:r>
        <w:t xml:space="preserve"> are not new, but </w:t>
      </w:r>
      <w:r w:rsidRPr="002D4479">
        <w:rPr>
          <w:rStyle w:val="StyleUnderline"/>
        </w:rPr>
        <w:t xml:space="preserve">they </w:t>
      </w:r>
      <w:r w:rsidRPr="00AF490C">
        <w:rPr>
          <w:rStyle w:val="StyleUnderline"/>
          <w:highlight w:val="green"/>
        </w:rPr>
        <w:t>take on new forms</w:t>
      </w:r>
      <w:r w:rsidRPr="002D4479">
        <w:rPr>
          <w:rStyle w:val="StyleUnderline"/>
        </w:rPr>
        <w:t xml:space="preserve"> in a moment when organizing has been professionalized </w:t>
      </w:r>
      <w:r w:rsidRPr="00AF490C">
        <w:rPr>
          <w:rStyle w:val="StyleUnderline"/>
          <w:highlight w:val="green"/>
        </w:rPr>
        <w:t>through</w:t>
      </w:r>
      <w:r w:rsidRPr="002D4479">
        <w:rPr>
          <w:rStyle w:val="StyleUnderline"/>
        </w:rPr>
        <w:t xml:space="preserve"> nonprofits, </w:t>
      </w:r>
      <w:r w:rsidRPr="00AF490C">
        <w:rPr>
          <w:rStyle w:val="StyleUnderline"/>
          <w:highlight w:val="green"/>
        </w:rPr>
        <w:t>individualism</w:t>
      </w:r>
      <w:r w:rsidRPr="002D4479">
        <w:rPr>
          <w:rStyle w:val="StyleUnderline"/>
        </w:rPr>
        <w:t xml:space="preserve"> is deeply entrenched, </w:t>
      </w:r>
      <w:r w:rsidRPr="00AF490C">
        <w:rPr>
          <w:rStyle w:val="StyleUnderline"/>
          <w:highlight w:val="green"/>
        </w:rPr>
        <w:t>and</w:t>
      </w:r>
      <w:r w:rsidRPr="002D4479">
        <w:rPr>
          <w:rStyle w:val="StyleUnderline"/>
        </w:rPr>
        <w:t xml:space="preserve"> we are </w:t>
      </w:r>
      <w:r w:rsidRPr="00AF490C">
        <w:rPr>
          <w:rStyle w:val="Emphasis"/>
          <w:highlight w:val="green"/>
        </w:rPr>
        <w:t>constantly exposed to violence</w:t>
      </w:r>
      <w:r>
        <w:t xml:space="preserve">—both </w:t>
      </w:r>
      <w:r w:rsidRPr="002D4479">
        <w:rPr>
          <w:rStyle w:val="Emphasis"/>
        </w:rPr>
        <w:t>directly</w:t>
      </w:r>
      <w:r w:rsidRPr="002D4479">
        <w:rPr>
          <w:rStyle w:val="StyleUnderline"/>
        </w:rPr>
        <w:t xml:space="preserve"> in our communities and </w:t>
      </w:r>
      <w:r w:rsidRPr="002D4479">
        <w:rPr>
          <w:rStyle w:val="Emphasis"/>
        </w:rPr>
        <w:t>indirectly</w:t>
      </w:r>
      <w:r>
        <w:t xml:space="preserve"> through our phones—</w:t>
      </w:r>
      <w:r w:rsidRPr="00AF490C">
        <w:rPr>
          <w:rStyle w:val="Emphasis"/>
          <w:highlight w:val="green"/>
        </w:rPr>
        <w:t>without clear pathways</w:t>
      </w:r>
      <w:r w:rsidRPr="002D4479">
        <w:rPr>
          <w:rStyle w:val="StyleUnderline"/>
        </w:rPr>
        <w:t xml:space="preserve"> for how to </w:t>
      </w:r>
      <w:proofErr w:type="gramStart"/>
      <w:r w:rsidRPr="002D4479">
        <w:rPr>
          <w:rStyle w:val="StyleUnderline"/>
        </w:rPr>
        <w:t>actually produce</w:t>
      </w:r>
      <w:proofErr w:type="gramEnd"/>
      <w:r w:rsidRPr="002D4479">
        <w:rPr>
          <w:rStyle w:val="StyleUnderline"/>
        </w:rPr>
        <w:t xml:space="preserve"> change.</w:t>
      </w:r>
      <w:r>
        <w:t xml:space="preserve"> </w:t>
      </w:r>
      <w:r w:rsidRPr="002D4479">
        <w:rPr>
          <w:rStyle w:val="StyleUnderline"/>
        </w:rPr>
        <w:t>These conditions inevitably bleed into our organizations and must be addressed</w:t>
      </w:r>
      <w:r>
        <w:t xml:space="preserve">, “for </w:t>
      </w:r>
      <w:r w:rsidRPr="00AF490C">
        <w:rPr>
          <w:rStyle w:val="StyleUnderline"/>
          <w:highlight w:val="green"/>
        </w:rPr>
        <w:t xml:space="preserve">it is </w:t>
      </w:r>
      <w:r w:rsidRPr="00AF490C">
        <w:rPr>
          <w:rStyle w:val="Emphasis"/>
          <w:highlight w:val="green"/>
        </w:rPr>
        <w:t>impossible</w:t>
      </w:r>
      <w:r w:rsidRPr="00AF490C">
        <w:rPr>
          <w:rStyle w:val="StyleUnderline"/>
          <w:highlight w:val="green"/>
        </w:rPr>
        <w:t xml:space="preserve"> to fight the external enemy when</w:t>
      </w:r>
      <w:r w:rsidRPr="00412A14">
        <w:rPr>
          <w:rStyle w:val="StyleUnderline"/>
        </w:rPr>
        <w:t xml:space="preserve"> one is constantly </w:t>
      </w:r>
      <w:r w:rsidRPr="00AF490C">
        <w:rPr>
          <w:rStyle w:val="StyleUnderline"/>
          <w:highlight w:val="green"/>
        </w:rPr>
        <w:t>engaged in internal strife</w:t>
      </w:r>
      <w:r w:rsidRPr="00412A14">
        <w:rPr>
          <w:rStyle w:val="StyleUnderline"/>
        </w:rPr>
        <w:t>.</w:t>
      </w:r>
      <w:r w:rsidRPr="00412A14">
        <w:t>”</w:t>
      </w:r>
    </w:p>
    <w:p w14:paraId="78F8008B" w14:textId="77777777" w:rsidR="006B3BA1" w:rsidRDefault="006B3BA1" w:rsidP="006B3BA1">
      <w:pPr>
        <w:rPr>
          <w:rStyle w:val="StyleUnderline"/>
        </w:rPr>
      </w:pPr>
      <w:r>
        <w:t xml:space="preserve">Forman begins by grounding us in a basic but often ignored principle: </w:t>
      </w:r>
      <w:r w:rsidRPr="00F06183">
        <w:rPr>
          <w:rStyle w:val="StyleUnderline"/>
        </w:rPr>
        <w:t xml:space="preserve">social practice is the </w:t>
      </w:r>
      <w:r w:rsidRPr="00F06183">
        <w:rPr>
          <w:rStyle w:val="Emphasis"/>
        </w:rPr>
        <w:t>basis</w:t>
      </w:r>
      <w:r w:rsidRPr="00F06183">
        <w:rPr>
          <w:rStyle w:val="StyleUnderline"/>
        </w:rPr>
        <w:t xml:space="preserve"> of </w:t>
      </w:r>
      <w:r w:rsidRPr="00F06183">
        <w:rPr>
          <w:rStyle w:val="Emphasis"/>
        </w:rPr>
        <w:t>all learning</w:t>
      </w:r>
      <w:r w:rsidRPr="00F06183">
        <w:rPr>
          <w:rStyle w:val="StyleUnderline"/>
        </w:rPr>
        <w:t>.</w:t>
      </w:r>
      <w:r>
        <w:t xml:space="preserve"> Theory matters. History matters. But </w:t>
      </w:r>
      <w:r w:rsidRPr="00F06183">
        <w:rPr>
          <w:rStyle w:val="StyleUnderline"/>
        </w:rPr>
        <w:t xml:space="preserve">without daily practice—without concrete struggle—there is </w:t>
      </w:r>
      <w:r w:rsidRPr="00F06183">
        <w:rPr>
          <w:rStyle w:val="Emphasis"/>
        </w:rPr>
        <w:t>no revolutionary development</w:t>
      </w:r>
      <w:r w:rsidRPr="00F06183">
        <w:rPr>
          <w:rStyle w:val="StyleUnderline"/>
        </w:rPr>
        <w:t>.</w:t>
      </w:r>
      <w:r>
        <w:t xml:space="preserve"> </w:t>
      </w:r>
      <w:r w:rsidRPr="00F06183">
        <w:rPr>
          <w:rStyle w:val="StyleUnderline"/>
        </w:rPr>
        <w:t>You cannot become a revolutionary from the sidelines.</w:t>
      </w:r>
    </w:p>
    <w:p w14:paraId="5D39D931" w14:textId="77777777" w:rsidR="006B3BA1" w:rsidRDefault="006B3BA1" w:rsidP="006B3BA1">
      <w:r>
        <w:t>Before getting into what this looks like today, it’s worth sitting with Forman’s own words on practice and day-to-day work:</w:t>
      </w:r>
    </w:p>
    <w:p w14:paraId="0F4E2105" w14:textId="77777777" w:rsidR="006B3BA1" w:rsidRDefault="006B3BA1" w:rsidP="006B3BA1">
      <w:r>
        <w:t xml:space="preserve">This matters because </w:t>
      </w:r>
      <w:r w:rsidRPr="00C07875">
        <w:rPr>
          <w:rStyle w:val="StyleUnderline"/>
        </w:rPr>
        <w:t xml:space="preserve">one of the oldest patterns in political movements is the split between those who talk endlessly about what must be done and those who </w:t>
      </w:r>
      <w:proofErr w:type="gramStart"/>
      <w:r w:rsidRPr="00C07875">
        <w:rPr>
          <w:rStyle w:val="StyleUnderline"/>
        </w:rPr>
        <w:t>actually do</w:t>
      </w:r>
      <w:proofErr w:type="gramEnd"/>
      <w:r w:rsidRPr="00C07875">
        <w:rPr>
          <w:rStyle w:val="StyleUnderline"/>
        </w:rPr>
        <w:t xml:space="preserve"> the work. In every generation, there are</w:t>
      </w:r>
      <w:r>
        <w:t xml:space="preserve"> the armchair revolutionaries: </w:t>
      </w:r>
      <w:r w:rsidRPr="00C07875">
        <w:rPr>
          <w:rStyle w:val="StyleUnderline"/>
        </w:rPr>
        <w:t>people</w:t>
      </w:r>
      <w:r>
        <w:t xml:space="preserve"> fluent in revolutionary language, deeply opinionated about strategy, but </w:t>
      </w:r>
      <w:r w:rsidRPr="00C07875">
        <w:rPr>
          <w:rStyle w:val="StyleUnderline"/>
        </w:rPr>
        <w:t>fundamentally unwilling to take risks, test ideas, or engage in real struggle.</w:t>
      </w:r>
      <w:r>
        <w:t xml:space="preserve"> They rest comfortably in their chairs while issuing instructions to people doing the work or </w:t>
      </w:r>
      <w:proofErr w:type="gramStart"/>
      <w:r>
        <w:t>critique</w:t>
      </w:r>
      <w:proofErr w:type="gramEnd"/>
      <w:r>
        <w:t xml:space="preserve"> the people doing the work.</w:t>
      </w:r>
    </w:p>
    <w:p w14:paraId="435565BA" w14:textId="77777777" w:rsidR="006B3BA1" w:rsidRDefault="006B3BA1" w:rsidP="006B3BA1">
      <w:pPr>
        <w:rPr>
          <w:rStyle w:val="StyleUnderline"/>
        </w:rPr>
      </w:pPr>
      <w:r>
        <w:t xml:space="preserve">Forman rejects this outright. He insists that revolutions are not made by people who simply recite what worked in Cuba, Russia, Vietnam, or China as if those histories were blueprints that can be photocopied and applied anywhere. </w:t>
      </w:r>
      <w:r w:rsidRPr="00FB5BF4">
        <w:rPr>
          <w:rStyle w:val="StyleUnderline"/>
        </w:rPr>
        <w:t>Any serious revolutionary, he argues, must take responsibility for studying the material conditions of their own time and place—the history, the culture, the nature of the enemy, and the specific contradictions they are up against.</w:t>
      </w:r>
    </w:p>
    <w:p w14:paraId="3E2C7127" w14:textId="77777777" w:rsidR="006B3BA1" w:rsidRDefault="006B3BA1" w:rsidP="006B3BA1">
      <w:r>
        <w:t>“Quite often people look for blueprints for the revolution. They say there must be a blueprint for the new society. This is absurd. There cannot be a blueprint for the new society. We can have general ideas and stated objectives that describe how we would like to see the affairs of the world conducted. But if we fail to do any work to change the world, then all the “blueprints” in the world will not make any difference.”</w:t>
      </w:r>
    </w:p>
    <w:p w14:paraId="49FDC42D" w14:textId="77777777" w:rsidR="006B3BA1" w:rsidRDefault="006B3BA1" w:rsidP="006B3BA1">
      <w:pPr>
        <w:rPr>
          <w:rStyle w:val="StyleUnderline"/>
        </w:rPr>
      </w:pPr>
      <w:r>
        <w:t xml:space="preserve">A revolution against a colonial power in Africa will not look the same as a struggle emerging from the internal colonies of the United States—where </w:t>
      </w:r>
      <w:r w:rsidRPr="00A1022C">
        <w:rPr>
          <w:rStyle w:val="StyleUnderline"/>
        </w:rPr>
        <w:t xml:space="preserve">people are confronting what is arguably the most violent and militarized empire in history. Treating past revolutions as </w:t>
      </w:r>
      <w:r w:rsidRPr="00A1022C">
        <w:rPr>
          <w:rStyle w:val="Emphasis"/>
        </w:rPr>
        <w:t>plug-and-play models</w:t>
      </w:r>
      <w:r w:rsidRPr="00A1022C">
        <w:rPr>
          <w:rStyle w:val="StyleUnderline"/>
        </w:rPr>
        <w:t xml:space="preserve"> is not only lazy, </w:t>
      </w:r>
      <w:proofErr w:type="gramStart"/>
      <w:r w:rsidRPr="00A1022C">
        <w:rPr>
          <w:rStyle w:val="StyleUnderline"/>
        </w:rPr>
        <w:t xml:space="preserve">it </w:t>
      </w:r>
      <w:r w:rsidRPr="00A1022C">
        <w:rPr>
          <w:rStyle w:val="Emphasis"/>
        </w:rPr>
        <w:t>is</w:t>
      </w:r>
      <w:proofErr w:type="gramEnd"/>
      <w:r w:rsidRPr="00A1022C">
        <w:rPr>
          <w:rStyle w:val="Emphasis"/>
        </w:rPr>
        <w:t xml:space="preserve"> dangerous</w:t>
      </w:r>
      <w:r w:rsidRPr="00A1022C">
        <w:rPr>
          <w:rStyle w:val="StyleUnderline"/>
        </w:rPr>
        <w:t>.</w:t>
      </w:r>
    </w:p>
    <w:p w14:paraId="275BD87A" w14:textId="77777777" w:rsidR="006B3BA1" w:rsidRDefault="006B3BA1" w:rsidP="006B3BA1">
      <w:pPr>
        <w:rPr>
          <w:rStyle w:val="StyleUnderline"/>
        </w:rPr>
      </w:pPr>
      <w:r>
        <w:t xml:space="preserve">At the same time, </w:t>
      </w:r>
      <w:r w:rsidRPr="00A1022C">
        <w:rPr>
          <w:rStyle w:val="StyleUnderline"/>
        </w:rPr>
        <w:t>Forman refuses a false binary.</w:t>
      </w:r>
      <w:r>
        <w:t xml:space="preserve"> He does not argue that theory is irrelevant or that we should ignore revolutionary history. In fact, he insists </w:t>
      </w:r>
      <w:r w:rsidRPr="00A1022C">
        <w:rPr>
          <w:rStyle w:val="StyleUnderline"/>
        </w:rPr>
        <w:t>we study</w:t>
      </w:r>
      <w:r>
        <w:t xml:space="preserve"> it </w:t>
      </w:r>
      <w:proofErr w:type="gramStart"/>
      <w:r w:rsidRPr="00A1022C">
        <w:rPr>
          <w:rStyle w:val="StyleUnderline"/>
        </w:rPr>
        <w:t>deeply</w:t>
      </w:r>
      <w:r>
        <w:t>—</w:t>
      </w:r>
      <w:proofErr w:type="gramEnd"/>
      <w:r>
        <w:t xml:space="preserve">especially </w:t>
      </w:r>
      <w:r w:rsidRPr="00A1022C">
        <w:rPr>
          <w:rStyle w:val="StyleUnderline"/>
        </w:rPr>
        <w:t xml:space="preserve">the nuts and bolts: </w:t>
      </w:r>
      <w:r w:rsidRPr="00AF490C">
        <w:rPr>
          <w:rStyle w:val="StyleUnderline"/>
          <w:highlight w:val="green"/>
        </w:rPr>
        <w:t>how</w:t>
      </w:r>
      <w:r w:rsidRPr="00A1022C">
        <w:rPr>
          <w:rStyle w:val="StyleUnderline"/>
        </w:rPr>
        <w:t xml:space="preserve"> ordinary </w:t>
      </w:r>
      <w:r w:rsidRPr="00AF490C">
        <w:rPr>
          <w:rStyle w:val="StyleUnderline"/>
          <w:highlight w:val="green"/>
        </w:rPr>
        <w:t xml:space="preserve">people were </w:t>
      </w:r>
      <w:r w:rsidRPr="00AF490C">
        <w:rPr>
          <w:rStyle w:val="Emphasis"/>
          <w:highlight w:val="green"/>
        </w:rPr>
        <w:t>organized</w:t>
      </w:r>
      <w:r w:rsidRPr="00AF490C">
        <w:rPr>
          <w:rStyle w:val="StyleUnderline"/>
          <w:highlight w:val="green"/>
        </w:rPr>
        <w:t xml:space="preserve">, </w:t>
      </w:r>
      <w:r w:rsidRPr="00AF490C">
        <w:rPr>
          <w:rStyle w:val="Emphasis"/>
          <w:highlight w:val="green"/>
        </w:rPr>
        <w:t>trained</w:t>
      </w:r>
      <w:r w:rsidRPr="00AF490C">
        <w:rPr>
          <w:rStyle w:val="StyleUnderline"/>
          <w:highlight w:val="green"/>
        </w:rPr>
        <w:t xml:space="preserve">, and </w:t>
      </w:r>
      <w:r w:rsidRPr="00AF490C">
        <w:rPr>
          <w:rStyle w:val="Emphasis"/>
          <w:highlight w:val="green"/>
        </w:rPr>
        <w:t>prepared</w:t>
      </w:r>
      <w:r w:rsidRPr="00A1022C">
        <w:rPr>
          <w:rStyle w:val="StyleUnderline"/>
        </w:rPr>
        <w:t xml:space="preserve"> long before the dramatic confrontations we remember.</w:t>
      </w:r>
      <w:r>
        <w:t xml:space="preserve"> </w:t>
      </w:r>
      <w:r w:rsidRPr="00A1022C">
        <w:rPr>
          <w:rStyle w:val="StyleUnderline"/>
        </w:rPr>
        <w:t>Revolutions</w:t>
      </w:r>
      <w:r>
        <w:t xml:space="preserve"> often </w:t>
      </w:r>
      <w:r w:rsidRPr="00AF490C">
        <w:rPr>
          <w:rStyle w:val="Emphasis"/>
          <w:highlight w:val="green"/>
        </w:rPr>
        <w:t>appear spontaneous</w:t>
      </w:r>
      <w:r>
        <w:t xml:space="preserve"> in hindsight, </w:t>
      </w:r>
      <w:proofErr w:type="gramStart"/>
      <w:r w:rsidRPr="00AF490C">
        <w:rPr>
          <w:rStyle w:val="StyleUnderline"/>
          <w:highlight w:val="green"/>
        </w:rPr>
        <w:t>but</w:t>
      </w:r>
      <w:r>
        <w:t xml:space="preserve"> in reality,</w:t>
      </w:r>
      <w:proofErr w:type="gramEnd"/>
      <w:r>
        <w:t xml:space="preserve"> they </w:t>
      </w:r>
      <w:r w:rsidRPr="00A1022C">
        <w:rPr>
          <w:rStyle w:val="StyleUnderline"/>
        </w:rPr>
        <w:t>are</w:t>
      </w:r>
      <w:r>
        <w:t xml:space="preserve"> usually </w:t>
      </w:r>
      <w:r w:rsidRPr="00AF490C">
        <w:rPr>
          <w:rStyle w:val="StyleUnderline"/>
          <w:highlight w:val="green"/>
        </w:rPr>
        <w:t>made possible by years of</w:t>
      </w:r>
      <w:r>
        <w:t xml:space="preserve"> quiet </w:t>
      </w:r>
      <w:r w:rsidRPr="00AF490C">
        <w:rPr>
          <w:rStyle w:val="StyleUnderline"/>
          <w:highlight w:val="green"/>
        </w:rPr>
        <w:t>preparation</w:t>
      </w:r>
      <w:r w:rsidRPr="00A1022C">
        <w:rPr>
          <w:rStyle w:val="StyleUnderline"/>
        </w:rPr>
        <w:t xml:space="preserve"> combined with moments of opportunity.</w:t>
      </w:r>
    </w:p>
    <w:p w14:paraId="098C89E7" w14:textId="77777777" w:rsidR="006B3BA1" w:rsidRDefault="006B3BA1" w:rsidP="006B3BA1">
      <w:r>
        <w:t xml:space="preserve">Forman points to </w:t>
      </w:r>
      <w:proofErr w:type="gramStart"/>
      <w:r>
        <w:t>the Greensboro</w:t>
      </w:r>
      <w:proofErr w:type="gramEnd"/>
      <w:r>
        <w:t xml:space="preserve"> sit-ins as an example. Those young people sitting at a segregated lunch counter sparked something larger—but that moment only became a movement because there were already people prepared to act. </w:t>
      </w:r>
      <w:r w:rsidRPr="00AF490C">
        <w:rPr>
          <w:rStyle w:val="StyleUnderline"/>
          <w:highlight w:val="green"/>
        </w:rPr>
        <w:t>Organizers</w:t>
      </w:r>
      <w:r w:rsidRPr="005435BC">
        <w:rPr>
          <w:rStyle w:val="StyleUnderline"/>
        </w:rPr>
        <w:t xml:space="preserve"> were able </w:t>
      </w:r>
      <w:r w:rsidRPr="009C022A">
        <w:rPr>
          <w:rStyle w:val="StyleUnderline"/>
        </w:rPr>
        <w:t>to</w:t>
      </w:r>
      <w:r w:rsidRPr="005435BC">
        <w:rPr>
          <w:rStyle w:val="StyleUnderline"/>
        </w:rPr>
        <w:t xml:space="preserve"> build </w:t>
      </w:r>
      <w:r w:rsidRPr="00AF490C">
        <w:rPr>
          <w:rStyle w:val="StyleUnderline"/>
          <w:highlight w:val="green"/>
        </w:rPr>
        <w:t>because</w:t>
      </w:r>
      <w:r w:rsidRPr="005435BC">
        <w:rPr>
          <w:rStyle w:val="StyleUnderline"/>
        </w:rPr>
        <w:t xml:space="preserve"> the </w:t>
      </w:r>
      <w:r w:rsidRPr="00AF490C">
        <w:rPr>
          <w:rStyle w:val="Emphasis"/>
          <w:highlight w:val="green"/>
        </w:rPr>
        <w:t>groundwork had been laid</w:t>
      </w:r>
      <w:r w:rsidRPr="005435BC">
        <w:rPr>
          <w:rStyle w:val="StyleUnderline"/>
        </w:rPr>
        <w:t>. Social practice creates readiness.</w:t>
      </w:r>
      <w:r>
        <w:t xml:space="preserve"> In other words, there’s a lot of truth to the idea that if we stay ready, we don’t have to get ready.</w:t>
      </w:r>
    </w:p>
    <w:p w14:paraId="6F9324A1" w14:textId="77777777" w:rsidR="006B3BA1" w:rsidRDefault="006B3BA1" w:rsidP="006B3BA1">
      <w:r>
        <w:t xml:space="preserve">Forman puts it plainly: revolutionary theory matters, but </w:t>
      </w:r>
      <w:r w:rsidRPr="005435BC">
        <w:rPr>
          <w:rStyle w:val="StyleUnderline"/>
        </w:rPr>
        <w:t xml:space="preserve">social </w:t>
      </w:r>
      <w:r w:rsidRPr="00AF490C">
        <w:rPr>
          <w:rStyle w:val="StyleUnderline"/>
          <w:highlight w:val="green"/>
        </w:rPr>
        <w:t xml:space="preserve">practice is </w:t>
      </w:r>
      <w:r w:rsidRPr="00AF490C">
        <w:rPr>
          <w:rStyle w:val="Emphasis"/>
          <w:highlight w:val="green"/>
        </w:rPr>
        <w:t>primary</w:t>
      </w:r>
      <w:r w:rsidRPr="005435BC">
        <w:rPr>
          <w:rStyle w:val="StyleUnderline"/>
        </w:rPr>
        <w:t>.</w:t>
      </w:r>
      <w:r>
        <w:t xml:space="preserve"> </w:t>
      </w:r>
      <w:r w:rsidRPr="005435BC">
        <w:rPr>
          <w:rStyle w:val="StyleUnderline"/>
        </w:rPr>
        <w:t xml:space="preserve">Knowledge comes from action. Strategy emerges from </w:t>
      </w:r>
      <w:proofErr w:type="gramStart"/>
      <w:r w:rsidRPr="005435BC">
        <w:rPr>
          <w:rStyle w:val="StyleUnderline"/>
        </w:rPr>
        <w:t>actually doing</w:t>
      </w:r>
      <w:proofErr w:type="gramEnd"/>
      <w:r w:rsidRPr="005435BC">
        <w:rPr>
          <w:rStyle w:val="StyleUnderline"/>
        </w:rPr>
        <w:t>, being creative and experimentatio</w:t>
      </w:r>
      <w:r w:rsidRPr="00F05925">
        <w:rPr>
          <w:rStyle w:val="StyleUnderline"/>
        </w:rPr>
        <w:t xml:space="preserve">n. </w:t>
      </w:r>
      <w:r w:rsidRPr="00AF490C">
        <w:rPr>
          <w:rStyle w:val="Emphasis"/>
          <w:highlight w:val="green"/>
        </w:rPr>
        <w:t>You try</w:t>
      </w:r>
      <w:r w:rsidRPr="00F05925">
        <w:rPr>
          <w:rStyle w:val="StyleUnderline"/>
        </w:rPr>
        <w:t xml:space="preserve"> something, </w:t>
      </w:r>
      <w:r w:rsidRPr="00AF490C">
        <w:rPr>
          <w:rStyle w:val="Emphasis"/>
          <w:highlight w:val="green"/>
        </w:rPr>
        <w:t>you learn</w:t>
      </w:r>
      <w:r w:rsidRPr="00F05925">
        <w:rPr>
          <w:rStyle w:val="StyleUnderline"/>
        </w:rPr>
        <w:t xml:space="preserve"> what works and what doesn’t, </w:t>
      </w:r>
      <w:r w:rsidRPr="00AF490C">
        <w:rPr>
          <w:rStyle w:val="Emphasis"/>
          <w:highlight w:val="green"/>
        </w:rPr>
        <w:t>you adapt</w:t>
      </w:r>
      <w:r w:rsidRPr="00F05925">
        <w:rPr>
          <w:rStyle w:val="StyleUnderline"/>
        </w:rPr>
        <w:t>—and you do it again.</w:t>
      </w:r>
    </w:p>
    <w:p w14:paraId="7AF119CA" w14:textId="77777777" w:rsidR="006B3BA1" w:rsidRDefault="006B3BA1" w:rsidP="006B3BA1">
      <w:r>
        <w:t xml:space="preserve">I think most of us intuitively understand the distinction and relationship between theory and practice. A simple example is cooking. You can learn Grandma’s special recipe—I grew up watching my grandmother make enchiladas verdes. </w:t>
      </w:r>
      <w:r w:rsidRPr="00405AF3">
        <w:rPr>
          <w:rStyle w:val="StyleUnderline"/>
        </w:rPr>
        <w:t>You can write down every ingredient and step, but once you step into your own kitchen, the conditions change. Different tools.</w:t>
      </w:r>
      <w:r>
        <w:t xml:space="preserve"> My grandmother cooked on a fire stove; I have an electric one. Ingredients vary.</w:t>
      </w:r>
    </w:p>
    <w:p w14:paraId="0E774A67" w14:textId="77777777" w:rsidR="006B3BA1" w:rsidRDefault="006B3BA1" w:rsidP="006B3BA1">
      <w:pPr>
        <w:rPr>
          <w:rStyle w:val="StyleUnderline"/>
        </w:rPr>
      </w:pPr>
      <w:r>
        <w:t xml:space="preserve">The </w:t>
      </w:r>
      <w:r w:rsidRPr="00AF490C">
        <w:rPr>
          <w:rStyle w:val="StyleUnderline"/>
          <w:highlight w:val="green"/>
        </w:rPr>
        <w:t>responsibility falls on</w:t>
      </w:r>
      <w:r>
        <w:t xml:space="preserve"> the cook </w:t>
      </w:r>
      <w:r w:rsidRPr="00AF490C">
        <w:rPr>
          <w:rStyle w:val="StyleUnderline"/>
          <w:highlight w:val="green"/>
        </w:rPr>
        <w:t>to understand</w:t>
      </w:r>
      <w:r w:rsidRPr="00405AF3">
        <w:rPr>
          <w:rStyle w:val="StyleUnderline"/>
        </w:rPr>
        <w:t xml:space="preserve"> those </w:t>
      </w:r>
      <w:r w:rsidRPr="00AF490C">
        <w:rPr>
          <w:rStyle w:val="StyleUnderline"/>
          <w:highlight w:val="green"/>
        </w:rPr>
        <w:t>conditions</w:t>
      </w:r>
      <w:r w:rsidRPr="00405AF3">
        <w:rPr>
          <w:rStyle w:val="StyleUnderline"/>
        </w:rPr>
        <w:t>—</w:t>
      </w:r>
      <w:r w:rsidRPr="00AF490C">
        <w:rPr>
          <w:rStyle w:val="StyleUnderline"/>
          <w:highlight w:val="green"/>
        </w:rPr>
        <w:t>to adapt</w:t>
      </w:r>
      <w:r w:rsidRPr="00405AF3">
        <w:rPr>
          <w:rStyle w:val="StyleUnderline"/>
        </w:rPr>
        <w:t xml:space="preserve"> to their unique setting, audience, </w:t>
      </w:r>
      <w:r w:rsidRPr="00AF490C">
        <w:rPr>
          <w:rStyle w:val="StyleUnderline"/>
          <w:highlight w:val="green"/>
        </w:rPr>
        <w:t>and what is at their disposal</w:t>
      </w:r>
      <w:r>
        <w:t xml:space="preserve">—but at the end of the day, we’re still making enchiladas verdes. </w:t>
      </w:r>
      <w:r w:rsidRPr="00405AF3">
        <w:rPr>
          <w:rStyle w:val="StyleUnderline"/>
        </w:rPr>
        <w:t>If you refuse to adapt</w:t>
      </w:r>
      <w:r>
        <w:t xml:space="preserve">, you don’t get a better </w:t>
      </w:r>
      <w:proofErr w:type="gramStart"/>
      <w:r>
        <w:t>dish—</w:t>
      </w:r>
      <w:proofErr w:type="gramEnd"/>
      <w:r w:rsidRPr="00405AF3">
        <w:rPr>
          <w:rStyle w:val="StyleUnderline"/>
        </w:rPr>
        <w:t>you burn</w:t>
      </w:r>
      <w:r>
        <w:t xml:space="preserve"> the food. </w:t>
      </w:r>
      <w:r w:rsidRPr="00405AF3">
        <w:rPr>
          <w:rStyle w:val="StyleUnderline"/>
        </w:rPr>
        <w:t xml:space="preserve">Social practice is learning how to cook under the conditions you </w:t>
      </w:r>
      <w:proofErr w:type="gramStart"/>
      <w:r w:rsidRPr="00405AF3">
        <w:rPr>
          <w:rStyle w:val="StyleUnderline"/>
        </w:rPr>
        <w:t>actually live</w:t>
      </w:r>
      <w:proofErr w:type="gramEnd"/>
      <w:r w:rsidRPr="00405AF3">
        <w:rPr>
          <w:rStyle w:val="StyleUnderline"/>
        </w:rPr>
        <w:t xml:space="preserve"> in. The process changes, but the task remains the same. </w:t>
      </w:r>
      <w:r w:rsidRPr="00AF490C">
        <w:rPr>
          <w:rStyle w:val="StyleUnderline"/>
          <w:highlight w:val="green"/>
        </w:rPr>
        <w:t>We are</w:t>
      </w:r>
      <w:r w:rsidRPr="00405AF3">
        <w:rPr>
          <w:rStyle w:val="StyleUnderline"/>
        </w:rPr>
        <w:t xml:space="preserve"> still </w:t>
      </w:r>
      <w:r w:rsidRPr="00AF490C">
        <w:rPr>
          <w:rStyle w:val="Emphasis"/>
          <w:highlight w:val="green"/>
        </w:rPr>
        <w:t>trying to make</w:t>
      </w:r>
      <w:r w:rsidRPr="00AF490C">
        <w:rPr>
          <w:rStyle w:val="StyleUnderline"/>
          <w:highlight w:val="green"/>
        </w:rPr>
        <w:t xml:space="preserve"> </w:t>
      </w:r>
      <w:r w:rsidRPr="00AF490C">
        <w:rPr>
          <w:rStyle w:val="Emphasis"/>
          <w:highlight w:val="green"/>
        </w:rPr>
        <w:t>revolution</w:t>
      </w:r>
      <w:r w:rsidRPr="00AF490C">
        <w:rPr>
          <w:rStyle w:val="StyleUnderline"/>
          <w:highlight w:val="green"/>
        </w:rPr>
        <w:t>.</w:t>
      </w:r>
    </w:p>
    <w:p w14:paraId="116E1A2D" w14:textId="77777777" w:rsidR="006B3BA1" w:rsidRDefault="006B3BA1" w:rsidP="006B3BA1">
      <w:pPr>
        <w:rPr>
          <w:rStyle w:val="StyleUnderline"/>
        </w:rPr>
      </w:pPr>
      <w:r>
        <w:t xml:space="preserve">Forman insists that </w:t>
      </w:r>
      <w:r w:rsidRPr="00405AF3">
        <w:rPr>
          <w:rStyle w:val="StyleUnderline"/>
        </w:rPr>
        <w:t xml:space="preserve">if we are not doing this daily work—experimenting, reflecting, and adjusting—we are </w:t>
      </w:r>
      <w:r w:rsidRPr="00405AF3">
        <w:rPr>
          <w:rStyle w:val="Emphasis"/>
        </w:rPr>
        <w:t>not practicing revolution</w:t>
      </w:r>
      <w:r w:rsidRPr="00405AF3">
        <w:rPr>
          <w:rStyle w:val="StyleUnderline"/>
        </w:rPr>
        <w:t>.</w:t>
      </w:r>
      <w:r>
        <w:t xml:space="preserve"> And </w:t>
      </w:r>
      <w:r w:rsidRPr="00E8495C">
        <w:rPr>
          <w:rStyle w:val="StyleUnderline"/>
        </w:rPr>
        <w:t>if we fail to write down what we learn, we fail ourselves</w:t>
      </w:r>
      <w:r>
        <w:t xml:space="preserve"> and future generations. Today </w:t>
      </w:r>
      <w:r w:rsidRPr="00E8495C">
        <w:rPr>
          <w:rStyle w:val="Emphasis"/>
        </w:rPr>
        <w:t>we have no excuse</w:t>
      </w:r>
      <w:r>
        <w:t xml:space="preserve">. Voice memos, digital notes, and shared </w:t>
      </w:r>
      <w:r w:rsidRPr="00E8495C">
        <w:rPr>
          <w:rStyle w:val="StyleUnderline"/>
        </w:rPr>
        <w:t xml:space="preserve">documents allow us to archive lessons in real time. When we don’t, the only people who benefit are </w:t>
      </w:r>
      <w:r w:rsidRPr="00AF490C">
        <w:rPr>
          <w:rStyle w:val="Emphasis"/>
          <w:highlight w:val="green"/>
        </w:rPr>
        <w:t>our enemies</w:t>
      </w:r>
      <w:r w:rsidRPr="00E8495C">
        <w:rPr>
          <w:rStyle w:val="StyleUnderline"/>
        </w:rPr>
        <w:t xml:space="preserve">, who </w:t>
      </w:r>
      <w:r w:rsidRPr="00AF490C">
        <w:rPr>
          <w:rStyle w:val="StyleUnderline"/>
          <w:highlight w:val="green"/>
        </w:rPr>
        <w:t>are constantly studying,</w:t>
      </w:r>
      <w:r w:rsidRPr="00E8495C">
        <w:rPr>
          <w:rStyle w:val="StyleUnderline"/>
        </w:rPr>
        <w:t xml:space="preserve"> documenting, and refining their own strategies</w:t>
      </w:r>
      <w:r>
        <w:t xml:space="preserve">—sometimes </w:t>
      </w:r>
      <w:r w:rsidRPr="00E8495C">
        <w:rPr>
          <w:rStyle w:val="StyleUnderline"/>
        </w:rPr>
        <w:t>even co-opting ours.</w:t>
      </w:r>
      <w:r>
        <w:t xml:space="preserve"> </w:t>
      </w:r>
      <w:r w:rsidRPr="00AF490C">
        <w:rPr>
          <w:rStyle w:val="StyleUnderline"/>
          <w:highlight w:val="green"/>
        </w:rPr>
        <w:t>We have a responsibility to take the time</w:t>
      </w:r>
      <w:r w:rsidRPr="00D9678A">
        <w:rPr>
          <w:rStyle w:val="StyleUnderline"/>
        </w:rPr>
        <w:t xml:space="preserve"> to do this work; </w:t>
      </w:r>
      <w:r w:rsidRPr="00AF490C">
        <w:rPr>
          <w:rStyle w:val="StyleUnderline"/>
          <w:highlight w:val="green"/>
        </w:rPr>
        <w:t>otherwise</w:t>
      </w:r>
      <w:r w:rsidRPr="00D9678A">
        <w:rPr>
          <w:rStyle w:val="StyleUnderline"/>
        </w:rPr>
        <w:t xml:space="preserve">, </w:t>
      </w:r>
      <w:r w:rsidRPr="00AF490C">
        <w:rPr>
          <w:rStyle w:val="StyleUnderline"/>
          <w:highlight w:val="green"/>
        </w:rPr>
        <w:t>we will repeat mistakes</w:t>
      </w:r>
      <w:r w:rsidRPr="00D9678A">
        <w:rPr>
          <w:rStyle w:val="StyleUnderline"/>
        </w:rPr>
        <w:t xml:space="preserve">, </w:t>
      </w:r>
      <w:r w:rsidRPr="00AF490C">
        <w:rPr>
          <w:rStyle w:val="Emphasis"/>
          <w:highlight w:val="green"/>
        </w:rPr>
        <w:t>fail to develop</w:t>
      </w:r>
      <w:r w:rsidRPr="00D9678A">
        <w:rPr>
          <w:rStyle w:val="Emphasis"/>
        </w:rPr>
        <w:t xml:space="preserve"> organizers</w:t>
      </w:r>
      <w:r w:rsidRPr="00D9678A">
        <w:rPr>
          <w:rStyle w:val="StyleUnderline"/>
        </w:rPr>
        <w:t xml:space="preserve"> </w:t>
      </w:r>
      <w:r w:rsidRPr="00AF490C">
        <w:rPr>
          <w:rStyle w:val="StyleUnderline"/>
          <w:highlight w:val="green"/>
        </w:rPr>
        <w:t>and</w:t>
      </w:r>
      <w:r w:rsidRPr="00D9678A">
        <w:rPr>
          <w:rStyle w:val="StyleUnderline"/>
        </w:rPr>
        <w:t xml:space="preserve"> </w:t>
      </w:r>
      <w:r w:rsidRPr="00D9678A">
        <w:rPr>
          <w:rStyle w:val="Emphasis"/>
        </w:rPr>
        <w:t>organizations</w:t>
      </w:r>
      <w:r w:rsidRPr="00D9678A">
        <w:rPr>
          <w:rStyle w:val="StyleUnderline"/>
        </w:rPr>
        <w:t xml:space="preserve"> capable of winning tangible results, and quietly </w:t>
      </w:r>
      <w:r w:rsidRPr="00AF490C">
        <w:rPr>
          <w:rStyle w:val="Emphasis"/>
          <w:highlight w:val="green"/>
        </w:rPr>
        <w:t>erode our collective morale</w:t>
      </w:r>
      <w:r w:rsidRPr="00D9678A">
        <w:rPr>
          <w:rStyle w:val="StyleUnderline"/>
        </w:rPr>
        <w:t>.</w:t>
      </w:r>
    </w:p>
    <w:p w14:paraId="47EEF222" w14:textId="77777777" w:rsidR="006B3BA1" w:rsidRDefault="006B3BA1" w:rsidP="006B3BA1">
      <w:r>
        <w:t>Enemy #2: Loss of Morale</w:t>
      </w:r>
    </w:p>
    <w:p w14:paraId="34CBEEA0" w14:textId="77777777" w:rsidR="006B3BA1" w:rsidRDefault="006B3BA1" w:rsidP="006B3BA1">
      <w:r>
        <w:t xml:space="preserve">The second enemy Forman </w:t>
      </w:r>
      <w:proofErr w:type="gramStart"/>
      <w:r>
        <w:t>names</w:t>
      </w:r>
      <w:proofErr w:type="gramEnd"/>
      <w:r>
        <w:t xml:space="preserve"> </w:t>
      </w:r>
      <w:proofErr w:type="gramStart"/>
      <w:r>
        <w:t>flows</w:t>
      </w:r>
      <w:proofErr w:type="gramEnd"/>
      <w:r>
        <w:t xml:space="preserve"> directly from the first. </w:t>
      </w:r>
      <w:r w:rsidRPr="00D9678A">
        <w:rPr>
          <w:rStyle w:val="StyleUnderline"/>
        </w:rPr>
        <w:t>A lack of practice leads to confusion. Confusion leads to stagnation. And stagnation leads to loss of morale.</w:t>
      </w:r>
    </w:p>
    <w:p w14:paraId="0E8E35A9" w14:textId="77777777" w:rsidR="006B3BA1" w:rsidRDefault="006B3BA1" w:rsidP="006B3BA1">
      <w:r>
        <w:t>Forman offers a line that cuts straight to the heart of the issue:</w:t>
      </w:r>
    </w:p>
    <w:p w14:paraId="00AD5D74" w14:textId="77777777" w:rsidR="006B3BA1" w:rsidRDefault="006B3BA1" w:rsidP="006B3BA1">
      <w:pPr>
        <w:rPr>
          <w:rStyle w:val="StyleUnderline"/>
        </w:rPr>
      </w:pPr>
      <w:r>
        <w:t xml:space="preserve">“A defeated person mentally is a defeated person in reality.” </w:t>
      </w:r>
      <w:r w:rsidRPr="002561D8">
        <w:rPr>
          <w:rStyle w:val="StyleUnderline"/>
        </w:rPr>
        <w:t>The enemy understands</w:t>
      </w:r>
      <w:r>
        <w:t xml:space="preserve"> this well. One of </w:t>
      </w:r>
      <w:r w:rsidRPr="002561D8">
        <w:rPr>
          <w:rStyle w:val="StyleUnderline"/>
        </w:rPr>
        <w:t xml:space="preserve">their </w:t>
      </w:r>
      <w:r w:rsidRPr="002561D8">
        <w:rPr>
          <w:rStyle w:val="Emphasis"/>
        </w:rPr>
        <w:t>primary strategies is</w:t>
      </w:r>
      <w:r w:rsidRPr="002561D8">
        <w:rPr>
          <w:rStyle w:val="StyleUnderline"/>
        </w:rPr>
        <w:t xml:space="preserve"> not just repression, but </w:t>
      </w:r>
      <w:r w:rsidRPr="002561D8">
        <w:rPr>
          <w:rStyle w:val="Emphasis"/>
        </w:rPr>
        <w:t>demoralization</w:t>
      </w:r>
      <w:r w:rsidRPr="002561D8">
        <w:rPr>
          <w:rStyle w:val="StyleUnderline"/>
        </w:rPr>
        <w:t>—attacking our will to fight.</w:t>
      </w:r>
    </w:p>
    <w:p w14:paraId="15E6E271" w14:textId="77777777" w:rsidR="006B3BA1" w:rsidRDefault="006B3BA1" w:rsidP="006B3BA1">
      <w:pPr>
        <w:rPr>
          <w:rStyle w:val="StyleUnderline"/>
        </w:rPr>
      </w:pPr>
      <w:r>
        <w:t xml:space="preserve">Today, this shows up everywhere. We are inundated with stories of loss, violence, organizational dysfunction and corruption. Some people are being radicalized by this moment—but many others are quietly checking out. </w:t>
      </w:r>
      <w:r w:rsidRPr="002561D8">
        <w:rPr>
          <w:rStyle w:val="StyleUnderline"/>
        </w:rPr>
        <w:t xml:space="preserve">If we continue to bring people into movements without addressing the internal contradictions that drain morale, we will continue to </w:t>
      </w:r>
      <w:r w:rsidRPr="002561D8">
        <w:rPr>
          <w:rStyle w:val="Emphasis"/>
        </w:rPr>
        <w:t>lose them just as fast</w:t>
      </w:r>
      <w:r w:rsidRPr="002561D8">
        <w:rPr>
          <w:rStyle w:val="StyleUnderline"/>
        </w:rPr>
        <w:t>.</w:t>
      </w:r>
    </w:p>
    <w:p w14:paraId="5589BE7A" w14:textId="77777777" w:rsidR="006B3BA1" w:rsidRDefault="006B3BA1" w:rsidP="006B3BA1">
      <w:r>
        <w:t>Forman highlights several root causes of demoralization.</w:t>
      </w:r>
    </w:p>
    <w:p w14:paraId="205D20DB" w14:textId="77777777" w:rsidR="006B3BA1" w:rsidRDefault="006B3BA1" w:rsidP="006B3BA1">
      <w:pPr>
        <w:rPr>
          <w:rStyle w:val="StyleUnderline"/>
        </w:rPr>
      </w:pPr>
      <w:r>
        <w:t xml:space="preserve">First, forgetting that </w:t>
      </w:r>
      <w:r w:rsidRPr="00985703">
        <w:rPr>
          <w:rStyle w:val="StyleUnderline"/>
        </w:rPr>
        <w:t xml:space="preserve">revolutionary struggle is </w:t>
      </w:r>
      <w:r w:rsidRPr="00985703">
        <w:rPr>
          <w:rStyle w:val="Emphasis"/>
        </w:rPr>
        <w:t>protracted</w:t>
      </w:r>
      <w:r w:rsidRPr="00985703">
        <w:rPr>
          <w:rStyle w:val="StyleUnderline"/>
        </w:rPr>
        <w:t>.</w:t>
      </w:r>
      <w:r>
        <w:t xml:space="preserve"> </w:t>
      </w:r>
      <w:r w:rsidRPr="00D4608A">
        <w:rPr>
          <w:rStyle w:val="StyleUnderline"/>
        </w:rPr>
        <w:t>History is often taught as a series of dramatic moments</w:t>
      </w:r>
      <w:r>
        <w:t xml:space="preserve">—a march, a speech, a bill signed into law. </w:t>
      </w:r>
      <w:r w:rsidRPr="00D4608A">
        <w:rPr>
          <w:rStyle w:val="StyleUnderline"/>
        </w:rPr>
        <w:t xml:space="preserve">What gets erased </w:t>
      </w:r>
      <w:proofErr w:type="gramStart"/>
      <w:r w:rsidRPr="00D4608A">
        <w:rPr>
          <w:rStyle w:val="StyleUnderline"/>
        </w:rPr>
        <w:t>are</w:t>
      </w:r>
      <w:proofErr w:type="gramEnd"/>
      <w:r w:rsidRPr="00D4608A">
        <w:rPr>
          <w:rStyle w:val="StyleUnderline"/>
        </w:rPr>
        <w:t xml:space="preserve"> the decades of organizing that made those moments possible.</w:t>
      </w:r>
      <w:r>
        <w:t xml:space="preserve"> When people expect immediate change without understanding the long arc of struggle, disappointment is inevitable. </w:t>
      </w:r>
      <w:r w:rsidRPr="00D4608A">
        <w:rPr>
          <w:rStyle w:val="StyleUnderline"/>
        </w:rPr>
        <w:t>Urgency matters—but without long-range revolutionary goals and clear day-to-day work that builds toward those goals, everything begins to feel circular and pointless.</w:t>
      </w:r>
      <w:r>
        <w:t xml:space="preserve"> Another protest. Another town hall. Another Instagram graphic shared. All of this may be necessary, but </w:t>
      </w:r>
      <w:r w:rsidRPr="00AF490C">
        <w:rPr>
          <w:rStyle w:val="StyleUnderline"/>
          <w:highlight w:val="green"/>
        </w:rPr>
        <w:t xml:space="preserve">if we are </w:t>
      </w:r>
      <w:r w:rsidRPr="00AF490C">
        <w:rPr>
          <w:rStyle w:val="Emphasis"/>
          <w:highlight w:val="green"/>
        </w:rPr>
        <w:t>not clear</w:t>
      </w:r>
      <w:r w:rsidRPr="00AF490C">
        <w:rPr>
          <w:rStyle w:val="StyleUnderline"/>
          <w:highlight w:val="green"/>
        </w:rPr>
        <w:t xml:space="preserve"> about</w:t>
      </w:r>
      <w:r w:rsidRPr="007E71D0">
        <w:rPr>
          <w:rStyle w:val="StyleUnderline"/>
        </w:rPr>
        <w:t xml:space="preserve"> </w:t>
      </w:r>
      <w:r w:rsidRPr="00AF490C">
        <w:rPr>
          <w:rStyle w:val="StyleUnderline"/>
          <w:highlight w:val="green"/>
        </w:rPr>
        <w:t>how</w:t>
      </w:r>
      <w:r w:rsidRPr="007E71D0">
        <w:rPr>
          <w:rStyle w:val="StyleUnderline"/>
        </w:rPr>
        <w:t xml:space="preserve"> these </w:t>
      </w:r>
      <w:r w:rsidRPr="00AF490C">
        <w:rPr>
          <w:rStyle w:val="StyleUnderline"/>
          <w:highlight w:val="green"/>
        </w:rPr>
        <w:t>actions connect to</w:t>
      </w:r>
      <w:r w:rsidRPr="007E71D0">
        <w:rPr>
          <w:rStyle w:val="StyleUnderline"/>
        </w:rPr>
        <w:t xml:space="preserve"> real, </w:t>
      </w:r>
      <w:r w:rsidRPr="00AF490C">
        <w:rPr>
          <w:rStyle w:val="Emphasis"/>
          <w:highlight w:val="green"/>
        </w:rPr>
        <w:t>tangible gains</w:t>
      </w:r>
      <w:r w:rsidRPr="007E71D0">
        <w:rPr>
          <w:rStyle w:val="StyleUnderline"/>
        </w:rPr>
        <w:t xml:space="preserve"> and to the world we are trying to build, organizers—and the </w:t>
      </w:r>
      <w:r w:rsidRPr="00AF490C">
        <w:rPr>
          <w:rStyle w:val="StyleUnderline"/>
          <w:highlight w:val="green"/>
        </w:rPr>
        <w:t>people</w:t>
      </w:r>
      <w:r w:rsidRPr="007E71D0">
        <w:rPr>
          <w:rStyle w:val="StyleUnderline"/>
        </w:rPr>
        <w:t xml:space="preserve"> we organize—</w:t>
      </w:r>
      <w:r w:rsidRPr="00AF490C">
        <w:rPr>
          <w:rStyle w:val="StyleUnderline"/>
          <w:highlight w:val="green"/>
        </w:rPr>
        <w:t>will</w:t>
      </w:r>
      <w:r w:rsidRPr="007E71D0">
        <w:rPr>
          <w:rStyle w:val="StyleUnderline"/>
        </w:rPr>
        <w:t xml:space="preserve"> eventually </w:t>
      </w:r>
      <w:r w:rsidRPr="00AF490C">
        <w:rPr>
          <w:rStyle w:val="Emphasis"/>
          <w:highlight w:val="green"/>
        </w:rPr>
        <w:t>burn</w:t>
      </w:r>
      <w:r w:rsidRPr="007E71D0">
        <w:rPr>
          <w:rStyle w:val="StyleUnderline"/>
        </w:rPr>
        <w:t xml:space="preserve"> out </w:t>
      </w:r>
      <w:r w:rsidRPr="00AF490C">
        <w:rPr>
          <w:rStyle w:val="StyleUnderline"/>
          <w:highlight w:val="green"/>
        </w:rPr>
        <w:t xml:space="preserve">and </w:t>
      </w:r>
      <w:r w:rsidRPr="00AF490C">
        <w:rPr>
          <w:rStyle w:val="Emphasis"/>
          <w:highlight w:val="green"/>
        </w:rPr>
        <w:t>tap</w:t>
      </w:r>
      <w:r w:rsidRPr="00AF490C">
        <w:rPr>
          <w:rStyle w:val="StyleUnderline"/>
          <w:highlight w:val="green"/>
        </w:rPr>
        <w:t xml:space="preserve"> </w:t>
      </w:r>
      <w:r w:rsidRPr="00AF490C">
        <w:rPr>
          <w:rStyle w:val="Emphasis"/>
          <w:highlight w:val="green"/>
        </w:rPr>
        <w:t>out</w:t>
      </w:r>
      <w:r w:rsidRPr="007E71D0">
        <w:rPr>
          <w:rStyle w:val="StyleUnderline"/>
        </w:rPr>
        <w:t>.</w:t>
      </w:r>
      <w:r>
        <w:t xml:space="preserve"> And while we often blame individuals for leaving, </w:t>
      </w:r>
      <w:r w:rsidRPr="007E71D0">
        <w:rPr>
          <w:rStyle w:val="StyleUnderline"/>
        </w:rPr>
        <w:t xml:space="preserve">the problem is usually structural. The responsibility lies </w:t>
      </w:r>
      <w:r w:rsidRPr="007E71D0">
        <w:rPr>
          <w:rStyle w:val="Emphasis"/>
        </w:rPr>
        <w:t>with us for</w:t>
      </w:r>
      <w:r w:rsidRPr="007E71D0">
        <w:rPr>
          <w:rStyle w:val="StyleUnderline"/>
        </w:rPr>
        <w:t xml:space="preserve"> failing to build organizations and movements that can not only bring people </w:t>
      </w:r>
      <w:proofErr w:type="gramStart"/>
      <w:r w:rsidRPr="007E71D0">
        <w:rPr>
          <w:rStyle w:val="StyleUnderline"/>
        </w:rPr>
        <w:t>in, but</w:t>
      </w:r>
      <w:proofErr w:type="gramEnd"/>
      <w:r w:rsidRPr="007E71D0">
        <w:rPr>
          <w:rStyle w:val="StyleUnderline"/>
        </w:rPr>
        <w:t xml:space="preserve"> </w:t>
      </w:r>
      <w:r w:rsidRPr="007E71D0">
        <w:rPr>
          <w:rStyle w:val="Emphasis"/>
        </w:rPr>
        <w:t>sustain</w:t>
      </w:r>
      <w:r w:rsidRPr="007E71D0">
        <w:rPr>
          <w:rStyle w:val="StyleUnderline"/>
        </w:rPr>
        <w:t xml:space="preserve"> </w:t>
      </w:r>
      <w:r w:rsidRPr="007E71D0">
        <w:rPr>
          <w:rStyle w:val="Emphasis"/>
        </w:rPr>
        <w:t>their engagement</w:t>
      </w:r>
      <w:r w:rsidRPr="007E71D0">
        <w:rPr>
          <w:rStyle w:val="StyleUnderline"/>
        </w:rPr>
        <w:t xml:space="preserve"> and </w:t>
      </w:r>
      <w:r w:rsidRPr="007E71D0">
        <w:rPr>
          <w:rStyle w:val="Emphasis"/>
        </w:rPr>
        <w:t>political development</w:t>
      </w:r>
      <w:r w:rsidRPr="007E71D0">
        <w:rPr>
          <w:rStyle w:val="StyleUnderline"/>
        </w:rPr>
        <w:t xml:space="preserve"> over time.</w:t>
      </w:r>
    </w:p>
    <w:p w14:paraId="2FC23B24" w14:textId="77777777" w:rsidR="006B3BA1" w:rsidRDefault="006B3BA1" w:rsidP="006B3BA1">
      <w:r>
        <w:t xml:space="preserve">Second, authoritative and rigid organizational structures undermine morale. Like Ella Baker, Forman believed that power must be built from below. </w:t>
      </w:r>
      <w:r w:rsidRPr="001D0A63">
        <w:rPr>
          <w:rStyle w:val="StyleUnderline"/>
        </w:rPr>
        <w:t>When organizations replicate rigid hierarchies, silence frontline organizers, or fail to develop leadership within their ranks, they weaken their own base.</w:t>
      </w:r>
      <w:r>
        <w:t xml:space="preserve"> At the same time, </w:t>
      </w:r>
      <w:r w:rsidRPr="00AF490C">
        <w:rPr>
          <w:rStyle w:val="StyleUnderline"/>
          <w:highlight w:val="green"/>
        </w:rPr>
        <w:t>leadership</w:t>
      </w:r>
      <w:r w:rsidRPr="001D0A63">
        <w:rPr>
          <w:rStyle w:val="StyleUnderline"/>
        </w:rPr>
        <w:t xml:space="preserve"> </w:t>
      </w:r>
      <w:r w:rsidRPr="00AF490C">
        <w:rPr>
          <w:rStyle w:val="StyleUnderline"/>
          <w:highlight w:val="green"/>
        </w:rPr>
        <w:t xml:space="preserve">cannot abdicate responsibility: </w:t>
      </w:r>
      <w:r w:rsidRPr="00AF490C">
        <w:rPr>
          <w:rStyle w:val="Emphasis"/>
          <w:highlight w:val="green"/>
        </w:rPr>
        <w:t>sharing context</w:t>
      </w:r>
      <w:r w:rsidRPr="00AF490C">
        <w:rPr>
          <w:rStyle w:val="StyleUnderline"/>
          <w:highlight w:val="green"/>
        </w:rPr>
        <w:t xml:space="preserve">, </w:t>
      </w:r>
      <w:r w:rsidRPr="00AF490C">
        <w:rPr>
          <w:rStyle w:val="Emphasis"/>
          <w:highlight w:val="green"/>
        </w:rPr>
        <w:t>strategy</w:t>
      </w:r>
      <w:r w:rsidRPr="00AF490C">
        <w:rPr>
          <w:rStyle w:val="StyleUnderline"/>
          <w:highlight w:val="green"/>
        </w:rPr>
        <w:t xml:space="preserve">, and </w:t>
      </w:r>
      <w:r w:rsidRPr="00AF490C">
        <w:rPr>
          <w:rStyle w:val="Emphasis"/>
          <w:highlight w:val="green"/>
        </w:rPr>
        <w:t>long-term vision</w:t>
      </w:r>
      <w:r w:rsidRPr="00AF490C">
        <w:rPr>
          <w:rStyle w:val="StyleUnderline"/>
          <w:highlight w:val="green"/>
        </w:rPr>
        <w:t xml:space="preserve"> is essential</w:t>
      </w:r>
      <w:r w:rsidRPr="001D0A63">
        <w:rPr>
          <w:rStyle w:val="StyleUnderline"/>
        </w:rPr>
        <w:t>, just as frontline organizers must shape direction based on what they are seeing on the ground.</w:t>
      </w:r>
      <w:r>
        <w:t xml:space="preserve"> When this relationship collapses, disengagement follows.</w:t>
      </w:r>
    </w:p>
    <w:p w14:paraId="496395CA" w14:textId="77777777" w:rsidR="006B3BA1" w:rsidRDefault="006B3BA1" w:rsidP="006B3BA1">
      <w:pPr>
        <w:rPr>
          <w:rStyle w:val="StyleUnderline"/>
        </w:rPr>
      </w:pPr>
      <w:r>
        <w:t xml:space="preserve">Third, the cult of personality. Forman is clear: placing faith in a “great leader” rather than collective principles is a recipe for demoralization. Leaders will fail. They will make mistakes. </w:t>
      </w:r>
      <w:r w:rsidRPr="00B32501">
        <w:rPr>
          <w:rStyle w:val="StyleUnderline"/>
        </w:rPr>
        <w:t xml:space="preserve">When movements are built around </w:t>
      </w:r>
      <w:r w:rsidRPr="00B32501">
        <w:rPr>
          <w:rStyle w:val="Emphasis"/>
        </w:rPr>
        <w:t>individuals</w:t>
      </w:r>
      <w:r w:rsidRPr="00B32501">
        <w:rPr>
          <w:rStyle w:val="StyleUnderline"/>
        </w:rPr>
        <w:t xml:space="preserve"> rather than </w:t>
      </w:r>
      <w:r w:rsidRPr="00B32501">
        <w:rPr>
          <w:rStyle w:val="Emphasis"/>
        </w:rPr>
        <w:t>shared leadership</w:t>
      </w:r>
      <w:r w:rsidRPr="00B32501">
        <w:rPr>
          <w:rStyle w:val="StyleUnderline"/>
        </w:rPr>
        <w:t xml:space="preserve"> and </w:t>
      </w:r>
      <w:r w:rsidRPr="00B32501">
        <w:rPr>
          <w:rStyle w:val="Emphasis"/>
        </w:rPr>
        <w:t>collective principles</w:t>
      </w:r>
      <w:r w:rsidRPr="00B32501">
        <w:rPr>
          <w:rStyle w:val="StyleUnderline"/>
        </w:rPr>
        <w:t>, people feel betrayed and powerless.</w:t>
      </w:r>
      <w:r>
        <w:t xml:space="preserve"> A people’s movement must be guided by the people, which means that </w:t>
      </w:r>
      <w:r w:rsidRPr="00B32501">
        <w:rPr>
          <w:rStyle w:val="StyleUnderline"/>
        </w:rPr>
        <w:t xml:space="preserve">we </w:t>
      </w:r>
      <w:proofErr w:type="gramStart"/>
      <w:r w:rsidRPr="00B32501">
        <w:rPr>
          <w:rStyle w:val="StyleUnderline"/>
        </w:rPr>
        <w:t>have to</w:t>
      </w:r>
      <w:proofErr w:type="gramEnd"/>
      <w:r w:rsidRPr="00B32501">
        <w:rPr>
          <w:rStyle w:val="StyleUnderline"/>
        </w:rPr>
        <w:t xml:space="preserve"> constantly be building people’s capacity to do for themselves.</w:t>
      </w:r>
    </w:p>
    <w:p w14:paraId="0C764BB0" w14:textId="77777777" w:rsidR="006B3BA1" w:rsidRDefault="006B3BA1" w:rsidP="006B3BA1">
      <w:pPr>
        <w:rPr>
          <w:rStyle w:val="StyleUnderline"/>
        </w:rPr>
      </w:pPr>
      <w:r>
        <w:t xml:space="preserve">Finally, Forman reminds us that </w:t>
      </w:r>
      <w:r w:rsidRPr="00C42CC1">
        <w:rPr>
          <w:rStyle w:val="StyleUnderline"/>
        </w:rPr>
        <w:t>perfection does not exist in people. Those who expect it—of others or themselves—will burn out.</w:t>
      </w:r>
      <w:r>
        <w:t xml:space="preserve"> </w:t>
      </w:r>
      <w:r w:rsidRPr="00C42CC1">
        <w:rPr>
          <w:rStyle w:val="StyleUnderline"/>
        </w:rPr>
        <w:t xml:space="preserve">Revolutionary </w:t>
      </w:r>
      <w:r w:rsidRPr="00AF490C">
        <w:rPr>
          <w:rStyle w:val="StyleUnderline"/>
          <w:highlight w:val="green"/>
        </w:rPr>
        <w:t xml:space="preserve">work requires learning to </w:t>
      </w:r>
      <w:r w:rsidRPr="00AF490C">
        <w:rPr>
          <w:rStyle w:val="Emphasis"/>
          <w:highlight w:val="green"/>
        </w:rPr>
        <w:t>strengthen the positive</w:t>
      </w:r>
      <w:r w:rsidRPr="00AF490C">
        <w:rPr>
          <w:rStyle w:val="StyleUnderline"/>
          <w:highlight w:val="green"/>
        </w:rPr>
        <w:t xml:space="preserve">, </w:t>
      </w:r>
      <w:r w:rsidRPr="00AF490C">
        <w:rPr>
          <w:rStyle w:val="Emphasis"/>
          <w:highlight w:val="green"/>
        </w:rPr>
        <w:t>struggle against the negative</w:t>
      </w:r>
      <w:r w:rsidRPr="00AF490C">
        <w:rPr>
          <w:rStyle w:val="StyleUnderline"/>
          <w:highlight w:val="green"/>
        </w:rPr>
        <w:t xml:space="preserve">, and </w:t>
      </w:r>
      <w:r w:rsidRPr="00AF490C">
        <w:rPr>
          <w:rStyle w:val="Emphasis"/>
          <w:highlight w:val="green"/>
        </w:rPr>
        <w:t>create space</w:t>
      </w:r>
      <w:r w:rsidRPr="00AF490C">
        <w:rPr>
          <w:rStyle w:val="StyleUnderline"/>
          <w:highlight w:val="green"/>
        </w:rPr>
        <w:t xml:space="preserve"> for people to </w:t>
      </w:r>
      <w:r w:rsidRPr="00AF490C">
        <w:rPr>
          <w:rStyle w:val="Emphasis"/>
          <w:highlight w:val="green"/>
        </w:rPr>
        <w:t>evolve</w:t>
      </w:r>
      <w:r w:rsidRPr="00AF490C">
        <w:rPr>
          <w:rStyle w:val="StyleUnderline"/>
          <w:highlight w:val="green"/>
        </w:rPr>
        <w:t>.</w:t>
      </w:r>
      <w:r>
        <w:t xml:space="preserve"> This is not a call for softness or avoidance of harm. </w:t>
      </w:r>
      <w:r w:rsidRPr="00C42CC1">
        <w:rPr>
          <w:rStyle w:val="StyleUnderline"/>
        </w:rPr>
        <w:t xml:space="preserve">It is </w:t>
      </w:r>
      <w:r w:rsidRPr="00AF490C">
        <w:rPr>
          <w:rStyle w:val="StyleUnderline"/>
          <w:highlight w:val="green"/>
        </w:rPr>
        <w:t xml:space="preserve">a call for </w:t>
      </w:r>
      <w:r w:rsidRPr="00AF490C">
        <w:rPr>
          <w:rStyle w:val="Emphasis"/>
          <w:highlight w:val="green"/>
        </w:rPr>
        <w:t>principled struggle</w:t>
      </w:r>
      <w:r w:rsidRPr="00AF490C">
        <w:rPr>
          <w:rStyle w:val="StyleUnderline"/>
          <w:highlight w:val="green"/>
        </w:rPr>
        <w:t xml:space="preserve"> grounded in </w:t>
      </w:r>
      <w:r w:rsidRPr="00AF490C">
        <w:rPr>
          <w:rStyle w:val="Emphasis"/>
          <w:highlight w:val="green"/>
        </w:rPr>
        <w:t>grace</w:t>
      </w:r>
      <w:r w:rsidRPr="00AF490C">
        <w:rPr>
          <w:rStyle w:val="StyleUnderline"/>
          <w:highlight w:val="green"/>
        </w:rPr>
        <w:t xml:space="preserve">, </w:t>
      </w:r>
      <w:r w:rsidRPr="00AF490C">
        <w:rPr>
          <w:rStyle w:val="Emphasis"/>
          <w:highlight w:val="green"/>
        </w:rPr>
        <w:t>accountability</w:t>
      </w:r>
      <w:r w:rsidRPr="00AF490C">
        <w:rPr>
          <w:rStyle w:val="StyleUnderline"/>
          <w:highlight w:val="green"/>
        </w:rPr>
        <w:t xml:space="preserve">, and </w:t>
      </w:r>
      <w:r w:rsidRPr="00AF490C">
        <w:rPr>
          <w:rStyle w:val="Emphasis"/>
          <w:highlight w:val="green"/>
        </w:rPr>
        <w:t>long-term commitment</w:t>
      </w:r>
      <w:r w:rsidRPr="00AF490C">
        <w:rPr>
          <w:rStyle w:val="StyleUnderline"/>
          <w:highlight w:val="green"/>
        </w:rPr>
        <w:t>.</w:t>
      </w:r>
    </w:p>
    <w:p w14:paraId="31426898" w14:textId="77777777" w:rsidR="006B3BA1" w:rsidRDefault="006B3BA1" w:rsidP="006B3BA1">
      <w:r w:rsidRPr="000C525F">
        <w:rPr>
          <w:rStyle w:val="StyleUnderline"/>
        </w:rPr>
        <w:t>Many of us were socialized</w:t>
      </w:r>
      <w:r>
        <w:t>—especially through liberal politics—</w:t>
      </w:r>
      <w:r w:rsidRPr="000C525F">
        <w:rPr>
          <w:rStyle w:val="StyleUnderline"/>
        </w:rPr>
        <w:t xml:space="preserve">to critique </w:t>
      </w:r>
      <w:proofErr w:type="gramStart"/>
      <w:r w:rsidRPr="000C525F">
        <w:rPr>
          <w:rStyle w:val="StyleUnderline"/>
        </w:rPr>
        <w:t>from a distance</w:t>
      </w:r>
      <w:r>
        <w:t>,</w:t>
      </w:r>
      <w:proofErr w:type="gramEnd"/>
      <w:r>
        <w:t xml:space="preserve"> to shame rather </w:t>
      </w:r>
      <w:r w:rsidRPr="000C525F">
        <w:rPr>
          <w:rStyle w:val="StyleUnderline"/>
        </w:rPr>
        <w:t>than develop, and to mistake moral superiority for a magnet that draws people in, when it more often functions as a deterrent</w:t>
      </w:r>
      <w:r>
        <w:t xml:space="preserve"> that pushes people away. But it’s important to remember that </w:t>
      </w:r>
      <w:r w:rsidRPr="000C525F">
        <w:rPr>
          <w:rStyle w:val="StyleUnderline"/>
        </w:rPr>
        <w:t xml:space="preserve">most of us did not emerge fully formed. </w:t>
      </w:r>
      <w:r w:rsidRPr="00AF490C">
        <w:rPr>
          <w:rStyle w:val="Emphasis"/>
          <w:highlight w:val="green"/>
        </w:rPr>
        <w:t>We learned</w:t>
      </w:r>
      <w:r w:rsidRPr="00AF490C">
        <w:rPr>
          <w:rStyle w:val="StyleUnderline"/>
          <w:highlight w:val="green"/>
        </w:rPr>
        <w:t xml:space="preserve"> </w:t>
      </w:r>
      <w:r w:rsidRPr="00AF490C">
        <w:rPr>
          <w:rStyle w:val="Emphasis"/>
          <w:highlight w:val="green"/>
        </w:rPr>
        <w:t>because</w:t>
      </w:r>
      <w:r w:rsidRPr="00AF490C">
        <w:rPr>
          <w:rStyle w:val="StyleUnderline"/>
          <w:highlight w:val="green"/>
        </w:rPr>
        <w:t xml:space="preserve"> someone was </w:t>
      </w:r>
      <w:r w:rsidRPr="00AF490C">
        <w:rPr>
          <w:rStyle w:val="Emphasis"/>
          <w:highlight w:val="green"/>
        </w:rPr>
        <w:t>patient</w:t>
      </w:r>
      <w:r w:rsidRPr="000C525F">
        <w:rPr>
          <w:rStyle w:val="Emphasis"/>
        </w:rPr>
        <w:t xml:space="preserve"> enough</w:t>
      </w:r>
      <w:r w:rsidRPr="000C525F">
        <w:rPr>
          <w:rStyle w:val="StyleUnderline"/>
        </w:rPr>
        <w:t xml:space="preserve"> </w:t>
      </w:r>
      <w:r w:rsidRPr="00AF490C">
        <w:rPr>
          <w:rStyle w:val="StyleUnderline"/>
          <w:highlight w:val="green"/>
        </w:rPr>
        <w:t xml:space="preserve">to </w:t>
      </w:r>
      <w:r w:rsidRPr="00AF490C">
        <w:rPr>
          <w:rStyle w:val="Emphasis"/>
          <w:highlight w:val="green"/>
        </w:rPr>
        <w:t>struggle with us</w:t>
      </w:r>
      <w:r w:rsidRPr="00AF490C">
        <w:rPr>
          <w:rStyle w:val="StyleUnderline"/>
          <w:highlight w:val="green"/>
        </w:rPr>
        <w:t>.</w:t>
      </w:r>
      <w:r w:rsidRPr="000C525F">
        <w:rPr>
          <w:rStyle w:val="StyleUnderline"/>
        </w:rPr>
        <w:t xml:space="preserve"> </w:t>
      </w:r>
      <w:r>
        <w:t>Sometimes all we do is plant a seed, and an external event waters it later. That is still movement work.</w:t>
      </w:r>
    </w:p>
    <w:p w14:paraId="5BB357E6" w14:textId="77777777" w:rsidR="006B3BA1" w:rsidRDefault="006B3BA1" w:rsidP="006B3BA1">
      <w:pPr>
        <w:rPr>
          <w:rStyle w:val="StyleUnderline"/>
        </w:rPr>
      </w:pPr>
      <w:r>
        <w:t xml:space="preserve">While Forman did not explore this at length in Twenty Enemy Forces, he does explicitly name sexism and chauvinism within organizations as a cause of lost morale. As he writes, “Women lose their morale through the actions of male chauvinists who fail to realize there is a special oppression of women in society and often in revolutionary organizations as well as the home.” This point alone deserves its own essay. But it is essential to name here: </w:t>
      </w:r>
      <w:r w:rsidRPr="00E9236B">
        <w:rPr>
          <w:rStyle w:val="StyleUnderline"/>
        </w:rPr>
        <w:t>movements cannot sustain morale while reproducing the very systems of domination they claim to oppose.</w:t>
      </w:r>
      <w:r>
        <w:t xml:space="preserve"> If we are serious about building a world free of capitalism, domination, sexism, and racism, then </w:t>
      </w:r>
      <w:r w:rsidRPr="00E9236B">
        <w:rPr>
          <w:rStyle w:val="StyleUnderline"/>
        </w:rPr>
        <w:t xml:space="preserve">the culture of our organizations must reflect those commitments </w:t>
      </w:r>
      <w:r w:rsidRPr="00E9236B">
        <w:rPr>
          <w:rStyle w:val="Emphasis"/>
        </w:rPr>
        <w:t>in practice</w:t>
      </w:r>
      <w:r w:rsidRPr="00E9236B">
        <w:rPr>
          <w:rStyle w:val="StyleUnderline"/>
        </w:rPr>
        <w:t>—not just in rhetoric.</w:t>
      </w:r>
    </w:p>
    <w:p w14:paraId="0A3FF3BE" w14:textId="77777777" w:rsidR="006B3BA1" w:rsidRDefault="006B3BA1" w:rsidP="006B3BA1">
      <w:r>
        <w:t xml:space="preserve">Those in leadership must understand that </w:t>
      </w:r>
      <w:r w:rsidRPr="007172FA">
        <w:rPr>
          <w:rStyle w:val="StyleUnderline"/>
        </w:rPr>
        <w:t xml:space="preserve">people’s morale is essential to revolutionary struggle. How leaders act </w:t>
      </w:r>
      <w:r w:rsidRPr="007172FA">
        <w:rPr>
          <w:rStyle w:val="Emphasis"/>
        </w:rPr>
        <w:t>directly affects</w:t>
      </w:r>
      <w:r w:rsidRPr="007172FA">
        <w:rPr>
          <w:rStyle w:val="StyleUnderline"/>
        </w:rPr>
        <w:t xml:space="preserve"> how people feel, how long they stay committed, and whether they believe the struggle is worth continuing.</w:t>
      </w:r>
      <w:r>
        <w:t xml:space="preserve"> </w:t>
      </w:r>
      <w:r w:rsidRPr="001766A2">
        <w:rPr>
          <w:rStyle w:val="StyleUnderline"/>
        </w:rPr>
        <w:t>Organizations</w:t>
      </w:r>
      <w:r>
        <w:t xml:space="preserve"> and individuals in leadership positions </w:t>
      </w:r>
      <w:r w:rsidRPr="001766A2">
        <w:rPr>
          <w:rStyle w:val="StyleUnderline"/>
        </w:rPr>
        <w:t>must constantly work to live out revolutionary principles and never betray the trust placed in them.</w:t>
      </w:r>
      <w:r>
        <w:t xml:space="preserve"> </w:t>
      </w:r>
      <w:r w:rsidRPr="00AF490C">
        <w:rPr>
          <w:rStyle w:val="StyleUnderline"/>
          <w:highlight w:val="green"/>
        </w:rPr>
        <w:t>When we</w:t>
      </w:r>
      <w:r w:rsidRPr="001766A2">
        <w:rPr>
          <w:rStyle w:val="StyleUnderline"/>
        </w:rPr>
        <w:t xml:space="preserve"> invite people into the movement but </w:t>
      </w:r>
      <w:r w:rsidRPr="00AF490C">
        <w:rPr>
          <w:rStyle w:val="Emphasis"/>
          <w:highlight w:val="green"/>
        </w:rPr>
        <w:t>fail</w:t>
      </w:r>
      <w:r w:rsidRPr="00AF490C">
        <w:rPr>
          <w:rStyle w:val="StyleUnderline"/>
          <w:highlight w:val="green"/>
        </w:rPr>
        <w:t xml:space="preserve"> </w:t>
      </w:r>
      <w:r w:rsidRPr="00AF490C">
        <w:rPr>
          <w:rStyle w:val="Emphasis"/>
          <w:highlight w:val="green"/>
        </w:rPr>
        <w:t>to practice</w:t>
      </w:r>
      <w:r w:rsidRPr="00AF490C">
        <w:rPr>
          <w:rStyle w:val="StyleUnderline"/>
          <w:highlight w:val="green"/>
        </w:rPr>
        <w:t xml:space="preserve"> the </w:t>
      </w:r>
      <w:r w:rsidRPr="00AF490C">
        <w:rPr>
          <w:rStyle w:val="Emphasis"/>
          <w:highlight w:val="green"/>
        </w:rPr>
        <w:t>values</w:t>
      </w:r>
      <w:r w:rsidRPr="001766A2">
        <w:rPr>
          <w:rStyle w:val="StyleUnderline"/>
        </w:rPr>
        <w:t xml:space="preserve"> we claim to stand for, </w:t>
      </w:r>
      <w:r w:rsidRPr="00AF490C">
        <w:rPr>
          <w:rStyle w:val="Emphasis"/>
          <w:highlight w:val="green"/>
        </w:rPr>
        <w:t>we do real harm</w:t>
      </w:r>
      <w:r w:rsidRPr="00AF490C">
        <w:rPr>
          <w:rStyle w:val="StyleUnderline"/>
          <w:highlight w:val="green"/>
        </w:rPr>
        <w:t>.</w:t>
      </w:r>
      <w:r>
        <w:t xml:space="preserve"> </w:t>
      </w:r>
      <w:r w:rsidRPr="001766A2">
        <w:rPr>
          <w:rStyle w:val="StyleUnderline"/>
        </w:rPr>
        <w:t>People</w:t>
      </w:r>
      <w:r>
        <w:t xml:space="preserve"> don’t just leave — they </w:t>
      </w:r>
      <w:r w:rsidRPr="001766A2">
        <w:rPr>
          <w:rStyle w:val="StyleUnderline"/>
        </w:rPr>
        <w:t xml:space="preserve">leave </w:t>
      </w:r>
      <w:r w:rsidRPr="001766A2">
        <w:rPr>
          <w:rStyle w:val="Emphasis"/>
        </w:rPr>
        <w:t>more disillusioned than when they arrived</w:t>
      </w:r>
      <w:r w:rsidRPr="001766A2">
        <w:rPr>
          <w:rStyle w:val="StyleUnderline"/>
        </w:rPr>
        <w:t>, and many never return.</w:t>
      </w:r>
    </w:p>
    <w:p w14:paraId="527663B0" w14:textId="77777777" w:rsidR="006B3BA1" w:rsidRDefault="006B3BA1" w:rsidP="006B3BA1">
      <w:pPr>
        <w:rPr>
          <w:rStyle w:val="StyleUnderline"/>
        </w:rPr>
      </w:pPr>
      <w:r>
        <w:t xml:space="preserve">That damage doesn’t just affect individuals. </w:t>
      </w:r>
      <w:r w:rsidRPr="001766A2">
        <w:rPr>
          <w:rStyle w:val="StyleUnderline"/>
        </w:rPr>
        <w:t>It weakens the movement itself.</w:t>
      </w:r>
    </w:p>
    <w:p w14:paraId="22DB4276" w14:textId="77777777" w:rsidR="006B3BA1" w:rsidRPr="005A2F57" w:rsidRDefault="006B3BA1" w:rsidP="006B3BA1">
      <w:r>
        <w:t xml:space="preserve">Forman closes this section by offering </w:t>
      </w:r>
      <w:r w:rsidRPr="001677EE">
        <w:rPr>
          <w:rStyle w:val="StyleUnderline"/>
        </w:rPr>
        <w:t>concrete prescriptions for sustaining morale: clear long-range goals, strong political education and leadership development, collective study of revolutionary experience, and consistent day-to-day practice.</w:t>
      </w:r>
      <w:r>
        <w:t xml:space="preserve"> None of these are optional. Together, they </w:t>
      </w:r>
      <w:r w:rsidRPr="001677EE">
        <w:rPr>
          <w:rStyle w:val="StyleUnderline"/>
        </w:rPr>
        <w:t>form the foundation of organizations capable of surviving over time.</w:t>
      </w:r>
      <w:r>
        <w:t xml:space="preserve"> They are what allow movements to learn, adapt, and evolve. </w:t>
      </w:r>
      <w:r w:rsidRPr="001677EE">
        <w:rPr>
          <w:rStyle w:val="StyleUnderline"/>
        </w:rPr>
        <w:t xml:space="preserve">If our organizations are </w:t>
      </w:r>
      <w:r w:rsidRPr="001677EE">
        <w:rPr>
          <w:rStyle w:val="Emphasis"/>
        </w:rPr>
        <w:t>not</w:t>
      </w:r>
      <w:r w:rsidRPr="001677EE">
        <w:rPr>
          <w:rStyle w:val="StyleUnderline"/>
        </w:rPr>
        <w:t xml:space="preserve"> </w:t>
      </w:r>
      <w:r w:rsidRPr="001677EE">
        <w:rPr>
          <w:rStyle w:val="Emphasis"/>
        </w:rPr>
        <w:t>growing</w:t>
      </w:r>
      <w:r w:rsidRPr="001677EE">
        <w:rPr>
          <w:rStyle w:val="StyleUnderline"/>
        </w:rPr>
        <w:t xml:space="preserve"> and </w:t>
      </w:r>
      <w:r w:rsidRPr="001677EE">
        <w:rPr>
          <w:rStyle w:val="Emphasis"/>
        </w:rPr>
        <w:t>evolving</w:t>
      </w:r>
      <w:r w:rsidRPr="001677EE">
        <w:rPr>
          <w:rStyle w:val="StyleUnderline"/>
        </w:rPr>
        <w:t xml:space="preserve">, </w:t>
      </w:r>
      <w:r w:rsidRPr="001677EE">
        <w:rPr>
          <w:rStyle w:val="Emphasis"/>
        </w:rPr>
        <w:t>they are decaying</w:t>
      </w:r>
      <w:r w:rsidRPr="001677EE">
        <w:rPr>
          <w:rStyle w:val="StyleUnderline"/>
        </w:rPr>
        <w:t>.</w:t>
      </w:r>
      <w:r>
        <w:t xml:space="preserve"> And in a protracted struggle, failing to confront these first two </w:t>
      </w:r>
      <w:proofErr w:type="gramStart"/>
      <w:r>
        <w:t>enemies,</w:t>
      </w:r>
      <w:proofErr w:type="gramEnd"/>
      <w:r>
        <w:t xml:space="preserve"> will lead to our defeat.</w:t>
      </w:r>
    </w:p>
    <w:p w14:paraId="3CEC582B" w14:textId="77777777" w:rsidR="006B3BA1" w:rsidRPr="006B3BA1" w:rsidRDefault="006B3BA1" w:rsidP="006B3BA1"/>
    <w:p w14:paraId="0D2B4811" w14:textId="77777777" w:rsidR="00C87797" w:rsidRPr="002B70C8" w:rsidRDefault="00C87797" w:rsidP="00C87797">
      <w:pPr>
        <w:pStyle w:val="Heading2"/>
      </w:pPr>
      <w:r w:rsidRPr="002B70C8">
        <w:t>Case</w:t>
      </w:r>
    </w:p>
    <w:p w14:paraId="50785F09" w14:textId="77777777" w:rsidR="00C87797" w:rsidRPr="002B70C8" w:rsidRDefault="00C87797" w:rsidP="00C87797"/>
    <w:p w14:paraId="34E2B237" w14:textId="77777777" w:rsidR="00C87797" w:rsidRPr="002B70C8" w:rsidRDefault="00C87797" w:rsidP="00C87797">
      <w:pPr>
        <w:pStyle w:val="Heading4"/>
      </w:pPr>
      <w:r w:rsidRPr="002B70C8">
        <w:t>1AC card is not an indict of labor organizing or collective bargaining, it provides a historical recounting of when labor unions were racist BUT de Leon argues that labor organizing is necessary and that forming coalitions bonds between centrist and left leaning unions is a successful tactic to push white labor unions towards revolutionary means -</w:t>
      </w:r>
    </w:p>
    <w:p w14:paraId="77DBA891" w14:textId="77777777" w:rsidR="00C87797" w:rsidRPr="002B70C8" w:rsidRDefault="00C87797" w:rsidP="00C87797">
      <w:r w:rsidRPr="002B70C8">
        <w:rPr>
          <w:rStyle w:val="Style13ptBold"/>
        </w:rPr>
        <w:t>de Leon 25</w:t>
      </w:r>
      <w:r w:rsidRPr="002B70C8">
        <w:t xml:space="preserve"> - Director of the Labor Center and Associate Professor of Sociology at the University of Massachusetts Amherst (Cedric, 2025, “Freedom Train: Black Politics and the Story of Interracial Labor Solidarity”, Univ of California Press)</w:t>
      </w:r>
    </w:p>
    <w:p w14:paraId="40DEB28B" w14:textId="77777777" w:rsidR="00C87797" w:rsidRPr="002B70C8" w:rsidRDefault="00C87797" w:rsidP="00C87797">
      <w:r w:rsidRPr="002B70C8">
        <w:t xml:space="preserve">Chapter 6, “Freedom Is a Constant Struggle,” is about the aftermath of the March on Washington. It begins with two successive victories in which the Negro-Labor Alliance remained largely intact: the 1968 Memphis sanitation workers’ strike and the 1969 Charleston hospital workers’ strike. </w:t>
      </w:r>
      <w:r w:rsidRPr="002B70C8">
        <w:rPr>
          <w:rStyle w:val="StyleUnderline"/>
        </w:rPr>
        <w:t>The chapter continues with the reemergence of the conflict between the left and centrist factions of Black labor.</w:t>
      </w:r>
      <w:r w:rsidRPr="002B70C8">
        <w:t xml:space="preserve"> </w:t>
      </w:r>
      <w:r w:rsidRPr="002B70C8">
        <w:rPr>
          <w:rStyle w:val="StyleUnderline"/>
        </w:rPr>
        <w:t xml:space="preserve">The Dodge Revolutionary Union Movement </w:t>
      </w:r>
      <w:r w:rsidRPr="004A5697">
        <w:rPr>
          <w:rStyle w:val="StyleUnderline"/>
          <w:highlight w:val="green"/>
        </w:rPr>
        <w:t>(DRUM) rose up</w:t>
      </w:r>
      <w:r w:rsidRPr="002B70C8">
        <w:rPr>
          <w:rStyle w:val="StyleUnderline"/>
        </w:rPr>
        <w:t xml:space="preserve"> in 1968 </w:t>
      </w:r>
      <w:r w:rsidRPr="004A5697">
        <w:rPr>
          <w:rStyle w:val="Emphasis"/>
          <w:highlight w:val="green"/>
        </w:rPr>
        <w:t>to challenge the pattern of racial exclusion in the UAW</w:t>
      </w:r>
      <w:r w:rsidRPr="002B70C8">
        <w:rPr>
          <w:rStyle w:val="Emphasis"/>
        </w:rPr>
        <w:t xml:space="preserve"> </w:t>
      </w:r>
      <w:r w:rsidRPr="002B70C8">
        <w:rPr>
          <w:rStyle w:val="StyleUnderline"/>
        </w:rPr>
        <w:t>as well as the union’s cozy relationship with the Big Three automakers</w:t>
      </w:r>
      <w:r w:rsidRPr="002B70C8">
        <w:t xml:space="preserve">. The Coalition of Black Trade Unionists (CBTU) carried on the struggle at the national level. </w:t>
      </w:r>
      <w:r w:rsidRPr="002B70C8">
        <w:rPr>
          <w:rStyle w:val="StyleUnderline"/>
        </w:rPr>
        <w:t xml:space="preserve">In its early years, </w:t>
      </w:r>
      <w:r w:rsidRPr="004A5697">
        <w:rPr>
          <w:rStyle w:val="Emphasis"/>
          <w:highlight w:val="green"/>
        </w:rPr>
        <w:t>CBTU was at odds with the AFL-CIO’s</w:t>
      </w:r>
      <w:r w:rsidRPr="002B70C8">
        <w:rPr>
          <w:rStyle w:val="StyleUnderline"/>
        </w:rPr>
        <w:t xml:space="preserve"> A. Philip Randolph Institute, which was then directed by none other than Bayard Rustin. The clash between the centrist and left </w:t>
      </w:r>
      <w:proofErr w:type="gramStart"/>
      <w:r w:rsidRPr="002B70C8">
        <w:rPr>
          <w:rStyle w:val="StyleUnderline"/>
        </w:rPr>
        <w:t>factions thus</w:t>
      </w:r>
      <w:proofErr w:type="gramEnd"/>
      <w:r w:rsidRPr="002B70C8">
        <w:rPr>
          <w:rStyle w:val="StyleUnderline"/>
        </w:rPr>
        <w:t xml:space="preserve"> continued into the late twentieth century. The chapter ends with lessons from the history of independent Black labor organizations. The first is that the struggle for economic justice cannot be separated from the fight for racial and gender equity. The second is that the labor movement consists of other organizations besides unions, who can help lead the struggle to re-establish democracy both in the workplace and society at large. </w:t>
      </w:r>
      <w:r w:rsidRPr="002B70C8">
        <w:t xml:space="preserve">As I write this book, after the “Hot Labor Summer” of 2023, the UAW’s successful “Stand Up” strike against the Big Three automakers, and the landmark framework for a master contract with Starbucks Workers United, it is the left faction of Black labor that is in the ascendant. </w:t>
      </w:r>
      <w:r w:rsidRPr="002B70C8">
        <w:rPr>
          <w:rStyle w:val="StyleUnderline"/>
        </w:rPr>
        <w:t xml:space="preserve">Though it is not housed in a national organization, </w:t>
      </w:r>
      <w:r w:rsidRPr="004A5697">
        <w:rPr>
          <w:rStyle w:val="Emphasis"/>
          <w:highlight w:val="green"/>
        </w:rPr>
        <w:t>there are Black-led independent unions</w:t>
      </w:r>
      <w:r w:rsidRPr="002B70C8">
        <w:rPr>
          <w:rStyle w:val="StyleUnderline"/>
        </w:rPr>
        <w:t>, most famously Amazonians United, so named for t</w:t>
      </w:r>
      <w:r w:rsidRPr="004A5697">
        <w:rPr>
          <w:rStyle w:val="Emphasis"/>
          <w:highlight w:val="green"/>
        </w:rPr>
        <w:t>heir struggle to organize the logistics giant Amazon</w:t>
      </w:r>
      <w:r w:rsidRPr="002B70C8">
        <w:rPr>
          <w:rStyle w:val="StyleUnderline"/>
        </w:rPr>
        <w:t xml:space="preserve">. For the most part, however, </w:t>
      </w:r>
      <w:r w:rsidRPr="004A5697">
        <w:rPr>
          <w:rStyle w:val="Emphasis"/>
          <w:highlight w:val="green"/>
        </w:rPr>
        <w:t>the organic revolt among Black workers is spread out among numerous unions</w:t>
      </w:r>
      <w:r w:rsidRPr="002B70C8">
        <w:t xml:space="preserve">. </w:t>
      </w:r>
      <w:r w:rsidRPr="002B70C8">
        <w:rPr>
          <w:rStyle w:val="StyleUnderline"/>
        </w:rPr>
        <w:t xml:space="preserve">The triple scandal of anti-Black police violence, deepening economic inequality, and Trumpism is the daunting backdrop against which this new generation of Black labor activists have taken the field. </w:t>
      </w:r>
      <w:r w:rsidRPr="002B70C8">
        <w:t xml:space="preserve">Of course, this is not the first time that Black workers have confronted long odds. Despite the terror of lynchings, near total exclusion from the formal labor market, and a widening Red Scare, Black people in the 1910s and 1920s began to organize and innovate. The impetus for this wave arose from the founding of the Brotherhood of Sleeping Car Porters and the African Blood Brotherhood. Though the leaders of both organizations had been activists in the Harlem Socialist Party, each went in decidedly different directions. The Porters, under the leadership of A. Philip Randolph, slowly but surely made its way into the American Federation of Labor. </w:t>
      </w:r>
      <w:r w:rsidRPr="002B70C8">
        <w:rPr>
          <w:rStyle w:val="StyleUnderline"/>
        </w:rPr>
        <w:t xml:space="preserve">Indeed, </w:t>
      </w:r>
      <w:r w:rsidRPr="004A5697">
        <w:rPr>
          <w:rStyle w:val="StyleUnderline"/>
          <w:highlight w:val="green"/>
        </w:rPr>
        <w:t>their most important campaign,</w:t>
      </w:r>
      <w:r w:rsidRPr="002B70C8">
        <w:rPr>
          <w:rStyle w:val="StyleUnderline"/>
        </w:rPr>
        <w:t xml:space="preserve"> apart from organizing the Pullman Company, </w:t>
      </w:r>
      <w:r w:rsidRPr="004A5697">
        <w:rPr>
          <w:rStyle w:val="Emphasis"/>
          <w:highlight w:val="green"/>
        </w:rPr>
        <w:t>was to gain admission to the AFL as a chartered affiliate</w:t>
      </w:r>
      <w:r w:rsidRPr="002B70C8">
        <w:rPr>
          <w:rStyle w:val="StyleUnderline"/>
        </w:rPr>
        <w:t xml:space="preserve">. The ABB were best known for their advocacy of Black self-defense, most famously in the Tulsa race riots, but over time they became ever more enmeshed in the Communist Party, which in 1920s Harlem was known as the Workers Party. It was this divergence among former socialists that gave birth to the centrist and left factions of Black labor. The movement of the brotherhoods toward the AFL and Communist </w:t>
      </w:r>
      <w:r w:rsidRPr="002B70C8">
        <w:t>Party, respectively, is the subject of the next chapter</w:t>
      </w:r>
    </w:p>
    <w:p w14:paraId="3A745FAE" w14:textId="77777777" w:rsidR="00C87797" w:rsidRPr="002B70C8" w:rsidRDefault="00C87797" w:rsidP="00C87797"/>
    <w:p w14:paraId="1D87603E" w14:textId="77777777" w:rsidR="00C87797" w:rsidRPr="002B70C8" w:rsidRDefault="00C87797" w:rsidP="00C87797">
      <w:pPr>
        <w:pStyle w:val="Heading4"/>
      </w:pPr>
      <w:r w:rsidRPr="002B70C8">
        <w:t xml:space="preserve">Ceding labor law in favor of a general strike results in </w:t>
      </w:r>
      <w:r w:rsidRPr="002B70C8">
        <w:rPr>
          <w:u w:val="single"/>
        </w:rPr>
        <w:t>right-wing</w:t>
      </w:r>
      <w:r w:rsidRPr="002B70C8">
        <w:t xml:space="preserve"> populist </w:t>
      </w:r>
      <w:r w:rsidRPr="002B70C8">
        <w:rPr>
          <w:u w:val="single"/>
        </w:rPr>
        <w:t>takeover</w:t>
      </w:r>
      <w:r w:rsidRPr="002B70C8">
        <w:t xml:space="preserve"> of institutions, which </w:t>
      </w:r>
      <w:r w:rsidRPr="002B70C8">
        <w:rPr>
          <w:u w:val="single"/>
        </w:rPr>
        <w:t>turns case</w:t>
      </w:r>
      <w:r w:rsidRPr="002B70C8">
        <w:t xml:space="preserve"> and </w:t>
      </w:r>
      <w:r w:rsidRPr="002B70C8">
        <w:rPr>
          <w:u w:val="single"/>
        </w:rPr>
        <w:t>legitimatizes neoliberalism</w:t>
      </w:r>
      <w:r w:rsidRPr="002B70C8">
        <w:t xml:space="preserve">. </w:t>
      </w:r>
    </w:p>
    <w:p w14:paraId="6D83EFAE" w14:textId="77777777" w:rsidR="00C87797" w:rsidRPr="002B70C8" w:rsidRDefault="00C87797" w:rsidP="00C87797">
      <w:r w:rsidRPr="002B70C8">
        <w:rPr>
          <w:rStyle w:val="Style13ptBold"/>
        </w:rPr>
        <w:t>Dukes &amp; Streeck 23</w:t>
      </w:r>
      <w:r w:rsidRPr="002B70C8">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6" w:history="1">
        <w:r w:rsidRPr="002B70C8">
          <w:rPr>
            <w:rStyle w:val="Hyperlink"/>
          </w:rPr>
          <w:t>https://doi.org/10.1111/jols.12423</w:t>
        </w:r>
      </w:hyperlink>
      <w:r w:rsidRPr="002B70C8">
        <w:t>, Ulven)</w:t>
      </w:r>
    </w:p>
    <w:p w14:paraId="798ED926" w14:textId="77777777" w:rsidR="00C87797" w:rsidRPr="002B70C8" w:rsidRDefault="00C87797" w:rsidP="00C87797">
      <w:r w:rsidRPr="002B70C8">
        <w:t>1 INTRODUCTION</w:t>
      </w:r>
    </w:p>
    <w:p w14:paraId="782D7938" w14:textId="77777777" w:rsidR="00C87797" w:rsidRPr="002B70C8" w:rsidRDefault="00C87797" w:rsidP="00C87797">
      <w:r w:rsidRPr="002B70C8">
        <w:rPr>
          <w:rStyle w:val="StyleUnderline"/>
        </w:rPr>
        <w:t>Everything that has a beginning also has an end</w:t>
      </w:r>
      <w:r w:rsidRPr="002B70C8">
        <w:t xml:space="preserve">. </w:t>
      </w:r>
      <w:r w:rsidRPr="002B70C8">
        <w:rPr>
          <w:rStyle w:val="StyleUnderline"/>
        </w:rPr>
        <w:t>In</w:t>
      </w:r>
      <w:r w:rsidRPr="002B70C8">
        <w:t xml:space="preserve"> the field of </w:t>
      </w:r>
      <w:r w:rsidRPr="004A5697">
        <w:rPr>
          <w:rStyle w:val="Emphasis"/>
          <w:highlight w:val="green"/>
        </w:rPr>
        <w:t>labour law</w:t>
      </w:r>
      <w:r w:rsidRPr="002B70C8">
        <w:t xml:space="preserve"> and work relations, as elsewhere, </w:t>
      </w:r>
      <w:r w:rsidRPr="002B70C8">
        <w:rPr>
          <w:rStyle w:val="StyleUnderline"/>
        </w:rPr>
        <w:t>the</w:t>
      </w:r>
      <w:r w:rsidRPr="002B70C8">
        <w:t xml:space="preserve"> </w:t>
      </w:r>
      <w:r w:rsidRPr="002B70C8">
        <w:rPr>
          <w:rStyle w:val="Emphasis"/>
        </w:rPr>
        <w:t xml:space="preserve">first </w:t>
      </w:r>
      <w:r w:rsidRPr="004A5697">
        <w:rPr>
          <w:rStyle w:val="Emphasis"/>
          <w:highlight w:val="green"/>
        </w:rPr>
        <w:t>signs</w:t>
      </w:r>
      <w:r w:rsidRPr="002B70C8">
        <w:t xml:space="preserve"> </w:t>
      </w:r>
      <w:r w:rsidRPr="002B70C8">
        <w:rPr>
          <w:rStyle w:val="StyleUnderline"/>
        </w:rPr>
        <w:t>have</w:t>
      </w:r>
      <w:r w:rsidRPr="002B70C8">
        <w:t xml:space="preserve"> </w:t>
      </w:r>
      <w:r w:rsidRPr="004A5697">
        <w:rPr>
          <w:rStyle w:val="Emphasis"/>
          <w:highlight w:val="green"/>
        </w:rPr>
        <w:t>appeared</w:t>
      </w:r>
      <w:r w:rsidRPr="002B70C8">
        <w:t xml:space="preserve"> </w:t>
      </w:r>
      <w:r w:rsidRPr="002B70C8">
        <w:rPr>
          <w:rStyle w:val="StyleUnderline"/>
        </w:rPr>
        <w:t>that the</w:t>
      </w:r>
      <w:r w:rsidRPr="002B70C8">
        <w:t xml:space="preserve"> </w:t>
      </w:r>
      <w:r w:rsidRPr="004A5697">
        <w:rPr>
          <w:rStyle w:val="Emphasis"/>
          <w:highlight w:val="green"/>
        </w:rPr>
        <w:t>dominance of neoliberal</w:t>
      </w:r>
      <w:r w:rsidRPr="002B70C8">
        <w:t xml:space="preserve"> </w:t>
      </w:r>
      <w:r w:rsidRPr="002B70C8">
        <w:rPr>
          <w:rStyle w:val="StyleUnderline"/>
        </w:rPr>
        <w:t>thought and practice</w:t>
      </w:r>
      <w:r w:rsidRPr="002B70C8">
        <w:t xml:space="preserve"> </w:t>
      </w:r>
      <w:r w:rsidRPr="002B70C8">
        <w:rPr>
          <w:rStyle w:val="Emphasis"/>
        </w:rPr>
        <w:t xml:space="preserve">in </w:t>
      </w:r>
      <w:r w:rsidRPr="004A5697">
        <w:rPr>
          <w:rStyle w:val="Emphasis"/>
          <w:highlight w:val="green"/>
        </w:rPr>
        <w:t>policy</w:t>
      </w:r>
      <w:r w:rsidRPr="002B70C8">
        <w:t xml:space="preserve">- </w:t>
      </w:r>
      <w:r w:rsidRPr="002B70C8">
        <w:rPr>
          <w:rStyle w:val="StyleUnderline"/>
        </w:rPr>
        <w:t>and lawmaking</w:t>
      </w:r>
      <w:r w:rsidRPr="002B70C8">
        <w:t xml:space="preserve"> </w:t>
      </w:r>
      <w:r w:rsidRPr="002B70C8">
        <w:rPr>
          <w:rStyle w:val="Emphasis"/>
        </w:rPr>
        <w:t xml:space="preserve">may be </w:t>
      </w:r>
      <w:r w:rsidRPr="004A5697">
        <w:rPr>
          <w:rStyle w:val="Emphasis"/>
          <w:highlight w:val="green"/>
        </w:rPr>
        <w:t>waning</w:t>
      </w:r>
      <w:r w:rsidRPr="002B70C8">
        <w:t xml:space="preserve">. </w:t>
      </w:r>
      <w:r w:rsidRPr="002B70C8">
        <w:rPr>
          <w:rStyle w:val="StyleUnderline"/>
        </w:rPr>
        <w:t>In countries including the</w:t>
      </w:r>
      <w:r w:rsidRPr="002B70C8">
        <w:t xml:space="preserve"> United Kingdom (</w:t>
      </w:r>
      <w:r w:rsidRPr="002B70C8">
        <w:rPr>
          <w:rStyle w:val="StyleUnderline"/>
        </w:rPr>
        <w:t>UK</w:t>
      </w:r>
      <w:r w:rsidRPr="002B70C8">
        <w:t xml:space="preserve">), </w:t>
      </w:r>
      <w:r w:rsidRPr="002B70C8">
        <w:rPr>
          <w:rStyle w:val="StyleUnderline"/>
        </w:rPr>
        <w:t>the</w:t>
      </w:r>
      <w:r w:rsidRPr="002B70C8">
        <w:t xml:space="preserve"> </w:t>
      </w:r>
      <w:r w:rsidRPr="004A5697">
        <w:rPr>
          <w:rStyle w:val="Emphasis"/>
          <w:highlight w:val="green"/>
        </w:rPr>
        <w:t>emergence of</w:t>
      </w:r>
      <w:r w:rsidRPr="002B70C8">
        <w:t xml:space="preserve"> </w:t>
      </w:r>
      <w:r w:rsidRPr="002B70C8">
        <w:rPr>
          <w:rStyle w:val="StyleUnderline"/>
        </w:rPr>
        <w:t>a new kind of</w:t>
      </w:r>
      <w:r w:rsidRPr="002B70C8">
        <w:t xml:space="preserve"> </w:t>
      </w:r>
      <w:r w:rsidRPr="004A5697">
        <w:rPr>
          <w:rStyle w:val="Emphasis"/>
          <w:highlight w:val="green"/>
        </w:rPr>
        <w:t>right-wing populist</w:t>
      </w:r>
      <w:r w:rsidRPr="004A5697">
        <w:rPr>
          <w:highlight w:val="green"/>
        </w:rPr>
        <w:t xml:space="preserve"> </w:t>
      </w:r>
      <w:r w:rsidRPr="004A5697">
        <w:rPr>
          <w:rStyle w:val="StyleUnderline"/>
          <w:highlight w:val="green"/>
        </w:rPr>
        <w:t>approach to</w:t>
      </w:r>
      <w:r w:rsidRPr="004A5697">
        <w:rPr>
          <w:highlight w:val="green"/>
        </w:rPr>
        <w:t xml:space="preserve"> </w:t>
      </w:r>
      <w:r w:rsidRPr="004A5697">
        <w:rPr>
          <w:rStyle w:val="Emphasis"/>
          <w:highlight w:val="green"/>
        </w:rPr>
        <w:t>labour law</w:t>
      </w:r>
      <w:r w:rsidRPr="002B70C8">
        <w:t xml:space="preserve"> </w:t>
      </w:r>
      <w:r w:rsidRPr="002B70C8">
        <w:rPr>
          <w:rStyle w:val="StyleUnderline"/>
        </w:rPr>
        <w:t>reform</w:t>
      </w:r>
      <w:r w:rsidRPr="002B70C8">
        <w:t xml:space="preserve"> </w:t>
      </w:r>
      <w:r w:rsidRPr="004A5697">
        <w:rPr>
          <w:rStyle w:val="Emphasis"/>
          <w:highlight w:val="green"/>
        </w:rPr>
        <w:t>is</w:t>
      </w:r>
      <w:r w:rsidRPr="002B70C8">
        <w:rPr>
          <w:rStyle w:val="Emphasis"/>
        </w:rPr>
        <w:t xml:space="preserve"> indicated</w:t>
      </w:r>
      <w:r w:rsidRPr="002B70C8">
        <w:t xml:space="preserve">, one that is </w:t>
      </w:r>
      <w:r w:rsidRPr="002B70C8">
        <w:rPr>
          <w:rStyle w:val="Emphasis"/>
        </w:rPr>
        <w:t xml:space="preserve">quite </w:t>
      </w:r>
      <w:r w:rsidRPr="004A5697">
        <w:rPr>
          <w:rStyle w:val="Emphasis"/>
          <w:highlight w:val="green"/>
        </w:rPr>
        <w:t>different</w:t>
      </w:r>
      <w:r w:rsidRPr="002B70C8">
        <w:t xml:space="preserve"> </w:t>
      </w:r>
      <w:r w:rsidRPr="002B70C8">
        <w:rPr>
          <w:rStyle w:val="StyleUnderline"/>
        </w:rPr>
        <w:t>to</w:t>
      </w:r>
      <w:r w:rsidRPr="002B70C8">
        <w:t xml:space="preserve"> the </w:t>
      </w:r>
      <w:r w:rsidRPr="002B70C8">
        <w:rPr>
          <w:rStyle w:val="StyleUnderline"/>
        </w:rPr>
        <w:t>neoliberal approach or approaches of the past four decades</w:t>
      </w:r>
      <w:r w:rsidRPr="002B70C8">
        <w:t xml:space="preserve">. </w:t>
      </w:r>
      <w:r w:rsidRPr="002B70C8">
        <w:rPr>
          <w:rStyle w:val="Emphasis"/>
        </w:rPr>
        <w:t>Rightwing populist leaders</w:t>
      </w:r>
      <w:r w:rsidRPr="002B70C8">
        <w:t xml:space="preserve"> </w:t>
      </w:r>
      <w:r w:rsidRPr="002B70C8">
        <w:rPr>
          <w:rStyle w:val="StyleUnderline"/>
        </w:rPr>
        <w:t>loudly</w:t>
      </w:r>
      <w:r w:rsidRPr="002B70C8">
        <w:t xml:space="preserve"> </w:t>
      </w:r>
      <w:r w:rsidRPr="004A5697">
        <w:rPr>
          <w:rStyle w:val="Emphasis"/>
          <w:highlight w:val="green"/>
        </w:rPr>
        <w:t>declare</w:t>
      </w:r>
      <w:r w:rsidRPr="002B70C8">
        <w:t xml:space="preserve"> </w:t>
      </w:r>
      <w:r w:rsidRPr="002B70C8">
        <w:rPr>
          <w:rStyle w:val="StyleUnderline"/>
        </w:rPr>
        <w:t>their</w:t>
      </w:r>
      <w:r w:rsidRPr="002B70C8">
        <w:t xml:space="preserve"> </w:t>
      </w:r>
      <w:r w:rsidRPr="004A5697">
        <w:rPr>
          <w:rStyle w:val="Emphasis"/>
          <w:highlight w:val="green"/>
        </w:rPr>
        <w:t>support for workers’ rights</w:t>
      </w:r>
      <w:r w:rsidRPr="002B70C8">
        <w:t xml:space="preserve"> </w:t>
      </w:r>
      <w:r w:rsidRPr="002B70C8">
        <w:rPr>
          <w:rStyle w:val="StyleUnderline"/>
        </w:rPr>
        <w:t>and interests and</w:t>
      </w:r>
      <w:r w:rsidRPr="002B70C8">
        <w:t xml:space="preserve">, in some cases, </w:t>
      </w:r>
      <w:r w:rsidRPr="002B70C8">
        <w:rPr>
          <w:rStyle w:val="StyleUnderline"/>
        </w:rPr>
        <w:t>even follow up on the rhetoric with worker-friendly innovations in labour law and social welfare</w:t>
      </w:r>
      <w:r w:rsidRPr="002B70C8">
        <w:t xml:space="preserve">.1 </w:t>
      </w:r>
      <w:r w:rsidRPr="004A5697">
        <w:rPr>
          <w:rStyle w:val="StyleUnderline"/>
          <w:highlight w:val="green"/>
        </w:rPr>
        <w:t>Emphasizing conflicts</w:t>
      </w:r>
      <w:r w:rsidRPr="002B70C8">
        <w:rPr>
          <w:rStyle w:val="StyleUnderline"/>
        </w:rPr>
        <w:t xml:space="preserve"> of interest </w:t>
      </w:r>
      <w:r w:rsidRPr="004A5697">
        <w:rPr>
          <w:rStyle w:val="StyleUnderline"/>
          <w:highlight w:val="green"/>
        </w:rPr>
        <w:t>between immigrants and nationals</w:t>
      </w:r>
      <w:r w:rsidRPr="002B70C8">
        <w:t xml:space="preserve">, </w:t>
      </w:r>
      <w:r w:rsidRPr="004A5697">
        <w:rPr>
          <w:rStyle w:val="StyleUnderline"/>
          <w:highlight w:val="green"/>
        </w:rPr>
        <w:t>they</w:t>
      </w:r>
      <w:r w:rsidRPr="004A5697">
        <w:rPr>
          <w:highlight w:val="green"/>
        </w:rPr>
        <w:t xml:space="preserve"> </w:t>
      </w:r>
      <w:r w:rsidRPr="004A5697">
        <w:rPr>
          <w:rStyle w:val="Emphasis"/>
          <w:highlight w:val="green"/>
        </w:rPr>
        <w:t>promise to curb</w:t>
      </w:r>
      <w:r w:rsidRPr="002B70C8">
        <w:rPr>
          <w:rStyle w:val="Emphasis"/>
        </w:rPr>
        <w:t xml:space="preserve"> </w:t>
      </w:r>
      <w:r w:rsidRPr="004A5697">
        <w:rPr>
          <w:rStyle w:val="Emphasis"/>
          <w:highlight w:val="green"/>
        </w:rPr>
        <w:t>immigration</w:t>
      </w:r>
      <w:r w:rsidRPr="002B70C8">
        <w:t xml:space="preserve"> </w:t>
      </w:r>
      <w:r w:rsidRPr="004A5697">
        <w:rPr>
          <w:rStyle w:val="StyleUnderline"/>
          <w:highlight w:val="green"/>
        </w:rPr>
        <w:t>as a</w:t>
      </w:r>
      <w:r w:rsidRPr="002B70C8">
        <w:rPr>
          <w:rStyle w:val="StyleUnderline"/>
        </w:rPr>
        <w:t xml:space="preserve"> fast-track </w:t>
      </w:r>
      <w:r w:rsidRPr="004A5697">
        <w:rPr>
          <w:rStyle w:val="StyleUnderline"/>
          <w:highlight w:val="green"/>
        </w:rPr>
        <w:t>route to improving</w:t>
      </w:r>
      <w:r w:rsidRPr="002B70C8">
        <w:t xml:space="preserve"> the working and living </w:t>
      </w:r>
      <w:r w:rsidRPr="004A5697">
        <w:rPr>
          <w:rStyle w:val="StyleUnderline"/>
          <w:highlight w:val="green"/>
        </w:rPr>
        <w:t>conditions</w:t>
      </w:r>
      <w:r w:rsidRPr="002B70C8">
        <w:rPr>
          <w:rStyle w:val="StyleUnderline"/>
        </w:rPr>
        <w:t xml:space="preserve"> of working people</w:t>
      </w:r>
      <w:r w:rsidRPr="002B70C8">
        <w:t xml:space="preserve">.2 In line with wider efforts to centralize power and stifle opposition, </w:t>
      </w:r>
      <w:r w:rsidRPr="002B70C8">
        <w:rPr>
          <w:rStyle w:val="StyleUnderline"/>
        </w:rPr>
        <w:t xml:space="preserve">they take </w:t>
      </w:r>
      <w:r w:rsidRPr="004A5697">
        <w:rPr>
          <w:rStyle w:val="StyleUnderline"/>
          <w:highlight w:val="green"/>
        </w:rPr>
        <w:t>steps to</w:t>
      </w:r>
      <w:r w:rsidRPr="002B70C8">
        <w:t xml:space="preserve"> further </w:t>
      </w:r>
      <w:r w:rsidRPr="004A5697">
        <w:rPr>
          <w:rStyle w:val="Emphasis"/>
          <w:highlight w:val="green"/>
        </w:rPr>
        <w:t>disarm</w:t>
      </w:r>
      <w:r w:rsidRPr="002B70C8">
        <w:t xml:space="preserve"> </w:t>
      </w:r>
      <w:r w:rsidRPr="002B70C8">
        <w:rPr>
          <w:rStyle w:val="StyleUnderline"/>
        </w:rPr>
        <w:t>already weakened</w:t>
      </w:r>
      <w:r w:rsidRPr="002B70C8">
        <w:t xml:space="preserve"> </w:t>
      </w:r>
      <w:r w:rsidRPr="004A5697">
        <w:rPr>
          <w:rStyle w:val="Emphasis"/>
          <w:highlight w:val="green"/>
        </w:rPr>
        <w:t>trade unions</w:t>
      </w:r>
      <w:r w:rsidRPr="002B70C8">
        <w:t xml:space="preserve">, </w:t>
      </w:r>
      <w:r w:rsidRPr="002B70C8">
        <w:rPr>
          <w:rStyle w:val="StyleUnderline"/>
        </w:rPr>
        <w:t>removing the last vestiges of their economic and political power</w:t>
      </w:r>
      <w:r w:rsidRPr="002B70C8">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2B70C8">
        <w:t>more or less resilient</w:t>
      </w:r>
      <w:proofErr w:type="gramEnd"/>
      <w:r w:rsidRPr="002B70C8">
        <w:t xml:space="preserve"> intermediary institutions that survived exposure to global competition by facilitating coalition building between capital and labour. For now, at least, </w:t>
      </w:r>
      <w:r w:rsidRPr="002B70C8">
        <w:rPr>
          <w:rStyle w:val="StyleUnderline"/>
        </w:rPr>
        <w:t xml:space="preserve">these </w:t>
      </w:r>
      <w:r w:rsidRPr="004A5697">
        <w:rPr>
          <w:rStyle w:val="StyleUnderline"/>
          <w:highlight w:val="green"/>
        </w:rPr>
        <w:t>institutions stand in the way</w:t>
      </w:r>
      <w:r w:rsidRPr="002B70C8">
        <w:rPr>
          <w:rStyle w:val="StyleUnderline"/>
        </w:rPr>
        <w:t xml:space="preserve"> of a right-wing populist response to the crisis of the neoliberal revival of capitalism</w:t>
      </w:r>
      <w:r w:rsidRPr="002B70C8">
        <w:t xml:space="preserve">. Here, too, however, the </w:t>
      </w:r>
      <w:r w:rsidRPr="002B70C8">
        <w:rPr>
          <w:rStyle w:val="StyleUnderline"/>
        </w:rPr>
        <w:t>principle applies that nothing lasts forever</w:t>
      </w:r>
      <w:r w:rsidRPr="002B70C8">
        <w:t xml:space="preserve">, </w:t>
      </w:r>
      <w:r w:rsidRPr="002B70C8">
        <w:rPr>
          <w:rStyle w:val="StyleUnderline"/>
        </w:rPr>
        <w:t>even if change proceeds more slowly, less visibly, or in a different direction</w:t>
      </w:r>
      <w:r w:rsidRPr="002B70C8">
        <w:t>.</w:t>
      </w:r>
    </w:p>
    <w:p w14:paraId="03904146" w14:textId="77777777" w:rsidR="00C87797" w:rsidRPr="002B70C8" w:rsidRDefault="00C87797" w:rsidP="00C87797">
      <w:r w:rsidRPr="004A5697">
        <w:rPr>
          <w:rStyle w:val="Emphasis"/>
          <w:highlight w:val="green"/>
        </w:rPr>
        <w:t>Right-wing populism</w:t>
      </w:r>
      <w:r w:rsidRPr="002B70C8">
        <w:t xml:space="preserve"> </w:t>
      </w:r>
      <w:r w:rsidRPr="002B70C8">
        <w:rPr>
          <w:rStyle w:val="StyleUnderline"/>
        </w:rPr>
        <w:t>may be</w:t>
      </w:r>
      <w:r w:rsidRPr="002B70C8">
        <w:t xml:space="preserve"> </w:t>
      </w:r>
      <w:r w:rsidRPr="002B70C8">
        <w:rPr>
          <w:rStyle w:val="Emphasis"/>
        </w:rPr>
        <w:t>conceived</w:t>
      </w:r>
      <w:r w:rsidRPr="002B70C8">
        <w:t xml:space="preserve">, we suggest, </w:t>
      </w:r>
      <w:r w:rsidRPr="002B70C8">
        <w:rPr>
          <w:rStyle w:val="StyleUnderline"/>
        </w:rPr>
        <w:t>as</w:t>
      </w:r>
      <w:r w:rsidRPr="002B70C8">
        <w:t xml:space="preserve"> </w:t>
      </w:r>
      <w:r w:rsidRPr="002B70C8">
        <w:rPr>
          <w:rStyle w:val="Emphasis"/>
        </w:rPr>
        <w:t>involving</w:t>
      </w:r>
      <w:r w:rsidRPr="002B70C8">
        <w:t xml:space="preserve"> </w:t>
      </w:r>
      <w:r w:rsidRPr="002B70C8">
        <w:rPr>
          <w:rStyle w:val="StyleUnderline"/>
        </w:rPr>
        <w:t>the</w:t>
      </w:r>
      <w:r w:rsidRPr="002B70C8">
        <w:t xml:space="preserve"> </w:t>
      </w:r>
      <w:r w:rsidRPr="002B70C8">
        <w:rPr>
          <w:rStyle w:val="Emphasis"/>
        </w:rPr>
        <w:t>return</w:t>
      </w:r>
      <w:r w:rsidRPr="002B70C8">
        <w:t xml:space="preserve"> </w:t>
      </w:r>
      <w:r w:rsidRPr="002B70C8">
        <w:rPr>
          <w:rStyle w:val="StyleUnderline"/>
        </w:rPr>
        <w:t>of the strong</w:t>
      </w:r>
      <w:r w:rsidRPr="002B70C8">
        <w:t xml:space="preserve"> </w:t>
      </w:r>
      <w:r w:rsidRPr="002B70C8">
        <w:rPr>
          <w:rStyle w:val="Emphasis"/>
        </w:rPr>
        <w:t>state as a visible agent</w:t>
      </w:r>
      <w:r w:rsidRPr="002B70C8">
        <w:t xml:space="preserve"> </w:t>
      </w:r>
      <w:r w:rsidRPr="002B70C8">
        <w:rPr>
          <w:rStyle w:val="StyleUnderline"/>
        </w:rPr>
        <w:t>of industrial governance</w:t>
      </w:r>
      <w:r w:rsidRPr="002B70C8">
        <w:t xml:space="preserve">, </w:t>
      </w:r>
      <w:r w:rsidRPr="002B70C8">
        <w:rPr>
          <w:rStyle w:val="StyleUnderline"/>
        </w:rPr>
        <w:t>following its neoliberal withdrawal into the role of a technocratic guarantor of an allegedly non-political free play of market forces</w:t>
      </w:r>
      <w:r w:rsidRPr="002B70C8">
        <w:t xml:space="preserve">. Under neoliberalism, the invisible hand of the state liberated the visible hand of capital and the global firm so that they could perform their miracles on behalf of the common good. Under right-wing populism, </w:t>
      </w:r>
      <w:r w:rsidRPr="004A5697">
        <w:rPr>
          <w:rStyle w:val="StyleUnderline"/>
          <w:highlight w:val="green"/>
        </w:rPr>
        <w:t xml:space="preserve">the </w:t>
      </w:r>
      <w:r w:rsidRPr="004A5697">
        <w:rPr>
          <w:rStyle w:val="Emphasis"/>
          <w:highlight w:val="green"/>
        </w:rPr>
        <w:t>hand of the state reappears</w:t>
      </w:r>
      <w:r w:rsidRPr="004A5697">
        <w:rPr>
          <w:highlight w:val="green"/>
        </w:rPr>
        <w:t xml:space="preserve"> </w:t>
      </w:r>
      <w:r w:rsidRPr="004A5697">
        <w:rPr>
          <w:rStyle w:val="StyleUnderline"/>
          <w:highlight w:val="green"/>
        </w:rPr>
        <w:t>to</w:t>
      </w:r>
      <w:r w:rsidRPr="004A5697">
        <w:rPr>
          <w:highlight w:val="green"/>
        </w:rPr>
        <w:t xml:space="preserve"> </w:t>
      </w:r>
      <w:r w:rsidRPr="004A5697">
        <w:rPr>
          <w:rStyle w:val="Emphasis"/>
          <w:highlight w:val="green"/>
        </w:rPr>
        <w:t>force</w:t>
      </w:r>
      <w:r w:rsidRPr="002B70C8">
        <w:t xml:space="preserve"> </w:t>
      </w:r>
      <w:r w:rsidRPr="002B70C8">
        <w:rPr>
          <w:rStyle w:val="StyleUnderline"/>
        </w:rPr>
        <w:t xml:space="preserve">the </w:t>
      </w:r>
      <w:r w:rsidRPr="004A5697">
        <w:rPr>
          <w:rStyle w:val="StyleUnderline"/>
          <w:highlight w:val="green"/>
        </w:rPr>
        <w:t>market to work in</w:t>
      </w:r>
      <w:r w:rsidRPr="002B70C8">
        <w:rPr>
          <w:rStyle w:val="StyleUnderline"/>
        </w:rPr>
        <w:t xml:space="preserve"> favour of the nation’s loyal citizens to the</w:t>
      </w:r>
      <w:r w:rsidRPr="002B70C8">
        <w:t xml:space="preserve"> </w:t>
      </w:r>
      <w:r w:rsidRPr="004A5697">
        <w:rPr>
          <w:rStyle w:val="Emphasis"/>
          <w:highlight w:val="green"/>
        </w:rPr>
        <w:t>exclusion</w:t>
      </w:r>
      <w:r w:rsidRPr="004A5697">
        <w:rPr>
          <w:highlight w:val="green"/>
        </w:rPr>
        <w:t xml:space="preserve"> </w:t>
      </w:r>
      <w:r w:rsidRPr="004A5697">
        <w:rPr>
          <w:rStyle w:val="StyleUnderline"/>
          <w:highlight w:val="green"/>
        </w:rPr>
        <w:t>of other</w:t>
      </w:r>
      <w:r w:rsidRPr="002B70C8">
        <w:t xml:space="preserve">, </w:t>
      </w:r>
      <w:r w:rsidRPr="002B70C8">
        <w:rPr>
          <w:rStyle w:val="StyleUnderline"/>
        </w:rPr>
        <w:t xml:space="preserve">less deserving </w:t>
      </w:r>
      <w:r w:rsidRPr="004A5697">
        <w:rPr>
          <w:rStyle w:val="StyleUnderline"/>
          <w:highlight w:val="green"/>
        </w:rPr>
        <w:t>groups</w:t>
      </w:r>
      <w:r w:rsidRPr="002B70C8">
        <w:t>.</w:t>
      </w:r>
    </w:p>
    <w:p w14:paraId="5024CB82" w14:textId="77777777" w:rsidR="00C87797" w:rsidRPr="002B70C8" w:rsidRDefault="00C87797" w:rsidP="00C87797">
      <w:r w:rsidRPr="002B70C8">
        <w:rPr>
          <w:rStyle w:val="StyleUnderline"/>
        </w:rPr>
        <w:t>Proceeding</w:t>
      </w:r>
      <w:r w:rsidRPr="002B70C8">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2B70C8">
        <w:rPr>
          <w:rStyle w:val="StyleUnderline"/>
        </w:rPr>
        <w:t>We</w:t>
      </w:r>
      <w:r w:rsidRPr="002B70C8">
        <w:t xml:space="preserve"> then </w:t>
      </w:r>
      <w:r w:rsidRPr="002B70C8">
        <w:rPr>
          <w:rStyle w:val="StyleUnderline"/>
        </w:rPr>
        <w:t>consider</w:t>
      </w:r>
      <w:r w:rsidRPr="002B70C8">
        <w:t xml:space="preserve"> the </w:t>
      </w:r>
      <w:r w:rsidRPr="002B70C8">
        <w:rPr>
          <w:rStyle w:val="StyleUnderline"/>
        </w:rPr>
        <w:t>possible emergence of a distinctly</w:t>
      </w:r>
      <w:r w:rsidRPr="002B70C8">
        <w:t xml:space="preserve"> </w:t>
      </w:r>
      <w:r w:rsidRPr="002B70C8">
        <w:rPr>
          <w:rStyle w:val="Emphasis"/>
        </w:rPr>
        <w:t xml:space="preserve">right-wing populist </w:t>
      </w:r>
      <w:r w:rsidRPr="004A5697">
        <w:rPr>
          <w:rStyle w:val="Emphasis"/>
          <w:highlight w:val="green"/>
        </w:rPr>
        <w:t>approach</w:t>
      </w:r>
      <w:r w:rsidRPr="002B70C8">
        <w:rPr>
          <w:rStyle w:val="Emphasis"/>
        </w:rPr>
        <w:t xml:space="preserve"> to labour</w:t>
      </w:r>
      <w:r w:rsidRPr="002B70C8">
        <w:t xml:space="preserve"> </w:t>
      </w:r>
      <w:r w:rsidRPr="002B70C8">
        <w:rPr>
          <w:rStyle w:val="StyleUnderline"/>
        </w:rPr>
        <w:t>law and work relations</w:t>
      </w:r>
      <w:r w:rsidRPr="002B70C8">
        <w:t xml:space="preserve">, </w:t>
      </w:r>
      <w:r w:rsidRPr="004A5697">
        <w:rPr>
          <w:rStyle w:val="StyleUnderline"/>
          <w:highlight w:val="green"/>
        </w:rPr>
        <w:t>drawing on</w:t>
      </w:r>
      <w:r w:rsidRPr="004A5697">
        <w:rPr>
          <w:highlight w:val="green"/>
        </w:rPr>
        <w:t xml:space="preserve"> </w:t>
      </w:r>
      <w:r w:rsidRPr="004A5697">
        <w:rPr>
          <w:rStyle w:val="Emphasis"/>
          <w:highlight w:val="green"/>
        </w:rPr>
        <w:t>empirical examples</w:t>
      </w:r>
      <w:r w:rsidRPr="002B70C8">
        <w:t xml:space="preserve"> </w:t>
      </w:r>
      <w:r w:rsidRPr="002B70C8">
        <w:rPr>
          <w:rStyle w:val="StyleUnderline"/>
        </w:rPr>
        <w:t xml:space="preserve">including the UK </w:t>
      </w:r>
      <w:r w:rsidRPr="004A5697">
        <w:rPr>
          <w:rStyle w:val="StyleUnderline"/>
          <w:highlight w:val="green"/>
        </w:rPr>
        <w:t>under</w:t>
      </w:r>
      <w:r w:rsidRPr="002B70C8">
        <w:rPr>
          <w:rStyle w:val="StyleUnderline"/>
        </w:rPr>
        <w:t xml:space="preserve"> Boris </w:t>
      </w:r>
      <w:r w:rsidRPr="004A5697">
        <w:rPr>
          <w:rStyle w:val="StyleUnderline"/>
          <w:highlight w:val="green"/>
        </w:rPr>
        <w:t>Johnson</w:t>
      </w:r>
      <w:r w:rsidRPr="002B70C8">
        <w:t xml:space="preserve">, </w:t>
      </w:r>
      <w:r w:rsidRPr="002B70C8">
        <w:rPr>
          <w:rStyle w:val="StyleUnderline"/>
        </w:rPr>
        <w:t>the</w:t>
      </w:r>
      <w:r w:rsidRPr="002B70C8">
        <w:t xml:space="preserve"> United States (</w:t>
      </w:r>
      <w:r w:rsidRPr="002B70C8">
        <w:rPr>
          <w:rStyle w:val="StyleUnderline"/>
        </w:rPr>
        <w:t>US</w:t>
      </w:r>
      <w:r w:rsidRPr="002B70C8">
        <w:t xml:space="preserve">) </w:t>
      </w:r>
      <w:r w:rsidRPr="002B70C8">
        <w:rPr>
          <w:rStyle w:val="StyleUnderline"/>
        </w:rPr>
        <w:t>under</w:t>
      </w:r>
      <w:r w:rsidRPr="002B70C8">
        <w:t xml:space="preserve"> Donald </w:t>
      </w:r>
      <w:r w:rsidRPr="004A5697">
        <w:rPr>
          <w:rStyle w:val="StyleUnderline"/>
          <w:highlight w:val="green"/>
        </w:rPr>
        <w:t>Trump</w:t>
      </w:r>
      <w:r w:rsidRPr="002B70C8">
        <w:t xml:space="preserve">, </w:t>
      </w:r>
      <w:r w:rsidRPr="004A5697">
        <w:rPr>
          <w:rStyle w:val="StyleUnderline"/>
          <w:highlight w:val="green"/>
        </w:rPr>
        <w:t>and</w:t>
      </w:r>
      <w:r w:rsidRPr="002B70C8">
        <w:rPr>
          <w:rStyle w:val="StyleUnderline"/>
        </w:rPr>
        <w:t xml:space="preserve"> Poland under</w:t>
      </w:r>
      <w:r w:rsidRPr="002B70C8">
        <w:t xml:space="preserve"> Jaroslaw </w:t>
      </w:r>
      <w:r w:rsidRPr="004A5697">
        <w:rPr>
          <w:rStyle w:val="StyleUnderline"/>
          <w:highlight w:val="green"/>
        </w:rPr>
        <w:t>Kaczyński</w:t>
      </w:r>
      <w:r w:rsidRPr="002B70C8">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4A5697">
        <w:rPr>
          <w:rStyle w:val="StyleUnderline"/>
          <w:highlight w:val="green"/>
        </w:rPr>
        <w:t>Overcoming</w:t>
      </w:r>
      <w:r w:rsidRPr="002B70C8">
        <w:rPr>
          <w:rStyle w:val="StyleUnderline"/>
        </w:rPr>
        <w:t xml:space="preserve"> the</w:t>
      </w:r>
      <w:r w:rsidRPr="002B70C8">
        <w:t xml:space="preserve"> </w:t>
      </w:r>
      <w:r w:rsidRPr="002B70C8">
        <w:rPr>
          <w:rStyle w:val="Emphasis"/>
        </w:rPr>
        <w:t xml:space="preserve">destructive impact of </w:t>
      </w:r>
      <w:r w:rsidRPr="004A5697">
        <w:rPr>
          <w:rStyle w:val="Emphasis"/>
          <w:highlight w:val="green"/>
        </w:rPr>
        <w:t>neoliberalism</w:t>
      </w:r>
      <w:r w:rsidRPr="002B70C8">
        <w:t xml:space="preserve"> </w:t>
      </w:r>
      <w:r w:rsidRPr="004A5697">
        <w:rPr>
          <w:rStyle w:val="StyleUnderline"/>
          <w:highlight w:val="green"/>
        </w:rPr>
        <w:t>and</w:t>
      </w:r>
      <w:r w:rsidRPr="002B70C8">
        <w:rPr>
          <w:rStyle w:val="StyleUnderline"/>
        </w:rPr>
        <w:t xml:space="preserve"> its latter-day</w:t>
      </w:r>
      <w:r w:rsidRPr="002B70C8">
        <w:t xml:space="preserve"> </w:t>
      </w:r>
      <w:r w:rsidRPr="002B70C8">
        <w:rPr>
          <w:rStyle w:val="Emphasis"/>
        </w:rPr>
        <w:t>offspring</w:t>
      </w:r>
      <w:r w:rsidRPr="002B70C8">
        <w:t xml:space="preserve">, </w:t>
      </w:r>
      <w:r w:rsidRPr="004A5697">
        <w:rPr>
          <w:rStyle w:val="Emphasis"/>
          <w:highlight w:val="green"/>
        </w:rPr>
        <w:t>right-wing populism</w:t>
      </w:r>
      <w:r w:rsidRPr="002B70C8">
        <w:t xml:space="preserve">, </w:t>
      </w:r>
      <w:r w:rsidRPr="002B70C8">
        <w:rPr>
          <w:rStyle w:val="Emphasis"/>
        </w:rPr>
        <w:t xml:space="preserve">will </w:t>
      </w:r>
      <w:r w:rsidRPr="004A5697">
        <w:rPr>
          <w:rStyle w:val="Emphasis"/>
          <w:highlight w:val="green"/>
        </w:rPr>
        <w:t>demand</w:t>
      </w:r>
      <w:r w:rsidRPr="002B70C8">
        <w:t xml:space="preserve">, </w:t>
      </w:r>
      <w:r w:rsidRPr="002B70C8">
        <w:rPr>
          <w:rStyle w:val="StyleUnderline"/>
        </w:rPr>
        <w:t>we argue</w:t>
      </w:r>
      <w:r w:rsidRPr="002B70C8">
        <w:t xml:space="preserve">, </w:t>
      </w:r>
      <w:r w:rsidRPr="002B70C8">
        <w:rPr>
          <w:rStyle w:val="StyleUnderline"/>
        </w:rPr>
        <w:t>an</w:t>
      </w:r>
      <w:r w:rsidRPr="002B70C8">
        <w:t xml:space="preserve"> </w:t>
      </w:r>
      <w:r w:rsidRPr="004A5697">
        <w:rPr>
          <w:rStyle w:val="Emphasis"/>
          <w:highlight w:val="green"/>
        </w:rPr>
        <w:t>extraordinary effort at political mobilization</w:t>
      </w:r>
      <w:r w:rsidRPr="002B70C8">
        <w:t xml:space="preserve"> </w:t>
      </w:r>
      <w:r w:rsidRPr="002B70C8">
        <w:rPr>
          <w:rStyle w:val="StyleUnderline"/>
        </w:rPr>
        <w:t>and</w:t>
      </w:r>
      <w:r w:rsidRPr="002B70C8">
        <w:t xml:space="preserve"> </w:t>
      </w:r>
      <w:r w:rsidRPr="004A5697">
        <w:rPr>
          <w:rStyle w:val="Emphasis"/>
          <w:highlight w:val="green"/>
        </w:rPr>
        <w:t>institution building</w:t>
      </w:r>
      <w:r w:rsidRPr="002B70C8">
        <w:t xml:space="preserve">. </w:t>
      </w:r>
      <w:r w:rsidRPr="002B70C8">
        <w:rPr>
          <w:rStyle w:val="StyleUnderline"/>
        </w:rPr>
        <w:t>In addition to great legal acumen by legislators</w:t>
      </w:r>
      <w:r w:rsidRPr="002B70C8">
        <w:t xml:space="preserve">, </w:t>
      </w:r>
      <w:r w:rsidRPr="002B70C8">
        <w:rPr>
          <w:rStyle w:val="StyleUnderline"/>
        </w:rPr>
        <w:t>courts</w:t>
      </w:r>
      <w:r w:rsidRPr="002B70C8">
        <w:t xml:space="preserve">, </w:t>
      </w:r>
      <w:r w:rsidRPr="004A5697">
        <w:rPr>
          <w:rStyle w:val="StyleUnderline"/>
          <w:highlight w:val="green"/>
        </w:rPr>
        <w:t>and</w:t>
      </w:r>
      <w:r w:rsidRPr="002B70C8">
        <w:rPr>
          <w:rStyle w:val="StyleUnderline"/>
        </w:rPr>
        <w:t xml:space="preserve"> legal scholars</w:t>
      </w:r>
      <w:r w:rsidRPr="002B70C8">
        <w:t xml:space="preserve">, </w:t>
      </w:r>
      <w:r w:rsidRPr="002B70C8">
        <w:rPr>
          <w:rStyle w:val="StyleUnderline"/>
        </w:rPr>
        <w:t>it will</w:t>
      </w:r>
      <w:r w:rsidRPr="002B70C8">
        <w:t xml:space="preserve"> </w:t>
      </w:r>
      <w:r w:rsidRPr="002B70C8">
        <w:rPr>
          <w:rStyle w:val="Emphasis"/>
        </w:rPr>
        <w:t>require</w:t>
      </w:r>
      <w:r w:rsidRPr="002B70C8">
        <w:t xml:space="preserve"> </w:t>
      </w:r>
      <w:r w:rsidRPr="004A5697">
        <w:rPr>
          <w:rStyle w:val="StyleUnderline"/>
          <w:highlight w:val="green"/>
        </w:rPr>
        <w:t>a</w:t>
      </w:r>
      <w:r w:rsidRPr="002B70C8">
        <w:rPr>
          <w:rStyle w:val="StyleUnderline"/>
        </w:rPr>
        <w:t xml:space="preserve"> broad</w:t>
      </w:r>
      <w:r w:rsidRPr="002B70C8">
        <w:t xml:space="preserve"> </w:t>
      </w:r>
      <w:r w:rsidRPr="004A5697">
        <w:rPr>
          <w:rStyle w:val="Emphasis"/>
          <w:highlight w:val="green"/>
        </w:rPr>
        <w:t>social countermovement</w:t>
      </w:r>
      <w:r w:rsidRPr="002B70C8">
        <w:t xml:space="preserve"> </w:t>
      </w:r>
      <w:r w:rsidRPr="002B70C8">
        <w:rPr>
          <w:rStyle w:val="StyleUnderline"/>
        </w:rPr>
        <w:t>against a new level and new forms of commodification of labour inherited from the</w:t>
      </w:r>
      <w:r w:rsidRPr="002B70C8">
        <w:t xml:space="preserve"> latest, </w:t>
      </w:r>
      <w:r w:rsidRPr="002B70C8">
        <w:rPr>
          <w:rStyle w:val="StyleUnderline"/>
        </w:rPr>
        <w:t>neoliberal wave of</w:t>
      </w:r>
      <w:r w:rsidRPr="002B70C8">
        <w:t xml:space="preserve"> capitalist </w:t>
      </w:r>
      <w:r w:rsidRPr="002B70C8">
        <w:rPr>
          <w:rStyle w:val="StyleUnderline"/>
        </w:rPr>
        <w:t>development</w:t>
      </w:r>
      <w:r w:rsidRPr="002B70C8">
        <w:t>.</w:t>
      </w:r>
    </w:p>
    <w:p w14:paraId="2EA01318" w14:textId="77777777" w:rsidR="00C87797" w:rsidRPr="002B70C8" w:rsidRDefault="00C87797" w:rsidP="00C87797">
      <w:r w:rsidRPr="002B70C8">
        <w:t xml:space="preserve">It may be useful, given the extensive and rather divergent literature on the meaning of rightwing populism,4 to first clarify the sense in which we use the term. Unlike its predecessor neoliberalism, </w:t>
      </w:r>
      <w:r w:rsidRPr="002B70C8">
        <w:rPr>
          <w:rStyle w:val="StyleUnderline"/>
        </w:rPr>
        <w:t>right-wing populism</w:t>
      </w:r>
      <w:r w:rsidRPr="002B70C8">
        <w:t xml:space="preserve"> – as we understand it – </w:t>
      </w:r>
      <w:r w:rsidRPr="002B70C8">
        <w:rPr>
          <w:rStyle w:val="StyleUnderline"/>
        </w:rPr>
        <w:t>is not an ideational system or ideology</w:t>
      </w:r>
      <w:r w:rsidRPr="002B70C8">
        <w:t xml:space="preserve">. </w:t>
      </w:r>
      <w:r w:rsidRPr="002B70C8">
        <w:rPr>
          <w:rStyle w:val="StyleUnderline"/>
        </w:rPr>
        <w:t>Rather</w:t>
      </w:r>
      <w:r w:rsidRPr="002B70C8">
        <w:t xml:space="preserve">, </w:t>
      </w:r>
      <w:r w:rsidRPr="002B70C8">
        <w:rPr>
          <w:rStyle w:val="StyleUnderline"/>
        </w:rPr>
        <w:t>it lacks intellectual ambition and is essentially a pragmatic</w:t>
      </w:r>
      <w:r w:rsidRPr="002B70C8">
        <w:t xml:space="preserve">, </w:t>
      </w:r>
      <w:r w:rsidRPr="002B70C8">
        <w:rPr>
          <w:rStyle w:val="StyleUnderline"/>
        </w:rPr>
        <w:t>improvised response to</w:t>
      </w:r>
      <w:r w:rsidRPr="002B70C8">
        <w:t xml:space="preserve"> the </w:t>
      </w:r>
      <w:proofErr w:type="gramStart"/>
      <w:r w:rsidRPr="002B70C8">
        <w:t>discontents</w:t>
      </w:r>
      <w:proofErr w:type="gramEnd"/>
      <w:r w:rsidRPr="002B70C8">
        <w:t xml:space="preserve"> of </w:t>
      </w:r>
      <w:r w:rsidRPr="002B70C8">
        <w:rPr>
          <w:rStyle w:val="StyleUnderline"/>
        </w:rPr>
        <w:t>neoliberal capitalism caused by the exposure of national societies and politics to the unlimited global markets of the New World Order</w:t>
      </w:r>
      <w:r w:rsidRPr="002B70C8">
        <w:t xml:space="preserve"> of the 1990s. In the face of various countermovements against the competitive restructuring of economy and society under international market pressures, </w:t>
      </w:r>
      <w:r w:rsidRPr="004A5697">
        <w:rPr>
          <w:rStyle w:val="StyleUnderline"/>
          <w:highlight w:val="green"/>
        </w:rPr>
        <w:t>right-wing populism seeks a</w:t>
      </w:r>
      <w:r w:rsidRPr="002B70C8">
        <w:rPr>
          <w:rStyle w:val="StyleUnderline"/>
        </w:rPr>
        <w:t xml:space="preserve"> more </w:t>
      </w:r>
      <w:r w:rsidRPr="004A5697">
        <w:rPr>
          <w:rStyle w:val="StyleUnderline"/>
          <w:highlight w:val="green"/>
        </w:rPr>
        <w:t>active role for</w:t>
      </w:r>
      <w:r w:rsidRPr="002B70C8">
        <w:rPr>
          <w:rStyle w:val="StyleUnderline"/>
        </w:rPr>
        <w:t xml:space="preserve"> the nation-</w:t>
      </w:r>
      <w:r w:rsidRPr="004A5697">
        <w:rPr>
          <w:rStyle w:val="StyleUnderline"/>
          <w:highlight w:val="green"/>
        </w:rPr>
        <w:t>state as a way of rendering neoliberal capitalism acceptable</w:t>
      </w:r>
      <w:r w:rsidRPr="002B70C8">
        <w:t xml:space="preserve">. </w:t>
      </w:r>
      <w:r w:rsidRPr="002B70C8">
        <w:rPr>
          <w:rStyle w:val="StyleUnderline"/>
        </w:rPr>
        <w:t xml:space="preserve">It is in this sense a </w:t>
      </w:r>
      <w:proofErr w:type="gramStart"/>
      <w:r w:rsidRPr="002B70C8">
        <w:rPr>
          <w:rStyle w:val="Emphasis"/>
        </w:rPr>
        <w:t>statist</w:t>
      </w:r>
      <w:r w:rsidRPr="002B70C8">
        <w:t>, or etatistic</w:t>
      </w:r>
      <w:proofErr w:type="gramEnd"/>
      <w:r w:rsidRPr="002B70C8">
        <w:t xml:space="preserve">, </w:t>
      </w:r>
      <w:r w:rsidRPr="002B70C8">
        <w:rPr>
          <w:rStyle w:val="Emphasis"/>
        </w:rPr>
        <w:t>mode</w:t>
      </w:r>
      <w:r w:rsidRPr="002B70C8">
        <w:t xml:space="preserve"> </w:t>
      </w:r>
      <w:r w:rsidRPr="002B70C8">
        <w:rPr>
          <w:rStyle w:val="StyleUnderline"/>
        </w:rPr>
        <w:t>of government that</w:t>
      </w:r>
      <w:r w:rsidRPr="002B70C8">
        <w:t xml:space="preserve">, unlike neoliberalism, </w:t>
      </w:r>
      <w:r w:rsidRPr="002B70C8">
        <w:rPr>
          <w:rStyle w:val="StyleUnderline"/>
        </w:rPr>
        <w:t>does not deny or obscure the controlling role of the state in political economy</w:t>
      </w:r>
      <w:r w:rsidRPr="002B70C8">
        <w:t xml:space="preserve">. </w:t>
      </w:r>
      <w:r w:rsidRPr="002B70C8">
        <w:rPr>
          <w:rStyle w:val="StyleUnderline"/>
        </w:rPr>
        <w:t xml:space="preserve">What </w:t>
      </w:r>
      <w:r w:rsidRPr="004A5697">
        <w:rPr>
          <w:rStyle w:val="StyleUnderline"/>
          <w:highlight w:val="green"/>
        </w:rPr>
        <w:t>it shares</w:t>
      </w:r>
      <w:r w:rsidRPr="002B70C8">
        <w:rPr>
          <w:rStyle w:val="StyleUnderline"/>
        </w:rPr>
        <w:t xml:space="preserve"> with </w:t>
      </w:r>
      <w:r w:rsidRPr="004A5697">
        <w:rPr>
          <w:rStyle w:val="StyleUnderline"/>
          <w:highlight w:val="green"/>
        </w:rPr>
        <w:t>neoliberalism</w:t>
      </w:r>
      <w:r w:rsidRPr="002B70C8">
        <w:rPr>
          <w:rStyle w:val="StyleUnderline"/>
        </w:rPr>
        <w:t xml:space="preserve"> is its</w:t>
      </w:r>
      <w:r w:rsidRPr="002B70C8">
        <w:t xml:space="preserve"> </w:t>
      </w:r>
      <w:r w:rsidRPr="004A5697">
        <w:rPr>
          <w:rStyle w:val="Emphasis"/>
          <w:highlight w:val="green"/>
        </w:rPr>
        <w:t>denial of</w:t>
      </w:r>
      <w:r w:rsidRPr="002B70C8">
        <w:rPr>
          <w:rStyle w:val="Emphasis"/>
        </w:rPr>
        <w:t xml:space="preserve"> the </w:t>
      </w:r>
      <w:r w:rsidRPr="004A5697">
        <w:rPr>
          <w:rStyle w:val="Emphasis"/>
          <w:highlight w:val="green"/>
        </w:rPr>
        <w:t>need for</w:t>
      </w:r>
      <w:r w:rsidRPr="002B70C8">
        <w:t xml:space="preserve"> </w:t>
      </w:r>
      <w:r w:rsidRPr="002B70C8">
        <w:rPr>
          <w:rStyle w:val="StyleUnderline"/>
        </w:rPr>
        <w:t>and indeed the legitimacy of intermediary</w:t>
      </w:r>
      <w:r w:rsidRPr="002B70C8">
        <w:t xml:space="preserve"> </w:t>
      </w:r>
      <w:r w:rsidRPr="002B70C8">
        <w:rPr>
          <w:rStyle w:val="Emphasis"/>
        </w:rPr>
        <w:t>institutions</w:t>
      </w:r>
      <w:r w:rsidRPr="002B70C8">
        <w:t xml:space="preserve">, especially </w:t>
      </w:r>
      <w:r w:rsidRPr="002B70C8">
        <w:rPr>
          <w:rStyle w:val="StyleUnderline"/>
        </w:rPr>
        <w:t>in the</w:t>
      </w:r>
      <w:r w:rsidRPr="002B70C8">
        <w:t xml:space="preserve"> </w:t>
      </w:r>
      <w:r w:rsidRPr="002B70C8">
        <w:rPr>
          <w:rStyle w:val="Emphasis"/>
        </w:rPr>
        <w:t>regulation of class relations</w:t>
      </w:r>
      <w:r w:rsidRPr="002B70C8">
        <w:t xml:space="preserve">: </w:t>
      </w:r>
      <w:r w:rsidRPr="002B70C8">
        <w:rPr>
          <w:rStyle w:val="StyleUnderline"/>
        </w:rPr>
        <w:t>trade</w:t>
      </w:r>
      <w:r w:rsidRPr="002B70C8">
        <w:t xml:space="preserve"> </w:t>
      </w:r>
      <w:r w:rsidRPr="004A5697">
        <w:rPr>
          <w:rStyle w:val="Emphasis"/>
          <w:highlight w:val="green"/>
        </w:rPr>
        <w:t>unions and collective bargaining</w:t>
      </w:r>
      <w:r w:rsidRPr="002B70C8">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2B70C8">
        <w:rPr>
          <w:rStyle w:val="StyleUnderline"/>
        </w:rPr>
        <w:t>to make capitalism</w:t>
      </w:r>
      <w:r w:rsidRPr="002B70C8">
        <w:t xml:space="preserve"> both </w:t>
      </w:r>
      <w:r w:rsidRPr="002B70C8">
        <w:rPr>
          <w:rStyle w:val="StyleUnderline"/>
        </w:rPr>
        <w:t>safe and governable</w:t>
      </w:r>
      <w:r w:rsidRPr="002B70C8">
        <w:t xml:space="preserve">, </w:t>
      </w:r>
      <w:r w:rsidRPr="002B70C8">
        <w:rPr>
          <w:rStyle w:val="StyleUnderline"/>
        </w:rPr>
        <w:t xml:space="preserve">right-wing populism </w:t>
      </w:r>
      <w:r w:rsidRPr="004A5697">
        <w:rPr>
          <w:rStyle w:val="StyleUnderline"/>
          <w:highlight w:val="green"/>
        </w:rPr>
        <w:t>instead offers</w:t>
      </w:r>
      <w:r w:rsidRPr="002B70C8">
        <w:rPr>
          <w:rStyle w:val="StyleUnderline"/>
        </w:rPr>
        <w:t xml:space="preserve"> a strong state as a patron protector for the nation as a whole</w:t>
      </w:r>
      <w:r w:rsidRPr="002B70C8">
        <w:t xml:space="preserve"> – </w:t>
      </w:r>
      <w:r w:rsidRPr="002B70C8">
        <w:rPr>
          <w:rStyle w:val="StyleUnderline"/>
        </w:rPr>
        <w:t>for all citizens alike</w:t>
      </w:r>
      <w:r w:rsidRPr="002B70C8">
        <w:t xml:space="preserve">, </w:t>
      </w:r>
      <w:r w:rsidRPr="002B70C8">
        <w:rPr>
          <w:rStyle w:val="StyleUnderline"/>
        </w:rPr>
        <w:t>irrespective of class</w:t>
      </w:r>
      <w:r w:rsidRPr="002B70C8">
        <w:t xml:space="preserve">. </w:t>
      </w:r>
      <w:r w:rsidRPr="002B70C8">
        <w:rPr>
          <w:rStyle w:val="StyleUnderline"/>
        </w:rPr>
        <w:t>Like</w:t>
      </w:r>
      <w:r w:rsidRPr="002B70C8">
        <w:t xml:space="preserve"> inter-war </w:t>
      </w:r>
      <w:r w:rsidRPr="004A5697">
        <w:rPr>
          <w:rStyle w:val="StyleUnderline"/>
          <w:highlight w:val="green"/>
        </w:rPr>
        <w:t>fascism</w:t>
      </w:r>
      <w:r w:rsidRPr="002B70C8">
        <w:t xml:space="preserve">, </w:t>
      </w:r>
      <w:r w:rsidRPr="002B70C8">
        <w:rPr>
          <w:rStyle w:val="StyleUnderline"/>
        </w:rPr>
        <w:t>which tolerated intermediary institutions only insofar as they had been transformed</w:t>
      </w:r>
      <w:r w:rsidRPr="002B70C8">
        <w:t xml:space="preserve"> (‘gleichgeschaltet’, as the Nazis put it) </w:t>
      </w:r>
      <w:r w:rsidRPr="002B70C8">
        <w:rPr>
          <w:rStyle w:val="StyleUnderline"/>
        </w:rPr>
        <w:t>into extended arms of the state</w:t>
      </w:r>
      <w:r w:rsidRPr="002B70C8">
        <w:t xml:space="preserve">, </w:t>
      </w:r>
      <w:r w:rsidRPr="002B70C8">
        <w:rPr>
          <w:rStyle w:val="StyleUnderline"/>
        </w:rPr>
        <w:t>right-wing populism invokes national unity to obscure or neutralize capitalist class divisions</w:t>
      </w:r>
      <w:r w:rsidRPr="002B70C8">
        <w:t xml:space="preserve">. Very likely, </w:t>
      </w:r>
      <w:r w:rsidRPr="002B70C8">
        <w:rPr>
          <w:rStyle w:val="StyleUnderline"/>
        </w:rPr>
        <w:t>it</w:t>
      </w:r>
      <w:r w:rsidRPr="002B70C8">
        <w:t xml:space="preserve"> </w:t>
      </w:r>
      <w:r w:rsidRPr="002B70C8">
        <w:rPr>
          <w:rStyle w:val="StyleUnderline"/>
        </w:rPr>
        <w:t>requires a supersized leader with demagogic talent</w:t>
      </w:r>
      <w:r w:rsidRPr="002B70C8">
        <w:t xml:space="preserve">; </w:t>
      </w:r>
      <w:r w:rsidRPr="002B70C8">
        <w:rPr>
          <w:rStyle w:val="StyleUnderline"/>
        </w:rPr>
        <w:t>a figure with whom the nation can be identified, capable of producing powerful rhetoric and credible</w:t>
      </w:r>
      <w:r w:rsidRPr="002B70C8">
        <w:t xml:space="preserve">, </w:t>
      </w:r>
      <w:r w:rsidRPr="002B70C8">
        <w:rPr>
          <w:rStyle w:val="StyleUnderline"/>
        </w:rPr>
        <w:t>if empty</w:t>
      </w:r>
      <w:r w:rsidRPr="002B70C8">
        <w:t xml:space="preserve">, </w:t>
      </w:r>
      <w:r w:rsidRPr="002B70C8">
        <w:rPr>
          <w:rStyle w:val="StyleUnderline"/>
        </w:rPr>
        <w:t>promises</w:t>
      </w:r>
      <w:r w:rsidRPr="002B70C8">
        <w:t>.</w:t>
      </w:r>
    </w:p>
    <w:p w14:paraId="4E094387" w14:textId="77777777" w:rsidR="00C87797" w:rsidRPr="002B70C8" w:rsidRDefault="00C87797" w:rsidP="00C87797">
      <w:r w:rsidRPr="002B70C8">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54707AA4" w14:textId="77777777" w:rsidR="00C87797" w:rsidRPr="002B70C8" w:rsidRDefault="00C87797" w:rsidP="00C87797">
      <w:r w:rsidRPr="002B70C8">
        <w:t>[TABLE OMITTED]</w:t>
      </w:r>
    </w:p>
    <w:p w14:paraId="7A1DD54B" w14:textId="77777777" w:rsidR="00C87797" w:rsidRPr="002B70C8" w:rsidRDefault="00C87797" w:rsidP="00C87797">
      <w:r w:rsidRPr="002B70C8">
        <w:rPr>
          <w:rStyle w:val="StyleUnderline"/>
        </w:rPr>
        <w:t>To be quite clear</w:t>
      </w:r>
      <w:r w:rsidRPr="002B70C8">
        <w:t xml:space="preserve">, then, </w:t>
      </w:r>
      <w:r w:rsidRPr="002B70C8">
        <w:rPr>
          <w:rStyle w:val="StyleUnderline"/>
        </w:rPr>
        <w:t>our</w:t>
      </w:r>
      <w:r w:rsidRPr="002B70C8">
        <w:t xml:space="preserve"> </w:t>
      </w:r>
      <w:r w:rsidRPr="004A5697">
        <w:rPr>
          <w:rStyle w:val="Emphasis"/>
          <w:highlight w:val="green"/>
        </w:rPr>
        <w:t>concern</w:t>
      </w:r>
      <w:r w:rsidRPr="002B70C8">
        <w:t xml:space="preserve"> </w:t>
      </w:r>
      <w:r w:rsidRPr="002B70C8">
        <w:rPr>
          <w:rStyle w:val="StyleUnderline"/>
        </w:rPr>
        <w:t>in this article</w:t>
      </w:r>
      <w:r w:rsidRPr="002B70C8">
        <w:t xml:space="preserve"> </w:t>
      </w:r>
      <w:r w:rsidRPr="004A5697">
        <w:rPr>
          <w:rStyle w:val="Emphasis"/>
          <w:highlight w:val="green"/>
        </w:rPr>
        <w:t>lies with the politics of labour law</w:t>
      </w:r>
      <w:r w:rsidRPr="002B70C8">
        <w:t xml:space="preserve"> </w:t>
      </w:r>
      <w:r w:rsidRPr="002B70C8">
        <w:rPr>
          <w:rStyle w:val="StyleUnderline"/>
        </w:rPr>
        <w:t xml:space="preserve">and industrial relations at a time </w:t>
      </w:r>
      <w:r w:rsidRPr="004A5697">
        <w:rPr>
          <w:rStyle w:val="StyleUnderline"/>
          <w:highlight w:val="green"/>
        </w:rPr>
        <w:t>when</w:t>
      </w:r>
      <w:r w:rsidRPr="002B70C8">
        <w:rPr>
          <w:rStyle w:val="StyleUnderline"/>
        </w:rPr>
        <w:t xml:space="preserve"> the</w:t>
      </w:r>
      <w:r w:rsidRPr="002B70C8">
        <w:t xml:space="preserve"> </w:t>
      </w:r>
      <w:r w:rsidRPr="002B70C8">
        <w:rPr>
          <w:rStyle w:val="Emphasis"/>
        </w:rPr>
        <w:t xml:space="preserve">neoliberal </w:t>
      </w:r>
      <w:r w:rsidRPr="004A5697">
        <w:rPr>
          <w:rStyle w:val="Emphasis"/>
          <w:highlight w:val="green"/>
        </w:rPr>
        <w:t>political economy</w:t>
      </w:r>
      <w:r w:rsidRPr="004A5697">
        <w:rPr>
          <w:highlight w:val="green"/>
        </w:rPr>
        <w:t xml:space="preserve"> </w:t>
      </w:r>
      <w:r w:rsidRPr="004A5697">
        <w:rPr>
          <w:rStyle w:val="StyleUnderline"/>
          <w:highlight w:val="green"/>
        </w:rPr>
        <w:t>is</w:t>
      </w:r>
      <w:r w:rsidRPr="004A5697">
        <w:rPr>
          <w:highlight w:val="green"/>
        </w:rPr>
        <w:t xml:space="preserve"> </w:t>
      </w:r>
      <w:r w:rsidRPr="004A5697">
        <w:rPr>
          <w:rStyle w:val="Emphasis"/>
          <w:highlight w:val="green"/>
        </w:rPr>
        <w:t>suffering a crisis of legitimacy</w:t>
      </w:r>
      <w:r w:rsidRPr="002B70C8">
        <w:t xml:space="preserve">, </w:t>
      </w:r>
      <w:proofErr w:type="gramStart"/>
      <w:r w:rsidRPr="002B70C8">
        <w:rPr>
          <w:rStyle w:val="StyleUnderline"/>
        </w:rPr>
        <w:t>as a result of</w:t>
      </w:r>
      <w:proofErr w:type="gramEnd"/>
      <w:r w:rsidRPr="002B70C8">
        <w:rPr>
          <w:rStyle w:val="StyleUnderline"/>
        </w:rPr>
        <w:t xml:space="preserve"> broken promises of growth and prosperity for all</w:t>
      </w:r>
      <w:r w:rsidRPr="002B70C8">
        <w:t xml:space="preserve">. Rather than investigating holistic historical configurations of economy and society and their different manifestations in different countries, </w:t>
      </w:r>
      <w:r w:rsidRPr="002B70C8">
        <w:rPr>
          <w:rStyle w:val="StyleUnderline"/>
        </w:rPr>
        <w:t>we focus</w:t>
      </w:r>
      <w:r w:rsidRPr="002B70C8">
        <w:t xml:space="preserve"> more narrowly </w:t>
      </w:r>
      <w:r w:rsidRPr="002B70C8">
        <w:rPr>
          <w:rStyle w:val="StyleUnderline"/>
        </w:rPr>
        <w:t>on the</w:t>
      </w:r>
      <w:r w:rsidRPr="002B70C8">
        <w:t xml:space="preserve"> </w:t>
      </w:r>
      <w:r w:rsidRPr="002B70C8">
        <w:rPr>
          <w:rStyle w:val="Emphasis"/>
        </w:rPr>
        <w:t>political management of work</w:t>
      </w:r>
      <w:r w:rsidRPr="002B70C8">
        <w:t xml:space="preserve"> </w:t>
      </w:r>
      <w:r w:rsidRPr="002B70C8">
        <w:rPr>
          <w:rStyle w:val="StyleUnderline"/>
        </w:rPr>
        <w:t>and</w:t>
      </w:r>
      <w:r w:rsidRPr="002B70C8">
        <w:t xml:space="preserve"> </w:t>
      </w:r>
      <w:r w:rsidRPr="002B70C8">
        <w:rPr>
          <w:rStyle w:val="Emphasis"/>
        </w:rPr>
        <w:t>industrial relations</w:t>
      </w:r>
      <w:r w:rsidRPr="002B70C8">
        <w:t xml:space="preserve"> </w:t>
      </w:r>
      <w:r w:rsidRPr="002B70C8">
        <w:rPr>
          <w:rStyle w:val="StyleUnderline"/>
        </w:rPr>
        <w:t>and the particular response to the crisis of neoliberal capital</w:t>
      </w:r>
      <w:r w:rsidRPr="002B70C8">
        <w:t>–</w:t>
      </w:r>
      <w:r w:rsidRPr="002B70C8">
        <w:rPr>
          <w:rStyle w:val="StyleUnderline"/>
        </w:rPr>
        <w:t>labour relations that we call right-wing populist</w:t>
      </w:r>
      <w:r w:rsidRPr="002B70C8">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2B70C8">
        <w:t>are the same everywhere and at all times</w:t>
      </w:r>
      <w:proofErr w:type="gramEnd"/>
      <w:r w:rsidRPr="002B70C8">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58C97C7" w14:textId="77777777" w:rsidR="00C87797" w:rsidRPr="002B70C8" w:rsidRDefault="00C87797" w:rsidP="00C87797"/>
    <w:p w14:paraId="5DA79F1C" w14:textId="77777777" w:rsidR="00C87797" w:rsidRPr="004A5697" w:rsidRDefault="00C87797" w:rsidP="00C87797">
      <w:pPr>
        <w:pStyle w:val="Heading4"/>
        <w:rPr>
          <w:rStyle w:val="StyleUnderline"/>
          <w:highlight w:val="green"/>
        </w:rPr>
      </w:pPr>
      <w:r w:rsidRPr="002B70C8">
        <w:t>Libidinal economy is wrong:</w:t>
      </w:r>
    </w:p>
    <w:p w14:paraId="028FCBA5" w14:textId="77777777" w:rsidR="00C87797" w:rsidRPr="004A5697" w:rsidRDefault="00C87797" w:rsidP="00C87797">
      <w:pPr>
        <w:rPr>
          <w:rStyle w:val="StyleUnderline"/>
          <w:highlight w:val="green"/>
        </w:rPr>
      </w:pPr>
    </w:p>
    <w:p w14:paraId="61841D94" w14:textId="77777777" w:rsidR="00C87797" w:rsidRPr="004A5697" w:rsidRDefault="00C87797" w:rsidP="00C87797">
      <w:pPr>
        <w:pStyle w:val="Heading4"/>
        <w:rPr>
          <w:rStyle w:val="StyleUnderline"/>
          <w:highlight w:val="green"/>
        </w:rPr>
      </w:pPr>
      <w:r w:rsidRPr="002B70C8">
        <w:t xml:space="preserve">Anti-Blackness </w:t>
      </w:r>
      <w:r w:rsidRPr="002B70C8">
        <w:rPr>
          <w:u w:val="single"/>
        </w:rPr>
        <w:t>isn’t libidinal</w:t>
      </w:r>
      <w:r w:rsidRPr="002B70C8">
        <w:t xml:space="preserve">—their totalizing description </w:t>
      </w:r>
      <w:r w:rsidRPr="002B70C8">
        <w:rPr>
          <w:u w:val="single"/>
        </w:rPr>
        <w:t>misapplies</w:t>
      </w:r>
      <w:r w:rsidRPr="002B70C8">
        <w:t xml:space="preserve"> psychoanalysis.</w:t>
      </w:r>
    </w:p>
    <w:p w14:paraId="246FB027" w14:textId="77777777" w:rsidR="00C87797" w:rsidRPr="004A5697" w:rsidRDefault="00C87797" w:rsidP="00C87797">
      <w:pPr>
        <w:rPr>
          <w:rStyle w:val="StyleUnderline"/>
          <w:highlight w:val="green"/>
        </w:rPr>
      </w:pPr>
      <w:r w:rsidRPr="002B70C8">
        <w:rPr>
          <w:rStyle w:val="Style13ptBold"/>
        </w:rPr>
        <w:t>Hook, 18</w:t>
      </w:r>
      <w:r w:rsidRPr="002B70C8">
        <w:t>—Department of Psychology, Duquesne University (Derek, “Racism and jouissance: Evaluating the “racism as (the theft of) enjoyment” hypothesis,” Psychoanalysis, Culture &amp; Society, September 2018, Volume 23, Issue 3, pp 244–266, dml)</w:t>
      </w:r>
    </w:p>
    <w:p w14:paraId="6BC59C89" w14:textId="77777777" w:rsidR="00C87797" w:rsidRPr="004A5697" w:rsidRDefault="00C87797" w:rsidP="00C87797">
      <w:pPr>
        <w:rPr>
          <w:rStyle w:val="StyleUnderline"/>
          <w:highlight w:val="green"/>
        </w:rPr>
      </w:pPr>
    </w:p>
    <w:p w14:paraId="171321D8" w14:textId="77777777" w:rsidR="00C87797" w:rsidRPr="004A5697" w:rsidRDefault="00C87797" w:rsidP="00C87797">
      <w:pPr>
        <w:rPr>
          <w:rStyle w:val="StyleUnderline"/>
          <w:highlight w:val="green"/>
        </w:rPr>
      </w:pPr>
      <w:r w:rsidRPr="002B70C8">
        <w:rPr>
          <w:rStyle w:val="StyleUnderline"/>
        </w:rPr>
        <w:t>While this seems</w:t>
      </w:r>
      <w:r w:rsidRPr="002B70C8">
        <w:t xml:space="preserve">, in many ways, </w:t>
      </w:r>
      <w:r w:rsidRPr="002B70C8">
        <w:rPr>
          <w:rStyle w:val="StyleUnderline"/>
        </w:rPr>
        <w:t xml:space="preserve">a </w:t>
      </w:r>
      <w:r w:rsidRPr="002B70C8">
        <w:rPr>
          <w:rStyle w:val="Emphasis"/>
        </w:rPr>
        <w:t>gripping account</w:t>
      </w:r>
      <w:r w:rsidRPr="002B70C8">
        <w:t xml:space="preserve">, </w:t>
      </w:r>
      <w:r w:rsidRPr="002B70C8">
        <w:rPr>
          <w:rStyle w:val="StyleUnderline"/>
        </w:rPr>
        <w:t xml:space="preserve">the </w:t>
      </w:r>
      <w:r w:rsidRPr="002B70C8">
        <w:rPr>
          <w:rStyle w:val="Emphasis"/>
        </w:rPr>
        <w:t>degree of reductionism</w:t>
      </w:r>
      <w:r w:rsidRPr="002B70C8">
        <w:t xml:space="preserve"> here from a sociologist or historian’s perspective </w:t>
      </w:r>
      <w:r w:rsidRPr="002B70C8">
        <w:rPr>
          <w:rStyle w:val="StyleUnderline"/>
        </w:rPr>
        <w:t xml:space="preserve">must appear </w:t>
      </w:r>
      <w:r w:rsidRPr="002B70C8">
        <w:rPr>
          <w:rStyle w:val="Emphasis"/>
        </w:rPr>
        <w:t>staggering</w:t>
      </w:r>
      <w:r w:rsidRPr="002B70C8">
        <w:rPr>
          <w:rStyle w:val="StyleUnderline"/>
        </w:rPr>
        <w:t xml:space="preserve">. The </w:t>
      </w:r>
      <w:r w:rsidRPr="002B70C8">
        <w:rPr>
          <w:rStyle w:val="Emphasis"/>
        </w:rPr>
        <w:t>multiple complex sociological</w:t>
      </w:r>
      <w:r w:rsidRPr="002B70C8">
        <w:rPr>
          <w:rStyle w:val="StyleUnderline"/>
        </w:rPr>
        <w:t xml:space="preserve">, </w:t>
      </w:r>
      <w:r w:rsidRPr="002B70C8">
        <w:rPr>
          <w:rStyle w:val="Emphasis"/>
        </w:rPr>
        <w:t>economic</w:t>
      </w:r>
      <w:r w:rsidRPr="002B70C8">
        <w:rPr>
          <w:rStyle w:val="StyleUnderline"/>
        </w:rPr>
        <w:t xml:space="preserve">, and </w:t>
      </w:r>
      <w:r w:rsidRPr="002B70C8">
        <w:rPr>
          <w:rStyle w:val="Emphasis"/>
        </w:rPr>
        <w:t>socio-historical variables</w:t>
      </w:r>
      <w:r w:rsidRPr="002B70C8">
        <w:rPr>
          <w:rStyle w:val="StyleUnderline"/>
        </w:rPr>
        <w:t xml:space="preserve"> underlying distinctive historical forms of racism are </w:t>
      </w:r>
      <w:r w:rsidRPr="002B70C8">
        <w:rPr>
          <w:rStyle w:val="Emphasis"/>
        </w:rPr>
        <w:t>brushed aside</w:t>
      </w:r>
      <w:r w:rsidRPr="002B70C8">
        <w:rPr>
          <w:rStyle w:val="StyleUnderline"/>
        </w:rPr>
        <w:t xml:space="preserve"> in favour of a </w:t>
      </w:r>
      <w:r w:rsidRPr="002B70C8">
        <w:rPr>
          <w:rStyle w:val="Emphasis"/>
        </w:rPr>
        <w:t xml:space="preserve">generalizing </w:t>
      </w:r>
      <w:r w:rsidRPr="004A5697">
        <w:rPr>
          <w:rStyle w:val="Emphasis"/>
          <w:highlight w:val="green"/>
        </w:rPr>
        <w:t>psychoanalytic formula</w:t>
      </w:r>
      <w:r w:rsidRPr="002B70C8">
        <w:t xml:space="preserve">.1 </w:t>
      </w:r>
      <w:r w:rsidRPr="002B70C8">
        <w:rPr>
          <w:rStyle w:val="StyleUnderline"/>
        </w:rPr>
        <w:t>Racism</w:t>
      </w:r>
      <w:r w:rsidRPr="002B70C8">
        <w:rPr>
          <w:rStyle w:val="StyleUnderline"/>
          <w:rFonts w:ascii="Times New Roman" w:hAnsi="Times New Roman"/>
        </w:rPr>
        <w:t> </w:t>
      </w:r>
      <w:r w:rsidRPr="002B70C8">
        <w:rPr>
          <w:rStyle w:val="StyleUnderline"/>
        </w:rPr>
        <w:t>=</w:t>
      </w:r>
      <w:r w:rsidRPr="002B70C8">
        <w:rPr>
          <w:rStyle w:val="StyleUnderline"/>
          <w:rFonts w:ascii="Times New Roman" w:hAnsi="Times New Roman"/>
        </w:rPr>
        <w:t> </w:t>
      </w:r>
      <w:r w:rsidRPr="002B70C8">
        <w:rPr>
          <w:rStyle w:val="StyleUnderline"/>
        </w:rPr>
        <w:t>reaction to perception that the (perversely enjoying) other has stolen our enjoyment</w:t>
      </w:r>
      <w:r w:rsidRPr="002B70C8">
        <w:t>. This reduction of racism to an affective equation is evident also in Žižek’s precursor in this conceptual domain, Jacques-Alain Miller:</w:t>
      </w:r>
    </w:p>
    <w:p w14:paraId="54060880" w14:textId="77777777" w:rsidR="00C87797" w:rsidRPr="004A5697" w:rsidRDefault="00C87797" w:rsidP="00C87797">
      <w:pPr>
        <w:rPr>
          <w:rStyle w:val="StyleUnderline"/>
          <w:highlight w:val="green"/>
        </w:rPr>
      </w:pPr>
      <w:r w:rsidRPr="002B70C8">
        <w:t xml:space="preserve">Why does the Other remain Other? What is the cause for our hatred </w:t>
      </w:r>
      <w:proofErr w:type="gramStart"/>
      <w:r w:rsidRPr="002B70C8">
        <w:t>of</w:t>
      </w:r>
      <w:proofErr w:type="gramEnd"/>
      <w:r w:rsidRPr="002B70C8">
        <w:t xml:space="preserve"> him, for our hatred </w:t>
      </w:r>
      <w:proofErr w:type="gramStart"/>
      <w:r w:rsidRPr="002B70C8">
        <w:t>of</w:t>
      </w:r>
      <w:proofErr w:type="gramEnd"/>
      <w:r w:rsidRPr="002B70C8">
        <w:t xml:space="preserve">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0680F6B6" w14:textId="77777777" w:rsidR="00C87797" w:rsidRPr="004A5697" w:rsidRDefault="00C87797" w:rsidP="00C87797">
      <w:pPr>
        <w:rPr>
          <w:rStyle w:val="StyleUnderline"/>
          <w:highlight w:val="green"/>
        </w:rPr>
      </w:pPr>
      <w:r w:rsidRPr="002B70C8">
        <w:rPr>
          <w:rStyle w:val="StyleUnderline"/>
        </w:rPr>
        <w:t>Not only does the</w:t>
      </w:r>
      <w:r w:rsidRPr="002B70C8">
        <w:t xml:space="preserve"> above </w:t>
      </w:r>
      <w:r w:rsidRPr="002B70C8">
        <w:rPr>
          <w:rStyle w:val="StyleUnderline"/>
        </w:rPr>
        <w:t xml:space="preserve">formula </w:t>
      </w:r>
      <w:r w:rsidRPr="004A5697">
        <w:rPr>
          <w:rStyle w:val="Emphasis"/>
          <w:highlight w:val="green"/>
        </w:rPr>
        <w:t>generalize across different</w:t>
      </w:r>
      <w:r w:rsidRPr="002B70C8">
        <w:rPr>
          <w:rStyle w:val="Emphasis"/>
        </w:rPr>
        <w:t xml:space="preserve"> socio-historical </w:t>
      </w:r>
      <w:r w:rsidRPr="004A5697">
        <w:rPr>
          <w:rStyle w:val="Emphasis"/>
          <w:highlight w:val="green"/>
        </w:rPr>
        <w:t>sites of racism</w:t>
      </w:r>
      <w:r w:rsidRPr="002B70C8">
        <w:rPr>
          <w:rStyle w:val="StyleUnderline"/>
        </w:rPr>
        <w:t xml:space="preserve">, but it also </w:t>
      </w:r>
      <w:r w:rsidRPr="004A5697">
        <w:rPr>
          <w:rStyle w:val="Emphasis"/>
          <w:highlight w:val="green"/>
        </w:rPr>
        <w:t>bundles together</w:t>
      </w:r>
      <w:r w:rsidRPr="002B70C8">
        <w:rPr>
          <w:rStyle w:val="Emphasis"/>
        </w:rPr>
        <w:t xml:space="preserve"> a variety of </w:t>
      </w:r>
      <w:r w:rsidRPr="004A5697">
        <w:rPr>
          <w:rStyle w:val="Emphasis"/>
          <w:highlight w:val="green"/>
        </w:rPr>
        <w:t>different</w:t>
      </w:r>
      <w:r w:rsidRPr="002B70C8">
        <w:rPr>
          <w:rStyle w:val="Emphasis"/>
        </w:rPr>
        <w:t xml:space="preserve"> forms of </w:t>
      </w:r>
      <w:r w:rsidRPr="004A5697">
        <w:rPr>
          <w:rStyle w:val="Emphasis"/>
          <w:highlight w:val="green"/>
        </w:rPr>
        <w:t>prejudice</w:t>
      </w:r>
      <w:r w:rsidRPr="002B70C8">
        <w:rPr>
          <w:rStyle w:val="StyleUnderline"/>
        </w:rPr>
        <w:t xml:space="preserve">. </w:t>
      </w:r>
      <w:r w:rsidRPr="002B70C8">
        <w:rPr>
          <w:rStyle w:val="Emphasis"/>
        </w:rPr>
        <w:t>Anti-Semitism</w:t>
      </w:r>
      <w:r w:rsidRPr="002B70C8">
        <w:rPr>
          <w:rStyle w:val="StyleUnderline"/>
        </w:rPr>
        <w:t xml:space="preserve">, </w:t>
      </w:r>
      <w:r w:rsidRPr="002B70C8">
        <w:rPr>
          <w:rStyle w:val="Emphasis"/>
        </w:rPr>
        <w:t>racism</w:t>
      </w:r>
      <w:r w:rsidRPr="002B70C8">
        <w:rPr>
          <w:rStyle w:val="StyleUnderline"/>
        </w:rPr>
        <w:t xml:space="preserve">, </w:t>
      </w:r>
      <w:r w:rsidRPr="002B70C8">
        <w:rPr>
          <w:rStyle w:val="Emphasis"/>
        </w:rPr>
        <w:t>(hetero)sexism</w:t>
      </w:r>
      <w:r w:rsidRPr="002B70C8">
        <w:rPr>
          <w:rStyle w:val="StyleUnderline"/>
        </w:rPr>
        <w:t xml:space="preserve">, </w:t>
      </w:r>
      <w:r w:rsidRPr="002B70C8">
        <w:rPr>
          <w:rStyle w:val="Emphasis"/>
        </w:rPr>
        <w:t>xenophobia</w:t>
      </w:r>
      <w:r w:rsidRPr="002B70C8">
        <w:rPr>
          <w:rStyle w:val="StyleUnderline"/>
        </w:rPr>
        <w:t xml:space="preserve">, etc. come very close to being </w:t>
      </w:r>
      <w:r w:rsidRPr="002B70C8">
        <w:rPr>
          <w:rStyle w:val="Emphasis"/>
        </w:rPr>
        <w:t xml:space="preserve">reduced </w:t>
      </w:r>
      <w:r w:rsidRPr="004A5697">
        <w:rPr>
          <w:rStyle w:val="Emphasis"/>
          <w:highlight w:val="green"/>
        </w:rPr>
        <w:t>to</w:t>
      </w:r>
      <w:r w:rsidRPr="002B70C8">
        <w:rPr>
          <w:rStyle w:val="Emphasis"/>
        </w:rPr>
        <w:t xml:space="preserve"> problems of</w:t>
      </w:r>
      <w:r w:rsidRPr="002B70C8">
        <w:t xml:space="preserve"> (</w:t>
      </w:r>
      <w:r w:rsidRPr="004A5697">
        <w:rPr>
          <w:rStyle w:val="Emphasis"/>
          <w:highlight w:val="green"/>
        </w:rPr>
        <w:t>libidinal</w:t>
      </w:r>
      <w:r w:rsidRPr="002B70C8">
        <w:t xml:space="preserve">/political) </w:t>
      </w:r>
      <w:r w:rsidRPr="004A5697">
        <w:rPr>
          <w:rStyle w:val="Emphasis"/>
          <w:highlight w:val="green"/>
        </w:rPr>
        <w:t>jealousy</w:t>
      </w:r>
      <w:r w:rsidRPr="002B70C8">
        <w:rPr>
          <w:rStyle w:val="StyleUnderline"/>
        </w:rPr>
        <w:t xml:space="preserve">. The </w:t>
      </w:r>
      <w:r w:rsidRPr="002B70C8">
        <w:rPr>
          <w:rStyle w:val="Emphasis"/>
        </w:rPr>
        <w:t>depoliticization</w:t>
      </w:r>
      <w:r w:rsidRPr="002B70C8">
        <w:t xml:space="preserve"> (indeed, the implicit psychologization) </w:t>
      </w:r>
      <w:r w:rsidRPr="002B70C8">
        <w:rPr>
          <w:rStyle w:val="StyleUnderline"/>
        </w:rPr>
        <w:t xml:space="preserve">inherent in such a conceptual move is </w:t>
      </w:r>
      <w:r w:rsidRPr="002B70C8">
        <w:rPr>
          <w:rStyle w:val="Emphasis"/>
        </w:rPr>
        <w:t>surprising</w:t>
      </w:r>
      <w:r w:rsidRPr="002B70C8">
        <w:t xml:space="preserve"> inasmuch it is something that Žižek has proved critical of elsewhere.2 In his contribution to Christopher Lane’s The Psychoanalysis of Race (1998), for example, Žižek outlines the charge of psychological reductionism against standard </w:t>
      </w:r>
      <w:r w:rsidRPr="002B70C8">
        <w:rPr>
          <w:rStyle w:val="StyleUnderline"/>
        </w:rPr>
        <w:t>psychoanalytic explanations of racism</w:t>
      </w:r>
      <w:r w:rsidRPr="002B70C8">
        <w:t xml:space="preserve">, which offer “a way of explaining racism that </w:t>
      </w:r>
      <w:r w:rsidRPr="002B70C8">
        <w:rPr>
          <w:rStyle w:val="Emphasis"/>
        </w:rPr>
        <w:t>ignores</w:t>
      </w:r>
      <w:r w:rsidRPr="002B70C8">
        <w:t xml:space="preserve"> […] </w:t>
      </w:r>
      <w:r w:rsidRPr="002B70C8">
        <w:rPr>
          <w:rStyle w:val="StyleUnderline"/>
        </w:rPr>
        <w:t xml:space="preserve">not only racism’s </w:t>
      </w:r>
      <w:r w:rsidRPr="002B70C8">
        <w:rPr>
          <w:rStyle w:val="Emphasis"/>
        </w:rPr>
        <w:t>socioeconomic conditions</w:t>
      </w:r>
      <w:r w:rsidRPr="002B70C8">
        <w:rPr>
          <w:rStyle w:val="StyleUnderline"/>
        </w:rPr>
        <w:t xml:space="preserve"> but the </w:t>
      </w:r>
      <w:r w:rsidRPr="002B70C8">
        <w:rPr>
          <w:rStyle w:val="Emphasis"/>
        </w:rPr>
        <w:t>sociosymbolic context</w:t>
      </w:r>
      <w:r w:rsidRPr="002B70C8">
        <w:rPr>
          <w:rStyle w:val="StyleUnderline"/>
        </w:rPr>
        <w:t xml:space="preserve"> of cultural values and identifications that generate reactions to the experience of ethnic otherness</w:t>
      </w:r>
      <w:r w:rsidRPr="002B70C8">
        <w:t>. (p. 154)”</w:t>
      </w:r>
    </w:p>
    <w:p w14:paraId="1C856049" w14:textId="77777777" w:rsidR="00C87797" w:rsidRPr="004A5697" w:rsidRDefault="00C87797" w:rsidP="00C87797">
      <w:pPr>
        <w:rPr>
          <w:rStyle w:val="StyleUnderline"/>
          <w:highlight w:val="green"/>
        </w:rPr>
      </w:pPr>
      <w:r w:rsidRPr="002B70C8">
        <w:t xml:space="preserve">This is well said, but surely it applies also to the racism as theft of enjoyment formula outlined </w:t>
      </w:r>
      <w:proofErr w:type="gramStart"/>
      <w:r w:rsidRPr="002B70C8">
        <w:t>above?</w:t>
      </w:r>
      <w:proofErr w:type="gramEnd"/>
      <w:r w:rsidRPr="002B70C8">
        <w:t xml:space="preserve"> </w:t>
      </w:r>
      <w:r w:rsidRPr="002B70C8">
        <w:rPr>
          <w:rStyle w:val="StyleUnderline"/>
        </w:rPr>
        <w:t xml:space="preserve">Explanations of racism as jouissance are </w:t>
      </w:r>
      <w:r w:rsidRPr="002B70C8">
        <w:rPr>
          <w:rStyle w:val="Emphasis"/>
        </w:rPr>
        <w:t xml:space="preserve">surely prone to </w:t>
      </w:r>
      <w:r w:rsidRPr="004A5697">
        <w:rPr>
          <w:rStyle w:val="Emphasis"/>
          <w:highlight w:val="green"/>
        </w:rPr>
        <w:t>psychological reductionism</w:t>
      </w:r>
      <w:r w:rsidRPr="002B70C8">
        <w:rPr>
          <w:rStyle w:val="StyleUnderline"/>
        </w:rPr>
        <w:t xml:space="preserve"> </w:t>
      </w:r>
      <w:proofErr w:type="gramStart"/>
      <w:r w:rsidRPr="002B70C8">
        <w:rPr>
          <w:rStyle w:val="StyleUnderline"/>
        </w:rPr>
        <w:t>inasmuch as</w:t>
      </w:r>
      <w:proofErr w:type="gramEnd"/>
      <w:r w:rsidRPr="002B70C8">
        <w:rPr>
          <w:rStyle w:val="StyleUnderline"/>
        </w:rPr>
        <w:t xml:space="preserve"> they often appear to </w:t>
      </w:r>
      <w:r w:rsidRPr="004A5697">
        <w:rPr>
          <w:rStyle w:val="Emphasis"/>
          <w:highlight w:val="green"/>
        </w:rPr>
        <w:t>privilege</w:t>
      </w:r>
      <w:r w:rsidRPr="002B70C8">
        <w:rPr>
          <w:rStyle w:val="Emphasis"/>
        </w:rPr>
        <w:t xml:space="preserve"> a series of psychoanalytic assumptions</w:t>
      </w:r>
      <w:r w:rsidRPr="002B70C8">
        <w:t xml:space="preserve"> (</w:t>
      </w:r>
      <w:r w:rsidRPr="004A5697">
        <w:rPr>
          <w:rStyle w:val="Emphasis"/>
          <w:highlight w:val="green"/>
        </w:rPr>
        <w:t>drive</w:t>
      </w:r>
      <w:r w:rsidRPr="004A5697">
        <w:rPr>
          <w:rStyle w:val="StyleUnderline"/>
          <w:highlight w:val="green"/>
        </w:rPr>
        <w:t xml:space="preserve">, </w:t>
      </w:r>
      <w:r w:rsidRPr="004A5697">
        <w:rPr>
          <w:rStyle w:val="Emphasis"/>
          <w:highlight w:val="green"/>
        </w:rPr>
        <w:t>fantasy</w:t>
      </w:r>
      <w:r w:rsidRPr="004A5697">
        <w:rPr>
          <w:rStyle w:val="StyleUnderline"/>
          <w:highlight w:val="green"/>
        </w:rPr>
        <w:t xml:space="preserve">, </w:t>
      </w:r>
      <w:r w:rsidRPr="004A5697">
        <w:rPr>
          <w:rStyle w:val="Emphasis"/>
          <w:highlight w:val="green"/>
        </w:rPr>
        <w:t>libido</w:t>
      </w:r>
      <w:r w:rsidRPr="002B70C8">
        <w:t xml:space="preserve">, projection, etc.) </w:t>
      </w:r>
      <w:r w:rsidRPr="002B70C8">
        <w:rPr>
          <w:rStyle w:val="StyleUnderline"/>
        </w:rPr>
        <w:t xml:space="preserve">as existing </w:t>
      </w:r>
      <w:r w:rsidRPr="004A5697">
        <w:rPr>
          <w:rStyle w:val="Emphasis"/>
          <w:highlight w:val="green"/>
        </w:rPr>
        <w:t>prior to</w:t>
      </w:r>
      <w:r w:rsidRPr="004A5697">
        <w:rPr>
          <w:rStyle w:val="StyleUnderline"/>
          <w:highlight w:val="green"/>
        </w:rPr>
        <w:t xml:space="preserve">—or </w:t>
      </w:r>
      <w:r w:rsidRPr="004A5697">
        <w:rPr>
          <w:rStyle w:val="Emphasis"/>
          <w:highlight w:val="green"/>
        </w:rPr>
        <w:t>independently of</w:t>
      </w:r>
      <w:r w:rsidRPr="002B70C8">
        <w:rPr>
          <w:rStyle w:val="StyleUnderline"/>
        </w:rPr>
        <w:t xml:space="preserve">—considerations of </w:t>
      </w:r>
      <w:r w:rsidRPr="004A5697">
        <w:rPr>
          <w:rStyle w:val="Emphasis"/>
          <w:highlight w:val="green"/>
        </w:rPr>
        <w:t>economic</w:t>
      </w:r>
      <w:r w:rsidRPr="004A5697">
        <w:rPr>
          <w:rStyle w:val="StyleUnderline"/>
          <w:highlight w:val="green"/>
        </w:rPr>
        <w:t xml:space="preserve">, </w:t>
      </w:r>
      <w:r w:rsidRPr="004A5697">
        <w:rPr>
          <w:rStyle w:val="Emphasis"/>
          <w:highlight w:val="green"/>
        </w:rPr>
        <w:t>historical</w:t>
      </w:r>
      <w:r w:rsidRPr="004A5697">
        <w:rPr>
          <w:rStyle w:val="StyleUnderline"/>
          <w:highlight w:val="green"/>
        </w:rPr>
        <w:t xml:space="preserve">, </w:t>
      </w:r>
      <w:r w:rsidRPr="004A5697">
        <w:rPr>
          <w:rStyle w:val="Emphasis"/>
          <w:highlight w:val="green"/>
        </w:rPr>
        <w:t>political</w:t>
      </w:r>
      <w:r w:rsidRPr="004A5697">
        <w:rPr>
          <w:rStyle w:val="StyleUnderline"/>
          <w:highlight w:val="green"/>
        </w:rPr>
        <w:t xml:space="preserve">, and </w:t>
      </w:r>
      <w:r w:rsidRPr="004A5697">
        <w:rPr>
          <w:rStyle w:val="Emphasis"/>
          <w:highlight w:val="green"/>
        </w:rPr>
        <w:t>socio-symbolic context</w:t>
      </w:r>
      <w:r w:rsidRPr="002B70C8">
        <w:rPr>
          <w:rStyle w:val="StyleUnderline"/>
        </w:rPr>
        <w:t xml:space="preserve">. Does </w:t>
      </w:r>
      <w:r w:rsidRPr="004A5697">
        <w:rPr>
          <w:rStyle w:val="StyleUnderline"/>
          <w:highlight w:val="green"/>
        </w:rPr>
        <w:t>this</w:t>
      </w:r>
      <w:r w:rsidRPr="002B70C8">
        <w:rPr>
          <w:rStyle w:val="StyleUnderline"/>
        </w:rPr>
        <w:t xml:space="preserve"> </w:t>
      </w:r>
      <w:r w:rsidRPr="002B70C8">
        <w:rPr>
          <w:rStyle w:val="Emphasis"/>
        </w:rPr>
        <w:t>explanatory over-reliance</w:t>
      </w:r>
      <w:r w:rsidRPr="002B70C8">
        <w:rPr>
          <w:rStyle w:val="StyleUnderline"/>
        </w:rPr>
        <w:t xml:space="preserve"> on the psychological not </w:t>
      </w:r>
      <w:r w:rsidRPr="004A5697">
        <w:rPr>
          <w:rStyle w:val="StyleUnderline"/>
          <w:highlight w:val="green"/>
        </w:rPr>
        <w:t xml:space="preserve">amount to a </w:t>
      </w:r>
      <w:r w:rsidRPr="004A5697">
        <w:rPr>
          <w:rStyle w:val="Emphasis"/>
          <w:highlight w:val="green"/>
        </w:rPr>
        <w:t>retreat from the political</w:t>
      </w:r>
      <w:r w:rsidRPr="002B70C8">
        <w:rPr>
          <w:rStyle w:val="StyleUnderline"/>
        </w:rPr>
        <w:t xml:space="preserve">, to precisely an attempt to </w:t>
      </w:r>
      <w:r w:rsidRPr="002B70C8">
        <w:rPr>
          <w:rStyle w:val="Emphasis"/>
        </w:rPr>
        <w:t>explain social phenomena</w:t>
      </w:r>
      <w:r w:rsidRPr="002B70C8">
        <w:rPr>
          <w:rStyle w:val="StyleUnderline"/>
        </w:rPr>
        <w:t xml:space="preserve"> </w:t>
      </w:r>
      <w:proofErr w:type="gramStart"/>
      <w:r w:rsidRPr="004A5697">
        <w:rPr>
          <w:rStyle w:val="StyleUnderline"/>
          <w:highlight w:val="green"/>
        </w:rPr>
        <w:t>on the basis of</w:t>
      </w:r>
      <w:proofErr w:type="gramEnd"/>
      <w:r w:rsidRPr="002B70C8">
        <w:rPr>
          <w:rStyle w:val="StyleUnderline"/>
        </w:rPr>
        <w:t xml:space="preserve"> </w:t>
      </w:r>
      <w:r w:rsidRPr="002B70C8">
        <w:rPr>
          <w:rStyle w:val="Emphasis"/>
        </w:rPr>
        <w:t>psychological accounts</w:t>
      </w:r>
      <w:r w:rsidRPr="002B70C8">
        <w:rPr>
          <w:rStyle w:val="StyleUnderline"/>
        </w:rPr>
        <w:t>?</w:t>
      </w:r>
      <w:r w:rsidRPr="002B70C8">
        <w:t xml:space="preserve"> Moreover, </w:t>
      </w:r>
      <w:r w:rsidRPr="002B70C8">
        <w:rPr>
          <w:rStyle w:val="StyleUnderline"/>
        </w:rPr>
        <w:t>one often has the impression</w:t>
      </w:r>
      <w:r w:rsidRPr="002B70C8">
        <w:t xml:space="preserve">, in looking at passages such as those cited above, </w:t>
      </w:r>
      <w:r w:rsidRPr="002B70C8">
        <w:rPr>
          <w:rStyle w:val="StyleUnderline"/>
        </w:rPr>
        <w:t xml:space="preserve">of </w:t>
      </w:r>
      <w:r w:rsidRPr="004A5697">
        <w:rPr>
          <w:rStyle w:val="StyleUnderline"/>
          <w:highlight w:val="green"/>
        </w:rPr>
        <w:t xml:space="preserve">a </w:t>
      </w:r>
      <w:r w:rsidRPr="004A5697">
        <w:rPr>
          <w:rStyle w:val="Emphasis"/>
          <w:highlight w:val="green"/>
        </w:rPr>
        <w:t>given</w:t>
      </w:r>
      <w:r w:rsidRPr="002B70C8">
        <w:rPr>
          <w:rStyle w:val="Emphasis"/>
        </w:rPr>
        <w:t xml:space="preserve"> conceptual </w:t>
      </w:r>
      <w:r w:rsidRPr="004A5697">
        <w:rPr>
          <w:rStyle w:val="Emphasis"/>
          <w:highlight w:val="green"/>
        </w:rPr>
        <w:t>template</w:t>
      </w:r>
      <w:r w:rsidRPr="002B70C8">
        <w:t xml:space="preserve"> (indeed, a formula) </w:t>
      </w:r>
      <w:r w:rsidRPr="004A5697">
        <w:rPr>
          <w:rStyle w:val="StyleUnderline"/>
          <w:highlight w:val="green"/>
        </w:rPr>
        <w:t>imposed on</w:t>
      </w:r>
      <w:r w:rsidRPr="002B70C8">
        <w:rPr>
          <w:rStyle w:val="StyleUnderline"/>
        </w:rPr>
        <w:t xml:space="preserve"> </w:t>
      </w:r>
      <w:r w:rsidRPr="002B70C8">
        <w:rPr>
          <w:rStyle w:val="Emphasis"/>
        </w:rPr>
        <w:t>one after another historical context</w:t>
      </w:r>
      <w:r w:rsidRPr="002B70C8">
        <w:rPr>
          <w:rStyle w:val="StyleUnderline"/>
        </w:rPr>
        <w:t xml:space="preserve"> by way of an “</w:t>
      </w:r>
      <w:r w:rsidRPr="002B70C8">
        <w:rPr>
          <w:rStyle w:val="Emphasis"/>
        </w:rPr>
        <w:t>explanation</w:t>
      </w:r>
      <w:r w:rsidRPr="002B70C8">
        <w:rPr>
          <w:rStyle w:val="StyleUnderline"/>
        </w:rPr>
        <w:t xml:space="preserve">” of racism, despite </w:t>
      </w:r>
      <w:r w:rsidRPr="004A5697">
        <w:rPr>
          <w:rStyle w:val="StyleUnderline"/>
          <w:highlight w:val="green"/>
        </w:rPr>
        <w:t xml:space="preserve">the </w:t>
      </w:r>
      <w:r w:rsidRPr="004A5697">
        <w:rPr>
          <w:rStyle w:val="Emphasis"/>
          <w:highlight w:val="green"/>
        </w:rPr>
        <w:t>huge variation in</w:t>
      </w:r>
      <w:r w:rsidRPr="002B70C8">
        <w:rPr>
          <w:rStyle w:val="Emphasis"/>
        </w:rPr>
        <w:t xml:space="preserve"> socio-historical</w:t>
      </w:r>
      <w:r w:rsidRPr="002B70C8">
        <w:rPr>
          <w:rStyle w:val="StyleUnderline"/>
        </w:rPr>
        <w:t xml:space="preserve"> and </w:t>
      </w:r>
      <w:r w:rsidRPr="002B70C8">
        <w:rPr>
          <w:rStyle w:val="Emphasis"/>
        </w:rPr>
        <w:t xml:space="preserve">cultural </w:t>
      </w:r>
      <w:r w:rsidRPr="004A5697">
        <w:rPr>
          <w:rStyle w:val="Emphasis"/>
          <w:highlight w:val="green"/>
        </w:rPr>
        <w:t>factors</w:t>
      </w:r>
      <w:r w:rsidRPr="004A5697">
        <w:rPr>
          <w:rStyle w:val="StyleUnderline"/>
          <w:highlight w:val="green"/>
        </w:rPr>
        <w:t>. This</w:t>
      </w:r>
      <w:r w:rsidRPr="002B70C8">
        <w:rPr>
          <w:rStyle w:val="StyleUnderline"/>
        </w:rPr>
        <w:t xml:space="preserve"> </w:t>
      </w:r>
      <w:r w:rsidRPr="002B70C8">
        <w:rPr>
          <w:rStyle w:val="Emphasis"/>
        </w:rPr>
        <w:t>one-size-fits-all</w:t>
      </w:r>
      <w:r w:rsidRPr="002B70C8">
        <w:rPr>
          <w:rStyle w:val="StyleUnderline"/>
        </w:rPr>
        <w:t xml:space="preserve"> type of explanation </w:t>
      </w:r>
      <w:r w:rsidRPr="004A5697">
        <w:rPr>
          <w:rStyle w:val="StyleUnderline"/>
          <w:highlight w:val="green"/>
        </w:rPr>
        <w:t>seems</w:t>
      </w:r>
      <w:r w:rsidRPr="002B70C8">
        <w:rPr>
          <w:rStyle w:val="StyleUnderline"/>
        </w:rPr>
        <w:t xml:space="preserve"> </w:t>
      </w:r>
      <w:r w:rsidRPr="002B70C8">
        <w:rPr>
          <w:rStyle w:val="Emphasis"/>
        </w:rPr>
        <w:t xml:space="preserve">particularly </w:t>
      </w:r>
      <w:r w:rsidRPr="004A5697">
        <w:rPr>
          <w:rStyle w:val="Emphasis"/>
          <w:highlight w:val="green"/>
        </w:rPr>
        <w:t>ill-suited</w:t>
      </w:r>
      <w:r w:rsidRPr="004A5697">
        <w:rPr>
          <w:rStyle w:val="StyleUnderline"/>
          <w:highlight w:val="green"/>
        </w:rPr>
        <w:t xml:space="preserve"> to</w:t>
      </w:r>
      <w:r w:rsidRPr="002B70C8">
        <w:t xml:space="preserve"> Lacanian </w:t>
      </w:r>
      <w:r w:rsidRPr="004A5697">
        <w:rPr>
          <w:rStyle w:val="Emphasis"/>
          <w:highlight w:val="green"/>
        </w:rPr>
        <w:t>psychoanalysis</w:t>
      </w:r>
      <w:r w:rsidRPr="002B70C8">
        <w:rPr>
          <w:rStyle w:val="StyleUnderline"/>
        </w:rPr>
        <w:t xml:space="preserve"> which claims</w:t>
      </w:r>
      <w:r w:rsidRPr="002B70C8">
        <w:t xml:space="preserve">, after all, </w:t>
      </w:r>
      <w:r w:rsidRPr="002B70C8">
        <w:rPr>
          <w:rStyle w:val="StyleUnderline"/>
        </w:rPr>
        <w:t xml:space="preserve">to be </w:t>
      </w:r>
      <w:r w:rsidRPr="004A5697">
        <w:rPr>
          <w:rStyle w:val="StyleUnderline"/>
          <w:highlight w:val="green"/>
        </w:rPr>
        <w:t xml:space="preserve">a </w:t>
      </w:r>
      <w:r w:rsidRPr="004A5697">
        <w:rPr>
          <w:rStyle w:val="Emphasis"/>
          <w:highlight w:val="green"/>
        </w:rPr>
        <w:t xml:space="preserve">science of </w:t>
      </w:r>
      <w:proofErr w:type="gramStart"/>
      <w:r w:rsidRPr="004A5697">
        <w:rPr>
          <w:rStyle w:val="Emphasis"/>
          <w:highlight w:val="green"/>
        </w:rPr>
        <w:t>the particular</w:t>
      </w:r>
      <w:proofErr w:type="gramEnd"/>
      <w:r w:rsidRPr="002B70C8">
        <w:t xml:space="preserve"> (Verhaege, 2002).</w:t>
      </w:r>
    </w:p>
    <w:p w14:paraId="43CBA4E4" w14:textId="77777777" w:rsidR="00C87797" w:rsidRPr="004A5697" w:rsidRDefault="00C87797" w:rsidP="00C87797">
      <w:pPr>
        <w:rPr>
          <w:rStyle w:val="StyleUnderline"/>
          <w:highlight w:val="green"/>
        </w:rPr>
      </w:pPr>
    </w:p>
    <w:p w14:paraId="76818688" w14:textId="77777777" w:rsidR="00C87797" w:rsidRPr="002B70C8" w:rsidRDefault="00C87797" w:rsidP="00C87797">
      <w:pPr>
        <w:pStyle w:val="Heading4"/>
        <w:rPr>
          <w:rFonts w:cs="Times New Roman"/>
          <w:b w:val="0"/>
          <w:bCs/>
        </w:rPr>
      </w:pPr>
      <w:r w:rsidRPr="002B70C8">
        <w:rPr>
          <w:rFonts w:cs="Times New Roman"/>
        </w:rPr>
        <w:t xml:space="preserve">Libidinality is wrong. Even if racism has psychic </w:t>
      </w:r>
      <w:r w:rsidRPr="002B70C8">
        <w:rPr>
          <w:rFonts w:cs="Times New Roman"/>
          <w:u w:val="single"/>
        </w:rPr>
        <w:t>elements</w:t>
      </w:r>
      <w:r w:rsidRPr="002B70C8">
        <w:rPr>
          <w:rFonts w:cs="Times New Roman"/>
        </w:rPr>
        <w:t xml:space="preserve">, treating those as </w:t>
      </w:r>
      <w:r w:rsidRPr="002B70C8">
        <w:rPr>
          <w:rFonts w:cs="Times New Roman"/>
          <w:u w:val="single"/>
        </w:rPr>
        <w:t>irreversible</w:t>
      </w:r>
      <w:r w:rsidRPr="002B70C8">
        <w:rPr>
          <w:rFonts w:cs="Times New Roman"/>
        </w:rPr>
        <w:t xml:space="preserve"> and </w:t>
      </w:r>
      <w:r w:rsidRPr="002B70C8">
        <w:rPr>
          <w:rFonts w:cs="Times New Roman"/>
          <w:u w:val="single"/>
        </w:rPr>
        <w:t>predictive</w:t>
      </w:r>
      <w:r w:rsidRPr="002B70C8">
        <w:rPr>
          <w:rFonts w:cs="Times New Roman"/>
        </w:rPr>
        <w:t xml:space="preserve"> is inaccurate and problematic. </w:t>
      </w:r>
    </w:p>
    <w:p w14:paraId="62130917" w14:textId="77777777" w:rsidR="00C87797" w:rsidRPr="002B70C8" w:rsidRDefault="00C87797" w:rsidP="00C87797">
      <w:r w:rsidRPr="002B70C8">
        <w:rPr>
          <w:rStyle w:val="Style13ptBold"/>
        </w:rPr>
        <w:t xml:space="preserve">Kubota 24, </w:t>
      </w:r>
      <w:r w:rsidRPr="002B70C8">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7" w:tgtFrame="_blank" w:history="1">
        <w:r w:rsidRPr="002B70C8">
          <w:rPr>
            <w:color w:val="000000" w:themeColor="text1"/>
            <w:bdr w:val="none" w:sz="0" w:space="0" w:color="auto" w:frame="1"/>
            <w:shd w:val="clear" w:color="auto" w:fill="FFFFFF"/>
          </w:rPr>
          <w:t>https://doi.org/10.1162/daed_a_02050</w:t>
        </w:r>
      </w:hyperlink>
      <w:r w:rsidRPr="002B70C8">
        <w:rPr>
          <w:color w:val="000000" w:themeColor="text1"/>
        </w:rPr>
        <w:t>)</w:t>
      </w:r>
    </w:p>
    <w:p w14:paraId="0F509099" w14:textId="77777777" w:rsidR="00C87797" w:rsidRPr="002B70C8" w:rsidRDefault="00C87797" w:rsidP="00C87797">
      <w:pPr>
        <w:rPr>
          <w:sz w:val="14"/>
        </w:rPr>
      </w:pPr>
      <w:r w:rsidRPr="002B70C8">
        <w:rPr>
          <w:sz w:val="14"/>
        </w:rPr>
        <w:t xml:space="preserve">However, during one-on-one interactions, it appears that </w:t>
      </w:r>
      <w:r w:rsidRPr="004A5697">
        <w:rPr>
          <w:rStyle w:val="StyleUnderline"/>
          <w:highlight w:val="green"/>
        </w:rPr>
        <w:t>having</w:t>
      </w:r>
      <w:r w:rsidRPr="002B70C8">
        <w:rPr>
          <w:rStyle w:val="StyleUnderline"/>
        </w:rPr>
        <w:t xml:space="preserve"> implicit racial </w:t>
      </w:r>
      <w:r w:rsidRPr="004A5697">
        <w:rPr>
          <w:rStyle w:val="StyleUnderline"/>
          <w:highlight w:val="green"/>
        </w:rPr>
        <w:t xml:space="preserve">bias </w:t>
      </w:r>
      <w:r w:rsidRPr="004A5697">
        <w:rPr>
          <w:rStyle w:val="Emphasis"/>
          <w:highlight w:val="green"/>
        </w:rPr>
        <w:t xml:space="preserve">does not </w:t>
      </w:r>
      <w:r w:rsidRPr="002B70C8">
        <w:rPr>
          <w:rStyle w:val="Emphasis"/>
        </w:rPr>
        <w:t>necessarily</w:t>
      </w:r>
      <w:r w:rsidRPr="002B70C8">
        <w:rPr>
          <w:rStyle w:val="StyleUnderline"/>
        </w:rPr>
        <w:t xml:space="preserve"> </w:t>
      </w:r>
      <w:r w:rsidRPr="004A5697">
        <w:rPr>
          <w:rStyle w:val="StyleUnderline"/>
          <w:highlight w:val="green"/>
        </w:rPr>
        <w:t>indicate</w:t>
      </w:r>
      <w:r w:rsidRPr="002B70C8">
        <w:rPr>
          <w:rStyle w:val="StyleUnderline"/>
        </w:rPr>
        <w:t xml:space="preserve"> the </w:t>
      </w:r>
      <w:r w:rsidRPr="002B70C8">
        <w:rPr>
          <w:rStyle w:val="Emphasis"/>
        </w:rPr>
        <w:t>presence</w:t>
      </w:r>
      <w:r w:rsidRPr="002B70C8">
        <w:rPr>
          <w:rStyle w:val="StyleUnderline"/>
        </w:rPr>
        <w:t xml:space="preserve"> of</w:t>
      </w:r>
      <w:r w:rsidRPr="002B70C8">
        <w:rPr>
          <w:sz w:val="14"/>
        </w:rPr>
        <w:t xml:space="preserve"> a single person’s </w:t>
      </w:r>
      <w:r w:rsidRPr="002B70C8">
        <w:rPr>
          <w:rStyle w:val="StyleUnderline"/>
        </w:rPr>
        <w:t xml:space="preserve">racial </w:t>
      </w:r>
      <w:r w:rsidRPr="004A5697">
        <w:rPr>
          <w:rStyle w:val="StyleUnderline"/>
          <w:highlight w:val="green"/>
        </w:rPr>
        <w:t>prejudice or</w:t>
      </w:r>
      <w:r w:rsidRPr="002B70C8">
        <w:rPr>
          <w:rStyle w:val="StyleUnderline"/>
        </w:rPr>
        <w:t xml:space="preserve"> the </w:t>
      </w:r>
      <w:r w:rsidRPr="004A5697">
        <w:rPr>
          <w:rStyle w:val="Emphasis"/>
          <w:highlight w:val="green"/>
        </w:rPr>
        <w:t>likelihood</w:t>
      </w:r>
      <w:r w:rsidRPr="002B70C8">
        <w:rPr>
          <w:rStyle w:val="StyleUnderline"/>
        </w:rPr>
        <w:t xml:space="preserve"> that someone will discriminate</w:t>
      </w:r>
      <w:r w:rsidRPr="002B70C8">
        <w:rPr>
          <w:sz w:val="14"/>
        </w:rPr>
        <w:t xml:space="preserve">, </w:t>
      </w:r>
      <w:r w:rsidRPr="002B70C8">
        <w:rPr>
          <w:rStyle w:val="StyleUnderline"/>
        </w:rPr>
        <w:t xml:space="preserve">as </w:t>
      </w:r>
      <w:r w:rsidRPr="004A5697">
        <w:rPr>
          <w:rStyle w:val="StyleUnderline"/>
          <w:highlight w:val="green"/>
        </w:rPr>
        <w:t xml:space="preserve">going from associations to actions is </w:t>
      </w:r>
      <w:r w:rsidRPr="004A5697">
        <w:rPr>
          <w:rStyle w:val="Emphasis"/>
          <w:highlight w:val="green"/>
        </w:rPr>
        <w:t>complex</w:t>
      </w:r>
      <w:r w:rsidRPr="004A5697">
        <w:rPr>
          <w:rStyle w:val="StyleUnderline"/>
          <w:highlight w:val="green"/>
        </w:rPr>
        <w:t xml:space="preserve"> and </w:t>
      </w:r>
      <w:r w:rsidRPr="004A5697">
        <w:rPr>
          <w:rStyle w:val="Emphasis"/>
          <w:highlight w:val="green"/>
        </w:rPr>
        <w:t>multifaceted</w:t>
      </w:r>
      <w:r w:rsidRPr="002B70C8">
        <w:rPr>
          <w:sz w:val="14"/>
        </w:rPr>
        <w:t xml:space="preserve">. Instead, </w:t>
      </w:r>
      <w:r w:rsidRPr="002B70C8">
        <w:rPr>
          <w:rStyle w:val="StyleUnderline"/>
        </w:rPr>
        <w:t xml:space="preserve">the </w:t>
      </w:r>
      <w:r w:rsidRPr="002B70C8">
        <w:rPr>
          <w:rStyle w:val="Emphasis"/>
        </w:rPr>
        <w:t>person</w:t>
      </w:r>
      <w:r w:rsidRPr="002B70C8">
        <w:rPr>
          <w:sz w:val="14"/>
        </w:rPr>
        <w:t xml:space="preserve">, </w:t>
      </w:r>
      <w:r w:rsidRPr="002B70C8">
        <w:rPr>
          <w:rStyle w:val="Emphasis"/>
        </w:rPr>
        <w:t>situation</w:t>
      </w:r>
      <w:r w:rsidRPr="002B70C8">
        <w:rPr>
          <w:sz w:val="14"/>
        </w:rPr>
        <w:t xml:space="preserve">, </w:t>
      </w:r>
      <w:r w:rsidRPr="002B70C8">
        <w:rPr>
          <w:rStyle w:val="StyleUnderline"/>
        </w:rPr>
        <w:t xml:space="preserve">and </w:t>
      </w:r>
      <w:r w:rsidRPr="002B70C8">
        <w:rPr>
          <w:rStyle w:val="Emphasis"/>
        </w:rPr>
        <w:t>culture</w:t>
      </w:r>
      <w:r w:rsidRPr="002B70C8">
        <w:rPr>
          <w:rStyle w:val="StyleUnderline"/>
        </w:rPr>
        <w:t xml:space="preserve"> influence discriminatory actions</w:t>
      </w:r>
      <w:r w:rsidRPr="002B70C8">
        <w:rPr>
          <w:sz w:val="14"/>
        </w:rPr>
        <w:t xml:space="preserve">. </w:t>
      </w:r>
      <w:r w:rsidRPr="002B70C8">
        <w:rPr>
          <w:rStyle w:val="StyleUnderline"/>
        </w:rPr>
        <w:t xml:space="preserve">It remains </w:t>
      </w:r>
      <w:r w:rsidRPr="002B70C8">
        <w:rPr>
          <w:rStyle w:val="Emphasis"/>
        </w:rPr>
        <w:t>unclear</w:t>
      </w:r>
      <w:r w:rsidRPr="002B70C8">
        <w:rPr>
          <w:rStyle w:val="StyleUnderline"/>
        </w:rPr>
        <w:t xml:space="preserve"> how critical implicit bias is to structural racism </w:t>
      </w:r>
      <w:r w:rsidRPr="002B70C8">
        <w:rPr>
          <w:rStyle w:val="Emphasis"/>
        </w:rPr>
        <w:t>over</w:t>
      </w:r>
      <w:r w:rsidRPr="002B70C8">
        <w:rPr>
          <w:rStyle w:val="StyleUnderline"/>
        </w:rPr>
        <w:t xml:space="preserve"> and </w:t>
      </w:r>
      <w:r w:rsidRPr="002B70C8">
        <w:rPr>
          <w:rStyle w:val="Emphasis"/>
        </w:rPr>
        <w:t>above</w:t>
      </w:r>
      <w:r w:rsidRPr="002B70C8">
        <w:rPr>
          <w:rStyle w:val="StyleUnderline"/>
        </w:rPr>
        <w:t xml:space="preserve"> needs for power or status</w:t>
      </w:r>
      <w:r w:rsidRPr="002B70C8">
        <w:rPr>
          <w:sz w:val="14"/>
        </w:rPr>
        <w:t xml:space="preserve">, </w:t>
      </w:r>
      <w:r w:rsidRPr="002B70C8">
        <w:rPr>
          <w:rStyle w:val="StyleUnderline"/>
        </w:rPr>
        <w:t>in-group</w:t>
      </w:r>
      <w:r w:rsidRPr="002B70C8">
        <w:rPr>
          <w:sz w:val="14"/>
        </w:rPr>
        <w:t xml:space="preserve">, </w:t>
      </w:r>
      <w:r w:rsidRPr="002B70C8">
        <w:rPr>
          <w:rStyle w:val="StyleUnderline"/>
        </w:rPr>
        <w:t>the group one identifies with or belongs to</w:t>
      </w:r>
      <w:r w:rsidRPr="002B70C8">
        <w:rPr>
          <w:sz w:val="14"/>
        </w:rPr>
        <w:t xml:space="preserve">, </w:t>
      </w:r>
      <w:r w:rsidRPr="002B70C8">
        <w:rPr>
          <w:rStyle w:val="StyleUnderline"/>
        </w:rPr>
        <w:t>favoritism</w:t>
      </w:r>
      <w:r w:rsidRPr="002B70C8">
        <w:rPr>
          <w:sz w:val="14"/>
        </w:rPr>
        <w:t xml:space="preserve">, </w:t>
      </w:r>
      <w:r w:rsidRPr="002B70C8">
        <w:rPr>
          <w:rStyle w:val="StyleUnderline"/>
        </w:rPr>
        <w:t>or explicit bias</w:t>
      </w:r>
      <w:r w:rsidRPr="002B70C8">
        <w:rPr>
          <w:sz w:val="14"/>
        </w:rPr>
        <w:t xml:space="preserve">. Therefore, </w:t>
      </w:r>
      <w:r w:rsidRPr="004A5697">
        <w:rPr>
          <w:rStyle w:val="StyleUnderline"/>
          <w:highlight w:val="green"/>
        </w:rPr>
        <w:t xml:space="preserve">it may be </w:t>
      </w:r>
      <w:r w:rsidRPr="004A5697">
        <w:rPr>
          <w:rStyle w:val="Emphasis"/>
          <w:highlight w:val="green"/>
        </w:rPr>
        <w:t>inappropriate to generalize</w:t>
      </w:r>
      <w:r w:rsidRPr="004A5697">
        <w:rPr>
          <w:rStyle w:val="StyleUnderline"/>
          <w:highlight w:val="green"/>
        </w:rPr>
        <w:t xml:space="preserve"> from a </w:t>
      </w:r>
      <w:r w:rsidRPr="004A5697">
        <w:rPr>
          <w:rStyle w:val="Emphasis"/>
          <w:highlight w:val="green"/>
        </w:rPr>
        <w:t>single</w:t>
      </w:r>
      <w:r w:rsidRPr="002B70C8">
        <w:rPr>
          <w:sz w:val="14"/>
        </w:rPr>
        <w:t xml:space="preserve"> implicit bias </w:t>
      </w:r>
      <w:r w:rsidRPr="004A5697">
        <w:rPr>
          <w:rStyle w:val="StyleUnderline"/>
          <w:highlight w:val="green"/>
        </w:rPr>
        <w:t>behavioral</w:t>
      </w:r>
      <w:r w:rsidRPr="002B70C8">
        <w:rPr>
          <w:rStyle w:val="StyleUnderline"/>
        </w:rPr>
        <w:t xml:space="preserve"> </w:t>
      </w:r>
      <w:r w:rsidRPr="004A5697">
        <w:rPr>
          <w:rStyle w:val="StyleUnderline"/>
          <w:highlight w:val="green"/>
        </w:rPr>
        <w:t>or</w:t>
      </w:r>
      <w:r w:rsidRPr="002B70C8">
        <w:rPr>
          <w:rStyle w:val="StyleUnderline"/>
        </w:rPr>
        <w:t xml:space="preserve"> </w:t>
      </w:r>
      <w:r w:rsidRPr="004A5697">
        <w:rPr>
          <w:rStyle w:val="StyleUnderline"/>
          <w:highlight w:val="green"/>
        </w:rPr>
        <w:t>neural measure</w:t>
      </w:r>
      <w:r w:rsidRPr="002B70C8">
        <w:rPr>
          <w:sz w:val="14"/>
        </w:rPr>
        <w:t xml:space="preserve">, </w:t>
      </w:r>
      <w:r w:rsidRPr="002B70C8">
        <w:rPr>
          <w:rStyle w:val="StyleUnderline"/>
        </w:rPr>
        <w:t>even if it pertains to a significant conceptual grouping</w:t>
      </w:r>
      <w:r w:rsidRPr="002B70C8">
        <w:rPr>
          <w:sz w:val="14"/>
        </w:rPr>
        <w:t xml:space="preserve">, </w:t>
      </w:r>
      <w:r w:rsidRPr="002B70C8">
        <w:rPr>
          <w:rStyle w:val="StyleUnderline"/>
        </w:rPr>
        <w:t xml:space="preserve">as it may not reflect a </w:t>
      </w:r>
      <w:r w:rsidRPr="002B70C8">
        <w:rPr>
          <w:rStyle w:val="Emphasis"/>
        </w:rPr>
        <w:t>fundamental</w:t>
      </w:r>
      <w:r w:rsidRPr="002B70C8">
        <w:rPr>
          <w:rStyle w:val="StyleUnderline"/>
        </w:rPr>
        <w:t xml:space="preserve"> or </w:t>
      </w:r>
      <w:r w:rsidRPr="002B70C8">
        <w:rPr>
          <w:rStyle w:val="Emphasis"/>
        </w:rPr>
        <w:t>widespread</w:t>
      </w:r>
      <w:r w:rsidRPr="002B70C8">
        <w:rPr>
          <w:sz w:val="14"/>
        </w:rPr>
        <w:t xml:space="preserve"> change in the </w:t>
      </w:r>
      <w:r w:rsidRPr="002B70C8">
        <w:rPr>
          <w:rStyle w:val="StyleUnderline"/>
        </w:rPr>
        <w:t>level of prejudice</w:t>
      </w:r>
      <w:r w:rsidRPr="002B70C8">
        <w:rPr>
          <w:sz w:val="14"/>
        </w:rPr>
        <w:t xml:space="preserve"> in the population or decrease racism. These interpretations must be cautiously approached since social phenomena may continue to be influenced strongly by racism even as implicit bias decreases in the population.62</w:t>
      </w:r>
    </w:p>
    <w:p w14:paraId="20C7FDDF" w14:textId="77777777" w:rsidR="00C87797" w:rsidRPr="002B70C8" w:rsidRDefault="00C87797" w:rsidP="00C87797">
      <w:pPr>
        <w:rPr>
          <w:sz w:val="14"/>
        </w:rPr>
      </w:pPr>
      <w:r w:rsidRPr="004A5697">
        <w:rPr>
          <w:rStyle w:val="StyleUnderline"/>
          <w:highlight w:val="green"/>
        </w:rPr>
        <w:t xml:space="preserve">Neuroscience alone </w:t>
      </w:r>
      <w:r w:rsidRPr="004A5697">
        <w:rPr>
          <w:rStyle w:val="Emphasis"/>
          <w:highlight w:val="green"/>
        </w:rPr>
        <w:t>cannot fully explain</w:t>
      </w:r>
      <w:r w:rsidRPr="002B70C8">
        <w:rPr>
          <w:rStyle w:val="StyleUnderline"/>
        </w:rPr>
        <w:t xml:space="preserve"> social group </w:t>
      </w:r>
      <w:r w:rsidRPr="004A5697">
        <w:rPr>
          <w:rStyle w:val="StyleUnderline"/>
          <w:highlight w:val="green"/>
        </w:rPr>
        <w:t>biases</w:t>
      </w:r>
      <w:r w:rsidRPr="002B70C8">
        <w:rPr>
          <w:sz w:val="14"/>
        </w:rPr>
        <w:t xml:space="preserve">. </w:t>
      </w:r>
      <w:r w:rsidRPr="002B70C8">
        <w:rPr>
          <w:rStyle w:val="StyleUnderline"/>
        </w:rPr>
        <w:t xml:space="preserve">Racial </w:t>
      </w:r>
      <w:r w:rsidRPr="004A5697">
        <w:rPr>
          <w:rStyle w:val="StyleUnderline"/>
          <w:highlight w:val="green"/>
        </w:rPr>
        <w:t>bias</w:t>
      </w:r>
      <w:r w:rsidRPr="002B70C8">
        <w:rPr>
          <w:rStyle w:val="StyleUnderline"/>
        </w:rPr>
        <w:t xml:space="preserve"> </w:t>
      </w:r>
      <w:r w:rsidRPr="004A5697">
        <w:rPr>
          <w:rStyle w:val="StyleUnderline"/>
          <w:highlight w:val="green"/>
        </w:rPr>
        <w:t>is</w:t>
      </w:r>
      <w:r w:rsidRPr="002B70C8">
        <w:rPr>
          <w:rStyle w:val="StyleUnderline"/>
        </w:rPr>
        <w:t xml:space="preserve"> </w:t>
      </w:r>
      <w:r w:rsidRPr="004A5697">
        <w:rPr>
          <w:rStyle w:val="StyleUnderline"/>
          <w:highlight w:val="green"/>
        </w:rPr>
        <w:t>shaped</w:t>
      </w:r>
      <w:r w:rsidRPr="002B70C8">
        <w:rPr>
          <w:rStyle w:val="StyleUnderline"/>
        </w:rPr>
        <w:t xml:space="preserve"> </w:t>
      </w:r>
      <w:r w:rsidRPr="004A5697">
        <w:rPr>
          <w:rStyle w:val="StyleUnderline"/>
          <w:highlight w:val="green"/>
        </w:rPr>
        <w:t>by</w:t>
      </w:r>
      <w:r w:rsidRPr="002B70C8">
        <w:rPr>
          <w:rStyle w:val="StyleUnderline"/>
        </w:rPr>
        <w:t xml:space="preserve"> </w:t>
      </w:r>
      <w:r w:rsidRPr="004A5697">
        <w:rPr>
          <w:rStyle w:val="StyleUnderline"/>
          <w:highlight w:val="green"/>
        </w:rPr>
        <w:t xml:space="preserve">a </w:t>
      </w:r>
      <w:r w:rsidRPr="004A5697">
        <w:rPr>
          <w:rStyle w:val="Emphasis"/>
          <w:highlight w:val="green"/>
        </w:rPr>
        <w:t>complex interplay</w:t>
      </w:r>
      <w:r w:rsidRPr="002B70C8">
        <w:rPr>
          <w:rStyle w:val="StyleUnderline"/>
        </w:rPr>
        <w:t xml:space="preserve"> </w:t>
      </w:r>
      <w:r w:rsidRPr="004A5697">
        <w:rPr>
          <w:rStyle w:val="StyleUnderline"/>
          <w:highlight w:val="green"/>
        </w:rPr>
        <w:t>of</w:t>
      </w:r>
      <w:r w:rsidRPr="002B70C8">
        <w:rPr>
          <w:rStyle w:val="StyleUnderline"/>
        </w:rPr>
        <w:t xml:space="preserve"> cognitive</w:t>
      </w:r>
      <w:r w:rsidRPr="002B70C8">
        <w:rPr>
          <w:sz w:val="14"/>
        </w:rPr>
        <w:t xml:space="preserve">, </w:t>
      </w:r>
      <w:proofErr w:type="gramStart"/>
      <w:r w:rsidRPr="002B70C8">
        <w:rPr>
          <w:rStyle w:val="StyleUnderline"/>
        </w:rPr>
        <w:t>affective</w:t>
      </w:r>
      <w:proofErr w:type="gramEnd"/>
      <w:r w:rsidRPr="002B70C8">
        <w:rPr>
          <w:sz w:val="14"/>
        </w:rPr>
        <w:t xml:space="preserve">, </w:t>
      </w:r>
      <w:r w:rsidRPr="002B70C8">
        <w:rPr>
          <w:rStyle w:val="StyleUnderline"/>
        </w:rPr>
        <w:t>social</w:t>
      </w:r>
      <w:r w:rsidRPr="002B70C8">
        <w:rPr>
          <w:sz w:val="14"/>
        </w:rPr>
        <w:t xml:space="preserve">, </w:t>
      </w:r>
      <w:r w:rsidRPr="002B70C8">
        <w:rPr>
          <w:rStyle w:val="StyleUnderline"/>
        </w:rPr>
        <w:t>cultural</w:t>
      </w:r>
      <w:r w:rsidRPr="002B70C8">
        <w:rPr>
          <w:sz w:val="14"/>
        </w:rPr>
        <w:t xml:space="preserve">, </w:t>
      </w:r>
      <w:r w:rsidRPr="002B70C8">
        <w:rPr>
          <w:rStyle w:val="StyleUnderline"/>
        </w:rPr>
        <w:t xml:space="preserve">and environmental </w:t>
      </w:r>
      <w:r w:rsidRPr="004A5697">
        <w:rPr>
          <w:rStyle w:val="StyleUnderline"/>
          <w:highlight w:val="green"/>
        </w:rPr>
        <w:t>factors</w:t>
      </w:r>
      <w:r w:rsidRPr="002B70C8">
        <w:rPr>
          <w:sz w:val="14"/>
        </w:rPr>
        <w:t xml:space="preserve">. </w:t>
      </w:r>
      <w:r w:rsidRPr="004A5697">
        <w:rPr>
          <w:rStyle w:val="StyleUnderline"/>
          <w:highlight w:val="green"/>
        </w:rPr>
        <w:t xml:space="preserve">Neuroscientists can </w:t>
      </w:r>
      <w:r w:rsidRPr="004A5697">
        <w:rPr>
          <w:rStyle w:val="Emphasis"/>
          <w:highlight w:val="green"/>
        </w:rPr>
        <w:t>only partially</w:t>
      </w:r>
      <w:r w:rsidRPr="002B70C8">
        <w:rPr>
          <w:rStyle w:val="StyleUnderline"/>
        </w:rPr>
        <w:t xml:space="preserve"> understand </w:t>
      </w:r>
      <w:r w:rsidRPr="004A5697">
        <w:rPr>
          <w:rStyle w:val="StyleUnderline"/>
          <w:highlight w:val="green"/>
        </w:rPr>
        <w:t>this</w:t>
      </w:r>
      <w:r w:rsidRPr="002B70C8">
        <w:rPr>
          <w:rStyle w:val="StyleUnderline"/>
        </w:rPr>
        <w:t xml:space="preserve"> phenomenon</w:t>
      </w:r>
      <w:r w:rsidRPr="002B70C8">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4A5697">
        <w:rPr>
          <w:rStyle w:val="StyleUnderline"/>
          <w:highlight w:val="green"/>
        </w:rPr>
        <w:t>the field is</w:t>
      </w:r>
      <w:r w:rsidRPr="002B70C8">
        <w:rPr>
          <w:rStyle w:val="StyleUnderline"/>
        </w:rPr>
        <w:t xml:space="preserve"> </w:t>
      </w:r>
      <w:r w:rsidRPr="002B70C8">
        <w:rPr>
          <w:rStyle w:val="Emphasis"/>
        </w:rPr>
        <w:t xml:space="preserve">relatively </w:t>
      </w:r>
      <w:r w:rsidRPr="004A5697">
        <w:rPr>
          <w:rStyle w:val="Emphasis"/>
          <w:highlight w:val="green"/>
        </w:rPr>
        <w:t>new</w:t>
      </w:r>
      <w:r w:rsidRPr="002B70C8">
        <w:rPr>
          <w:sz w:val="14"/>
        </w:rPr>
        <w:t xml:space="preserve">. </w:t>
      </w:r>
      <w:r w:rsidRPr="002B70C8">
        <w:rPr>
          <w:rStyle w:val="StyleUnderline"/>
        </w:rPr>
        <w:t xml:space="preserve">There is still </w:t>
      </w:r>
      <w:r w:rsidRPr="002B70C8">
        <w:rPr>
          <w:rStyle w:val="Emphasis"/>
        </w:rPr>
        <w:t>much to discover</w:t>
      </w:r>
      <w:r w:rsidRPr="002B70C8">
        <w:rPr>
          <w:rStyle w:val="StyleUnderline"/>
        </w:rPr>
        <w:t>!</w:t>
      </w:r>
      <w:r w:rsidRPr="002B70C8">
        <w:rPr>
          <w:sz w:val="14"/>
        </w:rPr>
        <w:t xml:space="preserve"> As we delve deeper into social neuroscience, </w:t>
      </w:r>
      <w:r w:rsidRPr="002B70C8">
        <w:rPr>
          <w:rStyle w:val="StyleUnderline"/>
        </w:rPr>
        <w:t xml:space="preserve">we must be </w:t>
      </w:r>
      <w:r w:rsidRPr="002B70C8">
        <w:rPr>
          <w:rStyle w:val="Emphasis"/>
        </w:rPr>
        <w:t>cautious</w:t>
      </w:r>
      <w:r w:rsidRPr="002B70C8">
        <w:rPr>
          <w:rStyle w:val="StyleUnderline"/>
        </w:rPr>
        <w:t xml:space="preserve"> and </w:t>
      </w:r>
      <w:r w:rsidRPr="002B70C8">
        <w:rPr>
          <w:rStyle w:val="Emphasis"/>
        </w:rPr>
        <w:t>mindful</w:t>
      </w:r>
      <w:r w:rsidRPr="002B70C8">
        <w:rPr>
          <w:rStyle w:val="StyleUnderline"/>
        </w:rPr>
        <w:t xml:space="preserve"> of the potential </w:t>
      </w:r>
      <w:r w:rsidRPr="004A5697">
        <w:rPr>
          <w:rStyle w:val="Emphasis"/>
          <w:highlight w:val="green"/>
        </w:rPr>
        <w:t>pitfalls</w:t>
      </w:r>
      <w:r w:rsidRPr="002B70C8">
        <w:rPr>
          <w:rStyle w:val="StyleUnderline"/>
        </w:rPr>
        <w:t xml:space="preserve"> that </w:t>
      </w:r>
      <w:r w:rsidRPr="004A5697">
        <w:rPr>
          <w:rStyle w:val="StyleUnderline"/>
          <w:highlight w:val="green"/>
        </w:rPr>
        <w:t xml:space="preserve">can affect </w:t>
      </w:r>
      <w:r w:rsidRPr="002B70C8">
        <w:rPr>
          <w:rStyle w:val="StyleUnderline"/>
        </w:rPr>
        <w:t xml:space="preserve">the </w:t>
      </w:r>
      <w:r w:rsidRPr="004A5697">
        <w:rPr>
          <w:rStyle w:val="Emphasis"/>
          <w:highlight w:val="green"/>
        </w:rPr>
        <w:t>rigor</w:t>
      </w:r>
      <w:r w:rsidRPr="004A5697">
        <w:rPr>
          <w:rStyle w:val="StyleUnderline"/>
          <w:highlight w:val="green"/>
        </w:rPr>
        <w:t xml:space="preserve"> and </w:t>
      </w:r>
      <w:r w:rsidRPr="004A5697">
        <w:rPr>
          <w:rStyle w:val="Emphasis"/>
          <w:highlight w:val="green"/>
        </w:rPr>
        <w:t>inference</w:t>
      </w:r>
      <w:r w:rsidRPr="004A5697">
        <w:rPr>
          <w:rStyle w:val="StyleUnderline"/>
          <w:highlight w:val="green"/>
        </w:rPr>
        <w:t xml:space="preserve"> </w:t>
      </w:r>
      <w:r w:rsidRPr="002B70C8">
        <w:rPr>
          <w:rStyle w:val="StyleUnderline"/>
        </w:rPr>
        <w:t>of neuroscience research</w:t>
      </w:r>
      <w:r w:rsidRPr="002B70C8">
        <w:rPr>
          <w:sz w:val="14"/>
        </w:rPr>
        <w:t xml:space="preserve">, </w:t>
      </w:r>
      <w:r w:rsidRPr="002B70C8">
        <w:rPr>
          <w:rStyle w:val="StyleUnderline"/>
        </w:rPr>
        <w:t xml:space="preserve">especially when dealing with </w:t>
      </w:r>
      <w:r w:rsidRPr="002B70C8">
        <w:rPr>
          <w:rStyle w:val="Emphasis"/>
        </w:rPr>
        <w:t>complex social interactions</w:t>
      </w:r>
      <w:r w:rsidRPr="002B70C8">
        <w:rPr>
          <w:sz w:val="14"/>
        </w:rPr>
        <w:t xml:space="preserve">.63 For example, </w:t>
      </w:r>
      <w:r w:rsidRPr="004A5697">
        <w:rPr>
          <w:rStyle w:val="StyleUnderline"/>
          <w:highlight w:val="green"/>
        </w:rPr>
        <w:t>most</w:t>
      </w:r>
      <w:r w:rsidRPr="002B70C8">
        <w:rPr>
          <w:rStyle w:val="StyleUnderline"/>
        </w:rPr>
        <w:t xml:space="preserve"> neuroscience research examining how people perceive race and respond to racial out-group members</w:t>
      </w:r>
      <w:r w:rsidRPr="002B70C8">
        <w:rPr>
          <w:sz w:val="14"/>
        </w:rPr>
        <w:t xml:space="preserve"> typically shows pictures of faces that are disembodied and out of context. Although this allows researchers to isolate different aspects of the process, it </w:t>
      </w:r>
      <w:r w:rsidRPr="004A5697">
        <w:rPr>
          <w:rStyle w:val="Emphasis"/>
          <w:highlight w:val="green"/>
        </w:rPr>
        <w:t>does not represent</w:t>
      </w:r>
      <w:r w:rsidRPr="004A5697">
        <w:rPr>
          <w:rStyle w:val="StyleUnderline"/>
          <w:highlight w:val="green"/>
        </w:rPr>
        <w:t xml:space="preserve"> </w:t>
      </w:r>
      <w:r w:rsidRPr="002B70C8">
        <w:rPr>
          <w:rStyle w:val="StyleUnderline"/>
        </w:rPr>
        <w:t xml:space="preserve">the multitude of information and contexts available in </w:t>
      </w:r>
      <w:r w:rsidRPr="004A5697">
        <w:rPr>
          <w:rStyle w:val="Emphasis"/>
          <w:highlight w:val="green"/>
        </w:rPr>
        <w:t>real-life encounters</w:t>
      </w:r>
      <w:r w:rsidRPr="002B70C8">
        <w:rPr>
          <w:sz w:val="14"/>
        </w:rPr>
        <w:t xml:space="preserve">. Unfortunately, </w:t>
      </w:r>
      <w:r w:rsidRPr="002B70C8">
        <w:rPr>
          <w:rStyle w:val="StyleUnderline"/>
        </w:rPr>
        <w:t xml:space="preserve">these factors may be </w:t>
      </w:r>
      <w:proofErr w:type="gramStart"/>
      <w:r w:rsidRPr="004A5697">
        <w:rPr>
          <w:rStyle w:val="Emphasis"/>
          <w:highlight w:val="green"/>
        </w:rPr>
        <w:t>critical</w:t>
      </w:r>
      <w:proofErr w:type="gramEnd"/>
      <w:r w:rsidRPr="004A5697">
        <w:rPr>
          <w:rStyle w:val="Emphasis"/>
          <w:highlight w:val="green"/>
        </w:rPr>
        <w:t xml:space="preserve"> drivers</w:t>
      </w:r>
      <w:r w:rsidRPr="004A5697">
        <w:rPr>
          <w:rStyle w:val="StyleUnderline"/>
          <w:highlight w:val="green"/>
        </w:rPr>
        <w:t xml:space="preserve"> or </w:t>
      </w:r>
      <w:r w:rsidRPr="004A5697">
        <w:rPr>
          <w:rStyle w:val="Emphasis"/>
          <w:highlight w:val="green"/>
        </w:rPr>
        <w:t>mitigators</w:t>
      </w:r>
      <w:r w:rsidRPr="004A5697">
        <w:rPr>
          <w:rStyle w:val="StyleUnderline"/>
          <w:highlight w:val="green"/>
        </w:rPr>
        <w:t xml:space="preserve"> of bias</w:t>
      </w:r>
      <w:r w:rsidRPr="002B70C8">
        <w:rPr>
          <w:sz w:val="14"/>
        </w:rPr>
        <w:t xml:space="preserve">, but without investigating them, we may have a blind spot. Moreover, </w:t>
      </w:r>
      <w:r w:rsidRPr="002B70C8">
        <w:rPr>
          <w:rStyle w:val="StyleUnderline"/>
        </w:rPr>
        <w:t xml:space="preserve">most current research </w:t>
      </w:r>
      <w:r w:rsidRPr="002B70C8">
        <w:rPr>
          <w:rStyle w:val="Emphasis"/>
        </w:rPr>
        <w:t>fails</w:t>
      </w:r>
      <w:r w:rsidRPr="002B70C8">
        <w:rPr>
          <w:rStyle w:val="StyleUnderline"/>
        </w:rPr>
        <w:t xml:space="preserve"> to examine whether neural processes </w:t>
      </w:r>
      <w:r w:rsidRPr="002B70C8">
        <w:rPr>
          <w:rStyle w:val="Emphasis"/>
        </w:rPr>
        <w:t>predict</w:t>
      </w:r>
      <w:r w:rsidRPr="002B70C8">
        <w:rPr>
          <w:rStyle w:val="StyleUnderline"/>
        </w:rPr>
        <w:t xml:space="preserve"> discriminatory behavior</w:t>
      </w:r>
      <w:r w:rsidRPr="002B70C8">
        <w:rPr>
          <w:sz w:val="14"/>
        </w:rPr>
        <w:t xml:space="preserve">. In other words, </w:t>
      </w:r>
      <w:r w:rsidRPr="002B70C8">
        <w:rPr>
          <w:rStyle w:val="StyleUnderline"/>
        </w:rPr>
        <w:t xml:space="preserve">just because we see an area of the brain </w:t>
      </w:r>
      <w:r w:rsidRPr="002B70C8">
        <w:rPr>
          <w:rStyle w:val="Emphasis"/>
        </w:rPr>
        <w:t>involved</w:t>
      </w:r>
      <w:r w:rsidRPr="002B70C8">
        <w:rPr>
          <w:rStyle w:val="StyleUnderline"/>
        </w:rPr>
        <w:t xml:space="preserve"> in processing individuals of different perceived racial groups</w:t>
      </w:r>
      <w:r w:rsidRPr="002B70C8">
        <w:rPr>
          <w:sz w:val="14"/>
        </w:rPr>
        <w:t xml:space="preserve">, </w:t>
      </w:r>
      <w:r w:rsidRPr="002B70C8">
        <w:rPr>
          <w:rStyle w:val="StyleUnderline"/>
        </w:rPr>
        <w:t xml:space="preserve">it </w:t>
      </w:r>
      <w:r w:rsidRPr="002B70C8">
        <w:rPr>
          <w:rStyle w:val="Emphasis"/>
        </w:rPr>
        <w:t>does not mean</w:t>
      </w:r>
      <w:r w:rsidRPr="002B70C8">
        <w:rPr>
          <w:rStyle w:val="StyleUnderline"/>
        </w:rPr>
        <w:t xml:space="preserve"> that part of the brain is </w:t>
      </w:r>
      <w:r w:rsidRPr="002B70C8">
        <w:rPr>
          <w:rStyle w:val="Emphasis"/>
        </w:rPr>
        <w:t>necessary</w:t>
      </w:r>
      <w:r w:rsidRPr="002B70C8">
        <w:rPr>
          <w:rStyle w:val="StyleUnderline"/>
        </w:rPr>
        <w:t xml:space="preserve"> for discrimination</w:t>
      </w:r>
      <w:r w:rsidRPr="002B70C8">
        <w:rPr>
          <w:sz w:val="14"/>
        </w:rPr>
        <w:t xml:space="preserve">. Therefore, </w:t>
      </w:r>
      <w:r w:rsidRPr="002B70C8">
        <w:rPr>
          <w:rStyle w:val="StyleUnderline"/>
        </w:rPr>
        <w:t xml:space="preserve">we </w:t>
      </w:r>
      <w:r w:rsidRPr="004A5697">
        <w:rPr>
          <w:rStyle w:val="StyleUnderline"/>
          <w:highlight w:val="green"/>
        </w:rPr>
        <w:t xml:space="preserve">do not have </w:t>
      </w:r>
      <w:r w:rsidRPr="002B70C8">
        <w:rPr>
          <w:rStyle w:val="StyleUnderline"/>
        </w:rPr>
        <w:t xml:space="preserve">a sense of the </w:t>
      </w:r>
      <w:r w:rsidRPr="004A5697">
        <w:rPr>
          <w:rStyle w:val="Emphasis"/>
          <w:highlight w:val="green"/>
        </w:rPr>
        <w:t>predictive power</w:t>
      </w:r>
      <w:r w:rsidRPr="004A5697">
        <w:rPr>
          <w:rStyle w:val="StyleUnderline"/>
          <w:highlight w:val="green"/>
        </w:rPr>
        <w:t xml:space="preserve"> </w:t>
      </w:r>
      <w:r w:rsidRPr="002B70C8">
        <w:rPr>
          <w:rStyle w:val="StyleUnderline"/>
        </w:rPr>
        <w:t>of neuroscience for understanding real-world discrimination</w:t>
      </w:r>
      <w:r w:rsidRPr="002B70C8">
        <w:rPr>
          <w:sz w:val="14"/>
        </w:rPr>
        <w:t>.64</w:t>
      </w:r>
    </w:p>
    <w:p w14:paraId="33632802" w14:textId="77777777" w:rsidR="00C87797" w:rsidRPr="002B70C8" w:rsidRDefault="00C87797" w:rsidP="00C87797">
      <w:pPr>
        <w:rPr>
          <w:sz w:val="14"/>
        </w:rPr>
      </w:pPr>
      <w:r w:rsidRPr="002B70C8">
        <w:rPr>
          <w:rStyle w:val="StyleUnderline"/>
        </w:rPr>
        <w:t xml:space="preserve">Using </w:t>
      </w:r>
      <w:r w:rsidRPr="004A5697">
        <w:rPr>
          <w:rStyle w:val="StyleUnderline"/>
          <w:highlight w:val="green"/>
        </w:rPr>
        <w:t>brain imaging</w:t>
      </w:r>
      <w:r w:rsidRPr="002B70C8">
        <w:rPr>
          <w:rStyle w:val="StyleUnderline"/>
        </w:rPr>
        <w:t xml:space="preserve"> techniques to study implicit </w:t>
      </w:r>
      <w:r w:rsidRPr="004A5697">
        <w:rPr>
          <w:rStyle w:val="StyleUnderline"/>
          <w:highlight w:val="green"/>
        </w:rPr>
        <w:t>racial bias has been criticized for</w:t>
      </w:r>
      <w:r w:rsidRPr="002B70C8">
        <w:rPr>
          <w:rStyle w:val="StyleUnderline"/>
        </w:rPr>
        <w:t xml:space="preserve"> potentially </w:t>
      </w:r>
      <w:r w:rsidRPr="004A5697">
        <w:rPr>
          <w:rStyle w:val="StyleUnderline"/>
          <w:highlight w:val="green"/>
        </w:rPr>
        <w:t xml:space="preserve">reinforcing the idea of </w:t>
      </w:r>
      <w:r w:rsidRPr="004A5697">
        <w:rPr>
          <w:rStyle w:val="Emphasis"/>
          <w:highlight w:val="green"/>
        </w:rPr>
        <w:t>inherent</w:t>
      </w:r>
      <w:r w:rsidRPr="002B70C8">
        <w:rPr>
          <w:sz w:val="14"/>
        </w:rPr>
        <w:t xml:space="preserve"> or innate </w:t>
      </w:r>
      <w:r w:rsidRPr="002B70C8">
        <w:rPr>
          <w:rStyle w:val="StyleUnderline"/>
        </w:rPr>
        <w:t xml:space="preserve">racial </w:t>
      </w:r>
      <w:r w:rsidRPr="004A5697">
        <w:rPr>
          <w:rStyle w:val="StyleUnderline"/>
          <w:highlight w:val="green"/>
        </w:rPr>
        <w:t>bias</w:t>
      </w:r>
      <w:r w:rsidRPr="002B70C8">
        <w:rPr>
          <w:rStyle w:val="StyleUnderline"/>
        </w:rPr>
        <w:t xml:space="preserve"> rather than focusing on the </w:t>
      </w:r>
      <w:r w:rsidRPr="002B70C8">
        <w:rPr>
          <w:rStyle w:val="Emphasis"/>
        </w:rPr>
        <w:t>social</w:t>
      </w:r>
      <w:r w:rsidRPr="002B70C8">
        <w:rPr>
          <w:rStyle w:val="StyleUnderline"/>
        </w:rPr>
        <w:t xml:space="preserve"> and </w:t>
      </w:r>
      <w:r w:rsidRPr="002B70C8">
        <w:rPr>
          <w:rStyle w:val="Emphasis"/>
        </w:rPr>
        <w:t>cultural factors</w:t>
      </w:r>
      <w:r w:rsidRPr="002B70C8">
        <w:rPr>
          <w:rStyle w:val="StyleUnderline"/>
        </w:rPr>
        <w:t xml:space="preserve"> contributing to biased attitudes and behaviors</w:t>
      </w:r>
      <w:r w:rsidRPr="002B70C8">
        <w:rPr>
          <w:sz w:val="14"/>
        </w:rPr>
        <w:t xml:space="preserve">. </w:t>
      </w:r>
      <w:r w:rsidRPr="004A5697">
        <w:rPr>
          <w:rStyle w:val="StyleUnderline"/>
          <w:highlight w:val="green"/>
        </w:rPr>
        <w:t>The public and</w:t>
      </w:r>
      <w:r w:rsidRPr="002B70C8">
        <w:rPr>
          <w:rStyle w:val="StyleUnderline"/>
        </w:rPr>
        <w:t xml:space="preserve"> even other </w:t>
      </w:r>
      <w:r w:rsidRPr="004A5697">
        <w:rPr>
          <w:rStyle w:val="StyleUnderline"/>
          <w:highlight w:val="green"/>
        </w:rPr>
        <w:t xml:space="preserve">scholars </w:t>
      </w:r>
      <w:r w:rsidRPr="002B70C8">
        <w:rPr>
          <w:rStyle w:val="StyleUnderline"/>
        </w:rPr>
        <w:t xml:space="preserve">will </w:t>
      </w:r>
      <w:r w:rsidRPr="004A5697">
        <w:rPr>
          <w:rStyle w:val="Emphasis"/>
          <w:highlight w:val="green"/>
        </w:rPr>
        <w:t>misconstrue</w:t>
      </w:r>
      <w:r w:rsidRPr="004A5697">
        <w:rPr>
          <w:rStyle w:val="StyleUnderline"/>
          <w:highlight w:val="green"/>
        </w:rPr>
        <w:t xml:space="preserve"> </w:t>
      </w:r>
      <w:r w:rsidRPr="002B70C8">
        <w:rPr>
          <w:rStyle w:val="StyleUnderline"/>
        </w:rPr>
        <w:t xml:space="preserve">a response in the brain </w:t>
      </w:r>
      <w:r w:rsidRPr="004A5697">
        <w:rPr>
          <w:rStyle w:val="StyleUnderline"/>
          <w:highlight w:val="green"/>
        </w:rPr>
        <w:t>as evidence of</w:t>
      </w:r>
      <w:r w:rsidRPr="002B70C8">
        <w:rPr>
          <w:rStyle w:val="StyleUnderline"/>
        </w:rPr>
        <w:t xml:space="preserve"> the </w:t>
      </w:r>
      <w:r w:rsidRPr="004A5697">
        <w:rPr>
          <w:rStyle w:val="Emphasis"/>
          <w:highlight w:val="green"/>
        </w:rPr>
        <w:t>innateness</w:t>
      </w:r>
      <w:r w:rsidRPr="002B70C8">
        <w:rPr>
          <w:rStyle w:val="StyleUnderline"/>
        </w:rPr>
        <w:t xml:space="preserve"> of bias</w:t>
      </w:r>
      <w:r w:rsidRPr="002B70C8">
        <w:rPr>
          <w:sz w:val="14"/>
        </w:rPr>
        <w:t xml:space="preserve">. Social neuroscientists have firmly pushed back against this interpretation, suggesting that culture largely drives these biases, but this misinterpretation still plagues the science.65 Moreover, </w:t>
      </w:r>
      <w:r w:rsidRPr="002B70C8">
        <w:rPr>
          <w:rStyle w:val="StyleUnderline"/>
        </w:rPr>
        <w:t xml:space="preserve">once </w:t>
      </w:r>
      <w:r w:rsidRPr="004A5697">
        <w:rPr>
          <w:rStyle w:val="StyleUnderline"/>
          <w:highlight w:val="green"/>
        </w:rPr>
        <w:t>neuro measures</w:t>
      </w:r>
      <w:r w:rsidRPr="002B70C8">
        <w:rPr>
          <w:rStyle w:val="StyleUnderline"/>
        </w:rPr>
        <w:t xml:space="preserve"> are involved</w:t>
      </w:r>
      <w:r w:rsidRPr="002B70C8">
        <w:rPr>
          <w:sz w:val="14"/>
        </w:rPr>
        <w:t xml:space="preserve">, </w:t>
      </w:r>
      <w:r w:rsidRPr="002B70C8">
        <w:rPr>
          <w:rStyle w:val="StyleUnderline"/>
        </w:rPr>
        <w:t>the tendency to view the process as innate</w:t>
      </w:r>
      <w:r w:rsidRPr="002B70C8">
        <w:rPr>
          <w:sz w:val="14"/>
        </w:rPr>
        <w:t xml:space="preserve"> almost </w:t>
      </w:r>
      <w:r w:rsidRPr="004A5697">
        <w:rPr>
          <w:rStyle w:val="Emphasis"/>
          <w:highlight w:val="green"/>
        </w:rPr>
        <w:t>medicalizes</w:t>
      </w:r>
      <w:r w:rsidRPr="004A5697">
        <w:rPr>
          <w:rStyle w:val="StyleUnderline"/>
          <w:highlight w:val="green"/>
        </w:rPr>
        <w:t xml:space="preserve"> the solutions</w:t>
      </w:r>
      <w:r w:rsidRPr="002B70C8">
        <w:rPr>
          <w:sz w:val="14"/>
        </w:rPr>
        <w:t xml:space="preserve">. For example, one 2012 study demonstrated that a drug, a common beta blocker propranolol, reduced implicit bias.66 </w:t>
      </w:r>
      <w:r w:rsidRPr="002B70C8">
        <w:rPr>
          <w:rStyle w:val="StyleUnderline"/>
        </w:rPr>
        <w:t xml:space="preserve">One can </w:t>
      </w:r>
      <w:r w:rsidRPr="004A5697">
        <w:rPr>
          <w:rStyle w:val="StyleUnderline"/>
          <w:highlight w:val="green"/>
        </w:rPr>
        <w:t>imagine</w:t>
      </w:r>
      <w:r w:rsidRPr="002B70C8">
        <w:rPr>
          <w:rStyle w:val="StyleUnderline"/>
        </w:rPr>
        <w:t xml:space="preserve"> the headlines</w:t>
      </w:r>
      <w:r w:rsidRPr="002B70C8">
        <w:rPr>
          <w:sz w:val="14"/>
        </w:rPr>
        <w:t xml:space="preserve">: </w:t>
      </w:r>
      <w:r w:rsidRPr="004A5697">
        <w:rPr>
          <w:rStyle w:val="Emphasis"/>
          <w:highlight w:val="green"/>
        </w:rPr>
        <w:t>Pills to Cure Racism!</w:t>
      </w:r>
      <w:r w:rsidRPr="002B70C8">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2B70C8">
        <w:rPr>
          <w:rStyle w:val="StyleUnderline"/>
        </w:rPr>
        <w:t>brain regions</w:t>
      </w:r>
      <w:r w:rsidRPr="002B70C8">
        <w:rPr>
          <w:sz w:val="14"/>
        </w:rPr>
        <w:t xml:space="preserve">, like our neurophysiology and endocrinology, </w:t>
      </w:r>
      <w:r w:rsidRPr="002B70C8">
        <w:rPr>
          <w:rStyle w:val="StyleUnderline"/>
        </w:rPr>
        <w:t xml:space="preserve">are </w:t>
      </w:r>
      <w:r w:rsidRPr="002B70C8">
        <w:rPr>
          <w:rStyle w:val="Emphasis"/>
        </w:rPr>
        <w:t>intertwined</w:t>
      </w:r>
      <w:r w:rsidRPr="002B70C8">
        <w:rPr>
          <w:sz w:val="14"/>
        </w:rPr>
        <w:t xml:space="preserve">, </w:t>
      </w:r>
      <w:r w:rsidRPr="002B70C8">
        <w:rPr>
          <w:rStyle w:val="StyleUnderline"/>
        </w:rPr>
        <w:t xml:space="preserve">and each typically has </w:t>
      </w:r>
      <w:r w:rsidRPr="002B70C8">
        <w:rPr>
          <w:rStyle w:val="Emphasis"/>
        </w:rPr>
        <w:t>multiple functions</w:t>
      </w:r>
      <w:r w:rsidRPr="002B70C8">
        <w:rPr>
          <w:sz w:val="14"/>
        </w:rPr>
        <w:t xml:space="preserve">. In this way, these statements are wildly inappropriate and highly inaccurate, representing extreme forms of how neuroscience research can be misinterpreted. </w:t>
      </w:r>
      <w:r w:rsidRPr="002B70C8">
        <w:rPr>
          <w:rStyle w:val="StyleUnderline"/>
        </w:rPr>
        <w:t xml:space="preserve">There is </w:t>
      </w:r>
      <w:r w:rsidRPr="002B70C8">
        <w:rPr>
          <w:rStyle w:val="Emphasis"/>
        </w:rPr>
        <w:t>no magic pill</w:t>
      </w:r>
      <w:r w:rsidRPr="002B70C8">
        <w:rPr>
          <w:sz w:val="14"/>
        </w:rPr>
        <w:t xml:space="preserve">. There is no neurological or biochemical solution, and </w:t>
      </w:r>
      <w:r w:rsidRPr="002B70C8">
        <w:rPr>
          <w:rStyle w:val="StyleUnderline"/>
        </w:rPr>
        <w:t xml:space="preserve">making </w:t>
      </w:r>
      <w:r w:rsidRPr="004A5697">
        <w:rPr>
          <w:rStyle w:val="StyleUnderline"/>
          <w:highlight w:val="green"/>
        </w:rPr>
        <w:t xml:space="preserve">these claims </w:t>
      </w:r>
      <w:r w:rsidRPr="004A5697">
        <w:rPr>
          <w:rStyle w:val="Emphasis"/>
          <w:highlight w:val="green"/>
        </w:rPr>
        <w:t>distracts</w:t>
      </w:r>
      <w:r w:rsidRPr="004A5697">
        <w:rPr>
          <w:rStyle w:val="StyleUnderline"/>
          <w:highlight w:val="green"/>
        </w:rPr>
        <w:t xml:space="preserve"> from</w:t>
      </w:r>
      <w:r w:rsidRPr="002B70C8">
        <w:rPr>
          <w:rStyle w:val="StyleUnderline"/>
        </w:rPr>
        <w:t xml:space="preserve"> the </w:t>
      </w:r>
      <w:r w:rsidRPr="004A5697">
        <w:rPr>
          <w:rStyle w:val="Emphasis"/>
          <w:highlight w:val="green"/>
        </w:rPr>
        <w:t>historical</w:t>
      </w:r>
      <w:r w:rsidRPr="004A5697">
        <w:rPr>
          <w:rStyle w:val="StyleUnderline"/>
          <w:highlight w:val="green"/>
        </w:rPr>
        <w:t xml:space="preserve"> and </w:t>
      </w:r>
      <w:r w:rsidRPr="004A5697">
        <w:rPr>
          <w:rStyle w:val="Emphasis"/>
          <w:highlight w:val="green"/>
        </w:rPr>
        <w:t>social factors</w:t>
      </w:r>
      <w:r w:rsidRPr="002B70C8">
        <w:rPr>
          <w:rStyle w:val="StyleUnderline"/>
        </w:rPr>
        <w:t xml:space="preserve"> that shape and reinforce racism</w:t>
      </w:r>
      <w:r w:rsidRPr="002B70C8">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7E029FF3" w14:textId="77777777" w:rsidR="00C87797" w:rsidRPr="002B70C8" w:rsidRDefault="00C87797" w:rsidP="00C87797">
      <w:pPr>
        <w:rPr>
          <w:sz w:val="14"/>
        </w:rPr>
      </w:pPr>
    </w:p>
    <w:p w14:paraId="45BF3B91" w14:textId="77777777" w:rsidR="00C87797" w:rsidRPr="002B70C8" w:rsidRDefault="00C87797" w:rsidP="00C87797">
      <w:pPr>
        <w:rPr>
          <w:sz w:val="14"/>
        </w:rPr>
      </w:pPr>
    </w:p>
    <w:p w14:paraId="545D011E" w14:textId="77777777" w:rsidR="00C87797" w:rsidRPr="004A5697" w:rsidRDefault="00C87797" w:rsidP="00C87797">
      <w:pPr>
        <w:pStyle w:val="Heading4"/>
        <w:rPr>
          <w:rStyle w:val="StyleUnderline"/>
          <w:highlight w:val="green"/>
        </w:rPr>
      </w:pPr>
      <w:bookmarkStart w:id="0" w:name="_Hlk207890997"/>
      <w:r w:rsidRPr="002B70C8">
        <w:rPr>
          <w:u w:val="single"/>
        </w:rPr>
        <w:t>Subversive legalism</w:t>
      </w:r>
      <w:r w:rsidRPr="002B70C8">
        <w:t xml:space="preserve"> to protect racialized laborers is </w:t>
      </w:r>
      <w:r w:rsidRPr="002B70C8">
        <w:rPr>
          <w:u w:val="single"/>
        </w:rPr>
        <w:t>consistent</w:t>
      </w:r>
      <w:r w:rsidRPr="002B70C8">
        <w:t xml:space="preserve"> and </w:t>
      </w:r>
      <w:r w:rsidRPr="002B70C8">
        <w:rPr>
          <w:u w:val="single"/>
        </w:rPr>
        <w:t>additive</w:t>
      </w:r>
      <w:r w:rsidRPr="002B70C8">
        <w:t xml:space="preserve"> to fugitivity---it’s a </w:t>
      </w:r>
      <w:r w:rsidRPr="002B70C8">
        <w:rPr>
          <w:u w:val="single"/>
        </w:rPr>
        <w:t>uniquely jurisgenerative process</w:t>
      </w:r>
    </w:p>
    <w:p w14:paraId="0F00B4C4" w14:textId="77777777" w:rsidR="00C87797" w:rsidRPr="004A5697" w:rsidRDefault="00C87797" w:rsidP="00C87797">
      <w:pPr>
        <w:rPr>
          <w:rStyle w:val="StyleUnderline"/>
          <w:highlight w:val="green"/>
        </w:rPr>
      </w:pPr>
      <w:r w:rsidRPr="002B70C8">
        <w:rPr>
          <w:rStyle w:val="Style13ptBold"/>
        </w:rPr>
        <w:t>Venkatesh 25</w:t>
      </w:r>
      <w:r w:rsidRPr="002B70C8">
        <w:t xml:space="preserve"> [Vasanthi Venkatesh, Associate Professor at the University of Windsor, Faculty of Law, "Radical Resistance in the Penumbra of the Law: Legal Mobilization for Migrant Farmworkers under Neo-colonial Racial Capitalism," 3-31-2025, Journal of Law and Social Policy 37. p22-48. https://doi.org/10.60082/0829-3929.1489 </w:t>
      </w:r>
      <w:hyperlink r:id="rId8" w:history="1">
        <w:r w:rsidRPr="002B70C8">
          <w:rPr>
            <w:rStyle w:val="Hyperlink"/>
          </w:rPr>
          <w:t>https://digitalcommons.osgoode.yorku.ca/jlsp/vol37/iss1/3</w:t>
        </w:r>
      </w:hyperlink>
      <w:r w:rsidRPr="002B70C8">
        <w:t>]</w:t>
      </w:r>
    </w:p>
    <w:p w14:paraId="29238704" w14:textId="77777777" w:rsidR="00C87797" w:rsidRPr="004A5697" w:rsidRDefault="00C87797" w:rsidP="00C87797">
      <w:pPr>
        <w:rPr>
          <w:rStyle w:val="StyleUnderline"/>
          <w:highlight w:val="green"/>
        </w:rPr>
      </w:pPr>
      <w:r w:rsidRPr="002B70C8">
        <w:rPr>
          <w:rStyle w:val="StyleUnderline"/>
        </w:rPr>
        <w:t xml:space="preserve">Workers from the Global South with temporary immigration status provide a </w:t>
      </w:r>
      <w:r w:rsidRPr="002B70C8">
        <w:rPr>
          <w:rStyle w:val="Emphasis"/>
        </w:rPr>
        <w:t>transitory, cheap, exploitable workforce</w:t>
      </w:r>
      <w:r w:rsidRPr="002B70C8">
        <w:rPr>
          <w:rStyle w:val="StyleUnderline"/>
        </w:rPr>
        <w:t xml:space="preserve"> that is responsive to economic vicissitudes and </w:t>
      </w:r>
      <w:r w:rsidRPr="002B70C8">
        <w:rPr>
          <w:rStyle w:val="Emphasis"/>
        </w:rPr>
        <w:t>supremacist anti-migration</w:t>
      </w:r>
      <w:r w:rsidRPr="002B70C8">
        <w:rPr>
          <w:rStyle w:val="StyleUnderline"/>
        </w:rPr>
        <w:t xml:space="preserve"> discourse</w:t>
      </w:r>
      <w:r w:rsidRPr="002B70C8">
        <w:t xml:space="preserve">. </w:t>
      </w:r>
      <w:r w:rsidRPr="002B70C8">
        <w:rPr>
          <w:rStyle w:val="StyleUnderline"/>
        </w:rPr>
        <w:t xml:space="preserve">They are created as an </w:t>
      </w:r>
      <w:r w:rsidRPr="002B70C8">
        <w:rPr>
          <w:rStyle w:val="Emphasis"/>
        </w:rPr>
        <w:t>exceptional category</w:t>
      </w:r>
      <w:r w:rsidRPr="002B70C8">
        <w:rPr>
          <w:rStyle w:val="StyleUnderline"/>
        </w:rPr>
        <w:t xml:space="preserve"> of persons “essential” for their work but with </w:t>
      </w:r>
      <w:r w:rsidRPr="002B70C8">
        <w:rPr>
          <w:rStyle w:val="Emphasis"/>
        </w:rPr>
        <w:t>no right</w:t>
      </w:r>
      <w:r w:rsidRPr="002B70C8">
        <w:rPr>
          <w:rStyle w:val="StyleUnderline"/>
        </w:rPr>
        <w:t xml:space="preserve"> to remain and claim citizenship-type entitlement to the Global North</w:t>
      </w:r>
      <w:r w:rsidRPr="002B70C8">
        <w:t xml:space="preserve">. </w:t>
      </w:r>
      <w:r w:rsidRPr="002B70C8">
        <w:rPr>
          <w:rStyle w:val="StyleUnderline"/>
        </w:rPr>
        <w:t xml:space="preserve">The programs in agriculture are </w:t>
      </w:r>
      <w:r w:rsidRPr="002B70C8">
        <w:rPr>
          <w:rStyle w:val="Emphasis"/>
        </w:rPr>
        <w:t>rooted</w:t>
      </w:r>
      <w:r w:rsidRPr="002B70C8">
        <w:rPr>
          <w:rStyle w:val="StyleUnderline"/>
        </w:rPr>
        <w:t xml:space="preserve"> in the </w:t>
      </w:r>
      <w:r w:rsidRPr="002B70C8">
        <w:rPr>
          <w:rStyle w:val="Emphasis"/>
        </w:rPr>
        <w:t>legacies</w:t>
      </w:r>
      <w:r w:rsidRPr="002B70C8">
        <w:rPr>
          <w:rStyle w:val="StyleUnderline"/>
        </w:rPr>
        <w:t xml:space="preserve"> of indentureship, plantation, and other forms of </w:t>
      </w:r>
      <w:r w:rsidRPr="002B70C8">
        <w:rPr>
          <w:rStyle w:val="Emphasis"/>
        </w:rPr>
        <w:t>racialized coerced labour</w:t>
      </w:r>
      <w:r w:rsidRPr="002B70C8">
        <w:t xml:space="preserve">. </w:t>
      </w:r>
      <w:r w:rsidRPr="002B70C8">
        <w:rPr>
          <w:rStyle w:val="StyleUnderline"/>
        </w:rPr>
        <w:t xml:space="preserve">These programs continue to </w:t>
      </w:r>
      <w:r w:rsidRPr="002B70C8">
        <w:rPr>
          <w:rStyle w:val="Emphasis"/>
        </w:rPr>
        <w:t>entrench</w:t>
      </w:r>
      <w:r w:rsidRPr="002B70C8">
        <w:rPr>
          <w:rStyle w:val="StyleUnderline"/>
        </w:rPr>
        <w:t xml:space="preserve"> a </w:t>
      </w:r>
      <w:r w:rsidRPr="002B70C8">
        <w:rPr>
          <w:rStyle w:val="Emphasis"/>
        </w:rPr>
        <w:t>neocolonial racial capitalist global order</w:t>
      </w:r>
      <w:r w:rsidRPr="002B70C8">
        <w:rPr>
          <w:rStyle w:val="StyleUnderline"/>
        </w:rPr>
        <w:t xml:space="preserve"> where “unfree labour” is sanctified by contemporary liberal laws</w:t>
      </w:r>
      <w:r w:rsidRPr="002B70C8">
        <w:t xml:space="preserve">. Caught in the vice of a hegemonic, racial, state- governed project, </w:t>
      </w:r>
      <w:r w:rsidRPr="002B70C8">
        <w:rPr>
          <w:rStyle w:val="StyleUnderline"/>
        </w:rPr>
        <w:t xml:space="preserve">migrant farmworkers are caught in what Best and </w:t>
      </w:r>
      <w:r w:rsidRPr="004A5697">
        <w:rPr>
          <w:rStyle w:val="Emphasis"/>
          <w:highlight w:val="green"/>
        </w:rPr>
        <w:t>Hartman</w:t>
      </w:r>
      <w:r w:rsidRPr="002B70C8">
        <w:rPr>
          <w:rStyle w:val="StyleUnderline"/>
        </w:rPr>
        <w:t xml:space="preserve"> call a “negative relation to law”—marked by “the </w:t>
      </w:r>
      <w:r w:rsidRPr="004A5697">
        <w:rPr>
          <w:rStyle w:val="StyleUnderline"/>
          <w:highlight w:val="green"/>
        </w:rPr>
        <w:t xml:space="preserve">necessity of legal remedy” but </w:t>
      </w:r>
      <w:r w:rsidRPr="002B70C8">
        <w:rPr>
          <w:rStyle w:val="StyleUnderline"/>
        </w:rPr>
        <w:t xml:space="preserve">“the </w:t>
      </w:r>
      <w:r w:rsidRPr="004A5697">
        <w:rPr>
          <w:rStyle w:val="StyleUnderline"/>
          <w:highlight w:val="green"/>
        </w:rPr>
        <w:t xml:space="preserve">impossibility </w:t>
      </w:r>
      <w:r w:rsidRPr="002B70C8">
        <w:rPr>
          <w:rStyle w:val="StyleUnderline"/>
        </w:rPr>
        <w:t>of redress</w:t>
      </w:r>
      <w:r w:rsidRPr="002B70C8">
        <w:t xml:space="preserve">.” </w:t>
      </w:r>
      <w:r w:rsidRPr="002B70C8">
        <w:rPr>
          <w:rStyle w:val="StyleUnderline"/>
        </w:rPr>
        <w:t xml:space="preserve">Scholars within the Black radical tradition have configured </w:t>
      </w:r>
      <w:r w:rsidRPr="004A5697">
        <w:rPr>
          <w:rStyle w:val="Emphasis"/>
          <w:highlight w:val="green"/>
        </w:rPr>
        <w:t>fugitivity</w:t>
      </w:r>
      <w:r w:rsidRPr="002B70C8">
        <w:rPr>
          <w:rStyle w:val="StyleUnderline"/>
        </w:rPr>
        <w:t xml:space="preserve">, </w:t>
      </w:r>
      <w:r w:rsidRPr="004A5697">
        <w:rPr>
          <w:rStyle w:val="StyleUnderline"/>
          <w:highlight w:val="green"/>
        </w:rPr>
        <w:t>or</w:t>
      </w:r>
      <w:r w:rsidRPr="002B70C8">
        <w:rPr>
          <w:rStyle w:val="StyleUnderline"/>
        </w:rPr>
        <w:t xml:space="preserve"> the practice of </w:t>
      </w:r>
      <w:r w:rsidRPr="004A5697">
        <w:rPr>
          <w:rStyle w:val="Emphasis"/>
          <w:highlight w:val="green"/>
        </w:rPr>
        <w:t>refusal</w:t>
      </w:r>
      <w:r w:rsidRPr="004A5697">
        <w:rPr>
          <w:rStyle w:val="StyleUnderline"/>
          <w:highlight w:val="green"/>
        </w:rPr>
        <w:t>, as</w:t>
      </w:r>
      <w:r w:rsidRPr="002B70C8">
        <w:rPr>
          <w:rStyle w:val="StyleUnderline"/>
        </w:rPr>
        <w:t xml:space="preserve"> a form of </w:t>
      </w:r>
      <w:r w:rsidRPr="004A5697">
        <w:rPr>
          <w:rStyle w:val="Emphasis"/>
          <w:highlight w:val="green"/>
        </w:rPr>
        <w:t>liberatory resistance</w:t>
      </w:r>
      <w:r w:rsidRPr="002B70C8">
        <w:rPr>
          <w:rStyle w:val="StyleUnderline"/>
        </w:rPr>
        <w:t xml:space="preserve"> that </w:t>
      </w:r>
      <w:r w:rsidRPr="004A5697">
        <w:rPr>
          <w:rStyle w:val="StyleUnderline"/>
          <w:highlight w:val="green"/>
        </w:rPr>
        <w:t>subverts</w:t>
      </w:r>
      <w:r w:rsidRPr="002B70C8">
        <w:rPr>
          <w:rStyle w:val="StyleUnderline"/>
        </w:rPr>
        <w:t xml:space="preserve"> the politics of </w:t>
      </w:r>
      <w:r w:rsidRPr="004A5697">
        <w:rPr>
          <w:rStyle w:val="StyleUnderline"/>
          <w:highlight w:val="green"/>
        </w:rPr>
        <w:t>recognition</w:t>
      </w:r>
      <w:r w:rsidRPr="002B70C8">
        <w:t xml:space="preserve">. </w:t>
      </w:r>
      <w:r w:rsidRPr="002B70C8">
        <w:rPr>
          <w:rStyle w:val="StyleUnderline"/>
        </w:rPr>
        <w:t xml:space="preserve">The concept of fugitivity has been used in recent scholarship on illegalized crossings of securitized borders; but fugitive resistance is </w:t>
      </w:r>
      <w:r w:rsidRPr="002B70C8">
        <w:rPr>
          <w:rStyle w:val="Emphasis"/>
        </w:rPr>
        <w:t>not meant to be</w:t>
      </w:r>
      <w:r w:rsidRPr="002B70C8">
        <w:t xml:space="preserve"> seen </w:t>
      </w:r>
      <w:r w:rsidRPr="002B70C8">
        <w:rPr>
          <w:rStyle w:val="StyleUnderline"/>
        </w:rPr>
        <w:t>in the registers of the established scripts of liberal resistance, such as legal claims</w:t>
      </w:r>
      <w:r w:rsidRPr="002B70C8">
        <w:t xml:space="preserve">. Using empirical evidence from migrant worker organizing in Canada, </w:t>
      </w:r>
      <w:r w:rsidRPr="002B70C8">
        <w:rPr>
          <w:rStyle w:val="StyleUnderline"/>
        </w:rPr>
        <w:t xml:space="preserve">this </w:t>
      </w:r>
      <w:r w:rsidRPr="004A5697">
        <w:rPr>
          <w:rStyle w:val="StyleUnderline"/>
          <w:highlight w:val="green"/>
        </w:rPr>
        <w:t>paper suggests</w:t>
      </w:r>
      <w:r w:rsidRPr="002B70C8">
        <w:rPr>
          <w:rStyle w:val="StyleUnderline"/>
        </w:rPr>
        <w:t xml:space="preserve"> the </w:t>
      </w:r>
      <w:r w:rsidRPr="002B70C8">
        <w:rPr>
          <w:rStyle w:val="Emphasis"/>
        </w:rPr>
        <w:t>possibility</w:t>
      </w:r>
      <w:r w:rsidRPr="002B70C8">
        <w:rPr>
          <w:rStyle w:val="StyleUnderline"/>
        </w:rPr>
        <w:t xml:space="preserve"> of </w:t>
      </w:r>
      <w:r w:rsidRPr="004A5697">
        <w:rPr>
          <w:rStyle w:val="Emphasis"/>
          <w:highlight w:val="green"/>
        </w:rPr>
        <w:t>radical legal mobilization</w:t>
      </w:r>
      <w:r w:rsidRPr="004A5697">
        <w:rPr>
          <w:rStyle w:val="StyleUnderline"/>
          <w:highlight w:val="green"/>
        </w:rPr>
        <w:t xml:space="preserve"> that </w:t>
      </w:r>
      <w:r w:rsidRPr="004A5697">
        <w:rPr>
          <w:rStyle w:val="Emphasis"/>
          <w:highlight w:val="green"/>
        </w:rPr>
        <w:t>centres</w:t>
      </w:r>
      <w:r w:rsidRPr="002B70C8">
        <w:rPr>
          <w:rStyle w:val="StyleUnderline"/>
        </w:rPr>
        <w:t xml:space="preserve"> a praxis of </w:t>
      </w:r>
      <w:r w:rsidRPr="004A5697">
        <w:rPr>
          <w:rStyle w:val="Emphasis"/>
          <w:highlight w:val="green"/>
        </w:rPr>
        <w:t>refusal</w:t>
      </w:r>
      <w:r w:rsidRPr="002B70C8">
        <w:t xml:space="preserve">. </w:t>
      </w:r>
      <w:r w:rsidRPr="002B70C8">
        <w:rPr>
          <w:rStyle w:val="StyleUnderline"/>
        </w:rPr>
        <w:t xml:space="preserve">This approach </w:t>
      </w:r>
      <w:r w:rsidRPr="004A5697">
        <w:rPr>
          <w:rStyle w:val="StyleUnderline"/>
          <w:highlight w:val="green"/>
        </w:rPr>
        <w:t>uses</w:t>
      </w:r>
      <w:r w:rsidRPr="002B70C8">
        <w:rPr>
          <w:rStyle w:val="StyleUnderline"/>
        </w:rPr>
        <w:t xml:space="preserve"> the </w:t>
      </w:r>
      <w:r w:rsidRPr="004A5697">
        <w:rPr>
          <w:rStyle w:val="StyleUnderline"/>
          <w:highlight w:val="green"/>
        </w:rPr>
        <w:t xml:space="preserve">law </w:t>
      </w:r>
      <w:r w:rsidRPr="004A5697">
        <w:rPr>
          <w:rStyle w:val="Emphasis"/>
          <w:highlight w:val="green"/>
        </w:rPr>
        <w:t>not for statist benevolence</w:t>
      </w:r>
      <w:r w:rsidRPr="004A5697">
        <w:rPr>
          <w:rStyle w:val="StyleUnderline"/>
          <w:highlight w:val="green"/>
        </w:rPr>
        <w:t xml:space="preserve"> but</w:t>
      </w:r>
      <w:r w:rsidRPr="002B70C8">
        <w:rPr>
          <w:rStyle w:val="StyleUnderline"/>
        </w:rPr>
        <w:t xml:space="preserve"> as a </w:t>
      </w:r>
      <w:r w:rsidRPr="004A5697">
        <w:rPr>
          <w:rStyle w:val="Emphasis"/>
          <w:highlight w:val="green"/>
        </w:rPr>
        <w:t>counter-pedagogy</w:t>
      </w:r>
      <w:r w:rsidRPr="002B70C8">
        <w:rPr>
          <w:rStyle w:val="StyleUnderline"/>
        </w:rPr>
        <w:t xml:space="preserve"> for </w:t>
      </w:r>
      <w:r w:rsidRPr="002B70C8">
        <w:rPr>
          <w:rStyle w:val="Emphasis"/>
        </w:rPr>
        <w:t>challenging</w:t>
      </w:r>
      <w:r w:rsidRPr="002B70C8">
        <w:rPr>
          <w:rStyle w:val="StyleUnderline"/>
        </w:rPr>
        <w:t xml:space="preserve"> neocolonial, racial capitalist sites and reframing the movement of marginalized, racialized persons</w:t>
      </w:r>
      <w:r w:rsidRPr="002B70C8">
        <w:t xml:space="preserve">. </w:t>
      </w:r>
      <w:r w:rsidRPr="002B70C8">
        <w:rPr>
          <w:rStyle w:val="StyleUnderline"/>
        </w:rPr>
        <w:t xml:space="preserve">Such a legal mobilization </w:t>
      </w:r>
      <w:r w:rsidRPr="004A5697">
        <w:rPr>
          <w:rStyle w:val="Emphasis"/>
          <w:highlight w:val="green"/>
        </w:rPr>
        <w:t>enables</w:t>
      </w:r>
      <w:r w:rsidRPr="002B70C8">
        <w:rPr>
          <w:rStyle w:val="StyleUnderline"/>
        </w:rPr>
        <w:t xml:space="preserve"> and supports </w:t>
      </w:r>
      <w:r w:rsidRPr="004A5697">
        <w:rPr>
          <w:rStyle w:val="Emphasis"/>
          <w:highlight w:val="green"/>
        </w:rPr>
        <w:t>‘fugitive’ actions</w:t>
      </w:r>
      <w:r w:rsidRPr="002B70C8">
        <w:rPr>
          <w:rStyle w:val="StyleUnderline"/>
        </w:rPr>
        <w:t xml:space="preserve"> of migrant workers––</w:t>
      </w:r>
      <w:r w:rsidRPr="004A5697">
        <w:rPr>
          <w:rStyle w:val="Emphasis"/>
          <w:highlight w:val="green"/>
        </w:rPr>
        <w:t>agentic choices</w:t>
      </w:r>
      <w:r w:rsidRPr="002B70C8">
        <w:rPr>
          <w:rStyle w:val="StyleUnderline"/>
        </w:rPr>
        <w:t xml:space="preserve"> by workers </w:t>
      </w:r>
      <w:r w:rsidRPr="004A5697">
        <w:rPr>
          <w:rStyle w:val="StyleUnderline"/>
          <w:highlight w:val="green"/>
        </w:rPr>
        <w:t>that</w:t>
      </w:r>
      <w:r w:rsidRPr="002B70C8">
        <w:rPr>
          <w:rStyle w:val="StyleUnderline"/>
        </w:rPr>
        <w:t xml:space="preserve"> reject, </w:t>
      </w:r>
      <w:r w:rsidRPr="004A5697">
        <w:rPr>
          <w:rStyle w:val="StyleUnderline"/>
          <w:highlight w:val="green"/>
        </w:rPr>
        <w:t>refuse</w:t>
      </w:r>
      <w:r w:rsidRPr="002B70C8">
        <w:rPr>
          <w:rStyle w:val="StyleUnderline"/>
        </w:rPr>
        <w:t xml:space="preserve">, and escape the system that </w:t>
      </w:r>
      <w:r w:rsidRPr="002B70C8">
        <w:rPr>
          <w:rStyle w:val="Emphasis"/>
        </w:rPr>
        <w:t xml:space="preserve">creates </w:t>
      </w:r>
      <w:r w:rsidRPr="004A5697">
        <w:rPr>
          <w:rStyle w:val="Emphasis"/>
          <w:highlight w:val="green"/>
        </w:rPr>
        <w:t>racialized unfreedoms</w:t>
      </w:r>
      <w:r w:rsidRPr="002B70C8">
        <w:t xml:space="preserve">. I show that </w:t>
      </w:r>
      <w:r w:rsidRPr="002B70C8">
        <w:rPr>
          <w:rStyle w:val="Emphasis"/>
        </w:rPr>
        <w:t>radical legal mobilization</w:t>
      </w:r>
      <w:r w:rsidRPr="002B70C8">
        <w:rPr>
          <w:rStyle w:val="StyleUnderline"/>
        </w:rPr>
        <w:t xml:space="preserve"> can be conceptualized to </w:t>
      </w:r>
      <w:r w:rsidRPr="004A5697">
        <w:rPr>
          <w:rStyle w:val="StyleUnderline"/>
          <w:highlight w:val="green"/>
        </w:rPr>
        <w:t>involve</w:t>
      </w:r>
      <w:r w:rsidRPr="002B70C8">
        <w:rPr>
          <w:rStyle w:val="StyleUnderline"/>
        </w:rPr>
        <w:t xml:space="preserve"> three </w:t>
      </w:r>
      <w:r w:rsidRPr="002B70C8">
        <w:rPr>
          <w:rStyle w:val="Emphasis"/>
        </w:rPr>
        <w:t>modalities of praxis</w:t>
      </w:r>
      <w:r w:rsidRPr="002B70C8">
        <w:rPr>
          <w:rStyle w:val="StyleUnderline"/>
        </w:rPr>
        <w:t xml:space="preserve"> (</w:t>
      </w:r>
      <w:r w:rsidRPr="004A5697">
        <w:rPr>
          <w:rStyle w:val="Emphasis"/>
          <w:highlight w:val="green"/>
        </w:rPr>
        <w:t>subversive legality</w:t>
      </w:r>
      <w:r w:rsidRPr="004A5697">
        <w:rPr>
          <w:rStyle w:val="StyleUnderline"/>
          <w:highlight w:val="green"/>
        </w:rPr>
        <w:t xml:space="preserve">, </w:t>
      </w:r>
      <w:r w:rsidRPr="004A5697">
        <w:rPr>
          <w:rStyle w:val="Emphasis"/>
          <w:highlight w:val="green"/>
        </w:rPr>
        <w:t>relationship-building</w:t>
      </w:r>
      <w:r w:rsidRPr="004A5697">
        <w:rPr>
          <w:rStyle w:val="StyleUnderline"/>
          <w:highlight w:val="green"/>
        </w:rPr>
        <w:t xml:space="preserve">, and </w:t>
      </w:r>
      <w:r w:rsidRPr="004A5697">
        <w:rPr>
          <w:rStyle w:val="Emphasis"/>
          <w:highlight w:val="green"/>
        </w:rPr>
        <w:t>radical knowledge production</w:t>
      </w:r>
      <w:r w:rsidRPr="002B70C8">
        <w:rPr>
          <w:rStyle w:val="StyleUnderline"/>
        </w:rPr>
        <w:t>) that map to the three themes of performance, sociality, and futurity/imagination found in</w:t>
      </w:r>
      <w:r w:rsidRPr="002B70C8">
        <w:t xml:space="preserve"> Fred </w:t>
      </w:r>
      <w:r w:rsidRPr="002B70C8">
        <w:rPr>
          <w:rStyle w:val="Emphasis"/>
        </w:rPr>
        <w:t>Moten</w:t>
      </w:r>
      <w:r w:rsidRPr="002B70C8">
        <w:rPr>
          <w:rStyle w:val="StyleUnderline"/>
        </w:rPr>
        <w:t>’s work</w:t>
      </w:r>
      <w:r w:rsidRPr="002B70C8">
        <w:t>.</w:t>
      </w:r>
    </w:p>
    <w:p w14:paraId="52FF66B0" w14:textId="77777777" w:rsidR="00C87797" w:rsidRPr="004A5697" w:rsidRDefault="00C87797" w:rsidP="00C87797">
      <w:pPr>
        <w:rPr>
          <w:rStyle w:val="StyleUnderline"/>
          <w:highlight w:val="green"/>
        </w:rPr>
      </w:pPr>
      <w:r w:rsidRPr="002B70C8">
        <w:t xml:space="preserve">TO USE ANGELA HARRIS’S WORDS, </w:t>
      </w:r>
      <w:r w:rsidRPr="002B70C8">
        <w:rPr>
          <w:rStyle w:val="StyleUnderline"/>
        </w:rPr>
        <w:t>the “everywhereness and everywhenness of settler colonialism and racial capitalism,”</w:t>
      </w:r>
      <w:r w:rsidRPr="002B70C8">
        <w:t xml:space="preserve">1 </w:t>
      </w:r>
      <w:r w:rsidRPr="002B70C8">
        <w:rPr>
          <w:rStyle w:val="StyleUnderline"/>
        </w:rPr>
        <w:t>bolstered by liberal democratic law begs an important question</w:t>
      </w:r>
      <w:r w:rsidRPr="002B70C8">
        <w:t xml:space="preserve">. </w:t>
      </w:r>
      <w:r w:rsidRPr="004A5697">
        <w:rPr>
          <w:rStyle w:val="Emphasis"/>
          <w:highlight w:val="green"/>
        </w:rPr>
        <w:t>Can law only be</w:t>
      </w:r>
      <w:r w:rsidRPr="002B70C8">
        <w:rPr>
          <w:rStyle w:val="Emphasis"/>
        </w:rPr>
        <w:t xml:space="preserve"> a handmaiden for </w:t>
      </w:r>
      <w:r w:rsidRPr="004A5697">
        <w:rPr>
          <w:rStyle w:val="Emphasis"/>
          <w:highlight w:val="green"/>
        </w:rPr>
        <w:t>oppression</w:t>
      </w:r>
      <w:r w:rsidRPr="002B70C8">
        <w:rPr>
          <w:rStyle w:val="StyleUnderline"/>
        </w:rPr>
        <w:t xml:space="preserve">, at best useful </w:t>
      </w:r>
      <w:r w:rsidRPr="004A5697">
        <w:rPr>
          <w:rStyle w:val="StyleUnderline"/>
          <w:highlight w:val="green"/>
        </w:rPr>
        <w:t>for</w:t>
      </w:r>
      <w:r w:rsidRPr="002B70C8">
        <w:rPr>
          <w:rStyle w:val="StyleUnderline"/>
        </w:rPr>
        <w:t xml:space="preserve"> advancing </w:t>
      </w:r>
      <w:r w:rsidRPr="004A5697">
        <w:rPr>
          <w:rStyle w:val="StyleUnderline"/>
          <w:highlight w:val="green"/>
        </w:rPr>
        <w:t>reform</w:t>
      </w:r>
      <w:r w:rsidRPr="002B70C8">
        <w:rPr>
          <w:rStyle w:val="StyleUnderline"/>
        </w:rPr>
        <w:t xml:space="preserve">ist strategies </w:t>
      </w:r>
      <w:r w:rsidRPr="004A5697">
        <w:rPr>
          <w:rStyle w:val="StyleUnderline"/>
          <w:highlight w:val="green"/>
        </w:rPr>
        <w:t>that</w:t>
      </w:r>
      <w:r w:rsidRPr="002B70C8">
        <w:rPr>
          <w:rStyle w:val="StyleUnderline"/>
        </w:rPr>
        <w:t xml:space="preserve"> further </w:t>
      </w:r>
      <w:r w:rsidRPr="004A5697">
        <w:rPr>
          <w:rStyle w:val="StyleUnderline"/>
          <w:highlight w:val="green"/>
        </w:rPr>
        <w:t>legitimize</w:t>
      </w:r>
      <w:r w:rsidRPr="002B70C8">
        <w:rPr>
          <w:rStyle w:val="StyleUnderline"/>
        </w:rPr>
        <w:t xml:space="preserve"> colonial and capitalist </w:t>
      </w:r>
      <w:r w:rsidRPr="004A5697">
        <w:rPr>
          <w:rStyle w:val="StyleUnderline"/>
          <w:highlight w:val="green"/>
        </w:rPr>
        <w:t>structures</w:t>
      </w:r>
      <w:r w:rsidRPr="002B70C8">
        <w:rPr>
          <w:rStyle w:val="StyleUnderline"/>
        </w:rPr>
        <w:t xml:space="preserve"> of labour commodification, border technologies, and global imperialism and dispossession</w:t>
      </w:r>
      <w:r w:rsidRPr="004A5697">
        <w:rPr>
          <w:rStyle w:val="Emphasis"/>
          <w:highlight w:val="green"/>
        </w:rPr>
        <w:t>?</w:t>
      </w:r>
      <w:r w:rsidRPr="002B70C8">
        <w:t xml:space="preserve"> This is a question that has animated social movements and critical lawyering literature.2 Building on these engagements and drawing on the conceptualization of fugitive resistance from Black Studies, </w:t>
      </w:r>
      <w:r w:rsidRPr="002B70C8">
        <w:rPr>
          <w:rStyle w:val="StyleUnderline"/>
        </w:rPr>
        <w:t xml:space="preserve">this </w:t>
      </w:r>
      <w:r w:rsidRPr="004A5697">
        <w:rPr>
          <w:rStyle w:val="StyleUnderline"/>
          <w:highlight w:val="green"/>
        </w:rPr>
        <w:t>paper proposes</w:t>
      </w:r>
      <w:r w:rsidRPr="002B70C8">
        <w:rPr>
          <w:rStyle w:val="StyleUnderline"/>
        </w:rPr>
        <w:t xml:space="preserve"> a </w:t>
      </w:r>
      <w:r w:rsidRPr="004A5697">
        <w:rPr>
          <w:rStyle w:val="Emphasis"/>
          <w:highlight w:val="green"/>
        </w:rPr>
        <w:t>radical counter-legal mobilization</w:t>
      </w:r>
      <w:r w:rsidRPr="004A5697">
        <w:rPr>
          <w:rStyle w:val="StyleUnderline"/>
          <w:highlight w:val="green"/>
        </w:rPr>
        <w:t xml:space="preserve"> centred around</w:t>
      </w:r>
      <w:r w:rsidRPr="002B70C8">
        <w:rPr>
          <w:rStyle w:val="StyleUnderline"/>
        </w:rPr>
        <w:t xml:space="preserve"> a </w:t>
      </w:r>
      <w:r w:rsidRPr="002B70C8">
        <w:rPr>
          <w:rStyle w:val="Emphasis"/>
        </w:rPr>
        <w:t xml:space="preserve">praxis of </w:t>
      </w:r>
      <w:r w:rsidRPr="004A5697">
        <w:rPr>
          <w:rStyle w:val="Emphasis"/>
          <w:highlight w:val="green"/>
        </w:rPr>
        <w:t>refusal and jurisgeneration</w:t>
      </w:r>
      <w:r w:rsidRPr="002B70C8">
        <w:t xml:space="preserve"> (</w:t>
      </w:r>
      <w:r w:rsidRPr="002B70C8">
        <w:rPr>
          <w:rStyle w:val="StyleUnderline"/>
        </w:rPr>
        <w:t>creating new legal meanings</w:t>
      </w:r>
      <w:r w:rsidRPr="002B70C8">
        <w:t xml:space="preserve">). These theoretical propositions are </w:t>
      </w:r>
      <w:r w:rsidRPr="004A5697">
        <w:rPr>
          <w:rStyle w:val="StyleUnderline"/>
          <w:highlight w:val="green"/>
        </w:rPr>
        <w:t>based on</w:t>
      </w:r>
      <w:r w:rsidRPr="002B70C8">
        <w:rPr>
          <w:rStyle w:val="StyleUnderline"/>
        </w:rPr>
        <w:t xml:space="preserve"> an </w:t>
      </w:r>
      <w:r w:rsidRPr="004A5697">
        <w:rPr>
          <w:rStyle w:val="Emphasis"/>
          <w:highlight w:val="green"/>
        </w:rPr>
        <w:t>empirical analysis</w:t>
      </w:r>
      <w:r w:rsidRPr="002B70C8">
        <w:rPr>
          <w:rStyle w:val="StyleUnderline"/>
        </w:rPr>
        <w:t xml:space="preserve"> of law and organizing of migrant farmworkers</w:t>
      </w:r>
      <w:r w:rsidRPr="002B70C8">
        <w:t xml:space="preserve"> in Canada. These theoretical propositions are based on an empirical analysis of law and organizing of migrant farmworkers in Canada up until May 2023. Since then, there has been an intensification of state oppression, colonial and border regimes around the world as well as several rapid changes in immigration policies in Canada. These developments have also inspired a range of discursive, political, and theoretical responses on modes of resistance and the rule of law that this article, written in mid-2023, is unable to incorporate.</w:t>
      </w:r>
    </w:p>
    <w:p w14:paraId="2B135DA8" w14:textId="77777777" w:rsidR="00C87797" w:rsidRPr="004A5697" w:rsidRDefault="00C87797" w:rsidP="00C87797">
      <w:pPr>
        <w:rPr>
          <w:rStyle w:val="StyleUnderline"/>
          <w:highlight w:val="green"/>
        </w:rPr>
      </w:pPr>
      <w:r w:rsidRPr="002B70C8">
        <w:rPr>
          <w:rStyle w:val="StyleUnderline"/>
        </w:rPr>
        <w:t xml:space="preserve">Immigration law’s objective is to </w:t>
      </w:r>
      <w:r w:rsidRPr="002B70C8">
        <w:rPr>
          <w:rStyle w:val="Emphasis"/>
        </w:rPr>
        <w:t>perpetuate colonial violence</w:t>
      </w:r>
      <w:r w:rsidRPr="002B70C8">
        <w:rPr>
          <w:rStyle w:val="StyleUnderline"/>
        </w:rPr>
        <w:t xml:space="preserve"> and </w:t>
      </w:r>
      <w:r w:rsidRPr="002B70C8">
        <w:rPr>
          <w:rStyle w:val="Emphasis"/>
        </w:rPr>
        <w:t>maintain a racist neocolonial order</w:t>
      </w:r>
      <w:r w:rsidRPr="002B70C8">
        <w:t xml:space="preserve">.3 Said order is maintained, as El-Enany points out, </w:t>
      </w:r>
      <w:r w:rsidRPr="002B70C8">
        <w:rPr>
          <w:rStyle w:val="StyleUnderline"/>
        </w:rPr>
        <w:t>by obstructing the majority of racialized people from accessing Global North wealth that has been and continues to be accumulated via colonial dispossession, while simultaneously trapping them in regimes of statist recognition seeking the benevolent bestowal of neocolonial inclusion</w:t>
      </w:r>
      <w:r w:rsidRPr="002B70C8">
        <w:t xml:space="preserve">.4 Temporary Foreign Worker (TFW) programs are a paradigmatic example of this colonial dynamic. Workers from the Global South with </w:t>
      </w:r>
      <w:r w:rsidRPr="002B70C8">
        <w:rPr>
          <w:rStyle w:val="StyleUnderline"/>
        </w:rPr>
        <w:t>temporary immigration status</w:t>
      </w:r>
      <w:r w:rsidRPr="002B70C8">
        <w:t xml:space="preserve"> have become the economic reality in several countries, as these workers provide a transient, cheap, exploitable workforce that is simultaneously responsive to economic vicissitudes and supremacist, xenoracist discourse.5 The programs in agriculture </w:t>
      </w:r>
      <w:r w:rsidRPr="002B70C8">
        <w:rPr>
          <w:rStyle w:val="StyleUnderline"/>
        </w:rPr>
        <w:t>are rooted in the legacies of indentureship, plantation and other forms of racialized coerced labour that continue to entrench a neocolonial racial capitalist global order sanctified by contemporary liberal laws</w:t>
      </w:r>
      <w:r w:rsidRPr="002B70C8">
        <w:t>.6</w:t>
      </w:r>
    </w:p>
    <w:p w14:paraId="20FCC934" w14:textId="77777777" w:rsidR="00C87797" w:rsidRPr="002B70C8" w:rsidRDefault="00C87797" w:rsidP="00C87797">
      <w:pPr>
        <w:rPr>
          <w:rStyle w:val="StyleUnderline"/>
        </w:rPr>
      </w:pPr>
      <w:r w:rsidRPr="002B70C8">
        <w:t xml:space="preserve">Adrian Smith conceptualizes this regulatory system through the dynamic of “mobilize to immobilize,” derived from the study of plantation labour.7 Racialized and class-oppressed workers from the Global South are mobilized, under a narrative of supposedly consensual freedom, to engage in wage labour that deliberately immobilizes them within Canada to create essentially unfree labour.8 TFW programs are crafted as a “solution” to irregular migration to </w:t>
      </w:r>
      <w:r w:rsidRPr="002B70C8">
        <w:rPr>
          <w:rStyle w:val="StyleUnderline"/>
        </w:rPr>
        <w:t xml:space="preserve">strategically create a special category of persons who have been </w:t>
      </w:r>
      <w:r w:rsidRPr="002B70C8">
        <w:rPr>
          <w:rStyle w:val="Emphasis"/>
        </w:rPr>
        <w:t>given the right to work</w:t>
      </w:r>
      <w:r w:rsidRPr="002B70C8">
        <w:rPr>
          <w:rStyle w:val="StyleUnderline"/>
        </w:rPr>
        <w:t xml:space="preserve"> within the borders to alleviate </w:t>
      </w:r>
      <w:r w:rsidRPr="002B70C8">
        <w:rPr>
          <w:rStyle w:val="Emphasis"/>
        </w:rPr>
        <w:t>labour shortage</w:t>
      </w:r>
      <w:r w:rsidRPr="002B70C8">
        <w:rPr>
          <w:rStyle w:val="StyleUnderline"/>
        </w:rPr>
        <w:t xml:space="preserve"> in low-waged, undesirable, economically necessary jobs </w:t>
      </w:r>
      <w:r w:rsidRPr="002B70C8">
        <w:rPr>
          <w:rStyle w:val="Emphasis"/>
        </w:rPr>
        <w:t>but not</w:t>
      </w:r>
      <w:r w:rsidRPr="002B70C8">
        <w:rPr>
          <w:rStyle w:val="StyleUnderline"/>
        </w:rPr>
        <w:t xml:space="preserve"> the </w:t>
      </w:r>
      <w:r w:rsidRPr="002B70C8">
        <w:rPr>
          <w:rStyle w:val="Emphasis"/>
        </w:rPr>
        <w:t>right to remain</w:t>
      </w:r>
      <w:r w:rsidRPr="002B70C8">
        <w:rPr>
          <w:rStyle w:val="StyleUnderline"/>
        </w:rPr>
        <w:t>, claim citizenship-type entitlement, and settle in the Global North</w:t>
      </w:r>
      <w:r w:rsidRPr="002B70C8">
        <w:t xml:space="preserve">.9 Without the right to ever become formal citizens, TFWs can be socially and legally constructed as being “permanently temporary” and racially othered, where </w:t>
      </w:r>
      <w:r w:rsidRPr="002B70C8">
        <w:rPr>
          <w:rStyle w:val="Emphasis"/>
        </w:rPr>
        <w:t>unequal rights</w:t>
      </w:r>
      <w:r w:rsidRPr="002B70C8">
        <w:rPr>
          <w:rStyle w:val="StyleUnderline"/>
        </w:rPr>
        <w:t xml:space="preserve"> can be </w:t>
      </w:r>
      <w:r w:rsidRPr="002B70C8">
        <w:rPr>
          <w:rStyle w:val="Emphasis"/>
        </w:rPr>
        <w:t>justified by law</w:t>
      </w:r>
      <w:r w:rsidRPr="002B70C8">
        <w:rPr>
          <w:rStyle w:val="StyleUnderline"/>
        </w:rPr>
        <w:t xml:space="preserve"> even in areas, such as </w:t>
      </w:r>
      <w:r w:rsidRPr="002B70C8">
        <w:rPr>
          <w:rStyle w:val="Emphasis"/>
        </w:rPr>
        <w:t>labour rights</w:t>
      </w:r>
      <w:r w:rsidRPr="002B70C8">
        <w:rPr>
          <w:rStyle w:val="StyleUnderline"/>
        </w:rPr>
        <w:t>, that are considered to be attached to personhood and not citizenship</w:t>
      </w:r>
      <w:r w:rsidRPr="002B70C8">
        <w:t>.10</w:t>
      </w:r>
    </w:p>
    <w:p w14:paraId="1CBF9B32" w14:textId="77777777" w:rsidR="00C87797" w:rsidRPr="004A5697" w:rsidRDefault="00C87797" w:rsidP="00C87797">
      <w:pPr>
        <w:rPr>
          <w:rStyle w:val="StyleUnderline"/>
          <w:highlight w:val="green"/>
        </w:rPr>
      </w:pPr>
      <w:r w:rsidRPr="002B70C8">
        <w:t xml:space="preserve">Such “managed migration,” alongside colour-blind and migration-agnostic </w:t>
      </w:r>
      <w:r w:rsidRPr="004A5697">
        <w:rPr>
          <w:rStyle w:val="StyleUnderline"/>
          <w:highlight w:val="green"/>
        </w:rPr>
        <w:t>labour laws and ineffectual rights-enforcement</w:t>
      </w:r>
      <w:r w:rsidRPr="002B70C8">
        <w:rPr>
          <w:rStyle w:val="StyleUnderline"/>
        </w:rPr>
        <w:t xml:space="preserve"> mechanisms, </w:t>
      </w:r>
      <w:r w:rsidRPr="004A5697">
        <w:rPr>
          <w:rStyle w:val="StyleUnderline"/>
          <w:highlight w:val="green"/>
        </w:rPr>
        <w:t>suppresses</w:t>
      </w:r>
      <w:r w:rsidRPr="002B70C8">
        <w:rPr>
          <w:rStyle w:val="StyleUnderline"/>
        </w:rPr>
        <w:t xml:space="preserve"> workers’ </w:t>
      </w:r>
      <w:r w:rsidRPr="004A5697">
        <w:rPr>
          <w:rStyle w:val="Emphasis"/>
          <w:highlight w:val="green"/>
        </w:rPr>
        <w:t>structural power</w:t>
      </w:r>
      <w:r w:rsidRPr="004A5697">
        <w:rPr>
          <w:rStyle w:val="StyleUnderline"/>
          <w:highlight w:val="green"/>
        </w:rPr>
        <w:t xml:space="preserve"> and </w:t>
      </w:r>
      <w:r w:rsidRPr="004A5697">
        <w:rPr>
          <w:rStyle w:val="Emphasis"/>
          <w:highlight w:val="green"/>
        </w:rPr>
        <w:t>reduces</w:t>
      </w:r>
      <w:r w:rsidRPr="002B70C8">
        <w:rPr>
          <w:rStyle w:val="StyleUnderline"/>
        </w:rPr>
        <w:t xml:space="preserve"> their </w:t>
      </w:r>
      <w:r w:rsidRPr="004A5697">
        <w:rPr>
          <w:rStyle w:val="Emphasis"/>
          <w:highlight w:val="green"/>
        </w:rPr>
        <w:t>subjectivity</w:t>
      </w:r>
      <w:r w:rsidRPr="002B70C8">
        <w:rPr>
          <w:rStyle w:val="StyleUnderline"/>
        </w:rPr>
        <w:t xml:space="preserve"> to the </w:t>
      </w:r>
      <w:r w:rsidRPr="002B70C8">
        <w:rPr>
          <w:rStyle w:val="Emphasis"/>
        </w:rPr>
        <w:t>liminal space</w:t>
      </w:r>
      <w:r w:rsidRPr="002B70C8">
        <w:rPr>
          <w:rStyle w:val="StyleUnderline"/>
        </w:rPr>
        <w:t xml:space="preserve"> between </w:t>
      </w:r>
      <w:r w:rsidRPr="002B70C8">
        <w:rPr>
          <w:rStyle w:val="Emphasis"/>
        </w:rPr>
        <w:t>commodity and illegality</w:t>
      </w:r>
      <w:r w:rsidRPr="002B70C8">
        <w:t xml:space="preserve">. </w:t>
      </w:r>
      <w:r w:rsidRPr="002B70C8">
        <w:rPr>
          <w:rStyle w:val="StyleUnderline"/>
        </w:rPr>
        <w:t xml:space="preserve">Under such conditions where “the very limit of justice is the state,” per </w:t>
      </w:r>
      <w:r w:rsidRPr="002B70C8">
        <w:rPr>
          <w:rStyle w:val="Emphasis"/>
        </w:rPr>
        <w:t>Tuck and Yang</w:t>
      </w:r>
      <w:r w:rsidRPr="002B70C8">
        <w:rPr>
          <w:rStyle w:val="StyleUnderline"/>
        </w:rPr>
        <w:t xml:space="preserve">, configurations of racial, economic, and colonial power can </w:t>
      </w:r>
      <w:r w:rsidRPr="002B70C8">
        <w:rPr>
          <w:rStyle w:val="Emphasis"/>
        </w:rPr>
        <w:t>only be reproduced and not dismantled</w:t>
      </w:r>
      <w:r w:rsidRPr="002B70C8">
        <w:t xml:space="preserve">. </w:t>
      </w:r>
      <w:r w:rsidRPr="002B70C8">
        <w:rPr>
          <w:rStyle w:val="StyleUnderline"/>
        </w:rPr>
        <w:t xml:space="preserve">So, engaging in migrant justice through the law </w:t>
      </w:r>
      <w:r w:rsidRPr="002B70C8">
        <w:rPr>
          <w:rStyle w:val="Emphasis"/>
        </w:rPr>
        <w:t>appears to be</w:t>
      </w:r>
      <w:r w:rsidRPr="002B70C8">
        <w:rPr>
          <w:rStyle w:val="StyleUnderline"/>
        </w:rPr>
        <w:t xml:space="preserve"> a capitulation to the politics of recognition</w:t>
      </w:r>
      <w:r w:rsidRPr="002B70C8">
        <w:t>.11 As such, the racial, neocolonial characteristics create what Best and Hartman call a “negative relation to law”— a condition marked by “the necessity of legal remedy” but “the impossibility of redress.”12 In a social and political existence marked by this systemic condition, scholars of the Black radical tradition (as well as Indigenous and anti-colonial scholars) have configured fugitivity, or the practice of refusal, as a form of truly liberatory resistance that subverts the politics of recognition.13 Using this lens, this paper attempts to conceptualize a radical legal mobilization14 for migrant justice that centres a praxis of refusal, which uses the law not for recognition and statist benevolence but as a counter-pedagogy for challenging neocolonial, racial capitalist sites and reframing the movement of marginalized, racialized persons.15</w:t>
      </w:r>
    </w:p>
    <w:p w14:paraId="7DB195B1" w14:textId="77777777" w:rsidR="00C87797" w:rsidRPr="004A5697" w:rsidRDefault="00C87797" w:rsidP="00C87797">
      <w:pPr>
        <w:rPr>
          <w:rStyle w:val="StyleUnderline"/>
          <w:highlight w:val="green"/>
        </w:rPr>
      </w:pPr>
      <w:r w:rsidRPr="002B70C8">
        <w:t>Canada has one of the longest running TFW programs in agriculture, which has long been touted as a “model” program for other countries to emulate.16 Established in 1966, the Seasonal Agriculture Worker Program (SAWP) permits workers from Caribbean countries and Mexico to work in Canada, without their families and tied to a specific employer for eight months. The program was conceived to sustain a settler-colonial agricultural sector facing limited comparative advantage in the global political economy because of seasonal weather and production costs.17 It has remained essentially unchanged barring a few updates, such as the program’s extension into various farming sectors and the creation of an additional longer-term, two-year permit system. Workers come year after year to work on Canadian farms, spending most of their lives away from their families, without any prospect of permanent settlement. Even in the pandemic year of 2020, the number of agricultural work permits issued to foreign workers was almost the same as pre- pandemic, with 22,580 work permits issued in Ontario and 52,075 across Canada.18</w:t>
      </w:r>
    </w:p>
    <w:p w14:paraId="20C8A0E9" w14:textId="77777777" w:rsidR="00C87797" w:rsidRPr="004A5697" w:rsidRDefault="00C87797" w:rsidP="00C87797">
      <w:pPr>
        <w:rPr>
          <w:rStyle w:val="StyleUnderline"/>
          <w:highlight w:val="green"/>
        </w:rPr>
      </w:pPr>
      <w:r w:rsidRPr="002B70C8">
        <w:t xml:space="preserve">While </w:t>
      </w:r>
      <w:proofErr w:type="gramStart"/>
      <w:r w:rsidRPr="002B70C8">
        <w:t>a number of</w:t>
      </w:r>
      <w:proofErr w:type="gramEnd"/>
      <w:r w:rsidRPr="002B70C8">
        <w:t xml:space="preserve"> organizations advocate for the rights of migrant workers in Canada, </w:t>
      </w:r>
      <w:r w:rsidRPr="002B70C8">
        <w:rPr>
          <w:rStyle w:val="StyleUnderline"/>
        </w:rPr>
        <w:t xml:space="preserve">this paper focuses on the work of one of the </w:t>
      </w:r>
      <w:r w:rsidRPr="002B70C8">
        <w:rPr>
          <w:rStyle w:val="Emphasis"/>
        </w:rPr>
        <w:t>longest-standing migrant-farmworker advocacy groups</w:t>
      </w:r>
      <w:r w:rsidRPr="002B70C8">
        <w:t xml:space="preserve"> in Ontario: Justicia for Migrant Workers (</w:t>
      </w:r>
      <w:r w:rsidRPr="004A5697">
        <w:rPr>
          <w:rStyle w:val="StyleUnderline"/>
          <w:highlight w:val="green"/>
        </w:rPr>
        <w:t>J4MW</w:t>
      </w:r>
      <w:r w:rsidRPr="002B70C8">
        <w:t xml:space="preserve">). Operating as a collective, J4MW has been organizing with migrant workers in Ontario since 2002. The </w:t>
      </w:r>
      <w:r w:rsidRPr="002B70C8">
        <w:rPr>
          <w:rStyle w:val="StyleUnderline"/>
        </w:rPr>
        <w:t>organization consists of volunteers who are predominantly racialized activists, organizers, lawyers, academics, and migrant workers</w:t>
      </w:r>
      <w:r w:rsidRPr="002B70C8">
        <w:t xml:space="preserve">. </w:t>
      </w:r>
      <w:r w:rsidRPr="002B70C8">
        <w:rPr>
          <w:rStyle w:val="StyleUnderline"/>
        </w:rPr>
        <w:t xml:space="preserve">This configuration helps </w:t>
      </w:r>
      <w:r w:rsidRPr="004A5697">
        <w:rPr>
          <w:rStyle w:val="StyleUnderline"/>
          <w:highlight w:val="green"/>
        </w:rPr>
        <w:t>ensure</w:t>
      </w:r>
      <w:r w:rsidRPr="002B70C8">
        <w:rPr>
          <w:rStyle w:val="StyleUnderline"/>
        </w:rPr>
        <w:t xml:space="preserve"> that </w:t>
      </w:r>
      <w:r w:rsidRPr="004A5697">
        <w:rPr>
          <w:rStyle w:val="Emphasis"/>
          <w:highlight w:val="green"/>
        </w:rPr>
        <w:t>workers</w:t>
      </w:r>
      <w:r w:rsidRPr="002B70C8">
        <w:rPr>
          <w:rStyle w:val="StyleUnderline"/>
        </w:rPr>
        <w:t xml:space="preserve"> are </w:t>
      </w:r>
      <w:r w:rsidRPr="002B70C8">
        <w:rPr>
          <w:rStyle w:val="Emphasis"/>
        </w:rPr>
        <w:t xml:space="preserve">at the </w:t>
      </w:r>
      <w:r w:rsidRPr="004A5697">
        <w:rPr>
          <w:rStyle w:val="Emphasis"/>
          <w:highlight w:val="green"/>
        </w:rPr>
        <w:t>heart of</w:t>
      </w:r>
      <w:r w:rsidRPr="002B70C8">
        <w:rPr>
          <w:rStyle w:val="Emphasis"/>
        </w:rPr>
        <w:t xml:space="preserve"> the </w:t>
      </w:r>
      <w:r w:rsidRPr="004A5697">
        <w:rPr>
          <w:rStyle w:val="Emphasis"/>
          <w:highlight w:val="green"/>
        </w:rPr>
        <w:t>organizing</w:t>
      </w:r>
      <w:r w:rsidRPr="002B70C8">
        <w:rPr>
          <w:rStyle w:val="Emphasis"/>
        </w:rPr>
        <w:t xml:space="preserve"> work itself</w:t>
      </w:r>
      <w:r w:rsidRPr="002B70C8">
        <w:rPr>
          <w:rStyle w:val="StyleUnderline"/>
        </w:rPr>
        <w:t>, despite their precarious status</w:t>
      </w:r>
      <w:r w:rsidRPr="002B70C8">
        <w:t xml:space="preserve">.19 </w:t>
      </w:r>
      <w:r w:rsidRPr="002B70C8">
        <w:rPr>
          <w:rStyle w:val="StyleUnderline"/>
        </w:rPr>
        <w:t>JM4W’s internal structure comports with that of radical social movement organizations</w:t>
      </w:r>
      <w:r w:rsidRPr="002B70C8">
        <w:t xml:space="preserve"> (RSMOs) based on egalitarian and social justice values, non-hierarchical leadership, non-bureaucratic structures, and consensus-based deliberative decision-making.20 </w:t>
      </w:r>
      <w:r w:rsidRPr="002B70C8">
        <w:rPr>
          <w:rStyle w:val="StyleUnderline"/>
        </w:rPr>
        <w:t>Thus, it subscribes to “prefigurative politics,” theorized as a political and structural orientation where movements and organizations “embody or ‘prefigure’ the kind of society they want to bring about</w:t>
      </w:r>
      <w:r w:rsidRPr="002B70C8">
        <w:t xml:space="preserve">.”21 J4MW in its own structure </w:t>
      </w:r>
      <w:r w:rsidRPr="002B70C8">
        <w:rPr>
          <w:rStyle w:val="StyleUnderline"/>
        </w:rPr>
        <w:t>embodies a praxis of refusal as it deliberately and vehemently rejects the practices of the non-profit industrial complex</w:t>
      </w:r>
      <w:r w:rsidRPr="002B70C8">
        <w:t xml:space="preserve"> including movement capture (by donors, for example),) marketization (market-oriented approaches to competing for funds and stature), bureaucratization, and professionalization.22 J4MW is, </w:t>
      </w:r>
      <w:r w:rsidRPr="002B70C8">
        <w:rPr>
          <w:rStyle w:val="StyleUnderline"/>
        </w:rPr>
        <w:t xml:space="preserve">therefore, </w:t>
      </w:r>
      <w:r w:rsidRPr="004A5697">
        <w:rPr>
          <w:rStyle w:val="StyleUnderline"/>
          <w:highlight w:val="green"/>
        </w:rPr>
        <w:t>unencumbered in</w:t>
      </w:r>
      <w:r w:rsidRPr="002B70C8">
        <w:rPr>
          <w:rStyle w:val="StyleUnderline"/>
        </w:rPr>
        <w:t xml:space="preserve"> taking an </w:t>
      </w:r>
      <w:r w:rsidRPr="004A5697">
        <w:rPr>
          <w:rStyle w:val="Emphasis"/>
          <w:highlight w:val="green"/>
        </w:rPr>
        <w:t>antagonist relationship</w:t>
      </w:r>
      <w:r w:rsidRPr="004A5697">
        <w:rPr>
          <w:rStyle w:val="StyleUnderline"/>
          <w:highlight w:val="green"/>
        </w:rPr>
        <w:t xml:space="preserve"> with </w:t>
      </w:r>
      <w:r w:rsidRPr="004A5697">
        <w:rPr>
          <w:rStyle w:val="Emphasis"/>
          <w:highlight w:val="green"/>
        </w:rPr>
        <w:t>all</w:t>
      </w:r>
      <w:r w:rsidRPr="002B70C8">
        <w:rPr>
          <w:rStyle w:val="Emphasis"/>
        </w:rPr>
        <w:t xml:space="preserve"> forms of </w:t>
      </w:r>
      <w:r w:rsidRPr="004A5697">
        <w:rPr>
          <w:rStyle w:val="Emphasis"/>
          <w:highlight w:val="green"/>
        </w:rPr>
        <w:t>state and capital power</w:t>
      </w:r>
      <w:r w:rsidRPr="002B70C8">
        <w:t>.</w:t>
      </w:r>
    </w:p>
    <w:p w14:paraId="4BD1DCFE" w14:textId="77777777" w:rsidR="00C87797" w:rsidRPr="004A5697" w:rsidRDefault="00C87797" w:rsidP="00C87797">
      <w:pPr>
        <w:rPr>
          <w:rStyle w:val="StyleUnderline"/>
          <w:highlight w:val="green"/>
        </w:rPr>
      </w:pPr>
      <w:r w:rsidRPr="002B70C8">
        <w:t xml:space="preserve">The </w:t>
      </w:r>
      <w:r w:rsidRPr="002B70C8">
        <w:rPr>
          <w:rStyle w:val="StyleUnderline"/>
        </w:rPr>
        <w:t>organization uses several tactics of “contentious politics,”</w:t>
      </w:r>
      <w:r w:rsidRPr="002B70C8">
        <w:t xml:space="preserve">23 </w:t>
      </w:r>
      <w:r w:rsidRPr="002B70C8">
        <w:rPr>
          <w:rStyle w:val="StyleUnderline"/>
        </w:rPr>
        <w:t xml:space="preserve">which </w:t>
      </w:r>
      <w:r w:rsidRPr="004A5697">
        <w:rPr>
          <w:rStyle w:val="StyleUnderline"/>
          <w:highlight w:val="green"/>
        </w:rPr>
        <w:t xml:space="preserve">include </w:t>
      </w:r>
      <w:r w:rsidRPr="004A5697">
        <w:rPr>
          <w:rStyle w:val="Emphasis"/>
          <w:highlight w:val="green"/>
        </w:rPr>
        <w:t>disruptive action</w:t>
      </w:r>
      <w:r w:rsidRPr="004A5697">
        <w:rPr>
          <w:rStyle w:val="StyleUnderline"/>
          <w:highlight w:val="green"/>
        </w:rPr>
        <w:t xml:space="preserve"> and</w:t>
      </w:r>
      <w:r w:rsidRPr="002B70C8">
        <w:rPr>
          <w:rStyle w:val="StyleUnderline"/>
        </w:rPr>
        <w:t xml:space="preserve"> using </w:t>
      </w:r>
      <w:r w:rsidRPr="004A5697">
        <w:rPr>
          <w:rStyle w:val="StyleUnderline"/>
          <w:highlight w:val="green"/>
        </w:rPr>
        <w:t>discourses</w:t>
      </w:r>
      <w:r w:rsidRPr="002B70C8">
        <w:rPr>
          <w:rStyle w:val="StyleUnderline"/>
        </w:rPr>
        <w:t xml:space="preserve"> that are often </w:t>
      </w:r>
      <w:r w:rsidRPr="004A5697">
        <w:rPr>
          <w:rStyle w:val="StyleUnderline"/>
          <w:highlight w:val="green"/>
        </w:rPr>
        <w:t xml:space="preserve">deemed </w:t>
      </w:r>
      <w:r w:rsidRPr="004A5697">
        <w:rPr>
          <w:rStyle w:val="Emphasis"/>
          <w:highlight w:val="green"/>
        </w:rPr>
        <w:t>radical</w:t>
      </w:r>
      <w:r w:rsidRPr="002B70C8">
        <w:rPr>
          <w:rStyle w:val="StyleUnderline"/>
        </w:rPr>
        <w:t xml:space="preserve"> by unions, traditional legal clinics, and non-profit service providers</w:t>
      </w:r>
      <w:r w:rsidRPr="002B70C8">
        <w:t xml:space="preserve">.24 </w:t>
      </w:r>
      <w:r w:rsidRPr="004A5697">
        <w:rPr>
          <w:rStyle w:val="StyleUnderline"/>
          <w:highlight w:val="green"/>
        </w:rPr>
        <w:t>J4MW</w:t>
      </w:r>
      <w:r w:rsidRPr="002B70C8">
        <w:rPr>
          <w:rStyle w:val="StyleUnderline"/>
        </w:rPr>
        <w:t xml:space="preserve"> is not a legal organization and </w:t>
      </w:r>
      <w:r w:rsidRPr="004A5697">
        <w:rPr>
          <w:rStyle w:val="StyleUnderline"/>
          <w:highlight w:val="green"/>
        </w:rPr>
        <w:t>is</w:t>
      </w:r>
      <w:r w:rsidRPr="002B70C8">
        <w:rPr>
          <w:rStyle w:val="StyleUnderline"/>
        </w:rPr>
        <w:t xml:space="preserve">, in fact, </w:t>
      </w:r>
      <w:r w:rsidRPr="004A5697">
        <w:rPr>
          <w:rStyle w:val="StyleUnderline"/>
          <w:highlight w:val="green"/>
        </w:rPr>
        <w:t>skeptical about</w:t>
      </w:r>
      <w:r w:rsidRPr="002B70C8">
        <w:rPr>
          <w:rStyle w:val="StyleUnderline"/>
        </w:rPr>
        <w:t xml:space="preserve"> the use of the </w:t>
      </w:r>
      <w:r w:rsidRPr="004A5697">
        <w:rPr>
          <w:rStyle w:val="StyleUnderline"/>
          <w:highlight w:val="green"/>
        </w:rPr>
        <w:t>law</w:t>
      </w:r>
      <w:r w:rsidRPr="002B70C8">
        <w:rPr>
          <w:rStyle w:val="StyleUnderline"/>
        </w:rPr>
        <w:t xml:space="preserve"> even as a counterhegemonic tool</w:t>
      </w:r>
      <w:r w:rsidRPr="002B70C8">
        <w:t xml:space="preserve">. </w:t>
      </w:r>
      <w:r w:rsidRPr="004A5697">
        <w:rPr>
          <w:rStyle w:val="Emphasis"/>
          <w:highlight w:val="green"/>
        </w:rPr>
        <w:t>Yet</w:t>
      </w:r>
      <w:r w:rsidRPr="002B70C8">
        <w:t xml:space="preserve">, ironically over the past two decades </w:t>
      </w:r>
      <w:r w:rsidRPr="002B70C8">
        <w:rPr>
          <w:rStyle w:val="StyleUnderline"/>
        </w:rPr>
        <w:t xml:space="preserve">J4MW has helped </w:t>
      </w:r>
      <w:r w:rsidRPr="004A5697">
        <w:rPr>
          <w:rStyle w:val="Emphasis"/>
          <w:highlight w:val="green"/>
        </w:rPr>
        <w:t>initiate prominent</w:t>
      </w:r>
      <w:r w:rsidRPr="002B70C8">
        <w:rPr>
          <w:rStyle w:val="Emphasis"/>
        </w:rPr>
        <w:t xml:space="preserve"> legal </w:t>
      </w:r>
      <w:r w:rsidRPr="004A5697">
        <w:rPr>
          <w:rStyle w:val="Emphasis"/>
          <w:highlight w:val="green"/>
        </w:rPr>
        <w:t>cases</w:t>
      </w:r>
      <w:r w:rsidRPr="002B70C8">
        <w:rPr>
          <w:rStyle w:val="StyleUnderline"/>
        </w:rPr>
        <w:t xml:space="preserve"> for migrant farmworkers</w:t>
      </w:r>
      <w:r w:rsidRPr="002B70C8">
        <w:t xml:space="preserve"> in Ontario.25 </w:t>
      </w:r>
      <w:r w:rsidRPr="002B70C8">
        <w:rPr>
          <w:rStyle w:val="Emphasis"/>
        </w:rPr>
        <w:t>Though</w:t>
      </w:r>
      <w:r w:rsidRPr="002B70C8">
        <w:rPr>
          <w:rStyle w:val="StyleUnderline"/>
        </w:rPr>
        <w:t xml:space="preserve"> J4MW </w:t>
      </w:r>
      <w:r w:rsidRPr="002B70C8">
        <w:rPr>
          <w:rStyle w:val="Emphasis"/>
        </w:rPr>
        <w:t>recognizes</w:t>
      </w:r>
      <w:r w:rsidRPr="002B70C8">
        <w:rPr>
          <w:rStyle w:val="StyleUnderline"/>
        </w:rPr>
        <w:t xml:space="preserve"> the </w:t>
      </w:r>
      <w:r w:rsidRPr="002B70C8">
        <w:rPr>
          <w:rStyle w:val="Emphasis"/>
        </w:rPr>
        <w:t>culpability</w:t>
      </w:r>
      <w:r w:rsidRPr="002B70C8">
        <w:rPr>
          <w:rStyle w:val="StyleUnderline"/>
        </w:rPr>
        <w:t xml:space="preserve"> of the legal system in oppressing migrant workers, it </w:t>
      </w:r>
      <w:r w:rsidRPr="002B70C8">
        <w:rPr>
          <w:rStyle w:val="Emphasis"/>
        </w:rPr>
        <w:t>started</w:t>
      </w:r>
      <w:r w:rsidRPr="002B70C8">
        <w:rPr>
          <w:rStyle w:val="StyleUnderline"/>
        </w:rPr>
        <w:t xml:space="preserve"> the </w:t>
      </w:r>
      <w:r w:rsidRPr="002B70C8">
        <w:rPr>
          <w:rStyle w:val="Emphasis"/>
        </w:rPr>
        <w:t>first migrant farmworker legal clinic</w:t>
      </w:r>
      <w:r w:rsidRPr="002B70C8">
        <w:rPr>
          <w:rStyle w:val="StyleUnderline"/>
        </w:rPr>
        <w:t xml:space="preserve"> in Canada during the pandemic</w:t>
      </w:r>
      <w:r w:rsidRPr="002B70C8">
        <w:t xml:space="preserve">. The clinic engages in direct representation, amici interventions, and legislative advocacy, which are prima facie examples of recognition-based strategies that legitimize the legal system as a source for redress.26 This paper argues that </w:t>
      </w:r>
      <w:r w:rsidRPr="004A5697">
        <w:rPr>
          <w:rStyle w:val="StyleUnderline"/>
          <w:highlight w:val="green"/>
        </w:rPr>
        <w:t>J4MW</w:t>
      </w:r>
      <w:r w:rsidRPr="002B70C8">
        <w:rPr>
          <w:rStyle w:val="StyleUnderline"/>
        </w:rPr>
        <w:t xml:space="preserve">’s legal mobilization strategy also </w:t>
      </w:r>
      <w:r w:rsidRPr="004A5697">
        <w:rPr>
          <w:rStyle w:val="Emphasis"/>
          <w:highlight w:val="green"/>
        </w:rPr>
        <w:t>centres</w:t>
      </w:r>
      <w:r w:rsidRPr="002B70C8">
        <w:rPr>
          <w:rStyle w:val="StyleUnderline"/>
        </w:rPr>
        <w:t xml:space="preserve"> a </w:t>
      </w:r>
      <w:r w:rsidRPr="002B70C8">
        <w:rPr>
          <w:rStyle w:val="Emphasis"/>
        </w:rPr>
        <w:t>praxis of refusal</w:t>
      </w:r>
      <w:r w:rsidRPr="002B70C8">
        <w:rPr>
          <w:rStyle w:val="StyleUnderline"/>
        </w:rPr>
        <w:t xml:space="preserve"> to enable and support </w:t>
      </w:r>
      <w:r w:rsidRPr="004A5697">
        <w:rPr>
          <w:rStyle w:val="Emphasis"/>
          <w:highlight w:val="green"/>
        </w:rPr>
        <w:t>“fugitive” actions</w:t>
      </w:r>
      <w:r w:rsidRPr="002B70C8">
        <w:rPr>
          <w:rStyle w:val="StyleUnderline"/>
        </w:rPr>
        <w:t xml:space="preserve"> of migrant workers—</w:t>
      </w:r>
      <w:r w:rsidRPr="004A5697">
        <w:rPr>
          <w:rStyle w:val="Emphasis"/>
          <w:highlight w:val="green"/>
        </w:rPr>
        <w:t>agentic choices</w:t>
      </w:r>
      <w:r w:rsidRPr="002B70C8">
        <w:rPr>
          <w:rStyle w:val="StyleUnderline"/>
        </w:rPr>
        <w:t xml:space="preserve"> by workers </w:t>
      </w:r>
      <w:r w:rsidRPr="004A5697">
        <w:rPr>
          <w:rStyle w:val="StyleUnderline"/>
          <w:highlight w:val="green"/>
        </w:rPr>
        <w:t>that</w:t>
      </w:r>
      <w:r w:rsidRPr="002B70C8">
        <w:rPr>
          <w:rStyle w:val="StyleUnderline"/>
        </w:rPr>
        <w:t xml:space="preserve"> reject, </w:t>
      </w:r>
      <w:r w:rsidRPr="004A5697">
        <w:rPr>
          <w:rStyle w:val="StyleUnderline"/>
          <w:highlight w:val="green"/>
        </w:rPr>
        <w:t>refuse</w:t>
      </w:r>
      <w:r w:rsidRPr="002B70C8">
        <w:rPr>
          <w:rStyle w:val="StyleUnderline"/>
        </w:rPr>
        <w:t xml:space="preserve">, and escape the system that creates </w:t>
      </w:r>
      <w:r w:rsidRPr="004A5697">
        <w:rPr>
          <w:rStyle w:val="Emphasis"/>
          <w:highlight w:val="green"/>
        </w:rPr>
        <w:t>racialized unfreedoms</w:t>
      </w:r>
      <w:r w:rsidRPr="002B70C8">
        <w:t>. I show that this form of legal mobilization can be conceptualized to involve three modalities: a) a praxis of subversive legality, b) a praxis of relationship and care, and c) a praxis of radical knowledge production.27</w:t>
      </w:r>
    </w:p>
    <w:p w14:paraId="4D17C7A7" w14:textId="77777777" w:rsidR="00C87797" w:rsidRPr="004A5697" w:rsidRDefault="00C87797" w:rsidP="00C87797">
      <w:pPr>
        <w:rPr>
          <w:rStyle w:val="StyleUnderline"/>
          <w:highlight w:val="green"/>
        </w:rPr>
      </w:pPr>
      <w:r w:rsidRPr="002B70C8">
        <w:t xml:space="preserve">This article uses evidence derived from extensive fieldwork in Southern Ontario, including more than thirty hours of in-depth, semi-structured interviews, and several months of participant observation conducted between 2015-2016 and 2020-2021. As a long-time member of J4MW involved in the operations of the migrant farmworker clinic, I have access to organizational documents, legal proceedings, and organizational meetings.28 In part I, </w:t>
      </w:r>
      <w:r w:rsidRPr="002B70C8">
        <w:rPr>
          <w:rStyle w:val="StyleUnderline"/>
        </w:rPr>
        <w:t xml:space="preserve">I set out the theoretical </w:t>
      </w:r>
      <w:r w:rsidRPr="002B70C8">
        <w:rPr>
          <w:rStyle w:val="Emphasis"/>
        </w:rPr>
        <w:t>framework of fugitivity</w:t>
      </w:r>
      <w:r w:rsidRPr="002B70C8">
        <w:rPr>
          <w:rStyle w:val="StyleUnderline"/>
        </w:rPr>
        <w:t xml:space="preserve"> developed in the Black Studies tradition, suggesting possibilities that the tradition offers to </w:t>
      </w:r>
      <w:r w:rsidRPr="004A5697">
        <w:rPr>
          <w:rStyle w:val="Emphasis"/>
          <w:highlight w:val="green"/>
        </w:rPr>
        <w:t>conceptualize</w:t>
      </w:r>
      <w:r w:rsidRPr="002B70C8">
        <w:rPr>
          <w:rStyle w:val="StyleUnderline"/>
        </w:rPr>
        <w:t xml:space="preserve"> a </w:t>
      </w:r>
      <w:r w:rsidRPr="002B70C8">
        <w:rPr>
          <w:rStyle w:val="Emphasis"/>
        </w:rPr>
        <w:t xml:space="preserve">radical </w:t>
      </w:r>
      <w:r w:rsidRPr="004A5697">
        <w:rPr>
          <w:rStyle w:val="Emphasis"/>
          <w:highlight w:val="green"/>
        </w:rPr>
        <w:t>legal</w:t>
      </w:r>
      <w:r w:rsidRPr="002B70C8">
        <w:rPr>
          <w:rStyle w:val="Emphasis"/>
        </w:rPr>
        <w:t xml:space="preserve"> mobilization</w:t>
      </w:r>
      <w:r w:rsidRPr="002B70C8">
        <w:rPr>
          <w:rStyle w:val="StyleUnderline"/>
        </w:rPr>
        <w:t xml:space="preserve"> </w:t>
      </w:r>
      <w:r w:rsidRPr="004A5697">
        <w:rPr>
          <w:rStyle w:val="StyleUnderline"/>
          <w:highlight w:val="green"/>
        </w:rPr>
        <w:t>that</w:t>
      </w:r>
      <w:r w:rsidRPr="002B70C8">
        <w:rPr>
          <w:rStyle w:val="StyleUnderline"/>
        </w:rPr>
        <w:t xml:space="preserve"> facilitates the </w:t>
      </w:r>
      <w:r w:rsidRPr="004A5697">
        <w:rPr>
          <w:rStyle w:val="Emphasis"/>
          <w:highlight w:val="green"/>
        </w:rPr>
        <w:t>escape</w:t>
      </w:r>
      <w:r w:rsidRPr="002B70C8">
        <w:rPr>
          <w:rStyle w:val="StyleUnderline"/>
        </w:rPr>
        <w:t xml:space="preserve"> of </w:t>
      </w:r>
      <w:r w:rsidRPr="004A5697">
        <w:rPr>
          <w:rStyle w:val="StyleUnderline"/>
          <w:highlight w:val="green"/>
        </w:rPr>
        <w:t>racialized</w:t>
      </w:r>
      <w:r w:rsidRPr="002B70C8">
        <w:rPr>
          <w:rStyle w:val="StyleUnderline"/>
        </w:rPr>
        <w:t xml:space="preserve"> migrant workers from the zone of </w:t>
      </w:r>
      <w:r w:rsidRPr="004A5697">
        <w:rPr>
          <w:rStyle w:val="Emphasis"/>
          <w:highlight w:val="green"/>
        </w:rPr>
        <w:t>Fanonian “non-being”</w:t>
      </w:r>
      <w:r w:rsidRPr="002B70C8">
        <w:rPr>
          <w:rStyle w:val="StyleUnderline"/>
        </w:rPr>
        <w:t>—a zone created by social, legal, economic, and political exclusion</w:t>
      </w:r>
      <w:r w:rsidRPr="002B70C8">
        <w:t xml:space="preserve">.29 In part II, I set out the structural context of the law and the political economy of agriculture that are built on perpetuating racial differentiation, global inequality, and Global North imperialistic power and that make redress through the system impossible. This sets the stage for part III, where I situate migrant workers escaping reprisal and repatriation in this system as a form of fugitive resistance. I show how J4MW creates new relations of power for migrant </w:t>
      </w:r>
      <w:proofErr w:type="gramStart"/>
      <w:r w:rsidRPr="002B70C8">
        <w:t>farmworkers</w:t>
      </w:r>
      <w:proofErr w:type="gramEnd"/>
      <w:r w:rsidRPr="002B70C8">
        <w:t xml:space="preserve"> in a fugitive, penumbral space by using the law to support acts of refusal, recreating sociality that has been denied to the workers, and producing sites for imagining alternative futurities and jurisgeneration.</w:t>
      </w:r>
    </w:p>
    <w:p w14:paraId="2453212B" w14:textId="77777777" w:rsidR="00C87797" w:rsidRPr="004A5697" w:rsidRDefault="00C87797" w:rsidP="00C87797">
      <w:pPr>
        <w:rPr>
          <w:rStyle w:val="StyleUnderline"/>
          <w:highlight w:val="green"/>
        </w:rPr>
      </w:pPr>
      <w:r w:rsidRPr="002B70C8">
        <w:t>I. FUGITIVITY AND LEGAL MOBILIZATION</w:t>
      </w:r>
    </w:p>
    <w:p w14:paraId="242C3DBF" w14:textId="77777777" w:rsidR="00C87797" w:rsidRPr="004A5697" w:rsidRDefault="00C87797" w:rsidP="00C87797">
      <w:pPr>
        <w:rPr>
          <w:rStyle w:val="StyleUnderline"/>
          <w:highlight w:val="green"/>
        </w:rPr>
      </w:pPr>
      <w:r w:rsidRPr="002B70C8">
        <w:rPr>
          <w:rStyle w:val="StyleUnderline"/>
        </w:rPr>
        <w:t>Scholars engaged in slavery and Black studies have long articulated the idea of “fugitivity”</w:t>
      </w:r>
      <w:r w:rsidRPr="002B70C8">
        <w:t xml:space="preserve">— practices of refusal and disengagement against racialized violence and dehumanizing practices— </w:t>
      </w:r>
      <w:r w:rsidRPr="002B70C8">
        <w:rPr>
          <w:rStyle w:val="StyleUnderline"/>
        </w:rPr>
        <w:t>as a liberation practice</w:t>
      </w:r>
      <w:r w:rsidRPr="002B70C8">
        <w:t xml:space="preserve">.30 “Black fugitivity,” according to Daniel Sojourner, is based on “the disavowal of and disengagement from state-governed projects that attempt to adjudicate normative constructions of difference through liberal tropes of freedom and democratic belonging.”31 The contradiction of freedom in the liberal state order for Black persons and the liberatory features of marronage (escape from slavery and domination) </w:t>
      </w:r>
      <w:r w:rsidRPr="002B70C8">
        <w:rPr>
          <w:rStyle w:val="StyleUnderline"/>
        </w:rPr>
        <w:t xml:space="preserve">have been similarly addressed by </w:t>
      </w:r>
      <w:r w:rsidRPr="002B70C8">
        <w:rPr>
          <w:rStyle w:val="Emphasis"/>
        </w:rPr>
        <w:t>Joy James</w:t>
      </w:r>
      <w:r w:rsidRPr="002B70C8">
        <w:rPr>
          <w:rStyle w:val="StyleUnderline"/>
        </w:rPr>
        <w:t>’ elucidation of Afrarealist philosophy</w:t>
      </w:r>
      <w:r w:rsidRPr="002B70C8">
        <w:t xml:space="preserve">.32 Liberal democracy has historically been portrayed as the “manifestation of freedom” but has always been structurally realized through the “rise of white citizenship,” racialized captivity, and “the violent exploitation of Black productivity in agricultural, industrial, penal, and cultural markets.”33 </w:t>
      </w:r>
      <w:r w:rsidRPr="002B70C8">
        <w:rPr>
          <w:rStyle w:val="StyleUnderline"/>
        </w:rPr>
        <w:t xml:space="preserve">In contrast, </w:t>
      </w:r>
      <w:r w:rsidRPr="002B70C8">
        <w:rPr>
          <w:rStyle w:val="Emphasis"/>
        </w:rPr>
        <w:t>maroon philosophy</w:t>
      </w:r>
      <w:r w:rsidRPr="002B70C8">
        <w:rPr>
          <w:rStyle w:val="StyleUnderline"/>
        </w:rPr>
        <w:t xml:space="preserve"> reimagines freedom through flight or absconding away from this boundary-defining “democratic” state</w:t>
      </w:r>
      <w:r w:rsidRPr="002B70C8">
        <w:t>.</w:t>
      </w:r>
    </w:p>
    <w:p w14:paraId="50499B08" w14:textId="77777777" w:rsidR="00C87797" w:rsidRPr="004A5697" w:rsidRDefault="00C87797" w:rsidP="00C87797">
      <w:pPr>
        <w:rPr>
          <w:rStyle w:val="StyleUnderline"/>
          <w:highlight w:val="green"/>
        </w:rPr>
      </w:pPr>
      <w:r w:rsidRPr="002B70C8">
        <w:rPr>
          <w:rStyle w:val="StyleUnderline"/>
        </w:rPr>
        <w:t>Fugitivity, in the context of Black life, has been invoked to be more than a physical escape. Rather, it is an aesthetic of desire, an ontology of refusal, a philosophy of disavowal and anti-discipline</w:t>
      </w:r>
      <w:r w:rsidRPr="002B70C8">
        <w:t xml:space="preserve">. Ultimately, </w:t>
      </w:r>
      <w:r w:rsidRPr="002B70C8">
        <w:rPr>
          <w:rStyle w:val="StyleUnderline"/>
        </w:rPr>
        <w:t xml:space="preserve">Black life is a sociality of an </w:t>
      </w:r>
      <w:r w:rsidRPr="002B70C8">
        <w:rPr>
          <w:rStyle w:val="Emphasis"/>
        </w:rPr>
        <w:t>undercommons</w:t>
      </w:r>
      <w:r w:rsidRPr="002B70C8">
        <w:rPr>
          <w:rStyle w:val="StyleUnderline"/>
        </w:rPr>
        <w:t xml:space="preserve"> where the dispossessed enact dispossession</w:t>
      </w:r>
      <w:r w:rsidRPr="002B70C8">
        <w:t>—a refusal of that which has been refused, including refusing abstract liberal instantiations of equality and legality.34 Akwugo Emejulu has further conceptualized a “feminist fugitivity” as an act of de-commodification encompassing a refusal of racial capitalism.35</w:t>
      </w:r>
    </w:p>
    <w:p w14:paraId="32CD6929" w14:textId="77777777" w:rsidR="00C87797" w:rsidRPr="004A5697" w:rsidRDefault="00C87797" w:rsidP="00C87797">
      <w:pPr>
        <w:rPr>
          <w:rStyle w:val="StyleUnderline"/>
          <w:highlight w:val="green"/>
        </w:rPr>
      </w:pPr>
      <w:r w:rsidRPr="002B70C8">
        <w:t xml:space="preserve">Katherine </w:t>
      </w:r>
      <w:r w:rsidRPr="002B70C8">
        <w:rPr>
          <w:rStyle w:val="Emphasis"/>
        </w:rPr>
        <w:t>McKittrick</w:t>
      </w:r>
      <w:r w:rsidRPr="002B70C8">
        <w:rPr>
          <w:rStyle w:val="StyleUnderline"/>
        </w:rPr>
        <w:t xml:space="preserve"> has said: “We must recognize Black Studies not as a citational project of naming and unnaming, but instead as sharing ideas about how to struggle against oppression.”</w:t>
      </w:r>
      <w:r w:rsidRPr="002B70C8">
        <w:t xml:space="preserve">36 </w:t>
      </w:r>
      <w:r w:rsidRPr="002B70C8">
        <w:rPr>
          <w:rStyle w:val="StyleUnderline"/>
        </w:rPr>
        <w:t xml:space="preserve">The paper follows McKittrick’s </w:t>
      </w:r>
      <w:r w:rsidRPr="004A5697">
        <w:rPr>
          <w:rStyle w:val="StyleUnderline"/>
          <w:highlight w:val="green"/>
        </w:rPr>
        <w:t>call to</w:t>
      </w:r>
      <w:r w:rsidRPr="002B70C8">
        <w:rPr>
          <w:rStyle w:val="StyleUnderline"/>
        </w:rPr>
        <w:t xml:space="preserve"> share the struggle to </w:t>
      </w:r>
      <w:r w:rsidRPr="004A5697">
        <w:rPr>
          <w:rStyle w:val="StyleUnderline"/>
          <w:highlight w:val="green"/>
        </w:rPr>
        <w:t>refuse</w:t>
      </w:r>
      <w:r w:rsidRPr="002B70C8">
        <w:rPr>
          <w:rStyle w:val="StyleUnderline"/>
        </w:rPr>
        <w:t xml:space="preserve"> practices of </w:t>
      </w:r>
      <w:r w:rsidRPr="004A5697">
        <w:rPr>
          <w:rStyle w:val="StyleUnderline"/>
          <w:highlight w:val="green"/>
        </w:rPr>
        <w:t>dehumanization</w:t>
      </w:r>
      <w:r w:rsidRPr="002B70C8">
        <w:rPr>
          <w:rStyle w:val="StyleUnderline"/>
        </w:rPr>
        <w:t xml:space="preserve">, commodification, </w:t>
      </w:r>
      <w:r w:rsidRPr="004A5697">
        <w:rPr>
          <w:rStyle w:val="StyleUnderline"/>
          <w:highlight w:val="green"/>
        </w:rPr>
        <w:t xml:space="preserve">and </w:t>
      </w:r>
      <w:r w:rsidRPr="004A5697">
        <w:rPr>
          <w:rStyle w:val="Emphasis"/>
          <w:highlight w:val="green"/>
        </w:rPr>
        <w:t>imagine new futures</w:t>
      </w:r>
      <w:r w:rsidRPr="002B70C8">
        <w:t xml:space="preserve">.37 </w:t>
      </w:r>
      <w:r w:rsidRPr="002B70C8">
        <w:rPr>
          <w:rStyle w:val="StyleUnderline"/>
        </w:rPr>
        <w:t xml:space="preserve">Black Studies is used in this paper </w:t>
      </w:r>
      <w:r w:rsidRPr="002B70C8">
        <w:rPr>
          <w:rStyle w:val="Emphasis"/>
        </w:rPr>
        <w:t>not to homogenize resistance</w:t>
      </w:r>
      <w:r w:rsidRPr="002B70C8">
        <w:rPr>
          <w:rStyle w:val="StyleUnderline"/>
        </w:rPr>
        <w:t xml:space="preserve"> but to </w:t>
      </w:r>
      <w:r w:rsidRPr="002B70C8">
        <w:rPr>
          <w:rStyle w:val="Emphasis"/>
        </w:rPr>
        <w:t>reimagine migrant labour justice</w:t>
      </w:r>
      <w:r w:rsidRPr="002B70C8">
        <w:t xml:space="preserve">. Grosfuguel, Oso, and Christou argue that </w:t>
      </w:r>
      <w:r w:rsidRPr="002B70C8">
        <w:rPr>
          <w:rStyle w:val="StyleUnderline"/>
        </w:rPr>
        <w:t>the positionality of those with precarious migrant status within the global racial relations of power renders them within a Fanonian zone of non-being. This is the space below the “line of the human”, excluded from social and political recognition but imbued with the potential for revolutionary upheaval.</w:t>
      </w:r>
      <w:r w:rsidRPr="002B70C8">
        <w:t xml:space="preserve"> 38 In this zone, discourses of liberty, equality, autonomy, and humanity are actively diminished by regulations, discourse, and violence.39 </w:t>
      </w:r>
      <w:r w:rsidRPr="002B70C8">
        <w:rPr>
          <w:rStyle w:val="Emphasis"/>
        </w:rPr>
        <w:t>Immigration</w:t>
      </w:r>
      <w:r w:rsidRPr="002B70C8">
        <w:rPr>
          <w:rStyle w:val="StyleUnderline"/>
        </w:rPr>
        <w:t xml:space="preserve">/citizenship status is a </w:t>
      </w:r>
      <w:r w:rsidRPr="002B70C8">
        <w:rPr>
          <w:rStyle w:val="Emphasis"/>
        </w:rPr>
        <w:t>defining factor</w:t>
      </w:r>
      <w:r w:rsidRPr="002B70C8">
        <w:rPr>
          <w:rStyle w:val="StyleUnderline"/>
        </w:rPr>
        <w:t xml:space="preserve"> in creating </w:t>
      </w:r>
      <w:r w:rsidRPr="002B70C8">
        <w:rPr>
          <w:rStyle w:val="Emphasis"/>
        </w:rPr>
        <w:t>racially inferiorized populations</w:t>
      </w:r>
      <w:r w:rsidRPr="002B70C8">
        <w:rPr>
          <w:rStyle w:val="StyleUnderline"/>
        </w:rPr>
        <w:t xml:space="preserve">, upholding global hierarchies, and determining the degrees of </w:t>
      </w:r>
      <w:r w:rsidRPr="002B70C8">
        <w:rPr>
          <w:rStyle w:val="Emphasis"/>
        </w:rPr>
        <w:t>unfreedom</w:t>
      </w:r>
      <w:r w:rsidRPr="002B70C8">
        <w:rPr>
          <w:rStyle w:val="StyleUnderline"/>
        </w:rPr>
        <w:t xml:space="preserve"> and immobility in the contemporary liberal state</w:t>
      </w:r>
      <w:r w:rsidRPr="002B70C8">
        <w:t xml:space="preserve">. </w:t>
      </w:r>
      <w:r w:rsidRPr="002B70C8">
        <w:rPr>
          <w:rStyle w:val="StyleUnderline"/>
        </w:rPr>
        <w:t xml:space="preserve">As such, marronage and fugitivity have been used in recent scholarship to </w:t>
      </w:r>
      <w:r w:rsidRPr="002B70C8">
        <w:rPr>
          <w:rStyle w:val="Emphasis"/>
        </w:rPr>
        <w:t>reconceptualize</w:t>
      </w:r>
      <w:r w:rsidRPr="002B70C8">
        <w:rPr>
          <w:rStyle w:val="StyleUnderline"/>
        </w:rPr>
        <w:t xml:space="preserve"> the </w:t>
      </w:r>
      <w:r w:rsidRPr="002B70C8">
        <w:rPr>
          <w:rStyle w:val="Emphasis"/>
        </w:rPr>
        <w:t>illegalized crossings</w:t>
      </w:r>
      <w:r w:rsidRPr="002B70C8">
        <w:rPr>
          <w:rStyle w:val="StyleUnderline"/>
        </w:rPr>
        <w:t xml:space="preserve"> of securitized borders and the “acting” out of citizenship by undocumented communities</w:t>
      </w:r>
      <w:r w:rsidRPr="002B70C8">
        <w:t>.40</w:t>
      </w:r>
    </w:p>
    <w:p w14:paraId="0D4808EA" w14:textId="77777777" w:rsidR="00C87797" w:rsidRPr="004A5697" w:rsidRDefault="00C87797" w:rsidP="00C87797">
      <w:pPr>
        <w:rPr>
          <w:rStyle w:val="StyleUnderline"/>
          <w:highlight w:val="green"/>
        </w:rPr>
      </w:pPr>
      <w:r w:rsidRPr="002B70C8">
        <w:rPr>
          <w:rStyle w:val="StyleUnderline"/>
        </w:rPr>
        <w:t>But how can fugitive resistance be seen in the use of the law? Labour migration</w:t>
      </w:r>
      <w:r w:rsidRPr="002B70C8">
        <w:t xml:space="preserve">, like indenture and slavery before, </w:t>
      </w:r>
      <w:r w:rsidRPr="002B70C8">
        <w:rPr>
          <w:rStyle w:val="StyleUnderline"/>
        </w:rPr>
        <w:t xml:space="preserve">is an institution </w:t>
      </w:r>
      <w:r w:rsidRPr="002B70C8">
        <w:rPr>
          <w:rStyle w:val="Emphasis"/>
        </w:rPr>
        <w:t>shaped by law</w:t>
      </w:r>
      <w:r w:rsidRPr="002B70C8">
        <w:rPr>
          <w:rStyle w:val="StyleUnderline"/>
        </w:rPr>
        <w:t>, imbued with aporic legal notions of freedom of contract and free will in a racialized socioeconomic and political condition</w:t>
      </w:r>
      <w:r w:rsidRPr="002B70C8">
        <w:t xml:space="preserve">. Outright labour coercion may be abolished but its afterlife resides in property, contract, and transnational economic law to create conditions of unfreedom. As Sora Han asked in their analysis of Betty’s Case, how can we think about resistance and desire “under monstrous conditions of forced choices”?41 Fugitive resistance is not usually seen in the registers of the established scripts of liberal resistance, such as law. In fact, as Fred Moten points out, jurisgenerative assertion should be defined as a refusal of the imperatives of state legal interpretation and its “mystical and metaphysical foundations [in the] logics of accountability and abstract equivalence.”42 Using Robert Cover’s description of jurispathy (courts “killing” interpretations of the law arising from communities) as well as a critique of Kantian reason, </w:t>
      </w:r>
      <w:r w:rsidRPr="004A5697">
        <w:rPr>
          <w:rStyle w:val="StyleUnderline"/>
          <w:highlight w:val="green"/>
        </w:rPr>
        <w:t>Moten shows</w:t>
      </w:r>
      <w:r w:rsidRPr="002B70C8">
        <w:rPr>
          <w:rStyle w:val="StyleUnderline"/>
        </w:rPr>
        <w:t xml:space="preserve"> how </w:t>
      </w:r>
      <w:r w:rsidRPr="004A5697">
        <w:rPr>
          <w:rStyle w:val="Emphasis"/>
          <w:highlight w:val="green"/>
        </w:rPr>
        <w:t>legal institutionalism fears</w:t>
      </w:r>
      <w:r w:rsidRPr="002B70C8">
        <w:rPr>
          <w:rStyle w:val="Emphasis"/>
        </w:rPr>
        <w:t xml:space="preserve"> ungovernable </w:t>
      </w:r>
      <w:r w:rsidRPr="004A5697">
        <w:rPr>
          <w:rStyle w:val="Emphasis"/>
          <w:highlight w:val="green"/>
        </w:rPr>
        <w:t>generativity</w:t>
      </w:r>
      <w:r w:rsidRPr="002B70C8">
        <w:rPr>
          <w:rStyle w:val="StyleUnderline"/>
        </w:rPr>
        <w:t xml:space="preserve"> and the imagination of lawless freedom and hence “suppresses the fecundity of jurisgeneration to impose upon laws a hierarchy … in the shadow of coercion</w:t>
      </w:r>
      <w:r w:rsidRPr="002B70C8">
        <w:t>.”43</w:t>
      </w:r>
    </w:p>
    <w:p w14:paraId="1F8AA345" w14:textId="77777777" w:rsidR="00C87797" w:rsidRPr="004A5697" w:rsidRDefault="00C87797" w:rsidP="00C87797">
      <w:pPr>
        <w:rPr>
          <w:rStyle w:val="StyleUnderline"/>
          <w:highlight w:val="green"/>
        </w:rPr>
      </w:pPr>
      <w:r w:rsidRPr="002B70C8">
        <w:t xml:space="preserve">Tina Campt adds that fugitivity is not just an act of seeking escape or a “simple act of opposition or resistance… but a fundamental renunciation of the terms” imposed on Black subjects so that a different futurity can be imagined.44 However, they show that </w:t>
      </w:r>
      <w:r w:rsidRPr="002B70C8">
        <w:rPr>
          <w:rStyle w:val="StyleUnderline"/>
        </w:rPr>
        <w:t xml:space="preserve">fugitivity </w:t>
      </w:r>
      <w:r w:rsidRPr="002B70C8">
        <w:rPr>
          <w:rStyle w:val="Emphasis"/>
        </w:rPr>
        <w:t xml:space="preserve">can be </w:t>
      </w:r>
      <w:r w:rsidRPr="004A5697">
        <w:rPr>
          <w:rStyle w:val="Emphasis"/>
          <w:highlight w:val="green"/>
        </w:rPr>
        <w:t>mobilized</w:t>
      </w:r>
      <w:r w:rsidRPr="002B70C8">
        <w:rPr>
          <w:rStyle w:val="StyleUnderline"/>
        </w:rPr>
        <w:t xml:space="preserve"> even </w:t>
      </w:r>
      <w:r w:rsidRPr="004A5697">
        <w:rPr>
          <w:rStyle w:val="StyleUnderline"/>
          <w:highlight w:val="green"/>
        </w:rPr>
        <w:t xml:space="preserve">in </w:t>
      </w:r>
      <w:r w:rsidRPr="004A5697">
        <w:rPr>
          <w:rStyle w:val="Emphasis"/>
          <w:highlight w:val="green"/>
        </w:rPr>
        <w:t>quotidian institutional sites</w:t>
      </w:r>
      <w:r w:rsidRPr="004A5697">
        <w:rPr>
          <w:rStyle w:val="StyleUnderline"/>
          <w:highlight w:val="green"/>
        </w:rPr>
        <w:t>, so long as</w:t>
      </w:r>
      <w:r w:rsidRPr="002B70C8">
        <w:rPr>
          <w:rStyle w:val="StyleUnderline"/>
        </w:rPr>
        <w:t xml:space="preserve"> one is </w:t>
      </w:r>
      <w:r w:rsidRPr="004A5697">
        <w:rPr>
          <w:rStyle w:val="StyleUnderline"/>
          <w:highlight w:val="green"/>
        </w:rPr>
        <w:t>attuned to</w:t>
      </w:r>
      <w:r w:rsidRPr="002B70C8">
        <w:rPr>
          <w:rStyle w:val="StyleUnderline"/>
        </w:rPr>
        <w:t xml:space="preserve"> the </w:t>
      </w:r>
      <w:r w:rsidRPr="002B70C8">
        <w:rPr>
          <w:rStyle w:val="Emphasis"/>
        </w:rPr>
        <w:t xml:space="preserve">specific </w:t>
      </w:r>
      <w:r w:rsidRPr="004A5697">
        <w:rPr>
          <w:rStyle w:val="Emphasis"/>
          <w:highlight w:val="green"/>
        </w:rPr>
        <w:t>context</w:t>
      </w:r>
      <w:r w:rsidRPr="002B70C8">
        <w:rPr>
          <w:rStyle w:val="StyleUnderline"/>
        </w:rPr>
        <w:t xml:space="preserve"> in which statist, liberal thought is transgressed</w:t>
      </w:r>
      <w:r w:rsidRPr="002B70C8">
        <w:t xml:space="preserve">. They “hear” fugitivity in the photos of Black people in British passports, but within the specific historical context of the post-World War II changes to British nationality laws that created a new category of United Kingdom citizenship for its colonial subjects. Even though passports are state-sponsored technologies of control, categorization, and surveillance, they argue that “at the lowest of frequencies,” the photographs hum with the reverberations of the Black Atlantic “transfiguration of Britishness.” Campt argues West Indians claiming British citizenship had trespassed the established relation of metropole and colony by refusing “to remain either on the periphery or contained by the metropole.”45 Likewise, Smith sees “population in motion” across borders, seeking to “to regain control over their own conditions of life and their relations with one another” as “fundamentally a movement of escape.”46 This “population in motion” in and of itself challenges labour commodification and transnational legal orderings. </w:t>
      </w:r>
      <w:r w:rsidRPr="002B70C8">
        <w:rPr>
          <w:rStyle w:val="StyleUnderline"/>
        </w:rPr>
        <w:t xml:space="preserve">To see fugitive resistance in any form of legal mobilization requires a similar attuning to “the lowest of frequencies” to see and hear the transgression of established scripts within a </w:t>
      </w:r>
      <w:r w:rsidRPr="002B70C8">
        <w:rPr>
          <w:rStyle w:val="Emphasis"/>
        </w:rPr>
        <w:t>broader context</w:t>
      </w:r>
      <w:r w:rsidRPr="002B70C8">
        <w:rPr>
          <w:rStyle w:val="StyleUnderline"/>
        </w:rPr>
        <w:t xml:space="preserve"> and a </w:t>
      </w:r>
      <w:r w:rsidRPr="002B70C8">
        <w:rPr>
          <w:rStyle w:val="Emphasis"/>
        </w:rPr>
        <w:t>subversive praxis</w:t>
      </w:r>
      <w:r w:rsidRPr="002B70C8">
        <w:t>.</w:t>
      </w:r>
    </w:p>
    <w:p w14:paraId="24A652A1" w14:textId="77777777" w:rsidR="00C87797" w:rsidRPr="002B70C8" w:rsidRDefault="00C87797" w:rsidP="00C87797">
      <w:pPr>
        <w:rPr>
          <w:rStyle w:val="Emphasis"/>
        </w:rPr>
      </w:pPr>
      <w:r w:rsidRPr="002B70C8">
        <w:rPr>
          <w:rStyle w:val="StyleUnderline"/>
        </w:rPr>
        <w:t>Moten’s trilogy of work</w:t>
      </w:r>
      <w:r w:rsidRPr="002B70C8">
        <w:t xml:space="preserve">, Consent not to be a single being, </w:t>
      </w:r>
      <w:r w:rsidRPr="002B70C8">
        <w:rPr>
          <w:rStyle w:val="StyleUnderline"/>
        </w:rPr>
        <w:t xml:space="preserve">captures a politics of </w:t>
      </w:r>
      <w:r w:rsidRPr="004A5697">
        <w:rPr>
          <w:rStyle w:val="StyleUnderline"/>
          <w:highlight w:val="green"/>
        </w:rPr>
        <w:t>performance</w:t>
      </w:r>
      <w:r w:rsidRPr="002B70C8">
        <w:rPr>
          <w:rStyle w:val="StyleUnderline"/>
        </w:rPr>
        <w:t xml:space="preserve"> that </w:t>
      </w:r>
      <w:r w:rsidRPr="004A5697">
        <w:rPr>
          <w:rStyle w:val="Emphasis"/>
          <w:highlight w:val="green"/>
        </w:rPr>
        <w:t>refuses to be determined</w:t>
      </w:r>
      <w:r w:rsidRPr="002B70C8">
        <w:rPr>
          <w:rStyle w:val="StyleUnderline"/>
        </w:rPr>
        <w:t xml:space="preserve"> by what law/politics/aesthetics/resistance ought to be and </w:t>
      </w:r>
      <w:r w:rsidRPr="004A5697">
        <w:rPr>
          <w:rStyle w:val="StyleUnderline"/>
          <w:highlight w:val="green"/>
        </w:rPr>
        <w:t>offers</w:t>
      </w:r>
      <w:r w:rsidRPr="002B70C8">
        <w:rPr>
          <w:rStyle w:val="StyleUnderline"/>
        </w:rPr>
        <w:t xml:space="preserve"> an extraordinary palette to conceptualize </w:t>
      </w:r>
      <w:r w:rsidRPr="004A5697">
        <w:rPr>
          <w:rStyle w:val="Emphasis"/>
          <w:highlight w:val="green"/>
        </w:rPr>
        <w:t>subversive action</w:t>
      </w:r>
      <w:r w:rsidRPr="002B70C8">
        <w:rPr>
          <w:rStyle w:val="StyleUnderline"/>
        </w:rPr>
        <w:t xml:space="preserve">, sociality (or relationship- making), </w:t>
      </w:r>
      <w:r w:rsidRPr="004A5697">
        <w:rPr>
          <w:rStyle w:val="StyleUnderline"/>
          <w:highlight w:val="green"/>
        </w:rPr>
        <w:t xml:space="preserve">and </w:t>
      </w:r>
      <w:r w:rsidRPr="004A5697">
        <w:rPr>
          <w:rStyle w:val="Emphasis"/>
          <w:highlight w:val="green"/>
        </w:rPr>
        <w:t>futurity</w:t>
      </w:r>
      <w:r w:rsidRPr="002B70C8">
        <w:rPr>
          <w:rStyle w:val="StyleUnderline"/>
        </w:rPr>
        <w:t xml:space="preserve"> (or a knowledge production unbridled by the fear of lawless imagination)</w:t>
      </w:r>
      <w:r w:rsidRPr="002B70C8">
        <w:t xml:space="preserve">.47 In the following sections, I suggest that </w:t>
      </w:r>
      <w:r w:rsidRPr="002B70C8">
        <w:rPr>
          <w:rStyle w:val="StyleUnderline"/>
        </w:rPr>
        <w:t xml:space="preserve">there are aspects of the ways J4MW and its clinic mobilize the law that </w:t>
      </w:r>
      <w:r w:rsidRPr="004A5697">
        <w:rPr>
          <w:rStyle w:val="StyleUnderline"/>
          <w:highlight w:val="green"/>
        </w:rPr>
        <w:t>capture</w:t>
      </w:r>
      <w:r w:rsidRPr="002B70C8">
        <w:rPr>
          <w:rStyle w:val="StyleUnderline"/>
        </w:rPr>
        <w:t xml:space="preserve"> these three modalities of </w:t>
      </w:r>
      <w:r w:rsidRPr="004A5697">
        <w:rPr>
          <w:rStyle w:val="Emphasis"/>
          <w:highlight w:val="green"/>
        </w:rPr>
        <w:t>fugitive praxis</w:t>
      </w:r>
    </w:p>
    <w:p w14:paraId="1BBCA5AF" w14:textId="77777777" w:rsidR="00C87797" w:rsidRPr="002B70C8" w:rsidRDefault="00C87797" w:rsidP="00C87797">
      <w:pPr>
        <w:rPr>
          <w:rStyle w:val="Emphasis"/>
        </w:rPr>
      </w:pPr>
    </w:p>
    <w:p w14:paraId="2F2CF115" w14:textId="77777777" w:rsidR="00C87797" w:rsidRPr="002B70C8" w:rsidRDefault="00C87797" w:rsidP="00C87797">
      <w:pPr>
        <w:rPr>
          <w:rStyle w:val="Emphasis"/>
        </w:rPr>
      </w:pPr>
    </w:p>
    <w:p w14:paraId="6A29898B" w14:textId="77777777" w:rsidR="00C87797" w:rsidRPr="002B70C8" w:rsidRDefault="00C87797" w:rsidP="00C87797">
      <w:pPr>
        <w:rPr>
          <w:rStyle w:val="Style13ptBold"/>
        </w:rPr>
      </w:pPr>
      <w:r w:rsidRPr="002B70C8">
        <w:rPr>
          <w:rStyle w:val="Style13ptBold"/>
        </w:rPr>
        <w:t>&lt;&lt;&lt;MARK&gt;&gt;&gt;</w:t>
      </w:r>
    </w:p>
    <w:p w14:paraId="568E8E4F" w14:textId="77777777" w:rsidR="00C87797" w:rsidRPr="002B70C8" w:rsidRDefault="00C87797" w:rsidP="00C87797">
      <w:pPr>
        <w:rPr>
          <w:rStyle w:val="Emphasis"/>
        </w:rPr>
      </w:pPr>
    </w:p>
    <w:p w14:paraId="35F64D5C" w14:textId="77777777" w:rsidR="00C87797" w:rsidRPr="002B70C8" w:rsidRDefault="00C87797" w:rsidP="00C87797">
      <w:pPr>
        <w:rPr>
          <w:rStyle w:val="Emphasis"/>
        </w:rPr>
      </w:pPr>
    </w:p>
    <w:p w14:paraId="45028209" w14:textId="77777777" w:rsidR="00C87797" w:rsidRPr="004A5697" w:rsidRDefault="00C87797" w:rsidP="00C87797">
      <w:pPr>
        <w:rPr>
          <w:rStyle w:val="StyleUnderline"/>
          <w:highlight w:val="green"/>
        </w:rPr>
      </w:pPr>
      <w:r w:rsidRPr="002B70C8">
        <w:rPr>
          <w:rStyle w:val="StyleUnderline"/>
        </w:rPr>
        <w:t xml:space="preserve"> through the parallel themes of subversive legality, relationship-creation, and radical knowledge production</w:t>
      </w:r>
      <w:r w:rsidRPr="002B70C8">
        <w:t>.</w:t>
      </w:r>
    </w:p>
    <w:p w14:paraId="0C437547" w14:textId="77777777" w:rsidR="00C87797" w:rsidRPr="004A5697" w:rsidRDefault="00C87797" w:rsidP="00C87797">
      <w:pPr>
        <w:rPr>
          <w:rStyle w:val="StyleUnderline"/>
          <w:highlight w:val="green"/>
        </w:rPr>
      </w:pPr>
      <w:r w:rsidRPr="002B70C8">
        <w:t>El-Enany proposes that a counter-pedagogy to the law must begin by understanding “the connections between historical and ongoing racial projects of capitalist accumulation and contemporary migratory movements” to recognize how law forecloses, encloses, and commodifies resistance.48 The next section responds to their call by contextualizing the Canadian project for migrant farmworkers and showing the elusiveness of redress for migrant farmworkers within such a system.</w:t>
      </w:r>
    </w:p>
    <w:p w14:paraId="12F6EEC0" w14:textId="77777777" w:rsidR="00C87797" w:rsidRPr="004A5697" w:rsidRDefault="00C87797" w:rsidP="00C87797">
      <w:pPr>
        <w:rPr>
          <w:rStyle w:val="StyleUnderline"/>
          <w:highlight w:val="green"/>
        </w:rPr>
      </w:pPr>
      <w:r w:rsidRPr="002B70C8">
        <w:rPr>
          <w:sz w:val="12"/>
          <w:szCs w:val="18"/>
        </w:rPr>
        <w:t>II. CANADA’S RACIAL CAPITALIST LAW AND THE IMPOSSIBILITY OF REDRESS</w:t>
      </w:r>
    </w:p>
    <w:p w14:paraId="2631F9F1" w14:textId="77777777" w:rsidR="00C87797" w:rsidRPr="004A5697" w:rsidRDefault="00C87797" w:rsidP="00C87797">
      <w:pPr>
        <w:rPr>
          <w:rStyle w:val="StyleUnderline"/>
          <w:highlight w:val="green"/>
        </w:rPr>
      </w:pPr>
      <w:r w:rsidRPr="002B70C8">
        <w:rPr>
          <w:sz w:val="12"/>
          <w:szCs w:val="18"/>
        </w:rPr>
        <w:t xml:space="preserve">Canada’s TFW program in agriculture has subsidized the sector with precarious “unfree labour” for the past fifty-five years.49 The agricultural TFW programs are rooted in settler colonialism where the Canadian state subsists through the dispossession and genocide of Indigenous peoples alongside a mythologized Lockean pursuit of “taming the land.”50 Agricultural cultivation was one of the primary ways to induce immigration of “desirable” white populations to occupy the territory of Indigenous nations. The first Department of Immigration was formed under the auspices of the Department of Agriculture and was later called the Department of Immigration and Colonization.51 White British people, and later Europeans under a tiered system, were given various incentives such as land grants and free passage with a subsidized return fare, if needed. Other racialized people were relegated into undesirable </w:t>
      </w:r>
      <w:proofErr w:type="gramStart"/>
      <w:r w:rsidRPr="002B70C8">
        <w:rPr>
          <w:sz w:val="12"/>
          <w:szCs w:val="18"/>
        </w:rPr>
        <w:t>populations</w:t>
      </w:r>
      <w:proofErr w:type="gramEnd"/>
      <w:r w:rsidRPr="002B70C8">
        <w:rPr>
          <w:sz w:val="12"/>
          <w:szCs w:val="18"/>
        </w:rPr>
        <w:t xml:space="preserve"> required only as exploitable labour. A global racial order with differential freedoms determined based on race and nationality was set in place through hierarchical, temporary, and permanent labour importation schemes, which form the scaffolding for contemporary TFW programs.52</w:t>
      </w:r>
    </w:p>
    <w:p w14:paraId="664E633F" w14:textId="77777777" w:rsidR="00C87797" w:rsidRPr="004A5697" w:rsidRDefault="00C87797" w:rsidP="00C87797">
      <w:pPr>
        <w:rPr>
          <w:rStyle w:val="StyleUnderline"/>
          <w:highlight w:val="green"/>
        </w:rPr>
      </w:pPr>
      <w:r w:rsidRPr="002B70C8">
        <w:rPr>
          <w:sz w:val="12"/>
          <w:szCs w:val="18"/>
        </w:rPr>
        <w:t>In the late 1960’s, the shift from an explicitly racialized immigration selection to a seemingly neutral points-based “skilled immigration” program left the agriculture sector bereft of a source for racialized, temporary labour.53 In response, Canada launched the SAWP with 264 workers from Jamaica. Since its inception, the SAWP has assigned foreign workers a “permanently temporary” status, with workers coming for decades for eight months a year, with no access to permanent residence.54 The residency restriction was instituted to ensure a constant fungible supply of precarious, immobilised racialized labour responsive to the fluctuating economic and climactic needs of agricultural capital. This feature continues essentially unchanged to this day, and the agricultural sectors in the program. With the advent of year-long production through greenhouse technologies, a two-year duration work permit program was instituted in the early 2000s with workers from Guatemala, which has been extended to workers from other countries.</w:t>
      </w:r>
    </w:p>
    <w:p w14:paraId="684259C7" w14:textId="77777777" w:rsidR="00C87797" w:rsidRPr="004A5697" w:rsidRDefault="00C87797" w:rsidP="00C87797">
      <w:pPr>
        <w:rPr>
          <w:rStyle w:val="StyleUnderline"/>
          <w:highlight w:val="green"/>
        </w:rPr>
      </w:pPr>
      <w:r w:rsidRPr="002B70C8">
        <w:rPr>
          <w:sz w:val="12"/>
          <w:szCs w:val="18"/>
        </w:rPr>
        <w:t xml:space="preserve">Since 1987, recruitment and management of migrant </w:t>
      </w:r>
      <w:proofErr w:type="gramStart"/>
      <w:r w:rsidRPr="002B70C8">
        <w:rPr>
          <w:sz w:val="12"/>
          <w:szCs w:val="18"/>
        </w:rPr>
        <w:t>farmworkers</w:t>
      </w:r>
      <w:proofErr w:type="gramEnd"/>
      <w:r w:rsidRPr="002B70C8">
        <w:rPr>
          <w:sz w:val="12"/>
          <w:szCs w:val="18"/>
        </w:rPr>
        <w:t xml:space="preserve"> </w:t>
      </w:r>
      <w:proofErr w:type="gramStart"/>
      <w:r w:rsidRPr="002B70C8">
        <w:rPr>
          <w:sz w:val="12"/>
          <w:szCs w:val="18"/>
        </w:rPr>
        <w:t>has</w:t>
      </w:r>
      <w:proofErr w:type="gramEnd"/>
      <w:r w:rsidRPr="002B70C8">
        <w:rPr>
          <w:sz w:val="12"/>
          <w:szCs w:val="18"/>
        </w:rPr>
        <w:t xml:space="preserve"> been privatized and delegated to provincial, non-profit organizations composed of agricultural sector employers. In Ontario, this work is undertaken by the Foreign Agricultural Resource Management Service (FARMS).55 FARMS controls the entire process from negotiating the bilateral arrangements with source countries, administering the labour market impact assessment (LMIA) applications for employers (showing unavailability of Canadian labour), recruitment of workers, chartering their flights. FARMS also </w:t>
      </w:r>
      <w:proofErr w:type="gramStart"/>
      <w:r w:rsidRPr="002B70C8">
        <w:rPr>
          <w:sz w:val="12"/>
          <w:szCs w:val="18"/>
        </w:rPr>
        <w:t>prepares</w:t>
      </w:r>
      <w:proofErr w:type="gramEnd"/>
      <w:r w:rsidRPr="002B70C8">
        <w:rPr>
          <w:sz w:val="12"/>
          <w:szCs w:val="18"/>
        </w:rPr>
        <w:t xml:space="preserve"> guidelines for accommodation, </w:t>
      </w:r>
      <w:proofErr w:type="gramStart"/>
      <w:r w:rsidRPr="002B70C8">
        <w:rPr>
          <w:sz w:val="12"/>
          <w:szCs w:val="18"/>
        </w:rPr>
        <w:t>communicates</w:t>
      </w:r>
      <w:proofErr w:type="gramEnd"/>
      <w:r w:rsidRPr="002B70C8">
        <w:rPr>
          <w:sz w:val="12"/>
          <w:szCs w:val="18"/>
        </w:rPr>
        <w:t xml:space="preserve"> </w:t>
      </w:r>
      <w:proofErr w:type="gramStart"/>
      <w:r w:rsidRPr="002B70C8">
        <w:rPr>
          <w:sz w:val="12"/>
          <w:szCs w:val="18"/>
        </w:rPr>
        <w:t>with source</w:t>
      </w:r>
      <w:proofErr w:type="gramEnd"/>
      <w:r w:rsidRPr="002B70C8">
        <w:rPr>
          <w:sz w:val="12"/>
          <w:szCs w:val="18"/>
        </w:rPr>
        <w:t xml:space="preserve"> country consulates, and organizes the repatriation of workers. This privatization of government functions further allows racial economic segregation by veiling its operations from public scrutiny.</w:t>
      </w:r>
    </w:p>
    <w:p w14:paraId="547B04BA" w14:textId="77777777" w:rsidR="00C87797" w:rsidRPr="004A5697" w:rsidRDefault="00C87797" w:rsidP="00C87797">
      <w:pPr>
        <w:rPr>
          <w:rStyle w:val="StyleUnderline"/>
          <w:highlight w:val="green"/>
        </w:rPr>
      </w:pPr>
      <w:r w:rsidRPr="002B70C8">
        <w:rPr>
          <w:sz w:val="12"/>
          <w:szCs w:val="18"/>
        </w:rPr>
        <w:t xml:space="preserve">Employment can be discontinued at the will of employers, returning workers prematurely to their home countries for many reasons such as a slow harvest season, when workers get injured and if the workers try to assert any rights. This process is euphemistically called “repatriation” to differentiate it from state-controlled deportation, which at least provides nominal procedural fairness through judicial review. Farm employers “name” the workers they want to re-employ for the subsequent years. This decision is often based on racial stereotypes about the docility of the workers.56 The threat of repatriation and future employment creates a regime of self-discipline, fear, and a constant awareness of the uncertainty of their presence in Canada. Thus, employers have full control over current working conditions and continuity of employment. Canadian law offers no substantive or procedural protection against repatriation by employers. Reprisal </w:t>
      </w:r>
      <w:proofErr w:type="gramStart"/>
      <w:r w:rsidRPr="002B70C8">
        <w:rPr>
          <w:sz w:val="12"/>
          <w:szCs w:val="18"/>
        </w:rPr>
        <w:t>regulation</w:t>
      </w:r>
      <w:proofErr w:type="gramEnd"/>
      <w:r w:rsidRPr="002B70C8">
        <w:rPr>
          <w:sz w:val="12"/>
          <w:szCs w:val="18"/>
        </w:rPr>
        <w:t xml:space="preserve"> in employment law can provide a modicum of damages if the case is pursued, which is a challenge for workers who are no longer in the country. It is extraordinarily difficult for workers deemed to be “</w:t>
      </w:r>
      <w:proofErr w:type="gramStart"/>
      <w:r w:rsidRPr="002B70C8">
        <w:rPr>
          <w:sz w:val="12"/>
          <w:szCs w:val="18"/>
        </w:rPr>
        <w:t>trouble-makers</w:t>
      </w:r>
      <w:proofErr w:type="gramEnd"/>
      <w:r w:rsidRPr="002B70C8">
        <w:rPr>
          <w:sz w:val="12"/>
          <w:szCs w:val="18"/>
        </w:rPr>
        <w:t>” by an employer to find alternate employment or re-enter the program. There is no access to permanent residence under any whistleblower encouragement laws. Those who have lost employment have no access to healthcare (except under narrow conditions of visa validity) and unemployment or welfare benefits.</w:t>
      </w:r>
    </w:p>
    <w:p w14:paraId="0E7140D2" w14:textId="77777777" w:rsidR="00C87797" w:rsidRPr="004A5697" w:rsidRDefault="00C87797" w:rsidP="00C87797">
      <w:pPr>
        <w:rPr>
          <w:rStyle w:val="StyleUnderline"/>
          <w:highlight w:val="green"/>
        </w:rPr>
      </w:pPr>
      <w:r w:rsidRPr="002B70C8">
        <w:rPr>
          <w:sz w:val="12"/>
          <w:szCs w:val="18"/>
        </w:rPr>
        <w:t xml:space="preserve">Racialized hierarchies that were </w:t>
      </w:r>
      <w:r w:rsidRPr="002B70C8">
        <w:rPr>
          <w:iCs/>
          <w:sz w:val="12"/>
          <w:szCs w:val="18"/>
        </w:rPr>
        <w:t>historically overtly defined</w:t>
      </w:r>
      <w:r w:rsidRPr="002B70C8">
        <w:rPr>
          <w:sz w:val="12"/>
          <w:szCs w:val="18"/>
        </w:rPr>
        <w:t xml:space="preserve"> in law continue to </w:t>
      </w:r>
      <w:r w:rsidRPr="002B70C8">
        <w:rPr>
          <w:iCs/>
          <w:sz w:val="12"/>
          <w:szCs w:val="18"/>
        </w:rPr>
        <w:t>perpetuate</w:t>
      </w:r>
      <w:r w:rsidRPr="002B70C8">
        <w:rPr>
          <w:sz w:val="12"/>
          <w:szCs w:val="18"/>
        </w:rPr>
        <w:t xml:space="preserve"> and be </w:t>
      </w:r>
      <w:r w:rsidRPr="002B70C8">
        <w:rPr>
          <w:iCs/>
          <w:sz w:val="12"/>
          <w:szCs w:val="18"/>
        </w:rPr>
        <w:t>reified</w:t>
      </w:r>
      <w:r w:rsidRPr="002B70C8">
        <w:rPr>
          <w:sz w:val="12"/>
          <w:szCs w:val="18"/>
        </w:rPr>
        <w:t xml:space="preserve"> in colour-blind laws as evident in the extensive scholarship on the racialized </w:t>
      </w:r>
      <w:r w:rsidRPr="002B70C8">
        <w:rPr>
          <w:iCs/>
          <w:sz w:val="12"/>
          <w:szCs w:val="18"/>
        </w:rPr>
        <w:t>exploitation of migrant workers</w:t>
      </w:r>
      <w:r w:rsidRPr="002B70C8">
        <w:rPr>
          <w:sz w:val="12"/>
          <w:szCs w:val="18"/>
        </w:rPr>
        <w:t xml:space="preserve">.57 Agriculture, like other racialized migrant labour sectors, functions under “pre-Fordist” models of employment immunized from collective bargaining and labour regulations associated with industrial employment.58 Similar to how indentured plantation labour were subject to special labour regulations in the 1800’s, migrant workers are either effectively or directly </w:t>
      </w:r>
      <w:r w:rsidRPr="002B70C8">
        <w:rPr>
          <w:iCs/>
          <w:sz w:val="12"/>
          <w:szCs w:val="18"/>
        </w:rPr>
        <w:t>excluded</w:t>
      </w:r>
      <w:r w:rsidRPr="002B70C8">
        <w:rPr>
          <w:sz w:val="12"/>
          <w:szCs w:val="18"/>
        </w:rPr>
        <w:t xml:space="preserve"> from </w:t>
      </w:r>
      <w:r w:rsidRPr="002B70C8">
        <w:rPr>
          <w:iCs/>
          <w:sz w:val="12"/>
          <w:szCs w:val="18"/>
        </w:rPr>
        <w:t>key employment and health legislations</w:t>
      </w:r>
      <w:r w:rsidRPr="002B70C8">
        <w:rPr>
          <w:sz w:val="12"/>
          <w:szCs w:val="18"/>
        </w:rPr>
        <w:t xml:space="preserve">, such as rights to rest periods and overtime pay. This exclusion is achieved through a deliberate, systemized process of exemption-making that is wilfully blind to contemporary agriculture’s industrial nature.59 Many of these exemptions are Kafkaesque. For example, workers pay into employment insurance, but a residency clause requires them to be present in Canada with a valid work permit </w:t>
      </w:r>
      <w:proofErr w:type="gramStart"/>
      <w:r w:rsidRPr="002B70C8">
        <w:rPr>
          <w:sz w:val="12"/>
          <w:szCs w:val="18"/>
        </w:rPr>
        <w:t>in order to</w:t>
      </w:r>
      <w:proofErr w:type="gramEnd"/>
      <w:r w:rsidRPr="002B70C8">
        <w:rPr>
          <w:sz w:val="12"/>
          <w:szCs w:val="18"/>
        </w:rPr>
        <w:t xml:space="preserve"> avail its unemployment benefits—conditions that are impossible for them to satisfy while unemployed, since immigration law ties their status in Canada to employment with a specific employer for a specific period. Similarly, a “deeming” policy of Ontario’s Workplace Safety and Insurance Board deems injured workers as being able to earn income in alternative employment, such as parking lot attendants or cashiers in Ontario, in order to deny their entitlement to loss of earning benefits even when they have been forcibly repatriated back to their home countries and thus have no possibility of working in the deemed alternative employment in Ontario.60 These are often framed as enforcement gaps or jurisdictional issues, as if they are a result of inadvertent slippage in policies.61 The historical analysis of such exemptions show that that they are structured to protect agricultural capital and paternalistic polices towards the Caribbean and the Global South. The explicit acceptance of racialized discrimination by courts on the pretext that those with precarious immigration status have limited inherent entitlements from the state militate against any meaningful systemic change.62 As a former SAWP worker and J4MW member puts it: “The government is not our friend. I wish I had learnt that as a child. Just because something is the law that does not mean it is right. Slavery was the law, and so was segregation. They (government) do not work for voters or citizens but the businesses that fund them.”63</w:t>
      </w:r>
    </w:p>
    <w:p w14:paraId="29D06553" w14:textId="77777777" w:rsidR="00C87797" w:rsidRPr="004A5697" w:rsidRDefault="00C87797" w:rsidP="00C87797">
      <w:pPr>
        <w:rPr>
          <w:rStyle w:val="StyleUnderline"/>
          <w:highlight w:val="green"/>
        </w:rPr>
      </w:pPr>
      <w:r w:rsidRPr="002B70C8">
        <w:rPr>
          <w:sz w:val="12"/>
          <w:szCs w:val="18"/>
        </w:rPr>
        <w:t>The belief that poor enforcement is the crux of the problem also often leads to calls for carceral reforms using anti-trafficking and modern slavery regulations, which J4MW has consistently derided as a form of racialized objectification and hypocritical white saviour discourse.64 By selectively demonising “bad apples”, while bolstering the legitimacy of the global economic order, this discourse distracts attention from the systematized oppressive structures in institutions, regulations and general state practice that simultaneously serve the interests of both anti-immigrant groups and free market liberals.65</w:t>
      </w:r>
    </w:p>
    <w:p w14:paraId="3ACBDAFF" w14:textId="77777777" w:rsidR="00C87797" w:rsidRPr="004A5697" w:rsidRDefault="00C87797" w:rsidP="00C87797">
      <w:pPr>
        <w:rPr>
          <w:rStyle w:val="StyleUnderline"/>
          <w:highlight w:val="green"/>
        </w:rPr>
      </w:pPr>
      <w:r w:rsidRPr="002B70C8">
        <w:rPr>
          <w:sz w:val="12"/>
          <w:szCs w:val="18"/>
        </w:rPr>
        <w:t>Appropriation and cooptation of reforms are inherent to the system. For example, J4MW has consistently made radical demands for removing the precarious immigration status of migrant farmworkers through its “Status Now” campaign. For J4MW, the question of permanent residence status is not just about political membership or recognition, but rather, it is a “claim against colonialism, racism, and for equality.”66 On the fiftieth anniversary of the SAWP, in 2016, hundreds of migrant farmworkers participated in J4MW’s Harvesting Freedom caravan campaign demanding “Status Now.”67 Media coverage of the campaign and intense debates about the larger TFW program prompted the new Trudeau government to initiate a Parliamentary Committee review that finally recommended pathways to permanent residence for some TFWs.68 Since the onset of the pandemic, the call for permanent residence is more prevalent. However, the structural problems remain intact as the radical aspiration behind the “Status Now” campaign has been coopted into a “pathways to citizenship” narrative. In early 2021, the Federal Government announced a “pathway” to permanent residence for 30,000 TFWs across ninety occupations including farmworkers. The announcement was met with enthusiasm by certain groups.69 J4MW, on the other hand, promptly condemned the “divide-and-rule” policy, which denied unconditional permanent resident status to all migrant farmworkers. This reform entrenched a “racist and exclusionary immigration system” and “racialized labour apartheid.”70 J4MW pointed out that the language requirements, the fees, and necessary documentation effectively denies permanent residence to all but a select few of the workers. J4MW’s assertions were confirmed by government data which shows that of all applications processed until September 2021, only twenty-two migrant farmworker applicants (including dependents) were deemed eligible for permanent residence, although around 50,000 migrant farmworkers were present in Canada.71 None of these twenty-two eligible applicants were from non-English speaking countries.</w:t>
      </w:r>
    </w:p>
    <w:p w14:paraId="399D4B2B" w14:textId="77777777" w:rsidR="00C87797" w:rsidRPr="004A5697" w:rsidRDefault="00C87797" w:rsidP="00C87797">
      <w:pPr>
        <w:rPr>
          <w:rStyle w:val="StyleUnderline"/>
          <w:highlight w:val="green"/>
        </w:rPr>
      </w:pPr>
      <w:r w:rsidRPr="002B70C8">
        <w:rPr>
          <w:sz w:val="12"/>
          <w:szCs w:val="18"/>
        </w:rPr>
        <w:t>In general, workers are acutely aware of the racist treatment and conditions of servitude that they face.72 A worker articulated his experience of racial capitalism before an expert advisory committee as follows:</w:t>
      </w:r>
    </w:p>
    <w:p w14:paraId="625984FD" w14:textId="77777777" w:rsidR="00C87797" w:rsidRPr="004A5697" w:rsidRDefault="00C87797" w:rsidP="00C87797">
      <w:pPr>
        <w:ind w:left="720"/>
        <w:rPr>
          <w:rStyle w:val="StyleUnderline"/>
          <w:highlight w:val="green"/>
        </w:rPr>
      </w:pPr>
      <w:r w:rsidRPr="002B70C8">
        <w:rPr>
          <w:sz w:val="12"/>
          <w:szCs w:val="18"/>
        </w:rPr>
        <w:t xml:space="preserve">…[A]s a [names home country] worker, as a black guy working on a farm, he will get treated like if he is a slave. Workers are treated like if he is a dog… . Now if a Canadian worker or someone who comes from America, and you have a high color, you will get treated different…. Black workers get treated like we are (inaudible). …Because if a white man come and he does the work, he gets treated like he’s a king, you understand? He gets more preference. He </w:t>
      </w:r>
      <w:proofErr w:type="gramStart"/>
      <w:r w:rsidRPr="002B70C8">
        <w:rPr>
          <w:sz w:val="12"/>
          <w:szCs w:val="18"/>
        </w:rPr>
        <w:t>want</w:t>
      </w:r>
      <w:proofErr w:type="gramEnd"/>
      <w:r w:rsidRPr="002B70C8">
        <w:rPr>
          <w:sz w:val="12"/>
          <w:szCs w:val="18"/>
        </w:rPr>
        <w:t xml:space="preserve"> a day off, he will get a day off. […]</w:t>
      </w:r>
    </w:p>
    <w:p w14:paraId="1F4FCBFB" w14:textId="77777777" w:rsidR="00C87797" w:rsidRPr="004A5697" w:rsidRDefault="00C87797" w:rsidP="00C87797">
      <w:pPr>
        <w:ind w:left="720"/>
        <w:rPr>
          <w:rStyle w:val="StyleUnderline"/>
          <w:highlight w:val="green"/>
        </w:rPr>
      </w:pPr>
      <w:proofErr w:type="gramStart"/>
      <w:r w:rsidRPr="002B70C8">
        <w:rPr>
          <w:sz w:val="12"/>
          <w:szCs w:val="18"/>
        </w:rPr>
        <w:t>[W]hat</w:t>
      </w:r>
      <w:proofErr w:type="gramEnd"/>
      <w:r w:rsidRPr="002B70C8">
        <w:rPr>
          <w:sz w:val="12"/>
          <w:szCs w:val="18"/>
        </w:rPr>
        <w:t xml:space="preserve"> I’m saying is that the times that we live in, this is a more modern way of slavery work. But there is a difference, they don’t have a whip - they just don’t have a belt on you, so it’s different, </w:t>
      </w:r>
      <w:proofErr w:type="gramStart"/>
      <w:r w:rsidRPr="002B70C8">
        <w:rPr>
          <w:sz w:val="12"/>
          <w:szCs w:val="18"/>
        </w:rPr>
        <w:t>but,</w:t>
      </w:r>
      <w:proofErr w:type="gramEnd"/>
      <w:r w:rsidRPr="002B70C8">
        <w:rPr>
          <w:sz w:val="12"/>
          <w:szCs w:val="18"/>
        </w:rPr>
        <w:t xml:space="preserve"> it has got more money … A lot of the conditions are the same … because if we raise our hands too close [to] the boss, then right away it’s a flight home ...73</w:t>
      </w:r>
    </w:p>
    <w:p w14:paraId="53512F81" w14:textId="77777777" w:rsidR="00C87797" w:rsidRPr="004A5697" w:rsidRDefault="00C87797" w:rsidP="00C87797">
      <w:pPr>
        <w:rPr>
          <w:rStyle w:val="StyleUnderline"/>
          <w:highlight w:val="green"/>
        </w:rPr>
      </w:pPr>
      <w:r w:rsidRPr="002B70C8">
        <w:rPr>
          <w:sz w:val="12"/>
          <w:szCs w:val="18"/>
        </w:rPr>
        <w:t>The law applied to migrant workers limits possible responses even in positive cases. In immigration law, courts firmly act as “constrained institutions,” where “government authority is at the zenith and individual entitlement is at its nadir.”74 Courts, capricious and unpredictable, are reluctant to extend rights to non-citizens except through oblique means.75 Where legal interventions occur, lawyers typically advise claimants to articulate grievances in courts using language that resonates with existing legal frames and precedent forms so as to have greater chance of success.76 This renders courts as spaces for performance of “bourgeois legalism” or legal elitism.77 Ultimately, reifying the racism, classism, and colonialism alienates social movement actors.78</w:t>
      </w:r>
    </w:p>
    <w:p w14:paraId="6C98411A" w14:textId="77777777" w:rsidR="00C87797" w:rsidRPr="004A5697" w:rsidRDefault="00C87797" w:rsidP="00C87797">
      <w:pPr>
        <w:rPr>
          <w:rStyle w:val="StyleUnderline"/>
          <w:highlight w:val="green"/>
        </w:rPr>
      </w:pPr>
      <w:r w:rsidRPr="002B70C8">
        <w:rPr>
          <w:sz w:val="12"/>
          <w:szCs w:val="18"/>
        </w:rPr>
        <w:t xml:space="preserve">The only case involving migrant farmworkers under the Canadian Charter of Rights and Freedoms (the Charter) that has reached the Supreme Court of Canada (Supreme Court) is Fraser, which was a constitutional challenge to the exclusion of farmworkers from collective bargaining rights. J4MW was an intervenor in the case and, despite submissions by J4MW and UFCW, the Supreme Court majority ignored the specific acute concerns of migrant farmworkers entirely, opting to focus on agricultural </w:t>
      </w:r>
      <w:proofErr w:type="gramStart"/>
      <w:r w:rsidRPr="002B70C8">
        <w:rPr>
          <w:sz w:val="12"/>
          <w:szCs w:val="18"/>
        </w:rPr>
        <w:t>workers</w:t>
      </w:r>
      <w:proofErr w:type="gramEnd"/>
      <w:r w:rsidRPr="002B70C8">
        <w:rPr>
          <w:sz w:val="12"/>
          <w:szCs w:val="18"/>
        </w:rPr>
        <w:t xml:space="preserve"> writ large.79 Since the Fraser decision, migrant farmworkers in Ontario, where the largest numbers live and work, have been precluded from meaningful union activity. Tigchelaar Berry Farms v Espinoza is an Ontario case that involved a rare Charter claim against FARMS for repatriating workers from Canada without notice and for terminating migrant workers under SAWP before their contractual end date.80 The Ontario Superior Court found that repatriation was not “constructive deportation” and that the pleadings did not support a finding of violation of s.7 or s.15 rights of the workers. In general, very few non- citizens’ Charter rights claims have reached the Supreme Court, and even when non-citizens’ cases reach the Court, they are usually decided on procedural fairness.81 Constitutional challenges are no silver bullet. By their very nature, these challenges can only offer piecemeal reform for alleviating the worst conditions migrant </w:t>
      </w:r>
      <w:proofErr w:type="gramStart"/>
      <w:r w:rsidRPr="002B70C8">
        <w:rPr>
          <w:sz w:val="12"/>
          <w:szCs w:val="18"/>
        </w:rPr>
        <w:t>farmworkers</w:t>
      </w:r>
      <w:proofErr w:type="gramEnd"/>
      <w:r w:rsidRPr="002B70C8">
        <w:rPr>
          <w:sz w:val="12"/>
          <w:szCs w:val="18"/>
        </w:rPr>
        <w:t xml:space="preserve"> face. Courts are limited in their </w:t>
      </w:r>
      <w:proofErr w:type="gramStart"/>
      <w:r w:rsidRPr="002B70C8">
        <w:rPr>
          <w:sz w:val="12"/>
          <w:szCs w:val="18"/>
        </w:rPr>
        <w:t>jurisdiction</w:t>
      </w:r>
      <w:proofErr w:type="gramEnd"/>
      <w:r w:rsidRPr="002B70C8">
        <w:rPr>
          <w:sz w:val="12"/>
          <w:szCs w:val="18"/>
        </w:rPr>
        <w:t xml:space="preserve"> and their remedies are unable to address the underlying hegemonic structures.82</w:t>
      </w:r>
    </w:p>
    <w:p w14:paraId="28066919" w14:textId="77777777" w:rsidR="00C87797" w:rsidRPr="004A5697" w:rsidRDefault="00C87797" w:rsidP="00C87797">
      <w:pPr>
        <w:rPr>
          <w:rStyle w:val="StyleUnderline"/>
          <w:highlight w:val="green"/>
        </w:rPr>
      </w:pPr>
      <w:r w:rsidRPr="002B70C8">
        <w:rPr>
          <w:sz w:val="12"/>
          <w:szCs w:val="18"/>
        </w:rPr>
        <w:t xml:space="preserve">On October 19, 2013, the police launched an investigation to find the culprit of a vicious sexual assault in a Southern Ontario township where hundreds of SAWP workers are employed. Despite the victim having described the assailant in detail as a Black man with a specific height and build, the police, in an egregious act of racial profiling, collected DNA from about ninety-six Caribbean SAWP workers at nearby farms, no matter the weight, height, or any meaningful resemblance to the suspect. The public scrutiny resulted in a review of the action by the Office of the Independent Police Review Director (OIPRD), the independent ombudsman organization in charge of reviewing Ontario Provincial Police action. Two years after the incident, the OIPRD </w:t>
      </w:r>
      <w:proofErr w:type="gramStart"/>
      <w:r w:rsidRPr="002B70C8">
        <w:rPr>
          <w:sz w:val="12"/>
          <w:szCs w:val="18"/>
        </w:rPr>
        <w:t>found</w:t>
      </w:r>
      <w:proofErr w:type="gramEnd"/>
      <w:r w:rsidRPr="002B70C8">
        <w:rPr>
          <w:sz w:val="12"/>
          <w:szCs w:val="18"/>
        </w:rPr>
        <w:t xml:space="preserve"> that the police had not been motivated by racial prejudice. With J4MW’s intervention, the case was litigated at the Human Rights Tribunal of Ontario (HRTO).83 The HRTO accepted that the workers did not have “real power” to choose and “consent” to the DNA and the sweep was egregiously overbroad and, therefore, discriminatory. However, another dimension of the decision was deeply problematic. Even though “migrant worker” in and of itself is not a physical descriptor but a description of their visa status, the tribunal found that the “the OPP was justified in focusing their investigation of the sexual assault on the migrant farmworkers in the area and in deciding to conduct a DNA canvass [emphasis added].”84</w:t>
      </w:r>
    </w:p>
    <w:p w14:paraId="18FAB83B" w14:textId="77777777" w:rsidR="00C87797" w:rsidRPr="004A5697" w:rsidRDefault="00C87797" w:rsidP="00C87797">
      <w:pPr>
        <w:rPr>
          <w:rStyle w:val="StyleUnderline"/>
          <w:highlight w:val="green"/>
        </w:rPr>
      </w:pPr>
      <w:r w:rsidRPr="002B70C8">
        <w:rPr>
          <w:sz w:val="12"/>
          <w:szCs w:val="18"/>
        </w:rPr>
        <w:t xml:space="preserve">The legal exceptionalism under which the migrant workers function is deliberately constructed to favour agricultural producers. The conditions facing migrant </w:t>
      </w:r>
      <w:proofErr w:type="gramStart"/>
      <w:r w:rsidRPr="002B70C8">
        <w:rPr>
          <w:sz w:val="12"/>
          <w:szCs w:val="18"/>
        </w:rPr>
        <w:t>farmworkers</w:t>
      </w:r>
      <w:proofErr w:type="gramEnd"/>
      <w:r w:rsidRPr="002B70C8">
        <w:rPr>
          <w:sz w:val="12"/>
          <w:szCs w:val="18"/>
        </w:rPr>
        <w:t xml:space="preserve"> are historically produced and their persistence over decades shows the legal orders’ purposeful validation of a racialized system of power. In such a hierarchical and </w:t>
      </w:r>
      <w:proofErr w:type="gramStart"/>
      <w:r w:rsidRPr="002B70C8">
        <w:rPr>
          <w:sz w:val="12"/>
          <w:szCs w:val="18"/>
        </w:rPr>
        <w:t>racialized</w:t>
      </w:r>
      <w:proofErr w:type="gramEnd"/>
      <w:r w:rsidRPr="002B70C8">
        <w:rPr>
          <w:sz w:val="12"/>
          <w:szCs w:val="18"/>
        </w:rPr>
        <w:t xml:space="preserve"> hegemony, piecemeal legal reforms calling for better enforcement and the closing of jurisdictional gaps are unable to constitute liberatory, emancipatory politics. These reforms do not address the difference in structural power. Law’s failures are not happenstance—they are essential to subjecting the racialized foreigner to what they deserve: either paternalistic protection from extreme harms or administrative violence.</w:t>
      </w:r>
    </w:p>
    <w:p w14:paraId="657A623C" w14:textId="77777777" w:rsidR="00C87797" w:rsidRPr="004A5697" w:rsidRDefault="00C87797" w:rsidP="00C87797">
      <w:pPr>
        <w:rPr>
          <w:rStyle w:val="StyleUnderline"/>
          <w:highlight w:val="green"/>
        </w:rPr>
      </w:pPr>
      <w:r w:rsidRPr="002B70C8">
        <w:rPr>
          <w:sz w:val="12"/>
          <w:szCs w:val="18"/>
        </w:rPr>
        <w:t>These systemic constraints notwithstanding, in the next section I consider forms of legal mobilization orchestrated by J4MW that may be conceived of as fugitive resistance. Following the theoretical framework outlined in part I, I present these forms of legal mobilization across the three modalities of a) a praxis of subversive legality, b) a praxis of sociality (or relationship and care), and c) a praxis of radical knowledge production.</w:t>
      </w:r>
    </w:p>
    <w:p w14:paraId="2317777B" w14:textId="77777777" w:rsidR="00C87797" w:rsidRPr="004A5697" w:rsidRDefault="00C87797" w:rsidP="00C87797">
      <w:pPr>
        <w:rPr>
          <w:rStyle w:val="StyleUnderline"/>
          <w:highlight w:val="green"/>
        </w:rPr>
      </w:pPr>
      <w:r w:rsidRPr="002B70C8">
        <w:t>III. REFUSING THE SCRIPTS</w:t>
      </w:r>
    </w:p>
    <w:p w14:paraId="564F81CC" w14:textId="77777777" w:rsidR="00C87797" w:rsidRPr="004A5697" w:rsidRDefault="00C87797" w:rsidP="00C87797">
      <w:pPr>
        <w:rPr>
          <w:rStyle w:val="StyleUnderline"/>
          <w:highlight w:val="green"/>
        </w:rPr>
      </w:pPr>
      <w:r w:rsidRPr="002B70C8">
        <w:t>A. PRAXIS OF SUBVERSIVE LEGALITY</w:t>
      </w:r>
    </w:p>
    <w:p w14:paraId="43336053" w14:textId="77777777" w:rsidR="00C87797" w:rsidRPr="004A5697" w:rsidRDefault="00C87797" w:rsidP="00C87797">
      <w:pPr>
        <w:rPr>
          <w:rStyle w:val="StyleUnderline"/>
          <w:highlight w:val="green"/>
        </w:rPr>
      </w:pPr>
      <w:r w:rsidRPr="002B70C8">
        <w:t xml:space="preserve">The previous section was dedicated to outlining the “impossibility of redress” facing migrant farmworkers caught in the vice of a state-governed project set in a neoliberal racialized political economy. The dispensability and fungibility of the Black or Brown workers implies that they usually make legal claims after they have been marked for reprisal and repatriation when there are no options left. Consider the first decision where the HRTO found racial discrimination against Adrian Monrose, a migrant worker. Monrose had been immediately repatriated by Double Diamond farms after he was fired for refusing to tolerate being called a “monkey” by the owner of the farm.85 He was not even allowed to pack his belongings before being put on a flight back. As there were no visitor visa restrictions on St. Lucia at that time, Monrose refused to stay back in St. Lucia and returned to Canada. He contacted J4MW, who helped him make a successful claim at the HRTO. Had it not been for Monroe’s persistence and act of refusal, this case would have been very difficult to </w:t>
      </w:r>
      <w:proofErr w:type="gramStart"/>
      <w:r w:rsidRPr="002B70C8">
        <w:t>bring, or</w:t>
      </w:r>
      <w:proofErr w:type="gramEnd"/>
      <w:r w:rsidRPr="002B70C8">
        <w:t xml:space="preserve"> may not have been brought at all.</w:t>
      </w:r>
    </w:p>
    <w:p w14:paraId="25033B9A" w14:textId="77777777" w:rsidR="00C87797" w:rsidRPr="004A5697" w:rsidRDefault="00C87797" w:rsidP="00C87797">
      <w:pPr>
        <w:rPr>
          <w:rStyle w:val="StyleUnderline"/>
          <w:highlight w:val="green"/>
        </w:rPr>
      </w:pPr>
      <w:r w:rsidRPr="002B70C8">
        <w:t xml:space="preserve">Kenroy Williams and Denville Clarke were involved in an accident on August 9, 2012, which killed nine Jamaican migrant workers while driving to work in their employer’s van. Their employer fired them as they were recuperating even though they were eligible for workers compensation and attempted to repatriate them to Jamaica despite their serious medical condition. They refused to leave the country. </w:t>
      </w:r>
      <w:r w:rsidRPr="002B70C8">
        <w:rPr>
          <w:rStyle w:val="StyleUnderline"/>
        </w:rPr>
        <w:t>J4MW organisers and friends helped them remain in Canada and file a claim challenging their loss of provincial health care upon losing their employment</w:t>
      </w:r>
      <w:r w:rsidRPr="002B70C8">
        <w:t>.86</w:t>
      </w:r>
    </w:p>
    <w:p w14:paraId="0812488F" w14:textId="77777777" w:rsidR="00C87797" w:rsidRPr="004A5697" w:rsidRDefault="00C87797" w:rsidP="00C87797">
      <w:pPr>
        <w:rPr>
          <w:rStyle w:val="StyleUnderline"/>
          <w:highlight w:val="green"/>
        </w:rPr>
      </w:pPr>
      <w:r w:rsidRPr="002B70C8">
        <w:t xml:space="preserve">When faced with repatriation, reprisal, or unjust work conditions, </w:t>
      </w:r>
      <w:proofErr w:type="gramStart"/>
      <w:r w:rsidRPr="002B70C8">
        <w:t>farmworkers</w:t>
      </w:r>
      <w:proofErr w:type="gramEnd"/>
      <w:r w:rsidRPr="002B70C8">
        <w:t xml:space="preserve"> call a J4MW organizer directly to ask for help for themselves or acquaintances. J4MW members often go directly to the airport or the farm to help the workers escape repatriation. Organizers listen to the workers and take their testimony </w:t>
      </w:r>
      <w:proofErr w:type="gramStart"/>
      <w:r w:rsidRPr="002B70C8">
        <w:t>in order to</w:t>
      </w:r>
      <w:proofErr w:type="gramEnd"/>
      <w:r w:rsidRPr="002B70C8">
        <w:t xml:space="preserve"> pursue their case even after they have left the country. In cases where J4MW </w:t>
      </w:r>
      <w:proofErr w:type="gramStart"/>
      <w:r w:rsidRPr="002B70C8">
        <w:t>is not able to</w:t>
      </w:r>
      <w:proofErr w:type="gramEnd"/>
      <w:r w:rsidRPr="002B70C8">
        <w:t xml:space="preserve"> do anything specific, workers have expressed gratitude that activists came to see them off at the airport and listen to their stories.</w:t>
      </w:r>
    </w:p>
    <w:p w14:paraId="40763F9C" w14:textId="77777777" w:rsidR="00C87797" w:rsidRPr="004A5697" w:rsidRDefault="00C87797" w:rsidP="00C87797">
      <w:pPr>
        <w:rPr>
          <w:rStyle w:val="StyleUnderline"/>
          <w:highlight w:val="green"/>
        </w:rPr>
      </w:pPr>
      <w:r w:rsidRPr="002B70C8">
        <w:rPr>
          <w:rStyle w:val="StyleUnderline"/>
        </w:rPr>
        <w:t>Workers are exposed daily to risk to life</w:t>
      </w:r>
      <w:r w:rsidRPr="002B70C8">
        <w:t xml:space="preserve">. Amid the pandemic, a group of Caribbean workers at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w:t>
      </w:r>
      <w:r w:rsidRPr="002B70C8">
        <w:rPr>
          <w:rStyle w:val="StyleUnderline"/>
        </w:rPr>
        <w:t>and were subject to surveillance, forced confinement, and racist abuse</w:t>
      </w:r>
      <w:r w:rsidRPr="002B70C8">
        <w:t xml:space="preserve">.87 </w:t>
      </w:r>
      <w:r w:rsidRPr="002B70C8">
        <w:rPr>
          <w:rStyle w:val="StyleUnderline"/>
        </w:rPr>
        <w:t xml:space="preserve">J4MW </w:t>
      </w:r>
      <w:r w:rsidRPr="004A5697">
        <w:rPr>
          <w:rStyle w:val="StyleUnderline"/>
          <w:highlight w:val="green"/>
        </w:rPr>
        <w:t>helped</w:t>
      </w:r>
      <w:r w:rsidRPr="002B70C8">
        <w:rPr>
          <w:rStyle w:val="StyleUnderline"/>
        </w:rPr>
        <w:t xml:space="preserve"> the </w:t>
      </w:r>
      <w:r w:rsidRPr="004A5697">
        <w:rPr>
          <w:rStyle w:val="StyleUnderline"/>
          <w:highlight w:val="green"/>
        </w:rPr>
        <w:t>workers</w:t>
      </w:r>
      <w:r w:rsidRPr="002B70C8">
        <w:rPr>
          <w:rStyle w:val="StyleUnderline"/>
        </w:rPr>
        <w:t xml:space="preserve"> </w:t>
      </w:r>
      <w:r w:rsidRPr="002B70C8">
        <w:rPr>
          <w:rStyle w:val="Emphasis"/>
        </w:rPr>
        <w:t xml:space="preserve">through their </w:t>
      </w:r>
      <w:r w:rsidRPr="004A5697">
        <w:rPr>
          <w:rStyle w:val="Emphasis"/>
          <w:highlight w:val="green"/>
        </w:rPr>
        <w:t>strike</w:t>
      </w:r>
      <w:r w:rsidRPr="002B70C8">
        <w:rPr>
          <w:rStyle w:val="Emphasis"/>
        </w:rPr>
        <w:t xml:space="preserve"> actions</w:t>
      </w:r>
      <w:r w:rsidRPr="002B70C8">
        <w:rPr>
          <w:rStyle w:val="StyleUnderline"/>
        </w:rPr>
        <w:t>, including getting them open work permits</w:t>
      </w:r>
      <w:r w:rsidRPr="002B70C8">
        <w:t xml:space="preserve">. I conceptualize these actions by Monrose, Kenroy, Denville, the Cervini workers, and countless others refusing to accept employer oppression and repatriation as a form of fugitive resistance. </w:t>
      </w:r>
      <w:r w:rsidRPr="002B70C8">
        <w:rPr>
          <w:rStyle w:val="StyleUnderline"/>
        </w:rPr>
        <w:t>But how can J4MW’s role in mobilizing the very legal system that allows their unfreedom be conceptualized as a praxis of refusal?</w:t>
      </w:r>
    </w:p>
    <w:p w14:paraId="13731D37" w14:textId="77777777" w:rsidR="00C87797" w:rsidRPr="004A5697" w:rsidRDefault="00C87797" w:rsidP="00C87797">
      <w:pPr>
        <w:rPr>
          <w:rStyle w:val="StyleUnderline"/>
          <w:highlight w:val="green"/>
        </w:rPr>
      </w:pPr>
      <w:r w:rsidRPr="002B70C8">
        <w:rPr>
          <w:rStyle w:val="StyleUnderline"/>
        </w:rPr>
        <w:t>Helping</w:t>
      </w:r>
      <w:r w:rsidRPr="002B70C8">
        <w:t xml:space="preserve"> Monrose, Denville, and Kenroy </w:t>
      </w:r>
      <w:r w:rsidRPr="002B70C8">
        <w:rPr>
          <w:rStyle w:val="StyleUnderline"/>
        </w:rPr>
        <w:t>escape the category of the migrant worker transgresses the script given to them: to go back home when demanded</w:t>
      </w:r>
      <w:r w:rsidRPr="002B70C8">
        <w:t xml:space="preserve">. </w:t>
      </w:r>
      <w:r w:rsidRPr="002B70C8">
        <w:rPr>
          <w:rStyle w:val="StyleUnderline"/>
        </w:rPr>
        <w:t xml:space="preserve">This </w:t>
      </w:r>
      <w:r w:rsidRPr="004A5697">
        <w:rPr>
          <w:rStyle w:val="Emphasis"/>
          <w:highlight w:val="green"/>
        </w:rPr>
        <w:t>process</w:t>
      </w:r>
      <w:r w:rsidRPr="002B70C8">
        <w:rPr>
          <w:rStyle w:val="StyleUnderline"/>
        </w:rPr>
        <w:t xml:space="preserve"> of engaging in “lawing” the outlaw is </w:t>
      </w:r>
      <w:r w:rsidRPr="004A5697">
        <w:rPr>
          <w:rStyle w:val="Emphasis"/>
          <w:highlight w:val="green"/>
        </w:rPr>
        <w:t>audaciously push</w:t>
      </w:r>
      <w:r w:rsidRPr="002B70C8">
        <w:rPr>
          <w:rStyle w:val="Emphasis"/>
        </w:rPr>
        <w:t xml:space="preserve">ing </w:t>
      </w:r>
      <w:r w:rsidRPr="004A5697">
        <w:rPr>
          <w:rStyle w:val="Emphasis"/>
          <w:highlight w:val="green"/>
        </w:rPr>
        <w:t>against</w:t>
      </w:r>
      <w:r w:rsidRPr="002B70C8">
        <w:rPr>
          <w:rStyle w:val="StyleUnderline"/>
        </w:rPr>
        <w:t xml:space="preserve"> the </w:t>
      </w:r>
      <w:r w:rsidRPr="004A5697">
        <w:rPr>
          <w:rStyle w:val="Emphasis"/>
          <w:highlight w:val="green"/>
        </w:rPr>
        <w:t>limits of law</w:t>
      </w:r>
      <w:r w:rsidRPr="002B70C8">
        <w:t xml:space="preserve">. </w:t>
      </w:r>
      <w:r w:rsidRPr="002B70C8">
        <w:rPr>
          <w:rStyle w:val="StyleUnderline"/>
        </w:rPr>
        <w:t>It is taking advantage of the interstices of legality</w:t>
      </w:r>
      <w:r w:rsidRPr="002B70C8">
        <w:t xml:space="preserve">. </w:t>
      </w:r>
      <w:r w:rsidRPr="004A5697">
        <w:rPr>
          <w:rStyle w:val="Emphasis"/>
          <w:highlight w:val="green"/>
        </w:rPr>
        <w:t>Knowing the law</w:t>
      </w:r>
      <w:r w:rsidRPr="004A5697">
        <w:rPr>
          <w:rStyle w:val="StyleUnderline"/>
          <w:highlight w:val="green"/>
        </w:rPr>
        <w:t xml:space="preserve"> is </w:t>
      </w:r>
      <w:r w:rsidRPr="004A5697">
        <w:rPr>
          <w:rStyle w:val="Emphasis"/>
          <w:highlight w:val="green"/>
        </w:rPr>
        <w:t>critical</w:t>
      </w:r>
      <w:r w:rsidRPr="004A5697">
        <w:rPr>
          <w:rStyle w:val="StyleUnderline"/>
          <w:highlight w:val="green"/>
        </w:rPr>
        <w:t xml:space="preserve"> to knowing how to </w:t>
      </w:r>
      <w:r w:rsidRPr="004A5697">
        <w:rPr>
          <w:rStyle w:val="Emphasis"/>
          <w:highlight w:val="green"/>
        </w:rPr>
        <w:t>avoid the law</w:t>
      </w:r>
      <w:r w:rsidRPr="002B70C8">
        <w:t xml:space="preserve">. </w:t>
      </w:r>
      <w:r w:rsidRPr="002B70C8">
        <w:rPr>
          <w:rStyle w:val="StyleUnderline"/>
        </w:rPr>
        <w:t xml:space="preserve">Migrant </w:t>
      </w:r>
      <w:proofErr w:type="gramStart"/>
      <w:r w:rsidRPr="002B70C8">
        <w:rPr>
          <w:rStyle w:val="StyleUnderline"/>
        </w:rPr>
        <w:t>farmworkers</w:t>
      </w:r>
      <w:proofErr w:type="gramEnd"/>
      <w:r w:rsidRPr="002B70C8">
        <w:rPr>
          <w:rStyle w:val="StyleUnderline"/>
        </w:rPr>
        <w:t xml:space="preserve"> engaged in refusal require triaging interventions in </w:t>
      </w:r>
      <w:r w:rsidRPr="002B70C8">
        <w:rPr>
          <w:rStyle w:val="Emphasis"/>
        </w:rPr>
        <w:t>multiple areas of law</w:t>
      </w:r>
      <w:r w:rsidRPr="002B70C8">
        <w:rPr>
          <w:rStyle w:val="StyleUnderline"/>
        </w:rPr>
        <w:t xml:space="preserve"> (employment, discrimination, immigration, workers compensation, and so forth</w:t>
      </w:r>
      <w:r w:rsidRPr="002B70C8">
        <w:t xml:space="preserve">). </w:t>
      </w:r>
      <w:r w:rsidRPr="002B70C8">
        <w:rPr>
          <w:rStyle w:val="StyleUnderline"/>
        </w:rPr>
        <w:t>Single-expertise lawyers are usually unaware of the systemic issues and of the intersections of a worker’s legal grievance</w:t>
      </w:r>
      <w:r w:rsidRPr="002B70C8">
        <w:t xml:space="preserve">. Decades of working at the grassroots and listening to workers’ issues has made J4MW members cognizant of the complexities of farmworkers’ legal claims and vulnerabilities. </w:t>
      </w:r>
      <w:r w:rsidRPr="002B70C8">
        <w:rPr>
          <w:rStyle w:val="StyleUnderline"/>
        </w:rPr>
        <w:t xml:space="preserve">J4MW </w:t>
      </w:r>
      <w:r w:rsidRPr="002B70C8">
        <w:rPr>
          <w:rStyle w:val="Emphasis"/>
        </w:rPr>
        <w:t>co-ordinates</w:t>
      </w:r>
      <w:r w:rsidRPr="002B70C8">
        <w:rPr>
          <w:rStyle w:val="StyleUnderline"/>
        </w:rPr>
        <w:t xml:space="preserve"> with different lawyers or caseworkers for each farmworker’s case while </w:t>
      </w:r>
      <w:r w:rsidRPr="002B70C8">
        <w:rPr>
          <w:rStyle w:val="Emphasis"/>
        </w:rPr>
        <w:t>providing solidarity</w:t>
      </w:r>
      <w:r w:rsidRPr="002B70C8">
        <w:rPr>
          <w:rStyle w:val="StyleUnderline"/>
        </w:rPr>
        <w:t xml:space="preserve"> and </w:t>
      </w:r>
      <w:r w:rsidRPr="002B70C8">
        <w:rPr>
          <w:rStyle w:val="Emphasis"/>
        </w:rPr>
        <w:t>organizing support</w:t>
      </w:r>
      <w:r w:rsidRPr="002B70C8">
        <w:t>.</w:t>
      </w:r>
    </w:p>
    <w:p w14:paraId="42347CC7" w14:textId="77777777" w:rsidR="00C87797" w:rsidRPr="004A5697" w:rsidRDefault="00C87797" w:rsidP="00C87797">
      <w:pPr>
        <w:rPr>
          <w:rStyle w:val="StyleUnderline"/>
          <w:highlight w:val="green"/>
        </w:rPr>
      </w:pPr>
      <w:r w:rsidRPr="002B70C8">
        <w:rPr>
          <w:rStyle w:val="StyleUnderline"/>
        </w:rPr>
        <w:t>In their study of claims on behalf of fugitives from slavery</w:t>
      </w:r>
      <w:r w:rsidRPr="002B70C8">
        <w:t xml:space="preserve"> against the Fugitive Slave Law in the United States, </w:t>
      </w:r>
      <w:r w:rsidRPr="002B70C8">
        <w:rPr>
          <w:rStyle w:val="StyleUnderline"/>
        </w:rPr>
        <w:t xml:space="preserve">Farbman defines </w:t>
      </w:r>
      <w:r w:rsidRPr="004A5697">
        <w:rPr>
          <w:rStyle w:val="Emphasis"/>
          <w:highlight w:val="green"/>
        </w:rPr>
        <w:t>“resistance lawyering”</w:t>
      </w:r>
      <w:r w:rsidRPr="002B70C8">
        <w:rPr>
          <w:rStyle w:val="StyleUnderline"/>
        </w:rPr>
        <w:t xml:space="preserve"> as engaging in a regular, direct service practice—what they call triage work—to “</w:t>
      </w:r>
      <w:r w:rsidRPr="004A5697">
        <w:rPr>
          <w:rStyle w:val="StyleUnderline"/>
          <w:highlight w:val="green"/>
        </w:rPr>
        <w:t>mitigate</w:t>
      </w:r>
      <w:r w:rsidRPr="002B70C8">
        <w:rPr>
          <w:rStyle w:val="StyleUnderline"/>
        </w:rPr>
        <w:t xml:space="preserve"> the </w:t>
      </w:r>
      <w:r w:rsidRPr="004A5697">
        <w:rPr>
          <w:rStyle w:val="Emphasis"/>
          <w:highlight w:val="green"/>
        </w:rPr>
        <w:t>worst injustices</w:t>
      </w:r>
      <w:r w:rsidRPr="004A5697">
        <w:rPr>
          <w:rStyle w:val="StyleUnderline"/>
          <w:highlight w:val="green"/>
        </w:rPr>
        <w:t xml:space="preserve"> of</w:t>
      </w:r>
      <w:r w:rsidRPr="002B70C8">
        <w:rPr>
          <w:rStyle w:val="StyleUnderline"/>
        </w:rPr>
        <w:t xml:space="preserve"> an unjust and </w:t>
      </w:r>
      <w:r w:rsidRPr="004A5697">
        <w:rPr>
          <w:rStyle w:val="Emphasis"/>
          <w:highlight w:val="green"/>
        </w:rPr>
        <w:t>illegitimate system</w:t>
      </w:r>
      <w:r w:rsidRPr="002B70C8">
        <w:rPr>
          <w:rStyle w:val="StyleUnderline"/>
        </w:rPr>
        <w:t>.”</w:t>
      </w:r>
      <w:r w:rsidRPr="002B70C8">
        <w:t xml:space="preserve">88 Triage work stands in contrast to impact litigation which allegedly produces systemic law reform but rarely </w:t>
      </w:r>
      <w:r w:rsidRPr="004A5697">
        <w:rPr>
          <w:rStyle w:val="StyleUnderline"/>
          <w:highlight w:val="green"/>
        </w:rPr>
        <w:t>addresses</w:t>
      </w:r>
      <w:r w:rsidRPr="002B70C8">
        <w:rPr>
          <w:rStyle w:val="StyleUnderline"/>
        </w:rPr>
        <w:t xml:space="preserve"> the </w:t>
      </w:r>
      <w:r w:rsidRPr="004A5697">
        <w:rPr>
          <w:rStyle w:val="Emphasis"/>
          <w:highlight w:val="green"/>
        </w:rPr>
        <w:t>causes of oppression</w:t>
      </w:r>
      <w:r w:rsidRPr="002B70C8">
        <w:rPr>
          <w:rStyle w:val="StyleUnderline"/>
        </w:rPr>
        <w:t xml:space="preserve"> rooted within a legal system that reproduces oppressive social and political structures</w:t>
      </w:r>
      <w:r w:rsidRPr="002B70C8">
        <w:t xml:space="preserve">. Triage work, while commonplace and technical, </w:t>
      </w:r>
      <w:r w:rsidRPr="002B70C8">
        <w:rPr>
          <w:rStyle w:val="StyleUnderline"/>
        </w:rPr>
        <w:t xml:space="preserve">can </w:t>
      </w:r>
      <w:r w:rsidRPr="004A5697">
        <w:rPr>
          <w:rStyle w:val="StyleUnderline"/>
          <w:highlight w:val="green"/>
        </w:rPr>
        <w:t xml:space="preserve">operate as </w:t>
      </w:r>
      <w:r w:rsidRPr="004A5697">
        <w:rPr>
          <w:rStyle w:val="Emphasis"/>
          <w:highlight w:val="green"/>
        </w:rPr>
        <w:t>radical resistance</w:t>
      </w:r>
      <w:r w:rsidRPr="002B70C8">
        <w:rPr>
          <w:rStyle w:val="StyleUnderline"/>
        </w:rPr>
        <w:t xml:space="preserve">, as “proxy battles in a </w:t>
      </w:r>
      <w:r w:rsidRPr="002B70C8">
        <w:rPr>
          <w:rStyle w:val="Emphasis"/>
        </w:rPr>
        <w:t>larger political struggle</w:t>
      </w:r>
      <w:r w:rsidRPr="002B70C8">
        <w:rPr>
          <w:rStyle w:val="StyleUnderline"/>
        </w:rPr>
        <w:t>” against the system</w:t>
      </w:r>
      <w:r w:rsidRPr="002B70C8">
        <w:t xml:space="preserve">.89 </w:t>
      </w:r>
      <w:r w:rsidRPr="002B70C8">
        <w:rPr>
          <w:rStyle w:val="StyleUnderline"/>
        </w:rPr>
        <w:t>This creates a “fugitive space,” where existing procedures are used to seek delay and to support “escaping” the system of unfreedom</w:t>
      </w:r>
      <w:r w:rsidRPr="002B70C8">
        <w:t>.</w:t>
      </w:r>
    </w:p>
    <w:p w14:paraId="72A3C82A" w14:textId="77777777" w:rsidR="00C87797" w:rsidRPr="004A5697" w:rsidRDefault="00C87797" w:rsidP="00C87797">
      <w:pPr>
        <w:rPr>
          <w:rStyle w:val="StyleUnderline"/>
          <w:highlight w:val="green"/>
        </w:rPr>
      </w:pPr>
      <w:r w:rsidRPr="002B70C8">
        <w:t xml:space="preserve">The triaging of legal claims is usually made by lawyers who have a long-standing relationship with J4MW and the workers. Most cases are dealt with in Small Claims courts or provincial tribunals like the Ontario Labour Relations Board (OLRB), the Workplace Safety and Insurance Board and associated tribunal (WSIB and WSIAT), and the HRTO. 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w:t>
      </w:r>
      <w:r w:rsidRPr="002B70C8">
        <w:rPr>
          <w:rStyle w:val="StyleUnderline"/>
        </w:rPr>
        <w:t xml:space="preserve">The </w:t>
      </w:r>
      <w:r w:rsidRPr="004A5697">
        <w:rPr>
          <w:rStyle w:val="StyleUnderline"/>
          <w:highlight w:val="green"/>
        </w:rPr>
        <w:t>claims</w:t>
      </w:r>
      <w:r w:rsidRPr="002B70C8">
        <w:rPr>
          <w:rStyle w:val="StyleUnderline"/>
        </w:rPr>
        <w:t xml:space="preserve"> are made to </w:t>
      </w:r>
      <w:r w:rsidRPr="004A5697">
        <w:rPr>
          <w:rStyle w:val="StyleUnderline"/>
          <w:highlight w:val="green"/>
        </w:rPr>
        <w:t>provide</w:t>
      </w:r>
      <w:r w:rsidRPr="002B70C8">
        <w:rPr>
          <w:rStyle w:val="StyleUnderline"/>
        </w:rPr>
        <w:t xml:space="preserve"> some </w:t>
      </w:r>
      <w:r w:rsidRPr="004A5697">
        <w:rPr>
          <w:rStyle w:val="Emphasis"/>
          <w:highlight w:val="green"/>
        </w:rPr>
        <w:t>redress</w:t>
      </w:r>
      <w:r w:rsidRPr="002B70C8">
        <w:rPr>
          <w:rStyle w:val="StyleUnderline"/>
        </w:rPr>
        <w:t xml:space="preserve"> but </w:t>
      </w:r>
      <w:r w:rsidRPr="004A5697">
        <w:rPr>
          <w:rStyle w:val="StyleUnderline"/>
          <w:highlight w:val="green"/>
        </w:rPr>
        <w:t>also</w:t>
      </w:r>
      <w:r w:rsidRPr="002B70C8">
        <w:rPr>
          <w:rStyle w:val="StyleUnderline"/>
        </w:rPr>
        <w:t xml:space="preserve"> to delay deportation, find other means of livelihood, and </w:t>
      </w:r>
      <w:r w:rsidRPr="004A5697">
        <w:rPr>
          <w:rStyle w:val="Emphasis"/>
          <w:highlight w:val="green"/>
        </w:rPr>
        <w:t>build community</w:t>
      </w:r>
      <w:r w:rsidRPr="002B70C8">
        <w:rPr>
          <w:rStyle w:val="Emphasis"/>
        </w:rPr>
        <w:t xml:space="preserve"> solidarity</w:t>
      </w:r>
      <w:r w:rsidRPr="002B70C8">
        <w:rPr>
          <w:rStyle w:val="StyleUnderline"/>
        </w:rPr>
        <w:t xml:space="preserve"> and power against systemic domination</w:t>
      </w:r>
      <w:r w:rsidRPr="002B70C8">
        <w:t>.</w:t>
      </w:r>
    </w:p>
    <w:p w14:paraId="1042E65A" w14:textId="77777777" w:rsidR="00C87797" w:rsidRPr="004A5697" w:rsidRDefault="00C87797" w:rsidP="00C87797">
      <w:pPr>
        <w:rPr>
          <w:rStyle w:val="StyleUnderline"/>
          <w:highlight w:val="green"/>
        </w:rPr>
      </w:pPr>
      <w:r w:rsidRPr="002B70C8">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farmworkers who had applied for the VOWP.91 During the pandemic, J4MW mobilized workers (such as the Cervini workers) to apply for the open permits to escape unhealthy and oppressive work conditions of SAWP. 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 </w:t>
      </w:r>
      <w:r w:rsidRPr="002B70C8">
        <w:rPr>
          <w:rStyle w:val="StyleUnderline"/>
        </w:rPr>
        <w:t>J4MW’s actions helped to mobilize political action and solidarity-building, further increasing the scope of triage lawyering</w:t>
      </w:r>
      <w:r w:rsidRPr="002B70C8">
        <w:t xml:space="preserve">.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 it’s like a blessing.”92 </w:t>
      </w:r>
      <w:r w:rsidRPr="002B70C8">
        <w:rPr>
          <w:rStyle w:val="StyleUnderline"/>
        </w:rPr>
        <w:t>Triage and direct service are usually perceived as symptomatic and individualized</w:t>
      </w:r>
      <w:r w:rsidRPr="002B70C8">
        <w:t xml:space="preserve">. </w:t>
      </w:r>
      <w:r w:rsidRPr="002B70C8">
        <w:rPr>
          <w:rStyle w:val="Emphasis"/>
        </w:rPr>
        <w:t>However</w:t>
      </w:r>
      <w:r w:rsidRPr="002B70C8">
        <w:t xml:space="preserve">, as Farbman also points out, </w:t>
      </w:r>
      <w:r w:rsidRPr="002B70C8">
        <w:rPr>
          <w:rStyle w:val="StyleUnderline"/>
        </w:rPr>
        <w:t xml:space="preserve">using triage service to delay and dispute, when accompanied by a praxis of political action, self-reflection, and building community power, is </w:t>
      </w:r>
      <w:r w:rsidRPr="002B70C8">
        <w:rPr>
          <w:rStyle w:val="Emphasis"/>
        </w:rPr>
        <w:t>resistance lawyering in action</w:t>
      </w:r>
      <w:r w:rsidRPr="002B70C8">
        <w:rPr>
          <w:rStyle w:val="StyleUnderline"/>
        </w:rPr>
        <w:t xml:space="preserve">, </w:t>
      </w:r>
      <w:proofErr w:type="gramStart"/>
      <w:r w:rsidRPr="002B70C8">
        <w:rPr>
          <w:rStyle w:val="StyleUnderline"/>
        </w:rPr>
        <w:t>shorn</w:t>
      </w:r>
      <w:proofErr w:type="gramEnd"/>
      <w:r w:rsidRPr="002B70C8">
        <w:rPr>
          <w:rStyle w:val="StyleUnderline"/>
        </w:rPr>
        <w:t xml:space="preserve"> of the manufactured glitter of impact litigation</w:t>
      </w:r>
      <w:r w:rsidRPr="002B70C8">
        <w:t>.</w:t>
      </w:r>
    </w:p>
    <w:p w14:paraId="718BBE2B" w14:textId="77777777" w:rsidR="00C87797" w:rsidRPr="004A5697" w:rsidRDefault="00C87797" w:rsidP="00C87797">
      <w:pPr>
        <w:rPr>
          <w:rStyle w:val="StyleUnderline"/>
          <w:highlight w:val="green"/>
        </w:rPr>
      </w:pPr>
      <w:r w:rsidRPr="002B70C8">
        <w:t xml:space="preserve">J4MW members engage in “lay lawyering” often knowing more about the law that affects the workers from everyday grassroots practice than lawyers removed from the community.93 For example, one J4MW member discovered a legal loophole as they were filling forms for employment insurance (EI) for migrant farmworkers during an outreach event.94 Migrant farmworkers pay into EI but cannot avail of the benefits because of their temporary status. The activist discovered that SAWP workers could get parental benefits if they had a child because the residency requirement does not apply to </w:t>
      </w:r>
      <w:proofErr w:type="gramStart"/>
      <w:r w:rsidRPr="002B70C8">
        <w:t>child care</w:t>
      </w:r>
      <w:proofErr w:type="gramEnd"/>
      <w:r w:rsidRPr="002B70C8">
        <w:t xml:space="preserve">. This discovery led to thousands of workers filing claims to receive parental benefits and resulted in a successful class action by a legal clinic. </w:t>
      </w:r>
      <w:r w:rsidRPr="002B70C8">
        <w:rPr>
          <w:rStyle w:val="StyleUnderline"/>
        </w:rPr>
        <w:t>The legal clinic that J4MW has started trains law students and lawyers in this praxis of law and organizing where radical lawyering is not about gaining expertise in single issues or engaging in glamourous high-profile litigation</w:t>
      </w:r>
      <w:r w:rsidRPr="002B70C8">
        <w:t xml:space="preserve">. </w:t>
      </w:r>
      <w:r w:rsidRPr="002B70C8">
        <w:rPr>
          <w:rStyle w:val="StyleUnderline"/>
        </w:rPr>
        <w:t>Rather, the clinic encourages attending to the needs of the worker and their community across all areas that affect them, being connected to the politics of the racializing system, and dismantling the privileged status of lawyers</w:t>
      </w:r>
      <w:r w:rsidRPr="002B70C8">
        <w:t>.</w:t>
      </w:r>
    </w:p>
    <w:p w14:paraId="190B6FA9" w14:textId="77777777" w:rsidR="00C87797" w:rsidRPr="002B70C8" w:rsidRDefault="00C87797" w:rsidP="00C87797">
      <w:pPr>
        <w:rPr>
          <w:rStyle w:val="StyleUnderline"/>
        </w:rPr>
      </w:pPr>
      <w:r w:rsidRPr="002B70C8">
        <w:rPr>
          <w:rStyle w:val="StyleUnderline"/>
        </w:rPr>
        <w:t xml:space="preserve">Reflecting on the jurisgenerative aspect of fugitivity, </w:t>
      </w:r>
      <w:r w:rsidRPr="002B70C8">
        <w:rPr>
          <w:rStyle w:val="Emphasis"/>
        </w:rPr>
        <w:t>Harney</w:t>
      </w:r>
      <w:r w:rsidRPr="002B70C8">
        <w:rPr>
          <w:rStyle w:val="StyleUnderline"/>
        </w:rPr>
        <w:t xml:space="preserve"> and </w:t>
      </w:r>
      <w:r w:rsidRPr="002B70C8">
        <w:rPr>
          <w:rStyle w:val="Emphasis"/>
        </w:rPr>
        <w:t>Moten</w:t>
      </w:r>
      <w:r w:rsidRPr="002B70C8">
        <w:rPr>
          <w:rStyle w:val="StyleUnderline"/>
        </w:rPr>
        <w:t xml:space="preserve"> describe</w:t>
      </w:r>
      <w:r w:rsidRPr="002B70C8">
        <w:t xml:space="preserve"> the </w:t>
      </w:r>
      <w:r w:rsidRPr="002B70C8">
        <w:rPr>
          <w:rStyle w:val="StyleUnderline"/>
        </w:rPr>
        <w:t>actions</w:t>
      </w:r>
      <w:r w:rsidRPr="002B70C8">
        <w:t xml:space="preserve"> of the Black Panther Party for Self Defense which organized neighbourhood patrols to protect community members from police brutality </w:t>
      </w:r>
      <w:r w:rsidRPr="002B70C8">
        <w:rPr>
          <w:rStyle w:val="StyleUnderline"/>
        </w:rPr>
        <w:t>as being “[a]gainst the law because they were generating law.”</w:t>
      </w:r>
      <w:r w:rsidRPr="002B70C8">
        <w:t xml:space="preserve">95As such, Moten urges us to consider the “the tumultuous derangements … that might more improperly be understood as the essential resistance of the object that manifests itself as lawlessness, as a kind of being against the law, as the lawless freedom and the struggle for freedom in unfreedom.”96 Monrose, Denville, Kenroy, and the Cervini workers engaged in chaotic derangements by going off-script. In Canada, the migrant worker is not supposed to be anything but grateful for the opportunity to earn in Canada and accepting of being </w:t>
      </w:r>
      <w:proofErr w:type="gramStart"/>
      <w:r w:rsidRPr="002B70C8">
        <w:t>curtailed by law at all times</w:t>
      </w:r>
      <w:proofErr w:type="gramEnd"/>
      <w:r w:rsidRPr="002B70C8">
        <w:t xml:space="preserve">. They have no right to remain despite being sought for their labour. As described in this section, </w:t>
      </w:r>
      <w:r w:rsidRPr="002B70C8">
        <w:rPr>
          <w:rStyle w:val="StyleUnderline"/>
        </w:rPr>
        <w:t>J4MW enables their practices of refusal even when employers and state officials try to physically prevent them</w:t>
      </w:r>
      <w:r w:rsidRPr="002B70C8">
        <w:t xml:space="preserve">, by interceding at the airport or farms and by finding housing, medical, and economic support for the workers. </w:t>
      </w:r>
      <w:r w:rsidRPr="002B70C8">
        <w:rPr>
          <w:rStyle w:val="StyleUnderline"/>
        </w:rPr>
        <w:t>J4MW also guides the workers to lawyers and legal clinics to identify and initiate possible cases which will allow them to fight back and remain</w:t>
      </w:r>
      <w:r w:rsidRPr="002B70C8">
        <w:t xml:space="preserve">. </w:t>
      </w:r>
      <w:r w:rsidRPr="002B70C8">
        <w:rPr>
          <w:rStyle w:val="Emphasis"/>
        </w:rPr>
        <w:t>Creating spaces</w:t>
      </w:r>
      <w:r w:rsidRPr="002B70C8">
        <w:rPr>
          <w:rStyle w:val="StyleUnderline"/>
        </w:rPr>
        <w:t xml:space="preserve"> for migrant workers </w:t>
      </w:r>
      <w:r w:rsidRPr="002B70C8">
        <w:rPr>
          <w:rStyle w:val="Emphasis"/>
        </w:rPr>
        <w:t>through legal sites</w:t>
      </w:r>
      <w:r w:rsidRPr="002B70C8">
        <w:rPr>
          <w:rStyle w:val="StyleUnderline"/>
        </w:rPr>
        <w:t xml:space="preserve"> which have been closed to them is arguably a </w:t>
      </w:r>
      <w:r w:rsidRPr="002B70C8">
        <w:rPr>
          <w:rStyle w:val="Emphasis"/>
        </w:rPr>
        <w:t>“resistance to the politics of curtailment”</w:t>
      </w:r>
      <w:r w:rsidRPr="002B70C8">
        <w:rPr>
          <w:rStyle w:val="StyleUnderline"/>
        </w:rPr>
        <w:t xml:space="preserve"> and </w:t>
      </w:r>
      <w:r w:rsidRPr="002B70C8">
        <w:rPr>
          <w:rStyle w:val="Emphasis"/>
        </w:rPr>
        <w:t>using the law</w:t>
      </w:r>
      <w:r w:rsidRPr="002B70C8">
        <w:rPr>
          <w:rStyle w:val="StyleUnderline"/>
        </w:rPr>
        <w:t xml:space="preserve"> for a “law of lawless </w:t>
      </w:r>
      <w:r w:rsidRPr="002B70C8">
        <w:rPr>
          <w:rStyle w:val="Emphasis"/>
        </w:rPr>
        <w:t>freedom</w:t>
      </w:r>
      <w:r w:rsidRPr="002B70C8">
        <w:rPr>
          <w:rStyle w:val="StyleUnderline"/>
        </w:rPr>
        <w:t>.”</w:t>
      </w:r>
      <w:r w:rsidRPr="002B70C8">
        <w:t>97</w:t>
      </w:r>
    </w:p>
    <w:p w14:paraId="66C75992" w14:textId="77777777" w:rsidR="00C87797" w:rsidRPr="002B70C8" w:rsidRDefault="00C87797" w:rsidP="00C87797">
      <w:pPr>
        <w:rPr>
          <w:rStyle w:val="StyleUnderline"/>
        </w:rPr>
      </w:pPr>
      <w:r w:rsidRPr="002B70C8">
        <w:t>B. PRAXIS OF RELATIONSHIP AND CARE</w:t>
      </w:r>
    </w:p>
    <w:p w14:paraId="08C41234" w14:textId="77777777" w:rsidR="00C87797" w:rsidRPr="002B70C8" w:rsidRDefault="00C87797" w:rsidP="00C87797">
      <w:pPr>
        <w:ind w:left="720"/>
        <w:rPr>
          <w:rStyle w:val="StyleUnderline"/>
        </w:rPr>
      </w:pPr>
      <w:r w:rsidRPr="002B70C8">
        <w:t xml:space="preserve">I think that workers reach out to J4MW because they know that they can trust us … [T]hey know that we’re not gonna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w:t>
      </w:r>
      <w:proofErr w:type="gramStart"/>
      <w:r w:rsidRPr="002B70C8">
        <w:t>pretty hard</w:t>
      </w:r>
      <w:proofErr w:type="gramEnd"/>
      <w:r w:rsidRPr="002B70C8">
        <w:t xml:space="preserve"> to deal with.98</w:t>
      </w:r>
    </w:p>
    <w:p w14:paraId="64FB1866" w14:textId="77777777" w:rsidR="00C87797" w:rsidRPr="002B70C8" w:rsidRDefault="00C87797" w:rsidP="00C87797">
      <w:pPr>
        <w:rPr>
          <w:rStyle w:val="StyleUnderline"/>
        </w:rPr>
      </w:pPr>
      <w:r w:rsidRPr="002B70C8">
        <w:rPr>
          <w:rStyle w:val="StyleUnderline"/>
        </w:rPr>
        <w:t xml:space="preserve">Fugitivity is </w:t>
      </w:r>
      <w:r w:rsidRPr="002B70C8">
        <w:rPr>
          <w:rStyle w:val="Emphasis"/>
        </w:rPr>
        <w:t>not (only) escape</w:t>
      </w:r>
      <w:r w:rsidRPr="002B70C8">
        <w:rPr>
          <w:rStyle w:val="StyleUnderline"/>
        </w:rPr>
        <w:t xml:space="preserve"> or exit but a practice of </w:t>
      </w:r>
      <w:r w:rsidRPr="002B70C8">
        <w:rPr>
          <w:rStyle w:val="Emphasis"/>
        </w:rPr>
        <w:t>“being together” in the state of refusal</w:t>
      </w:r>
      <w:r w:rsidRPr="002B70C8">
        <w:rPr>
          <w:rStyle w:val="StyleUnderline"/>
        </w:rPr>
        <w:t xml:space="preserve"> of that which has been refused to them: the undercommons</w:t>
      </w:r>
      <w:r w:rsidRPr="002B70C8">
        <w:t xml:space="preserve">.99 </w:t>
      </w:r>
      <w:r w:rsidRPr="002B70C8">
        <w:rPr>
          <w:rStyle w:val="StyleUnderline"/>
        </w:rPr>
        <w:t xml:space="preserve">Harney and Moten talk about </w:t>
      </w:r>
      <w:r w:rsidRPr="002B70C8">
        <w:rPr>
          <w:rStyle w:val="Emphasis"/>
        </w:rPr>
        <w:t>“hapticality”</w:t>
      </w:r>
      <w:r w:rsidRPr="002B70C8">
        <w:rPr>
          <w:rStyle w:val="StyleUnderline"/>
        </w:rPr>
        <w:t xml:space="preserve"> or the touch of the undercommons</w:t>
      </w:r>
      <w:r w:rsidRPr="002B70C8">
        <w:t xml:space="preserve">, “the capacity to feel through others and for others to feel to you” in a space unregulated by state, religion, capital, or empire.100 The “success” of the SAWP in Canada is predicated on the perfection of the tools of racial capitalism. </w:t>
      </w:r>
      <w:r w:rsidRPr="002B70C8">
        <w:rPr>
          <w:rStyle w:val="StyleUnderline"/>
        </w:rPr>
        <w:t xml:space="preserve">The program </w:t>
      </w:r>
      <w:r w:rsidRPr="002B70C8">
        <w:rPr>
          <w:rStyle w:val="Emphasis"/>
        </w:rPr>
        <w:t>thwarts</w:t>
      </w:r>
      <w:r w:rsidRPr="002B70C8">
        <w:rPr>
          <w:rStyle w:val="StyleUnderline"/>
        </w:rPr>
        <w:t xml:space="preserve"> the bonds of kinship and </w:t>
      </w:r>
      <w:r w:rsidRPr="002B70C8">
        <w:rPr>
          <w:rStyle w:val="Emphasis"/>
        </w:rPr>
        <w:t>solidarity</w:t>
      </w:r>
      <w:r w:rsidRPr="002B70C8">
        <w:rPr>
          <w:rStyle w:val="StyleUnderline"/>
        </w:rPr>
        <w:t xml:space="preserve"> among workers</w:t>
      </w:r>
      <w:r w:rsidRPr="002B70C8">
        <w:t xml:space="preserve">. </w:t>
      </w:r>
      <w:r w:rsidRPr="002B70C8">
        <w:rPr>
          <w:rStyle w:val="StyleUnderline"/>
        </w:rPr>
        <w:t xml:space="preserve">Migrant workers are </w:t>
      </w:r>
      <w:r w:rsidRPr="002B70C8">
        <w:rPr>
          <w:rStyle w:val="Emphasis"/>
        </w:rPr>
        <w:t>restricted</w:t>
      </w:r>
      <w:r w:rsidRPr="002B70C8">
        <w:rPr>
          <w:rStyle w:val="StyleUnderline"/>
        </w:rPr>
        <w:t xml:space="preserve"> from </w:t>
      </w:r>
      <w:r w:rsidRPr="002B70C8">
        <w:rPr>
          <w:rStyle w:val="Emphasis"/>
        </w:rPr>
        <w:t>forming community networks</w:t>
      </w:r>
      <w:r w:rsidRPr="002B70C8">
        <w:t xml:space="preserve"> and breaking through linguistic and cultural barriers. In addition to the employment immobility created by the tied visa system. </w:t>
      </w:r>
      <w:r w:rsidRPr="002B70C8">
        <w:rPr>
          <w:rStyle w:val="StyleUnderline"/>
        </w:rPr>
        <w:t>The structure of the program and remote location of the work locations makes workers dependent on their employers for housing, transportation, and everyday living</w:t>
      </w:r>
      <w:r w:rsidRPr="002B70C8">
        <w:t xml:space="preserve">. Social relations are further controlled by limitations on their place of residence (which is tied to the workplace) and by preventing the families of foreign workers from joining them. </w:t>
      </w:r>
      <w:r w:rsidRPr="002B70C8">
        <w:rPr>
          <w:rStyle w:val="StyleUnderline"/>
        </w:rPr>
        <w:t xml:space="preserve">The </w:t>
      </w:r>
      <w:r w:rsidRPr="002B70C8">
        <w:rPr>
          <w:rStyle w:val="Emphasis"/>
        </w:rPr>
        <w:t>creation of a community</w:t>
      </w:r>
      <w:r w:rsidRPr="002B70C8">
        <w:rPr>
          <w:rStyle w:val="StyleUnderline"/>
        </w:rPr>
        <w:t xml:space="preserve"> among workers is a </w:t>
      </w:r>
      <w:r w:rsidRPr="002B70C8">
        <w:rPr>
          <w:rStyle w:val="Emphasis"/>
        </w:rPr>
        <w:t>praxis of fugitive sociality</w:t>
      </w:r>
      <w:r w:rsidRPr="002B70C8">
        <w:rPr>
          <w:rStyle w:val="StyleUnderline"/>
        </w:rPr>
        <w:t xml:space="preserve"> because even feeling others has been regulated and refused by the state</w:t>
      </w:r>
      <w:r w:rsidRPr="002B70C8">
        <w:t>.</w:t>
      </w:r>
    </w:p>
    <w:p w14:paraId="0FE3F426" w14:textId="77777777" w:rsidR="00C87797" w:rsidRPr="002B70C8" w:rsidRDefault="00C87797" w:rsidP="00C87797">
      <w:pPr>
        <w:rPr>
          <w:rStyle w:val="StyleUnderline"/>
        </w:rPr>
      </w:pPr>
      <w:r w:rsidRPr="002B70C8">
        <w:t xml:space="preserve">The state uses transnational divide and rule mechanisms by creating competition among countries of the Global South whose populations participate in these migrant labour programs. “You cannot complain. If you have got to complain, all of you </w:t>
      </w:r>
      <w:proofErr w:type="gramStart"/>
      <w:r w:rsidRPr="002B70C8">
        <w:t>have to</w:t>
      </w:r>
      <w:proofErr w:type="gramEnd"/>
      <w:r w:rsidRPr="002B70C8">
        <w:t xml:space="preserve"> complain together. If I say I do not want to work, 50 other Jamaicans are ready to work. </w:t>
      </w:r>
      <w:proofErr w:type="gramStart"/>
      <w:r w:rsidRPr="002B70C8">
        <w:t>Plenty</w:t>
      </w:r>
      <w:proofErr w:type="gramEnd"/>
      <w:r w:rsidRPr="002B70C8">
        <w:t xml:space="preserve"> people do not understand.</w:t>
      </w:r>
    </w:p>
    <w:p w14:paraId="371A0948" w14:textId="77777777" w:rsidR="00C87797" w:rsidRPr="002B70C8" w:rsidRDefault="00C87797" w:rsidP="00C87797">
      <w:pPr>
        <w:rPr>
          <w:rStyle w:val="StyleUnderline"/>
        </w:rPr>
      </w:pPr>
      <w:r w:rsidRPr="002B70C8">
        <w:t xml:space="preserve">…”101 </w:t>
      </w:r>
      <w:r w:rsidRPr="002B70C8">
        <w:rPr>
          <w:rStyle w:val="StyleUnderline"/>
        </w:rPr>
        <w:t>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w:t>
      </w:r>
      <w:r w:rsidRPr="002B70C8">
        <w:t xml:space="preserve">.102 </w:t>
      </w:r>
      <w:r w:rsidRPr="002B70C8">
        <w:rPr>
          <w:rStyle w:val="StyleUnderline"/>
        </w:rPr>
        <w:t>Employers reify cultural stereotypes to prefer workers from one country over others, create insecurities</w:t>
      </w:r>
      <w:r w:rsidRPr="002B70C8">
        <w:t xml:space="preserve">, and systematize differential racialization.”103 For example, Jamaican workers are considered more confrontational and demanding but suited to work in orchards and tobacco farms because of their perceived height and ability to carry heavy loads.104 Mexican workers are deemed to be easier to exploit and more suitable for stoop labour, which led to the expansion of the SAWP to using Mexican workers. Guatemalan farmworkers have been hired over Mexican farmworkers using the two-year work permit system on the assumption that they are less likely to denounce unfavourable working conditions and have fewer resources to do so.105 Employers try to separate the workers by nationality and gender, even in the same farm.106 </w:t>
      </w:r>
      <w:r w:rsidRPr="002B70C8">
        <w:rPr>
          <w:rStyle w:val="StyleUnderline"/>
        </w:rPr>
        <w:t xml:space="preserve">Racialized (and gendered) </w:t>
      </w:r>
      <w:r w:rsidRPr="002B70C8">
        <w:rPr>
          <w:rStyle w:val="Emphasis"/>
        </w:rPr>
        <w:t>segmentation</w:t>
      </w:r>
      <w:r w:rsidRPr="002B70C8">
        <w:rPr>
          <w:rStyle w:val="StyleUnderline"/>
        </w:rPr>
        <w:t xml:space="preserve"> of the work force </w:t>
      </w:r>
      <w:r w:rsidRPr="002B70C8">
        <w:rPr>
          <w:rStyle w:val="Emphasis"/>
        </w:rPr>
        <w:t>impedes organizing</w:t>
      </w:r>
      <w:r w:rsidRPr="002B70C8">
        <w:rPr>
          <w:rStyle w:val="StyleUnderline"/>
        </w:rPr>
        <w:t xml:space="preserve"> and </w:t>
      </w:r>
      <w:r w:rsidRPr="002B70C8">
        <w:rPr>
          <w:rStyle w:val="Emphasis"/>
        </w:rPr>
        <w:t>solidarity-building</w:t>
      </w:r>
      <w:r w:rsidRPr="002B70C8">
        <w:t>; it is a fundamental characteristic of a global taxonomy of labour value extraction through such programs.107 Organized labour has had a tradition of anti-immigrant hostility by painting migrant workers as “scabs,” unentitled to the spoils of the (white) welfare state.108</w:t>
      </w:r>
    </w:p>
    <w:p w14:paraId="7CE2E0D3" w14:textId="77777777" w:rsidR="00C87797" w:rsidRPr="004A5697" w:rsidRDefault="00C87797" w:rsidP="00C87797">
      <w:pPr>
        <w:rPr>
          <w:rStyle w:val="StyleUnderline"/>
          <w:highlight w:val="green"/>
        </w:rPr>
      </w:pPr>
      <w:r w:rsidRPr="002B70C8">
        <w:rPr>
          <w:rStyle w:val="StyleUnderline"/>
        </w:rPr>
        <w:t xml:space="preserve">Under this regime TFWs are reduced to commodified labourers who are </w:t>
      </w:r>
      <w:r w:rsidRPr="002B70C8">
        <w:rPr>
          <w:rStyle w:val="Emphasis"/>
        </w:rPr>
        <w:t>not</w:t>
      </w:r>
      <w:r w:rsidRPr="002B70C8">
        <w:rPr>
          <w:rStyle w:val="StyleUnderline"/>
        </w:rPr>
        <w:t xml:space="preserve"> political </w:t>
      </w:r>
      <w:r w:rsidRPr="002B70C8">
        <w:rPr>
          <w:rStyle w:val="Emphasis"/>
        </w:rPr>
        <w:t>persons anywhere</w:t>
      </w:r>
      <w:r w:rsidRPr="002B70C8">
        <w:rPr>
          <w:rStyle w:val="StyleUnderline"/>
        </w:rPr>
        <w:t>— not in their countries of nationality because they are not resident there, nor in their country of work because they have no political or social status there</w:t>
      </w:r>
      <w:r w:rsidRPr="002B70C8">
        <w:t xml:space="preserve">. This </w:t>
      </w:r>
      <w:r w:rsidRPr="002B70C8">
        <w:rPr>
          <w:rStyle w:val="Emphasis"/>
        </w:rPr>
        <w:t>structurally diminished personhood</w:t>
      </w:r>
      <w:r w:rsidRPr="002B70C8">
        <w:rPr>
          <w:rStyle w:val="StyleUnderline"/>
        </w:rPr>
        <w:t xml:space="preserve"> affects </w:t>
      </w:r>
      <w:r w:rsidRPr="002B70C8">
        <w:rPr>
          <w:rStyle w:val="Emphasis"/>
        </w:rPr>
        <w:t>all areas</w:t>
      </w:r>
      <w:r w:rsidRPr="002B70C8">
        <w:rPr>
          <w:rStyle w:val="StyleUnderline"/>
        </w:rPr>
        <w:t xml:space="preserve"> of the workers’ lives including their </w:t>
      </w:r>
      <w:r w:rsidRPr="002B70C8">
        <w:rPr>
          <w:rStyle w:val="Emphasis"/>
        </w:rPr>
        <w:t>ability to organize</w:t>
      </w:r>
      <w:r w:rsidRPr="002B70C8">
        <w:rPr>
          <w:rStyle w:val="StyleUnderline"/>
        </w:rPr>
        <w:t xml:space="preserve"> and to </w:t>
      </w:r>
      <w:r w:rsidRPr="002B70C8">
        <w:rPr>
          <w:rStyle w:val="Emphasis"/>
        </w:rPr>
        <w:t>make rights claims</w:t>
      </w:r>
      <w:r w:rsidRPr="002B70C8">
        <w:t>. In such spaces, resistance, be it radical, militant, hidden, or open, is seen not in large-scale demonstrations or in institutions, but in their everyday lives and small actions.109 In fact, J4MW was formed in 2002 to provide solidarity and allyship to workers engaged in a wildcat strike (a strike without union support or authorization) in the face of limited support from organized labour. The core of J4MW’s work comes from a praxis that challenges the racialized, capitalist, neocolonial liberal state order and seeks to create a space for workers to feel for each other and be with each other—creating community and solidarity in a group that has been segregated from the Canadian national community.</w:t>
      </w:r>
    </w:p>
    <w:p w14:paraId="26D7FE68" w14:textId="77777777" w:rsidR="00C87797" w:rsidRPr="004A5697" w:rsidRDefault="00C87797" w:rsidP="00C87797">
      <w:pPr>
        <w:rPr>
          <w:rStyle w:val="StyleUnderline"/>
          <w:highlight w:val="green"/>
        </w:rPr>
      </w:pPr>
      <w:r w:rsidRPr="002B70C8">
        <w:rPr>
          <w:rStyle w:val="StyleUnderline"/>
        </w:rPr>
        <w:t xml:space="preserve">While </w:t>
      </w:r>
      <w:proofErr w:type="gramStart"/>
      <w:r w:rsidRPr="002B70C8">
        <w:rPr>
          <w:rStyle w:val="StyleUnderline"/>
        </w:rPr>
        <w:t>a politics</w:t>
      </w:r>
      <w:proofErr w:type="gramEnd"/>
      <w:r w:rsidRPr="002B70C8">
        <w:rPr>
          <w:rStyle w:val="StyleUnderline"/>
        </w:rPr>
        <w:t xml:space="preserve"> of care and mutual aid forms the foundation of their organising, J4MW encourages discussion and dissection of </w:t>
      </w:r>
      <w:r w:rsidRPr="004A5697">
        <w:rPr>
          <w:rStyle w:val="Emphasis"/>
          <w:highlight w:val="green"/>
        </w:rPr>
        <w:t>statutes</w:t>
      </w:r>
      <w:r w:rsidRPr="004A5697">
        <w:rPr>
          <w:rStyle w:val="StyleUnderline"/>
          <w:highlight w:val="green"/>
        </w:rPr>
        <w:t xml:space="preserve"> and </w:t>
      </w:r>
      <w:r w:rsidRPr="004A5697">
        <w:rPr>
          <w:rStyle w:val="Emphasis"/>
          <w:highlight w:val="green"/>
        </w:rPr>
        <w:t>caselaw</w:t>
      </w:r>
      <w:r w:rsidRPr="004A5697">
        <w:rPr>
          <w:rStyle w:val="StyleUnderline"/>
          <w:highlight w:val="green"/>
        </w:rPr>
        <w:t xml:space="preserve"> as</w:t>
      </w:r>
      <w:r w:rsidRPr="002B70C8">
        <w:rPr>
          <w:rStyle w:val="StyleUnderline"/>
        </w:rPr>
        <w:t xml:space="preserve"> </w:t>
      </w:r>
      <w:r w:rsidRPr="002B70C8">
        <w:rPr>
          <w:rStyle w:val="Emphasis"/>
        </w:rPr>
        <w:t xml:space="preserve">strategic conversation </w:t>
      </w:r>
      <w:r w:rsidRPr="004A5697">
        <w:rPr>
          <w:rStyle w:val="Emphasis"/>
          <w:highlight w:val="green"/>
        </w:rPr>
        <w:t>starters</w:t>
      </w:r>
      <w:r w:rsidRPr="004A5697">
        <w:rPr>
          <w:rStyle w:val="StyleUnderline"/>
          <w:highlight w:val="green"/>
        </w:rPr>
        <w:t xml:space="preserve"> that</w:t>
      </w:r>
      <w:r w:rsidRPr="002B70C8">
        <w:rPr>
          <w:rStyle w:val="StyleUnderline"/>
        </w:rPr>
        <w:t xml:space="preserve"> ultimately help </w:t>
      </w:r>
      <w:r w:rsidRPr="004A5697">
        <w:rPr>
          <w:rStyle w:val="Emphasis"/>
          <w:highlight w:val="green"/>
        </w:rPr>
        <w:t>advance the movement</w:t>
      </w:r>
      <w:r w:rsidRPr="002B70C8">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2B70C8">
        <w:rPr>
          <w:rStyle w:val="StyleUnderline"/>
        </w:rPr>
        <w:t xml:space="preserve">The </w:t>
      </w:r>
      <w:r w:rsidRPr="004A5697">
        <w:rPr>
          <w:rStyle w:val="StyleUnderline"/>
          <w:highlight w:val="green"/>
        </w:rPr>
        <w:t>case was lost</w:t>
      </w:r>
      <w:r w:rsidRPr="002B70C8">
        <w:rPr>
          <w:rStyle w:val="StyleUnderline"/>
        </w:rPr>
        <w:t xml:space="preserve"> despite agriculture being deemed as one of the most hazardous sectors to work in. </w:t>
      </w:r>
      <w:r w:rsidRPr="004A5697">
        <w:rPr>
          <w:rStyle w:val="Emphasis"/>
          <w:highlight w:val="green"/>
        </w:rPr>
        <w:t>Nevertheless</w:t>
      </w:r>
      <w:r w:rsidRPr="002B70C8">
        <w:rPr>
          <w:rStyle w:val="StyleUnderline"/>
        </w:rPr>
        <w:t xml:space="preserve">, the case was </w:t>
      </w:r>
      <w:r w:rsidRPr="004A5697">
        <w:rPr>
          <w:rStyle w:val="Emphasis"/>
          <w:highlight w:val="green"/>
        </w:rPr>
        <w:t>instrumental</w:t>
      </w:r>
      <w:r w:rsidRPr="004A5697">
        <w:rPr>
          <w:rStyle w:val="StyleUnderline"/>
          <w:highlight w:val="green"/>
        </w:rPr>
        <w:t xml:space="preserve"> in </w:t>
      </w:r>
      <w:r w:rsidRPr="004A5697">
        <w:rPr>
          <w:rStyle w:val="Emphasis"/>
          <w:highlight w:val="green"/>
        </w:rPr>
        <w:t>building solidarity</w:t>
      </w:r>
      <w:r w:rsidRPr="004A5697">
        <w:rPr>
          <w:rStyle w:val="StyleUnderline"/>
          <w:highlight w:val="green"/>
        </w:rPr>
        <w:t xml:space="preserve"> and</w:t>
      </w:r>
      <w:r w:rsidRPr="002B70C8">
        <w:rPr>
          <w:rStyle w:val="StyleUnderline"/>
        </w:rPr>
        <w:t xml:space="preserve"> </w:t>
      </w:r>
      <w:r w:rsidRPr="002B70C8">
        <w:rPr>
          <w:rStyle w:val="Emphasis"/>
        </w:rPr>
        <w:t xml:space="preserve">radical </w:t>
      </w:r>
      <w:r w:rsidRPr="004A5697">
        <w:rPr>
          <w:rStyle w:val="Emphasis"/>
          <w:highlight w:val="green"/>
        </w:rPr>
        <w:t>empathy</w:t>
      </w:r>
      <w:r w:rsidRPr="002B70C8">
        <w:rPr>
          <w:rStyle w:val="StyleUnderline"/>
        </w:rPr>
        <w:t xml:space="preserve"> among migrant </w:t>
      </w:r>
      <w:proofErr w:type="gramStart"/>
      <w:r w:rsidRPr="002B70C8">
        <w:rPr>
          <w:rStyle w:val="StyleUnderline"/>
        </w:rPr>
        <w:t>farmworkers</w:t>
      </w:r>
      <w:proofErr w:type="gramEnd"/>
      <w:r w:rsidRPr="002B70C8">
        <w:t>. J4MW used the hearing process to pursue an order against FARMS to reveal heretofore undisclosed data on SAWP worker deaths and repatriations.</w:t>
      </w:r>
    </w:p>
    <w:p w14:paraId="4747AA15" w14:textId="77777777" w:rsidR="00C87797" w:rsidRPr="004A5697" w:rsidRDefault="00C87797" w:rsidP="00C87797">
      <w:pPr>
        <w:rPr>
          <w:rStyle w:val="StyleUnderline"/>
          <w:highlight w:val="green"/>
        </w:rPr>
      </w:pPr>
      <w:r w:rsidRPr="002B70C8">
        <w:t xml:space="preserve">Kenroy and Denville’s Ontario Health Insurance Plan (OHIP) challenge was lost </w:t>
      </w:r>
      <w:proofErr w:type="gramStart"/>
      <w:r w:rsidRPr="002B70C8">
        <w:t>on the basis of</w:t>
      </w:r>
      <w:proofErr w:type="gramEnd"/>
      <w:r w:rsidRPr="002B70C8">
        <w:t xml:space="preserve">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2354BA5A" w14:textId="77777777" w:rsidR="00C87797" w:rsidRPr="004A5697" w:rsidRDefault="00C87797" w:rsidP="00C87797">
      <w:pPr>
        <w:rPr>
          <w:rStyle w:val="StyleUnderline"/>
          <w:highlight w:val="green"/>
        </w:rPr>
      </w:pPr>
      <w:r w:rsidRPr="002B70C8">
        <w:t xml:space="preserve">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w:t>
      </w:r>
      <w:proofErr w:type="gramStart"/>
      <w:r w:rsidRPr="002B70C8">
        <w:t>a named litigant</w:t>
      </w:r>
      <w:proofErr w:type="gramEnd"/>
      <w:r w:rsidRPr="002B70C8">
        <w: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workers.111 Des</w:t>
      </w:r>
      <w:r w:rsidRPr="002B70C8">
        <w:rPr>
          <w:rStyle w:val="StyleUnderline"/>
        </w:rPr>
        <w:t>pite these challenges, J4MW shared the various legal options available with the workers to ensure that workers could make a meaningful choice in the legal strategy they pursued</w:t>
      </w:r>
      <w:r w:rsidRPr="002B70C8">
        <w:t xml:space="preserve">. </w:t>
      </w:r>
      <w:r w:rsidRPr="002B70C8">
        <w:rPr>
          <w:rStyle w:val="StyleUnderline"/>
        </w:rPr>
        <w:t>After energetic discussions about rights and justice, the workers decided that they wanted to file a human rights claim, even if it was not anonymous</w:t>
      </w:r>
      <w:r w:rsidRPr="002B70C8">
        <w:t xml:space="preserve">. They expressed their frustrations with the injustices they suffered and were very vocal about how they felt during the sweep. </w:t>
      </w:r>
      <w:r w:rsidRPr="002B70C8">
        <w:rPr>
          <w:rStyle w:val="StyleUnderline"/>
        </w:rPr>
        <w:t xml:space="preserve">Fifty-four workers agreed to pursue a racial discrimination claim while acknowledging that they might lose or not receive any financial compensation. They were doing it, as one worker said, “so that others after </w:t>
      </w:r>
      <w:proofErr w:type="gramStart"/>
      <w:r w:rsidRPr="002B70C8">
        <w:rPr>
          <w:rStyle w:val="StyleUnderline"/>
        </w:rPr>
        <w:t>us</w:t>
      </w:r>
      <w:proofErr w:type="gramEnd"/>
      <w:r w:rsidRPr="002B70C8">
        <w:rPr>
          <w:rStyle w:val="StyleUnderline"/>
        </w:rPr>
        <w:t xml:space="preserve"> do not face the same.”</w:t>
      </w:r>
      <w:r w:rsidRPr="002B70C8">
        <w:t xml:space="preserve">112 The test case named three workers who had left the program and could give testimony without fearing reprisal. Numerous workers watched the proceedings broadcast online. </w:t>
      </w:r>
      <w:r w:rsidRPr="002B70C8">
        <w:rPr>
          <w:rStyle w:val="StyleUnderline"/>
        </w:rPr>
        <w:t>The community and rights consciousness generated by this process served future organizing and mobilization efforts</w:t>
      </w:r>
      <w:r w:rsidRPr="002B70C8">
        <w:t>. These workers became active in other J4MW campaigns such as Harvesting Freedom and in representing J4MW before the United Nations and legislative committees.</w:t>
      </w:r>
    </w:p>
    <w:p w14:paraId="047DD68E" w14:textId="77777777" w:rsidR="00C87797" w:rsidRPr="004A5697" w:rsidRDefault="00C87797" w:rsidP="00C87797">
      <w:pPr>
        <w:rPr>
          <w:rStyle w:val="StyleUnderline"/>
          <w:highlight w:val="green"/>
        </w:rPr>
      </w:pPr>
      <w:r w:rsidRPr="002B70C8">
        <w:t xml:space="preserve">During Fraser, J4MW brought numerous SAWP workers to the Supreme Court for court proceedings, vigils, and demonstrations in Ottawa. The workers found the process a transformative experience as they listened to the J4MW intervention, </w:t>
      </w:r>
      <w:r w:rsidRPr="002B70C8">
        <w:rPr>
          <w:rStyle w:val="Emphasis"/>
        </w:rPr>
        <w:t>even though</w:t>
      </w:r>
      <w:r w:rsidRPr="002B70C8">
        <w:rPr>
          <w:rStyle w:val="StyleUnderline"/>
        </w:rPr>
        <w:t xml:space="preserve"> the Court ultimately ignored their submissions</w:t>
      </w:r>
      <w:r w:rsidRPr="002B70C8">
        <w:t xml:space="preserve">. </w:t>
      </w:r>
      <w:r w:rsidRPr="004A5697">
        <w:rPr>
          <w:rStyle w:val="StyleUnderline"/>
          <w:highlight w:val="green"/>
        </w:rPr>
        <w:t>One worker</w:t>
      </w:r>
      <w:r w:rsidRPr="002B70C8">
        <w:rPr>
          <w:rStyle w:val="StyleUnderline"/>
        </w:rPr>
        <w:t xml:space="preserve"> </w:t>
      </w:r>
      <w:r w:rsidRPr="004A5697">
        <w:rPr>
          <w:rStyle w:val="StyleUnderline"/>
          <w:highlight w:val="green"/>
        </w:rPr>
        <w:t>reflected</w:t>
      </w:r>
      <w:r w:rsidRPr="002B70C8">
        <w:rPr>
          <w:rStyle w:val="StyleUnderline"/>
        </w:rPr>
        <w:t>: “</w:t>
      </w:r>
      <w:r w:rsidRPr="004A5697">
        <w:rPr>
          <w:rStyle w:val="StyleUnderline"/>
          <w:highlight w:val="green"/>
        </w:rPr>
        <w:t xml:space="preserve">I </w:t>
      </w:r>
      <w:r w:rsidRPr="004A5697">
        <w:rPr>
          <w:rStyle w:val="Emphasis"/>
          <w:highlight w:val="green"/>
        </w:rPr>
        <w:t>felt something</w:t>
      </w:r>
      <w:r w:rsidRPr="002B70C8">
        <w:rPr>
          <w:rStyle w:val="StyleUnderline"/>
        </w:rPr>
        <w:t xml:space="preserve"> … sitting there in the Supreme Court. These big </w:t>
      </w:r>
      <w:r w:rsidRPr="004A5697">
        <w:rPr>
          <w:rStyle w:val="StyleUnderline"/>
          <w:highlight w:val="green"/>
        </w:rPr>
        <w:t xml:space="preserve">judges were </w:t>
      </w:r>
      <w:proofErr w:type="gramStart"/>
      <w:r w:rsidRPr="004A5697">
        <w:rPr>
          <w:rStyle w:val="Emphasis"/>
          <w:highlight w:val="green"/>
        </w:rPr>
        <w:t>actually listening</w:t>
      </w:r>
      <w:proofErr w:type="gramEnd"/>
      <w:r w:rsidRPr="002B70C8">
        <w:rPr>
          <w:rStyle w:val="StyleUnderline"/>
        </w:rPr>
        <w:t xml:space="preserve"> to my problems, the voice of the workers. It was a </w:t>
      </w:r>
      <w:r w:rsidRPr="002B70C8">
        <w:rPr>
          <w:rStyle w:val="Emphasis"/>
        </w:rPr>
        <w:t>great experience</w:t>
      </w:r>
      <w:r w:rsidRPr="002B70C8">
        <w:rPr>
          <w:rStyle w:val="StyleUnderline"/>
        </w:rPr>
        <w:t>.”</w:t>
      </w:r>
      <w:r w:rsidRPr="002B70C8">
        <w:t>113</w:t>
      </w:r>
    </w:p>
    <w:p w14:paraId="6A9CC07A" w14:textId="77777777" w:rsidR="00C87797" w:rsidRPr="004A5697" w:rsidRDefault="00C87797" w:rsidP="00C87797">
      <w:pPr>
        <w:rPr>
          <w:rStyle w:val="StyleUnderline"/>
          <w:highlight w:val="green"/>
        </w:rPr>
      </w:pPr>
      <w:r w:rsidRPr="002B70C8">
        <w:t>During the pandemic, J4MW set up WhatsApp and Zoom groups to connect with workers facing reprisals and poor working conditions. Workers spoke about the inability to access COVID- related income supports, which resulted in J4MW helping fill forms for them en masse, in the WhatsApp and Zoom groups that brought workers of different nationalities and from different farms together. The workers helped each other fill out forms—crossing the boundaries created by employers, immigration law and state borders.</w:t>
      </w:r>
    </w:p>
    <w:p w14:paraId="1A90FFAF" w14:textId="77777777" w:rsidR="00C87797" w:rsidRPr="004A5697" w:rsidRDefault="00C87797" w:rsidP="00C87797">
      <w:pPr>
        <w:rPr>
          <w:rStyle w:val="StyleUnderline"/>
          <w:highlight w:val="green"/>
        </w:rPr>
      </w:pPr>
      <w:r w:rsidRPr="002B70C8">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2B70C8">
        <w:rPr>
          <w:rStyle w:val="StyleUnderline"/>
        </w:rPr>
        <w:t xml:space="preserve">The solidarity that the claimant workers received </w:t>
      </w:r>
      <w:r w:rsidRPr="004A5697">
        <w:rPr>
          <w:rStyle w:val="StyleUnderline"/>
          <w:highlight w:val="green"/>
        </w:rPr>
        <w:t>encouraged other workers to</w:t>
      </w:r>
      <w:r w:rsidRPr="002B70C8">
        <w:rPr>
          <w:rStyle w:val="StyleUnderline"/>
        </w:rPr>
        <w:t xml:space="preserve"> question the program and </w:t>
      </w:r>
      <w:r w:rsidRPr="004A5697">
        <w:rPr>
          <w:rStyle w:val="StyleUnderline"/>
          <w:highlight w:val="green"/>
        </w:rPr>
        <w:t>follow suit</w:t>
      </w:r>
      <w:r w:rsidRPr="002B70C8">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47AD9D9D" w14:textId="77777777" w:rsidR="00C87797" w:rsidRPr="004A5697" w:rsidRDefault="00C87797" w:rsidP="00C87797">
      <w:pPr>
        <w:rPr>
          <w:rStyle w:val="StyleUnderline"/>
          <w:highlight w:val="green"/>
        </w:rPr>
      </w:pPr>
      <w:r w:rsidRPr="002B70C8">
        <w:rPr>
          <w:rStyle w:val="StyleUnderline"/>
        </w:rPr>
        <w:t>The lawyers who work with J4MW and the migrant farmworkers clinic regularly visit the farms and engage with workers at all levels of organizing</w:t>
      </w:r>
      <w:r w:rsidRPr="002B70C8">
        <w:t xml:space="preserve">. The legal profession demands a detachment from community for the interests of dispassionate, zealous advocacy for individual clients. Cause lawyering in the form of impact litigation is </w:t>
      </w:r>
      <w:proofErr w:type="gramStart"/>
      <w:r w:rsidRPr="002B70C8">
        <w:t>valorized</w:t>
      </w:r>
      <w:proofErr w:type="gramEnd"/>
      <w:r w:rsidRPr="002B70C8">
        <w:t xml:space="preserve">,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2B70C8">
        <w:rPr>
          <w:rStyle w:val="StyleUnderline"/>
        </w:rPr>
        <w:t xml:space="preserve">The social and legal alienation of the migrant worker is a constituent factor of the oppressive system that </w:t>
      </w:r>
      <w:proofErr w:type="gramStart"/>
      <w:r w:rsidRPr="002B70C8">
        <w:rPr>
          <w:rStyle w:val="StyleUnderline"/>
        </w:rPr>
        <w:t>cannot merely</w:t>
      </w:r>
      <w:proofErr w:type="gramEnd"/>
      <w:r w:rsidRPr="002B70C8">
        <w:rPr>
          <w:rStyle w:val="StyleUnderline"/>
        </w:rPr>
        <w:t xml:space="preserve"> be addressed through singular moments of client representation</w:t>
      </w:r>
      <w:r w:rsidRPr="002B70C8">
        <w:t xml:space="preserve">. </w:t>
      </w:r>
      <w:r w:rsidRPr="002B70C8">
        <w:rPr>
          <w:rStyle w:val="StyleUnderline"/>
        </w:rPr>
        <w:t>The foregoing discussion shows a radical reimagination of what the law can be made to do when cases are used to create a kinship</w:t>
      </w:r>
      <w:r w:rsidRPr="002B70C8">
        <w:t xml:space="preserve"> and what Moten calls a “general antagonism”—to be together among the dispossessed in a “sense of dispossession.”116</w:t>
      </w:r>
    </w:p>
    <w:p w14:paraId="6A845CFC" w14:textId="77777777" w:rsidR="00C87797" w:rsidRPr="002B70C8" w:rsidRDefault="00C87797" w:rsidP="00C87797">
      <w:pPr>
        <w:rPr>
          <w:rStyle w:val="StyleUnderline"/>
        </w:rPr>
      </w:pPr>
      <w:r w:rsidRPr="002B70C8">
        <w:t>C. PRAXIS OF KNOWLEDGE PRODUCTION</w:t>
      </w:r>
    </w:p>
    <w:p w14:paraId="72F01E4A" w14:textId="77777777" w:rsidR="00C87797" w:rsidRPr="002B70C8" w:rsidRDefault="00C87797" w:rsidP="00C87797">
      <w:pPr>
        <w:rPr>
          <w:rStyle w:val="StyleUnderline"/>
        </w:rPr>
      </w:pPr>
      <w:r w:rsidRPr="002B70C8">
        <w:t xml:space="preserve">The regulation of migration creates the subjectivity of the migrant. </w:t>
      </w:r>
      <w:r w:rsidRPr="002B70C8">
        <w:rPr>
          <w:rStyle w:val="StyleUnderline"/>
        </w:rPr>
        <w:t>The “migrant” is a legal classification, socially imagined, politically constructed by state (and racialized capitalism), and justified through epistemic hegemony over theories of justice and society</w:t>
      </w:r>
      <w:r w:rsidRPr="002B70C8">
        <w:t xml:space="preserve">.117 </w:t>
      </w:r>
      <w:r w:rsidRPr="002B70C8">
        <w:rPr>
          <w:rStyle w:val="StyleUnderline"/>
        </w:rPr>
        <w:t xml:space="preserve">Migrant workers are subject to at least </w:t>
      </w:r>
      <w:r w:rsidRPr="002B70C8">
        <w:rPr>
          <w:rStyle w:val="Emphasis"/>
        </w:rPr>
        <w:t>two forms of knowledge enclosures</w:t>
      </w:r>
      <w:r w:rsidRPr="002B70C8">
        <w:rPr>
          <w:rStyle w:val="StyleUnderline"/>
        </w:rPr>
        <w:t xml:space="preserve">, </w:t>
      </w:r>
      <w:r w:rsidRPr="002B70C8">
        <w:rPr>
          <w:rStyle w:val="Emphasis"/>
        </w:rPr>
        <w:t>discursive</w:t>
      </w:r>
      <w:r w:rsidRPr="002B70C8">
        <w:rPr>
          <w:rStyle w:val="StyleUnderline"/>
        </w:rPr>
        <w:t xml:space="preserve"> and </w:t>
      </w:r>
      <w:r w:rsidRPr="002B70C8">
        <w:rPr>
          <w:rStyle w:val="Emphasis"/>
        </w:rPr>
        <w:t>legal</w:t>
      </w:r>
      <w:r w:rsidRPr="002B70C8">
        <w:rPr>
          <w:rStyle w:val="StyleUnderline"/>
        </w:rPr>
        <w:t>, that need to be dismantled for a narrative reversal</w:t>
      </w:r>
      <w:r w:rsidRPr="002B70C8">
        <w:t>.</w:t>
      </w:r>
    </w:p>
    <w:p w14:paraId="00C6E88F" w14:textId="77777777" w:rsidR="00C87797" w:rsidRPr="002B70C8" w:rsidRDefault="00C87797" w:rsidP="00C87797">
      <w:pPr>
        <w:rPr>
          <w:rStyle w:val="StyleUnderline"/>
        </w:rPr>
      </w:pPr>
      <w:r w:rsidRPr="002B70C8">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labour,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2B70C8">
        <w:rPr>
          <w:rStyle w:val="StyleUnderline"/>
        </w:rPr>
        <w:t xml:space="preserve">The construction of migrant farmworkers as dangerous and </w:t>
      </w:r>
      <w:r w:rsidRPr="002B70C8">
        <w:rPr>
          <w:rStyle w:val="Emphasis"/>
        </w:rPr>
        <w:t>deviant</w:t>
      </w:r>
      <w:r w:rsidRPr="002B70C8">
        <w:rPr>
          <w:rStyle w:val="StyleUnderline"/>
        </w:rPr>
        <w:t xml:space="preserve"> who are recipients of the benevolence of the white Global North communities is an </w:t>
      </w:r>
      <w:r w:rsidRPr="002B70C8">
        <w:rPr>
          <w:rStyle w:val="Emphasis"/>
        </w:rPr>
        <w:t>essential</w:t>
      </w:r>
      <w:r w:rsidRPr="002B70C8">
        <w:rPr>
          <w:rStyle w:val="StyleUnderline"/>
        </w:rPr>
        <w:t xml:space="preserve"> ideological component of embedding </w:t>
      </w:r>
      <w:r w:rsidRPr="002B70C8">
        <w:rPr>
          <w:rStyle w:val="Emphasis"/>
        </w:rPr>
        <w:t>labour unfreedom</w:t>
      </w:r>
      <w:r w:rsidRPr="002B70C8">
        <w:t xml:space="preserve">.128 </w:t>
      </w:r>
      <w:r w:rsidRPr="002B70C8">
        <w:rPr>
          <w:rStyle w:val="StyleUnderline"/>
        </w:rPr>
        <w:t xml:space="preserve">It has been used to </w:t>
      </w:r>
      <w:r w:rsidRPr="002B70C8">
        <w:rPr>
          <w:rStyle w:val="Emphasis"/>
        </w:rPr>
        <w:t>normalize racist discourse</w:t>
      </w:r>
      <w:r w:rsidRPr="002B70C8">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69D46A2C" w14:textId="77777777" w:rsidR="00C87797" w:rsidRPr="002B70C8" w:rsidRDefault="00C87797" w:rsidP="00C87797">
      <w:pPr>
        <w:rPr>
          <w:rStyle w:val="StyleUnderline"/>
        </w:rPr>
      </w:pPr>
      <w:r w:rsidRPr="002B70C8">
        <w:rPr>
          <w:rStyle w:val="StyleUnderline"/>
        </w:rPr>
        <w:t xml:space="preserve">The </w:t>
      </w:r>
      <w:r w:rsidRPr="002B70C8">
        <w:rPr>
          <w:rStyle w:val="Emphasis"/>
        </w:rPr>
        <w:t>second enclosure</w:t>
      </w:r>
      <w:r w:rsidRPr="002B70C8">
        <w:rPr>
          <w:rStyle w:val="StyleUnderline"/>
        </w:rPr>
        <w:t xml:space="preserve"> is that </w:t>
      </w:r>
      <w:r w:rsidRPr="002B70C8">
        <w:rPr>
          <w:rStyle w:val="Emphasis"/>
        </w:rPr>
        <w:t>produced</w:t>
      </w:r>
      <w:r w:rsidRPr="002B70C8">
        <w:rPr>
          <w:rStyle w:val="StyleUnderline"/>
        </w:rPr>
        <w:t xml:space="preserve"> by </w:t>
      </w:r>
      <w:r w:rsidRPr="002B70C8">
        <w:rPr>
          <w:rStyle w:val="Emphasis"/>
        </w:rPr>
        <w:t>law itself</w:t>
      </w:r>
      <w:r w:rsidRPr="002B70C8">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undercommons. </w:t>
      </w:r>
      <w:r w:rsidRPr="002B70C8">
        <w:rPr>
          <w:rStyle w:val="StyleUnderline"/>
        </w:rPr>
        <w:t>The law defines the boundaries of permitted activities, simultaneously constituting the differences between privileged and deviant inhabitants within social and political structures</w:t>
      </w:r>
      <w:r w:rsidRPr="002B70C8">
        <w:t xml:space="preserve">.131 Often, community lawyering and reformist strategies take an individualistic approach, focusing on the legal awareness of rights of migrant workers. Public legal education and human rights training of workers </w:t>
      </w:r>
      <w:proofErr w:type="gramStart"/>
      <w:r w:rsidRPr="002B70C8">
        <w:t>serves</w:t>
      </w:r>
      <w:proofErr w:type="gramEnd"/>
      <w:r w:rsidRPr="002B70C8">
        <w:t xml:space="preserve"> the purpose of relocating them within the prevailing order while simultaneously focussing attention and blame on individual workers and/or their “culture.”132</w:t>
      </w:r>
    </w:p>
    <w:p w14:paraId="14FA0AFB" w14:textId="77777777" w:rsidR="00C87797" w:rsidRPr="002B70C8" w:rsidRDefault="00C87797" w:rsidP="00C87797">
      <w:pPr>
        <w:rPr>
          <w:rStyle w:val="StyleUnderline"/>
        </w:rPr>
      </w:pPr>
      <w:r w:rsidRPr="002B70C8">
        <w:t xml:space="preserve">Migrant workers are imbued with the law from the very instance of applying for the program. Even after getting their visas, they remain deeply aware of the law’s presence. They are the archetypal “people of paper.”133 </w:t>
      </w:r>
      <w:r w:rsidRPr="002B70C8">
        <w:rPr>
          <w:rStyle w:val="StyleUnderline"/>
        </w:rPr>
        <w:t>Immigration law itself, and not the migrant, is to blame for the limited number of claims that can be successfully brought forward</w:t>
      </w:r>
      <w:r w:rsidRPr="002B70C8">
        <w:t xml:space="preserve">. The law cannot provide the worker with citizenship status, family reunification, a better life in their home country, or even alternative employment. As Grosfoguel, Oso and Christou note, focussing on and internalizing the “causes” within discriminated communities </w:t>
      </w:r>
      <w:r w:rsidRPr="002B70C8">
        <w:rPr>
          <w:rStyle w:val="StyleUnderline"/>
        </w:rPr>
        <w:t>is a reproduction of epistemic racism and the “invisibility and denial of the experience in the zone of non-being.”</w:t>
      </w:r>
      <w:r w:rsidRPr="002B70C8">
        <w:t xml:space="preserve">134 </w:t>
      </w:r>
      <w:r w:rsidRPr="002B70C8">
        <w:rPr>
          <w:rStyle w:val="StyleUnderline"/>
        </w:rPr>
        <w:t>For the stolen life of the migrant to be stolen back from the law that has created it, sites of counter-knowledge have to be produced</w:t>
      </w:r>
      <w:r w:rsidRPr="002B70C8">
        <w:t>. 135</w:t>
      </w:r>
    </w:p>
    <w:p w14:paraId="5783FAD3" w14:textId="77777777" w:rsidR="00C87797" w:rsidRPr="002B70C8" w:rsidRDefault="00C87797" w:rsidP="00C87797">
      <w:pPr>
        <w:rPr>
          <w:rStyle w:val="StyleUnderline"/>
        </w:rPr>
      </w:pPr>
      <w:r w:rsidRPr="002B70C8">
        <w:rPr>
          <w:rStyle w:val="StyleUnderline"/>
        </w:rPr>
        <w:t xml:space="preserve">For J4MW, one way of </w:t>
      </w:r>
      <w:r w:rsidRPr="002B70C8">
        <w:rPr>
          <w:rStyle w:val="Emphasis"/>
        </w:rPr>
        <w:t>producing</w:t>
      </w:r>
      <w:r w:rsidRPr="002B70C8">
        <w:rPr>
          <w:rStyle w:val="StyleUnderline"/>
        </w:rPr>
        <w:t xml:space="preserve"> sites of </w:t>
      </w:r>
      <w:r w:rsidRPr="002B70C8">
        <w:rPr>
          <w:rStyle w:val="Emphasis"/>
        </w:rPr>
        <w:t>counter-knowledge</w:t>
      </w:r>
      <w:r w:rsidRPr="002B70C8">
        <w:rPr>
          <w:rStyle w:val="StyleUnderline"/>
        </w:rPr>
        <w:t xml:space="preserve"> is by </w:t>
      </w:r>
      <w:r w:rsidRPr="002B70C8">
        <w:rPr>
          <w:rStyle w:val="Emphasis"/>
        </w:rPr>
        <w:t>“weaponizing” legal cases</w:t>
      </w:r>
      <w:r w:rsidRPr="002B70C8">
        <w:rPr>
          <w:rStyle w:val="StyleUnderline"/>
        </w:rPr>
        <w:t xml:space="preserve"> in the </w:t>
      </w:r>
      <w:r w:rsidRPr="002B70C8">
        <w:rPr>
          <w:rStyle w:val="Emphasis"/>
        </w:rPr>
        <w:t>penumbral fugitive space</w:t>
      </w:r>
      <w:r w:rsidRPr="002B70C8">
        <w:rPr>
          <w:rStyle w:val="StyleUnderline"/>
        </w:rPr>
        <w:t xml:space="preserve"> occupied by migrant workers</w:t>
      </w:r>
      <w:r w:rsidRPr="002B70C8">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w:t>
      </w:r>
      <w:proofErr w:type="gramStart"/>
      <w:r w:rsidRPr="002B70C8">
        <w:t>the dinner</w:t>
      </w:r>
      <w:proofErr w:type="gramEnd"/>
      <w:r w:rsidRPr="002B70C8">
        <w:t>. Another worker who had won an employment standards case shared that he had come to one of the dinners previously, which generated in him the feeling that he could challenge the system as well. As one of J4MW organizers said: “</w:t>
      </w:r>
      <w:r w:rsidRPr="002B70C8">
        <w:rPr>
          <w:rStyle w:val="StyleUnderline"/>
        </w:rPr>
        <w:t>The real knowledge production happens [when] people [start] theorising what happened after… how are they struggling with what was said… showing the struggle as a long history of resistance</w:t>
      </w:r>
      <w:r w:rsidRPr="002B70C8">
        <w:t>.”137</w:t>
      </w:r>
    </w:p>
    <w:p w14:paraId="7D3A60F7" w14:textId="77777777" w:rsidR="00C87797" w:rsidRPr="002B70C8" w:rsidRDefault="00C87797" w:rsidP="00C87797">
      <w:pPr>
        <w:rPr>
          <w:rStyle w:val="StyleUnderline"/>
        </w:rPr>
      </w:pPr>
      <w:r w:rsidRPr="002B70C8">
        <w:t>In general, workers in remote farms rely on others for news. J4MW plays an important role as “</w:t>
      </w:r>
      <w:proofErr w:type="gramStart"/>
      <w:r w:rsidRPr="002B70C8">
        <w:t>story-tellers</w:t>
      </w:r>
      <w:proofErr w:type="gramEnd"/>
      <w:r w:rsidRPr="002B70C8">
        <w:t xml:space="preserve"> using the repository of resistance.”138 </w:t>
      </w:r>
      <w:r w:rsidRPr="002B70C8">
        <w:rPr>
          <w:rStyle w:val="StyleUnderline"/>
        </w:rPr>
        <w:t xml:space="preserve">This is </w:t>
      </w:r>
      <w:r w:rsidRPr="002B70C8">
        <w:rPr>
          <w:rStyle w:val="Emphasis"/>
        </w:rPr>
        <w:t>particularly important</w:t>
      </w:r>
      <w:r w:rsidRPr="002B70C8">
        <w:rPr>
          <w:rStyle w:val="StyleUnderline"/>
        </w:rPr>
        <w:t xml:space="preserve"> when a legal case is </w:t>
      </w:r>
      <w:r w:rsidRPr="002B70C8">
        <w:rPr>
          <w:rStyle w:val="Emphasis"/>
        </w:rPr>
        <w:t>lost</w:t>
      </w:r>
      <w:r w:rsidRPr="002B70C8">
        <w:rPr>
          <w:rStyle w:val="StyleUnderline"/>
        </w:rPr>
        <w:t xml:space="preserve">, as it ensures that the racialized worker’s oppression is </w:t>
      </w:r>
      <w:r w:rsidRPr="002B70C8">
        <w:rPr>
          <w:rStyle w:val="Emphasis"/>
        </w:rPr>
        <w:t>not merely</w:t>
      </w:r>
      <w:r w:rsidRPr="002B70C8">
        <w:rPr>
          <w:rStyle w:val="StyleUnderline"/>
        </w:rPr>
        <w:t xml:space="preserve"> a cause for advocates to publicize in the media, but is received with </w:t>
      </w:r>
      <w:r w:rsidRPr="002B70C8">
        <w:rPr>
          <w:rStyle w:val="Emphasis"/>
        </w:rPr>
        <w:t>radical empathy</w:t>
      </w:r>
      <w:r w:rsidRPr="002B70C8">
        <w:rPr>
          <w:rStyle w:val="StyleUnderline"/>
        </w:rPr>
        <w:t xml:space="preserve"> to </w:t>
      </w:r>
      <w:r w:rsidRPr="002B70C8">
        <w:rPr>
          <w:rStyle w:val="Emphasis"/>
        </w:rPr>
        <w:t>regenerate new modes</w:t>
      </w:r>
      <w:r w:rsidRPr="002B70C8">
        <w:rPr>
          <w:rStyle w:val="StyleUnderline"/>
        </w:rPr>
        <w:t xml:space="preserve"> of </w:t>
      </w:r>
      <w:r w:rsidRPr="002B70C8">
        <w:rPr>
          <w:rStyle w:val="Emphasis"/>
        </w:rPr>
        <w:t>fighting</w:t>
      </w:r>
      <w:r w:rsidRPr="002B70C8">
        <w:rPr>
          <w:rStyle w:val="StyleUnderline"/>
        </w:rPr>
        <w:t xml:space="preserve"> and rejecting</w:t>
      </w:r>
      <w:r w:rsidRPr="002B70C8">
        <w:t xml:space="preserve">. </w:t>
      </w:r>
      <w:r w:rsidRPr="002B70C8">
        <w:rPr>
          <w:rStyle w:val="StyleUnderline"/>
        </w:rPr>
        <w:t xml:space="preserve">Conversely, when a case is won, </w:t>
      </w:r>
      <w:r w:rsidRPr="002B70C8">
        <w:rPr>
          <w:rStyle w:val="Emphasis"/>
        </w:rPr>
        <w:t>instead of resting</w:t>
      </w:r>
      <w:r w:rsidRPr="002B70C8">
        <w:rPr>
          <w:rStyle w:val="StyleUnderline"/>
        </w:rPr>
        <w:t xml:space="preserve"> on its laurels or celebrating</w:t>
      </w:r>
      <w:r w:rsidRPr="002B70C8">
        <w:t xml:space="preserve"> the Canadian legal system, J4MW uses </w:t>
      </w:r>
      <w:r w:rsidRPr="002B70C8">
        <w:rPr>
          <w:rStyle w:val="StyleUnderline"/>
        </w:rPr>
        <w:t xml:space="preserve">the opportunity to </w:t>
      </w:r>
      <w:r w:rsidRPr="002B70C8">
        <w:rPr>
          <w:rStyle w:val="Emphasis"/>
        </w:rPr>
        <w:t>highlight</w:t>
      </w:r>
      <w:r w:rsidRPr="002B70C8">
        <w:rPr>
          <w:rStyle w:val="StyleUnderline"/>
        </w:rPr>
        <w:t xml:space="preserve"> the </w:t>
      </w:r>
      <w:r w:rsidRPr="002B70C8">
        <w:rPr>
          <w:rStyle w:val="Emphasis"/>
        </w:rPr>
        <w:t>structural oppressions</w:t>
      </w:r>
      <w:r w:rsidRPr="002B70C8">
        <w:rPr>
          <w:rStyle w:val="StyleUnderline"/>
        </w:rPr>
        <w:t xml:space="preserve"> and </w:t>
      </w:r>
      <w:r w:rsidRPr="002B70C8">
        <w:rPr>
          <w:rStyle w:val="Emphasis"/>
        </w:rPr>
        <w:t>enlarge</w:t>
      </w:r>
      <w:r w:rsidRPr="002B70C8">
        <w:rPr>
          <w:rStyle w:val="StyleUnderline"/>
        </w:rPr>
        <w:t xml:space="preserve"> the space for </w:t>
      </w:r>
      <w:r w:rsidRPr="002B70C8">
        <w:rPr>
          <w:rStyle w:val="Emphasis"/>
        </w:rPr>
        <w:t>resistance</w:t>
      </w:r>
      <w:r w:rsidRPr="002B70C8">
        <w:t xml:space="preserve">. </w:t>
      </w:r>
      <w:r w:rsidRPr="002B70C8">
        <w:rPr>
          <w:rStyle w:val="StyleUnderline"/>
        </w:rPr>
        <w:t xml:space="preserve">Instead of traditional legal rights training, a space for </w:t>
      </w:r>
      <w:r w:rsidRPr="002B70C8">
        <w:rPr>
          <w:rStyle w:val="Emphasis"/>
        </w:rPr>
        <w:t>generative freedom</w:t>
      </w:r>
      <w:r w:rsidRPr="002B70C8">
        <w:rPr>
          <w:rStyle w:val="StyleUnderline"/>
        </w:rPr>
        <w:t xml:space="preserve"> is created by the workers that allows the possibilities of </w:t>
      </w:r>
      <w:r w:rsidRPr="002B70C8">
        <w:rPr>
          <w:rStyle w:val="Emphasis"/>
        </w:rPr>
        <w:t>reimagining the rule of law</w:t>
      </w:r>
      <w:r w:rsidRPr="002B70C8">
        <w:rPr>
          <w:rStyle w:val="StyleUnderline"/>
        </w:rPr>
        <w:t xml:space="preserve"> and the current state system</w:t>
      </w:r>
      <w:r w:rsidRPr="002B70C8">
        <w:t>.</w:t>
      </w:r>
    </w:p>
    <w:p w14:paraId="43A6EEA6" w14:textId="77777777" w:rsidR="00C87797" w:rsidRPr="004A5697" w:rsidRDefault="00C87797" w:rsidP="00C87797">
      <w:pPr>
        <w:rPr>
          <w:rStyle w:val="StyleUnderline"/>
          <w:highlight w:val="green"/>
        </w:rPr>
      </w:pPr>
      <w:r w:rsidRPr="002B70C8">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jurisgeneration of the non-being non-citizen requires a repudiation of the legal and political boundaries of “civility” so that knowledge can break free.141</w:t>
      </w:r>
    </w:p>
    <w:p w14:paraId="761E2726" w14:textId="77777777" w:rsidR="00C87797" w:rsidRPr="004A5697" w:rsidRDefault="00C87797" w:rsidP="00C87797">
      <w:pPr>
        <w:rPr>
          <w:rStyle w:val="StyleUnderline"/>
          <w:highlight w:val="green"/>
        </w:rPr>
      </w:pPr>
      <w:r w:rsidRPr="002B70C8">
        <w:rPr>
          <w:rStyle w:val="StyleUnderline"/>
        </w:rPr>
        <w:t>Stereotyped court rituals can sometimes transcend these limitations when subversive discourse is inserted into these proceedings</w:t>
      </w:r>
      <w:r w:rsidRPr="002B70C8">
        <w:t xml:space="preserve">. </w:t>
      </w:r>
      <w:r w:rsidRPr="002B70C8">
        <w:rPr>
          <w:rStyle w:val="StyleUnderline"/>
        </w:rPr>
        <w:t>This transcendence is most often seen in “defensive” cases, where people are forced into legal institutions</w:t>
      </w:r>
      <w:r w:rsidRPr="002B70C8">
        <w:t xml:space="preserve">. Quintessential examples are Steve Biko’s trial in apartheid South Africa, cases against Indigenous peoples in Canada, or deportation cases of Mexicans in the US.142 </w:t>
      </w:r>
      <w:r w:rsidRPr="004A5697">
        <w:rPr>
          <w:rStyle w:val="Emphasis"/>
          <w:highlight w:val="green"/>
        </w:rPr>
        <w:t>Engagement with the law</w:t>
      </w:r>
      <w:r w:rsidRPr="004A5697">
        <w:rPr>
          <w:rStyle w:val="StyleUnderline"/>
          <w:highlight w:val="green"/>
        </w:rPr>
        <w:t xml:space="preserve"> is an </w:t>
      </w:r>
      <w:r w:rsidRPr="004A5697">
        <w:rPr>
          <w:rStyle w:val="Emphasis"/>
          <w:highlight w:val="green"/>
        </w:rPr>
        <w:t>everyday reality</w:t>
      </w:r>
      <w:r w:rsidRPr="002B70C8">
        <w:rPr>
          <w:rStyle w:val="StyleUnderline"/>
        </w:rPr>
        <w:t xml:space="preserve"> for migrant workers </w:t>
      </w:r>
      <w:r w:rsidRPr="004A5697">
        <w:rPr>
          <w:rStyle w:val="StyleUnderline"/>
          <w:highlight w:val="green"/>
        </w:rPr>
        <w:t>because of</w:t>
      </w:r>
      <w:r w:rsidRPr="002B70C8">
        <w:rPr>
          <w:rStyle w:val="StyleUnderline"/>
        </w:rPr>
        <w:t xml:space="preserve"> their </w:t>
      </w:r>
      <w:r w:rsidRPr="004A5697">
        <w:rPr>
          <w:rStyle w:val="StyleUnderline"/>
          <w:highlight w:val="green"/>
        </w:rPr>
        <w:t>precarious status</w:t>
      </w:r>
      <w:r w:rsidRPr="002B70C8">
        <w:t xml:space="preserve">. </w:t>
      </w:r>
      <w:r w:rsidRPr="002B70C8">
        <w:rPr>
          <w:rStyle w:val="StyleUnderline"/>
        </w:rPr>
        <w:t xml:space="preserve">Defensive </w:t>
      </w:r>
      <w:r w:rsidRPr="004A5697">
        <w:rPr>
          <w:rStyle w:val="StyleUnderline"/>
          <w:highlight w:val="green"/>
        </w:rPr>
        <w:t>legal action</w:t>
      </w:r>
      <w:r w:rsidRPr="002B70C8">
        <w:rPr>
          <w:rStyle w:val="StyleUnderline"/>
        </w:rPr>
        <w:t xml:space="preserve">, where migrant </w:t>
      </w:r>
      <w:proofErr w:type="gramStart"/>
      <w:r w:rsidRPr="002B70C8">
        <w:rPr>
          <w:rStyle w:val="StyleUnderline"/>
        </w:rPr>
        <w:t>farmworkers</w:t>
      </w:r>
      <w:proofErr w:type="gramEnd"/>
      <w:r w:rsidRPr="002B70C8">
        <w:rPr>
          <w:rStyle w:val="StyleUnderline"/>
        </w:rPr>
        <w:t xml:space="preserve"> are forced to contest their repatriation, loss of employment, or arrest, can </w:t>
      </w:r>
      <w:r w:rsidRPr="004A5697">
        <w:rPr>
          <w:rStyle w:val="StyleUnderline"/>
          <w:highlight w:val="green"/>
        </w:rPr>
        <w:t>offer</w:t>
      </w:r>
      <w:r w:rsidRPr="002B70C8">
        <w:rPr>
          <w:rStyle w:val="StyleUnderline"/>
        </w:rPr>
        <w:t xml:space="preserve"> a </w:t>
      </w:r>
      <w:r w:rsidRPr="004A5697">
        <w:rPr>
          <w:rStyle w:val="StyleUnderline"/>
          <w:highlight w:val="green"/>
        </w:rPr>
        <w:t>space for workers</w:t>
      </w:r>
      <w:r w:rsidRPr="002B70C8">
        <w:rPr>
          <w:rStyle w:val="StyleUnderline"/>
        </w:rPr>
        <w:t xml:space="preserve"> </w:t>
      </w:r>
      <w:r w:rsidRPr="004A5697">
        <w:rPr>
          <w:rStyle w:val="Emphasis"/>
          <w:highlight w:val="green"/>
        </w:rPr>
        <w:t>made invisible</w:t>
      </w:r>
      <w:r w:rsidRPr="002B70C8">
        <w:rPr>
          <w:rStyle w:val="Emphasis"/>
        </w:rPr>
        <w:t xml:space="preserve"> by the system</w:t>
      </w:r>
      <w:r w:rsidRPr="002B70C8">
        <w:rPr>
          <w:rStyle w:val="StyleUnderline"/>
        </w:rPr>
        <w:t xml:space="preserve"> </w:t>
      </w:r>
      <w:r w:rsidRPr="004A5697">
        <w:rPr>
          <w:rStyle w:val="StyleUnderline"/>
          <w:highlight w:val="green"/>
        </w:rPr>
        <w:t xml:space="preserve">to </w:t>
      </w:r>
      <w:r w:rsidRPr="004A5697">
        <w:rPr>
          <w:rStyle w:val="Emphasis"/>
          <w:highlight w:val="green"/>
        </w:rPr>
        <w:t>record</w:t>
      </w:r>
      <w:r w:rsidRPr="002B70C8">
        <w:rPr>
          <w:rStyle w:val="StyleUnderline"/>
        </w:rPr>
        <w:t xml:space="preserve"> their voices against their employers and the state</w:t>
      </w:r>
      <w:r w:rsidRPr="002B70C8">
        <w:t xml:space="preserve">. </w:t>
      </w:r>
      <w:r w:rsidRPr="002B70C8">
        <w:rPr>
          <w:rStyle w:val="StyleUnderline"/>
        </w:rPr>
        <w:t xml:space="preserve">This offers a forum to </w:t>
      </w:r>
      <w:r w:rsidRPr="004A5697">
        <w:rPr>
          <w:rStyle w:val="Emphasis"/>
          <w:highlight w:val="green"/>
        </w:rPr>
        <w:t>inject radical transcripts</w:t>
      </w:r>
      <w:r w:rsidRPr="002B70C8">
        <w:rPr>
          <w:rStyle w:val="StyleUnderline"/>
        </w:rPr>
        <w:t xml:space="preserve"> and discourses </w:t>
      </w:r>
      <w:r w:rsidRPr="004A5697">
        <w:rPr>
          <w:rStyle w:val="StyleUnderline"/>
          <w:highlight w:val="green"/>
        </w:rPr>
        <w:t>that</w:t>
      </w:r>
      <w:r w:rsidRPr="002B70C8">
        <w:rPr>
          <w:rStyle w:val="StyleUnderline"/>
        </w:rPr>
        <w:t xml:space="preserve"> can </w:t>
      </w:r>
      <w:r w:rsidRPr="004A5697">
        <w:rPr>
          <w:rStyle w:val="Emphasis"/>
          <w:highlight w:val="green"/>
        </w:rPr>
        <w:t>challenge</w:t>
      </w:r>
      <w:r w:rsidRPr="002B70C8">
        <w:rPr>
          <w:rStyle w:val="StyleUnderline"/>
        </w:rPr>
        <w:t xml:space="preserve"> the sources and </w:t>
      </w:r>
      <w:r w:rsidRPr="004A5697">
        <w:rPr>
          <w:rStyle w:val="StyleUnderline"/>
          <w:highlight w:val="green"/>
        </w:rPr>
        <w:t>institution</w:t>
      </w:r>
      <w:r w:rsidRPr="002B70C8">
        <w:rPr>
          <w:rStyle w:val="StyleUnderline"/>
        </w:rPr>
        <w:t xml:space="preserve">al meaning of exploitation, illegality, or discrimination, </w:t>
      </w:r>
      <w:r w:rsidRPr="004A5697">
        <w:rPr>
          <w:rStyle w:val="Emphasis"/>
          <w:highlight w:val="green"/>
        </w:rPr>
        <w:t>without</w:t>
      </w:r>
      <w:r w:rsidRPr="002B70C8">
        <w:rPr>
          <w:rStyle w:val="StyleUnderline"/>
        </w:rPr>
        <w:t xml:space="preserve"> necessarily </w:t>
      </w:r>
      <w:r w:rsidRPr="004A5697">
        <w:rPr>
          <w:rStyle w:val="StyleUnderline"/>
          <w:highlight w:val="green"/>
        </w:rPr>
        <w:t xml:space="preserve">being </w:t>
      </w:r>
      <w:r w:rsidRPr="004A5697">
        <w:rPr>
          <w:rStyle w:val="Emphasis"/>
          <w:highlight w:val="green"/>
        </w:rPr>
        <w:t>co-opted</w:t>
      </w:r>
      <w:r w:rsidRPr="002B70C8">
        <w:rPr>
          <w:rStyle w:val="StyleUnderline"/>
        </w:rPr>
        <w:t xml:space="preserve"> into the racist and classist space of a </w:t>
      </w:r>
      <w:r w:rsidRPr="002B70C8">
        <w:rPr>
          <w:rStyle w:val="Emphasis"/>
        </w:rPr>
        <w:t>courtroom</w:t>
      </w:r>
      <w:r w:rsidRPr="002B70C8">
        <w:t>.</w:t>
      </w:r>
    </w:p>
    <w:p w14:paraId="7DD0DCA1" w14:textId="77777777" w:rsidR="00C87797" w:rsidRPr="004A5697" w:rsidRDefault="00C87797" w:rsidP="00C87797">
      <w:pPr>
        <w:rPr>
          <w:rStyle w:val="StyleUnderline"/>
          <w:highlight w:val="green"/>
        </w:rPr>
      </w:pPr>
      <w:r w:rsidRPr="002B70C8">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w:t>
      </w:r>
      <w:proofErr w:type="gramStart"/>
      <w:r w:rsidRPr="002B70C8">
        <w:t>even,</w:t>
      </w:r>
      <w:proofErr w:type="gramEnd"/>
      <w:r w:rsidRPr="002B70C8">
        <w:t xml:space="preserve"> reformist ideologies.</w:t>
      </w:r>
    </w:p>
    <w:p w14:paraId="50AD0832" w14:textId="77777777" w:rsidR="00C87797" w:rsidRPr="004A5697" w:rsidRDefault="00C87797" w:rsidP="00C87797">
      <w:pPr>
        <w:rPr>
          <w:rStyle w:val="StyleUnderline"/>
          <w:highlight w:val="green"/>
        </w:rPr>
      </w:pPr>
      <w:r w:rsidRPr="002B70C8">
        <w:rPr>
          <w:rStyle w:val="StyleUnderline"/>
        </w:rPr>
        <w:t>For example, the</w:t>
      </w:r>
      <w:r w:rsidRPr="002B70C8">
        <w:t xml:space="preserve"> J4MW and IAVGO </w:t>
      </w:r>
      <w:r w:rsidRPr="002B70C8">
        <w:rPr>
          <w:rStyle w:val="StyleUnderline"/>
        </w:rPr>
        <w:t>joint amicus submission before the Supreme Court in Fraser captures the historically embedded structural impediments faced by migrant workers</w:t>
      </w:r>
      <w:r w:rsidRPr="002B70C8">
        <w:t>. The submissions use language the legal system dissuades because of a lack of resonance with existing legal frameworks and with the liberal nation-state:144</w:t>
      </w:r>
    </w:p>
    <w:p w14:paraId="19203BCF" w14:textId="77777777" w:rsidR="00C87797" w:rsidRPr="004A5697" w:rsidRDefault="00C87797" w:rsidP="00C87797">
      <w:pPr>
        <w:ind w:left="720"/>
        <w:rPr>
          <w:rStyle w:val="StyleUnderline"/>
          <w:highlight w:val="green"/>
        </w:rPr>
      </w:pPr>
      <w:r w:rsidRPr="002B70C8">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04A33F48" w14:textId="77777777" w:rsidR="00C87797" w:rsidRPr="004A5697" w:rsidRDefault="00C87797" w:rsidP="00C87797">
      <w:pPr>
        <w:ind w:left="720"/>
        <w:rPr>
          <w:rStyle w:val="StyleUnderline"/>
          <w:highlight w:val="green"/>
        </w:rPr>
      </w:pPr>
      <w:r w:rsidRPr="002B70C8">
        <w:t>… [I]t is through government action (at both provincial and federal levels) that these workers are subjected to systemic barriers to equality and freedom of association.</w:t>
      </w:r>
    </w:p>
    <w:p w14:paraId="05BF60C9" w14:textId="77777777" w:rsidR="00C87797" w:rsidRPr="004A5697" w:rsidRDefault="00C87797" w:rsidP="00C87797">
      <w:pPr>
        <w:rPr>
          <w:rStyle w:val="StyleUnderline"/>
          <w:highlight w:val="green"/>
        </w:rPr>
      </w:pPr>
      <w:r w:rsidRPr="002B70C8">
        <w:rPr>
          <w:rStyle w:val="StyleUnderline"/>
        </w:rPr>
        <w:t xml:space="preserve">In addition, the submissions </w:t>
      </w:r>
      <w:r w:rsidRPr="002B70C8">
        <w:rPr>
          <w:rStyle w:val="Emphasis"/>
        </w:rPr>
        <w:t>challenged</w:t>
      </w:r>
      <w:r w:rsidRPr="002B70C8">
        <w:rPr>
          <w:rStyle w:val="StyleUnderline"/>
        </w:rPr>
        <w:t xml:space="preserve"> established </w:t>
      </w:r>
      <w:r w:rsidRPr="002B70C8">
        <w:rPr>
          <w:rStyle w:val="Emphasis"/>
        </w:rPr>
        <w:t>hegemonic discourses</w:t>
      </w:r>
      <w:r w:rsidRPr="002B70C8">
        <w:t xml:space="preserve"> around SAWP workers </w:t>
      </w:r>
      <w:r w:rsidRPr="002B70C8">
        <w:rPr>
          <w:rStyle w:val="StyleUnderline"/>
        </w:rPr>
        <w:t xml:space="preserve">that personalize the “vulnerability” of workers, framing them as individuals with </w:t>
      </w:r>
      <w:r w:rsidRPr="002B70C8">
        <w:rPr>
          <w:rStyle w:val="Emphasis"/>
        </w:rPr>
        <w:t>less agency</w:t>
      </w:r>
      <w:r w:rsidRPr="002B70C8">
        <w:rPr>
          <w:rStyle w:val="StyleUnderline"/>
        </w:rPr>
        <w:t>, knowledge, and legal consciousness</w:t>
      </w:r>
      <w:r w:rsidRPr="002B70C8">
        <w:t>. The factum also argued that the solution to systemic inequality is a “redistribution of power”:145</w:t>
      </w:r>
    </w:p>
    <w:p w14:paraId="19F0B844" w14:textId="77777777" w:rsidR="00C87797" w:rsidRPr="004A5697" w:rsidRDefault="00C87797" w:rsidP="00C87797">
      <w:pPr>
        <w:ind w:left="720"/>
        <w:rPr>
          <w:rStyle w:val="StyleUnderline"/>
          <w:highlight w:val="green"/>
        </w:rPr>
      </w:pPr>
      <w:r w:rsidRPr="002B70C8">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42D9D9DA" w14:textId="77777777" w:rsidR="00C87797" w:rsidRPr="004A5697" w:rsidRDefault="00C87797" w:rsidP="00C87797">
      <w:pPr>
        <w:ind w:left="720"/>
        <w:rPr>
          <w:rStyle w:val="StyleUnderline"/>
          <w:highlight w:val="green"/>
        </w:rPr>
      </w:pPr>
      <w:r w:rsidRPr="002B70C8">
        <w:t>[I]t is through systemic inequality, including and especially government action - not the inherent "vulnerability" of agricultural workers - that these workers, and in particular migrant agricultural workers, are unable to organize and bargain collectively</w:t>
      </w:r>
      <w:proofErr w:type="gramStart"/>
      <w:r w:rsidRPr="002B70C8">
        <w:t>.…</w:t>
      </w:r>
      <w:proofErr w:type="gramEnd"/>
      <w:r w:rsidRPr="002B70C8">
        <w:t>Therefore, any remedy must include a redistribution of power and a removal of systemic barriers.</w:t>
      </w:r>
    </w:p>
    <w:p w14:paraId="3A874F2C" w14:textId="77777777" w:rsidR="00C87797" w:rsidRPr="004A5697" w:rsidRDefault="00C87797" w:rsidP="00C87797">
      <w:pPr>
        <w:rPr>
          <w:rStyle w:val="StyleUnderline"/>
          <w:highlight w:val="green"/>
        </w:rPr>
      </w:pPr>
      <w:proofErr w:type="gramStart"/>
      <w:r w:rsidRPr="002B70C8">
        <w:t>Subsequent to</w:t>
      </w:r>
      <w:proofErr w:type="gramEnd"/>
      <w:r w:rsidRPr="002B70C8">
        <w:t xml:space="preserve">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73F50FB1" w14:textId="77777777" w:rsidR="00C87797" w:rsidRPr="004A5697" w:rsidRDefault="00C87797" w:rsidP="00C87797">
      <w:pPr>
        <w:ind w:left="720"/>
        <w:rPr>
          <w:rStyle w:val="StyleUnderline"/>
          <w:highlight w:val="green"/>
        </w:rPr>
      </w:pPr>
      <w:r w:rsidRPr="002B70C8">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1B67E8CC" w14:textId="77777777" w:rsidR="00C87797" w:rsidRPr="002B70C8" w:rsidRDefault="00C87797" w:rsidP="00C87797">
      <w:pPr>
        <w:rPr>
          <w:rStyle w:val="StyleUnderline"/>
        </w:rPr>
      </w:pPr>
      <w:r w:rsidRPr="002B70C8">
        <w:t xml:space="preserve">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w:t>
      </w:r>
      <w:proofErr w:type="gramStart"/>
      <w:r w:rsidRPr="002B70C8">
        <w:t>farmworkers</w:t>
      </w:r>
      <w:proofErr w:type="gramEnd"/>
      <w:r w:rsidRPr="002B70C8">
        <w:t xml:space="preserve">,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 </w:t>
      </w:r>
      <w:r w:rsidRPr="002B70C8">
        <w:rPr>
          <w:rStyle w:val="StyleUnderline"/>
        </w:rPr>
        <w:t xml:space="preserve">The </w:t>
      </w:r>
      <w:r w:rsidRPr="002B70C8">
        <w:rPr>
          <w:rStyle w:val="Emphasis"/>
        </w:rPr>
        <w:t>frameworks</w:t>
      </w:r>
      <w:r w:rsidRPr="002B70C8">
        <w:rPr>
          <w:rStyle w:val="StyleUnderline"/>
        </w:rPr>
        <w:t xml:space="preserve"> of </w:t>
      </w:r>
      <w:r w:rsidRPr="002B70C8">
        <w:rPr>
          <w:rStyle w:val="Emphasis"/>
        </w:rPr>
        <w:t>lawless generativity</w:t>
      </w:r>
      <w:r w:rsidRPr="002B70C8">
        <w:rPr>
          <w:rStyle w:val="StyleUnderline"/>
        </w:rPr>
        <w:t xml:space="preserve">, to which Moten refers, have now </w:t>
      </w:r>
      <w:r w:rsidRPr="002B70C8">
        <w:rPr>
          <w:rStyle w:val="Emphasis"/>
        </w:rPr>
        <w:t>transgressed</w:t>
      </w:r>
      <w:r w:rsidRPr="002B70C8">
        <w:rPr>
          <w:rStyle w:val="StyleUnderline"/>
        </w:rPr>
        <w:t xml:space="preserve"> into the public transcript of legal institutions</w:t>
      </w:r>
      <w:r w:rsidRPr="002B70C8">
        <w:t>.148</w:t>
      </w:r>
    </w:p>
    <w:p w14:paraId="7C5A985F" w14:textId="77777777" w:rsidR="00C87797" w:rsidRPr="002B70C8" w:rsidRDefault="00C87797" w:rsidP="00C87797">
      <w:pPr>
        <w:rPr>
          <w:rStyle w:val="StyleUnderline"/>
        </w:rPr>
      </w:pPr>
      <w:r w:rsidRPr="002B70C8">
        <w:t xml:space="preserve">Robin E. Kelley has remarked that </w:t>
      </w:r>
      <w:r w:rsidRPr="002B70C8">
        <w:rPr>
          <w:rStyle w:val="StyleUnderline"/>
        </w:rPr>
        <w:t xml:space="preserve">it is </w:t>
      </w:r>
      <w:r w:rsidRPr="002B70C8">
        <w:rPr>
          <w:rStyle w:val="Emphasis"/>
        </w:rPr>
        <w:t>only</w:t>
      </w:r>
      <w:r w:rsidRPr="002B70C8">
        <w:rPr>
          <w:rStyle w:val="StyleUnderline"/>
        </w:rPr>
        <w:t xml:space="preserve"> by understanding the “infrapolitics,” or the hidden transcripts of resistance, that </w:t>
      </w:r>
      <w:r w:rsidRPr="002B70C8">
        <w:rPr>
          <w:rStyle w:val="Emphasis"/>
        </w:rPr>
        <w:t>diagnostics of power</w:t>
      </w:r>
      <w:r w:rsidRPr="002B70C8">
        <w:rPr>
          <w:rStyle w:val="StyleUnderline"/>
        </w:rPr>
        <w:t xml:space="preserve"> can be </w:t>
      </w:r>
      <w:r w:rsidRPr="002B70C8">
        <w:rPr>
          <w:rStyle w:val="Emphasis"/>
        </w:rPr>
        <w:t>understood</w:t>
      </w:r>
      <w:r w:rsidRPr="002B70C8">
        <w:t xml:space="preserve">.149 By revealing the legal infrapolitics in the J4MW, it can be argued that, </w:t>
      </w:r>
      <w:r w:rsidRPr="002B70C8">
        <w:rPr>
          <w:rStyle w:val="Emphasis"/>
        </w:rPr>
        <w:t>regardless of legal outcomes</w:t>
      </w:r>
      <w:r w:rsidRPr="002B70C8">
        <w:rPr>
          <w:rStyle w:val="StyleUnderline"/>
        </w:rPr>
        <w:t xml:space="preserve"> for migrant farmworkers, the </w:t>
      </w:r>
      <w:r w:rsidRPr="002B70C8">
        <w:rPr>
          <w:rStyle w:val="Emphasis"/>
        </w:rPr>
        <w:t>very act</w:t>
      </w:r>
      <w:r w:rsidRPr="002B70C8">
        <w:rPr>
          <w:rStyle w:val="StyleUnderline"/>
        </w:rPr>
        <w:t xml:space="preserve"> of </w:t>
      </w:r>
      <w:r w:rsidRPr="002B70C8">
        <w:rPr>
          <w:rStyle w:val="Emphasis"/>
        </w:rPr>
        <w:t>disrupting the script</w:t>
      </w:r>
      <w:r w:rsidRPr="002B70C8">
        <w:rPr>
          <w:rStyle w:val="StyleUnderline"/>
        </w:rPr>
        <w:t xml:space="preserve"> of national citizenship, border rules, and neoliberal colonialities, through fugitive resistance, performance of sociality, and injecting radical rights discourse, is </w:t>
      </w:r>
      <w:r w:rsidRPr="002B70C8">
        <w:rPr>
          <w:rStyle w:val="Emphasis"/>
        </w:rPr>
        <w:t>jurisgenerative</w:t>
      </w:r>
      <w:r w:rsidRPr="002B70C8">
        <w:t xml:space="preserve">.150 </w:t>
      </w:r>
      <w:r w:rsidRPr="002B70C8">
        <w:rPr>
          <w:rStyle w:val="StyleUnderline"/>
        </w:rPr>
        <w:t xml:space="preserve">Such a </w:t>
      </w:r>
      <w:r w:rsidRPr="002B70C8">
        <w:rPr>
          <w:rStyle w:val="Emphasis"/>
        </w:rPr>
        <w:t>legal mobilization “from below”</w:t>
      </w:r>
      <w:r w:rsidRPr="002B70C8">
        <w:rPr>
          <w:rStyle w:val="StyleUnderline"/>
        </w:rPr>
        <w:t xml:space="preserve"> can </w:t>
      </w:r>
      <w:r w:rsidRPr="002B70C8">
        <w:rPr>
          <w:rStyle w:val="Emphasis"/>
        </w:rPr>
        <w:t>engender</w:t>
      </w:r>
      <w:r w:rsidRPr="002B70C8">
        <w:rPr>
          <w:rStyle w:val="StyleUnderline"/>
        </w:rPr>
        <w:t xml:space="preserve"> a sense of </w:t>
      </w:r>
      <w:r w:rsidRPr="002B70C8">
        <w:rPr>
          <w:rStyle w:val="Emphasis"/>
        </w:rPr>
        <w:t>belonging</w:t>
      </w:r>
      <w:r w:rsidRPr="002B70C8">
        <w:rPr>
          <w:rStyle w:val="StyleUnderline"/>
        </w:rPr>
        <w:t xml:space="preserve"> and </w:t>
      </w:r>
      <w:r w:rsidRPr="002B70C8">
        <w:rPr>
          <w:rStyle w:val="Emphasis"/>
        </w:rPr>
        <w:t>build power</w:t>
      </w:r>
      <w:r w:rsidRPr="002B70C8">
        <w:rPr>
          <w:rStyle w:val="StyleUnderline"/>
        </w:rPr>
        <w:t xml:space="preserve">, political </w:t>
      </w:r>
      <w:r w:rsidRPr="002B70C8">
        <w:rPr>
          <w:rStyle w:val="Emphasis"/>
        </w:rPr>
        <w:t>community</w:t>
      </w:r>
      <w:r w:rsidRPr="002B70C8">
        <w:rPr>
          <w:rStyle w:val="StyleUnderline"/>
        </w:rPr>
        <w:t xml:space="preserve">, and a citizenship for non-citizens that is </w:t>
      </w:r>
      <w:r w:rsidRPr="002B70C8">
        <w:rPr>
          <w:rStyle w:val="Emphasis"/>
        </w:rPr>
        <w:t>performatively generated</w:t>
      </w:r>
      <w:r w:rsidRPr="002B70C8">
        <w:rPr>
          <w:rStyle w:val="StyleUnderline"/>
        </w:rPr>
        <w:t xml:space="preserve"> irrespective of formal status</w:t>
      </w:r>
      <w:r w:rsidRPr="002B70C8">
        <w:t>.151</w:t>
      </w:r>
    </w:p>
    <w:p w14:paraId="3A94728B" w14:textId="77777777" w:rsidR="00C87797" w:rsidRPr="004A5697" w:rsidRDefault="00C87797" w:rsidP="00C87797">
      <w:pPr>
        <w:rPr>
          <w:rStyle w:val="StyleUnderline"/>
          <w:highlight w:val="green"/>
        </w:rPr>
      </w:pPr>
      <w:r w:rsidRPr="002B70C8">
        <w:t>IV. CONCLUSION</w:t>
      </w:r>
    </w:p>
    <w:p w14:paraId="6BFB060D" w14:textId="77777777" w:rsidR="00C87797" w:rsidRPr="004A5697" w:rsidRDefault="00C87797" w:rsidP="00C87797">
      <w:pPr>
        <w:rPr>
          <w:rStyle w:val="StyleUnderline"/>
          <w:highlight w:val="green"/>
        </w:rPr>
      </w:pPr>
      <w:r w:rsidRPr="002B70C8">
        <w:t xml:space="preserve">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w:t>
      </w:r>
      <w:proofErr w:type="gramStart"/>
      <w:r w:rsidRPr="002B70C8">
        <w:t>legitimize</w:t>
      </w:r>
      <w:proofErr w:type="gramEnd"/>
      <w:r w:rsidRPr="002B70C8">
        <w:t xml:space="preserv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18240C79" w14:textId="77777777" w:rsidR="00C87797" w:rsidRPr="004A5697" w:rsidRDefault="00C87797" w:rsidP="00C87797">
      <w:pPr>
        <w:rPr>
          <w:rStyle w:val="StyleUnderline"/>
          <w:highlight w:val="green"/>
        </w:rPr>
      </w:pPr>
      <w:r w:rsidRPr="002B70C8">
        <w:t xml:space="preserve">This work contributes to the legal </w:t>
      </w:r>
      <w:proofErr w:type="gramStart"/>
      <w:r w:rsidRPr="002B70C8">
        <w:t>mobilization</w:t>
      </w:r>
      <w:proofErr w:type="gramEnd"/>
      <w:r w:rsidRPr="002B70C8">
        <w:t xml:space="preserve">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39FF393A" w14:textId="77777777" w:rsidR="00C87797" w:rsidRPr="004A5697" w:rsidRDefault="00C87797" w:rsidP="00C87797">
      <w:pPr>
        <w:rPr>
          <w:rStyle w:val="StyleUnderline"/>
          <w:highlight w:val="green"/>
        </w:rPr>
      </w:pPr>
      <w:r w:rsidRPr="002B70C8">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2B70C8">
        <w:rPr>
          <w:rStyle w:val="StyleUnderline"/>
        </w:rPr>
        <w:t xml:space="preserve">the </w:t>
      </w:r>
      <w:r w:rsidRPr="004A5697">
        <w:rPr>
          <w:rStyle w:val="Emphasis"/>
          <w:highlight w:val="green"/>
        </w:rPr>
        <w:t>law</w:t>
      </w:r>
      <w:r w:rsidRPr="002B70C8">
        <w:rPr>
          <w:rStyle w:val="StyleUnderline"/>
        </w:rPr>
        <w:t xml:space="preserve"> can be wielded </w:t>
      </w:r>
      <w:r w:rsidRPr="004A5697">
        <w:rPr>
          <w:rStyle w:val="StyleUnderline"/>
          <w:highlight w:val="green"/>
        </w:rPr>
        <w:t>as</w:t>
      </w:r>
      <w:r w:rsidRPr="002B70C8">
        <w:rPr>
          <w:rStyle w:val="StyleUnderline"/>
        </w:rPr>
        <w:t xml:space="preserve"> a </w:t>
      </w:r>
      <w:r w:rsidRPr="002B70C8">
        <w:rPr>
          <w:rStyle w:val="Emphasis"/>
        </w:rPr>
        <w:t xml:space="preserve">tool of </w:t>
      </w:r>
      <w:r w:rsidRPr="004A5697">
        <w:rPr>
          <w:rStyle w:val="Emphasis"/>
          <w:highlight w:val="green"/>
        </w:rPr>
        <w:t>radical resistance</w:t>
      </w:r>
      <w:r w:rsidRPr="002B70C8">
        <w:rPr>
          <w:rStyle w:val="StyleUnderline"/>
        </w:rPr>
        <w:t xml:space="preserve">, even in institutionalized settings, by non-citizens with precarious status. This process is </w:t>
      </w:r>
      <w:r w:rsidRPr="002B70C8">
        <w:rPr>
          <w:rStyle w:val="Emphasis"/>
        </w:rPr>
        <w:t>jurisgeneration-in-</w:t>
      </w:r>
      <w:proofErr w:type="gramStart"/>
      <w:r w:rsidRPr="002B70C8">
        <w:rPr>
          <w:rStyle w:val="Emphasis"/>
        </w:rPr>
        <w:t>action</w:t>
      </w:r>
      <w:proofErr w:type="gramEnd"/>
      <w:r w:rsidRPr="002B70C8">
        <w:rPr>
          <w:rStyle w:val="StyleUnderline"/>
        </w:rPr>
        <w:t xml:space="preserve"> and it has the potential for </w:t>
      </w:r>
      <w:r w:rsidRPr="004A5697">
        <w:rPr>
          <w:rStyle w:val="Emphasis"/>
          <w:highlight w:val="green"/>
        </w:rPr>
        <w:t>break</w:t>
      </w:r>
      <w:r w:rsidRPr="002B70C8">
        <w:rPr>
          <w:rStyle w:val="Emphasis"/>
        </w:rPr>
        <w:t xml:space="preserve">ing </w:t>
      </w:r>
      <w:r w:rsidRPr="004A5697">
        <w:rPr>
          <w:rStyle w:val="Emphasis"/>
          <w:highlight w:val="green"/>
        </w:rPr>
        <w:t>law’s enclosures</w:t>
      </w:r>
      <w:r w:rsidRPr="002B70C8">
        <w:rPr>
          <w:rStyle w:val="StyleUnderline"/>
        </w:rPr>
        <w:t>, rupturing established civil discourse, and developing counter-power</w:t>
      </w:r>
      <w:r w:rsidRPr="002B70C8">
        <w:t xml:space="preserve">. </w:t>
      </w:r>
      <w:r w:rsidRPr="002B70C8">
        <w:rPr>
          <w:rStyle w:val="StyleUnderline"/>
        </w:rPr>
        <w:t>For example, engaging in triage lawyering, long-term relationship building, and thinking seriously about addressing power structures in legal arguments</w:t>
      </w:r>
      <w:r w:rsidRPr="002B70C8">
        <w:t xml:space="preserve"> (even if it is not deemed to resonate with statist and traditional institutions) </w:t>
      </w:r>
      <w:r w:rsidRPr="002B70C8">
        <w:rPr>
          <w:rStyle w:val="StyleUnderline"/>
        </w:rPr>
        <w:t xml:space="preserve">allows for </w:t>
      </w:r>
      <w:r w:rsidRPr="004A5697">
        <w:rPr>
          <w:rStyle w:val="Emphasis"/>
          <w:highlight w:val="green"/>
        </w:rPr>
        <w:t>engage</w:t>
      </w:r>
      <w:r w:rsidRPr="002B70C8">
        <w:rPr>
          <w:rStyle w:val="Emphasis"/>
        </w:rPr>
        <w:t>ment</w:t>
      </w:r>
      <w:r w:rsidRPr="002B70C8">
        <w:rPr>
          <w:rStyle w:val="StyleUnderline"/>
        </w:rPr>
        <w:t xml:space="preserve"> with the </w:t>
      </w:r>
      <w:r w:rsidRPr="002B70C8">
        <w:rPr>
          <w:rStyle w:val="Emphasis"/>
        </w:rPr>
        <w:t>broader political struggles</w:t>
      </w:r>
      <w:r w:rsidRPr="002B70C8">
        <w:rPr>
          <w:rStyle w:val="StyleUnderline"/>
        </w:rPr>
        <w:t xml:space="preserve"> around the </w:t>
      </w:r>
      <w:r w:rsidRPr="004A5697">
        <w:rPr>
          <w:rStyle w:val="Emphasis"/>
          <w:highlight w:val="green"/>
        </w:rPr>
        <w:t>racial capitalist system</w:t>
      </w:r>
      <w:r w:rsidRPr="002B70C8">
        <w:rPr>
          <w:rStyle w:val="StyleUnderline"/>
        </w:rPr>
        <w:t xml:space="preserve"> that upholds</w:t>
      </w:r>
      <w:r w:rsidRPr="002B70C8">
        <w:t xml:space="preserve"> SAWP and similar </w:t>
      </w:r>
      <w:r w:rsidRPr="002B70C8">
        <w:rPr>
          <w:rStyle w:val="StyleUnderline"/>
        </w:rPr>
        <w:t>migration programs</w:t>
      </w:r>
      <w:r w:rsidRPr="002B70C8">
        <w:t xml:space="preserve">. </w:t>
      </w:r>
      <w:r w:rsidRPr="002B70C8">
        <w:rPr>
          <w:rStyle w:val="StyleUnderline"/>
        </w:rPr>
        <w:t xml:space="preserve">This is </w:t>
      </w:r>
      <w:r w:rsidRPr="004A5697">
        <w:rPr>
          <w:rStyle w:val="StyleUnderline"/>
          <w:highlight w:val="green"/>
        </w:rPr>
        <w:t xml:space="preserve">not only </w:t>
      </w:r>
      <w:r w:rsidRPr="004A5697">
        <w:rPr>
          <w:rStyle w:val="Emphasis"/>
          <w:highlight w:val="green"/>
        </w:rPr>
        <w:t xml:space="preserve">radical </w:t>
      </w:r>
      <w:proofErr w:type="gramStart"/>
      <w:r w:rsidRPr="004A5697">
        <w:rPr>
          <w:rStyle w:val="Emphasis"/>
          <w:highlight w:val="green"/>
        </w:rPr>
        <w:t>in its own right</w:t>
      </w:r>
      <w:r w:rsidRPr="004A5697">
        <w:rPr>
          <w:rStyle w:val="StyleUnderline"/>
          <w:highlight w:val="green"/>
        </w:rPr>
        <w:t xml:space="preserve"> but</w:t>
      </w:r>
      <w:proofErr w:type="gramEnd"/>
      <w:r w:rsidRPr="002B70C8">
        <w:rPr>
          <w:rStyle w:val="StyleUnderline"/>
        </w:rPr>
        <w:t xml:space="preserve"> also relevant for </w:t>
      </w:r>
      <w:r w:rsidRPr="004A5697">
        <w:rPr>
          <w:rStyle w:val="Emphasis"/>
          <w:highlight w:val="green"/>
        </w:rPr>
        <w:t>challeng</w:t>
      </w:r>
      <w:r w:rsidRPr="002B70C8">
        <w:rPr>
          <w:rStyle w:val="Emphasis"/>
        </w:rPr>
        <w:t xml:space="preserve">ing </w:t>
      </w:r>
      <w:r w:rsidRPr="004A5697">
        <w:rPr>
          <w:rStyle w:val="Emphasis"/>
          <w:highlight w:val="green"/>
        </w:rPr>
        <w:t>epistemic silencing</w:t>
      </w:r>
      <w:r w:rsidRPr="002B70C8">
        <w:rPr>
          <w:rStyle w:val="StyleUnderline"/>
        </w:rPr>
        <w:t xml:space="preserve">, bringing the infrapolitics of migrant workers’ fugitive resistance to the fore, and imagining “upheavals” in the </w:t>
      </w:r>
      <w:r w:rsidRPr="002B70C8">
        <w:rPr>
          <w:rStyle w:val="Emphasis"/>
        </w:rPr>
        <w:t>zone of non-being</w:t>
      </w:r>
      <w:r w:rsidRPr="002B70C8">
        <w:rPr>
          <w:rStyle w:val="StyleUnderline"/>
        </w:rPr>
        <w:t>.</w:t>
      </w:r>
      <w:r w:rsidRPr="002B70C8">
        <w:t>153</w:t>
      </w:r>
    </w:p>
    <w:bookmarkEnd w:id="0"/>
    <w:p w14:paraId="0F43338D" w14:textId="77777777" w:rsidR="00C87797" w:rsidRPr="002B70C8" w:rsidRDefault="00C87797" w:rsidP="00C87797">
      <w:pPr>
        <w:pStyle w:val="Heading4"/>
      </w:pPr>
      <w:r w:rsidRPr="002B70C8">
        <w:t xml:space="preserve">Psychoanalysis is </w:t>
      </w:r>
      <w:r w:rsidRPr="002B70C8">
        <w:rPr>
          <w:u w:val="single"/>
        </w:rPr>
        <w:t>wrong</w:t>
      </w:r>
      <w:r w:rsidRPr="002B70C8">
        <w:t xml:space="preserve">. </w:t>
      </w:r>
    </w:p>
    <w:p w14:paraId="201D54A8" w14:textId="77777777" w:rsidR="00C87797" w:rsidRPr="002B70C8" w:rsidRDefault="00C87797" w:rsidP="00C87797">
      <w:r w:rsidRPr="002B70C8">
        <w:rPr>
          <w:rStyle w:val="Style13ptBold"/>
        </w:rPr>
        <w:t>Villavicencio ’20</w:t>
      </w:r>
      <w:r w:rsidRPr="002B70C8">
        <w:t xml:space="preserve"> [Marcos; Professor of Philosophy at Tenerife, Canarias, Spain; January 2020; Four Examples of Pseudoscience; </w:t>
      </w:r>
      <w:hyperlink r:id="rId9" w:history="1">
        <w:r w:rsidRPr="002B70C8">
          <w:rPr>
            <w:rStyle w:val="Hyperlink"/>
          </w:rPr>
          <w:t>https://philsci-archive.pitt.edu/16777/1/Four%20Examples%20of%20Pseudoscience.pdf</w:t>
        </w:r>
      </w:hyperlink>
      <w:r w:rsidRPr="002B70C8">
        <w:t>; DOA: 8-26-2024; Archan Sen]</w:t>
      </w:r>
    </w:p>
    <w:p w14:paraId="20457FDC" w14:textId="77777777" w:rsidR="00C87797" w:rsidRPr="002B70C8" w:rsidRDefault="00C87797" w:rsidP="00C87797">
      <w:r w:rsidRPr="002B70C8">
        <w:t>In 1999, the term “</w:t>
      </w:r>
      <w:r w:rsidRPr="002B70C8">
        <w:rPr>
          <w:rStyle w:val="Emphasis"/>
        </w:rPr>
        <w:t>neuropsychoanalysis</w:t>
      </w:r>
      <w:r w:rsidRPr="002B70C8">
        <w:t xml:space="preserve">” started to be used formally, when it was </w:t>
      </w:r>
      <w:r w:rsidRPr="002B70C8">
        <w:rPr>
          <w:rStyle w:val="StyleUnderline"/>
        </w:rPr>
        <w:t>introduced as the title of the house journal of the International Neuropsychoanalysis Society</w:t>
      </w:r>
      <w:r w:rsidRPr="002B70C8">
        <w:t xml:space="preserve"> (Solms and Turnbull 2011). </w:t>
      </w:r>
      <w:r w:rsidRPr="002B70C8">
        <w:rPr>
          <w:rStyle w:val="StyleUnderline"/>
        </w:rPr>
        <w:t xml:space="preserve">Neuropsychoanalysis is an approach that seeks to </w:t>
      </w:r>
      <w:r w:rsidRPr="002B70C8">
        <w:rPr>
          <w:rStyle w:val="Emphasis"/>
        </w:rPr>
        <w:t>synthesize</w:t>
      </w:r>
      <w:r w:rsidRPr="002B70C8">
        <w:rPr>
          <w:rStyle w:val="StyleUnderline"/>
        </w:rPr>
        <w:t xml:space="preserve"> neuroscience and psychoanalysis</w:t>
      </w:r>
      <w:r w:rsidRPr="002B70C8">
        <w:t>, and a scientific enterprise according to its holders (Németh 2011; Schwartz 2015). Among its main representatives are Mark Solms, Jaak Panksepp—the co-chairs of the International Neuropsychoanalysis Society—and Oliver Turnbull. One of the most important books of this emerging discipline is The Brain and The Inner World, written by Mark Solms and Oliver Turnbull. In this work, Solms and Turnbull try to reconcile what they call the “subjective” approach to mental science (psychoanalysis) with the “objective” approach (neuroscience). Solms and Turnbull (2002) lament that “Typically, neuroscientists have regarded psychoanalysis and related disciplines as ‘unscientific’ (how can a science of subjectivity be objective?)” (p. 6).</w:t>
      </w:r>
    </w:p>
    <w:p w14:paraId="2546D1B2" w14:textId="77777777" w:rsidR="00C87797" w:rsidRPr="002B70C8" w:rsidRDefault="00C87797" w:rsidP="00C87797">
      <w:r w:rsidRPr="002B70C8">
        <w:rPr>
          <w:rStyle w:val="StyleUnderline"/>
        </w:rPr>
        <w:t xml:space="preserve">Solms and Turnbull are of the opinion that </w:t>
      </w:r>
      <w:r w:rsidRPr="002B70C8">
        <w:rPr>
          <w:rStyle w:val="Emphasis"/>
        </w:rPr>
        <w:t>psychoanalytic knowledge</w:t>
      </w:r>
      <w:r w:rsidRPr="002B70C8">
        <w:rPr>
          <w:rStyle w:val="StyleUnderline"/>
        </w:rPr>
        <w:t xml:space="preserve"> has much to </w:t>
      </w:r>
      <w:r w:rsidRPr="002B70C8">
        <w:rPr>
          <w:rStyle w:val="Emphasis"/>
        </w:rPr>
        <w:t>contribute</w:t>
      </w:r>
      <w:r w:rsidRPr="002B70C8">
        <w:rPr>
          <w:rStyle w:val="StyleUnderline"/>
        </w:rPr>
        <w:t xml:space="preserve"> to </w:t>
      </w:r>
      <w:r w:rsidRPr="002B70C8">
        <w:rPr>
          <w:rStyle w:val="Emphasis"/>
        </w:rPr>
        <w:t>neuroscience</w:t>
      </w:r>
      <w:r w:rsidRPr="002B70C8">
        <w:t>. They argue that “</w:t>
      </w:r>
      <w:r w:rsidRPr="002B70C8">
        <w:rPr>
          <w:rStyle w:val="StyleUnderline"/>
        </w:rPr>
        <w:t xml:space="preserve">Armed with the </w:t>
      </w:r>
      <w:r w:rsidRPr="002B70C8">
        <w:rPr>
          <w:rStyle w:val="Emphasis"/>
        </w:rPr>
        <w:t>knowledge</w:t>
      </w:r>
      <w:r w:rsidRPr="002B70C8">
        <w:rPr>
          <w:rStyle w:val="StyleUnderline"/>
        </w:rPr>
        <w:t xml:space="preserve"> we have gained regarding the </w:t>
      </w:r>
      <w:r w:rsidRPr="002B70C8">
        <w:rPr>
          <w:rStyle w:val="Emphasis"/>
        </w:rPr>
        <w:t>functional anatomy</w:t>
      </w:r>
      <w:r w:rsidRPr="002B70C8">
        <w:rPr>
          <w:rStyle w:val="StyleUnderline"/>
        </w:rPr>
        <w:t xml:space="preserve"> of the </w:t>
      </w:r>
      <w:r w:rsidRPr="002B70C8">
        <w:rPr>
          <w:rStyle w:val="Emphasis"/>
        </w:rPr>
        <w:t>mental apparatus</w:t>
      </w:r>
      <w:r w:rsidRPr="002B70C8">
        <w:rPr>
          <w:rStyle w:val="StyleUnderline"/>
        </w:rPr>
        <w:t xml:space="preserve">, it is not difficult to </w:t>
      </w:r>
      <w:r w:rsidRPr="004A5697">
        <w:rPr>
          <w:rStyle w:val="StyleUnderline"/>
          <w:highlight w:val="green"/>
        </w:rPr>
        <w:t>translate</w:t>
      </w:r>
      <w:r w:rsidRPr="002B70C8">
        <w:t xml:space="preserve"> all of this [</w:t>
      </w:r>
      <w:r w:rsidRPr="004A5697">
        <w:rPr>
          <w:rStyle w:val="Emphasis"/>
          <w:highlight w:val="green"/>
        </w:rPr>
        <w:t>psycho</w:t>
      </w:r>
      <w:r w:rsidRPr="002B70C8">
        <w:rPr>
          <w:rStyle w:val="Emphasis"/>
        </w:rPr>
        <w:t>analytic concepts</w:t>
      </w:r>
      <w:r w:rsidRPr="002B70C8">
        <w:t xml:space="preserve"> such as ego] </w:t>
      </w:r>
      <w:r w:rsidRPr="004A5697">
        <w:rPr>
          <w:rStyle w:val="StyleUnderline"/>
          <w:highlight w:val="green"/>
        </w:rPr>
        <w:t xml:space="preserve">into </w:t>
      </w:r>
      <w:r w:rsidRPr="004A5697">
        <w:rPr>
          <w:rStyle w:val="Emphasis"/>
          <w:highlight w:val="green"/>
        </w:rPr>
        <w:t>neuro</w:t>
      </w:r>
      <w:r w:rsidRPr="002B70C8">
        <w:rPr>
          <w:rStyle w:val="Emphasis"/>
        </w:rPr>
        <w:t>scientific</w:t>
      </w:r>
      <w:r w:rsidRPr="002B70C8">
        <w:rPr>
          <w:rStyle w:val="StyleUnderline"/>
        </w:rPr>
        <w:t xml:space="preserve"> terms</w:t>
      </w:r>
      <w:r w:rsidRPr="002B70C8">
        <w:t xml:space="preserve">” (Solms and Turnbull 2002, p. 287). Undoubtedly, Solms and Turnbull’s proposal is groundbreaking. However, </w:t>
      </w:r>
      <w:r w:rsidRPr="002B70C8">
        <w:rPr>
          <w:rStyle w:val="StyleUnderline"/>
        </w:rPr>
        <w:t xml:space="preserve">it should be taken with </w:t>
      </w:r>
      <w:r w:rsidRPr="002B70C8">
        <w:rPr>
          <w:rStyle w:val="Emphasis"/>
        </w:rPr>
        <w:t>caution</w:t>
      </w:r>
      <w:r w:rsidRPr="002B70C8">
        <w:t xml:space="preserve">. Solms and Turnbull are </w:t>
      </w:r>
      <w:r w:rsidRPr="004A5697">
        <w:rPr>
          <w:rStyle w:val="StyleUnderline"/>
          <w:highlight w:val="green"/>
        </w:rPr>
        <w:t>employing the</w:t>
      </w:r>
      <w:r w:rsidRPr="002B70C8">
        <w:rPr>
          <w:rStyle w:val="StyleUnderline"/>
        </w:rPr>
        <w:t xml:space="preserve"> </w:t>
      </w:r>
      <w:r w:rsidRPr="002B70C8">
        <w:rPr>
          <w:rStyle w:val="Emphasis"/>
        </w:rPr>
        <w:t xml:space="preserve">logical </w:t>
      </w:r>
      <w:r w:rsidRPr="004A5697">
        <w:rPr>
          <w:rStyle w:val="Emphasis"/>
          <w:highlight w:val="green"/>
        </w:rPr>
        <w:t>fallacy</w:t>
      </w:r>
      <w:r w:rsidRPr="002B70C8">
        <w:rPr>
          <w:rStyle w:val="StyleUnderline"/>
        </w:rPr>
        <w:t xml:space="preserve"> known as “</w:t>
      </w:r>
      <w:r w:rsidRPr="004A5697">
        <w:rPr>
          <w:rStyle w:val="Emphasis"/>
          <w:highlight w:val="green"/>
        </w:rPr>
        <w:t>false analogy</w:t>
      </w:r>
      <w:r w:rsidRPr="002B70C8">
        <w:rPr>
          <w:rStyle w:val="StyleUnderline"/>
        </w:rPr>
        <w:t xml:space="preserve">”. This fallacy occurs </w:t>
      </w:r>
      <w:r w:rsidRPr="004A5697">
        <w:rPr>
          <w:rStyle w:val="StyleUnderline"/>
          <w:highlight w:val="green"/>
        </w:rPr>
        <w:t>when</w:t>
      </w:r>
      <w:r w:rsidRPr="002B70C8">
        <w:rPr>
          <w:rStyle w:val="StyleUnderline"/>
        </w:rPr>
        <w:t xml:space="preserve"> it is </w:t>
      </w:r>
      <w:r w:rsidRPr="004A5697">
        <w:rPr>
          <w:rStyle w:val="StyleUnderline"/>
          <w:highlight w:val="green"/>
        </w:rPr>
        <w:t xml:space="preserve">established an </w:t>
      </w:r>
      <w:r w:rsidRPr="004A5697">
        <w:rPr>
          <w:rStyle w:val="Emphasis"/>
          <w:highlight w:val="green"/>
        </w:rPr>
        <w:t>analogy</w:t>
      </w:r>
      <w:r w:rsidRPr="004A5697">
        <w:rPr>
          <w:rStyle w:val="StyleUnderline"/>
          <w:highlight w:val="green"/>
        </w:rPr>
        <w:t xml:space="preserve"> between</w:t>
      </w:r>
      <w:r w:rsidRPr="002B70C8">
        <w:rPr>
          <w:rStyle w:val="StyleUnderline"/>
        </w:rPr>
        <w:t xml:space="preserve"> two </w:t>
      </w:r>
      <w:r w:rsidRPr="004A5697">
        <w:rPr>
          <w:rStyle w:val="StyleUnderline"/>
          <w:highlight w:val="green"/>
        </w:rPr>
        <w:t>objects</w:t>
      </w:r>
      <w:r w:rsidRPr="002B70C8">
        <w:t xml:space="preserve">, A and B, </w:t>
      </w:r>
      <w:r w:rsidRPr="002B70C8">
        <w:rPr>
          <w:rStyle w:val="StyleUnderline"/>
        </w:rPr>
        <w:t xml:space="preserve">which </w:t>
      </w:r>
      <w:r w:rsidRPr="004A5697">
        <w:rPr>
          <w:rStyle w:val="Emphasis"/>
          <w:highlight w:val="green"/>
        </w:rPr>
        <w:t>share</w:t>
      </w:r>
      <w:r w:rsidRPr="002B70C8">
        <w:rPr>
          <w:rStyle w:val="StyleUnderline"/>
        </w:rPr>
        <w:t xml:space="preserve"> some </w:t>
      </w:r>
      <w:r w:rsidRPr="004A5697">
        <w:rPr>
          <w:rStyle w:val="Emphasis"/>
          <w:highlight w:val="green"/>
        </w:rPr>
        <w:t>properties</w:t>
      </w:r>
      <w:r w:rsidRPr="002B70C8">
        <w:t>. Then, if A has property X, we infer that B must also have property X. The analogy is incorrect if the two objects (A and B) differ in a way that affects whether they both have property X. Here is Solms and Turnbull’s main argument:</w:t>
      </w:r>
    </w:p>
    <w:p w14:paraId="28E76B0A" w14:textId="77777777" w:rsidR="00C87797" w:rsidRPr="002B70C8" w:rsidRDefault="00C87797" w:rsidP="00C87797">
      <w:pPr>
        <w:ind w:left="720"/>
      </w:pPr>
      <w:r w:rsidRPr="002B70C8">
        <w:t>Both psychoanalysis [P] and neuroscience [N] are related to the study of mind.</w:t>
      </w:r>
    </w:p>
    <w:p w14:paraId="51021C26" w14:textId="77777777" w:rsidR="00C87797" w:rsidRPr="002B70C8" w:rsidRDefault="00C87797" w:rsidP="00C87797">
      <w:pPr>
        <w:ind w:left="720"/>
      </w:pPr>
      <w:r w:rsidRPr="002B70C8">
        <w:t xml:space="preserve">P postulates X. </w:t>
      </w:r>
    </w:p>
    <w:p w14:paraId="58FEBC83" w14:textId="77777777" w:rsidR="00C87797" w:rsidRPr="002B70C8" w:rsidRDefault="00C87797" w:rsidP="00C87797">
      <w:pPr>
        <w:ind w:left="720"/>
      </w:pPr>
      <w:r w:rsidRPr="002B70C8">
        <w:t>N must also postulate X.</w:t>
      </w:r>
    </w:p>
    <w:p w14:paraId="3F92DE35" w14:textId="77777777" w:rsidR="00C87797" w:rsidRPr="002B70C8" w:rsidRDefault="00C87797" w:rsidP="00C87797">
      <w:proofErr w:type="gramStart"/>
      <w:r w:rsidRPr="002B70C8">
        <w:rPr>
          <w:rStyle w:val="StyleUnderline"/>
        </w:rPr>
        <w:t>To</w:t>
      </w:r>
      <w:r w:rsidRPr="002B70C8">
        <w:t xml:space="preserve"> try</w:t>
      </w:r>
      <w:proofErr w:type="gramEnd"/>
      <w:r w:rsidRPr="002B70C8">
        <w:t xml:space="preserve"> to </w:t>
      </w:r>
      <w:r w:rsidRPr="002B70C8">
        <w:rPr>
          <w:rStyle w:val="StyleUnderline"/>
        </w:rPr>
        <w:t xml:space="preserve">translate </w:t>
      </w:r>
      <w:r w:rsidRPr="002B70C8">
        <w:rPr>
          <w:rStyle w:val="Emphasis"/>
        </w:rPr>
        <w:t>psychoanalytic knowledge</w:t>
      </w:r>
      <w:r w:rsidRPr="002B70C8">
        <w:t xml:space="preserve"> (id, ego, super-ego, etc.) </w:t>
      </w:r>
      <w:r w:rsidRPr="002B70C8">
        <w:rPr>
          <w:rStyle w:val="StyleUnderline"/>
        </w:rPr>
        <w:t xml:space="preserve">into </w:t>
      </w:r>
      <w:r w:rsidRPr="002B70C8">
        <w:rPr>
          <w:rStyle w:val="Emphasis"/>
        </w:rPr>
        <w:t>neuroscientific terms</w:t>
      </w:r>
      <w:r w:rsidRPr="002B70C8">
        <w:rPr>
          <w:rStyle w:val="StyleUnderline"/>
        </w:rPr>
        <w:t xml:space="preserve"> is a very similar process to </w:t>
      </w:r>
      <w:proofErr w:type="gramStart"/>
      <w:r w:rsidRPr="002B70C8">
        <w:rPr>
          <w:rStyle w:val="StyleUnderline"/>
        </w:rPr>
        <w:t>attempt</w:t>
      </w:r>
      <w:proofErr w:type="gramEnd"/>
      <w:r w:rsidRPr="002B70C8">
        <w:rPr>
          <w:rStyle w:val="StyleUnderline"/>
        </w:rPr>
        <w:t xml:space="preserve"> to translate the knowledge behind </w:t>
      </w:r>
      <w:r w:rsidRPr="002B70C8">
        <w:rPr>
          <w:rStyle w:val="Emphasis"/>
        </w:rPr>
        <w:t>acupuncture</w:t>
      </w:r>
      <w:r w:rsidRPr="002B70C8">
        <w:t xml:space="preserve"> (qi, meridians, etc.) </w:t>
      </w:r>
      <w:r w:rsidRPr="002B70C8">
        <w:rPr>
          <w:rStyle w:val="StyleUnderline"/>
        </w:rPr>
        <w:t xml:space="preserve">in terms of </w:t>
      </w:r>
      <w:r w:rsidRPr="002B70C8">
        <w:rPr>
          <w:rStyle w:val="Emphasis"/>
        </w:rPr>
        <w:t>scientific medicine</w:t>
      </w:r>
      <w:r w:rsidRPr="002B70C8">
        <w:rPr>
          <w:rStyle w:val="StyleUnderline"/>
        </w:rPr>
        <w:t xml:space="preserve">. </w:t>
      </w:r>
      <w:r w:rsidRPr="002B70C8">
        <w:rPr>
          <w:rStyle w:val="Emphasis"/>
        </w:rPr>
        <w:t>Neither</w:t>
      </w:r>
      <w:r w:rsidRPr="002B70C8">
        <w:t xml:space="preserve"> of these translations has </w:t>
      </w:r>
      <w:r w:rsidRPr="002B70C8">
        <w:rPr>
          <w:rStyle w:val="Emphasis"/>
        </w:rPr>
        <w:t>succeeded</w:t>
      </w:r>
      <w:r w:rsidRPr="002B70C8">
        <w:t>.</w:t>
      </w:r>
    </w:p>
    <w:p w14:paraId="00637152" w14:textId="77777777" w:rsidR="00C87797" w:rsidRPr="002B70C8" w:rsidRDefault="00C87797" w:rsidP="00C87797">
      <w:pPr>
        <w:rPr>
          <w:u w:val="single"/>
        </w:rPr>
      </w:pPr>
      <w:r w:rsidRPr="002B70C8">
        <w:t xml:space="preserve">Solms and Turnbull (2002) admit that “[We] have been </w:t>
      </w:r>
      <w:r w:rsidRPr="004A5697">
        <w:rPr>
          <w:rStyle w:val="StyleUnderline"/>
          <w:highlight w:val="green"/>
        </w:rPr>
        <w:t xml:space="preserve">in </w:t>
      </w:r>
      <w:r w:rsidRPr="004A5697">
        <w:rPr>
          <w:rStyle w:val="Emphasis"/>
          <w:highlight w:val="green"/>
        </w:rPr>
        <w:t>professional situations</w:t>
      </w:r>
      <w:r w:rsidRPr="002B70C8">
        <w:t xml:space="preserve">…where our </w:t>
      </w:r>
      <w:r w:rsidRPr="002B70C8">
        <w:rPr>
          <w:rStyle w:val="StyleUnderline"/>
        </w:rPr>
        <w:t xml:space="preserve">interest in </w:t>
      </w:r>
      <w:r w:rsidRPr="004A5697">
        <w:rPr>
          <w:rStyle w:val="StyleUnderline"/>
          <w:highlight w:val="green"/>
        </w:rPr>
        <w:t>psychoanalysis</w:t>
      </w:r>
      <w:r w:rsidRPr="002B70C8">
        <w:t xml:space="preserve"> has </w:t>
      </w:r>
      <w:r w:rsidRPr="004A5697">
        <w:rPr>
          <w:rStyle w:val="StyleUnderline"/>
          <w:highlight w:val="green"/>
        </w:rPr>
        <w:t>made it difficult to maintain</w:t>
      </w:r>
      <w:r w:rsidRPr="002B70C8">
        <w:rPr>
          <w:rStyle w:val="StyleUnderline"/>
        </w:rPr>
        <w:t xml:space="preserve"> the </w:t>
      </w:r>
      <w:r w:rsidRPr="004A5697">
        <w:rPr>
          <w:rStyle w:val="Emphasis"/>
          <w:highlight w:val="green"/>
        </w:rPr>
        <w:t>respect</w:t>
      </w:r>
      <w:r w:rsidRPr="004A5697">
        <w:rPr>
          <w:rStyle w:val="StyleUnderline"/>
          <w:highlight w:val="green"/>
        </w:rPr>
        <w:t xml:space="preserve"> of</w:t>
      </w:r>
      <w:r w:rsidRPr="002B70C8">
        <w:rPr>
          <w:rStyle w:val="StyleUnderline"/>
        </w:rPr>
        <w:t xml:space="preserve"> our </w:t>
      </w:r>
      <w:r w:rsidRPr="004A5697">
        <w:rPr>
          <w:rStyle w:val="Emphasis"/>
          <w:highlight w:val="green"/>
        </w:rPr>
        <w:t>colleagues</w:t>
      </w:r>
      <w:r w:rsidRPr="002B70C8">
        <w:rPr>
          <w:rStyle w:val="StyleUnderline"/>
        </w:rPr>
        <w:t xml:space="preserve">, the </w:t>
      </w:r>
      <w:r w:rsidRPr="004A5697">
        <w:rPr>
          <w:rStyle w:val="Emphasis"/>
          <w:highlight w:val="green"/>
        </w:rPr>
        <w:t>esteem</w:t>
      </w:r>
      <w:r w:rsidRPr="004A5697">
        <w:rPr>
          <w:rStyle w:val="StyleUnderline"/>
          <w:highlight w:val="green"/>
        </w:rPr>
        <w:t xml:space="preserve"> of</w:t>
      </w:r>
      <w:r w:rsidRPr="002B70C8">
        <w:rPr>
          <w:rStyle w:val="StyleUnderline"/>
        </w:rPr>
        <w:t xml:space="preserve"> our </w:t>
      </w:r>
      <w:r w:rsidRPr="004A5697">
        <w:rPr>
          <w:rStyle w:val="Emphasis"/>
          <w:highlight w:val="green"/>
        </w:rPr>
        <w:t>students</w:t>
      </w:r>
      <w:r w:rsidRPr="004A5697">
        <w:rPr>
          <w:rStyle w:val="StyleUnderline"/>
          <w:highlight w:val="green"/>
        </w:rPr>
        <w:t>, and</w:t>
      </w:r>
      <w:r w:rsidRPr="002B70C8">
        <w:rPr>
          <w:rStyle w:val="StyleUnderline"/>
        </w:rPr>
        <w:t xml:space="preserve"> the </w:t>
      </w:r>
      <w:r w:rsidRPr="004A5697">
        <w:rPr>
          <w:rStyle w:val="Emphasis"/>
          <w:highlight w:val="green"/>
        </w:rPr>
        <w:t>willingness</w:t>
      </w:r>
      <w:r w:rsidRPr="002B70C8">
        <w:rPr>
          <w:rStyle w:val="StyleUnderline"/>
        </w:rPr>
        <w:t xml:space="preserve"> of journal editors </w:t>
      </w:r>
      <w:r w:rsidRPr="004A5697">
        <w:rPr>
          <w:rStyle w:val="StyleUnderline"/>
          <w:highlight w:val="green"/>
        </w:rPr>
        <w:t xml:space="preserve">to </w:t>
      </w:r>
      <w:r w:rsidRPr="004A5697">
        <w:rPr>
          <w:rStyle w:val="Emphasis"/>
          <w:highlight w:val="green"/>
        </w:rPr>
        <w:t>publish</w:t>
      </w:r>
      <w:r w:rsidRPr="002B70C8">
        <w:rPr>
          <w:rStyle w:val="StyleUnderline"/>
        </w:rPr>
        <w:t xml:space="preserve"> our work</w:t>
      </w:r>
      <w:r w:rsidRPr="002B70C8">
        <w:t xml:space="preserve">” (p. 299). </w:t>
      </w:r>
      <w:r w:rsidRPr="004A5697">
        <w:rPr>
          <w:rStyle w:val="StyleUnderline"/>
          <w:highlight w:val="green"/>
        </w:rPr>
        <w:t>One</w:t>
      </w:r>
      <w:r w:rsidRPr="002B70C8">
        <w:rPr>
          <w:rStyle w:val="StyleUnderline"/>
        </w:rPr>
        <w:t xml:space="preserve"> of the </w:t>
      </w:r>
      <w:r w:rsidRPr="002B70C8">
        <w:rPr>
          <w:rStyle w:val="Emphasis"/>
        </w:rPr>
        <w:t xml:space="preserve">main </w:t>
      </w:r>
      <w:r w:rsidRPr="004A5697">
        <w:rPr>
          <w:rStyle w:val="Emphasis"/>
          <w:highlight w:val="green"/>
        </w:rPr>
        <w:t>problem</w:t>
      </w:r>
      <w:r w:rsidRPr="002B70C8">
        <w:rPr>
          <w:rStyle w:val="Emphasis"/>
        </w:rPr>
        <w:t>s</w:t>
      </w:r>
      <w:r w:rsidRPr="002B70C8">
        <w:rPr>
          <w:rStyle w:val="StyleUnderline"/>
        </w:rPr>
        <w:t xml:space="preserve"> underlying </w:t>
      </w:r>
      <w:r w:rsidRPr="002B70C8">
        <w:rPr>
          <w:rStyle w:val="Emphasis"/>
        </w:rPr>
        <w:t>neuropsychoanalysis</w:t>
      </w:r>
      <w:r w:rsidRPr="002B70C8">
        <w:rPr>
          <w:rStyle w:val="StyleUnderline"/>
        </w:rPr>
        <w:t xml:space="preserve"> </w:t>
      </w:r>
      <w:r w:rsidRPr="004A5697">
        <w:rPr>
          <w:rStyle w:val="StyleUnderline"/>
          <w:highlight w:val="green"/>
        </w:rPr>
        <w:t>is</w:t>
      </w:r>
      <w:r w:rsidRPr="002B70C8">
        <w:rPr>
          <w:rStyle w:val="StyleUnderline"/>
        </w:rPr>
        <w:t xml:space="preserve"> </w:t>
      </w:r>
      <w:proofErr w:type="gramStart"/>
      <w:r w:rsidRPr="002B70C8">
        <w:rPr>
          <w:rStyle w:val="StyleUnderline"/>
        </w:rPr>
        <w:t xml:space="preserve">its </w:t>
      </w:r>
      <w:r w:rsidRPr="004A5697">
        <w:rPr>
          <w:rStyle w:val="Emphasis"/>
          <w:highlight w:val="green"/>
        </w:rPr>
        <w:t>academic</w:t>
      </w:r>
      <w:proofErr w:type="gramEnd"/>
      <w:r w:rsidRPr="004A5697">
        <w:rPr>
          <w:rStyle w:val="Emphasis"/>
          <w:highlight w:val="green"/>
        </w:rPr>
        <w:t xml:space="preserve"> isolation</w:t>
      </w:r>
      <w:r w:rsidRPr="002B70C8">
        <w:rPr>
          <w:rStyle w:val="StyleUnderline"/>
        </w:rPr>
        <w:t>. The three neuroscience journals</w:t>
      </w:r>
      <w:r w:rsidRPr="002B70C8">
        <w:t xml:space="preserve"> with highest Impact Factor are Nature Reviews Neuroscience, Nature Neuroscience and Annual Review of Neuroscience. </w:t>
      </w:r>
      <w:r w:rsidRPr="004A5697">
        <w:rPr>
          <w:rStyle w:val="Emphasis"/>
          <w:highlight w:val="green"/>
        </w:rPr>
        <w:t>No article</w:t>
      </w:r>
      <w:r w:rsidRPr="002B70C8">
        <w:rPr>
          <w:rStyle w:val="StyleUnderline"/>
        </w:rPr>
        <w:t xml:space="preserve"> on neuropsychoanalysis </w:t>
      </w:r>
      <w:r w:rsidRPr="004A5697">
        <w:rPr>
          <w:rStyle w:val="StyleUnderline"/>
          <w:highlight w:val="green"/>
        </w:rPr>
        <w:t xml:space="preserve">has </w:t>
      </w:r>
      <w:r w:rsidRPr="004A5697">
        <w:rPr>
          <w:rStyle w:val="Emphasis"/>
          <w:highlight w:val="green"/>
        </w:rPr>
        <w:t>ever</w:t>
      </w:r>
      <w:r w:rsidRPr="004A5697">
        <w:rPr>
          <w:rStyle w:val="StyleUnderline"/>
          <w:highlight w:val="green"/>
        </w:rPr>
        <w:t xml:space="preserve"> been published</w:t>
      </w:r>
      <w:r w:rsidRPr="002B70C8">
        <w:rPr>
          <w:rStyle w:val="StyleUnderline"/>
        </w:rPr>
        <w:t xml:space="preserve"> in any of the </w:t>
      </w:r>
      <w:proofErr w:type="gramStart"/>
      <w:r w:rsidRPr="002B70C8">
        <w:rPr>
          <w:rStyle w:val="StyleUnderline"/>
        </w:rPr>
        <w:t>aforementioned journals</w:t>
      </w:r>
      <w:proofErr w:type="gramEnd"/>
      <w:r w:rsidRPr="002B70C8">
        <w:rPr>
          <w:rStyle w:val="StyleUnderline"/>
        </w:rPr>
        <w:t xml:space="preserve">. </w:t>
      </w:r>
      <w:r w:rsidRPr="004A5697">
        <w:rPr>
          <w:rStyle w:val="StyleUnderline"/>
          <w:highlight w:val="green"/>
        </w:rPr>
        <w:t>Papers</w:t>
      </w:r>
      <w:r w:rsidRPr="002B70C8">
        <w:rPr>
          <w:rStyle w:val="StyleUnderline"/>
        </w:rPr>
        <w:t xml:space="preserve"> on neuropsychoanalysis </w:t>
      </w:r>
      <w:r w:rsidRPr="004A5697">
        <w:rPr>
          <w:rStyle w:val="StyleUnderline"/>
          <w:highlight w:val="green"/>
        </w:rPr>
        <w:t>are</w:t>
      </w:r>
      <w:r w:rsidRPr="002B70C8">
        <w:rPr>
          <w:rStyle w:val="StyleUnderline"/>
        </w:rPr>
        <w:t xml:space="preserve"> </w:t>
      </w:r>
      <w:r w:rsidRPr="002B70C8">
        <w:rPr>
          <w:rStyle w:val="Emphasis"/>
        </w:rPr>
        <w:t>rarely published</w:t>
      </w:r>
      <w:r w:rsidRPr="002B70C8">
        <w:rPr>
          <w:rStyle w:val="StyleUnderline"/>
        </w:rPr>
        <w:t xml:space="preserve"> in general journals of psychology or neuroscience. Works</w:t>
      </w:r>
      <w:r w:rsidRPr="002B70C8">
        <w:t xml:space="preserve"> on the matter </w:t>
      </w:r>
      <w:r w:rsidRPr="002B70C8">
        <w:rPr>
          <w:rStyle w:val="StyleUnderline"/>
        </w:rPr>
        <w:t xml:space="preserve">are usually </w:t>
      </w:r>
      <w:r w:rsidRPr="004A5697">
        <w:rPr>
          <w:rStyle w:val="StyleUnderline"/>
          <w:highlight w:val="green"/>
        </w:rPr>
        <w:t xml:space="preserve">found in a </w:t>
      </w:r>
      <w:r w:rsidRPr="004A5697">
        <w:rPr>
          <w:rStyle w:val="Emphasis"/>
          <w:highlight w:val="green"/>
        </w:rPr>
        <w:t>single journal</w:t>
      </w:r>
      <w:r w:rsidRPr="002B70C8">
        <w:rPr>
          <w:rStyle w:val="StyleUnderline"/>
        </w:rPr>
        <w:t>: Neuropsychoanalysis.</w:t>
      </w:r>
    </w:p>
    <w:p w14:paraId="01FF1702" w14:textId="77777777" w:rsidR="00C87797" w:rsidRPr="002B70C8" w:rsidRDefault="00C87797" w:rsidP="00C87797">
      <w:pPr>
        <w:pStyle w:val="Heading4"/>
        <w:rPr>
          <w:rFonts w:cs="Times New Roman"/>
        </w:rPr>
      </w:pPr>
      <w:r w:rsidRPr="002B70C8">
        <w:rPr>
          <w:rFonts w:cs="Times New Roman"/>
        </w:rPr>
        <w:t xml:space="preserve">Tactical </w:t>
      </w:r>
      <w:r w:rsidRPr="002B70C8">
        <w:rPr>
          <w:rFonts w:cs="Times New Roman"/>
          <w:u w:val="single"/>
        </w:rPr>
        <w:t>harm reduction</w:t>
      </w:r>
      <w:r w:rsidRPr="002B70C8">
        <w:rPr>
          <w:rFonts w:cs="Times New Roman"/>
        </w:rPr>
        <w:t xml:space="preserve"> is good---they make the </w:t>
      </w:r>
      <w:r w:rsidRPr="002B70C8">
        <w:rPr>
          <w:rFonts w:cs="Times New Roman"/>
          <w:u w:val="single"/>
        </w:rPr>
        <w:t>perfect</w:t>
      </w:r>
      <w:r w:rsidRPr="002B70C8">
        <w:rPr>
          <w:rFonts w:cs="Times New Roman"/>
        </w:rPr>
        <w:t xml:space="preserve"> the </w:t>
      </w:r>
      <w:r w:rsidRPr="002B70C8">
        <w:rPr>
          <w:rFonts w:cs="Times New Roman"/>
          <w:u w:val="single"/>
        </w:rPr>
        <w:t>enemy of the better</w:t>
      </w:r>
      <w:r w:rsidRPr="002B70C8">
        <w:rPr>
          <w:rFonts w:cs="Times New Roman"/>
        </w:rPr>
        <w:t xml:space="preserve">. </w:t>
      </w:r>
    </w:p>
    <w:p w14:paraId="32224E64" w14:textId="77777777" w:rsidR="00C87797" w:rsidRPr="002B70C8" w:rsidRDefault="00C87797" w:rsidP="00C87797">
      <w:r w:rsidRPr="002B70C8">
        <w:rPr>
          <w:rStyle w:val="Style13ptBold"/>
        </w:rPr>
        <w:t>Smucker 14</w:t>
      </w:r>
      <w:r w:rsidRPr="002B70C8">
        <w:t>, Ph.D in Sociology from UC Berkeley. (Jonathan, 2014, “The danger of fetishizing revolution,” Wagingnonviolence, wagingnonviolence.org/feature/danger-fetishizing-revolution/)</w:t>
      </w:r>
    </w:p>
    <w:p w14:paraId="06DDE157" w14:textId="77777777" w:rsidR="00E177F8" w:rsidRDefault="00C87797" w:rsidP="00C87797">
      <w:r w:rsidRPr="002B70C8">
        <w:t xml:space="preserve">Perhaps it is a bit unfair. It depends on whether we mean revolution as horizon or revolution as apocalypse. </w:t>
      </w:r>
      <w:r w:rsidRPr="004A5697">
        <w:rPr>
          <w:rStyle w:val="StyleUnderline"/>
          <w:highlight w:val="green"/>
        </w:rPr>
        <w:t xml:space="preserve">Do we </w:t>
      </w:r>
      <w:r w:rsidRPr="004A5697">
        <w:rPr>
          <w:rStyle w:val="Emphasis"/>
          <w:highlight w:val="green"/>
        </w:rPr>
        <w:t>imagine</w:t>
      </w:r>
      <w:r w:rsidRPr="004A5697">
        <w:rPr>
          <w:rStyle w:val="StyleUnderline"/>
          <w:highlight w:val="green"/>
        </w:rPr>
        <w:t xml:space="preserve"> a </w:t>
      </w:r>
      <w:r w:rsidRPr="002B70C8">
        <w:rPr>
          <w:rStyle w:val="Emphasis"/>
        </w:rPr>
        <w:t xml:space="preserve">revolutionary </w:t>
      </w:r>
      <w:r w:rsidRPr="004A5697">
        <w:rPr>
          <w:rStyle w:val="Emphasis"/>
          <w:highlight w:val="green"/>
        </w:rPr>
        <w:t>restructuring</w:t>
      </w:r>
      <w:r w:rsidRPr="004A5697">
        <w:rPr>
          <w:rStyle w:val="StyleUnderline"/>
          <w:highlight w:val="green"/>
        </w:rPr>
        <w:t xml:space="preserve"> of </w:t>
      </w:r>
      <w:r w:rsidRPr="002B70C8">
        <w:rPr>
          <w:rStyle w:val="Emphasis"/>
        </w:rPr>
        <w:t xml:space="preserve">power </w:t>
      </w:r>
      <w:r w:rsidRPr="004A5697">
        <w:rPr>
          <w:rStyle w:val="Emphasis"/>
          <w:highlight w:val="green"/>
        </w:rPr>
        <w:t>relations</w:t>
      </w:r>
      <w:r w:rsidRPr="002B70C8">
        <w:rPr>
          <w:rStyle w:val="StyleUnderline"/>
        </w:rPr>
        <w:t xml:space="preserve"> in society </w:t>
      </w:r>
      <w:r w:rsidRPr="004A5697">
        <w:rPr>
          <w:rStyle w:val="StyleUnderline"/>
          <w:highlight w:val="green"/>
        </w:rPr>
        <w:t xml:space="preserve">as an </w:t>
      </w:r>
      <w:r w:rsidRPr="004A5697">
        <w:rPr>
          <w:rStyle w:val="Emphasis"/>
          <w:highlight w:val="green"/>
        </w:rPr>
        <w:t>all-or-nothing</w:t>
      </w:r>
      <w:r w:rsidRPr="004A5697">
        <w:rPr>
          <w:rStyle w:val="StyleUnderline"/>
          <w:highlight w:val="green"/>
        </w:rPr>
        <w:t xml:space="preserve"> </w:t>
      </w:r>
      <w:r w:rsidRPr="002B70C8">
        <w:rPr>
          <w:rStyle w:val="Emphasis"/>
        </w:rPr>
        <w:t xml:space="preserve">totalizing </w:t>
      </w:r>
      <w:r w:rsidRPr="004A5697">
        <w:rPr>
          <w:rStyle w:val="Emphasis"/>
          <w:highlight w:val="green"/>
        </w:rPr>
        <w:t>moment</w:t>
      </w:r>
      <w:r w:rsidRPr="004A5697">
        <w:rPr>
          <w:rStyle w:val="StyleUnderline"/>
          <w:highlight w:val="green"/>
        </w:rPr>
        <w:t xml:space="preserve"> or</w:t>
      </w:r>
      <w:r w:rsidRPr="002B70C8">
        <w:t xml:space="preserve"> as </w:t>
      </w:r>
      <w:r w:rsidRPr="004A5697">
        <w:rPr>
          <w:rStyle w:val="StyleUnderline"/>
          <w:highlight w:val="green"/>
        </w:rPr>
        <w:t xml:space="preserve">an </w:t>
      </w:r>
      <w:r w:rsidRPr="002B70C8">
        <w:rPr>
          <w:rStyle w:val="Emphasis"/>
        </w:rPr>
        <w:t xml:space="preserve">aspirational </w:t>
      </w:r>
      <w:r w:rsidRPr="004A5697">
        <w:rPr>
          <w:rStyle w:val="Emphasis"/>
          <w:highlight w:val="green"/>
        </w:rPr>
        <w:t>horizon</w:t>
      </w:r>
      <w:r w:rsidRPr="002B70C8">
        <w:t xml:space="preserve">, something to always be moving towards? </w:t>
      </w:r>
      <w:r w:rsidRPr="004A5697">
        <w:rPr>
          <w:rStyle w:val="StyleUnderline"/>
          <w:highlight w:val="green"/>
        </w:rPr>
        <w:t xml:space="preserve">If the </w:t>
      </w:r>
      <w:r w:rsidRPr="004A5697">
        <w:rPr>
          <w:rStyle w:val="Emphasis"/>
          <w:highlight w:val="green"/>
        </w:rPr>
        <w:t>former</w:t>
      </w:r>
      <w:r w:rsidRPr="004A5697">
        <w:rPr>
          <w:rStyle w:val="StyleUnderline"/>
          <w:highlight w:val="green"/>
        </w:rPr>
        <w:t xml:space="preserve">, then what </w:t>
      </w:r>
      <w:r w:rsidRPr="004A5697">
        <w:rPr>
          <w:rStyle w:val="Emphasis"/>
          <w:highlight w:val="green"/>
        </w:rPr>
        <w:t>incentive</w:t>
      </w:r>
      <w:r w:rsidRPr="004A5697">
        <w:rPr>
          <w:rStyle w:val="StyleUnderline"/>
          <w:highlight w:val="green"/>
        </w:rPr>
        <w:t xml:space="preserve"> do we have</w:t>
      </w:r>
      <w:r w:rsidRPr="002B70C8">
        <w:rPr>
          <w:rStyle w:val="StyleUnderline"/>
        </w:rPr>
        <w:t xml:space="preserve"> to</w:t>
      </w:r>
      <w:r w:rsidRPr="002B70C8">
        <w:t xml:space="preserve"> study the details of the terrain where we are presently situated? Why would we bother </w:t>
      </w:r>
      <w:r w:rsidRPr="004A5697">
        <w:rPr>
          <w:rStyle w:val="StyleUnderline"/>
          <w:highlight w:val="green"/>
        </w:rPr>
        <w:t xml:space="preserve">to </w:t>
      </w:r>
      <w:r w:rsidRPr="004A5697">
        <w:rPr>
          <w:rStyle w:val="Emphasis"/>
          <w:highlight w:val="green"/>
        </w:rPr>
        <w:t>strategize</w:t>
      </w:r>
      <w:r w:rsidRPr="004A5697">
        <w:rPr>
          <w:rStyle w:val="StyleUnderline"/>
          <w:highlight w:val="green"/>
        </w:rPr>
        <w:t xml:space="preserve"> about overcoming</w:t>
      </w:r>
      <w:r w:rsidRPr="002B70C8">
        <w:rPr>
          <w:rStyle w:val="StyleUnderline"/>
        </w:rPr>
        <w:t xml:space="preserve"> the </w:t>
      </w:r>
      <w:proofErr w:type="gramStart"/>
      <w:r w:rsidRPr="002B70C8">
        <w:rPr>
          <w:rStyle w:val="Emphasis"/>
        </w:rPr>
        <w:t xml:space="preserve">particular </w:t>
      </w:r>
      <w:r w:rsidRPr="004A5697">
        <w:rPr>
          <w:rStyle w:val="Emphasis"/>
          <w:highlight w:val="green"/>
        </w:rPr>
        <w:t>obstacles</w:t>
      </w:r>
      <w:proofErr w:type="gramEnd"/>
      <w:r w:rsidRPr="002B70C8">
        <w:rPr>
          <w:rStyle w:val="StyleUnderline"/>
        </w:rPr>
        <w:t xml:space="preserve"> that </w:t>
      </w:r>
      <w:r w:rsidRPr="004A5697">
        <w:rPr>
          <w:rStyle w:val="StyleUnderline"/>
          <w:highlight w:val="green"/>
        </w:rPr>
        <w:t xml:space="preserve">block </w:t>
      </w:r>
      <w:r w:rsidRPr="002B70C8">
        <w:rPr>
          <w:rStyle w:val="Emphasis"/>
        </w:rPr>
        <w:t xml:space="preserve">our way </w:t>
      </w:r>
      <w:r w:rsidRPr="004A5697">
        <w:rPr>
          <w:rStyle w:val="Emphasis"/>
          <w:highlight w:val="green"/>
        </w:rPr>
        <w:t>today</w:t>
      </w:r>
      <w:r w:rsidRPr="002B70C8">
        <w:t xml:space="preserve">, if we believe that the accumulation of all obstacles will ultimately add up to a grand crisis that will somehow magically usher in a new era? Believing that things will “have to get worse before they get </w:t>
      </w:r>
      <w:proofErr w:type="gramStart"/>
      <w:r w:rsidRPr="002B70C8">
        <w:t>better,”</w:t>
      </w:r>
      <w:proofErr w:type="gramEnd"/>
      <w:r w:rsidRPr="002B70C8">
        <w:t xml:space="preserve"> </w:t>
      </w:r>
      <w:r w:rsidRPr="004A5697">
        <w:rPr>
          <w:rStyle w:val="StyleUnderline"/>
          <w:highlight w:val="green"/>
        </w:rPr>
        <w:t>we</w:t>
      </w:r>
      <w:r w:rsidRPr="002B70C8">
        <w:rPr>
          <w:rStyle w:val="StyleUnderline"/>
        </w:rPr>
        <w:t xml:space="preserve"> may </w:t>
      </w:r>
      <w:r w:rsidRPr="004A5697">
        <w:rPr>
          <w:rStyle w:val="StyleUnderline"/>
          <w:highlight w:val="green"/>
        </w:rPr>
        <w:t xml:space="preserve">become </w:t>
      </w:r>
      <w:r w:rsidRPr="004A5697">
        <w:rPr>
          <w:rStyle w:val="Emphasis"/>
          <w:highlight w:val="green"/>
        </w:rPr>
        <w:t>disinterested</w:t>
      </w:r>
      <w:r w:rsidRPr="004A5697">
        <w:rPr>
          <w:rStyle w:val="StyleUnderline"/>
          <w:highlight w:val="green"/>
        </w:rPr>
        <w:t xml:space="preserve"> in</w:t>
      </w:r>
      <w:r w:rsidRPr="002B70C8">
        <w:t xml:space="preserve"> </w:t>
      </w:r>
    </w:p>
    <w:p w14:paraId="5557A57E" w14:textId="77777777" w:rsidR="00E177F8" w:rsidRDefault="00E177F8" w:rsidP="00C87797"/>
    <w:p w14:paraId="7F64B9CE" w14:textId="77777777" w:rsidR="00E177F8" w:rsidRDefault="00E177F8" w:rsidP="00C87797"/>
    <w:p w14:paraId="6926300D" w14:textId="1E74BC33" w:rsidR="00C87797" w:rsidRPr="002B70C8" w:rsidRDefault="00C87797" w:rsidP="00C87797">
      <w:r w:rsidRPr="002B70C8">
        <w:t xml:space="preserve">— perhaps even sabotaging of — </w:t>
      </w:r>
      <w:r w:rsidRPr="004A5697">
        <w:rPr>
          <w:rStyle w:val="StyleUnderline"/>
          <w:highlight w:val="green"/>
        </w:rPr>
        <w:t xml:space="preserve">efforts to </w:t>
      </w:r>
      <w:r w:rsidRPr="004A5697">
        <w:rPr>
          <w:rStyle w:val="Emphasis"/>
          <w:highlight w:val="green"/>
        </w:rPr>
        <w:t>improve</w:t>
      </w:r>
      <w:r w:rsidRPr="002B70C8">
        <w:rPr>
          <w:rStyle w:val="Emphasis"/>
        </w:rPr>
        <w:t xml:space="preserve"> real-life </w:t>
      </w:r>
      <w:proofErr w:type="gramStart"/>
      <w:r w:rsidRPr="004A5697">
        <w:rPr>
          <w:rStyle w:val="Emphasis"/>
          <w:highlight w:val="green"/>
        </w:rPr>
        <w:t>conditions</w:t>
      </w:r>
      <w:r w:rsidRPr="002B70C8">
        <w:t xml:space="preserve"> in the</w:t>
      </w:r>
      <w:proofErr w:type="gramEnd"/>
      <w:r w:rsidRPr="002B70C8">
        <w:t xml:space="preserve"> here and now. </w:t>
      </w:r>
      <w:r w:rsidRPr="004A5697">
        <w:rPr>
          <w:rStyle w:val="StyleUnderline"/>
          <w:highlight w:val="green"/>
        </w:rPr>
        <w:t xml:space="preserve">After all, </w:t>
      </w:r>
      <w:r w:rsidRPr="004A5697">
        <w:rPr>
          <w:rStyle w:val="Emphasis"/>
          <w:highlight w:val="green"/>
        </w:rPr>
        <w:t>why put a band-aid on a gaping wound?</w:t>
      </w:r>
      <w:r w:rsidRPr="002B70C8">
        <w:rPr>
          <w:rStyle w:val="StyleUnderline"/>
          <w:sz w:val="16"/>
        </w:rPr>
        <w:t xml:space="preserve"> </w:t>
      </w:r>
      <w:r w:rsidRPr="002B70C8">
        <w:t>Why prolong the life of an oppressive system? With such logic we can excuse ourselves from the trouble of getting to know our political terrain. It is, after all, the very mess we hope to avoid.</w:t>
      </w:r>
    </w:p>
    <w:p w14:paraId="790E4596" w14:textId="77777777" w:rsidR="00C87797" w:rsidRPr="002B70C8" w:rsidRDefault="00C87797" w:rsidP="00C87797">
      <w:r w:rsidRPr="004A5697">
        <w:rPr>
          <w:rStyle w:val="StyleUnderline"/>
          <w:highlight w:val="green"/>
        </w:rPr>
        <w:t>If</w:t>
      </w:r>
      <w:r w:rsidRPr="002B70C8">
        <w:t xml:space="preserve">, on the other hand, </w:t>
      </w:r>
      <w:r w:rsidRPr="004A5697">
        <w:rPr>
          <w:rStyle w:val="StyleUnderline"/>
          <w:highlight w:val="green"/>
        </w:rPr>
        <w:t xml:space="preserve">we imagine </w:t>
      </w:r>
      <w:r w:rsidRPr="002B70C8">
        <w:rPr>
          <w:rStyle w:val="Emphasis"/>
        </w:rPr>
        <w:t xml:space="preserve">revolutionary </w:t>
      </w:r>
      <w:r w:rsidRPr="004A5697">
        <w:rPr>
          <w:rStyle w:val="Emphasis"/>
          <w:highlight w:val="green"/>
        </w:rPr>
        <w:t>change</w:t>
      </w:r>
      <w:r w:rsidRPr="004A5697">
        <w:rPr>
          <w:rStyle w:val="StyleUnderline"/>
          <w:highlight w:val="green"/>
        </w:rPr>
        <w:t xml:space="preserve"> as a horizon toward which we </w:t>
      </w:r>
      <w:r w:rsidRPr="004A5697">
        <w:rPr>
          <w:rStyle w:val="Emphasis"/>
          <w:highlight w:val="green"/>
        </w:rPr>
        <w:t>orient</w:t>
      </w:r>
      <w:r w:rsidRPr="002B70C8">
        <w:rPr>
          <w:rStyle w:val="Emphasis"/>
        </w:rPr>
        <w:t xml:space="preserve"> ourselves</w:t>
      </w:r>
      <w:r w:rsidRPr="002B70C8">
        <w:rPr>
          <w:rStyle w:val="StyleUnderline"/>
        </w:rPr>
        <w:t xml:space="preserve">, such </w:t>
      </w:r>
      <w:r w:rsidRPr="004A5697">
        <w:rPr>
          <w:rStyle w:val="StyleUnderline"/>
          <w:highlight w:val="green"/>
        </w:rPr>
        <w:t xml:space="preserve">a vision may </w:t>
      </w:r>
      <w:r w:rsidRPr="004A5697">
        <w:rPr>
          <w:rStyle w:val="Emphasis"/>
          <w:highlight w:val="green"/>
        </w:rPr>
        <w:t>be of use</w:t>
      </w:r>
      <w:r w:rsidRPr="004A5697">
        <w:rPr>
          <w:rStyle w:val="StyleUnderline"/>
          <w:highlight w:val="green"/>
        </w:rPr>
        <w:t xml:space="preserve">, so long as it </w:t>
      </w:r>
      <w:r w:rsidRPr="004A5697">
        <w:rPr>
          <w:rStyle w:val="Emphasis"/>
          <w:highlight w:val="green"/>
        </w:rPr>
        <w:t>grounds us</w:t>
      </w:r>
      <w:r w:rsidRPr="004A5697">
        <w:rPr>
          <w:rStyle w:val="StyleUnderline"/>
          <w:highlight w:val="green"/>
        </w:rPr>
        <w:t xml:space="preserve"> in</w:t>
      </w:r>
      <w:r w:rsidRPr="002B70C8">
        <w:rPr>
          <w:rStyle w:val="StyleUnderline"/>
        </w:rPr>
        <w:t xml:space="preserve"> a </w:t>
      </w:r>
      <w:r w:rsidRPr="002B70C8">
        <w:rPr>
          <w:rStyle w:val="Emphasis"/>
        </w:rPr>
        <w:t xml:space="preserve">political </w:t>
      </w:r>
      <w:r w:rsidRPr="004A5697">
        <w:rPr>
          <w:rStyle w:val="Emphasis"/>
          <w:highlight w:val="green"/>
        </w:rPr>
        <w:t>struggle</w:t>
      </w:r>
      <w:r w:rsidRPr="002B70C8">
        <w:t xml:space="preserve"> in the </w:t>
      </w:r>
      <w:r w:rsidRPr="002B70C8">
        <w:rPr>
          <w:rStyle w:val="Emphasis"/>
        </w:rPr>
        <w:t xml:space="preserve">here and </w:t>
      </w:r>
      <w:r w:rsidRPr="004A5697">
        <w:rPr>
          <w:rStyle w:val="Emphasis"/>
          <w:highlight w:val="green"/>
        </w:rPr>
        <w:t>now</w:t>
      </w:r>
      <w:r w:rsidRPr="002B70C8">
        <w:t xml:space="preserve">. </w:t>
      </w:r>
    </w:p>
    <w:p w14:paraId="3390925D" w14:textId="77777777" w:rsidR="00C87797" w:rsidRPr="002B70C8" w:rsidRDefault="00C87797" w:rsidP="00C87797">
      <w:pPr>
        <w:rPr>
          <w:sz w:val="14"/>
        </w:rPr>
      </w:pPr>
    </w:p>
    <w:p w14:paraId="771D3309" w14:textId="11131373" w:rsidR="005C10BA" w:rsidRDefault="00E177F8" w:rsidP="00E177F8">
      <w:pPr>
        <w:pStyle w:val="Heading1"/>
      </w:pPr>
      <w:r>
        <w:t>2NC</w:t>
      </w:r>
    </w:p>
    <w:p w14:paraId="1287F53C" w14:textId="77777777" w:rsidR="00E177F8" w:rsidRDefault="00E177F8" w:rsidP="00E177F8"/>
    <w:p w14:paraId="7B20DB65" w14:textId="77777777" w:rsidR="00E177F8" w:rsidRDefault="00E177F8" w:rsidP="00E177F8">
      <w:pPr>
        <w:pStyle w:val="Heading2"/>
      </w:pPr>
      <w:r>
        <w:t>T</w:t>
      </w:r>
    </w:p>
    <w:p w14:paraId="368DA7C7" w14:textId="77777777" w:rsidR="00E177F8" w:rsidRDefault="00E177F8" w:rsidP="00E177F8"/>
    <w:p w14:paraId="736A6152" w14:textId="77777777" w:rsidR="00E177F8" w:rsidRPr="007A0E9A" w:rsidRDefault="00E177F8" w:rsidP="00E177F8">
      <w:pPr>
        <w:pStyle w:val="Heading4"/>
      </w:pPr>
      <w:r w:rsidRPr="00645F42">
        <w:rPr>
          <w:rFonts w:cs="Arial"/>
        </w:rPr>
        <w:t xml:space="preserve">enables worker sabotage to collapse the empire from the inside </w:t>
      </w:r>
    </w:p>
    <w:p w14:paraId="5324736F" w14:textId="77777777" w:rsidR="00E177F8" w:rsidRPr="00645F42" w:rsidRDefault="00E177F8" w:rsidP="00E177F8">
      <w:r w:rsidRPr="00645F42">
        <w:rPr>
          <w:rStyle w:val="Style13ptBold"/>
        </w:rPr>
        <w:t>Thompson 12</w:t>
      </w:r>
      <w:r w:rsidRPr="00645F42">
        <w:t xml:space="preserve"> (Derek Thompson is a staff writer at The Atlantic and the author of the Work in Progress newsletter; 6-12-2012; "'Unnecessary' and 'Political': Why Unions Are Bad For America"; archive.is; doα: 9-1-2025) </w:t>
      </w:r>
      <w:hyperlink r:id="rId10" w:history="1">
        <w:r w:rsidRPr="00645F42">
          <w:rPr>
            <w:rStyle w:val="Hyperlink"/>
          </w:rPr>
          <w:t>https://archive.is/V9haV</w:t>
        </w:r>
      </w:hyperlink>
    </w:p>
    <w:p w14:paraId="386D51DA" w14:textId="77777777" w:rsidR="00E177F8" w:rsidRPr="00645F42" w:rsidRDefault="00E177F8" w:rsidP="00E177F8">
      <w:r w:rsidRPr="00645F42">
        <w:t>**edited for language</w:t>
      </w:r>
    </w:p>
    <w:p w14:paraId="54E9DA95" w14:textId="77777777" w:rsidR="00E177F8" w:rsidRPr="00645F42" w:rsidRDefault="00E177F8" w:rsidP="00E177F8"/>
    <w:p w14:paraId="2A735D6C" w14:textId="77777777" w:rsidR="00E177F8" w:rsidRPr="00645F42" w:rsidRDefault="00E177F8" w:rsidP="00E177F8">
      <w:r w:rsidRPr="00645F42">
        <w:rPr>
          <w:rStyle w:val="AAAunderline"/>
        </w:rPr>
        <w:t xml:space="preserve">I was in a union and 'unions are </w:t>
      </w:r>
      <w:r w:rsidRPr="00645F42">
        <w:rPr>
          <w:rStyle w:val="Emphasis"/>
        </w:rPr>
        <w:t>unnecessary'</w:t>
      </w:r>
    </w:p>
    <w:p w14:paraId="26D3C32A" w14:textId="77777777" w:rsidR="00E177F8" w:rsidRPr="00645F42" w:rsidRDefault="00E177F8" w:rsidP="00E177F8">
      <w:r w:rsidRPr="00645F42">
        <w:t xml:space="preserve">I worked in a unionized </w:t>
      </w:r>
      <w:proofErr w:type="gramStart"/>
      <w:r w:rsidRPr="00645F42">
        <w:t>refinery</w:t>
      </w:r>
      <w:proofErr w:type="gramEnd"/>
      <w:r w:rsidRPr="00645F42">
        <w:t xml:space="preserve"> and my personal experience has been that unions are unnecessary.  As an engineer, I was unable to touch any tools, provide any assistance to our technicians and operators for "taking work away from a union employee."  While not always the case, the </w:t>
      </w:r>
      <w:r w:rsidRPr="00904416">
        <w:rPr>
          <w:rStyle w:val="AAAunderline"/>
          <w:highlight w:val="yellow"/>
        </w:rPr>
        <w:t>union gave protection to</w:t>
      </w:r>
      <w:r w:rsidRPr="00645F42">
        <w:rPr>
          <w:rStyle w:val="AAAunderline"/>
        </w:rPr>
        <w:t xml:space="preserve"> the laborer to </w:t>
      </w:r>
      <w:r w:rsidRPr="00904416">
        <w:rPr>
          <w:rStyle w:val="AAAunderline"/>
          <w:highlight w:val="yellow"/>
        </w:rPr>
        <w:t xml:space="preserve">be </w:t>
      </w:r>
      <w:r w:rsidRPr="00904416">
        <w:rPr>
          <w:rStyle w:val="Emphasis"/>
          <w:highlight w:val="yellow"/>
        </w:rPr>
        <w:t>extremely lazy</w:t>
      </w:r>
      <w:r w:rsidRPr="00904416">
        <w:rPr>
          <w:rStyle w:val="AAAunderline"/>
          <w:highlight w:val="yellow"/>
        </w:rPr>
        <w:t xml:space="preserve"> and </w:t>
      </w:r>
      <w:r w:rsidRPr="00904416">
        <w:rPr>
          <w:rStyle w:val="Emphasis"/>
          <w:highlight w:val="yellow"/>
        </w:rPr>
        <w:t>unproductive</w:t>
      </w:r>
      <w:r w:rsidRPr="00904416">
        <w:rPr>
          <w:rStyle w:val="AAAunderline"/>
          <w:highlight w:val="yellow"/>
        </w:rPr>
        <w:t xml:space="preserve"> because</w:t>
      </w:r>
      <w:r w:rsidRPr="00645F42">
        <w:t xml:space="preserve"> </w:t>
      </w:r>
      <w:proofErr w:type="gramStart"/>
      <w:r w:rsidRPr="00645F42">
        <w:t>as long as</w:t>
      </w:r>
      <w:proofErr w:type="gramEnd"/>
      <w:r w:rsidRPr="00645F42">
        <w:t xml:space="preserve"> </w:t>
      </w:r>
      <w:r w:rsidRPr="00645F42">
        <w:rPr>
          <w:strike/>
        </w:rPr>
        <w:t>he</w:t>
      </w:r>
      <w:r w:rsidRPr="00645F42">
        <w:t xml:space="preserve"> showed up to work on time, </w:t>
      </w:r>
      <w:r w:rsidRPr="00904416">
        <w:rPr>
          <w:rStyle w:val="AAAunderline"/>
          <w:highlight w:val="yellow"/>
        </w:rPr>
        <w:t>there was no way [they</w:t>
      </w:r>
      <w:r w:rsidRPr="00645F42">
        <w:t xml:space="preserve">] </w:t>
      </w:r>
      <w:r w:rsidRPr="00645F42">
        <w:rPr>
          <w:strike/>
        </w:rPr>
        <w:t>he</w:t>
      </w:r>
      <w:r w:rsidRPr="00645F42">
        <w:t xml:space="preserve"> </w:t>
      </w:r>
      <w:r w:rsidRPr="00904416">
        <w:rPr>
          <w:rStyle w:val="AAAunderline"/>
          <w:highlight w:val="yellow"/>
        </w:rPr>
        <w:t>could get fired</w:t>
      </w:r>
      <w:r w:rsidRPr="00645F42">
        <w:t xml:space="preserve">.  The </w:t>
      </w:r>
      <w:r w:rsidRPr="00904416">
        <w:rPr>
          <w:rStyle w:val="StyleUnderline"/>
          <w:highlight w:val="yellow"/>
        </w:rPr>
        <w:t>technicians</w:t>
      </w:r>
      <w:r w:rsidRPr="00645F42">
        <w:t xml:space="preserve"> and operators started at $28.00 an hour, which was more than I made as an engineer.  </w:t>
      </w:r>
      <w:proofErr w:type="gramStart"/>
      <w:r w:rsidRPr="00645F42">
        <w:t>Obviously</w:t>
      </w:r>
      <w:proofErr w:type="gramEnd"/>
      <w:r w:rsidRPr="00645F42">
        <w:t xml:space="preserve"> they have a much lower ceiling and top out </w:t>
      </w:r>
      <w:proofErr w:type="gramStart"/>
      <w:r w:rsidRPr="00645F42">
        <w:t>pretty quickly</w:t>
      </w:r>
      <w:proofErr w:type="gramEnd"/>
      <w:r w:rsidRPr="00645F42">
        <w:t xml:space="preserve">, but that is an enormous amount of money for someone who can get away with being lazy as he wants.  </w:t>
      </w:r>
      <w:r w:rsidRPr="00A66F64">
        <w:rPr>
          <w:rStyle w:val="StyleUnderline"/>
        </w:rPr>
        <w:t xml:space="preserve">Also, during </w:t>
      </w:r>
      <w:proofErr w:type="gramStart"/>
      <w:r w:rsidRPr="00A66F64">
        <w:rPr>
          <w:rStyle w:val="StyleUnderline"/>
        </w:rPr>
        <w:t>lead ups</w:t>
      </w:r>
      <w:proofErr w:type="gramEnd"/>
      <w:r w:rsidRPr="00A66F64">
        <w:rPr>
          <w:rStyle w:val="StyleUnderline"/>
        </w:rPr>
        <w:t xml:space="preserve"> to labor negotiations (there were two big ones while I was there), there was ample evidence of </w:t>
      </w:r>
      <w:r w:rsidRPr="00904416">
        <w:rPr>
          <w:rStyle w:val="Emphasis"/>
          <w:highlight w:val="yellow"/>
        </w:rPr>
        <w:t>sabotage</w:t>
      </w:r>
      <w:r w:rsidRPr="00645F42">
        <w:t xml:space="preserve"> to </w:t>
      </w:r>
      <w:r w:rsidRPr="00904416">
        <w:rPr>
          <w:rStyle w:val="StyleUnderline"/>
          <w:highlight w:val="yellow"/>
        </w:rPr>
        <w:t>the plant</w:t>
      </w:r>
      <w:r w:rsidRPr="00645F42">
        <w:t xml:space="preserve"> while engineers were being trained to operate the refinery in the event of a strike.  I cannot for the life of me understand why one would put people at risk </w:t>
      </w:r>
      <w:proofErr w:type="gramStart"/>
      <w:r w:rsidRPr="00645F42">
        <w:t>in order to</w:t>
      </w:r>
      <w:proofErr w:type="gramEnd"/>
      <w:r w:rsidRPr="00645F42">
        <w:t xml:space="preserve"> protect </w:t>
      </w:r>
      <w:proofErr w:type="gramStart"/>
      <w:r w:rsidRPr="00645F42">
        <w:t>their</w:t>
      </w:r>
      <w:proofErr w:type="gramEnd"/>
      <w:r w:rsidRPr="00645F42">
        <w:t xml:space="preserve"> job.   </w:t>
      </w:r>
    </w:p>
    <w:p w14:paraId="24F2EE50" w14:textId="77777777" w:rsidR="00E177F8" w:rsidRPr="00645F42" w:rsidRDefault="00E177F8" w:rsidP="00E177F8">
      <w:r w:rsidRPr="00645F42">
        <w:t xml:space="preserve">There were several unionized technicians and operators that were very pleasant and worked hard when asked to do so, but this was not the norm. </w:t>
      </w:r>
      <w:r w:rsidRPr="00A66F64">
        <w:rPr>
          <w:rStyle w:val="StyleUnderline"/>
        </w:rPr>
        <w:t xml:space="preserve"> Additionally, often the best unionized workers were </w:t>
      </w:r>
      <w:r w:rsidRPr="00645F42">
        <w:rPr>
          <w:rStyle w:val="Emphasis"/>
        </w:rPr>
        <w:t>promoted</w:t>
      </w:r>
      <w:r w:rsidRPr="00A66F64">
        <w:rPr>
          <w:rStyle w:val="StyleUnderline"/>
        </w:rPr>
        <w:t xml:space="preserve"> to management and were </w:t>
      </w:r>
      <w:r w:rsidRPr="00645F42">
        <w:rPr>
          <w:rStyle w:val="Emphasis"/>
        </w:rPr>
        <w:t>no longer protected</w:t>
      </w:r>
      <w:r w:rsidRPr="00A66F64">
        <w:rPr>
          <w:rStyle w:val="StyleUnderline"/>
        </w:rPr>
        <w:t xml:space="preserve"> by the union.  </w:t>
      </w:r>
    </w:p>
    <w:p w14:paraId="16AD348D" w14:textId="77777777" w:rsidR="00E177F8" w:rsidRPr="00645F42" w:rsidRDefault="00E177F8" w:rsidP="00E177F8">
      <w:r w:rsidRPr="00645F42">
        <w:t xml:space="preserve">I understand that there was a time in the nation when we had </w:t>
      </w:r>
      <w:proofErr w:type="gramStart"/>
      <w:r w:rsidRPr="00645F42">
        <w:t>fourteen year old</w:t>
      </w:r>
      <w:proofErr w:type="gramEnd"/>
      <w:r w:rsidRPr="00645F42">
        <w:t xml:space="preserve"> kids working 18 hours a day, but we have long since moved past those days. </w:t>
      </w:r>
    </w:p>
    <w:p w14:paraId="0DC5D5A0" w14:textId="77777777" w:rsidR="00E177F8" w:rsidRPr="00645F42" w:rsidRDefault="00E177F8" w:rsidP="00E177F8">
      <w:r w:rsidRPr="00645F42">
        <w:t>I'm all for finding ways to close the income inequality gap (higher taxes, more efficient tax code), but I assure you that unionizing labor will not solve our problem.</w:t>
      </w:r>
    </w:p>
    <w:p w14:paraId="79A10AC7" w14:textId="77777777" w:rsidR="00E177F8" w:rsidRPr="00645F42" w:rsidRDefault="00E177F8" w:rsidP="00E177F8">
      <w:r w:rsidRPr="00645F42">
        <w:t>'The right to leave'</w:t>
      </w:r>
    </w:p>
    <w:p w14:paraId="32276237" w14:textId="77777777" w:rsidR="00E177F8" w:rsidRPr="00645F42" w:rsidRDefault="00E177F8" w:rsidP="00E177F8">
      <w:r w:rsidRPr="00645F42">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2BEF9D71" w14:textId="77777777" w:rsidR="00E177F8" w:rsidRPr="00645F42" w:rsidRDefault="00E177F8" w:rsidP="00E177F8">
      <w:r w:rsidRPr="00645F42">
        <w:t>WHY UNIONS COULD INCREASE UNEMPLOYMENT</w:t>
      </w:r>
    </w:p>
    <w:p w14:paraId="2277BA24" w14:textId="77777777" w:rsidR="00E177F8" w:rsidRPr="00645F42" w:rsidRDefault="00E177F8" w:rsidP="00E177F8">
      <w:r w:rsidRPr="00645F42">
        <w:t xml:space="preserve">Consumers will naturally gravitate toward the best value, which is why Wal-Mart has been successful by imparting downward pressure on prices and the cost of living. That you don't like them because it hurts your profit </w:t>
      </w:r>
      <w:proofErr w:type="gramStart"/>
      <w:r w:rsidRPr="00645F42">
        <w:t>margin</w:t>
      </w:r>
      <w:proofErr w:type="gramEnd"/>
      <w:r w:rsidRPr="00645F42">
        <w:t xml:space="preserve">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662CB27F" w14:textId="77777777" w:rsidR="00E177F8" w:rsidRPr="00645F42" w:rsidRDefault="00E177F8" w:rsidP="00E177F8">
      <w:r w:rsidRPr="00645F42">
        <w:t xml:space="preserve">By the same token, employees will work for the employer offering the best terms of employment. Right </w:t>
      </w:r>
      <w:proofErr w:type="gramStart"/>
      <w:r w:rsidRPr="00645F42">
        <w:t>now</w:t>
      </w:r>
      <w:proofErr w:type="gramEnd"/>
      <w:r w:rsidRPr="00645F42">
        <w:t xml:space="preserve"> there are more </w:t>
      </w:r>
      <w:proofErr w:type="gramStart"/>
      <w:r w:rsidRPr="00645F42">
        <w:t>job-seekers</w:t>
      </w:r>
      <w:proofErr w:type="gramEnd"/>
      <w:r w:rsidRPr="00645F42">
        <w:t xml:space="preserve"> than jobs, so the leverage lies with employers. The opposite is true in a good economy. Making it more difficult for businesses to hire and adapt may mean some people get better terms, but a larger percentage get no job at all.</w:t>
      </w:r>
    </w:p>
    <w:p w14:paraId="5BC88D8C" w14:textId="77777777" w:rsidR="00E177F8" w:rsidRPr="00645F42" w:rsidRDefault="00E177F8" w:rsidP="00E177F8">
      <w:r w:rsidRPr="00645F42">
        <w:t xml:space="preserve">WHY WOULD A YOUNG PERSON JOIN A UNION? </w:t>
      </w:r>
    </w:p>
    <w:p w14:paraId="37EB24C7" w14:textId="77777777" w:rsidR="00E177F8" w:rsidRPr="00645F42" w:rsidRDefault="00E177F8" w:rsidP="00E177F8">
      <w:r w:rsidRPr="00645F42">
        <w:t xml:space="preserve">I was on the executive board of the Providence Newspaper </w:t>
      </w:r>
      <w:r w:rsidRPr="007A0E9A">
        <w:t xml:space="preserve">Guild TNG/CWA Local 31041 from 2005 to early 2007. I think </w:t>
      </w:r>
      <w:r w:rsidRPr="007A0E9A">
        <w:rPr>
          <w:rStyle w:val="AAAunderline"/>
        </w:rPr>
        <w:t>union</w:t>
      </w:r>
      <w:r w:rsidRPr="007A0E9A">
        <w:rPr>
          <w:rStyle w:val="StyleUnderline"/>
        </w:rPr>
        <w:t xml:space="preserve">s are </w:t>
      </w:r>
      <w:proofErr w:type="gramStart"/>
      <w:r w:rsidRPr="007A0E9A">
        <w:rPr>
          <w:rStyle w:val="StyleUnderline"/>
        </w:rPr>
        <w:t>relevant, but</w:t>
      </w:r>
      <w:proofErr w:type="gramEnd"/>
      <w:r w:rsidRPr="007A0E9A">
        <w:rPr>
          <w:rStyle w:val="StyleUnderline"/>
        </w:rPr>
        <w:t xml:space="preserve"> are stuc</w:t>
      </w:r>
      <w:r w:rsidRPr="007A0E9A">
        <w:rPr>
          <w:rStyle w:val="AAAunderline"/>
        </w:rPr>
        <w:t>k in time</w:t>
      </w:r>
      <w:r w:rsidRPr="007A0E9A">
        <w:t>. They're relevant because they hope to create</w:t>
      </w:r>
      <w:r w:rsidRPr="00645F42">
        <w:t xml:space="preserve"> fairness in employee pay -- a flatter salary system, rather than all the money flowing to the top of the food chain. </w:t>
      </w:r>
      <w:proofErr w:type="gramStart"/>
      <w:r w:rsidRPr="00A66F64">
        <w:rPr>
          <w:rStyle w:val="StyleUnderline"/>
        </w:rPr>
        <w:t>But,</w:t>
      </w:r>
      <w:proofErr w:type="gramEnd"/>
      <w:r w:rsidRPr="00A66F64">
        <w:rPr>
          <w:rStyle w:val="StyleUnderline"/>
        </w:rPr>
        <w:t xml:space="preserve"> their</w:t>
      </w:r>
      <w:r w:rsidRPr="00645F42">
        <w:t xml:space="preserve"> </w:t>
      </w:r>
      <w:r w:rsidRPr="00645F42">
        <w:rPr>
          <w:rStyle w:val="AAAunderline"/>
        </w:rPr>
        <w:t>strat</w:t>
      </w:r>
      <w:r w:rsidRPr="00A66F64">
        <w:rPr>
          <w:rStyle w:val="StyleUnderline"/>
        </w:rPr>
        <w:t xml:space="preserve">egies and focal points were stuck in an era that had </w:t>
      </w:r>
      <w:r w:rsidRPr="00645F42">
        <w:rPr>
          <w:rStyle w:val="Emphasis"/>
        </w:rPr>
        <w:t>no relation to reality</w:t>
      </w:r>
      <w:r w:rsidRPr="00645F42">
        <w:rPr>
          <w:rStyle w:val="AAAunderline"/>
        </w:rPr>
        <w:t>.</w:t>
      </w:r>
      <w:r w:rsidRPr="00645F42">
        <w:t xml:space="preserve"> It was like trying to argue for the rotary dial phone. Sure, there is a need for the telephone, but any new ways to use them are forbidden. My experience was baffling and eye opening.</w:t>
      </w:r>
    </w:p>
    <w:p w14:paraId="52EEB5DE" w14:textId="77777777" w:rsidR="00E177F8" w:rsidRPr="007A0E9A" w:rsidRDefault="00E177F8" w:rsidP="00E177F8">
      <w:r w:rsidRPr="00645F42">
        <w:t xml:space="preserve">I was the youngest member on the board (32!). We managed over $1 million in dues, about 500 employees, and a handful of lower boards. The average length of employment was over 18 years and like all newspapers, </w:t>
      </w:r>
      <w:proofErr w:type="gramStart"/>
      <w:r w:rsidRPr="00645F42">
        <w:t>the ProJo</w:t>
      </w:r>
      <w:proofErr w:type="gramEnd"/>
      <w:r w:rsidRPr="00645F42">
        <w:t xml:space="preserve"> was in terrible decline. I remember journalists vehemently protesting the paper's online presence and calling on </w:t>
      </w:r>
      <w:r w:rsidRPr="00A66F64">
        <w:rPr>
          <w:rStyle w:val="StyleUnderline"/>
        </w:rPr>
        <w:t xml:space="preserve">the </w:t>
      </w:r>
      <w:r w:rsidRPr="007A0E9A">
        <w:rPr>
          <w:rStyle w:val="StyleUnderline"/>
        </w:rPr>
        <w:t xml:space="preserve">union to </w:t>
      </w:r>
      <w:r w:rsidRPr="007A0E9A">
        <w:rPr>
          <w:rStyle w:val="Emphasis"/>
        </w:rPr>
        <w:t>prevent</w:t>
      </w:r>
      <w:r w:rsidRPr="007A0E9A">
        <w:rPr>
          <w:rStyle w:val="StyleUnderline"/>
        </w:rPr>
        <w:t xml:space="preserve"> the company from </w:t>
      </w:r>
      <w:r w:rsidRPr="007A0E9A">
        <w:rPr>
          <w:rStyle w:val="Emphasis"/>
        </w:rPr>
        <w:t>hiring</w:t>
      </w:r>
      <w:r w:rsidRPr="007A0E9A">
        <w:rPr>
          <w:rStyle w:val="StyleUnderline"/>
        </w:rPr>
        <w:t xml:space="preserve"> content producers</w:t>
      </w:r>
      <w:r w:rsidRPr="007A0E9A">
        <w:t>. It was, to me, out of touch crazy talk. It was like watching an episode of Mad Men, where the vernacular was from an entirely different -- and dead -- era.</w:t>
      </w:r>
    </w:p>
    <w:p w14:paraId="2AC3DBBE" w14:textId="77777777" w:rsidR="00E177F8" w:rsidRPr="00645F42" w:rsidRDefault="00E177F8" w:rsidP="00E177F8">
      <w:r w:rsidRPr="007A0E9A">
        <w:t xml:space="preserve">We all had decent pay and a process for employee review, but </w:t>
      </w:r>
      <w:r w:rsidRPr="007A0E9A">
        <w:rPr>
          <w:rStyle w:val="StyleUnderline"/>
        </w:rPr>
        <w:t>the unio</w:t>
      </w:r>
      <w:r w:rsidRPr="007A0E9A">
        <w:rPr>
          <w:rStyle w:val="AAAunderline"/>
        </w:rPr>
        <w:t xml:space="preserve">n </w:t>
      </w:r>
      <w:r w:rsidRPr="007A0E9A">
        <w:rPr>
          <w:rStyle w:val="Emphasis"/>
        </w:rPr>
        <w:t>prevented</w:t>
      </w:r>
      <w:r w:rsidRPr="007A0E9A">
        <w:rPr>
          <w:rStyle w:val="StyleUnderline"/>
        </w:rPr>
        <w:t xml:space="preserve"> the paper from</w:t>
      </w:r>
      <w:r w:rsidRPr="00A66F64">
        <w:rPr>
          <w:rStyle w:val="StyleUnderline"/>
        </w:rPr>
        <w:t xml:space="preserve"> moving for</w:t>
      </w:r>
      <w:r w:rsidRPr="00645F42">
        <w:rPr>
          <w:rStyle w:val="AAAunderline"/>
        </w:rPr>
        <w:t>ward</w:t>
      </w:r>
      <w:r w:rsidRPr="00645F42">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36D1D68D" w14:textId="77777777" w:rsidR="00E177F8" w:rsidRPr="00645F42" w:rsidRDefault="00E177F8" w:rsidP="00E177F8">
      <w:r w:rsidRPr="00645F42">
        <w:t xml:space="preserve">Why couldn't the sales department upgrade? Training. The employees were essentially in the same position, on the phones taking ads, for an average of over 20 years. No bs. They were older </w:t>
      </w:r>
      <w:proofErr w:type="gramStart"/>
      <w:r w:rsidRPr="00645F42">
        <w:t>women, and</w:t>
      </w:r>
      <w:proofErr w:type="gramEnd"/>
      <w:r w:rsidRPr="00645F42">
        <w:t xml:space="preserve"> training them would have cost thousands of dollars because the women were too old to learn new technologies. </w:t>
      </w:r>
      <w:r w:rsidRPr="00A66F64">
        <w:rPr>
          <w:rStyle w:val="StyleUnderline"/>
        </w:rPr>
        <w:t xml:space="preserve">So, the </w:t>
      </w:r>
      <w:r w:rsidRPr="007A0E9A">
        <w:rPr>
          <w:rStyle w:val="StyleUnderline"/>
        </w:rPr>
        <w:t xml:space="preserve">union saw no need for upgrades and </w:t>
      </w:r>
      <w:r w:rsidRPr="007A0E9A">
        <w:rPr>
          <w:rStyle w:val="Emphasis"/>
        </w:rPr>
        <w:t>blocked it</w:t>
      </w:r>
      <w:r w:rsidRPr="007A0E9A">
        <w:rPr>
          <w:rStyle w:val="StyleUnderline"/>
        </w:rPr>
        <w:t xml:space="preserve"> for years.</w:t>
      </w:r>
    </w:p>
    <w:p w14:paraId="2B20A07D" w14:textId="77777777" w:rsidR="00E177F8" w:rsidRPr="00645F42" w:rsidRDefault="00E177F8" w:rsidP="00E177F8">
      <w:pPr>
        <w:rPr>
          <w:rStyle w:val="Emphasis"/>
        </w:rPr>
      </w:pPr>
      <w:r w:rsidRPr="00645F42">
        <w:t xml:space="preserve">I ran for the seat after I was denied by my superiors </w:t>
      </w:r>
      <w:r w:rsidRPr="00645F42">
        <w:rPr>
          <w:rStyle w:val="AAAunderline"/>
        </w:rPr>
        <w:t xml:space="preserve">to </w:t>
      </w:r>
      <w:r w:rsidRPr="00904416">
        <w:rPr>
          <w:rStyle w:val="StyleUnderline"/>
          <w:highlight w:val="yellow"/>
        </w:rPr>
        <w:t>streamline</w:t>
      </w:r>
      <w:r w:rsidRPr="00A66F64">
        <w:rPr>
          <w:rStyle w:val="StyleUnderline"/>
        </w:rPr>
        <w:t xml:space="preserve"> a </w:t>
      </w:r>
      <w:r w:rsidRPr="00904416">
        <w:rPr>
          <w:rStyle w:val="StyleUnderline"/>
          <w:highlight w:val="yellow"/>
        </w:rPr>
        <w:t>work process</w:t>
      </w:r>
      <w:r w:rsidRPr="00A66F64">
        <w:rPr>
          <w:rStyle w:val="StyleUnderline"/>
        </w:rPr>
        <w:t>, one that would have saved the company thousands of dollars immediately</w:t>
      </w:r>
      <w:r w:rsidRPr="00645F42">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A66F64">
        <w:rPr>
          <w:rStyle w:val="StyleUnderline"/>
        </w:rPr>
        <w:t xml:space="preserve">no objections but one: it </w:t>
      </w:r>
      <w:r w:rsidRPr="00904416">
        <w:rPr>
          <w:rStyle w:val="AAAunderline"/>
          <w:highlight w:val="yellow"/>
        </w:rPr>
        <w:t xml:space="preserve">wouldn't work because of </w:t>
      </w:r>
      <w:r w:rsidRPr="00904416">
        <w:rPr>
          <w:rStyle w:val="Emphasis"/>
          <w:highlight w:val="yellow"/>
        </w:rPr>
        <w:t>union rules.</w:t>
      </w:r>
    </w:p>
    <w:p w14:paraId="1DB996E8" w14:textId="77777777" w:rsidR="00E177F8" w:rsidRPr="00645F42" w:rsidRDefault="00E177F8" w:rsidP="00E177F8">
      <w:r w:rsidRPr="00645F42">
        <w:t>I did not anticipate that response. Afterward, I had a bizarre conversation with the union steward. He focused on the fact that my innovation "would benefit the company, not employees so it will never work around here."</w:t>
      </w:r>
    </w:p>
    <w:p w14:paraId="73DEFE4C" w14:textId="77777777" w:rsidR="00E177F8" w:rsidRPr="00645F42" w:rsidRDefault="00E177F8" w:rsidP="00E177F8">
      <w:r w:rsidRPr="00645F42">
        <w:t xml:space="preserve">Stunned, I ran for an open seat to see from the inside why ideas and </w:t>
      </w:r>
      <w:r w:rsidRPr="00904416">
        <w:rPr>
          <w:rStyle w:val="AAAunderline"/>
          <w:highlight w:val="yellow"/>
        </w:rPr>
        <w:t>in</w:t>
      </w:r>
      <w:r w:rsidRPr="00904416">
        <w:rPr>
          <w:rStyle w:val="StyleUnderline"/>
          <w:highlight w:val="yellow"/>
        </w:rPr>
        <w:t>novation</w:t>
      </w:r>
      <w:r w:rsidRPr="00A66F64">
        <w:rPr>
          <w:rStyle w:val="StyleUnderline"/>
        </w:rPr>
        <w:t xml:space="preserve"> were </w:t>
      </w:r>
      <w:r w:rsidRPr="00904416">
        <w:rPr>
          <w:rStyle w:val="Emphasis"/>
          <w:highlight w:val="yellow"/>
        </w:rPr>
        <w:t>frowned upon</w:t>
      </w:r>
      <w:r w:rsidRPr="00645F42">
        <w:t xml:space="preserve">. Once on </w:t>
      </w:r>
      <w:proofErr w:type="gramStart"/>
      <w:r w:rsidRPr="00645F42">
        <w:t>the board</w:t>
      </w:r>
      <w:proofErr w:type="gramEnd"/>
      <w:r w:rsidRPr="00645F42">
        <w:t xml:space="preserve">, I first could not believe that no one was under 45. In fact, most were well into their 50s and 60s. </w:t>
      </w:r>
      <w:r w:rsidRPr="00A66F64">
        <w:rPr>
          <w:rStyle w:val="StyleUnderline"/>
        </w:rPr>
        <w:t xml:space="preserve">To them, </w:t>
      </w:r>
      <w:r w:rsidRPr="007A0E9A">
        <w:rPr>
          <w:rStyle w:val="StyleUnderline"/>
        </w:rPr>
        <w:t>e</w:t>
      </w:r>
      <w:r w:rsidRPr="007A0E9A">
        <w:rPr>
          <w:rStyle w:val="AAAunderline"/>
        </w:rPr>
        <w:t>verything was a battle, "</w:t>
      </w:r>
      <w:r w:rsidRPr="007A0E9A">
        <w:rPr>
          <w:rStyle w:val="Emphasis"/>
        </w:rPr>
        <w:t>us vs. them</w:t>
      </w:r>
      <w:r w:rsidRPr="007A0E9A">
        <w:rPr>
          <w:rStyle w:val="AAAunderline"/>
        </w:rPr>
        <w:t>."</w:t>
      </w:r>
      <w:r w:rsidRPr="007A0E9A">
        <w:t xml:space="preserve"> Management was Enemy #1, with the </w:t>
      </w:r>
      <w:r w:rsidRPr="007A0E9A">
        <w:rPr>
          <w:rStyle w:val="AAAunderline"/>
        </w:rPr>
        <w:t>internet an</w:t>
      </w:r>
      <w:r w:rsidRPr="007A0E9A">
        <w:rPr>
          <w:rStyle w:val="StyleUnderline"/>
        </w:rPr>
        <w:t xml:space="preserve"> </w:t>
      </w:r>
      <w:r w:rsidRPr="007A0E9A">
        <w:rPr>
          <w:rStyle w:val="Emphasis"/>
        </w:rPr>
        <w:t>emerging threat</w:t>
      </w:r>
      <w:r w:rsidRPr="007A0E9A">
        <w:rPr>
          <w:rStyle w:val="StyleUnderline"/>
        </w:rPr>
        <w:t xml:space="preserve">. </w:t>
      </w:r>
      <w:r w:rsidRPr="00904416">
        <w:rPr>
          <w:rStyle w:val="StyleUnderline"/>
          <w:highlight w:val="yellow"/>
        </w:rPr>
        <w:t>Meetings</w:t>
      </w:r>
      <w:r w:rsidRPr="00A66F64">
        <w:rPr>
          <w:rStyle w:val="StyleUnderline"/>
        </w:rPr>
        <w:t xml:space="preserve"> were strategy sessions that focused on two things</w:t>
      </w:r>
      <w:r w:rsidRPr="00645F42">
        <w:t xml:space="preserve">. First, meeting member needs (these were the good </w:t>
      </w:r>
      <w:proofErr w:type="gramStart"/>
      <w:r w:rsidRPr="00645F42">
        <w:t>works</w:t>
      </w:r>
      <w:proofErr w:type="gramEnd"/>
      <w:r w:rsidRPr="00645F42">
        <w:t xml:space="preserve">, like settling discrimination suits for underrepresented workers). The second </w:t>
      </w:r>
      <w:r w:rsidRPr="00A66F64">
        <w:rPr>
          <w:rStyle w:val="StyleUnderline"/>
        </w:rPr>
        <w:t xml:space="preserve">priority was more </w:t>
      </w:r>
      <w:proofErr w:type="gramStart"/>
      <w:r w:rsidRPr="00A66F64">
        <w:rPr>
          <w:rStyle w:val="StyleUnderline"/>
        </w:rPr>
        <w:t>energetic, and</w:t>
      </w:r>
      <w:proofErr w:type="gramEnd"/>
      <w:r w:rsidRPr="00A66F64">
        <w:rPr>
          <w:rStyle w:val="StyleUnderline"/>
        </w:rPr>
        <w:t xml:space="preserve"> </w:t>
      </w:r>
      <w:r w:rsidRPr="00904416">
        <w:rPr>
          <w:rStyle w:val="AAAunderline"/>
          <w:highlight w:val="yellow"/>
        </w:rPr>
        <w:t xml:space="preserve">focused on how to </w:t>
      </w:r>
      <w:r w:rsidRPr="00904416">
        <w:rPr>
          <w:rStyle w:val="Emphasis"/>
          <w:highlight w:val="yellow"/>
        </w:rPr>
        <w:t>defeat</w:t>
      </w:r>
      <w:r w:rsidRPr="00904416">
        <w:rPr>
          <w:rStyle w:val="AAAunderline"/>
          <w:highlight w:val="yellow"/>
        </w:rPr>
        <w:t xml:space="preserve"> the company</w:t>
      </w:r>
      <w:r w:rsidRPr="00645F42">
        <w:t xml:space="preserve">. I did not understand the second </w:t>
      </w:r>
      <w:proofErr w:type="gramStart"/>
      <w:r w:rsidRPr="00645F42">
        <w:t>part, and</w:t>
      </w:r>
      <w:proofErr w:type="gramEnd"/>
      <w:r w:rsidRPr="00645F42">
        <w:t xml:space="preserve"> was assured with a wink and a nod that "it was the right thing to do, just look at history."</w:t>
      </w:r>
    </w:p>
    <w:p w14:paraId="4CCE9668" w14:textId="77777777" w:rsidR="00E177F8" w:rsidRPr="007A0E9A" w:rsidRDefault="00E177F8" w:rsidP="00E177F8">
      <w:r w:rsidRPr="00645F42">
        <w:t xml:space="preserve">I argued with my fellow board members that young people needed to be involved with the union, that they needed a plan to transfer and promote the union to a new generation. I also argued that innovation was stifling employees from being recognized and promoted </w:t>
      </w:r>
      <w:r w:rsidRPr="007A0E9A">
        <w:t xml:space="preserve">- </w:t>
      </w:r>
      <w:r w:rsidRPr="007A0E9A">
        <w:rPr>
          <w:rStyle w:val="StyleUnderline"/>
        </w:rPr>
        <w:t>to the default, robotic objection of, "seni</w:t>
      </w:r>
      <w:r w:rsidRPr="007A0E9A">
        <w:rPr>
          <w:rStyle w:val="AAAunderline"/>
        </w:rPr>
        <w:t>ority trumps all</w:t>
      </w:r>
      <w:r w:rsidRPr="007A0E9A">
        <w:rPr>
          <w:rStyle w:val="StyleUnderline"/>
        </w:rPr>
        <w:t>." If anyone wanted a promotion</w:t>
      </w:r>
      <w:r w:rsidRPr="007A0E9A">
        <w:t>, everyone in the company would have to be notified of the new position with senior employees having more weight on the applications. The whole system was so utterly foreign to me.</w:t>
      </w:r>
    </w:p>
    <w:p w14:paraId="2C6CE3BB" w14:textId="77777777" w:rsidR="00E177F8" w:rsidRPr="007A0E9A" w:rsidRDefault="00E177F8" w:rsidP="00E177F8">
      <w:r w:rsidRPr="007A0E9A">
        <w:t xml:space="preserve">Then, I heard from </w:t>
      </w:r>
      <w:proofErr w:type="gramStart"/>
      <w:r w:rsidRPr="007A0E9A">
        <w:t>the inside</w:t>
      </w:r>
      <w:proofErr w:type="gramEnd"/>
      <w:r w:rsidRPr="007A0E9A">
        <w:t xml:space="preserve"> that Belo was about </w:t>
      </w:r>
      <w:proofErr w:type="gramStart"/>
      <w:r w:rsidRPr="007A0E9A">
        <w:t>buy</w:t>
      </w:r>
      <w:proofErr w:type="gramEnd"/>
      <w:r w:rsidRPr="007A0E9A">
        <w:t xml:space="preserve"> out the ProJo. I left in a hurry to avoid </w:t>
      </w:r>
      <w:proofErr w:type="gramStart"/>
      <w:r w:rsidRPr="007A0E9A">
        <w:t>a slaughter</w:t>
      </w:r>
      <w:proofErr w:type="gramEnd"/>
      <w:r w:rsidRPr="007A0E9A">
        <w:t xml:space="preserve"> and went back to school to become a climate change </w:t>
      </w:r>
      <w:proofErr w:type="gramStart"/>
      <w:r w:rsidRPr="007A0E9A">
        <w:t>specialists</w:t>
      </w:r>
      <w:proofErr w:type="gramEnd"/>
      <w:r w:rsidRPr="007A0E9A">
        <w:t>.</w:t>
      </w:r>
    </w:p>
    <w:p w14:paraId="68694F81" w14:textId="77777777" w:rsidR="00E177F8" w:rsidRPr="007A0E9A" w:rsidRDefault="00E177F8" w:rsidP="00E177F8">
      <w:r w:rsidRPr="007A0E9A">
        <w:rPr>
          <w:rStyle w:val="AAAunderline"/>
        </w:rPr>
        <w:t>Uni</w:t>
      </w:r>
      <w:r w:rsidRPr="007A0E9A">
        <w:rPr>
          <w:rStyle w:val="StyleUnderline"/>
        </w:rPr>
        <w:t>ons may be necessary, but they're killing themselves by sticking to ol</w:t>
      </w:r>
      <w:r w:rsidRPr="007A0E9A">
        <w:rPr>
          <w:rStyle w:val="AAAunderline"/>
        </w:rPr>
        <w:t>d ideals</w:t>
      </w:r>
      <w:r w:rsidRPr="007A0E9A">
        <w:t xml:space="preserve"> and arguments that no longer apply to the 21st Century. Why -- honestly -- any young person would want to join a union, I have no idea -- Michael Cote</w:t>
      </w:r>
    </w:p>
    <w:p w14:paraId="2B1BE826" w14:textId="77777777" w:rsidR="00E177F8" w:rsidRPr="007A0E9A" w:rsidRDefault="00E177F8" w:rsidP="00E177F8">
      <w:r w:rsidRPr="007A0E9A">
        <w:t xml:space="preserve">'Unions and government are a bad match' </w:t>
      </w:r>
    </w:p>
    <w:p w14:paraId="68A5BCF0" w14:textId="77777777" w:rsidR="00E177F8" w:rsidRPr="007A0E9A" w:rsidRDefault="00E177F8" w:rsidP="00E177F8">
      <w:r w:rsidRPr="007A0E9A">
        <w:t xml:space="preserve">The difference between </w:t>
      </w:r>
      <w:r w:rsidRPr="007A0E9A">
        <w:rPr>
          <w:rStyle w:val="AAAunderline"/>
        </w:rPr>
        <w:t>public s</w:t>
      </w:r>
      <w:r w:rsidRPr="007A0E9A">
        <w:rPr>
          <w:rStyle w:val="StyleUnderline"/>
        </w:rPr>
        <w:t>ector and private sector unions</w:t>
      </w:r>
      <w:r w:rsidRPr="007A0E9A">
        <w:t xml:space="preserve"> is critical.  What on earth is the argument for taking gov't action to dismantle the remaining private sector unions?  If they are fading on their own,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394E39CD" w14:textId="77777777" w:rsidR="00E177F8" w:rsidRPr="00A66F64" w:rsidRDefault="00E177F8" w:rsidP="00E177F8">
      <w:pPr>
        <w:rPr>
          <w:rStyle w:val="StyleUnderline"/>
        </w:rPr>
      </w:pPr>
      <w:r w:rsidRPr="007A0E9A">
        <w:t xml:space="preserve">Public sector unions are something different altogether.  They seem </w:t>
      </w:r>
      <w:r w:rsidRPr="007A0E9A">
        <w:rPr>
          <w:rStyle w:val="Emphasis"/>
        </w:rPr>
        <w:t>ill-conceived</w:t>
      </w:r>
      <w:r w:rsidRPr="007A0E9A">
        <w:t xml:space="preserve">, and there's nothing like </w:t>
      </w:r>
      <w:r w:rsidRPr="007A0E9A">
        <w:rPr>
          <w:rStyle w:val="AAAunderline"/>
        </w:rPr>
        <w:t xml:space="preserve">a </w:t>
      </w:r>
      <w:r w:rsidRPr="007A0E9A">
        <w:rPr>
          <w:rStyle w:val="StyleUnderline"/>
        </w:rPr>
        <w:t xml:space="preserve">big </w:t>
      </w:r>
      <w:r w:rsidRPr="007A0E9A">
        <w:rPr>
          <w:rStyle w:val="Emphasis"/>
        </w:rPr>
        <w:t>financial</w:t>
      </w:r>
      <w:r w:rsidRPr="007A0E9A">
        <w:rPr>
          <w:rStyle w:val="StyleUnderline"/>
        </w:rPr>
        <w:t xml:space="preserve"> </w:t>
      </w:r>
      <w:r w:rsidRPr="007A0E9A">
        <w:rPr>
          <w:rStyle w:val="Emphasis"/>
        </w:rPr>
        <w:t>squeeze</w:t>
      </w:r>
      <w:r w:rsidRPr="007A0E9A">
        <w:rPr>
          <w:rStyle w:val="StyleUnderline"/>
        </w:rPr>
        <w:t xml:space="preserve"> in</w:t>
      </w:r>
      <w:r w:rsidRPr="007A0E9A">
        <w:t xml:space="preserve"> state </w:t>
      </w:r>
      <w:r w:rsidRPr="007A0E9A">
        <w:rPr>
          <w:rStyle w:val="StyleUnderline"/>
        </w:rPr>
        <w:t xml:space="preserve">budgets to shed </w:t>
      </w:r>
      <w:proofErr w:type="gramStart"/>
      <w:r w:rsidRPr="007A0E9A">
        <w:rPr>
          <w:rStyle w:val="StyleUnderline"/>
        </w:rPr>
        <w:t>a light</w:t>
      </w:r>
      <w:proofErr w:type="gramEnd"/>
      <w:r w:rsidRPr="007A0E9A">
        <w:rPr>
          <w:rStyle w:val="StyleUnderline"/>
        </w:rPr>
        <w:t xml:space="preserve"> on their </w:t>
      </w:r>
      <w:r w:rsidRPr="007A0E9A">
        <w:rPr>
          <w:rStyle w:val="Emphasis"/>
        </w:rPr>
        <w:t>dysfunction</w:t>
      </w:r>
      <w:r w:rsidRPr="007A0E9A">
        <w:rPr>
          <w:rStyle w:val="StyleUnderline"/>
        </w:rPr>
        <w:t>.  Mana</w:t>
      </w:r>
      <w:r w:rsidRPr="007A0E9A">
        <w:rPr>
          <w:rStyle w:val="AAAunderline"/>
        </w:rPr>
        <w:t>gement</w:t>
      </w:r>
      <w:r w:rsidRPr="007A0E9A">
        <w:t xml:space="preserve"> (whatever that is, </w:t>
      </w:r>
      <w:r w:rsidRPr="007A0E9A">
        <w:rPr>
          <w:rStyle w:val="StyleUnderline"/>
        </w:rPr>
        <w:t>presumably the state legislature but arguably the taxpayers) ca</w:t>
      </w:r>
      <w:r w:rsidRPr="007A0E9A">
        <w:rPr>
          <w:rStyle w:val="AAAunderline"/>
        </w:rPr>
        <w:t>n't pack u</w:t>
      </w:r>
      <w:r w:rsidRPr="007A0E9A">
        <w:rPr>
          <w:rStyle w:val="StyleUnderline"/>
        </w:rPr>
        <w:t>p the shop or outsource</w:t>
      </w:r>
      <w:r w:rsidRPr="007A0E9A">
        <w:t xml:space="preserve"> or close down operations or anything that resembles the big cards that management plays in the private sector </w:t>
      </w:r>
      <w:r w:rsidRPr="007A0E9A">
        <w:rPr>
          <w:rStyle w:val="AAAunderline"/>
        </w:rPr>
        <w:t>when negotiating with unions</w:t>
      </w:r>
      <w:r w:rsidRPr="007A0E9A">
        <w:t>.  By the time agreed-to pensions and other</w:t>
      </w:r>
      <w:r w:rsidRPr="00645F42">
        <w:t xml:space="preserve"> expenses come </w:t>
      </w:r>
      <w:proofErr w:type="gramStart"/>
      <w:r w:rsidRPr="00645F42">
        <w:t>on line</w:t>
      </w:r>
      <w:proofErr w:type="gramEnd"/>
      <w:r w:rsidRPr="00645F42">
        <w:t xml:space="preserve"> and begin to weigh on the state budget, </w:t>
      </w:r>
      <w:r w:rsidRPr="00645F42">
        <w:rPr>
          <w:rStyle w:val="AAAunderline"/>
        </w:rPr>
        <w:t>they're</w:t>
      </w:r>
      <w:r w:rsidRPr="00645F42">
        <w:t xml:space="preserve"> just </w:t>
      </w:r>
      <w:r w:rsidRPr="00645F42">
        <w:rPr>
          <w:rStyle w:val="AAAunderline"/>
        </w:rPr>
        <w:t>another budget item</w:t>
      </w:r>
      <w:r w:rsidRPr="00645F42">
        <w:t xml:space="preserve"> at the state level and it becomes a question of tax rates and so on, all worked out in arrears.  </w:t>
      </w:r>
      <w:r w:rsidRPr="00904416">
        <w:rPr>
          <w:rStyle w:val="AAAunderline"/>
          <w:highlight w:val="yellow"/>
        </w:rPr>
        <w:t xml:space="preserve">It's </w:t>
      </w:r>
      <w:r w:rsidRPr="007A0E9A">
        <w:rPr>
          <w:rStyle w:val="AAAunderline"/>
        </w:rPr>
        <w:t xml:space="preserve">just </w:t>
      </w:r>
      <w:r w:rsidRPr="00904416">
        <w:rPr>
          <w:rStyle w:val="Emphasis"/>
          <w:highlight w:val="yellow"/>
        </w:rPr>
        <w:t>unworkable</w:t>
      </w:r>
      <w:r w:rsidRPr="00904416">
        <w:rPr>
          <w:rStyle w:val="AAAunderline"/>
          <w:highlight w:val="yellow"/>
        </w:rPr>
        <w:t xml:space="preserve">, </w:t>
      </w:r>
      <w:r w:rsidRPr="00904416">
        <w:rPr>
          <w:rStyle w:val="Emphasis"/>
          <w:highlight w:val="yellow"/>
        </w:rPr>
        <w:t>untenable</w:t>
      </w:r>
      <w:r w:rsidRPr="00645F42">
        <w:t xml:space="preserve">.  </w:t>
      </w:r>
      <w:r w:rsidRPr="00645F42">
        <w:rPr>
          <w:rStyle w:val="AAAunderline"/>
        </w:rPr>
        <w:t xml:space="preserve">Unions </w:t>
      </w:r>
      <w:r w:rsidRPr="00A66F64">
        <w:rPr>
          <w:rStyle w:val="StyleUnderline"/>
        </w:rPr>
        <w:t>and government are a bad match. - bystander</w:t>
      </w:r>
    </w:p>
    <w:p w14:paraId="090C358F" w14:textId="77777777" w:rsidR="00E177F8" w:rsidRPr="00645F42" w:rsidRDefault="00E177F8" w:rsidP="00E177F8">
      <w:r w:rsidRPr="00645F42">
        <w:t>If you want more money, 'go somewhere else'</w:t>
      </w:r>
    </w:p>
    <w:p w14:paraId="346F5863" w14:textId="77777777" w:rsidR="00E177F8" w:rsidRPr="00645F42" w:rsidRDefault="00E177F8" w:rsidP="00E177F8">
      <w:r w:rsidRPr="00645F42">
        <w:t xml:space="preserve">You negotiate with your feet.  If you are treated worse than market value, you go somewhere else.  In times like now when everyone's market value is less, and there are fewer options, you take what you </w:t>
      </w:r>
      <w:proofErr w:type="gramStart"/>
      <w:r w:rsidRPr="00645F42">
        <w:t>get</w:t>
      </w:r>
      <w:proofErr w:type="gramEnd"/>
      <w:r w:rsidRPr="00645F42">
        <w:t xml:space="preserve"> and you like it.  When times get better, that is when you get your due.</w:t>
      </w:r>
    </w:p>
    <w:p w14:paraId="2E9E929A" w14:textId="77777777" w:rsidR="00E177F8" w:rsidRPr="00645F42" w:rsidRDefault="00E177F8" w:rsidP="00E177F8">
      <w:r w:rsidRPr="00645F42">
        <w:t xml:space="preserve">Companies that don't pay their people what they are worth go out of business.  Companies that pay their people more than they are worth </w:t>
      </w:r>
      <w:proofErr w:type="gramStart"/>
      <w:r w:rsidRPr="00645F42">
        <w:t>go</w:t>
      </w:r>
      <w:proofErr w:type="gramEnd"/>
      <w:r w:rsidRPr="00645F42">
        <w:t xml:space="preserve"> out of business even faster.</w:t>
      </w:r>
    </w:p>
    <w:p w14:paraId="146AE01C" w14:textId="77777777" w:rsidR="00E177F8" w:rsidRPr="00645F42" w:rsidRDefault="00E177F8" w:rsidP="00E177F8">
      <w:r w:rsidRPr="00645F42">
        <w:t xml:space="preserve">ALL ABOUT </w:t>
      </w:r>
      <w:proofErr w:type="gramStart"/>
      <w:r w:rsidRPr="00645F42">
        <w:t>CAPITAL-D</w:t>
      </w:r>
      <w:proofErr w:type="gramEnd"/>
      <w:r w:rsidRPr="00645F42">
        <w:t xml:space="preserve"> DEMOCRATIC POLITICS</w:t>
      </w:r>
    </w:p>
    <w:p w14:paraId="6324548E" w14:textId="77777777" w:rsidR="00E177F8" w:rsidRPr="00645F42" w:rsidRDefault="00E177F8" w:rsidP="00E177F8">
      <w:r w:rsidRPr="00645F42">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w:t>
      </w:r>
      <w:proofErr w:type="gramStart"/>
      <w:r w:rsidRPr="00645F42">
        <w:t>bankruptcy</w:t>
      </w:r>
      <w:proofErr w:type="gramEnd"/>
      <w:r w:rsidRPr="00645F42">
        <w:t xml:space="preserve"> in a generation (and not because the product became defunct, as shown by the success of the transplants).  It was not so much pay and benefits (although with the big three, it was largely that), but </w:t>
      </w:r>
      <w:r w:rsidRPr="007A0E9A">
        <w:rPr>
          <w:rStyle w:val="Emphasis"/>
        </w:rPr>
        <w:t>rigid</w:t>
      </w:r>
      <w:r w:rsidRPr="007A0E9A">
        <w:rPr>
          <w:rStyle w:val="AAAunderline"/>
        </w:rPr>
        <w:t xml:space="preserve"> work rules</w:t>
      </w:r>
      <w:r w:rsidRPr="007A0E9A">
        <w:t xml:space="preserve">, </w:t>
      </w:r>
      <w:r w:rsidRPr="007A0E9A">
        <w:rPr>
          <w:rStyle w:val="Emphasis"/>
        </w:rPr>
        <w:t>featherbedding</w:t>
      </w:r>
      <w:r w:rsidRPr="007A0E9A">
        <w:t>,</w:t>
      </w:r>
      <w:r w:rsidRPr="007A0E9A">
        <w:rPr>
          <w:rStyle w:val="StyleUnderline"/>
        </w:rPr>
        <w:t xml:space="preserve"> and </w:t>
      </w:r>
      <w:r w:rsidRPr="007A0E9A">
        <w:rPr>
          <w:rStyle w:val="AAAunderline"/>
        </w:rPr>
        <w:t xml:space="preserve">a </w:t>
      </w:r>
      <w:r w:rsidRPr="007A0E9A">
        <w:rPr>
          <w:rStyle w:val="Emphasis"/>
        </w:rPr>
        <w:t>reflexive opposition</w:t>
      </w:r>
      <w:r w:rsidRPr="007A0E9A">
        <w:rPr>
          <w:rStyle w:val="AAAunderline"/>
        </w:rPr>
        <w:t xml:space="preserve"> to </w:t>
      </w:r>
      <w:r w:rsidRPr="007A0E9A">
        <w:rPr>
          <w:rStyle w:val="Emphasis"/>
        </w:rPr>
        <w:t>anything</w:t>
      </w:r>
      <w:r w:rsidRPr="007A0E9A">
        <w:rPr>
          <w:rStyle w:val="StyleUnderline"/>
        </w:rPr>
        <w:t xml:space="preserve"> management wanted</w:t>
      </w:r>
      <w:r w:rsidRPr="00A66F64">
        <w:rPr>
          <w:rStyle w:val="StyleUnderline"/>
        </w:rPr>
        <w:t xml:space="preserve"> to accomplish</w:t>
      </w:r>
      <w:r w:rsidRPr="00645F42">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03CCC93F" w14:textId="77777777" w:rsidR="00E177F8" w:rsidRPr="00645F42" w:rsidRDefault="00E177F8" w:rsidP="00E177F8">
      <w:r w:rsidRPr="00645F42">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62511A73" w14:textId="77777777" w:rsidR="00E177F8" w:rsidRPr="00645F42" w:rsidRDefault="00E177F8" w:rsidP="00E177F8">
      <w:r w:rsidRPr="00645F42">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5C70A031" w14:textId="77777777" w:rsidR="00E177F8" w:rsidRPr="00645F42" w:rsidRDefault="00E177F8" w:rsidP="00E177F8">
      <w:r w:rsidRPr="00645F42">
        <w:t xml:space="preserve">The </w:t>
      </w:r>
      <w:r w:rsidRPr="00904416">
        <w:rPr>
          <w:rStyle w:val="AAAunderline"/>
          <w:highlight w:val="yellow"/>
        </w:rPr>
        <w:t xml:space="preserve">balance </w:t>
      </w:r>
      <w:r w:rsidRPr="00904416">
        <w:rPr>
          <w:rStyle w:val="StyleUnderline"/>
          <w:highlight w:val="yellow"/>
        </w:rPr>
        <w:t>of power in</w:t>
      </w:r>
      <w:r w:rsidRPr="00A66F64">
        <w:rPr>
          <w:rStyle w:val="StyleUnderline"/>
        </w:rPr>
        <w:t xml:space="preserve"> the </w:t>
      </w:r>
      <w:r w:rsidRPr="00904416">
        <w:rPr>
          <w:rStyle w:val="StyleUnderline"/>
          <w:highlight w:val="yellow"/>
        </w:rPr>
        <w:t>legal system is</w:t>
      </w:r>
      <w:r w:rsidRPr="00A66F64">
        <w:rPr>
          <w:rStyle w:val="StyleUnderline"/>
        </w:rPr>
        <w:t xml:space="preserve"> also </w:t>
      </w:r>
      <w:r w:rsidRPr="00904416">
        <w:rPr>
          <w:rStyle w:val="Emphasis"/>
          <w:highlight w:val="yellow"/>
        </w:rPr>
        <w:t>strongly</w:t>
      </w:r>
      <w:r w:rsidRPr="00904416">
        <w:rPr>
          <w:rStyle w:val="StyleUnderline"/>
          <w:highlight w:val="yellow"/>
        </w:rPr>
        <w:t xml:space="preserve"> </w:t>
      </w:r>
      <w:proofErr w:type="gramStart"/>
      <w:r w:rsidRPr="00904416">
        <w:rPr>
          <w:rStyle w:val="StyleUnderline"/>
          <w:highlight w:val="yellow"/>
        </w:rPr>
        <w:t>weighted</w:t>
      </w:r>
      <w:proofErr w:type="gramEnd"/>
      <w:r w:rsidRPr="00904416">
        <w:rPr>
          <w:rStyle w:val="StyleUnderline"/>
          <w:highlight w:val="yellow"/>
        </w:rPr>
        <w:t xml:space="preserve"> to</w:t>
      </w:r>
      <w:r w:rsidRPr="00A66F64">
        <w:rPr>
          <w:rStyle w:val="StyleUnderline"/>
        </w:rPr>
        <w:t xml:space="preserve">wards the </w:t>
      </w:r>
      <w:r w:rsidRPr="00904416">
        <w:rPr>
          <w:rStyle w:val="Emphasis"/>
          <w:highlight w:val="yellow"/>
        </w:rPr>
        <w:t>employees</w:t>
      </w:r>
      <w:r w:rsidRPr="00645F42">
        <w:t xml:space="preserve">. </w:t>
      </w:r>
      <w:r w:rsidRPr="00645F42">
        <w:rPr>
          <w:rStyle w:val="AAAunderline"/>
        </w:rPr>
        <w:t xml:space="preserve">Companies spend </w:t>
      </w:r>
      <w:r w:rsidRPr="00645F42">
        <w:rPr>
          <w:rStyle w:val="Emphasis"/>
        </w:rPr>
        <w:t>tremendous</w:t>
      </w:r>
      <w:r w:rsidRPr="00645F42">
        <w:t xml:space="preserve"> amounts of time and </w:t>
      </w:r>
      <w:r w:rsidRPr="00645F42">
        <w:rPr>
          <w:rStyle w:val="Emphasis"/>
        </w:rPr>
        <w:t>money</w:t>
      </w:r>
      <w:r w:rsidRPr="00645F42">
        <w:rPr>
          <w:rStyle w:val="AAAunderline"/>
        </w:rPr>
        <w:t xml:space="preserve"> to ensu</w:t>
      </w:r>
      <w:r w:rsidRPr="00A66F64">
        <w:rPr>
          <w:rStyle w:val="StyleUnderline"/>
        </w:rPr>
        <w:t xml:space="preserve">re compliance with all labor laws. The very </w:t>
      </w:r>
      <w:r w:rsidRPr="00904416">
        <w:rPr>
          <w:rStyle w:val="StyleUnderline"/>
          <w:highlight w:val="yellow"/>
        </w:rPr>
        <w:t>threat of</w:t>
      </w:r>
      <w:r w:rsidRPr="00A66F64">
        <w:rPr>
          <w:rStyle w:val="StyleUnderline"/>
        </w:rPr>
        <w:t xml:space="preserve"> a </w:t>
      </w:r>
      <w:r w:rsidRPr="00904416">
        <w:rPr>
          <w:rStyle w:val="StyleUnderline"/>
          <w:highlight w:val="yellow"/>
        </w:rPr>
        <w:t>wrongful termination</w:t>
      </w:r>
      <w:r w:rsidRPr="00A66F64">
        <w:rPr>
          <w:rStyle w:val="StyleUnderline"/>
        </w:rPr>
        <w:t xml:space="preserve"> suit has </w:t>
      </w:r>
      <w:r w:rsidRPr="00904416">
        <w:rPr>
          <w:rStyle w:val="Emphasis"/>
          <w:highlight w:val="yellow"/>
        </w:rPr>
        <w:t>cowed</w:t>
      </w:r>
      <w:r w:rsidRPr="00A66F64">
        <w:rPr>
          <w:rStyle w:val="StyleUnderline"/>
        </w:rPr>
        <w:t xml:space="preserve"> many </w:t>
      </w:r>
      <w:r w:rsidRPr="00904416">
        <w:rPr>
          <w:rStyle w:val="StyleUnderline"/>
          <w:highlight w:val="yellow"/>
        </w:rPr>
        <w:t>emplo</w:t>
      </w:r>
      <w:r w:rsidRPr="00904416">
        <w:rPr>
          <w:rStyle w:val="AAAunderline"/>
          <w:highlight w:val="yellow"/>
        </w:rPr>
        <w:t>yers</w:t>
      </w:r>
      <w:r w:rsidRPr="00645F42">
        <w:t xml:space="preserve"> into not exercising their rights to terminate. This isn't a matter of poor employees versus big bad corporations. There are few protections that a union can provide that aren't found in our enormous legal code.</w:t>
      </w:r>
    </w:p>
    <w:p w14:paraId="67BE5FA6" w14:textId="77777777" w:rsidR="00E177F8" w:rsidRPr="00645F42" w:rsidRDefault="00E177F8" w:rsidP="00E177F8">
      <w:r w:rsidRPr="00645F42">
        <w:t>'Young people do not believe unions are providing services worthy of their cost'</w:t>
      </w:r>
    </w:p>
    <w:p w14:paraId="0D685A12" w14:textId="77777777" w:rsidR="00E177F8" w:rsidRPr="00645F42" w:rsidRDefault="00E177F8" w:rsidP="00E177F8">
      <w:r w:rsidRPr="00645F42">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904416">
        <w:rPr>
          <w:rStyle w:val="AAAunderline"/>
          <w:highlight w:val="yellow"/>
        </w:rPr>
        <w:t>unio</w:t>
      </w:r>
      <w:r w:rsidRPr="00904416">
        <w:rPr>
          <w:rStyle w:val="StyleUnderline"/>
          <w:highlight w:val="yellow"/>
        </w:rPr>
        <w:t>ns</w:t>
      </w:r>
      <w:r w:rsidRPr="00A66F64">
        <w:rPr>
          <w:rStyle w:val="StyleUnderline"/>
        </w:rPr>
        <w:t xml:space="preserve"> harm the hard-working and productive for the </w:t>
      </w:r>
      <w:r w:rsidRPr="00904416">
        <w:rPr>
          <w:rStyle w:val="StyleUnderline"/>
          <w:highlight w:val="yellow"/>
        </w:rPr>
        <w:t>benefit</w:t>
      </w:r>
      <w:r w:rsidRPr="00A66F64">
        <w:rPr>
          <w:rStyle w:val="StyleUnderline"/>
        </w:rPr>
        <w:t xml:space="preserve"> of the </w:t>
      </w:r>
      <w:r w:rsidRPr="00904416">
        <w:rPr>
          <w:rStyle w:val="Emphasis"/>
          <w:highlight w:val="yellow"/>
        </w:rPr>
        <w:t>idle</w:t>
      </w:r>
      <w:r w:rsidRPr="00904416">
        <w:rPr>
          <w:rStyle w:val="StyleUnderline"/>
          <w:highlight w:val="yellow"/>
        </w:rPr>
        <w:t xml:space="preserve"> and </w:t>
      </w:r>
      <w:proofErr w:type="gramStart"/>
      <w:r w:rsidRPr="00904416">
        <w:rPr>
          <w:rStyle w:val="Emphasis"/>
          <w:highlight w:val="yellow"/>
        </w:rPr>
        <w:t>unambitious</w:t>
      </w:r>
      <w:r w:rsidRPr="00A66F64">
        <w:rPr>
          <w:rStyle w:val="StyleUnderline"/>
        </w:rPr>
        <w:t>, and</w:t>
      </w:r>
      <w:proofErr w:type="gramEnd"/>
      <w:r w:rsidRPr="00A66F64">
        <w:rPr>
          <w:rStyle w:val="StyleUnderline"/>
        </w:rPr>
        <w:t xml:space="preserve"> want no part of it</w:t>
      </w:r>
      <w:r w:rsidRPr="00645F42">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77541431" w14:textId="77777777" w:rsidR="00E177F8" w:rsidRPr="00645F42" w:rsidRDefault="00E177F8" w:rsidP="00E177F8">
      <w:r w:rsidRPr="00645F42">
        <w:t>UNIONS AREN'T BEHIND THE FALL OF THE MIDDLE CLASS</w:t>
      </w:r>
    </w:p>
    <w:p w14:paraId="6F9789B8" w14:textId="77777777" w:rsidR="00E177F8" w:rsidRPr="00645F42" w:rsidRDefault="00E177F8" w:rsidP="00E177F8">
      <w:r w:rsidRPr="00645F42">
        <w:t>As far as I can tell there are two major causes for middle class woes:</w:t>
      </w:r>
    </w:p>
    <w:p w14:paraId="238B43AB" w14:textId="77777777" w:rsidR="00E177F8" w:rsidRPr="00645F42" w:rsidRDefault="00E177F8" w:rsidP="00E177F8">
      <w:r w:rsidRPr="00645F42">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w:t>
      </w:r>
      <w:proofErr w:type="gramStart"/>
      <w:r w:rsidRPr="00645F42">
        <w:t>squeezed</w:t>
      </w:r>
      <w:proofErr w:type="gramEnd"/>
      <w:r w:rsidRPr="00645F42">
        <w:t xml:space="preserve"> this way.  </w:t>
      </w:r>
    </w:p>
    <w:p w14:paraId="30AFB949" w14:textId="77777777" w:rsidR="00E177F8" w:rsidRPr="00645F42" w:rsidRDefault="00E177F8" w:rsidP="00E177F8">
      <w:r w:rsidRPr="00645F42">
        <w:t xml:space="preserve">2) Competition from abroad.  Free trade grows the world economy and in the long run will benefit America, but </w:t>
      </w:r>
      <w:proofErr w:type="gramStart"/>
      <w:r w:rsidRPr="00645F42">
        <w:t>all of</w:t>
      </w:r>
      <w:proofErr w:type="gramEnd"/>
      <w:r w:rsidRPr="00645F42">
        <w:t xml:space="preserve"> that capital flowing out of America to other parts of the world sure doesn't help in the short run.</w:t>
      </w:r>
    </w:p>
    <w:p w14:paraId="6063E7E8" w14:textId="77777777" w:rsidR="00E177F8" w:rsidRPr="00645F42" w:rsidRDefault="00E177F8" w:rsidP="00E177F8">
      <w:r w:rsidRPr="00645F42">
        <w:t>If American workers were really being underpaid, unions would have a lot more sway, simply because employers (whether corporations or state governments) couldn't really afford to alienate unionized workers.</w:t>
      </w:r>
    </w:p>
    <w:p w14:paraId="73C48692" w14:textId="77777777" w:rsidR="00E177F8" w:rsidRPr="00645F42" w:rsidRDefault="00E177F8" w:rsidP="00E177F8">
      <w:r w:rsidRPr="00645F42">
        <w:t xml:space="preserve">The only places I </w:t>
      </w:r>
      <w:proofErr w:type="gramStart"/>
      <w:r w:rsidRPr="00645F42">
        <w:t>know of</w:t>
      </w:r>
      <w:proofErr w:type="gramEnd"/>
      <w:r w:rsidRPr="00645F42">
        <w:t xml:space="preserve"> where unions are thriving are in very specific skilled professions where there's a shortage of qualified workers (diesel mechanics, for example).</w:t>
      </w:r>
    </w:p>
    <w:p w14:paraId="556B8054" w14:textId="77777777" w:rsidR="00E177F8" w:rsidRPr="00645F42" w:rsidRDefault="00E177F8" w:rsidP="00E177F8">
      <w:r w:rsidRPr="00645F42">
        <w:t>'Their unfortunate demise is almost entirely their own fault'</w:t>
      </w:r>
    </w:p>
    <w:p w14:paraId="182708EF" w14:textId="77777777" w:rsidR="00E177F8" w:rsidRPr="007A0E9A" w:rsidRDefault="00E177F8" w:rsidP="00E177F8">
      <w:r w:rsidRPr="00645F42">
        <w:rPr>
          <w:rStyle w:val="AAAunderline"/>
        </w:rPr>
        <w:t>Uni</w:t>
      </w:r>
      <w:r w:rsidRPr="00A66F64">
        <w:rPr>
          <w:rStyle w:val="StyleUnderline"/>
        </w:rPr>
        <w:t>ons are a service industry like lawyers and accountants</w:t>
      </w:r>
      <w:r w:rsidRPr="00645F42">
        <w:t xml:space="preserve">.  They sell a service representing and advocating for workers.  Their unfortunate </w:t>
      </w:r>
      <w:r w:rsidRPr="00645F42">
        <w:rPr>
          <w:rStyle w:val="AAAunderline"/>
        </w:rPr>
        <w:t>dem</w:t>
      </w:r>
      <w:r w:rsidRPr="00A66F64">
        <w:rPr>
          <w:rStyle w:val="StyleUnderline"/>
        </w:rPr>
        <w:t xml:space="preserve">ise is almost entirely </w:t>
      </w:r>
      <w:r w:rsidRPr="00645F42">
        <w:rPr>
          <w:rStyle w:val="Emphasis"/>
        </w:rPr>
        <w:t>their own fault</w:t>
      </w:r>
      <w:r w:rsidRPr="00645F42">
        <w:rPr>
          <w:rStyle w:val="AAAunderline"/>
        </w:rPr>
        <w:t>.</w:t>
      </w:r>
      <w:r w:rsidRPr="00645F42">
        <w:t xml:space="preserve">  They </w:t>
      </w:r>
      <w:r w:rsidRPr="00645F42">
        <w:rPr>
          <w:rStyle w:val="AAAunderline"/>
        </w:rPr>
        <w:t xml:space="preserve">charge </w:t>
      </w:r>
      <w:proofErr w:type="gramStart"/>
      <w:r w:rsidRPr="00645F42">
        <w:rPr>
          <w:rStyle w:val="AAAunderline"/>
        </w:rPr>
        <w:t>to</w:t>
      </w:r>
      <w:proofErr w:type="gramEnd"/>
      <w:r w:rsidRPr="00645F42">
        <w:rPr>
          <w:rStyle w:val="AAAunderline"/>
        </w:rPr>
        <w:t xml:space="preserve"> much for</w:t>
      </w:r>
      <w:r w:rsidRPr="00645F42">
        <w:t xml:space="preserve"> their </w:t>
      </w:r>
      <w:r w:rsidRPr="00645F42">
        <w:rPr>
          <w:rStyle w:val="AAAunderline"/>
        </w:rPr>
        <w:t>services</w:t>
      </w:r>
      <w:r w:rsidRPr="00645F42">
        <w:t xml:space="preserve"> through dues and many current members and many more prospective members do not see the value for their dues.  Slavishly committed to </w:t>
      </w:r>
      <w:r w:rsidRPr="007A0E9A">
        <w:rPr>
          <w:rStyle w:val="AAAunderline"/>
        </w:rPr>
        <w:t>protect</w:t>
      </w:r>
      <w:r w:rsidRPr="007A0E9A">
        <w:t xml:space="preserve">ing </w:t>
      </w:r>
      <w:r w:rsidRPr="007A0E9A">
        <w:rPr>
          <w:rStyle w:val="AAAunderline"/>
        </w:rPr>
        <w:t>the very worst employees</w:t>
      </w:r>
      <w:r w:rsidRPr="007A0E9A">
        <w:t xml:space="preserve"> by </w:t>
      </w:r>
      <w:r w:rsidRPr="007A0E9A">
        <w:rPr>
          <w:rStyle w:val="StyleUnderline"/>
        </w:rPr>
        <w:t>making firing almost impossible</w:t>
      </w:r>
      <w:r w:rsidRPr="007A0E9A">
        <w:t xml:space="preserve"> (think the Rubber Room for NYC teachers), </w:t>
      </w:r>
      <w:r w:rsidRPr="007A0E9A">
        <w:rPr>
          <w:rStyle w:val="AAAunderline"/>
        </w:rPr>
        <w:t>unions</w:t>
      </w:r>
      <w:r w:rsidRPr="007A0E9A">
        <w:t xml:space="preserve"> </w:t>
      </w:r>
      <w:r w:rsidRPr="007A0E9A">
        <w:rPr>
          <w:rStyle w:val="StyleUnderline"/>
        </w:rPr>
        <w:t>have become s</w:t>
      </w:r>
      <w:r w:rsidRPr="007A0E9A">
        <w:rPr>
          <w:rStyle w:val="AAAunderline"/>
        </w:rPr>
        <w:t>ynonymous with mediocre work and waste</w:t>
      </w:r>
      <w:r w:rsidRPr="007A0E9A">
        <w:t xml:space="preserve">.  Ignoring the reality that almost </w:t>
      </w:r>
      <w:proofErr w:type="gramStart"/>
      <w:r w:rsidRPr="007A0E9A">
        <w:t>all of</w:t>
      </w:r>
      <w:proofErr w:type="gramEnd"/>
      <w:r w:rsidRPr="007A0E9A">
        <w:t xml:space="preserve"> their employees are now shareholders in corporate America through pension funds and 401k plans, union leadership persists with the dated notion that it is the unions vs. corporations.  </w:t>
      </w:r>
    </w:p>
    <w:p w14:paraId="2C8E7A50" w14:textId="77777777" w:rsidR="00E177F8" w:rsidRPr="00645F42" w:rsidRDefault="00E177F8" w:rsidP="00E177F8">
      <w:r w:rsidRPr="007A0E9A">
        <w:t>Unions are needed more than ever but their message needs to be completely</w:t>
      </w:r>
      <w:r w:rsidRPr="00645F42">
        <w:t xml:space="preserve"> reconsidered.  New leadership from outside the ranks is needed that understands that a union is a service. </w:t>
      </w:r>
      <w:r w:rsidRPr="00645F42">
        <w:rPr>
          <w:rStyle w:val="AAAunderline"/>
        </w:rPr>
        <w:t xml:space="preserve">The </w:t>
      </w:r>
      <w:r w:rsidRPr="00645F42">
        <w:rPr>
          <w:rStyle w:val="Emphasis"/>
        </w:rPr>
        <w:t>cronyism</w:t>
      </w:r>
      <w:r w:rsidRPr="00A66F64">
        <w:rPr>
          <w:rStyle w:val="StyleUnderline"/>
        </w:rPr>
        <w:t xml:space="preserve"> that governs the middle levels of leadership needs to be </w:t>
      </w:r>
      <w:r w:rsidRPr="00645F42">
        <w:rPr>
          <w:rStyle w:val="Emphasis"/>
        </w:rPr>
        <w:t>stopped</w:t>
      </w:r>
      <w:r w:rsidRPr="00645F42">
        <w:t xml:space="preserve">; no one currently respects it.  Dues need to be lowered. The product is too expensive. </w:t>
      </w:r>
    </w:p>
    <w:p w14:paraId="70F71F75" w14:textId="77777777" w:rsidR="00E177F8" w:rsidRPr="00645F42" w:rsidRDefault="00E177F8" w:rsidP="00E177F8">
      <w:r w:rsidRPr="00645F42">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537EC7E2" w14:textId="77777777" w:rsidR="00E177F8" w:rsidRPr="00645F42" w:rsidRDefault="00E177F8" w:rsidP="00E177F8">
      <w:r w:rsidRPr="00645F42">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41C71706" w14:textId="77777777" w:rsidR="00E177F8" w:rsidRPr="00A3251A" w:rsidRDefault="00E177F8" w:rsidP="00E177F8"/>
    <w:p w14:paraId="0DCB0691" w14:textId="77777777" w:rsidR="00E177F8" w:rsidRDefault="00E177F8" w:rsidP="00E177F8">
      <w:pPr>
        <w:pStyle w:val="Heading2"/>
      </w:pPr>
      <w:r>
        <w:t>Case</w:t>
      </w:r>
    </w:p>
    <w:p w14:paraId="40C7A3CB" w14:textId="77777777" w:rsidR="00E177F8" w:rsidRPr="00775504" w:rsidRDefault="00E177F8" w:rsidP="00E177F8">
      <w:pPr>
        <w:pStyle w:val="Heading4"/>
      </w:pPr>
      <w:r>
        <w:t xml:space="preserve">‘Libindial’ conceptions of ressentment are </w:t>
      </w:r>
      <w:r>
        <w:rPr>
          <w:u w:val="single"/>
        </w:rPr>
        <w:t>more</w:t>
      </w:r>
      <w:r>
        <w:t xml:space="preserve"> racist and </w:t>
      </w:r>
      <w:r>
        <w:rPr>
          <w:u w:val="single"/>
        </w:rPr>
        <w:t>wrong</w:t>
      </w:r>
      <w:r>
        <w:t xml:space="preserve">. </w:t>
      </w:r>
    </w:p>
    <w:p w14:paraId="45E388A6" w14:textId="77777777" w:rsidR="00E177F8" w:rsidRPr="00926333" w:rsidRDefault="00E177F8" w:rsidP="00E177F8">
      <w:r>
        <w:t xml:space="preserve">Hershey </w:t>
      </w:r>
      <w:r w:rsidRPr="00926333">
        <w:rPr>
          <w:rStyle w:val="Style13ptBold"/>
        </w:rPr>
        <w:t>Friedman 25</w:t>
      </w:r>
      <w:r>
        <w:t xml:space="preserve">. Ph.D. professor of business at </w:t>
      </w:r>
      <w:proofErr w:type="gramStart"/>
      <w:r>
        <w:t>the Brooklyn</w:t>
      </w:r>
      <w:proofErr w:type="gramEnd"/>
      <w:r>
        <w:t xml:space="preserve">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44FE2358" w14:textId="77777777" w:rsidR="00E177F8" w:rsidRPr="00954C79" w:rsidRDefault="00E177F8" w:rsidP="00E177F8">
      <w:r w:rsidRPr="00954C79">
        <w:t xml:space="preserve">Psychotherapy </w:t>
      </w:r>
    </w:p>
    <w:p w14:paraId="649EB50B" w14:textId="77777777" w:rsidR="00E177F8" w:rsidRPr="00954C79" w:rsidRDefault="00E177F8" w:rsidP="00E177F8">
      <w:r w:rsidRPr="00954C79">
        <w:t xml:space="preserve">Karl </w:t>
      </w:r>
      <w:r w:rsidRPr="00AC7197">
        <w:rPr>
          <w:rStyle w:val="StyleUnderline"/>
          <w:highlight w:val="green"/>
        </w:rPr>
        <w:t>Popper</w:t>
      </w:r>
      <w:r w:rsidRPr="00954C79">
        <w:t xml:space="preserve"> (1963) famously </w:t>
      </w:r>
      <w:r w:rsidRPr="00AC7197">
        <w:rPr>
          <w:rStyle w:val="StyleUnderline"/>
          <w:highlight w:val="green"/>
        </w:rPr>
        <w:t>deemed</w:t>
      </w:r>
      <w:r w:rsidRPr="00954C79">
        <w:t xml:space="preserve"> Marxism and </w:t>
      </w:r>
      <w:r w:rsidRPr="00AC7197">
        <w:rPr>
          <w:rStyle w:val="StyleUnderline"/>
          <w:highlight w:val="green"/>
        </w:rPr>
        <w:t>psych</w:t>
      </w:r>
      <w:r w:rsidRPr="00954C79">
        <w:rPr>
          <w:rStyle w:val="StyleUnderline"/>
        </w:rPr>
        <w:t>oanalys</w:t>
      </w:r>
      <w:r w:rsidRPr="00AC7197">
        <w:rPr>
          <w:rStyle w:val="StyleUnderline"/>
          <w:highlight w:val="green"/>
        </w:rPr>
        <w:t xml:space="preserve">is </w:t>
      </w:r>
      <w:r w:rsidRPr="00954C79">
        <w:rPr>
          <w:rStyle w:val="Emphasis"/>
        </w:rPr>
        <w:t>unscientific</w:t>
      </w:r>
      <w:r w:rsidRPr="00954C79">
        <w:rPr>
          <w:rStyle w:val="StyleUnderline"/>
        </w:rPr>
        <w:t xml:space="preserve"> because they are</w:t>
      </w:r>
      <w:r w:rsidRPr="00954C79">
        <w:t xml:space="preserve"> inherently </w:t>
      </w:r>
      <w:r w:rsidRPr="00AC7197">
        <w:rPr>
          <w:rStyle w:val="Emphasis"/>
          <w:highlight w:val="green"/>
        </w:rPr>
        <w:t>unfalsifiable</w:t>
      </w:r>
      <w:r w:rsidRPr="00954C79">
        <w:t>—</w:t>
      </w:r>
      <w:r w:rsidRPr="00926333">
        <w:rPr>
          <w:rStyle w:val="StyleUnderline"/>
        </w:rPr>
        <w:t xml:space="preserve">a </w:t>
      </w:r>
      <w:r w:rsidRPr="00954C79">
        <w:rPr>
          <w:rStyle w:val="StyleUnderline"/>
        </w:rPr>
        <w:t>scientific theory</w:t>
      </w:r>
      <w:r w:rsidRPr="00954C79">
        <w:t xml:space="preserve">, he argued, </w:t>
      </w:r>
      <w:r w:rsidRPr="00954C79">
        <w:rPr>
          <w:rStyle w:val="StyleUnderline"/>
        </w:rPr>
        <w:t xml:space="preserve">must be open to being </w:t>
      </w:r>
      <w:r w:rsidRPr="00954C79">
        <w:rPr>
          <w:rStyle w:val="Emphasis"/>
        </w:rPr>
        <w:t>proven wrong</w:t>
      </w:r>
      <w:r w:rsidRPr="00954C79">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37944B2D" w14:textId="77777777" w:rsidR="00E177F8" w:rsidRPr="00954C79" w:rsidRDefault="00E177F8" w:rsidP="00E177F8">
      <w:r w:rsidRPr="00954C79">
        <w:t xml:space="preserve">Serning (2025) asserts that </w:t>
      </w:r>
      <w:r w:rsidRPr="00926333">
        <w:rPr>
          <w:rStyle w:val="Emphasis"/>
        </w:rPr>
        <w:t xml:space="preserve">Western </w:t>
      </w:r>
      <w:r w:rsidRPr="00AC7197">
        <w:rPr>
          <w:rStyle w:val="Emphasis"/>
          <w:highlight w:val="green"/>
        </w:rPr>
        <w:t>cultures</w:t>
      </w:r>
      <w:r w:rsidRPr="00954C79">
        <w:t xml:space="preserve"> often </w:t>
      </w:r>
      <w:r w:rsidRPr="00AC7197">
        <w:rPr>
          <w:rStyle w:val="StyleUnderline"/>
          <w:highlight w:val="green"/>
        </w:rPr>
        <w:t xml:space="preserve">assume, without </w:t>
      </w:r>
      <w:r w:rsidRPr="00AC7197">
        <w:rPr>
          <w:rStyle w:val="Emphasis"/>
          <w:highlight w:val="green"/>
        </w:rPr>
        <w:t>ev</w:t>
      </w:r>
      <w:r w:rsidRPr="00926333">
        <w:rPr>
          <w:rStyle w:val="Emphasis"/>
        </w:rPr>
        <w:t>idence</w:t>
      </w:r>
      <w:r w:rsidRPr="00926333">
        <w:rPr>
          <w:rStyle w:val="StyleUnderline"/>
        </w:rPr>
        <w:t>, that</w:t>
      </w:r>
      <w:r w:rsidRPr="00954C79">
        <w:t xml:space="preserve"> all </w:t>
      </w:r>
      <w:r w:rsidRPr="00AC7197">
        <w:rPr>
          <w:rStyle w:val="StyleUnderline"/>
          <w:highlight w:val="green"/>
        </w:rPr>
        <w:t xml:space="preserve">suffering stems from </w:t>
      </w:r>
      <w:r w:rsidRPr="00AC7197">
        <w:rPr>
          <w:rStyle w:val="Emphasis"/>
          <w:highlight w:val="green"/>
        </w:rPr>
        <w:t>childhood</w:t>
      </w:r>
      <w:r w:rsidRPr="00954C79">
        <w:t xml:space="preserve">. He asks whether this view is arrogant. How can a psychodynamic therapist justify dredging up the past for a suffering client when so many other traditions emphasize finding </w:t>
      </w:r>
      <w:proofErr w:type="gramStart"/>
      <w:r w:rsidRPr="00954C79">
        <w:t>solutions in the</w:t>
      </w:r>
      <w:proofErr w:type="gramEnd"/>
      <w:r w:rsidRPr="00954C79">
        <w:t xml:space="preserv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t xml:space="preserve">. He points to evidence suggesting that </w:t>
      </w:r>
      <w:r w:rsidRPr="00AC7197">
        <w:rPr>
          <w:rStyle w:val="Emphasis"/>
          <w:highlight w:val="green"/>
        </w:rPr>
        <w:t>childhood</w:t>
      </w:r>
      <w:r w:rsidRPr="00954C79">
        <w:t xml:space="preserve"> experience</w:t>
      </w:r>
      <w:r w:rsidRPr="00AC7197">
        <w:rPr>
          <w:rStyle w:val="Emphasis"/>
          <w:highlight w:val="green"/>
        </w:rPr>
        <w:t>s</w:t>
      </w:r>
      <w:r w:rsidRPr="00954C79">
        <w:t xml:space="preserve"> and parenting </w:t>
      </w:r>
      <w:r w:rsidRPr="00AC7197">
        <w:rPr>
          <w:rStyle w:val="StyleUnderline"/>
          <w:highlight w:val="green"/>
        </w:rPr>
        <w:t xml:space="preserve">have </w:t>
      </w:r>
      <w:r w:rsidRPr="00AC7197">
        <w:rPr>
          <w:rStyle w:val="Emphasis"/>
          <w:highlight w:val="green"/>
        </w:rPr>
        <w:t>less</w:t>
      </w:r>
      <w:r w:rsidRPr="00AC7197">
        <w:rPr>
          <w:rStyle w:val="StyleUnderline"/>
          <w:highlight w:val="green"/>
        </w:rPr>
        <w:t xml:space="preserve"> influence</w:t>
      </w:r>
      <w:r w:rsidRPr="00954C79">
        <w:t xml:space="preserve"> on personality development </w:t>
      </w:r>
      <w:r w:rsidRPr="00AC7197">
        <w:rPr>
          <w:rStyle w:val="StyleUnderline"/>
          <w:highlight w:val="green"/>
        </w:rPr>
        <w:t>than</w:t>
      </w:r>
      <w:r w:rsidRPr="00926333">
        <w:rPr>
          <w:rStyle w:val="StyleUnderline"/>
        </w:rPr>
        <w:t xml:space="preserve"> previously </w:t>
      </w:r>
      <w:r w:rsidRPr="00AC7197">
        <w:rPr>
          <w:rStyle w:val="StyleUnderline"/>
          <w:highlight w:val="green"/>
        </w:rPr>
        <w:t>thought</w:t>
      </w:r>
      <w:r w:rsidRPr="00954C79">
        <w:t xml:space="preserve">, and that </w:t>
      </w:r>
      <w:r w:rsidRPr="00954C79">
        <w:rPr>
          <w:rStyle w:val="StyleUnderline"/>
        </w:rPr>
        <w:t>therapies</w:t>
      </w:r>
      <w:r w:rsidRPr="00954C79">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t xml:space="preserve"> even </w:t>
      </w:r>
      <w:r w:rsidRPr="00954C79">
        <w:rPr>
          <w:rStyle w:val="Emphasis"/>
        </w:rPr>
        <w:t>harmful</w:t>
      </w:r>
      <w:r w:rsidRPr="00954C79">
        <w:t>.</w:t>
      </w:r>
    </w:p>
    <w:p w14:paraId="4F14D191" w14:textId="77777777" w:rsidR="00E177F8" w:rsidRDefault="00E177F8" w:rsidP="00E177F8">
      <w:r w:rsidRPr="00954C79">
        <w:t xml:space="preserve">Instead, Serning champions a more straightforward approach: "being for another," emphasizing present-moment listening and guidance. He critiques Western </w:t>
      </w:r>
      <w:r w:rsidRPr="00AC7197">
        <w:rPr>
          <w:rStyle w:val="StyleUnderline"/>
          <w:highlight w:val="green"/>
        </w:rPr>
        <w:t>the</w:t>
      </w:r>
      <w:r w:rsidRPr="00954C79">
        <w:rPr>
          <w:rStyle w:val="StyleUnderline"/>
        </w:rPr>
        <w:t xml:space="preserve">rapy's </w:t>
      </w:r>
      <w:r w:rsidRPr="00AC7197">
        <w:rPr>
          <w:rStyle w:val="StyleUnderline"/>
          <w:highlight w:val="green"/>
        </w:rPr>
        <w:t>focus</w:t>
      </w:r>
      <w:r w:rsidRPr="00954C79">
        <w:rPr>
          <w:rStyle w:val="StyleUnderline"/>
        </w:rPr>
        <w:t xml:space="preserve"> on </w:t>
      </w:r>
      <w:r w:rsidRPr="00954C79">
        <w:rPr>
          <w:rStyle w:val="Emphasis"/>
        </w:rPr>
        <w:t>childhood trauma</w:t>
      </w:r>
      <w:r w:rsidRPr="00954C79">
        <w:t xml:space="preserve"> and emotional process</w:t>
      </w:r>
      <w:r w:rsidRPr="00AC7197">
        <w:rPr>
          <w:rStyle w:val="StyleUnderline"/>
          <w:highlight w:val="green"/>
        </w:rPr>
        <w:t>i</w:t>
      </w:r>
      <w:r w:rsidRPr="00954C79">
        <w:t>ng a</w:t>
      </w:r>
      <w:r w:rsidRPr="00AC7197">
        <w:rPr>
          <w:rStyle w:val="StyleUnderline"/>
          <w:highlight w:val="green"/>
        </w:rPr>
        <w:t xml:space="preserve">s </w:t>
      </w:r>
      <w:r w:rsidRPr="00954C79">
        <w:rPr>
          <w:rStyle w:val="Emphasis"/>
        </w:rPr>
        <w:t xml:space="preserve">culturally </w:t>
      </w:r>
      <w:r w:rsidRPr="00AC7197">
        <w:rPr>
          <w:rStyle w:val="Emphasis"/>
          <w:highlight w:val="green"/>
        </w:rPr>
        <w:t>specific</w:t>
      </w:r>
      <w:r w:rsidRPr="00AC7197">
        <w:rPr>
          <w:rStyle w:val="StyleUnderline"/>
          <w:highlight w:val="green"/>
        </w:rPr>
        <w:t xml:space="preserve"> and</w:t>
      </w:r>
      <w:r w:rsidRPr="00954C79">
        <w:t xml:space="preserve"> potentially </w:t>
      </w:r>
      <w:r w:rsidRPr="00AC7197">
        <w:rPr>
          <w:rStyle w:val="Emphasis"/>
          <w:highlight w:val="green"/>
        </w:rPr>
        <w:t>detrimental</w:t>
      </w:r>
      <w:r w:rsidRPr="00954C79">
        <w:t>, highlighting how other cultures address suffering effectively without these approaches. Serning proposes that replacing rigid therapeutic frameworks with wisdom-based listening and presentfocused support may offer clients better outcomes.</w:t>
      </w:r>
    </w:p>
    <w:p w14:paraId="6CB887CE" w14:textId="77777777" w:rsidR="00E177F8" w:rsidRPr="00A3251A" w:rsidRDefault="00E177F8" w:rsidP="00E177F8"/>
    <w:p w14:paraId="7E3EEBC2" w14:textId="77777777" w:rsidR="00E177F8" w:rsidRPr="00015707" w:rsidRDefault="00E177F8" w:rsidP="00E177F8">
      <w:pPr>
        <w:pStyle w:val="Heading4"/>
      </w:pPr>
      <w:r>
        <w:t xml:space="preserve">3. They are wrong about psychoanalysis </w:t>
      </w:r>
    </w:p>
    <w:p w14:paraId="4EE7707B" w14:textId="77777777" w:rsidR="00E177F8" w:rsidRPr="00B903A1" w:rsidRDefault="00E177F8" w:rsidP="00E177F8">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1FD2F407" w14:textId="77777777" w:rsidR="00E177F8" w:rsidRPr="006A2186" w:rsidRDefault="00E177F8" w:rsidP="00E177F8">
      <w:r w:rsidRPr="00CE0AC1">
        <w:rPr>
          <w:rStyle w:val="StyleUnderline"/>
          <w:highlight w:val="green"/>
        </w:rPr>
        <w:t>Reflecting</w:t>
      </w:r>
      <w:r w:rsidRPr="00CE0AC1">
        <w:rPr>
          <w:highlight w:val="green"/>
        </w:rPr>
        <w:t xml:space="preserve"> </w:t>
      </w:r>
      <w:r w:rsidRPr="00CE0AC1">
        <w:rPr>
          <w:rStyle w:val="StyleUnderline"/>
          <w:highlight w:val="green"/>
        </w:rPr>
        <w:t>on</w:t>
      </w:r>
      <w:r w:rsidRPr="00CE0AC1">
        <w:rPr>
          <w:highlight w:val="green"/>
        </w:rPr>
        <w:t xml:space="preserve"> </w:t>
      </w:r>
      <w:r w:rsidRPr="00CE0AC1">
        <w:rPr>
          <w:rStyle w:val="StyleUnderline"/>
          <w:highlight w:val="green"/>
        </w:rPr>
        <w:t>histories</w:t>
      </w:r>
      <w:r w:rsidRPr="006A2186">
        <w:t xml:space="preserve"> like these, some </w:t>
      </w:r>
      <w:r w:rsidRPr="00CE0AC1">
        <w:rPr>
          <w:rStyle w:val="StyleUnderline"/>
          <w:highlight w:val="green"/>
        </w:rPr>
        <w:t>science studies</w:t>
      </w:r>
      <w:r w:rsidRPr="006A2186">
        <w:t xml:space="preserve"> </w:t>
      </w:r>
      <w:r w:rsidRPr="006A2186">
        <w:rPr>
          <w:rStyle w:val="StyleUnderline"/>
        </w:rPr>
        <w:t>folks</w:t>
      </w:r>
      <w:r w:rsidRPr="006A2186">
        <w:t xml:space="preserve"> (largely constructionists) have </w:t>
      </w:r>
      <w:r w:rsidRPr="00CE0AC1">
        <w:rPr>
          <w:rStyle w:val="StyleUnderline"/>
          <w:highlight w:val="green"/>
        </w:rPr>
        <w:t>drawn on</w:t>
      </w:r>
      <w:r w:rsidRPr="006A2186">
        <w:t xml:space="preserve"> what they call “</w:t>
      </w:r>
      <w:r w:rsidRPr="006A2186">
        <w:rPr>
          <w:rStyle w:val="StyleUnderline"/>
        </w:rPr>
        <w:t xml:space="preserve">the </w:t>
      </w:r>
      <w:r w:rsidRPr="00CE0AC1">
        <w:rPr>
          <w:rStyle w:val="StyleUnderline"/>
          <w:highlight w:val="green"/>
        </w:rPr>
        <w:t>pessimistic induction</w:t>
      </w:r>
      <w:r w:rsidRPr="006A2186">
        <w:t xml:space="preserve">,” </w:t>
      </w:r>
      <w:r w:rsidRPr="006A2186">
        <w:rPr>
          <w:rStyle w:val="StyleUnderline"/>
        </w:rPr>
        <w:t>according</w:t>
      </w:r>
      <w:r w:rsidRPr="006A2186">
        <w:t xml:space="preserve"> to </w:t>
      </w:r>
      <w:r w:rsidRPr="00CE0AC1">
        <w:rPr>
          <w:rStyle w:val="StyleUnderline"/>
          <w:highlight w:val="green"/>
        </w:rPr>
        <w:t>which</w:t>
      </w:r>
      <w:r w:rsidRPr="00CE0AC1">
        <w:rPr>
          <w:highlight w:val="green"/>
        </w:rPr>
        <w:t xml:space="preserve"> </w:t>
      </w:r>
      <w:r w:rsidRPr="00CE0AC1">
        <w:rPr>
          <w:rStyle w:val="Emphasis"/>
          <w:highlight w:val="green"/>
        </w:rPr>
        <w:t>science</w:t>
      </w:r>
      <w:r w:rsidRPr="00CE0AC1">
        <w:rPr>
          <w:highlight w:val="green"/>
        </w:rPr>
        <w:t xml:space="preserve"> </w:t>
      </w:r>
      <w:r w:rsidRPr="00CE0AC1">
        <w:rPr>
          <w:rStyle w:val="Emphasis"/>
          <w:highlight w:val="green"/>
        </w:rPr>
        <w:t>never gets good</w:t>
      </w:r>
      <w:r w:rsidRPr="006A2186">
        <w:t xml:space="preserve"> </w:t>
      </w:r>
      <w:r w:rsidRPr="00CE0AC1">
        <w:rPr>
          <w:rStyle w:val="Emphasis"/>
          <w:highlight w:val="green"/>
        </w:rPr>
        <w:t>enough</w:t>
      </w:r>
      <w:r w:rsidRPr="006A2186">
        <w:t xml:space="preserve"> to </w:t>
      </w:r>
      <w:r w:rsidRPr="00CE0AC1">
        <w:rPr>
          <w:rStyle w:val="StyleUnderline"/>
          <w:highlight w:val="green"/>
        </w:rPr>
        <w:t>rise above</w:t>
      </w:r>
      <w:r w:rsidRPr="006A2186">
        <w:rPr>
          <w:rStyle w:val="StyleUnderline"/>
        </w:rPr>
        <w:t xml:space="preserve"> the </w:t>
      </w:r>
      <w:r w:rsidRPr="00CE0AC1">
        <w:rPr>
          <w:rStyle w:val="StyleUnderline"/>
          <w:highlight w:val="green"/>
        </w:rPr>
        <w:t>weak forms</w:t>
      </w:r>
      <w:r w:rsidRPr="006A2186">
        <w:t xml:space="preserve"> and </w:t>
      </w:r>
      <w:r w:rsidRPr="006A2186">
        <w:rPr>
          <w:rStyle w:val="StyleUnderline"/>
        </w:rPr>
        <w:t>norms of evidence</w:t>
      </w:r>
      <w:r w:rsidRPr="006A2186">
        <w:t xml:space="preserve"> </w:t>
      </w:r>
      <w:r w:rsidRPr="00CE0AC1">
        <w:rPr>
          <w:rStyle w:val="Emphasis"/>
          <w:highlight w:val="green"/>
        </w:rPr>
        <w:t>that</w:t>
      </w:r>
      <w:r w:rsidRPr="006A2186">
        <w:t xml:space="preserve"> presumably </w:t>
      </w:r>
      <w:r w:rsidRPr="00CE0AC1">
        <w:rPr>
          <w:rStyle w:val="Emphasis"/>
          <w:highlight w:val="green"/>
        </w:rPr>
        <w:t>haunt public</w:t>
      </w:r>
      <w:r w:rsidRPr="006A2186">
        <w:t xml:space="preserve"> and </w:t>
      </w:r>
      <w:r w:rsidRPr="00CE0AC1">
        <w:rPr>
          <w:rStyle w:val="Emphasis"/>
          <w:highlight w:val="green"/>
        </w:rPr>
        <w:t>personal spheres of discourse</w:t>
      </w:r>
      <w:r w:rsidRPr="006A2186">
        <w:t xml:space="preserve">. If this is so, </w:t>
      </w:r>
      <w:r w:rsidRPr="006A2186">
        <w:rPr>
          <w:rStyle w:val="StyleUnderline"/>
        </w:rPr>
        <w:t>the hope of</w:t>
      </w:r>
      <w:r w:rsidRPr="006A2186">
        <w:t xml:space="preserve"> the </w:t>
      </w:r>
      <w:proofErr w:type="gramStart"/>
      <w:r w:rsidRPr="006A2186">
        <w:rPr>
          <w:rStyle w:val="StyleUnderline"/>
        </w:rPr>
        <w:t>middle class</w:t>
      </w:r>
      <w:proofErr w:type="gramEnd"/>
      <w:r w:rsidRPr="006A2186">
        <w:rPr>
          <w:rStyle w:val="StyleUnderline"/>
        </w:rPr>
        <w:t xml:space="preserve"> regimes</w:t>
      </w:r>
      <w:r w:rsidRPr="006A2186">
        <w:t xml:space="preserve"> that first took power in America and Europe in the 1830s </w:t>
      </w:r>
      <w:r w:rsidRPr="006A2186">
        <w:rPr>
          <w:rStyle w:val="StyleUnderline"/>
        </w:rPr>
        <w:t xml:space="preserve">that </w:t>
      </w:r>
      <w:r w:rsidRPr="00CE0AC1">
        <w:rPr>
          <w:rStyle w:val="StyleUnderline"/>
          <w:highlight w:val="green"/>
        </w:rPr>
        <w:t>science</w:t>
      </w:r>
      <w:r w:rsidRPr="006A2186">
        <w:rPr>
          <w:rStyle w:val="StyleUnderline"/>
        </w:rPr>
        <w:t xml:space="preserve"> would </w:t>
      </w:r>
      <w:r w:rsidRPr="00CE0AC1">
        <w:rPr>
          <w:rStyle w:val="StyleUnderline"/>
          <w:highlight w:val="green"/>
        </w:rPr>
        <w:t>serve</w:t>
      </w:r>
      <w:r w:rsidRPr="006A2186">
        <w:t xml:space="preserve"> as a </w:t>
      </w:r>
      <w:r w:rsidRPr="00CE0AC1">
        <w:rPr>
          <w:rStyle w:val="StyleUnderline"/>
          <w:highlight w:val="green"/>
        </w:rPr>
        <w:t>corrective for</w:t>
      </w:r>
      <w:r w:rsidRPr="006A2186">
        <w:rPr>
          <w:rStyle w:val="StyleUnderline"/>
        </w:rPr>
        <w:t xml:space="preserve"> the </w:t>
      </w:r>
      <w:r w:rsidRPr="00CE0AC1">
        <w:rPr>
          <w:rStyle w:val="StyleUnderline"/>
          <w:highlight w:val="green"/>
        </w:rPr>
        <w:t>democratic institutions</w:t>
      </w:r>
      <w:r w:rsidRPr="006A2186">
        <w:t xml:space="preserve"> </w:t>
      </w:r>
      <w:r w:rsidRPr="006A2186">
        <w:rPr>
          <w:rStyle w:val="StyleUnderline"/>
        </w:rPr>
        <w:t xml:space="preserve">they </w:t>
      </w:r>
      <w:r w:rsidRPr="00CE0AC1">
        <w:rPr>
          <w:rStyle w:val="StyleUnderline"/>
          <w:highlight w:val="green"/>
        </w:rPr>
        <w:t>were</w:t>
      </w:r>
      <w:r w:rsidRPr="00CE0AC1">
        <w:rPr>
          <w:highlight w:val="green"/>
        </w:rPr>
        <w:t xml:space="preserve"> </w:t>
      </w:r>
      <w:r w:rsidRPr="00CE0AC1">
        <w:rPr>
          <w:rStyle w:val="StyleUnderline"/>
          <w:highlight w:val="green"/>
        </w:rPr>
        <w:t>promising</w:t>
      </w:r>
      <w:r w:rsidRPr="00CE0AC1">
        <w:rPr>
          <w:highlight w:val="green"/>
        </w:rPr>
        <w:t xml:space="preserve"> </w:t>
      </w:r>
      <w:r w:rsidRPr="00CE0AC1">
        <w:rPr>
          <w:rStyle w:val="Emphasis"/>
          <w:highlight w:val="green"/>
        </w:rPr>
        <w:t>to erect</w:t>
      </w:r>
      <w:r w:rsidRPr="006A2186">
        <w:t xml:space="preserve"> would indeed </w:t>
      </w:r>
      <w:r w:rsidRPr="006A2186">
        <w:rPr>
          <w:rStyle w:val="StyleUnderline"/>
        </w:rPr>
        <w:t>be in vain</w:t>
      </w:r>
      <w:r w:rsidRPr="006A2186">
        <w:t xml:space="preserve">. Irrationality would reign. </w:t>
      </w:r>
      <w:r w:rsidRPr="006A2186">
        <w:rPr>
          <w:rStyle w:val="StyleUnderline"/>
        </w:rPr>
        <w:t>Historically</w:t>
      </w:r>
      <w:r w:rsidRPr="006A2186">
        <w:t xml:space="preserve">, in fact, </w:t>
      </w:r>
      <w:r w:rsidRPr="00CE0AC1">
        <w:rPr>
          <w:rStyle w:val="StyleUnderline"/>
          <w:highlight w:val="green"/>
        </w:rPr>
        <w:t>we find</w:t>
      </w:r>
      <w:r w:rsidRPr="006A2186">
        <w:rPr>
          <w:rStyle w:val="StyleUnderline"/>
        </w:rPr>
        <w:t xml:space="preserve"> just such </w:t>
      </w:r>
      <w:r w:rsidRPr="00CE0AC1">
        <w:rPr>
          <w:rStyle w:val="Emphasis"/>
          <w:highlight w:val="green"/>
        </w:rPr>
        <w:t>bursts of irrationality</w:t>
      </w:r>
      <w:r w:rsidRPr="006A2186">
        <w:t xml:space="preserve"> accompanied </w:t>
      </w:r>
      <w:r w:rsidRPr="006A2186">
        <w:rPr>
          <w:rStyle w:val="StyleUnderline"/>
        </w:rPr>
        <w:t>by epistemic pessimism</w:t>
      </w:r>
      <w:r w:rsidRPr="006A2186">
        <w:t xml:space="preserve">, even nihilism, </w:t>
      </w:r>
      <w:r w:rsidRPr="00CE0AC1">
        <w:rPr>
          <w:rStyle w:val="StyleUnderline"/>
          <w:highlight w:val="green"/>
        </w:rPr>
        <w:t>at times and places</w:t>
      </w:r>
      <w:r w:rsidRPr="006A2186">
        <w:t xml:space="preserve"> </w:t>
      </w:r>
      <w:r w:rsidRPr="00CE0AC1">
        <w:rPr>
          <w:rStyle w:val="StyleUnderline"/>
          <w:highlight w:val="green"/>
        </w:rPr>
        <w:t>where</w:t>
      </w:r>
      <w:r w:rsidRPr="006A2186">
        <w:t xml:space="preserve"> </w:t>
      </w:r>
      <w:r w:rsidRPr="00CE0AC1">
        <w:rPr>
          <w:rStyle w:val="Emphasis"/>
          <w:highlight w:val="green"/>
        </w:rPr>
        <w:t>pseudoscience thrive</w:t>
      </w:r>
      <w:r w:rsidRPr="00CE0AC1">
        <w:rPr>
          <w:rStyle w:val="StyleUnderline"/>
          <w:highlight w:val="green"/>
        </w:rPr>
        <w:t>s and</w:t>
      </w:r>
      <w:r w:rsidRPr="006A2186">
        <w:rPr>
          <w:rStyle w:val="StyleUnderline"/>
        </w:rPr>
        <w:t xml:space="preserve"> </w:t>
      </w:r>
      <w:r w:rsidRPr="00CE0AC1">
        <w:rPr>
          <w:rStyle w:val="Emphasis"/>
          <w:highlight w:val="green"/>
        </w:rPr>
        <w:t>democracy collapses</w:t>
      </w:r>
      <w:r w:rsidRPr="006A2186">
        <w:t>, as it did in Germany in the 1930s.</w:t>
      </w:r>
    </w:p>
    <w:p w14:paraId="7AE8861C" w14:textId="77777777" w:rsidR="00E177F8" w:rsidRPr="006A2186" w:rsidRDefault="00E177F8" w:rsidP="00E177F8">
      <w:r w:rsidRPr="006A2186">
        <w:rPr>
          <w:rStyle w:val="StyleUnderline"/>
        </w:rPr>
        <w:t>But what if rhetoricians of science</w:t>
      </w:r>
      <w:r w:rsidRPr="006A2186">
        <w:t xml:space="preserve"> made it their special charge to point out that this </w:t>
      </w:r>
      <w:r w:rsidRPr="006A2186">
        <w:rPr>
          <w:rStyle w:val="StyleUnderline"/>
        </w:rPr>
        <w:t>may be a false dichotomy</w:t>
      </w:r>
      <w:r w:rsidRPr="006A2186">
        <w:t xml:space="preserve">? And conversely, what if public discourse is not always and antecedently dismissed as deficient in rationality? </w:t>
      </w:r>
      <w:r w:rsidRPr="006A2186">
        <w:rPr>
          <w:rStyle w:val="StyleUnderline"/>
        </w:rPr>
        <w:t>Even if its forms</w:t>
      </w:r>
      <w:r w:rsidRPr="006A2186">
        <w:t xml:space="preserve"> and norms </w:t>
      </w:r>
      <w:r w:rsidRPr="006A2186">
        <w:rPr>
          <w:rStyle w:val="StyleUnderline"/>
        </w:rPr>
        <w:t>of rationality</w:t>
      </w:r>
      <w:r w:rsidRPr="006A2186">
        <w:t xml:space="preserve"> are different from those of science, </w:t>
      </w:r>
      <w:r w:rsidRPr="006A2186">
        <w:rPr>
          <w:rStyle w:val="Emphasis"/>
        </w:rPr>
        <w:t>is it not possible</w:t>
      </w:r>
      <w:r w:rsidRPr="006A2186">
        <w:t xml:space="preserve">, indeed likely, </w:t>
      </w:r>
      <w:r w:rsidRPr="006A2186">
        <w:rPr>
          <w:rStyle w:val="StyleUnderline"/>
        </w:rPr>
        <w:t>that</w:t>
      </w:r>
      <w:r w:rsidRPr="006A2186">
        <w:t xml:space="preserve"> </w:t>
      </w:r>
      <w:r w:rsidRPr="006A2186">
        <w:rPr>
          <w:rStyle w:val="StyleUnderline"/>
        </w:rPr>
        <w:t>public argumentation</w:t>
      </w:r>
      <w:r w:rsidRPr="006A2186">
        <w:t xml:space="preserve"> is rational enough to </w:t>
      </w:r>
      <w:r w:rsidRPr="006A2186">
        <w:rPr>
          <w:rStyle w:val="StyleUnderline"/>
        </w:rPr>
        <w:t>mix it up with science in productive</w:t>
      </w:r>
      <w:r w:rsidRPr="006A2186">
        <w:t xml:space="preserve">, if also messy, ways? </w:t>
      </w:r>
      <w:r w:rsidRPr="006A2186">
        <w:rPr>
          <w:rStyle w:val="StyleUnderline"/>
        </w:rPr>
        <w:t>What if scientists</w:t>
      </w:r>
      <w:r w:rsidRPr="006A2186">
        <w:t xml:space="preserve">, </w:t>
      </w:r>
      <w:proofErr w:type="gramStart"/>
      <w:r w:rsidRPr="006A2186">
        <w:t>in order to</w:t>
      </w:r>
      <w:proofErr w:type="gramEnd"/>
      <w:r w:rsidRPr="006A2186">
        <w:t xml:space="preserve"> live up to their loudly proclaimed devotion to rational inquiry, </w:t>
      </w:r>
      <w:r w:rsidRPr="006A2186">
        <w:rPr>
          <w:rStyle w:val="StyleUnderline"/>
        </w:rPr>
        <w:t>were asked reflectively</w:t>
      </w:r>
      <w:r w:rsidRPr="006A2186">
        <w:t xml:space="preserve"> to </w:t>
      </w:r>
      <w:r w:rsidRPr="006A2186">
        <w:rPr>
          <w:rStyle w:val="StyleUnderline"/>
        </w:rPr>
        <w:t>confront</w:t>
      </w:r>
      <w:r w:rsidRPr="006A2186">
        <w:t xml:space="preserve"> </w:t>
      </w:r>
      <w:r w:rsidRPr="006A2186">
        <w:rPr>
          <w:rStyle w:val="StyleUnderline"/>
        </w:rPr>
        <w:t>and reject their own</w:t>
      </w:r>
      <w:r w:rsidRPr="006A2186">
        <w:t xml:space="preserve"> </w:t>
      </w:r>
      <w:r w:rsidRPr="006A2186">
        <w:rPr>
          <w:rStyle w:val="StyleUnderline"/>
        </w:rPr>
        <w:t>prejudices</w:t>
      </w:r>
      <w:r w:rsidRPr="006A2186">
        <w:t>, as feminist philosophers of science have, for example, been asking them to do with some success in recent years?</w:t>
      </w:r>
    </w:p>
    <w:p w14:paraId="456DCAA5" w14:textId="77777777" w:rsidR="00E177F8" w:rsidRPr="006A2186" w:rsidRDefault="00E177F8" w:rsidP="00E177F8">
      <w:r w:rsidRPr="006A2186">
        <w:t>In that case</w:t>
      </w:r>
      <w:r w:rsidRPr="00CE0AC1">
        <w:rPr>
          <w:highlight w:val="green"/>
        </w:rPr>
        <w:t xml:space="preserve">, </w:t>
      </w:r>
      <w:r w:rsidRPr="00CE0AC1">
        <w:rPr>
          <w:rStyle w:val="StyleUnderline"/>
          <w:highlight w:val="green"/>
        </w:rPr>
        <w:t>might one draw a different</w:t>
      </w:r>
      <w:r w:rsidRPr="006A2186">
        <w:t xml:space="preserve">, more </w:t>
      </w:r>
      <w:r w:rsidRPr="00CE0AC1">
        <w:rPr>
          <w:rStyle w:val="Emphasis"/>
          <w:highlight w:val="green"/>
        </w:rPr>
        <w:t>optimistic</w:t>
      </w:r>
      <w:r w:rsidRPr="00CE0AC1">
        <w:rPr>
          <w:highlight w:val="green"/>
        </w:rPr>
        <w:t xml:space="preserve"> </w:t>
      </w:r>
      <w:r w:rsidRPr="00CE0AC1">
        <w:rPr>
          <w:rStyle w:val="Emphasis"/>
          <w:highlight w:val="green"/>
        </w:rPr>
        <w:t>induction</w:t>
      </w:r>
      <w:r w:rsidRPr="006A2186">
        <w:t xml:space="preserve"> from the histories that on scientistic assumptions stimulate the pessimistic induction? Consider the case of eugenics again. If in the end things did go well, we think it was because </w:t>
      </w:r>
      <w:r w:rsidRPr="00CE0AC1">
        <w:rPr>
          <w:rStyle w:val="StyleUnderline"/>
          <w:highlight w:val="green"/>
        </w:rPr>
        <w:t>criticism</w:t>
      </w:r>
      <w:r w:rsidRPr="006A2186">
        <w:rPr>
          <w:rStyle w:val="StyleUnderline"/>
        </w:rPr>
        <w:t xml:space="preserve"> </w:t>
      </w:r>
      <w:r w:rsidRPr="00CE0AC1">
        <w:rPr>
          <w:rStyle w:val="StyleUnderline"/>
          <w:highlight w:val="green"/>
        </w:rPr>
        <w:t>in democratically</w:t>
      </w:r>
      <w:r w:rsidRPr="006A2186">
        <w:rPr>
          <w:rStyle w:val="StyleUnderline"/>
        </w:rPr>
        <w:t xml:space="preserve"> </w:t>
      </w:r>
      <w:r w:rsidRPr="00CE0AC1">
        <w:rPr>
          <w:rStyle w:val="StyleUnderline"/>
          <w:highlight w:val="green"/>
        </w:rPr>
        <w:t>structured</w:t>
      </w:r>
      <w:r w:rsidRPr="006A2186">
        <w:rPr>
          <w:rStyle w:val="StyleUnderline"/>
        </w:rPr>
        <w:t xml:space="preserve"> </w:t>
      </w:r>
      <w:r w:rsidRPr="00CE0AC1">
        <w:rPr>
          <w:rStyle w:val="StyleUnderline"/>
          <w:highlight w:val="green"/>
        </w:rPr>
        <w:t>public</w:t>
      </w:r>
      <w:r w:rsidRPr="006A2186">
        <w:rPr>
          <w:rStyle w:val="StyleUnderline"/>
        </w:rPr>
        <w:t xml:space="preserve"> venues</w:t>
      </w:r>
      <w:r w:rsidRPr="006A2186">
        <w:t xml:space="preserve"> </w:t>
      </w:r>
      <w:r w:rsidRPr="00CE0AC1">
        <w:rPr>
          <w:rStyle w:val="Emphasis"/>
          <w:highlight w:val="green"/>
        </w:rPr>
        <w:t>inspired criticism</w:t>
      </w:r>
      <w:r w:rsidRPr="006A2186">
        <w:t xml:space="preserve"> in technical ones, </w:t>
      </w:r>
      <w:r w:rsidRPr="00CE0AC1">
        <w:rPr>
          <w:rStyle w:val="StyleUnderline"/>
          <w:highlight w:val="green"/>
        </w:rPr>
        <w:t>which</w:t>
      </w:r>
      <w:r w:rsidRPr="006A2186">
        <w:rPr>
          <w:rStyle w:val="StyleUnderline"/>
        </w:rPr>
        <w:t xml:space="preserve"> eventually</w:t>
      </w:r>
      <w:r w:rsidRPr="006A2186">
        <w:t xml:space="preserve"> </w:t>
      </w:r>
      <w:r w:rsidRPr="00CE0AC1">
        <w:rPr>
          <w:rStyle w:val="Emphasis"/>
          <w:highlight w:val="green"/>
        </w:rPr>
        <w:t>destroyed the genetics</w:t>
      </w:r>
      <w:r w:rsidRPr="00CE0AC1">
        <w:rPr>
          <w:highlight w:val="green"/>
        </w:rPr>
        <w:t xml:space="preserve"> </w:t>
      </w:r>
      <w:r w:rsidRPr="00CE0AC1">
        <w:rPr>
          <w:rStyle w:val="Emphasis"/>
          <w:highlight w:val="green"/>
        </w:rPr>
        <w:t>arguments</w:t>
      </w:r>
      <w:r w:rsidRPr="006A2186">
        <w:t xml:space="preserve"> on which eugenics was predicated and prepared the ground for the reception of these arguments. </w:t>
      </w:r>
      <w:r w:rsidRPr="006A2186">
        <w:rPr>
          <w:rStyle w:val="StyleUnderline"/>
        </w:rPr>
        <w:t>It was</w:t>
      </w:r>
      <w:r w:rsidRPr="006A2186">
        <w:t xml:space="preserve"> </w:t>
      </w:r>
      <w:r w:rsidRPr="00CE0AC1">
        <w:rPr>
          <w:rStyle w:val="StyleUnderline"/>
          <w:highlight w:val="green"/>
        </w:rPr>
        <w:t>because scientists</w:t>
      </w:r>
      <w:r w:rsidRPr="00CE0AC1">
        <w:rPr>
          <w:highlight w:val="green"/>
        </w:rPr>
        <w:t xml:space="preserve"> </w:t>
      </w:r>
      <w:r w:rsidRPr="00CE0AC1">
        <w:rPr>
          <w:rStyle w:val="Emphasis"/>
          <w:highlight w:val="green"/>
        </w:rPr>
        <w:t>shared the intuitions</w:t>
      </w:r>
      <w:r w:rsidRPr="00CE0AC1">
        <w:rPr>
          <w:highlight w:val="green"/>
        </w:rPr>
        <w:t xml:space="preserve"> </w:t>
      </w:r>
      <w:r w:rsidRPr="00CE0AC1">
        <w:rPr>
          <w:rStyle w:val="Emphasis"/>
          <w:highlight w:val="green"/>
        </w:rPr>
        <w:t>of untutored publics</w:t>
      </w:r>
      <w:r w:rsidRPr="006A2186">
        <w:t xml:space="preserve"> that </w:t>
      </w:r>
      <w:r w:rsidRPr="006A2186">
        <w:rPr>
          <w:rStyle w:val="StyleUnderline"/>
        </w:rPr>
        <w:t xml:space="preserve">they </w:t>
      </w:r>
      <w:r w:rsidRPr="00CE0AC1">
        <w:rPr>
          <w:rStyle w:val="StyleUnderline"/>
          <w:highlight w:val="green"/>
        </w:rPr>
        <w:t>looked for</w:t>
      </w:r>
      <w:r w:rsidRPr="00CE0AC1">
        <w:rPr>
          <w:highlight w:val="green"/>
        </w:rPr>
        <w:t xml:space="preserve"> </w:t>
      </w:r>
      <w:r w:rsidRPr="006A2186">
        <w:t xml:space="preserve">and </w:t>
      </w:r>
      <w:r w:rsidRPr="006A2186">
        <w:rPr>
          <w:rStyle w:val="StyleUnderline"/>
        </w:rPr>
        <w:t xml:space="preserve">found </w:t>
      </w:r>
      <w:r w:rsidRPr="00CE0AC1">
        <w:rPr>
          <w:rStyle w:val="StyleUnderline"/>
          <w:highlight w:val="green"/>
        </w:rPr>
        <w:t>empirical</w:t>
      </w:r>
      <w:r w:rsidRPr="006A2186">
        <w:rPr>
          <w:rStyle w:val="StyleUnderline"/>
        </w:rPr>
        <w:t xml:space="preserve"> </w:t>
      </w:r>
      <w:r w:rsidRPr="00CE0AC1">
        <w:rPr>
          <w:rStyle w:val="StyleUnderline"/>
          <w:highlight w:val="green"/>
        </w:rPr>
        <w:t>arguments</w:t>
      </w:r>
      <w:r w:rsidRPr="006A2186">
        <w:t xml:space="preserve"> that </w:t>
      </w:r>
      <w:r w:rsidRPr="00CE0AC1">
        <w:rPr>
          <w:rStyle w:val="Emphasis"/>
          <w:highlight w:val="green"/>
        </w:rPr>
        <w:t>validated their intuitions</w:t>
      </w:r>
      <w:r w:rsidRPr="006A2186">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2003FA21" w14:textId="77777777" w:rsidR="00E177F8" w:rsidRPr="006A2186" w:rsidRDefault="00E177F8" w:rsidP="00E177F8">
      <w:r w:rsidRPr="006A2186">
        <w:t xml:space="preserve">In sum, </w:t>
      </w:r>
      <w:r w:rsidRPr="00CE0AC1">
        <w:rPr>
          <w:rStyle w:val="StyleUnderline"/>
          <w:highlight w:val="green"/>
        </w:rPr>
        <w:t>because</w:t>
      </w:r>
      <w:r w:rsidRPr="006A2186">
        <w:rPr>
          <w:rStyle w:val="StyleUnderline"/>
        </w:rPr>
        <w:t xml:space="preserve"> we </w:t>
      </w:r>
      <w:r w:rsidRPr="00CE0AC1">
        <w:rPr>
          <w:rStyle w:val="Emphasis"/>
          <w:highlight w:val="green"/>
        </w:rPr>
        <w:t>rhetorical scholars</w:t>
      </w:r>
      <w:r w:rsidRPr="006A2186">
        <w:t xml:space="preserve"> are </w:t>
      </w:r>
      <w:r w:rsidRPr="00CE0AC1">
        <w:rPr>
          <w:rStyle w:val="StyleUnderline"/>
          <w:highlight w:val="green"/>
        </w:rPr>
        <w:t>not</w:t>
      </w:r>
      <w:r w:rsidRPr="006A2186">
        <w:t xml:space="preserve"> </w:t>
      </w:r>
      <w:r w:rsidRPr="006A2186">
        <w:rPr>
          <w:rStyle w:val="StyleUnderline"/>
        </w:rPr>
        <w:t xml:space="preserve">antecedently </w:t>
      </w:r>
      <w:r w:rsidRPr="00CE0AC1">
        <w:rPr>
          <w:rStyle w:val="StyleUnderline"/>
          <w:highlight w:val="green"/>
        </w:rPr>
        <w:t>contemptuous</w:t>
      </w:r>
      <w:r w:rsidRPr="006A2186">
        <w:t xml:space="preserve"> of public sphere and personal sphere forms of discourse, </w:t>
      </w:r>
      <w:r w:rsidRPr="00CE0AC1">
        <w:rPr>
          <w:rStyle w:val="StyleUnderline"/>
          <w:highlight w:val="green"/>
        </w:rPr>
        <w:t>we are more upbeat</w:t>
      </w:r>
      <w:r w:rsidRPr="00CE0AC1">
        <w:rPr>
          <w:highlight w:val="green"/>
        </w:rPr>
        <w:t xml:space="preserve"> </w:t>
      </w:r>
      <w:r w:rsidRPr="00CE0AC1">
        <w:rPr>
          <w:rStyle w:val="Emphasis"/>
          <w:highlight w:val="green"/>
        </w:rPr>
        <w:t>about truth-finding</w:t>
      </w:r>
      <w:r w:rsidRPr="006A2186">
        <w:t xml:space="preserve">, or at least falsehoodextinguishing, in technical sphere venues. Maybe our </w:t>
      </w:r>
      <w:r w:rsidRPr="00CE0AC1">
        <w:rPr>
          <w:rStyle w:val="StyleUnderline"/>
          <w:highlight w:val="green"/>
        </w:rPr>
        <w:t>civic instincts</w:t>
      </w:r>
      <w:r w:rsidRPr="006A2186">
        <w:t xml:space="preserve"> </w:t>
      </w:r>
      <w:r w:rsidRPr="00CE0AC1">
        <w:rPr>
          <w:rStyle w:val="StyleUnderline"/>
          <w:highlight w:val="green"/>
        </w:rPr>
        <w:t>make</w:t>
      </w:r>
      <w:r w:rsidRPr="006A2186">
        <w:t xml:space="preserve"> us </w:t>
      </w:r>
      <w:r w:rsidRPr="006A2186">
        <w:rPr>
          <w:rStyle w:val="StyleUnderline"/>
        </w:rPr>
        <w:t>comfortable</w:t>
      </w:r>
      <w:r w:rsidRPr="006A2186">
        <w:t xml:space="preserve"> with the </w:t>
      </w:r>
      <w:r w:rsidRPr="00CE0AC1">
        <w:rPr>
          <w:rStyle w:val="StyleUnderline"/>
          <w:highlight w:val="green"/>
        </w:rPr>
        <w:t>idea</w:t>
      </w:r>
      <w:r w:rsidRPr="006A2186">
        <w:rPr>
          <w:rStyle w:val="StyleUnderline"/>
        </w:rPr>
        <w:t xml:space="preserve"> that </w:t>
      </w:r>
      <w:r w:rsidRPr="00CE0AC1">
        <w:rPr>
          <w:rStyle w:val="Emphasis"/>
          <w:highlight w:val="green"/>
        </w:rPr>
        <w:t>science is too important to be left to the scientists</w:t>
      </w:r>
      <w:r w:rsidRPr="006A2186">
        <w:rPr>
          <w:rStyle w:val="Emphasis"/>
        </w:rPr>
        <w:t xml:space="preserve">. </w:t>
      </w:r>
      <w:r w:rsidRPr="006A2186">
        <w:t xml:space="preserve">While </w:t>
      </w:r>
      <w:r w:rsidRPr="006A2186">
        <w:rPr>
          <w:rStyle w:val="StyleUnderline"/>
        </w:rPr>
        <w:t>there is no magic guarante</w:t>
      </w:r>
      <w:r w:rsidRPr="006A2186">
        <w:t xml:space="preserve">e that </w:t>
      </w:r>
      <w:r w:rsidRPr="006A2186">
        <w:rPr>
          <w:rStyle w:val="StyleUnderline"/>
        </w:rPr>
        <w:t>errors will be flushed out</w:t>
      </w:r>
      <w:r w:rsidRPr="006A2186">
        <w:t xml:space="preserve"> of science, we believe that the </w:t>
      </w:r>
      <w:r w:rsidRPr="00CE0AC1">
        <w:rPr>
          <w:rStyle w:val="Emphasis"/>
          <w:highlight w:val="green"/>
        </w:rPr>
        <w:t>arc of a vigorous cross-sphere practice</w:t>
      </w:r>
      <w:r w:rsidRPr="006A2186">
        <w:t xml:space="preserve"> of </w:t>
      </w:r>
      <w:r w:rsidRPr="00CE0AC1">
        <w:rPr>
          <w:rStyle w:val="Emphasis"/>
          <w:highlight w:val="green"/>
        </w:rPr>
        <w:t>rhetorical</w:t>
      </w:r>
      <w:r w:rsidRPr="00CE0AC1">
        <w:rPr>
          <w:highlight w:val="green"/>
        </w:rPr>
        <w:t xml:space="preserve"> </w:t>
      </w:r>
      <w:r w:rsidRPr="00CE0AC1">
        <w:rPr>
          <w:rStyle w:val="Emphasis"/>
          <w:highlight w:val="green"/>
        </w:rPr>
        <w:t>criticism</w:t>
      </w:r>
      <w:r w:rsidRPr="006A2186">
        <w:t xml:space="preserve"> of scientific claims, evidence, assumptions, </w:t>
      </w:r>
      <w:r w:rsidRPr="00CE0AC1">
        <w:rPr>
          <w:rStyle w:val="StyleUnderline"/>
          <w:highlight w:val="green"/>
        </w:rPr>
        <w:t>and</w:t>
      </w:r>
      <w:r w:rsidRPr="006A2186">
        <w:rPr>
          <w:rStyle w:val="StyleUnderline"/>
        </w:rPr>
        <w:t xml:space="preserve"> </w:t>
      </w:r>
      <w:r w:rsidRPr="00CE0AC1">
        <w:rPr>
          <w:rStyle w:val="StyleUnderline"/>
          <w:highlight w:val="green"/>
        </w:rPr>
        <w:t>implications</w:t>
      </w:r>
      <w:r w:rsidRPr="006A2186">
        <w:t xml:space="preserve"> tends to </w:t>
      </w:r>
      <w:r w:rsidRPr="00CE0AC1">
        <w:rPr>
          <w:rStyle w:val="StyleUnderline"/>
          <w:highlight w:val="green"/>
        </w:rPr>
        <w:t>bend</w:t>
      </w:r>
      <w:r w:rsidRPr="00CE0AC1">
        <w:rPr>
          <w:highlight w:val="green"/>
        </w:rPr>
        <w:t xml:space="preserve"> </w:t>
      </w:r>
      <w:r w:rsidRPr="00CE0AC1">
        <w:rPr>
          <w:rStyle w:val="StyleUnderline"/>
          <w:highlight w:val="green"/>
        </w:rPr>
        <w:t>toward trut</w:t>
      </w:r>
      <w:r w:rsidRPr="006A2186">
        <w:rPr>
          <w:rStyle w:val="StyleUnderline"/>
        </w:rPr>
        <w:t>h</w:t>
      </w:r>
      <w:r w:rsidRPr="006A2186">
        <w:t xml:space="preserve">, albeit situated and localized truth—just as Martin Luther King reminded us that the long arc of democracy bends toward justice. To those </w:t>
      </w:r>
      <w:r w:rsidRPr="00CE0AC1">
        <w:rPr>
          <w:rStyle w:val="StyleUnderline"/>
          <w:highlight w:val="green"/>
        </w:rPr>
        <w:t>skeptical</w:t>
      </w:r>
      <w:r w:rsidRPr="006A2186">
        <w:rPr>
          <w:rStyle w:val="StyleUnderline"/>
        </w:rPr>
        <w:t xml:space="preserve"> of </w:t>
      </w:r>
      <w:r w:rsidRPr="00CE0AC1">
        <w:rPr>
          <w:rStyle w:val="StyleUnderline"/>
          <w:highlight w:val="green"/>
        </w:rPr>
        <w:t>appeals to truth</w:t>
      </w:r>
      <w:r w:rsidRPr="006A2186">
        <w:t xml:space="preserve"> and justice on such a large scale, </w:t>
      </w:r>
      <w:r w:rsidRPr="006A2186">
        <w:rPr>
          <w:rStyle w:val="StyleUnderline"/>
        </w:rPr>
        <w:t xml:space="preserve">let us at least </w:t>
      </w:r>
      <w:r w:rsidRPr="00CE0AC1">
        <w:rPr>
          <w:rStyle w:val="StyleUnderline"/>
          <w:highlight w:val="green"/>
        </w:rPr>
        <w:t>offer</w:t>
      </w:r>
      <w:r w:rsidRPr="006A2186">
        <w:rPr>
          <w:rStyle w:val="StyleUnderline"/>
        </w:rPr>
        <w:t xml:space="preserve"> this</w:t>
      </w:r>
      <w:r w:rsidRPr="006A2186">
        <w:t xml:space="preserve"> alternative: </w:t>
      </w:r>
      <w:r w:rsidRPr="00CE0AC1">
        <w:rPr>
          <w:rStyle w:val="Emphasis"/>
          <w:highlight w:val="green"/>
        </w:rPr>
        <w:t>Good rhetoric</w:t>
      </w:r>
      <w:r w:rsidRPr="006A2186">
        <w:t xml:space="preserve">, </w:t>
      </w:r>
      <w:r w:rsidRPr="00CE0AC1">
        <w:rPr>
          <w:rStyle w:val="Emphasis"/>
          <w:highlight w:val="green"/>
        </w:rPr>
        <w:t>like good science</w:t>
      </w:r>
      <w:r w:rsidRPr="006A2186">
        <w:t xml:space="preserve">, </w:t>
      </w:r>
      <w:r w:rsidRPr="006A2186">
        <w:rPr>
          <w:rStyle w:val="Emphasis"/>
        </w:rPr>
        <w:t xml:space="preserve">helps in </w:t>
      </w:r>
      <w:r w:rsidRPr="00CE0AC1">
        <w:rPr>
          <w:rStyle w:val="Emphasis"/>
          <w:highlight w:val="green"/>
        </w:rPr>
        <w:t>rooting</w:t>
      </w:r>
      <w:r w:rsidRPr="006A2186">
        <w:t xml:space="preserve"> </w:t>
      </w:r>
      <w:r w:rsidRPr="00CE0AC1">
        <w:rPr>
          <w:rStyle w:val="StyleUnderline"/>
          <w:highlight w:val="green"/>
        </w:rPr>
        <w:t>out</w:t>
      </w:r>
      <w:r w:rsidRPr="00CE0AC1">
        <w:rPr>
          <w:highlight w:val="green"/>
        </w:rPr>
        <w:t xml:space="preserve"> </w:t>
      </w:r>
      <w:r w:rsidRPr="00CE0AC1">
        <w:rPr>
          <w:rStyle w:val="Emphasis"/>
          <w:highlight w:val="green"/>
        </w:rPr>
        <w:t>falsity</w:t>
      </w:r>
      <w:r w:rsidRPr="006A2186">
        <w:t xml:space="preserve"> </w:t>
      </w:r>
      <w:r w:rsidRPr="00CE0AC1">
        <w:rPr>
          <w:rStyle w:val="StyleUnderline"/>
          <w:highlight w:val="green"/>
        </w:rPr>
        <w:t>and injustice,</w:t>
      </w:r>
      <w:r w:rsidRPr="00CE0AC1">
        <w:rPr>
          <w:highlight w:val="green"/>
        </w:rPr>
        <w:t xml:space="preserve"> </w:t>
      </w:r>
      <w:r w:rsidRPr="00CE0AC1">
        <w:rPr>
          <w:rStyle w:val="StyleUnderline"/>
          <w:highlight w:val="green"/>
        </w:rPr>
        <w:t>which</w:t>
      </w:r>
      <w:r w:rsidRPr="006A2186">
        <w:rPr>
          <w:rStyle w:val="StyleUnderline"/>
        </w:rPr>
        <w:t xml:space="preserve"> </w:t>
      </w:r>
      <w:r w:rsidRPr="00CE0AC1">
        <w:rPr>
          <w:rStyle w:val="StyleUnderline"/>
          <w:highlight w:val="green"/>
        </w:rPr>
        <w:t>are</w:t>
      </w:r>
      <w:r w:rsidRPr="00CE0AC1">
        <w:rPr>
          <w:highlight w:val="green"/>
        </w:rPr>
        <w:t xml:space="preserve"> </w:t>
      </w:r>
      <w:r w:rsidRPr="00CE0AC1">
        <w:rPr>
          <w:rStyle w:val="Emphasis"/>
          <w:highlight w:val="green"/>
        </w:rPr>
        <w:t>far more plentiful</w:t>
      </w:r>
      <w:r w:rsidRPr="006A2186">
        <w:t>.</w:t>
      </w:r>
    </w:p>
    <w:p w14:paraId="539F83D4" w14:textId="77777777" w:rsidR="00E177F8" w:rsidRPr="00015707" w:rsidRDefault="00E177F8" w:rsidP="00E177F8"/>
    <w:p w14:paraId="29912C91" w14:textId="77777777" w:rsidR="00E177F8" w:rsidRDefault="00E177F8" w:rsidP="00E177F8"/>
    <w:p w14:paraId="7AE380C5" w14:textId="3102B6EC" w:rsidR="00E177F8" w:rsidRDefault="00E177F8" w:rsidP="00E177F8">
      <w:pPr>
        <w:pStyle w:val="Heading1"/>
      </w:pPr>
      <w:r>
        <w:t>1NR</w:t>
      </w:r>
    </w:p>
    <w:p w14:paraId="04CFED7D" w14:textId="77777777" w:rsidR="00E177F8" w:rsidRDefault="00E177F8" w:rsidP="00E177F8"/>
    <w:p w14:paraId="37D67634" w14:textId="77777777" w:rsidR="00E177F8" w:rsidRDefault="00E177F8" w:rsidP="00E177F8"/>
    <w:p w14:paraId="39817FA9" w14:textId="77777777" w:rsidR="00E177F8" w:rsidRDefault="00E177F8" w:rsidP="00E177F8"/>
    <w:p w14:paraId="380B36E9" w14:textId="77777777" w:rsidR="00E177F8" w:rsidRDefault="00E177F8" w:rsidP="00E177F8">
      <w:pPr>
        <w:pStyle w:val="Heading1"/>
      </w:pPr>
      <w:r>
        <w:t>Cap K</w:t>
      </w:r>
    </w:p>
    <w:p w14:paraId="21464B2F" w14:textId="77777777" w:rsidR="00E177F8" w:rsidRDefault="00E177F8" w:rsidP="00E177F8"/>
    <w:p w14:paraId="20BF08F1" w14:textId="77777777" w:rsidR="00E177F8" w:rsidRDefault="00E177F8" w:rsidP="00E177F8"/>
    <w:p w14:paraId="5BC6C83C" w14:textId="77777777" w:rsidR="00E177F8" w:rsidRDefault="00E177F8" w:rsidP="00E177F8">
      <w:pPr>
        <w:pStyle w:val="Heading2"/>
      </w:pPr>
      <w:r>
        <w:t>O/V</w:t>
      </w:r>
    </w:p>
    <w:p w14:paraId="73FC98F5" w14:textId="77777777" w:rsidR="00E177F8" w:rsidRDefault="00E177F8" w:rsidP="00E177F8"/>
    <w:p w14:paraId="3C84F62D" w14:textId="77777777" w:rsidR="00E177F8" w:rsidRPr="00DB4DB6" w:rsidRDefault="00E177F8" w:rsidP="00E177F8"/>
    <w:p w14:paraId="53E4E9E6" w14:textId="77777777" w:rsidR="00E177F8" w:rsidRDefault="00E177F8" w:rsidP="00E177F8">
      <w:pPr>
        <w:pStyle w:val="Heading2"/>
      </w:pPr>
      <w:r>
        <w:t>Framework</w:t>
      </w:r>
    </w:p>
    <w:p w14:paraId="0FEDF652" w14:textId="77777777" w:rsidR="00E177F8" w:rsidRDefault="00E177F8" w:rsidP="00E177F8"/>
    <w:p w14:paraId="370F727E" w14:textId="77777777" w:rsidR="00E177F8" w:rsidRDefault="00E177F8" w:rsidP="00E177F8">
      <w:pPr>
        <w:pStyle w:val="Heading3"/>
      </w:pPr>
      <w:r>
        <w:t>1NC 2 Framework: Top—2NC</w:t>
      </w:r>
    </w:p>
    <w:p w14:paraId="66A82948" w14:textId="77777777" w:rsidR="00E177F8" w:rsidRPr="008D3BFB" w:rsidRDefault="00E177F8" w:rsidP="00E177F8"/>
    <w:p w14:paraId="5C44A35E" w14:textId="77777777" w:rsidR="00E177F8" w:rsidRPr="00A2599E" w:rsidRDefault="00E177F8" w:rsidP="00E177F8"/>
    <w:p w14:paraId="503C42C9" w14:textId="77777777" w:rsidR="00E177F8" w:rsidRDefault="00E177F8" w:rsidP="00E177F8">
      <w:pPr>
        <w:pStyle w:val="Heading4"/>
      </w:pPr>
      <w:r>
        <w:t>P</w:t>
      </w:r>
      <w:r w:rsidRPr="005D6E45">
        <w:t>refer our interp</w:t>
      </w:r>
      <w:r>
        <w:t xml:space="preserve">: they </w:t>
      </w:r>
      <w:r>
        <w:rPr>
          <w:u w:val="single"/>
        </w:rPr>
        <w:t>agree</w:t>
      </w:r>
      <w:r>
        <w:t xml:space="preserve"> strategy testing is </w:t>
      </w:r>
      <w:proofErr w:type="gramStart"/>
      <w:r>
        <w:t>good</w:t>
      </w:r>
      <w:proofErr w:type="gramEnd"/>
      <w:r>
        <w:t xml:space="preserve"> and their authors agree that </w:t>
      </w:r>
      <w:r>
        <w:rPr>
          <w:u w:val="single"/>
        </w:rPr>
        <w:t>planning</w:t>
      </w:r>
      <w:r>
        <w:t xml:space="preserve"> before heuristics is necessary. </w:t>
      </w:r>
    </w:p>
    <w:p w14:paraId="32DAF99A" w14:textId="77777777" w:rsidR="00E177F8" w:rsidRPr="000770A9" w:rsidRDefault="00E177F8" w:rsidP="00E177F8">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15A667F5" w14:textId="77777777" w:rsidR="00E177F8" w:rsidRPr="00CF2BA6" w:rsidRDefault="00E177F8" w:rsidP="00E177F8"/>
    <w:p w14:paraId="2BEEE1C5" w14:textId="77777777" w:rsidR="00E177F8" w:rsidRPr="005B6883" w:rsidRDefault="00E177F8" w:rsidP="00E177F8">
      <w:r w:rsidRPr="003C2CF4">
        <w:t>Preparation</w:t>
      </w:r>
      <w:r w:rsidRPr="005B6883">
        <w:t xml:space="preserve"> involves </w:t>
      </w:r>
      <w:proofErr w:type="gramStart"/>
      <w:r w:rsidRPr="005B6883">
        <w:t>first of all</w:t>
      </w:r>
      <w:proofErr w:type="gramEnd"/>
      <w:r w:rsidRPr="005B6883">
        <w:t xml:space="preserve"> the gathering and storing of “provisions and funds” (Benbow essentially theorizes what we now call a strike fund) for the period of nonwork, but just as importantly it also involves the building of proletarian social forms and institutions of the common (GNH, 11). These </w:t>
      </w:r>
      <w:r w:rsidRPr="005B6883">
        <w:rPr>
          <w:rStyle w:val="StyleUnderline"/>
          <w:highlight w:val="green"/>
        </w:rPr>
        <w:t>prefigurative social forms</w:t>
      </w:r>
      <w:r w:rsidRPr="005B6883">
        <w:rPr>
          <w:rStyle w:val="StyleUnderline"/>
        </w:rPr>
        <w:t xml:space="preserve"> generated </w:t>
      </w:r>
      <w:r w:rsidRPr="005B6883">
        <w:rPr>
          <w:rStyle w:val="StyleUnderline"/>
          <w:highlight w:val="green"/>
        </w:rPr>
        <w:t>out of preparation for the strike are</w:t>
      </w:r>
      <w:r w:rsidRPr="005B6883">
        <w:rPr>
          <w:rStyle w:val="StyleUnderline"/>
        </w:rPr>
        <w:t xml:space="preserve"> arguably </w:t>
      </w:r>
      <w:r w:rsidRPr="005B6883">
        <w:rPr>
          <w:rStyle w:val="StyleUnderline"/>
          <w:highlight w:val="green"/>
        </w:rPr>
        <w:t>more important than the strike itself</w:t>
      </w:r>
      <w:r w:rsidRPr="005B6883">
        <w:rPr>
          <w:rStyle w:val="StyleUnderline"/>
        </w:rPr>
        <w:t>—they include local workers' councils, militias, provision distribution, and ultimately an alternative “congress” to supersede and unseat Parliament.</w:t>
      </w:r>
      <w:r w:rsidRPr="005B6883">
        <w:t xml:space="preserve"> The full title of the pamphlet refers not just to the strike “holiday” but precisely to this new alternative workers' government or “congress” to replace the ruling elite: Grand National Holiday, and Congress of the Productive Classes. The </w:t>
      </w:r>
      <w:r w:rsidRPr="005B6883">
        <w:rPr>
          <w:rStyle w:val="StyleUnderline"/>
        </w:rPr>
        <w:t>necessity of alternative institutions is connected to</w:t>
      </w:r>
      <w:r w:rsidRPr="005B6883">
        <w:t xml:space="preserve"> Benbow's firm insistence </w:t>
      </w:r>
      <w:r w:rsidRPr="005B6883">
        <w:rPr>
          <w:rStyle w:val="StyleUnderline"/>
        </w:rPr>
        <w:t>on refusing to make demands of the ruling class</w:t>
      </w:r>
      <w:r w:rsidRPr="005B6883">
        <w:t xml:space="preserve">—this aversion to petitioning is, for Benbow as for later theorists, a key aspect of what differentiates the general strike from partial or political strikes that aim for specific demands like better wages or conditions. Benbow identifies </w:t>
      </w:r>
      <w:proofErr w:type="gramStart"/>
      <w:r w:rsidRPr="005B6883">
        <w:t>a number of</w:t>
      </w:r>
      <w:proofErr w:type="gramEnd"/>
      <w:r w:rsidRPr="005B6883">
        <w:t xml:space="preserve">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06580C26" w14:textId="77777777" w:rsidR="00E177F8" w:rsidRPr="00750499" w:rsidRDefault="00E177F8" w:rsidP="00E177F8">
      <w:r w:rsidRPr="005B6883">
        <w:rPr>
          <w:rStyle w:val="StyleUnderline"/>
        </w:rPr>
        <w:t xml:space="preserve">Such is the outline of what is near-universally agreed to be the first theorization, </w:t>
      </w:r>
      <w:r w:rsidRPr="005B6883">
        <w:rPr>
          <w:rStyle w:val="StyleUnderline"/>
          <w:highlight w:val="green"/>
        </w:rPr>
        <w:t>plan</w:t>
      </w:r>
      <w:r w:rsidRPr="005B6883">
        <w:rPr>
          <w:rStyle w:val="StyleUnderline"/>
        </w:rPr>
        <w:t xml:space="preserve">, </w:t>
      </w:r>
      <w:r w:rsidRPr="005B6883">
        <w:rPr>
          <w:rStyle w:val="StyleUnderline"/>
          <w:highlight w:val="green"/>
        </w:rPr>
        <w:t>and call for a general strike</w:t>
      </w:r>
      <w:r w:rsidRPr="005B6883">
        <w:t xml:space="preserv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2EF36CE3" w14:textId="77777777" w:rsidR="00E177F8" w:rsidRDefault="00E177F8" w:rsidP="00E177F8"/>
    <w:p w14:paraId="4BA505A0" w14:textId="77777777" w:rsidR="00E177F8" w:rsidRPr="00E330E2" w:rsidRDefault="00E177F8" w:rsidP="00E177F8">
      <w:pPr>
        <w:pStyle w:val="Heading2"/>
      </w:pPr>
      <w:r w:rsidRPr="00E330E2">
        <w:t>Link</w:t>
      </w:r>
    </w:p>
    <w:p w14:paraId="6129A04B" w14:textId="77777777" w:rsidR="00E177F8" w:rsidRPr="00035115" w:rsidRDefault="00E177F8" w:rsidP="00E177F8"/>
    <w:p w14:paraId="14F7372A" w14:textId="77777777" w:rsidR="00E177F8" w:rsidRDefault="00E177F8" w:rsidP="00E177F8">
      <w:pPr>
        <w:pStyle w:val="Heading3"/>
      </w:pPr>
      <w:r>
        <w:t>Maroon</w:t>
      </w:r>
    </w:p>
    <w:p w14:paraId="6B0BF888" w14:textId="77777777" w:rsidR="00E177F8" w:rsidRPr="00035115" w:rsidRDefault="00E177F8" w:rsidP="00E177F8"/>
    <w:p w14:paraId="454A750A" w14:textId="77777777" w:rsidR="00E177F8" w:rsidRPr="00A27F5E" w:rsidRDefault="00E177F8" w:rsidP="00E177F8">
      <w:pPr>
        <w:pStyle w:val="Heading4"/>
      </w:pPr>
      <w:r>
        <w:t>Specifically, the violent history of the maroon communities cited in 1AC evidence demonstrates what is at stake; no matter how radical the aff sounds, projects which lack an organizational method and telos collapse into fascism and fail to overcome the conditions against which they struggle.</w:t>
      </w:r>
    </w:p>
    <w:p w14:paraId="5478CF62" w14:textId="77777777" w:rsidR="00E177F8" w:rsidRPr="00473CA7" w:rsidRDefault="00E177F8" w:rsidP="00E177F8">
      <w:pPr>
        <w:rPr>
          <w:sz w:val="12"/>
        </w:rPr>
      </w:pPr>
      <w:r w:rsidRPr="003702F4">
        <w:rPr>
          <w:rStyle w:val="Style13ptBold"/>
        </w:rPr>
        <w:t>McKee 18</w:t>
      </w:r>
      <w:r w:rsidRPr="003702F4">
        <w:rPr>
          <w:sz w:val="12"/>
        </w:rPr>
        <w:t xml:space="preserve"> [Helen McKee (2018) From violence to alliance: Maroons and white settlers in Jamaica, 1739–1795, Slavery &amp; Abolition, 39:1, 27-52, DOI: 10.1080/0144039X.2017.1341016 Helen McKee is at the Max Planck Institute for Legal History and Legal Theory, Doctor of Philosophy//Spence]</w:t>
      </w:r>
    </w:p>
    <w:p w14:paraId="39B8B8C5" w14:textId="77777777" w:rsidR="00E177F8" w:rsidRDefault="00E177F8" w:rsidP="00E177F8">
      <w:pPr>
        <w:rPr>
          <w:sz w:val="12"/>
        </w:rPr>
      </w:pPr>
      <w:r w:rsidRPr="00AF490C">
        <w:rPr>
          <w:highlight w:val="green"/>
          <w:u w:val="single"/>
        </w:rPr>
        <w:t>Maroons were not only called out to hunt</w:t>
      </w:r>
      <w:r w:rsidRPr="00EA23F3">
        <w:rPr>
          <w:u w:val="single"/>
        </w:rPr>
        <w:t xml:space="preserve"> small </w:t>
      </w:r>
      <w:r w:rsidRPr="00AF490C">
        <w:rPr>
          <w:highlight w:val="green"/>
          <w:u w:val="single"/>
        </w:rPr>
        <w:t xml:space="preserve">groups of </w:t>
      </w:r>
      <w:proofErr w:type="gramStart"/>
      <w:r w:rsidRPr="00AF490C">
        <w:rPr>
          <w:highlight w:val="green"/>
          <w:u w:val="single"/>
        </w:rPr>
        <w:t>runaways, but</w:t>
      </w:r>
      <w:proofErr w:type="gramEnd"/>
      <w:r w:rsidRPr="00EA23F3">
        <w:rPr>
          <w:u w:val="single"/>
        </w:rPr>
        <w:t xml:space="preserve"> were </w:t>
      </w:r>
      <w:r w:rsidRPr="00AF490C">
        <w:rPr>
          <w:rStyle w:val="StyleUnderline"/>
          <w:highlight w:val="green"/>
        </w:rPr>
        <w:t>also summoned when slave revolt broke out</w:t>
      </w:r>
      <w:r w:rsidRPr="00CB6595">
        <w:rPr>
          <w:sz w:val="12"/>
        </w:rPr>
        <w:t xml:space="preserve">. This was the case </w:t>
      </w:r>
      <w:r w:rsidRPr="00AF490C">
        <w:rPr>
          <w:highlight w:val="green"/>
          <w:u w:val="single"/>
        </w:rPr>
        <w:t>in 1760</w:t>
      </w:r>
      <w:r w:rsidRPr="00EA23F3">
        <w:rPr>
          <w:u w:val="single"/>
        </w:rPr>
        <w:t xml:space="preserve"> when </w:t>
      </w:r>
      <w:proofErr w:type="gramStart"/>
      <w:r w:rsidRPr="00EA23F3">
        <w:rPr>
          <w:u w:val="single"/>
        </w:rPr>
        <w:t>a large number of</w:t>
      </w:r>
      <w:proofErr w:type="gramEnd"/>
      <w:r w:rsidRPr="00EA23F3">
        <w:rPr>
          <w:u w:val="single"/>
        </w:rPr>
        <w:t xml:space="preserve"> slaves, led by </w:t>
      </w:r>
      <w:r w:rsidRPr="00AF490C">
        <w:rPr>
          <w:highlight w:val="green"/>
          <w:u w:val="single"/>
        </w:rPr>
        <w:t>Tacky, rose in rebellion</w:t>
      </w:r>
      <w:r w:rsidRPr="00CB6595">
        <w:rPr>
          <w:sz w:val="12"/>
        </w:rPr>
        <w:t xml:space="preserve"> in St. Mary in the north central part of the island. The rebellious slaves caused terror throughout colonial society by </w:t>
      </w:r>
      <w:r w:rsidRPr="00EA23F3">
        <w:rPr>
          <w:u w:val="single"/>
        </w:rPr>
        <w:t>killing whites</w:t>
      </w:r>
      <w:r w:rsidRPr="00CB6595">
        <w:rPr>
          <w:sz w:val="12"/>
        </w:rPr>
        <w:t xml:space="preserve"> across the parishes.64 On 10 April, the Lieutenant Governor wrote that he ‘had sent Expresses to the Commanding Officers of Crawford Town, Nanny Town, and Scots Hall with Orders to March Immediately a company from each place.’ 65 </w:t>
      </w:r>
      <w:r w:rsidRPr="00EA23F3">
        <w:rPr>
          <w:u w:val="single"/>
        </w:rPr>
        <w:t>The Maroons were mustered and headed straight to the scenes of the battles</w:t>
      </w:r>
      <w:r w:rsidRPr="00CB6595">
        <w:rPr>
          <w:sz w:val="12"/>
        </w:rPr>
        <w:t xml:space="preserve">.66 They encountered Tacky and his band apparently wandering in the woods and the </w:t>
      </w:r>
      <w:r w:rsidRPr="00AF490C">
        <w:rPr>
          <w:rStyle w:val="Emphasis"/>
          <w:highlight w:val="green"/>
        </w:rPr>
        <w:t>Maroons ‘immediately pursued’ the slaves</w:t>
      </w:r>
      <w:r w:rsidRPr="00EA23F3">
        <w:rPr>
          <w:rStyle w:val="Emphasis"/>
        </w:rPr>
        <w:t xml:space="preserve"> in ‘full cry.’ The chase was of ‘no long duration’ </w:t>
      </w:r>
      <w:r w:rsidRPr="00AF490C">
        <w:rPr>
          <w:rStyle w:val="Emphasis"/>
          <w:highlight w:val="green"/>
        </w:rPr>
        <w:t>and Tacky was shot</w:t>
      </w:r>
      <w:r w:rsidRPr="00EA23F3">
        <w:rPr>
          <w:rStyle w:val="Emphasis"/>
        </w:rPr>
        <w:t xml:space="preserve"> </w:t>
      </w:r>
      <w:r w:rsidRPr="00CB6595">
        <w:rPr>
          <w:sz w:val="12"/>
        </w:rPr>
        <w:t xml:space="preserve">through the head.67 </w:t>
      </w:r>
      <w:r w:rsidRPr="00EA23F3">
        <w:rPr>
          <w:u w:val="single"/>
        </w:rPr>
        <w:t xml:space="preserve">Tacky’s rebellion represented one of the largest threats to Jamaican society and it is widely accepted that </w:t>
      </w:r>
      <w:r w:rsidRPr="00EA23F3">
        <w:rPr>
          <w:rStyle w:val="Emphasis"/>
        </w:rPr>
        <w:t>it was a Maroon who nullified that threat</w:t>
      </w:r>
      <w:r w:rsidRPr="00CB6595">
        <w:rPr>
          <w:sz w:val="12"/>
        </w:rPr>
        <w:t xml:space="preserve">.68 Planter-historians are divided over whether the Maroons played a significant role in quelling other skirmishes during Tacky’s revolt. Edward Long believed that the Maroons were the ‘principal instruments’ in suppressing the insurrection.69 On the other hand, Bryan Edwards claimed that the Maroon role in parts of the 1760 rebellion has been overstated.70 He does not dispute the fact that Tacky was killed by a Maroon but contends that, on other occasions, parties of Maroons arrived ‘two or three days’ after an outbreak, leaving it to colonial troops to defeat the rebels in skirmishes such as one at Heywood Hall. Regardless of which view was most representative of wider colonial society, </w:t>
      </w:r>
      <w:r w:rsidRPr="00AF490C">
        <w:rPr>
          <w:highlight w:val="green"/>
          <w:u w:val="single"/>
        </w:rPr>
        <w:t xml:space="preserve">the actions of the Maroons in Tacky’s Rebellion </w:t>
      </w:r>
      <w:r w:rsidRPr="00E27548">
        <w:rPr>
          <w:u w:val="single"/>
        </w:rPr>
        <w:t>demonstrated</w:t>
      </w:r>
      <w:r w:rsidRPr="00EA23F3">
        <w:rPr>
          <w:u w:val="single"/>
        </w:rPr>
        <w:t xml:space="preserve"> their adherence to the treaty terms in what was the first real threat to Jamaican society since the peace treaties. It </w:t>
      </w:r>
      <w:r w:rsidRPr="00AF490C">
        <w:rPr>
          <w:rStyle w:val="StyleUnderline"/>
          <w:highlight w:val="green"/>
        </w:rPr>
        <w:t>not only proved</w:t>
      </w:r>
      <w:r w:rsidRPr="00EA23F3">
        <w:rPr>
          <w:u w:val="single"/>
        </w:rPr>
        <w:t xml:space="preserve"> to colonists that </w:t>
      </w:r>
      <w:r w:rsidRPr="00AF490C">
        <w:rPr>
          <w:highlight w:val="green"/>
          <w:u w:val="single"/>
        </w:rPr>
        <w:t>Maroons would ally with them in times of rebellion, but that</w:t>
      </w:r>
      <w:r w:rsidRPr="00EA23F3">
        <w:rPr>
          <w:u w:val="single"/>
        </w:rPr>
        <w:t xml:space="preserve"> </w:t>
      </w:r>
      <w:r w:rsidRPr="00AF490C">
        <w:rPr>
          <w:highlight w:val="green"/>
          <w:u w:val="single"/>
        </w:rPr>
        <w:t>they also would do so when the threat came from the enslaved population. Following Tacky’s Rebellion</w:t>
      </w:r>
      <w:r w:rsidRPr="00AF490C">
        <w:rPr>
          <w:rStyle w:val="Emphasis"/>
          <w:highlight w:val="green"/>
        </w:rPr>
        <w:t>, Maroons were employed to hunt runaways so extensively</w:t>
      </w:r>
      <w:r w:rsidRPr="00EA23F3">
        <w:rPr>
          <w:rStyle w:val="Emphasis"/>
        </w:rPr>
        <w:t xml:space="preserve"> by white Jamaicans that the Maroons </w:t>
      </w:r>
      <w:r w:rsidRPr="00AF490C">
        <w:rPr>
          <w:rStyle w:val="Emphasis"/>
          <w:highlight w:val="green"/>
        </w:rPr>
        <w:t>came to be used</w:t>
      </w:r>
      <w:r w:rsidRPr="00EA23F3">
        <w:rPr>
          <w:rStyle w:val="Emphasis"/>
        </w:rPr>
        <w:t xml:space="preserve"> almost </w:t>
      </w:r>
      <w:r w:rsidRPr="00AF490C">
        <w:rPr>
          <w:rStyle w:val="Emphasis"/>
          <w:highlight w:val="green"/>
        </w:rPr>
        <w:t>as a police force</w:t>
      </w:r>
      <w:r w:rsidRPr="00EA23F3">
        <w:rPr>
          <w:rStyle w:val="Emphasis"/>
        </w:rPr>
        <w:t>.</w:t>
      </w:r>
      <w:r w:rsidRPr="00EA23F3">
        <w:rPr>
          <w:u w:val="single"/>
        </w:rPr>
        <w:t xml:space="preserve"> </w:t>
      </w:r>
      <w:r w:rsidRPr="00CB6595">
        <w:rPr>
          <w:sz w:val="12"/>
        </w:rPr>
        <w:t xml:space="preserve">In 1763, Cudjoe’s men chased 11 runaways, killed three and took the rest who were tried at Savanna-la-Mar. Some of the runaways were hanged and others burnt alive ‘by a slow fire behind the Court House’ because they allegedly confessed to the murders of a Mr Wright and Mr Grizzle at Round Hill in Hanover.71 </w:t>
      </w:r>
      <w:r w:rsidRPr="00EA23F3">
        <w:rPr>
          <w:u w:val="single"/>
        </w:rPr>
        <w:t>Further examples of Maroons hunting runaways in the eighteenth century can be found throughout the archives</w:t>
      </w:r>
      <w:r w:rsidRPr="00CB6595">
        <w:rPr>
          <w:sz w:val="12"/>
        </w:rPr>
        <w:t xml:space="preserve">.72 </w:t>
      </w:r>
      <w:r w:rsidRPr="00EA23F3">
        <w:rPr>
          <w:u w:val="single"/>
        </w:rPr>
        <w:t xml:space="preserve">However, white settlers were not just reliant on the Maroons’ martial assistance; </w:t>
      </w:r>
      <w:r w:rsidRPr="00EA23F3">
        <w:rPr>
          <w:rStyle w:val="Emphasis"/>
        </w:rPr>
        <w:t xml:space="preserve">on occasion, </w:t>
      </w:r>
      <w:r w:rsidRPr="00AF490C">
        <w:rPr>
          <w:rStyle w:val="Emphasis"/>
          <w:highlight w:val="green"/>
        </w:rPr>
        <w:t>Maroons were even said to provide them with information on slave runaways or uprisings</w:t>
      </w:r>
      <w:r w:rsidRPr="00EA23F3">
        <w:rPr>
          <w:rStyle w:val="Emphasis"/>
        </w:rPr>
        <w:t>.</w:t>
      </w:r>
      <w:r w:rsidRPr="00EA23F3">
        <w:rPr>
          <w:u w:val="single"/>
        </w:rPr>
        <w:t xml:space="preserve"> </w:t>
      </w:r>
      <w:r w:rsidRPr="00CB6595">
        <w:rPr>
          <w:sz w:val="12"/>
        </w:rPr>
        <w:t xml:space="preserve">Thistlewood claimed that, long before one small rebellion, Colonel Cudjoe ‘wrote to Col. Barclay &amp; the Gentlemen of this parish … to warn them of this that has happened.’ 73 The relationship between some planters and Maroons seems to have gone beyond employment to one of providing intelligence on the enslaved population. </w:t>
      </w:r>
      <w:r w:rsidRPr="00CB6595">
        <w:rPr>
          <w:u w:val="single"/>
        </w:rPr>
        <w:t>In the process of uniting under a Maroon identity, it seems clear that Maroons were aligning themselves closest to local whites.</w:t>
      </w:r>
      <w:r w:rsidRPr="00CB6595">
        <w:rPr>
          <w:sz w:val="12"/>
        </w:rPr>
        <w:t xml:space="preserve"> Indeed, when Three Fingered Jack threatened the colony between 1780 and 1781, it was a Maroon who captured and killed him, eventually claiming £200 as a reward.74 Maroons were also employed by colonists in other ways: for example, some Maroons hired themselves out to planters to clear and plant large tracts of land. This began to happen so often that a law was enacted to ensure payment to the Maroons.75 Bryan Edwards remarks that a Mr Gowdie hired one of the Trelawny Town Maroons to work for him, showing no difference in wages to those that he would have paid to a white overseer.76 The Maroon historian, Bev Carey, points out a similar circumstance when she says that Maroons offered themselves for hire to planters, settling on their back lands as an act of convenience to be near their employment but being selective as to what kind of work they undertook.77 </w:t>
      </w:r>
      <w:r w:rsidRPr="00AF490C">
        <w:rPr>
          <w:highlight w:val="green"/>
          <w:u w:val="single"/>
        </w:rPr>
        <w:t xml:space="preserve">These examples </w:t>
      </w:r>
      <w:r w:rsidRPr="00E27548">
        <w:rPr>
          <w:u w:val="single"/>
        </w:rPr>
        <w:t>show</w:t>
      </w:r>
      <w:r w:rsidRPr="00CB6595">
        <w:rPr>
          <w:u w:val="single"/>
        </w:rPr>
        <w:t xml:space="preserve"> a degree of interaction with white society but, perhaps more importantly, they </w:t>
      </w:r>
      <w:r w:rsidRPr="00AF490C">
        <w:rPr>
          <w:highlight w:val="green"/>
          <w:u w:val="single"/>
        </w:rPr>
        <w:t>suggest a labour relationship</w:t>
      </w:r>
      <w:r w:rsidRPr="00CB6595">
        <w:rPr>
          <w:sz w:val="12"/>
        </w:rPr>
        <w:t xml:space="preserve"> which was not based on compulsion.</w:t>
      </w:r>
    </w:p>
    <w:p w14:paraId="7E95330E" w14:textId="77777777" w:rsidR="00E177F8" w:rsidRDefault="00E177F8" w:rsidP="00E177F8"/>
    <w:p w14:paraId="3CD4A9F4" w14:textId="77777777" w:rsidR="00E177F8" w:rsidRDefault="00E177F8" w:rsidP="00E177F8">
      <w:pPr>
        <w:pStyle w:val="Heading4"/>
      </w:pPr>
      <w:r>
        <w:t xml:space="preserve">That </w:t>
      </w:r>
      <w:r>
        <w:rPr>
          <w:u w:val="single"/>
        </w:rPr>
        <w:t>turns</w:t>
      </w:r>
      <w:r>
        <w:t xml:space="preserve"> case and makes the permutation impossible because they say it’s the </w:t>
      </w:r>
      <w:r>
        <w:rPr>
          <w:u w:val="single"/>
        </w:rPr>
        <w:t>basis</w:t>
      </w:r>
      <w:r>
        <w:t xml:space="preserve"> for communist organizing, which makes perm do each impossible. </w:t>
      </w:r>
    </w:p>
    <w:p w14:paraId="4588D7DF" w14:textId="77777777" w:rsidR="00E177F8" w:rsidRPr="000770A9" w:rsidRDefault="00E177F8" w:rsidP="00E177F8">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2DCE64DF" w14:textId="77777777" w:rsidR="00E177F8" w:rsidRPr="004C3C67" w:rsidRDefault="00E177F8" w:rsidP="00E177F8"/>
    <w:p w14:paraId="62009733" w14:textId="77777777" w:rsidR="00E177F8" w:rsidRPr="001A5FE5" w:rsidRDefault="00E177F8" w:rsidP="00E177F8">
      <w:r w:rsidRPr="005B6883">
        <w:t>It would be remar</w:t>
      </w:r>
      <w:r w:rsidRPr="001A5FE5">
        <w:t xml:space="preserve">kable enough if Wedderburn adapted the general strike to the context of plantation slavery over a century before W. E. B. Du Bois's equally controversial and influential idea of </w:t>
      </w:r>
      <w:r w:rsidRPr="00F05CC6">
        <w:rPr>
          <w:rStyle w:val="StyleUnderline"/>
          <w:highlight w:val="lightGray"/>
        </w:rPr>
        <w:t xml:space="preserve">the </w:t>
      </w:r>
      <w:r w:rsidRPr="005545CE">
        <w:rPr>
          <w:rStyle w:val="StyleUnderline"/>
        </w:rPr>
        <w:t xml:space="preserve">general </w:t>
      </w:r>
      <w:r w:rsidRPr="00F05CC6">
        <w:rPr>
          <w:rStyle w:val="StyleUnderline"/>
          <w:highlight w:val="lightGray"/>
        </w:rPr>
        <w:t>strike of</w:t>
      </w:r>
      <w:r w:rsidRPr="008C110B">
        <w:rPr>
          <w:rStyle w:val="StyleUnderline"/>
        </w:rPr>
        <w:t xml:space="preserve"> the </w:t>
      </w:r>
      <w:r w:rsidRPr="00F05CC6">
        <w:rPr>
          <w:rStyle w:val="StyleUnderline"/>
          <w:highlight w:val="lightGray"/>
        </w:rPr>
        <w:t>slaves</w:t>
      </w:r>
      <w:r w:rsidRPr="001A5FE5">
        <w:t xml:space="preserve"> in Black Reconstruction. But more remarkably still, the </w:t>
      </w:r>
      <w:r w:rsidRPr="00931B2F">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F05CC6">
        <w:rPr>
          <w:rStyle w:val="StyleUnderline"/>
          <w:highlight w:val="lightGray"/>
        </w:rPr>
        <w:t xml:space="preserve">was </w:t>
      </w:r>
      <w:r w:rsidRPr="00F05CC6">
        <w:rPr>
          <w:rStyle w:val="Emphasis"/>
          <w:highlight w:val="lightGray"/>
        </w:rPr>
        <w:t>adapted</w:t>
      </w:r>
      <w:r w:rsidRPr="00F05CC6">
        <w:rPr>
          <w:rStyle w:val="StyleUnderline"/>
          <w:highlight w:val="lightGray"/>
        </w:rPr>
        <w:t>, and</w:t>
      </w:r>
      <w:r w:rsidRPr="008C110B">
        <w:rPr>
          <w:rStyle w:val="StyleUnderline"/>
        </w:rPr>
        <w:t xml:space="preserve"> indeed diminished—</w:t>
      </w:r>
      <w:r w:rsidRPr="00F05CC6">
        <w:rPr>
          <w:rStyle w:val="Emphasis"/>
          <w:highlight w:val="lightGray"/>
        </w:rPr>
        <w:t>de-generalized</w:t>
      </w:r>
      <w:r w:rsidRPr="008C110B">
        <w:rPr>
          <w:rStyle w:val="StyleUnderline"/>
        </w:rPr>
        <w:t xml:space="preserve">, as it </w:t>
      </w:r>
      <w:proofErr w:type="gramStart"/>
      <w:r w:rsidRPr="008C110B">
        <w:rPr>
          <w:rStyle w:val="StyleUnderline"/>
        </w:rPr>
        <w:t>were—</w:t>
      </w:r>
      <w:r w:rsidRPr="00F05CC6">
        <w:rPr>
          <w:rStyle w:val="Emphasis"/>
          <w:highlight w:val="lightGray"/>
        </w:rPr>
        <w:t>to fit</w:t>
      </w:r>
      <w:proofErr w:type="gramEnd"/>
      <w:r w:rsidRPr="008C110B">
        <w:rPr>
          <w:rStyle w:val="StyleUnderline"/>
        </w:rPr>
        <w:t xml:space="preserve"> the context of </w:t>
      </w:r>
      <w:r w:rsidRPr="00F05CC6">
        <w:rPr>
          <w:rStyle w:val="Emphasis"/>
          <w:highlight w:val="lightGray"/>
        </w:rPr>
        <w:t>the workers' movement</w:t>
      </w:r>
      <w:r w:rsidRPr="001A5FE5">
        <w:rPr>
          <w:rStyle w:val="StyleUnderline"/>
        </w:rPr>
        <w:t xml:space="preserve"> by Benbow in 1832.</w:t>
      </w:r>
      <w:r w:rsidRPr="001A5FE5">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F05CC6">
        <w:rPr>
          <w:rStyle w:val="StyleUnderline"/>
          <w:highlight w:val="lightGray"/>
        </w:rPr>
        <w:t xml:space="preserve">the </w:t>
      </w:r>
      <w:r w:rsidRPr="00F05CC6">
        <w:rPr>
          <w:rStyle w:val="Emphasis"/>
          <w:highlight w:val="lightGray"/>
        </w:rPr>
        <w:t>general strike</w:t>
      </w:r>
      <w:r w:rsidRPr="001A5FE5">
        <w:rPr>
          <w:rStyle w:val="StyleUnderline"/>
        </w:rPr>
        <w:t>, in fact borrowed the idea from Wedderburn and reapplied it strictly to the English worker</w:t>
      </w:r>
      <w:r w:rsidRPr="000E6719">
        <w:rPr>
          <w:rStyle w:val="StyleUnderline"/>
        </w:rPr>
        <w:t>.</w:t>
      </w:r>
      <w:r w:rsidRPr="001A5FE5">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F05CC6">
        <w:rPr>
          <w:rStyle w:val="StyleUnderline"/>
          <w:highlight w:val="lightGray"/>
        </w:rPr>
        <w:t>was generated</w:t>
      </w:r>
      <w:r w:rsidRPr="008C110B">
        <w:rPr>
          <w:rStyle w:val="StyleUnderline"/>
        </w:rPr>
        <w:t xml:space="preserve"> out of the struggle against slavery.</w:t>
      </w:r>
      <w:r w:rsidRPr="001A5FE5">
        <w:t xml:space="preserve">16 In fact, Wedderburn was arguably the most original political thinker of the period in England, and certainly the most radical; he was one of the only figures writing in Europe </w:t>
      </w:r>
      <w:r w:rsidRPr="00F05CC6">
        <w:rPr>
          <w:rStyle w:val="StyleUnderline"/>
          <w:highlight w:val="lightGray"/>
        </w:rPr>
        <w:t>to</w:t>
      </w:r>
      <w:r w:rsidRPr="008C110B">
        <w:rPr>
          <w:rStyle w:val="StyleUnderline"/>
        </w:rPr>
        <w:t xml:space="preserve"> </w:t>
      </w:r>
      <w:r w:rsidRPr="008C110B">
        <w:rPr>
          <w:rStyle w:val="Emphasis"/>
        </w:rPr>
        <w:t xml:space="preserve">systematically </w:t>
      </w:r>
      <w:r w:rsidRPr="00F05CC6">
        <w:rPr>
          <w:rStyle w:val="Emphasis"/>
          <w:highlight w:val="lightGray"/>
        </w:rPr>
        <w:t>link slavery</w:t>
      </w:r>
      <w:r w:rsidRPr="00F05CC6">
        <w:rPr>
          <w:rStyle w:val="StyleUnderline"/>
          <w:highlight w:val="lightGray"/>
        </w:rPr>
        <w:t xml:space="preserve"> to </w:t>
      </w:r>
      <w:r w:rsidRPr="00F05CC6">
        <w:rPr>
          <w:rStyle w:val="Emphasis"/>
          <w:highlight w:val="lightGray"/>
        </w:rPr>
        <w:t>capitalist exploitation and</w:t>
      </w:r>
      <w:r w:rsidRPr="00BD1558">
        <w:rPr>
          <w:rStyle w:val="Emphasis"/>
        </w:rPr>
        <w:t xml:space="preserve"> dispossession</w:t>
      </w:r>
      <w:r w:rsidRPr="005C6EB6">
        <w:rPr>
          <w:rStyle w:val="StyleUnderline"/>
        </w:rPr>
        <w:t xml:space="preserve">, </w:t>
      </w:r>
      <w:r w:rsidRPr="00F05CC6">
        <w:rPr>
          <w:rStyle w:val="StyleUnderline"/>
          <w:highlight w:val="lightGray"/>
        </w:rPr>
        <w:t>find</w:t>
      </w:r>
      <w:r w:rsidRPr="003D180C">
        <w:rPr>
          <w:rStyle w:val="StyleUnderline"/>
        </w:rPr>
        <w:t xml:space="preserve">ing </w:t>
      </w:r>
      <w:r w:rsidRPr="00F05CC6">
        <w:rPr>
          <w:rStyle w:val="Emphasis"/>
          <w:highlight w:val="lightGray"/>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5B6883">
        <w:rPr>
          <w:rStyle w:val="StyleUnderline"/>
          <w:highlight w:val="green"/>
        </w:rPr>
        <w:t>generating a vision of communism 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5B6883">
        <w:rPr>
          <w:rStyle w:val="StyleUnderline"/>
          <w:highlight w:val="green"/>
        </w:rPr>
        <w:t>marronage.</w:t>
      </w:r>
    </w:p>
    <w:p w14:paraId="4BB577B6" w14:textId="77777777" w:rsidR="00E177F8" w:rsidRPr="005B6883" w:rsidRDefault="00E177F8" w:rsidP="00E177F8">
      <w:r w:rsidRPr="005B6883">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0BBE6872" w14:textId="77777777" w:rsidR="00E177F8" w:rsidRPr="005B6883" w:rsidRDefault="00E177F8" w:rsidP="00E177F8">
      <w:r w:rsidRPr="005B6883">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w:t>
      </w:r>
      <w:proofErr w:type="gramStart"/>
      <w:r w:rsidRPr="005B6883">
        <w:t>aforementioned exhortation</w:t>
      </w:r>
      <w:proofErr w:type="gramEnd"/>
      <w:r w:rsidRPr="005B6883">
        <w:t xml:space="preserve"> of </w:t>
      </w:r>
      <w:r w:rsidRPr="005B6883">
        <w:rPr>
          <w:rStyle w:val="StyleUnderline"/>
          <w:highlight w:val="green"/>
        </w:rPr>
        <w:t>“union among you” and “universality” in action among the enslaved Jamaican revolutionaries.</w:t>
      </w:r>
      <w:r w:rsidRPr="005B6883">
        <w:t xml:space="preserve">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w:t>
      </w:r>
      <w:r w:rsidRPr="005B6883">
        <w:rPr>
          <w:rStyle w:val="StyleUnderline"/>
        </w:rPr>
        <w:t>preparing for the strike a full year in advance, carving out zones of freedom in roads, markets, and kitchens to gather and plan the “appointed” time, including the storing of “provisions”</w:t>
      </w:r>
      <w:r w:rsidRPr="005B6883">
        <w:t xml:space="preserve">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w:t>
      </w:r>
      <w:r w:rsidRPr="005B6883">
        <w:rPr>
          <w:rStyle w:val="StyleUnderline"/>
          <w:highlight w:val="green"/>
        </w:rPr>
        <w:t>the general strike is meant to lead to real and not formal equality—a communist abundance and the eradication of private property, where generalization converges with communization: “all things common”</w:t>
      </w:r>
      <w:r w:rsidRPr="005B6883">
        <w:t xml:space="preserve">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22B9A366" w14:textId="77777777" w:rsidR="00E177F8" w:rsidRDefault="00E177F8" w:rsidP="00E177F8"/>
    <w:p w14:paraId="46BE4C8E" w14:textId="77777777" w:rsidR="00E177F8" w:rsidRDefault="00E177F8" w:rsidP="00E177F8">
      <w:pPr>
        <w:pStyle w:val="Heading4"/>
      </w:pPr>
      <w:r>
        <w:t xml:space="preserve">And disproves the aff as a necessary or good heuristic for analyzing resisting violence. </w:t>
      </w:r>
    </w:p>
    <w:p w14:paraId="0D8BCEE3" w14:textId="77777777" w:rsidR="00E177F8" w:rsidRPr="000770A9" w:rsidRDefault="00E177F8" w:rsidP="00E177F8">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78C9223" w14:textId="77777777" w:rsidR="00E177F8" w:rsidRDefault="00E177F8" w:rsidP="00E177F8"/>
    <w:p w14:paraId="590223FD" w14:textId="2D19DE58" w:rsidR="00E177F8" w:rsidRDefault="00E177F8" w:rsidP="00E177F8">
      <w:r w:rsidRPr="00A01144">
        <w:t xml:space="preserve">Wedderburn was born in Jamaica in 1762, growing up legally emancipated (though unacknowledged by his father) around plantation slavery in the immediate wake of Tacky's Revolt in Jamaica (1760) and Mackandal's raids in Haiti (the 1750s).24 His </w:t>
      </w:r>
      <w:r w:rsidRPr="00723E1B">
        <w:rPr>
          <w:rStyle w:val="StyleUnderline"/>
          <w:highlight w:val="green"/>
        </w:rPr>
        <w:t>discourse</w:t>
      </w:r>
      <w:r w:rsidRPr="00A01144">
        <w:t xml:space="preserve"> in Axe </w:t>
      </w:r>
      <w:r w:rsidRPr="00723E1B">
        <w:rPr>
          <w:rStyle w:val="StyleUnderline"/>
          <w:highlight w:val="green"/>
        </w:rPr>
        <w:t>draws on</w:t>
      </w:r>
      <w:r w:rsidRPr="00A01144">
        <w:t xml:space="preserve"> these intellectual, practical, political, and theological traditions of Black resistance through what Vincent Brown calls “</w:t>
      </w:r>
      <w:r w:rsidRPr="00723E1B">
        <w:rPr>
          <w:rStyle w:val="StyleUnderline"/>
          <w:highlight w:val="green"/>
        </w:rPr>
        <w:t>the radical pedagogy of the enslaved” in Jamaica</w:t>
      </w:r>
      <w:r w:rsidRPr="00A01144">
        <w:t xml:space="preserve">, with Wedderburn </w:t>
      </w:r>
      <w:r w:rsidRPr="00723E1B">
        <w:rPr>
          <w:rStyle w:val="StyleUnderline"/>
          <w:highlight w:val="green"/>
        </w:rPr>
        <w:t>alluding</w:t>
      </w:r>
      <w:r w:rsidRPr="00A01144">
        <w:t xml:space="preserve">, for instance, </w:t>
      </w:r>
      <w:r w:rsidRPr="00723E1B">
        <w:rPr>
          <w:rStyle w:val="StyleUnderline"/>
          <w:highlight w:val="green"/>
        </w:rPr>
        <w:t>to</w:t>
      </w:r>
      <w:r w:rsidRPr="00A01144">
        <w:t xml:space="preserve"> the </w:t>
      </w:r>
      <w:r w:rsidRPr="00723E1B">
        <w:rPr>
          <w:rStyle w:val="StyleUnderline"/>
          <w:highlight w:val="green"/>
        </w:rPr>
        <w:t>Jamaican maroons</w:t>
      </w:r>
      <w:r w:rsidRPr="00A01144">
        <w:t xml:space="preserve"> and the still recent Haitian Revolution throughout.25 </w:t>
      </w:r>
      <w:r w:rsidRPr="00F05CC6">
        <w:rPr>
          <w:rStyle w:val="StyleUnderline"/>
          <w:highlight w:val="lightGray"/>
        </w:rPr>
        <w:t xml:space="preserve">The </w:t>
      </w:r>
      <w:r w:rsidRPr="00F05CC6">
        <w:rPr>
          <w:rStyle w:val="Emphasis"/>
          <w:highlight w:val="lightGray"/>
        </w:rPr>
        <w:t>heart</w:t>
      </w:r>
      <w:r w:rsidRPr="00F05CC6">
        <w:rPr>
          <w:rStyle w:val="StyleUnderline"/>
          <w:highlight w:val="lightGray"/>
        </w:rPr>
        <w:t xml:space="preserve"> of</w:t>
      </w:r>
      <w:r w:rsidRPr="00CD376E">
        <w:rPr>
          <w:rStyle w:val="StyleUnderline"/>
        </w:rPr>
        <w:t xml:space="preserve"> Wedderburn's </w:t>
      </w:r>
      <w:r w:rsidRPr="00F05CC6">
        <w:rPr>
          <w:rStyle w:val="Emphasis"/>
          <w:highlight w:val="lightGray"/>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F05CC6">
        <w:rPr>
          <w:rStyle w:val="StyleUnderline"/>
          <w:highlight w:val="lightGray"/>
        </w:rPr>
        <w:t xml:space="preserve">has its </w:t>
      </w:r>
      <w:r w:rsidRPr="00F05CC6">
        <w:rPr>
          <w:rStyle w:val="Emphasis"/>
          <w:highlight w:val="lightGray"/>
        </w:rPr>
        <w:t>precursor in</w:t>
      </w:r>
      <w:r w:rsidRPr="00A01144">
        <w:rPr>
          <w:rStyle w:val="Emphasis"/>
        </w:rPr>
        <w:t xml:space="preserve"> the long history of </w:t>
      </w:r>
      <w:r w:rsidRPr="00F05CC6">
        <w:rPr>
          <w:rStyle w:val="Emphasis"/>
          <w:highlight w:val="lightGray"/>
        </w:rPr>
        <w:t>techniques</w:t>
      </w:r>
      <w:r w:rsidRPr="00F05CC6">
        <w:rPr>
          <w:rStyle w:val="StyleUnderline"/>
          <w:highlight w:val="lightGray"/>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F05CC6">
        <w:rPr>
          <w:rStyle w:val="Emphasis"/>
          <w:highlight w:val="lightGray"/>
        </w:rPr>
        <w:t>counterproductivity</w:t>
      </w:r>
      <w:r w:rsidRPr="00F05CC6">
        <w:rPr>
          <w:rStyle w:val="StyleUnderline"/>
          <w:highlight w:val="lightGray"/>
        </w:rPr>
        <w:t xml:space="preserve"> </w:t>
      </w:r>
      <w:r w:rsidRPr="00A01144">
        <w:rPr>
          <w:rStyle w:val="StyleUnderline"/>
        </w:rPr>
        <w:t xml:space="preserve">that </w:t>
      </w:r>
      <w:r w:rsidRPr="00A01144">
        <w:rPr>
          <w:rStyle w:val="Emphasis"/>
        </w:rPr>
        <w:t>enslaved people deployed</w:t>
      </w:r>
      <w:r w:rsidRPr="00A01144">
        <w:t xml:space="preserve">, often </w:t>
      </w:r>
      <w:r w:rsidRPr="00A01144">
        <w:rPr>
          <w:rStyle w:val="Emphasis"/>
        </w:rPr>
        <w:t>collectively</w:t>
      </w:r>
      <w:r w:rsidRPr="00A01144">
        <w:rPr>
          <w:rStyle w:val="StyleUnderline"/>
        </w:rPr>
        <w:t>.</w:t>
      </w:r>
      <w:r w:rsidRPr="00A01144">
        <w:t xml:space="preserve"> In the Jamaican context specifically, Kamau Brathwaite mentions that “</w:t>
      </w:r>
      <w:r w:rsidRPr="00A01144">
        <w:rPr>
          <w:rStyle w:val="StyleUnderline"/>
        </w:rPr>
        <w:t xml:space="preserve">malingering was another form of </w:t>
      </w:r>
      <w:r w:rsidRPr="00F05CC6">
        <w:rPr>
          <w:rStyle w:val="StyleUnderline"/>
          <w:highlight w:val="lightGray"/>
        </w:rPr>
        <w:t>protesting</w:t>
      </w:r>
      <w:r w:rsidRPr="00A01144">
        <w:rPr>
          <w:rStyle w:val="StyleUnderline"/>
        </w:rPr>
        <w:t>,” as was “</w:t>
      </w:r>
      <w:r w:rsidRPr="00A01144">
        <w:rPr>
          <w:rStyle w:val="Emphasis"/>
        </w:rPr>
        <w:t>com[ing] to work late</w:t>
      </w:r>
      <w:r w:rsidRPr="00A01144">
        <w:rPr>
          <w:rStyle w:val="StyleUnderline"/>
        </w:rPr>
        <w:t>.</w:t>
      </w:r>
      <w:r w:rsidRPr="00A01144">
        <w:t xml:space="preserve">”26 Even in the pages before his chapter on “The General Strike,” </w:t>
      </w:r>
      <w:r w:rsidRPr="00A01144">
        <w:rPr>
          <w:rStyle w:val="StyleUnderline"/>
        </w:rPr>
        <w:t>Du Bois</w:t>
      </w:r>
      <w:r w:rsidRPr="00A01144">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F05CC6">
        <w:rPr>
          <w:rStyle w:val="Emphasis"/>
          <w:highlight w:val="lightGray"/>
        </w:rPr>
        <w:t>negative</w:t>
      </w:r>
      <w:r w:rsidRPr="00A01144">
        <w:rPr>
          <w:rStyle w:val="Emphasis"/>
        </w:rPr>
        <w:t xml:space="preserve"> </w:t>
      </w:r>
      <w:r w:rsidRPr="00F05CC6">
        <w:rPr>
          <w:rStyle w:val="Emphasis"/>
          <w:highlight w:val="lightGray"/>
        </w:rPr>
        <w:t>attitude”</w:t>
      </w:r>
      <w:r w:rsidRPr="00F05CC6">
        <w:rPr>
          <w:rStyle w:val="StyleUnderline"/>
          <w:highlight w:val="lightGray"/>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F05CC6">
        <w:rPr>
          <w:rStyle w:val="Emphasis"/>
          <w:highlight w:val="lightGray"/>
        </w:rPr>
        <w:t>malingering</w:t>
      </w:r>
      <w:r w:rsidRPr="00A01144">
        <w:rPr>
          <w:rStyle w:val="StyleUnderline"/>
        </w:rPr>
        <w:t xml:space="preserve"> among </w:t>
      </w:r>
      <w:r w:rsidRPr="00A01144">
        <w:rPr>
          <w:rStyle w:val="Emphasis"/>
        </w:rPr>
        <w:t>enslaved people</w:t>
      </w:r>
      <w:r w:rsidRPr="00A01144">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w:t>
      </w:r>
    </w:p>
    <w:p w14:paraId="422B7CC3" w14:textId="77777777" w:rsidR="00E177F8" w:rsidRPr="0060541D" w:rsidRDefault="00E177F8" w:rsidP="00E177F8"/>
    <w:p w14:paraId="195E29EC" w14:textId="77777777" w:rsidR="00E177F8" w:rsidRDefault="00E177F8" w:rsidP="00E177F8"/>
    <w:p w14:paraId="4C7AF77C" w14:textId="77777777" w:rsidR="00E177F8" w:rsidRPr="004675F9" w:rsidRDefault="00E177F8" w:rsidP="00E177F8"/>
    <w:p w14:paraId="24752518" w14:textId="77777777" w:rsidR="00E177F8" w:rsidRDefault="00E177F8" w:rsidP="00E177F8"/>
    <w:p w14:paraId="3D1CC36A" w14:textId="77777777" w:rsidR="00E177F8" w:rsidRDefault="00E177F8" w:rsidP="00E177F8"/>
    <w:p w14:paraId="61EA7895" w14:textId="77777777" w:rsidR="00E177F8" w:rsidRPr="00E177F8" w:rsidRDefault="00E177F8" w:rsidP="00E177F8"/>
    <w:sectPr w:rsidR="00E177F8" w:rsidRPr="00E17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B62F7D"/>
    <w:multiLevelType w:val="hybridMultilevel"/>
    <w:tmpl w:val="501A5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 w:numId="16" w16cid:durableId="2142381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BA"/>
    <w:rsid w:val="003B313E"/>
    <w:rsid w:val="00550D5B"/>
    <w:rsid w:val="005C10BA"/>
    <w:rsid w:val="006B3BA1"/>
    <w:rsid w:val="00C87797"/>
    <w:rsid w:val="00DC6974"/>
    <w:rsid w:val="00E17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BD46"/>
  <w15:chartTrackingRefBased/>
  <w15:docId w15:val="{64E5063C-C284-4E1C-BD46-B18E47A5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77F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E177F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177F8"/>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E177F8"/>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C"/>
    <w:basedOn w:val="Normal"/>
    <w:next w:val="Normal"/>
    <w:link w:val="Heading4Char"/>
    <w:uiPriority w:val="3"/>
    <w:qFormat/>
    <w:rsid w:val="00E177F8"/>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E177F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10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0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0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0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77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7F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177F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177F8"/>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177F8"/>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177F8"/>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E177F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5C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0BA"/>
    <w:rPr>
      <w:rFonts w:eastAsiaTheme="majorEastAsia" w:cstheme="majorBidi"/>
      <w:color w:val="272727" w:themeColor="text1" w:themeTint="D8"/>
    </w:rPr>
  </w:style>
  <w:style w:type="paragraph" w:styleId="Title">
    <w:name w:val="Title"/>
    <w:basedOn w:val="Normal"/>
    <w:next w:val="Normal"/>
    <w:link w:val="TitleChar"/>
    <w:uiPriority w:val="10"/>
    <w:qFormat/>
    <w:rsid w:val="005C10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0BA"/>
    <w:pPr>
      <w:spacing w:before="160"/>
      <w:jc w:val="center"/>
    </w:pPr>
    <w:rPr>
      <w:i/>
      <w:iCs/>
      <w:color w:val="404040" w:themeColor="text1" w:themeTint="BF"/>
    </w:rPr>
  </w:style>
  <w:style w:type="character" w:customStyle="1" w:styleId="QuoteChar">
    <w:name w:val="Quote Char"/>
    <w:basedOn w:val="DefaultParagraphFont"/>
    <w:link w:val="Quote"/>
    <w:uiPriority w:val="29"/>
    <w:rsid w:val="005C10BA"/>
    <w:rPr>
      <w:i/>
      <w:iCs/>
      <w:color w:val="404040" w:themeColor="text1" w:themeTint="BF"/>
    </w:rPr>
  </w:style>
  <w:style w:type="paragraph" w:styleId="ListParagraph">
    <w:name w:val="List Paragraph"/>
    <w:aliases w:val="6 font,Colorful List - Accent 11,List Paragraph1,List Paragraph2"/>
    <w:basedOn w:val="Normal"/>
    <w:uiPriority w:val="34"/>
    <w:qFormat/>
    <w:rsid w:val="005C10BA"/>
    <w:pPr>
      <w:ind w:left="720"/>
      <w:contextualSpacing/>
    </w:pPr>
  </w:style>
  <w:style w:type="character" w:styleId="IntenseEmphasis">
    <w:name w:val="Intense Emphasis"/>
    <w:basedOn w:val="DefaultParagraphFont"/>
    <w:uiPriority w:val="21"/>
    <w:qFormat/>
    <w:rsid w:val="005C10BA"/>
    <w:rPr>
      <w:i/>
      <w:iCs/>
      <w:color w:val="0F4761" w:themeColor="accent1" w:themeShade="BF"/>
    </w:rPr>
  </w:style>
  <w:style w:type="paragraph" w:styleId="IntenseQuote">
    <w:name w:val="Intense Quote"/>
    <w:basedOn w:val="Normal"/>
    <w:next w:val="Normal"/>
    <w:link w:val="IntenseQuoteChar"/>
    <w:uiPriority w:val="30"/>
    <w:qFormat/>
    <w:rsid w:val="005C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0BA"/>
    <w:rPr>
      <w:i/>
      <w:iCs/>
      <w:color w:val="0F4761" w:themeColor="accent1" w:themeShade="BF"/>
    </w:rPr>
  </w:style>
  <w:style w:type="character" w:styleId="IntenseReference">
    <w:name w:val="Intense Reference"/>
    <w:basedOn w:val="DefaultParagraphFont"/>
    <w:uiPriority w:val="32"/>
    <w:qFormat/>
    <w:rsid w:val="005C10B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Emphasis1"/>
    <w:uiPriority w:val="8"/>
    <w:qFormat/>
    <w:rsid w:val="00E177F8"/>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E177F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77F8"/>
    <w:rPr>
      <w:b/>
      <w:bCs/>
      <w:sz w:val="22"/>
      <w:u w:val="single"/>
    </w:rPr>
  </w:style>
  <w:style w:type="character" w:customStyle="1" w:styleId="StyleUnderline">
    <w:name w:val="Style Underline"/>
    <w:aliases w:val="Underline,11111AAAAStyle Underline,Style Bold Underline,Intense Emphasis1,apple-style-span + 6 pt,Bold,Kern at 16 pt,Intense Emphasis11,Style,Intense Emphasis2,Intense Emphasis111,Intense Emphasis3,Intense Emphasis1111,Intense Emphasis4,ci"/>
    <w:basedOn w:val="DefaultParagraphFont"/>
    <w:uiPriority w:val="7"/>
    <w:qFormat/>
    <w:rsid w:val="00E177F8"/>
    <w:rPr>
      <w:b/>
      <w:sz w:val="20"/>
      <w:u w:val="single"/>
    </w:rPr>
  </w:style>
  <w:style w:type="character" w:styleId="Strong">
    <w:name w:val="Strong"/>
    <w:basedOn w:val="DefaultParagraphFont"/>
    <w:uiPriority w:val="22"/>
    <w:qFormat/>
    <w:rsid w:val="00E177F8"/>
    <w:rPr>
      <w:b/>
      <w:bCs/>
    </w:rPr>
  </w:style>
  <w:style w:type="character" w:styleId="BookTitle">
    <w:name w:val="Book Title"/>
    <w:basedOn w:val="DefaultParagraphFont"/>
    <w:uiPriority w:val="33"/>
    <w:qFormat/>
    <w:rsid w:val="00E177F8"/>
    <w:rPr>
      <w:b/>
      <w:bCs/>
      <w:i/>
      <w:iCs/>
      <w:spacing w:val="5"/>
    </w:rPr>
  </w:style>
  <w:style w:type="numbering" w:styleId="111111">
    <w:name w:val="Outline List 2"/>
    <w:basedOn w:val="NoList"/>
    <w:uiPriority w:val="99"/>
    <w:semiHidden/>
    <w:unhideWhenUsed/>
    <w:rsid w:val="00E177F8"/>
  </w:style>
  <w:style w:type="paragraph" w:styleId="Header">
    <w:name w:val="header"/>
    <w:basedOn w:val="Normal"/>
    <w:link w:val="HeaderChar"/>
    <w:uiPriority w:val="99"/>
    <w:semiHidden/>
    <w:rsid w:val="00E177F8"/>
    <w:pPr>
      <w:tabs>
        <w:tab w:val="center" w:pos="4680"/>
        <w:tab w:val="right" w:pos="9360"/>
      </w:tabs>
    </w:pPr>
  </w:style>
  <w:style w:type="character" w:customStyle="1" w:styleId="HeaderChar">
    <w:name w:val="Header Char"/>
    <w:basedOn w:val="DefaultParagraphFont"/>
    <w:link w:val="Header"/>
    <w:uiPriority w:val="99"/>
    <w:semiHidden/>
    <w:rsid w:val="00E177F8"/>
    <w:rPr>
      <w:rFonts w:ascii="Arial" w:hAnsi="Arial" w:cs="Arial"/>
      <w:kern w:val="0"/>
      <w:sz w:val="16"/>
      <w:szCs w:val="22"/>
      <w14:ligatures w14:val="none"/>
    </w:rPr>
  </w:style>
  <w:style w:type="paragraph" w:styleId="Footer">
    <w:name w:val="footer"/>
    <w:basedOn w:val="Normal"/>
    <w:link w:val="FooterChar"/>
    <w:uiPriority w:val="99"/>
    <w:semiHidden/>
    <w:rsid w:val="00E177F8"/>
    <w:pPr>
      <w:tabs>
        <w:tab w:val="center" w:pos="4680"/>
        <w:tab w:val="right" w:pos="9360"/>
      </w:tabs>
    </w:pPr>
  </w:style>
  <w:style w:type="character" w:customStyle="1" w:styleId="FooterChar">
    <w:name w:val="Footer Char"/>
    <w:basedOn w:val="DefaultParagraphFont"/>
    <w:link w:val="Footer"/>
    <w:uiPriority w:val="99"/>
    <w:semiHidden/>
    <w:rsid w:val="00E177F8"/>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E177F8"/>
    <w:pPr>
      <w:spacing w:after="120"/>
    </w:pPr>
  </w:style>
  <w:style w:type="character" w:customStyle="1" w:styleId="BodyTextChar">
    <w:name w:val="Body Text Char"/>
    <w:basedOn w:val="DefaultParagraphFont"/>
    <w:link w:val="BodyText"/>
    <w:uiPriority w:val="99"/>
    <w:semiHidden/>
    <w:rsid w:val="00E177F8"/>
    <w:rPr>
      <w:rFonts w:ascii="Arial" w:hAnsi="Arial" w:cs="Arial"/>
      <w:kern w:val="0"/>
      <w:sz w:val="16"/>
      <w:szCs w:val="22"/>
      <w14:ligatures w14:val="none"/>
    </w:rPr>
  </w:style>
  <w:style w:type="paragraph" w:styleId="NoSpacing">
    <w:name w:val="No Spacing"/>
    <w:link w:val="NoSpacingChar"/>
    <w:uiPriority w:val="99"/>
    <w:unhideWhenUsed/>
    <w:qFormat/>
    <w:rsid w:val="00E177F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177F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E177F8"/>
    <w:rPr>
      <w:color w:val="467886" w:themeColor="hyperlink"/>
      <w:u w:val="single"/>
    </w:rPr>
  </w:style>
  <w:style w:type="character" w:styleId="UnresolvedMention">
    <w:name w:val="Unresolved Mention"/>
    <w:basedOn w:val="DefaultParagraphFont"/>
    <w:uiPriority w:val="99"/>
    <w:semiHidden/>
    <w:unhideWhenUsed/>
    <w:rsid w:val="00E177F8"/>
    <w:rPr>
      <w:color w:val="605E5C"/>
      <w:shd w:val="clear" w:color="auto" w:fill="E1DFDD"/>
    </w:rPr>
  </w:style>
  <w:style w:type="paragraph" w:customStyle="1" w:styleId="Analytics">
    <w:name w:val="Analytics"/>
    <w:basedOn w:val="Normal"/>
    <w:link w:val="AnalyticsChar"/>
    <w:uiPriority w:val="5"/>
    <w:qFormat/>
    <w:rsid w:val="003B313E"/>
    <w:rPr>
      <w:b/>
      <w:color w:val="0F4761" w:themeColor="accent1" w:themeShade="BF"/>
      <w:sz w:val="24"/>
    </w:rPr>
  </w:style>
  <w:style w:type="character" w:customStyle="1" w:styleId="AnalyticsChar">
    <w:name w:val="Analytics Char"/>
    <w:basedOn w:val="DefaultParagraphFont"/>
    <w:link w:val="Analytics"/>
    <w:uiPriority w:val="5"/>
    <w:rsid w:val="003B313E"/>
    <w:rPr>
      <w:rFonts w:ascii="Arial" w:hAnsi="Arial" w:cs="Arial"/>
      <w:b/>
      <w:color w:val="0F4761" w:themeColor="accent1" w:themeShade="BF"/>
      <w:kern w:val="0"/>
      <w:szCs w:val="22"/>
      <w14:ligatures w14:val="none"/>
    </w:rPr>
  </w:style>
  <w:style w:type="character" w:customStyle="1" w:styleId="Boxes">
    <w:name w:val="Boxes"/>
    <w:basedOn w:val="Emphasis"/>
    <w:qFormat/>
    <w:rsid w:val="00E177F8"/>
    <w:rPr>
      <w:rFonts w:ascii="Arial" w:hAnsi="Arial" w:cs="Calibri"/>
      <w:b/>
      <w:i w:val="0"/>
      <w:iCs/>
      <w:sz w:val="20"/>
      <w:u w:val="single"/>
      <w:bdr w:val="single" w:sz="8" w:space="0" w:color="auto"/>
    </w:rPr>
  </w:style>
  <w:style w:type="paragraph" w:customStyle="1" w:styleId="Emphasis1">
    <w:name w:val="Emphasis1"/>
    <w:basedOn w:val="Normal"/>
    <w:link w:val="Emphasis"/>
    <w:autoRedefine/>
    <w:uiPriority w:val="8"/>
    <w:qFormat/>
    <w:rsid w:val="00C87797"/>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C87797"/>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Analytic">
    <w:name w:val="Analytic"/>
    <w:basedOn w:val="Heading4"/>
    <w:link w:val="AnalyticChar"/>
    <w:uiPriority w:val="5"/>
    <w:qFormat/>
    <w:rsid w:val="00C87797"/>
    <w:rPr>
      <w:color w:val="0A2F41" w:themeColor="accent1" w:themeShade="80"/>
    </w:rPr>
  </w:style>
  <w:style w:type="paragraph" w:customStyle="1" w:styleId="Heading411">
    <w:name w:val="Heading 411"/>
    <w:basedOn w:val="Heading1"/>
    <w:next w:val="NoSpacing"/>
    <w:link w:val="Hyperlink"/>
    <w:autoRedefine/>
    <w:uiPriority w:val="99"/>
    <w:qFormat/>
    <w:rsid w:val="00C877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C87797"/>
    <w:rPr>
      <w:rFonts w:ascii="Arial" w:eastAsiaTheme="majorEastAsia" w:hAnsi="Arial" w:cstheme="majorBidi"/>
      <w:b/>
      <w:iCs/>
      <w:color w:val="0A2F41" w:themeColor="accent1" w:themeShade="80"/>
      <w:kern w:val="0"/>
      <w:sz w:val="22"/>
      <w:szCs w:val="22"/>
      <w14:ligatures w14:val="none"/>
    </w:rPr>
  </w:style>
  <w:style w:type="character" w:customStyle="1" w:styleId="AAAunderline">
    <w:name w:val="AAAunderline"/>
    <w:qFormat/>
    <w:rsid w:val="00E177F8"/>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osgoode.yorku.ca/jlsp/vol37/iss1/3" TargetMode="External"/><Relationship Id="rId3" Type="http://schemas.openxmlformats.org/officeDocument/2006/relationships/settings" Target="settings.xml"/><Relationship Id="rId7" Type="http://schemas.openxmlformats.org/officeDocument/2006/relationships/hyperlink" Target="https://doi.org/10.1162/daed_a_0205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11" Type="http://schemas.openxmlformats.org/officeDocument/2006/relationships/fontTable" Target="fontTable.xml"/><Relationship Id="rId5" Type="http://schemas.openxmlformats.org/officeDocument/2006/relationships/hyperlink" Target="https://www.fao.org/world-banana-forum/projects/good-practices/collective-bargaining/en/" TargetMode="External"/><Relationship Id="rId10" Type="http://schemas.openxmlformats.org/officeDocument/2006/relationships/hyperlink" Target="https://archive.is/V9haV" TargetMode="External"/><Relationship Id="rId4" Type="http://schemas.openxmlformats.org/officeDocument/2006/relationships/webSettings" Target="webSettings.xml"/><Relationship Id="rId9" Type="http://schemas.openxmlformats.org/officeDocument/2006/relationships/hyperlink" Target="https://philsci-archive.pitt.edu/16777/1/Four%20Examples%20of%20Pseudoscie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31018</Words>
  <Characters>176804</Characters>
  <Application>Microsoft Office Word</Application>
  <DocSecurity>0</DocSecurity>
  <Lines>1473</Lines>
  <Paragraphs>414</Paragraphs>
  <ScaleCrop>false</ScaleCrop>
  <Company/>
  <LinksUpToDate>false</LinksUpToDate>
  <CharactersWithSpaces>207408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Benjamin R Haber-Fawcett</cp:lastModifiedBy>
  <cp:revision>5</cp:revision>
  <dcterms:created xsi:type="dcterms:W3CDTF">2026-01-31T14:07:00Z</dcterms:created>
  <dcterms:modified xsi:type="dcterms:W3CDTF">2026-01-31T15:36:00Z</dcterms:modified>
</cp:coreProperties>
</file>