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DD8AD" w14:textId="5FB8E1C4" w:rsidR="000E2750" w:rsidRDefault="000E2750" w:rsidP="000E2750">
      <w:pPr>
        <w:pStyle w:val="Heading2"/>
        <w:rPr>
          <w:rFonts w:eastAsia="Times New Roman"/>
        </w:rPr>
      </w:pPr>
      <w:r>
        <w:rPr>
          <w:rFonts w:eastAsia="Times New Roman"/>
        </w:rPr>
        <w:t>FW</w:t>
      </w:r>
    </w:p>
    <w:p w14:paraId="70FF015D" w14:textId="77777777" w:rsidR="000E2750" w:rsidRDefault="000E2750" w:rsidP="000E2750">
      <w:pPr>
        <w:keepNext/>
        <w:keepLines/>
        <w:spacing w:before="40" w:after="0"/>
        <w:outlineLvl w:val="3"/>
        <w:rPr>
          <w:rFonts w:eastAsia="Times New Roman" w:cs="Times New Roman"/>
          <w:b/>
          <w:iCs/>
          <w:sz w:val="26"/>
        </w:rPr>
      </w:pPr>
    </w:p>
    <w:p w14:paraId="6D677011" w14:textId="7DCE5E2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Theorizing debate as a game is the only way to push the game to its limits. It requires us to place ourselves within the confines of the game to get the most out of it. Only this allows an affirmation of creativity that </w:t>
      </w:r>
      <w:proofErr w:type="gramStart"/>
      <w:r w:rsidRPr="000E2750">
        <w:rPr>
          <w:rFonts w:eastAsia="Times New Roman" w:cs="Times New Roman"/>
          <w:b/>
          <w:iCs/>
          <w:sz w:val="26"/>
        </w:rPr>
        <w:t>allow</w:t>
      </w:r>
      <w:proofErr w:type="gramEnd"/>
      <w:r w:rsidRPr="000E2750">
        <w:rPr>
          <w:rFonts w:eastAsia="Times New Roman" w:cs="Times New Roman"/>
          <w:b/>
          <w:iCs/>
          <w:sz w:val="26"/>
        </w:rPr>
        <w:t xml:space="preserve"> us to achieve the radical ends of the affirmative. </w:t>
      </w:r>
    </w:p>
    <w:p w14:paraId="34432F57" w14:textId="77777777" w:rsidR="000E2750" w:rsidRPr="000E2750" w:rsidRDefault="000E2750" w:rsidP="000E2750">
      <w:pPr>
        <w:rPr>
          <w:rFonts w:eastAsia="Aptos"/>
        </w:rPr>
      </w:pPr>
      <w:r w:rsidRPr="000E2750">
        <w:rPr>
          <w:rFonts w:eastAsia="Aptos"/>
          <w:b/>
          <w:bCs/>
          <w:sz w:val="26"/>
        </w:rPr>
        <w:t>Turner 06</w:t>
      </w:r>
      <w:r w:rsidRPr="000E2750">
        <w:rPr>
          <w:rFonts w:eastAsia="Aptos"/>
        </w:rPr>
        <w:t xml:space="preserve"> – Brandon Turner 08-01-2006 (Associate Professor at Clemson – Ph.D. in poli sci from the University of Wisconsin-Madison in 2008. Accessed 04/13/2024 “The Thrill of Victory, the Agony of Defeat: The Nietzschean Vision of Contest” published in </w:t>
      </w:r>
      <w:r w:rsidRPr="000E2750">
        <w:rPr>
          <w:rFonts w:eastAsia="Aptos"/>
          <w:i/>
          <w:iCs/>
        </w:rPr>
        <w:t>Annual meeting of the American political science association</w:t>
      </w:r>
      <w:r w:rsidRPr="000E2750">
        <w:rPr>
          <w:rFonts w:eastAsia="Aptos"/>
        </w:rPr>
        <w:t xml:space="preserve">, vol. 31. </w:t>
      </w:r>
      <w:hyperlink r:id="rId5" w:history="1">
        <w:r w:rsidRPr="000E2750">
          <w:rPr>
            <w:rFonts w:eastAsia="Aptos"/>
            <w:color w:val="467886"/>
            <w:u w:val="single"/>
          </w:rPr>
          <w:t>https://sites01.lsu.edu/faculty/voegelin/wp-content/uploads/sites/80/2015/09/Brandon-Turner.pdf )</w:t>
        </w:r>
      </w:hyperlink>
      <w:r w:rsidRPr="000E2750">
        <w:rPr>
          <w:rFonts w:eastAsia="Aptos"/>
        </w:rPr>
        <w:t>//MSUCB</w:t>
      </w:r>
    </w:p>
    <w:p w14:paraId="107BFD7E" w14:textId="77777777" w:rsidR="000E2750" w:rsidRPr="000E2750" w:rsidRDefault="000E2750" w:rsidP="000E2750">
      <w:pPr>
        <w:rPr>
          <w:rFonts w:eastAsia="Aptos"/>
          <w:sz w:val="14"/>
        </w:rPr>
      </w:pPr>
      <w:r w:rsidRPr="000E2750">
        <w:rPr>
          <w:rFonts w:eastAsia="Aptos"/>
          <w:sz w:val="14"/>
        </w:rPr>
        <w:t>To counter the tendency of democratic theorists, and political theorists generally, to minimize, marginalize, or attempt to cancel the possibility of ineradicable difference and conflict, the agonists find new possibilities in the politics of the agon (α</w:t>
      </w:r>
      <w:proofErr w:type="spellStart"/>
      <w:r w:rsidRPr="000E2750">
        <w:rPr>
          <w:rFonts w:eastAsia="Aptos"/>
          <w:sz w:val="14"/>
        </w:rPr>
        <w:t>γον</w:t>
      </w:r>
      <w:proofErr w:type="spellEnd"/>
      <w:r w:rsidRPr="000E2750">
        <w:rPr>
          <w:rFonts w:eastAsia="Aptos"/>
          <w:sz w:val="14"/>
        </w:rPr>
        <w:t xml:space="preserve"> – literally, “competition” or “struggle” – also, the root of “agony”). </w:t>
      </w:r>
      <w:r w:rsidRPr="000E2750">
        <w:rPr>
          <w:rFonts w:eastAsia="Aptos"/>
          <w:highlight w:val="yellow"/>
          <w:u w:val="single"/>
        </w:rPr>
        <w:t>Agonistic politics is premised on</w:t>
      </w:r>
      <w:r w:rsidRPr="000E2750">
        <w:rPr>
          <w:rFonts w:eastAsia="Aptos"/>
          <w:u w:val="single"/>
        </w:rPr>
        <w:t xml:space="preserve"> conflict, dissonance, resistance, unceasing competition</w:t>
      </w:r>
      <w:r w:rsidRPr="000E2750">
        <w:rPr>
          <w:rFonts w:eastAsia="Aptos"/>
          <w:sz w:val="14"/>
        </w:rPr>
        <w:t xml:space="preserve"> – all of which constitute what agonistic theorists believe to be the natural state of politics. Wolin defines “politics” (as opposed to the “political”) in precisely this way: “</w:t>
      </w:r>
      <w:r w:rsidRPr="000E2750">
        <w:rPr>
          <w:rFonts w:eastAsia="Aptos"/>
          <w:u w:val="single"/>
        </w:rPr>
        <w:t xml:space="preserve">legitimized and public </w:t>
      </w:r>
      <w:r w:rsidRPr="000E2750">
        <w:rPr>
          <w:rFonts w:eastAsia="Aptos"/>
          <w:b/>
          <w:iCs/>
          <w:highlight w:val="yellow"/>
          <w:u w:val="single"/>
        </w:rPr>
        <w:t>contestation</w:t>
      </w:r>
      <w:r w:rsidRPr="000E2750">
        <w:rPr>
          <w:rFonts w:eastAsia="Aptos"/>
          <w:sz w:val="14"/>
        </w:rPr>
        <w:t xml:space="preserve">, primarily </w:t>
      </w:r>
      <w:r w:rsidRPr="000E2750">
        <w:rPr>
          <w:rFonts w:eastAsia="Aptos"/>
          <w:u w:val="single"/>
        </w:rPr>
        <w:t>by organized and unequal social powers, over access to the resources available to the public authorities of the collectivity…politics is</w:t>
      </w:r>
      <w:r w:rsidRPr="000E2750">
        <w:rPr>
          <w:rFonts w:eastAsia="Aptos"/>
          <w:sz w:val="14"/>
        </w:rPr>
        <w:t xml:space="preserve"> continuous, ceaseless, and </w:t>
      </w:r>
      <w:r w:rsidRPr="000E2750">
        <w:rPr>
          <w:rFonts w:eastAsia="Aptos"/>
          <w:u w:val="single"/>
        </w:rPr>
        <w:t>endless</w:t>
      </w:r>
      <w:r w:rsidRPr="000E2750">
        <w:rPr>
          <w:rFonts w:eastAsia="Aptos"/>
          <w:sz w:val="14"/>
        </w:rPr>
        <w:t xml:space="preserve">.”8 These thinkers recall Hannah Arendt’s worries over the interplay between truth and politics. For Arendt, the introduction of universal or objective truth (such as a </w:t>
      </w:r>
      <w:proofErr w:type="gramStart"/>
      <w:r w:rsidRPr="000E2750">
        <w:rPr>
          <w:rFonts w:eastAsia="Aptos"/>
          <w:sz w:val="14"/>
        </w:rPr>
        <w:t>procedurally-legitimated</w:t>
      </w:r>
      <w:proofErr w:type="gramEnd"/>
      <w:r w:rsidRPr="000E2750">
        <w:rPr>
          <w:rFonts w:eastAsia="Aptos"/>
          <w:sz w:val="14"/>
        </w:rPr>
        <w:t xml:space="preserve"> consensus) must bring about the temporary suspension of the political sphere and likewise the suspension of freedom itself. Action and speech can only exist when their outcome remains in question. The kind of truth </w:t>
      </w:r>
      <w:proofErr w:type="gramStart"/>
      <w:r w:rsidRPr="000E2750">
        <w:rPr>
          <w:rFonts w:eastAsia="Aptos"/>
          <w:sz w:val="14"/>
        </w:rPr>
        <w:t>sought</w:t>
      </w:r>
      <w:proofErr w:type="gramEnd"/>
      <w:r w:rsidRPr="000E2750">
        <w:rPr>
          <w:rFonts w:eastAsia="Aptos"/>
          <w:sz w:val="14"/>
        </w:rPr>
        <w:t xml:space="preserve"> after by philosophers since Plato only serves to cut off the possibility of action by cutting off the uncertainty attached to it. Truth, in Arendt’s terms, is patently coercive and “despotic”: it necessarily eliminates the choices and possibilities that comprise politics.9 Previously the connection between struggle and absolutes emerged in Nietzsche’s early essay “Homer’s Contest,” in which he describes the original meaning of “ostracism.” </w:t>
      </w:r>
      <w:r w:rsidRPr="000E2750">
        <w:rPr>
          <w:rFonts w:eastAsia="Aptos"/>
          <w:u w:val="single"/>
        </w:rPr>
        <w:t>Greek society</w:t>
      </w:r>
      <w:r w:rsidRPr="000E2750">
        <w:rPr>
          <w:rFonts w:eastAsia="Aptos"/>
          <w:sz w:val="14"/>
        </w:rPr>
        <w:t xml:space="preserve">, he points out, </w:t>
      </w:r>
      <w:r w:rsidRPr="000E2750">
        <w:rPr>
          <w:rFonts w:eastAsia="Aptos"/>
          <w:u w:val="single"/>
        </w:rPr>
        <w:t>removed the greatest genius from the city because the undefeatable genius represented the most dangerous threat to the continuation of the agon</w:t>
      </w:r>
      <w:r w:rsidRPr="000E2750">
        <w:rPr>
          <w:rFonts w:eastAsia="Aptos"/>
          <w:sz w:val="14"/>
        </w:rPr>
        <w:t>.10 The genius functions in the pre-Socratic Greek world as absolute truth functions in Arendt’s thinking about politics: both deny the possibility of dissent and the continuing space for creation.</w:t>
      </w:r>
    </w:p>
    <w:p w14:paraId="7FB878ED" w14:textId="77777777" w:rsidR="000E2750" w:rsidRPr="000E2750" w:rsidRDefault="000E2750" w:rsidP="000E2750">
      <w:pPr>
        <w:rPr>
          <w:rFonts w:eastAsia="Aptos"/>
          <w:sz w:val="14"/>
        </w:rPr>
      </w:pPr>
      <w:r w:rsidRPr="000E2750">
        <w:rPr>
          <w:rFonts w:eastAsia="Aptos"/>
          <w:sz w:val="14"/>
        </w:rPr>
        <w:t xml:space="preserve">Agonists aim, therefore, to complicate the underlying binaries that work to preclude marginalized perspectives from reentering the political sphere: us/them, identity/difference, home/foreign all must be problematized and destabilized if their contingent and artificially coercive nature is to be revealed. To challenge these problematic consensuses, </w:t>
      </w:r>
      <w:r w:rsidRPr="000E2750">
        <w:rPr>
          <w:rFonts w:eastAsia="Aptos"/>
          <w:u w:val="single"/>
        </w:rPr>
        <w:t>agonists emphasize the need for new political spaces and for conflict and struggle in the political sphere.</w:t>
      </w:r>
      <w:r w:rsidRPr="000E2750">
        <w:rPr>
          <w:rFonts w:eastAsia="Aptos"/>
          <w:sz w:val="14"/>
        </w:rPr>
        <w:t xml:space="preserve"> For </w:t>
      </w:r>
      <w:proofErr w:type="spellStart"/>
      <w:r w:rsidRPr="000E2750">
        <w:rPr>
          <w:rFonts w:eastAsia="Aptos"/>
          <w:sz w:val="14"/>
        </w:rPr>
        <w:t>Mouffe</w:t>
      </w:r>
      <w:proofErr w:type="spellEnd"/>
      <w:r w:rsidRPr="000E2750">
        <w:rPr>
          <w:rFonts w:eastAsia="Aptos"/>
          <w:sz w:val="14"/>
        </w:rPr>
        <w:t xml:space="preserve">, “a well-functioning democracy calls for a vibrant clash of democratic political positions,” </w:t>
      </w:r>
      <w:r w:rsidRPr="000E2750">
        <w:rPr>
          <w:rFonts w:eastAsia="Aptos"/>
          <w:u w:val="single"/>
        </w:rPr>
        <w:t>clashes which should normalize political strife and familiarize citizens with a more democratic and less dangerous construction of Carl Schmitt’s friend/enemy binary</w:t>
      </w:r>
      <w:r w:rsidRPr="000E2750">
        <w:rPr>
          <w:rFonts w:eastAsia="Aptos"/>
          <w:sz w:val="14"/>
        </w:rPr>
        <w:t>.11 Friends and enemies, like other us/them constructions, must be made fluid and temporary, since “the aim of democratic politics is to construct the ‘them’ in such a way that it is no longer perceived as an enemy to be destroyed, but as an ‘adversary,’ that is, somebody whose ideas we combat but whose right to defend those ideas we do not put into question…this is the real meaning of liberal-democratic tolerance.”12</w:t>
      </w:r>
    </w:p>
    <w:p w14:paraId="6304181A" w14:textId="77777777" w:rsidR="000E2750" w:rsidRPr="000E2750" w:rsidRDefault="000E2750" w:rsidP="000E2750">
      <w:pPr>
        <w:rPr>
          <w:rFonts w:eastAsia="Aptos"/>
          <w:sz w:val="14"/>
        </w:rPr>
      </w:pPr>
      <w:r w:rsidRPr="000E2750">
        <w:rPr>
          <w:rFonts w:eastAsia="Aptos"/>
          <w:sz w:val="14"/>
        </w:rPr>
        <w:t xml:space="preserve">Another way of describing the agonist project is through its </w:t>
      </w:r>
      <w:proofErr w:type="gramStart"/>
      <w:r w:rsidRPr="000E2750">
        <w:rPr>
          <w:rFonts w:eastAsia="Aptos"/>
          <w:sz w:val="14"/>
        </w:rPr>
        <w:t>particular vision</w:t>
      </w:r>
      <w:proofErr w:type="gramEnd"/>
      <w:r w:rsidRPr="000E2750">
        <w:rPr>
          <w:rFonts w:eastAsia="Aptos"/>
          <w:sz w:val="14"/>
        </w:rPr>
        <w:t xml:space="preserve"> of the “paradox of politics.”13 Writes Connolly of this paradox:</w:t>
      </w:r>
    </w:p>
    <w:p w14:paraId="2F1D8EF7" w14:textId="77777777" w:rsidR="000E2750" w:rsidRPr="000E2750" w:rsidRDefault="000E2750" w:rsidP="000E2750">
      <w:pPr>
        <w:rPr>
          <w:rFonts w:eastAsia="Aptos"/>
          <w:sz w:val="14"/>
        </w:rPr>
      </w:pPr>
      <w:r w:rsidRPr="000E2750">
        <w:rPr>
          <w:rFonts w:eastAsia="Aptos"/>
          <w:sz w:val="14"/>
        </w:rPr>
        <w:t xml:space="preserve">The human animal is essentially incomplete without social form; and a common language, institutional setting, </w:t>
      </w:r>
      <w:proofErr w:type="gramStart"/>
      <w:r w:rsidRPr="000E2750">
        <w:rPr>
          <w:rFonts w:eastAsia="Aptos"/>
          <w:sz w:val="14"/>
        </w:rPr>
        <w:t>set</w:t>
      </w:r>
      <w:proofErr w:type="gramEnd"/>
      <w:r w:rsidRPr="000E2750">
        <w:rPr>
          <w:rFonts w:eastAsia="Aptos"/>
          <w:sz w:val="14"/>
        </w:rPr>
        <w:t xml:space="preserve"> of traditions, and political forum for enunciating public purposes are indispensable to the acquisition of an identity and the commonalities essential to life. But every form of social completion and enablement also contains subjugations and cruelties within it. Politics, then, is the medium through which these ambiguities can be engaged and confronted, shifted and stretched. It is simultaneously a medium through which common purposes are crystallized and the consummate means by which their transcription into musical harmonies is exposed, contested, disturbed, and unsettled. A society that enables politics as this ambiguous medium is a good society because it enables the paradox of difference to find expression in public life.14</w:t>
      </w:r>
    </w:p>
    <w:p w14:paraId="1C025454" w14:textId="77777777" w:rsidR="000E2750" w:rsidRPr="000E2750" w:rsidRDefault="000E2750" w:rsidP="000E2750">
      <w:pPr>
        <w:rPr>
          <w:rFonts w:eastAsia="Aptos"/>
          <w:sz w:val="14"/>
        </w:rPr>
      </w:pPr>
      <w:r w:rsidRPr="000E2750">
        <w:rPr>
          <w:rFonts w:eastAsia="Aptos"/>
          <w:sz w:val="14"/>
        </w:rPr>
        <w:t xml:space="preserve">The agonists’ key concern, then, is that the polity be aware of the incomplete nature of any “social completion” through an increased sensitivity to the construction of identity/difference and the </w:t>
      </w:r>
      <w:proofErr w:type="gramStart"/>
      <w:r w:rsidRPr="000E2750">
        <w:rPr>
          <w:rFonts w:eastAsia="Aptos"/>
          <w:sz w:val="14"/>
        </w:rPr>
        <w:t>often invisible</w:t>
      </w:r>
      <w:proofErr w:type="gramEnd"/>
      <w:r w:rsidRPr="000E2750">
        <w:rPr>
          <w:rFonts w:eastAsia="Aptos"/>
          <w:sz w:val="14"/>
        </w:rPr>
        <w:t xml:space="preserve"> violence caused by (admittedly necessary) political consensus of any kind. </w:t>
      </w:r>
      <w:r w:rsidRPr="000E2750">
        <w:rPr>
          <w:rFonts w:eastAsia="Aptos"/>
          <w:u w:val="single"/>
        </w:rPr>
        <w:t>The introduction of the agon</w:t>
      </w:r>
      <w:r w:rsidRPr="000E2750">
        <w:rPr>
          <w:rFonts w:eastAsia="Aptos"/>
          <w:sz w:val="14"/>
        </w:rPr>
        <w:t xml:space="preserve">, then, </w:t>
      </w:r>
      <w:r w:rsidRPr="000E2750">
        <w:rPr>
          <w:rFonts w:eastAsia="Aptos"/>
          <w:u w:val="single"/>
        </w:rPr>
        <w:t>implies that all social constructions are fair game: we must cultivate contestation</w:t>
      </w:r>
      <w:r w:rsidRPr="000E2750">
        <w:rPr>
          <w:rFonts w:eastAsia="Aptos"/>
          <w:sz w:val="14"/>
        </w:rPr>
        <w:t xml:space="preserve"> (politics) </w:t>
      </w:r>
      <w:r w:rsidRPr="000E2750">
        <w:rPr>
          <w:rFonts w:eastAsia="Aptos"/>
          <w:u w:val="single"/>
        </w:rPr>
        <w:t xml:space="preserve">everywhere </w:t>
      </w:r>
      <w:proofErr w:type="gramStart"/>
      <w:r w:rsidRPr="000E2750">
        <w:rPr>
          <w:rFonts w:eastAsia="Aptos"/>
          <w:u w:val="single"/>
        </w:rPr>
        <w:t>in order to</w:t>
      </w:r>
      <w:proofErr w:type="gramEnd"/>
      <w:r w:rsidRPr="000E2750">
        <w:rPr>
          <w:rFonts w:eastAsia="Aptos"/>
          <w:u w:val="single"/>
        </w:rPr>
        <w:t xml:space="preserve"> ensure the fluidity required by the fact of pluralism. </w:t>
      </w:r>
      <w:r w:rsidRPr="000E2750">
        <w:rPr>
          <w:rFonts w:eastAsia="Aptos"/>
          <w:sz w:val="14"/>
        </w:rPr>
        <w:t xml:space="preserve">Though Honig, </w:t>
      </w:r>
      <w:proofErr w:type="spellStart"/>
      <w:r w:rsidRPr="000E2750">
        <w:rPr>
          <w:rFonts w:eastAsia="Aptos"/>
          <w:sz w:val="14"/>
        </w:rPr>
        <w:t>Mouffe</w:t>
      </w:r>
      <w:proofErr w:type="spellEnd"/>
      <w:r w:rsidRPr="000E2750">
        <w:rPr>
          <w:rFonts w:eastAsia="Aptos"/>
          <w:sz w:val="14"/>
        </w:rPr>
        <w:t xml:space="preserve">, and Connolly take different routes to agonistic democracy (Honig through Arendt, </w:t>
      </w:r>
      <w:proofErr w:type="spellStart"/>
      <w:r w:rsidRPr="000E2750">
        <w:rPr>
          <w:rFonts w:eastAsia="Aptos"/>
          <w:sz w:val="14"/>
        </w:rPr>
        <w:t>Mouffe</w:t>
      </w:r>
      <w:proofErr w:type="spellEnd"/>
      <w:r w:rsidRPr="000E2750">
        <w:rPr>
          <w:rFonts w:eastAsia="Aptos"/>
          <w:sz w:val="14"/>
        </w:rPr>
        <w:t xml:space="preserve"> through Wittgenstein, Connolly through Foucault and Nietzsche), they all three give similar recommendations on what an agonistic democracy should look like: namely, more space. For Honig and </w:t>
      </w:r>
      <w:proofErr w:type="spellStart"/>
      <w:r w:rsidRPr="000E2750">
        <w:rPr>
          <w:rFonts w:eastAsia="Aptos"/>
          <w:sz w:val="14"/>
        </w:rPr>
        <w:t>Mouffe</w:t>
      </w:r>
      <w:proofErr w:type="spellEnd"/>
      <w:r w:rsidRPr="000E2750">
        <w:rPr>
          <w:rFonts w:eastAsia="Aptos"/>
          <w:sz w:val="14"/>
        </w:rPr>
        <w:t xml:space="preserve">, </w:t>
      </w:r>
      <w:r w:rsidRPr="000E2750">
        <w:rPr>
          <w:rFonts w:eastAsia="Aptos"/>
          <w:u w:val="single"/>
        </w:rPr>
        <w:t>this means multiplying the spaces in which politics is carried out, meaning both a proliferation of physical spaces and mediums for political negotiation and a reconceptualization of the public/private distinction with an eye toward a more fluid understanding of what counts and does not count as political</w:t>
      </w:r>
      <w:r w:rsidRPr="000E2750">
        <w:rPr>
          <w:rFonts w:eastAsia="Aptos"/>
          <w:sz w:val="14"/>
        </w:rPr>
        <w:t xml:space="preserve">. For Connolly, this means providing the </w:t>
      </w:r>
      <w:proofErr w:type="gramStart"/>
      <w:r w:rsidRPr="000E2750">
        <w:rPr>
          <w:rFonts w:eastAsia="Aptos"/>
          <w:sz w:val="14"/>
        </w:rPr>
        <w:t>individual</w:t>
      </w:r>
      <w:proofErr w:type="gramEnd"/>
      <w:r w:rsidRPr="000E2750">
        <w:rPr>
          <w:rFonts w:eastAsia="Aptos"/>
          <w:sz w:val="14"/>
        </w:rPr>
        <w:t xml:space="preserve"> the space necessary for free negotiation of identity, a coercion-free zone in which one might arrive more autonomously at one’s own notions of identity/difference.</w:t>
      </w:r>
    </w:p>
    <w:p w14:paraId="2069CFA4" w14:textId="77777777" w:rsidR="000E2750" w:rsidRPr="000E2750" w:rsidRDefault="000E2750" w:rsidP="000E2750">
      <w:pPr>
        <w:rPr>
          <w:rFonts w:eastAsia="Aptos"/>
          <w:sz w:val="14"/>
        </w:rPr>
      </w:pPr>
      <w:r w:rsidRPr="000E2750">
        <w:rPr>
          <w:rFonts w:eastAsia="Aptos"/>
          <w:sz w:val="14"/>
        </w:rPr>
        <w:t xml:space="preserve">Why </w:t>
      </w:r>
      <w:proofErr w:type="gramStart"/>
      <w:r w:rsidRPr="000E2750">
        <w:rPr>
          <w:rFonts w:eastAsia="Aptos"/>
          <w:sz w:val="14"/>
        </w:rPr>
        <w:t>involve Nietzsche</w:t>
      </w:r>
      <w:proofErr w:type="gramEnd"/>
      <w:r w:rsidRPr="000E2750">
        <w:rPr>
          <w:rFonts w:eastAsia="Aptos"/>
          <w:sz w:val="14"/>
        </w:rPr>
        <w:t xml:space="preserve"> at this point? First, because the agonists involve Nietzsche prominently at this point. For Connolly, </w:t>
      </w:r>
      <w:r w:rsidRPr="000E2750">
        <w:rPr>
          <w:rFonts w:eastAsia="Aptos"/>
          <w:u w:val="single"/>
        </w:rPr>
        <w:t>Nietzsche’s pathos of distance provides the basis for a fuller understanding of the fluidity of identity/difference construction</w:t>
      </w:r>
      <w:r w:rsidRPr="000E2750">
        <w:rPr>
          <w:rFonts w:eastAsia="Aptos"/>
          <w:sz w:val="14"/>
        </w:rPr>
        <w:t xml:space="preserve">, and for Honig Nietzsche urges the reclaiming of </w:t>
      </w:r>
      <w:proofErr w:type="gramStart"/>
      <w:r w:rsidRPr="000E2750">
        <w:rPr>
          <w:rFonts w:eastAsia="Aptos"/>
          <w:sz w:val="14"/>
        </w:rPr>
        <w:t>a responsible</w:t>
      </w:r>
      <w:proofErr w:type="gramEnd"/>
      <w:r w:rsidRPr="000E2750">
        <w:rPr>
          <w:rFonts w:eastAsia="Aptos"/>
          <w:sz w:val="14"/>
        </w:rPr>
        <w:t xml:space="preserve"> subjectivity and the institutionalization of agonistic ostracism. “Homer’s Contest” figures heavily in both. Second, </w:t>
      </w:r>
      <w:r w:rsidRPr="000E2750">
        <w:rPr>
          <w:rFonts w:eastAsia="Aptos"/>
          <w:u w:val="single"/>
        </w:rPr>
        <w:t>understanding Nietzsche</w:t>
      </w:r>
      <w:r w:rsidRPr="000E2750">
        <w:rPr>
          <w:rFonts w:eastAsia="Aptos"/>
          <w:sz w:val="14"/>
        </w:rPr>
        <w:t>—the father of post-modernism—</w:t>
      </w:r>
      <w:r w:rsidRPr="000E2750">
        <w:rPr>
          <w:rFonts w:eastAsia="Aptos"/>
          <w:u w:val="single"/>
        </w:rPr>
        <w:t>is instrumental in understanding the philosophical tradition of a politics of difference</w:t>
      </w:r>
      <w:r w:rsidRPr="000E2750">
        <w:rPr>
          <w:rFonts w:eastAsia="Aptos"/>
          <w:sz w:val="14"/>
        </w:rPr>
        <w:t xml:space="preserve"> or </w:t>
      </w:r>
      <w:proofErr w:type="spellStart"/>
      <w:r w:rsidRPr="000E2750">
        <w:rPr>
          <w:rFonts w:eastAsia="Aptos"/>
          <w:sz w:val="14"/>
        </w:rPr>
        <w:t>différance</w:t>
      </w:r>
      <w:proofErr w:type="spellEnd"/>
      <w:r w:rsidRPr="000E2750">
        <w:rPr>
          <w:rFonts w:eastAsia="Aptos"/>
          <w:sz w:val="14"/>
        </w:rPr>
        <w:t>, the fountainhead of the agonistic wave.</w:t>
      </w:r>
    </w:p>
    <w:p w14:paraId="164F981A" w14:textId="77777777" w:rsidR="000E2750" w:rsidRPr="000E2750" w:rsidRDefault="000E2750" w:rsidP="000E2750">
      <w:pPr>
        <w:rPr>
          <w:rFonts w:eastAsia="Aptos"/>
          <w:sz w:val="14"/>
        </w:rPr>
      </w:pPr>
      <w:r w:rsidRPr="000E2750">
        <w:rPr>
          <w:rFonts w:eastAsia="Aptos"/>
          <w:sz w:val="14"/>
        </w:rPr>
        <w:t xml:space="preserve">Lastly, and most importantly, a proper conception of Nietzsche’s agon is essential in understanding just how far agonism has strayed from its vibrant and terrible Greek origins. </w:t>
      </w:r>
      <w:r w:rsidRPr="000E2750">
        <w:rPr>
          <w:rFonts w:eastAsia="Aptos"/>
          <w:u w:val="single"/>
        </w:rPr>
        <w:t>Contemporary democratic theory misuses and misunderstands the power and purpose of the agon</w:t>
      </w:r>
      <w:r w:rsidRPr="000E2750">
        <w:rPr>
          <w:rFonts w:eastAsia="Aptos"/>
          <w:sz w:val="14"/>
        </w:rPr>
        <w:t xml:space="preserve">, </w:t>
      </w:r>
      <w:r w:rsidRPr="000E2750">
        <w:rPr>
          <w:rFonts w:eastAsia="Aptos"/>
          <w:u w:val="single"/>
        </w:rPr>
        <w:t xml:space="preserve">supposing </w:t>
      </w:r>
      <w:proofErr w:type="gramStart"/>
      <w:r w:rsidRPr="000E2750">
        <w:rPr>
          <w:rFonts w:eastAsia="Aptos"/>
          <w:u w:val="single"/>
        </w:rPr>
        <w:t>it</w:t>
      </w:r>
      <w:proofErr w:type="gramEnd"/>
      <w:r w:rsidRPr="000E2750">
        <w:rPr>
          <w:rFonts w:eastAsia="Aptos"/>
          <w:u w:val="single"/>
        </w:rPr>
        <w:t xml:space="preserve"> an institution through which difference is rectified through its expression</w:t>
      </w:r>
      <w:r w:rsidRPr="000E2750">
        <w:rPr>
          <w:rFonts w:eastAsia="Aptos"/>
          <w:sz w:val="14"/>
        </w:rPr>
        <w:t>. In their formulation, the agon is the institution through which the ontological claim for pluralism becomes a normative claim for tolerance. The answer to the question, “Why tolerance?” is simply: “Because we are agonists</w:t>
      </w:r>
      <w:r w:rsidRPr="000E2750">
        <w:rPr>
          <w:rFonts w:eastAsia="Aptos"/>
          <w:u w:val="single"/>
        </w:rPr>
        <w:t xml:space="preserve">.” A look at </w:t>
      </w:r>
      <w:r w:rsidRPr="000E2750">
        <w:rPr>
          <w:rFonts w:eastAsia="Aptos"/>
          <w:highlight w:val="yellow"/>
          <w:u w:val="single"/>
        </w:rPr>
        <w:t>Nietzsche</w:t>
      </w:r>
      <w:r w:rsidRPr="000E2750">
        <w:rPr>
          <w:rFonts w:eastAsia="Aptos"/>
          <w:sz w:val="14"/>
        </w:rPr>
        <w:t xml:space="preserve"> corrects this view in two ways: first, it </w:t>
      </w:r>
      <w:r w:rsidRPr="000E2750">
        <w:rPr>
          <w:rFonts w:eastAsia="Aptos"/>
          <w:highlight w:val="yellow"/>
          <w:u w:val="single"/>
        </w:rPr>
        <w:t>suggests</w:t>
      </w:r>
      <w:r w:rsidRPr="000E2750">
        <w:rPr>
          <w:rFonts w:eastAsia="Aptos"/>
          <w:u w:val="single"/>
        </w:rPr>
        <w:t xml:space="preserve"> that from the fact of difference the claim for respect does not follow; and</w:t>
      </w:r>
      <w:r w:rsidRPr="000E2750">
        <w:rPr>
          <w:rFonts w:eastAsia="Aptos"/>
          <w:sz w:val="14"/>
        </w:rPr>
        <w:t xml:space="preserve"> second, </w:t>
      </w:r>
      <w:r w:rsidRPr="000E2750">
        <w:rPr>
          <w:rFonts w:eastAsia="Aptos"/>
          <w:u w:val="single"/>
        </w:rPr>
        <w:t>it reveals that the agon is not an institution of respect</w:t>
      </w:r>
      <w:r w:rsidRPr="000E2750">
        <w:rPr>
          <w:rFonts w:eastAsia="Aptos"/>
          <w:sz w:val="14"/>
        </w:rPr>
        <w:t xml:space="preserve">. </w:t>
      </w:r>
      <w:r w:rsidRPr="000E2750">
        <w:rPr>
          <w:rFonts w:eastAsia="Aptos"/>
          <w:b/>
          <w:iCs/>
          <w:highlight w:val="yellow"/>
          <w:u w:val="single"/>
        </w:rPr>
        <w:t>The agon</w:t>
      </w:r>
      <w:r w:rsidRPr="000E2750">
        <w:rPr>
          <w:rFonts w:eastAsia="Aptos"/>
          <w:sz w:val="14"/>
        </w:rPr>
        <w:t xml:space="preserve">, in Nietzsche’s view, </w:t>
      </w:r>
      <w:r w:rsidRPr="000E2750">
        <w:rPr>
          <w:rFonts w:eastAsia="Aptos"/>
          <w:b/>
          <w:iCs/>
          <w:highlight w:val="yellow"/>
          <w:u w:val="single"/>
        </w:rPr>
        <w:t>is the arena in which difference is felt, experienced, lived.</w:t>
      </w:r>
      <w:r w:rsidRPr="000E2750">
        <w:rPr>
          <w:rFonts w:eastAsia="Aptos"/>
          <w:sz w:val="14"/>
          <w:highlight w:val="yellow"/>
        </w:rPr>
        <w:t xml:space="preserve"> </w:t>
      </w:r>
      <w:r w:rsidRPr="000E2750">
        <w:rPr>
          <w:rFonts w:eastAsia="Aptos"/>
          <w:highlight w:val="yellow"/>
          <w:u w:val="single"/>
        </w:rPr>
        <w:t>One comes to the agon</w:t>
      </w:r>
      <w:r w:rsidRPr="000E2750">
        <w:rPr>
          <w:rFonts w:eastAsia="Aptos"/>
          <w:sz w:val="14"/>
        </w:rPr>
        <w:t xml:space="preserve">, not out of respect, but </w:t>
      </w:r>
      <w:r w:rsidRPr="000E2750">
        <w:rPr>
          <w:rFonts w:eastAsia="Aptos"/>
          <w:highlight w:val="yellow"/>
          <w:u w:val="single"/>
        </w:rPr>
        <w:t>out of</w:t>
      </w:r>
      <w:r w:rsidRPr="000E2750">
        <w:rPr>
          <w:rFonts w:eastAsia="Aptos"/>
          <w:u w:val="single"/>
        </w:rPr>
        <w:t xml:space="preserve"> a </w:t>
      </w:r>
      <w:r w:rsidRPr="000E2750">
        <w:rPr>
          <w:rFonts w:eastAsia="Aptos"/>
          <w:highlight w:val="yellow"/>
          <w:u w:val="single"/>
        </w:rPr>
        <w:t>desire</w:t>
      </w:r>
      <w:r w:rsidRPr="000E2750">
        <w:rPr>
          <w:rFonts w:eastAsia="Aptos"/>
          <w:sz w:val="14"/>
        </w:rPr>
        <w:t xml:space="preserve"> for disrespect: a desire </w:t>
      </w:r>
      <w:r w:rsidRPr="000E2750">
        <w:rPr>
          <w:rFonts w:eastAsia="Aptos"/>
          <w:highlight w:val="yellow"/>
          <w:u w:val="single"/>
        </w:rPr>
        <w:t xml:space="preserve">to test oneself </w:t>
      </w:r>
      <w:r w:rsidRPr="000E2750">
        <w:rPr>
          <w:rFonts w:eastAsia="Aptos"/>
          <w:u w:val="single"/>
        </w:rPr>
        <w:t xml:space="preserve">against another, to </w:t>
      </w:r>
      <w:proofErr w:type="gramStart"/>
      <w:r w:rsidRPr="000E2750">
        <w:rPr>
          <w:rFonts w:eastAsia="Aptos"/>
          <w:u w:val="single"/>
        </w:rPr>
        <w:t>order oneself</w:t>
      </w:r>
      <w:proofErr w:type="gramEnd"/>
      <w:r w:rsidRPr="000E2750">
        <w:rPr>
          <w:rFonts w:eastAsia="Aptos"/>
          <w:u w:val="single"/>
        </w:rPr>
        <w:t xml:space="preserve"> vertically, hierarchically.</w:t>
      </w:r>
      <w:r w:rsidRPr="000E2750">
        <w:rPr>
          <w:rFonts w:eastAsia="Aptos"/>
          <w:sz w:val="14"/>
        </w:rPr>
        <w:t xml:space="preserve"> This is the purview of the following essay. If Connolly believes that Foucault tames the problem of Nietzsche’s heroic individualism, then my aim here is to expose the absurdity of an agon without heroes and the agon without Nietzsche.15</w:t>
      </w:r>
    </w:p>
    <w:p w14:paraId="068AE8E7" w14:textId="77777777" w:rsidR="000E2750" w:rsidRPr="000E2750" w:rsidRDefault="000E2750" w:rsidP="000E2750">
      <w:pPr>
        <w:rPr>
          <w:rFonts w:eastAsia="Aptos"/>
          <w:sz w:val="14"/>
        </w:rPr>
      </w:pPr>
      <w:r w:rsidRPr="000E2750">
        <w:rPr>
          <w:rFonts w:eastAsia="Aptos"/>
          <w:sz w:val="14"/>
        </w:rPr>
        <w:t>Homer’s Aesthetic Contest</w:t>
      </w:r>
    </w:p>
    <w:p w14:paraId="1A159606" w14:textId="77777777" w:rsidR="000E2750" w:rsidRPr="000E2750" w:rsidRDefault="000E2750" w:rsidP="000E2750">
      <w:pPr>
        <w:rPr>
          <w:rFonts w:eastAsia="Aptos"/>
          <w:sz w:val="14"/>
        </w:rPr>
      </w:pPr>
      <w:r w:rsidRPr="000E2750">
        <w:rPr>
          <w:rFonts w:eastAsia="Aptos"/>
          <w:sz w:val="14"/>
        </w:rPr>
        <w:t xml:space="preserve">In his early essay “Homer’s Contest,” Nietzsche gives his most sustained discussion of the Greek agon. </w:t>
      </w:r>
      <w:r w:rsidRPr="000E2750">
        <w:rPr>
          <w:rFonts w:eastAsia="Aptos"/>
          <w:u w:val="single"/>
        </w:rPr>
        <w:t>The Homeric desire for contest arises</w:t>
      </w:r>
      <w:r w:rsidRPr="000E2750">
        <w:rPr>
          <w:rFonts w:eastAsia="Aptos"/>
          <w:sz w:val="14"/>
        </w:rPr>
        <w:t xml:space="preserve">, in Nietzsche’s vision, </w:t>
      </w:r>
      <w:r w:rsidRPr="000E2750">
        <w:rPr>
          <w:rFonts w:eastAsia="Aptos"/>
          <w:u w:val="single"/>
        </w:rPr>
        <w:t>out of the prospect of the “uninterrupted spectacle of a world of struggle and cruelty.”</w:t>
      </w:r>
      <w:r w:rsidRPr="000E2750">
        <w:rPr>
          <w:rFonts w:eastAsia="Aptos"/>
          <w:sz w:val="14"/>
        </w:rPr>
        <w:t>16 He praises the Greeks for their embrace of the inhumane aspects of humanity, an embrace that acknowledges that “‘natural’ qualities and those called truly ‘human’ are inseparably grown together.”17 To be human, to act in this world as a human being, requires benevolence and cruelty, love and hate, the will to create and to destroy. The Greeks here serve as a corrective to “the flabby concept of modern ‘humanity’” because they sanction the “earnest necessity to let their hatred flow forth fully.”18 The Greeks are terrifyingly human.</w:t>
      </w:r>
    </w:p>
    <w:p w14:paraId="49292F2F" w14:textId="77777777" w:rsidR="000E2750" w:rsidRPr="000E2750" w:rsidRDefault="000E2750" w:rsidP="000E2750">
      <w:pPr>
        <w:rPr>
          <w:rFonts w:eastAsia="Aptos"/>
          <w:sz w:val="14"/>
        </w:rPr>
      </w:pPr>
      <w:r w:rsidRPr="000E2750">
        <w:rPr>
          <w:rFonts w:eastAsia="Aptos"/>
          <w:sz w:val="14"/>
        </w:rPr>
        <w:t xml:space="preserve">Yet these Greeks shuddered at their own possibilities. Cruelty needed boundaries; </w:t>
      </w:r>
      <w:r w:rsidRPr="000E2750">
        <w:rPr>
          <w:rFonts w:eastAsia="Aptos"/>
          <w:u w:val="single"/>
        </w:rPr>
        <w:t xml:space="preserve">efforts were needed to control the proliferation of strife and death. If life was ruled </w:t>
      </w:r>
      <w:r w:rsidRPr="000E2750">
        <w:rPr>
          <w:rFonts w:eastAsia="Aptos"/>
          <w:sz w:val="14"/>
        </w:rPr>
        <w:t xml:space="preserve">only </w:t>
      </w:r>
      <w:r w:rsidRPr="000E2750">
        <w:rPr>
          <w:rFonts w:eastAsia="Aptos"/>
          <w:u w:val="single"/>
        </w:rPr>
        <w:t xml:space="preserve">by “the children of the Night: strife, lust, deceit, old age, and death,” then the realization of man’s greatest </w:t>
      </w:r>
      <w:r w:rsidRPr="000E2750">
        <w:rPr>
          <w:rFonts w:eastAsia="Aptos"/>
          <w:b/>
          <w:iCs/>
          <w:u w:val="single"/>
        </w:rPr>
        <w:t>danger might come about: “disgust with existence</w:t>
      </w:r>
      <w:r w:rsidRPr="000E2750">
        <w:rPr>
          <w:rFonts w:eastAsia="Aptos"/>
          <w:sz w:val="14"/>
        </w:rPr>
        <w:t>…</w:t>
      </w:r>
      <w:r w:rsidRPr="000E2750">
        <w:rPr>
          <w:rFonts w:eastAsia="Aptos"/>
          <w:u w:val="single"/>
        </w:rPr>
        <w:t>the conception of this existence as a punishment and a penance</w:t>
      </w:r>
      <w:r w:rsidRPr="000E2750">
        <w:rPr>
          <w:rFonts w:eastAsia="Aptos"/>
          <w:sz w:val="14"/>
        </w:rPr>
        <w:t>…</w:t>
      </w:r>
      <w:r w:rsidRPr="000E2750">
        <w:rPr>
          <w:rFonts w:eastAsia="Aptos"/>
          <w:u w:val="single"/>
        </w:rPr>
        <w:t>the belief in the identity of existence and guilt</w:t>
      </w:r>
      <w:r w:rsidRPr="000E2750">
        <w:rPr>
          <w:rFonts w:eastAsia="Aptos"/>
          <w:sz w:val="14"/>
        </w:rPr>
        <w:t xml:space="preserve">.”19 </w:t>
      </w:r>
      <w:r w:rsidRPr="000E2750">
        <w:rPr>
          <w:rFonts w:eastAsia="Aptos"/>
          <w:u w:val="single"/>
        </w:rPr>
        <w:t>The</w:t>
      </w:r>
      <w:r w:rsidRPr="000E2750">
        <w:rPr>
          <w:rFonts w:eastAsia="Aptos"/>
          <w:sz w:val="14"/>
        </w:rPr>
        <w:t xml:space="preserve"> Greeks’ </w:t>
      </w:r>
      <w:r w:rsidRPr="000E2750">
        <w:rPr>
          <w:rFonts w:eastAsia="Aptos"/>
          <w:u w:val="single"/>
        </w:rPr>
        <w:t>reply to this</w:t>
      </w:r>
      <w:r w:rsidRPr="000E2750">
        <w:rPr>
          <w:rFonts w:eastAsia="Aptos"/>
          <w:sz w:val="14"/>
        </w:rPr>
        <w:t xml:space="preserve"> quandary—worthy of Silenus—</w:t>
      </w:r>
      <w:r w:rsidRPr="000E2750">
        <w:rPr>
          <w:rFonts w:eastAsia="Aptos"/>
          <w:u w:val="single"/>
        </w:rPr>
        <w:t>was to divide discord into good and evil</w:t>
      </w:r>
      <w:r w:rsidRPr="000E2750">
        <w:rPr>
          <w:rFonts w:eastAsia="Aptos"/>
          <w:sz w:val="14"/>
        </w:rPr>
        <w:t xml:space="preserve"> forms.20 The evil Eris was that form which pitted combatants against each other in battles of annihilation – this in contrast to the good Eris, “the one that, as jealousy, hatred, and envy, spurs men to activity; not to the activity of fights of annihilation but to the activity of fights which are contests.”21 Achilles and Hector exchanged for Aeschylus and Euripides; Pericles for Socrates. From the </w:t>
      </w:r>
      <w:proofErr w:type="gramStart"/>
      <w:r w:rsidRPr="000E2750">
        <w:rPr>
          <w:rFonts w:eastAsia="Aptos"/>
          <w:sz w:val="14"/>
        </w:rPr>
        <w:t>beginning, then</w:t>
      </w:r>
      <w:proofErr w:type="gramEnd"/>
      <w:r w:rsidRPr="000E2750">
        <w:rPr>
          <w:rFonts w:eastAsia="Aptos"/>
          <w:sz w:val="14"/>
        </w:rPr>
        <w:t xml:space="preserve">, </w:t>
      </w:r>
      <w:r w:rsidRPr="000E2750">
        <w:rPr>
          <w:rFonts w:eastAsia="Aptos"/>
          <w:u w:val="single"/>
        </w:rPr>
        <w:t>Nietzsche interprets the agon as a channel for our destructive capacities</w:t>
      </w:r>
      <w:r w:rsidRPr="000E2750">
        <w:rPr>
          <w:rFonts w:eastAsia="Aptos"/>
          <w:sz w:val="14"/>
        </w:rPr>
        <w:t>.</w:t>
      </w:r>
    </w:p>
    <w:p w14:paraId="4C03F118" w14:textId="77777777" w:rsidR="000E2750" w:rsidRPr="000E2750" w:rsidRDefault="000E2750" w:rsidP="000E2750">
      <w:pPr>
        <w:rPr>
          <w:rFonts w:eastAsia="Aptos"/>
          <w:sz w:val="14"/>
        </w:rPr>
      </w:pPr>
      <w:r w:rsidRPr="000E2750">
        <w:rPr>
          <w:rFonts w:eastAsia="Aptos"/>
          <w:u w:val="single"/>
        </w:rPr>
        <w:t>Nietzsche’s</w:t>
      </w:r>
      <w:r w:rsidRPr="000E2750">
        <w:rPr>
          <w:rFonts w:eastAsia="Aptos"/>
          <w:sz w:val="14"/>
        </w:rPr>
        <w:t xml:space="preserve"> agon exhibits a profoundly aesthetic dimension. His </w:t>
      </w:r>
      <w:r w:rsidRPr="000E2750">
        <w:rPr>
          <w:rFonts w:eastAsia="Aptos"/>
          <w:highlight w:val="yellow"/>
          <w:u w:val="single"/>
        </w:rPr>
        <w:t>combatants are artists</w:t>
      </w:r>
      <w:r w:rsidRPr="000E2750">
        <w:rPr>
          <w:rFonts w:eastAsia="Aptos"/>
          <w:u w:val="single"/>
        </w:rPr>
        <w:t xml:space="preserve"> all of them: the poets</w:t>
      </w:r>
      <w:r w:rsidRPr="000E2750">
        <w:rPr>
          <w:rFonts w:eastAsia="Aptos"/>
          <w:sz w:val="14"/>
        </w:rPr>
        <w:t xml:space="preserve"> Xenophanes, Homer, and Plato, </w:t>
      </w:r>
      <w:r w:rsidRPr="000E2750">
        <w:rPr>
          <w:rFonts w:eastAsia="Aptos"/>
          <w:u w:val="single"/>
        </w:rPr>
        <w:t>the musicians</w:t>
      </w:r>
      <w:r w:rsidRPr="000E2750">
        <w:rPr>
          <w:rFonts w:eastAsia="Aptos"/>
          <w:sz w:val="14"/>
        </w:rPr>
        <w:t xml:space="preserve"> Pindar and Simonides, </w:t>
      </w:r>
      <w:r w:rsidRPr="000E2750">
        <w:rPr>
          <w:rFonts w:eastAsia="Aptos"/>
          <w:u w:val="single"/>
        </w:rPr>
        <w:t>and the politicians</w:t>
      </w:r>
      <w:r w:rsidRPr="000E2750">
        <w:rPr>
          <w:rFonts w:eastAsia="Aptos"/>
          <w:sz w:val="14"/>
        </w:rPr>
        <w:t xml:space="preserve"> Themistocles and Aristides.22 Artistic contests enter as viable alternatives to armed combat, and artists replace the warriors of old. Now </w:t>
      </w:r>
      <w:r w:rsidRPr="000E2750">
        <w:rPr>
          <w:rFonts w:eastAsia="Aptos"/>
          <w:highlight w:val="yellow"/>
          <w:u w:val="single"/>
        </w:rPr>
        <w:t>the artist employs</w:t>
      </w:r>
      <w:r w:rsidRPr="000E2750">
        <w:rPr>
          <w:rFonts w:eastAsia="Aptos"/>
          <w:u w:val="single"/>
        </w:rPr>
        <w:t xml:space="preserve"> his </w:t>
      </w:r>
      <w:r w:rsidRPr="000E2750">
        <w:rPr>
          <w:rFonts w:eastAsia="Aptos"/>
          <w:highlight w:val="yellow"/>
          <w:u w:val="single"/>
        </w:rPr>
        <w:t>craft against</w:t>
      </w:r>
      <w:r w:rsidRPr="000E2750">
        <w:rPr>
          <w:rFonts w:eastAsia="Aptos"/>
          <w:u w:val="single"/>
        </w:rPr>
        <w:t xml:space="preserve"> his </w:t>
      </w:r>
      <w:r w:rsidRPr="000E2750">
        <w:rPr>
          <w:rFonts w:eastAsia="Aptos"/>
          <w:highlight w:val="yellow"/>
          <w:u w:val="single"/>
        </w:rPr>
        <w:t>fellow artists</w:t>
      </w:r>
      <w:r w:rsidRPr="000E2750">
        <w:rPr>
          <w:rFonts w:eastAsia="Aptos"/>
          <w:u w:val="single"/>
        </w:rPr>
        <w:t xml:space="preserve"> and “the Greek knows the artist only as engaged in a personal fight.”</w:t>
      </w:r>
      <w:r w:rsidRPr="000E2750">
        <w:rPr>
          <w:rFonts w:eastAsia="Aptos"/>
          <w:sz w:val="14"/>
        </w:rPr>
        <w:t xml:space="preserve">23 </w:t>
      </w:r>
      <w:r w:rsidRPr="000E2750">
        <w:rPr>
          <w:rFonts w:eastAsia="Aptos"/>
          <w:u w:val="single"/>
        </w:rPr>
        <w:t>The irresistible force of war is redirected into the artists’ object as it was previously routed from the warrior to his enemy</w:t>
      </w:r>
      <w:r w:rsidRPr="000E2750">
        <w:rPr>
          <w:rFonts w:eastAsia="Aptos"/>
          <w:sz w:val="14"/>
        </w:rPr>
        <w:t xml:space="preserve">. In this way </w:t>
      </w:r>
      <w:r w:rsidRPr="000E2750">
        <w:rPr>
          <w:rFonts w:eastAsia="Aptos"/>
          <w:highlight w:val="yellow"/>
          <w:u w:val="single"/>
        </w:rPr>
        <w:t>virtues are strengthened and greatness attained</w:t>
      </w:r>
      <w:r w:rsidRPr="000E2750">
        <w:rPr>
          <w:rFonts w:eastAsia="Aptos"/>
          <w:u w:val="single"/>
        </w:rPr>
        <w:t>, because from war “man emerges…stronger</w:t>
      </w:r>
      <w:r w:rsidRPr="000E2750">
        <w:rPr>
          <w:rFonts w:eastAsia="Aptos"/>
          <w:sz w:val="14"/>
        </w:rPr>
        <w:t xml:space="preserve"> for good and evil.”24</w:t>
      </w:r>
    </w:p>
    <w:p w14:paraId="4E450973" w14:textId="77777777" w:rsidR="000E2750" w:rsidRPr="000E2750" w:rsidRDefault="000E2750" w:rsidP="000E2750">
      <w:pPr>
        <w:rPr>
          <w:rFonts w:eastAsia="Aptos"/>
          <w:sz w:val="14"/>
        </w:rPr>
      </w:pPr>
      <w:r w:rsidRPr="000E2750">
        <w:rPr>
          <w:rFonts w:eastAsia="Aptos"/>
          <w:sz w:val="14"/>
        </w:rPr>
        <w:t xml:space="preserve">The aesthetic dimension of Nietzsche’s agon warrants further examination. The Greek contest, as described in “Homer’s Contest,” shares potentially instructive characteristics with Greek tragedy as described by Nietzsche in The Birth of Tragedy. </w:t>
      </w:r>
      <w:r w:rsidRPr="000E2750">
        <w:rPr>
          <w:rFonts w:eastAsia="Aptos"/>
          <w:u w:val="single"/>
        </w:rPr>
        <w:t>In Nietzsche’s understanding of tragedy, an opposition is drawn between the Apollonian and Dionysian elements that coexist in the tragedian artist</w:t>
      </w:r>
      <w:r w:rsidRPr="000E2750">
        <w:rPr>
          <w:rFonts w:eastAsia="Aptos"/>
          <w:sz w:val="14"/>
        </w:rPr>
        <w:t xml:space="preserve">. </w:t>
      </w:r>
      <w:r w:rsidRPr="000E2750">
        <w:rPr>
          <w:rFonts w:eastAsia="Aptos"/>
          <w:u w:val="single"/>
        </w:rPr>
        <w:t>The Apollonian is the element of boundaries, illusions, and the “principium individuationis</w:t>
      </w:r>
      <w:r w:rsidRPr="000E2750">
        <w:rPr>
          <w:rFonts w:eastAsia="Aptos"/>
          <w:sz w:val="14"/>
        </w:rPr>
        <w:t xml:space="preserve">” – it is the element of “dreams” through which the artist recreates the world in her own image.25 </w:t>
      </w:r>
      <w:r w:rsidRPr="000E2750">
        <w:rPr>
          <w:rFonts w:eastAsia="Aptos"/>
          <w:u w:val="single"/>
        </w:rPr>
        <w:t>The Apollonian artist is the sculptor who molds the raw materials of existence into a</w:t>
      </w:r>
      <w:r w:rsidRPr="000E2750">
        <w:rPr>
          <w:rFonts w:eastAsia="Aptos"/>
          <w:sz w:val="14"/>
        </w:rPr>
        <w:t xml:space="preserve"> “middle </w:t>
      </w:r>
      <w:r w:rsidRPr="000E2750">
        <w:rPr>
          <w:rFonts w:eastAsia="Aptos"/>
          <w:u w:val="single"/>
        </w:rPr>
        <w:t>world” between consciousness and the horror of the meaningless life</w:t>
      </w:r>
      <w:r w:rsidRPr="000E2750">
        <w:rPr>
          <w:rFonts w:eastAsia="Aptos"/>
          <w:sz w:val="14"/>
        </w:rPr>
        <w:t xml:space="preserve"> as the Greek </w:t>
      </w:r>
      <w:proofErr w:type="spellStart"/>
      <w:r w:rsidRPr="000E2750">
        <w:rPr>
          <w:rFonts w:eastAsia="Aptos"/>
          <w:sz w:val="14"/>
        </w:rPr>
        <w:t>Apollonians</w:t>
      </w:r>
      <w:proofErr w:type="spellEnd"/>
      <w:r w:rsidRPr="000E2750">
        <w:rPr>
          <w:rFonts w:eastAsia="Aptos"/>
          <w:sz w:val="14"/>
        </w:rPr>
        <w:t xml:space="preserve"> did in creating the Olympian god-world.26 To dream is to create a buffer against existence itself by forming lines and boundaries between the dreamer and the shapeless chaos of the universe. </w:t>
      </w:r>
      <w:r w:rsidRPr="000E2750">
        <w:rPr>
          <w:rFonts w:eastAsia="Aptos"/>
          <w:u w:val="single"/>
        </w:rPr>
        <w:t>Opposite this is the Dionysian element</w:t>
      </w:r>
      <w:r w:rsidRPr="000E2750">
        <w:rPr>
          <w:rFonts w:eastAsia="Aptos"/>
          <w:sz w:val="14"/>
        </w:rPr>
        <w:t xml:space="preserve">, the bringer of fervor and ‘intoxication.’ Named for the Greek god Dionysus – </w:t>
      </w:r>
      <w:proofErr w:type="gramStart"/>
      <w:r w:rsidRPr="000E2750">
        <w:rPr>
          <w:rFonts w:eastAsia="Aptos"/>
          <w:sz w:val="14"/>
        </w:rPr>
        <w:t>god</w:t>
      </w:r>
      <w:proofErr w:type="gramEnd"/>
      <w:r w:rsidRPr="000E2750">
        <w:rPr>
          <w:rFonts w:eastAsia="Aptos"/>
          <w:sz w:val="14"/>
        </w:rPr>
        <w:t xml:space="preserve"> of wine and theatre – </w:t>
      </w:r>
      <w:r w:rsidRPr="000E2750">
        <w:rPr>
          <w:rFonts w:eastAsia="Aptos"/>
          <w:u w:val="single"/>
        </w:rPr>
        <w:t>the artist therein channels the primal, the primordial, the unified character of nature</w:t>
      </w:r>
      <w:r w:rsidRPr="000E2750">
        <w:rPr>
          <w:rFonts w:eastAsia="Aptos"/>
          <w:sz w:val="14"/>
        </w:rPr>
        <w:t>, for:</w:t>
      </w:r>
    </w:p>
    <w:p w14:paraId="4988518D" w14:textId="77777777" w:rsidR="000E2750" w:rsidRPr="000E2750" w:rsidRDefault="000E2750" w:rsidP="000E2750">
      <w:pPr>
        <w:rPr>
          <w:rFonts w:eastAsia="Aptos"/>
          <w:sz w:val="14"/>
        </w:rPr>
      </w:pPr>
      <w:r w:rsidRPr="000E2750">
        <w:rPr>
          <w:rFonts w:eastAsia="Aptos"/>
          <w:sz w:val="14"/>
        </w:rPr>
        <w:t>Under the charm of the Dionysian not only is the union between man and man reaffirmed, but nature which has become alienated, hostile, or subjugated, celebrates once more her reconciliation with her lost son, man…the slave is a free man; now all the rigid, hostile barriers that necessity, caprice, or “impudent convention” have fixed between man and man are broken. Now, with the gospel of universal harmony, each one feels himself not only united, reconciled, and fused with his neighbor, but as one with him, as if the veil of maya had been torn aside and were now merely fluttering in tatters before the mysterious primordial unity.27</w:t>
      </w:r>
    </w:p>
    <w:p w14:paraId="0DAD60B9" w14:textId="77777777" w:rsidR="000E2750" w:rsidRPr="000E2750" w:rsidRDefault="000E2750" w:rsidP="000E2750">
      <w:pPr>
        <w:rPr>
          <w:rFonts w:eastAsia="Aptos"/>
          <w:sz w:val="14"/>
        </w:rPr>
      </w:pPr>
      <w:r w:rsidRPr="000E2750">
        <w:rPr>
          <w:rFonts w:eastAsia="Aptos"/>
          <w:u w:val="single"/>
        </w:rPr>
        <w:t>The Apollonian and the Dionysian exist, then, as the two necessary aesthetic elements</w:t>
      </w:r>
      <w:r w:rsidRPr="000E2750">
        <w:rPr>
          <w:rFonts w:eastAsia="Aptos"/>
          <w:sz w:val="14"/>
        </w:rPr>
        <w:t xml:space="preserve">: as </w:t>
      </w:r>
      <w:r w:rsidRPr="000E2750">
        <w:rPr>
          <w:rFonts w:eastAsia="Aptos"/>
          <w:b/>
          <w:iCs/>
          <w:u w:val="single"/>
        </w:rPr>
        <w:t>one individuates, the other reunites</w:t>
      </w:r>
      <w:r w:rsidRPr="000E2750">
        <w:rPr>
          <w:rFonts w:eastAsia="Aptos"/>
          <w:sz w:val="14"/>
        </w:rPr>
        <w:t xml:space="preserve">; as one creates boundaries, the other transcends them; as one </w:t>
      </w:r>
      <w:proofErr w:type="gramStart"/>
      <w:r w:rsidRPr="000E2750">
        <w:rPr>
          <w:rFonts w:eastAsia="Aptos"/>
          <w:sz w:val="14"/>
        </w:rPr>
        <w:t>orders</w:t>
      </w:r>
      <w:proofErr w:type="gramEnd"/>
      <w:r w:rsidRPr="000E2750">
        <w:rPr>
          <w:rFonts w:eastAsia="Aptos"/>
          <w:sz w:val="14"/>
        </w:rPr>
        <w:t xml:space="preserve">, the other plays. </w:t>
      </w:r>
      <w:r w:rsidRPr="000E2750">
        <w:rPr>
          <w:rFonts w:eastAsia="Aptos"/>
          <w:u w:val="single"/>
        </w:rPr>
        <w:t>Through a sublime unity of the two, the artist transcends existence</w:t>
      </w:r>
      <w:r w:rsidRPr="000E2750">
        <w:rPr>
          <w:rFonts w:eastAsia="Aptos"/>
          <w:sz w:val="14"/>
        </w:rPr>
        <w:t xml:space="preserve"> if but for a moment in an act of channeling what can only be described as primal humanity. Nietzsche writes:</w:t>
      </w:r>
    </w:p>
    <w:p w14:paraId="4F644C28" w14:textId="77777777" w:rsidR="000E2750" w:rsidRPr="000E2750" w:rsidRDefault="000E2750" w:rsidP="000E2750">
      <w:pPr>
        <w:rPr>
          <w:rFonts w:eastAsia="Aptos"/>
          <w:sz w:val="14"/>
        </w:rPr>
      </w:pPr>
      <w:r w:rsidRPr="000E2750">
        <w:rPr>
          <w:rFonts w:eastAsia="Aptos"/>
          <w:sz w:val="14"/>
        </w:rPr>
        <w:t xml:space="preserve">Insofar as the subject is the artist, however, he has already been released from his individual will, and has become, as it were, the medium through which the one truly existent subject celebrates his release in appearance. </w:t>
      </w:r>
      <w:proofErr w:type="gramStart"/>
      <w:r w:rsidRPr="000E2750">
        <w:rPr>
          <w:rFonts w:eastAsia="Aptos"/>
          <w:sz w:val="14"/>
        </w:rPr>
        <w:t>For to</w:t>
      </w:r>
      <w:proofErr w:type="gramEnd"/>
      <w:r w:rsidRPr="000E2750">
        <w:rPr>
          <w:rFonts w:eastAsia="Aptos"/>
          <w:sz w:val="14"/>
        </w:rPr>
        <w:t xml:space="preserve"> our humiliation and exaltation, one thing above all must be clear to us. The entire comedy of art is neither performed for our betterment or education nor are we the true authors of the art world. On the contrary, we may assume that we are merely images and artistic projections for the true author, and that we have our highest dignity in our significance as works of art – for it is only as an aesthetic phenomenon that existence and the world are eternally justified…Only insofar as the genius in the act of artistic creation coalesces with this primordial artist of the world, does he know anything of the eternal essence of art; for in this state he is, in a marvelous manner, like the weird image of the fairy tale which can turn its eyes at will and behold itself; he is at once subject and object, at once poet, actor, and spectator.28</w:t>
      </w:r>
    </w:p>
    <w:p w14:paraId="55CA8826" w14:textId="77777777" w:rsidR="000E2750" w:rsidRPr="000E2750" w:rsidRDefault="000E2750" w:rsidP="000E2750">
      <w:pPr>
        <w:rPr>
          <w:rFonts w:eastAsia="Aptos"/>
          <w:sz w:val="14"/>
        </w:rPr>
      </w:pPr>
      <w:r w:rsidRPr="000E2750">
        <w:rPr>
          <w:rFonts w:eastAsia="Aptos"/>
          <w:sz w:val="14"/>
        </w:rPr>
        <w:t xml:space="preserve">The artist, </w:t>
      </w:r>
      <w:proofErr w:type="gramStart"/>
      <w:r w:rsidRPr="000E2750">
        <w:rPr>
          <w:rFonts w:eastAsia="Aptos"/>
          <w:sz w:val="14"/>
        </w:rPr>
        <w:t>at the moment</w:t>
      </w:r>
      <w:proofErr w:type="gramEnd"/>
      <w:r w:rsidRPr="000E2750">
        <w:rPr>
          <w:rFonts w:eastAsia="Aptos"/>
          <w:sz w:val="14"/>
        </w:rPr>
        <w:t xml:space="preserve"> of creation, transcends temporality and can behold herself as spectator (literally an “out-of-body” experience). To view oneself as artistic phenomenon – this is the purpose of the aesthetic and the only justification of existence.</w:t>
      </w:r>
    </w:p>
    <w:p w14:paraId="55D6100A" w14:textId="77777777" w:rsidR="000E2750" w:rsidRPr="000E2750" w:rsidRDefault="000E2750" w:rsidP="000E2750">
      <w:pPr>
        <w:rPr>
          <w:rFonts w:eastAsia="Aptos"/>
          <w:sz w:val="14"/>
        </w:rPr>
      </w:pPr>
      <w:r w:rsidRPr="000E2750">
        <w:rPr>
          <w:rFonts w:eastAsia="Aptos"/>
          <w:sz w:val="14"/>
        </w:rPr>
        <w:t xml:space="preserve">It is conceptually helpful to conceive of the agon as aesthetic experience. </w:t>
      </w:r>
      <w:r w:rsidRPr="000E2750">
        <w:rPr>
          <w:rFonts w:eastAsia="Aptos"/>
          <w:b/>
          <w:iCs/>
          <w:u w:val="single"/>
        </w:rPr>
        <w:t>Imagine</w:t>
      </w:r>
      <w:r w:rsidRPr="000E2750">
        <w:rPr>
          <w:rFonts w:eastAsia="Aptos"/>
          <w:u w:val="single"/>
        </w:rPr>
        <w:t xml:space="preserve"> a wrestling match: </w:t>
      </w:r>
      <w:r w:rsidRPr="000E2750">
        <w:rPr>
          <w:rFonts w:eastAsia="Aptos"/>
          <w:b/>
          <w:iCs/>
          <w:u w:val="single"/>
        </w:rPr>
        <w:t>it requires contestants, boundaries, and fervor</w:t>
      </w:r>
      <w:r w:rsidRPr="000E2750">
        <w:rPr>
          <w:rFonts w:eastAsia="Aptos"/>
          <w:sz w:val="14"/>
        </w:rPr>
        <w:t xml:space="preserve">. Before the match can begin, </w:t>
      </w:r>
      <w:r w:rsidRPr="000E2750">
        <w:rPr>
          <w:rFonts w:eastAsia="Aptos"/>
          <w:u w:val="single"/>
        </w:rPr>
        <w:t>boundaries must be drawn and the previously chaotic landscape of the arena must be ordered and made concrete</w:t>
      </w:r>
      <w:r w:rsidRPr="000E2750">
        <w:rPr>
          <w:rFonts w:eastAsia="Aptos"/>
          <w:sz w:val="14"/>
        </w:rPr>
        <w:t xml:space="preserve">, </w:t>
      </w:r>
      <w:r w:rsidRPr="000E2750">
        <w:rPr>
          <w:rFonts w:eastAsia="Aptos"/>
          <w:u w:val="single"/>
        </w:rPr>
        <w:t>an act of Apollonian dreaming</w:t>
      </w:r>
      <w:r w:rsidRPr="000E2750">
        <w:rPr>
          <w:rFonts w:eastAsia="Aptos"/>
          <w:sz w:val="14"/>
        </w:rPr>
        <w:t xml:space="preserve">. </w:t>
      </w:r>
      <w:r w:rsidRPr="000E2750">
        <w:rPr>
          <w:rFonts w:eastAsia="Aptos"/>
          <w:u w:val="single"/>
        </w:rPr>
        <w:t xml:space="preserve">The </w:t>
      </w:r>
      <w:r w:rsidRPr="000E2750">
        <w:rPr>
          <w:rFonts w:eastAsia="Aptos"/>
          <w:highlight w:val="yellow"/>
          <w:u w:val="single"/>
        </w:rPr>
        <w:t xml:space="preserve">contestants pronounce </w:t>
      </w:r>
      <w:r w:rsidRPr="000E2750">
        <w:rPr>
          <w:rFonts w:eastAsia="Aptos"/>
          <w:u w:val="single"/>
        </w:rPr>
        <w:t xml:space="preserve">this temporary </w:t>
      </w:r>
      <w:r w:rsidRPr="000E2750">
        <w:rPr>
          <w:rFonts w:eastAsia="Aptos"/>
          <w:highlight w:val="yellow"/>
          <w:u w:val="single"/>
        </w:rPr>
        <w:t>suspension of reality</w:t>
      </w:r>
      <w:r w:rsidRPr="000E2750">
        <w:rPr>
          <w:rFonts w:eastAsia="Aptos"/>
          <w:sz w:val="14"/>
        </w:rPr>
        <w:t xml:space="preserve"> – this molding and drawing of an unordered space into an ordered arena of contest – </w:t>
      </w:r>
      <w:r w:rsidRPr="000E2750">
        <w:rPr>
          <w:rFonts w:eastAsia="Aptos"/>
          <w:highlight w:val="yellow"/>
          <w:u w:val="single"/>
        </w:rPr>
        <w:t>through</w:t>
      </w:r>
      <w:r w:rsidRPr="000E2750">
        <w:rPr>
          <w:rFonts w:eastAsia="Aptos"/>
          <w:u w:val="single"/>
        </w:rPr>
        <w:t xml:space="preserve"> a set of </w:t>
      </w:r>
      <w:r w:rsidRPr="000E2750">
        <w:rPr>
          <w:rFonts w:eastAsia="Aptos"/>
          <w:b/>
          <w:iCs/>
          <w:highlight w:val="yellow"/>
          <w:u w:val="single"/>
        </w:rPr>
        <w:t>rules and boundaries</w:t>
      </w:r>
      <w:r w:rsidRPr="000E2750">
        <w:rPr>
          <w:rFonts w:eastAsia="Aptos"/>
          <w:sz w:val="14"/>
        </w:rPr>
        <w:t xml:space="preserve">. Once the illusion has been created, </w:t>
      </w:r>
      <w:r w:rsidRPr="000E2750">
        <w:rPr>
          <w:rFonts w:eastAsia="Aptos"/>
          <w:u w:val="single"/>
        </w:rPr>
        <w:t xml:space="preserve">the </w:t>
      </w:r>
      <w:r w:rsidRPr="000E2750">
        <w:rPr>
          <w:rFonts w:eastAsia="Aptos"/>
          <w:highlight w:val="yellow"/>
          <w:u w:val="single"/>
        </w:rPr>
        <w:t>contestants</w:t>
      </w:r>
      <w:r w:rsidRPr="000E2750">
        <w:rPr>
          <w:rFonts w:eastAsia="Aptos"/>
          <w:sz w:val="14"/>
        </w:rPr>
        <w:t xml:space="preserve"> proceed to wrestle. They </w:t>
      </w:r>
      <w:r w:rsidRPr="000E2750">
        <w:rPr>
          <w:rFonts w:eastAsia="Aptos"/>
          <w:highlight w:val="yellow"/>
          <w:u w:val="single"/>
        </w:rPr>
        <w:t xml:space="preserve">come together in </w:t>
      </w:r>
      <w:r w:rsidRPr="000E2750">
        <w:rPr>
          <w:rFonts w:eastAsia="Aptos"/>
          <w:u w:val="single"/>
        </w:rPr>
        <w:t xml:space="preserve">an act of primal physicality, </w:t>
      </w:r>
      <w:r w:rsidRPr="000E2750">
        <w:rPr>
          <w:rFonts w:eastAsia="Aptos"/>
          <w:highlight w:val="yellow"/>
          <w:u w:val="single"/>
        </w:rPr>
        <w:t>struggling against each other with every ounce of their will</w:t>
      </w:r>
      <w:r w:rsidRPr="000E2750">
        <w:rPr>
          <w:rFonts w:eastAsia="Aptos"/>
          <w:sz w:val="14"/>
          <w:highlight w:val="yellow"/>
        </w:rPr>
        <w:t>.</w:t>
      </w:r>
      <w:r w:rsidRPr="000E2750">
        <w:rPr>
          <w:rFonts w:eastAsia="Aptos"/>
          <w:sz w:val="14"/>
        </w:rPr>
        <w:t xml:space="preserve"> Both </w:t>
      </w:r>
      <w:r w:rsidRPr="000E2750">
        <w:rPr>
          <w:rFonts w:eastAsia="Aptos"/>
          <w:u w:val="single"/>
        </w:rPr>
        <w:t xml:space="preserve">contestants wrestle from the same instincts: the instinct to dominate and to exert power over an opponent, the instinct to philotimia (love of honor) and </w:t>
      </w:r>
      <w:proofErr w:type="spellStart"/>
      <w:r w:rsidRPr="000E2750">
        <w:rPr>
          <w:rFonts w:eastAsia="Aptos"/>
          <w:u w:val="single"/>
        </w:rPr>
        <w:t>philonikia</w:t>
      </w:r>
      <w:proofErr w:type="spellEnd"/>
      <w:r w:rsidRPr="000E2750">
        <w:rPr>
          <w:rFonts w:eastAsia="Aptos"/>
          <w:u w:val="single"/>
        </w:rPr>
        <w:t xml:space="preserve"> (love of victory</w:t>
      </w:r>
      <w:r w:rsidRPr="000E2750">
        <w:rPr>
          <w:rFonts w:eastAsia="Aptos"/>
          <w:sz w:val="14"/>
        </w:rPr>
        <w:t xml:space="preserve">). </w:t>
      </w:r>
      <w:r w:rsidRPr="000E2750">
        <w:rPr>
          <w:rFonts w:eastAsia="Aptos"/>
          <w:u w:val="single"/>
        </w:rPr>
        <w:t>Soon the boundaries drop away</w:t>
      </w:r>
      <w:r w:rsidRPr="000E2750">
        <w:rPr>
          <w:rFonts w:eastAsia="Aptos"/>
          <w:sz w:val="14"/>
        </w:rPr>
        <w:t xml:space="preserve"> – the technicalities that bound the fervor are forgotten in a frenzy of contest as the combatants, the wrestling circle, and the arena and spectators are all caught in a moment of exhilaration. </w:t>
      </w:r>
      <w:r w:rsidRPr="000E2750">
        <w:rPr>
          <w:rFonts w:eastAsia="Aptos"/>
          <w:highlight w:val="yellow"/>
          <w:u w:val="single"/>
        </w:rPr>
        <w:t xml:space="preserve">The match is over – </w:t>
      </w:r>
      <w:r w:rsidRPr="000E2750">
        <w:rPr>
          <w:rFonts w:eastAsia="Aptos"/>
          <w:b/>
          <w:iCs/>
          <w:highlight w:val="yellow"/>
          <w:u w:val="single"/>
        </w:rPr>
        <w:t xml:space="preserve">winners and losers are </w:t>
      </w:r>
      <w:proofErr w:type="gramStart"/>
      <w:r w:rsidRPr="000E2750">
        <w:rPr>
          <w:rFonts w:eastAsia="Aptos"/>
          <w:b/>
          <w:iCs/>
          <w:highlight w:val="yellow"/>
          <w:u w:val="single"/>
        </w:rPr>
        <w:t>declared</w:t>
      </w:r>
      <w:r w:rsidRPr="000E2750">
        <w:rPr>
          <w:rFonts w:eastAsia="Aptos"/>
          <w:sz w:val="14"/>
        </w:rPr>
        <w:t>,</w:t>
      </w:r>
      <w:proofErr w:type="gramEnd"/>
      <w:r w:rsidRPr="000E2750">
        <w:rPr>
          <w:rFonts w:eastAsia="Aptos"/>
          <w:sz w:val="14"/>
        </w:rPr>
        <w:t xml:space="preserve"> </w:t>
      </w:r>
      <w:r w:rsidRPr="000E2750">
        <w:rPr>
          <w:rFonts w:eastAsia="Aptos"/>
          <w:u w:val="single"/>
        </w:rPr>
        <w:t xml:space="preserve">the </w:t>
      </w:r>
      <w:r w:rsidRPr="000E2750">
        <w:rPr>
          <w:rFonts w:eastAsia="Aptos"/>
          <w:highlight w:val="yellow"/>
          <w:u w:val="single"/>
        </w:rPr>
        <w:t>contestants re-separate themselves and exit</w:t>
      </w:r>
      <w:r w:rsidRPr="000E2750">
        <w:rPr>
          <w:rFonts w:eastAsia="Aptos"/>
          <w:u w:val="single"/>
        </w:rPr>
        <w:t xml:space="preserve"> the arena</w:t>
      </w:r>
      <w:r w:rsidRPr="000E2750">
        <w:rPr>
          <w:rFonts w:eastAsia="Aptos"/>
          <w:sz w:val="14"/>
        </w:rPr>
        <w:t xml:space="preserve">. Existence returns where an aesthetic thrill had appeared only moments before. If one can conceive of the agon in this way, </w:t>
      </w:r>
      <w:r w:rsidRPr="000E2750">
        <w:rPr>
          <w:rFonts w:eastAsia="Aptos"/>
          <w:u w:val="single"/>
        </w:rPr>
        <w:t>it becomes clear that it shares with the aesthetic experience the character of bounded fervor</w:t>
      </w:r>
      <w:r w:rsidRPr="000E2750">
        <w:rPr>
          <w:rFonts w:eastAsia="Aptos"/>
          <w:sz w:val="14"/>
        </w:rPr>
        <w:t xml:space="preserve">. </w:t>
      </w:r>
      <w:r w:rsidRPr="000E2750">
        <w:rPr>
          <w:rFonts w:eastAsia="Aptos"/>
          <w:u w:val="single"/>
        </w:rPr>
        <w:t>If the combatant is the artist and the aesthete is the warrior, then one might make further instructive correlations between Nietzsche’s conceptions of the aesthetic and agonistic</w:t>
      </w:r>
      <w:r w:rsidRPr="000E2750">
        <w:rPr>
          <w:rFonts w:eastAsia="Aptos"/>
          <w:sz w:val="14"/>
        </w:rPr>
        <w:t>. One might come to understand how the Greeks “poetized in order to conquer.”29</w:t>
      </w:r>
    </w:p>
    <w:p w14:paraId="1032419A" w14:textId="77777777" w:rsidR="000E2750" w:rsidRPr="000E2750" w:rsidRDefault="000E2750" w:rsidP="000E2750">
      <w:pPr>
        <w:rPr>
          <w:rFonts w:eastAsia="Aptos"/>
          <w:sz w:val="14"/>
        </w:rPr>
      </w:pPr>
      <w:r w:rsidRPr="000E2750">
        <w:rPr>
          <w:rFonts w:eastAsia="Aptos"/>
          <w:sz w:val="14"/>
        </w:rPr>
        <w:t xml:space="preserve">It has been shown that the warrior of the agon and the artist as aesthetic phenomenon are conceptually intertwined by a kind of subliminal ascension into bounded action and fervor. </w:t>
      </w:r>
      <w:r w:rsidRPr="000E2750">
        <w:rPr>
          <w:rFonts w:eastAsia="Aptos"/>
          <w:highlight w:val="yellow"/>
          <w:u w:val="single"/>
        </w:rPr>
        <w:t xml:space="preserve">Nietzsche’s </w:t>
      </w:r>
      <w:r w:rsidRPr="000E2750">
        <w:rPr>
          <w:rFonts w:eastAsia="Aptos"/>
          <w:u w:val="single"/>
        </w:rPr>
        <w:t xml:space="preserve">artist is a </w:t>
      </w:r>
      <w:r w:rsidRPr="000E2750">
        <w:rPr>
          <w:rFonts w:eastAsia="Aptos"/>
          <w:highlight w:val="yellow"/>
          <w:u w:val="single"/>
        </w:rPr>
        <w:t xml:space="preserve">fighter </w:t>
      </w:r>
      <w:r w:rsidRPr="000E2750">
        <w:rPr>
          <w:rFonts w:eastAsia="Aptos"/>
          <w:u w:val="single"/>
        </w:rPr>
        <w:t xml:space="preserve">who </w:t>
      </w:r>
      <w:r w:rsidRPr="000E2750">
        <w:rPr>
          <w:rFonts w:eastAsia="Aptos"/>
          <w:highlight w:val="yellow"/>
          <w:u w:val="single"/>
        </w:rPr>
        <w:t>engages in</w:t>
      </w:r>
      <w:r w:rsidRPr="000E2750">
        <w:rPr>
          <w:rFonts w:eastAsia="Aptos"/>
          <w:u w:val="single"/>
        </w:rPr>
        <w:t xml:space="preserve"> the </w:t>
      </w:r>
      <w:r w:rsidRPr="000E2750">
        <w:rPr>
          <w:rFonts w:eastAsia="Aptos"/>
          <w:highlight w:val="yellow"/>
          <w:u w:val="single"/>
        </w:rPr>
        <w:t>contest out of</w:t>
      </w:r>
      <w:r w:rsidRPr="000E2750">
        <w:rPr>
          <w:rFonts w:eastAsia="Aptos"/>
          <w:u w:val="single"/>
        </w:rPr>
        <w:t xml:space="preserve"> aesthetic necessity</w:t>
      </w:r>
      <w:r w:rsidRPr="000E2750">
        <w:rPr>
          <w:rFonts w:eastAsia="Aptos"/>
          <w:sz w:val="14"/>
        </w:rPr>
        <w:t>—</w:t>
      </w:r>
      <w:r w:rsidRPr="000E2750">
        <w:rPr>
          <w:rFonts w:eastAsia="Aptos"/>
          <w:u w:val="single"/>
        </w:rPr>
        <w:t>the</w:t>
      </w:r>
      <w:r w:rsidRPr="000E2750">
        <w:rPr>
          <w:rFonts w:eastAsia="Aptos"/>
          <w:b/>
          <w:iCs/>
          <w:u w:val="single"/>
        </w:rPr>
        <w:t xml:space="preserve"> </w:t>
      </w:r>
      <w:r w:rsidRPr="000E2750">
        <w:rPr>
          <w:rFonts w:eastAsia="Aptos"/>
          <w:b/>
          <w:iCs/>
          <w:highlight w:val="yellow"/>
          <w:u w:val="single"/>
        </w:rPr>
        <w:t xml:space="preserve">desire </w:t>
      </w:r>
      <w:r w:rsidRPr="000E2750">
        <w:rPr>
          <w:rFonts w:eastAsia="Aptos"/>
          <w:highlight w:val="yellow"/>
          <w:u w:val="single"/>
        </w:rPr>
        <w:t>for</w:t>
      </w:r>
      <w:r w:rsidRPr="000E2750">
        <w:rPr>
          <w:rFonts w:eastAsia="Aptos"/>
          <w:b/>
          <w:iCs/>
          <w:highlight w:val="yellow"/>
          <w:u w:val="single"/>
        </w:rPr>
        <w:t xml:space="preserve"> opponents, </w:t>
      </w:r>
      <w:r w:rsidRPr="000E2750">
        <w:rPr>
          <w:rFonts w:eastAsia="Aptos"/>
          <w:u w:val="single"/>
        </w:rPr>
        <w:t>for tests</w:t>
      </w:r>
      <w:r w:rsidRPr="000E2750">
        <w:rPr>
          <w:rFonts w:eastAsia="Aptos"/>
          <w:sz w:val="14"/>
        </w:rPr>
        <w:t xml:space="preserve">. What is left is to consider the character of the contest—what is at stake therein, and why relate to others agonistically and not, say, cooperatively? While a concept as general as the notion of contest might well escape definition in an essay of this size, for the sake of comparison with the agonists’ conception of contest, it is nonetheless helpful to outline four crucial benefits derived from the agon as Nietzsche conceived it. </w:t>
      </w:r>
      <w:r w:rsidRPr="000E2750">
        <w:rPr>
          <w:rFonts w:eastAsia="Aptos"/>
          <w:highlight w:val="yellow"/>
          <w:u w:val="single"/>
        </w:rPr>
        <w:t>The reasons for participating</w:t>
      </w:r>
      <w:r w:rsidRPr="000E2750">
        <w:rPr>
          <w:rFonts w:eastAsia="Aptos"/>
          <w:u w:val="single"/>
        </w:rPr>
        <w:t xml:space="preserve"> in the agon </w:t>
      </w:r>
      <w:r w:rsidRPr="000E2750">
        <w:rPr>
          <w:rFonts w:eastAsia="Aptos"/>
          <w:highlight w:val="yellow"/>
          <w:u w:val="single"/>
        </w:rPr>
        <w:t>are: 1) to establish rank order</w:t>
      </w:r>
      <w:r w:rsidRPr="000E2750">
        <w:rPr>
          <w:rFonts w:eastAsia="Aptos"/>
          <w:u w:val="single"/>
        </w:rPr>
        <w:t xml:space="preserve">; </w:t>
      </w:r>
      <w:r w:rsidRPr="000E2750">
        <w:rPr>
          <w:rFonts w:eastAsia="Aptos"/>
          <w:highlight w:val="yellow"/>
          <w:u w:val="single"/>
        </w:rPr>
        <w:t>2) to attain an existential feeling of power</w:t>
      </w:r>
      <w:r w:rsidRPr="000E2750">
        <w:rPr>
          <w:rFonts w:eastAsia="Aptos"/>
          <w:u w:val="single"/>
        </w:rPr>
        <w:t xml:space="preserve">; </w:t>
      </w:r>
      <w:r w:rsidRPr="000E2750">
        <w:rPr>
          <w:rFonts w:eastAsia="Aptos"/>
          <w:highlight w:val="yellow"/>
          <w:u w:val="single"/>
        </w:rPr>
        <w:t>3) to experience pain</w:t>
      </w:r>
      <w:r w:rsidRPr="000E2750">
        <w:rPr>
          <w:rFonts w:eastAsia="Aptos"/>
          <w:u w:val="single"/>
        </w:rPr>
        <w:t xml:space="preserve"> and suffering </w:t>
      </w:r>
      <w:r w:rsidRPr="000E2750">
        <w:rPr>
          <w:rFonts w:eastAsia="Aptos"/>
          <w:highlight w:val="yellow"/>
          <w:u w:val="single"/>
        </w:rPr>
        <w:t>in an illusory form</w:t>
      </w:r>
      <w:r w:rsidRPr="000E2750">
        <w:rPr>
          <w:rFonts w:eastAsia="Aptos"/>
          <w:u w:val="single"/>
        </w:rPr>
        <w:t xml:space="preserve">; and 4) to experience moments of </w:t>
      </w:r>
      <w:proofErr w:type="spellStart"/>
      <w:r w:rsidRPr="000E2750">
        <w:rPr>
          <w:rFonts w:eastAsia="Aptos"/>
          <w:u w:val="single"/>
        </w:rPr>
        <w:t>ecstasis</w:t>
      </w:r>
      <w:proofErr w:type="spellEnd"/>
      <w:r w:rsidRPr="000E2750">
        <w:rPr>
          <w:rFonts w:eastAsia="Aptos"/>
          <w:sz w:val="14"/>
        </w:rPr>
        <w:t>.</w:t>
      </w:r>
    </w:p>
    <w:p w14:paraId="730B6EFC" w14:textId="77777777" w:rsidR="000E2750" w:rsidRPr="000E2750" w:rsidRDefault="000E2750" w:rsidP="000E2750">
      <w:pPr>
        <w:rPr>
          <w:rFonts w:eastAsia="Aptos"/>
          <w:sz w:val="14"/>
        </w:rPr>
      </w:pPr>
      <w:r w:rsidRPr="000E2750">
        <w:rPr>
          <w:rFonts w:eastAsia="Aptos"/>
          <w:sz w:val="14"/>
        </w:rPr>
        <w:t>Rank Order</w:t>
      </w:r>
    </w:p>
    <w:p w14:paraId="18ADA2AD" w14:textId="77777777" w:rsidR="000E2750" w:rsidRPr="000E2750" w:rsidRDefault="000E2750" w:rsidP="000E2750">
      <w:pPr>
        <w:rPr>
          <w:rFonts w:eastAsia="Aptos"/>
          <w:sz w:val="14"/>
        </w:rPr>
      </w:pPr>
      <w:r w:rsidRPr="000E2750">
        <w:rPr>
          <w:rFonts w:eastAsia="Aptos"/>
          <w:sz w:val="14"/>
        </w:rPr>
        <w:t xml:space="preserve">First, </w:t>
      </w:r>
      <w:r w:rsidRPr="000E2750">
        <w:rPr>
          <w:rFonts w:eastAsia="Aptos"/>
          <w:u w:val="single"/>
        </w:rPr>
        <w:t>the agon provides its contestants with an opportunity</w:t>
      </w:r>
      <w:r w:rsidRPr="000E2750">
        <w:rPr>
          <w:rFonts w:eastAsia="Aptos"/>
          <w:sz w:val="14"/>
        </w:rPr>
        <w:t xml:space="preserve"> </w:t>
      </w:r>
      <w:r w:rsidRPr="000E2750">
        <w:rPr>
          <w:rFonts w:eastAsia="Aptos"/>
          <w:u w:val="single"/>
        </w:rPr>
        <w:t>for</w:t>
      </w:r>
      <w:r w:rsidRPr="000E2750">
        <w:rPr>
          <w:rFonts w:eastAsia="Aptos"/>
          <w:sz w:val="14"/>
        </w:rPr>
        <w:t xml:space="preserve"> what Nietzsche often refers to as “</w:t>
      </w:r>
      <w:r w:rsidRPr="000E2750">
        <w:rPr>
          <w:rFonts w:eastAsia="Aptos"/>
          <w:u w:val="single"/>
        </w:rPr>
        <w:t>order of rank</w:t>
      </w:r>
      <w:r w:rsidRPr="000E2750">
        <w:rPr>
          <w:rFonts w:eastAsia="Aptos"/>
          <w:sz w:val="14"/>
        </w:rPr>
        <w:t xml:space="preserve">.”30 Nietzsche felt “compelled” to “reestablish order of rank” in response to the advent of universal suffrage.31 </w:t>
      </w:r>
      <w:r w:rsidRPr="000E2750">
        <w:rPr>
          <w:rFonts w:eastAsia="Aptos"/>
          <w:u w:val="single"/>
        </w:rPr>
        <w:t>Order of rank</w:t>
      </w:r>
      <w:r w:rsidRPr="000E2750">
        <w:rPr>
          <w:rFonts w:eastAsia="Aptos"/>
          <w:sz w:val="14"/>
        </w:rPr>
        <w:t xml:space="preserve">, which is determined by “quanta of power” and should be understood thus as “order of power,” </w:t>
      </w:r>
      <w:r w:rsidRPr="000E2750">
        <w:rPr>
          <w:rFonts w:eastAsia="Aptos"/>
          <w:u w:val="single"/>
        </w:rPr>
        <w:t>is necessary for the emergence of an elevated kind of politics</w:t>
      </w:r>
      <w:r w:rsidRPr="000E2750">
        <w:rPr>
          <w:rFonts w:eastAsia="Aptos"/>
          <w:sz w:val="14"/>
        </w:rPr>
        <w:t xml:space="preserve">.32 The liberal-democratic impulse for equality of all varieties is, in Nietzsche’s view, another symptom of the dead God’s shadow. </w:t>
      </w:r>
      <w:r w:rsidRPr="000E2750">
        <w:rPr>
          <w:rFonts w:eastAsia="Aptos"/>
          <w:u w:val="single"/>
        </w:rPr>
        <w:t>Political egalitarianism and social justice are in this view merely secularized versions of the Christian belief in the immutable equality of souls, the belief that would reach its perfect expression in Luther, whose “peasant rebellion” dictated the doctrine of “Everyone his own priest!”</w:t>
      </w:r>
      <w:r w:rsidRPr="000E2750">
        <w:rPr>
          <w:rFonts w:eastAsia="Aptos"/>
          <w:sz w:val="14"/>
        </w:rPr>
        <w:t xml:space="preserve"> out of “the abysmal hatred of ‘the higher human being.’”33</w:t>
      </w:r>
    </w:p>
    <w:p w14:paraId="58467454" w14:textId="77777777" w:rsidR="000E2750" w:rsidRPr="000E2750" w:rsidRDefault="000E2750" w:rsidP="000E2750">
      <w:pPr>
        <w:rPr>
          <w:rFonts w:eastAsia="Aptos"/>
          <w:sz w:val="14"/>
        </w:rPr>
      </w:pPr>
      <w:r w:rsidRPr="000E2750">
        <w:rPr>
          <w:rFonts w:eastAsia="Aptos"/>
          <w:sz w:val="14"/>
        </w:rPr>
        <w:t xml:space="preserve">In this notion of rank of order, </w:t>
      </w:r>
      <w:r w:rsidRPr="000E2750">
        <w:rPr>
          <w:rFonts w:eastAsia="Aptos"/>
          <w:u w:val="single"/>
        </w:rPr>
        <w:t>anyone familiar with Nietzsche’s thought should recognize the move to establish the basis of a “pathos of distance.” This pathos</w:t>
      </w:r>
      <w:r w:rsidRPr="000E2750">
        <w:rPr>
          <w:rFonts w:eastAsia="Aptos"/>
          <w:sz w:val="14"/>
        </w:rPr>
        <w:t xml:space="preserve">, as Nietzsche writes in Beyond Good and Evil, </w:t>
      </w:r>
      <w:r w:rsidRPr="000E2750">
        <w:rPr>
          <w:rFonts w:eastAsia="Aptos"/>
          <w:u w:val="single"/>
        </w:rPr>
        <w:t>emerges “out of the incarnated difference of classes, out of the constant out-looking and down-looking of the ruling caste on subordinates and instruments</w:t>
      </w:r>
      <w:r w:rsidRPr="000E2750">
        <w:rPr>
          <w:rFonts w:eastAsia="Aptos"/>
          <w:sz w:val="14"/>
        </w:rPr>
        <w:t xml:space="preserve">, and </w:t>
      </w:r>
      <w:r w:rsidRPr="000E2750">
        <w:rPr>
          <w:rFonts w:eastAsia="Aptos"/>
          <w:u w:val="single"/>
        </w:rPr>
        <w:t>out of their equally constant practice of obeying and commanding</w:t>
      </w:r>
      <w:r w:rsidRPr="000E2750">
        <w:rPr>
          <w:rFonts w:eastAsia="Aptos"/>
          <w:sz w:val="14"/>
        </w:rPr>
        <w:t xml:space="preserve">, of keeping down and keeping at a distance” </w:t>
      </w:r>
      <w:r w:rsidRPr="000E2750">
        <w:rPr>
          <w:rFonts w:eastAsia="Aptos"/>
          <w:u w:val="single"/>
        </w:rPr>
        <w:t>and is instrumental in bringing about the type of person who experiences distance even in soul.</w:t>
      </w:r>
      <w:r w:rsidRPr="000E2750">
        <w:rPr>
          <w:rFonts w:eastAsia="Aptos"/>
          <w:sz w:val="14"/>
        </w:rPr>
        <w:t xml:space="preserve">34 It is </w:t>
      </w:r>
      <w:r w:rsidRPr="000E2750">
        <w:rPr>
          <w:rFonts w:eastAsia="Aptos"/>
          <w:u w:val="single"/>
        </w:rPr>
        <w:t>through experiencing distance from others that values can be authentically created</w:t>
      </w:r>
      <w:r w:rsidRPr="000E2750">
        <w:rPr>
          <w:rFonts w:eastAsia="Aptos"/>
          <w:sz w:val="14"/>
        </w:rPr>
        <w:t xml:space="preserve">. Recall that </w:t>
      </w:r>
      <w:r w:rsidRPr="000E2750">
        <w:rPr>
          <w:rFonts w:eastAsia="Aptos"/>
          <w:u w:val="single"/>
        </w:rPr>
        <w:t>each volume of</w:t>
      </w:r>
      <w:r w:rsidRPr="000E2750">
        <w:rPr>
          <w:rFonts w:eastAsia="Aptos"/>
          <w:sz w:val="14"/>
        </w:rPr>
        <w:t xml:space="preserve"> Nietzsche’s masterpiece, Thus Spoke </w:t>
      </w:r>
      <w:r w:rsidRPr="000E2750">
        <w:rPr>
          <w:rFonts w:eastAsia="Aptos"/>
          <w:u w:val="single"/>
        </w:rPr>
        <w:t>Zarathustra, begins and ends with the experience of solitude</w:t>
      </w:r>
      <w:r w:rsidRPr="000E2750">
        <w:rPr>
          <w:rFonts w:eastAsia="Aptos"/>
          <w:sz w:val="14"/>
        </w:rPr>
        <w:t xml:space="preserve">, and </w:t>
      </w:r>
      <w:r w:rsidRPr="000E2750">
        <w:rPr>
          <w:rFonts w:eastAsia="Aptos"/>
          <w:u w:val="single"/>
        </w:rPr>
        <w:t>it is on his mountain</w:t>
      </w:r>
      <w:r w:rsidRPr="000E2750">
        <w:rPr>
          <w:rFonts w:eastAsia="Aptos"/>
          <w:sz w:val="14"/>
        </w:rPr>
        <w:t>—away from the masses—</w:t>
      </w:r>
      <w:r w:rsidRPr="000E2750">
        <w:rPr>
          <w:rFonts w:eastAsia="Aptos"/>
          <w:u w:val="single"/>
        </w:rPr>
        <w:t>that Zarathustra fills his creative cup to overflowing.</w:t>
      </w:r>
      <w:r w:rsidRPr="000E2750">
        <w:rPr>
          <w:rFonts w:eastAsia="Aptos"/>
          <w:sz w:val="14"/>
        </w:rPr>
        <w:t xml:space="preserve">35 When solitude must be exchanged for company with others, the pathos of distance is felt again through the phenomenon of rank order. </w:t>
      </w:r>
      <w:r w:rsidRPr="000E2750">
        <w:rPr>
          <w:rFonts w:eastAsia="Aptos"/>
          <w:u w:val="single"/>
        </w:rPr>
        <w:t>It is through living the relationships of master and subject, ruler and ruled, that one comes to know the feelings of power and pain, and this in turn is instrumental in self-development</w:t>
      </w:r>
      <w:r w:rsidRPr="000E2750">
        <w:rPr>
          <w:rFonts w:eastAsia="Aptos"/>
          <w:sz w:val="14"/>
        </w:rPr>
        <w:t xml:space="preserve">. In actively placing ourselves amongst others, one engages in an evaluative act in which ascendancy and “exploitation” are possible, and this placement mirrors the ascending and evaluating act of self-overcoming. </w:t>
      </w:r>
      <w:r w:rsidRPr="000E2750">
        <w:rPr>
          <w:rFonts w:eastAsia="Aptos"/>
          <w:u w:val="single"/>
        </w:rPr>
        <w:t>To place oneself in society is to measure oneself against others, to feel superiority and distance from them, and to use them in one’s own designs. Nietzsche here reminds one that “life itself is essentially appropriation, injury, conquest of the strange and weak, suppression, severity, obtrusion of peculiar forms, incorporation, and…exploitation</w:t>
      </w:r>
      <w:r w:rsidRPr="000E2750">
        <w:rPr>
          <w:rFonts w:eastAsia="Aptos"/>
          <w:sz w:val="14"/>
        </w:rPr>
        <w:t xml:space="preserve">.”36 Establishing rank order in society mimics the move to self-overcome undertaken in the soul and thereby represents a form of the will to power. </w:t>
      </w:r>
      <w:r w:rsidRPr="000E2750">
        <w:rPr>
          <w:rFonts w:eastAsia="Aptos"/>
          <w:u w:val="single"/>
        </w:rPr>
        <w:t>The abolition of rank order, what Nietzsche considers the pre-eminent goal of Christianity, is thus “also the abolition of society</w:t>
      </w:r>
      <w:r w:rsidRPr="000E2750">
        <w:rPr>
          <w:rFonts w:eastAsia="Aptos"/>
          <w:sz w:val="14"/>
        </w:rPr>
        <w:t>.”37</w:t>
      </w:r>
    </w:p>
    <w:p w14:paraId="21E99E2C" w14:textId="77777777" w:rsidR="000E2750" w:rsidRPr="000E2750" w:rsidRDefault="000E2750" w:rsidP="000E2750">
      <w:pPr>
        <w:rPr>
          <w:rFonts w:eastAsia="Aptos"/>
          <w:sz w:val="14"/>
        </w:rPr>
      </w:pPr>
      <w:r w:rsidRPr="000E2750">
        <w:rPr>
          <w:rFonts w:eastAsia="Aptos"/>
          <w:sz w:val="14"/>
        </w:rPr>
        <w:t xml:space="preserve">The agon produces rank order. </w:t>
      </w:r>
      <w:r w:rsidRPr="000E2750">
        <w:rPr>
          <w:rFonts w:eastAsia="Aptos"/>
          <w:b/>
          <w:iCs/>
          <w:highlight w:val="yellow"/>
          <w:u w:val="single"/>
        </w:rPr>
        <w:t xml:space="preserve">By entering a contest </w:t>
      </w:r>
      <w:r w:rsidRPr="000E2750">
        <w:rPr>
          <w:rFonts w:eastAsia="Aptos"/>
          <w:b/>
          <w:iCs/>
          <w:u w:val="single"/>
        </w:rPr>
        <w:t xml:space="preserve">with another, </w:t>
      </w:r>
      <w:r w:rsidRPr="000E2750">
        <w:rPr>
          <w:rFonts w:eastAsia="Aptos"/>
          <w:b/>
          <w:iCs/>
          <w:highlight w:val="yellow"/>
          <w:u w:val="single"/>
        </w:rPr>
        <w:t>one must</w:t>
      </w:r>
      <w:r w:rsidRPr="000E2750">
        <w:rPr>
          <w:rFonts w:eastAsia="Aptos"/>
          <w:b/>
          <w:iCs/>
          <w:u w:val="single"/>
        </w:rPr>
        <w:t xml:space="preserve"> aim </w:t>
      </w:r>
      <w:r w:rsidRPr="000E2750">
        <w:rPr>
          <w:rFonts w:eastAsia="Aptos"/>
          <w:b/>
          <w:iCs/>
          <w:highlight w:val="yellow"/>
          <w:u w:val="single"/>
        </w:rPr>
        <w:t xml:space="preserve">to measure </w:t>
      </w:r>
      <w:r w:rsidRPr="000E2750">
        <w:rPr>
          <w:rFonts w:eastAsia="Aptos"/>
          <w:b/>
          <w:iCs/>
          <w:u w:val="single"/>
        </w:rPr>
        <w:t xml:space="preserve">oneself </w:t>
      </w:r>
      <w:r w:rsidRPr="000E2750">
        <w:rPr>
          <w:rFonts w:eastAsia="Aptos"/>
          <w:b/>
          <w:iCs/>
          <w:highlight w:val="yellow"/>
          <w:u w:val="single"/>
        </w:rPr>
        <w:t>against the opponent</w:t>
      </w:r>
      <w:r w:rsidRPr="000E2750">
        <w:rPr>
          <w:rFonts w:eastAsia="Aptos"/>
          <w:sz w:val="14"/>
          <w:highlight w:val="yellow"/>
        </w:rPr>
        <w:t xml:space="preserve">. </w:t>
      </w:r>
      <w:r w:rsidRPr="000E2750">
        <w:rPr>
          <w:rFonts w:eastAsia="Aptos"/>
          <w:highlight w:val="yellow"/>
          <w:u w:val="single"/>
        </w:rPr>
        <w:t>The contest will</w:t>
      </w:r>
      <w:r w:rsidRPr="000E2750">
        <w:rPr>
          <w:rFonts w:eastAsia="Aptos"/>
          <w:u w:val="single"/>
        </w:rPr>
        <w:t xml:space="preserve"> almost always </w:t>
      </w:r>
      <w:r w:rsidRPr="000E2750">
        <w:rPr>
          <w:rFonts w:eastAsia="Aptos"/>
          <w:highlight w:val="yellow"/>
          <w:u w:val="single"/>
        </w:rPr>
        <w:t>produce a winner and a loser</w:t>
      </w:r>
      <w:r w:rsidRPr="000E2750">
        <w:rPr>
          <w:rFonts w:eastAsia="Aptos"/>
          <w:sz w:val="14"/>
        </w:rPr>
        <w:t xml:space="preserve">, and it is to be desired for precisely this reason. </w:t>
      </w:r>
      <w:r w:rsidRPr="000E2750">
        <w:rPr>
          <w:rFonts w:eastAsia="Aptos"/>
          <w:u w:val="single"/>
        </w:rPr>
        <w:t>To stand on a podium is to experience distance and to place oneself above and below other humans</w:t>
      </w:r>
      <w:r w:rsidRPr="000E2750">
        <w:rPr>
          <w:rFonts w:eastAsia="Aptos"/>
          <w:sz w:val="14"/>
        </w:rPr>
        <w:t xml:space="preserve">; it is to experience life as situated. It is to experience life where one establishes and experiences in a primordial way one’s identity within a community of others all living by the same rules. </w:t>
      </w:r>
      <w:r w:rsidRPr="000E2750">
        <w:rPr>
          <w:rFonts w:eastAsia="Aptos"/>
          <w:u w:val="single"/>
        </w:rPr>
        <w:t>It is to collectively partake of a little world of meaning, the one so subtly symbolized by the arena of contest.</w:t>
      </w:r>
      <w:r w:rsidRPr="000E2750">
        <w:rPr>
          <w:rFonts w:eastAsia="Aptos"/>
          <w:sz w:val="14"/>
        </w:rPr>
        <w:t xml:space="preserve"> By becoming </w:t>
      </w:r>
      <w:proofErr w:type="gramStart"/>
      <w:r w:rsidRPr="000E2750">
        <w:rPr>
          <w:rFonts w:eastAsia="Aptos"/>
          <w:sz w:val="14"/>
        </w:rPr>
        <w:t>either</w:t>
      </w:r>
      <w:proofErr w:type="gramEnd"/>
      <w:r w:rsidRPr="000E2750">
        <w:rPr>
          <w:rFonts w:eastAsia="Aptos"/>
          <w:sz w:val="14"/>
        </w:rPr>
        <w:t xml:space="preserve"> a winner or a loser in relation to another person, one may exist at that moment, like the tragedian satyr, as an aesthetic phenomenon to be regarded by others and to be evaluated based on one’s appearance in the world relative to others. </w:t>
      </w:r>
      <w:r w:rsidRPr="000E2750">
        <w:rPr>
          <w:rFonts w:eastAsia="Aptos"/>
          <w:highlight w:val="yellow"/>
          <w:u w:val="single"/>
        </w:rPr>
        <w:t>The outcome of the contest is the evaluation</w:t>
      </w:r>
      <w:r w:rsidRPr="000E2750">
        <w:rPr>
          <w:rFonts w:eastAsia="Aptos"/>
          <w:u w:val="single"/>
        </w:rPr>
        <w:t>: “</w:t>
      </w:r>
      <w:r w:rsidRPr="000E2750">
        <w:rPr>
          <w:rFonts w:eastAsia="Aptos"/>
          <w:highlight w:val="yellow"/>
          <w:u w:val="single"/>
        </w:rPr>
        <w:t xml:space="preserve">I, </w:t>
      </w:r>
      <w:r w:rsidRPr="000E2750">
        <w:rPr>
          <w:rFonts w:eastAsia="Aptos"/>
          <w:u w:val="single"/>
        </w:rPr>
        <w:t>the artist/contestant</w:t>
      </w:r>
      <w:r w:rsidRPr="000E2750">
        <w:rPr>
          <w:rFonts w:eastAsia="Aptos"/>
          <w:highlight w:val="yellow"/>
          <w:u w:val="single"/>
        </w:rPr>
        <w:t>, am better/worse than thou</w:t>
      </w:r>
      <w:r w:rsidRPr="000E2750">
        <w:rPr>
          <w:rFonts w:eastAsia="Aptos"/>
          <w:u w:val="single"/>
        </w:rPr>
        <w:t>. My/your value has become manifest. I/you must be used/disposed</w:t>
      </w:r>
      <w:r w:rsidRPr="000E2750">
        <w:rPr>
          <w:rFonts w:eastAsia="Aptos"/>
          <w:sz w:val="14"/>
        </w:rPr>
        <w:t>.”</w:t>
      </w:r>
    </w:p>
    <w:p w14:paraId="1A65C7CB" w14:textId="77777777" w:rsidR="000E2750" w:rsidRPr="000E2750" w:rsidRDefault="000E2750" w:rsidP="000E2750">
      <w:pPr>
        <w:rPr>
          <w:rFonts w:eastAsia="Aptos"/>
          <w:sz w:val="14"/>
        </w:rPr>
      </w:pPr>
      <w:r w:rsidRPr="000E2750">
        <w:rPr>
          <w:rFonts w:eastAsia="Aptos"/>
          <w:sz w:val="14"/>
        </w:rPr>
        <w:t>Winning</w:t>
      </w:r>
    </w:p>
    <w:p w14:paraId="4DAE6700" w14:textId="77777777" w:rsidR="000E2750" w:rsidRPr="000E2750" w:rsidRDefault="000E2750" w:rsidP="000E2750">
      <w:pPr>
        <w:rPr>
          <w:rFonts w:eastAsia="Aptos"/>
          <w:sz w:val="14"/>
        </w:rPr>
      </w:pPr>
      <w:r w:rsidRPr="000E2750">
        <w:rPr>
          <w:rFonts w:eastAsia="Aptos"/>
          <w:sz w:val="14"/>
        </w:rPr>
        <w:t xml:space="preserve">Second, </w:t>
      </w:r>
      <w:r w:rsidRPr="000E2750">
        <w:rPr>
          <w:rFonts w:eastAsia="Aptos"/>
          <w:highlight w:val="yellow"/>
          <w:u w:val="single"/>
        </w:rPr>
        <w:t>the agon provides</w:t>
      </w:r>
      <w:r w:rsidRPr="000E2750">
        <w:rPr>
          <w:rFonts w:eastAsia="Aptos"/>
          <w:u w:val="single"/>
        </w:rPr>
        <w:t xml:space="preserve"> the opportunity for </w:t>
      </w:r>
      <w:r w:rsidRPr="000E2750">
        <w:rPr>
          <w:rFonts w:eastAsia="Aptos"/>
          <w:highlight w:val="yellow"/>
          <w:u w:val="single"/>
        </w:rPr>
        <w:t xml:space="preserve">the experience of </w:t>
      </w:r>
      <w:proofErr w:type="gramStart"/>
      <w:r w:rsidRPr="000E2750">
        <w:rPr>
          <w:rFonts w:eastAsia="Aptos"/>
          <w:highlight w:val="yellow"/>
          <w:u w:val="single"/>
        </w:rPr>
        <w:t>power</w:t>
      </w:r>
      <w:r w:rsidRPr="000E2750">
        <w:rPr>
          <w:rFonts w:eastAsia="Aptos"/>
          <w:sz w:val="14"/>
        </w:rPr>
        <w:t>—</w:t>
      </w:r>
      <w:proofErr w:type="gramEnd"/>
      <w:r w:rsidRPr="000E2750">
        <w:rPr>
          <w:rFonts w:eastAsia="Aptos"/>
          <w:sz w:val="14"/>
        </w:rPr>
        <w:t xml:space="preserve">it provides the opportunity for glory and victory. Recall that the Greeks turned to the agon to allow for a more creative venting of the lust to annihilate and dominate: </w:t>
      </w:r>
      <w:proofErr w:type="gramStart"/>
      <w:r w:rsidRPr="000E2750">
        <w:rPr>
          <w:rFonts w:eastAsia="Aptos"/>
          <w:u w:val="single"/>
        </w:rPr>
        <w:t>thus</w:t>
      </w:r>
      <w:proofErr w:type="gramEnd"/>
      <w:r w:rsidRPr="000E2750">
        <w:rPr>
          <w:rFonts w:eastAsia="Aptos"/>
          <w:u w:val="single"/>
        </w:rPr>
        <w:t xml:space="preserve"> the agon was</w:t>
      </w:r>
      <w:r w:rsidRPr="000E2750">
        <w:rPr>
          <w:rFonts w:eastAsia="Aptos"/>
          <w:sz w:val="14"/>
        </w:rPr>
        <w:t xml:space="preserve">, according to Nietzsche’s interpretation, </w:t>
      </w:r>
      <w:r w:rsidRPr="000E2750">
        <w:rPr>
          <w:rFonts w:eastAsia="Aptos"/>
          <w:u w:val="single"/>
        </w:rPr>
        <w:t>designed from the first to provide the arena for individuals to enjoy cruelty and domination of another</w:t>
      </w:r>
      <w:r w:rsidRPr="000E2750">
        <w:rPr>
          <w:rFonts w:eastAsia="Aptos"/>
          <w:sz w:val="14"/>
        </w:rPr>
        <w:t xml:space="preserve">. What Nietzsche could formulate in 1872 only as </w:t>
      </w:r>
      <w:r w:rsidRPr="000E2750">
        <w:rPr>
          <w:rFonts w:eastAsia="Aptos"/>
          <w:highlight w:val="yellow"/>
          <w:u w:val="single"/>
        </w:rPr>
        <w:t>the “joy of victory</w:t>
      </w:r>
      <w:r w:rsidRPr="000E2750">
        <w:rPr>
          <w:rFonts w:eastAsia="Aptos"/>
          <w:sz w:val="14"/>
        </w:rPr>
        <w:t xml:space="preserve">,” “hatred [flowing] fully,” or “the tiger…[of] voluptuous cruelty” </w:t>
      </w:r>
      <w:r w:rsidRPr="000E2750">
        <w:rPr>
          <w:rFonts w:eastAsia="Aptos"/>
          <w:highlight w:val="yellow"/>
          <w:u w:val="single"/>
        </w:rPr>
        <w:t>would emerge as</w:t>
      </w:r>
      <w:r w:rsidRPr="000E2750">
        <w:rPr>
          <w:rFonts w:eastAsia="Aptos"/>
          <w:u w:val="single"/>
        </w:rPr>
        <w:t xml:space="preserve"> his concept of </w:t>
      </w:r>
      <w:r w:rsidRPr="000E2750">
        <w:rPr>
          <w:rFonts w:eastAsia="Aptos"/>
          <w:highlight w:val="yellow"/>
          <w:u w:val="single"/>
        </w:rPr>
        <w:t>the will to power</w:t>
      </w:r>
      <w:r w:rsidRPr="000E2750">
        <w:rPr>
          <w:rFonts w:eastAsia="Aptos"/>
          <w:u w:val="single"/>
        </w:rPr>
        <w:t xml:space="preserve">. </w:t>
      </w:r>
      <w:r w:rsidRPr="000E2750">
        <w:rPr>
          <w:rFonts w:eastAsia="Aptos"/>
          <w:sz w:val="14"/>
        </w:rPr>
        <w:t xml:space="preserve">38 This “form-giving and ravishing…force” that the Greeks vented outwards and which men, when enclosed in society, must turn inwards, comprises for Nietzsche all that is in the world.39 Formulated for the first time in the section entitled “On </w:t>
      </w:r>
      <w:proofErr w:type="spellStart"/>
      <w:r w:rsidRPr="000E2750">
        <w:rPr>
          <w:rFonts w:eastAsia="Aptos"/>
          <w:sz w:val="14"/>
        </w:rPr>
        <w:t>SelfOvercoming</w:t>
      </w:r>
      <w:proofErr w:type="spellEnd"/>
      <w:r w:rsidRPr="000E2750">
        <w:rPr>
          <w:rFonts w:eastAsia="Aptos"/>
          <w:sz w:val="14"/>
        </w:rPr>
        <w:t xml:space="preserve">” in Volume II of Zarathustra, </w:t>
      </w:r>
      <w:r w:rsidRPr="000E2750">
        <w:rPr>
          <w:rFonts w:eastAsia="Aptos"/>
          <w:u w:val="single"/>
        </w:rPr>
        <w:t xml:space="preserve">the will to power is described as </w:t>
      </w:r>
      <w:r w:rsidRPr="000E2750">
        <w:rPr>
          <w:rFonts w:eastAsia="Aptos"/>
          <w:highlight w:val="yellow"/>
          <w:u w:val="single"/>
        </w:rPr>
        <w:t xml:space="preserve">the </w:t>
      </w:r>
      <w:r w:rsidRPr="000E2750">
        <w:rPr>
          <w:rFonts w:eastAsia="Aptos"/>
          <w:u w:val="single"/>
        </w:rPr>
        <w:t xml:space="preserve">all-encompassing </w:t>
      </w:r>
      <w:r w:rsidRPr="000E2750">
        <w:rPr>
          <w:rFonts w:eastAsia="Aptos"/>
          <w:highlight w:val="yellow"/>
          <w:u w:val="single"/>
        </w:rPr>
        <w:t>drive of human existence</w:t>
      </w:r>
      <w:r w:rsidRPr="000E2750">
        <w:rPr>
          <w:rFonts w:eastAsia="Aptos"/>
          <w:sz w:val="14"/>
        </w:rPr>
        <w:t>: “</w:t>
      </w:r>
      <w:r w:rsidRPr="000E2750">
        <w:rPr>
          <w:rFonts w:eastAsia="Aptos"/>
          <w:u w:val="single"/>
        </w:rPr>
        <w:t>That is your whole will, you who are wisest: a will to power</w:t>
      </w:r>
      <w:r w:rsidRPr="000E2750">
        <w:rPr>
          <w:rFonts w:eastAsia="Aptos"/>
          <w:sz w:val="14"/>
        </w:rPr>
        <w:t xml:space="preserve"> – when you speak of good and evil too, and of valuations. </w:t>
      </w:r>
      <w:r w:rsidRPr="000E2750">
        <w:rPr>
          <w:rFonts w:eastAsia="Aptos"/>
          <w:highlight w:val="yellow"/>
          <w:u w:val="single"/>
        </w:rPr>
        <w:t xml:space="preserve">You </w:t>
      </w:r>
      <w:r w:rsidRPr="000E2750">
        <w:rPr>
          <w:rFonts w:eastAsia="Aptos"/>
          <w:u w:val="single"/>
        </w:rPr>
        <w:t xml:space="preserve">still </w:t>
      </w:r>
      <w:r w:rsidRPr="000E2750">
        <w:rPr>
          <w:rFonts w:eastAsia="Aptos"/>
          <w:highlight w:val="yellow"/>
          <w:u w:val="single"/>
        </w:rPr>
        <w:t>want to create the world before which you can kneel</w:t>
      </w:r>
      <w:r w:rsidRPr="000E2750">
        <w:rPr>
          <w:rFonts w:eastAsia="Aptos"/>
          <w:u w:val="single"/>
        </w:rPr>
        <w:t>: that is your ultimate hope and intoxication</w:t>
      </w:r>
      <w:r w:rsidRPr="000E2750">
        <w:rPr>
          <w:rFonts w:eastAsia="Aptos"/>
          <w:sz w:val="14"/>
        </w:rPr>
        <w:t xml:space="preserve">.”40 This desire to shape the world in a way that renders it more pleasing is, in fact, not only for “the wisest,” since, </w:t>
      </w:r>
      <w:r w:rsidRPr="000E2750">
        <w:rPr>
          <w:rFonts w:eastAsia="Aptos"/>
          <w:u w:val="single"/>
        </w:rPr>
        <w:t>as Zarathustra tells: “Where I found the living, there I found will to power; and even in the will of those who serve I found the will to be master.”</w:t>
      </w:r>
      <w:r w:rsidRPr="000E2750">
        <w:rPr>
          <w:rFonts w:eastAsia="Aptos"/>
          <w:sz w:val="14"/>
        </w:rPr>
        <w:t>41 Human beings are, like the universe itself, quanta of energy that seek constantly to expand and to consume outside energy. In the final section of The Will to Power, Nietzsche describes the totality of his aesthetic metaphysics:</w:t>
      </w:r>
    </w:p>
    <w:p w14:paraId="36B243F1" w14:textId="77777777" w:rsidR="000E2750" w:rsidRPr="000E2750" w:rsidRDefault="000E2750" w:rsidP="000E2750">
      <w:pPr>
        <w:rPr>
          <w:rFonts w:eastAsia="Aptos"/>
          <w:sz w:val="14"/>
        </w:rPr>
      </w:pPr>
      <w:r w:rsidRPr="000E2750">
        <w:rPr>
          <w:rFonts w:eastAsia="Aptos"/>
          <w:sz w:val="14"/>
        </w:rPr>
        <w:t xml:space="preserve">‘And do you know what “the world” is to me? Shall I show it to you in my mirror? This world: a monster of energy, without beginning, without end; a firm, iron magnitude of force that does not grow bigger or smaller, that does not expend itself but only transforms itself…as force throughout, as a play of forces and waves of forces, at the same time one and many, increasing here and at the same time decreasing there; a sea of forces flowing and rushing together, eternally changing, eternally flooding back…out of the simplest forms striving toward the most complex, out of the stillest, most rigid, coldest forms toward the hottest, most turbulent, most </w:t>
      </w:r>
      <w:proofErr w:type="spellStart"/>
      <w:r w:rsidRPr="000E2750">
        <w:rPr>
          <w:rFonts w:eastAsia="Aptos"/>
          <w:sz w:val="14"/>
        </w:rPr>
        <w:t>selfcontradictory</w:t>
      </w:r>
      <w:proofErr w:type="spellEnd"/>
      <w:r w:rsidRPr="000E2750">
        <w:rPr>
          <w:rFonts w:eastAsia="Aptos"/>
          <w:sz w:val="14"/>
        </w:rPr>
        <w:t xml:space="preserve">…my Dionysian world of the eternally self-creating, the eternally self-destroying…do you want a name for this world? A solution for all its riddles? A light for you, too, you best-concealed, strongest, most intrepid, most midnightly men? – This world is the will to power – and nothing besides! And you yourselves are also this </w:t>
      </w:r>
      <w:proofErr w:type="gramStart"/>
      <w:r w:rsidRPr="000E2750">
        <w:rPr>
          <w:rFonts w:eastAsia="Aptos"/>
          <w:sz w:val="14"/>
        </w:rPr>
        <w:t>will to</w:t>
      </w:r>
      <w:proofErr w:type="gramEnd"/>
      <w:r w:rsidRPr="000E2750">
        <w:rPr>
          <w:rFonts w:eastAsia="Aptos"/>
          <w:sz w:val="14"/>
        </w:rPr>
        <w:t xml:space="preserve"> power – and nothing besides!’42</w:t>
      </w:r>
    </w:p>
    <w:p w14:paraId="6FE53F54" w14:textId="77777777" w:rsidR="000E2750" w:rsidRPr="000E2750" w:rsidRDefault="000E2750" w:rsidP="000E2750">
      <w:pPr>
        <w:rPr>
          <w:rFonts w:eastAsia="Aptos"/>
          <w:sz w:val="14"/>
        </w:rPr>
      </w:pPr>
      <w:r w:rsidRPr="000E2750">
        <w:rPr>
          <w:rFonts w:eastAsia="Aptos"/>
          <w:u w:val="single"/>
        </w:rPr>
        <w:t>To engage in competition</w:t>
      </w:r>
      <w:r w:rsidRPr="000E2750">
        <w:rPr>
          <w:rFonts w:eastAsia="Aptos"/>
          <w:sz w:val="14"/>
        </w:rPr>
        <w:t xml:space="preserve">, then, </w:t>
      </w:r>
      <w:r w:rsidRPr="000E2750">
        <w:rPr>
          <w:rFonts w:eastAsia="Aptos"/>
          <w:u w:val="single"/>
        </w:rPr>
        <w:t>is to become fully the will to power</w:t>
      </w:r>
      <w:r w:rsidRPr="000E2750">
        <w:rPr>
          <w:rFonts w:eastAsia="Aptos"/>
          <w:sz w:val="14"/>
        </w:rPr>
        <w:t xml:space="preserve">. </w:t>
      </w:r>
      <w:r w:rsidRPr="000E2750">
        <w:rPr>
          <w:rFonts w:eastAsia="Aptos"/>
          <w:highlight w:val="yellow"/>
          <w:u w:val="single"/>
        </w:rPr>
        <w:t>To contest is to exert</w:t>
      </w:r>
      <w:r w:rsidRPr="000E2750">
        <w:rPr>
          <w:rFonts w:eastAsia="Aptos"/>
          <w:u w:val="single"/>
        </w:rPr>
        <w:t xml:space="preserve"> one’s </w:t>
      </w:r>
      <w:r w:rsidRPr="000E2750">
        <w:rPr>
          <w:rFonts w:eastAsia="Aptos"/>
          <w:highlight w:val="yellow"/>
          <w:u w:val="single"/>
        </w:rPr>
        <w:t>force against an opposing force</w:t>
      </w:r>
      <w:r w:rsidRPr="000E2750">
        <w:rPr>
          <w:rFonts w:eastAsia="Aptos"/>
          <w:u w:val="single"/>
        </w:rPr>
        <w:t>, to test one’s will and energy against another’s</w:t>
      </w:r>
      <w:r w:rsidRPr="000E2750">
        <w:rPr>
          <w:rFonts w:eastAsia="Aptos"/>
          <w:sz w:val="14"/>
        </w:rPr>
        <w:t xml:space="preserve">. This urge to power is also the “instinct for freedom,”43 </w:t>
      </w:r>
      <w:r w:rsidRPr="000E2750">
        <w:rPr>
          <w:rFonts w:eastAsia="Aptos"/>
          <w:u w:val="single"/>
        </w:rPr>
        <w:t xml:space="preserve">since its </w:t>
      </w:r>
      <w:proofErr w:type="gramStart"/>
      <w:r w:rsidRPr="000E2750">
        <w:rPr>
          <w:rFonts w:eastAsia="Aptos"/>
          <w:u w:val="single"/>
        </w:rPr>
        <w:t>principle</w:t>
      </w:r>
      <w:proofErr w:type="gramEnd"/>
      <w:r w:rsidRPr="000E2750">
        <w:rPr>
          <w:rFonts w:eastAsia="Aptos"/>
          <w:u w:val="single"/>
        </w:rPr>
        <w:t xml:space="preserve"> aim is the destruction of all barriers to its unrelenting exertion.</w:t>
      </w:r>
      <w:r w:rsidRPr="000E2750">
        <w:rPr>
          <w:rFonts w:eastAsia="Aptos"/>
          <w:sz w:val="14"/>
        </w:rPr>
        <w:t xml:space="preserve"> </w:t>
      </w:r>
      <w:r w:rsidRPr="000E2750">
        <w:rPr>
          <w:rFonts w:eastAsia="Aptos"/>
          <w:u w:val="single"/>
        </w:rPr>
        <w:t>The agon</w:t>
      </w:r>
      <w:r w:rsidRPr="000E2750">
        <w:rPr>
          <w:rFonts w:eastAsia="Aptos"/>
          <w:sz w:val="14"/>
        </w:rPr>
        <w:t xml:space="preserve">, to put it in Nietzsche’s forceful terms, </w:t>
      </w:r>
      <w:r w:rsidRPr="000E2750">
        <w:rPr>
          <w:rFonts w:eastAsia="Aptos"/>
          <w:u w:val="single"/>
        </w:rPr>
        <w:t>provides and encourages its combatants to fulfill their biological purpose: to become power and become free</w:t>
      </w:r>
      <w:r w:rsidRPr="000E2750">
        <w:rPr>
          <w:rFonts w:eastAsia="Aptos"/>
          <w:sz w:val="14"/>
        </w:rPr>
        <w:t>.</w:t>
      </w:r>
    </w:p>
    <w:p w14:paraId="48BB5DFF" w14:textId="77777777" w:rsidR="000E2750" w:rsidRPr="000E2750" w:rsidRDefault="000E2750" w:rsidP="000E2750">
      <w:pPr>
        <w:rPr>
          <w:rFonts w:eastAsia="Aptos"/>
          <w:sz w:val="14"/>
        </w:rPr>
      </w:pPr>
      <w:r w:rsidRPr="000E2750">
        <w:rPr>
          <w:rFonts w:eastAsia="Aptos"/>
          <w:sz w:val="14"/>
        </w:rPr>
        <w:t xml:space="preserve">For Nietzsche, this biological destiny is itself justified by the feelings of joy that accompany it. It should be noted that Nietzsche does not define power as success, and in fact success will often negate any real benefit derived from the contest.44 </w:t>
      </w:r>
      <w:r w:rsidRPr="000E2750">
        <w:rPr>
          <w:rFonts w:eastAsia="Aptos"/>
          <w:highlight w:val="yellow"/>
          <w:u w:val="single"/>
        </w:rPr>
        <w:t>Victory</w:t>
      </w:r>
      <w:r w:rsidRPr="000E2750">
        <w:rPr>
          <w:rFonts w:eastAsia="Aptos"/>
          <w:u w:val="single"/>
        </w:rPr>
        <w:t xml:space="preserve"> is “good” only because it “</w:t>
      </w:r>
      <w:r w:rsidRPr="000E2750">
        <w:rPr>
          <w:rFonts w:eastAsia="Aptos"/>
          <w:highlight w:val="yellow"/>
          <w:u w:val="single"/>
        </w:rPr>
        <w:t>heightens the feeling of power</w:t>
      </w:r>
      <w:r w:rsidRPr="000E2750">
        <w:rPr>
          <w:rFonts w:eastAsia="Aptos"/>
          <w:u w:val="single"/>
        </w:rPr>
        <w:t>, the will to power, power itself in man</w:t>
      </w:r>
      <w:r w:rsidRPr="000E2750">
        <w:rPr>
          <w:rFonts w:eastAsia="Aptos"/>
          <w:sz w:val="14"/>
        </w:rPr>
        <w:t xml:space="preserve">” </w:t>
      </w:r>
      <w:r w:rsidRPr="000E2750">
        <w:rPr>
          <w:rFonts w:eastAsia="Aptos"/>
          <w:u w:val="single"/>
        </w:rPr>
        <w:t xml:space="preserve">– it brings existential “happiness” </w:t>
      </w:r>
      <w:r w:rsidRPr="000E2750">
        <w:rPr>
          <w:rFonts w:eastAsia="Aptos"/>
          <w:highlight w:val="yellow"/>
          <w:u w:val="single"/>
        </w:rPr>
        <w:t xml:space="preserve">because </w:t>
      </w:r>
      <w:r w:rsidRPr="000E2750">
        <w:rPr>
          <w:rFonts w:eastAsia="Aptos"/>
          <w:u w:val="single"/>
        </w:rPr>
        <w:t xml:space="preserve">it is “the feeling that power increases – that </w:t>
      </w:r>
      <w:r w:rsidRPr="000E2750">
        <w:rPr>
          <w:rFonts w:eastAsia="Aptos"/>
          <w:highlight w:val="yellow"/>
          <w:u w:val="single"/>
        </w:rPr>
        <w:t>a resistance is overcome</w:t>
      </w:r>
      <w:r w:rsidRPr="000E2750">
        <w:rPr>
          <w:rFonts w:eastAsia="Aptos"/>
          <w:sz w:val="14"/>
        </w:rPr>
        <w:t xml:space="preserve">.”45 </w:t>
      </w:r>
      <w:r w:rsidRPr="000E2750">
        <w:rPr>
          <w:rFonts w:eastAsia="Aptos"/>
          <w:u w:val="single"/>
        </w:rPr>
        <w:t>The agon imbues joy and freedom into its participants as they</w:t>
      </w:r>
      <w:r w:rsidRPr="000E2750">
        <w:rPr>
          <w:rFonts w:eastAsia="Aptos"/>
          <w:sz w:val="14"/>
        </w:rPr>
        <w:t xml:space="preserve"> act – or, more appropriately, as they </w:t>
      </w:r>
      <w:r w:rsidRPr="000E2750">
        <w:rPr>
          <w:rFonts w:eastAsia="Aptos"/>
          <w:u w:val="single"/>
        </w:rPr>
        <w:t>compete</w:t>
      </w:r>
      <w:r w:rsidRPr="000E2750">
        <w:rPr>
          <w:rFonts w:eastAsia="Aptos"/>
          <w:sz w:val="14"/>
        </w:rPr>
        <w:t xml:space="preserve">. Freedom is experienced as “the manly instincts that delight in war and victory [gain] mastery over the instincts,” for these other instincts – such as happiness and comfort – here function as fetters to the expression of strength and power: “the free man is a warrior.”46 Joy is derived from cruelty—from the act of making another suffer. </w:t>
      </w:r>
      <w:r w:rsidRPr="000E2750">
        <w:rPr>
          <w:rFonts w:eastAsia="Aptos"/>
          <w:u w:val="single"/>
        </w:rPr>
        <w:t>To defeat another</w:t>
      </w:r>
      <w:r w:rsidRPr="000E2750">
        <w:rPr>
          <w:rFonts w:eastAsia="Aptos"/>
          <w:sz w:val="14"/>
        </w:rPr>
        <w:t>—to force another into submission—</w:t>
      </w:r>
      <w:r w:rsidRPr="000E2750">
        <w:rPr>
          <w:rFonts w:eastAsia="Aptos"/>
          <w:u w:val="single"/>
        </w:rPr>
        <w:t>is an act that heightens the feeling of power and brings about an “all-too-human” pleasure</w:t>
      </w:r>
      <w:r w:rsidRPr="000E2750">
        <w:rPr>
          <w:rFonts w:eastAsia="Aptos"/>
          <w:sz w:val="14"/>
        </w:rPr>
        <w:t>: “</w:t>
      </w:r>
      <w:r w:rsidRPr="000E2750">
        <w:rPr>
          <w:rFonts w:eastAsia="Aptos"/>
          <w:u w:val="single"/>
        </w:rPr>
        <w:t>the pleasure of being allowed to vent…power freely upon one who is powerless</w:t>
      </w:r>
      <w:r w:rsidRPr="000E2750">
        <w:rPr>
          <w:rFonts w:eastAsia="Aptos"/>
          <w:sz w:val="14"/>
        </w:rPr>
        <w:t xml:space="preserve">.”47 This “being allowed to despise and mistreat someone as ‘beneath [one]’” produces a release of gaiety, since “to see others suffer does one good, to make others suffer even more…in punishment there is so much that is festive!”48 Note here that </w:t>
      </w:r>
      <w:r w:rsidRPr="000E2750">
        <w:rPr>
          <w:rFonts w:eastAsia="Aptos"/>
          <w:u w:val="single"/>
        </w:rPr>
        <w:t>the joy of victory and cruelty emerges only because every winner will eventually lose.</w:t>
      </w:r>
      <w:r w:rsidRPr="000E2750">
        <w:rPr>
          <w:rFonts w:eastAsia="Aptos"/>
          <w:sz w:val="14"/>
        </w:rPr>
        <w:t xml:space="preserve"> Defeat accompanies victory as suffering accompanies joy in life, and it is the contrast between the extremes of experience that heightens and makes possible the appreciation of both. Thus, in the contest, one risks the chance of suffering for the opportunity to inflict it upon another, an aesthetic act that justifies the suffering of existence. In this way, the agon is attractive as a medium for victory, but, just as importantly, as a medium for losing.</w:t>
      </w:r>
    </w:p>
    <w:p w14:paraId="5711C971" w14:textId="77777777" w:rsidR="000E2750" w:rsidRPr="000E2750" w:rsidRDefault="000E2750" w:rsidP="000E2750">
      <w:pPr>
        <w:rPr>
          <w:rFonts w:eastAsia="Aptos"/>
          <w:sz w:val="14"/>
        </w:rPr>
      </w:pPr>
      <w:r w:rsidRPr="000E2750">
        <w:rPr>
          <w:rFonts w:eastAsia="Aptos"/>
          <w:sz w:val="14"/>
        </w:rPr>
        <w:t>Losing</w:t>
      </w:r>
    </w:p>
    <w:p w14:paraId="6069CAAB" w14:textId="77777777" w:rsidR="000E2750" w:rsidRPr="000E2750" w:rsidRDefault="000E2750" w:rsidP="000E2750">
      <w:pPr>
        <w:rPr>
          <w:rFonts w:eastAsia="Aptos"/>
          <w:sz w:val="14"/>
        </w:rPr>
      </w:pPr>
      <w:r w:rsidRPr="000E2750">
        <w:rPr>
          <w:rFonts w:eastAsia="Aptos"/>
          <w:u w:val="single"/>
        </w:rPr>
        <w:t xml:space="preserve">The third benefit derived from competing is </w:t>
      </w:r>
      <w:r w:rsidRPr="000E2750">
        <w:rPr>
          <w:rFonts w:eastAsia="Aptos"/>
          <w:highlight w:val="yellow"/>
          <w:u w:val="single"/>
        </w:rPr>
        <w:t xml:space="preserve">the experience of </w:t>
      </w:r>
      <w:r w:rsidRPr="000E2750">
        <w:rPr>
          <w:rFonts w:eastAsia="Aptos"/>
          <w:u w:val="single"/>
        </w:rPr>
        <w:t xml:space="preserve">an illusory and </w:t>
      </w:r>
      <w:r w:rsidRPr="000E2750">
        <w:rPr>
          <w:rFonts w:eastAsia="Aptos"/>
          <w:highlight w:val="yellow"/>
          <w:u w:val="single"/>
        </w:rPr>
        <w:t>aesthetic</w:t>
      </w:r>
      <w:r w:rsidRPr="000E2750">
        <w:rPr>
          <w:rFonts w:eastAsia="Aptos"/>
          <w:u w:val="single"/>
        </w:rPr>
        <w:t xml:space="preserve"> form of </w:t>
      </w:r>
      <w:r w:rsidRPr="000E2750">
        <w:rPr>
          <w:rFonts w:eastAsia="Aptos"/>
          <w:highlight w:val="yellow"/>
          <w:u w:val="single"/>
        </w:rPr>
        <w:t>pain</w:t>
      </w:r>
      <w:r w:rsidRPr="000E2750">
        <w:rPr>
          <w:rFonts w:eastAsia="Aptos"/>
          <w:sz w:val="14"/>
        </w:rPr>
        <w:t xml:space="preserve">—or, more plainly, </w:t>
      </w:r>
      <w:r w:rsidRPr="000E2750">
        <w:rPr>
          <w:rFonts w:eastAsia="Aptos"/>
          <w:u w:val="single"/>
        </w:rPr>
        <w:t>the agon provides the opportunity to lose</w:t>
      </w:r>
      <w:r w:rsidRPr="000E2750">
        <w:rPr>
          <w:rFonts w:eastAsia="Aptos"/>
          <w:sz w:val="14"/>
        </w:rPr>
        <w:t xml:space="preserve">. Nietzsche understood suffering and destruction as constitutive of life and thus experiences to be valued, in contrast to those values he believed to be symptomatic of the modern age, the desire for material and spiritual comfort and an aversion to pain of any kind. “Today,” he writes in describing the ancient festivals of punishment in The Genealogy of Morals, “when suffering is always brought forward as the principal argument against existence, as the worst question mark, one does well to recall the ages in which the opposite opinion prevailed because men were unwell to refrain from making suffer and saw in it an enchantment of the first order, a genuine seduction to life.”49 </w:t>
      </w:r>
      <w:r w:rsidRPr="000E2750">
        <w:rPr>
          <w:rFonts w:eastAsia="Aptos"/>
          <w:highlight w:val="yellow"/>
          <w:u w:val="single"/>
        </w:rPr>
        <w:t>Suffering is,</w:t>
      </w:r>
      <w:r w:rsidRPr="000E2750">
        <w:rPr>
          <w:rFonts w:eastAsia="Aptos"/>
          <w:u w:val="single"/>
        </w:rPr>
        <w:t xml:space="preserve"> above all, common; it is only made </w:t>
      </w:r>
      <w:r w:rsidRPr="000E2750">
        <w:rPr>
          <w:rFonts w:eastAsia="Aptos"/>
          <w:highlight w:val="yellow"/>
          <w:u w:val="single"/>
        </w:rPr>
        <w:t xml:space="preserve">unbearable when it </w:t>
      </w:r>
      <w:r w:rsidRPr="000E2750">
        <w:rPr>
          <w:rFonts w:eastAsia="Aptos"/>
          <w:u w:val="single"/>
        </w:rPr>
        <w:t>exist</w:t>
      </w:r>
      <w:r w:rsidRPr="000E2750">
        <w:rPr>
          <w:rFonts w:eastAsia="Aptos"/>
          <w:highlight w:val="yellow"/>
          <w:u w:val="single"/>
        </w:rPr>
        <w:t>s unjustified</w:t>
      </w:r>
      <w:r w:rsidRPr="000E2750">
        <w:rPr>
          <w:rFonts w:eastAsia="Aptos"/>
          <w:sz w:val="14"/>
        </w:rPr>
        <w:t>. Thus “</w:t>
      </w:r>
      <w:r w:rsidRPr="000E2750">
        <w:rPr>
          <w:rFonts w:eastAsia="Aptos"/>
          <w:u w:val="single"/>
        </w:rPr>
        <w:t>what really arouses indignation against suffering is not suffering as such but the senselessness of suffering</w:t>
      </w:r>
      <w:r w:rsidRPr="000E2750">
        <w:rPr>
          <w:rFonts w:eastAsia="Aptos"/>
          <w:sz w:val="14"/>
        </w:rPr>
        <w:t xml:space="preserve">,” and </w:t>
      </w:r>
      <w:r w:rsidRPr="000E2750">
        <w:rPr>
          <w:rFonts w:eastAsia="Aptos"/>
          <w:u w:val="single"/>
        </w:rPr>
        <w:t>humanity is forced to invent justifications for the pain felt by all</w:t>
      </w:r>
      <w:r w:rsidRPr="000E2750">
        <w:rPr>
          <w:rFonts w:eastAsia="Aptos"/>
          <w:sz w:val="14"/>
        </w:rPr>
        <w:t xml:space="preserve"> (e.g. God, sin).50 </w:t>
      </w:r>
      <w:r w:rsidRPr="000E2750">
        <w:rPr>
          <w:rFonts w:eastAsia="Aptos"/>
          <w:b/>
          <w:iCs/>
          <w:highlight w:val="yellow"/>
          <w:u w:val="single"/>
        </w:rPr>
        <w:t>The agon was invented</w:t>
      </w:r>
      <w:r w:rsidRPr="000E2750">
        <w:rPr>
          <w:rFonts w:eastAsia="Aptos"/>
          <w:sz w:val="14"/>
        </w:rPr>
        <w:t xml:space="preserve">, on the one hand, </w:t>
      </w:r>
      <w:r w:rsidRPr="000E2750">
        <w:rPr>
          <w:rFonts w:eastAsia="Aptos"/>
          <w:b/>
          <w:iCs/>
          <w:highlight w:val="yellow"/>
          <w:u w:val="single"/>
        </w:rPr>
        <w:t>to reduce suffering by channeling the will to power into the arena</w:t>
      </w:r>
      <w:r w:rsidRPr="000E2750">
        <w:rPr>
          <w:rFonts w:eastAsia="Aptos"/>
          <w:sz w:val="14"/>
        </w:rPr>
        <w:t xml:space="preserve">; but on the other hand, the agon enables the aestheticization of suffering. In competing, the combatant makes a spectacle of striving, and it is a spectacle whether he wins or loses. </w:t>
      </w:r>
      <w:r w:rsidRPr="000E2750">
        <w:rPr>
          <w:rFonts w:eastAsia="Aptos"/>
          <w:highlight w:val="yellow"/>
          <w:u w:val="single"/>
        </w:rPr>
        <w:t xml:space="preserve">One loses </w:t>
      </w:r>
      <w:r w:rsidRPr="000E2750">
        <w:rPr>
          <w:rFonts w:eastAsia="Aptos"/>
          <w:u w:val="single"/>
        </w:rPr>
        <w:t xml:space="preserve">in the agon </w:t>
      </w:r>
      <w:r w:rsidRPr="000E2750">
        <w:rPr>
          <w:rFonts w:eastAsia="Aptos"/>
          <w:highlight w:val="yellow"/>
          <w:u w:val="single"/>
        </w:rPr>
        <w:t>on one’s own terms</w:t>
      </w:r>
      <w:r w:rsidRPr="000E2750">
        <w:rPr>
          <w:rFonts w:eastAsia="Aptos"/>
          <w:u w:val="single"/>
        </w:rPr>
        <w:t xml:space="preserve"> and in a way that befits the artist</w:t>
      </w:r>
      <w:r w:rsidRPr="000E2750">
        <w:rPr>
          <w:rFonts w:eastAsia="Aptos"/>
          <w:sz w:val="14"/>
        </w:rPr>
        <w:t xml:space="preserve">. </w:t>
      </w:r>
      <w:r w:rsidRPr="000E2750">
        <w:rPr>
          <w:rFonts w:eastAsia="Aptos"/>
          <w:u w:val="single"/>
        </w:rPr>
        <w:t>One dies the tragic death in the arena</w:t>
      </w:r>
      <w:r w:rsidRPr="000E2750">
        <w:rPr>
          <w:rFonts w:eastAsia="Aptos"/>
          <w:sz w:val="14"/>
        </w:rPr>
        <w:t xml:space="preserve">, losing and suffering in front of others and in front of one’s opponent. In defeat, the combatant feels the suffering of submission and becomes a slave to the victor – </w:t>
      </w:r>
      <w:r w:rsidRPr="000E2750">
        <w:rPr>
          <w:rFonts w:eastAsia="Aptos"/>
          <w:u w:val="single"/>
        </w:rPr>
        <w:t>but only in the arena</w:t>
      </w:r>
      <w:r w:rsidRPr="000E2750">
        <w:rPr>
          <w:rFonts w:eastAsia="Aptos"/>
          <w:sz w:val="14"/>
        </w:rPr>
        <w:t xml:space="preserve">! </w:t>
      </w:r>
      <w:r w:rsidRPr="000E2750">
        <w:rPr>
          <w:rFonts w:eastAsia="Aptos"/>
          <w:b/>
          <w:iCs/>
          <w:u w:val="single"/>
        </w:rPr>
        <w:t>The agon makes possible the illusory defeat</w:t>
      </w:r>
      <w:r w:rsidRPr="000E2750">
        <w:rPr>
          <w:rFonts w:eastAsia="Aptos"/>
          <w:sz w:val="14"/>
        </w:rPr>
        <w:t>.</w:t>
      </w:r>
    </w:p>
    <w:p w14:paraId="5590DB0F" w14:textId="77777777" w:rsidR="000E2750" w:rsidRPr="000E2750" w:rsidRDefault="000E2750" w:rsidP="000E2750">
      <w:pPr>
        <w:rPr>
          <w:rFonts w:eastAsia="Aptos"/>
          <w:sz w:val="14"/>
        </w:rPr>
      </w:pPr>
      <w:proofErr w:type="gramStart"/>
      <w:r w:rsidRPr="000E2750">
        <w:rPr>
          <w:rFonts w:eastAsia="Aptos"/>
          <w:sz w:val="14"/>
        </w:rPr>
        <w:t>The defeat</w:t>
      </w:r>
      <w:proofErr w:type="gramEnd"/>
      <w:r w:rsidRPr="000E2750">
        <w:rPr>
          <w:rFonts w:eastAsia="Aptos"/>
          <w:sz w:val="14"/>
        </w:rPr>
        <w:t xml:space="preserve"> is illusory because </w:t>
      </w:r>
      <w:r w:rsidRPr="000E2750">
        <w:rPr>
          <w:rFonts w:eastAsia="Aptos"/>
          <w:u w:val="single"/>
        </w:rPr>
        <w:t xml:space="preserve">no one </w:t>
      </w:r>
      <w:proofErr w:type="gramStart"/>
      <w:r w:rsidRPr="000E2750">
        <w:rPr>
          <w:rFonts w:eastAsia="Aptos"/>
          <w:u w:val="single"/>
        </w:rPr>
        <w:t>has to</w:t>
      </w:r>
      <w:proofErr w:type="gramEnd"/>
      <w:r w:rsidRPr="000E2750">
        <w:rPr>
          <w:rFonts w:eastAsia="Aptos"/>
          <w:u w:val="single"/>
        </w:rPr>
        <w:t xml:space="preserve"> die</w:t>
      </w:r>
      <w:r w:rsidRPr="000E2750">
        <w:rPr>
          <w:rFonts w:eastAsia="Aptos"/>
          <w:sz w:val="14"/>
        </w:rPr>
        <w:t xml:space="preserve">. </w:t>
      </w:r>
      <w:r w:rsidRPr="000E2750">
        <w:rPr>
          <w:rFonts w:eastAsia="Aptos"/>
          <w:u w:val="single"/>
        </w:rPr>
        <w:t>Aesthetic defeat orients the contestant towards death in the sense that the vanquished experiences a real defeat unique to her</w:t>
      </w:r>
      <w:r w:rsidRPr="000E2750">
        <w:rPr>
          <w:rFonts w:eastAsia="Aptos"/>
          <w:sz w:val="14"/>
        </w:rPr>
        <w:t xml:space="preserve">.51 It should be clear by this point that </w:t>
      </w:r>
      <w:r w:rsidRPr="000E2750">
        <w:rPr>
          <w:rFonts w:eastAsia="Aptos"/>
          <w:u w:val="single"/>
        </w:rPr>
        <w:t>to construct a contest that results in the death of a contestant is to miss the point of the agon almost entirely</w:t>
      </w:r>
      <w:r w:rsidRPr="000E2750">
        <w:rPr>
          <w:rFonts w:eastAsia="Aptos"/>
          <w:sz w:val="14"/>
        </w:rPr>
        <w:t xml:space="preserve">. Recall that the Greek answer to the </w:t>
      </w:r>
      <w:proofErr w:type="spellStart"/>
      <w:r w:rsidRPr="000E2750">
        <w:rPr>
          <w:rFonts w:eastAsia="Aptos"/>
          <w:sz w:val="14"/>
        </w:rPr>
        <w:t>Silenusian</w:t>
      </w:r>
      <w:proofErr w:type="spellEnd"/>
      <w:r w:rsidRPr="000E2750">
        <w:rPr>
          <w:rFonts w:eastAsia="Aptos"/>
          <w:sz w:val="14"/>
        </w:rPr>
        <w:t xml:space="preserve"> challenge—why </w:t>
      </w:r>
      <w:proofErr w:type="gramStart"/>
      <w:r w:rsidRPr="000E2750">
        <w:rPr>
          <w:rFonts w:eastAsia="Aptos"/>
          <w:sz w:val="14"/>
        </w:rPr>
        <w:t>life?—</w:t>
      </w:r>
      <w:proofErr w:type="gramEnd"/>
      <w:r w:rsidRPr="000E2750">
        <w:rPr>
          <w:rFonts w:eastAsia="Aptos"/>
          <w:sz w:val="14"/>
        </w:rPr>
        <w:t xml:space="preserve">was, essentially, more life. </w:t>
      </w:r>
      <w:r w:rsidRPr="000E2750">
        <w:rPr>
          <w:rFonts w:eastAsia="Aptos"/>
          <w:u w:val="single"/>
        </w:rPr>
        <w:t>The agon</w:t>
      </w:r>
      <w:r w:rsidRPr="000E2750">
        <w:rPr>
          <w:rFonts w:eastAsia="Aptos"/>
          <w:sz w:val="14"/>
        </w:rPr>
        <w:t xml:space="preserve">, like the aesthetic, </w:t>
      </w:r>
      <w:r w:rsidRPr="000E2750">
        <w:rPr>
          <w:rFonts w:eastAsia="Aptos"/>
          <w:u w:val="single"/>
        </w:rPr>
        <w:t>is a celebration of life understood comprehensively</w:t>
      </w:r>
      <w:r w:rsidRPr="000E2750">
        <w:rPr>
          <w:rFonts w:eastAsia="Aptos"/>
          <w:sz w:val="14"/>
        </w:rPr>
        <w:t xml:space="preserve">. To actively seek out both joy and suffering is to immerse oneself willingly and completely in the very fabric of existence.52 </w:t>
      </w:r>
      <w:r w:rsidRPr="000E2750">
        <w:rPr>
          <w:rFonts w:eastAsia="Aptos"/>
          <w:u w:val="single"/>
        </w:rPr>
        <w:t>Death</w:t>
      </w:r>
      <w:r w:rsidRPr="000E2750">
        <w:rPr>
          <w:rFonts w:eastAsia="Aptos"/>
          <w:sz w:val="14"/>
        </w:rPr>
        <w:t xml:space="preserve">, like the ostracized genius, </w:t>
      </w:r>
      <w:r w:rsidRPr="000E2750">
        <w:rPr>
          <w:rFonts w:eastAsia="Aptos"/>
          <w:u w:val="single"/>
        </w:rPr>
        <w:t>ends the agon and the benefits derived therein</w:t>
      </w:r>
      <w:r w:rsidRPr="000E2750">
        <w:rPr>
          <w:rFonts w:eastAsia="Aptos"/>
          <w:sz w:val="14"/>
        </w:rPr>
        <w:t xml:space="preserve">. </w:t>
      </w:r>
      <w:r w:rsidRPr="000E2750">
        <w:rPr>
          <w:rFonts w:eastAsia="Aptos"/>
          <w:u w:val="single"/>
        </w:rPr>
        <w:t>Nietzsche’s</w:t>
      </w:r>
      <w:r w:rsidRPr="000E2750">
        <w:rPr>
          <w:rFonts w:eastAsia="Aptos"/>
          <w:sz w:val="14"/>
        </w:rPr>
        <w:t xml:space="preserve"> treatment of the institution of dueling is instructive, for in it he </w:t>
      </w:r>
      <w:r w:rsidRPr="000E2750">
        <w:rPr>
          <w:rFonts w:eastAsia="Aptos"/>
          <w:u w:val="single"/>
        </w:rPr>
        <w:t xml:space="preserve">seeks “a code of </w:t>
      </w:r>
      <w:proofErr w:type="spellStart"/>
      <w:r w:rsidRPr="000E2750">
        <w:rPr>
          <w:rFonts w:eastAsia="Aptos"/>
          <w:u w:val="single"/>
        </w:rPr>
        <w:t>honour</w:t>
      </w:r>
      <w:proofErr w:type="spellEnd"/>
      <w:r w:rsidRPr="000E2750">
        <w:rPr>
          <w:rFonts w:eastAsia="Aptos"/>
          <w:u w:val="single"/>
        </w:rPr>
        <w:t xml:space="preserve"> which admits blood in place of death, so that the heart is lightened after a duel fought according to rules, [and this would be] a great blessing, since otherwise, a great many human lives would be placed in danger.”</w:t>
      </w:r>
      <w:r w:rsidRPr="000E2750">
        <w:rPr>
          <w:rFonts w:eastAsia="Aptos"/>
          <w:sz w:val="14"/>
        </w:rPr>
        <w:t xml:space="preserve">53 Like doctors practicing the art of bloodletting, contestants inflict wounds and spill blood—whether it be real or metaphorical. Just as killing one’s patient due to bloodletting constitutes an entirely unsuccessful practice, so the contestant does not wound to kill. What is desired is the regenerative effect of wounding. </w:t>
      </w:r>
      <w:proofErr w:type="gramStart"/>
      <w:r w:rsidRPr="000E2750">
        <w:rPr>
          <w:rFonts w:eastAsia="Aptos"/>
          <w:sz w:val="14"/>
        </w:rPr>
        <w:t>Thus</w:t>
      </w:r>
      <w:proofErr w:type="gramEnd"/>
      <w:r w:rsidRPr="000E2750">
        <w:rPr>
          <w:rFonts w:eastAsia="Aptos"/>
          <w:sz w:val="14"/>
        </w:rPr>
        <w:t xml:space="preserve"> Nietzsche praises war, like tragedy, for “its curative power lies even in the wounds one receives…</w:t>
      </w:r>
      <w:proofErr w:type="spellStart"/>
      <w:r w:rsidRPr="000E2750">
        <w:rPr>
          <w:rFonts w:eastAsia="Aptos"/>
          <w:sz w:val="14"/>
        </w:rPr>
        <w:t>increscunt</w:t>
      </w:r>
      <w:proofErr w:type="spellEnd"/>
      <w:r w:rsidRPr="000E2750">
        <w:rPr>
          <w:rFonts w:eastAsia="Aptos"/>
          <w:sz w:val="14"/>
        </w:rPr>
        <w:t xml:space="preserve"> animi, </w:t>
      </w:r>
      <w:proofErr w:type="spellStart"/>
      <w:r w:rsidRPr="000E2750">
        <w:rPr>
          <w:rFonts w:eastAsia="Aptos"/>
          <w:sz w:val="14"/>
        </w:rPr>
        <w:t>virescit</w:t>
      </w:r>
      <w:proofErr w:type="spellEnd"/>
      <w:r w:rsidRPr="000E2750">
        <w:rPr>
          <w:rFonts w:eastAsia="Aptos"/>
          <w:sz w:val="14"/>
        </w:rPr>
        <w:t xml:space="preserve"> </w:t>
      </w:r>
      <w:proofErr w:type="spellStart"/>
      <w:r w:rsidRPr="000E2750">
        <w:rPr>
          <w:rFonts w:eastAsia="Aptos"/>
          <w:sz w:val="14"/>
        </w:rPr>
        <w:t>volnere</w:t>
      </w:r>
      <w:proofErr w:type="spellEnd"/>
      <w:r w:rsidRPr="000E2750">
        <w:rPr>
          <w:rFonts w:eastAsia="Aptos"/>
          <w:sz w:val="14"/>
        </w:rPr>
        <w:t xml:space="preserve"> </w:t>
      </w:r>
      <w:proofErr w:type="spellStart"/>
      <w:r w:rsidRPr="000E2750">
        <w:rPr>
          <w:rFonts w:eastAsia="Aptos"/>
          <w:sz w:val="14"/>
        </w:rPr>
        <w:t>virtus</w:t>
      </w:r>
      <w:proofErr w:type="spellEnd"/>
      <w:r w:rsidRPr="000E2750">
        <w:rPr>
          <w:rFonts w:eastAsia="Aptos"/>
          <w:sz w:val="14"/>
        </w:rPr>
        <w:t xml:space="preserve"> (The spirit grows, strength is restored by wounding).”54</w:t>
      </w:r>
    </w:p>
    <w:p w14:paraId="3130BF98" w14:textId="77777777" w:rsidR="000E2750" w:rsidRPr="000E2750" w:rsidRDefault="000E2750" w:rsidP="000E2750">
      <w:pPr>
        <w:rPr>
          <w:rFonts w:eastAsia="Aptos"/>
        </w:rPr>
      </w:pPr>
      <w:r w:rsidRPr="000E2750">
        <w:rPr>
          <w:rFonts w:eastAsia="Aptos"/>
          <w:highlight w:val="yellow"/>
          <w:u w:val="single"/>
        </w:rPr>
        <w:t>Since</w:t>
      </w:r>
      <w:r w:rsidRPr="000E2750">
        <w:rPr>
          <w:rFonts w:eastAsia="Aptos"/>
          <w:u w:val="single"/>
        </w:rPr>
        <w:t xml:space="preserve"> the </w:t>
      </w:r>
      <w:r w:rsidRPr="000E2750">
        <w:rPr>
          <w:rFonts w:eastAsia="Aptos"/>
          <w:highlight w:val="yellow"/>
          <w:u w:val="single"/>
        </w:rPr>
        <w:t>agon provides suffering and</w:t>
      </w:r>
      <w:r w:rsidRPr="000E2750">
        <w:rPr>
          <w:rFonts w:eastAsia="Aptos"/>
          <w:u w:val="single"/>
        </w:rPr>
        <w:t xml:space="preserve"> the </w:t>
      </w:r>
      <w:r w:rsidRPr="000E2750">
        <w:rPr>
          <w:rFonts w:eastAsia="Aptos"/>
          <w:highlight w:val="yellow"/>
          <w:u w:val="single"/>
        </w:rPr>
        <w:t>feeling of loss without</w:t>
      </w:r>
      <w:r w:rsidRPr="000E2750">
        <w:rPr>
          <w:rFonts w:eastAsia="Aptos"/>
          <w:u w:val="single"/>
        </w:rPr>
        <w:t xml:space="preserve"> actually </w:t>
      </w:r>
      <w:r w:rsidRPr="000E2750">
        <w:rPr>
          <w:rFonts w:eastAsia="Aptos"/>
          <w:highlight w:val="yellow"/>
          <w:u w:val="single"/>
        </w:rPr>
        <w:t>killing</w:t>
      </w:r>
      <w:r w:rsidRPr="000E2750">
        <w:rPr>
          <w:rFonts w:eastAsia="Aptos"/>
          <w:u w:val="single"/>
        </w:rPr>
        <w:t xml:space="preserve"> the vanquished, it </w:t>
      </w:r>
      <w:r w:rsidRPr="000E2750">
        <w:rPr>
          <w:rFonts w:eastAsia="Aptos"/>
          <w:highlight w:val="yellow"/>
          <w:u w:val="single"/>
        </w:rPr>
        <w:t>functions as</w:t>
      </w:r>
      <w:r w:rsidRPr="000E2750">
        <w:rPr>
          <w:rFonts w:eastAsia="Aptos"/>
          <w:u w:val="single"/>
        </w:rPr>
        <w:t xml:space="preserve"> an </w:t>
      </w:r>
      <w:r w:rsidRPr="000E2750">
        <w:rPr>
          <w:rFonts w:eastAsia="Aptos"/>
          <w:b/>
          <w:iCs/>
          <w:highlight w:val="yellow"/>
          <w:u w:val="single"/>
        </w:rPr>
        <w:t>actively nihilistic</w:t>
      </w:r>
      <w:r w:rsidRPr="000E2750">
        <w:rPr>
          <w:rFonts w:eastAsia="Aptos"/>
          <w:u w:val="single"/>
        </w:rPr>
        <w:t xml:space="preserve"> institution</w:t>
      </w:r>
      <w:r w:rsidRPr="000E2750">
        <w:rPr>
          <w:rFonts w:eastAsia="Aptos"/>
          <w:sz w:val="14"/>
        </w:rPr>
        <w:t xml:space="preserve">.55 Nietzsche reminds us at every turn that </w:t>
      </w:r>
      <w:r w:rsidRPr="000E2750">
        <w:rPr>
          <w:rFonts w:eastAsia="Aptos"/>
          <w:highlight w:val="yellow"/>
          <w:u w:val="single"/>
        </w:rPr>
        <w:t xml:space="preserve">creation and self-overcoming require proportionate </w:t>
      </w:r>
      <w:r w:rsidRPr="000E2750">
        <w:rPr>
          <w:rFonts w:eastAsia="Aptos"/>
          <w:u w:val="single"/>
        </w:rPr>
        <w:t xml:space="preserve">amounts of </w:t>
      </w:r>
      <w:r w:rsidRPr="000E2750">
        <w:rPr>
          <w:rFonts w:eastAsia="Aptos"/>
          <w:highlight w:val="yellow"/>
          <w:u w:val="single"/>
        </w:rPr>
        <w:t>destruction</w:t>
      </w:r>
      <w:r w:rsidRPr="000E2750">
        <w:rPr>
          <w:rFonts w:eastAsia="Aptos"/>
          <w:u w:val="single"/>
        </w:rPr>
        <w:t xml:space="preserve"> and </w:t>
      </w:r>
      <w:proofErr w:type="spellStart"/>
      <w:r w:rsidRPr="000E2750">
        <w:rPr>
          <w:rFonts w:eastAsia="Aptos"/>
          <w:u w:val="single"/>
        </w:rPr>
        <w:t>leavingbehind</w:t>
      </w:r>
      <w:proofErr w:type="spellEnd"/>
      <w:r w:rsidRPr="000E2750">
        <w:rPr>
          <w:rFonts w:eastAsia="Aptos"/>
          <w:sz w:val="14"/>
        </w:rPr>
        <w:t>: thus “</w:t>
      </w:r>
      <w:r w:rsidRPr="000E2750">
        <w:rPr>
          <w:rFonts w:eastAsia="Aptos"/>
          <w:u w:val="single"/>
        </w:rPr>
        <w:t>if a temple is to be erected a temple must be destroyed</w:t>
      </w:r>
      <w:r w:rsidRPr="000E2750">
        <w:rPr>
          <w:rFonts w:eastAsia="Aptos"/>
          <w:sz w:val="14"/>
        </w:rPr>
        <w:t xml:space="preserve">: that is the law…”56 Nietzsche calls upon the strong to be hard – like diamonds – and to philosophize with hammers, because </w:t>
      </w:r>
      <w:r w:rsidRPr="000E2750">
        <w:rPr>
          <w:rFonts w:eastAsia="Aptos"/>
          <w:highlight w:val="yellow"/>
          <w:u w:val="single"/>
        </w:rPr>
        <w:t>creation must tear down</w:t>
      </w:r>
      <w:r w:rsidRPr="000E2750">
        <w:rPr>
          <w:rFonts w:eastAsia="Aptos"/>
          <w:u w:val="single"/>
        </w:rPr>
        <w:t xml:space="preserve"> and smash </w:t>
      </w:r>
      <w:r w:rsidRPr="000E2750">
        <w:rPr>
          <w:rFonts w:eastAsia="Aptos"/>
          <w:highlight w:val="yellow"/>
          <w:u w:val="single"/>
        </w:rPr>
        <w:t>all that stands in its way</w:t>
      </w:r>
      <w:r w:rsidRPr="000E2750">
        <w:rPr>
          <w:rFonts w:eastAsia="Aptos"/>
          <w:sz w:val="14"/>
        </w:rPr>
        <w:t xml:space="preserve">—namely, all that is.57 </w:t>
      </w:r>
      <w:r w:rsidRPr="000E2750">
        <w:rPr>
          <w:rFonts w:eastAsia="Aptos"/>
          <w:u w:val="single"/>
        </w:rPr>
        <w:t>To conceive of the universe as energy is to believe profoundly in the importance of recycling, since this energy is, after all, finite</w:t>
      </w:r>
      <w:r w:rsidRPr="000E2750">
        <w:rPr>
          <w:rFonts w:eastAsia="Aptos"/>
          <w:sz w:val="14"/>
        </w:rPr>
        <w:t xml:space="preserve">. “The law of the conservation of energy demands eternal recurrence,” and here Nietzsche means that </w:t>
      </w:r>
      <w:r w:rsidRPr="000E2750">
        <w:rPr>
          <w:rFonts w:eastAsia="Aptos"/>
          <w:highlight w:val="yellow"/>
          <w:u w:val="single"/>
        </w:rPr>
        <w:t>energy</w:t>
      </w:r>
      <w:r w:rsidRPr="000E2750">
        <w:rPr>
          <w:rFonts w:eastAsia="Aptos"/>
          <w:u w:val="single"/>
        </w:rPr>
        <w:t xml:space="preserve"> does not expand or contract but rather </w:t>
      </w:r>
      <w:r w:rsidRPr="000E2750">
        <w:rPr>
          <w:rFonts w:eastAsia="Aptos"/>
          <w:highlight w:val="yellow"/>
          <w:u w:val="single"/>
        </w:rPr>
        <w:t>takes</w:t>
      </w:r>
      <w:r w:rsidRPr="000E2750">
        <w:rPr>
          <w:rFonts w:eastAsia="Aptos"/>
          <w:u w:val="single"/>
        </w:rPr>
        <w:t xml:space="preserve"> on new </w:t>
      </w:r>
      <w:r w:rsidRPr="000E2750">
        <w:rPr>
          <w:rFonts w:eastAsia="Aptos"/>
          <w:highlight w:val="yellow"/>
          <w:u w:val="single"/>
        </w:rPr>
        <w:t>forms by remaking itself continually</w:t>
      </w:r>
      <w:r w:rsidRPr="000E2750">
        <w:rPr>
          <w:rFonts w:eastAsia="Aptos"/>
          <w:sz w:val="14"/>
        </w:rPr>
        <w:t xml:space="preserve">.58 </w:t>
      </w:r>
      <w:r w:rsidRPr="000E2750">
        <w:rPr>
          <w:rFonts w:eastAsia="Aptos"/>
          <w:u w:val="single"/>
        </w:rPr>
        <w:t xml:space="preserve">The universe eternally recurs because energy cannot be destroyed or </w:t>
      </w:r>
      <w:proofErr w:type="gramStart"/>
      <w:r w:rsidRPr="000E2750">
        <w:rPr>
          <w:rFonts w:eastAsia="Aptos"/>
          <w:u w:val="single"/>
        </w:rPr>
        <w:t>made</w:t>
      </w:r>
      <w:r w:rsidRPr="000E2750">
        <w:rPr>
          <w:rFonts w:eastAsia="Aptos"/>
          <w:sz w:val="14"/>
        </w:rPr>
        <w:t>:</w:t>
      </w:r>
      <w:proofErr w:type="gramEnd"/>
      <w:r w:rsidRPr="000E2750">
        <w:rPr>
          <w:rFonts w:eastAsia="Aptos"/>
          <w:sz w:val="14"/>
        </w:rPr>
        <w:t xml:space="preserve"> all that is, was, and will be: </w:t>
      </w:r>
      <w:r w:rsidRPr="000E2750">
        <w:rPr>
          <w:rFonts w:eastAsia="Aptos"/>
          <w:u w:val="single"/>
        </w:rPr>
        <w:t>all that becomes does so always already</w:t>
      </w:r>
      <w:r w:rsidRPr="000E2750">
        <w:rPr>
          <w:rFonts w:eastAsia="Aptos"/>
          <w:sz w:val="14"/>
        </w:rPr>
        <w:t xml:space="preserve">. To make anew </w:t>
      </w:r>
      <w:proofErr w:type="gramStart"/>
      <w:r w:rsidRPr="000E2750">
        <w:rPr>
          <w:rFonts w:eastAsia="Aptos"/>
          <w:sz w:val="14"/>
        </w:rPr>
        <w:t>means necessarily</w:t>
      </w:r>
      <w:proofErr w:type="gramEnd"/>
      <w:r w:rsidRPr="000E2750">
        <w:rPr>
          <w:rFonts w:eastAsia="Aptos"/>
          <w:sz w:val="14"/>
        </w:rPr>
        <w:t xml:space="preserve"> to </w:t>
      </w:r>
      <w:proofErr w:type="gramStart"/>
      <w:r w:rsidRPr="000E2750">
        <w:rPr>
          <w:rFonts w:eastAsia="Aptos"/>
          <w:sz w:val="14"/>
        </w:rPr>
        <w:t>unmake</w:t>
      </w:r>
      <w:proofErr w:type="gramEnd"/>
      <w:r w:rsidRPr="000E2750">
        <w:rPr>
          <w:rFonts w:eastAsia="Aptos"/>
          <w:sz w:val="14"/>
        </w:rPr>
        <w:t xml:space="preserve"> simultaneously. All this is to explain that the </w:t>
      </w:r>
      <w:r w:rsidRPr="000E2750">
        <w:rPr>
          <w:rFonts w:eastAsia="Aptos"/>
          <w:u w:val="single"/>
        </w:rPr>
        <w:t>pain and suffering endured in the agon function for Nietzsche as opportunities for reassessing and remaking</w:t>
      </w:r>
      <w:r w:rsidRPr="000E2750">
        <w:rPr>
          <w:rFonts w:eastAsia="Aptos"/>
          <w:sz w:val="14"/>
        </w:rPr>
        <w:t>, for “</w:t>
      </w:r>
      <w:r w:rsidRPr="000E2750">
        <w:rPr>
          <w:rFonts w:eastAsia="Aptos"/>
          <w:u w:val="single"/>
        </w:rPr>
        <w:t>war has always been the grand sagacity of every spirit which has grown too inward and too profound; its curative power lies even in the wounds one receives</w:t>
      </w:r>
      <w:r w:rsidRPr="000E2750">
        <w:rPr>
          <w:rFonts w:eastAsia="Aptos"/>
          <w:sz w:val="14"/>
        </w:rPr>
        <w:t xml:space="preserve">.”59 Pain inflicted by loss is endurable—indeed, desirable—because there exists the possibility of wising up, improving, and winning next time around. Mistakes should be learnt </w:t>
      </w:r>
      <w:proofErr w:type="gramStart"/>
      <w:r w:rsidRPr="000E2750">
        <w:rPr>
          <w:rFonts w:eastAsia="Aptos"/>
          <w:sz w:val="14"/>
        </w:rPr>
        <w:t>from,</w:t>
      </w:r>
      <w:proofErr w:type="gramEnd"/>
      <w:r w:rsidRPr="000E2750">
        <w:rPr>
          <w:rFonts w:eastAsia="Aptos"/>
          <w:sz w:val="14"/>
        </w:rPr>
        <w:t xml:space="preserve"> a lesson made </w:t>
      </w:r>
      <w:proofErr w:type="gramStart"/>
      <w:r w:rsidRPr="000E2750">
        <w:rPr>
          <w:rFonts w:eastAsia="Aptos"/>
          <w:sz w:val="14"/>
        </w:rPr>
        <w:t>all the more</w:t>
      </w:r>
      <w:proofErr w:type="gramEnd"/>
      <w:r w:rsidRPr="000E2750">
        <w:rPr>
          <w:rFonts w:eastAsia="Aptos"/>
          <w:sz w:val="14"/>
        </w:rPr>
        <w:t xml:space="preserve"> difficult by the modern age’s distaste for all things uncomfortable. To accept the necessity and </w:t>
      </w:r>
      <w:proofErr w:type="gramStart"/>
      <w:r w:rsidRPr="000E2750">
        <w:rPr>
          <w:rFonts w:eastAsia="Aptos"/>
          <w:sz w:val="14"/>
        </w:rPr>
        <w:t>pregnant</w:t>
      </w:r>
      <w:proofErr w:type="gramEnd"/>
      <w:r w:rsidRPr="000E2750">
        <w:rPr>
          <w:rFonts w:eastAsia="Aptos"/>
          <w:sz w:val="14"/>
        </w:rPr>
        <w:t xml:space="preserve"> possibilities of pain is to accept all at once one’s own existence as a suffering being. Thus, “to endure the idea of the [eternal] recurrence one needs…new means against the fact of pain (pain conceived as a tool, as the father of pleasure; there is no cumulative consciousness of displeasure)…”60 The degree to which one accepts pain, even invites pain, will measure one’s greatness and recall “the heroic type, the great pain bringers of humanity.”61 One may think here of Sisyphus the tragic hero who can never defeat his enemy – who will always finally lose. Sisyphus reveals to us the truth of the eternal recurrence, and Nietzsche asks: “How much truth does a spirit endure, how much truth does it dare?”62</w:t>
      </w:r>
      <w:r w:rsidRPr="000E2750">
        <w:rPr>
          <w:rFonts w:eastAsia="Aptos"/>
        </w:rPr>
        <w:t xml:space="preserve"> </w:t>
      </w:r>
    </w:p>
    <w:p w14:paraId="3632E856" w14:textId="77777777" w:rsidR="000E2750" w:rsidRPr="000E2750" w:rsidRDefault="000E2750" w:rsidP="000E2750">
      <w:pPr>
        <w:keepNext/>
        <w:keepLines/>
        <w:spacing w:before="40" w:after="0"/>
        <w:outlineLvl w:val="3"/>
        <w:rPr>
          <w:rFonts w:eastAsia="Times New Roman" w:cs="Times New Roman"/>
          <w:b/>
          <w:iCs/>
          <w:sz w:val="26"/>
        </w:rPr>
      </w:pPr>
      <w:bookmarkStart w:id="0" w:name="_Hlk175163291"/>
      <w:r w:rsidRPr="000E2750">
        <w:rPr>
          <w:rFonts w:eastAsia="Times New Roman" w:cs="Times New Roman"/>
          <w:b/>
          <w:iCs/>
          <w:sz w:val="26"/>
        </w:rPr>
        <w:t>Our model of agonistic debate is integral to the fostering of friendship that affirms the Will to Power through creativity. Any alternative vision is rooted in the ressentiment of the last human.</w:t>
      </w:r>
    </w:p>
    <w:p w14:paraId="5A07F4F8" w14:textId="77777777" w:rsidR="000E2750" w:rsidRPr="000E2750" w:rsidRDefault="000E2750" w:rsidP="000E2750">
      <w:pPr>
        <w:rPr>
          <w:rFonts w:eastAsia="Aptos"/>
        </w:rPr>
      </w:pPr>
      <w:proofErr w:type="spellStart"/>
      <w:r w:rsidRPr="000E2750">
        <w:rPr>
          <w:rFonts w:eastAsia="Aptos"/>
          <w:b/>
          <w:bCs/>
          <w:sz w:val="26"/>
        </w:rPr>
        <w:t>Verkerk</w:t>
      </w:r>
      <w:proofErr w:type="spellEnd"/>
      <w:r w:rsidRPr="000E2750">
        <w:rPr>
          <w:rFonts w:eastAsia="Aptos"/>
          <w:b/>
          <w:bCs/>
          <w:sz w:val="26"/>
        </w:rPr>
        <w:t xml:space="preserve"> 16</w:t>
      </w:r>
      <w:r w:rsidRPr="000E2750">
        <w:rPr>
          <w:rFonts w:eastAsia="Aptos"/>
        </w:rPr>
        <w:t xml:space="preserve"> - Willow </w:t>
      </w:r>
      <w:proofErr w:type="spellStart"/>
      <w:r w:rsidRPr="000E2750">
        <w:rPr>
          <w:rFonts w:eastAsia="Aptos"/>
        </w:rPr>
        <w:t>Verkerk</w:t>
      </w:r>
      <w:proofErr w:type="spellEnd"/>
      <w:r w:rsidRPr="000E2750">
        <w:rPr>
          <w:rFonts w:eastAsia="Aptos"/>
        </w:rPr>
        <w:t xml:space="preserve"> 09-01-2016 (Willow </w:t>
      </w:r>
      <w:proofErr w:type="spellStart"/>
      <w:r w:rsidRPr="000E2750">
        <w:rPr>
          <w:rFonts w:eastAsia="Aptos"/>
        </w:rPr>
        <w:t>Verkerk</w:t>
      </w:r>
      <w:proofErr w:type="spellEnd"/>
      <w:r w:rsidRPr="000E2750">
        <w:rPr>
          <w:rFonts w:eastAsia="Aptos"/>
        </w:rPr>
        <w:t xml:space="preserve"> is a Lecturer in Continental Philosophy and Social Philosophy at the University of British Columbia, Canada and a researcher with the Gendered Mimesis Project at KU Leuven, Belgium. "Nietzsche's Agonistic Ethics of Friendship" Published in Symposium, vol. 20 no, 2 (Fall/Automne 2016) Accessed 19-04-</w:t>
      </w:r>
      <w:proofErr w:type="gramStart"/>
      <w:r w:rsidRPr="000E2750">
        <w:rPr>
          <w:rFonts w:eastAsia="Aptos"/>
        </w:rPr>
        <w:t>2024) /</w:t>
      </w:r>
      <w:proofErr w:type="gramEnd"/>
      <w:r w:rsidRPr="000E2750">
        <w:rPr>
          <w:rFonts w:eastAsia="Aptos"/>
        </w:rPr>
        <w:t>/MSUCB</w:t>
      </w:r>
    </w:p>
    <w:p w14:paraId="7E4DC41A" w14:textId="77777777" w:rsidR="000E2750" w:rsidRPr="000E2750" w:rsidRDefault="000E2750" w:rsidP="000E2750">
      <w:pPr>
        <w:rPr>
          <w:rFonts w:eastAsia="Aptos"/>
        </w:rPr>
      </w:pPr>
      <w:r w:rsidRPr="000E2750">
        <w:rPr>
          <w:rFonts w:eastAsia="Aptos"/>
        </w:rPr>
        <w:t>***Brackets used to modify gendered language</w:t>
      </w:r>
    </w:p>
    <w:p w14:paraId="08691CE0" w14:textId="77777777" w:rsidR="000E2750" w:rsidRPr="000E2750" w:rsidRDefault="000E2750" w:rsidP="000E2750">
      <w:pPr>
        <w:rPr>
          <w:rFonts w:eastAsia="Aptos"/>
          <w:sz w:val="14"/>
        </w:rPr>
      </w:pPr>
      <w:r w:rsidRPr="000E2750">
        <w:rPr>
          <w:rFonts w:eastAsia="Aptos"/>
          <w:u w:val="single"/>
        </w:rPr>
        <w:t>Friendship is</w:t>
      </w:r>
      <w:r w:rsidRPr="000E2750">
        <w:rPr>
          <w:rFonts w:eastAsia="Aptos"/>
          <w:sz w:val="14"/>
        </w:rPr>
        <w:t xml:space="preserve">, for Nietzsche, </w:t>
      </w:r>
      <w:r w:rsidRPr="000E2750">
        <w:rPr>
          <w:rFonts w:eastAsia="Aptos"/>
          <w:u w:val="single"/>
        </w:rPr>
        <w:t>a significant philosophical topic because he believes in the diverse capacities of intimate relationships to effect change</w:t>
      </w:r>
      <w:r w:rsidRPr="000E2750">
        <w:rPr>
          <w:rFonts w:eastAsia="Aptos"/>
          <w:sz w:val="14"/>
        </w:rPr>
        <w:t xml:space="preserve">. This essay illustrates how to understand friendship as part of Nietzsche’s therapeutic philosophy that promotes shared </w:t>
      </w:r>
      <w:proofErr w:type="spellStart"/>
      <w:r w:rsidRPr="000E2750">
        <w:rPr>
          <w:rFonts w:eastAsia="Aptos"/>
          <w:sz w:val="14"/>
        </w:rPr>
        <w:t>selfovercoming</w:t>
      </w:r>
      <w:proofErr w:type="spellEnd"/>
      <w:r w:rsidRPr="000E2750">
        <w:rPr>
          <w:rFonts w:eastAsia="Aptos"/>
          <w:sz w:val="14"/>
        </w:rPr>
        <w:t xml:space="preserve"> in the interest of individual and collective health. 1 Nie-</w:t>
      </w:r>
      <w:proofErr w:type="spellStart"/>
      <w:r w:rsidRPr="000E2750">
        <w:rPr>
          <w:rFonts w:eastAsia="Aptos"/>
          <w:sz w:val="14"/>
        </w:rPr>
        <w:t>tzschean</w:t>
      </w:r>
      <w:proofErr w:type="spellEnd"/>
      <w:r w:rsidRPr="000E2750">
        <w:rPr>
          <w:rFonts w:eastAsia="Aptos"/>
          <w:sz w:val="14"/>
        </w:rPr>
        <w:t xml:space="preserve"> friendship is an expression of what Pierre Hadot describes as the philosophical “art of living” in which philosophy is an “exercise” in which “the whole of existence is engaged.”2</w:t>
      </w:r>
    </w:p>
    <w:p w14:paraId="43856191" w14:textId="77777777" w:rsidR="000E2750" w:rsidRPr="000E2750" w:rsidRDefault="000E2750" w:rsidP="000E2750">
      <w:pPr>
        <w:rPr>
          <w:rFonts w:eastAsia="Aptos"/>
          <w:sz w:val="14"/>
        </w:rPr>
      </w:pPr>
      <w:r w:rsidRPr="000E2750">
        <w:rPr>
          <w:rFonts w:eastAsia="Aptos"/>
          <w:u w:val="single"/>
        </w:rPr>
        <w:t xml:space="preserve">Nietzsche emphasizes bringing </w:t>
      </w:r>
      <w:proofErr w:type="gramStart"/>
      <w:r w:rsidRPr="000E2750">
        <w:rPr>
          <w:rFonts w:eastAsia="Aptos"/>
          <w:u w:val="single"/>
        </w:rPr>
        <w:t xml:space="preserve">an </w:t>
      </w:r>
      <w:r w:rsidRPr="000E2750">
        <w:rPr>
          <w:rFonts w:eastAsia="Aptos"/>
          <w:highlight w:val="yellow"/>
          <w:u w:val="single"/>
        </w:rPr>
        <w:t>agonistic</w:t>
      </w:r>
      <w:proofErr w:type="gramEnd"/>
      <w:r w:rsidRPr="000E2750">
        <w:rPr>
          <w:rFonts w:eastAsia="Aptos"/>
          <w:highlight w:val="yellow"/>
          <w:u w:val="single"/>
        </w:rPr>
        <w:t xml:space="preserve"> ethics</w:t>
      </w:r>
      <w:r w:rsidRPr="000E2750">
        <w:rPr>
          <w:rFonts w:eastAsia="Aptos"/>
          <w:u w:val="single"/>
        </w:rPr>
        <w:t xml:space="preserve"> into one’s life praxis and friendships</w:t>
      </w:r>
      <w:r w:rsidRPr="000E2750">
        <w:rPr>
          <w:rFonts w:eastAsia="Aptos"/>
          <w:sz w:val="14"/>
        </w:rPr>
        <w:t xml:space="preserve">, </w:t>
      </w:r>
      <w:r w:rsidRPr="000E2750">
        <w:rPr>
          <w:rFonts w:eastAsia="Aptos"/>
          <w:highlight w:val="yellow"/>
          <w:u w:val="single"/>
        </w:rPr>
        <w:t>cultivat</w:t>
      </w:r>
      <w:r w:rsidRPr="000E2750">
        <w:rPr>
          <w:rFonts w:eastAsia="Aptos"/>
          <w:u w:val="single"/>
        </w:rPr>
        <w:t xml:space="preserve">ing </w:t>
      </w:r>
      <w:proofErr w:type="gramStart"/>
      <w:r w:rsidRPr="000E2750">
        <w:rPr>
          <w:rFonts w:eastAsia="Aptos"/>
          <w:highlight w:val="yellow"/>
          <w:u w:val="single"/>
        </w:rPr>
        <w:t>a severity</w:t>
      </w:r>
      <w:proofErr w:type="gramEnd"/>
      <w:r w:rsidRPr="000E2750">
        <w:rPr>
          <w:rFonts w:eastAsia="Aptos"/>
          <w:highlight w:val="yellow"/>
          <w:u w:val="single"/>
        </w:rPr>
        <w:t xml:space="preserve"> to the self in </w:t>
      </w:r>
      <w:r w:rsidRPr="000E2750">
        <w:rPr>
          <w:rFonts w:eastAsia="Aptos"/>
          <w:b/>
          <w:iCs/>
          <w:highlight w:val="yellow"/>
          <w:u w:val="single"/>
        </w:rPr>
        <w:t>which contest is praised</w:t>
      </w:r>
      <w:r w:rsidRPr="000E2750">
        <w:rPr>
          <w:rFonts w:eastAsia="Aptos"/>
          <w:sz w:val="14"/>
        </w:rPr>
        <w:t xml:space="preserve">. </w:t>
      </w:r>
      <w:proofErr w:type="gramStart"/>
      <w:r w:rsidRPr="000E2750">
        <w:rPr>
          <w:rFonts w:eastAsia="Aptos"/>
          <w:u w:val="single"/>
        </w:rPr>
        <w:t xml:space="preserve">In order </w:t>
      </w:r>
      <w:r w:rsidRPr="000E2750">
        <w:rPr>
          <w:rFonts w:eastAsia="Aptos"/>
          <w:highlight w:val="yellow"/>
          <w:u w:val="single"/>
        </w:rPr>
        <w:t>to</w:t>
      </w:r>
      <w:proofErr w:type="gramEnd"/>
      <w:r w:rsidRPr="000E2750">
        <w:rPr>
          <w:rFonts w:eastAsia="Aptos"/>
          <w:u w:val="single"/>
        </w:rPr>
        <w:t xml:space="preserve"> transform friendship into an exercise of therapeutics that promotes free-spiritedness and</w:t>
      </w:r>
      <w:r w:rsidRPr="000E2750">
        <w:rPr>
          <w:rFonts w:eastAsia="Aptos"/>
          <w:sz w:val="14"/>
        </w:rPr>
        <w:t xml:space="preserve">, in doing so, </w:t>
      </w:r>
      <w:r w:rsidRPr="000E2750">
        <w:rPr>
          <w:rFonts w:eastAsia="Aptos"/>
          <w:highlight w:val="yellow"/>
          <w:u w:val="single"/>
        </w:rPr>
        <w:t>challenge</w:t>
      </w:r>
      <w:r w:rsidRPr="000E2750">
        <w:rPr>
          <w:rFonts w:eastAsia="Aptos"/>
          <w:u w:val="single"/>
        </w:rPr>
        <w:t xml:space="preserve">s the </w:t>
      </w:r>
      <w:r w:rsidRPr="000E2750">
        <w:rPr>
          <w:rFonts w:eastAsia="Aptos"/>
          <w:highlight w:val="yellow"/>
          <w:u w:val="single"/>
        </w:rPr>
        <w:t xml:space="preserve">life-denying practices </w:t>
      </w:r>
      <w:r w:rsidRPr="000E2750">
        <w:rPr>
          <w:rFonts w:eastAsia="Aptos"/>
          <w:u w:val="single"/>
        </w:rPr>
        <w:t>of the last human</w:t>
      </w:r>
      <w:r w:rsidRPr="000E2750">
        <w:rPr>
          <w:rFonts w:eastAsia="Aptos"/>
          <w:sz w:val="14"/>
        </w:rPr>
        <w:t>,</w:t>
      </w:r>
      <w:r w:rsidRPr="000E2750">
        <w:rPr>
          <w:rFonts w:eastAsia="Aptos"/>
          <w:sz w:val="14"/>
          <w:highlight w:val="yellow"/>
        </w:rPr>
        <w:t xml:space="preserve"> </w:t>
      </w:r>
      <w:r w:rsidRPr="000E2750">
        <w:rPr>
          <w:rFonts w:eastAsia="Aptos"/>
          <w:b/>
          <w:iCs/>
          <w:highlight w:val="yellow"/>
          <w:u w:val="single"/>
        </w:rPr>
        <w:t>friendship requires</w:t>
      </w:r>
      <w:r w:rsidRPr="000E2750">
        <w:rPr>
          <w:rFonts w:eastAsia="Aptos"/>
          <w:b/>
          <w:iCs/>
          <w:u w:val="single"/>
        </w:rPr>
        <w:t xml:space="preserve"> some </w:t>
      </w:r>
      <w:r w:rsidRPr="000E2750">
        <w:rPr>
          <w:rFonts w:eastAsia="Aptos"/>
          <w:b/>
          <w:iCs/>
          <w:highlight w:val="yellow"/>
          <w:u w:val="single"/>
        </w:rPr>
        <w:t>enmity</w:t>
      </w:r>
      <w:r w:rsidRPr="000E2750">
        <w:rPr>
          <w:rFonts w:eastAsia="Aptos"/>
          <w:sz w:val="14"/>
        </w:rPr>
        <w:t>. The kind of struggle that Nietzsche’s agonistic ethics speaks of is taken from what he conceives to be a Homeric model. For Nietzsche, Homeric</w:t>
      </w:r>
      <w:r w:rsidRPr="000E2750">
        <w:rPr>
          <w:rFonts w:eastAsia="Aptos"/>
          <w:u w:val="single"/>
        </w:rPr>
        <w:t xml:space="preserve"> agon differs from the Socratic dialectic which attempts to extinguish its opponent through humiliation or making the other helpless to respond.</w:t>
      </w:r>
      <w:r w:rsidRPr="000E2750">
        <w:rPr>
          <w:rFonts w:eastAsia="Aptos"/>
          <w:sz w:val="14"/>
        </w:rPr>
        <w:t xml:space="preserve">3 </w:t>
      </w:r>
      <w:r w:rsidRPr="000E2750">
        <w:rPr>
          <w:rFonts w:eastAsia="Aptos"/>
          <w:highlight w:val="yellow"/>
          <w:u w:val="single"/>
        </w:rPr>
        <w:t>Agon has a reciprocal and constructive quality because it functions though a co-operative</w:t>
      </w:r>
      <w:r w:rsidRPr="000E2750">
        <w:rPr>
          <w:rFonts w:eastAsia="Aptos"/>
          <w:u w:val="single"/>
        </w:rPr>
        <w:t xml:space="preserve"> mechanism of </w:t>
      </w:r>
      <w:r w:rsidRPr="000E2750">
        <w:rPr>
          <w:rFonts w:eastAsia="Aptos"/>
          <w:highlight w:val="yellow"/>
          <w:u w:val="single"/>
        </w:rPr>
        <w:t>struggle and</w:t>
      </w:r>
      <w:r w:rsidRPr="000E2750">
        <w:rPr>
          <w:rFonts w:eastAsia="Aptos"/>
          <w:sz w:val="14"/>
        </w:rPr>
        <w:t xml:space="preserve">, in doing so, </w:t>
      </w:r>
      <w:r w:rsidRPr="000E2750">
        <w:rPr>
          <w:rFonts w:eastAsia="Aptos"/>
          <w:highlight w:val="yellow"/>
          <w:u w:val="single"/>
        </w:rPr>
        <w:t>promotes</w:t>
      </w:r>
      <w:r w:rsidRPr="000E2750">
        <w:rPr>
          <w:rFonts w:eastAsia="Aptos"/>
          <w:u w:val="single"/>
        </w:rPr>
        <w:t xml:space="preserve"> mutual </w:t>
      </w:r>
      <w:r w:rsidRPr="000E2750">
        <w:rPr>
          <w:rFonts w:eastAsia="Aptos"/>
          <w:highlight w:val="yellow"/>
          <w:u w:val="single"/>
        </w:rPr>
        <w:t>coconstitution</w:t>
      </w:r>
      <w:r w:rsidRPr="000E2750">
        <w:rPr>
          <w:rFonts w:eastAsia="Aptos"/>
          <w:sz w:val="14"/>
        </w:rPr>
        <w:t>.4</w:t>
      </w:r>
    </w:p>
    <w:p w14:paraId="6EFCC73F" w14:textId="77777777" w:rsidR="000E2750" w:rsidRPr="000E2750" w:rsidRDefault="000E2750" w:rsidP="000E2750">
      <w:pPr>
        <w:rPr>
          <w:rFonts w:eastAsia="Aptos"/>
          <w:sz w:val="14"/>
        </w:rPr>
      </w:pPr>
      <w:r w:rsidRPr="000E2750">
        <w:rPr>
          <w:rFonts w:eastAsia="Aptos"/>
          <w:u w:val="single"/>
        </w:rPr>
        <w:t>The practice of</w:t>
      </w:r>
      <w:r w:rsidRPr="000E2750">
        <w:rPr>
          <w:rFonts w:eastAsia="Aptos"/>
          <w:sz w:val="14"/>
        </w:rPr>
        <w:t xml:space="preserve"> agonistics in “Homer on Competition” 5 </w:t>
      </w:r>
      <w:r w:rsidRPr="000E2750">
        <w:rPr>
          <w:rFonts w:eastAsia="Aptos"/>
          <w:u w:val="single"/>
        </w:rPr>
        <w:t>is described as providing a controlled release for the same kind of drives</w:t>
      </w:r>
      <w:r w:rsidRPr="000E2750">
        <w:rPr>
          <w:rFonts w:eastAsia="Aptos"/>
          <w:sz w:val="14"/>
        </w:rPr>
        <w:t xml:space="preserve"> (cruelty, enmity) </w:t>
      </w:r>
      <w:r w:rsidRPr="000E2750">
        <w:rPr>
          <w:rFonts w:eastAsia="Aptos"/>
          <w:u w:val="single"/>
        </w:rPr>
        <w:t>that</w:t>
      </w:r>
      <w:r w:rsidRPr="000E2750">
        <w:rPr>
          <w:rFonts w:eastAsia="Aptos"/>
          <w:sz w:val="14"/>
        </w:rPr>
        <w:t xml:space="preserve"> Nietzsche later states in Beyond Good and Evil </w:t>
      </w:r>
      <w:r w:rsidRPr="000E2750">
        <w:rPr>
          <w:rFonts w:eastAsia="Aptos"/>
          <w:u w:val="single"/>
        </w:rPr>
        <w:t xml:space="preserve">are spiritualized to allow for greater </w:t>
      </w:r>
      <w:proofErr w:type="spellStart"/>
      <w:r w:rsidRPr="000E2750">
        <w:rPr>
          <w:rFonts w:eastAsia="Aptos"/>
          <w:u w:val="single"/>
        </w:rPr>
        <w:t>rigour</w:t>
      </w:r>
      <w:proofErr w:type="spellEnd"/>
      <w:r w:rsidRPr="000E2750">
        <w:rPr>
          <w:rFonts w:eastAsia="Aptos"/>
          <w:u w:val="single"/>
        </w:rPr>
        <w:t xml:space="preserve"> in learning, psychological health, and creative development</w:t>
      </w:r>
      <w:r w:rsidRPr="000E2750">
        <w:rPr>
          <w:rFonts w:eastAsia="Aptos"/>
          <w:sz w:val="14"/>
        </w:rPr>
        <w:t>. (See BGE, §§229, 230) 6 In addition to the prevention of savagery and violence through sublimation, Nietzsche writes about agon in antiquity being performed by those who had a strong bond with their community and with each other.7</w:t>
      </w:r>
    </w:p>
    <w:p w14:paraId="7274B857" w14:textId="77777777" w:rsidR="000E2750" w:rsidRPr="000E2750" w:rsidRDefault="000E2750" w:rsidP="000E2750">
      <w:pPr>
        <w:rPr>
          <w:rFonts w:eastAsia="Aptos"/>
          <w:sz w:val="14"/>
        </w:rPr>
      </w:pPr>
      <w:proofErr w:type="gramStart"/>
      <w:r w:rsidRPr="000E2750">
        <w:rPr>
          <w:rFonts w:eastAsia="Aptos"/>
          <w:sz w:val="14"/>
        </w:rPr>
        <w:t>In order to</w:t>
      </w:r>
      <w:proofErr w:type="gramEnd"/>
      <w:r w:rsidRPr="000E2750">
        <w:rPr>
          <w:rFonts w:eastAsia="Aptos"/>
          <w:sz w:val="14"/>
        </w:rPr>
        <w:t xml:space="preserve"> grasp the ethical connections that Nietzsche makes between friendship, agon, and self-overcoming, we must turn to Thus Spoke Zarathustra and Beyond Good and Evil as well as the free spirits trilogy (Human All Too Human, Daybreak, and The Gay Science). These texts show that </w:t>
      </w:r>
      <w:r w:rsidRPr="000E2750">
        <w:rPr>
          <w:rFonts w:eastAsia="Aptos"/>
          <w:u w:val="single"/>
        </w:rPr>
        <w:t>Nietzsche’s emphasis on the need for enemies to test out one’s “intellectual conscience</w:t>
      </w:r>
      <w:r w:rsidRPr="000E2750">
        <w:rPr>
          <w:rFonts w:eastAsia="Aptos"/>
          <w:sz w:val="14"/>
        </w:rPr>
        <w:t xml:space="preserve">”8 </w:t>
      </w:r>
      <w:r w:rsidRPr="000E2750">
        <w:rPr>
          <w:rFonts w:eastAsia="Aptos"/>
          <w:u w:val="single"/>
        </w:rPr>
        <w:t>is connected to</w:t>
      </w:r>
      <w:r w:rsidRPr="000E2750">
        <w:rPr>
          <w:rFonts w:eastAsia="Aptos"/>
          <w:sz w:val="14"/>
        </w:rPr>
        <w:t xml:space="preserve">, rather than opposed to, </w:t>
      </w:r>
      <w:r w:rsidRPr="000E2750">
        <w:rPr>
          <w:rFonts w:eastAsia="Aptos"/>
          <w:u w:val="single"/>
        </w:rPr>
        <w:t>his concept of friendship</w:t>
      </w:r>
      <w:r w:rsidRPr="000E2750">
        <w:rPr>
          <w:rFonts w:eastAsia="Aptos"/>
          <w:sz w:val="14"/>
        </w:rPr>
        <w:t xml:space="preserve">. </w:t>
      </w:r>
      <w:r w:rsidRPr="000E2750">
        <w:rPr>
          <w:rFonts w:eastAsia="Aptos"/>
          <w:u w:val="single"/>
        </w:rPr>
        <w:t xml:space="preserve">Nietzsche’s voice becomes more confrontational and more severe in Zarathustra and Beyond because he wants to puncture the escapism of the last human who represents Nietzsche’s concept of weak </w:t>
      </w:r>
      <w:r w:rsidRPr="000E2750">
        <w:rPr>
          <w:rFonts w:eastAsia="Aptos"/>
          <w:b/>
          <w:iCs/>
          <w:u w:val="single"/>
        </w:rPr>
        <w:t>nihilism</w:t>
      </w:r>
      <w:r w:rsidRPr="000E2750">
        <w:rPr>
          <w:rFonts w:eastAsia="Aptos"/>
          <w:sz w:val="14"/>
        </w:rPr>
        <w:t xml:space="preserve">.9 </w:t>
      </w:r>
      <w:r w:rsidRPr="000E2750">
        <w:rPr>
          <w:rFonts w:eastAsia="Aptos"/>
          <w:u w:val="single"/>
        </w:rPr>
        <w:t>To every question posed, the last human’s only response is to blink</w:t>
      </w:r>
      <w:r w:rsidRPr="000E2750">
        <w:rPr>
          <w:rFonts w:eastAsia="Aptos"/>
          <w:sz w:val="14"/>
        </w:rPr>
        <w:t xml:space="preserve">. (Z P, §5) </w:t>
      </w:r>
      <w:r w:rsidRPr="000E2750">
        <w:rPr>
          <w:rFonts w:eastAsia="Aptos"/>
          <w:u w:val="single"/>
        </w:rPr>
        <w:t>He has given up on pursuing life challenges; he seeks small comforts and safety; apathy is [</w:t>
      </w:r>
      <w:proofErr w:type="gramStart"/>
      <w:r w:rsidRPr="000E2750">
        <w:rPr>
          <w:rFonts w:eastAsia="Aptos"/>
          <w:u w:val="single"/>
        </w:rPr>
        <w:t>their</w:t>
      </w:r>
      <w:proofErr w:type="gramEnd"/>
      <w:r w:rsidRPr="000E2750">
        <w:rPr>
          <w:rFonts w:eastAsia="Aptos"/>
          <w:u w:val="single"/>
        </w:rPr>
        <w:t>] his all-pervasive choix de vie</w:t>
      </w:r>
      <w:r w:rsidRPr="000E2750">
        <w:rPr>
          <w:rFonts w:eastAsia="Aptos"/>
          <w:sz w:val="14"/>
        </w:rPr>
        <w:t>. Zarathustra is the one who reveals to us and teaches us about, as Heidegger states, the one “who it behooves us to overcome.”10</w:t>
      </w:r>
    </w:p>
    <w:p w14:paraId="02D0D693" w14:textId="77777777" w:rsidR="000E2750" w:rsidRPr="000E2750" w:rsidRDefault="000E2750" w:rsidP="000E2750">
      <w:pPr>
        <w:rPr>
          <w:rFonts w:eastAsia="Aptos"/>
          <w:sz w:val="14"/>
        </w:rPr>
      </w:pPr>
      <w:r w:rsidRPr="000E2750">
        <w:rPr>
          <w:rFonts w:eastAsia="Aptos"/>
          <w:sz w:val="14"/>
        </w:rPr>
        <w:t xml:space="preserve">Nietzsche turns to Zarathustra to communicate his philosophy because he believes </w:t>
      </w:r>
      <w:r w:rsidRPr="000E2750">
        <w:rPr>
          <w:rFonts w:eastAsia="Aptos"/>
          <w:u w:val="single"/>
        </w:rPr>
        <w:t>Zarathustra, the Persian prophet, was the first person to consider the fundamental struggle between good and evil and to transform these concepts into a morality</w:t>
      </w:r>
      <w:r w:rsidRPr="000E2750">
        <w:rPr>
          <w:rFonts w:eastAsia="Aptos"/>
          <w:sz w:val="14"/>
        </w:rPr>
        <w:t xml:space="preserve">; as such, </w:t>
      </w:r>
      <w:r w:rsidRPr="000E2750">
        <w:rPr>
          <w:rFonts w:eastAsia="Aptos"/>
          <w:u w:val="single"/>
        </w:rPr>
        <w:t>the figure of Zarathustra must return to question and re-evaluate them</w:t>
      </w:r>
      <w:r w:rsidRPr="000E2750">
        <w:rPr>
          <w:rFonts w:eastAsia="Aptos"/>
          <w:sz w:val="14"/>
        </w:rPr>
        <w:t xml:space="preserve">. (EH, “Why I am a Destiny,” §3) Thus Spoke Zarathustra is not only a teaching of Nietzsche’s methods for transforming moral values: it contains the most fundamental concepts of Nietzsche’s philosophy, such as the </w:t>
      </w:r>
      <w:proofErr w:type="spellStart"/>
      <w:r w:rsidRPr="000E2750">
        <w:rPr>
          <w:rFonts w:eastAsia="Aptos"/>
          <w:sz w:val="14"/>
        </w:rPr>
        <w:t>Overhuman</w:t>
      </w:r>
      <w:proofErr w:type="spellEnd"/>
      <w:r w:rsidRPr="000E2750">
        <w:rPr>
          <w:rFonts w:eastAsia="Aptos"/>
          <w:sz w:val="14"/>
        </w:rPr>
        <w:t xml:space="preserve"> and the will to power, as well as key writings vital for a study on Nietzschean friendship. It is also in this text that we find the clearest representation of Nietzsche’s thought as therapeutic philosophy.</w:t>
      </w:r>
    </w:p>
    <w:p w14:paraId="20C46759" w14:textId="77777777" w:rsidR="000E2750" w:rsidRPr="000E2750" w:rsidRDefault="000E2750" w:rsidP="000E2750">
      <w:pPr>
        <w:rPr>
          <w:rFonts w:eastAsia="Aptos"/>
          <w:sz w:val="14"/>
        </w:rPr>
      </w:pPr>
      <w:r w:rsidRPr="000E2750">
        <w:rPr>
          <w:rFonts w:eastAsia="Aptos"/>
          <w:sz w:val="14"/>
        </w:rPr>
        <w:t xml:space="preserve">Nietzsche makes a strong connection between himself and Zarathustra suggesting that in the text of Thus Spoke Zarathustra we can find Nietzsche’s most essential thoughts.11 In Ecce Homo, Nietzsche states that he shares many of the same goals and interests of Zarathustra: “I have not said anything that I would not have said five years ago through the mouth of Zarathustra.” (EH, “Why I am a Destiny,” §8) </w:t>
      </w:r>
      <w:r w:rsidRPr="000E2750">
        <w:rPr>
          <w:rFonts w:eastAsia="Aptos"/>
          <w:u w:val="single"/>
        </w:rPr>
        <w:t xml:space="preserve">Zarathustra is a text in which Nietzsche communicates his philosophical ideas shrouded in complex stylistic devices, yet it is a text at the </w:t>
      </w:r>
      <w:proofErr w:type="spellStart"/>
      <w:r w:rsidRPr="000E2750">
        <w:rPr>
          <w:rFonts w:eastAsia="Aptos"/>
          <w:u w:val="single"/>
        </w:rPr>
        <w:t>centre</w:t>
      </w:r>
      <w:proofErr w:type="spellEnd"/>
      <w:r w:rsidRPr="000E2750">
        <w:rPr>
          <w:rFonts w:eastAsia="Aptos"/>
          <w:u w:val="single"/>
        </w:rPr>
        <w:t xml:space="preserve"> of Nietzsche’s thought exemplifying a character who attempts to perform his positive philosophy.</w:t>
      </w:r>
      <w:r w:rsidRPr="000E2750">
        <w:rPr>
          <w:rFonts w:eastAsia="Aptos"/>
          <w:sz w:val="14"/>
        </w:rPr>
        <w:t xml:space="preserve"> Zarathustra is representative of a human type who has the “great health.” (EH, “Thus Spoke Zarathustra,” §2)12 </w:t>
      </w:r>
      <w:r w:rsidRPr="000E2750">
        <w:rPr>
          <w:rFonts w:eastAsia="Aptos"/>
          <w:u w:val="single"/>
        </w:rPr>
        <w:t>He emphasizes the importance of struggle in self-becoming and is one to be studied, but not copied because there is not one health, it is different for everyone</w:t>
      </w:r>
      <w:r w:rsidRPr="000E2750">
        <w:rPr>
          <w:rFonts w:eastAsia="Aptos"/>
          <w:sz w:val="14"/>
        </w:rPr>
        <w:t xml:space="preserve"> (GS, §120); </w:t>
      </w:r>
      <w:r w:rsidRPr="000E2750">
        <w:rPr>
          <w:rFonts w:eastAsia="Aptos"/>
          <w:u w:val="single"/>
        </w:rPr>
        <w:t>the great health is “a health that one doesn't only have, but also acquires continually and must acquire because one gives it up again and again, and must give it up.”</w:t>
      </w:r>
      <w:r w:rsidRPr="000E2750">
        <w:rPr>
          <w:rFonts w:eastAsia="Aptos"/>
          <w:sz w:val="14"/>
        </w:rPr>
        <w:t xml:space="preserve"> (EH, “Thus Spoke Zarathustra,” §2) Through the adventures of Zarathustra, Nietzsche aims to push free spirits to begin the process of self-overcoming that he thinks is necessary for individual and cultural transformation, and the health of future generations.13</w:t>
      </w:r>
    </w:p>
    <w:p w14:paraId="29BD7FAD" w14:textId="77777777" w:rsidR="000E2750" w:rsidRPr="000E2750" w:rsidRDefault="000E2750" w:rsidP="000E2750">
      <w:pPr>
        <w:rPr>
          <w:rFonts w:eastAsia="Aptos"/>
          <w:sz w:val="14"/>
        </w:rPr>
      </w:pPr>
      <w:r w:rsidRPr="000E2750">
        <w:rPr>
          <w:rFonts w:eastAsia="Aptos"/>
          <w:sz w:val="14"/>
        </w:rPr>
        <w:t xml:space="preserve">In The Gay Science, </w:t>
      </w:r>
      <w:r w:rsidRPr="000E2750">
        <w:rPr>
          <w:rFonts w:eastAsia="Aptos"/>
          <w:highlight w:val="yellow"/>
          <w:u w:val="single"/>
        </w:rPr>
        <w:t>Nietzsche describes friendship as involving “a shared</w:t>
      </w:r>
      <w:r w:rsidRPr="000E2750">
        <w:rPr>
          <w:rFonts w:eastAsia="Aptos"/>
          <w:u w:val="single"/>
        </w:rPr>
        <w:t xml:space="preserve"> higher </w:t>
      </w:r>
      <w:r w:rsidRPr="000E2750">
        <w:rPr>
          <w:rFonts w:eastAsia="Aptos"/>
          <w:highlight w:val="yellow"/>
          <w:u w:val="single"/>
        </w:rPr>
        <w:t>thirst for an ideal above</w:t>
      </w:r>
      <w:r w:rsidRPr="000E2750">
        <w:rPr>
          <w:rFonts w:eastAsia="Aptos"/>
          <w:u w:val="single"/>
        </w:rPr>
        <w:t>.”</w:t>
      </w:r>
      <w:r w:rsidRPr="000E2750">
        <w:rPr>
          <w:rFonts w:eastAsia="Aptos"/>
          <w:sz w:val="14"/>
        </w:rPr>
        <w:t xml:space="preserve"> (GS, §14) Like Aristotle, Kant, and others writing about friendship in the history of philosophy, Nietzsche has a hierarchical understanding of friendship. 14 </w:t>
      </w:r>
      <w:r w:rsidRPr="000E2750">
        <w:rPr>
          <w:rFonts w:eastAsia="Aptos"/>
          <w:highlight w:val="yellow"/>
          <w:u w:val="single"/>
        </w:rPr>
        <w:t>He</w:t>
      </w:r>
      <w:r w:rsidRPr="000E2750">
        <w:rPr>
          <w:rFonts w:eastAsia="Aptos"/>
          <w:u w:val="single"/>
        </w:rPr>
        <w:t xml:space="preserve"> believes in its lesser and greater forms and </w:t>
      </w:r>
      <w:r w:rsidRPr="000E2750">
        <w:rPr>
          <w:rFonts w:eastAsia="Aptos"/>
          <w:highlight w:val="yellow"/>
          <w:u w:val="single"/>
        </w:rPr>
        <w:t>praises</w:t>
      </w:r>
      <w:r w:rsidRPr="000E2750">
        <w:rPr>
          <w:rFonts w:eastAsia="Aptos"/>
          <w:u w:val="single"/>
        </w:rPr>
        <w:t xml:space="preserve"> those </w:t>
      </w:r>
      <w:r w:rsidRPr="000E2750">
        <w:rPr>
          <w:rFonts w:eastAsia="Aptos"/>
          <w:highlight w:val="yellow"/>
          <w:u w:val="single"/>
        </w:rPr>
        <w:t>relationships that develop excellence which</w:t>
      </w:r>
      <w:r w:rsidRPr="000E2750">
        <w:rPr>
          <w:rFonts w:eastAsia="Aptos"/>
          <w:u w:val="single"/>
        </w:rPr>
        <w:t xml:space="preserve">, for Nietzsche, </w:t>
      </w:r>
      <w:r w:rsidRPr="000E2750">
        <w:rPr>
          <w:rFonts w:eastAsia="Aptos"/>
          <w:highlight w:val="yellow"/>
          <w:u w:val="single"/>
        </w:rPr>
        <w:t xml:space="preserve">involves </w:t>
      </w:r>
      <w:r w:rsidRPr="000E2750">
        <w:rPr>
          <w:rFonts w:eastAsia="Aptos"/>
          <w:b/>
          <w:iCs/>
          <w:highlight w:val="yellow"/>
          <w:u w:val="single"/>
        </w:rPr>
        <w:t>the flourishing of the will to power</w:t>
      </w:r>
      <w:r w:rsidRPr="000E2750">
        <w:rPr>
          <w:rFonts w:eastAsia="Aptos"/>
          <w:highlight w:val="yellow"/>
          <w:u w:val="single"/>
        </w:rPr>
        <w:t xml:space="preserve"> through striving</w:t>
      </w:r>
      <w:r w:rsidRPr="000E2750">
        <w:rPr>
          <w:rFonts w:eastAsia="Aptos"/>
          <w:sz w:val="14"/>
          <w:highlight w:val="yellow"/>
        </w:rPr>
        <w:t xml:space="preserve">. </w:t>
      </w:r>
      <w:r w:rsidRPr="000E2750">
        <w:rPr>
          <w:rFonts w:eastAsia="Aptos"/>
          <w:u w:val="single"/>
        </w:rPr>
        <w:t>Nietzsche expresses dislike about relationships that may limit overcoming and is especially suspicious of friendships that are repressive of individual creativity</w:t>
      </w:r>
      <w:r w:rsidRPr="000E2750">
        <w:rPr>
          <w:rFonts w:eastAsia="Aptos"/>
          <w:sz w:val="14"/>
        </w:rPr>
        <w:t>. The supposition that Nietzsche is an autarkic individualist or a misanthrope is often founded on such remarks.</w:t>
      </w:r>
    </w:p>
    <w:p w14:paraId="65D7DF1F" w14:textId="77777777" w:rsidR="000E2750" w:rsidRPr="000E2750" w:rsidRDefault="000E2750" w:rsidP="000E2750">
      <w:pPr>
        <w:rPr>
          <w:rFonts w:eastAsia="Aptos"/>
          <w:sz w:val="14"/>
        </w:rPr>
      </w:pPr>
      <w:r w:rsidRPr="000E2750">
        <w:rPr>
          <w:rFonts w:eastAsia="Aptos"/>
          <w:sz w:val="14"/>
        </w:rPr>
        <w:t>One example of what appears to be misanthropy occurs in Thus Spoke Zarathustra when Nietzsche writes, “Our belief in others betrays wherein we should like to believe in ourselves. Our yearning for a friend is our betrayer.” (Z I, “On the Friend”) What Nietzsche expresses in this statement, however, is his concern for the distractions that can be part of friendship, more precisely he is referring to friendships that encourage escapism, herd behavior, and, in doing so, contribute to the last human mentality. Nietzsche does not want his readers to relinquish their goals and desires for those of the friend or the group. Instead of making friendship seem impossible, as may be supposed, Nietzsche is attempting to provoke therapeutic reflection and open his readers up to other friendship possibilities that involve agon. By encouraging self-concern and competition between friends, he encourages opposition to qualities of the last human such as inactivity and hopelessness.</w:t>
      </w:r>
    </w:p>
    <w:p w14:paraId="259788D9" w14:textId="77777777" w:rsidR="000E2750" w:rsidRPr="000E2750" w:rsidRDefault="000E2750" w:rsidP="000E2750">
      <w:pPr>
        <w:rPr>
          <w:rFonts w:eastAsia="Aptos"/>
          <w:sz w:val="14"/>
        </w:rPr>
      </w:pPr>
      <w:r w:rsidRPr="000E2750">
        <w:rPr>
          <w:rFonts w:eastAsia="Aptos"/>
          <w:sz w:val="14"/>
        </w:rPr>
        <w:t>In Zarathustra, Nietzsche writes, “</w:t>
      </w:r>
      <w:r w:rsidRPr="000E2750">
        <w:rPr>
          <w:rFonts w:eastAsia="Aptos"/>
          <w:u w:val="single"/>
        </w:rPr>
        <w:t>For the worthier enemy, O my friends, shall you save yourselves</w:t>
      </w:r>
      <w:r w:rsidRPr="000E2750">
        <w:rPr>
          <w:rFonts w:eastAsia="Aptos"/>
          <w:sz w:val="14"/>
        </w:rPr>
        <w:t xml:space="preserve"> [</w:t>
      </w:r>
      <w:proofErr w:type="spellStart"/>
      <w:r w:rsidRPr="000E2750">
        <w:rPr>
          <w:rFonts w:eastAsia="Aptos"/>
          <w:sz w:val="14"/>
        </w:rPr>
        <w:t>aufsparen</w:t>
      </w:r>
      <w:proofErr w:type="spellEnd"/>
      <w:r w:rsidRPr="000E2750">
        <w:rPr>
          <w:rFonts w:eastAsia="Aptos"/>
          <w:sz w:val="14"/>
        </w:rPr>
        <w:t xml:space="preserve">]: </w:t>
      </w:r>
      <w:proofErr w:type="gramStart"/>
      <w:r w:rsidRPr="000E2750">
        <w:rPr>
          <w:rFonts w:eastAsia="Aptos"/>
          <w:u w:val="single"/>
        </w:rPr>
        <w:t>therefore</w:t>
      </w:r>
      <w:proofErr w:type="gramEnd"/>
      <w:r w:rsidRPr="000E2750">
        <w:rPr>
          <w:rFonts w:eastAsia="Aptos"/>
          <w:u w:val="single"/>
        </w:rPr>
        <w:t xml:space="preserve"> you must pass many things by</w:t>
      </w:r>
      <w:r w:rsidRPr="000E2750">
        <w:rPr>
          <w:rFonts w:eastAsia="Aptos"/>
          <w:sz w:val="14"/>
        </w:rPr>
        <w:t xml:space="preserve">.” (Z III, “On Old and New Tablets,” §21) </w:t>
      </w:r>
      <w:r w:rsidRPr="000E2750">
        <w:rPr>
          <w:rFonts w:eastAsia="Aptos"/>
          <w:u w:val="single"/>
        </w:rPr>
        <w:t>This statement emphasizes the importance of spending time alone and avoiding relationships that limit growth</w:t>
      </w:r>
      <w:r w:rsidRPr="000E2750">
        <w:rPr>
          <w:rFonts w:eastAsia="Aptos"/>
          <w:sz w:val="14"/>
        </w:rPr>
        <w:t xml:space="preserve">. In the Third Part of Zarathustra, </w:t>
      </w:r>
      <w:r w:rsidRPr="000E2750">
        <w:rPr>
          <w:rFonts w:eastAsia="Aptos"/>
          <w:u w:val="single"/>
        </w:rPr>
        <w:t>Nietzsche writes about the experience of feeling lonelier when among others than when in solitude</w:t>
      </w:r>
      <w:r w:rsidRPr="000E2750">
        <w:rPr>
          <w:rFonts w:eastAsia="Aptos"/>
          <w:sz w:val="14"/>
        </w:rPr>
        <w:t xml:space="preserve">. (Z III, “The Return Home”) The implication being made is that human </w:t>
      </w:r>
      <w:r w:rsidRPr="000E2750">
        <w:rPr>
          <w:rFonts w:eastAsia="Aptos"/>
          <w:u w:val="single"/>
        </w:rPr>
        <w:t xml:space="preserve">relationships should be approached with discretion and questioned </w:t>
      </w:r>
      <w:proofErr w:type="gramStart"/>
      <w:r w:rsidRPr="000E2750">
        <w:rPr>
          <w:rFonts w:eastAsia="Aptos"/>
          <w:u w:val="single"/>
        </w:rPr>
        <w:t>in order to</w:t>
      </w:r>
      <w:proofErr w:type="gramEnd"/>
      <w:r w:rsidRPr="000E2750">
        <w:rPr>
          <w:rFonts w:eastAsia="Aptos"/>
          <w:u w:val="single"/>
        </w:rPr>
        <w:t xml:space="preserve"> determine whether they support one’s own health and free-spiritedness</w:t>
      </w:r>
      <w:r w:rsidRPr="000E2750">
        <w:rPr>
          <w:rFonts w:eastAsia="Aptos"/>
          <w:sz w:val="14"/>
        </w:rPr>
        <w:t>.</w:t>
      </w:r>
    </w:p>
    <w:p w14:paraId="4169A57A" w14:textId="77777777" w:rsidR="000E2750" w:rsidRPr="000E2750" w:rsidRDefault="000E2750" w:rsidP="000E2750">
      <w:pPr>
        <w:rPr>
          <w:rFonts w:eastAsia="Aptos"/>
          <w:sz w:val="14"/>
        </w:rPr>
      </w:pPr>
      <w:r w:rsidRPr="000E2750">
        <w:rPr>
          <w:rFonts w:eastAsia="Aptos"/>
          <w:sz w:val="14"/>
        </w:rPr>
        <w:t xml:space="preserve">Nietzsche states that </w:t>
      </w:r>
      <w:r w:rsidRPr="000E2750">
        <w:rPr>
          <w:rFonts w:eastAsia="Aptos"/>
          <w:u w:val="single"/>
        </w:rPr>
        <w:t>one of the characteristics of a free spirit is that he does not want to be served and he finds his happiness is this</w:t>
      </w:r>
      <w:r w:rsidRPr="000E2750">
        <w:rPr>
          <w:rFonts w:eastAsia="Aptos"/>
          <w:sz w:val="14"/>
        </w:rPr>
        <w:t xml:space="preserve">. (HAH, §432) </w:t>
      </w:r>
      <w:r w:rsidRPr="000E2750">
        <w:rPr>
          <w:rFonts w:eastAsia="Aptos"/>
          <w:u w:val="single"/>
        </w:rPr>
        <w:t xml:space="preserve">Nietzsche’s notion of </w:t>
      </w:r>
      <w:r w:rsidRPr="000E2750">
        <w:rPr>
          <w:rFonts w:eastAsia="Aptos"/>
          <w:highlight w:val="yellow"/>
          <w:u w:val="single"/>
        </w:rPr>
        <w:t>the free spirit is</w:t>
      </w:r>
      <w:r w:rsidRPr="000E2750">
        <w:rPr>
          <w:rFonts w:eastAsia="Aptos"/>
          <w:u w:val="single"/>
        </w:rPr>
        <w:t xml:space="preserve"> a</w:t>
      </w:r>
      <w:r w:rsidRPr="000E2750">
        <w:rPr>
          <w:rFonts w:eastAsia="Aptos"/>
          <w:sz w:val="14"/>
        </w:rPr>
        <w:t xml:space="preserve"> concept from Human All Too Human that remains important to him throughout his oeuvre, </w:t>
      </w:r>
      <w:r w:rsidRPr="000E2750">
        <w:rPr>
          <w:rFonts w:eastAsia="Aptos"/>
          <w:highlight w:val="yellow"/>
          <w:u w:val="single"/>
        </w:rPr>
        <w:t>providing a foundation for understanding the</w:t>
      </w:r>
      <w:r w:rsidRPr="000E2750">
        <w:rPr>
          <w:rFonts w:eastAsia="Aptos"/>
          <w:u w:val="single"/>
        </w:rPr>
        <w:t xml:space="preserve"> vital </w:t>
      </w:r>
      <w:r w:rsidRPr="000E2750">
        <w:rPr>
          <w:rFonts w:eastAsia="Aptos"/>
          <w:highlight w:val="yellow"/>
          <w:u w:val="single"/>
        </w:rPr>
        <w:t>role that knowledge-seeking plays in</w:t>
      </w:r>
      <w:r w:rsidRPr="000E2750">
        <w:rPr>
          <w:rFonts w:eastAsia="Aptos"/>
          <w:u w:val="single"/>
        </w:rPr>
        <w:t xml:space="preserve"> his </w:t>
      </w:r>
      <w:r w:rsidRPr="000E2750">
        <w:rPr>
          <w:rFonts w:eastAsia="Aptos"/>
          <w:highlight w:val="yellow"/>
          <w:u w:val="single"/>
        </w:rPr>
        <w:t>agonistic ethics of friendship</w:t>
      </w:r>
      <w:r w:rsidRPr="000E2750">
        <w:rPr>
          <w:rFonts w:eastAsia="Aptos"/>
          <w:sz w:val="14"/>
        </w:rPr>
        <w:t xml:space="preserve">. Nietzsche distinguishes the free spirit from the fettered spirit whose beliefs are based on habit instead of reason. (HAH, §226) </w:t>
      </w:r>
      <w:r w:rsidRPr="000E2750">
        <w:rPr>
          <w:rFonts w:eastAsia="Aptos"/>
          <w:u w:val="single"/>
        </w:rPr>
        <w:t xml:space="preserve">The fettered spirit has faith whereas </w:t>
      </w:r>
      <w:r w:rsidRPr="000E2750">
        <w:rPr>
          <w:rFonts w:eastAsia="Aptos"/>
          <w:b/>
          <w:iCs/>
          <w:u w:val="single"/>
        </w:rPr>
        <w:t>the free spirit questions and seeks out knowledge</w:t>
      </w:r>
      <w:r w:rsidRPr="000E2750">
        <w:rPr>
          <w:rFonts w:eastAsia="Aptos"/>
          <w:u w:val="single"/>
        </w:rPr>
        <w:t xml:space="preserve"> in contrast to the “dominant view of the age” and what is expected from him</w:t>
      </w:r>
      <w:r w:rsidRPr="000E2750">
        <w:rPr>
          <w:rFonts w:eastAsia="Aptos"/>
          <w:sz w:val="14"/>
        </w:rPr>
        <w:t xml:space="preserve"> (HAH, §225) </w:t>
      </w:r>
      <w:r w:rsidRPr="000E2750">
        <w:rPr>
          <w:rFonts w:eastAsia="Aptos"/>
          <w:u w:val="single"/>
        </w:rPr>
        <w:t>and in doing so engages [</w:t>
      </w:r>
      <w:proofErr w:type="gramStart"/>
      <w:r w:rsidRPr="000E2750">
        <w:rPr>
          <w:rFonts w:eastAsia="Aptos"/>
          <w:u w:val="single"/>
        </w:rPr>
        <w:t>their</w:t>
      </w:r>
      <w:proofErr w:type="gramEnd"/>
      <w:r w:rsidRPr="000E2750">
        <w:rPr>
          <w:rFonts w:eastAsia="Aptos"/>
          <w:u w:val="single"/>
        </w:rPr>
        <w:t>] his intellectual conscience</w:t>
      </w:r>
      <w:r w:rsidRPr="000E2750">
        <w:rPr>
          <w:rFonts w:eastAsia="Aptos"/>
          <w:sz w:val="14"/>
        </w:rPr>
        <w:t xml:space="preserve">. (GS, §335) The free spirit is a “relative concept” (HAH, §225) because </w:t>
      </w:r>
      <w:r w:rsidRPr="000E2750">
        <w:rPr>
          <w:rFonts w:eastAsia="Aptos"/>
          <w:u w:val="single"/>
        </w:rPr>
        <w:t>free-spiritedness is actualized with great variance depending upon one’s position in the world and how one distinguishes oneself from it</w:t>
      </w:r>
      <w:r w:rsidRPr="000E2750">
        <w:rPr>
          <w:rFonts w:eastAsia="Aptos"/>
          <w:sz w:val="14"/>
        </w:rPr>
        <w:t>. Free spirits practice honesty (</w:t>
      </w:r>
      <w:proofErr w:type="spellStart"/>
      <w:r w:rsidRPr="000E2750">
        <w:rPr>
          <w:rFonts w:eastAsia="Aptos"/>
          <w:sz w:val="14"/>
        </w:rPr>
        <w:t>Redlichkeit</w:t>
      </w:r>
      <w:proofErr w:type="spellEnd"/>
      <w:r w:rsidRPr="000E2750">
        <w:rPr>
          <w:rFonts w:eastAsia="Aptos"/>
          <w:sz w:val="14"/>
        </w:rPr>
        <w:t>) (BGE, §227), the relinquishment of certitude (GS, §347), and the destruction of habituated beliefs. (HAH, §225) Nietzsche values the pursuit of one’s “own source of experience” (HAH, §292) instead of following others or attempting to control their experiences.</w:t>
      </w:r>
    </w:p>
    <w:p w14:paraId="0CFE1F73" w14:textId="77777777" w:rsidR="000E2750" w:rsidRPr="000E2750" w:rsidRDefault="000E2750" w:rsidP="000E2750">
      <w:pPr>
        <w:rPr>
          <w:rFonts w:eastAsia="Aptos"/>
          <w:sz w:val="14"/>
        </w:rPr>
      </w:pPr>
      <w:r w:rsidRPr="000E2750">
        <w:rPr>
          <w:rFonts w:eastAsia="Aptos"/>
          <w:sz w:val="14"/>
        </w:rPr>
        <w:t xml:space="preserve">In Thus Spoke Zarathustra, Nietzsche writes that a tyrant cannot have friends and that a slave cannot be a friend. The unrestrained compulsion to have control or be controlled infringes upon one’s ability to experience friendship. Nietzsche claims that women are incapable of friendship because they embody the two oppositional </w:t>
      </w:r>
      <w:proofErr w:type="gramStart"/>
      <w:r w:rsidRPr="000E2750">
        <w:rPr>
          <w:rFonts w:eastAsia="Aptos"/>
          <w:sz w:val="14"/>
        </w:rPr>
        <w:t>place-holders</w:t>
      </w:r>
      <w:proofErr w:type="gramEnd"/>
      <w:r w:rsidRPr="000E2750">
        <w:rPr>
          <w:rFonts w:eastAsia="Aptos"/>
          <w:sz w:val="14"/>
        </w:rPr>
        <w:t xml:space="preserve"> of slave and tyrant, struggling with the power dynamics of love without knowing friendship. (Z I, “On the Friend”) Nietzsche also writes that women love as if it is a faith (GS, §363) and, in doing so, move too close to the other; this makes them unable to keep the distance that he thinks is important for friendship.15</w:t>
      </w:r>
    </w:p>
    <w:p w14:paraId="0C09485C" w14:textId="77777777" w:rsidR="000E2750" w:rsidRPr="000E2750" w:rsidRDefault="000E2750" w:rsidP="000E2750">
      <w:pPr>
        <w:rPr>
          <w:rFonts w:eastAsia="Aptos"/>
          <w:sz w:val="14"/>
        </w:rPr>
      </w:pPr>
      <w:r w:rsidRPr="000E2750">
        <w:rPr>
          <w:rFonts w:eastAsia="Aptos"/>
          <w:sz w:val="14"/>
        </w:rPr>
        <w:t>In Human All Too Human, Nietzsche writes that a free spirit does not want to be served immediately after writing that women want to serve. (HAH, §423) In both Human and Zarathustra, Nietzsche makes it clear that women are not free spirits nor are they capable of friendship yet.</w:t>
      </w:r>
    </w:p>
    <w:p w14:paraId="5B29B322" w14:textId="77777777" w:rsidR="000E2750" w:rsidRPr="000E2750" w:rsidRDefault="000E2750" w:rsidP="000E2750">
      <w:pPr>
        <w:rPr>
          <w:rFonts w:eastAsia="Aptos"/>
          <w:sz w:val="14"/>
        </w:rPr>
      </w:pPr>
      <w:r w:rsidRPr="000E2750">
        <w:rPr>
          <w:rFonts w:eastAsia="Aptos"/>
          <w:sz w:val="14"/>
        </w:rPr>
        <w:t>A good friendship originates when one party has great respect for the other, more indeed than for himself, when one party likewise loves the other, though not so much as he does himself, and when, finally one party knows how to facilitate the association by adding to it a delicate tinge of intimacy while at the same time prudently withholding actual and genuine intimacy and the confounding of I and Thou.16</w:t>
      </w:r>
    </w:p>
    <w:p w14:paraId="69CA04A7" w14:textId="77777777" w:rsidR="000E2750" w:rsidRPr="000E2750" w:rsidRDefault="000E2750" w:rsidP="000E2750">
      <w:pPr>
        <w:rPr>
          <w:rFonts w:eastAsia="Aptos"/>
          <w:sz w:val="14"/>
        </w:rPr>
      </w:pPr>
      <w:r w:rsidRPr="000E2750">
        <w:rPr>
          <w:rFonts w:eastAsia="Aptos"/>
          <w:sz w:val="14"/>
        </w:rPr>
        <w:t>Women are unable to take part in Nietzsche’s formula of “good friendship” because they lack respect for the other, while loving the other more. Women love the other more in a double sense: they love the other, as man, more, because they are willing to sacrifice so much to him in love (GS, §363), and they love the other of themselves more, namely the image of ‘woman’ that has been created by man. “For it is man who creates for himself the image of woman, and woman forms herself according to this image.” (GS, §68) Luce Irigaray calls this doubling of love that lacks autonomy a “love of the same” and describes it as “undifferentiated attraction to the archaic, as love of that which does not and will not know itself as different.”17</w:t>
      </w:r>
    </w:p>
    <w:p w14:paraId="06216AB1" w14:textId="77777777" w:rsidR="000E2750" w:rsidRPr="000E2750" w:rsidRDefault="000E2750" w:rsidP="000E2750">
      <w:pPr>
        <w:rPr>
          <w:rFonts w:eastAsia="Aptos"/>
          <w:sz w:val="14"/>
        </w:rPr>
      </w:pPr>
      <w:r w:rsidRPr="000E2750">
        <w:rPr>
          <w:rFonts w:eastAsia="Aptos"/>
          <w:sz w:val="14"/>
        </w:rPr>
        <w:t xml:space="preserve">Nietzsche does not limit his critique to women: he writes that men lack generosity18 because they inhibit the abilities of women to become friends by failing to behave as friends themselves. (Z I, “On the Friend”) Jacques Derrida assigns political importance to Nietzsche’s reflection on the relationship between men and women, attributing the following to him: “Incapable of friendship, enmity, justice, war, respect for the other, whether friend or enemy, woman is not man; she is not even part of humanity.”19 But, is it the case that Derrida reads Nietzsche too strongly? Although Nietzsche views woman as being unable to have friendship, he also suggests that women are especially capable of fighting and taking part in enmity driven activities such as revenge. (GS, §69) The insight to be gained from Derrida is that Nietzsche acknowledges how the exclusion of women from friendship is related to an absence of female autonomy and this predicament is connected more fundamentally to the fact that female identity apart from male appropriation is largely unknown. As Simone de Beauvoir notices when she quotes Nietzsche in The Second Sex, Nietzsche is aware of the difficult predicament that women face in their relationships with men.20 Nietzsche writes that whereas a woman loves with “total devotion” as if it was her “faith” and “gives herself away, man acquires more.” (GS, §363) In Nietzsche’s writings, women do not have access to the fraternity that shapes the values of </w:t>
      </w:r>
      <w:proofErr w:type="gramStart"/>
      <w:r w:rsidRPr="000E2750">
        <w:rPr>
          <w:rFonts w:eastAsia="Aptos"/>
          <w:sz w:val="14"/>
        </w:rPr>
        <w:t>friendship, but</w:t>
      </w:r>
      <w:proofErr w:type="gramEnd"/>
      <w:r w:rsidRPr="000E2750">
        <w:rPr>
          <w:rFonts w:eastAsia="Aptos"/>
          <w:sz w:val="14"/>
        </w:rPr>
        <w:t xml:space="preserve"> are instead caught up in the power vacillations that he associates with love and greed (</w:t>
      </w:r>
      <w:proofErr w:type="spellStart"/>
      <w:r w:rsidRPr="000E2750">
        <w:rPr>
          <w:rFonts w:eastAsia="Aptos"/>
          <w:sz w:val="14"/>
        </w:rPr>
        <w:t>Habsucht</w:t>
      </w:r>
      <w:proofErr w:type="spellEnd"/>
      <w:r w:rsidRPr="000E2750">
        <w:rPr>
          <w:rFonts w:eastAsia="Aptos"/>
          <w:sz w:val="14"/>
        </w:rPr>
        <w:t>). (GS, §14)</w:t>
      </w:r>
    </w:p>
    <w:p w14:paraId="4B06AA9E" w14:textId="77777777" w:rsidR="000E2750" w:rsidRPr="000E2750" w:rsidRDefault="000E2750" w:rsidP="000E2750">
      <w:pPr>
        <w:rPr>
          <w:rFonts w:eastAsia="Aptos"/>
          <w:sz w:val="14"/>
        </w:rPr>
      </w:pPr>
      <w:r w:rsidRPr="000E2750">
        <w:rPr>
          <w:rFonts w:eastAsia="Aptos"/>
          <w:u w:val="single"/>
        </w:rPr>
        <w:t>In Thus Spoke Zarathustra, Zarathustra is challenged by his encounters with people who have nothing to offer, who suffer from greed and weakness</w:t>
      </w:r>
      <w:r w:rsidRPr="000E2750">
        <w:rPr>
          <w:rFonts w:eastAsia="Aptos"/>
          <w:sz w:val="14"/>
        </w:rPr>
        <w:t xml:space="preserve">. During the narrative of Zarathustra, after making the mistake of giving to those who are unable to bestow anything themselves, Zarathustra becomes more cautious in his interactions with people. Among these characters </w:t>
      </w:r>
      <w:r w:rsidRPr="000E2750">
        <w:rPr>
          <w:rFonts w:eastAsia="Aptos"/>
          <w:u w:val="single"/>
        </w:rPr>
        <w:t>we find Zarathustra’s first friend, the corpse, whom he takes on as a heavy burden and who is literally nothing but a dead weight on his shoulder</w:t>
      </w:r>
      <w:r w:rsidRPr="000E2750">
        <w:rPr>
          <w:rFonts w:eastAsia="Aptos"/>
          <w:sz w:val="14"/>
        </w:rPr>
        <w:t xml:space="preserve">. </w:t>
      </w:r>
      <w:r w:rsidRPr="000E2750">
        <w:rPr>
          <w:rFonts w:eastAsia="Aptos"/>
          <w:u w:val="single"/>
        </w:rPr>
        <w:t xml:space="preserve">Then there is the jester, who ridicules Zarathustra and seems ready to deceive </w:t>
      </w:r>
      <w:proofErr w:type="gramStart"/>
      <w:r w:rsidRPr="000E2750">
        <w:rPr>
          <w:rFonts w:eastAsia="Aptos"/>
          <w:u w:val="single"/>
        </w:rPr>
        <w:t>him</w:t>
      </w:r>
      <w:proofErr w:type="gramEnd"/>
      <w:r w:rsidRPr="000E2750">
        <w:rPr>
          <w:rFonts w:eastAsia="Aptos"/>
          <w:u w:val="single"/>
        </w:rPr>
        <w:t xml:space="preserve"> any moment, </w:t>
      </w:r>
      <w:proofErr w:type="gramStart"/>
      <w:r w:rsidRPr="000E2750">
        <w:rPr>
          <w:rFonts w:eastAsia="Aptos"/>
          <w:u w:val="single"/>
        </w:rPr>
        <w:t>and</w:t>
      </w:r>
      <w:r w:rsidRPr="000E2750">
        <w:rPr>
          <w:rFonts w:eastAsia="Aptos"/>
          <w:sz w:val="14"/>
        </w:rPr>
        <w:t xml:space="preserve"> also</w:t>
      </w:r>
      <w:proofErr w:type="gramEnd"/>
      <w:r w:rsidRPr="000E2750">
        <w:rPr>
          <w:rFonts w:eastAsia="Aptos"/>
          <w:sz w:val="14"/>
        </w:rPr>
        <w:t xml:space="preserve"> </w:t>
      </w:r>
      <w:r w:rsidRPr="000E2750">
        <w:rPr>
          <w:rFonts w:eastAsia="Aptos"/>
          <w:u w:val="single"/>
        </w:rPr>
        <w:t>the audience of people at the town who are incapable of listening to Zarathustra without turning him into an object of entertainment</w:t>
      </w:r>
      <w:r w:rsidRPr="000E2750">
        <w:rPr>
          <w:rFonts w:eastAsia="Aptos"/>
          <w:sz w:val="14"/>
        </w:rPr>
        <w:t>. (Z P, §6–9) Zarathustra concludes that he must look for “living companions…who will follow me because they want to follow themselves” (Z P, §9), namely people who will appreciate his teachings yet maintain their abilities to think critically, and in doing so, have some contest to contribute to the relationship.</w:t>
      </w:r>
    </w:p>
    <w:p w14:paraId="59CC5094" w14:textId="77777777" w:rsidR="000E2750" w:rsidRPr="000E2750" w:rsidRDefault="000E2750" w:rsidP="000E2750">
      <w:pPr>
        <w:rPr>
          <w:rFonts w:eastAsia="Aptos"/>
          <w:sz w:val="14"/>
        </w:rPr>
      </w:pPr>
      <w:r w:rsidRPr="000E2750">
        <w:rPr>
          <w:rFonts w:eastAsia="Aptos"/>
          <w:sz w:val="14"/>
        </w:rPr>
        <w:t xml:space="preserve">Later in Thus Spoke Zarathustra, </w:t>
      </w:r>
      <w:r w:rsidRPr="000E2750">
        <w:rPr>
          <w:rFonts w:eastAsia="Aptos"/>
          <w:u w:val="single"/>
        </w:rPr>
        <w:t>Nietzsche writes of those who cannot give and who measure every interaction with the concern to receive the greatest advantage, thinking only of themselves.</w:t>
      </w:r>
      <w:r w:rsidRPr="000E2750">
        <w:rPr>
          <w:rFonts w:eastAsia="Aptos"/>
          <w:sz w:val="14"/>
        </w:rPr>
        <w:t xml:space="preserve"> (Z I, “On the Bestowing Virtue,” §1) He states that they act like secretive thieves, trying to manipulate the situation for their benefit: “</w:t>
      </w:r>
      <w:r w:rsidRPr="000E2750">
        <w:rPr>
          <w:rFonts w:eastAsia="Aptos"/>
          <w:u w:val="single"/>
        </w:rPr>
        <w:t>With the eye of a thief it looks at everything that shines; with the greed of hunger it measures him who has plenty to eat; and it is always skulking around the table of those who bestow.</w:t>
      </w:r>
      <w:r w:rsidRPr="000E2750">
        <w:rPr>
          <w:rFonts w:eastAsia="Aptos"/>
          <w:sz w:val="14"/>
        </w:rPr>
        <w:t>” (Ibid.) These are companions to be avoided because they suffer from degeneration, according to Zarathustra, and a “sick selfishness” (Ibid.) that does not consider others during decision making unless it is to determine how much can be taken from them.</w:t>
      </w:r>
    </w:p>
    <w:p w14:paraId="0E3C2E29" w14:textId="77777777" w:rsidR="000E2750" w:rsidRPr="000E2750" w:rsidRDefault="000E2750" w:rsidP="000E2750">
      <w:pPr>
        <w:rPr>
          <w:rFonts w:eastAsia="Aptos"/>
          <w:sz w:val="14"/>
        </w:rPr>
      </w:pPr>
      <w:r w:rsidRPr="000E2750">
        <w:rPr>
          <w:rFonts w:eastAsia="Aptos"/>
          <w:sz w:val="14"/>
        </w:rPr>
        <w:t xml:space="preserve">Nietzsche also writes about those whose circumstances make it such that they have nothing to give and become resentful in the reception of kindness from another. (Z II, “On Those Who Pity”) He suggests that one should be wary of how one offers help </w:t>
      </w:r>
      <w:proofErr w:type="gramStart"/>
      <w:r w:rsidRPr="000E2750">
        <w:rPr>
          <w:rFonts w:eastAsia="Aptos"/>
          <w:sz w:val="14"/>
        </w:rPr>
        <w:t>in order to</w:t>
      </w:r>
      <w:proofErr w:type="gramEnd"/>
      <w:r w:rsidRPr="000E2750">
        <w:rPr>
          <w:rFonts w:eastAsia="Aptos"/>
          <w:sz w:val="14"/>
        </w:rPr>
        <w:t xml:space="preserve"> avoid offending the pride of the person who is suffering. In many instances, the deed of assistance cannot be forgotten and the one who was helped will look for a way to equalize what is perceived to be a debt.</w:t>
      </w:r>
    </w:p>
    <w:p w14:paraId="35C3A00E" w14:textId="77777777" w:rsidR="000E2750" w:rsidRPr="000E2750" w:rsidRDefault="000E2750" w:rsidP="000E2750">
      <w:pPr>
        <w:rPr>
          <w:rFonts w:eastAsia="Aptos"/>
          <w:sz w:val="14"/>
        </w:rPr>
      </w:pPr>
      <w:r w:rsidRPr="000E2750">
        <w:rPr>
          <w:rFonts w:eastAsia="Aptos"/>
          <w:u w:val="single"/>
        </w:rPr>
        <w:t>The expression of Schadenfreude is one of the methods used to achieve equalization: one experiences pleasure in the misfortune of [their] his friend because “the harm that befalls another makes [them] him our equal, it appeases our envy.”</w:t>
      </w:r>
      <w:r w:rsidRPr="000E2750">
        <w:rPr>
          <w:rFonts w:eastAsia="Aptos"/>
          <w:sz w:val="14"/>
        </w:rPr>
        <w:t xml:space="preserve">21 Nietzsche states that </w:t>
      </w:r>
      <w:r w:rsidRPr="000E2750">
        <w:rPr>
          <w:rFonts w:eastAsia="Aptos"/>
          <w:u w:val="single"/>
        </w:rPr>
        <w:t>the feeling of Schadenfreude is a common reaction for one who lacks powers in a society that values equality.</w:t>
      </w:r>
      <w:r w:rsidRPr="000E2750">
        <w:rPr>
          <w:rFonts w:eastAsia="Aptos"/>
          <w:sz w:val="14"/>
        </w:rPr>
        <w:t xml:space="preserve"> However, </w:t>
      </w:r>
      <w:r w:rsidRPr="000E2750">
        <w:rPr>
          <w:rFonts w:eastAsia="Aptos"/>
          <w:u w:val="single"/>
        </w:rPr>
        <w:t>experiencing Schadenfreude does not necessarily make one a bad friend if one feels pleasure at the other’s misfortune because it equalizes their power dynamics. If one additionally manipulates this new advantage enacting a “sick selfishness” to become further advantaged, then Nietzsche considers it problematic</w:t>
      </w:r>
      <w:r w:rsidRPr="000E2750">
        <w:rPr>
          <w:rFonts w:eastAsia="Aptos"/>
          <w:sz w:val="14"/>
        </w:rPr>
        <w:t xml:space="preserve">. Instead of seeking revenge, </w:t>
      </w:r>
      <w:r w:rsidRPr="000E2750">
        <w:rPr>
          <w:rFonts w:eastAsia="Aptos"/>
          <w:u w:val="single"/>
        </w:rPr>
        <w:t>one can practice restraint and view equalization as an opportunity for friendship to emerge through a mutual striving in which peers raise each other up in competition</w:t>
      </w:r>
      <w:r w:rsidRPr="000E2750">
        <w:rPr>
          <w:rFonts w:eastAsia="Aptos"/>
          <w:sz w:val="14"/>
        </w:rPr>
        <w:t xml:space="preserve"> rather than seeking to bring the other down through greed and weakness.</w:t>
      </w:r>
    </w:p>
    <w:p w14:paraId="2CE005AA" w14:textId="77777777" w:rsidR="000E2750" w:rsidRPr="000E2750" w:rsidRDefault="000E2750" w:rsidP="000E2750">
      <w:pPr>
        <w:rPr>
          <w:rFonts w:eastAsia="Aptos"/>
          <w:sz w:val="14"/>
        </w:rPr>
      </w:pPr>
      <w:r w:rsidRPr="000E2750">
        <w:rPr>
          <w:rFonts w:eastAsia="Aptos"/>
          <w:sz w:val="14"/>
        </w:rPr>
        <w:t xml:space="preserve">In the Preface to Volume I of Human All Too Human, Nietzsche states that he invented his free spirits to replace those friends he lacked and to keep him company “as brave companions and familiars.” (HAH, P I, §2) In the story of Thus Spoke Zarathustra, </w:t>
      </w:r>
      <w:r w:rsidRPr="000E2750">
        <w:rPr>
          <w:rFonts w:eastAsia="Aptos"/>
          <w:u w:val="single"/>
        </w:rPr>
        <w:t xml:space="preserve">Zarathustra seeks out friends with whom he can share joy and </w:t>
      </w:r>
      <w:proofErr w:type="gramStart"/>
      <w:r w:rsidRPr="000E2750">
        <w:rPr>
          <w:rFonts w:eastAsia="Aptos"/>
          <w:u w:val="single"/>
        </w:rPr>
        <w:t>agon</w:t>
      </w:r>
      <w:r w:rsidRPr="000E2750">
        <w:rPr>
          <w:rFonts w:eastAsia="Aptos"/>
          <w:sz w:val="14"/>
        </w:rPr>
        <w:t xml:space="preserve">, </w:t>
      </w:r>
      <w:r w:rsidRPr="000E2750">
        <w:rPr>
          <w:rFonts w:eastAsia="Aptos"/>
          <w:u w:val="single"/>
        </w:rPr>
        <w:t>but</w:t>
      </w:r>
      <w:proofErr w:type="gramEnd"/>
      <w:r w:rsidRPr="000E2750">
        <w:rPr>
          <w:rFonts w:eastAsia="Aptos"/>
          <w:u w:val="single"/>
        </w:rPr>
        <w:t xml:space="preserve"> instead finds only disciples</w:t>
      </w:r>
      <w:r w:rsidRPr="000E2750">
        <w:rPr>
          <w:rFonts w:eastAsia="Aptos"/>
          <w:sz w:val="14"/>
        </w:rPr>
        <w:t xml:space="preserve">. Many attempts </w:t>
      </w:r>
      <w:r w:rsidRPr="000E2750">
        <w:rPr>
          <w:rFonts w:eastAsia="Aptos"/>
          <w:u w:val="single"/>
        </w:rPr>
        <w:t>are made to help the disciples find themselves so that they may also shift from being followers to friends</w:t>
      </w:r>
      <w:r w:rsidRPr="000E2750">
        <w:rPr>
          <w:rFonts w:eastAsia="Aptos"/>
          <w:sz w:val="14"/>
        </w:rPr>
        <w:t xml:space="preserve">, but it is questionable whether any of them </w:t>
      </w:r>
      <w:proofErr w:type="gramStart"/>
      <w:r w:rsidRPr="000E2750">
        <w:rPr>
          <w:rFonts w:eastAsia="Aptos"/>
          <w:sz w:val="14"/>
        </w:rPr>
        <w:t>actually do</w:t>
      </w:r>
      <w:proofErr w:type="gramEnd"/>
      <w:r w:rsidRPr="000E2750">
        <w:rPr>
          <w:rFonts w:eastAsia="Aptos"/>
          <w:sz w:val="14"/>
        </w:rPr>
        <w:t xml:space="preserve"> this. At the end of the First Part, Zarathustra leaves his disciples because he believes that they need a push to seek out who they are apart from him. He abandons his companions because they have become believers in him instead of seeking themselves. (Z I, “On the Bestowing Virtue,” §3)</w:t>
      </w:r>
    </w:p>
    <w:p w14:paraId="294616A9" w14:textId="77777777" w:rsidR="000E2750" w:rsidRPr="000E2750" w:rsidRDefault="000E2750" w:rsidP="000E2750">
      <w:pPr>
        <w:rPr>
          <w:rFonts w:eastAsia="Aptos"/>
          <w:sz w:val="14"/>
        </w:rPr>
      </w:pPr>
      <w:r w:rsidRPr="000E2750">
        <w:rPr>
          <w:rFonts w:eastAsia="Aptos"/>
          <w:sz w:val="14"/>
        </w:rPr>
        <w:t xml:space="preserve">Zarathustra is looking for companions to learn from and to share his ideas </w:t>
      </w:r>
      <w:proofErr w:type="gramStart"/>
      <w:r w:rsidRPr="000E2750">
        <w:rPr>
          <w:rFonts w:eastAsia="Aptos"/>
          <w:sz w:val="14"/>
        </w:rPr>
        <w:t>with, but</w:t>
      </w:r>
      <w:proofErr w:type="gramEnd"/>
      <w:r w:rsidRPr="000E2750">
        <w:rPr>
          <w:rFonts w:eastAsia="Aptos"/>
          <w:sz w:val="14"/>
        </w:rPr>
        <w:t xml:space="preserve"> comes to understand that those whom he has befriended have not done the self-</w:t>
      </w:r>
      <w:proofErr w:type="gramStart"/>
      <w:r w:rsidRPr="000E2750">
        <w:rPr>
          <w:rFonts w:eastAsia="Aptos"/>
          <w:sz w:val="14"/>
        </w:rPr>
        <w:t>searching</w:t>
      </w:r>
      <w:proofErr w:type="gramEnd"/>
      <w:r w:rsidRPr="000E2750">
        <w:rPr>
          <w:rFonts w:eastAsia="Aptos"/>
          <w:sz w:val="14"/>
        </w:rPr>
        <w:t xml:space="preserve"> necessary to change from being disciples to being friends. They have not discovered who they are. Zarathustra states, “Now I bid you lose me and find your-selves; and only when you have all denied me will I return to you.” (Z I, “On the Bestowing Virtue,” §3) As a mentor to his companions, Zarathustra considers it vital that he relinquishes his leadership so that his disciples can form their own experiences and beliefs based on the practices of free-spiritedness, such as self-questioning and honesty (</w:t>
      </w:r>
      <w:proofErr w:type="spellStart"/>
      <w:r w:rsidRPr="000E2750">
        <w:rPr>
          <w:rFonts w:eastAsia="Aptos"/>
          <w:sz w:val="14"/>
        </w:rPr>
        <w:t>Redlichkeit</w:t>
      </w:r>
      <w:proofErr w:type="spellEnd"/>
      <w:r w:rsidRPr="000E2750">
        <w:rPr>
          <w:rFonts w:eastAsia="Aptos"/>
          <w:sz w:val="14"/>
        </w:rPr>
        <w:t>).</w:t>
      </w:r>
    </w:p>
    <w:p w14:paraId="00E02B50" w14:textId="77777777" w:rsidR="000E2750" w:rsidRPr="000E2750" w:rsidRDefault="000E2750" w:rsidP="000E2750">
      <w:pPr>
        <w:rPr>
          <w:rFonts w:eastAsia="Aptos"/>
          <w:sz w:val="14"/>
        </w:rPr>
      </w:pPr>
      <w:r w:rsidRPr="000E2750">
        <w:rPr>
          <w:rFonts w:eastAsia="Aptos"/>
          <w:highlight w:val="yellow"/>
          <w:u w:val="single"/>
        </w:rPr>
        <w:t>If one is too weary to seek</w:t>
      </w:r>
      <w:r w:rsidRPr="000E2750">
        <w:rPr>
          <w:rFonts w:eastAsia="Aptos"/>
          <w:u w:val="single"/>
        </w:rPr>
        <w:t xml:space="preserve"> out “</w:t>
      </w:r>
      <w:r w:rsidRPr="000E2750">
        <w:rPr>
          <w:rFonts w:eastAsia="Aptos"/>
          <w:highlight w:val="yellow"/>
          <w:u w:val="single"/>
        </w:rPr>
        <w:t>genuine opponents</w:t>
      </w:r>
      <w:r w:rsidRPr="000E2750">
        <w:rPr>
          <w:rFonts w:eastAsia="Aptos"/>
          <w:u w:val="single"/>
        </w:rPr>
        <w:t xml:space="preserve">” in his students or to struggle against his teachers, then </w:t>
      </w:r>
      <w:r w:rsidRPr="000E2750">
        <w:rPr>
          <w:rFonts w:eastAsia="Aptos"/>
          <w:highlight w:val="yellow"/>
          <w:u w:val="single"/>
        </w:rPr>
        <w:t>the thinker has lost</w:t>
      </w:r>
      <w:r w:rsidRPr="000E2750">
        <w:rPr>
          <w:rFonts w:eastAsia="Aptos"/>
          <w:u w:val="single"/>
        </w:rPr>
        <w:t xml:space="preserve"> his </w:t>
      </w:r>
      <w:r w:rsidRPr="000E2750">
        <w:rPr>
          <w:rFonts w:eastAsia="Aptos"/>
          <w:highlight w:val="yellow"/>
          <w:u w:val="single"/>
        </w:rPr>
        <w:t>strength</w:t>
      </w:r>
      <w:r w:rsidRPr="000E2750">
        <w:rPr>
          <w:rFonts w:eastAsia="Aptos"/>
          <w:sz w:val="14"/>
        </w:rPr>
        <w:t xml:space="preserve">. 22 Nietzsche writes that many people, not only thinkers, require “open enemies.” (GS, §169) </w:t>
      </w:r>
      <w:r w:rsidRPr="000E2750">
        <w:rPr>
          <w:rFonts w:eastAsia="Aptos"/>
          <w:highlight w:val="yellow"/>
          <w:u w:val="single"/>
        </w:rPr>
        <w:t>Companions who cannot provide</w:t>
      </w:r>
      <w:r w:rsidRPr="000E2750">
        <w:rPr>
          <w:rFonts w:eastAsia="Aptos"/>
          <w:u w:val="single"/>
        </w:rPr>
        <w:t xml:space="preserve"> any </w:t>
      </w:r>
      <w:r w:rsidRPr="000E2750">
        <w:rPr>
          <w:rFonts w:eastAsia="Aptos"/>
          <w:highlight w:val="yellow"/>
          <w:u w:val="single"/>
        </w:rPr>
        <w:t>opposition, who fail to think for themselves are not</w:t>
      </w:r>
      <w:r w:rsidRPr="000E2750">
        <w:rPr>
          <w:rFonts w:eastAsia="Aptos"/>
          <w:u w:val="single"/>
        </w:rPr>
        <w:t xml:space="preserve"> considered </w:t>
      </w:r>
      <w:r w:rsidRPr="000E2750">
        <w:rPr>
          <w:rFonts w:eastAsia="Aptos"/>
          <w:highlight w:val="yellow"/>
          <w:u w:val="single"/>
        </w:rPr>
        <w:t>friends</w:t>
      </w:r>
      <w:r w:rsidRPr="000E2750">
        <w:rPr>
          <w:rFonts w:eastAsia="Aptos"/>
          <w:u w:val="single"/>
        </w:rPr>
        <w:t>.</w:t>
      </w:r>
      <w:r w:rsidRPr="000E2750">
        <w:rPr>
          <w:rFonts w:eastAsia="Aptos"/>
          <w:sz w:val="14"/>
        </w:rPr>
        <w:t xml:space="preserve"> In his letters, Nietzsche expresses frustration about his relationship with Paul Lanzky23 because he could not engage in a philosophical discussion with him: he was seeking too often to admire or agree.</w:t>
      </w:r>
    </w:p>
    <w:p w14:paraId="32EA4E57" w14:textId="77777777" w:rsidR="000E2750" w:rsidRPr="000E2750" w:rsidRDefault="000E2750" w:rsidP="000E2750">
      <w:pPr>
        <w:rPr>
          <w:rFonts w:eastAsia="Aptos"/>
          <w:sz w:val="14"/>
        </w:rPr>
      </w:pPr>
      <w:r w:rsidRPr="000E2750">
        <w:rPr>
          <w:rFonts w:eastAsia="Aptos"/>
          <w:u w:val="single"/>
        </w:rPr>
        <w:t>People who use their companions as a means of escape or who provide others with a means of escape through a “contrived happiness”</w:t>
      </w:r>
      <w:r w:rsidRPr="000E2750">
        <w:rPr>
          <w:rFonts w:eastAsia="Aptos"/>
          <w:sz w:val="14"/>
        </w:rPr>
        <w:t xml:space="preserve"> (Z P, §5) </w:t>
      </w:r>
      <w:r w:rsidRPr="000E2750">
        <w:rPr>
          <w:rFonts w:eastAsia="Aptos"/>
          <w:u w:val="single"/>
        </w:rPr>
        <w:t xml:space="preserve">are also questioned by Nietzsche. </w:t>
      </w:r>
      <w:r w:rsidRPr="000E2750">
        <w:rPr>
          <w:rFonts w:eastAsia="Aptos"/>
          <w:highlight w:val="yellow"/>
          <w:u w:val="single"/>
        </w:rPr>
        <w:t>Escapism is promoted</w:t>
      </w:r>
      <w:r w:rsidRPr="000E2750">
        <w:rPr>
          <w:rFonts w:eastAsia="Aptos"/>
          <w:sz w:val="14"/>
        </w:rPr>
        <w:t xml:space="preserve">, for example, </w:t>
      </w:r>
      <w:r w:rsidRPr="000E2750">
        <w:rPr>
          <w:rFonts w:eastAsia="Aptos"/>
          <w:highlight w:val="yellow"/>
          <w:u w:val="single"/>
        </w:rPr>
        <w:t>through</w:t>
      </w:r>
      <w:r w:rsidRPr="000E2750">
        <w:rPr>
          <w:rFonts w:eastAsia="Aptos"/>
          <w:u w:val="single"/>
        </w:rPr>
        <w:t xml:space="preserve"> the concept of </w:t>
      </w:r>
      <w:proofErr w:type="spellStart"/>
      <w:r w:rsidRPr="000E2750">
        <w:rPr>
          <w:rFonts w:eastAsia="Aptos"/>
          <w:highlight w:val="yellow"/>
          <w:u w:val="single"/>
        </w:rPr>
        <w:t>neighbourly</w:t>
      </w:r>
      <w:proofErr w:type="spellEnd"/>
      <w:r w:rsidRPr="000E2750">
        <w:rPr>
          <w:rFonts w:eastAsia="Aptos"/>
          <w:highlight w:val="yellow"/>
          <w:u w:val="single"/>
        </w:rPr>
        <w:t xml:space="preserve"> love that dictates</w:t>
      </w:r>
      <w:r w:rsidRPr="000E2750">
        <w:rPr>
          <w:rFonts w:eastAsia="Aptos"/>
          <w:u w:val="single"/>
        </w:rPr>
        <w:t xml:space="preserve"> that </w:t>
      </w:r>
      <w:r w:rsidRPr="000E2750">
        <w:rPr>
          <w:rFonts w:eastAsia="Aptos"/>
          <w:highlight w:val="yellow"/>
          <w:u w:val="single"/>
        </w:rPr>
        <w:t>consideration for the other has a higher moral value than consideration of the self</w:t>
      </w:r>
      <w:r w:rsidRPr="000E2750">
        <w:rPr>
          <w:rFonts w:eastAsia="Aptos"/>
          <w:sz w:val="14"/>
        </w:rPr>
        <w:t>. Nietzsche writes, “</w:t>
      </w:r>
      <w:r w:rsidRPr="000E2750">
        <w:rPr>
          <w:rFonts w:eastAsia="Aptos"/>
          <w:u w:val="single"/>
        </w:rPr>
        <w:t xml:space="preserve">the Thou has been pronounced holy, but not yet the I: </w:t>
      </w:r>
      <w:proofErr w:type="gramStart"/>
      <w:r w:rsidRPr="000E2750">
        <w:rPr>
          <w:rFonts w:eastAsia="Aptos"/>
          <w:u w:val="single"/>
        </w:rPr>
        <w:t>so</w:t>
      </w:r>
      <w:proofErr w:type="gramEnd"/>
      <w:r w:rsidRPr="000E2750">
        <w:rPr>
          <w:rFonts w:eastAsia="Aptos"/>
          <w:u w:val="single"/>
        </w:rPr>
        <w:t xml:space="preserve"> the human being crowds toward the </w:t>
      </w:r>
      <w:proofErr w:type="spellStart"/>
      <w:r w:rsidRPr="000E2750">
        <w:rPr>
          <w:rFonts w:eastAsia="Aptos"/>
          <w:u w:val="single"/>
        </w:rPr>
        <w:t>neighbour</w:t>
      </w:r>
      <w:proofErr w:type="spellEnd"/>
      <w:r w:rsidRPr="000E2750">
        <w:rPr>
          <w:rFonts w:eastAsia="Aptos"/>
          <w:sz w:val="14"/>
        </w:rPr>
        <w:t xml:space="preserve">.” (Z I, “On Love of One’s </w:t>
      </w:r>
      <w:proofErr w:type="spellStart"/>
      <w:r w:rsidRPr="000E2750">
        <w:rPr>
          <w:rFonts w:eastAsia="Aptos"/>
          <w:sz w:val="14"/>
        </w:rPr>
        <w:t>Neighbour</w:t>
      </w:r>
      <w:proofErr w:type="spellEnd"/>
      <w:r w:rsidRPr="000E2750">
        <w:rPr>
          <w:rFonts w:eastAsia="Aptos"/>
          <w:sz w:val="14"/>
        </w:rPr>
        <w:t xml:space="preserve">”) Nietzsche suggests that </w:t>
      </w:r>
      <w:r w:rsidRPr="000E2750">
        <w:rPr>
          <w:rFonts w:eastAsia="Aptos"/>
          <w:u w:val="single"/>
        </w:rPr>
        <w:t>these acquaintance-type relationships encourage complacency through shared manipulation</w:t>
      </w:r>
      <w:r w:rsidRPr="000E2750">
        <w:rPr>
          <w:rFonts w:eastAsia="Aptos"/>
          <w:sz w:val="14"/>
        </w:rPr>
        <w:t xml:space="preserve">. For example, </w:t>
      </w:r>
      <w:r w:rsidRPr="000E2750">
        <w:rPr>
          <w:rFonts w:eastAsia="Aptos"/>
          <w:u w:val="single"/>
        </w:rPr>
        <w:t xml:space="preserve">this may occur when one convinces his </w:t>
      </w:r>
      <w:proofErr w:type="spellStart"/>
      <w:r w:rsidRPr="000E2750">
        <w:rPr>
          <w:rFonts w:eastAsia="Aptos"/>
          <w:u w:val="single"/>
        </w:rPr>
        <w:t>neighbour</w:t>
      </w:r>
      <w:proofErr w:type="spellEnd"/>
      <w:r w:rsidRPr="000E2750">
        <w:rPr>
          <w:rFonts w:eastAsia="Aptos"/>
          <w:u w:val="single"/>
        </w:rPr>
        <w:t xml:space="preserve"> of his own grandeur and then chooses to believe his </w:t>
      </w:r>
      <w:proofErr w:type="spellStart"/>
      <w:r w:rsidRPr="000E2750">
        <w:rPr>
          <w:rFonts w:eastAsia="Aptos"/>
          <w:u w:val="single"/>
        </w:rPr>
        <w:t>neighbour’s</w:t>
      </w:r>
      <w:proofErr w:type="spellEnd"/>
      <w:r w:rsidRPr="000E2750">
        <w:rPr>
          <w:rFonts w:eastAsia="Aptos"/>
          <w:u w:val="single"/>
        </w:rPr>
        <w:t xml:space="preserve"> perspective rather than his own</w:t>
      </w:r>
      <w:r w:rsidRPr="000E2750">
        <w:rPr>
          <w:rFonts w:eastAsia="Aptos"/>
          <w:sz w:val="14"/>
        </w:rPr>
        <w:t xml:space="preserve">. One may also forget about </w:t>
      </w:r>
      <w:proofErr w:type="gramStart"/>
      <w:r w:rsidRPr="000E2750">
        <w:rPr>
          <w:rFonts w:eastAsia="Aptos"/>
          <w:sz w:val="14"/>
        </w:rPr>
        <w:t>his</w:t>
      </w:r>
      <w:proofErr w:type="gramEnd"/>
      <w:r w:rsidRPr="000E2750">
        <w:rPr>
          <w:rFonts w:eastAsia="Aptos"/>
          <w:sz w:val="14"/>
        </w:rPr>
        <w:t xml:space="preserve"> own life in the admiration of </w:t>
      </w:r>
      <w:proofErr w:type="gramStart"/>
      <w:r w:rsidRPr="000E2750">
        <w:rPr>
          <w:rFonts w:eastAsia="Aptos"/>
          <w:sz w:val="14"/>
        </w:rPr>
        <w:t>his</w:t>
      </w:r>
      <w:proofErr w:type="gramEnd"/>
      <w:r w:rsidRPr="000E2750">
        <w:rPr>
          <w:rFonts w:eastAsia="Aptos"/>
          <w:sz w:val="14"/>
        </w:rPr>
        <w:t xml:space="preserve"> </w:t>
      </w:r>
      <w:proofErr w:type="spellStart"/>
      <w:r w:rsidRPr="000E2750">
        <w:rPr>
          <w:rFonts w:eastAsia="Aptos"/>
          <w:sz w:val="14"/>
        </w:rPr>
        <w:t>neighbour</w:t>
      </w:r>
      <w:proofErr w:type="spellEnd"/>
      <w:r w:rsidRPr="000E2750">
        <w:rPr>
          <w:rFonts w:eastAsia="Aptos"/>
          <w:sz w:val="14"/>
        </w:rPr>
        <w:t xml:space="preserve">. “One man runs to the </w:t>
      </w:r>
      <w:proofErr w:type="spellStart"/>
      <w:r w:rsidRPr="000E2750">
        <w:rPr>
          <w:rFonts w:eastAsia="Aptos"/>
          <w:sz w:val="14"/>
        </w:rPr>
        <w:t>neighbour</w:t>
      </w:r>
      <w:proofErr w:type="spellEnd"/>
      <w:r w:rsidRPr="000E2750">
        <w:rPr>
          <w:rFonts w:eastAsia="Aptos"/>
          <w:sz w:val="14"/>
        </w:rPr>
        <w:t xml:space="preserve"> because he seeks himself, and the other because he would like to lose himself. Your bad love of yourselves makes solitude a prison for you.” (Ibid.)</w:t>
      </w:r>
    </w:p>
    <w:p w14:paraId="61CC34E0" w14:textId="77777777" w:rsidR="000E2750" w:rsidRPr="000E2750" w:rsidRDefault="000E2750" w:rsidP="000E2750">
      <w:pPr>
        <w:rPr>
          <w:rFonts w:eastAsia="Aptos"/>
          <w:sz w:val="14"/>
        </w:rPr>
      </w:pPr>
      <w:r w:rsidRPr="000E2750">
        <w:rPr>
          <w:rFonts w:eastAsia="Aptos"/>
          <w:sz w:val="14"/>
        </w:rPr>
        <w:t xml:space="preserve">Nietzsche indicates that </w:t>
      </w:r>
      <w:r w:rsidRPr="000E2750">
        <w:rPr>
          <w:rFonts w:eastAsia="Aptos"/>
          <w:highlight w:val="yellow"/>
          <w:u w:val="single"/>
        </w:rPr>
        <w:t xml:space="preserve">relationships that perpetuate </w:t>
      </w:r>
      <w:r w:rsidRPr="000E2750">
        <w:rPr>
          <w:rFonts w:eastAsia="Aptos"/>
          <w:u w:val="single"/>
        </w:rPr>
        <w:t>self</w:t>
      </w:r>
      <w:r w:rsidRPr="000E2750">
        <w:rPr>
          <w:rFonts w:eastAsia="Aptos"/>
          <w:highlight w:val="yellow"/>
          <w:u w:val="single"/>
        </w:rPr>
        <w:t xml:space="preserve">-escape are </w:t>
      </w:r>
      <w:r w:rsidRPr="000E2750">
        <w:rPr>
          <w:rFonts w:eastAsia="Aptos"/>
          <w:u w:val="single"/>
        </w:rPr>
        <w:t xml:space="preserve">spiritually </w:t>
      </w:r>
      <w:r w:rsidRPr="000E2750">
        <w:rPr>
          <w:rFonts w:eastAsia="Aptos"/>
          <w:highlight w:val="yellow"/>
          <w:u w:val="single"/>
        </w:rPr>
        <w:t>stunting</w:t>
      </w:r>
      <w:r w:rsidRPr="000E2750">
        <w:rPr>
          <w:rFonts w:eastAsia="Aptos"/>
          <w:u w:val="single"/>
        </w:rPr>
        <w:t xml:space="preserve"> and should be limited</w:t>
      </w:r>
      <w:r w:rsidRPr="000E2750">
        <w:rPr>
          <w:rFonts w:eastAsia="Aptos"/>
          <w:sz w:val="14"/>
        </w:rPr>
        <w:t xml:space="preserve">. They should be recognized for what </w:t>
      </w:r>
      <w:r w:rsidRPr="000E2750">
        <w:rPr>
          <w:rFonts w:eastAsia="Aptos"/>
          <w:u w:val="single"/>
        </w:rPr>
        <w:t>they are</w:t>
      </w:r>
      <w:r w:rsidRPr="000E2750">
        <w:rPr>
          <w:rFonts w:eastAsia="Aptos"/>
          <w:sz w:val="14"/>
        </w:rPr>
        <w:t>—namely “</w:t>
      </w:r>
      <w:r w:rsidRPr="000E2750">
        <w:rPr>
          <w:rFonts w:eastAsia="Aptos"/>
          <w:u w:val="single"/>
        </w:rPr>
        <w:t>two immature persons neither of whom has learned to be alone or to make something of [themselves] himself</w:t>
      </w:r>
      <w:r w:rsidRPr="000E2750">
        <w:rPr>
          <w:rFonts w:eastAsia="Aptos"/>
          <w:sz w:val="14"/>
        </w:rPr>
        <w:t>.”24 Although this statement of Kaufmann’s does not fully capture the spectrum of what occurs in relationships of escapism, it indicates what the solution to them might be, specifically greater solitude and energy given to self-reflection and the pursuit of those goals that are meaningful to oneself.</w:t>
      </w:r>
    </w:p>
    <w:p w14:paraId="72154F79" w14:textId="77777777" w:rsidR="000E2750" w:rsidRPr="000E2750" w:rsidRDefault="000E2750" w:rsidP="000E2750">
      <w:pPr>
        <w:rPr>
          <w:rFonts w:eastAsia="Aptos"/>
          <w:sz w:val="14"/>
        </w:rPr>
      </w:pPr>
      <w:r w:rsidRPr="000E2750">
        <w:rPr>
          <w:rFonts w:eastAsia="Aptos"/>
          <w:sz w:val="14"/>
        </w:rPr>
        <w:t xml:space="preserve">The common thread that runs through Nietzsche’s critique of these lower or non-friendships is the need to avoid companionships that infringe upon one’s ability to enact the values of the </w:t>
      </w:r>
      <w:proofErr w:type="gramStart"/>
      <w:r w:rsidRPr="000E2750">
        <w:rPr>
          <w:rFonts w:eastAsia="Aptos"/>
          <w:sz w:val="14"/>
        </w:rPr>
        <w:t>free-spirit</w:t>
      </w:r>
      <w:proofErr w:type="gramEnd"/>
      <w:r w:rsidRPr="000E2750">
        <w:rPr>
          <w:rFonts w:eastAsia="Aptos"/>
          <w:sz w:val="14"/>
        </w:rPr>
        <w:t xml:space="preserve"> such as honesty, the relinquishment of certitude, and the destruction of habituated beliefs. </w:t>
      </w:r>
      <w:proofErr w:type="gramStart"/>
      <w:r w:rsidRPr="000E2750">
        <w:rPr>
          <w:rFonts w:eastAsia="Aptos"/>
          <w:u w:val="single"/>
        </w:rPr>
        <w:t>In order to</w:t>
      </w:r>
      <w:proofErr w:type="gramEnd"/>
      <w:r w:rsidRPr="000E2750">
        <w:rPr>
          <w:rFonts w:eastAsia="Aptos"/>
          <w:u w:val="single"/>
        </w:rPr>
        <w:t xml:space="preserve"> determine whether one’s current friendship is unhealthy in a Nietzschean sense, one might ask: does this relationship involve tyranny or prevent knowledge-seeking? Does it encourage </w:t>
      </w:r>
      <w:proofErr w:type="gramStart"/>
      <w:r w:rsidRPr="000E2750">
        <w:rPr>
          <w:rFonts w:eastAsia="Aptos"/>
          <w:u w:val="single"/>
        </w:rPr>
        <w:t>will-less-ness</w:t>
      </w:r>
      <w:proofErr w:type="gramEnd"/>
      <w:r w:rsidRPr="000E2750">
        <w:rPr>
          <w:rFonts w:eastAsia="Aptos"/>
          <w:u w:val="single"/>
        </w:rPr>
        <w:t>, the comportment of the last human who avoids difficult questions and circumstances?</w:t>
      </w:r>
      <w:r w:rsidRPr="000E2750">
        <w:rPr>
          <w:rFonts w:eastAsia="Aptos"/>
          <w:sz w:val="14"/>
        </w:rPr>
        <w:t xml:space="preserve"> </w:t>
      </w:r>
      <w:proofErr w:type="gramStart"/>
      <w:r w:rsidRPr="000E2750">
        <w:rPr>
          <w:rFonts w:eastAsia="Aptos"/>
          <w:sz w:val="14"/>
        </w:rPr>
        <w:t>Certainly</w:t>
      </w:r>
      <w:proofErr w:type="gramEnd"/>
      <w:r w:rsidRPr="000E2750">
        <w:rPr>
          <w:rFonts w:eastAsia="Aptos"/>
          <w:sz w:val="14"/>
        </w:rPr>
        <w:t xml:space="preserve"> if it invalidates the pursuit of one’s “own source of experience” (HAH, §292) and the development of the intellectual conscience then it would be a relationship to be despised. Self-cultivation is not to be stifled in Nietzschean friendship.</w:t>
      </w:r>
    </w:p>
    <w:p w14:paraId="3696D23D" w14:textId="77777777" w:rsidR="000E2750" w:rsidRPr="000E2750" w:rsidRDefault="000E2750" w:rsidP="000E2750">
      <w:pPr>
        <w:rPr>
          <w:rFonts w:eastAsia="Aptos"/>
          <w:sz w:val="14"/>
        </w:rPr>
      </w:pPr>
      <w:r w:rsidRPr="000E2750">
        <w:rPr>
          <w:rFonts w:eastAsia="Aptos"/>
          <w:sz w:val="14"/>
        </w:rPr>
        <w:t>Near the end of the Prologue of Thus Spoke Zarathustra, Zarathustra states, “Companions [</w:t>
      </w:r>
      <w:proofErr w:type="spellStart"/>
      <w:r w:rsidRPr="000E2750">
        <w:rPr>
          <w:rFonts w:eastAsia="Aptos"/>
          <w:sz w:val="14"/>
        </w:rPr>
        <w:t>Gefährten</w:t>
      </w:r>
      <w:proofErr w:type="spellEnd"/>
      <w:r w:rsidRPr="000E2750">
        <w:rPr>
          <w:rFonts w:eastAsia="Aptos"/>
          <w:sz w:val="14"/>
        </w:rPr>
        <w:t>] the creator seeks and not corpses, not herds or believers either. Fellow creators [</w:t>
      </w:r>
      <w:proofErr w:type="spellStart"/>
      <w:r w:rsidRPr="000E2750">
        <w:rPr>
          <w:rFonts w:eastAsia="Aptos"/>
          <w:sz w:val="14"/>
        </w:rPr>
        <w:t>Mitschaffenden</w:t>
      </w:r>
      <w:proofErr w:type="spellEnd"/>
      <w:r w:rsidRPr="000E2750">
        <w:rPr>
          <w:rFonts w:eastAsia="Aptos"/>
          <w:sz w:val="14"/>
        </w:rPr>
        <w:t xml:space="preserve">] the creator seeks, those who inscribe new values on new tablets.” (Z P, §9) In this section, </w:t>
      </w:r>
      <w:r w:rsidRPr="000E2750">
        <w:rPr>
          <w:rFonts w:eastAsia="Aptos"/>
          <w:u w:val="single"/>
        </w:rPr>
        <w:t xml:space="preserve">Nietzsche writes about the types of people that Zarathustra seeks </w:t>
      </w:r>
      <w:proofErr w:type="gramStart"/>
      <w:r w:rsidRPr="000E2750">
        <w:rPr>
          <w:rFonts w:eastAsia="Aptos"/>
          <w:u w:val="single"/>
        </w:rPr>
        <w:t>in order to</w:t>
      </w:r>
      <w:proofErr w:type="gramEnd"/>
      <w:r w:rsidRPr="000E2750">
        <w:rPr>
          <w:rFonts w:eastAsia="Aptos"/>
          <w:u w:val="single"/>
        </w:rPr>
        <w:t xml:space="preserve"> disseminate his teachings and facilitate others in self-overcoming</w:t>
      </w:r>
      <w:r w:rsidRPr="000E2750">
        <w:rPr>
          <w:rFonts w:eastAsia="Aptos"/>
          <w:sz w:val="14"/>
        </w:rPr>
        <w:t>. These types, namely the creators (</w:t>
      </w:r>
      <w:proofErr w:type="spellStart"/>
      <w:r w:rsidRPr="000E2750">
        <w:rPr>
          <w:rFonts w:eastAsia="Aptos"/>
          <w:sz w:val="14"/>
        </w:rPr>
        <w:t>Schaffenden</w:t>
      </w:r>
      <w:proofErr w:type="spellEnd"/>
      <w:r w:rsidRPr="000E2750">
        <w:rPr>
          <w:rFonts w:eastAsia="Aptos"/>
          <w:sz w:val="14"/>
        </w:rPr>
        <w:t>), harvesters (</w:t>
      </w:r>
      <w:proofErr w:type="spellStart"/>
      <w:r w:rsidRPr="000E2750">
        <w:rPr>
          <w:rFonts w:eastAsia="Aptos"/>
          <w:sz w:val="14"/>
        </w:rPr>
        <w:t>Erntenden</w:t>
      </w:r>
      <w:proofErr w:type="spellEnd"/>
      <w:r w:rsidRPr="000E2750">
        <w:rPr>
          <w:rFonts w:eastAsia="Aptos"/>
          <w:sz w:val="14"/>
        </w:rPr>
        <w:t>), and celebrants (</w:t>
      </w:r>
      <w:proofErr w:type="spellStart"/>
      <w:r w:rsidRPr="000E2750">
        <w:rPr>
          <w:rFonts w:eastAsia="Aptos"/>
          <w:sz w:val="14"/>
        </w:rPr>
        <w:t>Feiernden</w:t>
      </w:r>
      <w:proofErr w:type="spellEnd"/>
      <w:r w:rsidRPr="000E2750">
        <w:rPr>
          <w:rFonts w:eastAsia="Aptos"/>
          <w:sz w:val="14"/>
        </w:rPr>
        <w:t xml:space="preserve">), provide insight into those kinds of friendship that Nietzsche values. </w:t>
      </w:r>
      <w:r w:rsidRPr="000E2750">
        <w:rPr>
          <w:rFonts w:eastAsia="Aptos"/>
          <w:u w:val="single"/>
        </w:rPr>
        <w:t>Zarathustra states that his companions will be called destroyers and “despisers of good and evil” because their actions will challenge values and provoke change</w:t>
      </w:r>
      <w:r w:rsidRPr="000E2750">
        <w:rPr>
          <w:rFonts w:eastAsia="Aptos"/>
          <w:sz w:val="14"/>
        </w:rPr>
        <w:t xml:space="preserve">, but </w:t>
      </w:r>
      <w:r w:rsidRPr="000E2750">
        <w:rPr>
          <w:rFonts w:eastAsia="Aptos"/>
          <w:b/>
          <w:iCs/>
          <w:u w:val="single"/>
        </w:rPr>
        <w:t>they will also celebrate life</w:t>
      </w:r>
      <w:r w:rsidRPr="000E2750">
        <w:rPr>
          <w:rFonts w:eastAsia="Aptos"/>
          <w:sz w:val="14"/>
        </w:rPr>
        <w:t xml:space="preserve">. (Z P, §9) Zarathustra’s words on his future companions suggest that </w:t>
      </w:r>
      <w:r w:rsidRPr="000E2750">
        <w:rPr>
          <w:rFonts w:eastAsia="Aptos"/>
          <w:u w:val="single"/>
        </w:rPr>
        <w:t>they will embody the characteristics of the free spirit and exceed them</w:t>
      </w:r>
      <w:r w:rsidRPr="000E2750">
        <w:rPr>
          <w:rFonts w:eastAsia="Aptos"/>
          <w:sz w:val="14"/>
        </w:rPr>
        <w:t xml:space="preserve">. He wants to be friends with individuals who have the greatest capacities for joy, transformation, and creativity. </w:t>
      </w:r>
      <w:r w:rsidRPr="000E2750">
        <w:rPr>
          <w:rFonts w:eastAsia="Aptos"/>
          <w:u w:val="single"/>
        </w:rPr>
        <w:t>These qualities correspond to three higher types of Nietzschean friendship: the joyful friendship, the agonistic friendship, and the bestowing friendship.</w:t>
      </w:r>
    </w:p>
    <w:p w14:paraId="530C3C9C" w14:textId="77777777" w:rsidR="000E2750" w:rsidRPr="000E2750" w:rsidRDefault="000E2750" w:rsidP="000E2750">
      <w:pPr>
        <w:rPr>
          <w:rFonts w:eastAsia="Aptos"/>
          <w:sz w:val="14"/>
        </w:rPr>
      </w:pPr>
      <w:r w:rsidRPr="000E2750">
        <w:rPr>
          <w:rFonts w:eastAsia="Aptos"/>
          <w:sz w:val="14"/>
        </w:rPr>
        <w:t>Nietzsche places importance on the sharing of joy between friends, especially in his free spirit texts. He writes that “Fellow rejoicing (</w:t>
      </w:r>
      <w:proofErr w:type="spellStart"/>
      <w:r w:rsidRPr="000E2750">
        <w:rPr>
          <w:rFonts w:eastAsia="Aptos"/>
          <w:sz w:val="14"/>
        </w:rPr>
        <w:t>Mitfreude</w:t>
      </w:r>
      <w:proofErr w:type="spellEnd"/>
      <w:r w:rsidRPr="000E2750">
        <w:rPr>
          <w:rFonts w:eastAsia="Aptos"/>
          <w:sz w:val="14"/>
        </w:rPr>
        <w:t>), not fellow suffering (</w:t>
      </w:r>
      <w:proofErr w:type="spellStart"/>
      <w:r w:rsidRPr="000E2750">
        <w:rPr>
          <w:rFonts w:eastAsia="Aptos"/>
          <w:sz w:val="14"/>
        </w:rPr>
        <w:t>Mitleiden</w:t>
      </w:r>
      <w:proofErr w:type="spellEnd"/>
      <w:r w:rsidRPr="000E2750">
        <w:rPr>
          <w:rFonts w:eastAsia="Aptos"/>
          <w:sz w:val="14"/>
        </w:rPr>
        <w:t>) makes the friend” (HAH, §499) and that friends should “share not suffering but joy.” (GS, §338) In Daybreak, Nietzsche expresses his thoughts on the experience of causing others to experience joy: “</w:t>
      </w:r>
      <w:r w:rsidRPr="000E2750">
        <w:rPr>
          <w:rFonts w:eastAsia="Aptos"/>
          <w:u w:val="single"/>
        </w:rPr>
        <w:t xml:space="preserve">Why is making joyful the greatest of all </w:t>
      </w:r>
      <w:proofErr w:type="gramStart"/>
      <w:r w:rsidRPr="000E2750">
        <w:rPr>
          <w:rFonts w:eastAsia="Aptos"/>
          <w:u w:val="single"/>
        </w:rPr>
        <w:t>joys?—</w:t>
      </w:r>
      <w:proofErr w:type="gramEnd"/>
      <w:r w:rsidRPr="000E2750">
        <w:rPr>
          <w:rFonts w:eastAsia="Aptos"/>
          <w:u w:val="single"/>
        </w:rPr>
        <w:t>Because we thereby give joy to our fifty separate drives all at once</w:t>
      </w:r>
      <w:r w:rsidRPr="000E2750">
        <w:rPr>
          <w:rFonts w:eastAsia="Aptos"/>
          <w:sz w:val="14"/>
        </w:rPr>
        <w:t>. Individually they may be very little joys: but if we take them all into one hand, our hand is fuller than at any other time—and our heart too!”25 For Nietzsche</w:t>
      </w:r>
      <w:r w:rsidRPr="000E2750">
        <w:rPr>
          <w:rFonts w:eastAsia="Aptos"/>
          <w:u w:val="single"/>
        </w:rPr>
        <w:t>, celebrating with others involves a shared creative movement that allows the drives to express themselves more fully</w:t>
      </w:r>
      <w:r w:rsidRPr="000E2750">
        <w:rPr>
          <w:rFonts w:eastAsia="Aptos"/>
          <w:sz w:val="14"/>
        </w:rPr>
        <w:t xml:space="preserve">. Friends </w:t>
      </w:r>
      <w:proofErr w:type="gramStart"/>
      <w:r w:rsidRPr="000E2750">
        <w:rPr>
          <w:rFonts w:eastAsia="Aptos"/>
          <w:sz w:val="14"/>
        </w:rPr>
        <w:t>join together</w:t>
      </w:r>
      <w:proofErr w:type="gramEnd"/>
      <w:r w:rsidRPr="000E2750">
        <w:rPr>
          <w:rFonts w:eastAsia="Aptos"/>
          <w:sz w:val="14"/>
        </w:rPr>
        <w:t xml:space="preserve"> to share uplifting emotions, experience pleasure and play, and affirm each other.</w:t>
      </w:r>
    </w:p>
    <w:p w14:paraId="177E0D55" w14:textId="77777777" w:rsidR="000E2750" w:rsidRPr="000E2750" w:rsidRDefault="000E2750" w:rsidP="000E2750">
      <w:pPr>
        <w:rPr>
          <w:rFonts w:eastAsia="Aptos"/>
          <w:sz w:val="14"/>
        </w:rPr>
      </w:pPr>
      <w:r w:rsidRPr="000E2750">
        <w:rPr>
          <w:rFonts w:eastAsia="Aptos"/>
          <w:sz w:val="14"/>
        </w:rPr>
        <w:t xml:space="preserve">At many points in the free spirit texts Nietzsche indicates that joy is a central part of friendship and the above examples are reasons why it is easy to assume Nietzsche’s notion of friendship is limited to these kinds of statements. </w:t>
      </w:r>
      <w:r w:rsidRPr="000E2750">
        <w:rPr>
          <w:rFonts w:eastAsia="Aptos"/>
          <w:u w:val="single"/>
        </w:rPr>
        <w:t>Although the friendship of sharing joy is important to Nietzsche, its significance lies in its ability to act as a healing response to the negative consequences of pity</w:t>
      </w:r>
      <w:r w:rsidRPr="000E2750">
        <w:rPr>
          <w:rFonts w:eastAsia="Aptos"/>
          <w:sz w:val="14"/>
        </w:rPr>
        <w:t xml:space="preserve"> (</w:t>
      </w:r>
      <w:proofErr w:type="spellStart"/>
      <w:r w:rsidRPr="000E2750">
        <w:rPr>
          <w:rFonts w:eastAsia="Aptos"/>
          <w:sz w:val="14"/>
        </w:rPr>
        <w:t>Mitleid</w:t>
      </w:r>
      <w:proofErr w:type="spellEnd"/>
      <w:r w:rsidRPr="000E2750">
        <w:rPr>
          <w:rFonts w:eastAsia="Aptos"/>
          <w:sz w:val="14"/>
        </w:rPr>
        <w:t xml:space="preserve">) and provide a transformative outlet for the difficulties of life. What is important in Nietzsche’s therapeutic scheme is that </w:t>
      </w:r>
      <w:r w:rsidRPr="000E2750">
        <w:rPr>
          <w:rFonts w:eastAsia="Aptos"/>
          <w:u w:val="single"/>
        </w:rPr>
        <w:t xml:space="preserve">by giving expression to the many drives through shared joy, this kind of friendship turns its gaze away from suffering and pity. </w:t>
      </w:r>
      <w:r w:rsidRPr="000E2750">
        <w:rPr>
          <w:rFonts w:eastAsia="Aptos"/>
          <w:sz w:val="14"/>
        </w:rPr>
        <w:t xml:space="preserve">The </w:t>
      </w:r>
      <w:r w:rsidRPr="000E2750">
        <w:rPr>
          <w:rFonts w:eastAsia="Aptos"/>
          <w:u w:val="single"/>
        </w:rPr>
        <w:t>friends refuse to “be made gloomy</w:t>
      </w:r>
      <w:r w:rsidRPr="000E2750">
        <w:rPr>
          <w:rFonts w:eastAsia="Aptos"/>
          <w:sz w:val="14"/>
        </w:rPr>
        <w:t xml:space="preserve">,”26 </w:t>
      </w:r>
      <w:r w:rsidRPr="000E2750">
        <w:rPr>
          <w:rFonts w:eastAsia="Aptos"/>
          <w:u w:val="single"/>
        </w:rPr>
        <w:t>refuse to burden each other with their lamentations and instead find repose from the difficulties of life through shared enjoyment</w:t>
      </w:r>
      <w:r w:rsidRPr="000E2750">
        <w:rPr>
          <w:rFonts w:eastAsia="Aptos"/>
          <w:sz w:val="14"/>
        </w:rPr>
        <w:t>. They celebrates life and the diversity of the human spirit: “What is love but understanding and rejoicing at the fact that another lives, feels and acts in a way different from and opposite to ours?”27 The joyful friendship involves proximity and care, but often occurs without too much depth by concentrating on the beauty of the other and the fun the friends have together.28</w:t>
      </w:r>
    </w:p>
    <w:p w14:paraId="59D2357E" w14:textId="77777777" w:rsidR="000E2750" w:rsidRPr="000E2750" w:rsidRDefault="000E2750" w:rsidP="000E2750">
      <w:pPr>
        <w:rPr>
          <w:rFonts w:eastAsia="Aptos"/>
          <w:sz w:val="14"/>
        </w:rPr>
      </w:pPr>
      <w:r w:rsidRPr="000E2750">
        <w:rPr>
          <w:rFonts w:eastAsia="Aptos"/>
          <w:sz w:val="14"/>
        </w:rPr>
        <w:t xml:space="preserve">Nietzsche contends that “some </w:t>
      </w:r>
      <w:r w:rsidRPr="000E2750">
        <w:rPr>
          <w:rFonts w:eastAsia="Aptos"/>
          <w:highlight w:val="yellow"/>
          <w:u w:val="single"/>
        </w:rPr>
        <w:t>people need</w:t>
      </w:r>
      <w:r w:rsidRPr="000E2750">
        <w:rPr>
          <w:rFonts w:eastAsia="Aptos"/>
          <w:u w:val="single"/>
        </w:rPr>
        <w:t xml:space="preserve"> open </w:t>
      </w:r>
      <w:r w:rsidRPr="000E2750">
        <w:rPr>
          <w:rFonts w:eastAsia="Aptos"/>
          <w:highlight w:val="yellow"/>
          <w:u w:val="single"/>
        </w:rPr>
        <w:t xml:space="preserve">enemies if they are to rise to </w:t>
      </w:r>
      <w:r w:rsidRPr="000E2750">
        <w:rPr>
          <w:rFonts w:eastAsia="Aptos"/>
          <w:u w:val="single"/>
        </w:rPr>
        <w:t xml:space="preserve">the level of </w:t>
      </w:r>
      <w:r w:rsidRPr="000E2750">
        <w:rPr>
          <w:rFonts w:eastAsia="Aptos"/>
          <w:highlight w:val="yellow"/>
          <w:u w:val="single"/>
        </w:rPr>
        <w:t>their</w:t>
      </w:r>
      <w:r w:rsidRPr="000E2750">
        <w:rPr>
          <w:rFonts w:eastAsia="Aptos"/>
          <w:u w:val="single"/>
        </w:rPr>
        <w:t xml:space="preserve"> own </w:t>
      </w:r>
      <w:r w:rsidRPr="000E2750">
        <w:rPr>
          <w:rFonts w:eastAsia="Aptos"/>
          <w:highlight w:val="yellow"/>
          <w:u w:val="single"/>
        </w:rPr>
        <w:t>virtue, virility and cheerfulness</w:t>
      </w:r>
      <w:r w:rsidRPr="000E2750">
        <w:rPr>
          <w:rFonts w:eastAsia="Aptos"/>
          <w:sz w:val="14"/>
        </w:rPr>
        <w:t xml:space="preserve">.” (GS, §169) </w:t>
      </w:r>
      <w:r w:rsidRPr="000E2750">
        <w:rPr>
          <w:rFonts w:eastAsia="Aptos"/>
          <w:highlight w:val="yellow"/>
          <w:u w:val="single"/>
        </w:rPr>
        <w:t>Agonistic friendship</w:t>
      </w:r>
      <w:r w:rsidRPr="000E2750">
        <w:rPr>
          <w:rFonts w:eastAsia="Aptos"/>
          <w:u w:val="single"/>
        </w:rPr>
        <w:t xml:space="preserve"> is a technique of Nietzschean therapeutics that </w:t>
      </w:r>
      <w:r w:rsidRPr="000E2750">
        <w:rPr>
          <w:rFonts w:eastAsia="Aptos"/>
          <w:highlight w:val="yellow"/>
          <w:u w:val="single"/>
        </w:rPr>
        <w:t>supports knowledge-seeking</w:t>
      </w:r>
      <w:r w:rsidRPr="000E2750">
        <w:rPr>
          <w:rFonts w:eastAsia="Aptos"/>
          <w:u w:val="single"/>
        </w:rPr>
        <w:t>.</w:t>
      </w:r>
      <w:r w:rsidRPr="000E2750">
        <w:rPr>
          <w:rFonts w:eastAsia="Aptos"/>
          <w:sz w:val="14"/>
        </w:rPr>
        <w:t xml:space="preserve"> </w:t>
      </w:r>
      <w:r w:rsidRPr="000E2750">
        <w:rPr>
          <w:rFonts w:eastAsia="Aptos"/>
          <w:b/>
          <w:iCs/>
          <w:highlight w:val="yellow"/>
          <w:u w:val="single"/>
        </w:rPr>
        <w:t xml:space="preserve">Friends of agon incorporate </w:t>
      </w:r>
      <w:r w:rsidRPr="000E2750">
        <w:rPr>
          <w:rFonts w:eastAsia="Aptos"/>
          <w:b/>
          <w:iCs/>
          <w:u w:val="single"/>
        </w:rPr>
        <w:t xml:space="preserve">spiritualized </w:t>
      </w:r>
      <w:r w:rsidRPr="000E2750">
        <w:rPr>
          <w:rFonts w:eastAsia="Aptos"/>
          <w:b/>
          <w:iCs/>
          <w:highlight w:val="yellow"/>
          <w:u w:val="single"/>
        </w:rPr>
        <w:t xml:space="preserve">enmity into friendship so </w:t>
      </w:r>
      <w:r w:rsidRPr="000E2750">
        <w:rPr>
          <w:rFonts w:eastAsia="Aptos"/>
          <w:b/>
          <w:iCs/>
          <w:u w:val="single"/>
        </w:rPr>
        <w:t xml:space="preserve">that </w:t>
      </w:r>
      <w:r w:rsidRPr="000E2750">
        <w:rPr>
          <w:rFonts w:eastAsia="Aptos"/>
          <w:b/>
          <w:iCs/>
          <w:highlight w:val="yellow"/>
          <w:u w:val="single"/>
        </w:rPr>
        <w:t xml:space="preserve">they can provide each other with </w:t>
      </w:r>
      <w:r w:rsidRPr="000E2750">
        <w:rPr>
          <w:rFonts w:eastAsia="Aptos"/>
          <w:b/>
          <w:iCs/>
          <w:u w:val="single"/>
        </w:rPr>
        <w:t xml:space="preserve">the opportunity for </w:t>
      </w:r>
      <w:r w:rsidRPr="000E2750">
        <w:rPr>
          <w:rFonts w:eastAsia="Aptos"/>
          <w:b/>
          <w:iCs/>
          <w:highlight w:val="yellow"/>
          <w:u w:val="single"/>
        </w:rPr>
        <w:t xml:space="preserve">self-examination through </w:t>
      </w:r>
      <w:r w:rsidRPr="000E2750">
        <w:rPr>
          <w:rFonts w:eastAsia="Aptos"/>
          <w:b/>
          <w:iCs/>
          <w:u w:val="single"/>
        </w:rPr>
        <w:t xml:space="preserve">cooperative </w:t>
      </w:r>
      <w:r w:rsidRPr="000E2750">
        <w:rPr>
          <w:rFonts w:eastAsia="Aptos"/>
          <w:b/>
          <w:iCs/>
          <w:highlight w:val="yellow"/>
          <w:u w:val="single"/>
        </w:rPr>
        <w:t>competition</w:t>
      </w:r>
      <w:r w:rsidRPr="000E2750">
        <w:rPr>
          <w:rFonts w:eastAsia="Aptos"/>
          <w:sz w:val="14"/>
        </w:rPr>
        <w:t xml:space="preserve">. The practice of agonistic interactions </w:t>
      </w:r>
      <w:proofErr w:type="gramStart"/>
      <w:r w:rsidRPr="000E2750">
        <w:rPr>
          <w:rFonts w:eastAsia="Aptos"/>
          <w:sz w:val="14"/>
        </w:rPr>
        <w:t>devel-ops</w:t>
      </w:r>
      <w:proofErr w:type="gramEnd"/>
      <w:r w:rsidRPr="000E2750">
        <w:rPr>
          <w:rFonts w:eastAsia="Aptos"/>
          <w:sz w:val="14"/>
        </w:rPr>
        <w:t xml:space="preserve"> the virtue of courage while testing out one’s abilities through contest with peers. By focusing on a shared higher goal, agonistic friends transform their envy and personal frustrations into a competitive energy that strives against the other. (See GS, §§14 and 283; Z I “On the Friend”)</w:t>
      </w:r>
    </w:p>
    <w:p w14:paraId="705B04C7" w14:textId="77777777" w:rsidR="000E2750" w:rsidRPr="000E2750" w:rsidRDefault="000E2750" w:rsidP="000E2750">
      <w:pPr>
        <w:rPr>
          <w:rFonts w:eastAsia="Aptos"/>
          <w:sz w:val="14"/>
        </w:rPr>
      </w:pPr>
      <w:r w:rsidRPr="000E2750">
        <w:rPr>
          <w:rFonts w:eastAsia="Aptos"/>
          <w:sz w:val="14"/>
        </w:rPr>
        <w:t xml:space="preserve">Friends of agon ultimately seek out their own growth, but </w:t>
      </w:r>
      <w:r w:rsidRPr="000E2750">
        <w:rPr>
          <w:rFonts w:eastAsia="Aptos"/>
          <w:u w:val="single"/>
        </w:rPr>
        <w:t xml:space="preserve">their potential </w:t>
      </w:r>
      <w:proofErr w:type="gramStart"/>
      <w:r w:rsidRPr="000E2750">
        <w:rPr>
          <w:rFonts w:eastAsia="Aptos"/>
          <w:u w:val="single"/>
        </w:rPr>
        <w:t>to</w:t>
      </w:r>
      <w:proofErr w:type="gramEnd"/>
      <w:r w:rsidRPr="000E2750">
        <w:rPr>
          <w:rFonts w:eastAsia="Aptos"/>
          <w:u w:val="single"/>
        </w:rPr>
        <w:t xml:space="preserve"> self-</w:t>
      </w:r>
      <w:proofErr w:type="gramStart"/>
      <w:r w:rsidRPr="000E2750">
        <w:rPr>
          <w:rFonts w:eastAsia="Aptos"/>
          <w:u w:val="single"/>
        </w:rPr>
        <w:t>overcome</w:t>
      </w:r>
      <w:proofErr w:type="gramEnd"/>
      <w:r w:rsidRPr="000E2750">
        <w:rPr>
          <w:rFonts w:eastAsia="Aptos"/>
          <w:u w:val="single"/>
        </w:rPr>
        <w:t xml:space="preserve"> is also connected to their friend’s level of excellence. Attainment of the shared goal is a process that involves </w:t>
      </w:r>
      <w:r w:rsidRPr="000E2750">
        <w:rPr>
          <w:rFonts w:eastAsia="Aptos"/>
          <w:b/>
          <w:iCs/>
          <w:u w:val="single"/>
        </w:rPr>
        <w:t>competitive reciprocity</w:t>
      </w:r>
      <w:r w:rsidRPr="000E2750">
        <w:rPr>
          <w:rFonts w:eastAsia="Aptos"/>
          <w:sz w:val="14"/>
        </w:rPr>
        <w:t xml:space="preserve"> </w:t>
      </w:r>
      <w:r w:rsidRPr="000E2750">
        <w:rPr>
          <w:rFonts w:eastAsia="Aptos"/>
          <w:u w:val="single"/>
        </w:rPr>
        <w:t>and is best experienced by well-matched equals who find each other admirable</w:t>
      </w:r>
      <w:r w:rsidRPr="000E2750">
        <w:rPr>
          <w:rFonts w:eastAsia="Aptos"/>
          <w:sz w:val="14"/>
        </w:rPr>
        <w:t>. Care for the friend is built on admiration for his character or some group of qualities which one hopes to achieve through struggle against him. Enmity is brought into friendship and transformed into a tool for growth. (Z I, “On the Friend”; see Z I, “On the Bestowing Virtue,” §3 and Z II, “On the Tarantulas”)</w:t>
      </w:r>
    </w:p>
    <w:p w14:paraId="6ED3369C"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Reject ressentiment – it's a mode of life negation that stems from rejecting contest. It spills out and creates the </w:t>
      </w:r>
    </w:p>
    <w:p w14:paraId="37E2E34D" w14:textId="77777777" w:rsidR="000E2750" w:rsidRPr="000E2750" w:rsidRDefault="000E2750" w:rsidP="000E2750">
      <w:pPr>
        <w:rPr>
          <w:rFonts w:eastAsia="Aptos"/>
        </w:rPr>
      </w:pPr>
      <w:r w:rsidRPr="000E2750">
        <w:rPr>
          <w:rFonts w:eastAsia="Aptos"/>
          <w:b/>
          <w:bCs/>
          <w:sz w:val="26"/>
        </w:rPr>
        <w:t>Tuinen 24</w:t>
      </w:r>
      <w:r w:rsidRPr="000E2750">
        <w:rPr>
          <w:rFonts w:eastAsia="Aptos"/>
        </w:rPr>
        <w:t xml:space="preserve"> - Sjoerd van Tuinen 2024 (Sjoerd van Tuinen is Associate Professor of Philosophy at Erasmus University Rotterdam. Driven by affinities across the arts and humanities, he publishes on critical theory, metaphysics, aesthetics, and the history of philosophy. "The Dialectic of ressentiment; pedagogy of a concept" Published by </w:t>
      </w:r>
      <w:proofErr w:type="spellStart"/>
      <w:r w:rsidRPr="000E2750">
        <w:rPr>
          <w:rFonts w:eastAsia="Aptos"/>
        </w:rPr>
        <w:t>routledge</w:t>
      </w:r>
      <w:proofErr w:type="spellEnd"/>
      <w:r w:rsidRPr="000E2750">
        <w:rPr>
          <w:rFonts w:eastAsia="Aptos"/>
        </w:rPr>
        <w:t xml:space="preserve">. Accessed 08-19-2024. </w:t>
      </w:r>
      <w:proofErr w:type="spellStart"/>
      <w:r w:rsidRPr="000E2750">
        <w:rPr>
          <w:rFonts w:eastAsia="Aptos"/>
        </w:rPr>
        <w:t>Pgs</w:t>
      </w:r>
      <w:proofErr w:type="spellEnd"/>
      <w:r w:rsidRPr="000E2750">
        <w:rPr>
          <w:rFonts w:eastAsia="Aptos"/>
        </w:rPr>
        <w:t>: 88-92 URL: https://library.oapen.org/bitstream/handle/20.500.12657/63996/1/9781000953268.pdf) //MSUCB</w:t>
      </w:r>
    </w:p>
    <w:p w14:paraId="1636D8B7" w14:textId="77777777" w:rsidR="000E2750" w:rsidRPr="000E2750" w:rsidRDefault="000E2750" w:rsidP="000E2750">
      <w:pPr>
        <w:rPr>
          <w:rFonts w:eastAsia="Aptos"/>
        </w:rPr>
      </w:pPr>
      <w:r w:rsidRPr="000E2750">
        <w:rPr>
          <w:rFonts w:eastAsia="Aptos"/>
        </w:rPr>
        <w:t>***certain words have been modified; they are denoted with brackets and strikes through the original word.</w:t>
      </w:r>
    </w:p>
    <w:p w14:paraId="5124B2DB" w14:textId="77777777" w:rsidR="000E2750" w:rsidRPr="000E2750" w:rsidRDefault="000E2750" w:rsidP="000E2750">
      <w:pPr>
        <w:rPr>
          <w:rFonts w:eastAsia="Aptos"/>
          <w:sz w:val="16"/>
        </w:rPr>
      </w:pPr>
      <w:r w:rsidRPr="000E2750">
        <w:rPr>
          <w:rFonts w:eastAsia="Aptos"/>
          <w:sz w:val="16"/>
        </w:rPr>
        <w:t xml:space="preserve">First, </w:t>
      </w:r>
      <w:r w:rsidRPr="000E2750">
        <w:rPr>
          <w:rFonts w:eastAsia="Aptos"/>
          <w:highlight w:val="yellow"/>
          <w:u w:val="single"/>
        </w:rPr>
        <w:t>ressentiment is</w:t>
      </w:r>
      <w:r w:rsidRPr="000E2750">
        <w:rPr>
          <w:rFonts w:eastAsia="Aptos"/>
          <w:u w:val="single"/>
        </w:rPr>
        <w:t xml:space="preserve"> essentially reactive</w:t>
      </w:r>
      <w:r w:rsidRPr="000E2750">
        <w:rPr>
          <w:rFonts w:eastAsia="Aptos"/>
          <w:sz w:val="16"/>
        </w:rPr>
        <w:t xml:space="preserve">. It </w:t>
      </w:r>
      <w:r w:rsidRPr="000E2750">
        <w:rPr>
          <w:rFonts w:eastAsia="Aptos"/>
          <w:u w:val="single"/>
        </w:rPr>
        <w:t xml:space="preserve">is </w:t>
      </w:r>
      <w:r w:rsidRPr="000E2750">
        <w:rPr>
          <w:rFonts w:eastAsia="Aptos"/>
          <w:highlight w:val="yellow"/>
          <w:u w:val="single"/>
        </w:rPr>
        <w:t xml:space="preserve">a response to a perceived </w:t>
      </w:r>
      <w:r w:rsidRPr="000E2750">
        <w:rPr>
          <w:rFonts w:eastAsia="Aptos"/>
          <w:u w:val="single"/>
        </w:rPr>
        <w:t xml:space="preserve">breach of our integrity, a </w:t>
      </w:r>
      <w:r w:rsidRPr="000E2750">
        <w:rPr>
          <w:rFonts w:eastAsia="Aptos"/>
          <w:highlight w:val="yellow"/>
          <w:u w:val="single"/>
        </w:rPr>
        <w:t>wounding or humiliation</w:t>
      </w:r>
      <w:r w:rsidRPr="000E2750">
        <w:rPr>
          <w:rFonts w:eastAsia="Aptos"/>
          <w:u w:val="single"/>
        </w:rPr>
        <w:t xml:space="preserve"> that gives rise to the impulse for revenge</w:t>
      </w:r>
      <w:r w:rsidRPr="000E2750">
        <w:rPr>
          <w:rFonts w:eastAsia="Aptos"/>
          <w:sz w:val="16"/>
        </w:rPr>
        <w:t xml:space="preserve">. Second, </w:t>
      </w:r>
      <w:r w:rsidRPr="000E2750">
        <w:rPr>
          <w:rFonts w:eastAsia="Aptos"/>
          <w:highlight w:val="yellow"/>
          <w:u w:val="single"/>
        </w:rPr>
        <w:t>it is</w:t>
      </w:r>
      <w:r w:rsidRPr="000E2750">
        <w:rPr>
          <w:rFonts w:eastAsia="Aptos"/>
          <w:u w:val="single"/>
        </w:rPr>
        <w:t xml:space="preserve"> not an actual response but </w:t>
      </w:r>
      <w:r w:rsidRPr="000E2750">
        <w:rPr>
          <w:rFonts w:eastAsia="Aptos"/>
          <w:highlight w:val="yellow"/>
          <w:u w:val="single"/>
        </w:rPr>
        <w:t>a delayed reaction that</w:t>
      </w:r>
      <w:r w:rsidRPr="000E2750">
        <w:rPr>
          <w:rFonts w:eastAsia="Aptos"/>
          <w:u w:val="single"/>
        </w:rPr>
        <w:t xml:space="preserve"> continues and </w:t>
      </w:r>
      <w:r w:rsidRPr="000E2750">
        <w:rPr>
          <w:rFonts w:eastAsia="Aptos"/>
          <w:highlight w:val="yellow"/>
          <w:u w:val="single"/>
        </w:rPr>
        <w:t>deepens</w:t>
      </w:r>
      <w:r w:rsidRPr="000E2750">
        <w:rPr>
          <w:rFonts w:eastAsia="Aptos"/>
          <w:u w:val="single"/>
        </w:rPr>
        <w:t xml:space="preserve"> its </w:t>
      </w:r>
      <w:r w:rsidRPr="000E2750">
        <w:rPr>
          <w:rFonts w:eastAsia="Aptos"/>
          <w:highlight w:val="yellow"/>
          <w:u w:val="single"/>
        </w:rPr>
        <w:t>efficacy as</w:t>
      </w:r>
      <w:r w:rsidRPr="000E2750">
        <w:rPr>
          <w:rFonts w:eastAsia="Aptos"/>
          <w:u w:val="single"/>
        </w:rPr>
        <w:t xml:space="preserve"> latent but </w:t>
      </w:r>
      <w:r w:rsidRPr="000E2750">
        <w:rPr>
          <w:rFonts w:eastAsia="Aptos"/>
          <w:highlight w:val="yellow"/>
          <w:u w:val="single"/>
        </w:rPr>
        <w:t>hostile sentiment</w:t>
      </w:r>
      <w:r w:rsidRPr="000E2750">
        <w:rPr>
          <w:rFonts w:eastAsia="Aptos"/>
          <w:sz w:val="16"/>
        </w:rPr>
        <w:t xml:space="preserve">. Because of these first two constituents, </w:t>
      </w:r>
      <w:r w:rsidRPr="000E2750">
        <w:rPr>
          <w:rFonts w:eastAsia="Aptos"/>
          <w:u w:val="single"/>
        </w:rPr>
        <w:t>we can equate ressentiment with an irremediable ‘feeling of hatred and vengefulness</w:t>
      </w:r>
      <w:r w:rsidRPr="000E2750">
        <w:rPr>
          <w:rFonts w:eastAsia="Aptos"/>
          <w:sz w:val="16"/>
        </w:rPr>
        <w:t xml:space="preserve">.’12 But this is not all, </w:t>
      </w:r>
      <w:r w:rsidRPr="000E2750">
        <w:rPr>
          <w:rFonts w:eastAsia="Aptos"/>
          <w:u w:val="single"/>
        </w:rPr>
        <w:t>since ressentiment as a physiological state is inseparable from its psychological articulation</w:t>
      </w:r>
      <w:r w:rsidRPr="000E2750">
        <w:rPr>
          <w:rFonts w:eastAsia="Aptos"/>
          <w:sz w:val="16"/>
        </w:rPr>
        <w:t xml:space="preserve">. </w:t>
      </w:r>
      <w:r w:rsidRPr="000E2750">
        <w:rPr>
          <w:rFonts w:eastAsia="Aptos"/>
          <w:b/>
          <w:iCs/>
          <w:u w:val="single"/>
        </w:rPr>
        <w:t xml:space="preserve">A third component of the concept of </w:t>
      </w:r>
      <w:r w:rsidRPr="000E2750">
        <w:rPr>
          <w:rFonts w:eastAsia="Aptos"/>
          <w:b/>
          <w:iCs/>
          <w:highlight w:val="yellow"/>
          <w:u w:val="single"/>
        </w:rPr>
        <w:t>ressentiment is</w:t>
      </w:r>
      <w:r w:rsidRPr="000E2750">
        <w:rPr>
          <w:rFonts w:eastAsia="Aptos"/>
          <w:b/>
          <w:iCs/>
          <w:u w:val="single"/>
        </w:rPr>
        <w:t xml:space="preserve"> therefore its </w:t>
      </w:r>
      <w:r w:rsidRPr="000E2750">
        <w:rPr>
          <w:rFonts w:eastAsia="Aptos"/>
          <w:b/>
          <w:iCs/>
          <w:highlight w:val="yellow"/>
          <w:u w:val="single"/>
        </w:rPr>
        <w:t>demand for compensation</w:t>
      </w:r>
      <w:r w:rsidRPr="000E2750">
        <w:rPr>
          <w:rFonts w:eastAsia="Aptos"/>
          <w:sz w:val="16"/>
        </w:rPr>
        <w:t xml:space="preserve">. In </w:t>
      </w:r>
      <w:r w:rsidRPr="000E2750">
        <w:rPr>
          <w:rFonts w:eastAsia="Aptos"/>
          <w:highlight w:val="yellow"/>
          <w:u w:val="single"/>
        </w:rPr>
        <w:t>the attempt to claim indemnity for</w:t>
      </w:r>
      <w:r w:rsidRPr="000E2750">
        <w:rPr>
          <w:rFonts w:eastAsia="Aptos"/>
          <w:u w:val="single"/>
        </w:rPr>
        <w:t xml:space="preserve"> their </w:t>
      </w:r>
      <w:r w:rsidRPr="000E2750">
        <w:rPr>
          <w:rFonts w:eastAsia="Aptos"/>
          <w:highlight w:val="yellow"/>
          <w:u w:val="single"/>
        </w:rPr>
        <w:t>passivity, the [herd]</w:t>
      </w:r>
      <w:r w:rsidRPr="000E2750">
        <w:rPr>
          <w:rFonts w:eastAsia="Aptos"/>
          <w:u w:val="single"/>
        </w:rPr>
        <w:t xml:space="preserve"> </w:t>
      </w:r>
      <w:r w:rsidRPr="000E2750">
        <w:rPr>
          <w:rFonts w:eastAsia="Aptos"/>
          <w:strike/>
          <w:u w:val="single"/>
        </w:rPr>
        <w:t>slaves</w:t>
      </w:r>
      <w:r w:rsidRPr="000E2750">
        <w:rPr>
          <w:rFonts w:eastAsia="Aptos"/>
          <w:u w:val="single"/>
        </w:rPr>
        <w:t>, by way</w:t>
      </w:r>
      <w:r w:rsidRPr="000E2750">
        <w:rPr>
          <w:rFonts w:eastAsia="Aptos"/>
          <w:sz w:val="16"/>
        </w:rPr>
        <w:t xml:space="preserve"> of projective identification, </w:t>
      </w:r>
      <w:r w:rsidRPr="000E2750">
        <w:rPr>
          <w:rFonts w:eastAsia="Aptos"/>
          <w:highlight w:val="yellow"/>
          <w:u w:val="single"/>
        </w:rPr>
        <w:t>imagine a culprit</w:t>
      </w:r>
      <w:r w:rsidRPr="000E2750">
        <w:rPr>
          <w:rFonts w:eastAsia="Aptos"/>
          <w:u w:val="single"/>
        </w:rPr>
        <w:t xml:space="preserve"> who is </w:t>
      </w:r>
      <w:r w:rsidRPr="000E2750">
        <w:rPr>
          <w:rFonts w:eastAsia="Aptos"/>
          <w:highlight w:val="yellow"/>
          <w:u w:val="single"/>
        </w:rPr>
        <w:t>responsible for</w:t>
      </w:r>
      <w:r w:rsidRPr="000E2750">
        <w:rPr>
          <w:rFonts w:eastAsia="Aptos"/>
          <w:u w:val="single"/>
        </w:rPr>
        <w:t xml:space="preserve"> their </w:t>
      </w:r>
      <w:r w:rsidRPr="000E2750">
        <w:rPr>
          <w:rFonts w:eastAsia="Aptos"/>
          <w:highlight w:val="yellow"/>
          <w:u w:val="single"/>
        </w:rPr>
        <w:t>hurt, upon whom they</w:t>
      </w:r>
      <w:r w:rsidRPr="000E2750">
        <w:rPr>
          <w:rFonts w:eastAsia="Aptos"/>
          <w:u w:val="single"/>
        </w:rPr>
        <w:t xml:space="preserve"> can </w:t>
      </w:r>
      <w:r w:rsidRPr="000E2750">
        <w:rPr>
          <w:rFonts w:eastAsia="Aptos"/>
          <w:highlight w:val="yellow"/>
          <w:u w:val="single"/>
        </w:rPr>
        <w:t>exact</w:t>
      </w:r>
      <w:r w:rsidRPr="000E2750">
        <w:rPr>
          <w:rFonts w:eastAsia="Aptos"/>
          <w:u w:val="single"/>
        </w:rPr>
        <w:t xml:space="preserve"> a postponed and </w:t>
      </w:r>
      <w:r w:rsidRPr="000E2750">
        <w:rPr>
          <w:rFonts w:eastAsia="Aptos"/>
          <w:b/>
          <w:iCs/>
          <w:u w:val="single"/>
        </w:rPr>
        <w:t xml:space="preserve">imaginary </w:t>
      </w:r>
      <w:r w:rsidRPr="000E2750">
        <w:rPr>
          <w:rFonts w:eastAsia="Aptos"/>
          <w:b/>
          <w:iCs/>
          <w:highlight w:val="yellow"/>
          <w:u w:val="single"/>
        </w:rPr>
        <w:t>revenge</w:t>
      </w:r>
      <w:r w:rsidRPr="000E2750">
        <w:rPr>
          <w:rFonts w:eastAsia="Aptos"/>
          <w:sz w:val="16"/>
          <w:highlight w:val="yellow"/>
        </w:rPr>
        <w:t>.</w:t>
      </w:r>
      <w:r w:rsidRPr="000E2750">
        <w:rPr>
          <w:rFonts w:eastAsia="Aptos"/>
          <w:highlight w:val="yellow"/>
          <w:u w:val="single"/>
        </w:rPr>
        <w:t xml:space="preserve"> This</w:t>
      </w:r>
      <w:r w:rsidRPr="000E2750">
        <w:rPr>
          <w:rFonts w:eastAsia="Aptos"/>
          <w:u w:val="single"/>
        </w:rPr>
        <w:t xml:space="preserve"> fiction of an evil other of whom one is currently the victim simultaneously </w:t>
      </w:r>
      <w:r w:rsidRPr="000E2750">
        <w:rPr>
          <w:rFonts w:eastAsia="Aptos"/>
          <w:b/>
          <w:iCs/>
          <w:highlight w:val="yellow"/>
          <w:u w:val="single"/>
        </w:rPr>
        <w:t>obfuscates</w:t>
      </w:r>
      <w:r w:rsidRPr="000E2750">
        <w:rPr>
          <w:rFonts w:eastAsia="Aptos"/>
          <w:highlight w:val="yellow"/>
          <w:u w:val="single"/>
        </w:rPr>
        <w:t xml:space="preserve"> the </w:t>
      </w:r>
      <w:r w:rsidRPr="000E2750">
        <w:rPr>
          <w:rFonts w:eastAsia="Aptos"/>
          <w:b/>
          <w:iCs/>
          <w:highlight w:val="yellow"/>
          <w:u w:val="single"/>
        </w:rPr>
        <w:t>original trauma</w:t>
      </w:r>
      <w:r w:rsidRPr="000E2750">
        <w:rPr>
          <w:rFonts w:eastAsia="Aptos"/>
          <w:highlight w:val="yellow"/>
          <w:u w:val="single"/>
        </w:rPr>
        <w:t xml:space="preserve"> and transforms revenge</w:t>
      </w:r>
      <w:r w:rsidRPr="000E2750">
        <w:rPr>
          <w:rFonts w:eastAsia="Aptos"/>
          <w:u w:val="single"/>
        </w:rPr>
        <w:t xml:space="preserve"> from an act </w:t>
      </w:r>
      <w:r w:rsidRPr="000E2750">
        <w:rPr>
          <w:rFonts w:eastAsia="Aptos"/>
          <w:highlight w:val="yellow"/>
          <w:u w:val="single"/>
        </w:rPr>
        <w:t>into a reflexive idea</w:t>
      </w:r>
      <w:r w:rsidRPr="000E2750">
        <w:rPr>
          <w:rFonts w:eastAsia="Aptos"/>
          <w:sz w:val="16"/>
        </w:rPr>
        <w:t xml:space="preserve">, </w:t>
      </w:r>
      <w:r w:rsidRPr="000E2750">
        <w:rPr>
          <w:rFonts w:eastAsia="Aptos"/>
          <w:u w:val="single"/>
        </w:rPr>
        <w:t xml:space="preserve">leading to ever more </w:t>
      </w:r>
      <w:r w:rsidRPr="000E2750">
        <w:rPr>
          <w:rFonts w:eastAsia="Aptos"/>
          <w:b/>
          <w:iCs/>
          <w:u w:val="single"/>
        </w:rPr>
        <w:t>chronic suffering</w:t>
      </w:r>
      <w:r w:rsidRPr="000E2750">
        <w:rPr>
          <w:rFonts w:eastAsia="Aptos"/>
          <w:u w:val="single"/>
        </w:rPr>
        <w:t>; it is ‘the self-deception of powerlessness</w:t>
      </w:r>
      <w:r w:rsidRPr="000E2750">
        <w:rPr>
          <w:rFonts w:eastAsia="Aptos"/>
          <w:sz w:val="16"/>
        </w:rPr>
        <w:t xml:space="preserve">.’13 The fourth component lies in the need for self-legitimation. </w:t>
      </w:r>
      <w:r w:rsidRPr="000E2750">
        <w:rPr>
          <w:rFonts w:eastAsia="Aptos"/>
          <w:u w:val="single"/>
        </w:rPr>
        <w:t xml:space="preserve">Unable to affirm their place in a world shared with others, </w:t>
      </w:r>
      <w:r w:rsidRPr="000E2750">
        <w:rPr>
          <w:rFonts w:eastAsia="Aptos"/>
          <w:highlight w:val="yellow"/>
          <w:u w:val="single"/>
        </w:rPr>
        <w:t>the [herd]</w:t>
      </w:r>
      <w:r w:rsidRPr="000E2750">
        <w:rPr>
          <w:rFonts w:eastAsia="Aptos"/>
          <w:u w:val="single"/>
        </w:rPr>
        <w:t xml:space="preserve"> </w:t>
      </w:r>
      <w:r w:rsidRPr="000E2750">
        <w:rPr>
          <w:rFonts w:eastAsia="Aptos"/>
          <w:strike/>
          <w:u w:val="single"/>
        </w:rPr>
        <w:t>slaves</w:t>
      </w:r>
      <w:r w:rsidRPr="000E2750">
        <w:rPr>
          <w:rFonts w:eastAsia="Aptos"/>
          <w:u w:val="single"/>
        </w:rPr>
        <w:t xml:space="preserve"> </w:t>
      </w:r>
      <w:r w:rsidRPr="000E2750">
        <w:rPr>
          <w:rFonts w:eastAsia="Aptos"/>
          <w:highlight w:val="yellow"/>
          <w:u w:val="single"/>
        </w:rPr>
        <w:t>never cease to justify themselves through</w:t>
      </w:r>
      <w:r w:rsidRPr="000E2750">
        <w:rPr>
          <w:rFonts w:eastAsia="Aptos"/>
          <w:u w:val="single"/>
        </w:rPr>
        <w:t xml:space="preserve"> the </w:t>
      </w:r>
      <w:r w:rsidRPr="000E2750">
        <w:rPr>
          <w:rFonts w:eastAsia="Aptos"/>
          <w:highlight w:val="yellow"/>
          <w:u w:val="single"/>
        </w:rPr>
        <w:t>negation and blaming of a hostile world</w:t>
      </w:r>
      <w:r w:rsidRPr="000E2750">
        <w:rPr>
          <w:rFonts w:eastAsia="Aptos"/>
          <w:u w:val="single"/>
        </w:rPr>
        <w:t xml:space="preserve"> that they nonetheless remain dependent upon</w:t>
      </w:r>
      <w:r w:rsidRPr="000E2750">
        <w:rPr>
          <w:rFonts w:eastAsia="Aptos"/>
          <w:sz w:val="16"/>
        </w:rPr>
        <w:t xml:space="preserve">. </w:t>
      </w:r>
      <w:r w:rsidRPr="000E2750">
        <w:rPr>
          <w:rFonts w:eastAsia="Aptos"/>
          <w:highlight w:val="yellow"/>
          <w:u w:val="single"/>
        </w:rPr>
        <w:t>This</w:t>
      </w:r>
      <w:r w:rsidRPr="000E2750">
        <w:rPr>
          <w:rFonts w:eastAsia="Aptos"/>
          <w:u w:val="single"/>
        </w:rPr>
        <w:t xml:space="preserve"> legitimation initially </w:t>
      </w:r>
      <w:r w:rsidRPr="000E2750">
        <w:rPr>
          <w:rFonts w:eastAsia="Aptos"/>
          <w:highlight w:val="yellow"/>
          <w:u w:val="single"/>
        </w:rPr>
        <w:t>takes the form of a</w:t>
      </w:r>
      <w:r w:rsidRPr="000E2750">
        <w:rPr>
          <w:rFonts w:eastAsia="Aptos"/>
          <w:u w:val="single"/>
        </w:rPr>
        <w:t xml:space="preserve"> psychological </w:t>
      </w:r>
      <w:r w:rsidRPr="000E2750">
        <w:rPr>
          <w:rFonts w:eastAsia="Aptos"/>
          <w:highlight w:val="yellow"/>
          <w:u w:val="single"/>
        </w:rPr>
        <w:t>reversal of pre-existing values</w:t>
      </w:r>
      <w:r w:rsidRPr="000E2750">
        <w:rPr>
          <w:rFonts w:eastAsia="Aptos"/>
          <w:sz w:val="16"/>
        </w:rPr>
        <w:t xml:space="preserve">, </w:t>
      </w:r>
      <w:r w:rsidRPr="000E2750">
        <w:rPr>
          <w:rFonts w:eastAsia="Aptos"/>
          <w:b/>
          <w:iCs/>
          <w:highlight w:val="yellow"/>
          <w:u w:val="single"/>
        </w:rPr>
        <w:t>which turns weakness into merit</w:t>
      </w:r>
      <w:r w:rsidRPr="000E2750">
        <w:rPr>
          <w:rFonts w:eastAsia="Aptos"/>
          <w:sz w:val="16"/>
        </w:rPr>
        <w:t xml:space="preserve">, </w:t>
      </w:r>
      <w:r w:rsidRPr="000E2750">
        <w:rPr>
          <w:rFonts w:eastAsia="Aptos"/>
          <w:u w:val="single"/>
        </w:rPr>
        <w:t>impotence into benevolence, baseness into humility, subjection into obeisance, cowardice into patience, painful memories into acts of forgiveness, and hatred into love for one’s enemy</w:t>
      </w:r>
      <w:r w:rsidRPr="000E2750">
        <w:rPr>
          <w:rFonts w:eastAsia="Aptos"/>
          <w:sz w:val="16"/>
        </w:rPr>
        <w:t>.14 As the promises of these paralyzing reversals are precarious and continue to depend on noble value creation, however, they must be morally consolidated as unconditional and universally valid, such that what was good and bad for some is now transformed into Evil and Good for all.</w:t>
      </w:r>
    </w:p>
    <w:p w14:paraId="07EE5540" w14:textId="77777777" w:rsidR="000E2750" w:rsidRPr="000E2750" w:rsidRDefault="000E2750" w:rsidP="000E2750">
      <w:pPr>
        <w:rPr>
          <w:rFonts w:eastAsia="Aptos"/>
          <w:sz w:val="16"/>
        </w:rPr>
      </w:pPr>
      <w:r w:rsidRPr="000E2750">
        <w:rPr>
          <w:rFonts w:eastAsia="Aptos"/>
          <w:sz w:val="16"/>
        </w:rPr>
        <w:t xml:space="preserve">Although it shares a certain vengefulness and longing for justice with its cognate, resentment, </w:t>
      </w:r>
      <w:r w:rsidRPr="000E2750">
        <w:rPr>
          <w:rFonts w:eastAsia="Aptos"/>
          <w:u w:val="single"/>
        </w:rPr>
        <w:t>all components except the first indicate that ressentiment or ‘repressed vengefulness’</w:t>
      </w:r>
      <w:r w:rsidRPr="000E2750">
        <w:rPr>
          <w:rFonts w:eastAsia="Aptos"/>
          <w:sz w:val="16"/>
        </w:rPr>
        <w:t xml:space="preserve">15 </w:t>
      </w:r>
      <w:r w:rsidRPr="000E2750">
        <w:rPr>
          <w:rFonts w:eastAsia="Aptos"/>
          <w:u w:val="single"/>
        </w:rPr>
        <w:t xml:space="preserve">is more complex than what the liberal proponents of resentment intend. </w:t>
      </w:r>
      <w:r w:rsidRPr="000E2750">
        <w:rPr>
          <w:rFonts w:eastAsia="Aptos"/>
          <w:sz w:val="16"/>
        </w:rPr>
        <w:t xml:space="preserve">Reactions, when stuck in reflection, become meta-reactions. </w:t>
      </w:r>
      <w:r w:rsidRPr="000E2750">
        <w:rPr>
          <w:rFonts w:eastAsia="Aptos"/>
          <w:highlight w:val="yellow"/>
          <w:u w:val="single"/>
        </w:rPr>
        <w:t>Ressentiment is</w:t>
      </w:r>
      <w:r w:rsidRPr="000E2750">
        <w:rPr>
          <w:rFonts w:eastAsia="Aptos"/>
          <w:u w:val="single"/>
        </w:rPr>
        <w:t xml:space="preserve"> not a reaction to a breach of justice but </w:t>
      </w:r>
      <w:r w:rsidRPr="000E2750">
        <w:rPr>
          <w:rFonts w:eastAsia="Aptos"/>
          <w:highlight w:val="yellow"/>
          <w:u w:val="single"/>
        </w:rPr>
        <w:t>a repercussion due to the inability to restore</w:t>
      </w:r>
      <w:r w:rsidRPr="000E2750">
        <w:rPr>
          <w:rFonts w:eastAsia="Aptos"/>
          <w:u w:val="single"/>
        </w:rPr>
        <w:t xml:space="preserve"> an </w:t>
      </w:r>
      <w:r w:rsidRPr="000E2750">
        <w:rPr>
          <w:rFonts w:eastAsia="Aptos"/>
          <w:highlight w:val="yellow"/>
          <w:u w:val="single"/>
        </w:rPr>
        <w:t>imaginary justice</w:t>
      </w:r>
      <w:r w:rsidRPr="000E2750">
        <w:rPr>
          <w:rFonts w:eastAsia="Aptos"/>
          <w:sz w:val="16"/>
        </w:rPr>
        <w:t xml:space="preserve">. Denied action, it needs injustice to persist. </w:t>
      </w:r>
      <w:r w:rsidRPr="000E2750">
        <w:rPr>
          <w:rFonts w:eastAsia="Aptos"/>
          <w:highlight w:val="yellow"/>
          <w:u w:val="single"/>
        </w:rPr>
        <w:t>It may</w:t>
      </w:r>
      <w:r w:rsidRPr="000E2750">
        <w:rPr>
          <w:rFonts w:eastAsia="Aptos"/>
          <w:u w:val="single"/>
        </w:rPr>
        <w:t xml:space="preserve"> even ostensibly </w:t>
      </w:r>
      <w:r w:rsidRPr="000E2750">
        <w:rPr>
          <w:rFonts w:eastAsia="Aptos"/>
          <w:highlight w:val="yellow"/>
          <w:u w:val="single"/>
        </w:rPr>
        <w:t>inflict more suffering on the self as a weapon against others</w:t>
      </w:r>
      <w:r w:rsidRPr="000E2750">
        <w:rPr>
          <w:rFonts w:eastAsia="Aptos"/>
          <w:sz w:val="16"/>
          <w:highlight w:val="yellow"/>
        </w:rPr>
        <w:t xml:space="preserve">. </w:t>
      </w:r>
      <w:r w:rsidRPr="000E2750">
        <w:rPr>
          <w:rFonts w:eastAsia="Aptos"/>
          <w:u w:val="single"/>
        </w:rPr>
        <w:t>Ressentiment is thus a torpidity immune to experience or argument</w:t>
      </w:r>
      <w:r w:rsidRPr="000E2750">
        <w:rPr>
          <w:rFonts w:eastAsia="Aptos"/>
          <w:sz w:val="16"/>
        </w:rPr>
        <w:t xml:space="preserve">; it is a fear of losing hold of life. </w:t>
      </w:r>
      <w:r w:rsidRPr="000E2750">
        <w:rPr>
          <w:rFonts w:eastAsia="Aptos"/>
          <w:u w:val="single"/>
        </w:rPr>
        <w:t>There is no immediate connection between the original trauma and the values to which it gives birth</w:t>
      </w:r>
      <w:r w:rsidRPr="000E2750">
        <w:rPr>
          <w:rFonts w:eastAsia="Aptos"/>
          <w:sz w:val="16"/>
        </w:rPr>
        <w:t xml:space="preserve">. </w:t>
      </w:r>
      <w:r w:rsidRPr="000E2750">
        <w:rPr>
          <w:rFonts w:eastAsia="Aptos"/>
          <w:u w:val="single"/>
        </w:rPr>
        <w:t>It is not because of having been overpowered that the person of ressentiment wants to take it out on the whole world</w:t>
      </w:r>
      <w:r w:rsidRPr="000E2750">
        <w:rPr>
          <w:rFonts w:eastAsia="Aptos"/>
          <w:sz w:val="16"/>
        </w:rPr>
        <w:t xml:space="preserve"> – a mechanistic explanation that is itself already the symptom of a servile interpretation. </w:t>
      </w:r>
      <w:r w:rsidRPr="000E2750">
        <w:rPr>
          <w:rFonts w:eastAsia="Aptos"/>
          <w:u w:val="single"/>
        </w:rPr>
        <w:t xml:space="preserve">Rather, the </w:t>
      </w:r>
      <w:proofErr w:type="gramStart"/>
      <w:r w:rsidRPr="000E2750">
        <w:rPr>
          <w:rFonts w:eastAsia="Aptos"/>
          <w:u w:val="single"/>
        </w:rPr>
        <w:t>incapacity</w:t>
      </w:r>
      <w:proofErr w:type="gramEnd"/>
      <w:r w:rsidRPr="000E2750">
        <w:rPr>
          <w:rFonts w:eastAsia="Aptos"/>
          <w:u w:val="single"/>
        </w:rPr>
        <w:t xml:space="preserve"> to respond to their environment means that anything at all can be perceived as a source and occasion for outrage. If resentment is a form of vengefulness, ressentiment’s only recourse is an imagined refusal of vengeance that replaces the contempt for one’s own passivity with, and attenuates it by, the moralizing contempt for the activity of others</w:t>
      </w:r>
      <w:r w:rsidRPr="000E2750">
        <w:rPr>
          <w:rFonts w:eastAsia="Aptos"/>
          <w:sz w:val="16"/>
        </w:rPr>
        <w:t xml:space="preserve">. Bigoted and hypertense, </w:t>
      </w:r>
      <w:r w:rsidRPr="000E2750">
        <w:rPr>
          <w:rFonts w:eastAsia="Aptos"/>
          <w:u w:val="single"/>
        </w:rPr>
        <w:t>ressentiment is both a desire for revenge and the jamming and subsequent long-term sublimation of that same desire in halfhearted valuations and false representations of both self and others</w:t>
      </w:r>
      <w:r w:rsidRPr="000E2750">
        <w:rPr>
          <w:rFonts w:eastAsia="Aptos"/>
          <w:sz w:val="16"/>
        </w:rPr>
        <w:t xml:space="preserve">. Unlike resentment, therefore, </w:t>
      </w:r>
      <w:r w:rsidRPr="000E2750">
        <w:rPr>
          <w:rFonts w:eastAsia="Aptos"/>
          <w:u w:val="single"/>
        </w:rPr>
        <w:t>it is barely a passion but a smoldering sense of wounded self-esteem</w:t>
      </w:r>
      <w:r w:rsidRPr="000E2750">
        <w:rPr>
          <w:rFonts w:eastAsia="Aptos"/>
          <w:sz w:val="16"/>
        </w:rPr>
        <w:t xml:space="preserve">. It is </w:t>
      </w:r>
      <w:r w:rsidRPr="000E2750">
        <w:rPr>
          <w:rFonts w:eastAsia="Aptos"/>
          <w:u w:val="single"/>
        </w:rPr>
        <w:t>a simmering obsession that cannot afford to express itself and forces itself to become latent</w:t>
      </w:r>
      <w:r w:rsidRPr="000E2750">
        <w:rPr>
          <w:rFonts w:eastAsia="Aptos"/>
          <w:sz w:val="16"/>
        </w:rPr>
        <w:t>.</w:t>
      </w:r>
    </w:p>
    <w:p w14:paraId="5D493BFC" w14:textId="77777777" w:rsidR="000E2750" w:rsidRPr="000E2750" w:rsidRDefault="000E2750" w:rsidP="000E2750">
      <w:pPr>
        <w:rPr>
          <w:rFonts w:eastAsia="Aptos"/>
          <w:sz w:val="16"/>
        </w:rPr>
      </w:pPr>
      <w:r w:rsidRPr="000E2750">
        <w:rPr>
          <w:rFonts w:eastAsia="Aptos"/>
          <w:sz w:val="16"/>
        </w:rPr>
        <w:t xml:space="preserve">As a bottled-up desire, moreover, </w:t>
      </w:r>
      <w:r w:rsidRPr="000E2750">
        <w:rPr>
          <w:rFonts w:eastAsia="Aptos"/>
          <w:u w:val="single"/>
        </w:rPr>
        <w:t>ressentiment is not bound by resentment</w:t>
      </w:r>
      <w:r w:rsidRPr="000E2750">
        <w:rPr>
          <w:rFonts w:eastAsia="Aptos"/>
          <w:sz w:val="16"/>
        </w:rPr>
        <w:t xml:space="preserve">. Since </w:t>
      </w:r>
      <w:r w:rsidRPr="000E2750">
        <w:rPr>
          <w:rFonts w:eastAsia="Aptos"/>
          <w:u w:val="single"/>
        </w:rPr>
        <w:t xml:space="preserve">its object is no longer an external act but this act’s internal doubling in the form of a lingering feeling, </w:t>
      </w:r>
      <w:r w:rsidRPr="000E2750">
        <w:rPr>
          <w:rFonts w:eastAsia="Aptos"/>
          <w:highlight w:val="yellow"/>
          <w:u w:val="single"/>
        </w:rPr>
        <w:t>ressentiment is</w:t>
      </w:r>
      <w:r w:rsidRPr="000E2750">
        <w:rPr>
          <w:rFonts w:eastAsia="Aptos"/>
          <w:u w:val="single"/>
        </w:rPr>
        <w:t xml:space="preserve"> not just another sentiment but </w:t>
      </w:r>
      <w:r w:rsidRPr="000E2750">
        <w:rPr>
          <w:rFonts w:eastAsia="Aptos"/>
          <w:highlight w:val="yellow"/>
          <w:u w:val="single"/>
        </w:rPr>
        <w:t>a re-sentiment</w:t>
      </w:r>
      <w:r w:rsidRPr="000E2750">
        <w:rPr>
          <w:rFonts w:eastAsia="Aptos"/>
          <w:sz w:val="16"/>
        </w:rPr>
        <w:t xml:space="preserve"> – </w:t>
      </w:r>
      <w:r w:rsidRPr="000E2750">
        <w:rPr>
          <w:rFonts w:eastAsia="Aptos"/>
          <w:highlight w:val="yellow"/>
          <w:u w:val="single"/>
        </w:rPr>
        <w:t>a</w:t>
      </w:r>
      <w:r w:rsidRPr="000E2750">
        <w:rPr>
          <w:rFonts w:eastAsia="Aptos"/>
          <w:u w:val="single"/>
        </w:rPr>
        <w:t xml:space="preserve"> </w:t>
      </w:r>
      <w:proofErr w:type="gramStart"/>
      <w:r w:rsidRPr="000E2750">
        <w:rPr>
          <w:rFonts w:eastAsia="Aptos"/>
          <w:u w:val="single"/>
        </w:rPr>
        <w:t>second-order</w:t>
      </w:r>
      <w:proofErr w:type="gramEnd"/>
      <w:r w:rsidRPr="000E2750">
        <w:rPr>
          <w:rFonts w:eastAsia="Aptos"/>
          <w:u w:val="single"/>
        </w:rPr>
        <w:t xml:space="preserve"> </w:t>
      </w:r>
      <w:r w:rsidRPr="000E2750">
        <w:rPr>
          <w:rFonts w:eastAsia="Aptos"/>
          <w:highlight w:val="yellow"/>
          <w:u w:val="single"/>
        </w:rPr>
        <w:t>feeling made from</w:t>
      </w:r>
      <w:r w:rsidRPr="000E2750">
        <w:rPr>
          <w:rFonts w:eastAsia="Aptos"/>
          <w:u w:val="single"/>
        </w:rPr>
        <w:t xml:space="preserve"> the </w:t>
      </w:r>
      <w:r w:rsidRPr="000E2750">
        <w:rPr>
          <w:rFonts w:eastAsia="Aptos"/>
          <w:highlight w:val="yellow"/>
          <w:u w:val="single"/>
        </w:rPr>
        <w:t>remainders of</w:t>
      </w:r>
      <w:r w:rsidRPr="000E2750">
        <w:rPr>
          <w:rFonts w:eastAsia="Aptos"/>
          <w:u w:val="single"/>
        </w:rPr>
        <w:t xml:space="preserve"> many </w:t>
      </w:r>
      <w:r w:rsidRPr="000E2750">
        <w:rPr>
          <w:rFonts w:eastAsia="Aptos"/>
          <w:highlight w:val="yellow"/>
          <w:u w:val="single"/>
        </w:rPr>
        <w:t>others</w:t>
      </w:r>
      <w:r w:rsidRPr="000E2750">
        <w:rPr>
          <w:rFonts w:eastAsia="Aptos"/>
          <w:sz w:val="16"/>
        </w:rPr>
        <w:t xml:space="preserve">. Combined with impotence, </w:t>
      </w:r>
      <w:r w:rsidRPr="000E2750">
        <w:rPr>
          <w:rFonts w:eastAsia="Aptos"/>
          <w:u w:val="single"/>
        </w:rPr>
        <w:t xml:space="preserve">the feelings of </w:t>
      </w:r>
      <w:r w:rsidRPr="000E2750">
        <w:rPr>
          <w:rFonts w:eastAsia="Aptos"/>
          <w:highlight w:val="yellow"/>
          <w:u w:val="single"/>
        </w:rPr>
        <w:t>jealousy</w:t>
      </w:r>
      <w:r w:rsidRPr="000E2750">
        <w:rPr>
          <w:rFonts w:eastAsia="Aptos"/>
          <w:u w:val="single"/>
        </w:rPr>
        <w:t xml:space="preserve">, envy, </w:t>
      </w:r>
      <w:r w:rsidRPr="000E2750">
        <w:rPr>
          <w:rFonts w:eastAsia="Aptos"/>
          <w:highlight w:val="yellow"/>
          <w:u w:val="single"/>
        </w:rPr>
        <w:t>suspicion</w:t>
      </w:r>
      <w:r w:rsidRPr="000E2750">
        <w:rPr>
          <w:rFonts w:eastAsia="Aptos"/>
          <w:u w:val="single"/>
        </w:rPr>
        <w:t xml:space="preserve">, melancholia, </w:t>
      </w:r>
      <w:r w:rsidRPr="000E2750">
        <w:rPr>
          <w:rFonts w:eastAsia="Aptos"/>
          <w:highlight w:val="yellow"/>
          <w:u w:val="single"/>
        </w:rPr>
        <w:t>rancor</w:t>
      </w:r>
      <w:r w:rsidRPr="000E2750">
        <w:rPr>
          <w:rFonts w:eastAsia="Aptos"/>
          <w:u w:val="single"/>
        </w:rPr>
        <w:t xml:space="preserve">, indignation, resentment, chagrin, grudge, </w:t>
      </w:r>
      <w:r w:rsidRPr="000E2750">
        <w:rPr>
          <w:rFonts w:eastAsia="Aptos"/>
          <w:highlight w:val="yellow"/>
          <w:u w:val="single"/>
        </w:rPr>
        <w:t>malice</w:t>
      </w:r>
      <w:r w:rsidRPr="000E2750">
        <w:rPr>
          <w:rFonts w:eastAsia="Aptos"/>
          <w:u w:val="single"/>
        </w:rPr>
        <w:t xml:space="preserve">, spite, </w:t>
      </w:r>
      <w:r w:rsidRPr="000E2750">
        <w:rPr>
          <w:rFonts w:eastAsia="Aptos"/>
          <w:highlight w:val="yellow"/>
          <w:u w:val="single"/>
        </w:rPr>
        <w:t>and bitterness</w:t>
      </w:r>
      <w:r w:rsidRPr="000E2750">
        <w:rPr>
          <w:rFonts w:eastAsia="Aptos"/>
          <w:u w:val="single"/>
        </w:rPr>
        <w:t xml:space="preserve"> all </w:t>
      </w:r>
      <w:r w:rsidRPr="000E2750">
        <w:rPr>
          <w:rFonts w:eastAsia="Aptos"/>
          <w:highlight w:val="yellow"/>
          <w:u w:val="single"/>
        </w:rPr>
        <w:t xml:space="preserve">tend towards </w:t>
      </w:r>
      <w:r w:rsidRPr="000E2750">
        <w:rPr>
          <w:rFonts w:eastAsia="Aptos"/>
          <w:u w:val="single"/>
        </w:rPr>
        <w:t xml:space="preserve">ossification and </w:t>
      </w:r>
      <w:r w:rsidRPr="000E2750">
        <w:rPr>
          <w:rFonts w:eastAsia="Aptos"/>
          <w:highlight w:val="yellow"/>
          <w:u w:val="single"/>
        </w:rPr>
        <w:t>generalization</w:t>
      </w:r>
      <w:r w:rsidRPr="000E2750">
        <w:rPr>
          <w:rFonts w:eastAsia="Aptos"/>
          <w:sz w:val="16"/>
        </w:rPr>
        <w:t xml:space="preserve">.16 </w:t>
      </w:r>
      <w:r w:rsidRPr="000E2750">
        <w:rPr>
          <w:rFonts w:eastAsia="Aptos"/>
          <w:u w:val="single"/>
        </w:rPr>
        <w:t>A profound confusion between internal and external aggression together with an extraordinary sensitivity to insult make possible the peculiar enjoyment of pain that makes ressentiment the archetypal neurosis</w:t>
      </w:r>
      <w:r w:rsidRPr="000E2750">
        <w:rPr>
          <w:rFonts w:eastAsia="Aptos"/>
          <w:sz w:val="16"/>
        </w:rPr>
        <w:t xml:space="preserve"> – </w:t>
      </w:r>
      <w:r w:rsidRPr="000E2750">
        <w:rPr>
          <w:rFonts w:eastAsia="Aptos"/>
          <w:u w:val="single"/>
        </w:rPr>
        <w:t>a guilty pleasure that is nested in a myriad of simpler affects but that it represses and combines with (self-)hatred and the illusory promise of tension relief.</w:t>
      </w:r>
      <w:r w:rsidRPr="000E2750">
        <w:rPr>
          <w:rFonts w:eastAsia="Aptos"/>
          <w:sz w:val="16"/>
        </w:rPr>
        <w:t xml:space="preserve"> Juggling a whole series of feelings and modes of reaction, ressentiment is the sour element of all passions – Dostoevsky calls it their ‘chemical breakdown.’17 It is their multiple-mediated </w:t>
      </w:r>
      <w:proofErr w:type="gramStart"/>
      <w:r w:rsidRPr="000E2750">
        <w:rPr>
          <w:rFonts w:eastAsia="Aptos"/>
          <w:sz w:val="16"/>
        </w:rPr>
        <w:t>affect</w:t>
      </w:r>
      <w:proofErr w:type="gramEnd"/>
      <w:r w:rsidRPr="000E2750">
        <w:rPr>
          <w:rFonts w:eastAsia="Aptos"/>
          <w:sz w:val="16"/>
        </w:rPr>
        <w:t>, which leads to the following two considerations:</w:t>
      </w:r>
    </w:p>
    <w:p w14:paraId="5D8F142D" w14:textId="77777777" w:rsidR="000E2750" w:rsidRPr="000E2750" w:rsidRDefault="000E2750" w:rsidP="000E2750">
      <w:pPr>
        <w:numPr>
          <w:ilvl w:val="0"/>
          <w:numId w:val="18"/>
        </w:numPr>
        <w:contextualSpacing/>
        <w:rPr>
          <w:rFonts w:eastAsia="Aptos"/>
          <w:sz w:val="16"/>
        </w:rPr>
      </w:pPr>
      <w:r w:rsidRPr="000E2750">
        <w:rPr>
          <w:rFonts w:eastAsia="Aptos"/>
          <w:sz w:val="16"/>
        </w:rPr>
        <w:t>If such a wide range of emotions is involved, then why is ressentiment even limited to the sad passions? The reason that there couldn’t be a ressentiment of joy is that, physiologically speaking, the joyful passions increase our capacity to act or affect and to be affected, while the sad passions decrease this capacity and thus already contain a germ of ressentiment. A surge of love does not linger the way a surge of hatred does. Nor is it in need of psychological interpretation. Whereas love enables us to forge new engagements with others, hatred is invested in the painful trace of the past and the attempt to repel or destroy the object that it deems to be its cause. As the object is internal and therefore left unchecked, however, it must be legitimized. This is why vengefulness eventually leads to an immobilization of our power, which can no longer do anything but react inwardly.18</w:t>
      </w:r>
    </w:p>
    <w:p w14:paraId="5505F630" w14:textId="77777777" w:rsidR="000E2750" w:rsidRPr="000E2750" w:rsidRDefault="000E2750" w:rsidP="000E2750">
      <w:pPr>
        <w:numPr>
          <w:ilvl w:val="0"/>
          <w:numId w:val="18"/>
        </w:numPr>
        <w:contextualSpacing/>
        <w:rPr>
          <w:rFonts w:eastAsia="Aptos"/>
          <w:sz w:val="16"/>
        </w:rPr>
      </w:pPr>
      <w:r w:rsidRPr="000E2750">
        <w:rPr>
          <w:rFonts w:eastAsia="Aptos"/>
          <w:u w:val="single"/>
        </w:rPr>
        <w:t>If ressentiment is the becoming passive of our reactions, then why do virtually all theorists of ressentiment</w:t>
      </w:r>
      <w:r w:rsidRPr="000E2750">
        <w:rPr>
          <w:rFonts w:eastAsia="Aptos"/>
          <w:sz w:val="16"/>
        </w:rPr>
        <w:t xml:space="preserve">, including Nietzsche, </w:t>
      </w:r>
      <w:r w:rsidRPr="000E2750">
        <w:rPr>
          <w:rFonts w:eastAsia="Aptos"/>
          <w:u w:val="single"/>
        </w:rPr>
        <w:t>nonetheless speak of ‘explosions’ of ressentiment</w:t>
      </w:r>
      <w:r w:rsidRPr="000E2750">
        <w:rPr>
          <w:rFonts w:eastAsia="Aptos"/>
          <w:sz w:val="16"/>
        </w:rPr>
        <w:t xml:space="preserve">? If ressentiment were only a spurious expression of resentment, in other words, how could it escalate in a slave revolt? Psychologically speaking, the point is that, </w:t>
      </w:r>
      <w:r w:rsidRPr="000E2750">
        <w:rPr>
          <w:rFonts w:eastAsia="Aptos"/>
          <w:u w:val="single"/>
        </w:rPr>
        <w:t>even if ressentiment is ultimately a deepening of the sad passions, this does not mean that ressentiment cannot articulate itself on the full spectrum of the passions</w:t>
      </w:r>
      <w:r w:rsidRPr="000E2750">
        <w:rPr>
          <w:rFonts w:eastAsia="Aptos"/>
          <w:sz w:val="16"/>
        </w:rPr>
        <w:t xml:space="preserve"> (the ‘reactive affects’) between glory and shame, love and hate, admiration and contempt, gratitude and resentment, happiness and envy, trust and suspicion. On the contrary, </w:t>
      </w:r>
      <w:r w:rsidRPr="000E2750">
        <w:rPr>
          <w:rFonts w:eastAsia="Aptos"/>
          <w:u w:val="single"/>
        </w:rPr>
        <w:t xml:space="preserve">the </w:t>
      </w:r>
      <w:r w:rsidRPr="000E2750">
        <w:rPr>
          <w:rFonts w:eastAsia="Aptos"/>
          <w:highlight w:val="yellow"/>
          <w:u w:val="single"/>
        </w:rPr>
        <w:t>values spawned by ressentiment set off eruptions of previously arrested as well as new sentiments</w:t>
      </w:r>
      <w:r w:rsidRPr="000E2750">
        <w:rPr>
          <w:rFonts w:eastAsia="Aptos"/>
          <w:sz w:val="16"/>
        </w:rPr>
        <w:t xml:space="preserve">. The </w:t>
      </w:r>
      <w:proofErr w:type="spellStart"/>
      <w:r w:rsidRPr="000E2750">
        <w:rPr>
          <w:rFonts w:eastAsia="Aptos"/>
          <w:highlight w:val="yellow"/>
          <w:u w:val="single"/>
        </w:rPr>
        <w:t>ressentimental</w:t>
      </w:r>
      <w:proofErr w:type="spellEnd"/>
      <w:r w:rsidRPr="000E2750">
        <w:rPr>
          <w:rFonts w:eastAsia="Aptos"/>
          <w:highlight w:val="yellow"/>
          <w:u w:val="single"/>
        </w:rPr>
        <w:t xml:space="preserve"> people need </w:t>
      </w:r>
      <w:r w:rsidRPr="000E2750">
        <w:rPr>
          <w:rFonts w:eastAsia="Aptos"/>
          <w:u w:val="single"/>
        </w:rPr>
        <w:t xml:space="preserve">all </w:t>
      </w:r>
      <w:r w:rsidRPr="000E2750">
        <w:rPr>
          <w:rFonts w:eastAsia="Aptos"/>
          <w:highlight w:val="yellow"/>
          <w:u w:val="single"/>
        </w:rPr>
        <w:t>the</w:t>
      </w:r>
      <w:r w:rsidRPr="000E2750">
        <w:rPr>
          <w:rFonts w:eastAsia="Aptos"/>
          <w:u w:val="single"/>
        </w:rPr>
        <w:t xml:space="preserve"> ‘excesses’ and ‘</w:t>
      </w:r>
      <w:r w:rsidRPr="000E2750">
        <w:rPr>
          <w:rFonts w:eastAsia="Aptos"/>
          <w:highlight w:val="yellow"/>
          <w:u w:val="single"/>
        </w:rPr>
        <w:t>explosions of feeling’</w:t>
      </w:r>
      <w:r w:rsidRPr="000E2750">
        <w:rPr>
          <w:rFonts w:eastAsia="Aptos"/>
          <w:sz w:val="16"/>
        </w:rPr>
        <w:t xml:space="preserve"> (</w:t>
      </w:r>
      <w:proofErr w:type="spellStart"/>
      <w:r w:rsidRPr="000E2750">
        <w:rPr>
          <w:rFonts w:eastAsia="Aptos"/>
          <w:sz w:val="16"/>
        </w:rPr>
        <w:t>Gefühlsaussschweifungen</w:t>
      </w:r>
      <w:proofErr w:type="spellEnd"/>
      <w:r w:rsidRPr="000E2750">
        <w:rPr>
          <w:rFonts w:eastAsia="Aptos"/>
          <w:sz w:val="16"/>
        </w:rPr>
        <w:t xml:space="preserve">) </w:t>
      </w:r>
      <w:r w:rsidRPr="000E2750">
        <w:rPr>
          <w:rFonts w:eastAsia="Aptos"/>
          <w:u w:val="single"/>
        </w:rPr>
        <w:t xml:space="preserve">they can muster in order </w:t>
      </w:r>
      <w:r w:rsidRPr="000E2750">
        <w:rPr>
          <w:rFonts w:eastAsia="Aptos"/>
          <w:highlight w:val="yellow"/>
          <w:u w:val="single"/>
        </w:rPr>
        <w:t>to compensate for</w:t>
      </w:r>
      <w:r w:rsidRPr="000E2750">
        <w:rPr>
          <w:rFonts w:eastAsia="Aptos"/>
          <w:u w:val="single"/>
        </w:rPr>
        <w:t xml:space="preserve"> their </w:t>
      </w:r>
      <w:r w:rsidRPr="000E2750">
        <w:rPr>
          <w:rFonts w:eastAsia="Aptos"/>
          <w:highlight w:val="yellow"/>
          <w:u w:val="single"/>
        </w:rPr>
        <w:t>internal suffering</w:t>
      </w:r>
      <w:r w:rsidRPr="000E2750">
        <w:rPr>
          <w:rFonts w:eastAsia="Aptos"/>
          <w:sz w:val="16"/>
        </w:rPr>
        <w:t xml:space="preserve">.19 </w:t>
      </w:r>
      <w:r w:rsidRPr="000E2750">
        <w:rPr>
          <w:rFonts w:eastAsia="Aptos"/>
          <w:highlight w:val="yellow"/>
          <w:u w:val="single"/>
        </w:rPr>
        <w:t>They hide</w:t>
      </w:r>
      <w:r w:rsidRPr="000E2750">
        <w:rPr>
          <w:rFonts w:eastAsia="Aptos"/>
          <w:u w:val="single"/>
        </w:rPr>
        <w:t xml:space="preserve"> their </w:t>
      </w:r>
      <w:r w:rsidRPr="000E2750">
        <w:rPr>
          <w:rFonts w:eastAsia="Aptos"/>
          <w:highlight w:val="yellow"/>
          <w:u w:val="single"/>
        </w:rPr>
        <w:t>hatred by pretending to be beautiful souls</w:t>
      </w:r>
      <w:r w:rsidRPr="000E2750">
        <w:rPr>
          <w:rFonts w:eastAsia="Aptos"/>
          <w:sz w:val="16"/>
        </w:rPr>
        <w:t xml:space="preserve">, </w:t>
      </w:r>
      <w:r w:rsidRPr="000E2750">
        <w:rPr>
          <w:rFonts w:eastAsia="Aptos"/>
          <w:u w:val="single"/>
        </w:rPr>
        <w:t xml:space="preserve">by </w:t>
      </w:r>
      <w:r w:rsidRPr="000E2750">
        <w:rPr>
          <w:rFonts w:eastAsia="Aptos"/>
          <w:highlight w:val="yellow"/>
          <w:u w:val="single"/>
        </w:rPr>
        <w:t>signaling</w:t>
      </w:r>
      <w:r w:rsidRPr="000E2750">
        <w:rPr>
          <w:rFonts w:eastAsia="Aptos"/>
          <w:u w:val="single"/>
        </w:rPr>
        <w:t xml:space="preserve"> their moral </w:t>
      </w:r>
      <w:r w:rsidRPr="000E2750">
        <w:rPr>
          <w:rFonts w:eastAsia="Aptos"/>
          <w:highlight w:val="yellow"/>
          <w:u w:val="single"/>
        </w:rPr>
        <w:t>virtues through</w:t>
      </w:r>
      <w:r w:rsidRPr="000E2750">
        <w:rPr>
          <w:rFonts w:eastAsia="Aptos"/>
          <w:u w:val="single"/>
        </w:rPr>
        <w:t xml:space="preserve"> melodramatic </w:t>
      </w:r>
      <w:r w:rsidRPr="000E2750">
        <w:rPr>
          <w:rFonts w:eastAsia="Aptos"/>
          <w:highlight w:val="yellow"/>
          <w:u w:val="single"/>
        </w:rPr>
        <w:t>fits of disgust</w:t>
      </w:r>
      <w:r w:rsidRPr="000E2750">
        <w:rPr>
          <w:rFonts w:eastAsia="Aptos"/>
          <w:u w:val="single"/>
        </w:rPr>
        <w:t xml:space="preserve"> or pity</w:t>
      </w:r>
      <w:r w:rsidRPr="000E2750">
        <w:rPr>
          <w:rFonts w:eastAsia="Aptos"/>
          <w:sz w:val="16"/>
        </w:rPr>
        <w:t xml:space="preserve">, </w:t>
      </w:r>
      <w:r w:rsidRPr="000E2750">
        <w:rPr>
          <w:rFonts w:eastAsia="Aptos"/>
          <w:b/>
          <w:iCs/>
          <w:highlight w:val="yellow"/>
          <w:u w:val="single"/>
        </w:rPr>
        <w:t>and</w:t>
      </w:r>
      <w:r w:rsidRPr="000E2750">
        <w:rPr>
          <w:rFonts w:eastAsia="Aptos"/>
          <w:b/>
          <w:iCs/>
          <w:u w:val="single"/>
        </w:rPr>
        <w:t xml:space="preserve"> by </w:t>
      </w:r>
      <w:r w:rsidRPr="000E2750">
        <w:rPr>
          <w:rFonts w:eastAsia="Aptos"/>
          <w:b/>
          <w:iCs/>
          <w:highlight w:val="yellow"/>
          <w:u w:val="single"/>
        </w:rPr>
        <w:t>representing justice, love, wisdom, and</w:t>
      </w:r>
      <w:r w:rsidRPr="000E2750">
        <w:rPr>
          <w:rFonts w:eastAsia="Aptos"/>
          <w:b/>
          <w:iCs/>
          <w:u w:val="single"/>
        </w:rPr>
        <w:t xml:space="preserve"> most of all, their ‘</w:t>
      </w:r>
      <w:r w:rsidRPr="000E2750">
        <w:rPr>
          <w:rFonts w:eastAsia="Aptos"/>
          <w:b/>
          <w:iCs/>
          <w:highlight w:val="yellow"/>
          <w:u w:val="single"/>
        </w:rPr>
        <w:t>purity of heart</w:t>
      </w:r>
      <w:r w:rsidRPr="000E2750">
        <w:rPr>
          <w:rFonts w:eastAsia="Aptos"/>
          <w:sz w:val="16"/>
        </w:rPr>
        <w:t xml:space="preserve">.’20 But lacking rationality or authenticity, </w:t>
      </w:r>
      <w:r w:rsidRPr="000E2750">
        <w:rPr>
          <w:rFonts w:eastAsia="Aptos"/>
          <w:u w:val="single"/>
        </w:rPr>
        <w:t xml:space="preserve">it is </w:t>
      </w:r>
      <w:r w:rsidRPr="000E2750">
        <w:rPr>
          <w:rFonts w:eastAsia="Aptos"/>
          <w:highlight w:val="yellow"/>
          <w:u w:val="single"/>
        </w:rPr>
        <w:t>a</w:t>
      </w:r>
      <w:r w:rsidRPr="000E2750">
        <w:rPr>
          <w:rFonts w:eastAsia="Aptos"/>
          <w:u w:val="single"/>
        </w:rPr>
        <w:t xml:space="preserve">ll moral </w:t>
      </w:r>
      <w:r w:rsidRPr="000E2750">
        <w:rPr>
          <w:rFonts w:eastAsia="Aptos"/>
          <w:b/>
          <w:iCs/>
          <w:highlight w:val="yellow"/>
          <w:u w:val="single"/>
        </w:rPr>
        <w:t>self-gratification</w:t>
      </w:r>
      <w:r w:rsidRPr="000E2750">
        <w:rPr>
          <w:rFonts w:eastAsia="Aptos"/>
          <w:u w:val="single"/>
        </w:rPr>
        <w:t xml:space="preserve"> and self-intoxication</w:t>
      </w:r>
      <w:r w:rsidRPr="000E2750">
        <w:rPr>
          <w:rFonts w:eastAsia="Aptos"/>
          <w:sz w:val="16"/>
        </w:rPr>
        <w:t xml:space="preserve">. Instead of describing a spontaneous act, an explosion is a burst of reactivity – a sudden unrestrained sequence of reactions to reactions – and thus, a general making reactive of activity. </w:t>
      </w:r>
      <w:r w:rsidRPr="000E2750">
        <w:rPr>
          <w:rFonts w:eastAsia="Aptos"/>
          <w:u w:val="single"/>
        </w:rPr>
        <w:t>This is why Nietzsche refers to ressentiment as ‘that most dangerous of blasting and explosive materials</w:t>
      </w:r>
      <w:r w:rsidRPr="000E2750">
        <w:rPr>
          <w:rFonts w:eastAsia="Aptos"/>
          <w:sz w:val="16"/>
        </w:rPr>
        <w:t xml:space="preserve">.’21 It is both exothermic – aimed at the persistence of an affective state – and endothermic, or self-consuming. </w:t>
      </w:r>
      <w:r w:rsidRPr="000E2750">
        <w:rPr>
          <w:rFonts w:eastAsia="Aptos"/>
          <w:u w:val="single"/>
        </w:rPr>
        <w:t>Rather than the dauntlessness and regenerative ‘animation’</w:t>
      </w:r>
      <w:r w:rsidRPr="000E2750">
        <w:rPr>
          <w:rFonts w:eastAsia="Aptos"/>
          <w:sz w:val="16"/>
        </w:rPr>
        <w:t xml:space="preserve"> (</w:t>
      </w:r>
      <w:proofErr w:type="spellStart"/>
      <w:r w:rsidRPr="000E2750">
        <w:rPr>
          <w:rFonts w:eastAsia="Aptos"/>
          <w:sz w:val="16"/>
        </w:rPr>
        <w:t>Begeisterung</w:t>
      </w:r>
      <w:proofErr w:type="spellEnd"/>
      <w:r w:rsidRPr="000E2750">
        <w:rPr>
          <w:rFonts w:eastAsia="Aptos"/>
          <w:sz w:val="16"/>
        </w:rPr>
        <w:t xml:space="preserve">) </w:t>
      </w:r>
      <w:r w:rsidRPr="000E2750">
        <w:rPr>
          <w:rFonts w:eastAsia="Aptos"/>
          <w:u w:val="single"/>
        </w:rPr>
        <w:t xml:space="preserve">that characterizes and constrains the noble </w:t>
      </w:r>
      <w:proofErr w:type="gramStart"/>
      <w:r w:rsidRPr="000E2750">
        <w:rPr>
          <w:rFonts w:eastAsia="Aptos"/>
          <w:u w:val="single"/>
        </w:rPr>
        <w:t>affects</w:t>
      </w:r>
      <w:proofErr w:type="gramEnd"/>
      <w:r w:rsidRPr="000E2750">
        <w:rPr>
          <w:rFonts w:eastAsia="Aptos"/>
          <w:u w:val="single"/>
        </w:rPr>
        <w:t>, ressentiment offers only the reversed image of an action degenerated into vehement feeling</w:t>
      </w:r>
      <w:r w:rsidRPr="000E2750">
        <w:rPr>
          <w:rFonts w:eastAsia="Aptos"/>
          <w:sz w:val="16"/>
        </w:rPr>
        <w:t>: ‘They resemble the inspired, but it is not the heart that inspires them – but revenge. And when they are refined and cold, it is not the spirit but envy that makes them refined and cold.’22 Put differently, ressentiment is certainly a force of sudden disinhibition, but for an organized revolt, it lacks even the minimum of rigor and focus.</w:t>
      </w:r>
      <w:bookmarkEnd w:id="0"/>
    </w:p>
    <w:p w14:paraId="60C2623B" w14:textId="77777777" w:rsidR="000E2750" w:rsidRPr="000E2750" w:rsidRDefault="000E2750" w:rsidP="000E2750">
      <w:pPr>
        <w:keepNext/>
        <w:keepLines/>
        <w:spacing w:before="120" w:after="120"/>
        <w:outlineLvl w:val="3"/>
        <w:rPr>
          <w:rFonts w:eastAsia="Times New Roman" w:cs="Times New Roman"/>
          <w:b/>
          <w:iCs/>
          <w:sz w:val="26"/>
        </w:rPr>
      </w:pPr>
      <w:r w:rsidRPr="000E2750">
        <w:rPr>
          <w:rFonts w:eastAsia="Times New Roman" w:cs="Times New Roman"/>
          <w:b/>
          <w:iCs/>
          <w:sz w:val="26"/>
        </w:rPr>
        <w:t>It spills out – creating a politics of ressentiment within debate would cause mass violence outside of it.</w:t>
      </w:r>
    </w:p>
    <w:p w14:paraId="1C3F66A0" w14:textId="77777777" w:rsidR="000E2750" w:rsidRPr="000E2750" w:rsidRDefault="000E2750" w:rsidP="000E2750">
      <w:pPr>
        <w:spacing w:before="120" w:after="120"/>
        <w:rPr>
          <w:rFonts w:eastAsia="Aptos"/>
        </w:rPr>
      </w:pPr>
      <w:proofErr w:type="spellStart"/>
      <w:r w:rsidRPr="000E2750">
        <w:rPr>
          <w:rFonts w:eastAsia="Aptos"/>
          <w:b/>
          <w:bCs/>
          <w:sz w:val="26"/>
        </w:rPr>
        <w:t>Hoggett</w:t>
      </w:r>
      <w:proofErr w:type="spellEnd"/>
      <w:r w:rsidRPr="000E2750">
        <w:rPr>
          <w:rFonts w:eastAsia="Aptos"/>
          <w:b/>
          <w:bCs/>
          <w:sz w:val="26"/>
        </w:rPr>
        <w:t xml:space="preserve"> 23</w:t>
      </w:r>
      <w:r w:rsidRPr="000E2750">
        <w:rPr>
          <w:rFonts w:eastAsia="Aptos"/>
        </w:rPr>
        <w:t xml:space="preserve"> - Paul Hoggett 02-01-2023 (University of the West of England, Bristol. "Reactionary States of Mind as the Holocene Ends" Published in Psychoanalytic Inquiry. Accessed 01-22-2024.) //MSUCB</w:t>
      </w:r>
    </w:p>
    <w:p w14:paraId="4750BEE6" w14:textId="77777777" w:rsidR="000E2750" w:rsidRPr="000E2750" w:rsidRDefault="000E2750" w:rsidP="000E2750">
      <w:pPr>
        <w:spacing w:before="120" w:after="120"/>
        <w:rPr>
          <w:rFonts w:eastAsia="Aptos"/>
          <w:sz w:val="16"/>
        </w:rPr>
      </w:pPr>
      <w:r w:rsidRPr="000E2750">
        <w:rPr>
          <w:rFonts w:eastAsia="Aptos"/>
          <w:sz w:val="16"/>
        </w:rPr>
        <w:t>But Nietzsche’s ressentiment is not the same as the English language concept of resentment. As Ure (2015, p. 603) notes, the French term ressentiment preserves the original sense of the Latin “</w:t>
      </w:r>
      <w:proofErr w:type="spellStart"/>
      <w:r w:rsidRPr="000E2750">
        <w:rPr>
          <w:rFonts w:eastAsia="Aptos"/>
          <w:sz w:val="16"/>
        </w:rPr>
        <w:t>resentire</w:t>
      </w:r>
      <w:proofErr w:type="spellEnd"/>
      <w:r w:rsidRPr="000E2750">
        <w:rPr>
          <w:rFonts w:eastAsia="Aptos"/>
          <w:sz w:val="16"/>
        </w:rPr>
        <w:t xml:space="preserve">” which literally means “to re-present” (i.e. to make present again, and again). </w:t>
      </w:r>
      <w:r w:rsidRPr="000E2750">
        <w:rPr>
          <w:rFonts w:eastAsia="Aptos"/>
          <w:highlight w:val="yellow"/>
          <w:u w:val="single"/>
        </w:rPr>
        <w:t>The ressentiment subject</w:t>
      </w:r>
      <w:r w:rsidRPr="000E2750">
        <w:rPr>
          <w:rFonts w:eastAsia="Aptos"/>
          <w:u w:val="single"/>
        </w:rPr>
        <w:t xml:space="preserve"> is therefore one who cannot forget, who </w:t>
      </w:r>
      <w:r w:rsidRPr="000E2750">
        <w:rPr>
          <w:rFonts w:eastAsia="Aptos"/>
          <w:highlight w:val="yellow"/>
          <w:u w:val="single"/>
        </w:rPr>
        <w:t>repeats</w:t>
      </w:r>
      <w:r w:rsidRPr="000E2750">
        <w:rPr>
          <w:rFonts w:eastAsia="Aptos"/>
          <w:u w:val="single"/>
        </w:rPr>
        <w:t xml:space="preserve"> real and </w:t>
      </w:r>
      <w:r w:rsidRPr="000E2750">
        <w:rPr>
          <w:rFonts w:eastAsia="Aptos"/>
          <w:highlight w:val="yellow"/>
          <w:u w:val="single"/>
        </w:rPr>
        <w:t>imagined wrongs</w:t>
      </w:r>
      <w:r w:rsidRPr="000E2750">
        <w:rPr>
          <w:rFonts w:eastAsia="Aptos"/>
          <w:u w:val="single"/>
        </w:rPr>
        <w:t xml:space="preserve">, slights and insults </w:t>
      </w:r>
      <w:proofErr w:type="gramStart"/>
      <w:r w:rsidRPr="000E2750">
        <w:rPr>
          <w:rFonts w:eastAsia="Aptos"/>
          <w:u w:val="single"/>
        </w:rPr>
        <w:t>over and over again</w:t>
      </w:r>
      <w:proofErr w:type="gramEnd"/>
      <w:r w:rsidRPr="000E2750">
        <w:rPr>
          <w:rFonts w:eastAsia="Aptos"/>
          <w:sz w:val="16"/>
        </w:rPr>
        <w:t xml:space="preserve">. And Nietzsche is in no doubt that </w:t>
      </w:r>
      <w:r w:rsidRPr="000E2750">
        <w:rPr>
          <w:rFonts w:eastAsia="Aptos"/>
          <w:u w:val="single"/>
        </w:rPr>
        <w:t>the imagined wrongs are more powerful than the real ones</w:t>
      </w:r>
      <w:r w:rsidRPr="000E2750">
        <w:rPr>
          <w:rFonts w:eastAsia="Aptos"/>
          <w:sz w:val="16"/>
        </w:rPr>
        <w:t xml:space="preserve">. As he says, </w:t>
      </w:r>
      <w:r w:rsidRPr="000E2750">
        <w:rPr>
          <w:rFonts w:eastAsia="Aptos"/>
          <w:u w:val="single"/>
        </w:rPr>
        <w:t>the “weak” “excel in finding imaginary pretexts for their suffering</w:t>
      </w:r>
      <w:r w:rsidRPr="000E2750">
        <w:rPr>
          <w:rFonts w:eastAsia="Aptos"/>
          <w:sz w:val="16"/>
        </w:rPr>
        <w:t xml:space="preserve"> . . . </w:t>
      </w:r>
      <w:r w:rsidRPr="000E2750">
        <w:rPr>
          <w:rFonts w:eastAsia="Aptos"/>
          <w:highlight w:val="yellow"/>
          <w:u w:val="single"/>
        </w:rPr>
        <w:t>They</w:t>
      </w:r>
      <w:r w:rsidRPr="000E2750">
        <w:rPr>
          <w:rFonts w:eastAsia="Aptos"/>
          <w:u w:val="single"/>
        </w:rPr>
        <w:t xml:space="preserve"> revel in suspicion and </w:t>
      </w:r>
      <w:r w:rsidRPr="000E2750">
        <w:rPr>
          <w:rFonts w:eastAsia="Aptos"/>
          <w:highlight w:val="yellow"/>
          <w:u w:val="single"/>
        </w:rPr>
        <w:t>gloat over</w:t>
      </w:r>
      <w:r w:rsidRPr="000E2750">
        <w:rPr>
          <w:rFonts w:eastAsia="Aptos"/>
          <w:u w:val="single"/>
        </w:rPr>
        <w:t xml:space="preserve"> imaginary </w:t>
      </w:r>
      <w:r w:rsidRPr="000E2750">
        <w:rPr>
          <w:rFonts w:eastAsia="Aptos"/>
          <w:highlight w:val="yellow"/>
          <w:u w:val="single"/>
        </w:rPr>
        <w:t>injuries and slights</w:t>
      </w:r>
      <w:r w:rsidRPr="000E2750">
        <w:rPr>
          <w:rFonts w:eastAsia="Aptos"/>
          <w:sz w:val="16"/>
        </w:rPr>
        <w:t xml:space="preserve"> </w:t>
      </w:r>
      <w:proofErr w:type="gramStart"/>
      <w:r w:rsidRPr="000E2750">
        <w:rPr>
          <w:rFonts w:eastAsia="Aptos"/>
          <w:sz w:val="16"/>
        </w:rPr>
        <w:t>. . . .They</w:t>
      </w:r>
      <w:proofErr w:type="gramEnd"/>
      <w:r w:rsidRPr="000E2750">
        <w:rPr>
          <w:rFonts w:eastAsia="Aptos"/>
          <w:sz w:val="16"/>
        </w:rPr>
        <w:t xml:space="preserve"> tear open the most ancient wounds” (Nietzsche, 1887/1956, p. 3, XV).</w:t>
      </w:r>
    </w:p>
    <w:p w14:paraId="7FB84EEC" w14:textId="77777777" w:rsidR="000E2750" w:rsidRPr="000E2750" w:rsidRDefault="000E2750" w:rsidP="000E2750">
      <w:pPr>
        <w:spacing w:before="120" w:after="120"/>
        <w:rPr>
          <w:rFonts w:eastAsia="Aptos"/>
          <w:sz w:val="16"/>
        </w:rPr>
      </w:pPr>
      <w:r w:rsidRPr="000E2750">
        <w:rPr>
          <w:rFonts w:eastAsia="Aptos"/>
          <w:sz w:val="16"/>
        </w:rPr>
        <w:t xml:space="preserve">Max Scheler was a German philosopher active in the early part of the twentieth century. He wrote a famous essay (Scheler, 1912/1992) on ressentiment which systematized and developed Nietzsche’s original insights. In his introduction to the first English translation of Scheler’s essay in 1951 Lewis Coser noted its significant impact on the generation of scholars writing in the immediate aftermath of the rise of Nazism and the Second World War. The resurgence of populism and nationalism in the early twenty-first century has stimulated the reemergence of interest in this concept. In his essay, Max Scheler examines </w:t>
      </w:r>
      <w:r w:rsidRPr="000E2750">
        <w:rPr>
          <w:rFonts w:eastAsia="Aptos"/>
          <w:u w:val="single"/>
        </w:rPr>
        <w:t xml:space="preserve">the link between ressentiment and revenge. </w:t>
      </w:r>
      <w:r w:rsidRPr="000E2750">
        <w:rPr>
          <w:rFonts w:eastAsia="Aptos"/>
          <w:highlight w:val="yellow"/>
          <w:u w:val="single"/>
        </w:rPr>
        <w:t>The powerless have no alternative but to suppress</w:t>
      </w:r>
      <w:r w:rsidRPr="000E2750">
        <w:rPr>
          <w:rFonts w:eastAsia="Aptos"/>
          <w:u w:val="single"/>
        </w:rPr>
        <w:t xml:space="preserve"> their thirst for </w:t>
      </w:r>
      <w:r w:rsidRPr="000E2750">
        <w:rPr>
          <w:rFonts w:eastAsia="Aptos"/>
          <w:highlight w:val="yellow"/>
          <w:u w:val="single"/>
        </w:rPr>
        <w:t>revenge</w:t>
      </w:r>
      <w:r w:rsidRPr="000E2750">
        <w:rPr>
          <w:rFonts w:eastAsia="Aptos"/>
          <w:sz w:val="16"/>
        </w:rPr>
        <w:t xml:space="preserve">. Furthermore, </w:t>
      </w:r>
      <w:r w:rsidRPr="000E2750">
        <w:rPr>
          <w:rFonts w:eastAsia="Aptos"/>
          <w:u w:val="single"/>
        </w:rPr>
        <w:t>the original object of grievance is repressed so that ressentiment man “does not know ‘of what’ he is afraid or incapable”</w:t>
      </w:r>
      <w:r w:rsidRPr="000E2750">
        <w:rPr>
          <w:rFonts w:eastAsia="Aptos"/>
          <w:sz w:val="16"/>
        </w:rPr>
        <w:t xml:space="preserve"> (Scheler, p. 133). Scheler adds, “(</w:t>
      </w:r>
      <w:r w:rsidRPr="000E2750">
        <w:rPr>
          <w:rFonts w:eastAsia="Aptos"/>
          <w:highlight w:val="yellow"/>
          <w:u w:val="single"/>
        </w:rPr>
        <w:t>S)</w:t>
      </w:r>
      <w:proofErr w:type="spellStart"/>
      <w:r w:rsidRPr="000E2750">
        <w:rPr>
          <w:rFonts w:eastAsia="Aptos"/>
          <w:highlight w:val="yellow"/>
          <w:u w:val="single"/>
        </w:rPr>
        <w:t>ince</w:t>
      </w:r>
      <w:proofErr w:type="spellEnd"/>
      <w:r w:rsidRPr="000E2750">
        <w:rPr>
          <w:rFonts w:eastAsia="Aptos"/>
          <w:highlight w:val="yellow"/>
          <w:u w:val="single"/>
        </w:rPr>
        <w:t xml:space="preserve"> the </w:t>
      </w:r>
      <w:proofErr w:type="gramStart"/>
      <w:r w:rsidRPr="000E2750">
        <w:rPr>
          <w:rFonts w:eastAsia="Aptos"/>
          <w:highlight w:val="yellow"/>
          <w:u w:val="single"/>
        </w:rPr>
        <w:t>affect</w:t>
      </w:r>
      <w:proofErr w:type="gramEnd"/>
      <w:r w:rsidRPr="000E2750">
        <w:rPr>
          <w:rFonts w:eastAsia="Aptos"/>
          <w:highlight w:val="yellow"/>
          <w:u w:val="single"/>
        </w:rPr>
        <w:t xml:space="preserve"> cannot</w:t>
      </w:r>
      <w:r w:rsidRPr="000E2750">
        <w:rPr>
          <w:rFonts w:eastAsia="Aptos"/>
          <w:u w:val="single"/>
        </w:rPr>
        <w:t xml:space="preserve"> outwardly </w:t>
      </w:r>
      <w:r w:rsidRPr="000E2750">
        <w:rPr>
          <w:rFonts w:eastAsia="Aptos"/>
          <w:highlight w:val="yellow"/>
          <w:u w:val="single"/>
        </w:rPr>
        <w:t>express itself</w:t>
      </w:r>
      <w:r w:rsidRPr="000E2750">
        <w:rPr>
          <w:rFonts w:eastAsia="Aptos"/>
          <w:u w:val="single"/>
        </w:rPr>
        <w:t xml:space="preserve"> it becomes active within. Detached from their original objects, </w:t>
      </w:r>
      <w:r w:rsidRPr="000E2750">
        <w:rPr>
          <w:rFonts w:eastAsia="Aptos"/>
          <w:highlight w:val="yellow"/>
          <w:u w:val="single"/>
        </w:rPr>
        <w:t xml:space="preserve">the </w:t>
      </w:r>
      <w:proofErr w:type="gramStart"/>
      <w:r w:rsidRPr="000E2750">
        <w:rPr>
          <w:rFonts w:eastAsia="Aptos"/>
          <w:highlight w:val="yellow"/>
          <w:u w:val="single"/>
        </w:rPr>
        <w:t>affects</w:t>
      </w:r>
      <w:proofErr w:type="gramEnd"/>
      <w:r w:rsidRPr="000E2750">
        <w:rPr>
          <w:rFonts w:eastAsia="Aptos"/>
          <w:highlight w:val="yellow"/>
          <w:u w:val="single"/>
        </w:rPr>
        <w:t xml:space="preserve"> melt together in</w:t>
      </w:r>
      <w:r w:rsidRPr="000E2750">
        <w:rPr>
          <w:rFonts w:eastAsia="Aptos"/>
          <w:u w:val="single"/>
        </w:rPr>
        <w:t xml:space="preserve"> a </w:t>
      </w:r>
      <w:r w:rsidRPr="000E2750">
        <w:rPr>
          <w:rFonts w:eastAsia="Aptos"/>
          <w:highlight w:val="yellow"/>
          <w:u w:val="single"/>
        </w:rPr>
        <w:t>venom</w:t>
      </w:r>
      <w:r w:rsidRPr="000E2750">
        <w:rPr>
          <w:rFonts w:eastAsia="Aptos"/>
          <w:u w:val="single"/>
        </w:rPr>
        <w:t>ous mass</w:t>
      </w:r>
      <w:r w:rsidRPr="000E2750">
        <w:rPr>
          <w:rFonts w:eastAsia="Aptos"/>
          <w:sz w:val="16"/>
        </w:rPr>
        <w:t xml:space="preserve">” (p. 134). </w:t>
      </w:r>
      <w:r w:rsidRPr="000E2750">
        <w:rPr>
          <w:rFonts w:eastAsia="Aptos"/>
          <w:highlight w:val="yellow"/>
          <w:u w:val="single"/>
        </w:rPr>
        <w:t xml:space="preserve">This toxic </w:t>
      </w:r>
      <w:proofErr w:type="gramStart"/>
      <w:r w:rsidRPr="000E2750">
        <w:rPr>
          <w:rFonts w:eastAsia="Aptos"/>
          <w:highlight w:val="yellow"/>
          <w:u w:val="single"/>
        </w:rPr>
        <w:t>state</w:t>
      </w:r>
      <w:r w:rsidRPr="000E2750">
        <w:rPr>
          <w:rFonts w:eastAsia="Aptos"/>
          <w:u w:val="single"/>
        </w:rPr>
        <w:t xml:space="preserve"> of affairs</w:t>
      </w:r>
      <w:proofErr w:type="gramEnd"/>
      <w:r w:rsidRPr="000E2750">
        <w:rPr>
          <w:rFonts w:eastAsia="Aptos"/>
          <w:u w:val="single"/>
        </w:rPr>
        <w:t xml:space="preserve"> typically </w:t>
      </w:r>
      <w:r w:rsidRPr="000E2750">
        <w:rPr>
          <w:rFonts w:eastAsia="Aptos"/>
          <w:highlight w:val="yellow"/>
          <w:u w:val="single"/>
        </w:rPr>
        <w:t>finds expression in</w:t>
      </w:r>
      <w:r w:rsidRPr="000E2750">
        <w:rPr>
          <w:rFonts w:eastAsia="Aptos"/>
          <w:u w:val="single"/>
        </w:rPr>
        <w:t xml:space="preserve"> two ways. First, through the “tendency to detract” which, alongside various “value delusions,”</w:t>
      </w:r>
      <w:r w:rsidRPr="000E2750">
        <w:rPr>
          <w:rFonts w:eastAsia="Aptos"/>
          <w:sz w:val="16"/>
        </w:rPr>
        <w:t xml:space="preserve"> is a process which, from a psychoanalytic perspective, looks remarkably like envy. </w:t>
      </w:r>
      <w:r w:rsidRPr="000E2750">
        <w:rPr>
          <w:rFonts w:eastAsia="Aptos"/>
          <w:u w:val="single"/>
        </w:rPr>
        <w:t xml:space="preserve">Secondly, a </w:t>
      </w:r>
      <w:r w:rsidRPr="000E2750">
        <w:rPr>
          <w:rFonts w:eastAsia="Aptos"/>
          <w:highlight w:val="yellow"/>
          <w:u w:val="single"/>
        </w:rPr>
        <w:t>turning in on oneself of this toxicity</w:t>
      </w:r>
      <w:r w:rsidRPr="000E2750">
        <w:rPr>
          <w:rFonts w:eastAsia="Aptos"/>
          <w:u w:val="single"/>
        </w:rPr>
        <w:t>, something corresponding to the bad conscience that Nietzsche had first spoken of</w:t>
      </w:r>
      <w:r w:rsidRPr="000E2750">
        <w:rPr>
          <w:rFonts w:eastAsia="Aptos"/>
          <w:sz w:val="16"/>
        </w:rPr>
        <w:t xml:space="preserve"> (p. 135).</w:t>
      </w:r>
    </w:p>
    <w:p w14:paraId="5CB8BDFA" w14:textId="77777777" w:rsidR="000E2750" w:rsidRPr="000E2750" w:rsidRDefault="000E2750" w:rsidP="000E2750">
      <w:pPr>
        <w:spacing w:before="120" w:after="120"/>
        <w:rPr>
          <w:rFonts w:eastAsia="Aptos"/>
          <w:sz w:val="16"/>
        </w:rPr>
      </w:pPr>
      <w:r w:rsidRPr="000E2750">
        <w:rPr>
          <w:rFonts w:eastAsia="Aptos"/>
          <w:sz w:val="16"/>
        </w:rPr>
        <w:t xml:space="preserve">As we have seen, Scheler notes that in contrast to an emotion such as resentment or jealousy which has a definite object or target, </w:t>
      </w:r>
      <w:r w:rsidRPr="000E2750">
        <w:rPr>
          <w:rFonts w:eastAsia="Aptos"/>
          <w:u w:val="single"/>
        </w:rPr>
        <w:t xml:space="preserve">ressentiment is characterized by “indeterminate groups of objects” </w:t>
      </w:r>
      <w:r w:rsidRPr="000E2750">
        <w:rPr>
          <w:rFonts w:eastAsia="Aptos"/>
          <w:sz w:val="16"/>
        </w:rPr>
        <w:t xml:space="preserve">(p. 119). In other words, like other affects such as anxiety, </w:t>
      </w:r>
      <w:r w:rsidRPr="000E2750">
        <w:rPr>
          <w:rFonts w:eastAsia="Aptos"/>
          <w:highlight w:val="yellow"/>
          <w:u w:val="single"/>
        </w:rPr>
        <w:t>ressentiment is</w:t>
      </w:r>
      <w:r w:rsidRPr="000E2750">
        <w:rPr>
          <w:rFonts w:eastAsia="Aptos"/>
          <w:u w:val="single"/>
        </w:rPr>
        <w:t xml:space="preserve"> more </w:t>
      </w:r>
      <w:r w:rsidRPr="000E2750">
        <w:rPr>
          <w:rFonts w:eastAsia="Aptos"/>
          <w:highlight w:val="yellow"/>
          <w:u w:val="single"/>
        </w:rPr>
        <w:t>free-floating</w:t>
      </w:r>
      <w:r w:rsidRPr="000E2750">
        <w:rPr>
          <w:rFonts w:eastAsia="Aptos"/>
          <w:sz w:val="16"/>
        </w:rPr>
        <w:t xml:space="preserve">. </w:t>
      </w:r>
      <w:r w:rsidRPr="000E2750">
        <w:rPr>
          <w:rFonts w:eastAsia="Aptos"/>
          <w:u w:val="single"/>
        </w:rPr>
        <w:t xml:space="preserve">Ressentiment is therefore </w:t>
      </w:r>
      <w:r w:rsidRPr="000E2750">
        <w:rPr>
          <w:rFonts w:eastAsia="Aptos"/>
          <w:highlight w:val="yellow"/>
          <w:u w:val="single"/>
        </w:rPr>
        <w:t xml:space="preserve">a </w:t>
      </w:r>
      <w:r w:rsidRPr="000E2750">
        <w:rPr>
          <w:rFonts w:eastAsia="Aptos"/>
          <w:b/>
          <w:iCs/>
          <w:highlight w:val="yellow"/>
          <w:u w:val="single"/>
        </w:rPr>
        <w:t>toxic</w:t>
      </w:r>
      <w:r w:rsidRPr="000E2750">
        <w:rPr>
          <w:rFonts w:eastAsia="Aptos"/>
          <w:highlight w:val="yellow"/>
          <w:u w:val="single"/>
        </w:rPr>
        <w:t xml:space="preserve"> and </w:t>
      </w:r>
      <w:r w:rsidRPr="000E2750">
        <w:rPr>
          <w:rFonts w:eastAsia="Aptos"/>
          <w:b/>
          <w:iCs/>
          <w:highlight w:val="yellow"/>
          <w:u w:val="single"/>
        </w:rPr>
        <w:t>contagious affect</w:t>
      </w:r>
      <w:r w:rsidRPr="000E2750">
        <w:rPr>
          <w:rFonts w:eastAsia="Aptos"/>
          <w:u w:val="single"/>
        </w:rPr>
        <w:t xml:space="preserve"> that can be given </w:t>
      </w:r>
      <w:r w:rsidRPr="000E2750">
        <w:rPr>
          <w:rFonts w:eastAsia="Aptos"/>
          <w:highlight w:val="yellow"/>
          <w:u w:val="single"/>
        </w:rPr>
        <w:t xml:space="preserve">shape and form by </w:t>
      </w:r>
      <w:r w:rsidRPr="000E2750">
        <w:rPr>
          <w:rFonts w:eastAsia="Aptos"/>
          <w:b/>
          <w:iCs/>
          <w:highlight w:val="yellow"/>
          <w:u w:val="single"/>
        </w:rPr>
        <w:t>populist movements</w:t>
      </w:r>
      <w:r w:rsidRPr="000E2750">
        <w:rPr>
          <w:rFonts w:eastAsia="Aptos"/>
          <w:u w:val="single"/>
        </w:rPr>
        <w:t xml:space="preserve"> and leaders who provide it </w:t>
      </w:r>
      <w:r w:rsidRPr="000E2750">
        <w:rPr>
          <w:rFonts w:eastAsia="Aptos"/>
          <w:highlight w:val="yellow"/>
          <w:u w:val="single"/>
        </w:rPr>
        <w:t xml:space="preserve">with </w:t>
      </w:r>
      <w:r w:rsidRPr="000E2750">
        <w:rPr>
          <w:rFonts w:eastAsia="Aptos"/>
          <w:b/>
          <w:iCs/>
          <w:highlight w:val="yellow"/>
          <w:u w:val="single"/>
        </w:rPr>
        <w:t>imaginary targets</w:t>
      </w:r>
      <w:r w:rsidRPr="000E2750">
        <w:rPr>
          <w:rFonts w:eastAsia="Aptos"/>
          <w:u w:val="single"/>
        </w:rPr>
        <w:t>, typically minorities</w:t>
      </w:r>
      <w:r w:rsidRPr="000E2750">
        <w:rPr>
          <w:rFonts w:eastAsia="Aptos"/>
          <w:sz w:val="16"/>
        </w:rPr>
        <w:t xml:space="preserve"> of some form (Demertzis, 2006). By being fixed in this way, the affect, at least for a time, finds an object and is transformed into an emotion such as hatred, scorn, or contempt.</w:t>
      </w:r>
    </w:p>
    <w:p w14:paraId="365CFE9B" w14:textId="77777777" w:rsidR="000E2750" w:rsidRPr="000E2750" w:rsidRDefault="000E2750" w:rsidP="000E2750">
      <w:pPr>
        <w:spacing w:before="120" w:after="120"/>
        <w:rPr>
          <w:rFonts w:eastAsia="Aptos"/>
          <w:sz w:val="16"/>
        </w:rPr>
      </w:pPr>
      <w:r w:rsidRPr="000E2750">
        <w:rPr>
          <w:rFonts w:eastAsia="Aptos"/>
          <w:sz w:val="16"/>
        </w:rPr>
        <w:t xml:space="preserve">As we have seen, the subjects of ressentiment according to Scheler are the powerless ones, “confined to those who serve and are dominated at the moment, who fruitlessly resent the sting of authority” (Scheler, 1912/1992, p. 119). </w:t>
      </w:r>
      <w:r w:rsidRPr="000E2750">
        <w:rPr>
          <w:rFonts w:eastAsia="Aptos"/>
          <w:u w:val="single"/>
        </w:rPr>
        <w:t>The powerless but resentful person submits to the authority he hates and suppresses his feelings, seeking others to sting in turn, and in doing so, reproduces the asymmetry of the relationship, albeit sullenly</w:t>
      </w:r>
      <w:r w:rsidRPr="000E2750">
        <w:rPr>
          <w:rFonts w:eastAsia="Aptos"/>
          <w:sz w:val="16"/>
        </w:rPr>
        <w:t>.</w:t>
      </w:r>
    </w:p>
    <w:p w14:paraId="28A05188" w14:textId="77777777" w:rsidR="000E2750" w:rsidRPr="000E2750" w:rsidRDefault="000E2750" w:rsidP="000E2750">
      <w:pPr>
        <w:spacing w:before="120" w:after="120"/>
        <w:rPr>
          <w:rFonts w:eastAsia="Aptos"/>
          <w:sz w:val="16"/>
        </w:rPr>
      </w:pPr>
      <w:r w:rsidRPr="000E2750">
        <w:rPr>
          <w:rFonts w:eastAsia="Aptos"/>
          <w:sz w:val="16"/>
        </w:rPr>
        <w:t>Psychoanalysis and ressentiment</w:t>
      </w:r>
    </w:p>
    <w:p w14:paraId="2964A45A" w14:textId="77777777" w:rsidR="000E2750" w:rsidRPr="000E2750" w:rsidRDefault="000E2750" w:rsidP="000E2750">
      <w:pPr>
        <w:spacing w:before="120" w:after="120"/>
        <w:rPr>
          <w:rFonts w:eastAsia="Aptos"/>
          <w:sz w:val="16"/>
        </w:rPr>
      </w:pPr>
      <w:r w:rsidRPr="000E2750">
        <w:rPr>
          <w:rFonts w:eastAsia="Aptos"/>
          <w:sz w:val="16"/>
        </w:rPr>
        <w:t xml:space="preserve">I believe psychoanalysis can deepen our understanding of ressentiment in </w:t>
      </w:r>
      <w:proofErr w:type="gramStart"/>
      <w:r w:rsidRPr="000E2750">
        <w:rPr>
          <w:rFonts w:eastAsia="Aptos"/>
          <w:sz w:val="16"/>
        </w:rPr>
        <w:t>a number of</w:t>
      </w:r>
      <w:proofErr w:type="gramEnd"/>
      <w:r w:rsidRPr="000E2750">
        <w:rPr>
          <w:rFonts w:eastAsia="Aptos"/>
          <w:sz w:val="16"/>
        </w:rPr>
        <w:t xml:space="preserve"> ways. My searches suggest that there has been just one significant attempt to understand ressentiment from within psychoanalysis. Wurmser (2009) introduces his examination by declaring that as far as he knows “there is no in-depth psychoanalytic study of this affect” (Wurmser, p. 387). He suggests six dimensions of ressentiment, several of which are common to Scheler’s account. He links it to revenge aroused by perceived unfairness and impotence, the suppression of revenge resulting in an </w:t>
      </w:r>
      <w:proofErr w:type="gramStart"/>
      <w:r w:rsidRPr="000E2750">
        <w:rPr>
          <w:rFonts w:eastAsia="Aptos"/>
          <w:sz w:val="16"/>
        </w:rPr>
        <w:t>affect</w:t>
      </w:r>
      <w:proofErr w:type="gramEnd"/>
      <w:r w:rsidRPr="000E2750">
        <w:rPr>
          <w:rFonts w:eastAsia="Aptos"/>
          <w:sz w:val="16"/>
        </w:rPr>
        <w:t xml:space="preserve"> that is then easily displaced onto other objects (p. 396). But he highlights two other dimensions which, while not missing from Scheler’s account, are more implicit. First, he notes that ressentiment conceals itself behind a mask of innocence and self-deception “not least also against oneself” (p. 396). Such innocence typically accompanies the assumption of the victim's position. Furthermore, this position lends itself to a moral absolutism. Wurmser notes the “claim of absoluteness of right and wrong” is equivalent to an “anal-sadomasochistic superego operating in absolute polarities” (p. 397).</w:t>
      </w:r>
    </w:p>
    <w:p w14:paraId="1501D149" w14:textId="77777777" w:rsidR="000E2750" w:rsidRPr="000E2750" w:rsidRDefault="000E2750" w:rsidP="000E2750">
      <w:pPr>
        <w:spacing w:before="120" w:after="120"/>
        <w:rPr>
          <w:rFonts w:eastAsia="Aptos"/>
          <w:sz w:val="16"/>
        </w:rPr>
      </w:pPr>
      <w:r w:rsidRPr="000E2750">
        <w:rPr>
          <w:rFonts w:eastAsia="Aptos"/>
          <w:sz w:val="16"/>
        </w:rPr>
        <w:t>Scheler recognizes what he calls “the spiritual venom of ressentiment” (p. 119), and he adds later that “</w:t>
      </w:r>
      <w:r w:rsidRPr="000E2750">
        <w:rPr>
          <w:rFonts w:eastAsia="Aptos"/>
          <w:u w:val="single"/>
        </w:rPr>
        <w:t>the mind of ressentiment</w:t>
      </w:r>
      <w:r w:rsidRPr="000E2750">
        <w:rPr>
          <w:rFonts w:eastAsia="Aptos"/>
          <w:sz w:val="16"/>
        </w:rPr>
        <w:t xml:space="preserve"> man </w:t>
      </w:r>
      <w:r w:rsidRPr="000E2750">
        <w:rPr>
          <w:rFonts w:eastAsia="Aptos"/>
          <w:u w:val="single"/>
        </w:rPr>
        <w:t>is filled with envy, the impulse to detract, malice, and secret vindictiveness</w:t>
      </w:r>
      <w:r w:rsidRPr="000E2750">
        <w:rPr>
          <w:rFonts w:eastAsia="Aptos"/>
          <w:sz w:val="16"/>
        </w:rPr>
        <w:t>” (p. 136) but what seems missing from his analysis is an understanding of the specific way in which ressentiment is sustained and here the psychoanalytic insights of John Steiner are particularly helpful.</w:t>
      </w:r>
    </w:p>
    <w:p w14:paraId="01C6A707" w14:textId="77777777" w:rsidR="000E2750" w:rsidRPr="000E2750" w:rsidRDefault="000E2750" w:rsidP="000E2750">
      <w:pPr>
        <w:spacing w:before="120" w:after="120"/>
        <w:rPr>
          <w:rFonts w:eastAsia="Aptos"/>
          <w:sz w:val="16"/>
        </w:rPr>
      </w:pPr>
      <w:r w:rsidRPr="000E2750">
        <w:rPr>
          <w:rFonts w:eastAsia="Aptos"/>
          <w:sz w:val="16"/>
        </w:rPr>
        <w:t>Steiner (1993) connects grievance to the formation of a psychic retreat in which he observes “</w:t>
      </w:r>
      <w:r w:rsidRPr="000E2750">
        <w:rPr>
          <w:rFonts w:eastAsia="Aptos"/>
          <w:u w:val="single"/>
        </w:rPr>
        <w:t xml:space="preserve">the existence of resentment that is focused on traumatic experiences in which the patient has felt injured or wronged . . . the injury </w:t>
      </w:r>
      <w:proofErr w:type="spellStart"/>
      <w:r w:rsidRPr="000E2750">
        <w:rPr>
          <w:rFonts w:eastAsia="Aptos"/>
          <w:u w:val="single"/>
        </w:rPr>
        <w:t>smoulders</w:t>
      </w:r>
      <w:proofErr w:type="spellEnd"/>
      <w:r w:rsidRPr="000E2750">
        <w:rPr>
          <w:rFonts w:eastAsia="Aptos"/>
          <w:u w:val="single"/>
        </w:rPr>
        <w:t xml:space="preserve"> on as a grievance sometimes being held on to and nursed</w:t>
      </w:r>
      <w:r w:rsidRPr="000E2750">
        <w:rPr>
          <w:rFonts w:eastAsia="Aptos"/>
          <w:sz w:val="16"/>
        </w:rPr>
        <w:t xml:space="preserve">” (Steiner, p. 76). The nursing of the grievance keeps the old wounds open as the original real or imagined incident is repeated </w:t>
      </w:r>
      <w:proofErr w:type="gramStart"/>
      <w:r w:rsidRPr="000E2750">
        <w:rPr>
          <w:rFonts w:eastAsia="Aptos"/>
          <w:sz w:val="16"/>
        </w:rPr>
        <w:t>over and over</w:t>
      </w:r>
      <w:proofErr w:type="gramEnd"/>
      <w:r w:rsidRPr="000E2750">
        <w:rPr>
          <w:rFonts w:eastAsia="Aptos"/>
          <w:sz w:val="16"/>
        </w:rPr>
        <w:t xml:space="preserve"> with the patient sometimes as a righteous victim and sometimes as a vanquisher of the original foe. Nursing </w:t>
      </w:r>
      <w:proofErr w:type="gramStart"/>
      <w:r w:rsidRPr="000E2750">
        <w:rPr>
          <w:rFonts w:eastAsia="Aptos"/>
          <w:sz w:val="16"/>
        </w:rPr>
        <w:t>the grievance</w:t>
      </w:r>
      <w:proofErr w:type="gramEnd"/>
      <w:r w:rsidRPr="000E2750">
        <w:rPr>
          <w:rFonts w:eastAsia="Aptos"/>
          <w:sz w:val="16"/>
        </w:rPr>
        <w:t xml:space="preserve"> in this way becomes linked to other sources of gratification such as triumph and masochism. This is the difference between ordinary resentment and ressentiment. It follows that the nursing of </w:t>
      </w:r>
      <w:proofErr w:type="gramStart"/>
      <w:r w:rsidRPr="000E2750">
        <w:rPr>
          <w:rFonts w:eastAsia="Aptos"/>
          <w:sz w:val="16"/>
        </w:rPr>
        <w:t>the grievance</w:t>
      </w:r>
      <w:proofErr w:type="gramEnd"/>
      <w:r w:rsidRPr="000E2750">
        <w:rPr>
          <w:rFonts w:eastAsia="Aptos"/>
          <w:sz w:val="16"/>
        </w:rPr>
        <w:t>, the way in which an original real or imagined wound is picked at and kept open, and the sense of unfairness, complaint, and envy which becomes manifest through this nursing process, is a distinctive phenomenon both in the consulting room and in the wider society, particularly perhaps at times of great uncertainty.</w:t>
      </w:r>
    </w:p>
    <w:p w14:paraId="3D02724A" w14:textId="77777777" w:rsidR="000E2750" w:rsidRPr="000E2750" w:rsidRDefault="000E2750" w:rsidP="000E2750">
      <w:pPr>
        <w:spacing w:before="120" w:after="120"/>
        <w:rPr>
          <w:rFonts w:eastAsia="Aptos"/>
          <w:sz w:val="16"/>
        </w:rPr>
      </w:pPr>
      <w:proofErr w:type="gramStart"/>
      <w:r w:rsidRPr="000E2750">
        <w:rPr>
          <w:rFonts w:eastAsia="Aptos"/>
          <w:sz w:val="16"/>
        </w:rPr>
        <w:t xml:space="preserve">In particular, </w:t>
      </w:r>
      <w:r w:rsidRPr="000E2750">
        <w:rPr>
          <w:rFonts w:eastAsia="Aptos"/>
          <w:u w:val="single"/>
        </w:rPr>
        <w:t>I</w:t>
      </w:r>
      <w:proofErr w:type="gramEnd"/>
      <w:r w:rsidRPr="000E2750">
        <w:rPr>
          <w:rFonts w:eastAsia="Aptos"/>
          <w:u w:val="single"/>
        </w:rPr>
        <w:t xml:space="preserve"> have been struck by </w:t>
      </w:r>
      <w:r w:rsidRPr="000E2750">
        <w:rPr>
          <w:rFonts w:eastAsia="Aptos"/>
          <w:highlight w:val="yellow"/>
          <w:u w:val="single"/>
        </w:rPr>
        <w:t>the theme of victimhood</w:t>
      </w:r>
      <w:r w:rsidRPr="000E2750">
        <w:rPr>
          <w:rFonts w:eastAsia="Aptos"/>
          <w:u w:val="single"/>
        </w:rPr>
        <w:t xml:space="preserve"> that </w:t>
      </w:r>
      <w:r w:rsidRPr="000E2750">
        <w:rPr>
          <w:rFonts w:eastAsia="Aptos"/>
          <w:highlight w:val="yellow"/>
          <w:u w:val="single"/>
        </w:rPr>
        <w:t>typifies ressentiment, the conviction that one has</w:t>
      </w:r>
      <w:r w:rsidRPr="000E2750">
        <w:rPr>
          <w:rFonts w:eastAsia="Aptos"/>
          <w:u w:val="single"/>
        </w:rPr>
        <w:t xml:space="preserve"> somehow </w:t>
      </w:r>
      <w:r w:rsidRPr="000E2750">
        <w:rPr>
          <w:rFonts w:eastAsia="Aptos"/>
          <w:highlight w:val="yellow"/>
          <w:u w:val="single"/>
        </w:rPr>
        <w:t>been wronged</w:t>
      </w:r>
      <w:r w:rsidRPr="000E2750">
        <w:rPr>
          <w:rFonts w:eastAsia="Aptos"/>
          <w:u w:val="single"/>
        </w:rPr>
        <w:t xml:space="preserve">. In assuming the position of the innocent </w:t>
      </w:r>
      <w:proofErr w:type="gramStart"/>
      <w:r w:rsidRPr="000E2750">
        <w:rPr>
          <w:rFonts w:eastAsia="Aptos"/>
          <w:u w:val="single"/>
        </w:rPr>
        <w:t>victim</w:t>
      </w:r>
      <w:proofErr w:type="gramEnd"/>
      <w:r w:rsidRPr="000E2750">
        <w:rPr>
          <w:rFonts w:eastAsia="Aptos"/>
          <w:u w:val="single"/>
        </w:rPr>
        <w:t xml:space="preserve"> </w:t>
      </w:r>
      <w:r w:rsidRPr="000E2750">
        <w:rPr>
          <w:rFonts w:eastAsia="Aptos"/>
          <w:highlight w:val="yellow"/>
          <w:u w:val="single"/>
        </w:rPr>
        <w:t xml:space="preserve">one </w:t>
      </w:r>
      <w:proofErr w:type="gramStart"/>
      <w:r w:rsidRPr="000E2750">
        <w:rPr>
          <w:rFonts w:eastAsia="Aptos"/>
          <w:highlight w:val="yellow"/>
          <w:u w:val="single"/>
        </w:rPr>
        <w:t>is able to</w:t>
      </w:r>
      <w:proofErr w:type="gramEnd"/>
      <w:r w:rsidRPr="000E2750">
        <w:rPr>
          <w:rFonts w:eastAsia="Aptos"/>
          <w:highlight w:val="yellow"/>
          <w:u w:val="single"/>
        </w:rPr>
        <w:t xml:space="preserve"> reclaim the ideal</w:t>
      </w:r>
      <w:r w:rsidRPr="000E2750">
        <w:rPr>
          <w:rFonts w:eastAsia="Aptos"/>
          <w:u w:val="single"/>
        </w:rPr>
        <w:t xml:space="preserve">, this time </w:t>
      </w:r>
      <w:r w:rsidRPr="000E2750">
        <w:rPr>
          <w:rFonts w:eastAsia="Aptos"/>
          <w:highlight w:val="yellow"/>
          <w:u w:val="single"/>
        </w:rPr>
        <w:t>via</w:t>
      </w:r>
      <w:r w:rsidRPr="000E2750">
        <w:rPr>
          <w:rFonts w:eastAsia="Aptos"/>
          <w:u w:val="single"/>
        </w:rPr>
        <w:t xml:space="preserve"> the route of </w:t>
      </w:r>
      <w:r w:rsidRPr="000E2750">
        <w:rPr>
          <w:rFonts w:eastAsia="Aptos"/>
          <w:highlight w:val="yellow"/>
          <w:u w:val="single"/>
        </w:rPr>
        <w:t>moral narcissism</w:t>
      </w:r>
      <w:r w:rsidRPr="000E2750">
        <w:rPr>
          <w:rFonts w:eastAsia="Aptos"/>
          <w:sz w:val="16"/>
        </w:rPr>
        <w:t xml:space="preserve"> – the victim is innocent and free of responsibility (Feldman, 2008), </w:t>
      </w:r>
      <w:r w:rsidRPr="000E2750">
        <w:rPr>
          <w:rFonts w:eastAsia="Aptos"/>
          <w:u w:val="single"/>
        </w:rPr>
        <w:t>it follows that the wronged victim “is in the right.”</w:t>
      </w:r>
      <w:r w:rsidRPr="000E2750">
        <w:rPr>
          <w:rFonts w:eastAsia="Aptos"/>
          <w:sz w:val="16"/>
        </w:rPr>
        <w:t xml:space="preserve"> It seems to me that </w:t>
      </w:r>
      <w:r w:rsidRPr="000E2750">
        <w:rPr>
          <w:rFonts w:eastAsia="Aptos"/>
          <w:highlight w:val="yellow"/>
          <w:u w:val="single"/>
        </w:rPr>
        <w:t>when</w:t>
      </w:r>
      <w:r w:rsidRPr="000E2750">
        <w:rPr>
          <w:rFonts w:eastAsia="Aptos"/>
          <w:u w:val="single"/>
        </w:rPr>
        <w:t xml:space="preserve"> grievance is nursed and </w:t>
      </w:r>
      <w:r w:rsidRPr="000E2750">
        <w:rPr>
          <w:rFonts w:eastAsia="Aptos"/>
          <w:highlight w:val="yellow"/>
          <w:u w:val="single"/>
        </w:rPr>
        <w:t>ressentiment is manifest</w:t>
      </w:r>
      <w:r w:rsidRPr="000E2750">
        <w:rPr>
          <w:rFonts w:eastAsia="Aptos"/>
          <w:u w:val="single"/>
        </w:rPr>
        <w:t>, then a peculiar kind of splitting occurs</w:t>
      </w:r>
      <w:r w:rsidRPr="000E2750">
        <w:rPr>
          <w:rFonts w:eastAsia="Aptos"/>
          <w:sz w:val="16"/>
        </w:rPr>
        <w:t xml:space="preserve"> – </w:t>
      </w:r>
      <w:r w:rsidRPr="000E2750">
        <w:rPr>
          <w:rFonts w:eastAsia="Aptos"/>
          <w:highlight w:val="yellow"/>
          <w:u w:val="single"/>
        </w:rPr>
        <w:t>to be “in the right” is to be in possession of the ideal moral object</w:t>
      </w:r>
      <w:r w:rsidRPr="000E2750">
        <w:rPr>
          <w:rFonts w:eastAsia="Aptos"/>
          <w:u w:val="single"/>
        </w:rPr>
        <w:t>, whereas to be in the wrong is a catastrophe</w:t>
      </w:r>
      <w:r w:rsidRPr="000E2750">
        <w:rPr>
          <w:rFonts w:eastAsia="Aptos"/>
          <w:sz w:val="16"/>
        </w:rPr>
        <w:t xml:space="preserve">. The phantasy of having the ideal, the inevitable failure of this fantasy and the ressentiment that this failure arouses, leads to the formation of a common psychic defense mechanism, a defense that seems to operate according to what, following Wurmser (p. 396), we can think of as “the law of right or wrong.” Accuracy of perception becomes subordinated to this law. It is more important to be in the right than to see reality for what it </w:t>
      </w:r>
      <w:proofErr w:type="gramStart"/>
      <w:r w:rsidRPr="000E2750">
        <w:rPr>
          <w:rFonts w:eastAsia="Aptos"/>
          <w:sz w:val="16"/>
        </w:rPr>
        <w:t>actually is</w:t>
      </w:r>
      <w:proofErr w:type="gramEnd"/>
      <w:r w:rsidRPr="000E2750">
        <w:rPr>
          <w:rFonts w:eastAsia="Aptos"/>
          <w:sz w:val="16"/>
        </w:rPr>
        <w:t>.</w:t>
      </w:r>
    </w:p>
    <w:p w14:paraId="21E743F3" w14:textId="77777777" w:rsidR="000E2750" w:rsidRPr="000E2750" w:rsidRDefault="000E2750" w:rsidP="000E2750">
      <w:pPr>
        <w:spacing w:before="120" w:after="120"/>
        <w:rPr>
          <w:rFonts w:eastAsia="Aptos"/>
          <w:sz w:val="16"/>
        </w:rPr>
      </w:pPr>
      <w:r w:rsidRPr="000E2750">
        <w:rPr>
          <w:rFonts w:eastAsia="Aptos"/>
          <w:sz w:val="16"/>
        </w:rPr>
        <w:t>Social ressentiment</w:t>
      </w:r>
    </w:p>
    <w:p w14:paraId="40267B32" w14:textId="77777777" w:rsidR="000E2750" w:rsidRPr="000E2750" w:rsidRDefault="000E2750" w:rsidP="000E2750">
      <w:pPr>
        <w:spacing w:before="120" w:after="120"/>
        <w:rPr>
          <w:rFonts w:eastAsia="Aptos"/>
          <w:sz w:val="16"/>
        </w:rPr>
      </w:pPr>
      <w:r w:rsidRPr="000E2750">
        <w:rPr>
          <w:rFonts w:eastAsia="Aptos"/>
          <w:sz w:val="16"/>
        </w:rPr>
        <w:t xml:space="preserve">Whilst both Nietzsche and psychoanalysis tend to consider ressentiment as a facet of the human condition, </w:t>
      </w:r>
      <w:r w:rsidRPr="000E2750">
        <w:rPr>
          <w:rFonts w:eastAsia="Aptos"/>
          <w:u w:val="single"/>
        </w:rPr>
        <w:t xml:space="preserve">Scheler also considers </w:t>
      </w:r>
      <w:r w:rsidRPr="000E2750">
        <w:rPr>
          <w:rFonts w:eastAsia="Aptos"/>
          <w:highlight w:val="yellow"/>
          <w:u w:val="single"/>
        </w:rPr>
        <w:t>the social dimension of ressentiment, the reason why this</w:t>
      </w:r>
      <w:r w:rsidRPr="000E2750">
        <w:rPr>
          <w:rFonts w:eastAsia="Aptos"/>
          <w:u w:val="single"/>
        </w:rPr>
        <w:t xml:space="preserve"> structure of feeling </w:t>
      </w:r>
      <w:r w:rsidRPr="000E2750">
        <w:rPr>
          <w:rFonts w:eastAsia="Aptos"/>
          <w:highlight w:val="yellow"/>
          <w:u w:val="single"/>
        </w:rPr>
        <w:t>emerges</w:t>
      </w:r>
      <w:r w:rsidRPr="000E2750">
        <w:rPr>
          <w:rFonts w:eastAsia="Aptos"/>
          <w:u w:val="single"/>
        </w:rPr>
        <w:t xml:space="preserve"> </w:t>
      </w:r>
      <w:r w:rsidRPr="000E2750">
        <w:rPr>
          <w:rFonts w:eastAsia="Aptos"/>
          <w:b/>
          <w:iCs/>
          <w:u w:val="single"/>
        </w:rPr>
        <w:t xml:space="preserve">powerfully </w:t>
      </w:r>
      <w:r w:rsidRPr="000E2750">
        <w:rPr>
          <w:rFonts w:eastAsia="Aptos"/>
          <w:b/>
          <w:iCs/>
          <w:highlight w:val="yellow"/>
          <w:u w:val="single"/>
        </w:rPr>
        <w:t>in</w:t>
      </w:r>
      <w:r w:rsidRPr="000E2750">
        <w:rPr>
          <w:rFonts w:eastAsia="Aptos"/>
          <w:u w:val="single"/>
        </w:rPr>
        <w:t xml:space="preserve"> certain </w:t>
      </w:r>
      <w:r w:rsidRPr="000E2750">
        <w:rPr>
          <w:rFonts w:eastAsia="Aptos"/>
          <w:b/>
          <w:iCs/>
          <w:highlight w:val="yellow"/>
          <w:u w:val="single"/>
        </w:rPr>
        <w:t>societies</w:t>
      </w:r>
      <w:r w:rsidRPr="000E2750">
        <w:rPr>
          <w:rFonts w:eastAsia="Aptos"/>
          <w:u w:val="single"/>
        </w:rPr>
        <w:t xml:space="preserve"> and at certain historical moments</w:t>
      </w:r>
      <w:r w:rsidRPr="000E2750">
        <w:rPr>
          <w:rFonts w:eastAsia="Aptos"/>
          <w:sz w:val="16"/>
        </w:rPr>
        <w:t xml:space="preserve">. Scheler argues that ressentiment is not a characteristic of traditional feudal-type societies where the powerless know and accept their place as an expression of the natural or God-given order of things. In contrast, </w:t>
      </w:r>
      <w:r w:rsidRPr="000E2750">
        <w:rPr>
          <w:rFonts w:eastAsia="Aptos"/>
          <w:highlight w:val="yellow"/>
          <w:u w:val="single"/>
        </w:rPr>
        <w:t>liberal democracy announces a new order</w:t>
      </w:r>
      <w:r w:rsidRPr="000E2750">
        <w:rPr>
          <w:rFonts w:eastAsia="Aptos"/>
          <w:u w:val="single"/>
        </w:rPr>
        <w:t xml:space="preserve"> of things, one </w:t>
      </w:r>
      <w:r w:rsidRPr="000E2750">
        <w:rPr>
          <w:rFonts w:eastAsia="Aptos"/>
          <w:highlight w:val="yellow"/>
          <w:u w:val="single"/>
        </w:rPr>
        <w:t>where all</w:t>
      </w:r>
      <w:r w:rsidRPr="000E2750">
        <w:rPr>
          <w:rFonts w:eastAsia="Aptos"/>
          <w:u w:val="single"/>
        </w:rPr>
        <w:t xml:space="preserve"> people </w:t>
      </w:r>
      <w:r w:rsidRPr="000E2750">
        <w:rPr>
          <w:rFonts w:eastAsia="Aptos"/>
          <w:highlight w:val="yellow"/>
          <w:u w:val="single"/>
        </w:rPr>
        <w:t>are</w:t>
      </w:r>
      <w:r w:rsidRPr="000E2750">
        <w:rPr>
          <w:rFonts w:eastAsia="Aptos"/>
          <w:u w:val="single"/>
        </w:rPr>
        <w:t xml:space="preserve"> considered </w:t>
      </w:r>
      <w:r w:rsidRPr="000E2750">
        <w:rPr>
          <w:rFonts w:eastAsia="Aptos"/>
          <w:highlight w:val="yellow"/>
          <w:u w:val="single"/>
        </w:rPr>
        <w:t>equal</w:t>
      </w:r>
      <w:r w:rsidRPr="000E2750">
        <w:rPr>
          <w:rFonts w:eastAsia="Aptos"/>
          <w:u w:val="single"/>
        </w:rPr>
        <w:t>, with equal rights to liberty, property, and security</w:t>
      </w:r>
      <w:r w:rsidRPr="000E2750">
        <w:rPr>
          <w:rFonts w:eastAsia="Aptos"/>
          <w:sz w:val="16"/>
        </w:rPr>
        <w:t xml:space="preserve">. The problem is that whilst formal equality is publicly recognized, </w:t>
      </w:r>
      <w:r w:rsidRPr="000E2750">
        <w:rPr>
          <w:rFonts w:eastAsia="Aptos"/>
          <w:highlight w:val="yellow"/>
          <w:u w:val="single"/>
        </w:rPr>
        <w:t>there are times when</w:t>
      </w:r>
      <w:r w:rsidRPr="000E2750">
        <w:rPr>
          <w:rFonts w:eastAsia="Aptos"/>
          <w:u w:val="single"/>
        </w:rPr>
        <w:t xml:space="preserve"> liberal </w:t>
      </w:r>
      <w:r w:rsidRPr="000E2750">
        <w:rPr>
          <w:rFonts w:eastAsia="Aptos"/>
          <w:highlight w:val="yellow"/>
          <w:u w:val="single"/>
        </w:rPr>
        <w:t>democracy struggles to deliver</w:t>
      </w:r>
      <w:r w:rsidRPr="000E2750">
        <w:rPr>
          <w:rFonts w:eastAsia="Aptos"/>
          <w:u w:val="single"/>
        </w:rPr>
        <w:t xml:space="preserve"> even the semblance of what it promises. As Scheler puts it, </w:t>
      </w:r>
      <w:r w:rsidRPr="000E2750">
        <w:rPr>
          <w:rFonts w:eastAsia="Aptos"/>
          <w:highlight w:val="yellow"/>
          <w:u w:val="single"/>
        </w:rPr>
        <w:t>ressentiment is</w:t>
      </w:r>
      <w:r w:rsidRPr="000E2750">
        <w:rPr>
          <w:rFonts w:eastAsia="Aptos"/>
          <w:u w:val="single"/>
        </w:rPr>
        <w:t xml:space="preserve"> at its </w:t>
      </w:r>
      <w:r w:rsidRPr="000E2750">
        <w:rPr>
          <w:rFonts w:eastAsia="Aptos"/>
          <w:highlight w:val="yellow"/>
          <w:u w:val="single"/>
        </w:rPr>
        <w:t>strongest “where</w:t>
      </w:r>
      <w:r w:rsidRPr="000E2750">
        <w:rPr>
          <w:rFonts w:eastAsia="Aptos"/>
          <w:u w:val="single"/>
        </w:rPr>
        <w:t xml:space="preserve"> approximately equal rights . . . or formal </w:t>
      </w:r>
      <w:r w:rsidRPr="000E2750">
        <w:rPr>
          <w:rFonts w:eastAsia="Aptos"/>
          <w:highlight w:val="yellow"/>
          <w:u w:val="single"/>
        </w:rPr>
        <w:t>social equality</w:t>
      </w:r>
      <w:r w:rsidRPr="000E2750">
        <w:rPr>
          <w:rFonts w:eastAsia="Aptos"/>
          <w:u w:val="single"/>
        </w:rPr>
        <w:t xml:space="preserve">, publicly </w:t>
      </w:r>
      <w:proofErr w:type="spellStart"/>
      <w:r w:rsidRPr="000E2750">
        <w:rPr>
          <w:rFonts w:eastAsia="Aptos"/>
          <w:u w:val="single"/>
        </w:rPr>
        <w:t>recognised</w:t>
      </w:r>
      <w:proofErr w:type="spellEnd"/>
      <w:r w:rsidRPr="000E2750">
        <w:rPr>
          <w:rFonts w:eastAsia="Aptos"/>
          <w:u w:val="single"/>
        </w:rPr>
        <w:t xml:space="preserve">, </w:t>
      </w:r>
      <w:r w:rsidRPr="000E2750">
        <w:rPr>
          <w:rFonts w:eastAsia="Aptos"/>
          <w:highlight w:val="yellow"/>
          <w:u w:val="single"/>
        </w:rPr>
        <w:t>go hand in hand with</w:t>
      </w:r>
      <w:r w:rsidRPr="000E2750">
        <w:rPr>
          <w:rFonts w:eastAsia="Aptos"/>
          <w:u w:val="single"/>
        </w:rPr>
        <w:t xml:space="preserve"> wide </w:t>
      </w:r>
      <w:r w:rsidRPr="000E2750">
        <w:rPr>
          <w:rFonts w:eastAsia="Aptos"/>
          <w:highlight w:val="yellow"/>
          <w:u w:val="single"/>
        </w:rPr>
        <w:t>factual differences in power</w:t>
      </w:r>
      <w:r w:rsidRPr="000E2750">
        <w:rPr>
          <w:rFonts w:eastAsia="Aptos"/>
          <w:u w:val="single"/>
        </w:rPr>
        <w:t>, property and education”</w:t>
      </w:r>
      <w:r w:rsidRPr="000E2750">
        <w:rPr>
          <w:rFonts w:eastAsia="Aptos"/>
          <w:sz w:val="16"/>
        </w:rPr>
        <w:t xml:space="preserve"> (p. 120).</w:t>
      </w:r>
    </w:p>
    <w:p w14:paraId="1F5116AA" w14:textId="77777777" w:rsidR="000E2750" w:rsidRPr="000E2750" w:rsidRDefault="000E2750" w:rsidP="000E2750">
      <w:pPr>
        <w:spacing w:before="120" w:after="120"/>
        <w:rPr>
          <w:rFonts w:eastAsia="Aptos"/>
          <w:sz w:val="16"/>
        </w:rPr>
      </w:pPr>
      <w:r w:rsidRPr="000E2750">
        <w:rPr>
          <w:rFonts w:eastAsia="Aptos"/>
          <w:sz w:val="16"/>
        </w:rPr>
        <w:t xml:space="preserve">Scheler also notes the vital role parliamentary institutions play “as discharge mechanisms for mass and group emotions” (p. 133). But this assumes the existence of political parties or movements capable of giving voice to social injustices. Where this voice is absent, a palpable sense that “no-one speaks for us” develops and the ensuing feeling of political impotence provides the condition in which grievances become suppressed and turn in upon themselves. As far back as the 1990s cultural critics in the USA such as Lasch (1991) and </w:t>
      </w:r>
      <w:proofErr w:type="spellStart"/>
      <w:r w:rsidRPr="000E2750">
        <w:rPr>
          <w:rFonts w:eastAsia="Aptos"/>
          <w:sz w:val="16"/>
        </w:rPr>
        <w:t>Rorty</w:t>
      </w:r>
      <w:proofErr w:type="spellEnd"/>
      <w:r w:rsidRPr="000E2750">
        <w:rPr>
          <w:rFonts w:eastAsia="Aptos"/>
          <w:sz w:val="16"/>
        </w:rPr>
        <w:t xml:space="preserve"> (1999) had noted how an abandonment of the commitment to fundamental social reform by the liberal left had accompanied the widening social and economic inequalities associated with the advance of neoliberalism. Both Lasch and </w:t>
      </w:r>
      <w:proofErr w:type="spellStart"/>
      <w:r w:rsidRPr="000E2750">
        <w:rPr>
          <w:rFonts w:eastAsia="Aptos"/>
          <w:sz w:val="16"/>
        </w:rPr>
        <w:t>Rorty</w:t>
      </w:r>
      <w:proofErr w:type="spellEnd"/>
      <w:r w:rsidRPr="000E2750">
        <w:rPr>
          <w:rFonts w:eastAsia="Aptos"/>
          <w:sz w:val="16"/>
        </w:rPr>
        <w:t xml:space="preserve"> feared a backlash from those left behind and voiceless by neoliberalism and globalization.</w:t>
      </w:r>
    </w:p>
    <w:p w14:paraId="04DF4803" w14:textId="77777777" w:rsidR="000E2750" w:rsidRPr="000E2750" w:rsidRDefault="000E2750" w:rsidP="000E2750">
      <w:pPr>
        <w:spacing w:before="120" w:after="120"/>
        <w:rPr>
          <w:rFonts w:eastAsia="Aptos"/>
          <w:sz w:val="16"/>
        </w:rPr>
      </w:pPr>
      <w:r w:rsidRPr="000E2750">
        <w:rPr>
          <w:rFonts w:eastAsia="Aptos"/>
          <w:sz w:val="16"/>
        </w:rPr>
        <w:t>Loss: A further dimension of social ressentiment</w:t>
      </w:r>
    </w:p>
    <w:p w14:paraId="04DA3CD0" w14:textId="77777777" w:rsidR="000E2750" w:rsidRPr="000E2750" w:rsidRDefault="000E2750" w:rsidP="000E2750">
      <w:pPr>
        <w:spacing w:before="120" w:after="120"/>
        <w:rPr>
          <w:rFonts w:eastAsia="Aptos"/>
          <w:sz w:val="16"/>
        </w:rPr>
      </w:pPr>
      <w:r w:rsidRPr="000E2750">
        <w:rPr>
          <w:rFonts w:eastAsia="Aptos"/>
          <w:sz w:val="16"/>
        </w:rPr>
        <w:t>Scheler’s analysis of ressentiment has proven enormously helpful to generations of social theorists</w:t>
      </w:r>
      <w:r w:rsidRPr="000E2750">
        <w:rPr>
          <w:rFonts w:eastAsia="Aptos"/>
          <w:u w:val="single"/>
        </w:rPr>
        <w:t>. Scheler locates the essence of the sentiment in a blocked sense of grievance which then turns inwards and is nursed feeding a sense of righteousness and an impulse to detract and disparage in an envious way</w:t>
      </w:r>
      <w:r w:rsidRPr="000E2750">
        <w:rPr>
          <w:rFonts w:eastAsia="Aptos"/>
          <w:sz w:val="16"/>
        </w:rPr>
        <w:t>. From my own experience as a researcher, I would like to suggest that there may be one other dimension to ressentiment, one that I think Scheler perhaps overlooked, and this concerns a sense of loss.</w:t>
      </w:r>
    </w:p>
    <w:p w14:paraId="435BA0FF" w14:textId="77777777" w:rsidR="000E2750" w:rsidRPr="000E2750" w:rsidRDefault="000E2750" w:rsidP="000E2750">
      <w:pPr>
        <w:spacing w:before="120" w:after="120"/>
        <w:rPr>
          <w:rFonts w:eastAsia="Aptos"/>
          <w:sz w:val="16"/>
        </w:rPr>
      </w:pPr>
      <w:r w:rsidRPr="000E2750">
        <w:rPr>
          <w:rFonts w:eastAsia="Aptos"/>
          <w:sz w:val="16"/>
        </w:rPr>
        <w:t xml:space="preserve">In the period 1990–2010, I was engaged in three major research projects which directly or indirectly examined the interplay between race and class in three predominantly white </w:t>
      </w:r>
      <w:proofErr w:type="spellStart"/>
      <w:r w:rsidRPr="000E2750">
        <w:rPr>
          <w:rFonts w:eastAsia="Aptos"/>
          <w:sz w:val="16"/>
        </w:rPr>
        <w:t>workingclass</w:t>
      </w:r>
      <w:proofErr w:type="spellEnd"/>
      <w:r w:rsidRPr="000E2750">
        <w:rPr>
          <w:rFonts w:eastAsia="Aptos"/>
          <w:sz w:val="16"/>
        </w:rPr>
        <w:t xml:space="preserve"> areas – East London (Burns et al., 1994; </w:t>
      </w:r>
      <w:proofErr w:type="spellStart"/>
      <w:r w:rsidRPr="000E2750">
        <w:rPr>
          <w:rFonts w:eastAsia="Aptos"/>
          <w:sz w:val="16"/>
        </w:rPr>
        <w:t>Hoggett</w:t>
      </w:r>
      <w:proofErr w:type="spellEnd"/>
      <w:r w:rsidRPr="000E2750">
        <w:rPr>
          <w:rFonts w:eastAsia="Aptos"/>
          <w:sz w:val="16"/>
        </w:rPr>
        <w:t>, 1992; Jeffers et al., 1996), Leicester (Jeffers et al., 1996), and Bristol (</w:t>
      </w:r>
      <w:proofErr w:type="spellStart"/>
      <w:r w:rsidRPr="000E2750">
        <w:rPr>
          <w:rFonts w:eastAsia="Aptos"/>
          <w:sz w:val="16"/>
        </w:rPr>
        <w:t>Hoggett</w:t>
      </w:r>
      <w:proofErr w:type="spellEnd"/>
      <w:r w:rsidRPr="000E2750">
        <w:rPr>
          <w:rFonts w:eastAsia="Aptos"/>
          <w:sz w:val="16"/>
        </w:rPr>
        <w:t xml:space="preserve"> et al., 2013). </w:t>
      </w:r>
      <w:r w:rsidRPr="000E2750">
        <w:rPr>
          <w:rFonts w:eastAsia="Aptos"/>
          <w:highlight w:val="yellow"/>
          <w:u w:val="single"/>
        </w:rPr>
        <w:t>A key theme</w:t>
      </w:r>
      <w:r w:rsidRPr="000E2750">
        <w:rPr>
          <w:rFonts w:eastAsia="Aptos"/>
          <w:u w:val="single"/>
        </w:rPr>
        <w:t xml:space="preserve"> which appeared in each study </w:t>
      </w:r>
      <w:r w:rsidRPr="000E2750">
        <w:rPr>
          <w:rFonts w:eastAsia="Aptos"/>
          <w:highlight w:val="yellow"/>
          <w:u w:val="single"/>
        </w:rPr>
        <w:t>was the link between ressentiment and</w:t>
      </w:r>
      <w:r w:rsidRPr="000E2750">
        <w:rPr>
          <w:rFonts w:eastAsia="Aptos"/>
          <w:u w:val="single"/>
        </w:rPr>
        <w:t xml:space="preserve"> the sense of </w:t>
      </w:r>
      <w:r w:rsidRPr="000E2750">
        <w:rPr>
          <w:rFonts w:eastAsia="Aptos"/>
          <w:highlight w:val="yellow"/>
          <w:u w:val="single"/>
        </w:rPr>
        <w:t>loss</w:t>
      </w:r>
      <w:r w:rsidRPr="000E2750">
        <w:rPr>
          <w:rFonts w:eastAsia="Aptos"/>
          <w:u w:val="single"/>
        </w:rPr>
        <w:t xml:space="preserve">. The feeling, experienced by the person or group, that something has been lost or was in danger of being lost. </w:t>
      </w:r>
      <w:r w:rsidRPr="000E2750">
        <w:rPr>
          <w:rFonts w:eastAsia="Aptos"/>
          <w:highlight w:val="yellow"/>
          <w:u w:val="single"/>
        </w:rPr>
        <w:t>The endangered object</w:t>
      </w:r>
      <w:r w:rsidRPr="000E2750">
        <w:rPr>
          <w:rFonts w:eastAsia="Aptos"/>
          <w:sz w:val="16"/>
        </w:rPr>
        <w:t xml:space="preserve"> (typically a sense of local or national community) </w:t>
      </w:r>
      <w:r w:rsidRPr="000E2750">
        <w:rPr>
          <w:rFonts w:eastAsia="Aptos"/>
          <w:highlight w:val="yellow"/>
          <w:u w:val="single"/>
        </w:rPr>
        <w:t>was idealized and the grieving for it seemed frozen in</w:t>
      </w:r>
      <w:r w:rsidRPr="000E2750">
        <w:rPr>
          <w:rFonts w:eastAsia="Aptos"/>
          <w:u w:val="single"/>
        </w:rPr>
        <w:t xml:space="preserve"> a timeless </w:t>
      </w:r>
      <w:r w:rsidRPr="000E2750">
        <w:rPr>
          <w:rFonts w:eastAsia="Aptos"/>
          <w:highlight w:val="yellow"/>
          <w:u w:val="single"/>
        </w:rPr>
        <w:t>nostalgia</w:t>
      </w:r>
      <w:r w:rsidRPr="000E2750">
        <w:rPr>
          <w:rFonts w:eastAsia="Aptos"/>
          <w:sz w:val="16"/>
        </w:rPr>
        <w:t>.</w:t>
      </w:r>
    </w:p>
    <w:p w14:paraId="2D3C41A3" w14:textId="77777777" w:rsidR="000E2750" w:rsidRPr="000E2750" w:rsidRDefault="000E2750" w:rsidP="000E2750">
      <w:pPr>
        <w:spacing w:before="120" w:after="120"/>
        <w:rPr>
          <w:rFonts w:eastAsia="Aptos"/>
          <w:sz w:val="16"/>
        </w:rPr>
      </w:pPr>
      <w:r w:rsidRPr="000E2750">
        <w:rPr>
          <w:rFonts w:eastAsia="Aptos"/>
          <w:highlight w:val="yellow"/>
          <w:u w:val="single"/>
        </w:rPr>
        <w:t>In 2010</w:t>
      </w:r>
      <w:r w:rsidRPr="000E2750">
        <w:rPr>
          <w:rFonts w:eastAsia="Aptos"/>
          <w:sz w:val="16"/>
        </w:rPr>
        <w:t xml:space="preserve">, as </w:t>
      </w:r>
      <w:r w:rsidRPr="000E2750">
        <w:rPr>
          <w:rFonts w:eastAsia="Aptos"/>
          <w:highlight w:val="yellow"/>
          <w:u w:val="single"/>
        </w:rPr>
        <w:t>the far right were</w:t>
      </w:r>
      <w:r w:rsidRPr="000E2750">
        <w:rPr>
          <w:rFonts w:eastAsia="Aptos"/>
          <w:u w:val="single"/>
        </w:rPr>
        <w:t xml:space="preserve"> just </w:t>
      </w:r>
      <w:r w:rsidRPr="000E2750">
        <w:rPr>
          <w:rFonts w:eastAsia="Aptos"/>
          <w:highlight w:val="yellow"/>
          <w:u w:val="single"/>
        </w:rPr>
        <w:t>beginning to sink</w:t>
      </w:r>
      <w:r w:rsidRPr="000E2750">
        <w:rPr>
          <w:rFonts w:eastAsia="Aptos"/>
          <w:u w:val="single"/>
        </w:rPr>
        <w:t xml:space="preserve"> roots </w:t>
      </w:r>
      <w:r w:rsidRPr="000E2750">
        <w:rPr>
          <w:rFonts w:eastAsia="Aptos"/>
          <w:highlight w:val="yellow"/>
          <w:u w:val="single"/>
        </w:rPr>
        <w:t>into white working-class</w:t>
      </w:r>
      <w:r w:rsidRPr="000E2750">
        <w:rPr>
          <w:rFonts w:eastAsia="Aptos"/>
          <w:u w:val="single"/>
        </w:rPr>
        <w:t xml:space="preserve"> communities</w:t>
      </w:r>
      <w:r w:rsidRPr="000E2750">
        <w:rPr>
          <w:rFonts w:eastAsia="Aptos"/>
          <w:sz w:val="16"/>
        </w:rPr>
        <w:t xml:space="preserve"> in the UK, we organized group discussions in pubs, cafes, and community centers in areas of Bristol where the right was gaining strength (</w:t>
      </w:r>
      <w:proofErr w:type="spellStart"/>
      <w:r w:rsidRPr="000E2750">
        <w:rPr>
          <w:rFonts w:eastAsia="Aptos"/>
          <w:sz w:val="16"/>
        </w:rPr>
        <w:t>Hoggett</w:t>
      </w:r>
      <w:proofErr w:type="spellEnd"/>
      <w:r w:rsidRPr="000E2750">
        <w:rPr>
          <w:rFonts w:eastAsia="Aptos"/>
          <w:sz w:val="16"/>
        </w:rPr>
        <w:t xml:space="preserve"> et al., 2013). What </w:t>
      </w:r>
      <w:r w:rsidRPr="000E2750">
        <w:rPr>
          <w:rFonts w:eastAsia="Aptos"/>
          <w:highlight w:val="yellow"/>
          <w:u w:val="single"/>
        </w:rPr>
        <w:t>we were struck by was not just the sense of injustice but a barely articulated</w:t>
      </w:r>
      <w:r w:rsidRPr="000E2750">
        <w:rPr>
          <w:rFonts w:eastAsia="Aptos"/>
          <w:u w:val="single"/>
        </w:rPr>
        <w:t xml:space="preserve"> yet </w:t>
      </w:r>
      <w:r w:rsidRPr="000E2750">
        <w:rPr>
          <w:rFonts w:eastAsia="Aptos"/>
          <w:highlight w:val="yellow"/>
          <w:u w:val="single"/>
        </w:rPr>
        <w:t>powerful feeling of loss</w:t>
      </w:r>
      <w:r w:rsidRPr="000E2750">
        <w:rPr>
          <w:rFonts w:eastAsia="Aptos"/>
          <w:u w:val="single"/>
        </w:rPr>
        <w:t xml:space="preserve"> typically </w:t>
      </w:r>
      <w:r w:rsidRPr="000E2750">
        <w:rPr>
          <w:rFonts w:eastAsia="Aptos"/>
          <w:highlight w:val="yellow"/>
          <w:u w:val="single"/>
        </w:rPr>
        <w:t>expressed through</w:t>
      </w:r>
      <w:r w:rsidRPr="000E2750">
        <w:rPr>
          <w:rFonts w:eastAsia="Aptos"/>
          <w:u w:val="single"/>
        </w:rPr>
        <w:t xml:space="preserve"> nostalgic and melancholic </w:t>
      </w:r>
      <w:r w:rsidRPr="000E2750">
        <w:rPr>
          <w:rFonts w:eastAsia="Aptos"/>
          <w:highlight w:val="yellow"/>
          <w:u w:val="single"/>
        </w:rPr>
        <w:t>references to a community which</w:t>
      </w:r>
      <w:r w:rsidRPr="000E2750">
        <w:rPr>
          <w:rFonts w:eastAsia="Aptos"/>
          <w:u w:val="single"/>
        </w:rPr>
        <w:t xml:space="preserve"> once existed but </w:t>
      </w:r>
      <w:r w:rsidRPr="000E2750">
        <w:rPr>
          <w:rFonts w:eastAsia="Aptos"/>
          <w:highlight w:val="yellow"/>
          <w:u w:val="single"/>
        </w:rPr>
        <w:t>was</w:t>
      </w:r>
      <w:r w:rsidRPr="000E2750">
        <w:rPr>
          <w:rFonts w:eastAsia="Aptos"/>
          <w:u w:val="single"/>
        </w:rPr>
        <w:t xml:space="preserve"> now </w:t>
      </w:r>
      <w:r w:rsidRPr="000E2750">
        <w:rPr>
          <w:rFonts w:eastAsia="Aptos"/>
          <w:highlight w:val="yellow"/>
          <w:u w:val="single"/>
        </w:rPr>
        <w:t>disappearing</w:t>
      </w:r>
      <w:r w:rsidRPr="000E2750">
        <w:rPr>
          <w:rFonts w:eastAsia="Aptos"/>
          <w:u w:val="single"/>
        </w:rPr>
        <w:t xml:space="preserve"> and/or being destroyed</w:t>
      </w:r>
      <w:r w:rsidRPr="000E2750">
        <w:rPr>
          <w:rFonts w:eastAsia="Aptos"/>
          <w:sz w:val="16"/>
        </w:rPr>
        <w:t>. Here are some examples:</w:t>
      </w:r>
    </w:p>
    <w:p w14:paraId="7BAECC60" w14:textId="77777777" w:rsidR="000E2750" w:rsidRPr="000E2750" w:rsidRDefault="000E2750" w:rsidP="000E2750">
      <w:pPr>
        <w:spacing w:before="120" w:after="120"/>
        <w:rPr>
          <w:rFonts w:eastAsia="Aptos"/>
          <w:sz w:val="16"/>
        </w:rPr>
      </w:pPr>
      <w:r w:rsidRPr="000E2750">
        <w:rPr>
          <w:rFonts w:eastAsia="Aptos"/>
          <w:sz w:val="16"/>
        </w:rPr>
        <w:t xml:space="preserve">I’ve lived here all my </w:t>
      </w:r>
      <w:proofErr w:type="gramStart"/>
      <w:r w:rsidRPr="000E2750">
        <w:rPr>
          <w:rFonts w:eastAsia="Aptos"/>
          <w:sz w:val="16"/>
        </w:rPr>
        <w:t>life</w:t>
      </w:r>
      <w:proofErr w:type="gramEnd"/>
      <w:r w:rsidRPr="000E2750">
        <w:rPr>
          <w:rFonts w:eastAsia="Aptos"/>
          <w:sz w:val="16"/>
        </w:rPr>
        <w:t xml:space="preserve"> and I have seen a big change on this estate, before it was quite friendly, living in each other’s houses but now you walk </w:t>
      </w:r>
      <w:proofErr w:type="gramStart"/>
      <w:r w:rsidRPr="000E2750">
        <w:rPr>
          <w:rFonts w:eastAsia="Aptos"/>
          <w:sz w:val="16"/>
        </w:rPr>
        <w:t>past</w:t>
      </w:r>
      <w:proofErr w:type="gramEnd"/>
      <w:r w:rsidRPr="000E2750">
        <w:rPr>
          <w:rFonts w:eastAsia="Aptos"/>
          <w:sz w:val="16"/>
        </w:rPr>
        <w:t xml:space="preserve"> and you don’t say hello even though they’ve known you since you were three or four. (Male, 50s)</w:t>
      </w:r>
    </w:p>
    <w:p w14:paraId="7BE3679F" w14:textId="77777777" w:rsidR="000E2750" w:rsidRPr="000E2750" w:rsidRDefault="000E2750" w:rsidP="000E2750">
      <w:pPr>
        <w:spacing w:before="120" w:after="120"/>
        <w:rPr>
          <w:rFonts w:eastAsia="Aptos"/>
          <w:sz w:val="16"/>
        </w:rPr>
      </w:pPr>
      <w:r w:rsidRPr="000E2750">
        <w:rPr>
          <w:rFonts w:eastAsia="Aptos"/>
          <w:sz w:val="16"/>
        </w:rPr>
        <w:t>It’s changed a lot . . . there were a lot more shops round here, I’ve been here since I was sixteen, used to be a lot more friendly, now everyone’s more closed off, the only chat is when you’re in the pub. (Male, 40s)</w:t>
      </w:r>
    </w:p>
    <w:p w14:paraId="5E0B3C91" w14:textId="77777777" w:rsidR="000E2750" w:rsidRPr="000E2750" w:rsidRDefault="000E2750" w:rsidP="000E2750">
      <w:pPr>
        <w:spacing w:before="120" w:after="120"/>
        <w:rPr>
          <w:rFonts w:eastAsia="Aptos"/>
          <w:sz w:val="16"/>
        </w:rPr>
      </w:pPr>
      <w:r w:rsidRPr="000E2750">
        <w:rPr>
          <w:rFonts w:eastAsia="Aptos"/>
          <w:u w:val="single"/>
        </w:rPr>
        <w:t xml:space="preserve">The same sense of </w:t>
      </w:r>
      <w:r w:rsidRPr="000E2750">
        <w:rPr>
          <w:rFonts w:eastAsia="Aptos"/>
          <w:highlight w:val="yellow"/>
          <w:u w:val="single"/>
        </w:rPr>
        <w:t>loss underpins</w:t>
      </w:r>
      <w:r w:rsidRPr="000E2750">
        <w:rPr>
          <w:rFonts w:eastAsia="Aptos"/>
          <w:u w:val="single"/>
        </w:rPr>
        <w:t xml:space="preserve"> some forms of </w:t>
      </w:r>
      <w:r w:rsidRPr="000E2750">
        <w:rPr>
          <w:rFonts w:eastAsia="Aptos"/>
          <w:highlight w:val="yellow"/>
          <w:u w:val="single"/>
        </w:rPr>
        <w:t>nationalist longing</w:t>
      </w:r>
      <w:r w:rsidRPr="000E2750">
        <w:rPr>
          <w:rFonts w:eastAsia="Aptos"/>
          <w:sz w:val="16"/>
        </w:rPr>
        <w:t xml:space="preserve">. </w:t>
      </w:r>
      <w:r w:rsidRPr="000E2750">
        <w:rPr>
          <w:rFonts w:eastAsia="Aptos"/>
          <w:u w:val="single"/>
        </w:rPr>
        <w:t xml:space="preserve">I am thinking of the ideal of an exceptional or chosen “people” </w:t>
      </w:r>
      <w:r w:rsidRPr="000E2750">
        <w:rPr>
          <w:rFonts w:eastAsia="Aptos"/>
          <w:sz w:val="16"/>
        </w:rPr>
        <w:t xml:space="preserve">(Smith, 2003), </w:t>
      </w:r>
      <w:r w:rsidRPr="000E2750">
        <w:rPr>
          <w:rFonts w:eastAsia="Aptos"/>
          <w:u w:val="single"/>
        </w:rPr>
        <w:t>an idealized imagined community</w:t>
      </w:r>
      <w:r w:rsidRPr="000E2750">
        <w:rPr>
          <w:rFonts w:eastAsia="Aptos"/>
          <w:sz w:val="16"/>
        </w:rPr>
        <w:t xml:space="preserve"> (Anderson, 1983) </w:t>
      </w:r>
      <w:r w:rsidRPr="000E2750">
        <w:rPr>
          <w:rFonts w:eastAsia="Aptos"/>
          <w:highlight w:val="yellow"/>
          <w:u w:val="single"/>
        </w:rPr>
        <w:t>which</w:t>
      </w:r>
      <w:r w:rsidRPr="000E2750">
        <w:rPr>
          <w:rFonts w:eastAsia="Aptos"/>
          <w:u w:val="single"/>
        </w:rPr>
        <w:t xml:space="preserve">, despite all the evidence to the contrary, </w:t>
      </w:r>
      <w:r w:rsidRPr="000E2750">
        <w:rPr>
          <w:rFonts w:eastAsia="Aptos"/>
          <w:highlight w:val="yellow"/>
          <w:u w:val="single"/>
        </w:rPr>
        <w:t>is</w:t>
      </w:r>
      <w:r w:rsidRPr="000E2750">
        <w:rPr>
          <w:rFonts w:eastAsia="Aptos"/>
          <w:u w:val="single"/>
        </w:rPr>
        <w:t xml:space="preserve"> still </w:t>
      </w:r>
      <w:r w:rsidRPr="000E2750">
        <w:rPr>
          <w:rFonts w:eastAsia="Aptos"/>
          <w:highlight w:val="yellow"/>
          <w:u w:val="single"/>
        </w:rPr>
        <w:t>clung to</w:t>
      </w:r>
      <w:r w:rsidRPr="000E2750">
        <w:rPr>
          <w:rFonts w:eastAsia="Aptos"/>
          <w:u w:val="single"/>
        </w:rPr>
        <w:t xml:space="preserve">; </w:t>
      </w:r>
      <w:r w:rsidRPr="000E2750">
        <w:rPr>
          <w:rFonts w:eastAsia="Aptos"/>
          <w:highlight w:val="yellow"/>
          <w:u w:val="single"/>
        </w:rPr>
        <w:t>something</w:t>
      </w:r>
      <w:r w:rsidRPr="000E2750">
        <w:rPr>
          <w:rFonts w:eastAsia="Aptos"/>
          <w:u w:val="single"/>
        </w:rPr>
        <w:t xml:space="preserve"> forever just </w:t>
      </w:r>
      <w:r w:rsidRPr="000E2750">
        <w:rPr>
          <w:rFonts w:eastAsia="Aptos"/>
          <w:highlight w:val="yellow"/>
          <w:u w:val="single"/>
        </w:rPr>
        <w:t>out of reach but</w:t>
      </w:r>
      <w:r w:rsidRPr="000E2750">
        <w:rPr>
          <w:rFonts w:eastAsia="Aptos"/>
          <w:u w:val="single"/>
        </w:rPr>
        <w:t xml:space="preserve"> tantalizingly </w:t>
      </w:r>
      <w:r w:rsidRPr="000E2750">
        <w:rPr>
          <w:rFonts w:eastAsia="Aptos"/>
          <w:highlight w:val="yellow"/>
          <w:u w:val="single"/>
        </w:rPr>
        <w:t>holding</w:t>
      </w:r>
      <w:r w:rsidRPr="000E2750">
        <w:rPr>
          <w:rFonts w:eastAsia="Aptos"/>
          <w:u w:val="single"/>
        </w:rPr>
        <w:t xml:space="preserve"> out </w:t>
      </w:r>
      <w:r w:rsidRPr="000E2750">
        <w:rPr>
          <w:rFonts w:eastAsia="Aptos"/>
          <w:highlight w:val="yellow"/>
          <w:u w:val="single"/>
        </w:rPr>
        <w:t>the possibility of a return to</w:t>
      </w:r>
      <w:r w:rsidRPr="000E2750">
        <w:rPr>
          <w:rFonts w:eastAsia="Aptos"/>
          <w:u w:val="single"/>
        </w:rPr>
        <w:t xml:space="preserve"> its </w:t>
      </w:r>
      <w:r w:rsidRPr="000E2750">
        <w:rPr>
          <w:rFonts w:eastAsia="Aptos"/>
          <w:highlight w:val="yellow"/>
          <w:u w:val="single"/>
        </w:rPr>
        <w:t>glory</w:t>
      </w:r>
      <w:r w:rsidRPr="000E2750">
        <w:rPr>
          <w:rFonts w:eastAsia="Aptos"/>
          <w:sz w:val="16"/>
        </w:rPr>
        <w:t xml:space="preserve">. In his musings on the reactionary mind, the liberal political scientist Mark Lilla (2016) notes </w:t>
      </w:r>
      <w:r w:rsidRPr="000E2750">
        <w:rPr>
          <w:rFonts w:eastAsia="Aptos"/>
          <w:highlight w:val="yellow"/>
          <w:u w:val="single"/>
        </w:rPr>
        <w:t xml:space="preserve">the </w:t>
      </w:r>
      <w:r w:rsidRPr="000E2750">
        <w:rPr>
          <w:rFonts w:eastAsia="Aptos"/>
          <w:b/>
          <w:iCs/>
          <w:highlight w:val="yellow"/>
          <w:u w:val="single"/>
        </w:rPr>
        <w:t>apocalyptic inflection</w:t>
      </w:r>
      <w:r w:rsidRPr="000E2750">
        <w:rPr>
          <w:rFonts w:eastAsia="Aptos"/>
          <w:u w:val="single"/>
        </w:rPr>
        <w:t xml:space="preserve"> that nostalgia </w:t>
      </w:r>
      <w:r w:rsidRPr="000E2750">
        <w:rPr>
          <w:rFonts w:eastAsia="Aptos"/>
          <w:highlight w:val="yellow"/>
          <w:u w:val="single"/>
        </w:rPr>
        <w:t>can take</w:t>
      </w:r>
      <w:r w:rsidRPr="000E2750">
        <w:rPr>
          <w:rFonts w:eastAsia="Aptos"/>
          <w:u w:val="single"/>
        </w:rPr>
        <w:t xml:space="preserve"> both </w:t>
      </w:r>
      <w:r w:rsidRPr="000E2750">
        <w:rPr>
          <w:rFonts w:eastAsia="Aptos"/>
          <w:highlight w:val="yellow"/>
          <w:u w:val="single"/>
        </w:rPr>
        <w:t>in white nationalism</w:t>
      </w:r>
      <w:r w:rsidRPr="000E2750">
        <w:rPr>
          <w:rFonts w:eastAsia="Aptos"/>
          <w:u w:val="single"/>
        </w:rPr>
        <w:t xml:space="preserve"> and fundamentalist Islam</w:t>
      </w:r>
      <w:r w:rsidRPr="000E2750">
        <w:rPr>
          <w:rFonts w:eastAsia="Aptos"/>
          <w:sz w:val="16"/>
        </w:rPr>
        <w:t>. He adds perceptively, “</w:t>
      </w:r>
      <w:r w:rsidRPr="000E2750">
        <w:rPr>
          <w:rFonts w:eastAsia="Aptos"/>
          <w:u w:val="single"/>
        </w:rPr>
        <w:t xml:space="preserve">for </w:t>
      </w:r>
      <w:r w:rsidRPr="000E2750">
        <w:rPr>
          <w:rFonts w:eastAsia="Aptos"/>
          <w:highlight w:val="yellow"/>
          <w:u w:val="single"/>
        </w:rPr>
        <w:t xml:space="preserve">the </w:t>
      </w:r>
      <w:r w:rsidRPr="000E2750">
        <w:rPr>
          <w:rFonts w:eastAsia="Aptos"/>
          <w:b/>
          <w:iCs/>
          <w:highlight w:val="yellow"/>
          <w:u w:val="single"/>
        </w:rPr>
        <w:t>apocalyptic</w:t>
      </w:r>
      <w:r w:rsidRPr="000E2750">
        <w:rPr>
          <w:rFonts w:eastAsia="Aptos"/>
          <w:highlight w:val="yellow"/>
          <w:u w:val="single"/>
        </w:rPr>
        <w:t xml:space="preserve"> </w:t>
      </w:r>
      <w:r w:rsidRPr="000E2750">
        <w:rPr>
          <w:rFonts w:eastAsia="Aptos"/>
          <w:b/>
          <w:iCs/>
          <w:highlight w:val="yellow"/>
          <w:u w:val="single"/>
        </w:rPr>
        <w:t>imagination</w:t>
      </w:r>
      <w:r w:rsidRPr="000E2750">
        <w:rPr>
          <w:rFonts w:eastAsia="Aptos"/>
          <w:u w:val="single"/>
        </w:rPr>
        <w:t xml:space="preserve">, the </w:t>
      </w:r>
      <w:r w:rsidRPr="000E2750">
        <w:rPr>
          <w:rFonts w:eastAsia="Aptos"/>
          <w:b/>
          <w:iCs/>
          <w:u w:val="single"/>
        </w:rPr>
        <w:t>present</w:t>
      </w:r>
      <w:r w:rsidRPr="000E2750">
        <w:rPr>
          <w:rFonts w:eastAsia="Aptos"/>
          <w:u w:val="single"/>
        </w:rPr>
        <w:t xml:space="preserve">, not the past, </w:t>
      </w:r>
      <w:r w:rsidRPr="000E2750">
        <w:rPr>
          <w:rFonts w:eastAsia="Aptos"/>
          <w:highlight w:val="yellow"/>
          <w:u w:val="single"/>
        </w:rPr>
        <w:t xml:space="preserve">is a </w:t>
      </w:r>
      <w:r w:rsidRPr="000E2750">
        <w:rPr>
          <w:rFonts w:eastAsia="Aptos"/>
          <w:u w:val="single"/>
        </w:rPr>
        <w:t>foreign</w:t>
      </w:r>
      <w:r w:rsidRPr="000E2750">
        <w:rPr>
          <w:rFonts w:eastAsia="Aptos"/>
          <w:highlight w:val="yellow"/>
          <w:u w:val="single"/>
        </w:rPr>
        <w:t xml:space="preserve"> country</w:t>
      </w:r>
      <w:r w:rsidRPr="000E2750">
        <w:rPr>
          <w:rFonts w:eastAsia="Aptos"/>
          <w:sz w:val="16"/>
        </w:rPr>
        <w:t>” (p. 137).</w:t>
      </w:r>
    </w:p>
    <w:p w14:paraId="701F5F9D" w14:textId="77777777" w:rsidR="000E2750" w:rsidRPr="000E2750" w:rsidRDefault="000E2750" w:rsidP="000E2750">
      <w:pPr>
        <w:spacing w:before="120" w:after="120"/>
        <w:rPr>
          <w:rFonts w:eastAsia="Aptos"/>
          <w:sz w:val="16"/>
        </w:rPr>
      </w:pPr>
      <w:r w:rsidRPr="000E2750">
        <w:rPr>
          <w:rFonts w:eastAsia="Aptos"/>
          <w:sz w:val="16"/>
        </w:rPr>
        <w:t>Some of my earlier research had explored the lived experience of a white working-class community in the East End of London during a period of rapid social change – the decline of traditional masculine occupations like dock work and printing and the arrival of an immigrant community from Bangladesh (Burns et al., 1994). The same theme of loss and nostalgia was powerfully present. As we put it at the time:</w:t>
      </w:r>
    </w:p>
    <w:p w14:paraId="7EA3FB2C" w14:textId="77777777" w:rsidR="000E2750" w:rsidRPr="000E2750" w:rsidRDefault="000E2750" w:rsidP="000E2750">
      <w:pPr>
        <w:spacing w:before="120" w:after="120"/>
        <w:rPr>
          <w:rFonts w:eastAsia="Aptos"/>
          <w:sz w:val="16"/>
        </w:rPr>
      </w:pPr>
      <w:r w:rsidRPr="000E2750">
        <w:rPr>
          <w:rFonts w:eastAsia="Aptos"/>
          <w:sz w:val="16"/>
        </w:rPr>
        <w:t xml:space="preserve">There was a unanimous view that in the old days you did not have to keep your doors locked, old people could go out at night, gardens were left as gardens without being </w:t>
      </w:r>
      <w:proofErr w:type="spellStart"/>
      <w:r w:rsidRPr="000E2750">
        <w:rPr>
          <w:rFonts w:eastAsia="Aptos"/>
          <w:sz w:val="16"/>
        </w:rPr>
        <w:t>vandalised</w:t>
      </w:r>
      <w:proofErr w:type="spellEnd"/>
      <w:r w:rsidRPr="000E2750">
        <w:rPr>
          <w:rFonts w:eastAsia="Aptos"/>
          <w:sz w:val="16"/>
        </w:rPr>
        <w:t xml:space="preserve">, people helped each other out </w:t>
      </w:r>
      <w:proofErr w:type="gramStart"/>
      <w:r w:rsidRPr="000E2750">
        <w:rPr>
          <w:rFonts w:eastAsia="Aptos"/>
          <w:sz w:val="16"/>
        </w:rPr>
        <w:t>. . . .the</w:t>
      </w:r>
      <w:proofErr w:type="gramEnd"/>
      <w:r w:rsidRPr="000E2750">
        <w:rPr>
          <w:rFonts w:eastAsia="Aptos"/>
          <w:sz w:val="16"/>
        </w:rPr>
        <w:t xml:space="preserve"> list goes on endlessly. (p. 238)</w:t>
      </w:r>
    </w:p>
    <w:p w14:paraId="73E7D1F9" w14:textId="77777777" w:rsidR="000E2750" w:rsidRPr="000E2750" w:rsidRDefault="000E2750" w:rsidP="000E2750">
      <w:pPr>
        <w:spacing w:before="120" w:after="120"/>
        <w:rPr>
          <w:rFonts w:eastAsia="Aptos"/>
          <w:sz w:val="16"/>
        </w:rPr>
      </w:pPr>
      <w:r w:rsidRPr="000E2750">
        <w:rPr>
          <w:rFonts w:eastAsia="Aptos"/>
          <w:sz w:val="16"/>
        </w:rPr>
        <w:t xml:space="preserve">As with other previous studies of white working-class communities in London’s East End (Dench et al., 2006), it was difficult to know the extent to which these feelings of loss were based upon real experiences or the consequence of a yearning for an imagined past. </w:t>
      </w:r>
      <w:r w:rsidRPr="000E2750">
        <w:rPr>
          <w:rFonts w:eastAsia="Aptos"/>
          <w:u w:val="single"/>
        </w:rPr>
        <w:t>What could not be doubted was the strength of the feelings and an underlying bitter sadness and frustration</w:t>
      </w:r>
      <w:r w:rsidRPr="000E2750">
        <w:rPr>
          <w:rFonts w:eastAsia="Aptos"/>
          <w:sz w:val="16"/>
        </w:rPr>
        <w:t xml:space="preserve"> conveyed as much through the tone of voice – spoken slowly and matter-of-factly – as through the verbal content of the discussion. For some contemporary social theorists, such as Judith Butler, </w:t>
      </w:r>
      <w:r w:rsidRPr="000E2750">
        <w:rPr>
          <w:rFonts w:eastAsia="Aptos"/>
          <w:u w:val="single"/>
        </w:rPr>
        <w:t>there is a connection to be made here to the bitterness and plaints of melancholia, where loss and lack cannot be grieved because the symbolic means of working through</w:t>
      </w:r>
      <w:r w:rsidRPr="000E2750">
        <w:rPr>
          <w:rFonts w:eastAsia="Aptos"/>
          <w:sz w:val="16"/>
        </w:rPr>
        <w:t xml:space="preserve"> (culturally, politically) </w:t>
      </w:r>
      <w:r w:rsidRPr="000E2750">
        <w:rPr>
          <w:rFonts w:eastAsia="Aptos"/>
          <w:u w:val="single"/>
        </w:rPr>
        <w:t>have been foreclosed</w:t>
      </w:r>
      <w:r w:rsidRPr="000E2750">
        <w:rPr>
          <w:rFonts w:eastAsia="Aptos"/>
          <w:sz w:val="16"/>
        </w:rPr>
        <w:t xml:space="preserve"> (Butler, 1997).</w:t>
      </w:r>
    </w:p>
    <w:p w14:paraId="1F6F3B90" w14:textId="77777777" w:rsidR="000E2750" w:rsidRPr="000E2750" w:rsidRDefault="000E2750" w:rsidP="000E2750">
      <w:pPr>
        <w:spacing w:before="120" w:after="120"/>
        <w:rPr>
          <w:rFonts w:eastAsia="Aptos"/>
          <w:sz w:val="16"/>
        </w:rPr>
      </w:pPr>
      <w:r w:rsidRPr="000E2750">
        <w:rPr>
          <w:rFonts w:eastAsia="Aptos"/>
          <w:sz w:val="16"/>
        </w:rPr>
        <w:t>This leads me to believe that in ressentiment the sense of loss, of having once been in possession of the ideal, does not give rise to mourning but to the feeling that another has taken or spoiled it (Zizek, 1990). The other who has taken from us is experienced as a sibling rival, favored by the state (parent), perhaps the newest born or most recently arrived (migrant); one of the striking themes in our more recent data was the accusation of “</w:t>
      </w:r>
      <w:proofErr w:type="spellStart"/>
      <w:r w:rsidRPr="000E2750">
        <w:rPr>
          <w:rFonts w:eastAsia="Aptos"/>
          <w:sz w:val="16"/>
        </w:rPr>
        <w:t>favouritism</w:t>
      </w:r>
      <w:proofErr w:type="spellEnd"/>
      <w:r w:rsidRPr="000E2750">
        <w:rPr>
          <w:rFonts w:eastAsia="Aptos"/>
          <w:sz w:val="16"/>
        </w:rPr>
        <w:t>,” the allegation that government singled out particular groups for favorable treatment (</w:t>
      </w:r>
      <w:proofErr w:type="spellStart"/>
      <w:r w:rsidRPr="000E2750">
        <w:rPr>
          <w:rFonts w:eastAsia="Aptos"/>
          <w:sz w:val="16"/>
        </w:rPr>
        <w:t>Hoggett</w:t>
      </w:r>
      <w:proofErr w:type="spellEnd"/>
      <w:r w:rsidRPr="000E2750">
        <w:rPr>
          <w:rFonts w:eastAsia="Aptos"/>
          <w:sz w:val="16"/>
        </w:rPr>
        <w:t xml:space="preserve"> et al., 2013). The complaint about favoritism, articulated from a position of weakness and powerlessness, reminded us constantly of the playground refrain “it’s not fair.” As Freud pointed out, the complaint “it’s not fair” is the cry of the sibling in relation to other siblings in the context of a higher authority which cannot be challenged. The demand for fairness and the development of a social contract is seen by Freud as a “solution” to the envy and rivalry that siblings would otherwise feel: “[I]f one cannot be the </w:t>
      </w:r>
      <w:proofErr w:type="spellStart"/>
      <w:r w:rsidRPr="000E2750">
        <w:rPr>
          <w:rFonts w:eastAsia="Aptos"/>
          <w:sz w:val="16"/>
        </w:rPr>
        <w:t>favourite</w:t>
      </w:r>
      <w:proofErr w:type="spellEnd"/>
      <w:r w:rsidRPr="000E2750">
        <w:rPr>
          <w:rFonts w:eastAsia="Aptos"/>
          <w:sz w:val="16"/>
        </w:rPr>
        <w:t xml:space="preserve"> oneself, at all events nobody else shall be the </w:t>
      </w:r>
      <w:proofErr w:type="spellStart"/>
      <w:r w:rsidRPr="000E2750">
        <w:rPr>
          <w:rFonts w:eastAsia="Aptos"/>
          <w:sz w:val="16"/>
        </w:rPr>
        <w:t>favourite</w:t>
      </w:r>
      <w:proofErr w:type="spellEnd"/>
      <w:r w:rsidRPr="000E2750">
        <w:rPr>
          <w:rFonts w:eastAsia="Aptos"/>
          <w:sz w:val="16"/>
        </w:rPr>
        <w:t xml:space="preserve"> . . . [S]</w:t>
      </w:r>
      <w:proofErr w:type="spellStart"/>
      <w:r w:rsidRPr="000E2750">
        <w:rPr>
          <w:rFonts w:eastAsia="Aptos"/>
          <w:sz w:val="16"/>
        </w:rPr>
        <w:t>ocial</w:t>
      </w:r>
      <w:proofErr w:type="spellEnd"/>
      <w:r w:rsidRPr="000E2750">
        <w:rPr>
          <w:rFonts w:eastAsia="Aptos"/>
          <w:sz w:val="16"/>
        </w:rPr>
        <w:t xml:space="preserve"> justice means that we deny ourselves many things so that others may have to do without them as well” (Freud, 1921, pp. 52–3). If solidarity is to be maintained, then rivalries and jealousies must be contained and one of the ways in which this can be achieved is by sustaining superordinate identities such as class which sustain a more inclusive sense of “us.” But if this breaks down, then divisions between peers can proliferate.</w:t>
      </w:r>
    </w:p>
    <w:p w14:paraId="094CD1C4" w14:textId="77777777" w:rsidR="000E2750" w:rsidRPr="000E2750" w:rsidRDefault="000E2750" w:rsidP="000E2750">
      <w:pPr>
        <w:spacing w:before="120" w:after="120"/>
        <w:rPr>
          <w:rFonts w:eastAsia="Aptos"/>
          <w:sz w:val="16"/>
        </w:rPr>
      </w:pPr>
      <w:r w:rsidRPr="000E2750">
        <w:rPr>
          <w:rFonts w:eastAsia="Aptos"/>
          <w:sz w:val="16"/>
        </w:rPr>
        <w:t xml:space="preserve">Finally, it seems to me that this sense of loss which gets caught up in feelings of rivalry then leads to envy. Through envy, the favored or special other is subject to envious attack, the good that they represent is spoiled and denigrated. In East London in the early 1990s, the openly fascist National Front had won a local election, nothing like this had occurred in the UK for decades. Writing at the time, I observed that the resentment of the whites toward the Bangladeshis was “made poignant by the fact that the latter had many characteristics – extended and intensive kinship networks, a respect for tradition and male authority, a capacity for entrepreneurialism and social advancement – which the white working class in the area have lost. In his harassment of the local Bengali </w:t>
      </w:r>
      <w:proofErr w:type="gramStart"/>
      <w:r w:rsidRPr="000E2750">
        <w:rPr>
          <w:rFonts w:eastAsia="Aptos"/>
          <w:sz w:val="16"/>
        </w:rPr>
        <w:t>community</w:t>
      </w:r>
      <w:proofErr w:type="gramEnd"/>
      <w:r w:rsidRPr="000E2750">
        <w:rPr>
          <w:rFonts w:eastAsia="Aptos"/>
          <w:sz w:val="16"/>
        </w:rPr>
        <w:t xml:space="preserve"> we can see how the local white is engaged in an envious attack upon the Bengali within him, an attack which twists and corrupts virtue into its opposite” (</w:t>
      </w:r>
      <w:proofErr w:type="spellStart"/>
      <w:r w:rsidRPr="000E2750">
        <w:rPr>
          <w:rFonts w:eastAsia="Aptos"/>
          <w:sz w:val="16"/>
        </w:rPr>
        <w:t>Hoggett</w:t>
      </w:r>
      <w:proofErr w:type="spellEnd"/>
      <w:r w:rsidRPr="000E2750">
        <w:rPr>
          <w:rFonts w:eastAsia="Aptos"/>
          <w:sz w:val="16"/>
        </w:rPr>
        <w:t>, 1992, p. 354).</w:t>
      </w:r>
    </w:p>
    <w:p w14:paraId="6318067F" w14:textId="77777777" w:rsidR="000E2750" w:rsidRPr="000E2750" w:rsidRDefault="000E2750" w:rsidP="000E2750">
      <w:pPr>
        <w:spacing w:before="120" w:after="120"/>
        <w:rPr>
          <w:rFonts w:eastAsia="Aptos"/>
          <w:sz w:val="16"/>
        </w:rPr>
      </w:pPr>
      <w:r w:rsidRPr="000E2750">
        <w:rPr>
          <w:rFonts w:eastAsia="Aptos"/>
          <w:sz w:val="16"/>
        </w:rPr>
        <w:t>Populism, authoritarianism, and totalitarianism</w:t>
      </w:r>
    </w:p>
    <w:p w14:paraId="2BBE1C1E" w14:textId="77777777" w:rsidR="000E2750" w:rsidRPr="000E2750" w:rsidRDefault="000E2750" w:rsidP="000E2750">
      <w:pPr>
        <w:spacing w:before="120" w:after="120"/>
        <w:rPr>
          <w:rFonts w:eastAsia="Aptos"/>
          <w:sz w:val="16"/>
        </w:rPr>
      </w:pPr>
      <w:r w:rsidRPr="000E2750">
        <w:rPr>
          <w:rFonts w:eastAsia="Aptos"/>
          <w:u w:val="single"/>
        </w:rPr>
        <w:t>Rather than thinking of ressentiment as a single feeling as we have seen, it would be perhaps more accurate to think of it as a complex of feelings</w:t>
      </w:r>
      <w:r w:rsidRPr="000E2750">
        <w:rPr>
          <w:rFonts w:eastAsia="Aptos"/>
          <w:sz w:val="16"/>
        </w:rPr>
        <w:t xml:space="preserve"> (including grief and envy) </w:t>
      </w:r>
      <w:r w:rsidRPr="000E2750">
        <w:rPr>
          <w:rFonts w:eastAsia="Aptos"/>
          <w:u w:val="single"/>
        </w:rPr>
        <w:t>which revolve around the sense of grievance</w:t>
      </w:r>
      <w:r w:rsidRPr="000E2750">
        <w:rPr>
          <w:rFonts w:eastAsia="Aptos"/>
          <w:sz w:val="16"/>
        </w:rPr>
        <w:t xml:space="preserve">. Furthermore, although </w:t>
      </w:r>
      <w:r w:rsidRPr="000E2750">
        <w:rPr>
          <w:rFonts w:eastAsia="Aptos"/>
          <w:highlight w:val="yellow"/>
          <w:u w:val="single"/>
        </w:rPr>
        <w:t>ressentiment has been</w:t>
      </w:r>
      <w:r w:rsidRPr="000E2750">
        <w:rPr>
          <w:rFonts w:eastAsia="Aptos"/>
          <w:u w:val="single"/>
        </w:rPr>
        <w:t xml:space="preserve"> particularly </w:t>
      </w:r>
      <w:r w:rsidRPr="000E2750">
        <w:rPr>
          <w:rFonts w:eastAsia="Aptos"/>
          <w:highlight w:val="yellow"/>
          <w:u w:val="single"/>
        </w:rPr>
        <w:t>linked to populism</w:t>
      </w:r>
      <w:r w:rsidRPr="000E2750">
        <w:rPr>
          <w:rFonts w:eastAsia="Aptos"/>
          <w:sz w:val="16"/>
        </w:rPr>
        <w:t>, it is common to the continuum of political reaction</w:t>
      </w:r>
      <w:r w:rsidRPr="000E2750">
        <w:rPr>
          <w:rFonts w:eastAsia="Aptos"/>
          <w:u w:val="single"/>
        </w:rPr>
        <w:t xml:space="preserve">. </w:t>
      </w:r>
      <w:r w:rsidRPr="000E2750">
        <w:rPr>
          <w:rFonts w:eastAsia="Aptos"/>
          <w:highlight w:val="yellow"/>
          <w:u w:val="single"/>
        </w:rPr>
        <w:t xml:space="preserve">At the milder end one finds </w:t>
      </w:r>
      <w:r w:rsidRPr="000E2750">
        <w:rPr>
          <w:rFonts w:eastAsia="Aptos"/>
          <w:b/>
          <w:iCs/>
          <w:highlight w:val="yellow"/>
          <w:u w:val="single"/>
        </w:rPr>
        <w:t>populism</w:t>
      </w:r>
      <w:r w:rsidRPr="000E2750">
        <w:rPr>
          <w:rFonts w:eastAsia="Aptos"/>
          <w:u w:val="single"/>
        </w:rPr>
        <w:t xml:space="preserve"> at work </w:t>
      </w:r>
      <w:r w:rsidRPr="000E2750">
        <w:rPr>
          <w:rFonts w:eastAsia="Aptos"/>
          <w:highlight w:val="yellow"/>
          <w:u w:val="single"/>
        </w:rPr>
        <w:t xml:space="preserve">within the established </w:t>
      </w:r>
      <w:r w:rsidRPr="000E2750">
        <w:rPr>
          <w:rFonts w:eastAsia="Aptos"/>
          <w:b/>
          <w:iCs/>
          <w:highlight w:val="yellow"/>
          <w:u w:val="single"/>
        </w:rPr>
        <w:t>framework</w:t>
      </w:r>
      <w:r w:rsidRPr="000E2750">
        <w:rPr>
          <w:rFonts w:eastAsia="Aptos"/>
          <w:highlight w:val="yellow"/>
          <w:u w:val="single"/>
        </w:rPr>
        <w:t xml:space="preserve"> of</w:t>
      </w:r>
      <w:r w:rsidRPr="000E2750">
        <w:rPr>
          <w:rFonts w:eastAsia="Aptos"/>
          <w:u w:val="single"/>
        </w:rPr>
        <w:t xml:space="preserve"> democratic </w:t>
      </w:r>
      <w:r w:rsidRPr="000E2750">
        <w:rPr>
          <w:rFonts w:eastAsia="Aptos"/>
          <w:highlight w:val="yellow"/>
          <w:u w:val="single"/>
        </w:rPr>
        <w:t>rules and procedure</w:t>
      </w:r>
      <w:r w:rsidRPr="000E2750">
        <w:rPr>
          <w:rFonts w:eastAsia="Aptos"/>
          <w:u w:val="single"/>
        </w:rPr>
        <w:t>s, perhaps the Boris Johnson government in the UK would be an example</w:t>
      </w:r>
      <w:r w:rsidRPr="000E2750">
        <w:rPr>
          <w:rFonts w:eastAsia="Aptos"/>
          <w:sz w:val="16"/>
        </w:rPr>
        <w:t xml:space="preserve">. </w:t>
      </w:r>
      <w:r w:rsidRPr="000E2750">
        <w:rPr>
          <w:rFonts w:eastAsia="Aptos"/>
          <w:u w:val="single"/>
        </w:rPr>
        <w:t xml:space="preserve">But </w:t>
      </w:r>
      <w:r w:rsidRPr="000E2750">
        <w:rPr>
          <w:rFonts w:eastAsia="Aptos"/>
          <w:highlight w:val="yellow"/>
          <w:u w:val="single"/>
        </w:rPr>
        <w:t>as one moves along this continuum</w:t>
      </w:r>
      <w:r w:rsidRPr="000E2750">
        <w:rPr>
          <w:rFonts w:eastAsia="Aptos"/>
          <w:sz w:val="16"/>
        </w:rPr>
        <w:t xml:space="preserve">, as we saw with Trump, </w:t>
      </w:r>
      <w:r w:rsidRPr="000E2750">
        <w:rPr>
          <w:rFonts w:eastAsia="Aptos"/>
          <w:highlight w:val="yellow"/>
          <w:u w:val="single"/>
        </w:rPr>
        <w:t>the</w:t>
      </w:r>
      <w:r w:rsidRPr="000E2750">
        <w:rPr>
          <w:rFonts w:eastAsia="Aptos"/>
          <w:u w:val="single"/>
        </w:rPr>
        <w:t xml:space="preserve"> populist </w:t>
      </w:r>
      <w:r w:rsidRPr="000E2750">
        <w:rPr>
          <w:rFonts w:eastAsia="Aptos"/>
          <w:highlight w:val="yellow"/>
          <w:u w:val="single"/>
        </w:rPr>
        <w:t>style takes</w:t>
      </w:r>
      <w:r w:rsidRPr="000E2750">
        <w:rPr>
          <w:rFonts w:eastAsia="Aptos"/>
          <w:u w:val="single"/>
        </w:rPr>
        <w:t xml:space="preserve"> on </w:t>
      </w:r>
      <w:r w:rsidRPr="000E2750">
        <w:rPr>
          <w:rFonts w:eastAsia="Aptos"/>
          <w:highlight w:val="yellow"/>
          <w:u w:val="single"/>
        </w:rPr>
        <w:t>an</w:t>
      </w:r>
      <w:r w:rsidRPr="000E2750">
        <w:rPr>
          <w:rFonts w:eastAsia="Aptos"/>
          <w:u w:val="single"/>
        </w:rPr>
        <w:t xml:space="preserve"> increasingly </w:t>
      </w:r>
      <w:r w:rsidRPr="000E2750">
        <w:rPr>
          <w:rFonts w:eastAsia="Aptos"/>
          <w:b/>
          <w:iCs/>
          <w:highlight w:val="yellow"/>
          <w:u w:val="single"/>
        </w:rPr>
        <w:t>authoritarian inflexion</w:t>
      </w:r>
      <w:r w:rsidRPr="000E2750">
        <w:rPr>
          <w:rFonts w:eastAsia="Aptos"/>
          <w:u w:val="single"/>
        </w:rPr>
        <w:t xml:space="preserve"> which is </w:t>
      </w:r>
      <w:r w:rsidRPr="000E2750">
        <w:rPr>
          <w:rFonts w:eastAsia="Aptos"/>
          <w:highlight w:val="yellow"/>
          <w:u w:val="single"/>
        </w:rPr>
        <w:t>incompatible with democratic conventions</w:t>
      </w:r>
      <w:r w:rsidRPr="000E2750">
        <w:rPr>
          <w:rFonts w:eastAsia="Aptos"/>
          <w:sz w:val="16"/>
        </w:rPr>
        <w:t>. Finally, whilst we should beware of making too hard and fast distinctions, there is nevertheless much to be gained by distinguishing between what drives authoritarian social movements gripped by nationalist fervor and what drives those fundamentalist movements which imagine themselves to be the bringers of an earthly paradise. In her study of totalitarianism, Arendt repeatedly makes this point, fascism was not in the business of creating another authoritarian dictatorship in Europe, it sought much more than this (Arendt, pp. 404, 476–477, 484–485). As the Yale historian Snyder (2015) points out, what inspired the Nazis was the idea of lebensraum or “living space,” that is, the creation of an Aryan super state occupying most of Europe (including much of Russia).</w:t>
      </w:r>
    </w:p>
    <w:p w14:paraId="3749668B"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Higher friendship is what enables us as competitors to truly care about one another during the process of overcoming. In the resulting flourishing of us as people, we perpetually want to achieve the best versions of ourselves – solving any sort of bad subjectivity.</w:t>
      </w:r>
    </w:p>
    <w:p w14:paraId="15EFAC74" w14:textId="77777777" w:rsidR="000E2750" w:rsidRPr="000E2750" w:rsidRDefault="000E2750" w:rsidP="000E2750">
      <w:pPr>
        <w:rPr>
          <w:rFonts w:eastAsia="Aptos"/>
        </w:rPr>
      </w:pPr>
      <w:r w:rsidRPr="000E2750">
        <w:rPr>
          <w:rFonts w:eastAsia="Aptos"/>
          <w:b/>
          <w:bCs/>
          <w:sz w:val="26"/>
        </w:rPr>
        <w:t>Durrant 22</w:t>
      </w:r>
      <w:r w:rsidRPr="000E2750">
        <w:rPr>
          <w:rFonts w:eastAsia="Aptos"/>
        </w:rPr>
        <w:t xml:space="preserve"> - Neil Durrant 12-29-2022 (Neil Durrant is Faculty Executive Director in the Faculty of Arts at Macquarie University, Australia. "Nietzsche's Renewal of Ancient Ethics: Friendship as Contest" Published by Bloomsbury Publishing. Accessed 10-21-2024. Pages 129-131</w:t>
      </w:r>
      <w:proofErr w:type="gramStart"/>
      <w:r w:rsidRPr="000E2750">
        <w:rPr>
          <w:rFonts w:eastAsia="Aptos"/>
        </w:rPr>
        <w:t>)  /</w:t>
      </w:r>
      <w:proofErr w:type="gramEnd"/>
      <w:r w:rsidRPr="000E2750">
        <w:rPr>
          <w:rFonts w:eastAsia="Aptos"/>
        </w:rPr>
        <w:t>/MSUCB</w:t>
      </w:r>
    </w:p>
    <w:p w14:paraId="26B79C55" w14:textId="77777777" w:rsidR="000E2750" w:rsidRPr="000E2750" w:rsidRDefault="000E2750" w:rsidP="000E2750">
      <w:pPr>
        <w:rPr>
          <w:rFonts w:eastAsia="Aptos"/>
        </w:rPr>
      </w:pPr>
      <w:r w:rsidRPr="000E2750">
        <w:rPr>
          <w:rFonts w:eastAsia="Aptos"/>
        </w:rPr>
        <w:t>***Brackets because of gendered language.</w:t>
      </w:r>
    </w:p>
    <w:p w14:paraId="6CF53993" w14:textId="77777777" w:rsidR="000E2750" w:rsidRPr="000E2750" w:rsidRDefault="000E2750" w:rsidP="000E2750">
      <w:pPr>
        <w:rPr>
          <w:rFonts w:eastAsia="Aptos"/>
          <w:sz w:val="16"/>
        </w:rPr>
      </w:pPr>
      <w:r w:rsidRPr="000E2750">
        <w:rPr>
          <w:rFonts w:eastAsia="Aptos"/>
          <w:sz w:val="16"/>
        </w:rPr>
        <w:t xml:space="preserve">Here we see that Nietzsche’s contest transcends Homeric ideals. For Nietzsche, </w:t>
      </w:r>
      <w:r w:rsidRPr="000E2750">
        <w:rPr>
          <w:rFonts w:eastAsia="Aptos"/>
          <w:u w:val="single"/>
        </w:rPr>
        <w:t xml:space="preserve">an </w:t>
      </w:r>
      <w:r w:rsidRPr="000E2750">
        <w:rPr>
          <w:rFonts w:eastAsia="Aptos"/>
          <w:highlight w:val="yellow"/>
          <w:u w:val="single"/>
        </w:rPr>
        <w:t>adverse circumstance</w:t>
      </w:r>
      <w:r w:rsidRPr="000E2750">
        <w:rPr>
          <w:rFonts w:eastAsia="Aptos"/>
          <w:u w:val="single"/>
        </w:rPr>
        <w:t xml:space="preserve"> – great or small – </w:t>
      </w:r>
      <w:r w:rsidRPr="000E2750">
        <w:rPr>
          <w:rFonts w:eastAsia="Aptos"/>
          <w:highlight w:val="yellow"/>
          <w:u w:val="single"/>
        </w:rPr>
        <w:t>presents</w:t>
      </w:r>
      <w:r w:rsidRPr="000E2750">
        <w:rPr>
          <w:rFonts w:eastAsia="Aptos"/>
          <w:u w:val="single"/>
        </w:rPr>
        <w:t xml:space="preserve"> an </w:t>
      </w:r>
      <w:r w:rsidRPr="000E2750">
        <w:rPr>
          <w:rFonts w:eastAsia="Aptos"/>
          <w:highlight w:val="yellow"/>
          <w:u w:val="single"/>
        </w:rPr>
        <w:t xml:space="preserve">opportunity </w:t>
      </w:r>
      <w:r w:rsidRPr="000E2750">
        <w:rPr>
          <w:rFonts w:eastAsia="Aptos"/>
          <w:u w:val="single"/>
        </w:rPr>
        <w:t xml:space="preserve">for the individual </w:t>
      </w:r>
      <w:r w:rsidRPr="000E2750">
        <w:rPr>
          <w:rFonts w:eastAsia="Aptos"/>
          <w:highlight w:val="yellow"/>
          <w:u w:val="single"/>
        </w:rPr>
        <w:t xml:space="preserve">to overcome </w:t>
      </w:r>
      <w:r w:rsidRPr="000E2750">
        <w:rPr>
          <w:rFonts w:eastAsia="Aptos"/>
          <w:u w:val="single"/>
        </w:rPr>
        <w:t>themselves</w:t>
      </w:r>
      <w:r w:rsidRPr="000E2750">
        <w:rPr>
          <w:rFonts w:eastAsia="Aptos"/>
          <w:sz w:val="16"/>
        </w:rPr>
        <w:t xml:space="preserve">. </w:t>
      </w:r>
      <w:proofErr w:type="gramStart"/>
      <w:r w:rsidRPr="000E2750">
        <w:rPr>
          <w:rFonts w:eastAsia="Aptos"/>
          <w:u w:val="single"/>
        </w:rPr>
        <w:t>As long as</w:t>
      </w:r>
      <w:proofErr w:type="gramEnd"/>
      <w:r w:rsidRPr="000E2750">
        <w:rPr>
          <w:rFonts w:eastAsia="Aptos"/>
          <w:u w:val="single"/>
        </w:rPr>
        <w:t xml:space="preserve"> the ability to develop a refined, sublime and even exquisite experience in suffering allows the sufferer to discover new possibilities for flourishing, it is desirable</w:t>
      </w:r>
      <w:r w:rsidRPr="000E2750">
        <w:rPr>
          <w:rFonts w:eastAsia="Aptos"/>
          <w:sz w:val="16"/>
        </w:rPr>
        <w:t xml:space="preserve">. But </w:t>
      </w:r>
      <w:r w:rsidRPr="000E2750">
        <w:rPr>
          <w:rFonts w:eastAsia="Aptos"/>
          <w:u w:val="single"/>
        </w:rPr>
        <w:t>if this refined appreciation for the experience of suffering leads you to avoid it, it becomes a problem.</w:t>
      </w:r>
      <w:r w:rsidRPr="000E2750">
        <w:rPr>
          <w:rFonts w:eastAsia="Aptos"/>
          <w:sz w:val="16"/>
        </w:rPr>
        <w:t xml:space="preserve"> Nietzsche sees a failure in the Homeric ethos here: ultimately this refined experience of suffering led Homer to avoid it.</w:t>
      </w:r>
    </w:p>
    <w:p w14:paraId="16AEAE4C" w14:textId="77777777" w:rsidR="000E2750" w:rsidRPr="000E2750" w:rsidRDefault="000E2750" w:rsidP="000E2750">
      <w:pPr>
        <w:rPr>
          <w:rFonts w:eastAsia="Aptos"/>
          <w:sz w:val="16"/>
        </w:rPr>
      </w:pPr>
      <w:r w:rsidRPr="000E2750">
        <w:rPr>
          <w:rFonts w:eastAsia="Aptos"/>
          <w:sz w:val="16"/>
        </w:rPr>
        <w:t xml:space="preserve">We can develop this further by briefly sketching Bernard Reginster’s account of Nietzsche’s concept of the will to power.8 </w:t>
      </w:r>
      <w:proofErr w:type="spellStart"/>
      <w:r w:rsidRPr="000E2750">
        <w:rPr>
          <w:rFonts w:eastAsia="Aptos"/>
          <w:sz w:val="16"/>
        </w:rPr>
        <w:t>Reginster</w:t>
      </w:r>
      <w:proofErr w:type="spellEnd"/>
      <w:r w:rsidRPr="000E2750">
        <w:rPr>
          <w:rFonts w:eastAsia="Aptos"/>
          <w:sz w:val="16"/>
        </w:rPr>
        <w:t xml:space="preserve"> contrasts Nietzsche’s understanding of the will to power with Schopenhauer’s understanding of the will to life. He argues that Nietzsche replaces Schopenhauer’s pessimistic idea of the will to </w:t>
      </w:r>
      <w:proofErr w:type="gramStart"/>
      <w:r w:rsidRPr="000E2750">
        <w:rPr>
          <w:rFonts w:eastAsia="Aptos"/>
          <w:sz w:val="16"/>
        </w:rPr>
        <w:t>life</w:t>
      </w:r>
      <w:proofErr w:type="gramEnd"/>
      <w:r w:rsidRPr="000E2750">
        <w:rPr>
          <w:rFonts w:eastAsia="Aptos"/>
          <w:sz w:val="16"/>
        </w:rPr>
        <w:t xml:space="preserve"> with his optimistic notion of will as the exercise of power. On this reading, </w:t>
      </w:r>
      <w:r w:rsidRPr="000E2750">
        <w:rPr>
          <w:rFonts w:eastAsia="Aptos"/>
          <w:u w:val="single"/>
        </w:rPr>
        <w:t xml:space="preserve">Nietzsche conceives the will to power as both the desire to obtain a particular outcome and the desire to overcome resistance </w:t>
      </w:r>
      <w:proofErr w:type="gramStart"/>
      <w:r w:rsidRPr="000E2750">
        <w:rPr>
          <w:rFonts w:eastAsia="Aptos"/>
          <w:u w:val="single"/>
        </w:rPr>
        <w:t>in order to</w:t>
      </w:r>
      <w:proofErr w:type="gramEnd"/>
      <w:r w:rsidRPr="000E2750">
        <w:rPr>
          <w:rFonts w:eastAsia="Aptos"/>
          <w:u w:val="single"/>
        </w:rPr>
        <w:t xml:space="preserve"> obtain it</w:t>
      </w:r>
      <w:r w:rsidRPr="000E2750">
        <w:rPr>
          <w:rFonts w:eastAsia="Aptos"/>
          <w:sz w:val="16"/>
        </w:rPr>
        <w:t xml:space="preserve">. For </w:t>
      </w:r>
      <w:proofErr w:type="spellStart"/>
      <w:r w:rsidRPr="000E2750">
        <w:rPr>
          <w:rFonts w:eastAsia="Aptos"/>
          <w:sz w:val="16"/>
        </w:rPr>
        <w:t>Reginster</w:t>
      </w:r>
      <w:proofErr w:type="spellEnd"/>
      <w:r w:rsidRPr="000E2750">
        <w:rPr>
          <w:rFonts w:eastAsia="Aptos"/>
          <w:sz w:val="16"/>
        </w:rPr>
        <w:t xml:space="preserve">, </w:t>
      </w:r>
      <w:r w:rsidRPr="000E2750">
        <w:rPr>
          <w:rFonts w:eastAsia="Aptos"/>
          <w:highlight w:val="yellow"/>
          <w:u w:val="single"/>
        </w:rPr>
        <w:t>the Nietzschean</w:t>
      </w:r>
      <w:r w:rsidRPr="000E2750">
        <w:rPr>
          <w:rFonts w:eastAsia="Aptos"/>
          <w:u w:val="single"/>
        </w:rPr>
        <w:t xml:space="preserve"> person must not only want the object of their desire, they </w:t>
      </w:r>
      <w:r w:rsidRPr="000E2750">
        <w:rPr>
          <w:rFonts w:eastAsia="Aptos"/>
          <w:highlight w:val="yellow"/>
          <w:u w:val="single"/>
        </w:rPr>
        <w:t>must</w:t>
      </w:r>
      <w:r w:rsidRPr="000E2750">
        <w:rPr>
          <w:rFonts w:eastAsia="Aptos"/>
          <w:u w:val="single"/>
        </w:rPr>
        <w:t xml:space="preserve"> also want to </w:t>
      </w:r>
      <w:r w:rsidRPr="000E2750">
        <w:rPr>
          <w:rFonts w:eastAsia="Aptos"/>
          <w:highlight w:val="yellow"/>
          <w:u w:val="single"/>
        </w:rPr>
        <w:t>overcome resistance</w:t>
      </w:r>
      <w:r w:rsidRPr="000E2750">
        <w:rPr>
          <w:rFonts w:eastAsia="Aptos"/>
          <w:u w:val="single"/>
        </w:rPr>
        <w:t xml:space="preserve"> in order to obtain it</w:t>
      </w:r>
      <w:r w:rsidRPr="000E2750">
        <w:rPr>
          <w:rFonts w:eastAsia="Aptos"/>
          <w:sz w:val="16"/>
        </w:rPr>
        <w:t>.9 An apt metaphor might be that of an elite athlete: not only does an elite runner want to achieve results (victories or personal best times), he or she also desires the physical discomfort of the regimen that is required to get there.</w:t>
      </w:r>
    </w:p>
    <w:p w14:paraId="466150AE" w14:textId="77777777" w:rsidR="000E2750" w:rsidRPr="000E2750" w:rsidRDefault="000E2750" w:rsidP="000E2750">
      <w:pPr>
        <w:rPr>
          <w:rFonts w:eastAsia="Aptos"/>
          <w:sz w:val="16"/>
        </w:rPr>
      </w:pPr>
      <w:r w:rsidRPr="000E2750">
        <w:rPr>
          <w:rFonts w:eastAsia="Aptos"/>
          <w:sz w:val="16"/>
        </w:rPr>
        <w:t xml:space="preserve">This idea of the capacity to desire adversity is useful for understanding Nietzsche’s concept of higher friendship. It implies that </w:t>
      </w:r>
      <w:r w:rsidRPr="000E2750">
        <w:rPr>
          <w:rFonts w:eastAsia="Aptos"/>
          <w:highlight w:val="yellow"/>
          <w:u w:val="single"/>
        </w:rPr>
        <w:t>great individuals</w:t>
      </w:r>
      <w:r w:rsidRPr="000E2750">
        <w:rPr>
          <w:rFonts w:eastAsia="Aptos"/>
          <w:u w:val="single"/>
        </w:rPr>
        <w:t xml:space="preserve"> will </w:t>
      </w:r>
      <w:r w:rsidRPr="000E2750">
        <w:rPr>
          <w:rFonts w:eastAsia="Aptos"/>
          <w:highlight w:val="yellow"/>
          <w:u w:val="single"/>
        </w:rPr>
        <w:t>court adversity in</w:t>
      </w:r>
      <w:r w:rsidRPr="000E2750">
        <w:rPr>
          <w:rFonts w:eastAsia="Aptos"/>
          <w:u w:val="single"/>
        </w:rPr>
        <w:t xml:space="preserve"> their social relationships and especially in their intimate lives</w:t>
      </w:r>
      <w:r w:rsidRPr="000E2750">
        <w:rPr>
          <w:rFonts w:eastAsia="Aptos"/>
          <w:sz w:val="16"/>
        </w:rPr>
        <w:t xml:space="preserve">. Given Nietzsche’s view that </w:t>
      </w:r>
      <w:r w:rsidRPr="000E2750">
        <w:rPr>
          <w:rFonts w:eastAsia="Aptos"/>
          <w:highlight w:val="yellow"/>
          <w:u w:val="single"/>
        </w:rPr>
        <w:t>adverse conditions are</w:t>
      </w:r>
      <w:r w:rsidRPr="000E2750">
        <w:rPr>
          <w:rFonts w:eastAsia="Aptos"/>
          <w:u w:val="single"/>
        </w:rPr>
        <w:t xml:space="preserve"> generally </w:t>
      </w:r>
      <w:r w:rsidRPr="000E2750">
        <w:rPr>
          <w:rFonts w:eastAsia="Aptos"/>
          <w:highlight w:val="yellow"/>
          <w:u w:val="single"/>
        </w:rPr>
        <w:t>desirable for</w:t>
      </w:r>
      <w:r w:rsidRPr="000E2750">
        <w:rPr>
          <w:rFonts w:eastAsia="Aptos"/>
          <w:u w:val="single"/>
        </w:rPr>
        <w:t xml:space="preserve"> human </w:t>
      </w:r>
      <w:r w:rsidRPr="000E2750">
        <w:rPr>
          <w:rFonts w:eastAsia="Aptos"/>
          <w:highlight w:val="yellow"/>
          <w:u w:val="single"/>
        </w:rPr>
        <w:t>flourishing</w:t>
      </w:r>
      <w:r w:rsidRPr="000E2750">
        <w:rPr>
          <w:rFonts w:eastAsia="Aptos"/>
          <w:u w:val="single"/>
        </w:rPr>
        <w:t xml:space="preserve">, and that our social relationships are one of the most significant components of the environment in which we exist, it is easy to see the importance of integrating aversive emotional affects and adversarial </w:t>
      </w:r>
      <w:proofErr w:type="spellStart"/>
      <w:r w:rsidRPr="000E2750">
        <w:rPr>
          <w:rFonts w:eastAsia="Aptos"/>
          <w:u w:val="single"/>
        </w:rPr>
        <w:t>behaviours</w:t>
      </w:r>
      <w:proofErr w:type="spellEnd"/>
      <w:r w:rsidRPr="000E2750">
        <w:rPr>
          <w:rFonts w:eastAsia="Aptos"/>
          <w:sz w:val="16"/>
        </w:rPr>
        <w:t xml:space="preserve"> into Nietzsche’s ethics.</w:t>
      </w:r>
    </w:p>
    <w:p w14:paraId="1E611075" w14:textId="77777777" w:rsidR="000E2750" w:rsidRPr="000E2750" w:rsidRDefault="000E2750" w:rsidP="000E2750">
      <w:pPr>
        <w:rPr>
          <w:rFonts w:eastAsia="Aptos"/>
          <w:sz w:val="16"/>
        </w:rPr>
      </w:pPr>
      <w:r w:rsidRPr="000E2750">
        <w:rPr>
          <w:rFonts w:eastAsia="Aptos"/>
          <w:u w:val="single"/>
        </w:rPr>
        <w:t>Higher friendship</w:t>
      </w:r>
      <w:r w:rsidRPr="000E2750">
        <w:rPr>
          <w:rFonts w:eastAsia="Aptos"/>
          <w:sz w:val="16"/>
        </w:rPr>
        <w:t xml:space="preserve"> provides Nietzsche with this mechanism: it </w:t>
      </w:r>
      <w:r w:rsidRPr="000E2750">
        <w:rPr>
          <w:rFonts w:eastAsia="Aptos"/>
          <w:u w:val="single"/>
        </w:rPr>
        <w:t>is designed to include these possibilities and to reject foundations for ethics such as love and compassion</w:t>
      </w:r>
      <w:r w:rsidRPr="000E2750">
        <w:rPr>
          <w:rFonts w:eastAsia="Aptos"/>
          <w:sz w:val="16"/>
        </w:rPr>
        <w:t xml:space="preserve">. The result is that </w:t>
      </w:r>
      <w:r w:rsidRPr="000E2750">
        <w:rPr>
          <w:rFonts w:eastAsia="Aptos"/>
          <w:highlight w:val="yellow"/>
          <w:u w:val="single"/>
        </w:rPr>
        <w:t>higher friendship</w:t>
      </w:r>
      <w:r w:rsidRPr="000E2750">
        <w:rPr>
          <w:rFonts w:eastAsia="Aptos"/>
          <w:u w:val="single"/>
        </w:rPr>
        <w:t xml:space="preserve"> emerges as an extraordinarily productive form of social relationship because it </w:t>
      </w:r>
      <w:r w:rsidRPr="000E2750">
        <w:rPr>
          <w:rFonts w:eastAsia="Aptos"/>
          <w:highlight w:val="yellow"/>
          <w:u w:val="single"/>
        </w:rPr>
        <w:t>is able</w:t>
      </w:r>
      <w:r w:rsidRPr="000E2750">
        <w:rPr>
          <w:rFonts w:eastAsia="Aptos"/>
          <w:u w:val="single"/>
        </w:rPr>
        <w:t xml:space="preserve">, at least in theory, </w:t>
      </w:r>
      <w:r w:rsidRPr="000E2750">
        <w:rPr>
          <w:rFonts w:eastAsia="Aptos"/>
          <w:highlight w:val="yellow"/>
          <w:u w:val="single"/>
        </w:rPr>
        <w:t>to incorporate every imaginable</w:t>
      </w:r>
      <w:r w:rsidRPr="000E2750">
        <w:rPr>
          <w:rFonts w:eastAsia="Aptos"/>
          <w:u w:val="single"/>
        </w:rPr>
        <w:t xml:space="preserve"> human </w:t>
      </w:r>
      <w:r w:rsidRPr="000E2750">
        <w:rPr>
          <w:rFonts w:eastAsia="Aptos"/>
          <w:highlight w:val="yellow"/>
          <w:u w:val="single"/>
        </w:rPr>
        <w:t>experience</w:t>
      </w:r>
      <w:r w:rsidRPr="000E2750">
        <w:rPr>
          <w:rFonts w:eastAsia="Aptos"/>
          <w:u w:val="single"/>
        </w:rPr>
        <w:t>. This captures the extraordinary productivity</w:t>
      </w:r>
      <w:r w:rsidRPr="000E2750">
        <w:rPr>
          <w:rFonts w:eastAsia="Aptos"/>
          <w:sz w:val="16"/>
        </w:rPr>
        <w:t xml:space="preserve"> of an entire culture – that of ancient Greece – </w:t>
      </w:r>
      <w:r w:rsidRPr="000E2750">
        <w:rPr>
          <w:rFonts w:eastAsia="Aptos"/>
          <w:u w:val="single"/>
        </w:rPr>
        <w:t>within the context of an intimate relationship</w:t>
      </w:r>
      <w:r w:rsidRPr="000E2750">
        <w:rPr>
          <w:rFonts w:eastAsia="Aptos"/>
          <w:sz w:val="16"/>
        </w:rPr>
        <w:t xml:space="preserve">. In Nietzsche’s understanding of higher friendship, </w:t>
      </w:r>
      <w:r w:rsidRPr="000E2750">
        <w:rPr>
          <w:rFonts w:eastAsia="Aptos"/>
          <w:u w:val="single"/>
        </w:rPr>
        <w:t>agape and compassionate love are possible, but they are subsumed within great love, which also licenses their opposites</w:t>
      </w:r>
      <w:r w:rsidRPr="000E2750">
        <w:rPr>
          <w:rFonts w:eastAsia="Aptos"/>
          <w:sz w:val="16"/>
        </w:rPr>
        <w:t xml:space="preserve">. In this ethics, </w:t>
      </w:r>
      <w:r w:rsidRPr="000E2750">
        <w:rPr>
          <w:rFonts w:eastAsia="Aptos"/>
          <w:u w:val="single"/>
        </w:rPr>
        <w:t xml:space="preserve">a person’s </w:t>
      </w:r>
      <w:r w:rsidRPr="000E2750">
        <w:rPr>
          <w:rFonts w:eastAsia="Aptos"/>
          <w:highlight w:val="yellow"/>
          <w:u w:val="single"/>
        </w:rPr>
        <w:t xml:space="preserve">flourishing is enhanced by </w:t>
      </w:r>
      <w:r w:rsidRPr="000E2750">
        <w:rPr>
          <w:rFonts w:eastAsia="Aptos"/>
          <w:b/>
          <w:iCs/>
          <w:highlight w:val="yellow"/>
          <w:u w:val="single"/>
        </w:rPr>
        <w:t>overcoming resistance</w:t>
      </w:r>
      <w:r w:rsidRPr="000E2750">
        <w:rPr>
          <w:rFonts w:eastAsia="Aptos"/>
          <w:highlight w:val="yellow"/>
          <w:u w:val="single"/>
        </w:rPr>
        <w:t xml:space="preserve">. </w:t>
      </w:r>
      <w:r w:rsidRPr="000E2750">
        <w:rPr>
          <w:rFonts w:eastAsia="Aptos"/>
          <w:u w:val="single"/>
        </w:rPr>
        <w:t>The greater the resistance, the greater the achievement in overcoming it, and the greater the result in terms of individual flourishing</w:t>
      </w:r>
    </w:p>
    <w:p w14:paraId="0CC12BE7" w14:textId="77777777" w:rsidR="000E2750" w:rsidRPr="000E2750" w:rsidRDefault="000E2750" w:rsidP="000E2750">
      <w:pPr>
        <w:rPr>
          <w:rFonts w:eastAsia="Aptos"/>
          <w:sz w:val="16"/>
        </w:rPr>
      </w:pPr>
      <w:r w:rsidRPr="000E2750">
        <w:rPr>
          <w:rFonts w:eastAsia="Aptos"/>
          <w:sz w:val="16"/>
        </w:rPr>
        <w:t xml:space="preserve">In higher </w:t>
      </w:r>
      <w:proofErr w:type="gramStart"/>
      <w:r w:rsidRPr="000E2750">
        <w:rPr>
          <w:rFonts w:eastAsia="Aptos"/>
          <w:sz w:val="16"/>
        </w:rPr>
        <w:t>friendship</w:t>
      </w:r>
      <w:proofErr w:type="gramEnd"/>
      <w:r w:rsidRPr="000E2750">
        <w:rPr>
          <w:rFonts w:eastAsia="Aptos"/>
          <w:sz w:val="16"/>
        </w:rPr>
        <w:t xml:space="preserve"> this ethic is put into practice. </w:t>
      </w:r>
      <w:r w:rsidRPr="000E2750">
        <w:rPr>
          <w:rFonts w:eastAsia="Aptos"/>
          <w:highlight w:val="yellow"/>
          <w:u w:val="single"/>
        </w:rPr>
        <w:t>Friends have</w:t>
      </w:r>
      <w:r w:rsidRPr="000E2750">
        <w:rPr>
          <w:rFonts w:eastAsia="Aptos"/>
          <w:u w:val="single"/>
        </w:rPr>
        <w:t xml:space="preserve"> an </w:t>
      </w:r>
      <w:r w:rsidRPr="000E2750">
        <w:rPr>
          <w:rFonts w:eastAsia="Aptos"/>
          <w:highlight w:val="yellow"/>
          <w:u w:val="single"/>
        </w:rPr>
        <w:t>interest in one another’s flourishing, and</w:t>
      </w:r>
      <w:r w:rsidRPr="000E2750">
        <w:rPr>
          <w:rFonts w:eastAsia="Aptos"/>
          <w:u w:val="single"/>
        </w:rPr>
        <w:t xml:space="preserve"> therefore they may actively </w:t>
      </w:r>
      <w:r w:rsidRPr="000E2750">
        <w:rPr>
          <w:rFonts w:eastAsia="Aptos"/>
          <w:highlight w:val="yellow"/>
          <w:u w:val="single"/>
        </w:rPr>
        <w:t>produce adverse conditions for one another.</w:t>
      </w:r>
      <w:r w:rsidRPr="000E2750">
        <w:rPr>
          <w:rFonts w:eastAsia="Aptos"/>
          <w:sz w:val="16"/>
        </w:rPr>
        <w:t xml:space="preserve"> </w:t>
      </w:r>
      <w:r w:rsidRPr="000E2750">
        <w:rPr>
          <w:rFonts w:eastAsia="Aptos"/>
          <w:u w:val="single"/>
        </w:rPr>
        <w:t xml:space="preserve">This is not done from a position of need or of deficit; </w:t>
      </w:r>
      <w:r w:rsidRPr="000E2750">
        <w:rPr>
          <w:rFonts w:eastAsia="Aptos"/>
          <w:highlight w:val="yellow"/>
          <w:u w:val="single"/>
        </w:rPr>
        <w:t xml:space="preserve">it does not arise from a desire to destroy </w:t>
      </w:r>
      <w:r w:rsidRPr="000E2750">
        <w:rPr>
          <w:rFonts w:eastAsia="Aptos"/>
          <w:u w:val="single"/>
        </w:rPr>
        <w:t xml:space="preserve">the other or to instrumentalize the other for </w:t>
      </w:r>
      <w:proofErr w:type="spellStart"/>
      <w:r w:rsidRPr="000E2750">
        <w:rPr>
          <w:rFonts w:eastAsia="Aptos"/>
          <w:u w:val="single"/>
        </w:rPr>
        <w:t>self-fulfilment</w:t>
      </w:r>
      <w:proofErr w:type="spellEnd"/>
      <w:r w:rsidRPr="000E2750">
        <w:rPr>
          <w:rFonts w:eastAsia="Aptos"/>
          <w:sz w:val="16"/>
        </w:rPr>
        <w:t xml:space="preserve">. We have seen in Chapter 6 that the great individual, the person capable of higher friendship, has a degree of self-sufficiency and personal autonomy that eliminates or minimizes these motivations. Rather, </w:t>
      </w:r>
      <w:r w:rsidRPr="000E2750">
        <w:rPr>
          <w:rFonts w:eastAsia="Aptos"/>
          <w:u w:val="single"/>
        </w:rPr>
        <w:t>friendship arises from personal abundance and respects the otherness of the friend.</w:t>
      </w:r>
      <w:r w:rsidRPr="000E2750">
        <w:rPr>
          <w:rFonts w:eastAsia="Aptos"/>
          <w:sz w:val="16"/>
        </w:rPr>
        <w:t xml:space="preserve"> </w:t>
      </w:r>
      <w:proofErr w:type="gramStart"/>
      <w:r w:rsidRPr="000E2750">
        <w:rPr>
          <w:rFonts w:eastAsia="Aptos"/>
          <w:sz w:val="16"/>
        </w:rPr>
        <w:t>On the basis of</w:t>
      </w:r>
      <w:proofErr w:type="gramEnd"/>
      <w:r w:rsidRPr="000E2750">
        <w:rPr>
          <w:rFonts w:eastAsia="Aptos"/>
          <w:sz w:val="16"/>
        </w:rPr>
        <w:t xml:space="preserve"> this kind of intimate distance, </w:t>
      </w:r>
      <w:r w:rsidRPr="000E2750">
        <w:rPr>
          <w:rFonts w:eastAsia="Aptos"/>
          <w:u w:val="single"/>
        </w:rPr>
        <w:t xml:space="preserve">in higher friendship we see </w:t>
      </w:r>
      <w:r w:rsidRPr="000E2750">
        <w:rPr>
          <w:rFonts w:eastAsia="Aptos"/>
          <w:highlight w:val="yellow"/>
          <w:u w:val="single"/>
        </w:rPr>
        <w:t>the</w:t>
      </w:r>
      <w:r w:rsidRPr="000E2750">
        <w:rPr>
          <w:rFonts w:eastAsia="Aptos"/>
          <w:u w:val="single"/>
        </w:rPr>
        <w:t xml:space="preserve"> deliberate </w:t>
      </w:r>
      <w:r w:rsidRPr="000E2750">
        <w:rPr>
          <w:rFonts w:eastAsia="Aptos"/>
          <w:highlight w:val="yellow"/>
          <w:u w:val="single"/>
        </w:rPr>
        <w:t>production of adverse conditions as part of a</w:t>
      </w:r>
      <w:r w:rsidRPr="000E2750">
        <w:rPr>
          <w:rFonts w:eastAsia="Aptos"/>
          <w:u w:val="single"/>
        </w:rPr>
        <w:t xml:space="preserve">n overall </w:t>
      </w:r>
      <w:r w:rsidRPr="000E2750">
        <w:rPr>
          <w:rFonts w:eastAsia="Aptos"/>
          <w:highlight w:val="yellow"/>
          <w:u w:val="single"/>
        </w:rPr>
        <w:t>process where</w:t>
      </w:r>
      <w:r w:rsidRPr="000E2750">
        <w:rPr>
          <w:rFonts w:eastAsia="Aptos"/>
          <w:u w:val="single"/>
        </w:rPr>
        <w:t xml:space="preserve">by </w:t>
      </w:r>
      <w:r w:rsidRPr="000E2750">
        <w:rPr>
          <w:rFonts w:eastAsia="Aptos"/>
          <w:highlight w:val="yellow"/>
          <w:u w:val="single"/>
        </w:rPr>
        <w:t>the old is overthrown and new excellences established</w:t>
      </w:r>
      <w:r w:rsidRPr="000E2750">
        <w:rPr>
          <w:rFonts w:eastAsia="Aptos"/>
          <w:sz w:val="16"/>
        </w:rPr>
        <w:t>. This kind of interest in each other’s personal development sits at the heart of Nietzsche’s ethics of contest.</w:t>
      </w:r>
    </w:p>
    <w:p w14:paraId="69BDF6C3" w14:textId="77777777" w:rsidR="000E2750" w:rsidRPr="000E2750" w:rsidRDefault="000E2750" w:rsidP="000E2750">
      <w:pPr>
        <w:rPr>
          <w:rFonts w:eastAsia="Aptos"/>
          <w:sz w:val="16"/>
        </w:rPr>
      </w:pPr>
      <w:r w:rsidRPr="000E2750">
        <w:rPr>
          <w:rFonts w:eastAsia="Aptos"/>
          <w:sz w:val="16"/>
        </w:rPr>
        <w:t xml:space="preserve">I propose this interpretation of Nietzsche’s ethics as an intriguing possibility for an account of sociability that problematizes some of the usual requirements: love, compassion, mutual concern and reciprocity. </w:t>
      </w:r>
      <w:r w:rsidRPr="000E2750">
        <w:rPr>
          <w:rFonts w:eastAsia="Aptos"/>
          <w:highlight w:val="yellow"/>
          <w:u w:val="single"/>
        </w:rPr>
        <w:t>The</w:t>
      </w:r>
      <w:r w:rsidRPr="000E2750">
        <w:rPr>
          <w:rFonts w:eastAsia="Aptos"/>
          <w:u w:val="single"/>
        </w:rPr>
        <w:t xml:space="preserve"> seemingly contradictory </w:t>
      </w:r>
      <w:r w:rsidRPr="000E2750">
        <w:rPr>
          <w:rFonts w:eastAsia="Aptos"/>
          <w:highlight w:val="yellow"/>
          <w:u w:val="single"/>
        </w:rPr>
        <w:t>desires of</w:t>
      </w:r>
      <w:r w:rsidRPr="000E2750">
        <w:rPr>
          <w:rFonts w:eastAsia="Aptos"/>
          <w:u w:val="single"/>
        </w:rPr>
        <w:t xml:space="preserve"> the </w:t>
      </w:r>
      <w:r w:rsidRPr="000E2750">
        <w:rPr>
          <w:rFonts w:eastAsia="Aptos"/>
          <w:highlight w:val="yellow"/>
          <w:u w:val="single"/>
        </w:rPr>
        <w:t>friend as contestant</w:t>
      </w:r>
      <w:r w:rsidRPr="000E2750">
        <w:rPr>
          <w:rFonts w:eastAsia="Aptos"/>
          <w:sz w:val="16"/>
        </w:rPr>
        <w:t xml:space="preserve"> – both to oppose and to sustain their adversaries – </w:t>
      </w:r>
      <w:r w:rsidRPr="000E2750">
        <w:rPr>
          <w:rFonts w:eastAsia="Aptos"/>
          <w:highlight w:val="yellow"/>
          <w:u w:val="single"/>
        </w:rPr>
        <w:t>can be understood as</w:t>
      </w:r>
      <w:r w:rsidRPr="000E2750">
        <w:rPr>
          <w:rFonts w:eastAsia="Aptos"/>
          <w:u w:val="single"/>
        </w:rPr>
        <w:t xml:space="preserve"> a shared </w:t>
      </w:r>
      <w:r w:rsidRPr="000E2750">
        <w:rPr>
          <w:rFonts w:eastAsia="Aptos"/>
          <w:highlight w:val="yellow"/>
          <w:u w:val="single"/>
        </w:rPr>
        <w:t>commitment to</w:t>
      </w:r>
      <w:r w:rsidRPr="000E2750">
        <w:rPr>
          <w:rFonts w:eastAsia="Aptos"/>
          <w:u w:val="single"/>
        </w:rPr>
        <w:t xml:space="preserve"> the value of the </w:t>
      </w:r>
      <w:r w:rsidRPr="000E2750">
        <w:rPr>
          <w:rFonts w:eastAsia="Aptos"/>
          <w:highlight w:val="yellow"/>
          <w:u w:val="single"/>
        </w:rPr>
        <w:t xml:space="preserve">contest </w:t>
      </w:r>
      <w:r w:rsidRPr="000E2750">
        <w:rPr>
          <w:rFonts w:eastAsia="Aptos"/>
          <w:u w:val="single"/>
        </w:rPr>
        <w:t>itself</w:t>
      </w:r>
      <w:r w:rsidRPr="000E2750">
        <w:rPr>
          <w:rFonts w:eastAsia="Aptos"/>
          <w:sz w:val="16"/>
        </w:rPr>
        <w:t xml:space="preserve">. This is the essence of agonistic equilibrium in its social dimensions: </w:t>
      </w:r>
      <w:r w:rsidRPr="000E2750">
        <w:rPr>
          <w:rFonts w:eastAsia="Aptos"/>
          <w:highlight w:val="yellow"/>
          <w:u w:val="single"/>
        </w:rPr>
        <w:t>friends</w:t>
      </w:r>
      <w:r w:rsidRPr="000E2750">
        <w:rPr>
          <w:rFonts w:eastAsia="Aptos"/>
          <w:u w:val="single"/>
        </w:rPr>
        <w:t xml:space="preserve"> both </w:t>
      </w:r>
      <w:r w:rsidRPr="000E2750">
        <w:rPr>
          <w:rFonts w:eastAsia="Aptos"/>
          <w:highlight w:val="yellow"/>
          <w:u w:val="single"/>
        </w:rPr>
        <w:t>push</w:t>
      </w:r>
      <w:r w:rsidRPr="000E2750">
        <w:rPr>
          <w:rFonts w:eastAsia="Aptos"/>
          <w:u w:val="single"/>
        </w:rPr>
        <w:t xml:space="preserve"> against each other </w:t>
      </w:r>
      <w:r w:rsidRPr="000E2750">
        <w:rPr>
          <w:rFonts w:eastAsia="Aptos"/>
          <w:highlight w:val="yellow"/>
          <w:u w:val="single"/>
        </w:rPr>
        <w:t>and pull towards each other. If</w:t>
      </w:r>
      <w:r w:rsidRPr="000E2750">
        <w:rPr>
          <w:rFonts w:eastAsia="Aptos"/>
          <w:u w:val="single"/>
        </w:rPr>
        <w:t xml:space="preserve"> this is </w:t>
      </w:r>
      <w:r w:rsidRPr="000E2750">
        <w:rPr>
          <w:rFonts w:eastAsia="Aptos"/>
          <w:highlight w:val="yellow"/>
          <w:u w:val="single"/>
        </w:rPr>
        <w:t xml:space="preserve">done with </w:t>
      </w:r>
      <w:r w:rsidRPr="000E2750">
        <w:rPr>
          <w:rFonts w:eastAsia="Aptos"/>
          <w:u w:val="single"/>
        </w:rPr>
        <w:t xml:space="preserve">sufficient </w:t>
      </w:r>
      <w:r w:rsidRPr="000E2750">
        <w:rPr>
          <w:rFonts w:eastAsia="Aptos"/>
          <w:highlight w:val="yellow"/>
          <w:u w:val="single"/>
        </w:rPr>
        <w:t xml:space="preserve">regard to </w:t>
      </w:r>
      <w:r w:rsidRPr="000E2750">
        <w:rPr>
          <w:rFonts w:eastAsia="Aptos"/>
          <w:u w:val="single"/>
        </w:rPr>
        <w:t xml:space="preserve">the </w:t>
      </w:r>
      <w:r w:rsidRPr="000E2750">
        <w:rPr>
          <w:rFonts w:eastAsia="Aptos"/>
          <w:highlight w:val="yellow"/>
          <w:u w:val="single"/>
        </w:rPr>
        <w:t>specific characteristics</w:t>
      </w:r>
      <w:r w:rsidRPr="000E2750">
        <w:rPr>
          <w:rFonts w:eastAsia="Aptos"/>
          <w:u w:val="single"/>
        </w:rPr>
        <w:t xml:space="preserve"> of the person in question, the fragile, and therefore rare, state of a long-term, mutually supportive but </w:t>
      </w:r>
      <w:r w:rsidRPr="000E2750">
        <w:rPr>
          <w:rFonts w:eastAsia="Aptos"/>
          <w:highlight w:val="yellow"/>
          <w:u w:val="single"/>
        </w:rPr>
        <w:t>agonistic partnership becomes possible</w:t>
      </w:r>
      <w:r w:rsidRPr="000E2750">
        <w:rPr>
          <w:rFonts w:eastAsia="Aptos"/>
          <w:sz w:val="16"/>
        </w:rPr>
        <w:t xml:space="preserve">. Applying </w:t>
      </w:r>
      <w:proofErr w:type="spellStart"/>
      <w:r w:rsidRPr="000E2750">
        <w:rPr>
          <w:rFonts w:eastAsia="Aptos"/>
          <w:sz w:val="16"/>
        </w:rPr>
        <w:t>Reginster’s</w:t>
      </w:r>
      <w:proofErr w:type="spellEnd"/>
      <w:r w:rsidRPr="000E2750">
        <w:rPr>
          <w:rFonts w:eastAsia="Aptos"/>
          <w:sz w:val="16"/>
        </w:rPr>
        <w:t xml:space="preserve"> insight, </w:t>
      </w:r>
      <w:r w:rsidRPr="000E2750">
        <w:rPr>
          <w:rFonts w:eastAsia="Aptos"/>
          <w:u w:val="single"/>
        </w:rPr>
        <w:t xml:space="preserve">we see that Nietzsche’s great individual might not only endure adversaries and aversive </w:t>
      </w:r>
      <w:proofErr w:type="gramStart"/>
      <w:r w:rsidRPr="000E2750">
        <w:rPr>
          <w:rFonts w:eastAsia="Aptos"/>
          <w:u w:val="single"/>
        </w:rPr>
        <w:t>emotions</w:t>
      </w:r>
      <w:proofErr w:type="gramEnd"/>
      <w:r w:rsidRPr="000E2750">
        <w:rPr>
          <w:rFonts w:eastAsia="Aptos"/>
          <w:u w:val="single"/>
        </w:rPr>
        <w:t xml:space="preserve"> but they may even actively seek them out in [their]</w:t>
      </w:r>
      <w:r w:rsidRPr="000E2750">
        <w:rPr>
          <w:rFonts w:eastAsia="Aptos"/>
          <w:sz w:val="16"/>
        </w:rPr>
        <w:t xml:space="preserve"> her </w:t>
      </w:r>
      <w:r w:rsidRPr="000E2750">
        <w:rPr>
          <w:rFonts w:eastAsia="Aptos"/>
          <w:u w:val="single"/>
        </w:rPr>
        <w:t xml:space="preserve">friends. A great individual involved in higher friendships sees that, </w:t>
      </w:r>
      <w:r w:rsidRPr="000E2750">
        <w:rPr>
          <w:rFonts w:eastAsia="Aptos"/>
          <w:highlight w:val="yellow"/>
          <w:u w:val="single"/>
        </w:rPr>
        <w:t>win or lose</w:t>
      </w:r>
      <w:r w:rsidRPr="000E2750">
        <w:rPr>
          <w:rFonts w:eastAsia="Aptos"/>
          <w:u w:val="single"/>
        </w:rPr>
        <w:t xml:space="preserve">, the </w:t>
      </w:r>
      <w:r w:rsidRPr="000E2750">
        <w:rPr>
          <w:rFonts w:eastAsia="Aptos"/>
          <w:highlight w:val="yellow"/>
          <w:u w:val="single"/>
        </w:rPr>
        <w:t>contest provides a pathway to self-overcoming that is otherwise unavailable</w:t>
      </w:r>
      <w:r w:rsidRPr="000E2750">
        <w:rPr>
          <w:rFonts w:eastAsia="Aptos"/>
          <w:u w:val="single"/>
        </w:rPr>
        <w:t xml:space="preserve"> to them</w:t>
      </w:r>
      <w:r w:rsidRPr="000E2750">
        <w:rPr>
          <w:rFonts w:eastAsia="Aptos"/>
          <w:sz w:val="16"/>
        </w:rPr>
        <w:t>.</w:t>
      </w:r>
    </w:p>
    <w:p w14:paraId="6B44EF7C" w14:textId="452A850E" w:rsidR="002745BF" w:rsidRDefault="000E2750" w:rsidP="000E2750">
      <w:pPr>
        <w:pStyle w:val="Heading2"/>
      </w:pPr>
      <w:r>
        <w:t>Mimeses</w:t>
      </w:r>
    </w:p>
    <w:p w14:paraId="4033F0D1" w14:textId="77777777" w:rsidR="000E2750" w:rsidRPr="000E2750" w:rsidRDefault="000E2750" w:rsidP="000E2750">
      <w:pPr>
        <w:rPr>
          <w:rFonts w:eastAsia="Aptos"/>
        </w:rPr>
      </w:pPr>
      <w:r w:rsidRPr="000E2750">
        <w:rPr>
          <w:rFonts w:eastAsia="Aptos"/>
          <w:b/>
          <w:bCs/>
          <w:sz w:val="26"/>
        </w:rPr>
        <w:t>Keenan 23</w:t>
      </w:r>
      <w:r w:rsidRPr="000E2750">
        <w:rPr>
          <w:rFonts w:eastAsia="Aptos"/>
        </w:rPr>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23AA4F41" w14:textId="77777777" w:rsidR="000E2750" w:rsidRPr="000E2750" w:rsidRDefault="000E2750" w:rsidP="000E2750">
      <w:pPr>
        <w:rPr>
          <w:rFonts w:eastAsia="Aptos"/>
          <w:sz w:val="16"/>
        </w:rPr>
      </w:pPr>
      <w:r w:rsidRPr="000E2750">
        <w:rPr>
          <w:rFonts w:eastAsia="Aptos"/>
          <w:sz w:val="16"/>
        </w:rPr>
        <w:t>Mimetic desire</w:t>
      </w:r>
    </w:p>
    <w:p w14:paraId="57AF3579" w14:textId="77777777" w:rsidR="000E2750" w:rsidRPr="000E2750" w:rsidRDefault="000E2750" w:rsidP="000E2750">
      <w:pPr>
        <w:rPr>
          <w:rFonts w:eastAsia="Aptos"/>
          <w:sz w:val="16"/>
        </w:rPr>
      </w:pPr>
      <w:r w:rsidRPr="000E2750">
        <w:rPr>
          <w:rFonts w:eastAsia="Aptos"/>
          <w:sz w:val="16"/>
        </w:rPr>
        <w:t xml:space="preserve">Any introduction to Girard must start by unpacking his strange claim that </w:t>
      </w:r>
      <w:r w:rsidRPr="000E2750">
        <w:rPr>
          <w:rFonts w:eastAsia="Aptos"/>
          <w:u w:val="single"/>
        </w:rPr>
        <w:t xml:space="preserve">all human </w:t>
      </w:r>
      <w:r w:rsidRPr="000E2750">
        <w:rPr>
          <w:rFonts w:eastAsia="Aptos"/>
          <w:highlight w:val="yellow"/>
          <w:u w:val="single"/>
        </w:rPr>
        <w:t>desire is</w:t>
      </w:r>
      <w:r w:rsidRPr="000E2750">
        <w:rPr>
          <w:rFonts w:eastAsia="Aptos"/>
          <w:u w:val="single"/>
        </w:rPr>
        <w:t xml:space="preserve"> a </w:t>
      </w:r>
      <w:r w:rsidRPr="000E2750">
        <w:rPr>
          <w:rFonts w:eastAsia="Aptos"/>
          <w:highlight w:val="yellow"/>
          <w:u w:val="single"/>
        </w:rPr>
        <w:t>mimetic</w:t>
      </w:r>
      <w:r w:rsidRPr="000E2750">
        <w:rPr>
          <w:rFonts w:eastAsia="Aptos"/>
          <w:u w:val="single"/>
        </w:rPr>
        <w:t xml:space="preserve"> phenomenon</w:t>
      </w:r>
      <w:r w:rsidRPr="000E2750">
        <w:rPr>
          <w:rFonts w:eastAsia="Aptos"/>
          <w:sz w:val="16"/>
        </w:rPr>
        <w:t xml:space="preserve">. What is meant here by desire? The fact that humans are mimetic animals as such is not controversial. </w:t>
      </w:r>
      <w:r w:rsidRPr="000E2750">
        <w:rPr>
          <w:rFonts w:eastAsia="Aptos"/>
          <w:highlight w:val="yellow"/>
          <w:u w:val="single"/>
        </w:rPr>
        <w:t xml:space="preserve">We learn </w:t>
      </w:r>
      <w:r w:rsidRPr="000E2750">
        <w:rPr>
          <w:rFonts w:eastAsia="Aptos"/>
          <w:u w:val="single"/>
        </w:rPr>
        <w:t xml:space="preserve">speech, manners, skills, habits, reading, and many more complex </w:t>
      </w:r>
      <w:r w:rsidRPr="000E2750">
        <w:rPr>
          <w:rFonts w:eastAsia="Aptos"/>
          <w:highlight w:val="yellow"/>
          <w:u w:val="single"/>
        </w:rPr>
        <w:t xml:space="preserve">modes of </w:t>
      </w:r>
      <w:proofErr w:type="spellStart"/>
      <w:r w:rsidRPr="000E2750">
        <w:rPr>
          <w:rFonts w:eastAsia="Aptos"/>
          <w:highlight w:val="yellow"/>
          <w:u w:val="single"/>
        </w:rPr>
        <w:t>behaviour</w:t>
      </w:r>
      <w:proofErr w:type="spellEnd"/>
      <w:r w:rsidRPr="000E2750">
        <w:rPr>
          <w:rFonts w:eastAsia="Aptos"/>
          <w:highlight w:val="yellow"/>
          <w:u w:val="single"/>
        </w:rPr>
        <w:t xml:space="preserve"> by copying others. </w:t>
      </w:r>
      <w:r w:rsidRPr="000E2750">
        <w:rPr>
          <w:rFonts w:eastAsia="Aptos"/>
          <w:u w:val="single"/>
        </w:rPr>
        <w:t>Fashion, tastes, fads, and other aesthetic trends come and go because we like to copy each other</w:t>
      </w:r>
      <w:r w:rsidRPr="000E2750">
        <w:rPr>
          <w:rFonts w:eastAsia="Aptos"/>
          <w:sz w:val="16"/>
        </w:rPr>
        <w:t xml:space="preserve">. This sort of representational mimesis has been </w:t>
      </w:r>
      <w:proofErr w:type="spellStart"/>
      <w:r w:rsidRPr="000E2750">
        <w:rPr>
          <w:rFonts w:eastAsia="Aptos"/>
          <w:sz w:val="16"/>
        </w:rPr>
        <w:t>recognised</w:t>
      </w:r>
      <w:proofErr w:type="spellEnd"/>
      <w:r w:rsidRPr="000E2750">
        <w:rPr>
          <w:rFonts w:eastAsia="Aptos"/>
          <w:sz w:val="16"/>
        </w:rPr>
        <w:t xml:space="preserve"> and dissected by philosophers and </w:t>
      </w:r>
      <w:proofErr w:type="gramStart"/>
      <w:r w:rsidRPr="000E2750">
        <w:rPr>
          <w:rFonts w:eastAsia="Aptos"/>
          <w:sz w:val="16"/>
        </w:rPr>
        <w:t>storytellers at least</w:t>
      </w:r>
      <w:proofErr w:type="gramEnd"/>
      <w:r w:rsidRPr="000E2750">
        <w:rPr>
          <w:rFonts w:eastAsia="Aptos"/>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77A33A05" w14:textId="77777777" w:rsidR="000E2750" w:rsidRPr="000E2750" w:rsidRDefault="000E2750" w:rsidP="000E2750">
      <w:pPr>
        <w:rPr>
          <w:rFonts w:eastAsia="Aptos"/>
          <w:sz w:val="16"/>
        </w:rPr>
      </w:pPr>
      <w:r w:rsidRPr="000E2750">
        <w:rPr>
          <w:rFonts w:eastAsia="Aptos"/>
          <w:sz w:val="16"/>
        </w:rPr>
        <w:t xml:space="preserve">More subversive is Girard’s concept of mimetic desire. The claim is that </w:t>
      </w:r>
      <w:r w:rsidRPr="000E2750">
        <w:rPr>
          <w:rFonts w:eastAsia="Aptos"/>
          <w:u w:val="single"/>
        </w:rPr>
        <w:t xml:space="preserve">we do </w:t>
      </w:r>
      <w:r w:rsidRPr="000E2750">
        <w:rPr>
          <w:rFonts w:eastAsia="Aptos"/>
          <w:highlight w:val="yellow"/>
          <w:u w:val="single"/>
        </w:rPr>
        <w:t>not only</w:t>
      </w:r>
      <w:r w:rsidRPr="000E2750">
        <w:rPr>
          <w:rFonts w:eastAsia="Aptos"/>
          <w:u w:val="single"/>
        </w:rPr>
        <w:t xml:space="preserve"> copy </w:t>
      </w:r>
      <w:proofErr w:type="spellStart"/>
      <w:r w:rsidRPr="000E2750">
        <w:rPr>
          <w:rFonts w:eastAsia="Aptos"/>
          <w:highlight w:val="yellow"/>
          <w:u w:val="single"/>
        </w:rPr>
        <w:t>behaviour</w:t>
      </w:r>
      <w:proofErr w:type="spellEnd"/>
      <w:r w:rsidRPr="000E2750">
        <w:rPr>
          <w:rFonts w:eastAsia="Aptos"/>
          <w:highlight w:val="yellow"/>
          <w:u w:val="single"/>
        </w:rPr>
        <w:t xml:space="preserve"> but also desire itself</w:t>
      </w:r>
      <w:r w:rsidRPr="000E2750">
        <w:rPr>
          <w:rFonts w:eastAsia="Aptos"/>
          <w:sz w:val="16"/>
        </w:rPr>
        <w:t xml:space="preserve">. We model our desires on the desires of </w:t>
      </w:r>
      <w:proofErr w:type="gramStart"/>
      <w:r w:rsidRPr="000E2750">
        <w:rPr>
          <w:rFonts w:eastAsia="Aptos"/>
          <w:sz w:val="16"/>
        </w:rPr>
        <w:t>others,</w:t>
      </w:r>
      <w:proofErr w:type="gramEnd"/>
      <w:r w:rsidRPr="000E2750">
        <w:rPr>
          <w:rFonts w:eastAsia="Aptos"/>
          <w:sz w:val="16"/>
        </w:rPr>
        <w:t xml:space="preserve"> </w:t>
      </w:r>
      <w:r w:rsidRPr="000E2750">
        <w:rPr>
          <w:rFonts w:eastAsia="Aptos"/>
          <w:u w:val="single"/>
        </w:rPr>
        <w:t>we want only what we perceive others to want</w:t>
      </w:r>
      <w:r w:rsidRPr="000E2750">
        <w:rPr>
          <w:rFonts w:eastAsia="Aptos"/>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0E2750">
        <w:rPr>
          <w:rFonts w:eastAsia="Aptos"/>
          <w:u w:val="single"/>
        </w:rPr>
        <w:t xml:space="preserve">our </w:t>
      </w:r>
      <w:r w:rsidRPr="000E2750">
        <w:rPr>
          <w:rFonts w:eastAsia="Aptos"/>
          <w:highlight w:val="yellow"/>
          <w:u w:val="single"/>
        </w:rPr>
        <w:t>models of subjectivity</w:t>
      </w:r>
      <w:r w:rsidRPr="000E2750">
        <w:rPr>
          <w:rFonts w:eastAsia="Aptos"/>
          <w:u w:val="single"/>
        </w:rPr>
        <w:t xml:space="preserve"> derived from philosophy, psychoanalysis, and psychological science tend to </w:t>
      </w:r>
      <w:r w:rsidRPr="000E2750">
        <w:rPr>
          <w:rFonts w:eastAsia="Aptos"/>
          <w:highlight w:val="yellow"/>
          <w:u w:val="single"/>
        </w:rPr>
        <w:t>imagine desire as a phenomenon internal to the</w:t>
      </w:r>
      <w:r w:rsidRPr="000E2750">
        <w:rPr>
          <w:rFonts w:eastAsia="Aptos"/>
          <w:u w:val="single"/>
        </w:rPr>
        <w:t xml:space="preserve"> embodied </w:t>
      </w:r>
      <w:r w:rsidRPr="000E2750">
        <w:rPr>
          <w:rFonts w:eastAsia="Aptos"/>
          <w:highlight w:val="yellow"/>
          <w:u w:val="single"/>
        </w:rPr>
        <w:t>subject, not a social relationship</w:t>
      </w:r>
      <w:r w:rsidRPr="000E2750">
        <w:rPr>
          <w:rFonts w:eastAsia="Aptos"/>
          <w:sz w:val="16"/>
        </w:rPr>
        <w:t>, something circulating between subjects.</w:t>
      </w:r>
    </w:p>
    <w:p w14:paraId="4BF5D491" w14:textId="77777777" w:rsidR="000E2750" w:rsidRPr="000E2750" w:rsidRDefault="000E2750" w:rsidP="000E2750">
      <w:pPr>
        <w:rPr>
          <w:rFonts w:eastAsia="Aptos"/>
          <w:sz w:val="16"/>
        </w:rPr>
      </w:pPr>
      <w:r w:rsidRPr="000E2750">
        <w:rPr>
          <w:rFonts w:eastAsia="Aptos"/>
          <w:sz w:val="16"/>
        </w:rPr>
        <w:t xml:space="preserve">This entails a radical rethinking of what constitutes a normal human relation. </w:t>
      </w:r>
      <w:r w:rsidRPr="000E2750">
        <w:rPr>
          <w:rFonts w:eastAsia="Aptos"/>
          <w:highlight w:val="yellow"/>
          <w:u w:val="single"/>
        </w:rPr>
        <w:t xml:space="preserve">Mimesis as a structuring principle leads to an </w:t>
      </w:r>
      <w:proofErr w:type="spellStart"/>
      <w:r w:rsidRPr="000E2750">
        <w:rPr>
          <w:rFonts w:eastAsia="Aptos"/>
          <w:b/>
          <w:iCs/>
          <w:highlight w:val="yellow"/>
          <w:u w:val="single"/>
        </w:rPr>
        <w:t>interdividual</w:t>
      </w:r>
      <w:proofErr w:type="spellEnd"/>
      <w:r w:rsidRPr="000E2750">
        <w:rPr>
          <w:rFonts w:eastAsia="Aptos"/>
          <w:b/>
          <w:iCs/>
          <w:highlight w:val="yellow"/>
          <w:u w:val="single"/>
        </w:rPr>
        <w:t xml:space="preserve"> model</w:t>
      </w:r>
      <w:r w:rsidRPr="000E2750">
        <w:rPr>
          <w:rFonts w:eastAsia="Aptos"/>
          <w:highlight w:val="yellow"/>
          <w:u w:val="single"/>
        </w:rPr>
        <w:t xml:space="preserve"> of subjectivity that transcends </w:t>
      </w:r>
      <w:r w:rsidRPr="000E2750">
        <w:rPr>
          <w:rFonts w:eastAsia="Aptos"/>
          <w:u w:val="single"/>
        </w:rPr>
        <w:t xml:space="preserve">ego/alter </w:t>
      </w:r>
      <w:r w:rsidRPr="000E2750">
        <w:rPr>
          <w:rFonts w:eastAsia="Aptos"/>
          <w:highlight w:val="yellow"/>
          <w:u w:val="single"/>
        </w:rPr>
        <w:t>relationships</w:t>
      </w:r>
      <w:r w:rsidRPr="000E2750">
        <w:rPr>
          <w:rFonts w:eastAsia="Aptos"/>
          <w:u w:val="single"/>
        </w:rPr>
        <w:t>.</w:t>
      </w:r>
      <w:r w:rsidRPr="000E2750">
        <w:rPr>
          <w:rFonts w:eastAsia="Aptos"/>
          <w:sz w:val="16"/>
        </w:rPr>
        <w:t xml:space="preserve"> Modern individualism is allergic to the full implications of mimesis, even though they are observable all around us. The post-enlightenment romantic-</w:t>
      </w:r>
      <w:proofErr w:type="spellStart"/>
      <w:r w:rsidRPr="000E2750">
        <w:rPr>
          <w:rFonts w:eastAsia="Aptos"/>
          <w:sz w:val="16"/>
        </w:rPr>
        <w:t>rationalised</w:t>
      </w:r>
      <w:proofErr w:type="spellEnd"/>
      <w:r w:rsidRPr="000E2750">
        <w:rPr>
          <w:rFonts w:eastAsia="Aptos"/>
          <w:sz w:val="16"/>
        </w:rPr>
        <w:t xml:space="preserve"> subject is supposed to have an authentic, autonomous mode of being. </w:t>
      </w:r>
      <w:r w:rsidRPr="000E2750">
        <w:rPr>
          <w:rFonts w:eastAsia="Aptos"/>
          <w:highlight w:val="yellow"/>
          <w:u w:val="single"/>
        </w:rPr>
        <w:t>The history of critical theory is</w:t>
      </w:r>
      <w:r w:rsidRPr="000E2750">
        <w:rPr>
          <w:rFonts w:eastAsia="Aptos"/>
          <w:u w:val="single"/>
        </w:rPr>
        <w:t xml:space="preserve">, in one sense, </w:t>
      </w:r>
      <w:r w:rsidRPr="000E2750">
        <w:rPr>
          <w:rFonts w:eastAsia="Aptos"/>
          <w:highlight w:val="yellow"/>
          <w:u w:val="single"/>
        </w:rPr>
        <w:t>the attempt to liberate this authentic subject from</w:t>
      </w:r>
      <w:r w:rsidRPr="000E2750">
        <w:rPr>
          <w:rFonts w:eastAsia="Aptos"/>
          <w:u w:val="single"/>
        </w:rPr>
        <w:t xml:space="preserve"> the </w:t>
      </w:r>
      <w:r w:rsidRPr="000E2750">
        <w:rPr>
          <w:rFonts w:eastAsia="Aptos"/>
          <w:highlight w:val="yellow"/>
          <w:u w:val="single"/>
        </w:rPr>
        <w:t>suppression</w:t>
      </w:r>
      <w:r w:rsidRPr="000E2750">
        <w:rPr>
          <w:rFonts w:eastAsia="Aptos"/>
          <w:u w:val="single"/>
        </w:rPr>
        <w:t xml:space="preserve"> inflicted by tyrants (Rousseau), by ideology (Marx) or by the repressed wishes of the unconscious (Freud).</w:t>
      </w:r>
      <w:r w:rsidRPr="000E2750">
        <w:rPr>
          <w:rFonts w:eastAsia="Aptos"/>
          <w:sz w:val="16"/>
        </w:rPr>
        <w:t xml:space="preserve"> Post-enlightenment culture admits the fact of mimesis only grudgingly, and never to its full extent, because to do so would mean undermining its founding assumptions. </w:t>
      </w:r>
    </w:p>
    <w:p w14:paraId="30E8972B" w14:textId="77777777" w:rsidR="000E2750" w:rsidRPr="000E2750" w:rsidRDefault="000E2750" w:rsidP="000E2750">
      <w:pPr>
        <w:rPr>
          <w:rFonts w:eastAsia="Aptos"/>
          <w:sz w:val="16"/>
        </w:rPr>
      </w:pPr>
      <w:r w:rsidRPr="000E2750">
        <w:rPr>
          <w:rFonts w:eastAsia="Aptos"/>
          <w:sz w:val="16"/>
        </w:rPr>
        <w:t xml:space="preserve">According to Girard, this is a grand illusion. </w:t>
      </w:r>
      <w:r w:rsidRPr="000E2750">
        <w:rPr>
          <w:rFonts w:eastAsia="Aptos"/>
          <w:highlight w:val="yellow"/>
          <w:u w:val="single"/>
        </w:rPr>
        <w:t xml:space="preserve">We only </w:t>
      </w:r>
      <w:r w:rsidRPr="000E2750">
        <w:rPr>
          <w:rFonts w:eastAsia="Aptos"/>
          <w:b/>
          <w:iCs/>
          <w:highlight w:val="yellow"/>
          <w:u w:val="single"/>
        </w:rPr>
        <w:t>think</w:t>
      </w:r>
      <w:r w:rsidRPr="000E2750">
        <w:rPr>
          <w:rFonts w:eastAsia="Aptos"/>
          <w:highlight w:val="yellow"/>
          <w:u w:val="single"/>
        </w:rPr>
        <w:t xml:space="preserve"> we are individuals</w:t>
      </w:r>
      <w:r w:rsidRPr="000E2750">
        <w:rPr>
          <w:rFonts w:eastAsia="Aptos"/>
          <w:u w:val="single"/>
        </w:rPr>
        <w:t xml:space="preserve"> mimetically. In other words, we want to feel like authentic individuals </w:t>
      </w:r>
      <w:r w:rsidRPr="000E2750">
        <w:rPr>
          <w:rFonts w:eastAsia="Aptos"/>
          <w:highlight w:val="yellow"/>
          <w:u w:val="single"/>
        </w:rPr>
        <w:t>because</w:t>
      </w:r>
      <w:r w:rsidRPr="000E2750">
        <w:rPr>
          <w:rFonts w:eastAsia="Aptos"/>
          <w:u w:val="single"/>
        </w:rPr>
        <w:t xml:space="preserve"> we think </w:t>
      </w:r>
      <w:r w:rsidRPr="000E2750">
        <w:rPr>
          <w:rFonts w:eastAsia="Aptos"/>
          <w:highlight w:val="yellow"/>
          <w:u w:val="single"/>
        </w:rPr>
        <w:t>others feel</w:t>
      </w:r>
      <w:r w:rsidRPr="000E2750">
        <w:rPr>
          <w:rFonts w:eastAsia="Aptos"/>
          <w:u w:val="single"/>
        </w:rPr>
        <w:t xml:space="preserve"> like they are </w:t>
      </w:r>
      <w:r w:rsidRPr="000E2750">
        <w:rPr>
          <w:rFonts w:eastAsia="Aptos"/>
          <w:highlight w:val="yellow"/>
          <w:u w:val="single"/>
        </w:rPr>
        <w:t>authentic</w:t>
      </w:r>
      <w:r w:rsidRPr="000E2750">
        <w:rPr>
          <w:rFonts w:eastAsia="Aptos"/>
          <w:u w:val="single"/>
        </w:rPr>
        <w:t xml:space="preserve"> individuals</w:t>
      </w:r>
      <w:r w:rsidRPr="000E2750">
        <w:rPr>
          <w:rFonts w:eastAsia="Aptos"/>
          <w:sz w:val="16"/>
        </w:rPr>
        <w:t xml:space="preserve">. But in truth, no one ‘is’ just themselves, </w:t>
      </w:r>
      <w:r w:rsidRPr="000E2750">
        <w:rPr>
          <w:rFonts w:eastAsia="Aptos"/>
          <w:u w:val="single"/>
        </w:rPr>
        <w:t>no one is autonomous, everyone is lacking, everyone is copying their desires from the outside. This is what modern individualism must constantly suppress</w:t>
      </w:r>
      <w:r w:rsidRPr="000E2750">
        <w:rPr>
          <w:rFonts w:eastAsia="Aptos"/>
          <w:sz w:val="16"/>
        </w:rPr>
        <w:t xml:space="preserve">. </w:t>
      </w:r>
      <w:r w:rsidRPr="000E2750">
        <w:rPr>
          <w:rFonts w:eastAsia="Aptos"/>
          <w:u w:val="single"/>
        </w:rPr>
        <w:t>We attribute desires to our individual egos and justify them to ourselves, because we see others do it</w:t>
      </w:r>
      <w:r w:rsidRPr="000E2750">
        <w:rPr>
          <w:rFonts w:eastAsia="Aptos"/>
          <w:sz w:val="16"/>
        </w:rPr>
        <w:t xml:space="preserve">. Individualism thus obscures the dangerous </w:t>
      </w:r>
      <w:proofErr w:type="gramStart"/>
      <w:r w:rsidRPr="000E2750">
        <w:rPr>
          <w:rFonts w:eastAsia="Aptos"/>
          <w:sz w:val="16"/>
        </w:rPr>
        <w:t>link connection</w:t>
      </w:r>
      <w:proofErr w:type="gramEnd"/>
      <w:r w:rsidRPr="000E2750">
        <w:rPr>
          <w:rFonts w:eastAsia="Aptos"/>
          <w:sz w:val="16"/>
        </w:rPr>
        <w:t xml:space="preserve"> between mimesis and violence. </w:t>
      </w:r>
      <w:r w:rsidRPr="000E2750">
        <w:rPr>
          <w:rFonts w:eastAsia="Aptos"/>
          <w:b/>
          <w:iCs/>
          <w:highlight w:val="yellow"/>
          <w:u w:val="single"/>
        </w:rPr>
        <w:t>Mimetic desire is constantly, unavoidably at work, setting the stage for</w:t>
      </w:r>
      <w:r w:rsidRPr="000E2750">
        <w:rPr>
          <w:rFonts w:eastAsia="Aptos"/>
          <w:b/>
          <w:iCs/>
          <w:u w:val="single"/>
        </w:rPr>
        <w:t xml:space="preserve"> rivalry and </w:t>
      </w:r>
      <w:r w:rsidRPr="000E2750">
        <w:rPr>
          <w:rFonts w:eastAsia="Aptos"/>
          <w:b/>
          <w:iCs/>
          <w:highlight w:val="yellow"/>
          <w:u w:val="single"/>
        </w:rPr>
        <w:t>violent conflict</w:t>
      </w:r>
      <w:r w:rsidRPr="000E2750">
        <w:rPr>
          <w:rFonts w:eastAsia="Aptos"/>
          <w:sz w:val="16"/>
        </w:rPr>
        <w:t>.</w:t>
      </w:r>
    </w:p>
    <w:p w14:paraId="65FC13F3" w14:textId="77777777" w:rsidR="000E2750" w:rsidRPr="000E2750" w:rsidRDefault="000E2750" w:rsidP="000E2750">
      <w:pPr>
        <w:rPr>
          <w:rFonts w:eastAsia="Aptos"/>
          <w:sz w:val="16"/>
        </w:rPr>
      </w:pPr>
      <w:r w:rsidRPr="000E2750">
        <w:rPr>
          <w:rFonts w:eastAsia="Aptos"/>
          <w:sz w:val="16"/>
        </w:rPr>
        <w:t xml:space="preserve">Mimetic desire is acquisitive and therefore rivalrous. On one hand, </w:t>
      </w:r>
      <w:r w:rsidRPr="000E2750">
        <w:rPr>
          <w:rFonts w:eastAsia="Aptos"/>
          <w:u w:val="single"/>
        </w:rPr>
        <w:t xml:space="preserve">we obviously cannot all acquire or become what others already have. </w:t>
      </w:r>
      <w:r w:rsidRPr="000E2750">
        <w:rPr>
          <w:rFonts w:eastAsia="Aptos"/>
          <w:highlight w:val="yellow"/>
          <w:u w:val="single"/>
        </w:rPr>
        <w:t>The model of my desire is</w:t>
      </w:r>
      <w:r w:rsidRPr="000E2750">
        <w:rPr>
          <w:rFonts w:eastAsia="Aptos"/>
          <w:u w:val="single"/>
        </w:rPr>
        <w:t xml:space="preserve"> also, therefore, </w:t>
      </w:r>
      <w:r w:rsidRPr="000E2750">
        <w:rPr>
          <w:rFonts w:eastAsia="Aptos"/>
          <w:highlight w:val="yellow"/>
          <w:u w:val="single"/>
        </w:rPr>
        <w:t>the obstacle to</w:t>
      </w:r>
      <w:r w:rsidRPr="000E2750">
        <w:rPr>
          <w:rFonts w:eastAsia="Aptos"/>
          <w:u w:val="single"/>
        </w:rPr>
        <w:t xml:space="preserve"> my </w:t>
      </w:r>
      <w:r w:rsidRPr="000E2750">
        <w:rPr>
          <w:rFonts w:eastAsia="Aptos"/>
          <w:highlight w:val="yellow"/>
          <w:u w:val="single"/>
        </w:rPr>
        <w:t>achieving it</w:t>
      </w:r>
      <w:r w:rsidRPr="000E2750">
        <w:rPr>
          <w:rFonts w:eastAsia="Aptos"/>
          <w:u w:val="single"/>
        </w:rPr>
        <w:t xml:space="preserve">. On the other side of the mimetic relationship, the experience of </w:t>
      </w:r>
      <w:r w:rsidRPr="000E2750">
        <w:rPr>
          <w:rFonts w:eastAsia="Aptos"/>
          <w:highlight w:val="yellow"/>
          <w:u w:val="single"/>
        </w:rPr>
        <w:t>being imitated is</w:t>
      </w:r>
      <w:r w:rsidRPr="000E2750">
        <w:rPr>
          <w:rFonts w:eastAsia="Aptos"/>
          <w:u w:val="single"/>
        </w:rPr>
        <w:t xml:space="preserve"> just as </w:t>
      </w:r>
      <w:r w:rsidRPr="000E2750">
        <w:rPr>
          <w:rFonts w:eastAsia="Aptos"/>
          <w:highlight w:val="yellow"/>
          <w:u w:val="single"/>
        </w:rPr>
        <w:t>aggravating</w:t>
      </w:r>
      <w:r w:rsidRPr="000E2750">
        <w:rPr>
          <w:rFonts w:eastAsia="Aptos"/>
          <w:u w:val="single"/>
        </w:rPr>
        <w:t>, introducing unwanted attention and uninvited competition.</w:t>
      </w:r>
      <w:r w:rsidRPr="000E2750">
        <w:rPr>
          <w:rFonts w:eastAsia="Aptos"/>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0E2750">
        <w:rPr>
          <w:rFonts w:eastAsia="Aptos"/>
          <w:highlight w:val="yellow"/>
          <w:u w:val="single"/>
        </w:rPr>
        <w:t>everyone wants to be seen as different, and yet everyone is unable to avoid mimicking</w:t>
      </w:r>
      <w:r w:rsidRPr="000E2750">
        <w:rPr>
          <w:rFonts w:eastAsia="Aptos"/>
          <w:u w:val="single"/>
        </w:rPr>
        <w:t xml:space="preserve"> the desires of </w:t>
      </w:r>
      <w:r w:rsidRPr="000E2750">
        <w:rPr>
          <w:rFonts w:eastAsia="Aptos"/>
          <w:highlight w:val="yellow"/>
          <w:u w:val="single"/>
        </w:rPr>
        <w:t>others</w:t>
      </w:r>
      <w:r w:rsidRPr="000E2750">
        <w:rPr>
          <w:rFonts w:eastAsia="Aptos"/>
          <w:u w:val="single"/>
        </w:rPr>
        <w:t>, which in the modern world includes the desire to be seen as different</w:t>
      </w:r>
      <w:r w:rsidRPr="000E2750">
        <w:rPr>
          <w:rFonts w:eastAsia="Aptos"/>
          <w:sz w:val="16"/>
        </w:rPr>
        <w:t xml:space="preserve">. The fact of being unable to </w:t>
      </w:r>
      <w:proofErr w:type="spellStart"/>
      <w:r w:rsidRPr="000E2750">
        <w:rPr>
          <w:rFonts w:eastAsia="Aptos"/>
          <w:sz w:val="16"/>
        </w:rPr>
        <w:t>realise</w:t>
      </w:r>
      <w:proofErr w:type="spellEnd"/>
      <w:r w:rsidRPr="000E2750">
        <w:rPr>
          <w:rFonts w:eastAsia="Aptos"/>
          <w:sz w:val="16"/>
        </w:rPr>
        <w:t xml:space="preserve"> one’s desire, of being thwarted, rejected, or opposed, and the converse feeling of being copied by another recursively acts as the stimulant of the desire. In other words, </w:t>
      </w:r>
      <w:r w:rsidRPr="000E2750">
        <w:rPr>
          <w:rFonts w:eastAsia="Aptos"/>
          <w:highlight w:val="yellow"/>
          <w:u w:val="single"/>
        </w:rPr>
        <w:t xml:space="preserve">mimetic desire </w:t>
      </w:r>
      <w:r w:rsidRPr="000E2750">
        <w:rPr>
          <w:rFonts w:eastAsia="Aptos"/>
          <w:b/>
          <w:iCs/>
          <w:highlight w:val="yellow"/>
          <w:u w:val="single"/>
        </w:rPr>
        <w:t>escalates</w:t>
      </w:r>
      <w:r w:rsidRPr="000E2750">
        <w:rPr>
          <w:rFonts w:eastAsia="Aptos"/>
          <w:u w:val="single"/>
        </w:rPr>
        <w:t xml:space="preserve"> in intensity under its own steam</w:t>
      </w:r>
      <w:r w:rsidRPr="000E2750">
        <w:rPr>
          <w:rFonts w:eastAsia="Aptos"/>
          <w:sz w:val="16"/>
        </w:rPr>
        <w:t xml:space="preserve">. </w:t>
      </w:r>
    </w:p>
    <w:p w14:paraId="12964E7C" w14:textId="77777777" w:rsidR="000E2750" w:rsidRPr="000E2750" w:rsidRDefault="000E2750" w:rsidP="000E2750">
      <w:pPr>
        <w:rPr>
          <w:rFonts w:eastAsia="Aptos"/>
          <w:sz w:val="16"/>
        </w:rPr>
      </w:pPr>
      <w:r w:rsidRPr="000E2750">
        <w:rPr>
          <w:rFonts w:eastAsia="Aptos"/>
          <w:sz w:val="16"/>
        </w:rPr>
        <w:t>Mimetic violence</w:t>
      </w:r>
    </w:p>
    <w:p w14:paraId="2B4DB288" w14:textId="77777777" w:rsidR="000E2750" w:rsidRPr="000E2750" w:rsidRDefault="000E2750" w:rsidP="000E2750">
      <w:pPr>
        <w:rPr>
          <w:rFonts w:eastAsia="Aptos"/>
          <w:sz w:val="16"/>
        </w:rPr>
      </w:pPr>
      <w:r w:rsidRPr="000E2750">
        <w:rPr>
          <w:rFonts w:eastAsia="Aptos"/>
          <w:u w:val="single"/>
        </w:rPr>
        <w:t xml:space="preserve">Violence threatens </w:t>
      </w:r>
      <w:r w:rsidRPr="000E2750">
        <w:rPr>
          <w:rFonts w:eastAsia="Aptos"/>
          <w:highlight w:val="yellow"/>
          <w:u w:val="single"/>
        </w:rPr>
        <w:t>to</w:t>
      </w:r>
      <w:r w:rsidRPr="000E2750">
        <w:rPr>
          <w:rFonts w:eastAsia="Aptos"/>
          <w:u w:val="single"/>
        </w:rPr>
        <w:t xml:space="preserve"> erupt whenever mimetic rivalry takes hold</w:t>
      </w:r>
      <w:r w:rsidRPr="000E2750">
        <w:rPr>
          <w:rFonts w:eastAsia="Aptos"/>
          <w:sz w:val="16"/>
        </w:rPr>
        <w:t xml:space="preserve">. For the </w:t>
      </w:r>
      <w:proofErr w:type="gramStart"/>
      <w:r w:rsidRPr="000E2750">
        <w:rPr>
          <w:rFonts w:eastAsia="Aptos"/>
          <w:sz w:val="16"/>
        </w:rPr>
        <w:t>moderns</w:t>
      </w:r>
      <w:proofErr w:type="gramEnd"/>
      <w:r w:rsidRPr="000E2750">
        <w:rPr>
          <w:rFonts w:eastAsia="Aptos"/>
          <w:sz w:val="16"/>
        </w:rPr>
        <w:t xml:space="preserve">, </w:t>
      </w:r>
      <w:r w:rsidRPr="000E2750">
        <w:rPr>
          <w:rFonts w:eastAsia="Aptos"/>
          <w:u w:val="single"/>
        </w:rPr>
        <w:t>violence is regarded as a problem that arises only abnormally and is always to be despised</w:t>
      </w:r>
      <w:r w:rsidRPr="000E2750">
        <w:rPr>
          <w:rFonts w:eastAsia="Aptos"/>
          <w:sz w:val="16"/>
        </w:rPr>
        <w:t xml:space="preserve">. But in archaic societies, Girard claims, </w:t>
      </w:r>
      <w:r w:rsidRPr="000E2750">
        <w:rPr>
          <w:rFonts w:eastAsia="Aptos"/>
          <w:u w:val="single"/>
        </w:rPr>
        <w:t>violence was taken for granted as the background context in which all mimesis occurs</w:t>
      </w:r>
      <w:r w:rsidRPr="000E2750">
        <w:rPr>
          <w:rFonts w:eastAsia="Aptos"/>
          <w:sz w:val="16"/>
        </w:rPr>
        <w:t xml:space="preserve">. For this reason, </w:t>
      </w:r>
      <w:r w:rsidRPr="000E2750">
        <w:rPr>
          <w:rFonts w:eastAsia="Aptos"/>
          <w:u w:val="single"/>
        </w:rPr>
        <w:t>archaic societies were much more willing to actively suppress desire</w:t>
      </w:r>
      <w:r w:rsidRPr="000E2750">
        <w:rPr>
          <w:rFonts w:eastAsia="Aptos"/>
          <w:sz w:val="16"/>
        </w:rPr>
        <w:t xml:space="preserve">. Mimetic appropriation was to be feared and prohibited, and this was the function of religion. In every archaic culture, violence was always associated with and contained by the sacred. </w:t>
      </w:r>
    </w:p>
    <w:p w14:paraId="5EC6C9D2" w14:textId="77777777" w:rsidR="000E2750" w:rsidRPr="000E2750" w:rsidRDefault="000E2750" w:rsidP="000E2750">
      <w:pPr>
        <w:rPr>
          <w:rFonts w:eastAsia="Aptos"/>
          <w:sz w:val="16"/>
        </w:rPr>
      </w:pPr>
      <w:r w:rsidRPr="000E2750">
        <w:rPr>
          <w:rFonts w:eastAsia="Aptos"/>
          <w:sz w:val="16"/>
        </w:rPr>
        <w:t xml:space="preserve">Here is the hypothesis. </w:t>
      </w:r>
      <w:r w:rsidRPr="000E2750">
        <w:rPr>
          <w:rFonts w:eastAsia="Aptos"/>
          <w:u w:val="single"/>
        </w:rPr>
        <w:t xml:space="preserve">Wherever two people want the same thing and seek to acquire it, a </w:t>
      </w:r>
      <w:r w:rsidRPr="000E2750">
        <w:rPr>
          <w:rFonts w:eastAsia="Aptos"/>
          <w:highlight w:val="yellow"/>
          <w:u w:val="single"/>
        </w:rPr>
        <w:t xml:space="preserve">mimetic rivalry </w:t>
      </w:r>
      <w:r w:rsidRPr="000E2750">
        <w:rPr>
          <w:rFonts w:eastAsia="Aptos"/>
          <w:u w:val="single"/>
        </w:rPr>
        <w:t>is formed</w:t>
      </w:r>
      <w:r w:rsidRPr="000E2750">
        <w:rPr>
          <w:rFonts w:eastAsia="Aptos"/>
          <w:sz w:val="16"/>
        </w:rPr>
        <w:t xml:space="preserve">. </w:t>
      </w:r>
      <w:r w:rsidRPr="000E2750">
        <w:rPr>
          <w:rFonts w:eastAsia="Aptos"/>
          <w:highlight w:val="yellow"/>
          <w:u w:val="single"/>
        </w:rPr>
        <w:t>Unless</w:t>
      </w:r>
      <w:r w:rsidRPr="000E2750">
        <w:rPr>
          <w:rFonts w:eastAsia="Aptos"/>
          <w:u w:val="single"/>
        </w:rPr>
        <w:t xml:space="preserve"> it is </w:t>
      </w:r>
      <w:r w:rsidRPr="000E2750">
        <w:rPr>
          <w:rFonts w:eastAsia="Aptos"/>
          <w:highlight w:val="yellow"/>
          <w:u w:val="single"/>
        </w:rPr>
        <w:t>contained</w:t>
      </w:r>
      <w:r w:rsidRPr="000E2750">
        <w:rPr>
          <w:rFonts w:eastAsia="Aptos"/>
          <w:u w:val="single"/>
        </w:rPr>
        <w:t xml:space="preserve">, the mimetic desire for the object </w:t>
      </w:r>
      <w:r w:rsidRPr="000E2750">
        <w:rPr>
          <w:rFonts w:eastAsia="Aptos"/>
          <w:highlight w:val="yellow"/>
          <w:u w:val="single"/>
        </w:rPr>
        <w:t>spreads</w:t>
      </w:r>
      <w:r w:rsidRPr="000E2750">
        <w:rPr>
          <w:rFonts w:eastAsia="Aptos"/>
          <w:u w:val="single"/>
        </w:rPr>
        <w:t xml:space="preserve"> just like a contagious virus. Unchecked, the shared desire </w:t>
      </w:r>
      <w:r w:rsidRPr="000E2750">
        <w:rPr>
          <w:rFonts w:eastAsia="Aptos"/>
          <w:b/>
          <w:iCs/>
          <w:highlight w:val="yellow"/>
          <w:u w:val="single"/>
        </w:rPr>
        <w:t>exponentially</w:t>
      </w:r>
      <w:r w:rsidRPr="000E2750">
        <w:rPr>
          <w:rFonts w:eastAsia="Aptos"/>
          <w:b/>
          <w:iCs/>
          <w:u w:val="single"/>
        </w:rPr>
        <w:t xml:space="preserve"> infects</w:t>
      </w:r>
      <w:r w:rsidRPr="000E2750">
        <w:rPr>
          <w:rFonts w:eastAsia="Aptos"/>
          <w:u w:val="single"/>
        </w:rPr>
        <w:t xml:space="preserve"> the community. At that point, it </w:t>
      </w:r>
      <w:r w:rsidRPr="000E2750">
        <w:rPr>
          <w:rFonts w:eastAsia="Aptos"/>
          <w:highlight w:val="yellow"/>
          <w:u w:val="single"/>
        </w:rPr>
        <w:t>causes de-differentiation of the</w:t>
      </w:r>
      <w:r w:rsidRPr="000E2750">
        <w:rPr>
          <w:rFonts w:eastAsia="Aptos"/>
          <w:u w:val="single"/>
        </w:rPr>
        <w:t xml:space="preserve"> members of the </w:t>
      </w:r>
      <w:r w:rsidRPr="000E2750">
        <w:rPr>
          <w:rFonts w:eastAsia="Aptos"/>
          <w:highlight w:val="yellow"/>
          <w:u w:val="single"/>
        </w:rPr>
        <w:t xml:space="preserve">group. Everyone wants to have or to </w:t>
      </w:r>
      <w:proofErr w:type="gramStart"/>
      <w:r w:rsidRPr="000E2750">
        <w:rPr>
          <w:rFonts w:eastAsia="Aptos"/>
          <w:highlight w:val="yellow"/>
          <w:u w:val="single"/>
        </w:rPr>
        <w:t>be</w:t>
      </w:r>
      <w:proofErr w:type="gramEnd"/>
      <w:r w:rsidRPr="000E2750">
        <w:rPr>
          <w:rFonts w:eastAsia="Aptos"/>
          <w:highlight w:val="yellow"/>
          <w:u w:val="single"/>
        </w:rPr>
        <w:t xml:space="preserve"> the same</w:t>
      </w:r>
      <w:r w:rsidRPr="000E2750">
        <w:rPr>
          <w:rFonts w:eastAsia="Aptos"/>
          <w:u w:val="single"/>
        </w:rPr>
        <w:t xml:space="preserve"> thing. </w:t>
      </w:r>
      <w:r w:rsidRPr="000E2750">
        <w:rPr>
          <w:rFonts w:eastAsia="Aptos"/>
          <w:highlight w:val="yellow"/>
          <w:u w:val="single"/>
        </w:rPr>
        <w:t xml:space="preserve">Desires converge and </w:t>
      </w:r>
      <w:r w:rsidRPr="000E2750">
        <w:rPr>
          <w:rFonts w:eastAsia="Aptos"/>
          <w:b/>
          <w:iCs/>
          <w:highlight w:val="yellow"/>
          <w:u w:val="single"/>
        </w:rPr>
        <w:t>violence erupts</w:t>
      </w:r>
      <w:r w:rsidRPr="000E2750">
        <w:rPr>
          <w:rFonts w:eastAsia="Aptos"/>
          <w:sz w:val="16"/>
        </w:rPr>
        <w:t xml:space="preserve">. </w:t>
      </w:r>
    </w:p>
    <w:p w14:paraId="0B3962E5" w14:textId="77777777" w:rsidR="000E2750" w:rsidRPr="000E2750" w:rsidRDefault="000E2750" w:rsidP="000E2750">
      <w:pPr>
        <w:rPr>
          <w:rFonts w:eastAsia="Aptos"/>
          <w:sz w:val="16"/>
        </w:rPr>
      </w:pPr>
      <w:r w:rsidRPr="000E2750">
        <w:rPr>
          <w:rFonts w:eastAsia="Aptos"/>
          <w:u w:val="single"/>
        </w:rPr>
        <w:t>The next step is mimetic violence</w:t>
      </w:r>
      <w:r w:rsidRPr="000E2750">
        <w:rPr>
          <w:rFonts w:eastAsia="Aptos"/>
          <w:highlight w:val="yellow"/>
          <w:u w:val="single"/>
        </w:rPr>
        <w:t>. Once violence breaks out</w:t>
      </w:r>
      <w:r w:rsidRPr="000E2750">
        <w:rPr>
          <w:rFonts w:eastAsia="Aptos"/>
          <w:u w:val="single"/>
        </w:rPr>
        <w:t xml:space="preserve"> in the community, </w:t>
      </w:r>
      <w:r w:rsidRPr="000E2750">
        <w:rPr>
          <w:rFonts w:eastAsia="Aptos"/>
          <w:highlight w:val="yellow"/>
          <w:u w:val="single"/>
        </w:rPr>
        <w:t>it becomes mimetic</w:t>
      </w:r>
      <w:r w:rsidRPr="000E2750">
        <w:rPr>
          <w:rFonts w:eastAsia="Aptos"/>
          <w:u w:val="single"/>
        </w:rPr>
        <w:t xml:space="preserve"> too</w:t>
      </w:r>
      <w:r w:rsidRPr="000E2750">
        <w:rPr>
          <w:rFonts w:eastAsia="Aptos"/>
          <w:sz w:val="16"/>
        </w:rPr>
        <w:t xml:space="preserve">. Mimetic desire shifts from the object of desire to the violence itself. </w:t>
      </w:r>
      <w:r w:rsidRPr="000E2750">
        <w:rPr>
          <w:rFonts w:eastAsia="Aptos"/>
          <w:highlight w:val="yellow"/>
          <w:u w:val="single"/>
        </w:rPr>
        <w:t>It is no longer the object that counts but the desire to visit violence</w:t>
      </w:r>
      <w:r w:rsidRPr="000E2750">
        <w:rPr>
          <w:rFonts w:eastAsia="Aptos"/>
          <w:u w:val="single"/>
        </w:rPr>
        <w:t xml:space="preserve"> upon those who have inflicted it against us</w:t>
      </w:r>
      <w:r w:rsidRPr="000E2750">
        <w:rPr>
          <w:rFonts w:eastAsia="Aptos"/>
          <w:sz w:val="16"/>
        </w:rPr>
        <w:t xml:space="preserve">. Whereas animals and primates are content to establish dominant hierarchies within their communities, </w:t>
      </w:r>
      <w:r w:rsidRPr="000E2750">
        <w:rPr>
          <w:rFonts w:eastAsia="Aptos"/>
          <w:u w:val="single"/>
        </w:rPr>
        <w:t xml:space="preserve">humans fight to the death, and even beyond, as </w:t>
      </w:r>
      <w:r w:rsidRPr="000E2750">
        <w:rPr>
          <w:rFonts w:eastAsia="Aptos"/>
          <w:highlight w:val="yellow"/>
          <w:u w:val="single"/>
        </w:rPr>
        <w:t xml:space="preserve">blood feuds pass reciprocal violence down </w:t>
      </w:r>
      <w:r w:rsidRPr="000E2750">
        <w:rPr>
          <w:rFonts w:eastAsia="Aptos"/>
          <w:u w:val="single"/>
        </w:rPr>
        <w:t xml:space="preserve">the </w:t>
      </w:r>
      <w:r w:rsidRPr="000E2750">
        <w:rPr>
          <w:rFonts w:eastAsia="Aptos"/>
          <w:highlight w:val="yellow"/>
          <w:u w:val="single"/>
        </w:rPr>
        <w:t xml:space="preserve">generations. </w:t>
      </w:r>
      <w:r w:rsidRPr="000E2750">
        <w:rPr>
          <w:rFonts w:eastAsia="Aptos"/>
          <w:u w:val="single"/>
        </w:rPr>
        <w:t xml:space="preserve">The </w:t>
      </w:r>
      <w:r w:rsidRPr="000E2750">
        <w:rPr>
          <w:rFonts w:eastAsia="Aptos"/>
          <w:highlight w:val="yellow"/>
          <w:u w:val="single"/>
        </w:rPr>
        <w:t>community is destroyed</w:t>
      </w:r>
      <w:r w:rsidRPr="000E2750">
        <w:rPr>
          <w:rFonts w:eastAsia="Aptos"/>
          <w:u w:val="single"/>
        </w:rPr>
        <w:t xml:space="preserve">, riven by reciprocal acts of vengeance between rivals, families, groups, </w:t>
      </w:r>
      <w:r w:rsidRPr="000E2750">
        <w:rPr>
          <w:rFonts w:eastAsia="Aptos"/>
          <w:highlight w:val="yellow"/>
          <w:u w:val="single"/>
        </w:rPr>
        <w:t>and ultimately nations</w:t>
      </w:r>
      <w:r w:rsidRPr="000E2750">
        <w:rPr>
          <w:rFonts w:eastAsia="Aptos"/>
          <w:u w:val="single"/>
        </w:rPr>
        <w:t xml:space="preserve">. The </w:t>
      </w:r>
      <w:r w:rsidRPr="000E2750">
        <w:rPr>
          <w:rFonts w:eastAsia="Aptos"/>
          <w:highlight w:val="yellow"/>
          <w:u w:val="single"/>
        </w:rPr>
        <w:t>order</w:t>
      </w:r>
      <w:r w:rsidRPr="000E2750">
        <w:rPr>
          <w:rFonts w:eastAsia="Aptos"/>
          <w:u w:val="single"/>
        </w:rPr>
        <w:t xml:space="preserve"> of things </w:t>
      </w:r>
      <w:r w:rsidRPr="000E2750">
        <w:rPr>
          <w:rFonts w:eastAsia="Aptos"/>
          <w:highlight w:val="yellow"/>
          <w:u w:val="single"/>
        </w:rPr>
        <w:t xml:space="preserve">dissolves, the </w:t>
      </w:r>
      <w:r w:rsidRPr="000E2750">
        <w:rPr>
          <w:rFonts w:eastAsia="Aptos"/>
          <w:b/>
          <w:iCs/>
          <w:highlight w:val="yellow"/>
          <w:u w:val="single"/>
        </w:rPr>
        <w:t>world</w:t>
      </w:r>
      <w:r w:rsidRPr="000E2750">
        <w:rPr>
          <w:rFonts w:eastAsia="Aptos"/>
          <w:highlight w:val="yellow"/>
          <w:u w:val="single"/>
        </w:rPr>
        <w:t xml:space="preserve"> is </w:t>
      </w:r>
      <w:r w:rsidRPr="000E2750">
        <w:rPr>
          <w:rFonts w:eastAsia="Aptos"/>
          <w:b/>
          <w:iCs/>
          <w:highlight w:val="yellow"/>
          <w:u w:val="single"/>
        </w:rPr>
        <w:t>inverted</w:t>
      </w:r>
      <w:r w:rsidRPr="000E2750">
        <w:rPr>
          <w:rFonts w:eastAsia="Aptos"/>
          <w:u w:val="single"/>
        </w:rPr>
        <w:t xml:space="preserve">, monsters appear, </w:t>
      </w:r>
      <w:r w:rsidRPr="000E2750">
        <w:rPr>
          <w:rFonts w:eastAsia="Aptos"/>
          <w:b/>
          <w:iCs/>
          <w:u w:val="single"/>
        </w:rPr>
        <w:t>evil flourishes</w:t>
      </w:r>
      <w:r w:rsidRPr="000E2750">
        <w:rPr>
          <w:rFonts w:eastAsia="Aptos"/>
          <w:u w:val="single"/>
        </w:rPr>
        <w:t xml:space="preserve">, retribution multiplies. </w:t>
      </w:r>
      <w:r w:rsidRPr="000E2750">
        <w:rPr>
          <w:rFonts w:eastAsia="Aptos"/>
          <w:highlight w:val="yellow"/>
          <w:u w:val="single"/>
        </w:rPr>
        <w:t xml:space="preserve">Unless the mimetic crisis is arrested, the community </w:t>
      </w:r>
      <w:proofErr w:type="gramStart"/>
      <w:r w:rsidRPr="000E2750">
        <w:rPr>
          <w:rFonts w:eastAsia="Aptos"/>
          <w:b/>
          <w:iCs/>
          <w:highlight w:val="yellow"/>
          <w:u w:val="single"/>
        </w:rPr>
        <w:t>tears itself</w:t>
      </w:r>
      <w:proofErr w:type="gramEnd"/>
      <w:r w:rsidRPr="000E2750">
        <w:rPr>
          <w:rFonts w:eastAsia="Aptos"/>
          <w:highlight w:val="yellow"/>
          <w:u w:val="single"/>
        </w:rPr>
        <w:t xml:space="preserve"> apart</w:t>
      </w:r>
      <w:r w:rsidRPr="000E2750">
        <w:rPr>
          <w:rFonts w:eastAsia="Aptos"/>
          <w:sz w:val="16"/>
        </w:rPr>
        <w:t>.</w:t>
      </w:r>
    </w:p>
    <w:p w14:paraId="3393AA5B" w14:textId="77777777" w:rsidR="000E2750" w:rsidRPr="000E2750" w:rsidRDefault="000E2750" w:rsidP="000E2750">
      <w:pPr>
        <w:rPr>
          <w:rFonts w:eastAsia="Aptos"/>
          <w:sz w:val="16"/>
        </w:rPr>
      </w:pPr>
      <w:r w:rsidRPr="000E2750">
        <w:rPr>
          <w:rFonts w:eastAsia="Aptos"/>
          <w:sz w:val="16"/>
        </w:rPr>
        <w:t>The scapegoat</w:t>
      </w:r>
    </w:p>
    <w:p w14:paraId="42FB439E" w14:textId="77777777" w:rsidR="000E2750" w:rsidRPr="000E2750" w:rsidRDefault="000E2750" w:rsidP="000E2750">
      <w:pPr>
        <w:rPr>
          <w:rFonts w:eastAsia="Aptos"/>
          <w:sz w:val="16"/>
        </w:rPr>
      </w:pPr>
      <w:r w:rsidRPr="000E2750">
        <w:rPr>
          <w:rFonts w:eastAsia="Aptos"/>
          <w:u w:val="single"/>
        </w:rPr>
        <w:t xml:space="preserve">The scapegoat mechanism is what </w:t>
      </w:r>
      <w:r w:rsidRPr="000E2750">
        <w:rPr>
          <w:rFonts w:eastAsia="Aptos"/>
          <w:b/>
          <w:iCs/>
          <w:u w:val="single"/>
        </w:rPr>
        <w:t>arrests</w:t>
      </w:r>
      <w:r w:rsidRPr="000E2750">
        <w:rPr>
          <w:rFonts w:eastAsia="Aptos"/>
          <w:u w:val="single"/>
        </w:rPr>
        <w:t xml:space="preserve"> mimetic violence and, at the same time, lays the foundation of a renewed social order</w:t>
      </w:r>
      <w:r w:rsidRPr="000E2750">
        <w:rPr>
          <w:rFonts w:eastAsia="Aptos"/>
          <w:sz w:val="16"/>
        </w:rPr>
        <w:t xml:space="preserve">. This profoundly strange idea is the point of greatest conjecture in Girard’s theory. </w:t>
      </w:r>
      <w:r w:rsidRPr="000E2750">
        <w:rPr>
          <w:rFonts w:eastAsia="Aptos"/>
          <w:highlight w:val="yellow"/>
          <w:u w:val="single"/>
        </w:rPr>
        <w:t>In a mimetic crisis</w:t>
      </w:r>
      <w:r w:rsidRPr="000E2750">
        <w:rPr>
          <w:rFonts w:eastAsia="Aptos"/>
          <w:sz w:val="16"/>
        </w:rPr>
        <w:t xml:space="preserve">, as </w:t>
      </w:r>
      <w:r w:rsidRPr="000E2750">
        <w:rPr>
          <w:rFonts w:eastAsia="Aptos"/>
          <w:highlight w:val="yellow"/>
          <w:u w:val="single"/>
        </w:rPr>
        <w:t xml:space="preserve">reciprocal violence </w:t>
      </w:r>
      <w:r w:rsidRPr="000E2750">
        <w:rPr>
          <w:rFonts w:eastAsia="Aptos"/>
          <w:b/>
          <w:iCs/>
          <w:highlight w:val="yellow"/>
          <w:u w:val="single"/>
        </w:rPr>
        <w:t>escalates</w:t>
      </w:r>
      <w:r w:rsidRPr="000E2750">
        <w:rPr>
          <w:rFonts w:eastAsia="Aptos"/>
          <w:sz w:val="16"/>
        </w:rPr>
        <w:t xml:space="preserve">, all </w:t>
      </w:r>
      <w:proofErr w:type="gramStart"/>
      <w:r w:rsidRPr="000E2750">
        <w:rPr>
          <w:rFonts w:eastAsia="Aptos"/>
          <w:sz w:val="16"/>
        </w:rPr>
        <w:t>order breaks</w:t>
      </w:r>
      <w:proofErr w:type="gramEnd"/>
      <w:r w:rsidRPr="000E2750">
        <w:rPr>
          <w:rFonts w:eastAsia="Aptos"/>
          <w:sz w:val="16"/>
        </w:rPr>
        <w:t xml:space="preserve"> down. </w:t>
      </w:r>
      <w:r w:rsidRPr="000E2750">
        <w:rPr>
          <w:rFonts w:eastAsia="Aptos"/>
          <w:u w:val="single"/>
        </w:rPr>
        <w:t xml:space="preserve">Everyone is obsessed with visiting violence </w:t>
      </w:r>
      <w:proofErr w:type="gramStart"/>
      <w:r w:rsidRPr="000E2750">
        <w:rPr>
          <w:rFonts w:eastAsia="Aptos"/>
          <w:u w:val="single"/>
        </w:rPr>
        <w:t>on</w:t>
      </w:r>
      <w:proofErr w:type="gramEnd"/>
      <w:r w:rsidRPr="000E2750">
        <w:rPr>
          <w:rFonts w:eastAsia="Aptos"/>
          <w:u w:val="single"/>
        </w:rPr>
        <w:t xml:space="preserve"> their rivals</w:t>
      </w:r>
      <w:r w:rsidRPr="000E2750">
        <w:rPr>
          <w:rFonts w:eastAsia="Aptos"/>
        </w:rPr>
        <w:t>. If this</w:t>
      </w:r>
      <w:r w:rsidRPr="000E2750">
        <w:rPr>
          <w:rFonts w:eastAsia="Aptos"/>
          <w:u w:val="single"/>
        </w:rPr>
        <w:t xml:space="preserve"> continues</w:t>
      </w:r>
      <w:r w:rsidRPr="000E2750">
        <w:rPr>
          <w:rFonts w:eastAsia="Aptos"/>
          <w:highlight w:val="yellow"/>
          <w:u w:val="single"/>
        </w:rPr>
        <w:t xml:space="preserve">, </w:t>
      </w:r>
      <w:r w:rsidRPr="000E2750">
        <w:rPr>
          <w:rFonts w:eastAsia="Aptos"/>
          <w:b/>
          <w:iCs/>
          <w:highlight w:val="yellow"/>
          <w:u w:val="single"/>
        </w:rPr>
        <w:t>everyone</w:t>
      </w:r>
      <w:r w:rsidRPr="000E2750">
        <w:rPr>
          <w:rFonts w:eastAsia="Aptos"/>
          <w:highlight w:val="yellow"/>
          <w:u w:val="single"/>
        </w:rPr>
        <w:t xml:space="preserve"> will eventually be killed or dispersed</w:t>
      </w:r>
      <w:r w:rsidRPr="000E2750">
        <w:rPr>
          <w:rFonts w:eastAsia="Aptos"/>
          <w:sz w:val="16"/>
        </w:rPr>
        <w:t xml:space="preserve">. Girard speculates that many </w:t>
      </w:r>
      <w:r w:rsidRPr="000E2750">
        <w:rPr>
          <w:rFonts w:eastAsia="Aptos"/>
          <w:u w:val="single"/>
        </w:rPr>
        <w:t>societies ultimately destroyed themselves in this way</w:t>
      </w:r>
      <w:r w:rsidRPr="000E2750">
        <w:rPr>
          <w:rFonts w:eastAsia="Aptos"/>
          <w:sz w:val="16"/>
        </w:rPr>
        <w:t xml:space="preserve">. Yet in some cases, a scapegoat is found, and peace established. </w:t>
      </w:r>
    </w:p>
    <w:p w14:paraId="3C5DE714" w14:textId="77777777" w:rsidR="000E2750" w:rsidRPr="000E2750" w:rsidRDefault="000E2750" w:rsidP="000E2750">
      <w:pPr>
        <w:rPr>
          <w:rFonts w:eastAsia="Aptos"/>
          <w:sz w:val="16"/>
        </w:rPr>
      </w:pPr>
      <w:r w:rsidRPr="000E2750">
        <w:rPr>
          <w:rFonts w:eastAsia="Aptos"/>
          <w:sz w:val="16"/>
        </w:rPr>
        <w:t xml:space="preserve">The idea is that </w:t>
      </w:r>
      <w:r w:rsidRPr="000E2750">
        <w:rPr>
          <w:rFonts w:eastAsia="Aptos"/>
          <w:u w:val="single"/>
        </w:rPr>
        <w:t xml:space="preserve">the object of </w:t>
      </w:r>
      <w:r w:rsidRPr="000E2750">
        <w:rPr>
          <w:rFonts w:eastAsia="Aptos"/>
          <w:highlight w:val="yellow"/>
          <w:u w:val="single"/>
        </w:rPr>
        <w:t xml:space="preserve">mimetic imitation switches from the cycle of violence towards </w:t>
      </w:r>
      <w:r w:rsidRPr="000E2750">
        <w:rPr>
          <w:rFonts w:eastAsia="Aptos"/>
          <w:u w:val="single"/>
        </w:rPr>
        <w:t xml:space="preserve">mimetically heaping blame upon </w:t>
      </w:r>
      <w:r w:rsidRPr="000E2750">
        <w:rPr>
          <w:rFonts w:eastAsia="Aptos"/>
          <w:highlight w:val="yellow"/>
          <w:u w:val="single"/>
        </w:rPr>
        <w:t>a single target, arbitrarily chosen</w:t>
      </w:r>
      <w:r w:rsidRPr="000E2750">
        <w:rPr>
          <w:rFonts w:eastAsia="Aptos"/>
          <w:u w:val="single"/>
        </w:rPr>
        <w:t xml:space="preserve"> by the community</w:t>
      </w:r>
      <w:r w:rsidRPr="000E2750">
        <w:rPr>
          <w:rFonts w:eastAsia="Aptos"/>
          <w:sz w:val="16"/>
        </w:rPr>
        <w:t xml:space="preserve">. The individual may be selected because in some way they stand out as being different: perhaps they are an outsider, or are sick, or have a physical disability that marks them out. </w:t>
      </w:r>
      <w:r w:rsidRPr="000E2750">
        <w:rPr>
          <w:rFonts w:eastAsia="Aptos"/>
          <w:u w:val="single"/>
        </w:rPr>
        <w:t>In any case they are a person whose death shall not be avenged</w:t>
      </w:r>
      <w:r w:rsidRPr="000E2750">
        <w:rPr>
          <w:rFonts w:eastAsia="Aptos"/>
          <w:sz w:val="16"/>
        </w:rPr>
        <w:t xml:space="preserve">. As mimetic desire at this point is chaotic </w:t>
      </w:r>
      <w:r w:rsidRPr="000E2750">
        <w:rPr>
          <w:rFonts w:eastAsia="Aptos"/>
          <w:highlight w:val="yellow"/>
          <w:u w:val="single"/>
        </w:rPr>
        <w:t>and</w:t>
      </w:r>
      <w:r w:rsidRPr="000E2750">
        <w:rPr>
          <w:rFonts w:eastAsia="Aptos"/>
          <w:sz w:val="16"/>
        </w:rPr>
        <w:t xml:space="preserve"> uncontained, </w:t>
      </w:r>
      <w:r w:rsidRPr="000E2750">
        <w:rPr>
          <w:rFonts w:eastAsia="Aptos"/>
          <w:u w:val="single"/>
        </w:rPr>
        <w:t>it spreads quickly between individuals and converges on different objects</w:t>
      </w:r>
      <w:r w:rsidRPr="000E2750">
        <w:rPr>
          <w:rFonts w:eastAsia="Aptos"/>
          <w:sz w:val="16"/>
        </w:rPr>
        <w:t xml:space="preserve">. Thus, </w:t>
      </w:r>
      <w:r w:rsidRPr="000E2750">
        <w:rPr>
          <w:rFonts w:eastAsia="Aptos"/>
          <w:u w:val="single"/>
        </w:rPr>
        <w:t xml:space="preserve">the group’s desire to end violence converges on this single person who is to be blamed for causing all the trouble. The victim is soon </w:t>
      </w:r>
      <w:r w:rsidRPr="000E2750">
        <w:rPr>
          <w:rFonts w:eastAsia="Aptos"/>
          <w:highlight w:val="yellow"/>
          <w:u w:val="single"/>
        </w:rPr>
        <w:t>universally blamed</w:t>
      </w:r>
      <w:r w:rsidRPr="000E2750">
        <w:rPr>
          <w:rFonts w:eastAsia="Aptos"/>
          <w:u w:val="single"/>
        </w:rPr>
        <w:t xml:space="preserve"> for the crisis and hated for it</w:t>
      </w:r>
      <w:r w:rsidRPr="000E2750">
        <w:rPr>
          <w:rFonts w:eastAsia="Aptos"/>
          <w:sz w:val="16"/>
        </w:rPr>
        <w:t>. The sum of the community’s desire for vengeance is unanimously projected at this single victim. The group unanimously declares them guilty and collectively murders the victim. This act of lynching unites the community in peace.</w:t>
      </w:r>
    </w:p>
    <w:p w14:paraId="7976CC92" w14:textId="77777777" w:rsidR="000E2750" w:rsidRPr="000E2750" w:rsidRDefault="000E2750" w:rsidP="000E2750">
      <w:pPr>
        <w:rPr>
          <w:rFonts w:eastAsia="Aptos"/>
          <w:sz w:val="16"/>
        </w:rPr>
      </w:pPr>
      <w:r w:rsidRPr="000E2750">
        <w:rPr>
          <w:rFonts w:eastAsia="Aptos"/>
          <w:sz w:val="16"/>
        </w:rPr>
        <w:t xml:space="preserve">Consequently, </w:t>
      </w:r>
      <w:r w:rsidRPr="000E2750">
        <w:rPr>
          <w:rFonts w:eastAsia="Aptos"/>
          <w:highlight w:val="yellow"/>
          <w:u w:val="single"/>
        </w:rPr>
        <w:t>if peace breaks out, the victim’s guilt seems confirmed, but so too is their special status</w:t>
      </w:r>
      <w:r w:rsidRPr="000E2750">
        <w:rPr>
          <w:rFonts w:eastAsia="Aptos"/>
          <w:u w:val="single"/>
        </w:rPr>
        <w:t xml:space="preserve"> and magical power. The murdered victim becomes retrospectively venerated as a god.</w:t>
      </w:r>
      <w:r w:rsidRPr="000E2750">
        <w:rPr>
          <w:rFonts w:eastAsia="Aptos"/>
          <w:sz w:val="16"/>
        </w:rPr>
        <w:t xml:space="preserve"> Hence, Girard argues, </w:t>
      </w:r>
      <w:r w:rsidRPr="000E2750">
        <w:rPr>
          <w:rFonts w:eastAsia="Aptos"/>
          <w:b/>
          <w:iCs/>
          <w:highlight w:val="yellow"/>
          <w:u w:val="single"/>
        </w:rPr>
        <w:t>all archaic gods are dual faced</w:t>
      </w:r>
      <w:r w:rsidRPr="000E2750">
        <w:rPr>
          <w:rFonts w:eastAsia="Aptos"/>
          <w:sz w:val="16"/>
          <w:highlight w:val="yellow"/>
        </w:rPr>
        <w:t xml:space="preserve">. </w:t>
      </w:r>
      <w:r w:rsidRPr="000E2750">
        <w:rPr>
          <w:rFonts w:eastAsia="Aptos"/>
          <w:highlight w:val="yellow"/>
          <w:u w:val="single"/>
        </w:rPr>
        <w:t xml:space="preserve">They are </w:t>
      </w:r>
      <w:proofErr w:type="spellStart"/>
      <w:r w:rsidRPr="000E2750">
        <w:rPr>
          <w:rFonts w:eastAsia="Aptos"/>
          <w:highlight w:val="yellow"/>
          <w:u w:val="single"/>
        </w:rPr>
        <w:t>mythologised</w:t>
      </w:r>
      <w:proofErr w:type="spellEnd"/>
      <w:r w:rsidRPr="000E2750">
        <w:rPr>
          <w:rFonts w:eastAsia="Aptos"/>
          <w:highlight w:val="yellow"/>
          <w:u w:val="single"/>
        </w:rPr>
        <w:t xml:space="preserve"> as both bad</w:t>
      </w:r>
      <w:r w:rsidRPr="000E2750">
        <w:rPr>
          <w:rFonts w:eastAsia="Aptos"/>
          <w:sz w:val="16"/>
        </w:rPr>
        <w:t xml:space="preserve"> (the cause of the crisis) </w:t>
      </w:r>
      <w:r w:rsidRPr="000E2750">
        <w:rPr>
          <w:rFonts w:eastAsia="Aptos"/>
          <w:highlight w:val="yellow"/>
          <w:u w:val="single"/>
        </w:rPr>
        <w:t>and good</w:t>
      </w:r>
      <w:r w:rsidRPr="000E2750">
        <w:rPr>
          <w:rFonts w:eastAsia="Aptos"/>
          <w:sz w:val="16"/>
        </w:rPr>
        <w:t xml:space="preserve"> (the </w:t>
      </w:r>
      <w:proofErr w:type="spellStart"/>
      <w:r w:rsidRPr="000E2750">
        <w:rPr>
          <w:rFonts w:eastAsia="Aptos"/>
          <w:sz w:val="16"/>
        </w:rPr>
        <w:t>saviour</w:t>
      </w:r>
      <w:proofErr w:type="spellEnd"/>
      <w:r w:rsidRPr="000E2750">
        <w:rPr>
          <w:rFonts w:eastAsia="Aptos"/>
          <w:sz w:val="16"/>
        </w:rPr>
        <w:t xml:space="preserve"> of the community). Girard claims that this explains why archaic gods and heroes of mythology so often are described as outsiders or have physical features that marked them out as unusual. They were real people. </w:t>
      </w:r>
    </w:p>
    <w:p w14:paraId="5D92E2DD" w14:textId="77777777" w:rsidR="000E2750" w:rsidRPr="000E2750" w:rsidRDefault="000E2750" w:rsidP="000E2750">
      <w:pPr>
        <w:rPr>
          <w:rFonts w:eastAsia="Aptos"/>
          <w:sz w:val="16"/>
        </w:rPr>
      </w:pPr>
      <w:r w:rsidRPr="000E2750">
        <w:rPr>
          <w:rFonts w:eastAsia="Aptos"/>
          <w:u w:val="single"/>
        </w:rPr>
        <w:t>Every community has a collective murder of its deity at its heart</w:t>
      </w:r>
      <w:r w:rsidRPr="000E2750">
        <w:rPr>
          <w:rFonts w:eastAsia="Aptos"/>
          <w:sz w:val="16"/>
        </w:rPr>
        <w:t xml:space="preserve">. </w:t>
      </w:r>
      <w:r w:rsidRPr="000E2750">
        <w:rPr>
          <w:rFonts w:eastAsia="Aptos"/>
          <w:highlight w:val="yellow"/>
          <w:u w:val="single"/>
        </w:rPr>
        <w:t xml:space="preserve">Mimetic violence </w:t>
      </w:r>
      <w:r w:rsidRPr="000E2750">
        <w:rPr>
          <w:rFonts w:eastAsia="Aptos"/>
          <w:b/>
          <w:iCs/>
          <w:highlight w:val="yellow"/>
          <w:u w:val="single"/>
        </w:rPr>
        <w:t>resolved</w:t>
      </w:r>
      <w:r w:rsidRPr="000E2750">
        <w:rPr>
          <w:rFonts w:eastAsia="Aptos"/>
          <w:highlight w:val="yellow"/>
          <w:u w:val="single"/>
        </w:rPr>
        <w:t xml:space="preserve"> by the scapegoat mechanism is the </w:t>
      </w:r>
      <w:r w:rsidRPr="000E2750">
        <w:rPr>
          <w:rFonts w:eastAsia="Aptos"/>
          <w:b/>
          <w:iCs/>
          <w:highlight w:val="yellow"/>
          <w:u w:val="single"/>
        </w:rPr>
        <w:t>foundation</w:t>
      </w:r>
      <w:r w:rsidRPr="000E2750">
        <w:rPr>
          <w:rFonts w:eastAsia="Aptos"/>
          <w:highlight w:val="yellow"/>
          <w:u w:val="single"/>
        </w:rPr>
        <w:t xml:space="preserve"> of </w:t>
      </w:r>
      <w:r w:rsidRPr="000E2750">
        <w:rPr>
          <w:rFonts w:eastAsia="Aptos"/>
          <w:b/>
          <w:iCs/>
          <w:highlight w:val="yellow"/>
          <w:u w:val="single"/>
        </w:rPr>
        <w:t>every</w:t>
      </w:r>
      <w:r w:rsidRPr="000E2750">
        <w:rPr>
          <w:rFonts w:eastAsia="Aptos"/>
          <w:highlight w:val="yellow"/>
          <w:u w:val="single"/>
        </w:rPr>
        <w:t xml:space="preserve"> epistemic world</w:t>
      </w:r>
      <w:r w:rsidRPr="000E2750">
        <w:rPr>
          <w:rFonts w:eastAsia="Aptos"/>
          <w:u w:val="single"/>
        </w:rPr>
        <w:t xml:space="preserve"> – like Cain killing his brother Abel, or Romulus his brother Remus</w:t>
      </w:r>
      <w:r w:rsidRPr="000E2750">
        <w:rPr>
          <w:rFonts w:eastAsia="Aptos"/>
          <w:sz w:val="16"/>
        </w:rPr>
        <w:t>. Only the killing of a single victim can resolve the mimetic conflict.</w:t>
      </w:r>
    </w:p>
    <w:p w14:paraId="671632CA" w14:textId="77777777" w:rsidR="000E2750" w:rsidRPr="000E2750" w:rsidRDefault="000E2750" w:rsidP="000E2750">
      <w:pPr>
        <w:rPr>
          <w:rFonts w:eastAsia="Aptos"/>
          <w:sz w:val="16"/>
        </w:rPr>
      </w:pPr>
      <w:r w:rsidRPr="000E2750">
        <w:rPr>
          <w:rFonts w:eastAsia="Aptos"/>
          <w:sz w:val="16"/>
        </w:rPr>
        <w:t xml:space="preserve">This in turn accounts for two defining features of all religions: prohibitions and ritual sacrifice. </w:t>
      </w:r>
      <w:r w:rsidRPr="000E2750">
        <w:rPr>
          <w:rFonts w:eastAsia="Aptos"/>
          <w:u w:val="singl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0E2750">
        <w:rPr>
          <w:rFonts w:eastAsia="Aptos"/>
          <w:sz w:val="16"/>
        </w:rPr>
        <w:t xml:space="preserve">. </w:t>
      </w:r>
      <w:r w:rsidRPr="000E2750">
        <w:rPr>
          <w:rFonts w:eastAsia="Aptos"/>
          <w:u w:val="single"/>
        </w:rPr>
        <w:t xml:space="preserve">When mimetic violence threatens to erupt, the community remembers that a </w:t>
      </w:r>
      <w:proofErr w:type="spellStart"/>
      <w:r w:rsidRPr="000E2750">
        <w:rPr>
          <w:rFonts w:eastAsia="Aptos"/>
          <w:u w:val="single"/>
        </w:rPr>
        <w:t>saviour</w:t>
      </w:r>
      <w:proofErr w:type="spellEnd"/>
      <w:r w:rsidRPr="000E2750">
        <w:rPr>
          <w:rFonts w:eastAsia="Aptos"/>
          <w:u w:val="single"/>
        </w:rPr>
        <w:t xml:space="preserve"> previously </w:t>
      </w:r>
      <w:proofErr w:type="gramStart"/>
      <w:r w:rsidRPr="000E2750">
        <w:rPr>
          <w:rFonts w:eastAsia="Aptos"/>
          <w:u w:val="single"/>
        </w:rPr>
        <w:t>ended</w:t>
      </w:r>
      <w:proofErr w:type="gramEnd"/>
      <w:r w:rsidRPr="000E2750">
        <w:rPr>
          <w:rFonts w:eastAsia="Aptos"/>
          <w:u w:val="single"/>
        </w:rPr>
        <w:t xml:space="preserve"> a time of chaos. The sacrificial ritual is performed as a re-enactment of the original collective murder, an attempt to produce the same peace-giving effect by killing a substitute victim, whether human or animal</w:t>
      </w:r>
      <w:r w:rsidRPr="000E2750">
        <w:rPr>
          <w:rFonts w:eastAsia="Aptos"/>
          <w:sz w:val="16"/>
        </w:rPr>
        <w:t xml:space="preserve">. The </w:t>
      </w:r>
      <w:proofErr w:type="spellStart"/>
      <w:r w:rsidRPr="000E2750">
        <w:rPr>
          <w:rFonts w:eastAsia="Aptos"/>
          <w:sz w:val="16"/>
        </w:rPr>
        <w:t>ritualised</w:t>
      </w:r>
      <w:proofErr w:type="spellEnd"/>
      <w:r w:rsidRPr="000E2750">
        <w:rPr>
          <w:rFonts w:eastAsia="Aptos"/>
          <w:sz w:val="16"/>
        </w:rPr>
        <w:t xml:space="preserve"> repetition of the original killing recalls a moment of maximum violence, now performed by a designated priest in front of the whole community as a sacred act. </w:t>
      </w:r>
      <w:r w:rsidRPr="000E2750">
        <w:rPr>
          <w:rFonts w:eastAsia="Aptos"/>
          <w:u w:val="single"/>
        </w:rPr>
        <w:t>The sacrificial victim takes the position of the original scapegoat: in many societies, the victim is therefore venerated, worshipped, and allowed to rule the community before being put to death</w:t>
      </w:r>
      <w:r w:rsidRPr="000E2750">
        <w:rPr>
          <w:rFonts w:eastAsia="Aptos"/>
          <w:sz w:val="16"/>
        </w:rPr>
        <w:t xml:space="preserve">. </w:t>
      </w:r>
    </w:p>
    <w:p w14:paraId="59A76EE9" w14:textId="77777777" w:rsidR="000E2750" w:rsidRPr="000E2750" w:rsidRDefault="000E2750" w:rsidP="000E2750">
      <w:pPr>
        <w:rPr>
          <w:rFonts w:eastAsia="Aptos"/>
          <w:sz w:val="16"/>
        </w:rPr>
      </w:pPr>
      <w:r w:rsidRPr="000E2750">
        <w:rPr>
          <w:rFonts w:eastAsia="Aptos"/>
          <w:sz w:val="16"/>
        </w:rPr>
        <w:t xml:space="preserve">This structure underlies all sacrificial rituals, according to Girard and, just as surprisingly, it works. </w:t>
      </w:r>
      <w:r w:rsidRPr="000E2750">
        <w:rPr>
          <w:rFonts w:eastAsia="Aptos"/>
          <w:u w:val="single"/>
        </w:rPr>
        <w:t>Order is renewed by ritual sacrifice</w:t>
      </w:r>
      <w:r w:rsidRPr="000E2750">
        <w:rPr>
          <w:rFonts w:eastAsia="Aptos"/>
          <w:sz w:val="16"/>
        </w:rPr>
        <w:t xml:space="preserve">. The only misunderstanding is the belief in the divine power of the god whose death is being recalled. </w:t>
      </w:r>
      <w:r w:rsidRPr="000E2750">
        <w:rPr>
          <w:rFonts w:eastAsia="Aptos"/>
          <w:u w:val="single"/>
        </w:rPr>
        <w:t>Ritual sacrifices work via the mechanism by which mob violence is mimetically quelled through the agreement that the disorder was caused and resolved by the victim</w:t>
      </w:r>
      <w:r w:rsidRPr="000E2750">
        <w:rPr>
          <w:rFonts w:eastAsia="Aptos"/>
          <w:sz w:val="16"/>
        </w:rPr>
        <w:t>. Mimesis, not magic, remains the active agent.</w:t>
      </w:r>
    </w:p>
    <w:p w14:paraId="0756C055" w14:textId="77777777" w:rsidR="000E2750" w:rsidRPr="000E2750" w:rsidRDefault="000E2750" w:rsidP="000E2750">
      <w:pPr>
        <w:rPr>
          <w:rFonts w:eastAsia="Aptos"/>
          <w:sz w:val="16"/>
        </w:rPr>
      </w:pPr>
      <w:r w:rsidRPr="000E2750">
        <w:rPr>
          <w:rFonts w:eastAsia="Aptos"/>
          <w:sz w:val="16"/>
        </w:rPr>
        <w:t xml:space="preserve">Alongside sacrificial re-enactment, </w:t>
      </w:r>
      <w:r w:rsidRPr="000E2750">
        <w:rPr>
          <w:rFonts w:eastAsia="Aptos"/>
          <w:highlight w:val="yellow"/>
          <w:u w:val="single"/>
        </w:rPr>
        <w:t>the other strategy for maintaining peace is the religious prohibition of mimesis</w:t>
      </w:r>
      <w:r w:rsidRPr="000E2750">
        <w:rPr>
          <w:rFonts w:eastAsia="Aptos"/>
          <w:u w:val="single"/>
        </w:rPr>
        <w:t>. All prohibitions</w:t>
      </w:r>
      <w:r w:rsidRPr="000E2750">
        <w:rPr>
          <w:rFonts w:eastAsia="Aptos"/>
          <w:sz w:val="16"/>
        </w:rPr>
        <w:t xml:space="preserve">, Girard claims, </w:t>
      </w:r>
      <w:r w:rsidRPr="000E2750">
        <w:rPr>
          <w:rFonts w:eastAsia="Aptos"/>
          <w:u w:val="single"/>
        </w:rPr>
        <w:t xml:space="preserve">ultimately concern the limitation or </w:t>
      </w:r>
      <w:proofErr w:type="spellStart"/>
      <w:r w:rsidRPr="000E2750">
        <w:rPr>
          <w:rFonts w:eastAsia="Aptos"/>
          <w:u w:val="single"/>
        </w:rPr>
        <w:t>economising</w:t>
      </w:r>
      <w:proofErr w:type="spellEnd"/>
      <w:r w:rsidRPr="000E2750">
        <w:rPr>
          <w:rFonts w:eastAsia="Aptos"/>
          <w:u w:val="single"/>
        </w:rPr>
        <w:t xml:space="preserve"> of desire</w:t>
      </w:r>
      <w:r w:rsidRPr="000E2750">
        <w:rPr>
          <w:rFonts w:eastAsia="Aptos"/>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0E2750">
        <w:rPr>
          <w:rFonts w:eastAsia="Aptos"/>
          <w:u w:val="single"/>
        </w:rPr>
        <w:t xml:space="preserve">We can understand the link between archaic prohibitions and their function by </w:t>
      </w:r>
      <w:proofErr w:type="spellStart"/>
      <w:r w:rsidRPr="000E2750">
        <w:rPr>
          <w:rFonts w:eastAsia="Aptos"/>
          <w:u w:val="single"/>
        </w:rPr>
        <w:t>centring</w:t>
      </w:r>
      <w:proofErr w:type="spellEnd"/>
      <w:r w:rsidRPr="000E2750">
        <w:rPr>
          <w:rFonts w:eastAsia="Aptos"/>
          <w:u w:val="single"/>
        </w:rPr>
        <w:t xml:space="preserve"> mimesis: first at the level of sacred objects, such as mirrors, which can lead to mimetic rivalry; then at the level of </w:t>
      </w:r>
      <w:proofErr w:type="spellStart"/>
      <w:r w:rsidRPr="000E2750">
        <w:rPr>
          <w:rFonts w:eastAsia="Aptos"/>
          <w:u w:val="single"/>
        </w:rPr>
        <w:t>behaviours</w:t>
      </w:r>
      <w:proofErr w:type="spellEnd"/>
      <w:r w:rsidRPr="000E2750">
        <w:rPr>
          <w:rFonts w:eastAsia="Aptos"/>
          <w:u w:val="single"/>
        </w:rPr>
        <w:t xml:space="preserve"> like mimicry and appropriation; then at the level of individuals perceived to have contagious ‘symptoms’: twins, adolescents transitioning to adulthood, the sick, and so on.</w:t>
      </w:r>
      <w:r w:rsidRPr="000E2750">
        <w:rPr>
          <w:rFonts w:eastAsia="Aptos"/>
          <w:sz w:val="16"/>
        </w:rPr>
        <w:t xml:space="preserve"> </w:t>
      </w:r>
    </w:p>
    <w:p w14:paraId="261D2EA2" w14:textId="77777777" w:rsidR="000E2750" w:rsidRPr="000E2750" w:rsidRDefault="000E2750" w:rsidP="000E2750">
      <w:pPr>
        <w:rPr>
          <w:rFonts w:eastAsia="Aptos"/>
          <w:sz w:val="16"/>
        </w:rPr>
      </w:pPr>
      <w:r w:rsidRPr="000E2750">
        <w:rPr>
          <w:rFonts w:eastAsia="Aptos"/>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w:t>
      </w:r>
      <w:proofErr w:type="gramStart"/>
      <w:r w:rsidRPr="000E2750">
        <w:rPr>
          <w:rFonts w:eastAsia="Aptos"/>
          <w:sz w:val="16"/>
        </w:rPr>
        <w:t>a time</w:t>
      </w:r>
      <w:proofErr w:type="gramEnd"/>
      <w:r w:rsidRPr="000E2750">
        <w:rPr>
          <w:rFonts w:eastAsia="Aptos"/>
          <w:sz w:val="16"/>
        </w:rPr>
        <w:t xml:space="preserve"> of plague, engaged in a mimetic rivalry with Creon and Tiresias, and was accused of patricide and incest as his people collectively named him as the cause of the plague and expelled him from Thebes. </w:t>
      </w:r>
    </w:p>
    <w:p w14:paraId="4892C7B4" w14:textId="77777777" w:rsidR="000E2750" w:rsidRPr="000E2750" w:rsidRDefault="000E2750" w:rsidP="000E2750">
      <w:pPr>
        <w:rPr>
          <w:rFonts w:eastAsia="Aptos"/>
          <w:sz w:val="16"/>
        </w:rPr>
      </w:pPr>
      <w:r w:rsidRPr="000E2750">
        <w:rPr>
          <w:rFonts w:eastAsia="Aptos"/>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42042FD7" w14:textId="77777777" w:rsidR="000E2750" w:rsidRPr="000E2750" w:rsidRDefault="000E2750" w:rsidP="000E2750">
      <w:pPr>
        <w:rPr>
          <w:rFonts w:eastAsia="Aptos"/>
          <w:sz w:val="16"/>
        </w:rPr>
      </w:pPr>
      <w:r w:rsidRPr="000E2750">
        <w:rPr>
          <w:rFonts w:eastAsia="Aptos"/>
          <w:u w:val="single"/>
        </w:rPr>
        <w:t xml:space="preserve">Once the mechanism is exposed, it loses its </w:t>
      </w:r>
      <w:proofErr w:type="gramStart"/>
      <w:r w:rsidRPr="000E2750">
        <w:rPr>
          <w:rFonts w:eastAsia="Aptos"/>
          <w:u w:val="single"/>
        </w:rPr>
        <w:t>mystically</w:t>
      </w:r>
      <w:proofErr w:type="gramEnd"/>
      <w:r w:rsidRPr="000E2750">
        <w:rPr>
          <w:rFonts w:eastAsia="Aptos"/>
          <w:u w:val="single"/>
        </w:rPr>
        <w:t xml:space="preserve"> power</w:t>
      </w:r>
      <w:r w:rsidRPr="000E2750">
        <w:rPr>
          <w:rFonts w:eastAsia="Aptos"/>
          <w:sz w:val="16"/>
        </w:rPr>
        <w:t xml:space="preserve">. Girard claims that </w:t>
      </w:r>
      <w:r w:rsidRPr="000E2750">
        <w:rPr>
          <w:rFonts w:eastAsia="Aptos"/>
          <w:u w:val="single"/>
        </w:rPr>
        <w:t>Christianity is important as it offered a way out of the cycle of sacrificial killing</w:t>
      </w:r>
      <w:r w:rsidRPr="000E2750">
        <w:rPr>
          <w:rFonts w:eastAsia="Aptos"/>
          <w:sz w:val="16"/>
        </w:rPr>
        <w:t xml:space="preserve">. But Christians rarely seem to </w:t>
      </w:r>
      <w:proofErr w:type="spellStart"/>
      <w:r w:rsidRPr="000E2750">
        <w:rPr>
          <w:rFonts w:eastAsia="Aptos"/>
          <w:sz w:val="16"/>
        </w:rPr>
        <w:t>recognise</w:t>
      </w:r>
      <w:proofErr w:type="spellEnd"/>
      <w:r w:rsidRPr="000E2750">
        <w:rPr>
          <w:rFonts w:eastAsia="Aptos"/>
          <w:sz w:val="16"/>
        </w:rPr>
        <w:t xml:space="preserve"> this message. </w:t>
      </w:r>
      <w:r w:rsidRPr="000E2750">
        <w:rPr>
          <w:rFonts w:eastAsia="Aptos"/>
          <w:u w:val="single"/>
        </w:rPr>
        <w:t>They too have shares in the bloody history of religious scapegoating, most obviously demonstrated in antisemitic pogroms and the Holocaust</w:t>
      </w:r>
      <w:r w:rsidRPr="000E2750">
        <w:rPr>
          <w:rFonts w:eastAsia="Aptos"/>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w:t>
      </w:r>
      <w:proofErr w:type="spellStart"/>
      <w:r w:rsidRPr="000E2750">
        <w:rPr>
          <w:rFonts w:eastAsia="Aptos"/>
          <w:sz w:val="16"/>
        </w:rPr>
        <w:t>secularised</w:t>
      </w:r>
      <w:proofErr w:type="spellEnd"/>
      <w:r w:rsidRPr="000E2750">
        <w:rPr>
          <w:rFonts w:eastAsia="Aptos"/>
          <w:sz w:val="16"/>
        </w:rPr>
        <w:t xml:space="preserve"> humanist reading sits alongside his own profession of personal faith is a difficult question to answer. </w:t>
      </w:r>
    </w:p>
    <w:p w14:paraId="35AC10B7" w14:textId="77777777" w:rsidR="000E2750" w:rsidRPr="000E2750" w:rsidRDefault="000E2750" w:rsidP="000E2750">
      <w:pPr>
        <w:rPr>
          <w:rFonts w:eastAsia="Aptos"/>
          <w:sz w:val="16"/>
        </w:rPr>
      </w:pPr>
      <w:r w:rsidRPr="000E2750">
        <w:rPr>
          <w:rFonts w:eastAsia="Aptos"/>
          <w:sz w:val="16"/>
        </w:rPr>
        <w:t>Modernity and critique</w:t>
      </w:r>
    </w:p>
    <w:p w14:paraId="250A0C81" w14:textId="77777777" w:rsidR="000E2750" w:rsidRPr="000E2750" w:rsidRDefault="000E2750" w:rsidP="000E2750">
      <w:pPr>
        <w:rPr>
          <w:rFonts w:eastAsia="Aptos"/>
          <w:sz w:val="16"/>
        </w:rPr>
      </w:pPr>
      <w:r w:rsidRPr="000E2750">
        <w:rPr>
          <w:rFonts w:eastAsia="Aptos"/>
          <w:highlight w:val="yellow"/>
          <w:u w:val="single"/>
        </w:rPr>
        <w:t>Capitalism and modernity</w:t>
      </w:r>
      <w:r w:rsidRPr="000E2750">
        <w:rPr>
          <w:rFonts w:eastAsia="Aptos"/>
          <w:sz w:val="16"/>
        </w:rPr>
        <w:t xml:space="preserve">, which might be the same thing in this theoretical matrix, </w:t>
      </w:r>
      <w:r w:rsidRPr="000E2750">
        <w:rPr>
          <w:rFonts w:eastAsia="Aptos"/>
          <w:highlight w:val="yellow"/>
          <w:u w:val="single"/>
        </w:rPr>
        <w:t xml:space="preserve">are </w:t>
      </w:r>
      <w:proofErr w:type="spellStart"/>
      <w:r w:rsidRPr="000E2750">
        <w:rPr>
          <w:rFonts w:eastAsia="Aptos"/>
          <w:highlight w:val="yellow"/>
          <w:u w:val="single"/>
        </w:rPr>
        <w:t>characterised</w:t>
      </w:r>
      <w:proofErr w:type="spellEnd"/>
      <w:r w:rsidRPr="000E2750">
        <w:rPr>
          <w:rFonts w:eastAsia="Aptos"/>
          <w:highlight w:val="yellow"/>
          <w:u w:val="single"/>
        </w:rPr>
        <w:t xml:space="preserve"> by deliberate transgressions against prohibitions on mimetic desire</w:t>
      </w:r>
      <w:r w:rsidRPr="000E2750">
        <w:rPr>
          <w:rFonts w:eastAsia="Aptos"/>
          <w:sz w:val="16"/>
        </w:rPr>
        <w:t xml:space="preserve">. Capitalist </w:t>
      </w:r>
      <w:r w:rsidRPr="000E2750">
        <w:rPr>
          <w:rFonts w:eastAsia="Aptos"/>
          <w:highlight w:val="yellow"/>
          <w:u w:val="single"/>
        </w:rPr>
        <w:t>expansion can be understood as</w:t>
      </w:r>
      <w:r w:rsidRPr="000E2750">
        <w:rPr>
          <w:rFonts w:eastAsia="Aptos"/>
          <w:u w:val="single"/>
        </w:rPr>
        <w:t xml:space="preserve"> a spreading </w:t>
      </w:r>
      <w:r w:rsidRPr="000E2750">
        <w:rPr>
          <w:rFonts w:eastAsia="Aptos"/>
          <w:highlight w:val="yellow"/>
          <w:u w:val="single"/>
        </w:rPr>
        <w:t>mimetic conflict that found stability</w:t>
      </w:r>
      <w:r w:rsidRPr="000E2750">
        <w:rPr>
          <w:rFonts w:eastAsia="Aptos"/>
          <w:u w:val="single"/>
        </w:rPr>
        <w:t xml:space="preserve"> only </w:t>
      </w:r>
      <w:r w:rsidRPr="000E2750">
        <w:rPr>
          <w:rFonts w:eastAsia="Aptos"/>
          <w:highlight w:val="yellow"/>
          <w:u w:val="single"/>
        </w:rPr>
        <w:t>by</w:t>
      </w:r>
      <w:r w:rsidRPr="000E2750">
        <w:rPr>
          <w:rFonts w:eastAsia="Aptos"/>
          <w:u w:val="single"/>
        </w:rPr>
        <w:t xml:space="preserve"> constantly </w:t>
      </w:r>
      <w:r w:rsidRPr="000E2750">
        <w:rPr>
          <w:rFonts w:eastAsia="Aptos"/>
          <w:highlight w:val="yellow"/>
          <w:u w:val="single"/>
        </w:rPr>
        <w:t>moving ‘outside’ itself</w:t>
      </w:r>
      <w:r w:rsidRPr="000E2750">
        <w:rPr>
          <w:rFonts w:eastAsia="Aptos"/>
          <w:u w:val="single"/>
        </w:rPr>
        <w:t>, through colonial violence and appropriation under the guise of ‘growth’</w:t>
      </w:r>
      <w:r w:rsidRPr="000E2750">
        <w:rPr>
          <w:rFonts w:eastAsia="Aptos"/>
          <w:sz w:val="16"/>
        </w:rPr>
        <w:t xml:space="preserve">. Philosophically, </w:t>
      </w:r>
      <w:r w:rsidRPr="000E2750">
        <w:rPr>
          <w:rFonts w:eastAsia="Aptos"/>
          <w:u w:val="single"/>
        </w:rPr>
        <w:t>modernity engendered an attitude that views religion primarily as a source of unjustified prohibitions to be overturned in the name of liberation, rationality, science, and progress</w:t>
      </w:r>
      <w:r w:rsidRPr="000E2750">
        <w:rPr>
          <w:rFonts w:eastAsia="Aptos"/>
          <w:sz w:val="16"/>
        </w:rPr>
        <w:t xml:space="preserve">. In both </w:t>
      </w:r>
      <w:proofErr w:type="gramStart"/>
      <w:r w:rsidRPr="000E2750">
        <w:rPr>
          <w:rFonts w:eastAsia="Aptos"/>
          <w:sz w:val="16"/>
        </w:rPr>
        <w:t>dimensions</w:t>
      </w:r>
      <w:proofErr w:type="gramEnd"/>
      <w:r w:rsidRPr="000E2750">
        <w:rPr>
          <w:rFonts w:eastAsia="Aptos"/>
          <w:sz w:val="16"/>
        </w:rPr>
        <w:t xml:space="preserve"> the power of </w:t>
      </w:r>
      <w:proofErr w:type="gramStart"/>
      <w:r w:rsidRPr="000E2750">
        <w:rPr>
          <w:rFonts w:eastAsia="Aptos"/>
          <w:sz w:val="16"/>
        </w:rPr>
        <w:t>prohibitions</w:t>
      </w:r>
      <w:proofErr w:type="gramEnd"/>
      <w:r w:rsidRPr="000E2750">
        <w:rPr>
          <w:rFonts w:eastAsia="Aptos"/>
          <w:sz w:val="16"/>
        </w:rPr>
        <w:t xml:space="preserve"> over desire has been eroded.</w:t>
      </w:r>
    </w:p>
    <w:p w14:paraId="0D8E8A68" w14:textId="77777777" w:rsidR="000E2750" w:rsidRPr="000E2750" w:rsidRDefault="000E2750" w:rsidP="000E2750">
      <w:pPr>
        <w:rPr>
          <w:rFonts w:eastAsia="Aptos"/>
          <w:sz w:val="16"/>
        </w:rPr>
      </w:pPr>
      <w:r w:rsidRPr="000E2750">
        <w:rPr>
          <w:rFonts w:eastAsia="Aptos"/>
          <w:sz w:val="16"/>
        </w:rPr>
        <w:t xml:space="preserve">. </w:t>
      </w:r>
    </w:p>
    <w:p w14:paraId="30606D95"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Their labelling of [whiteness, colonization, etc.] is not the beginning of emancipatory practice, rather a process of relabeling structures into good and evil. It lays the foundation for extinction through reliance on the process of scapegoating.</w:t>
      </w:r>
    </w:p>
    <w:p w14:paraId="7E58B0A3" w14:textId="77777777" w:rsidR="000E2750" w:rsidRPr="000E2750" w:rsidRDefault="000E2750" w:rsidP="000E2750">
      <w:pPr>
        <w:rPr>
          <w:rFonts w:eastAsia="Aptos"/>
        </w:rPr>
      </w:pPr>
      <w:r w:rsidRPr="000E2750">
        <w:rPr>
          <w:rFonts w:eastAsia="Aptos"/>
          <w:b/>
          <w:bCs/>
          <w:sz w:val="26"/>
        </w:rPr>
        <w:t>Gifford 23</w:t>
      </w:r>
      <w:r w:rsidRPr="000E2750">
        <w:rPr>
          <w:rFonts w:eastAsia="Aptos"/>
        </w:rP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rsidRPr="000E2750">
        <w:rPr>
          <w:rFonts w:eastAsia="Aptos"/>
        </w:rPr>
        <w:t>Girardian</w:t>
      </w:r>
      <w:proofErr w:type="spellEnd"/>
      <w:r w:rsidRPr="000E2750">
        <w:rPr>
          <w:rFonts w:eastAsia="Aptos"/>
        </w:rPr>
        <w:t xml:space="preserve"> foundation. "René Girard and Mimetic Theory" Published in the St. Andrews </w:t>
      </w:r>
      <w:proofErr w:type="spellStart"/>
      <w:r w:rsidRPr="000E2750">
        <w:rPr>
          <w:rFonts w:eastAsia="Aptos"/>
        </w:rPr>
        <w:t>Ecyclopaedia</w:t>
      </w:r>
      <w:proofErr w:type="spellEnd"/>
      <w:r w:rsidRPr="000E2750">
        <w:rPr>
          <w:rFonts w:eastAsia="Aptos"/>
        </w:rPr>
        <w:t xml:space="preserve"> of Theology. Accessed 02-17-2025. URL: https://www.saet.ac.uk/Christianity/ReneGirardandMimeticTheory#section6.2) //MSUCB</w:t>
      </w:r>
    </w:p>
    <w:p w14:paraId="2B7D504E" w14:textId="77777777" w:rsidR="000E2750" w:rsidRPr="000E2750" w:rsidRDefault="000E2750" w:rsidP="000E2750">
      <w:pPr>
        <w:rPr>
          <w:rFonts w:eastAsia="Aptos"/>
        </w:rPr>
      </w:pPr>
      <w:r w:rsidRPr="000E2750">
        <w:rPr>
          <w:rFonts w:eastAsia="Aptos"/>
        </w:rPr>
        <w:t>***Edited for gendered language</w:t>
      </w:r>
    </w:p>
    <w:p w14:paraId="017E9A2E" w14:textId="77777777" w:rsidR="000E2750" w:rsidRPr="000E2750" w:rsidRDefault="000E2750" w:rsidP="000E2750">
      <w:pPr>
        <w:rPr>
          <w:rFonts w:eastAsia="Aptos"/>
          <w:sz w:val="16"/>
        </w:rPr>
      </w:pPr>
      <w:r w:rsidRPr="000E2750">
        <w:rPr>
          <w:rFonts w:eastAsia="Aptos"/>
          <w:sz w:val="16"/>
        </w:rPr>
        <w:t>6.1Sacred violence and reconciliation</w:t>
      </w:r>
    </w:p>
    <w:p w14:paraId="70ED8204" w14:textId="77777777" w:rsidR="000E2750" w:rsidRPr="000E2750" w:rsidRDefault="000E2750" w:rsidP="000E2750">
      <w:pPr>
        <w:rPr>
          <w:rFonts w:eastAsia="Aptos"/>
          <w:sz w:val="16"/>
        </w:rPr>
      </w:pPr>
      <w:r w:rsidRPr="000E2750">
        <w:rPr>
          <w:rFonts w:eastAsia="Aptos"/>
          <w:u w:val="single"/>
        </w:rPr>
        <w:t>Girard offers original insights into the relational dynamics of sacred violence, both inter-individual and collective-social</w:t>
      </w:r>
      <w:r w:rsidRPr="000E2750">
        <w:rPr>
          <w:rFonts w:eastAsia="Aptos"/>
          <w:sz w:val="16"/>
        </w:rPr>
        <w:t xml:space="preserve">; its continuity with and difference from animal violence; its aboriginal implication in ‘religion’. </w:t>
      </w:r>
      <w:r w:rsidRPr="000E2750">
        <w:rPr>
          <w:rFonts w:eastAsia="Aptos"/>
          <w:u w:val="single"/>
        </w:rPr>
        <w:t xml:space="preserve">He lays bare </w:t>
      </w:r>
      <w:r w:rsidRPr="000E2750">
        <w:rPr>
          <w:rFonts w:eastAsia="Aptos"/>
          <w:highlight w:val="yellow"/>
          <w:u w:val="single"/>
        </w:rPr>
        <w:t>the</w:t>
      </w:r>
      <w:r w:rsidRPr="000E2750">
        <w:rPr>
          <w:rFonts w:eastAsia="Aptos"/>
          <w:u w:val="single"/>
        </w:rPr>
        <w:t xml:space="preserve"> concealed </w:t>
      </w:r>
      <w:r w:rsidRPr="000E2750">
        <w:rPr>
          <w:rFonts w:eastAsia="Aptos"/>
          <w:highlight w:val="yellow"/>
          <w:u w:val="single"/>
        </w:rPr>
        <w:t>sacrificial logic</w:t>
      </w:r>
      <w:r w:rsidRPr="000E2750">
        <w:rPr>
          <w:rFonts w:eastAsia="Aptos"/>
          <w:u w:val="single"/>
        </w:rPr>
        <w:t xml:space="preserve">, writ large in the ritual murder of the emissary victim; he </w:t>
      </w:r>
      <w:r w:rsidRPr="000E2750">
        <w:rPr>
          <w:rFonts w:eastAsia="Aptos"/>
          <w:highlight w:val="yellow"/>
          <w:u w:val="single"/>
        </w:rPr>
        <w:t>exposes the poetics of</w:t>
      </w:r>
      <w:r w:rsidRPr="000E2750">
        <w:rPr>
          <w:rFonts w:eastAsia="Aptos"/>
          <w:u w:val="single"/>
        </w:rPr>
        <w:t xml:space="preserve"> the </w:t>
      </w:r>
      <w:r w:rsidRPr="000E2750">
        <w:rPr>
          <w:rFonts w:eastAsia="Aptos"/>
          <w:highlight w:val="yellow"/>
          <w:u w:val="single"/>
        </w:rPr>
        <w:t>human fabrication</w:t>
      </w:r>
      <w:r w:rsidRPr="000E2750">
        <w:rPr>
          <w:rFonts w:eastAsia="Aptos"/>
          <w:u w:val="single"/>
        </w:rPr>
        <w:t xml:space="preserve"> of the</w:t>
      </w:r>
      <w:r w:rsidRPr="000E2750">
        <w:rPr>
          <w:rFonts w:eastAsia="Aptos"/>
          <w:sz w:val="16"/>
        </w:rPr>
        <w:t xml:space="preserve"> gods, with its binding-and-bonding magic; its false transcendence; its containing codes and rituals; its self-vindicating myths; its </w:t>
      </w:r>
      <w:r w:rsidRPr="000E2750">
        <w:rPr>
          <w:rFonts w:eastAsia="Aptos"/>
          <w:highlight w:val="yellow"/>
          <w:u w:val="single"/>
        </w:rPr>
        <w:t>turbocharging Self-</w:t>
      </w:r>
      <w:proofErr w:type="spellStart"/>
      <w:r w:rsidRPr="000E2750">
        <w:rPr>
          <w:rFonts w:eastAsia="Aptos"/>
          <w:highlight w:val="yellow"/>
          <w:u w:val="single"/>
        </w:rPr>
        <w:t>sacralizations</w:t>
      </w:r>
      <w:proofErr w:type="spellEnd"/>
      <w:r w:rsidRPr="000E2750">
        <w:rPr>
          <w:rFonts w:eastAsia="Aptos"/>
          <w:highlight w:val="yellow"/>
          <w:u w:val="single"/>
        </w:rPr>
        <w:t xml:space="preserve"> and</w:t>
      </w:r>
      <w:r w:rsidRPr="000E2750">
        <w:rPr>
          <w:rFonts w:eastAsia="Aptos"/>
          <w:u w:val="single"/>
        </w:rPr>
        <w:t xml:space="preserve"> its </w:t>
      </w:r>
      <w:r w:rsidRPr="000E2750">
        <w:rPr>
          <w:rFonts w:eastAsia="Aptos"/>
          <w:highlight w:val="yellow"/>
          <w:u w:val="single"/>
        </w:rPr>
        <w:t xml:space="preserve">Other-demonizing </w:t>
      </w:r>
      <w:proofErr w:type="spellStart"/>
      <w:r w:rsidRPr="000E2750">
        <w:rPr>
          <w:rFonts w:eastAsia="Aptos"/>
          <w:highlight w:val="yellow"/>
          <w:u w:val="single"/>
        </w:rPr>
        <w:t>fervour</w:t>
      </w:r>
      <w:proofErr w:type="spellEnd"/>
      <w:r w:rsidRPr="000E2750">
        <w:rPr>
          <w:rFonts w:eastAsia="Aptos"/>
          <w:sz w:val="16"/>
        </w:rPr>
        <w:t xml:space="preserve"> (see Ricœur and Williams 1999; Palaver 2020).</w:t>
      </w:r>
    </w:p>
    <w:p w14:paraId="62A1D335" w14:textId="77777777" w:rsidR="000E2750" w:rsidRPr="000E2750" w:rsidRDefault="000E2750" w:rsidP="000E2750">
      <w:pPr>
        <w:rPr>
          <w:rFonts w:eastAsia="Aptos"/>
          <w:sz w:val="16"/>
        </w:rPr>
      </w:pPr>
      <w:r w:rsidRPr="000E2750">
        <w:rPr>
          <w:rFonts w:eastAsia="Aptos"/>
          <w:sz w:val="16"/>
        </w:rPr>
        <w:t xml:space="preserve">Schwager points out that the Old Testament itself contains some 600 references to human violence; and that, in over 1,000 further cases, it refers to a vengefully violent God (see Schwager 1987; Galvin 1982: 180–181). R. Daly, SJ reviewing, in a forum of </w:t>
      </w:r>
      <w:proofErr w:type="spellStart"/>
      <w:r w:rsidRPr="000E2750">
        <w:rPr>
          <w:rFonts w:eastAsia="Aptos"/>
          <w:sz w:val="16"/>
        </w:rPr>
        <w:t>Girardians</w:t>
      </w:r>
      <w:proofErr w:type="spellEnd"/>
      <w:r w:rsidRPr="000E2750">
        <w:rPr>
          <w:rFonts w:eastAsia="Aptos"/>
          <w:sz w:val="16"/>
        </w:rPr>
        <w:t xml:space="preserve">, the dossier of violence within institutional Christianity, details thirty-six contexts of conspicuously violent institutional </w:t>
      </w:r>
      <w:proofErr w:type="spellStart"/>
      <w:r w:rsidRPr="000E2750">
        <w:rPr>
          <w:rFonts w:eastAsia="Aptos"/>
          <w:sz w:val="16"/>
        </w:rPr>
        <w:t>behaviour</w:t>
      </w:r>
      <w:proofErr w:type="spellEnd"/>
      <w:r w:rsidRPr="000E2750">
        <w:rPr>
          <w:rFonts w:eastAsia="Aptos"/>
          <w:sz w:val="16"/>
        </w:rPr>
        <w:t>. His conclusion asks whether this violence has not been secretly super-determined by the logic of the ‘monstrous double’, projecting onto a vertical axis the excess of a self-regenerating inter-human wrath (Daly 2002: 4–33)</w:t>
      </w:r>
    </w:p>
    <w:p w14:paraId="75307217" w14:textId="77777777" w:rsidR="000E2750" w:rsidRPr="000E2750" w:rsidRDefault="000E2750" w:rsidP="000E2750">
      <w:pPr>
        <w:rPr>
          <w:rFonts w:eastAsia="Aptos"/>
          <w:sz w:val="16"/>
        </w:rPr>
      </w:pPr>
      <w:r w:rsidRPr="000E2750">
        <w:rPr>
          <w:rFonts w:eastAsia="Aptos"/>
          <w:sz w:val="16"/>
        </w:rPr>
        <w:t xml:space="preserve">American historian Jon Pahl and comparative religionist James Wellman have likewise questioned </w:t>
      </w:r>
      <w:r w:rsidRPr="000E2750">
        <w:rPr>
          <w:rFonts w:eastAsia="Aptos"/>
          <w:u w:val="single"/>
        </w:rPr>
        <w:t>a certain strand of Reformation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0E2750">
        <w:rPr>
          <w:rFonts w:eastAsia="Aptos"/>
          <w:sz w:val="16"/>
        </w:rPr>
        <w:t xml:space="preserve"> (Antonello and Gifford 2015a: 71–93). What </w:t>
      </w:r>
      <w:r w:rsidRPr="000E2750">
        <w:rPr>
          <w:rFonts w:eastAsia="Aptos"/>
          <w:b/>
          <w:iCs/>
          <w:highlight w:val="yellow"/>
          <w:u w:val="single"/>
        </w:rPr>
        <w:t>we</w:t>
      </w:r>
      <w:r w:rsidRPr="000E2750">
        <w:rPr>
          <w:rFonts w:eastAsia="Aptos"/>
          <w:u w:val="single"/>
        </w:rPr>
        <w:t xml:space="preserve"> are </w:t>
      </w:r>
      <w:r w:rsidRPr="000E2750">
        <w:rPr>
          <w:rFonts w:eastAsia="Aptos"/>
          <w:b/>
          <w:iCs/>
          <w:highlight w:val="yellow"/>
          <w:u w:val="single"/>
        </w:rPr>
        <w:t>see</w:t>
      </w:r>
      <w:r w:rsidRPr="000E2750">
        <w:rPr>
          <w:rFonts w:eastAsia="Aptos"/>
          <w:highlight w:val="yellow"/>
          <w:u w:val="single"/>
        </w:rPr>
        <w:t>ing</w:t>
      </w:r>
      <w:r w:rsidRPr="000E2750">
        <w:rPr>
          <w:rFonts w:eastAsia="Aptos"/>
          <w:sz w:val="16"/>
        </w:rPr>
        <w:t xml:space="preserve">, they suggest, is, </w:t>
      </w:r>
      <w:r w:rsidRPr="000E2750">
        <w:rPr>
          <w:rFonts w:eastAsia="Aptos"/>
          <w:b/>
          <w:iCs/>
          <w:highlight w:val="yellow"/>
          <w:u w:val="single"/>
        </w:rPr>
        <w:t>in</w:t>
      </w:r>
      <w:r w:rsidRPr="000E2750">
        <w:rPr>
          <w:rFonts w:eastAsia="Aptos"/>
          <w:highlight w:val="yellow"/>
          <w:u w:val="single"/>
        </w:rPr>
        <w:t xml:space="preserve"> situations of </w:t>
      </w:r>
      <w:r w:rsidRPr="000E2750">
        <w:rPr>
          <w:rFonts w:eastAsia="Aptos"/>
          <w:b/>
          <w:iCs/>
          <w:highlight w:val="yellow"/>
          <w:u w:val="single"/>
        </w:rPr>
        <w:t>stress</w:t>
      </w:r>
      <w:r w:rsidRPr="000E2750">
        <w:rPr>
          <w:rFonts w:eastAsia="Aptos"/>
          <w:u w:val="single"/>
        </w:rPr>
        <w:t xml:space="preserve"> and hyper-mobilization, </w:t>
      </w:r>
      <w:r w:rsidRPr="000E2750">
        <w:rPr>
          <w:rFonts w:eastAsia="Aptos"/>
          <w:highlight w:val="yellow"/>
          <w:u w:val="single"/>
        </w:rPr>
        <w:t>a</w:t>
      </w:r>
      <w:r w:rsidRPr="000E2750">
        <w:rPr>
          <w:rFonts w:eastAsia="Aptos"/>
          <w:u w:val="single"/>
        </w:rPr>
        <w:t xml:space="preserve">n ever-possible </w:t>
      </w:r>
      <w:r w:rsidRPr="000E2750">
        <w:rPr>
          <w:rFonts w:eastAsia="Aptos"/>
          <w:b/>
          <w:iCs/>
          <w:highlight w:val="yellow"/>
          <w:u w:val="single"/>
        </w:rPr>
        <w:t>resurgence of</w:t>
      </w:r>
      <w:r w:rsidRPr="000E2750">
        <w:rPr>
          <w:rFonts w:eastAsia="Aptos"/>
          <w:highlight w:val="yellow"/>
          <w:u w:val="single"/>
        </w:rPr>
        <w:t xml:space="preserve"> the </w:t>
      </w:r>
      <w:r w:rsidRPr="000E2750">
        <w:rPr>
          <w:rFonts w:eastAsia="Aptos"/>
          <w:b/>
          <w:iCs/>
          <w:highlight w:val="yellow"/>
          <w:u w:val="single"/>
        </w:rPr>
        <w:t>archaic</w:t>
      </w:r>
      <w:r w:rsidRPr="000E2750">
        <w:rPr>
          <w:rFonts w:eastAsia="Aptos"/>
          <w:highlight w:val="yellow"/>
          <w:u w:val="single"/>
        </w:rPr>
        <w:t xml:space="preserve"> foundations</w:t>
      </w:r>
      <w:r w:rsidRPr="000E2750">
        <w:rPr>
          <w:rFonts w:eastAsia="Aptos"/>
          <w:sz w:val="16"/>
        </w:rPr>
        <w:t xml:space="preserve">. </w:t>
      </w:r>
      <w:r w:rsidRPr="000E2750">
        <w:rPr>
          <w:rFonts w:eastAsia="Aptos"/>
          <w:u w:val="single"/>
        </w:rPr>
        <w:t xml:space="preserve">In modern minds, </w:t>
      </w:r>
      <w:r w:rsidRPr="000E2750">
        <w:rPr>
          <w:rFonts w:eastAsia="Aptos"/>
          <w:highlight w:val="yellow"/>
          <w:u w:val="single"/>
        </w:rPr>
        <w:t>in modern cultures</w:t>
      </w:r>
      <w:r w:rsidRPr="000E2750">
        <w:rPr>
          <w:rFonts w:eastAsia="Aptos"/>
          <w:sz w:val="16"/>
        </w:rPr>
        <w:t xml:space="preserve">, alive and well, </w:t>
      </w:r>
      <w:r w:rsidRPr="000E2750">
        <w:rPr>
          <w:rFonts w:eastAsia="Aptos"/>
          <w:highlight w:val="yellow"/>
          <w:u w:val="single"/>
        </w:rPr>
        <w:t>there is black economy of archaic sacrifice, putting ‘God on our side’</w:t>
      </w:r>
      <w:r w:rsidRPr="000E2750">
        <w:rPr>
          <w:rFonts w:eastAsia="Aptos"/>
          <w:sz w:val="16"/>
        </w:rPr>
        <w:t xml:space="preserve"> (cf. Bob Dylan’s song of 1964).</w:t>
      </w:r>
    </w:p>
    <w:p w14:paraId="5E95D464" w14:textId="77777777" w:rsidR="000E2750" w:rsidRPr="000E2750" w:rsidRDefault="000E2750" w:rsidP="000E2750">
      <w:pPr>
        <w:rPr>
          <w:rFonts w:eastAsia="Aptos"/>
          <w:sz w:val="16"/>
        </w:rPr>
      </w:pPr>
      <w:r w:rsidRPr="000E2750">
        <w:rPr>
          <w:rFonts w:eastAsia="Aptos"/>
          <w:sz w:val="16"/>
        </w:rPr>
        <w:t xml:space="preserve">Yet Girard’s contention is that sacred violence is not, as cognitivist socio-biologists suppose, simply the opposite of human collaboration and community. Rather, </w:t>
      </w:r>
      <w:r w:rsidRPr="000E2750">
        <w:rPr>
          <w:rFonts w:eastAsia="Aptos"/>
          <w:highlight w:val="yellow"/>
          <w:u w:val="single"/>
        </w:rPr>
        <w:t>it is the</w:t>
      </w:r>
      <w:r w:rsidRPr="000E2750">
        <w:rPr>
          <w:rFonts w:eastAsia="Aptos"/>
          <w:u w:val="single"/>
        </w:rPr>
        <w:t xml:space="preserve"> dark </w:t>
      </w:r>
      <w:r w:rsidRPr="000E2750">
        <w:rPr>
          <w:rFonts w:eastAsia="Aptos"/>
          <w:highlight w:val="yellow"/>
          <w:u w:val="single"/>
        </w:rPr>
        <w:t>correlative of</w:t>
      </w:r>
      <w:r w:rsidRPr="000E2750">
        <w:rPr>
          <w:rFonts w:eastAsia="Aptos"/>
          <w:u w:val="single"/>
        </w:rPr>
        <w:t xml:space="preserve"> those </w:t>
      </w:r>
      <w:proofErr w:type="spellStart"/>
      <w:r w:rsidRPr="000E2750">
        <w:rPr>
          <w:rFonts w:eastAsia="Aptos"/>
          <w:highlight w:val="yellow"/>
          <w:u w:val="single"/>
        </w:rPr>
        <w:t>virtualities</w:t>
      </w:r>
      <w:proofErr w:type="spellEnd"/>
      <w:r w:rsidRPr="000E2750">
        <w:rPr>
          <w:rFonts w:eastAsia="Aptos"/>
          <w:highlight w:val="yellow"/>
          <w:u w:val="single"/>
        </w:rPr>
        <w:t xml:space="preserve">, </w:t>
      </w:r>
      <w:r w:rsidRPr="000E2750">
        <w:rPr>
          <w:rFonts w:eastAsia="Aptos"/>
          <w:b/>
          <w:iCs/>
          <w:highlight w:val="yellow"/>
          <w:u w:val="single"/>
        </w:rPr>
        <w:t>their apocalyptic</w:t>
      </w:r>
      <w:r w:rsidRPr="000E2750">
        <w:rPr>
          <w:rFonts w:eastAsia="Aptos"/>
          <w:u w:val="single"/>
        </w:rPr>
        <w:t xml:space="preserve"> shadow </w:t>
      </w:r>
      <w:r w:rsidRPr="000E2750">
        <w:rPr>
          <w:rFonts w:eastAsia="Aptos"/>
          <w:b/>
          <w:iCs/>
          <w:highlight w:val="yellow"/>
          <w:u w:val="single"/>
        </w:rPr>
        <w:t>side</w:t>
      </w:r>
      <w:r w:rsidRPr="000E2750">
        <w:rPr>
          <w:rFonts w:eastAsia="Aptos"/>
          <w:sz w:val="16"/>
        </w:rPr>
        <w:t xml:space="preserve">. It follows that, just as mimetic desire can tip from negative to positive (as in Cross and Resurrection), so </w:t>
      </w:r>
      <w:r w:rsidRPr="000E2750">
        <w:rPr>
          <w:rFonts w:eastAsia="Aptos"/>
          <w:u w:val="single"/>
        </w:rPr>
        <w:t>human violence, finding its tipping point</w:t>
      </w:r>
      <w:r w:rsidRPr="000E2750">
        <w:rPr>
          <w:rFonts w:eastAsia="Aptos"/>
          <w:sz w:val="16"/>
        </w:rPr>
        <w:t xml:space="preserve"> (cf. the ‘almost instantaneous conversion’ of TH: 217), </w:t>
      </w:r>
      <w:r w:rsidRPr="000E2750">
        <w:rPr>
          <w:rFonts w:eastAsia="Aptos"/>
          <w:u w:val="single"/>
        </w:rPr>
        <w:t>can open the way to reconnecting with that Other – divine – enterprise of reconciliation</w:t>
      </w:r>
      <w:r w:rsidRPr="000E2750">
        <w:rPr>
          <w:rFonts w:eastAsia="Aptos"/>
          <w:sz w:val="16"/>
        </w:rPr>
        <w:t xml:space="preserve"> (cf. 2 Cor 5:18–19).</w:t>
      </w:r>
    </w:p>
    <w:p w14:paraId="3501D9DE" w14:textId="77777777" w:rsidR="000E2750" w:rsidRPr="000E2750" w:rsidRDefault="000E2750" w:rsidP="000E2750">
      <w:pPr>
        <w:rPr>
          <w:rFonts w:eastAsia="Aptos"/>
          <w:sz w:val="16"/>
        </w:rPr>
      </w:pPr>
      <w:r w:rsidRPr="000E2750">
        <w:rPr>
          <w:rFonts w:eastAsia="Aptos"/>
          <w:sz w:val="16"/>
        </w:rPr>
        <w:t xml:space="preserve">Mimetic Theory provides a simple, concrete, but almost infinitely flexible – and therefore always pertinent – ‘grid’ for identifying problem-contexts and scanning their active components. </w:t>
      </w:r>
      <w:r w:rsidRPr="000E2750">
        <w:rPr>
          <w:rFonts w:eastAsia="Aptos"/>
          <w:u w:val="single"/>
        </w:rPr>
        <w:t>It also suggests a counter-</w:t>
      </w:r>
      <w:proofErr w:type="gramStart"/>
      <w:r w:rsidRPr="000E2750">
        <w:rPr>
          <w:rFonts w:eastAsia="Aptos"/>
          <w:u w:val="single"/>
        </w:rPr>
        <w:t>dynamic of</w:t>
      </w:r>
      <w:proofErr w:type="gramEnd"/>
      <w:r w:rsidRPr="000E2750">
        <w:rPr>
          <w:rFonts w:eastAsia="Aptos"/>
          <w:u w:val="single"/>
        </w:rPr>
        <w:t xml:space="preserve"> transformation</w:t>
      </w:r>
      <w:r w:rsidRPr="000E2750">
        <w:rPr>
          <w:rFonts w:eastAsia="Aptos"/>
          <w:sz w:val="16"/>
        </w:rPr>
        <w:t xml:space="preserve"> (simple in principle, fruitful in practice and variously applicable), </w:t>
      </w:r>
      <w:r w:rsidRPr="000E2750">
        <w:rPr>
          <w:rFonts w:eastAsia="Aptos"/>
          <w:u w:val="single"/>
        </w:rPr>
        <w:t>namely the transformation</w:t>
      </w:r>
      <w:r w:rsidRPr="000E2750">
        <w:rPr>
          <w:rFonts w:eastAsia="Aptos"/>
          <w:sz w:val="16"/>
        </w:rPr>
        <w:t xml:space="preserve"> (metamorphosis, conversion) </w:t>
      </w:r>
      <w:r w:rsidRPr="000E2750">
        <w:rPr>
          <w:rFonts w:eastAsia="Aptos"/>
          <w:u w:val="single"/>
        </w:rPr>
        <w:t>of bad</w:t>
      </w:r>
      <w:r w:rsidRPr="000E2750">
        <w:rPr>
          <w:rFonts w:eastAsia="Aptos"/>
          <w:sz w:val="16"/>
        </w:rPr>
        <w:t xml:space="preserve"> (negative, hate-generating) </w:t>
      </w:r>
      <w:r w:rsidRPr="000E2750">
        <w:rPr>
          <w:rFonts w:eastAsia="Aptos"/>
          <w:u w:val="single"/>
        </w:rPr>
        <w:t>into good</w:t>
      </w:r>
      <w:r w:rsidRPr="000E2750">
        <w:rPr>
          <w:rFonts w:eastAsia="Aptos"/>
          <w:sz w:val="16"/>
        </w:rPr>
        <w:t xml:space="preserve"> (positive, generous, loving) </w:t>
      </w:r>
      <w:r w:rsidRPr="000E2750">
        <w:rPr>
          <w:rFonts w:eastAsia="Aptos"/>
          <w:u w:val="single"/>
        </w:rPr>
        <w:t>mimesis</w:t>
      </w:r>
      <w:r w:rsidRPr="000E2750">
        <w:rPr>
          <w:rFonts w:eastAsia="Aptos"/>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230FF5D0" w14:textId="77777777" w:rsidR="000E2750" w:rsidRPr="000E2750" w:rsidRDefault="000E2750" w:rsidP="000E2750">
      <w:pPr>
        <w:rPr>
          <w:rFonts w:eastAsia="Aptos"/>
          <w:sz w:val="16"/>
        </w:rPr>
      </w:pPr>
      <w:r w:rsidRPr="000E2750">
        <w:rPr>
          <w:rFonts w:eastAsia="Aptos"/>
          <w:sz w:val="16"/>
        </w:rPr>
        <w:t>6.2Apocalypse Now: can we survive our origins?</w:t>
      </w:r>
    </w:p>
    <w:p w14:paraId="3655F013" w14:textId="77777777" w:rsidR="000E2750" w:rsidRPr="000E2750" w:rsidRDefault="000E2750" w:rsidP="000E2750">
      <w:pPr>
        <w:rPr>
          <w:rFonts w:eastAsia="Aptos"/>
          <w:sz w:val="16"/>
        </w:rPr>
      </w:pPr>
      <w:r w:rsidRPr="000E2750">
        <w:rPr>
          <w:rFonts w:eastAsia="Aptos"/>
          <w:highlight w:val="yellow"/>
          <w:u w:val="single"/>
        </w:rPr>
        <w:t>The coming of the Prince of Peace does not</w:t>
      </w:r>
      <w:r w:rsidRPr="000E2750">
        <w:rPr>
          <w:rFonts w:eastAsia="Aptos"/>
          <w:u w:val="single"/>
        </w:rPr>
        <w:t xml:space="preserve"> immediately </w:t>
      </w:r>
      <w:r w:rsidRPr="000E2750">
        <w:rPr>
          <w:rFonts w:eastAsia="Aptos"/>
          <w:highlight w:val="yellow"/>
          <w:u w:val="single"/>
        </w:rPr>
        <w:t>bring</w:t>
      </w:r>
      <w:r w:rsidRPr="000E2750">
        <w:rPr>
          <w:rFonts w:eastAsia="Aptos"/>
          <w:u w:val="single"/>
        </w:rPr>
        <w:t xml:space="preserve"> about an era of universal </w:t>
      </w:r>
      <w:r w:rsidRPr="000E2750">
        <w:rPr>
          <w:rFonts w:eastAsia="Aptos"/>
          <w:highlight w:val="yellow"/>
          <w:u w:val="single"/>
        </w:rPr>
        <w:t>love, forgiveness and reconciliation</w:t>
      </w:r>
      <w:r w:rsidRPr="000E2750">
        <w:rPr>
          <w:rFonts w:eastAsia="Aptos"/>
          <w:sz w:val="16"/>
        </w:rPr>
        <w:t xml:space="preserve"> (cf. Luke 12:51 ff.). Girard interprets Luke’s ‘divisive’ effect on a historical scale</w:t>
      </w:r>
      <w:r w:rsidRPr="000E2750">
        <w:rPr>
          <w:rFonts w:eastAsia="Aptos"/>
          <w:u w:val="single"/>
        </w:rPr>
        <w:t>. Two momentous metamorphoses are set running</w:t>
      </w:r>
      <w:r w:rsidRPr="000E2750">
        <w:rPr>
          <w:rFonts w:eastAsia="Aptos"/>
          <w:sz w:val="16"/>
        </w:rPr>
        <w:t xml:space="preserve">. </w:t>
      </w:r>
      <w:r w:rsidRPr="000E2750">
        <w:rPr>
          <w:rFonts w:eastAsia="Aptos"/>
          <w:highlight w:val="yellow"/>
          <w:u w:val="single"/>
        </w:rPr>
        <w:t>The Gospel liberates the potential of the human</w:t>
      </w:r>
      <w:r w:rsidRPr="000E2750">
        <w:rPr>
          <w:rFonts w:eastAsia="Aptos"/>
          <w:u w:val="single"/>
        </w:rPr>
        <w:t xml:space="preserve"> creature </w:t>
      </w:r>
      <w:r w:rsidRPr="000E2750">
        <w:rPr>
          <w:rFonts w:eastAsia="Aptos"/>
          <w:highlight w:val="yellow"/>
          <w:u w:val="single"/>
        </w:rPr>
        <w:t>and [</w:t>
      </w:r>
      <w:proofErr w:type="gramStart"/>
      <w:r w:rsidRPr="000E2750">
        <w:rPr>
          <w:rFonts w:eastAsia="Aptos"/>
          <w:highlight w:val="yellow"/>
          <w:u w:val="single"/>
        </w:rPr>
        <w:t>their</w:t>
      </w:r>
      <w:proofErr w:type="gramEnd"/>
      <w:r w:rsidRPr="000E2750">
        <w:rPr>
          <w:rFonts w:eastAsia="Aptos"/>
          <w:highlight w:val="yellow"/>
          <w:u w:val="single"/>
        </w:rPr>
        <w:t>]</w:t>
      </w:r>
      <w:r w:rsidRPr="000E2750">
        <w:rPr>
          <w:rFonts w:eastAsia="Aptos"/>
          <w:u w:val="single"/>
        </w:rPr>
        <w:t xml:space="preserve"> </w:t>
      </w:r>
      <w:r w:rsidRPr="000E2750">
        <w:rPr>
          <w:rFonts w:eastAsia="Aptos"/>
          <w:strike/>
        </w:rPr>
        <w:t>his</w:t>
      </w:r>
      <w:r w:rsidRPr="000E2750">
        <w:rPr>
          <w:rFonts w:eastAsia="Aptos"/>
          <w:u w:val="single"/>
        </w:rPr>
        <w:t xml:space="preserve"> morally ambiguous </w:t>
      </w:r>
      <w:r w:rsidRPr="000E2750">
        <w:rPr>
          <w:rFonts w:eastAsia="Aptos"/>
          <w:highlight w:val="yellow"/>
          <w:u w:val="single"/>
        </w:rPr>
        <w:t>Promethean energies</w:t>
      </w:r>
      <w:r w:rsidRPr="000E2750">
        <w:rPr>
          <w:rFonts w:eastAsia="Aptos"/>
          <w:u w:val="single"/>
        </w:rPr>
        <w:t>; so that human cultural and scientific development has followed a spectacularly accelerating upward curve.</w:t>
      </w:r>
      <w:r w:rsidRPr="000E2750">
        <w:rPr>
          <w:rFonts w:eastAsia="Aptos"/>
          <w:sz w:val="16"/>
        </w:rPr>
        <w:t xml:space="preserve"> At the same time, </w:t>
      </w:r>
      <w:r w:rsidRPr="000E2750">
        <w:rPr>
          <w:rFonts w:eastAsia="Aptos"/>
          <w:highlight w:val="yellow"/>
          <w:u w:val="single"/>
        </w:rPr>
        <w:t>by undercutting archaic religion</w:t>
      </w:r>
      <w:r w:rsidRPr="000E2750">
        <w:rPr>
          <w:rFonts w:eastAsia="Aptos"/>
          <w:u w:val="single"/>
        </w:rPr>
        <w:t xml:space="preserve"> and its sacrificial system, the Gospel increasingly deprives homo religious</w:t>
      </w:r>
      <w:r w:rsidRPr="000E2750">
        <w:rPr>
          <w:rFonts w:eastAsia="Aptos"/>
          <w:sz w:val="16"/>
        </w:rPr>
        <w:t xml:space="preserve"> (as he strangely remains) </w:t>
      </w:r>
      <w:r w:rsidRPr="000E2750">
        <w:rPr>
          <w:rFonts w:eastAsia="Aptos"/>
          <w:u w:val="single"/>
        </w:rPr>
        <w:t>of his aboriginal failsafe mechanism against catastrophe</w:t>
      </w:r>
      <w:r w:rsidRPr="000E2750">
        <w:rPr>
          <w:rFonts w:eastAsia="Aptos"/>
          <w:sz w:val="16"/>
        </w:rPr>
        <w:t xml:space="preserve"> (see PH: 335–342). As Prometheans unloosed</w:t>
      </w:r>
      <w:r w:rsidRPr="000E2750">
        <w:rPr>
          <w:rFonts w:eastAsia="Aptos"/>
          <w:u w:val="single"/>
        </w:rPr>
        <w:t xml:space="preserve">, </w:t>
      </w:r>
      <w:r w:rsidRPr="000E2750">
        <w:rPr>
          <w:rFonts w:eastAsia="Aptos"/>
          <w:highlight w:val="yellow"/>
          <w:u w:val="single"/>
        </w:rPr>
        <w:t>we fear for</w:t>
      </w:r>
      <w:r w:rsidRPr="000E2750">
        <w:rPr>
          <w:rFonts w:eastAsia="Aptos"/>
          <w:u w:val="single"/>
        </w:rPr>
        <w:t xml:space="preserve"> our </w:t>
      </w:r>
      <w:r w:rsidRPr="000E2750">
        <w:rPr>
          <w:rFonts w:eastAsia="Aptos"/>
          <w:highlight w:val="yellow"/>
          <w:u w:val="single"/>
        </w:rPr>
        <w:t>survival</w:t>
      </w:r>
      <w:r w:rsidRPr="000E2750">
        <w:rPr>
          <w:rFonts w:eastAsia="Aptos"/>
          <w:u w:val="single"/>
        </w:rPr>
        <w:t xml:space="preserve">; </w:t>
      </w:r>
      <w:r w:rsidRPr="000E2750">
        <w:rPr>
          <w:rFonts w:eastAsia="Aptos"/>
          <w:highlight w:val="yellow"/>
          <w:u w:val="single"/>
        </w:rPr>
        <w:t>but</w:t>
      </w:r>
      <w:r w:rsidRPr="000E2750">
        <w:rPr>
          <w:rFonts w:eastAsia="Aptos"/>
          <w:u w:val="single"/>
        </w:rPr>
        <w:t xml:space="preserve"> as a species still caught in the travail of conversion and birthing, we </w:t>
      </w:r>
      <w:r w:rsidRPr="000E2750">
        <w:rPr>
          <w:rFonts w:eastAsia="Aptos"/>
          <w:highlight w:val="yellow"/>
          <w:u w:val="single"/>
        </w:rPr>
        <w:t>have a scant notion</w:t>
      </w:r>
      <w:r w:rsidRPr="000E2750">
        <w:rPr>
          <w:rFonts w:eastAsia="Aptos"/>
          <w:u w:val="single"/>
        </w:rPr>
        <w:t xml:space="preserve"> of, </w:t>
      </w:r>
      <w:r w:rsidRPr="000E2750">
        <w:rPr>
          <w:rFonts w:eastAsia="Aptos"/>
          <w:highlight w:val="yellow"/>
          <w:u w:val="single"/>
        </w:rPr>
        <w:t xml:space="preserve">or care for the salvation prepared by our </w:t>
      </w:r>
      <w:r w:rsidRPr="000E2750">
        <w:rPr>
          <w:rFonts w:eastAsia="Aptos"/>
          <w:b/>
          <w:iCs/>
          <w:highlight w:val="yellow"/>
          <w:u w:val="single"/>
        </w:rPr>
        <w:t>Heavenly Father</w:t>
      </w:r>
      <w:r w:rsidRPr="000E2750">
        <w:rPr>
          <w:rFonts w:eastAsia="Aptos"/>
          <w:sz w:val="16"/>
        </w:rPr>
        <w:t>, let alone trust or hope in that salvation (see EC: 234–238).</w:t>
      </w:r>
    </w:p>
    <w:p w14:paraId="19E7D5A2" w14:textId="77777777" w:rsidR="000E2750" w:rsidRPr="000E2750" w:rsidRDefault="000E2750" w:rsidP="000E2750">
      <w:pPr>
        <w:rPr>
          <w:rFonts w:eastAsia="Aptos"/>
          <w:sz w:val="16"/>
        </w:rPr>
      </w:pPr>
      <w:r w:rsidRPr="000E2750">
        <w:rPr>
          <w:rFonts w:eastAsia="Aptos"/>
          <w:sz w:val="16"/>
        </w:rPr>
        <w:t xml:space="preserve">The result is that </w:t>
      </w:r>
      <w:r w:rsidRPr="000E2750">
        <w:rPr>
          <w:rFonts w:eastAsia="Aptos"/>
          <w:highlight w:val="yellow"/>
          <w:u w:val="single"/>
        </w:rPr>
        <w:t>apocalypse in its archaic definition</w:t>
      </w:r>
      <w:r w:rsidRPr="000E2750">
        <w:rPr>
          <w:rFonts w:eastAsia="Aptos"/>
          <w:sz w:val="16"/>
        </w:rPr>
        <w:t xml:space="preserve">, beloved of tabloid newspapers (‘paroxysmal and terminal catastrophe’) </w:t>
      </w:r>
      <w:r w:rsidRPr="000E2750">
        <w:rPr>
          <w:rFonts w:eastAsia="Aptos"/>
          <w:highlight w:val="yellow"/>
          <w:u w:val="single"/>
        </w:rPr>
        <w:t>looms large in</w:t>
      </w:r>
      <w:r w:rsidRPr="000E2750">
        <w:rPr>
          <w:rFonts w:eastAsia="Aptos"/>
          <w:sz w:val="16"/>
        </w:rPr>
        <w:t xml:space="preserve"> the many self-generated, </w:t>
      </w:r>
      <w:r w:rsidRPr="000E2750">
        <w:rPr>
          <w:rFonts w:eastAsia="Aptos"/>
          <w:highlight w:val="yellow"/>
          <w:u w:val="single"/>
        </w:rPr>
        <w:t>end-of-the-world scenarios</w:t>
      </w:r>
      <w:r w:rsidRPr="000E2750">
        <w:rPr>
          <w:rFonts w:eastAsia="Aptos"/>
          <w:u w:val="single"/>
        </w:rPr>
        <w:t xml:space="preserve"> that haunt us: </w:t>
      </w:r>
      <w:r w:rsidRPr="000E2750">
        <w:rPr>
          <w:rFonts w:eastAsia="Aptos"/>
          <w:b/>
          <w:iCs/>
          <w:highlight w:val="yellow"/>
          <w:u w:val="single"/>
        </w:rPr>
        <w:t>nuclear war</w:t>
      </w:r>
      <w:r w:rsidRPr="000E2750">
        <w:rPr>
          <w:rFonts w:eastAsia="Aptos"/>
          <w:u w:val="single"/>
        </w:rPr>
        <w:t xml:space="preserve">; the </w:t>
      </w:r>
      <w:r w:rsidRPr="000E2750">
        <w:rPr>
          <w:rFonts w:eastAsia="Aptos"/>
          <w:b/>
          <w:iCs/>
          <w:highlight w:val="yellow"/>
          <w:u w:val="single"/>
        </w:rPr>
        <w:t>ecological crisis</w:t>
      </w:r>
      <w:r w:rsidRPr="000E2750">
        <w:rPr>
          <w:rFonts w:eastAsia="Aptos"/>
          <w:u w:val="single"/>
        </w:rPr>
        <w:t xml:space="preserve">; the clash of civilizations; wars between haves and have-nots; </w:t>
      </w:r>
      <w:r w:rsidRPr="000E2750">
        <w:rPr>
          <w:rFonts w:eastAsia="Aptos"/>
          <w:b/>
          <w:iCs/>
          <w:highlight w:val="yellow"/>
          <w:u w:val="single"/>
        </w:rPr>
        <w:t>rivalries</w:t>
      </w:r>
      <w:r w:rsidRPr="000E2750">
        <w:rPr>
          <w:rFonts w:eastAsia="Aptos"/>
          <w:highlight w:val="yellow"/>
          <w:u w:val="single"/>
        </w:rPr>
        <w:t xml:space="preserve"> of </w:t>
      </w:r>
      <w:r w:rsidRPr="000E2750">
        <w:rPr>
          <w:rFonts w:eastAsia="Aptos"/>
          <w:b/>
          <w:iCs/>
          <w:highlight w:val="yellow"/>
          <w:u w:val="single"/>
        </w:rPr>
        <w:t>regional superpower</w:t>
      </w:r>
      <w:r w:rsidRPr="000E2750">
        <w:rPr>
          <w:rFonts w:eastAsia="Aptos"/>
          <w:u w:val="single"/>
        </w:rPr>
        <w:t xml:space="preserve"> blocks </w:t>
      </w:r>
      <w:r w:rsidRPr="000E2750">
        <w:rPr>
          <w:rFonts w:eastAsia="Aptos"/>
          <w:highlight w:val="yellow"/>
          <w:u w:val="single"/>
        </w:rPr>
        <w:t>vying for</w:t>
      </w:r>
      <w:r w:rsidRPr="000E2750">
        <w:rPr>
          <w:rFonts w:eastAsia="Aptos"/>
          <w:u w:val="single"/>
        </w:rPr>
        <w:t xml:space="preserve"> the limited </w:t>
      </w:r>
      <w:r w:rsidRPr="000E2750">
        <w:rPr>
          <w:rFonts w:eastAsia="Aptos"/>
          <w:highlight w:val="yellow"/>
          <w:u w:val="single"/>
        </w:rPr>
        <w:t>resources</w:t>
      </w:r>
      <w:r w:rsidRPr="000E2750">
        <w:rPr>
          <w:rFonts w:eastAsia="Aptos"/>
          <w:u w:val="single"/>
        </w:rPr>
        <w:t xml:space="preserve"> of an ever more globalized world</w:t>
      </w:r>
      <w:r w:rsidRPr="000E2750">
        <w:rPr>
          <w:rFonts w:eastAsia="Aptos"/>
          <w:sz w:val="16"/>
        </w:rPr>
        <w:t>. As Girard states,</w:t>
      </w:r>
    </w:p>
    <w:p w14:paraId="6DFB5B53" w14:textId="77777777" w:rsidR="000E2750" w:rsidRPr="000E2750" w:rsidRDefault="000E2750" w:rsidP="000E2750">
      <w:pPr>
        <w:rPr>
          <w:rFonts w:eastAsia="Aptos"/>
          <w:sz w:val="16"/>
        </w:rPr>
      </w:pPr>
      <w:r w:rsidRPr="000E2750">
        <w:rPr>
          <w:rFonts w:eastAsia="Aptos"/>
          <w:u w:val="single"/>
        </w:rPr>
        <w:t>Our impression of moving into a trap we have set for ourselves will become more acute</w:t>
      </w:r>
      <w:r w:rsidRPr="000E2750">
        <w:rPr>
          <w:rFonts w:eastAsia="Aptos"/>
          <w:sz w:val="16"/>
        </w:rPr>
        <w:t xml:space="preserve">. The whole of </w:t>
      </w:r>
      <w:r w:rsidRPr="000E2750">
        <w:rPr>
          <w:rFonts w:eastAsia="Aptos"/>
          <w:highlight w:val="yellow"/>
          <w:u w:val="single"/>
        </w:rPr>
        <w:t>humanity is</w:t>
      </w:r>
      <w:r w:rsidRPr="000E2750">
        <w:rPr>
          <w:rFonts w:eastAsia="Aptos"/>
          <w:u w:val="single"/>
        </w:rPr>
        <w:t xml:space="preserve"> already </w:t>
      </w:r>
      <w:r w:rsidRPr="000E2750">
        <w:rPr>
          <w:rFonts w:eastAsia="Aptos"/>
          <w:highlight w:val="yellow"/>
          <w:u w:val="single"/>
        </w:rPr>
        <w:t>confronted with a</w:t>
      </w:r>
      <w:r w:rsidRPr="000E2750">
        <w:rPr>
          <w:rFonts w:eastAsia="Aptos"/>
          <w:u w:val="single"/>
        </w:rPr>
        <w:t xml:space="preserve">n ineluctable </w:t>
      </w:r>
      <w:r w:rsidRPr="000E2750">
        <w:rPr>
          <w:rFonts w:eastAsia="Aptos"/>
          <w:highlight w:val="yellow"/>
          <w:u w:val="single"/>
        </w:rPr>
        <w:t>dilemma: human beings must become reconciled without the aid of</w:t>
      </w:r>
      <w:r w:rsidRPr="000E2750">
        <w:rPr>
          <w:rFonts w:eastAsia="Aptos"/>
          <w:u w:val="single"/>
        </w:rPr>
        <w:t xml:space="preserve"> [archaic] </w:t>
      </w:r>
      <w:r w:rsidRPr="000E2750">
        <w:rPr>
          <w:rFonts w:eastAsia="Aptos"/>
          <w:highlight w:val="yellow"/>
          <w:u w:val="single"/>
        </w:rPr>
        <w:t>sacrificial intermediaries or resign themselves to</w:t>
      </w:r>
      <w:r w:rsidRPr="000E2750">
        <w:rPr>
          <w:rFonts w:eastAsia="Aptos"/>
          <w:u w:val="single"/>
        </w:rPr>
        <w:t xml:space="preserve"> the </w:t>
      </w:r>
      <w:r w:rsidRPr="000E2750">
        <w:rPr>
          <w:rFonts w:eastAsia="Aptos"/>
          <w:b/>
          <w:iCs/>
          <w:highlight w:val="yellow"/>
          <w:u w:val="single"/>
        </w:rPr>
        <w:t>imminent extinction</w:t>
      </w:r>
      <w:r w:rsidRPr="000E2750">
        <w:rPr>
          <w:rFonts w:eastAsia="Aptos"/>
          <w:u w:val="single"/>
        </w:rPr>
        <w:t xml:space="preserve"> of humanity</w:t>
      </w:r>
      <w:r w:rsidRPr="000E2750">
        <w:rPr>
          <w:rFonts w:eastAsia="Aptos"/>
          <w:sz w:val="16"/>
        </w:rPr>
        <w:t>. (TH: 136; see also: PH: 353–386, 403–420; Antonello and Gifford 2015a)</w:t>
      </w:r>
    </w:p>
    <w:p w14:paraId="5EEB7730" w14:textId="77777777" w:rsidR="000E2750" w:rsidRPr="000E2750" w:rsidRDefault="000E2750" w:rsidP="000E2750">
      <w:pPr>
        <w:rPr>
          <w:rFonts w:eastAsia="Aptos"/>
          <w:sz w:val="16"/>
        </w:rPr>
      </w:pPr>
      <w:r w:rsidRPr="000E2750">
        <w:rPr>
          <w:rFonts w:eastAsia="Aptos"/>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0E2750">
        <w:rPr>
          <w:rFonts w:eastAsia="Aptos"/>
          <w:u w:val="single"/>
        </w:rPr>
        <w:t>developments emphasize the relevance of the mini-apocalypses of the Synoptic Gospels; and they point to the Christian counter-motif of an unveiling of the ultimate Kingdom-that-comes</w:t>
      </w:r>
      <w:r w:rsidRPr="000E2750">
        <w:rPr>
          <w:rFonts w:eastAsia="Aptos"/>
          <w:sz w:val="16"/>
        </w:rPr>
        <w:t>:</w:t>
      </w:r>
    </w:p>
    <w:p w14:paraId="0A4845FB" w14:textId="77777777" w:rsidR="000E2750" w:rsidRPr="000E2750" w:rsidRDefault="000E2750" w:rsidP="000E2750">
      <w:pPr>
        <w:rPr>
          <w:rFonts w:eastAsia="Aptos"/>
          <w:sz w:val="16"/>
        </w:rPr>
      </w:pPr>
      <w:r w:rsidRPr="000E2750">
        <w:rPr>
          <w:rFonts w:eastAsia="Aptos"/>
          <w:sz w:val="16"/>
        </w:rPr>
        <w:t xml:space="preserve">The apocalyptic spirit [...] can make sense of the trend towards the worst only from within the framework of a very profound hope. However, that </w:t>
      </w:r>
      <w:r w:rsidRPr="000E2750">
        <w:rPr>
          <w:rFonts w:eastAsia="Aptos"/>
          <w:u w:val="single"/>
        </w:rPr>
        <w:t>hope cannot do without eschatology</w:t>
      </w:r>
      <w:r w:rsidRPr="000E2750">
        <w:rPr>
          <w:rFonts w:eastAsia="Aptos"/>
          <w:sz w:val="16"/>
        </w:rPr>
        <w:t xml:space="preserve">. </w:t>
      </w:r>
      <w:r w:rsidRPr="000E2750">
        <w:rPr>
          <w:rFonts w:eastAsia="Aptos"/>
          <w:u w:val="single"/>
        </w:rPr>
        <w:t>Identifying the dangerous emergence of the principle of reciprocity and showing it at work in history should be the rule of all apologetics.</w:t>
      </w:r>
      <w:r w:rsidRPr="000E2750">
        <w:rPr>
          <w:rFonts w:eastAsia="Aptos"/>
          <w:sz w:val="16"/>
        </w:rPr>
        <w:t xml:space="preserve"> (BE: 113)</w:t>
      </w:r>
    </w:p>
    <w:p w14:paraId="11B163FC"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The alternative is a counter-performance </w:t>
      </w:r>
      <w:r w:rsidRPr="000E2750">
        <w:rPr>
          <w:rFonts w:eastAsia="Times New Roman" w:cs="Times New Roman"/>
          <w:bCs/>
          <w:iCs/>
          <w:sz w:val="18"/>
          <w:szCs w:val="14"/>
        </w:rPr>
        <w:t>(not in the definition of performance as debate understands it)</w:t>
      </w:r>
      <w:r w:rsidRPr="000E2750">
        <w:rPr>
          <w:rFonts w:eastAsia="Times New Roman" w:cs="Times New Roman"/>
          <w:b/>
          <w:iCs/>
          <w:sz w:val="18"/>
          <w:szCs w:val="14"/>
        </w:rPr>
        <w:t xml:space="preserve"> </w:t>
      </w:r>
      <w:r w:rsidRPr="000E2750">
        <w:rPr>
          <w:rFonts w:eastAsia="Times New Roman" w:cs="Times New Roman"/>
          <w:b/>
          <w:iCs/>
          <w:sz w:val="26"/>
        </w:rPr>
        <w:t xml:space="preserve">of politics centered in and throughout the Kingdom of God. This enables an overcoming of violence through engagement with others.  </w:t>
      </w:r>
    </w:p>
    <w:p w14:paraId="5D557E0E" w14:textId="77777777" w:rsidR="000E2750" w:rsidRPr="000E2750" w:rsidRDefault="000E2750" w:rsidP="000E2750">
      <w:pPr>
        <w:rPr>
          <w:rFonts w:eastAsia="Aptos"/>
        </w:rPr>
      </w:pPr>
      <w:r w:rsidRPr="000E2750">
        <w:rPr>
          <w:rFonts w:eastAsia="Aptos"/>
          <w:b/>
          <w:bCs/>
          <w:sz w:val="26"/>
        </w:rPr>
        <w:t>Colborne 13</w:t>
      </w:r>
      <w:r w:rsidRPr="000E2750">
        <w:rPr>
          <w:rFonts w:eastAsia="Aptos"/>
        </w:rPr>
        <w:t xml:space="preserve"> - Nathan Colborne 01-01-2013 (Nathan Colborne is assistant professor of religions and cultures, Nipissing University. "Violence and Resistance: Towards </w:t>
      </w:r>
      <w:proofErr w:type="gramStart"/>
      <w:r w:rsidRPr="000E2750">
        <w:rPr>
          <w:rFonts w:eastAsia="Aptos"/>
        </w:rPr>
        <w:t>a Politics</w:t>
      </w:r>
      <w:proofErr w:type="gramEnd"/>
      <w:r w:rsidRPr="000E2750">
        <w:rPr>
          <w:rFonts w:eastAsia="Aptos"/>
        </w:rPr>
        <w:t xml:space="preserve"> without a Scapegoat" Published by the University of Toronto Press. Accessed 02-17-2025. DOI: https://doi.org/10.3138/tjt.29.1.111) //MSUCB</w:t>
      </w:r>
    </w:p>
    <w:p w14:paraId="33D1D22D" w14:textId="77777777" w:rsidR="000E2750" w:rsidRPr="000E2750" w:rsidRDefault="000E2750" w:rsidP="000E2750">
      <w:pPr>
        <w:rPr>
          <w:rFonts w:eastAsia="Aptos"/>
          <w:sz w:val="16"/>
        </w:rPr>
      </w:pPr>
      <w:r w:rsidRPr="000E2750">
        <w:rPr>
          <w:rFonts w:eastAsia="Aptos"/>
          <w:highlight w:val="yellow"/>
          <w:u w:val="single"/>
        </w:rPr>
        <w:t>The Kingdom of God</w:t>
      </w:r>
      <w:r w:rsidRPr="000E2750">
        <w:rPr>
          <w:rFonts w:eastAsia="Aptos"/>
          <w:u w:val="single"/>
        </w:rPr>
        <w:t xml:space="preserve"> then </w:t>
      </w:r>
      <w:r w:rsidRPr="000E2750">
        <w:rPr>
          <w:rFonts w:eastAsia="Aptos"/>
          <w:highlight w:val="yellow"/>
          <w:u w:val="single"/>
        </w:rPr>
        <w:t>is not</w:t>
      </w:r>
      <w:r w:rsidRPr="000E2750">
        <w:rPr>
          <w:rFonts w:eastAsia="Aptos"/>
          <w:u w:val="single"/>
        </w:rPr>
        <w:t xml:space="preserve"> primarily </w:t>
      </w:r>
      <w:r w:rsidRPr="000E2750">
        <w:rPr>
          <w:rFonts w:eastAsia="Aptos"/>
          <w:highlight w:val="yellow"/>
          <w:u w:val="single"/>
        </w:rPr>
        <w:t>a</w:t>
      </w:r>
      <w:r w:rsidRPr="000E2750">
        <w:rPr>
          <w:rFonts w:eastAsia="Aptos"/>
          <w:u w:val="single"/>
        </w:rPr>
        <w:t xml:space="preserve"> particular </w:t>
      </w:r>
      <w:r w:rsidRPr="000E2750">
        <w:rPr>
          <w:rFonts w:eastAsia="Aptos"/>
          <w:highlight w:val="yellow"/>
          <w:u w:val="single"/>
        </w:rPr>
        <w:t>group of people</w:t>
      </w:r>
      <w:r w:rsidRPr="000E2750">
        <w:rPr>
          <w:rFonts w:eastAsia="Aptos"/>
          <w:u w:val="single"/>
        </w:rPr>
        <w:t xml:space="preserve"> like a church in the sociological sense of the word</w:t>
      </w:r>
      <w:r w:rsidRPr="000E2750">
        <w:rPr>
          <w:rFonts w:eastAsia="Aptos"/>
          <w:sz w:val="16"/>
        </w:rPr>
        <w:t xml:space="preserve">. Nor is it a purely ‘‘spiritual’’ realm that allows one to leap out of the immanent political world and escape from the messiness of political engagement. Instead, </w:t>
      </w:r>
      <w:r w:rsidRPr="000E2750">
        <w:rPr>
          <w:rFonts w:eastAsia="Aptos"/>
          <w:u w:val="single"/>
        </w:rPr>
        <w:t xml:space="preserve">Cavanaugh understands </w:t>
      </w:r>
      <w:r w:rsidRPr="000E2750">
        <w:rPr>
          <w:rFonts w:eastAsia="Aptos"/>
          <w:highlight w:val="yellow"/>
          <w:u w:val="single"/>
        </w:rPr>
        <w:t>it</w:t>
      </w:r>
      <w:r w:rsidRPr="000E2750">
        <w:rPr>
          <w:rFonts w:eastAsia="Aptos"/>
          <w:u w:val="single"/>
        </w:rPr>
        <w:t xml:space="preserve"> a</w:t>
      </w:r>
      <w:r w:rsidRPr="000E2750">
        <w:rPr>
          <w:rFonts w:eastAsia="Aptos"/>
          <w:highlight w:val="yellow"/>
          <w:u w:val="single"/>
        </w:rPr>
        <w:t>s a performance</w:t>
      </w:r>
      <w:r w:rsidRPr="000E2750">
        <w:rPr>
          <w:rFonts w:eastAsia="Aptos"/>
          <w:u w:val="single"/>
        </w:rPr>
        <w:t xml:space="preserve"> and one </w:t>
      </w:r>
      <w:r w:rsidRPr="000E2750">
        <w:rPr>
          <w:rFonts w:eastAsia="Aptos"/>
          <w:highlight w:val="yellow"/>
          <w:u w:val="single"/>
        </w:rPr>
        <w:t>that</w:t>
      </w:r>
      <w:r w:rsidRPr="000E2750">
        <w:rPr>
          <w:rFonts w:eastAsia="Aptos"/>
          <w:u w:val="single"/>
        </w:rPr>
        <w:t xml:space="preserve"> critically </w:t>
      </w:r>
      <w:r w:rsidRPr="000E2750">
        <w:rPr>
          <w:rFonts w:eastAsia="Aptos"/>
          <w:highlight w:val="yellow"/>
          <w:u w:val="single"/>
        </w:rPr>
        <w:t>engages with alternative performances</w:t>
      </w:r>
      <w:r w:rsidRPr="000E2750">
        <w:rPr>
          <w:rFonts w:eastAsia="Aptos"/>
          <w:sz w:val="16"/>
        </w:rPr>
        <w:t xml:space="preserve">. Rather than seeing the rule of the Kingdom of God as inhabiting a space separate from the political sphere of the state or seeing it as necessarily finding a place to inhabit within the state, </w:t>
      </w:r>
      <w:r w:rsidRPr="000E2750">
        <w:rPr>
          <w:rFonts w:eastAsia="Aptos"/>
          <w:u w:val="single"/>
        </w:rPr>
        <w:t xml:space="preserve">Cavanaugh understands </w:t>
      </w:r>
      <w:r w:rsidRPr="000E2750">
        <w:rPr>
          <w:rFonts w:eastAsia="Aptos"/>
          <w:highlight w:val="yellow"/>
          <w:u w:val="single"/>
        </w:rPr>
        <w:t>it</w:t>
      </w:r>
      <w:r w:rsidRPr="000E2750">
        <w:rPr>
          <w:rFonts w:eastAsia="Aptos"/>
          <w:u w:val="single"/>
        </w:rPr>
        <w:t xml:space="preserve"> a</w:t>
      </w:r>
      <w:r w:rsidRPr="000E2750">
        <w:rPr>
          <w:rFonts w:eastAsia="Aptos"/>
          <w:highlight w:val="yellow"/>
          <w:u w:val="single"/>
        </w:rPr>
        <w:t>s embodying an alternative</w:t>
      </w:r>
      <w:r w:rsidRPr="000E2750">
        <w:rPr>
          <w:rFonts w:eastAsia="Aptos"/>
          <w:u w:val="single"/>
        </w:rPr>
        <w:t xml:space="preserve"> practice and, therefore, a counter-performance </w:t>
      </w:r>
      <w:r w:rsidRPr="000E2750">
        <w:rPr>
          <w:rFonts w:eastAsia="Aptos"/>
          <w:highlight w:val="yellow"/>
          <w:u w:val="single"/>
        </w:rPr>
        <w:t>to the rituals</w:t>
      </w:r>
      <w:r w:rsidRPr="000E2750">
        <w:rPr>
          <w:rFonts w:eastAsia="Aptos"/>
          <w:u w:val="single"/>
        </w:rPr>
        <w:t xml:space="preserve"> and allegiances </w:t>
      </w:r>
      <w:r w:rsidRPr="000E2750">
        <w:rPr>
          <w:rFonts w:eastAsia="Aptos"/>
          <w:highlight w:val="yellow"/>
          <w:u w:val="single"/>
        </w:rPr>
        <w:t>of the</w:t>
      </w:r>
      <w:r w:rsidRPr="000E2750">
        <w:rPr>
          <w:rFonts w:eastAsia="Aptos"/>
          <w:u w:val="single"/>
        </w:rPr>
        <w:t xml:space="preserve"> modern </w:t>
      </w:r>
      <w:r w:rsidRPr="000E2750">
        <w:rPr>
          <w:rFonts w:eastAsia="Aptos"/>
          <w:highlight w:val="yellow"/>
          <w:u w:val="single"/>
        </w:rPr>
        <w:t>state</w:t>
      </w:r>
      <w:r w:rsidRPr="000E2750">
        <w:rPr>
          <w:rFonts w:eastAsia="Aptos"/>
          <w:u w:val="single"/>
        </w:rPr>
        <w:t>.</w:t>
      </w:r>
      <w:r w:rsidRPr="000E2750">
        <w:rPr>
          <w:rFonts w:eastAsia="Aptos"/>
          <w:sz w:val="16"/>
        </w:rPr>
        <w:t xml:space="preserve"> He sees the Kingdom of God and the modern liberal state as two performances contesting the same goods and the same props but directing them toward fundamentally different ends.17</w:t>
      </w:r>
    </w:p>
    <w:p w14:paraId="1378E231" w14:textId="77777777" w:rsidR="000E2750" w:rsidRPr="000E2750" w:rsidRDefault="000E2750" w:rsidP="000E2750">
      <w:pPr>
        <w:rPr>
          <w:rFonts w:eastAsia="Aptos"/>
          <w:sz w:val="16"/>
        </w:rPr>
      </w:pPr>
      <w:r w:rsidRPr="000E2750">
        <w:rPr>
          <w:rFonts w:eastAsia="Aptos"/>
          <w:sz w:val="16"/>
        </w:rPr>
        <w:t>The Kingdom of God and the Refusal of Violence</w:t>
      </w:r>
    </w:p>
    <w:p w14:paraId="1F8A1D1D" w14:textId="77777777" w:rsidR="000E2750" w:rsidRPr="000E2750" w:rsidRDefault="000E2750" w:rsidP="000E2750">
      <w:pPr>
        <w:rPr>
          <w:rFonts w:eastAsia="Aptos"/>
          <w:sz w:val="16"/>
        </w:rPr>
      </w:pPr>
      <w:r w:rsidRPr="000E2750">
        <w:rPr>
          <w:rFonts w:eastAsia="Aptos"/>
          <w:sz w:val="16"/>
        </w:rPr>
        <w:t xml:space="preserve">But </w:t>
      </w:r>
      <w:r w:rsidRPr="000E2750">
        <w:rPr>
          <w:rFonts w:eastAsia="Aptos"/>
          <w:u w:val="single"/>
        </w:rPr>
        <w:t xml:space="preserve">how does </w:t>
      </w:r>
      <w:r w:rsidRPr="000E2750">
        <w:rPr>
          <w:rFonts w:eastAsia="Aptos"/>
          <w:highlight w:val="yellow"/>
          <w:u w:val="single"/>
        </w:rPr>
        <w:t>this understanding</w:t>
      </w:r>
      <w:r w:rsidRPr="000E2750">
        <w:rPr>
          <w:rFonts w:eastAsia="Aptos"/>
          <w:u w:val="single"/>
        </w:rPr>
        <w:t xml:space="preserve"> of the relationship between the Kingdom of God and the realm of modern politics </w:t>
      </w:r>
      <w:r w:rsidRPr="000E2750">
        <w:rPr>
          <w:rFonts w:eastAsia="Aptos"/>
          <w:highlight w:val="yellow"/>
          <w:u w:val="single"/>
        </w:rPr>
        <w:t>help</w:t>
      </w:r>
      <w:r w:rsidRPr="000E2750">
        <w:rPr>
          <w:rFonts w:eastAsia="Aptos"/>
          <w:u w:val="single"/>
        </w:rPr>
        <w:t xml:space="preserve"> u</w:t>
      </w:r>
      <w:r w:rsidRPr="000E2750">
        <w:rPr>
          <w:rFonts w:eastAsia="Aptos"/>
          <w:highlight w:val="yellow"/>
          <w:u w:val="single"/>
        </w:rPr>
        <w:t>s enact the refusal of violence and</w:t>
      </w:r>
      <w:r w:rsidRPr="000E2750">
        <w:rPr>
          <w:rFonts w:eastAsia="Aptos"/>
          <w:u w:val="single"/>
        </w:rPr>
        <w:t xml:space="preserve"> the </w:t>
      </w:r>
      <w:r w:rsidRPr="000E2750">
        <w:rPr>
          <w:rFonts w:eastAsia="Aptos"/>
          <w:highlight w:val="yellow"/>
          <w:u w:val="single"/>
        </w:rPr>
        <w:t>overcoming of the scapegoat mechanism</w:t>
      </w:r>
      <w:r w:rsidRPr="000E2750">
        <w:rPr>
          <w:rFonts w:eastAsia="Aptos"/>
          <w:u w:val="single"/>
        </w:rPr>
        <w:t xml:space="preserve"> without founding a structural solution to violence that cannot help but recapitulate its problem</w:t>
      </w:r>
      <w:r w:rsidRPr="000E2750">
        <w:rPr>
          <w:rFonts w:eastAsia="Aptos"/>
          <w:sz w:val="16"/>
        </w:rPr>
        <w:t xml:space="preserve">s? For one thing, </w:t>
      </w:r>
      <w:r w:rsidRPr="000E2750">
        <w:rPr>
          <w:rFonts w:eastAsia="Aptos"/>
          <w:highlight w:val="yellow"/>
          <w:u w:val="single"/>
        </w:rPr>
        <w:t>conceiving of politics as performance</w:t>
      </w:r>
      <w:r w:rsidRPr="000E2750">
        <w:rPr>
          <w:rFonts w:eastAsia="Aptos"/>
          <w:u w:val="single"/>
        </w:rPr>
        <w:t xml:space="preserve"> rather than institutional structure </w:t>
      </w:r>
      <w:r w:rsidRPr="000E2750">
        <w:rPr>
          <w:rFonts w:eastAsia="Aptos"/>
          <w:highlight w:val="yellow"/>
          <w:u w:val="single"/>
        </w:rPr>
        <w:t>allows us to maintain</w:t>
      </w:r>
      <w:r w:rsidRPr="000E2750">
        <w:rPr>
          <w:rFonts w:eastAsia="Aptos"/>
          <w:u w:val="single"/>
        </w:rPr>
        <w:t xml:space="preserve"> a </w:t>
      </w:r>
      <w:r w:rsidRPr="000E2750">
        <w:rPr>
          <w:rFonts w:eastAsia="Aptos"/>
          <w:highlight w:val="yellow"/>
          <w:u w:val="single"/>
        </w:rPr>
        <w:t>focus on the subject and</w:t>
      </w:r>
      <w:r w:rsidRPr="000E2750">
        <w:rPr>
          <w:rFonts w:eastAsia="Aptos"/>
          <w:u w:val="single"/>
        </w:rPr>
        <w:t xml:space="preserve"> the subject’s </w:t>
      </w:r>
      <w:r w:rsidRPr="000E2750">
        <w:rPr>
          <w:rFonts w:eastAsia="Aptos"/>
          <w:highlight w:val="yellow"/>
          <w:u w:val="single"/>
        </w:rPr>
        <w:t>desires, the root of</w:t>
      </w:r>
      <w:r w:rsidRPr="000E2750">
        <w:rPr>
          <w:rFonts w:eastAsia="Aptos"/>
          <w:u w:val="single"/>
        </w:rPr>
        <w:t xml:space="preserve"> the problem of </w:t>
      </w:r>
      <w:r w:rsidRPr="000E2750">
        <w:rPr>
          <w:rFonts w:eastAsia="Aptos"/>
          <w:highlight w:val="yellow"/>
          <w:u w:val="single"/>
        </w:rPr>
        <w:t>violence</w:t>
      </w:r>
      <w:r w:rsidRPr="000E2750">
        <w:rPr>
          <w:rFonts w:eastAsia="Aptos"/>
          <w:u w:val="single"/>
        </w:rPr>
        <w:t xml:space="preserve"> according to Girard</w:t>
      </w:r>
      <w:r w:rsidRPr="000E2750">
        <w:rPr>
          <w:rFonts w:eastAsia="Aptos"/>
          <w:sz w:val="16"/>
        </w:rPr>
        <w:t xml:space="preserve">. No institutional reforms can adequately address </w:t>
      </w:r>
      <w:proofErr w:type="gramStart"/>
      <w:r w:rsidRPr="000E2750">
        <w:rPr>
          <w:rFonts w:eastAsia="Aptos"/>
          <w:sz w:val="16"/>
        </w:rPr>
        <w:t>a violence</w:t>
      </w:r>
      <w:proofErr w:type="gramEnd"/>
      <w:r w:rsidRPr="000E2750">
        <w:rPr>
          <w:rFonts w:eastAsia="Aptos"/>
          <w:sz w:val="16"/>
        </w:rPr>
        <w:t xml:space="preserve"> impelled by the spiral of mimetic desire, and </w:t>
      </w:r>
      <w:r w:rsidRPr="000E2750">
        <w:rPr>
          <w:rFonts w:eastAsia="Aptos"/>
          <w:u w:val="single"/>
        </w:rPr>
        <w:t xml:space="preserve">Cavanaugh’s understanding both </w:t>
      </w:r>
      <w:r w:rsidRPr="000E2750">
        <w:rPr>
          <w:rFonts w:eastAsia="Aptos"/>
          <w:highlight w:val="yellow"/>
          <w:u w:val="single"/>
        </w:rPr>
        <w:t>allows us to diagnose</w:t>
      </w:r>
      <w:r w:rsidRPr="000E2750">
        <w:rPr>
          <w:rFonts w:eastAsia="Aptos"/>
          <w:u w:val="single"/>
        </w:rPr>
        <w:t xml:space="preserve"> more </w:t>
      </w:r>
      <w:r w:rsidRPr="000E2750">
        <w:rPr>
          <w:rFonts w:eastAsia="Aptos"/>
          <w:highlight w:val="yellow"/>
          <w:u w:val="single"/>
        </w:rPr>
        <w:t>accurately the causes of</w:t>
      </w:r>
      <w:r w:rsidRPr="000E2750">
        <w:rPr>
          <w:rFonts w:eastAsia="Aptos"/>
          <w:u w:val="single"/>
        </w:rPr>
        <w:t xml:space="preserve"> political </w:t>
      </w:r>
      <w:r w:rsidRPr="000E2750">
        <w:rPr>
          <w:rFonts w:eastAsia="Aptos"/>
          <w:highlight w:val="yellow"/>
          <w:u w:val="single"/>
        </w:rPr>
        <w:t>violence and provides possibilities for the transformation</w:t>
      </w:r>
      <w:r w:rsidRPr="000E2750">
        <w:rPr>
          <w:rFonts w:eastAsia="Aptos"/>
          <w:u w:val="single"/>
        </w:rPr>
        <w:t xml:space="preserve"> of these causes</w:t>
      </w:r>
      <w:r w:rsidRPr="000E2750">
        <w:rPr>
          <w:rFonts w:eastAsia="Aptos"/>
          <w:sz w:val="16"/>
        </w:rPr>
        <w:t>.</w:t>
      </w:r>
    </w:p>
    <w:p w14:paraId="108B9491" w14:textId="77777777" w:rsidR="000E2750" w:rsidRPr="000E2750" w:rsidRDefault="000E2750" w:rsidP="000E2750">
      <w:pPr>
        <w:rPr>
          <w:rFonts w:eastAsia="Aptos"/>
          <w:sz w:val="16"/>
        </w:rPr>
      </w:pPr>
      <w:r w:rsidRPr="000E2750">
        <w:rPr>
          <w:rFonts w:eastAsia="Aptos"/>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0E2750">
        <w:rPr>
          <w:rFonts w:eastAsia="Aptos"/>
          <w:sz w:val="16"/>
        </w:rPr>
        <w:t>untouched the social</w:t>
      </w:r>
      <w:proofErr w:type="gramEnd"/>
      <w:r w:rsidRPr="000E2750">
        <w:rPr>
          <w:rFonts w:eastAsia="Aptos"/>
          <w:sz w:val="16"/>
        </w:rPr>
        <w:t xml:space="preserve"> </w:t>
      </w:r>
      <w:proofErr w:type="gramStart"/>
      <w:r w:rsidRPr="000E2750">
        <w:rPr>
          <w:rFonts w:eastAsia="Aptos"/>
          <w:sz w:val="16"/>
        </w:rPr>
        <w:t>and the social</w:t>
      </w:r>
      <w:proofErr w:type="gramEnd"/>
      <w:r w:rsidRPr="000E2750">
        <w:rPr>
          <w:rFonts w:eastAsia="Aptos"/>
          <w:sz w:val="16"/>
        </w:rPr>
        <w:t xml:space="preserve"> is the realm of the scapegoat mechanism. </w:t>
      </w:r>
      <w:r w:rsidRPr="000E2750">
        <w:rPr>
          <w:rFonts w:eastAsia="Aptos"/>
          <w:u w:val="single"/>
        </w:rPr>
        <w:t xml:space="preserve">Understanding </w:t>
      </w:r>
      <w:r w:rsidRPr="000E2750">
        <w:rPr>
          <w:rFonts w:eastAsia="Aptos"/>
          <w:highlight w:val="yellow"/>
          <w:u w:val="single"/>
        </w:rPr>
        <w:t>this conversion</w:t>
      </w:r>
      <w:r w:rsidRPr="000E2750">
        <w:rPr>
          <w:rFonts w:eastAsia="Aptos"/>
          <w:u w:val="single"/>
        </w:rPr>
        <w:t xml:space="preserve"> with Cavanaugh </w:t>
      </w:r>
      <w:r w:rsidRPr="000E2750">
        <w:rPr>
          <w:rFonts w:eastAsia="Aptos"/>
          <w:highlight w:val="yellow"/>
          <w:u w:val="single"/>
        </w:rPr>
        <w:t>as</w:t>
      </w:r>
      <w:r w:rsidRPr="000E2750">
        <w:rPr>
          <w:rFonts w:eastAsia="Aptos"/>
          <w:u w:val="single"/>
        </w:rPr>
        <w:t xml:space="preserve"> a </w:t>
      </w:r>
      <w:r w:rsidRPr="000E2750">
        <w:rPr>
          <w:rFonts w:eastAsia="Aptos"/>
          <w:highlight w:val="yellow"/>
          <w:u w:val="single"/>
        </w:rPr>
        <w:t>performance</w:t>
      </w:r>
      <w:r w:rsidRPr="000E2750">
        <w:rPr>
          <w:rFonts w:eastAsia="Aptos"/>
          <w:sz w:val="16"/>
        </w:rPr>
        <w:t xml:space="preserve">, however, </w:t>
      </w:r>
      <w:r w:rsidRPr="000E2750">
        <w:rPr>
          <w:rFonts w:eastAsia="Aptos"/>
          <w:u w:val="single"/>
        </w:rPr>
        <w:t xml:space="preserve">rather than simply a private and inner spiritual experience </w:t>
      </w:r>
      <w:r w:rsidRPr="000E2750">
        <w:rPr>
          <w:rFonts w:eastAsia="Aptos"/>
          <w:b/>
          <w:iCs/>
          <w:highlight w:val="yellow"/>
          <w:u w:val="single"/>
        </w:rPr>
        <w:t>drives</w:t>
      </w:r>
      <w:r w:rsidRPr="000E2750">
        <w:rPr>
          <w:rFonts w:eastAsia="Aptos"/>
          <w:highlight w:val="yellow"/>
          <w:u w:val="single"/>
        </w:rPr>
        <w:t xml:space="preserve"> one </w:t>
      </w:r>
      <w:r w:rsidRPr="000E2750">
        <w:rPr>
          <w:rFonts w:eastAsia="Aptos"/>
          <w:b/>
          <w:iCs/>
          <w:highlight w:val="yellow"/>
          <w:u w:val="single"/>
        </w:rPr>
        <w:t>toward engagement</w:t>
      </w:r>
      <w:r w:rsidRPr="000E2750">
        <w:rPr>
          <w:rFonts w:eastAsia="Aptos"/>
          <w:highlight w:val="yellow"/>
          <w:u w:val="single"/>
        </w:rPr>
        <w:t xml:space="preserve"> with others that </w:t>
      </w:r>
      <w:r w:rsidRPr="000E2750">
        <w:rPr>
          <w:rFonts w:eastAsia="Aptos"/>
          <w:b/>
          <w:iCs/>
          <w:highlight w:val="yellow"/>
          <w:u w:val="single"/>
        </w:rPr>
        <w:t>transforms</w:t>
      </w:r>
      <w:r w:rsidRPr="000E2750">
        <w:rPr>
          <w:rFonts w:eastAsia="Aptos"/>
          <w:highlight w:val="yellow"/>
          <w:u w:val="single"/>
        </w:rPr>
        <w:t xml:space="preserve"> both one’s own </w:t>
      </w:r>
      <w:r w:rsidRPr="000E2750">
        <w:rPr>
          <w:rFonts w:eastAsia="Aptos"/>
          <w:b/>
          <w:iCs/>
          <w:highlight w:val="yellow"/>
          <w:u w:val="single"/>
        </w:rPr>
        <w:t>actions</w:t>
      </w:r>
      <w:r w:rsidRPr="000E2750">
        <w:rPr>
          <w:rFonts w:eastAsia="Aptos"/>
          <w:highlight w:val="yellow"/>
          <w:u w:val="single"/>
        </w:rPr>
        <w:t xml:space="preserve"> and the actions of others</w:t>
      </w:r>
      <w:r w:rsidRPr="000E2750">
        <w:rPr>
          <w:rFonts w:eastAsia="Aptos"/>
          <w:u w:val="single"/>
        </w:rPr>
        <w:t>.</w:t>
      </w:r>
      <w:r w:rsidRPr="000E2750">
        <w:rPr>
          <w:rFonts w:eastAsia="Aptos"/>
          <w:sz w:val="16"/>
        </w:rPr>
        <w:t xml:space="preserve"> </w:t>
      </w:r>
      <w:r w:rsidRPr="000E2750">
        <w:rPr>
          <w:rFonts w:eastAsia="Aptos"/>
          <w:highlight w:val="yellow"/>
          <w:u w:val="single"/>
        </w:rPr>
        <w:t>This</w:t>
      </w:r>
      <w:r w:rsidRPr="000E2750">
        <w:rPr>
          <w:rFonts w:eastAsia="Aptos"/>
          <w:u w:val="single"/>
        </w:rPr>
        <w:t xml:space="preserve"> engagement </w:t>
      </w:r>
      <w:r w:rsidRPr="000E2750">
        <w:rPr>
          <w:rFonts w:eastAsia="Aptos"/>
          <w:highlight w:val="yellow"/>
          <w:u w:val="single"/>
        </w:rPr>
        <w:t>requires</w:t>
      </w:r>
      <w:r w:rsidRPr="000E2750">
        <w:rPr>
          <w:rFonts w:eastAsia="Aptos"/>
          <w:u w:val="single"/>
        </w:rPr>
        <w:t xml:space="preserve"> not simply that one can act according to the ‘‘script’’ of non-violence but </w:t>
      </w:r>
      <w:r w:rsidRPr="000E2750">
        <w:rPr>
          <w:rFonts w:eastAsia="Aptos"/>
          <w:highlight w:val="yellow"/>
          <w:u w:val="single"/>
        </w:rPr>
        <w:t>that one</w:t>
      </w:r>
      <w:r w:rsidRPr="000E2750">
        <w:rPr>
          <w:rFonts w:eastAsia="Aptos"/>
          <w:u w:val="single"/>
        </w:rPr>
        <w:t xml:space="preserve"> </w:t>
      </w:r>
      <w:proofErr w:type="gramStart"/>
      <w:r w:rsidRPr="000E2750">
        <w:rPr>
          <w:rFonts w:eastAsia="Aptos"/>
          <w:u w:val="single"/>
        </w:rPr>
        <w:t>have</w:t>
      </w:r>
      <w:proofErr w:type="gramEnd"/>
      <w:r w:rsidRPr="000E2750">
        <w:rPr>
          <w:rFonts w:eastAsia="Aptos"/>
          <w:u w:val="single"/>
        </w:rPr>
        <w:t xml:space="preserve"> the capacity for </w:t>
      </w:r>
      <w:r w:rsidRPr="000E2750">
        <w:rPr>
          <w:rFonts w:eastAsia="Aptos"/>
          <w:highlight w:val="yellow"/>
          <w:u w:val="single"/>
        </w:rPr>
        <w:t>improvis</w:t>
      </w:r>
      <w:r w:rsidRPr="000E2750">
        <w:rPr>
          <w:rFonts w:eastAsia="Aptos"/>
          <w:u w:val="single"/>
        </w:rPr>
        <w:t xml:space="preserve">ation </w:t>
      </w:r>
      <w:r w:rsidRPr="000E2750">
        <w:rPr>
          <w:rFonts w:eastAsia="Aptos"/>
          <w:highlight w:val="yellow"/>
          <w:u w:val="single"/>
        </w:rPr>
        <w:t>in</w:t>
      </w:r>
      <w:r w:rsidRPr="000E2750">
        <w:rPr>
          <w:rFonts w:eastAsia="Aptos"/>
          <w:u w:val="single"/>
        </w:rPr>
        <w:t xml:space="preserve"> one’s </w:t>
      </w:r>
      <w:r w:rsidRPr="000E2750">
        <w:rPr>
          <w:rFonts w:eastAsia="Aptos"/>
          <w:highlight w:val="yellow"/>
          <w:u w:val="single"/>
        </w:rPr>
        <w:t>engagement with those who live according to other laws</w:t>
      </w:r>
      <w:r w:rsidRPr="000E2750">
        <w:rPr>
          <w:rFonts w:eastAsia="Aptos"/>
          <w:u w:val="single"/>
        </w:rPr>
        <w:t xml:space="preserve"> and other narratives</w:t>
      </w:r>
      <w:r w:rsidRPr="000E2750">
        <w:rPr>
          <w:rFonts w:eastAsia="Aptos"/>
          <w:sz w:val="16"/>
        </w:rPr>
        <w:t>.18</w:t>
      </w:r>
    </w:p>
    <w:p w14:paraId="55CF2689" w14:textId="77777777" w:rsidR="000E2750" w:rsidRPr="000E2750" w:rsidRDefault="000E2750" w:rsidP="000E2750">
      <w:pPr>
        <w:rPr>
          <w:rFonts w:eastAsia="Aptos"/>
          <w:sz w:val="16"/>
        </w:rPr>
      </w:pPr>
      <w:r w:rsidRPr="000E2750">
        <w:rPr>
          <w:rFonts w:eastAsia="Aptos"/>
          <w:sz w:val="16"/>
        </w:rPr>
        <w:t xml:space="preserve">For example, the roles we are accustomed to </w:t>
      </w:r>
      <w:proofErr w:type="gramStart"/>
      <w:r w:rsidRPr="000E2750">
        <w:rPr>
          <w:rFonts w:eastAsia="Aptos"/>
          <w:sz w:val="16"/>
        </w:rPr>
        <w:t>in the area of</w:t>
      </w:r>
      <w:proofErr w:type="gramEnd"/>
      <w:r w:rsidRPr="000E2750">
        <w:rPr>
          <w:rFonts w:eastAsia="Aptos"/>
          <w:sz w:val="16"/>
        </w:rPr>
        <w:t xml:space="preserve"> law and order are the society of innocents menaced by the criminal element but protected heroically by law enforcement officers. </w:t>
      </w:r>
      <w:r w:rsidRPr="000E2750">
        <w:rPr>
          <w:rFonts w:eastAsia="Aptos"/>
          <w:u w:val="single"/>
        </w:rPr>
        <w:t xml:space="preserve">The famous image of the peaceful civil rights demonstrators being </w:t>
      </w:r>
      <w:proofErr w:type="spellStart"/>
      <w:r w:rsidRPr="000E2750">
        <w:rPr>
          <w:rFonts w:eastAsia="Aptos"/>
          <w:u w:val="single"/>
        </w:rPr>
        <w:t>pummelled</w:t>
      </w:r>
      <w:proofErr w:type="spellEnd"/>
      <w:r w:rsidRPr="000E2750">
        <w:rPr>
          <w:rFonts w:eastAsia="Aptos"/>
          <w:u w:val="single"/>
        </w:rPr>
        <w:t xml:space="preserve"> by water cannons is powerful, precisely because it problematizes these roles</w:t>
      </w:r>
      <w:r w:rsidRPr="000E2750">
        <w:rPr>
          <w:rFonts w:eastAsia="Aptos"/>
          <w:sz w:val="16"/>
        </w:rPr>
        <w:t xml:space="preserve">. The demonstrators refuse the role of the angry mob and therefore through their continued engagement with those they oppose transform their role from enforcer of the law into unjust </w:t>
      </w:r>
      <w:proofErr w:type="gramStart"/>
      <w:r w:rsidRPr="000E2750">
        <w:rPr>
          <w:rFonts w:eastAsia="Aptos"/>
          <w:sz w:val="16"/>
        </w:rPr>
        <w:t>oppressor</w:t>
      </w:r>
      <w:proofErr w:type="gramEnd"/>
      <w:r w:rsidRPr="000E2750">
        <w:rPr>
          <w:rFonts w:eastAsia="Aptos"/>
          <w:sz w:val="16"/>
        </w:rPr>
        <w:t xml:space="preserve">. </w:t>
      </w:r>
      <w:r w:rsidRPr="000E2750">
        <w:rPr>
          <w:rFonts w:eastAsia="Aptos"/>
          <w:highlight w:val="yellow"/>
          <w:u w:val="single"/>
        </w:rPr>
        <w:t>The s</w:t>
      </w:r>
      <w:r w:rsidRPr="000E2750">
        <w:rPr>
          <w:rFonts w:eastAsia="Aptos"/>
          <w:u w:val="single"/>
        </w:rPr>
        <w:t xml:space="preserve">tatus </w:t>
      </w:r>
      <w:r w:rsidRPr="000E2750">
        <w:rPr>
          <w:rFonts w:eastAsia="Aptos"/>
          <w:highlight w:val="yellow"/>
          <w:u w:val="single"/>
        </w:rPr>
        <w:t>quo is</w:t>
      </w:r>
      <w:r w:rsidRPr="000E2750">
        <w:rPr>
          <w:rFonts w:eastAsia="Aptos"/>
          <w:u w:val="single"/>
        </w:rPr>
        <w:t xml:space="preserve"> revealed as </w:t>
      </w:r>
      <w:r w:rsidRPr="000E2750">
        <w:rPr>
          <w:rFonts w:eastAsia="Aptos"/>
          <w:highlight w:val="yellow"/>
          <w:u w:val="single"/>
        </w:rPr>
        <w:t>dependent on violence for</w:t>
      </w:r>
      <w:r w:rsidRPr="000E2750">
        <w:rPr>
          <w:rFonts w:eastAsia="Aptos"/>
          <w:u w:val="single"/>
        </w:rPr>
        <w:t xml:space="preserve"> its </w:t>
      </w:r>
      <w:r w:rsidRPr="000E2750">
        <w:rPr>
          <w:rFonts w:eastAsia="Aptos"/>
          <w:highlight w:val="yellow"/>
          <w:u w:val="single"/>
        </w:rPr>
        <w:t>maintenance</w:t>
      </w:r>
      <w:r w:rsidRPr="000E2750">
        <w:rPr>
          <w:rFonts w:eastAsia="Aptos"/>
          <w:u w:val="single"/>
        </w:rPr>
        <w:t xml:space="preserve">. But </w:t>
      </w:r>
      <w:r w:rsidRPr="000E2750">
        <w:rPr>
          <w:rFonts w:eastAsia="Aptos"/>
          <w:highlight w:val="yellow"/>
          <w:u w:val="single"/>
        </w:rPr>
        <w:t>the power of</w:t>
      </w:r>
      <w:r w:rsidRPr="000E2750">
        <w:rPr>
          <w:rFonts w:eastAsia="Aptos"/>
          <w:u w:val="single"/>
        </w:rPr>
        <w:t xml:space="preserve"> these </w:t>
      </w:r>
      <w:r w:rsidRPr="000E2750">
        <w:rPr>
          <w:rFonts w:eastAsia="Aptos"/>
          <w:highlight w:val="yellow"/>
          <w:u w:val="single"/>
        </w:rPr>
        <w:t>acts</w:t>
      </w:r>
      <w:r w:rsidRPr="000E2750">
        <w:rPr>
          <w:rFonts w:eastAsia="Aptos"/>
          <w:u w:val="single"/>
        </w:rPr>
        <w:t xml:space="preserve"> also </w:t>
      </w:r>
      <w:r w:rsidRPr="000E2750">
        <w:rPr>
          <w:rFonts w:eastAsia="Aptos"/>
          <w:highlight w:val="yellow"/>
          <w:u w:val="single"/>
        </w:rPr>
        <w:t>relies on the fact</w:t>
      </w:r>
      <w:r w:rsidRPr="000E2750">
        <w:rPr>
          <w:rFonts w:eastAsia="Aptos"/>
          <w:u w:val="single"/>
        </w:rPr>
        <w:t xml:space="preserve"> that </w:t>
      </w:r>
      <w:r w:rsidRPr="000E2750">
        <w:rPr>
          <w:rFonts w:eastAsia="Aptos"/>
          <w:highlight w:val="yellow"/>
          <w:u w:val="single"/>
        </w:rPr>
        <w:t xml:space="preserve">they </w:t>
      </w:r>
      <w:proofErr w:type="gramStart"/>
      <w:r w:rsidRPr="000E2750">
        <w:rPr>
          <w:rFonts w:eastAsia="Aptos"/>
          <w:highlight w:val="yellow"/>
          <w:u w:val="single"/>
        </w:rPr>
        <w:t>offer</w:t>
      </w:r>
      <w:r w:rsidRPr="000E2750">
        <w:rPr>
          <w:rFonts w:eastAsia="Aptos"/>
          <w:u w:val="single"/>
        </w:rPr>
        <w:t xml:space="preserve"> to</w:t>
      </w:r>
      <w:proofErr w:type="gramEnd"/>
      <w:r w:rsidRPr="000E2750">
        <w:rPr>
          <w:rFonts w:eastAsia="Aptos"/>
          <w:u w:val="single"/>
        </w:rPr>
        <w:t xml:space="preserve"> the other the possibility of peaceful </w:t>
      </w:r>
      <w:r w:rsidRPr="000E2750">
        <w:rPr>
          <w:rFonts w:eastAsia="Aptos"/>
          <w:highlight w:val="yellow"/>
          <w:u w:val="single"/>
        </w:rPr>
        <w:t>engagement</w:t>
      </w:r>
      <w:r w:rsidRPr="000E2750">
        <w:rPr>
          <w:rFonts w:eastAsia="Aptos"/>
          <w:sz w:val="16"/>
        </w:rPr>
        <w:t xml:space="preserve">. Those in the opposing roles are always able to turn off their water cannons and thereby refuse their role of unjust </w:t>
      </w:r>
      <w:proofErr w:type="gramStart"/>
      <w:r w:rsidRPr="000E2750">
        <w:rPr>
          <w:rFonts w:eastAsia="Aptos"/>
          <w:sz w:val="16"/>
        </w:rPr>
        <w:t>oppressor</w:t>
      </w:r>
      <w:proofErr w:type="gramEnd"/>
      <w:r w:rsidRPr="000E2750">
        <w:rPr>
          <w:rFonts w:eastAsia="Aptos"/>
          <w:sz w:val="16"/>
        </w:rPr>
        <w:t xml:space="preserve">. </w:t>
      </w:r>
      <w:r w:rsidRPr="000E2750">
        <w:rPr>
          <w:rFonts w:eastAsia="Aptos"/>
          <w:highlight w:val="yellow"/>
          <w:u w:val="single"/>
        </w:rPr>
        <w:t>Engagement is</w:t>
      </w:r>
      <w:r w:rsidRPr="000E2750">
        <w:rPr>
          <w:rFonts w:eastAsia="Aptos"/>
          <w:u w:val="single"/>
        </w:rPr>
        <w:t xml:space="preserve"> therefore </w:t>
      </w:r>
      <w:r w:rsidRPr="000E2750">
        <w:rPr>
          <w:rFonts w:eastAsia="Aptos"/>
          <w:highlight w:val="yellow"/>
          <w:u w:val="single"/>
        </w:rPr>
        <w:t>central to</w:t>
      </w:r>
      <w:r w:rsidRPr="000E2750">
        <w:rPr>
          <w:rFonts w:eastAsia="Aptos"/>
          <w:u w:val="single"/>
        </w:rPr>
        <w:t xml:space="preserve"> the practice of </w:t>
      </w:r>
      <w:r w:rsidRPr="000E2750">
        <w:rPr>
          <w:rFonts w:eastAsia="Aptos"/>
          <w:highlight w:val="yellow"/>
          <w:u w:val="single"/>
        </w:rPr>
        <w:t>non-violence</w:t>
      </w:r>
      <w:r w:rsidRPr="000E2750">
        <w:rPr>
          <w:rFonts w:eastAsia="Aptos"/>
          <w:sz w:val="16"/>
        </w:rPr>
        <w:t xml:space="preserve">, although this does not mean that any specific practices of nonviolence can be identified unproblematically with the rule of the Kingdom of God that Girard evokes. </w:t>
      </w:r>
      <w:r w:rsidRPr="000E2750">
        <w:rPr>
          <w:rFonts w:eastAsia="Aptos"/>
          <w:highlight w:val="yellow"/>
          <w:u w:val="single"/>
        </w:rPr>
        <w:t xml:space="preserve">This will always be </w:t>
      </w:r>
      <w:r w:rsidRPr="000E2750">
        <w:rPr>
          <w:rFonts w:eastAsia="Aptos"/>
          <w:b/>
          <w:iCs/>
          <w:highlight w:val="yellow"/>
          <w:u w:val="single"/>
        </w:rPr>
        <w:t>determined by</w:t>
      </w:r>
      <w:r w:rsidRPr="000E2750">
        <w:rPr>
          <w:rFonts w:eastAsia="Aptos"/>
          <w:highlight w:val="yellow"/>
          <w:u w:val="single"/>
        </w:rPr>
        <w:t xml:space="preserve"> the </w:t>
      </w:r>
      <w:r w:rsidRPr="000E2750">
        <w:rPr>
          <w:rFonts w:eastAsia="Aptos"/>
          <w:b/>
          <w:iCs/>
          <w:highlight w:val="yellow"/>
          <w:u w:val="single"/>
        </w:rPr>
        <w:t>situation</w:t>
      </w:r>
      <w:r w:rsidRPr="000E2750">
        <w:rPr>
          <w:rFonts w:eastAsia="Aptos"/>
          <w:highlight w:val="yellow"/>
          <w:u w:val="single"/>
        </w:rPr>
        <w:t xml:space="preserve"> and</w:t>
      </w:r>
      <w:r w:rsidRPr="000E2750">
        <w:rPr>
          <w:rFonts w:eastAsia="Aptos"/>
          <w:u w:val="single"/>
        </w:rPr>
        <w:t xml:space="preserve"> will </w:t>
      </w:r>
      <w:r w:rsidRPr="000E2750">
        <w:rPr>
          <w:rFonts w:eastAsia="Aptos"/>
          <w:highlight w:val="yellow"/>
          <w:u w:val="single"/>
        </w:rPr>
        <w:t xml:space="preserve">rely on the capacity of the non-violent to </w:t>
      </w:r>
      <w:r w:rsidRPr="000E2750">
        <w:rPr>
          <w:rFonts w:eastAsia="Aptos"/>
          <w:b/>
          <w:iCs/>
          <w:highlight w:val="yellow"/>
          <w:u w:val="single"/>
        </w:rPr>
        <w:t>improvise</w:t>
      </w:r>
      <w:r w:rsidRPr="000E2750">
        <w:rPr>
          <w:rFonts w:eastAsia="Aptos"/>
          <w:highlight w:val="yellow"/>
          <w:u w:val="single"/>
        </w:rPr>
        <w:t xml:space="preserve"> their </w:t>
      </w:r>
      <w:r w:rsidRPr="000E2750">
        <w:rPr>
          <w:rFonts w:eastAsia="Aptos"/>
          <w:b/>
          <w:iCs/>
          <w:highlight w:val="yellow"/>
          <w:u w:val="single"/>
        </w:rPr>
        <w:t>performance</w:t>
      </w:r>
      <w:r w:rsidRPr="000E2750">
        <w:rPr>
          <w:rFonts w:eastAsia="Aptos"/>
          <w:u w:val="single"/>
        </w:rPr>
        <w:t xml:space="preserve"> </w:t>
      </w:r>
      <w:proofErr w:type="gramStart"/>
      <w:r w:rsidRPr="000E2750">
        <w:rPr>
          <w:rFonts w:eastAsia="Aptos"/>
          <w:u w:val="single"/>
        </w:rPr>
        <w:t>in light of</w:t>
      </w:r>
      <w:proofErr w:type="gramEnd"/>
      <w:r w:rsidRPr="000E2750">
        <w:rPr>
          <w:rFonts w:eastAsia="Aptos"/>
          <w:u w:val="single"/>
        </w:rPr>
        <w:t xml:space="preserve"> the acts and roles</w:t>
      </w:r>
      <w:r w:rsidRPr="000E2750">
        <w:rPr>
          <w:rFonts w:eastAsia="Aptos"/>
          <w:sz w:val="16"/>
        </w:rPr>
        <w:t>, the performances, of others.</w:t>
      </w:r>
    </w:p>
    <w:p w14:paraId="070647E4" w14:textId="77777777" w:rsidR="000E2750" w:rsidRPr="000E2750" w:rsidRDefault="000E2750" w:rsidP="000E2750">
      <w:pPr>
        <w:rPr>
          <w:rFonts w:eastAsia="Aptos"/>
          <w:sz w:val="16"/>
        </w:rPr>
      </w:pPr>
      <w:r w:rsidRPr="000E2750">
        <w:rPr>
          <w:rFonts w:eastAsia="Aptos"/>
          <w:sz w:val="16"/>
        </w:rPr>
        <w:t xml:space="preserve">Through this imagining of politics as performance, Cavanaugh helps us steer clear of two tendencies Girard has that undermine his central insight. First, Girard exhibits a tendency to triumphalism that accompanies his assertion that the gospel’s </w:t>
      </w:r>
      <w:proofErr w:type="spellStart"/>
      <w:r w:rsidRPr="000E2750">
        <w:rPr>
          <w:rFonts w:eastAsia="Aptos"/>
          <w:sz w:val="16"/>
        </w:rPr>
        <w:t>defence</w:t>
      </w:r>
      <w:proofErr w:type="spellEnd"/>
      <w:r w:rsidRPr="000E2750">
        <w:rPr>
          <w:rFonts w:eastAsia="Aptos"/>
          <w:sz w:val="16"/>
        </w:rPr>
        <w:t xml:space="preserve"> of the victim has been embedded in Western culture. This tendency in Girard </w:t>
      </w:r>
      <w:proofErr w:type="gramStart"/>
      <w:r w:rsidRPr="000E2750">
        <w:rPr>
          <w:rFonts w:eastAsia="Aptos"/>
          <w:sz w:val="16"/>
        </w:rPr>
        <w:t>is in tension</w:t>
      </w:r>
      <w:proofErr w:type="gramEnd"/>
      <w:r w:rsidRPr="000E2750">
        <w:rPr>
          <w:rFonts w:eastAsia="Aptos"/>
          <w:sz w:val="16"/>
        </w:rPr>
        <w:t xml:space="preserve"> with his commitment to the rejection of a static, institutional escape from the scapegoat mechanism in </w:t>
      </w:r>
      <w:proofErr w:type="spellStart"/>
      <w:r w:rsidRPr="000E2750">
        <w:rPr>
          <w:rFonts w:eastAsia="Aptos"/>
          <w:sz w:val="16"/>
        </w:rPr>
        <w:t>favour</w:t>
      </w:r>
      <w:proofErr w:type="spellEnd"/>
      <w:r w:rsidRPr="000E2750">
        <w:rPr>
          <w:rFonts w:eastAsia="Aptos"/>
          <w:sz w:val="16"/>
        </w:rPr>
        <w:t xml:space="preserve"> of a moment-by-moment conversion. </w:t>
      </w:r>
      <w:r w:rsidRPr="000E2750">
        <w:rPr>
          <w:rFonts w:eastAsia="Aptos"/>
          <w:u w:val="single"/>
        </w:rPr>
        <w:t xml:space="preserve">Cavanaugh’s </w:t>
      </w:r>
      <w:proofErr w:type="gramStart"/>
      <w:r w:rsidRPr="000E2750">
        <w:rPr>
          <w:rFonts w:eastAsia="Aptos"/>
          <w:u w:val="single"/>
        </w:rPr>
        <w:t>envisioning of</w:t>
      </w:r>
      <w:proofErr w:type="gramEnd"/>
      <w:r w:rsidRPr="000E2750">
        <w:rPr>
          <w:rFonts w:eastAsia="Aptos"/>
          <w:u w:val="single"/>
        </w:rPr>
        <w:t xml:space="preserve"> politics as a performance allows him to understand politics as embodied and concrete without making its </w:t>
      </w:r>
      <w:proofErr w:type="gramStart"/>
      <w:r w:rsidRPr="000E2750">
        <w:rPr>
          <w:rFonts w:eastAsia="Aptos"/>
          <w:u w:val="single"/>
        </w:rPr>
        <w:t>particular practice</w:t>
      </w:r>
      <w:proofErr w:type="gramEnd"/>
      <w:r w:rsidRPr="000E2750">
        <w:rPr>
          <w:rFonts w:eastAsia="Aptos"/>
          <w:u w:val="single"/>
        </w:rPr>
        <w:t xml:space="preserve"> in the West a final accomplishment</w:t>
      </w:r>
      <w:r w:rsidRPr="000E2750">
        <w:rPr>
          <w:rFonts w:eastAsia="Aptos"/>
          <w:sz w:val="16"/>
        </w:rPr>
        <w:t>.</w:t>
      </w:r>
    </w:p>
    <w:p w14:paraId="17009B72" w14:textId="77777777" w:rsidR="000E2750" w:rsidRPr="000E2750" w:rsidRDefault="000E2750" w:rsidP="000E2750">
      <w:pPr>
        <w:rPr>
          <w:rFonts w:eastAsia="Aptos"/>
          <w:sz w:val="16"/>
        </w:rPr>
      </w:pPr>
      <w:r w:rsidRPr="000E2750">
        <w:rPr>
          <w:rFonts w:eastAsia="Aptos"/>
          <w:sz w:val="16"/>
        </w:rPr>
        <w:t>Pacifism in Girard and Cavanaugh</w:t>
      </w:r>
    </w:p>
    <w:p w14:paraId="0D581EF0" w14:textId="77777777" w:rsidR="000E2750" w:rsidRPr="000E2750" w:rsidRDefault="000E2750" w:rsidP="000E2750">
      <w:pPr>
        <w:rPr>
          <w:rFonts w:eastAsia="Aptos"/>
          <w:sz w:val="16"/>
        </w:rPr>
      </w:pPr>
      <w:r w:rsidRPr="000E2750">
        <w:rPr>
          <w:rFonts w:eastAsia="Aptos"/>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0E2750">
        <w:rPr>
          <w:rFonts w:eastAsia="Aptos"/>
          <w:sz w:val="16"/>
        </w:rPr>
        <w:t>a participation</w:t>
      </w:r>
      <w:proofErr w:type="gramEnd"/>
      <w:r w:rsidRPr="000E2750">
        <w:rPr>
          <w:rFonts w:eastAsia="Aptos"/>
          <w:sz w:val="16"/>
        </w:rPr>
        <w:t xml:space="preserve"> in the escalation of violence that characterizes the </w:t>
      </w:r>
      <w:proofErr w:type="spellStart"/>
      <w:r w:rsidRPr="000E2750">
        <w:rPr>
          <w:rFonts w:eastAsia="Aptos"/>
          <w:sz w:val="16"/>
        </w:rPr>
        <w:t>spiralling</w:t>
      </w:r>
      <w:proofErr w:type="spellEnd"/>
      <w:r w:rsidRPr="000E2750">
        <w:rPr>
          <w:rFonts w:eastAsia="Aptos"/>
          <w:sz w:val="16"/>
        </w:rPr>
        <w:t xml:space="preserve"> violence of the scapegoat mechanism. The paradox of pacifism, according to Girard, is that what looks like a rejection of violence hides a more profound violence that erupts when the pacifist is confronted by the warmonger.</w:t>
      </w:r>
    </w:p>
    <w:p w14:paraId="08A78B59" w14:textId="77777777" w:rsidR="000E2750" w:rsidRPr="000E2750" w:rsidRDefault="000E2750" w:rsidP="000E2750">
      <w:pPr>
        <w:rPr>
          <w:rFonts w:eastAsia="Aptos"/>
          <w:sz w:val="16"/>
        </w:rPr>
      </w:pPr>
      <w:r w:rsidRPr="000E2750">
        <w:rPr>
          <w:rFonts w:eastAsia="Aptos"/>
          <w:sz w:val="16"/>
        </w:rPr>
        <w:t xml:space="preserve">Girard supports this analysis with an example that he takes from modern European history. He argues that the French in 1923 occupied the Ruhr </w:t>
      </w:r>
      <w:proofErr w:type="gramStart"/>
      <w:r w:rsidRPr="000E2750">
        <w:rPr>
          <w:rFonts w:eastAsia="Aptos"/>
          <w:sz w:val="16"/>
        </w:rPr>
        <w:t>in an attempt to</w:t>
      </w:r>
      <w:proofErr w:type="gramEnd"/>
      <w:r w:rsidRPr="000E2750">
        <w:rPr>
          <w:rFonts w:eastAsia="Aptos"/>
          <w:sz w:val="16"/>
        </w:rPr>
        <w:t xml:space="preserve"> maintain the peace that had followed the First World War. In this </w:t>
      </w:r>
      <w:proofErr w:type="gramStart"/>
      <w:r w:rsidRPr="000E2750">
        <w:rPr>
          <w:rFonts w:eastAsia="Aptos"/>
          <w:sz w:val="16"/>
        </w:rPr>
        <w:t>way, ‘‘</w:t>
      </w:r>
      <w:proofErr w:type="gramEnd"/>
      <w:r w:rsidRPr="000E2750">
        <w:rPr>
          <w:rFonts w:eastAsia="Aptos"/>
          <w:sz w:val="16"/>
        </w:rPr>
        <w:t xml:space="preserve">they became warmongers out of </w:t>
      </w:r>
      <w:proofErr w:type="gramStart"/>
      <w:r w:rsidRPr="000E2750">
        <w:rPr>
          <w:rFonts w:eastAsia="Aptos"/>
          <w:sz w:val="16"/>
        </w:rPr>
        <w:t>pacifism.’</w:t>
      </w:r>
      <w:proofErr w:type="gramEnd"/>
      <w:r w:rsidRPr="000E2750">
        <w:rPr>
          <w:rFonts w:eastAsia="Aptos"/>
          <w:sz w:val="16"/>
        </w:rPr>
        <w:t xml:space="preserve">’20 It was their commitment to peace that </w:t>
      </w:r>
      <w:proofErr w:type="gramStart"/>
      <w:r w:rsidRPr="000E2750">
        <w:rPr>
          <w:rFonts w:eastAsia="Aptos"/>
          <w:sz w:val="16"/>
        </w:rPr>
        <w:t>actually blinded</w:t>
      </w:r>
      <w:proofErr w:type="gramEnd"/>
      <w:r w:rsidRPr="000E2750">
        <w:rPr>
          <w:rFonts w:eastAsia="Aptos"/>
          <w:sz w:val="16"/>
        </w:rPr>
        <w:t xml:space="preserve"> them to the aggression they were exhibiting. Girard views pacifism as a commitment to outlaw war or to impose peace and </w:t>
      </w:r>
      <w:proofErr w:type="gramStart"/>
      <w:r w:rsidRPr="000E2750">
        <w:rPr>
          <w:rFonts w:eastAsia="Aptos"/>
          <w:sz w:val="16"/>
        </w:rPr>
        <w:t>sees</w:t>
      </w:r>
      <w:proofErr w:type="gramEnd"/>
      <w:r w:rsidRPr="000E2750">
        <w:rPr>
          <w:rFonts w:eastAsia="Aptos"/>
          <w:sz w:val="16"/>
        </w:rPr>
        <w:t xml:space="preserve">, quite rightly, that this contains within it a profound capacity for </w:t>
      </w:r>
      <w:proofErr w:type="gramStart"/>
      <w:r w:rsidRPr="000E2750">
        <w:rPr>
          <w:rFonts w:eastAsia="Aptos"/>
          <w:sz w:val="16"/>
        </w:rPr>
        <w:t>a violence</w:t>
      </w:r>
      <w:proofErr w:type="gramEnd"/>
      <w:r w:rsidRPr="000E2750">
        <w:rPr>
          <w:rFonts w:eastAsia="Aptos"/>
          <w:sz w:val="16"/>
        </w:rPr>
        <w:t xml:space="preserve"> that cannot be constrained by respect for one’s adversary. If one party sees itself as offering </w:t>
      </w:r>
      <w:proofErr w:type="gramStart"/>
      <w:r w:rsidRPr="000E2750">
        <w:rPr>
          <w:rFonts w:eastAsia="Aptos"/>
          <w:sz w:val="16"/>
        </w:rPr>
        <w:t>the only</w:t>
      </w:r>
      <w:proofErr w:type="gramEnd"/>
      <w:r w:rsidRPr="000E2750">
        <w:rPr>
          <w:rFonts w:eastAsia="Aptos"/>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1E99849D" w14:textId="77777777" w:rsidR="000E2750" w:rsidRPr="000E2750" w:rsidRDefault="000E2750" w:rsidP="000E2750">
      <w:pPr>
        <w:rPr>
          <w:rFonts w:eastAsia="Aptos"/>
          <w:sz w:val="16"/>
        </w:rPr>
      </w:pPr>
      <w:r w:rsidRPr="000E2750">
        <w:rPr>
          <w:rFonts w:eastAsia="Aptos"/>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0E2750">
        <w:rPr>
          <w:rFonts w:eastAsia="Aptos"/>
          <w:sz w:val="16"/>
        </w:rPr>
        <w:t>quietist</w:t>
      </w:r>
      <w:proofErr w:type="gramEnd"/>
      <w:r w:rsidRPr="000E2750">
        <w:rPr>
          <w:rFonts w:eastAsia="Aptos"/>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0281461E" w14:textId="77777777" w:rsidR="000E2750" w:rsidRPr="000E2750" w:rsidRDefault="000E2750" w:rsidP="000E2750">
      <w:pPr>
        <w:rPr>
          <w:rFonts w:eastAsia="Aptos"/>
          <w:sz w:val="16"/>
        </w:rPr>
      </w:pPr>
      <w:r w:rsidRPr="000E2750">
        <w:rPr>
          <w:rFonts w:eastAsia="Aptos"/>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346BA086" w14:textId="77777777" w:rsidR="000E2750" w:rsidRPr="000E2750" w:rsidRDefault="000E2750" w:rsidP="000E2750">
      <w:pPr>
        <w:rPr>
          <w:rFonts w:eastAsia="Aptos"/>
          <w:sz w:val="16"/>
        </w:rPr>
      </w:pPr>
      <w:r w:rsidRPr="000E2750">
        <w:rPr>
          <w:rFonts w:eastAsia="Aptos"/>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0E2750">
        <w:rPr>
          <w:rFonts w:eastAsia="Aptos"/>
          <w:sz w:val="16"/>
        </w:rPr>
        <w:t>a prior</w:t>
      </w:r>
      <w:proofErr w:type="gramEnd"/>
      <w:r w:rsidRPr="000E2750">
        <w:rPr>
          <w:rFonts w:eastAsia="Aptos"/>
          <w:sz w:val="16"/>
        </w:rPr>
        <w:t xml:space="preserve"> or </w:t>
      </w:r>
      <w:proofErr w:type="spellStart"/>
      <w:r w:rsidRPr="000E2750">
        <w:rPr>
          <w:rFonts w:eastAsia="Aptos"/>
          <w:sz w:val="16"/>
        </w:rPr>
        <w:t>originary</w:t>
      </w:r>
      <w:proofErr w:type="spellEnd"/>
      <w:r w:rsidRPr="000E2750">
        <w:rPr>
          <w:rFonts w:eastAsia="Aptos"/>
          <w:sz w:val="16"/>
        </w:rPr>
        <w:t xml:space="preserve"> violence. Violence is always justified in the mind of the one who inflicts it; it is always a response to unprovoked aggression. </w:t>
      </w:r>
      <w:proofErr w:type="gramStart"/>
      <w:r w:rsidRPr="000E2750">
        <w:rPr>
          <w:rFonts w:eastAsia="Aptos"/>
          <w:sz w:val="16"/>
        </w:rPr>
        <w:t>So</w:t>
      </w:r>
      <w:proofErr w:type="gramEnd"/>
      <w:r w:rsidRPr="000E2750">
        <w:rPr>
          <w:rFonts w:eastAsia="Aptos"/>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1FFA144B" w14:textId="77777777" w:rsidR="000E2750" w:rsidRPr="000E2750" w:rsidRDefault="000E2750" w:rsidP="000E2750">
      <w:pPr>
        <w:rPr>
          <w:rFonts w:eastAsia="Aptos"/>
          <w:sz w:val="16"/>
        </w:rPr>
      </w:pPr>
      <w:r w:rsidRPr="000E2750">
        <w:rPr>
          <w:rFonts w:eastAsia="Aptos"/>
          <w:sz w:val="16"/>
        </w:rPr>
        <w:t>Conclusion: The Practice of Non-Violence</w:t>
      </w:r>
    </w:p>
    <w:p w14:paraId="57E94308" w14:textId="77777777" w:rsidR="000E2750" w:rsidRPr="000E2750" w:rsidRDefault="000E2750" w:rsidP="000E2750">
      <w:pPr>
        <w:rPr>
          <w:rFonts w:eastAsia="Aptos"/>
          <w:sz w:val="16"/>
        </w:rPr>
      </w:pPr>
      <w:r w:rsidRPr="000E2750">
        <w:rPr>
          <w:rFonts w:eastAsia="Aptos"/>
          <w:u w:val="single"/>
        </w:rPr>
        <w:t xml:space="preserve">The possibility of overcoming violence is not simply in the hands of those who are able to manipulate political institutions or in the hands of those who promote </w:t>
      </w:r>
      <w:proofErr w:type="gramStart"/>
      <w:r w:rsidRPr="000E2750">
        <w:rPr>
          <w:rFonts w:eastAsia="Aptos"/>
          <w:u w:val="single"/>
        </w:rPr>
        <w:t>particular policy</w:t>
      </w:r>
      <w:proofErr w:type="gramEnd"/>
      <w:r w:rsidRPr="000E2750">
        <w:rPr>
          <w:rFonts w:eastAsia="Aptos"/>
          <w:u w:val="single"/>
        </w:rPr>
        <w:t xml:space="preserve"> alternatives</w:t>
      </w:r>
      <w:r w:rsidRPr="000E2750">
        <w:rPr>
          <w:rFonts w:eastAsia="Aptos"/>
          <w:sz w:val="16"/>
        </w:rPr>
        <w:t xml:space="preserve">. It may be that there is no ‘‘politics without a </w:t>
      </w:r>
      <w:proofErr w:type="gramStart"/>
      <w:r w:rsidRPr="000E2750">
        <w:rPr>
          <w:rFonts w:eastAsia="Aptos"/>
          <w:sz w:val="16"/>
        </w:rPr>
        <w:t>scapegoat,’</w:t>
      </w:r>
      <w:proofErr w:type="gramEnd"/>
      <w:r w:rsidRPr="000E2750">
        <w:rPr>
          <w:rFonts w:eastAsia="Aptos"/>
          <w:sz w:val="16"/>
        </w:rPr>
        <w:t xml:space="preserve">’ as the unity of a political community may always depend on a simultaneous exclusion. Perhaps this is what Girard means by saying that </w:t>
      </w:r>
      <w:r w:rsidRPr="000E2750">
        <w:rPr>
          <w:rFonts w:eastAsia="Aptos"/>
          <w:u w:val="single"/>
        </w:rPr>
        <w:t xml:space="preserve">the overcoming of violence is something that </w:t>
      </w:r>
      <w:proofErr w:type="gramStart"/>
      <w:r w:rsidRPr="000E2750">
        <w:rPr>
          <w:rFonts w:eastAsia="Aptos"/>
          <w:u w:val="single"/>
        </w:rPr>
        <w:t>each individual</w:t>
      </w:r>
      <w:proofErr w:type="gramEnd"/>
      <w:r w:rsidRPr="000E2750">
        <w:rPr>
          <w:rFonts w:eastAsia="Aptos"/>
          <w:u w:val="single"/>
        </w:rPr>
        <w:t xml:space="preserve"> must take up without reference to communal bonds</w:t>
      </w:r>
      <w:r w:rsidRPr="000E2750">
        <w:rPr>
          <w:rFonts w:eastAsia="Aptos"/>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2ABD762E" w14:textId="77777777" w:rsidR="000E2750" w:rsidRPr="000E2750" w:rsidRDefault="000E2750" w:rsidP="000E2750">
      <w:pPr>
        <w:rPr>
          <w:rFonts w:eastAsia="Aptos"/>
          <w:sz w:val="16"/>
        </w:rPr>
      </w:pPr>
      <w:r w:rsidRPr="000E2750">
        <w:rPr>
          <w:rFonts w:eastAsia="Aptos"/>
          <w:u w:val="single"/>
        </w:rPr>
        <w:t xml:space="preserve">The advantage of adding </w:t>
      </w:r>
      <w:r w:rsidRPr="000E2750">
        <w:rPr>
          <w:rFonts w:eastAsia="Aptos"/>
          <w:highlight w:val="yellow"/>
          <w:u w:val="single"/>
        </w:rPr>
        <w:t>this understanding of politics</w:t>
      </w:r>
      <w:r w:rsidRPr="000E2750">
        <w:rPr>
          <w:rFonts w:eastAsia="Aptos"/>
          <w:u w:val="single"/>
        </w:rPr>
        <w:t xml:space="preserve"> to Girard’s thought is that it </w:t>
      </w:r>
      <w:r w:rsidRPr="000E2750">
        <w:rPr>
          <w:rFonts w:eastAsia="Aptos"/>
          <w:highlight w:val="yellow"/>
          <w:u w:val="single"/>
        </w:rPr>
        <w:t>recognizes the importance of practice as formative of the self and its desires</w:t>
      </w:r>
      <w:r w:rsidRPr="000E2750">
        <w:rPr>
          <w:rFonts w:eastAsia="Aptos"/>
          <w:sz w:val="16"/>
        </w:rPr>
        <w:t xml:space="preserve">. </w:t>
      </w:r>
      <w:r w:rsidRPr="000E2750">
        <w:rPr>
          <w:rFonts w:eastAsia="Aptos"/>
          <w:highlight w:val="yellow"/>
          <w:u w:val="single"/>
        </w:rPr>
        <w:t>It drives</w:t>
      </w:r>
      <w:r w:rsidRPr="000E2750">
        <w:rPr>
          <w:rFonts w:eastAsia="Aptos"/>
          <w:u w:val="single"/>
        </w:rPr>
        <w:t xml:space="preserve"> one </w:t>
      </w:r>
      <w:r w:rsidRPr="000E2750">
        <w:rPr>
          <w:rFonts w:eastAsia="Aptos"/>
          <w:highlight w:val="yellow"/>
          <w:u w:val="single"/>
        </w:rPr>
        <w:t xml:space="preserve">toward </w:t>
      </w:r>
      <w:r w:rsidRPr="000E2750">
        <w:rPr>
          <w:rFonts w:eastAsia="Aptos"/>
          <w:b/>
          <w:iCs/>
          <w:highlight w:val="yellow"/>
          <w:u w:val="single"/>
        </w:rPr>
        <w:t>genuine engagement</w:t>
      </w:r>
      <w:r w:rsidRPr="000E2750">
        <w:rPr>
          <w:rFonts w:eastAsia="Aptos"/>
          <w:u w:val="single"/>
        </w:rPr>
        <w:t xml:space="preserve"> with others </w:t>
      </w:r>
      <w:r w:rsidRPr="000E2750">
        <w:rPr>
          <w:rFonts w:eastAsia="Aptos"/>
          <w:highlight w:val="yellow"/>
          <w:u w:val="single"/>
        </w:rPr>
        <w:t xml:space="preserve">and finds the overcoming of violence </w:t>
      </w:r>
      <w:proofErr w:type="gramStart"/>
      <w:r w:rsidRPr="000E2750">
        <w:rPr>
          <w:rFonts w:eastAsia="Aptos"/>
          <w:highlight w:val="yellow"/>
          <w:u w:val="single"/>
        </w:rPr>
        <w:t xml:space="preserve">in the </w:t>
      </w:r>
      <w:r w:rsidRPr="000E2750">
        <w:rPr>
          <w:rFonts w:eastAsia="Aptos"/>
          <w:b/>
          <w:iCs/>
          <w:highlight w:val="yellow"/>
          <w:u w:val="single"/>
        </w:rPr>
        <w:t>midst</w:t>
      </w:r>
      <w:r w:rsidRPr="000E2750">
        <w:rPr>
          <w:rFonts w:eastAsia="Aptos"/>
          <w:highlight w:val="yellow"/>
          <w:u w:val="single"/>
        </w:rPr>
        <w:t xml:space="preserve"> of</w:t>
      </w:r>
      <w:proofErr w:type="gramEnd"/>
      <w:r w:rsidRPr="000E2750">
        <w:rPr>
          <w:rFonts w:eastAsia="Aptos"/>
          <w:highlight w:val="yellow"/>
          <w:u w:val="single"/>
        </w:rPr>
        <w:t xml:space="preserve"> this </w:t>
      </w:r>
      <w:r w:rsidRPr="000E2750">
        <w:rPr>
          <w:rFonts w:eastAsia="Aptos"/>
          <w:b/>
          <w:iCs/>
          <w:highlight w:val="yellow"/>
          <w:u w:val="single"/>
        </w:rPr>
        <w:t>engagement</w:t>
      </w:r>
      <w:r w:rsidRPr="000E2750">
        <w:rPr>
          <w:rFonts w:eastAsia="Aptos"/>
          <w:u w:val="single"/>
        </w:rPr>
        <w:t xml:space="preserve"> </w:t>
      </w:r>
      <w:r w:rsidRPr="000E2750">
        <w:rPr>
          <w:rFonts w:eastAsia="Aptos"/>
          <w:b/>
          <w:iCs/>
          <w:u w:val="single"/>
        </w:rPr>
        <w:t>instead</w:t>
      </w:r>
      <w:r w:rsidRPr="000E2750">
        <w:rPr>
          <w:rFonts w:eastAsia="Aptos"/>
          <w:u w:val="single"/>
        </w:rPr>
        <w:t xml:space="preserve"> of </w:t>
      </w:r>
      <w:r w:rsidRPr="000E2750">
        <w:rPr>
          <w:rFonts w:eastAsia="Aptos"/>
          <w:b/>
          <w:iCs/>
          <w:u w:val="single"/>
        </w:rPr>
        <w:t>apart</w:t>
      </w:r>
      <w:r w:rsidRPr="000E2750">
        <w:rPr>
          <w:rFonts w:eastAsia="Aptos"/>
          <w:u w:val="single"/>
        </w:rPr>
        <w:t xml:space="preserve"> from it.</w:t>
      </w:r>
      <w:r w:rsidRPr="000E2750">
        <w:rPr>
          <w:rFonts w:eastAsia="Aptos"/>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5752B30E" w14:textId="77777777" w:rsidR="000E2750" w:rsidRPr="000E2750" w:rsidRDefault="000E2750" w:rsidP="000E2750">
      <w:pPr>
        <w:keepNext/>
        <w:keepLines/>
        <w:pageBreakBefore/>
        <w:spacing w:before="40" w:after="0"/>
        <w:jc w:val="center"/>
        <w:outlineLvl w:val="2"/>
        <w:rPr>
          <w:rFonts w:eastAsia="Times New Roman" w:cs="Times New Roman"/>
          <w:b/>
          <w:sz w:val="32"/>
          <w:szCs w:val="24"/>
          <w:u w:val="single"/>
        </w:rPr>
      </w:pPr>
      <w:r w:rsidRPr="000E2750">
        <w:rPr>
          <w:rFonts w:eastAsia="Times New Roman" w:cs="Times New Roman"/>
          <w:b/>
          <w:sz w:val="32"/>
          <w:szCs w:val="24"/>
          <w:u w:val="single"/>
        </w:rPr>
        <w:t>1NC---Turn---State-Phobia</w:t>
      </w:r>
    </w:p>
    <w:p w14:paraId="1AABF462"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Their characterization of the </w:t>
      </w:r>
      <w:r w:rsidRPr="000E2750">
        <w:rPr>
          <w:rFonts w:eastAsia="Times New Roman" w:cs="Times New Roman"/>
          <w:b/>
          <w:iCs/>
          <w:sz w:val="26"/>
          <w:u w:val="single"/>
        </w:rPr>
        <w:t>state</w:t>
      </w:r>
      <w:r w:rsidRPr="000E2750">
        <w:rPr>
          <w:rFonts w:eastAsia="Times New Roman" w:cs="Times New Roman"/>
          <w:b/>
          <w:iCs/>
          <w:sz w:val="26"/>
        </w:rPr>
        <w:t xml:space="preserve"> as </w:t>
      </w:r>
      <w:r w:rsidRPr="000E2750">
        <w:rPr>
          <w:rFonts w:eastAsia="Times New Roman" w:cs="Times New Roman"/>
          <w:b/>
          <w:iCs/>
          <w:sz w:val="26"/>
          <w:u w:val="single"/>
        </w:rPr>
        <w:t>evil</w:t>
      </w:r>
      <w:r w:rsidRPr="000E2750">
        <w:rPr>
          <w:rFonts w:eastAsia="Times New Roman" w:cs="Times New Roman"/>
          <w:b/>
          <w:iCs/>
          <w:sz w:val="26"/>
        </w:rPr>
        <w:t xml:space="preserve"> is </w:t>
      </w:r>
      <w:r w:rsidRPr="000E2750">
        <w:rPr>
          <w:rFonts w:eastAsia="Times New Roman" w:cs="Times New Roman"/>
          <w:b/>
          <w:iCs/>
          <w:sz w:val="26"/>
          <w:u w:val="single"/>
        </w:rPr>
        <w:t>state</w:t>
      </w:r>
      <w:r w:rsidRPr="000E2750">
        <w:rPr>
          <w:rFonts w:eastAsia="Times New Roman" w:cs="Times New Roman"/>
          <w:b/>
          <w:iCs/>
          <w:sz w:val="26"/>
        </w:rPr>
        <w:t>-</w:t>
      </w:r>
      <w:r w:rsidRPr="000E2750">
        <w:rPr>
          <w:rFonts w:eastAsia="Times New Roman" w:cs="Times New Roman"/>
          <w:b/>
          <w:iCs/>
          <w:sz w:val="26"/>
          <w:u w:val="single"/>
        </w:rPr>
        <w:t>phobia</w:t>
      </w:r>
      <w:r w:rsidRPr="000E2750">
        <w:rPr>
          <w:rFonts w:eastAsia="Times New Roman" w:cs="Times New Roman"/>
          <w:b/>
          <w:iCs/>
          <w:sz w:val="26"/>
        </w:rPr>
        <w:t xml:space="preserve">---it’s an </w:t>
      </w:r>
      <w:r w:rsidRPr="000E2750">
        <w:rPr>
          <w:rFonts w:eastAsia="Times New Roman" w:cs="Times New Roman"/>
          <w:b/>
          <w:iCs/>
          <w:sz w:val="26"/>
          <w:u w:val="single"/>
        </w:rPr>
        <w:t>insufficient</w:t>
      </w:r>
      <w:r w:rsidRPr="000E2750">
        <w:rPr>
          <w:rFonts w:eastAsia="Times New Roman" w:cs="Times New Roman"/>
          <w:b/>
          <w:iCs/>
          <w:sz w:val="26"/>
        </w:rPr>
        <w:t xml:space="preserve"> </w:t>
      </w:r>
      <w:r w:rsidRPr="000E2750">
        <w:rPr>
          <w:rFonts w:eastAsia="Times New Roman" w:cs="Times New Roman"/>
          <w:b/>
          <w:iCs/>
          <w:sz w:val="26"/>
          <w:u w:val="single"/>
        </w:rPr>
        <w:t>account</w:t>
      </w:r>
      <w:r w:rsidRPr="000E2750">
        <w:rPr>
          <w:rFonts w:eastAsia="Times New Roman" w:cs="Times New Roman"/>
          <w:b/>
          <w:iCs/>
          <w:sz w:val="26"/>
        </w:rPr>
        <w:t xml:space="preserve"> of </w:t>
      </w:r>
      <w:r w:rsidRPr="000E2750">
        <w:rPr>
          <w:rFonts w:eastAsia="Times New Roman" w:cs="Times New Roman"/>
          <w:b/>
          <w:iCs/>
          <w:sz w:val="26"/>
          <w:u w:val="single"/>
        </w:rPr>
        <w:t>power</w:t>
      </w:r>
      <w:r w:rsidRPr="000E2750">
        <w:rPr>
          <w:rFonts w:eastAsia="Times New Roman" w:cs="Times New Roman"/>
          <w:b/>
          <w:iCs/>
          <w:sz w:val="26"/>
        </w:rPr>
        <w:t xml:space="preserve"> that makes </w:t>
      </w:r>
      <w:r w:rsidRPr="000E2750">
        <w:rPr>
          <w:rFonts w:eastAsia="Times New Roman" w:cs="Times New Roman"/>
          <w:b/>
          <w:iCs/>
          <w:sz w:val="26"/>
          <w:u w:val="single"/>
        </w:rPr>
        <w:t>resistance</w:t>
      </w:r>
      <w:r w:rsidRPr="000E2750">
        <w:rPr>
          <w:rFonts w:eastAsia="Times New Roman" w:cs="Times New Roman"/>
          <w:b/>
          <w:iCs/>
          <w:sz w:val="26"/>
        </w:rPr>
        <w:t xml:space="preserve"> </w:t>
      </w:r>
      <w:r w:rsidRPr="000E2750">
        <w:rPr>
          <w:rFonts w:eastAsia="Times New Roman" w:cs="Times New Roman"/>
          <w:b/>
          <w:iCs/>
          <w:sz w:val="26"/>
          <w:u w:val="single"/>
        </w:rPr>
        <w:t>futile</w:t>
      </w:r>
      <w:r w:rsidRPr="000E2750">
        <w:rPr>
          <w:rFonts w:eastAsia="Times New Roman" w:cs="Times New Roman"/>
          <w:b/>
          <w:iCs/>
          <w:sz w:val="26"/>
        </w:rPr>
        <w:t>.</w:t>
      </w:r>
    </w:p>
    <w:p w14:paraId="51CB1457" w14:textId="77777777" w:rsidR="000E2750" w:rsidRPr="000E2750" w:rsidRDefault="000E2750" w:rsidP="000E2750">
      <w:pPr>
        <w:rPr>
          <w:rFonts w:eastAsia="Aptos"/>
        </w:rPr>
      </w:pPr>
      <w:proofErr w:type="spellStart"/>
      <w:r w:rsidRPr="000E2750">
        <w:rPr>
          <w:rFonts w:eastAsia="Aptos"/>
          <w:b/>
          <w:bCs/>
          <w:sz w:val="26"/>
        </w:rPr>
        <w:t>Schotten</w:t>
      </w:r>
      <w:proofErr w:type="spellEnd"/>
      <w:r w:rsidRPr="000E2750">
        <w:rPr>
          <w:rFonts w:eastAsia="Aptos"/>
          <w:b/>
          <w:bCs/>
          <w:sz w:val="26"/>
        </w:rPr>
        <w:t xml:space="preserve"> ’15 </w:t>
      </w:r>
      <w:r w:rsidRPr="000E2750">
        <w:rPr>
          <w:rFonts w:eastAsia="Aptos"/>
        </w:rPr>
        <w:t xml:space="preserve">[C. Heike Schotten, Associate Professor of Political Science and affiliated faculty in Women’s and Gender Studies at the University of Massachusetts. Dec 2015. </w:t>
      </w:r>
      <w:r w:rsidRPr="000E2750">
        <w:rPr>
          <w:rFonts w:eastAsia="Aptos"/>
          <w:i/>
          <w:iCs/>
        </w:rPr>
        <w:t xml:space="preserve">Foucault Studies, No 20 </w:t>
      </w:r>
      <w:r w:rsidRPr="000E2750">
        <w:rPr>
          <w:rFonts w:eastAsia="Aptos"/>
        </w:rPr>
        <w:t xml:space="preserve">“Against Totalitarianism: Agamben, Foucault, and the Politics of Critique” // </w:t>
      </w:r>
      <w:proofErr w:type="spellStart"/>
      <w:r w:rsidRPr="000E2750">
        <w:rPr>
          <w:rFonts w:eastAsia="Aptos"/>
          <w:i/>
        </w:rPr>
        <w:t>q.c.</w:t>
      </w:r>
      <w:proofErr w:type="spellEnd"/>
      <w:r w:rsidRPr="000E2750">
        <w:rPr>
          <w:rFonts w:eastAsia="Aptos"/>
        </w:rPr>
        <w:t>]</w:t>
      </w:r>
    </w:p>
    <w:p w14:paraId="76D8250B" w14:textId="77777777" w:rsidR="000E2750" w:rsidRPr="000E2750" w:rsidRDefault="000E2750" w:rsidP="000E2750">
      <w:pPr>
        <w:rPr>
          <w:rFonts w:eastAsia="Aptos"/>
          <w:sz w:val="12"/>
        </w:rPr>
      </w:pPr>
      <w:r w:rsidRPr="000E2750">
        <w:rPr>
          <w:rFonts w:eastAsia="Aptos"/>
          <w:sz w:val="12"/>
        </w:rPr>
        <w:t xml:space="preserve">Foucault is also </w:t>
      </w:r>
      <w:r w:rsidRPr="000E2750">
        <w:rPr>
          <w:rFonts w:eastAsia="Aptos"/>
          <w:u w:val="single"/>
        </w:rPr>
        <w:t xml:space="preserve">cautious about indulging the fearful </w:t>
      </w:r>
      <w:r w:rsidRPr="000E2750">
        <w:rPr>
          <w:rFonts w:eastAsia="Aptos"/>
          <w:b/>
          <w:iCs/>
          <w:u w:val="single"/>
        </w:rPr>
        <w:t>discourse</w:t>
      </w:r>
      <w:r w:rsidRPr="000E2750">
        <w:rPr>
          <w:rFonts w:eastAsia="Aptos"/>
          <w:u w:val="single"/>
        </w:rPr>
        <w:t xml:space="preserve"> of the </w:t>
      </w:r>
      <w:r w:rsidRPr="000E2750">
        <w:rPr>
          <w:rFonts w:eastAsia="Aptos"/>
          <w:b/>
          <w:iCs/>
          <w:u w:val="single"/>
        </w:rPr>
        <w:t>all-powerful state</w:t>
      </w:r>
      <w:r w:rsidRPr="000E2750">
        <w:rPr>
          <w:rFonts w:eastAsia="Aptos"/>
          <w:u w:val="single"/>
        </w:rPr>
        <w:t>.</w:t>
      </w:r>
      <w:r w:rsidRPr="000E2750">
        <w:rPr>
          <w:rFonts w:eastAsia="Aptos"/>
          <w:sz w:val="12"/>
        </w:rPr>
        <w:t xml:space="preserve"> He names this anxiety “</w:t>
      </w:r>
      <w:r w:rsidRPr="000E2750">
        <w:rPr>
          <w:rFonts w:eastAsia="Aptos"/>
          <w:b/>
          <w:iCs/>
          <w:highlight w:val="magenta"/>
          <w:u w:val="single"/>
        </w:rPr>
        <w:t>state phobia</w:t>
      </w:r>
      <w:r w:rsidRPr="000E2750">
        <w:rPr>
          <w:rFonts w:eastAsia="Aptos"/>
          <w:sz w:val="12"/>
        </w:rPr>
        <w:t xml:space="preserve">”98 and says it has two related versions: first, </w:t>
      </w:r>
      <w:r w:rsidRPr="000E2750">
        <w:rPr>
          <w:rFonts w:eastAsia="Aptos"/>
          <w:highlight w:val="magenta"/>
          <w:u w:val="single"/>
        </w:rPr>
        <w:t>the idea that the state possesses</w:t>
      </w:r>
      <w:r w:rsidRPr="000E2750">
        <w:rPr>
          <w:rFonts w:eastAsia="Aptos"/>
          <w:u w:val="single"/>
        </w:rPr>
        <w:t xml:space="preserve"> in itself and through its own dynamism a sort of power of </w:t>
      </w:r>
      <w:r w:rsidRPr="000E2750">
        <w:rPr>
          <w:rFonts w:eastAsia="Aptos"/>
          <w:b/>
          <w:iCs/>
          <w:u w:val="single"/>
        </w:rPr>
        <w:t>expansion</w:t>
      </w:r>
      <w:r w:rsidRPr="000E2750">
        <w:rPr>
          <w:rFonts w:eastAsia="Aptos"/>
          <w:u w:val="single"/>
        </w:rPr>
        <w:t xml:space="preserve">, </w:t>
      </w:r>
      <w:r w:rsidRPr="000E2750">
        <w:rPr>
          <w:rFonts w:eastAsia="Aptos"/>
          <w:highlight w:val="magenta"/>
          <w:u w:val="single"/>
        </w:rPr>
        <w:t>an</w:t>
      </w:r>
      <w:r w:rsidRPr="000E2750">
        <w:rPr>
          <w:rFonts w:eastAsia="Aptos"/>
          <w:u w:val="single"/>
        </w:rPr>
        <w:t xml:space="preserve"> endogenous </w:t>
      </w:r>
      <w:r w:rsidRPr="000E2750">
        <w:rPr>
          <w:rFonts w:eastAsia="Aptos"/>
          <w:b/>
          <w:iCs/>
          <w:highlight w:val="magenta"/>
          <w:u w:val="single"/>
        </w:rPr>
        <w:t>imperialism</w:t>
      </w:r>
      <w:r w:rsidRPr="000E2750">
        <w:rPr>
          <w:rFonts w:eastAsia="Aptos"/>
          <w:highlight w:val="magenta"/>
          <w:u w:val="single"/>
        </w:rPr>
        <w:t xml:space="preserve"> constantly pushing it to spread</w:t>
      </w:r>
      <w:r w:rsidRPr="000E2750">
        <w:rPr>
          <w:rFonts w:eastAsia="Aptos"/>
          <w:u w:val="single"/>
        </w:rPr>
        <w:t xml:space="preserve"> its surface and increase in extent, depth, and subtlety </w:t>
      </w:r>
      <w:r w:rsidRPr="000E2750">
        <w:rPr>
          <w:rFonts w:eastAsia="Aptos"/>
          <w:highlight w:val="magenta"/>
          <w:u w:val="single"/>
        </w:rPr>
        <w:t>to the point that it will</w:t>
      </w:r>
      <w:r w:rsidRPr="000E2750">
        <w:rPr>
          <w:rFonts w:eastAsia="Aptos"/>
          <w:u w:val="single"/>
        </w:rPr>
        <w:t xml:space="preserve"> come to </w:t>
      </w:r>
      <w:r w:rsidRPr="000E2750">
        <w:rPr>
          <w:rFonts w:eastAsia="Aptos"/>
          <w:b/>
          <w:iCs/>
          <w:highlight w:val="magenta"/>
          <w:u w:val="single"/>
        </w:rPr>
        <w:t>take over</w:t>
      </w:r>
      <w:r w:rsidRPr="000E2750">
        <w:rPr>
          <w:rFonts w:eastAsia="Aptos"/>
          <w:u w:val="single"/>
        </w:rPr>
        <w:t xml:space="preserve"> entirely that which is at the same time its other, its outside, </w:t>
      </w:r>
      <w:r w:rsidRPr="000E2750">
        <w:rPr>
          <w:rFonts w:eastAsia="Aptos"/>
          <w:highlight w:val="magenta"/>
          <w:u w:val="single"/>
        </w:rPr>
        <w:t xml:space="preserve">its </w:t>
      </w:r>
      <w:r w:rsidRPr="000E2750">
        <w:rPr>
          <w:rFonts w:eastAsia="Aptos"/>
          <w:b/>
          <w:iCs/>
          <w:highlight w:val="magenta"/>
          <w:u w:val="single"/>
        </w:rPr>
        <w:t>target</w:t>
      </w:r>
      <w:r w:rsidRPr="000E2750">
        <w:rPr>
          <w:rFonts w:eastAsia="Aptos"/>
          <w:u w:val="single"/>
        </w:rPr>
        <w:t>, and its object, namely: civil society.</w:t>
      </w:r>
      <w:r w:rsidRPr="000E2750">
        <w:rPr>
          <w:rFonts w:eastAsia="Aptos"/>
          <w:sz w:val="12"/>
        </w:rPr>
        <w:t xml:space="preserve">99 If this leaves the impression of </w:t>
      </w:r>
      <w:r w:rsidRPr="000E2750">
        <w:rPr>
          <w:rFonts w:eastAsia="Aptos"/>
          <w:u w:val="single"/>
        </w:rPr>
        <w:t xml:space="preserve">a kind of </w:t>
      </w:r>
      <w:r w:rsidRPr="000E2750">
        <w:rPr>
          <w:rFonts w:eastAsia="Aptos"/>
          <w:b/>
          <w:iCs/>
          <w:u w:val="single"/>
        </w:rPr>
        <w:t>suffocating beast</w:t>
      </w:r>
      <w:r w:rsidRPr="000E2750">
        <w:rPr>
          <w:rFonts w:eastAsia="Aptos"/>
          <w:u w:val="single"/>
        </w:rPr>
        <w:t xml:space="preserve"> whose tentacled grasp is </w:t>
      </w:r>
      <w:r w:rsidRPr="000E2750">
        <w:rPr>
          <w:rFonts w:eastAsia="Aptos"/>
          <w:b/>
          <w:iCs/>
          <w:u w:val="single"/>
        </w:rPr>
        <w:t>ever extending</w:t>
      </w:r>
      <w:r w:rsidRPr="000E2750">
        <w:rPr>
          <w:rFonts w:eastAsia="Aptos"/>
          <w:u w:val="single"/>
        </w:rPr>
        <w:t xml:space="preserve"> over and sliding in between any cracks of </w:t>
      </w:r>
      <w:r w:rsidRPr="000E2750">
        <w:rPr>
          <w:rFonts w:eastAsia="Aptos"/>
          <w:b/>
          <w:iCs/>
          <w:u w:val="single"/>
        </w:rPr>
        <w:t>resistance</w:t>
      </w:r>
      <w:r w:rsidRPr="000E2750">
        <w:rPr>
          <w:rFonts w:eastAsia="Aptos"/>
          <w:u w:val="single"/>
        </w:rPr>
        <w:t xml:space="preserve"> to its </w:t>
      </w:r>
      <w:r w:rsidRPr="000E2750">
        <w:rPr>
          <w:rFonts w:eastAsia="Aptos"/>
          <w:b/>
          <w:iCs/>
          <w:u w:val="single"/>
        </w:rPr>
        <w:t>domination</w:t>
      </w:r>
      <w:r w:rsidRPr="000E2750">
        <w:rPr>
          <w:rFonts w:eastAsia="Aptos"/>
          <w:sz w:val="12"/>
        </w:rPr>
        <w:t xml:space="preserve">, this is no accident: Foucault refers to this as </w:t>
      </w:r>
      <w:r w:rsidRPr="000E2750">
        <w:rPr>
          <w:rFonts w:eastAsia="Aptos"/>
          <w:highlight w:val="magenta"/>
          <w:u w:val="single"/>
        </w:rPr>
        <w:t>the “</w:t>
      </w:r>
      <w:r w:rsidRPr="000E2750">
        <w:rPr>
          <w:rFonts w:eastAsia="Aptos"/>
          <w:b/>
          <w:iCs/>
          <w:highlight w:val="magenta"/>
          <w:u w:val="single"/>
        </w:rPr>
        <w:t>cold monster</w:t>
      </w:r>
      <w:r w:rsidRPr="000E2750">
        <w:rPr>
          <w:rFonts w:eastAsia="Aptos"/>
          <w:highlight w:val="magenta"/>
          <w:u w:val="single"/>
        </w:rPr>
        <w:t>”</w:t>
      </w:r>
      <w:r w:rsidRPr="000E2750">
        <w:rPr>
          <w:rFonts w:eastAsia="Aptos"/>
          <w:u w:val="single"/>
        </w:rPr>
        <w:t xml:space="preserve"> version of the </w:t>
      </w:r>
      <w:r w:rsidRPr="000E2750">
        <w:rPr>
          <w:rFonts w:eastAsia="Aptos"/>
          <w:b/>
          <w:iCs/>
          <w:highlight w:val="magenta"/>
          <w:u w:val="single"/>
        </w:rPr>
        <w:t>state</w:t>
      </w:r>
      <w:r w:rsidRPr="000E2750">
        <w:rPr>
          <w:rFonts w:eastAsia="Aptos"/>
          <w:u w:val="single"/>
        </w:rPr>
        <w:t>, the “threatening organism above civil society.”</w:t>
      </w:r>
      <w:r w:rsidRPr="000E2750">
        <w:rPr>
          <w:rFonts w:eastAsia="Aptos"/>
          <w:sz w:val="12"/>
        </w:rPr>
        <w:t xml:space="preserve">100 Foucault does not spend much time unpacking the problems with this theory, presumably because they are self-evident on the basis of his earlier work: </w:t>
      </w:r>
      <w:r w:rsidRPr="000E2750">
        <w:rPr>
          <w:rFonts w:eastAsia="Aptos"/>
          <w:u w:val="single"/>
        </w:rPr>
        <w:t xml:space="preserve">not only is the state here presupposed as a causal entity that exists “above” its subjects, but it </w:t>
      </w:r>
      <w:r w:rsidRPr="000E2750">
        <w:rPr>
          <w:rFonts w:eastAsia="Aptos"/>
          <w:highlight w:val="magenta"/>
          <w:u w:val="single"/>
        </w:rPr>
        <w:t>is</w:t>
      </w:r>
      <w:r w:rsidRPr="000E2750">
        <w:rPr>
          <w:rFonts w:eastAsia="Aptos"/>
          <w:u w:val="single"/>
        </w:rPr>
        <w:t xml:space="preserve"> also possessed of a kind of </w:t>
      </w:r>
      <w:r w:rsidRPr="000E2750">
        <w:rPr>
          <w:rFonts w:eastAsia="Aptos"/>
          <w:b/>
          <w:iCs/>
          <w:u w:val="single"/>
        </w:rPr>
        <w:t>vitalism</w:t>
      </w:r>
      <w:r w:rsidRPr="000E2750">
        <w:rPr>
          <w:rFonts w:eastAsia="Aptos"/>
          <w:u w:val="single"/>
        </w:rPr>
        <w:t xml:space="preserve"> or </w:t>
      </w:r>
      <w:r w:rsidRPr="000E2750">
        <w:rPr>
          <w:rFonts w:eastAsia="Aptos"/>
          <w:b/>
          <w:iCs/>
          <w:u w:val="single"/>
        </w:rPr>
        <w:t>life principle</w:t>
      </w:r>
      <w:r w:rsidRPr="000E2750">
        <w:rPr>
          <w:rFonts w:eastAsia="Aptos"/>
          <w:sz w:val="12"/>
        </w:rPr>
        <w:t xml:space="preserve"> that Foucault dismisses out of hand as </w:t>
      </w:r>
      <w:r w:rsidRPr="000E2750">
        <w:rPr>
          <w:rFonts w:eastAsia="Aptos"/>
          <w:highlight w:val="magenta"/>
          <w:u w:val="single"/>
        </w:rPr>
        <w:t>an inadequate</w:t>
      </w:r>
      <w:r w:rsidRPr="000E2750">
        <w:rPr>
          <w:rFonts w:eastAsia="Aptos"/>
          <w:u w:val="single"/>
        </w:rPr>
        <w:t xml:space="preserve"> or </w:t>
      </w:r>
      <w:r w:rsidRPr="000E2750">
        <w:rPr>
          <w:rFonts w:eastAsia="Aptos"/>
          <w:highlight w:val="magenta"/>
          <w:u w:val="single"/>
        </w:rPr>
        <w:t xml:space="preserve">irresponsible </w:t>
      </w:r>
      <w:r w:rsidRPr="000E2750">
        <w:rPr>
          <w:rFonts w:eastAsia="Aptos"/>
          <w:b/>
          <w:iCs/>
          <w:highlight w:val="magenta"/>
          <w:u w:val="single"/>
        </w:rPr>
        <w:t>account of power</w:t>
      </w:r>
      <w:r w:rsidRPr="000E2750">
        <w:rPr>
          <w:rFonts w:eastAsia="Aptos"/>
          <w:u w:val="single"/>
        </w:rPr>
        <w:t>.</w:t>
      </w:r>
      <w:r w:rsidRPr="000E2750">
        <w:rPr>
          <w:rFonts w:eastAsia="Aptos"/>
          <w:sz w:val="12"/>
        </w:rPr>
        <w:t xml:space="preserve"> The state as “cold monster” is, quite literally, yet another version of the Leviathan, the great sea monster from the book of Job, for whose beheading Foucault has already vigorously advocated. </w:t>
      </w:r>
      <w:r w:rsidRPr="000E2750">
        <w:rPr>
          <w:rFonts w:eastAsia="Aptos"/>
          <w:u w:val="single"/>
        </w:rPr>
        <w:t>The second bit of “critical commonplace”</w:t>
      </w:r>
      <w:r w:rsidRPr="000E2750">
        <w:rPr>
          <w:rFonts w:eastAsia="Aptos"/>
          <w:sz w:val="12"/>
        </w:rPr>
        <w:t xml:space="preserve">101 </w:t>
      </w:r>
      <w:r w:rsidRPr="000E2750">
        <w:rPr>
          <w:rFonts w:eastAsia="Aptos"/>
          <w:u w:val="single"/>
        </w:rPr>
        <w:t>regarding the state</w:t>
      </w:r>
      <w:r w:rsidRPr="000E2750">
        <w:rPr>
          <w:rFonts w:eastAsia="Aptos"/>
          <w:sz w:val="12"/>
        </w:rPr>
        <w:t xml:space="preserve"> that Foucault seeks to avoid </w:t>
      </w:r>
      <w:r w:rsidRPr="000E2750">
        <w:rPr>
          <w:rFonts w:eastAsia="Aptos"/>
          <w:u w:val="single"/>
        </w:rPr>
        <w:t xml:space="preserve">is the notion that there are </w:t>
      </w:r>
      <w:r w:rsidRPr="000E2750">
        <w:rPr>
          <w:rFonts w:eastAsia="Aptos"/>
          <w:b/>
          <w:iCs/>
          <w:u w:val="single"/>
        </w:rPr>
        <w:t>no</w:t>
      </w:r>
      <w:r w:rsidRPr="000E2750">
        <w:rPr>
          <w:rFonts w:eastAsia="Aptos"/>
          <w:u w:val="single"/>
        </w:rPr>
        <w:t xml:space="preserve"> significant </w:t>
      </w:r>
      <w:r w:rsidRPr="000E2750">
        <w:rPr>
          <w:rFonts w:eastAsia="Aptos"/>
          <w:b/>
          <w:iCs/>
          <w:u w:val="single"/>
        </w:rPr>
        <w:t>differences</w:t>
      </w:r>
      <w:r w:rsidRPr="000E2750">
        <w:rPr>
          <w:rFonts w:eastAsia="Aptos"/>
          <w:u w:val="single"/>
        </w:rPr>
        <w:t xml:space="preserve"> between or among </w:t>
      </w:r>
      <w:r w:rsidRPr="000E2750">
        <w:rPr>
          <w:rFonts w:eastAsia="Aptos"/>
          <w:b/>
          <w:iCs/>
          <w:u w:val="single"/>
        </w:rPr>
        <w:t>different forms</w:t>
      </w:r>
      <w:r w:rsidRPr="000E2750">
        <w:rPr>
          <w:rFonts w:eastAsia="Aptos"/>
          <w:u w:val="single"/>
        </w:rPr>
        <w:t xml:space="preserve"> of it. This is the notion that</w:t>
      </w:r>
      <w:r w:rsidRPr="000E2750">
        <w:rPr>
          <w:rFonts w:eastAsia="Aptos"/>
          <w:sz w:val="12"/>
        </w:rPr>
        <w:t xml:space="preserve">, as Foucault puts it, </w:t>
      </w:r>
      <w:r w:rsidRPr="000E2750">
        <w:rPr>
          <w:rFonts w:eastAsia="Aptos"/>
          <w:u w:val="single"/>
        </w:rPr>
        <w:t xml:space="preserve">there is a </w:t>
      </w:r>
      <w:r w:rsidRPr="000E2750">
        <w:rPr>
          <w:rFonts w:eastAsia="Aptos"/>
          <w:b/>
          <w:iCs/>
          <w:u w:val="single"/>
        </w:rPr>
        <w:t>kinship</w:t>
      </w:r>
      <w:r w:rsidRPr="000E2750">
        <w:rPr>
          <w:rFonts w:eastAsia="Aptos"/>
          <w:sz w:val="12"/>
        </w:rPr>
        <w:t xml:space="preserve">, a sort of </w:t>
      </w:r>
      <w:r w:rsidRPr="000E2750">
        <w:rPr>
          <w:rFonts w:eastAsia="Aptos"/>
          <w:b/>
          <w:iCs/>
          <w:u w:val="single"/>
        </w:rPr>
        <w:t>genetic continuity</w:t>
      </w:r>
      <w:r w:rsidRPr="000E2750">
        <w:rPr>
          <w:rFonts w:eastAsia="Aptos"/>
          <w:u w:val="single"/>
        </w:rPr>
        <w:t xml:space="preserve"> or evolutionary implication between </w:t>
      </w:r>
      <w:r w:rsidRPr="000E2750">
        <w:rPr>
          <w:rFonts w:eastAsia="Aptos"/>
          <w:b/>
          <w:iCs/>
          <w:u w:val="single"/>
        </w:rPr>
        <w:t>different forms</w:t>
      </w:r>
      <w:r w:rsidRPr="000E2750">
        <w:rPr>
          <w:rFonts w:eastAsia="Aptos"/>
          <w:u w:val="single"/>
        </w:rPr>
        <w:t xml:space="preserve"> of the </w:t>
      </w:r>
      <w:r w:rsidRPr="000E2750">
        <w:rPr>
          <w:rFonts w:eastAsia="Aptos"/>
          <w:b/>
          <w:iCs/>
          <w:u w:val="single"/>
        </w:rPr>
        <w:t>state</w:t>
      </w:r>
      <w:r w:rsidRPr="000E2750">
        <w:rPr>
          <w:rFonts w:eastAsia="Aptos"/>
          <w:u w:val="single"/>
        </w:rPr>
        <w:t xml:space="preserve">, with the </w:t>
      </w:r>
      <w:r w:rsidRPr="000E2750">
        <w:rPr>
          <w:rFonts w:eastAsia="Aptos"/>
          <w:b/>
          <w:iCs/>
          <w:u w:val="single"/>
        </w:rPr>
        <w:t>administrative</w:t>
      </w:r>
      <w:r w:rsidRPr="000E2750">
        <w:rPr>
          <w:rFonts w:eastAsia="Aptos"/>
          <w:u w:val="single"/>
        </w:rPr>
        <w:t xml:space="preserve"> state, the </w:t>
      </w:r>
      <w:r w:rsidRPr="000E2750">
        <w:rPr>
          <w:rFonts w:eastAsia="Aptos"/>
          <w:b/>
          <w:iCs/>
          <w:u w:val="single"/>
        </w:rPr>
        <w:t>welfare</w:t>
      </w:r>
      <w:r w:rsidRPr="000E2750">
        <w:rPr>
          <w:rFonts w:eastAsia="Aptos"/>
          <w:u w:val="single"/>
        </w:rPr>
        <w:t xml:space="preserve"> state, the </w:t>
      </w:r>
      <w:r w:rsidRPr="000E2750">
        <w:rPr>
          <w:rFonts w:eastAsia="Aptos"/>
          <w:b/>
          <w:iCs/>
          <w:u w:val="single"/>
        </w:rPr>
        <w:t>bureaucratic</w:t>
      </w:r>
      <w:r w:rsidRPr="000E2750">
        <w:rPr>
          <w:rFonts w:eastAsia="Aptos"/>
          <w:u w:val="single"/>
        </w:rPr>
        <w:t xml:space="preserve"> state, the </w:t>
      </w:r>
      <w:r w:rsidRPr="000E2750">
        <w:rPr>
          <w:rFonts w:eastAsia="Aptos"/>
          <w:b/>
          <w:iCs/>
          <w:u w:val="single"/>
        </w:rPr>
        <w:t>fascist</w:t>
      </w:r>
      <w:r w:rsidRPr="000E2750">
        <w:rPr>
          <w:rFonts w:eastAsia="Aptos"/>
          <w:u w:val="single"/>
        </w:rPr>
        <w:t xml:space="preserve"> state, and the </w:t>
      </w:r>
      <w:r w:rsidRPr="000E2750">
        <w:rPr>
          <w:rFonts w:eastAsia="Aptos"/>
          <w:b/>
          <w:iCs/>
          <w:u w:val="single"/>
        </w:rPr>
        <w:t>totalitarian</w:t>
      </w:r>
      <w:r w:rsidRPr="000E2750">
        <w:rPr>
          <w:rFonts w:eastAsia="Aptos"/>
          <w:u w:val="single"/>
        </w:rPr>
        <w:t xml:space="preserve"> state all being, in no matter which of the various analyses, the </w:t>
      </w:r>
      <w:r w:rsidRPr="000E2750">
        <w:rPr>
          <w:rFonts w:eastAsia="Aptos"/>
          <w:b/>
          <w:iCs/>
          <w:u w:val="single"/>
        </w:rPr>
        <w:t>successive branches</w:t>
      </w:r>
      <w:r w:rsidRPr="000E2750">
        <w:rPr>
          <w:rFonts w:eastAsia="Aptos"/>
          <w:u w:val="single"/>
        </w:rPr>
        <w:t xml:space="preserve"> of </w:t>
      </w:r>
      <w:r w:rsidRPr="000E2750">
        <w:rPr>
          <w:rFonts w:eastAsia="Aptos"/>
          <w:b/>
          <w:iCs/>
          <w:u w:val="single"/>
        </w:rPr>
        <w:t>one</w:t>
      </w:r>
      <w:r w:rsidRPr="000E2750">
        <w:rPr>
          <w:rFonts w:eastAsia="Aptos"/>
          <w:u w:val="single"/>
        </w:rPr>
        <w:t xml:space="preserve"> and the </w:t>
      </w:r>
      <w:r w:rsidRPr="000E2750">
        <w:rPr>
          <w:rFonts w:eastAsia="Aptos"/>
          <w:b/>
          <w:iCs/>
          <w:u w:val="single"/>
        </w:rPr>
        <w:t>same</w:t>
      </w:r>
      <w:r w:rsidRPr="000E2750">
        <w:rPr>
          <w:rFonts w:eastAsia="Aptos"/>
          <w:u w:val="single"/>
        </w:rPr>
        <w:t xml:space="preserve"> great </w:t>
      </w:r>
      <w:r w:rsidRPr="000E2750">
        <w:rPr>
          <w:rFonts w:eastAsia="Aptos"/>
          <w:b/>
          <w:iCs/>
          <w:u w:val="single"/>
        </w:rPr>
        <w:t>tree</w:t>
      </w:r>
      <w:r w:rsidRPr="000E2750">
        <w:rPr>
          <w:rFonts w:eastAsia="Aptos"/>
          <w:u w:val="single"/>
        </w:rPr>
        <w:t xml:space="preserve"> of state </w:t>
      </w:r>
      <w:r w:rsidRPr="000E2750">
        <w:rPr>
          <w:rFonts w:eastAsia="Aptos"/>
          <w:b/>
          <w:iCs/>
          <w:u w:val="single"/>
        </w:rPr>
        <w:t>control</w:t>
      </w:r>
      <w:r w:rsidRPr="000E2750">
        <w:rPr>
          <w:rFonts w:eastAsia="Aptos"/>
          <w:u w:val="single"/>
        </w:rPr>
        <w:t xml:space="preserve"> in its continuous and unified </w:t>
      </w:r>
      <w:r w:rsidRPr="000E2750">
        <w:rPr>
          <w:rFonts w:eastAsia="Aptos"/>
          <w:b/>
          <w:iCs/>
          <w:u w:val="single"/>
        </w:rPr>
        <w:t>expansion</w:t>
      </w:r>
      <w:r w:rsidRPr="000E2750">
        <w:rPr>
          <w:rFonts w:eastAsia="Aptos"/>
          <w:u w:val="single"/>
        </w:rPr>
        <w:t>.</w:t>
      </w:r>
      <w:r w:rsidRPr="000E2750">
        <w:rPr>
          <w:rFonts w:eastAsia="Aptos"/>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0E2750">
        <w:rPr>
          <w:rFonts w:eastAsia="Aptos"/>
          <w:u w:val="single"/>
        </w:rPr>
        <w:t xml:space="preserve">attempting to disentangle a kind of doubling of totalitarianism in state phobia, wherein the cold monster view anoints the state with the kind of omniscience and omnipotence often ascribed to totalitarian versions of it. </w:t>
      </w:r>
      <w:r w:rsidRPr="000E2750">
        <w:rPr>
          <w:rFonts w:eastAsia="Aptos"/>
          <w:highlight w:val="magenta"/>
          <w:u w:val="single"/>
        </w:rPr>
        <w:t>This</w:t>
      </w:r>
      <w:r w:rsidRPr="000E2750">
        <w:rPr>
          <w:rFonts w:eastAsia="Aptos"/>
          <w:u w:val="single"/>
        </w:rPr>
        <w:t xml:space="preserve"> specifically </w:t>
      </w:r>
      <w:r w:rsidRPr="000E2750">
        <w:rPr>
          <w:rFonts w:eastAsia="Aptos"/>
          <w:b/>
          <w:iCs/>
          <w:highlight w:val="magenta"/>
          <w:u w:val="single"/>
        </w:rPr>
        <w:t>totalitarian version</w:t>
      </w:r>
      <w:r w:rsidRPr="000E2750">
        <w:rPr>
          <w:rFonts w:eastAsia="Aptos"/>
          <w:u w:val="single"/>
        </w:rPr>
        <w:t xml:space="preserve"> ultimately </w:t>
      </w:r>
      <w:r w:rsidRPr="000E2750">
        <w:rPr>
          <w:rFonts w:eastAsia="Aptos"/>
          <w:highlight w:val="magenta"/>
          <w:u w:val="single"/>
        </w:rPr>
        <w:t xml:space="preserve">becomes </w:t>
      </w:r>
      <w:r w:rsidRPr="000E2750">
        <w:rPr>
          <w:rFonts w:eastAsia="Aptos"/>
          <w:b/>
          <w:iCs/>
          <w:highlight w:val="magenta"/>
          <w:u w:val="single"/>
        </w:rPr>
        <w:t>synonymous</w:t>
      </w:r>
      <w:r w:rsidRPr="000E2750">
        <w:rPr>
          <w:rFonts w:eastAsia="Aptos"/>
          <w:highlight w:val="magenta"/>
          <w:u w:val="single"/>
        </w:rPr>
        <w:t xml:space="preserve"> with the </w:t>
      </w:r>
      <w:r w:rsidRPr="000E2750">
        <w:rPr>
          <w:rFonts w:eastAsia="Aptos"/>
          <w:b/>
          <w:iCs/>
          <w:highlight w:val="magenta"/>
          <w:u w:val="single"/>
        </w:rPr>
        <w:t>state itself</w:t>
      </w:r>
      <w:r w:rsidRPr="000E2750">
        <w:rPr>
          <w:rFonts w:eastAsia="Aptos"/>
          <w:u w:val="single"/>
        </w:rPr>
        <w:t xml:space="preserve">. </w:t>
      </w:r>
      <w:r w:rsidRPr="000E2750">
        <w:rPr>
          <w:rFonts w:eastAsia="Aptos"/>
          <w:sz w:val="12"/>
        </w:rPr>
        <w:t xml:space="preserve">What links the “cold monster” view and the “genetic continuity” view is their consideration of the state as a malevolent </w:t>
      </w:r>
      <w:proofErr w:type="gramStart"/>
      <w:r w:rsidRPr="000E2750">
        <w:rPr>
          <w:rFonts w:eastAsia="Aptos"/>
          <w:sz w:val="12"/>
        </w:rPr>
        <w:t>principle in itself, such</w:t>
      </w:r>
      <w:proofErr w:type="gramEnd"/>
      <w:r w:rsidRPr="000E2750">
        <w:rPr>
          <w:rFonts w:eastAsia="Aptos"/>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0E2750">
        <w:rPr>
          <w:rFonts w:eastAsia="Aptos"/>
          <w:sz w:val="12"/>
        </w:rPr>
        <w:t>actually be</w:t>
      </w:r>
      <w:proofErr w:type="gramEnd"/>
      <w:r w:rsidRPr="000E2750">
        <w:rPr>
          <w:rFonts w:eastAsia="Aptos"/>
          <w:sz w:val="12"/>
        </w:rPr>
        <w:t xml:space="preserve"> true—this is once again a correct answer produced by the </w:t>
      </w:r>
      <w:proofErr w:type="gramStart"/>
      <w:r w:rsidRPr="000E2750">
        <w:rPr>
          <w:rFonts w:eastAsia="Aptos"/>
          <w:sz w:val="12"/>
        </w:rPr>
        <w:t>particular truth</w:t>
      </w:r>
      <w:proofErr w:type="gramEnd"/>
      <w:r w:rsidRPr="000E2750">
        <w:rPr>
          <w:rFonts w:eastAsia="Aptos"/>
          <w:sz w:val="12"/>
        </w:rPr>
        <w:t xml:space="preserve"> mill that is “</w:t>
      </w:r>
      <w:r w:rsidRPr="000E2750">
        <w:rPr>
          <w:rFonts w:eastAsia="Aptos"/>
          <w:b/>
          <w:iCs/>
          <w:highlight w:val="magenta"/>
          <w:u w:val="single"/>
        </w:rPr>
        <w:t>state phobia</w:t>
      </w:r>
      <w:r w:rsidRPr="000E2750">
        <w:rPr>
          <w:rFonts w:eastAsia="Aptos"/>
          <w:sz w:val="12"/>
        </w:rPr>
        <w:t xml:space="preserve">.” Foucault warns that this kind of </w:t>
      </w:r>
      <w:r w:rsidRPr="000E2750">
        <w:rPr>
          <w:rFonts w:eastAsia="Aptos"/>
          <w:highlight w:val="magenta"/>
          <w:u w:val="single"/>
        </w:rPr>
        <w:t>thinking</w:t>
      </w:r>
      <w:r w:rsidRPr="000E2750">
        <w:rPr>
          <w:rFonts w:eastAsia="Aptos"/>
          <w:u w:val="single"/>
        </w:rPr>
        <w:t xml:space="preserve"> can </w:t>
      </w:r>
      <w:r w:rsidRPr="000E2750">
        <w:rPr>
          <w:rFonts w:eastAsia="Aptos"/>
          <w:highlight w:val="magenta"/>
          <w:u w:val="single"/>
        </w:rPr>
        <w:t>verge on</w:t>
      </w:r>
      <w:r w:rsidRPr="000E2750">
        <w:rPr>
          <w:rFonts w:eastAsia="Aptos"/>
          <w:strike/>
          <w:sz w:val="12"/>
          <w:szCs w:val="12"/>
        </w:rPr>
        <w:t xml:space="preserve"> paranoid </w:t>
      </w:r>
      <w:r w:rsidRPr="000E2750">
        <w:rPr>
          <w:rFonts w:eastAsia="Aptos"/>
          <w:b/>
          <w:iCs/>
          <w:highlight w:val="magenta"/>
          <w:u w:val="single"/>
        </w:rPr>
        <w:t>fantasy</w:t>
      </w:r>
      <w:r w:rsidRPr="000E2750">
        <w:rPr>
          <w:rFonts w:eastAsia="Aptos"/>
          <w:u w:val="single"/>
        </w:rPr>
        <w:t xml:space="preserve">, which </w:t>
      </w:r>
      <w:r w:rsidRPr="000E2750">
        <w:rPr>
          <w:rFonts w:eastAsia="Aptos"/>
          <w:highlight w:val="magenta"/>
          <w:u w:val="single"/>
        </w:rPr>
        <w:t xml:space="preserve">sees </w:t>
      </w:r>
      <w:r w:rsidRPr="000E2750">
        <w:rPr>
          <w:rFonts w:eastAsia="Aptos"/>
          <w:b/>
          <w:iCs/>
          <w:highlight w:val="magenta"/>
          <w:u w:val="single"/>
        </w:rPr>
        <w:t>evidence</w:t>
      </w:r>
      <w:r w:rsidRPr="000E2750">
        <w:rPr>
          <w:rFonts w:eastAsia="Aptos"/>
          <w:highlight w:val="magenta"/>
          <w:u w:val="single"/>
        </w:rPr>
        <w:t xml:space="preserve"> of the</w:t>
      </w:r>
      <w:r w:rsidRPr="000E2750">
        <w:rPr>
          <w:rFonts w:eastAsia="Aptos"/>
          <w:u w:val="single"/>
        </w:rPr>
        <w:t xml:space="preserve"> ever-growing, </w:t>
      </w:r>
      <w:proofErr w:type="gramStart"/>
      <w:r w:rsidRPr="000E2750">
        <w:rPr>
          <w:rFonts w:eastAsia="Aptos"/>
          <w:u w:val="single"/>
        </w:rPr>
        <w:t>increasingly-</w:t>
      </w:r>
      <w:r w:rsidRPr="000E2750">
        <w:rPr>
          <w:rFonts w:eastAsia="Aptos"/>
          <w:highlight w:val="magenta"/>
          <w:u w:val="single"/>
        </w:rPr>
        <w:t>fascistic</w:t>
      </w:r>
      <w:proofErr w:type="gramEnd"/>
      <w:r w:rsidRPr="000E2750">
        <w:rPr>
          <w:rFonts w:eastAsia="Aptos"/>
          <w:highlight w:val="magenta"/>
          <w:u w:val="single"/>
        </w:rPr>
        <w:t xml:space="preserve"> state </w:t>
      </w:r>
      <w:r w:rsidRPr="000E2750">
        <w:rPr>
          <w:rFonts w:eastAsia="Aptos"/>
          <w:b/>
          <w:iCs/>
          <w:highlight w:val="magenta"/>
          <w:u w:val="single"/>
        </w:rPr>
        <w:t>everywhere</w:t>
      </w:r>
      <w:r w:rsidRPr="000E2750">
        <w:rPr>
          <w:rFonts w:eastAsia="Aptos"/>
          <w:highlight w:val="magenta"/>
          <w:u w:val="single"/>
        </w:rPr>
        <w:t xml:space="preserve"> it looks</w:t>
      </w:r>
      <w:r w:rsidRPr="000E2750">
        <w:rPr>
          <w:rFonts w:eastAsia="Aptos"/>
          <w:u w:val="single"/>
        </w:rPr>
        <w:t>.</w:t>
      </w:r>
      <w:r w:rsidRPr="000E2750">
        <w:rPr>
          <w:rFonts w:eastAsia="Aptos"/>
          <w:sz w:val="12"/>
        </w:rPr>
        <w:t xml:space="preserve"> In this case, one’s “grasp of reality”103 is not what matters, but rather the endless confirmation and reproduction of the theory itself. It can also issue in absurd conclusions, such as the following: </w:t>
      </w:r>
      <w:r w:rsidRPr="000E2750">
        <w:rPr>
          <w:rFonts w:eastAsia="Aptos"/>
          <w:u w:val="single"/>
        </w:rPr>
        <w:t xml:space="preserve">As soon as we </w:t>
      </w:r>
      <w:r w:rsidRPr="000E2750">
        <w:rPr>
          <w:rFonts w:eastAsia="Aptos"/>
          <w:b/>
          <w:iCs/>
          <w:u w:val="single"/>
        </w:rPr>
        <w:t>accept</w:t>
      </w:r>
      <w:r w:rsidRPr="000E2750">
        <w:rPr>
          <w:rFonts w:eastAsia="Aptos"/>
          <w:u w:val="single"/>
        </w:rPr>
        <w:t xml:space="preserve"> the existence of this </w:t>
      </w:r>
      <w:r w:rsidRPr="000E2750">
        <w:rPr>
          <w:rFonts w:eastAsia="Aptos"/>
          <w:b/>
          <w:iCs/>
          <w:u w:val="single"/>
        </w:rPr>
        <w:t>continuity</w:t>
      </w:r>
      <w:r w:rsidRPr="000E2750">
        <w:rPr>
          <w:rFonts w:eastAsia="Aptos"/>
          <w:u w:val="single"/>
        </w:rPr>
        <w:t xml:space="preserve"> or </w:t>
      </w:r>
      <w:r w:rsidRPr="000E2750">
        <w:rPr>
          <w:rFonts w:eastAsia="Aptos"/>
          <w:b/>
          <w:iCs/>
          <w:u w:val="single"/>
        </w:rPr>
        <w:t>genetic kinship</w:t>
      </w:r>
      <w:r w:rsidRPr="000E2750">
        <w:rPr>
          <w:rFonts w:eastAsia="Aptos"/>
          <w:u w:val="single"/>
        </w:rPr>
        <w:t xml:space="preserve"> between different forms of the state, and as soon as we attribute a constant evolutionary dynamism to </w:t>
      </w:r>
      <w:r w:rsidRPr="000E2750">
        <w:rPr>
          <w:rFonts w:eastAsia="Aptos"/>
          <w:b/>
          <w:iCs/>
          <w:u w:val="single"/>
        </w:rPr>
        <w:t>the state</w:t>
      </w:r>
      <w:r w:rsidRPr="000E2750">
        <w:rPr>
          <w:rFonts w:eastAsia="Aptos"/>
          <w:u w:val="single"/>
        </w:rPr>
        <w:t xml:space="preserve">, it then becomes possible not only to use different analyses to support each other, but also to refer them back to each other and so </w:t>
      </w:r>
      <w:r w:rsidRPr="000E2750">
        <w:rPr>
          <w:rFonts w:eastAsia="Aptos"/>
          <w:b/>
          <w:iCs/>
          <w:u w:val="single"/>
        </w:rPr>
        <w:t>deprive</w:t>
      </w:r>
      <w:r w:rsidRPr="000E2750">
        <w:rPr>
          <w:rFonts w:eastAsia="Aptos"/>
          <w:u w:val="single"/>
        </w:rPr>
        <w:t xml:space="preserve"> them of their </w:t>
      </w:r>
      <w:r w:rsidRPr="000E2750">
        <w:rPr>
          <w:rFonts w:eastAsia="Aptos"/>
          <w:b/>
          <w:iCs/>
          <w:u w:val="single"/>
        </w:rPr>
        <w:t>specificity</w:t>
      </w:r>
      <w:r w:rsidRPr="000E2750">
        <w:rPr>
          <w:rFonts w:eastAsia="Aptos"/>
          <w:u w:val="single"/>
        </w:rPr>
        <w:t>.</w:t>
      </w:r>
      <w:r w:rsidRPr="000E2750">
        <w:rPr>
          <w:rFonts w:eastAsia="Aptos"/>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0E2750">
        <w:rPr>
          <w:rFonts w:eastAsia="Aptos"/>
          <w:b/>
          <w:iCs/>
          <w:highlight w:val="magenta"/>
          <w:u w:val="single"/>
        </w:rPr>
        <w:t>caution</w:t>
      </w:r>
      <w:r w:rsidRPr="000E2750">
        <w:rPr>
          <w:rFonts w:eastAsia="Aptos"/>
          <w:u w:val="single"/>
        </w:rPr>
        <w:t xml:space="preserve"> is also apposite </w:t>
      </w:r>
      <w:r w:rsidRPr="000E2750">
        <w:rPr>
          <w:rFonts w:eastAsia="Aptos"/>
          <w:highlight w:val="magenta"/>
          <w:u w:val="single"/>
        </w:rPr>
        <w:t xml:space="preserve">to </w:t>
      </w:r>
      <w:r w:rsidRPr="000E2750">
        <w:rPr>
          <w:rFonts w:eastAsia="Aptos"/>
          <w:b/>
          <w:iCs/>
          <w:highlight w:val="magenta"/>
          <w:u w:val="single"/>
        </w:rPr>
        <w:t>left</w:t>
      </w:r>
      <w:r w:rsidRPr="000E2750">
        <w:rPr>
          <w:rFonts w:eastAsia="Aptos"/>
          <w:u w:val="single"/>
        </w:rPr>
        <w:t xml:space="preserve"> anarchist </w:t>
      </w:r>
      <w:r w:rsidRPr="000E2750">
        <w:rPr>
          <w:rFonts w:eastAsia="Aptos"/>
          <w:b/>
          <w:iCs/>
          <w:highlight w:val="magenta"/>
          <w:u w:val="single"/>
        </w:rPr>
        <w:t>discourses</w:t>
      </w:r>
      <w:r w:rsidRPr="000E2750">
        <w:rPr>
          <w:rFonts w:eastAsia="Aptos"/>
          <w:highlight w:val="magenta"/>
          <w:u w:val="single"/>
        </w:rPr>
        <w:t xml:space="preserve"> that</w:t>
      </w:r>
      <w:r w:rsidRPr="000E2750">
        <w:rPr>
          <w:rFonts w:eastAsia="Aptos"/>
          <w:u w:val="single"/>
        </w:rPr>
        <w:t xml:space="preserve"> similarly </w:t>
      </w:r>
      <w:r w:rsidRPr="000E2750">
        <w:rPr>
          <w:rFonts w:eastAsia="Aptos"/>
          <w:highlight w:val="magenta"/>
          <w:u w:val="single"/>
        </w:rPr>
        <w:t xml:space="preserve">see </w:t>
      </w:r>
      <w:r w:rsidRPr="000E2750">
        <w:rPr>
          <w:rFonts w:eastAsia="Aptos"/>
          <w:b/>
          <w:iCs/>
          <w:highlight w:val="magenta"/>
          <w:u w:val="single"/>
        </w:rPr>
        <w:t>the state</w:t>
      </w:r>
      <w:r w:rsidRPr="000E2750">
        <w:rPr>
          <w:rFonts w:eastAsia="Aptos"/>
          <w:highlight w:val="magenta"/>
          <w:u w:val="single"/>
        </w:rPr>
        <w:t xml:space="preserve"> as</w:t>
      </w:r>
      <w:r w:rsidRPr="000E2750">
        <w:rPr>
          <w:rFonts w:eastAsia="Aptos"/>
          <w:u w:val="single"/>
        </w:rPr>
        <w:t xml:space="preserve"> a </w:t>
      </w:r>
      <w:r w:rsidRPr="000E2750">
        <w:rPr>
          <w:rFonts w:eastAsia="Aptos"/>
          <w:b/>
          <w:iCs/>
          <w:highlight w:val="magenta"/>
          <w:u w:val="single"/>
        </w:rPr>
        <w:t>malevolent</w:t>
      </w:r>
      <w:r w:rsidRPr="000E2750">
        <w:rPr>
          <w:rFonts w:eastAsia="Aptos"/>
          <w:u w:val="single"/>
        </w:rPr>
        <w:t xml:space="preserve"> principle </w:t>
      </w:r>
      <w:r w:rsidRPr="000E2750">
        <w:rPr>
          <w:rFonts w:eastAsia="Aptos"/>
          <w:highlight w:val="magenta"/>
          <w:u w:val="single"/>
        </w:rPr>
        <w:t>in itself</w:t>
      </w:r>
      <w:r w:rsidRPr="000E2750">
        <w:rPr>
          <w:rFonts w:eastAsia="Aptos"/>
          <w:u w:val="single"/>
        </w:rPr>
        <w:t>. In suggesting that the state has no essence or is “</w:t>
      </w:r>
      <w:r w:rsidRPr="000E2750">
        <w:rPr>
          <w:rFonts w:eastAsia="Aptos"/>
          <w:b/>
          <w:iCs/>
          <w:u w:val="single"/>
        </w:rPr>
        <w:t>nothing else</w:t>
      </w:r>
      <w:r w:rsidRPr="000E2750">
        <w:rPr>
          <w:rFonts w:eastAsia="Aptos"/>
          <w:u w:val="single"/>
        </w:rPr>
        <w:t xml:space="preserve"> but the mobile effect of a regime of multiple governmentalities,”</w:t>
      </w:r>
      <w:r w:rsidRPr="000E2750">
        <w:rPr>
          <w:rFonts w:eastAsia="Aptos"/>
          <w:sz w:val="12"/>
        </w:rPr>
        <w:t xml:space="preserve">105 </w:t>
      </w:r>
      <w:r w:rsidRPr="000E2750">
        <w:rPr>
          <w:rFonts w:eastAsia="Aptos"/>
          <w:u w:val="single"/>
        </w:rPr>
        <w:t xml:space="preserve">Foucault is </w:t>
      </w:r>
      <w:r w:rsidRPr="000E2750">
        <w:rPr>
          <w:rFonts w:eastAsia="Aptos"/>
          <w:b/>
          <w:iCs/>
          <w:u w:val="single"/>
        </w:rPr>
        <w:t>not</w:t>
      </w:r>
      <w:r w:rsidRPr="000E2750">
        <w:rPr>
          <w:rFonts w:eastAsia="Aptos"/>
          <w:u w:val="single"/>
        </w:rPr>
        <w:t xml:space="preserve"> claiming that we should be </w:t>
      </w:r>
      <w:r w:rsidRPr="000E2750">
        <w:rPr>
          <w:rFonts w:eastAsia="Aptos"/>
          <w:b/>
          <w:iCs/>
          <w:u w:val="single"/>
        </w:rPr>
        <w:t>uncritical</w:t>
      </w:r>
      <w:r w:rsidRPr="000E2750">
        <w:rPr>
          <w:rFonts w:eastAsia="Aptos"/>
          <w:u w:val="single"/>
        </w:rPr>
        <w:t xml:space="preserve"> of the state or exercises of state power. Quite the </w:t>
      </w:r>
      <w:r w:rsidRPr="000E2750">
        <w:rPr>
          <w:rFonts w:eastAsia="Aptos"/>
          <w:b/>
          <w:iCs/>
          <w:u w:val="single"/>
        </w:rPr>
        <w:t>opposite</w:t>
      </w:r>
      <w:r w:rsidRPr="000E2750">
        <w:rPr>
          <w:rFonts w:eastAsia="Aptos"/>
          <w:u w:val="single"/>
        </w:rPr>
        <w:t xml:space="preserve">. In </w:t>
      </w:r>
      <w:r w:rsidRPr="000E2750">
        <w:rPr>
          <w:rFonts w:eastAsia="Aptos"/>
          <w:b/>
          <w:iCs/>
          <w:highlight w:val="magenta"/>
          <w:u w:val="single"/>
        </w:rPr>
        <w:t>destabilizing</w:t>
      </w:r>
      <w:r w:rsidRPr="000E2750">
        <w:rPr>
          <w:rFonts w:eastAsia="Aptos"/>
          <w:u w:val="single"/>
        </w:rPr>
        <w:t xml:space="preserve"> the </w:t>
      </w:r>
      <w:r w:rsidRPr="000E2750">
        <w:rPr>
          <w:rFonts w:eastAsia="Aptos"/>
          <w:highlight w:val="magenta"/>
          <w:u w:val="single"/>
        </w:rPr>
        <w:t xml:space="preserve">operative </w:t>
      </w:r>
      <w:r w:rsidRPr="000E2750">
        <w:rPr>
          <w:rFonts w:eastAsia="Aptos"/>
          <w:b/>
          <w:iCs/>
          <w:highlight w:val="magenta"/>
          <w:u w:val="single"/>
        </w:rPr>
        <w:t>presumptions</w:t>
      </w:r>
      <w:r w:rsidRPr="000E2750">
        <w:rPr>
          <w:rFonts w:eastAsia="Aptos"/>
          <w:u w:val="single"/>
        </w:rPr>
        <w:t xml:space="preserve"> about the state in history, sociology, philosophy, and politics, Foucault is instead working to </w:t>
      </w:r>
      <w:r w:rsidRPr="000E2750">
        <w:rPr>
          <w:rFonts w:eastAsia="Aptos"/>
          <w:highlight w:val="magenta"/>
          <w:u w:val="single"/>
        </w:rPr>
        <w:t xml:space="preserve">make the state something that is </w:t>
      </w:r>
      <w:r w:rsidRPr="000E2750">
        <w:rPr>
          <w:rFonts w:eastAsia="Aptos"/>
          <w:b/>
          <w:iCs/>
          <w:highlight w:val="magenta"/>
          <w:u w:val="single"/>
        </w:rPr>
        <w:t>possible</w:t>
      </w:r>
      <w:r w:rsidRPr="000E2750">
        <w:rPr>
          <w:rFonts w:eastAsia="Aptos"/>
          <w:highlight w:val="magenta"/>
          <w:u w:val="single"/>
        </w:rPr>
        <w:t xml:space="preserve"> to </w:t>
      </w:r>
      <w:r w:rsidRPr="000E2750">
        <w:rPr>
          <w:rFonts w:eastAsia="Aptos"/>
          <w:b/>
          <w:iCs/>
          <w:highlight w:val="magenta"/>
          <w:u w:val="single"/>
        </w:rPr>
        <w:t>critique</w:t>
      </w:r>
      <w:r w:rsidRPr="000E2750">
        <w:rPr>
          <w:rFonts w:eastAsia="Aptos"/>
          <w:highlight w:val="magenta"/>
          <w:u w:val="single"/>
        </w:rPr>
        <w:t xml:space="preserve"> and </w:t>
      </w:r>
      <w:r w:rsidRPr="000E2750">
        <w:rPr>
          <w:rFonts w:eastAsia="Aptos"/>
          <w:b/>
          <w:iCs/>
          <w:highlight w:val="magenta"/>
          <w:u w:val="single"/>
        </w:rPr>
        <w:t>resist</w:t>
      </w:r>
      <w:r w:rsidRPr="000E2750">
        <w:rPr>
          <w:rFonts w:eastAsia="Aptos"/>
          <w:highlight w:val="magenta"/>
          <w:u w:val="single"/>
        </w:rPr>
        <w:t>.</w:t>
      </w:r>
      <w:r w:rsidRPr="000E2750">
        <w:rPr>
          <w:rFonts w:eastAsia="Aptos"/>
          <w:sz w:val="12"/>
          <w:highlight w:val="magenta"/>
        </w:rPr>
        <w:t xml:space="preserve"> </w:t>
      </w:r>
      <w:r w:rsidRPr="000E2750">
        <w:rPr>
          <w:rFonts w:eastAsia="Aptos"/>
          <w:highlight w:val="magenta"/>
          <w:u w:val="single"/>
        </w:rPr>
        <w:t xml:space="preserve">We lose sight of this </w:t>
      </w:r>
      <w:r w:rsidRPr="000E2750">
        <w:rPr>
          <w:rFonts w:eastAsia="Aptos"/>
          <w:b/>
          <w:iCs/>
          <w:highlight w:val="magenta"/>
          <w:u w:val="single"/>
        </w:rPr>
        <w:t>possibility</w:t>
      </w:r>
      <w:r w:rsidRPr="000E2750">
        <w:rPr>
          <w:rFonts w:eastAsia="Aptos"/>
          <w:highlight w:val="magenta"/>
          <w:u w:val="single"/>
        </w:rPr>
        <w:t xml:space="preserve"> when the state is presumed to be</w:t>
      </w:r>
      <w:r w:rsidRPr="000E2750">
        <w:rPr>
          <w:rFonts w:eastAsia="Aptos"/>
          <w:u w:val="single"/>
        </w:rPr>
        <w:t xml:space="preserve"> a </w:t>
      </w:r>
      <w:r w:rsidRPr="000E2750">
        <w:rPr>
          <w:rFonts w:eastAsia="Aptos"/>
          <w:b/>
          <w:iCs/>
          <w:u w:val="single"/>
        </w:rPr>
        <w:t>prime mover</w:t>
      </w:r>
      <w:r w:rsidRPr="000E2750">
        <w:rPr>
          <w:rFonts w:eastAsia="Aptos"/>
          <w:u w:val="single"/>
        </w:rPr>
        <w:t xml:space="preserve"> of history or politics, </w:t>
      </w:r>
      <w:r w:rsidRPr="000E2750">
        <w:rPr>
          <w:rFonts w:eastAsia="Aptos"/>
          <w:highlight w:val="magenta"/>
          <w:u w:val="single"/>
        </w:rPr>
        <w:t xml:space="preserve">an </w:t>
      </w:r>
      <w:r w:rsidRPr="000E2750">
        <w:rPr>
          <w:rFonts w:eastAsia="Aptos"/>
          <w:b/>
          <w:iCs/>
          <w:highlight w:val="magenta"/>
          <w:u w:val="single"/>
        </w:rPr>
        <w:t>omnipotent</w:t>
      </w:r>
      <w:r w:rsidRPr="000E2750">
        <w:rPr>
          <w:rFonts w:eastAsia="Aptos"/>
          <w:u w:val="single"/>
        </w:rPr>
        <w:t xml:space="preserve"> principle or an </w:t>
      </w:r>
      <w:r w:rsidRPr="000E2750">
        <w:rPr>
          <w:rFonts w:eastAsia="Aptos"/>
          <w:b/>
          <w:iCs/>
          <w:u w:val="single"/>
        </w:rPr>
        <w:t>essentially</w:t>
      </w:r>
      <w:r w:rsidRPr="000E2750">
        <w:rPr>
          <w:rFonts w:eastAsia="Aptos"/>
          <w:u w:val="single"/>
        </w:rPr>
        <w:t xml:space="preserve"> </w:t>
      </w:r>
      <w:r w:rsidRPr="000E2750">
        <w:rPr>
          <w:rFonts w:eastAsia="Aptos"/>
          <w:b/>
          <w:iCs/>
          <w:highlight w:val="magenta"/>
          <w:u w:val="single"/>
        </w:rPr>
        <w:t>annihilatory institution</w:t>
      </w:r>
      <w:r w:rsidRPr="000E2750">
        <w:rPr>
          <w:rFonts w:eastAsia="Aptos"/>
          <w:u w:val="single"/>
        </w:rPr>
        <w:t xml:space="preserve"> that culminates, inevitably, in the </w:t>
      </w:r>
      <w:r w:rsidRPr="000E2750">
        <w:rPr>
          <w:rFonts w:eastAsia="Aptos"/>
          <w:b/>
          <w:iCs/>
          <w:u w:val="single"/>
        </w:rPr>
        <w:t>genocidal logic</w:t>
      </w:r>
      <w:r w:rsidRPr="000E2750">
        <w:rPr>
          <w:rFonts w:eastAsia="Aptos"/>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0E2750">
        <w:rPr>
          <w:rFonts w:eastAsia="Aptos"/>
          <w:b/>
          <w:iCs/>
          <w:highlight w:val="magenta"/>
          <w:u w:val="single"/>
        </w:rPr>
        <w:t>resistance</w:t>
      </w:r>
      <w:r w:rsidRPr="000E2750">
        <w:rPr>
          <w:rFonts w:eastAsia="Aptos"/>
          <w:highlight w:val="magenta"/>
          <w:u w:val="single"/>
        </w:rPr>
        <w:t xml:space="preserve"> to</w:t>
      </w:r>
      <w:r w:rsidRPr="000E2750">
        <w:rPr>
          <w:rFonts w:eastAsia="Aptos"/>
          <w:u w:val="single"/>
        </w:rPr>
        <w:t xml:space="preserve"> historicism and </w:t>
      </w:r>
      <w:r w:rsidRPr="000E2750">
        <w:rPr>
          <w:rFonts w:eastAsia="Aptos"/>
          <w:b/>
          <w:iCs/>
          <w:highlight w:val="magenta"/>
          <w:u w:val="single"/>
        </w:rPr>
        <w:t>state phobia</w:t>
      </w:r>
      <w:r w:rsidRPr="000E2750">
        <w:rPr>
          <w:rFonts w:eastAsia="Aptos"/>
          <w:u w:val="single"/>
        </w:rPr>
        <w:t xml:space="preserve">, then, </w:t>
      </w:r>
      <w:r w:rsidRPr="000E2750">
        <w:rPr>
          <w:rFonts w:eastAsia="Aptos"/>
          <w:highlight w:val="magenta"/>
          <w:u w:val="single"/>
        </w:rPr>
        <w:t>are</w:t>
      </w:r>
      <w:r w:rsidRPr="000E2750">
        <w:rPr>
          <w:rFonts w:eastAsia="Aptos"/>
          <w:u w:val="single"/>
        </w:rPr>
        <w:t xml:space="preserve"> yet further </w:t>
      </w:r>
      <w:r w:rsidRPr="000E2750">
        <w:rPr>
          <w:rFonts w:eastAsia="Aptos"/>
          <w:b/>
          <w:iCs/>
          <w:highlight w:val="magenta"/>
          <w:u w:val="single"/>
        </w:rPr>
        <w:t>resistances</w:t>
      </w:r>
      <w:r w:rsidRPr="000E2750">
        <w:rPr>
          <w:rFonts w:eastAsia="Aptos"/>
          <w:highlight w:val="magenta"/>
          <w:u w:val="single"/>
        </w:rPr>
        <w:t xml:space="preserve"> to </w:t>
      </w:r>
      <w:r w:rsidRPr="000E2750">
        <w:rPr>
          <w:rFonts w:eastAsia="Aptos"/>
          <w:b/>
          <w:iCs/>
          <w:highlight w:val="magenta"/>
          <w:u w:val="single"/>
        </w:rPr>
        <w:t>totalitarianism</w:t>
      </w:r>
      <w:r w:rsidRPr="000E2750">
        <w:rPr>
          <w:rFonts w:eastAsia="Aptos"/>
          <w:sz w:val="12"/>
        </w:rPr>
        <w:t>—of theory (or science) but also of specific state forms and beliefs about the state and its forms that function in totalitarian ways.</w:t>
      </w:r>
    </w:p>
    <w:p w14:paraId="5D121639"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Ceding the </w:t>
      </w:r>
      <w:r w:rsidRPr="000E2750">
        <w:rPr>
          <w:rFonts w:eastAsia="Times New Roman" w:cs="Times New Roman"/>
          <w:b/>
          <w:iCs/>
          <w:sz w:val="26"/>
          <w:u w:val="single"/>
        </w:rPr>
        <w:t>political</w:t>
      </w:r>
      <w:r w:rsidRPr="000E2750">
        <w:rPr>
          <w:rFonts w:eastAsia="Times New Roman" w:cs="Times New Roman"/>
          <w:b/>
          <w:iCs/>
          <w:sz w:val="26"/>
        </w:rPr>
        <w:t xml:space="preserve"> to the </w:t>
      </w:r>
      <w:r w:rsidRPr="000E2750">
        <w:rPr>
          <w:rFonts w:eastAsia="Times New Roman" w:cs="Times New Roman"/>
          <w:b/>
          <w:iCs/>
          <w:sz w:val="26"/>
          <w:u w:val="single"/>
        </w:rPr>
        <w:t>corporate</w:t>
      </w:r>
      <w:r w:rsidRPr="000E2750">
        <w:rPr>
          <w:rFonts w:eastAsia="Times New Roman" w:cs="Times New Roman"/>
          <w:b/>
          <w:iCs/>
          <w:sz w:val="26"/>
        </w:rPr>
        <w:t xml:space="preserve"> and </w:t>
      </w:r>
      <w:r w:rsidRPr="000E2750">
        <w:rPr>
          <w:rFonts w:eastAsia="Times New Roman" w:cs="Times New Roman"/>
          <w:b/>
          <w:iCs/>
          <w:sz w:val="26"/>
          <w:u w:val="single"/>
        </w:rPr>
        <w:t>right</w:t>
      </w:r>
      <w:r w:rsidRPr="000E2750">
        <w:rPr>
          <w:rFonts w:eastAsia="Times New Roman" w:cs="Times New Roman"/>
          <w:b/>
          <w:iCs/>
          <w:sz w:val="26"/>
        </w:rPr>
        <w:t xml:space="preserve"> ensures </w:t>
      </w:r>
      <w:r w:rsidRPr="000E2750">
        <w:rPr>
          <w:rFonts w:eastAsia="Times New Roman" w:cs="Times New Roman"/>
          <w:b/>
          <w:iCs/>
          <w:sz w:val="26"/>
          <w:u w:val="single"/>
        </w:rPr>
        <w:t>extinction</w:t>
      </w:r>
      <w:r w:rsidRPr="000E2750">
        <w:rPr>
          <w:rFonts w:eastAsia="Times New Roman" w:cs="Times New Roman"/>
          <w:b/>
          <w:iCs/>
          <w:sz w:val="26"/>
        </w:rPr>
        <w:t xml:space="preserve"> via </w:t>
      </w:r>
      <w:r w:rsidRPr="000E2750">
        <w:rPr>
          <w:rFonts w:eastAsia="Times New Roman" w:cs="Times New Roman"/>
          <w:b/>
          <w:iCs/>
          <w:sz w:val="26"/>
          <w:u w:val="single"/>
        </w:rPr>
        <w:t>climate</w:t>
      </w:r>
      <w:r w:rsidRPr="000E2750">
        <w:rPr>
          <w:rFonts w:eastAsia="Times New Roman" w:cs="Times New Roman"/>
          <w:b/>
          <w:iCs/>
          <w:sz w:val="26"/>
        </w:rPr>
        <w:t xml:space="preserve">, </w:t>
      </w:r>
      <w:r w:rsidRPr="000E2750">
        <w:rPr>
          <w:rFonts w:eastAsia="Times New Roman" w:cs="Times New Roman"/>
          <w:b/>
          <w:iCs/>
          <w:sz w:val="26"/>
          <w:u w:val="single"/>
        </w:rPr>
        <w:t>starvation</w:t>
      </w:r>
      <w:r w:rsidRPr="000E2750">
        <w:rPr>
          <w:rFonts w:eastAsia="Times New Roman" w:cs="Times New Roman"/>
          <w:b/>
          <w:iCs/>
          <w:sz w:val="26"/>
        </w:rPr>
        <w:t xml:space="preserve">, or </w:t>
      </w:r>
      <w:r w:rsidRPr="000E2750">
        <w:rPr>
          <w:rFonts w:eastAsia="Times New Roman" w:cs="Times New Roman"/>
          <w:b/>
          <w:iCs/>
          <w:sz w:val="26"/>
          <w:u w:val="single"/>
        </w:rPr>
        <w:t>war</w:t>
      </w:r>
      <w:r w:rsidRPr="000E2750">
        <w:rPr>
          <w:rFonts w:eastAsia="Times New Roman" w:cs="Times New Roman"/>
          <w:b/>
          <w:iCs/>
          <w:sz w:val="26"/>
        </w:rPr>
        <w:t xml:space="preserve">. </w:t>
      </w:r>
    </w:p>
    <w:p w14:paraId="19EB7308" w14:textId="77777777" w:rsidR="000E2750" w:rsidRPr="000E2750" w:rsidRDefault="000E2750" w:rsidP="000E2750">
      <w:pPr>
        <w:rPr>
          <w:rFonts w:eastAsia="Aptos"/>
        </w:rPr>
      </w:pPr>
      <w:r w:rsidRPr="000E2750">
        <w:rPr>
          <w:rFonts w:eastAsia="Aptos"/>
          <w:b/>
          <w:bCs/>
          <w:sz w:val="26"/>
        </w:rPr>
        <w:t>Srnicek ’13</w:t>
      </w:r>
      <w:r w:rsidRPr="000E2750">
        <w:rPr>
          <w:rFonts w:eastAsia="Aptos"/>
        </w:rP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rsidRPr="000E2750">
        <w:rPr>
          <w:rFonts w:eastAsia="Aptos"/>
        </w:rPr>
        <w:t xml:space="preserve"> 2013</w:t>
      </w:r>
      <w:proofErr w:type="gramEnd"/>
      <w:r w:rsidRPr="000E2750">
        <w:rPr>
          <w:rFonts w:eastAsia="Aptos"/>
        </w:rPr>
        <w:t xml:space="preserve">. </w:t>
      </w:r>
      <w:r w:rsidRPr="000E2750">
        <w:rPr>
          <w:rFonts w:eastAsia="Aptos"/>
          <w:i/>
          <w:iCs/>
        </w:rPr>
        <w:t>Critical Legal Thinking</w:t>
      </w:r>
      <w:r w:rsidRPr="000E2750">
        <w:rPr>
          <w:rFonts w:eastAsia="Aptos"/>
        </w:rPr>
        <w:t xml:space="preserve"> “#ACCELERATE MANIFESTO for an Accelerationist Politics” https://criticallegalthinking.com/2013/05/14/accelerate-manifesto-for-an-accelerationist-politics/ // </w:t>
      </w:r>
      <w:proofErr w:type="spellStart"/>
      <w:r w:rsidRPr="000E2750">
        <w:rPr>
          <w:rFonts w:eastAsia="Aptos"/>
          <w:i/>
        </w:rPr>
        <w:t>q.c.</w:t>
      </w:r>
      <w:proofErr w:type="spellEnd"/>
      <w:r w:rsidRPr="000E2750">
        <w:rPr>
          <w:rFonts w:eastAsia="Aptos"/>
        </w:rPr>
        <w:t>]</w:t>
      </w:r>
    </w:p>
    <w:p w14:paraId="78A8CA14" w14:textId="77777777" w:rsidR="000E2750" w:rsidRPr="000E2750" w:rsidRDefault="000E2750" w:rsidP="000E2750">
      <w:pPr>
        <w:rPr>
          <w:rFonts w:eastAsia="Aptos"/>
          <w:sz w:val="12"/>
        </w:rPr>
      </w:pPr>
      <w:r w:rsidRPr="000E2750">
        <w:rPr>
          <w:rFonts w:eastAsia="Aptos"/>
          <w:sz w:val="12"/>
        </w:rPr>
        <w:t>01. INTRODUCTION: On the Conjuncture</w:t>
      </w:r>
    </w:p>
    <w:p w14:paraId="7E5D48BD" w14:textId="77777777" w:rsidR="000E2750" w:rsidRPr="000E2750" w:rsidRDefault="000E2750" w:rsidP="000E2750">
      <w:pPr>
        <w:rPr>
          <w:rFonts w:eastAsia="Aptos"/>
          <w:sz w:val="12"/>
        </w:rPr>
      </w:pPr>
      <w:r w:rsidRPr="000E2750">
        <w:rPr>
          <w:rFonts w:eastAsia="Aptos"/>
          <w:sz w:val="12"/>
        </w:rPr>
        <w:t xml:space="preserve">1. </w:t>
      </w:r>
      <w:r w:rsidRPr="000E2750">
        <w:rPr>
          <w:rFonts w:eastAsia="Aptos"/>
          <w:u w:val="single"/>
        </w:rPr>
        <w:t xml:space="preserve">At the beginning of the second decade of the Twenty-First Century, global </w:t>
      </w:r>
      <w:r w:rsidRPr="000E2750">
        <w:rPr>
          <w:rFonts w:eastAsia="Aptos"/>
          <w:b/>
          <w:iCs/>
          <w:u w:val="single"/>
        </w:rPr>
        <w:t>civilization</w:t>
      </w:r>
      <w:r w:rsidRPr="000E2750">
        <w:rPr>
          <w:rFonts w:eastAsia="Aptos"/>
          <w:u w:val="single"/>
        </w:rPr>
        <w:t xml:space="preserve"> faces a new breed of </w:t>
      </w:r>
      <w:r w:rsidRPr="000E2750">
        <w:rPr>
          <w:rFonts w:eastAsia="Aptos"/>
          <w:b/>
          <w:iCs/>
          <w:u w:val="single"/>
        </w:rPr>
        <w:t>cataclysm</w:t>
      </w:r>
      <w:r w:rsidRPr="000E2750">
        <w:rPr>
          <w:rFonts w:eastAsia="Aptos"/>
          <w:u w:val="single"/>
        </w:rPr>
        <w:t>.</w:t>
      </w:r>
      <w:r w:rsidRPr="000E2750">
        <w:rPr>
          <w:rFonts w:eastAsia="Aptos"/>
          <w:sz w:val="12"/>
        </w:rPr>
        <w:t xml:space="preserve"> These coming apocalypses ridicule the norms and </w:t>
      </w:r>
      <w:proofErr w:type="spellStart"/>
      <w:r w:rsidRPr="000E2750">
        <w:rPr>
          <w:rFonts w:eastAsia="Aptos"/>
          <w:sz w:val="12"/>
        </w:rPr>
        <w:t>organisational</w:t>
      </w:r>
      <w:proofErr w:type="spellEnd"/>
      <w:r w:rsidRPr="000E2750">
        <w:rPr>
          <w:rFonts w:eastAsia="Aptos"/>
          <w:sz w:val="12"/>
        </w:rPr>
        <w:t xml:space="preserve"> structures of the politics which were forged in the birth of the nation-state, the rise of capitalism, and a Twentieth Century of unprecedented wars.</w:t>
      </w:r>
    </w:p>
    <w:p w14:paraId="5BBC7504" w14:textId="77777777" w:rsidR="000E2750" w:rsidRPr="000E2750" w:rsidRDefault="000E2750" w:rsidP="000E2750">
      <w:pPr>
        <w:rPr>
          <w:rFonts w:eastAsia="Aptos"/>
          <w:sz w:val="12"/>
        </w:rPr>
      </w:pPr>
      <w:r w:rsidRPr="000E2750">
        <w:rPr>
          <w:rFonts w:eastAsia="Aptos"/>
          <w:sz w:val="12"/>
        </w:rPr>
        <w:t xml:space="preserve">2. </w:t>
      </w:r>
      <w:r w:rsidRPr="000E2750">
        <w:rPr>
          <w:rFonts w:eastAsia="Aptos"/>
          <w:u w:val="single"/>
        </w:rPr>
        <w:t xml:space="preserve">Most significant is the </w:t>
      </w:r>
      <w:r w:rsidRPr="000E2750">
        <w:rPr>
          <w:rFonts w:eastAsia="Aptos"/>
          <w:b/>
          <w:iCs/>
          <w:highlight w:val="magenta"/>
          <w:u w:val="single"/>
        </w:rPr>
        <w:t>breakdown</w:t>
      </w:r>
      <w:r w:rsidRPr="000E2750">
        <w:rPr>
          <w:rFonts w:eastAsia="Aptos"/>
          <w:highlight w:val="magenta"/>
          <w:u w:val="single"/>
        </w:rPr>
        <w:t xml:space="preserve"> of the</w:t>
      </w:r>
      <w:r w:rsidRPr="000E2750">
        <w:rPr>
          <w:rFonts w:eastAsia="Aptos"/>
          <w:u w:val="single"/>
        </w:rPr>
        <w:t xml:space="preserve"> </w:t>
      </w:r>
      <w:r w:rsidRPr="000E2750">
        <w:rPr>
          <w:rFonts w:eastAsia="Aptos"/>
          <w:b/>
          <w:iCs/>
          <w:u w:val="single"/>
        </w:rPr>
        <w:t xml:space="preserve">planetary </w:t>
      </w:r>
      <w:r w:rsidRPr="000E2750">
        <w:rPr>
          <w:rFonts w:eastAsia="Aptos"/>
          <w:b/>
          <w:iCs/>
          <w:highlight w:val="magenta"/>
          <w:u w:val="single"/>
        </w:rPr>
        <w:t>climatic system</w:t>
      </w:r>
      <w:r w:rsidRPr="000E2750">
        <w:rPr>
          <w:rFonts w:eastAsia="Aptos"/>
          <w:u w:val="single"/>
        </w:rPr>
        <w:t xml:space="preserve">. In time, this </w:t>
      </w:r>
      <w:r w:rsidRPr="000E2750">
        <w:rPr>
          <w:rFonts w:eastAsia="Aptos"/>
          <w:highlight w:val="magenta"/>
          <w:u w:val="single"/>
        </w:rPr>
        <w:t>threatens</w:t>
      </w:r>
      <w:r w:rsidRPr="000E2750">
        <w:rPr>
          <w:rFonts w:eastAsia="Aptos"/>
          <w:u w:val="single"/>
        </w:rPr>
        <w:t xml:space="preserve"> the continued </w:t>
      </w:r>
      <w:r w:rsidRPr="000E2750">
        <w:rPr>
          <w:rFonts w:eastAsia="Aptos"/>
          <w:b/>
          <w:iCs/>
          <w:highlight w:val="magenta"/>
          <w:u w:val="single"/>
        </w:rPr>
        <w:t>existence</w:t>
      </w:r>
      <w:r w:rsidRPr="000E2750">
        <w:rPr>
          <w:rFonts w:eastAsia="Aptos"/>
          <w:highlight w:val="magenta"/>
          <w:u w:val="single"/>
        </w:rPr>
        <w:t xml:space="preserve"> of the</w:t>
      </w:r>
      <w:r w:rsidRPr="000E2750">
        <w:rPr>
          <w:rFonts w:eastAsia="Aptos"/>
          <w:u w:val="single"/>
        </w:rPr>
        <w:t xml:space="preserve"> present global </w:t>
      </w:r>
      <w:r w:rsidRPr="000E2750">
        <w:rPr>
          <w:rFonts w:eastAsia="Aptos"/>
          <w:b/>
          <w:iCs/>
          <w:highlight w:val="magenta"/>
          <w:u w:val="single"/>
        </w:rPr>
        <w:t>human population</w:t>
      </w:r>
      <w:r w:rsidRPr="000E2750">
        <w:rPr>
          <w:rFonts w:eastAsia="Aptos"/>
          <w:u w:val="single"/>
        </w:rPr>
        <w:t xml:space="preserve">. Though this is the most </w:t>
      </w:r>
      <w:r w:rsidRPr="000E2750">
        <w:rPr>
          <w:rFonts w:eastAsia="Aptos"/>
          <w:b/>
          <w:iCs/>
          <w:u w:val="single"/>
        </w:rPr>
        <w:t>critical</w:t>
      </w:r>
      <w:r w:rsidRPr="000E2750">
        <w:rPr>
          <w:rFonts w:eastAsia="Aptos"/>
          <w:u w:val="single"/>
        </w:rPr>
        <w:t xml:space="preserve"> of the </w:t>
      </w:r>
      <w:r w:rsidRPr="000E2750">
        <w:rPr>
          <w:rFonts w:eastAsia="Aptos"/>
          <w:b/>
          <w:iCs/>
          <w:u w:val="single"/>
        </w:rPr>
        <w:t>threats</w:t>
      </w:r>
      <w:r w:rsidRPr="000E2750">
        <w:rPr>
          <w:rFonts w:eastAsia="Aptos"/>
          <w:u w:val="single"/>
        </w:rPr>
        <w:t xml:space="preserve"> which </w:t>
      </w:r>
      <w:proofErr w:type="gramStart"/>
      <w:r w:rsidRPr="000E2750">
        <w:rPr>
          <w:rFonts w:eastAsia="Aptos"/>
          <w:u w:val="single"/>
        </w:rPr>
        <w:t xml:space="preserve">face </w:t>
      </w:r>
      <w:r w:rsidRPr="000E2750">
        <w:rPr>
          <w:rFonts w:eastAsia="Aptos"/>
          <w:b/>
          <w:iCs/>
          <w:u w:val="single"/>
        </w:rPr>
        <w:t>humanity</w:t>
      </w:r>
      <w:proofErr w:type="gramEnd"/>
      <w:r w:rsidRPr="000E2750">
        <w:rPr>
          <w:rFonts w:eastAsia="Aptos"/>
          <w:u w:val="single"/>
        </w:rPr>
        <w:t xml:space="preserve">, </w:t>
      </w:r>
      <w:r w:rsidRPr="000E2750">
        <w:rPr>
          <w:rFonts w:eastAsia="Aptos"/>
          <w:highlight w:val="magenta"/>
          <w:u w:val="single"/>
        </w:rPr>
        <w:t>a series of</w:t>
      </w:r>
      <w:r w:rsidRPr="000E2750">
        <w:rPr>
          <w:rFonts w:eastAsia="Aptos"/>
          <w:u w:val="single"/>
        </w:rPr>
        <w:t xml:space="preserve"> lesser but potentially equally </w:t>
      </w:r>
      <w:proofErr w:type="spellStart"/>
      <w:r w:rsidRPr="000E2750">
        <w:rPr>
          <w:rFonts w:eastAsia="Aptos"/>
          <w:u w:val="single"/>
        </w:rPr>
        <w:t>destabilising</w:t>
      </w:r>
      <w:proofErr w:type="spellEnd"/>
      <w:r w:rsidRPr="000E2750">
        <w:rPr>
          <w:rFonts w:eastAsia="Aptos"/>
          <w:u w:val="single"/>
        </w:rPr>
        <w:t xml:space="preserve"> </w:t>
      </w:r>
      <w:r w:rsidRPr="000E2750">
        <w:rPr>
          <w:rFonts w:eastAsia="Aptos"/>
          <w:highlight w:val="magenta"/>
          <w:u w:val="single"/>
        </w:rPr>
        <w:t>problems</w:t>
      </w:r>
      <w:r w:rsidRPr="000E2750">
        <w:rPr>
          <w:rFonts w:eastAsia="Aptos"/>
          <w:u w:val="single"/>
        </w:rPr>
        <w:t xml:space="preserve"> exist </w:t>
      </w:r>
      <w:r w:rsidRPr="000E2750">
        <w:rPr>
          <w:rFonts w:eastAsia="Aptos"/>
          <w:b/>
          <w:iCs/>
          <w:u w:val="single"/>
        </w:rPr>
        <w:t>alongside</w:t>
      </w:r>
      <w:r w:rsidRPr="000E2750">
        <w:rPr>
          <w:rFonts w:eastAsia="Aptos"/>
          <w:u w:val="single"/>
        </w:rPr>
        <w:t xml:space="preserve"> and </w:t>
      </w:r>
      <w:r w:rsidRPr="000E2750">
        <w:rPr>
          <w:rFonts w:eastAsia="Aptos"/>
          <w:b/>
          <w:iCs/>
          <w:highlight w:val="magenta"/>
          <w:u w:val="single"/>
        </w:rPr>
        <w:t>intersect</w:t>
      </w:r>
      <w:r w:rsidRPr="000E2750">
        <w:rPr>
          <w:rFonts w:eastAsia="Aptos"/>
          <w:u w:val="single"/>
        </w:rPr>
        <w:t xml:space="preserve"> with it. </w:t>
      </w:r>
      <w:r w:rsidRPr="000E2750">
        <w:rPr>
          <w:rFonts w:eastAsia="Aptos"/>
          <w:highlight w:val="magenta"/>
          <w:u w:val="single"/>
        </w:rPr>
        <w:t xml:space="preserve">Terminal resource </w:t>
      </w:r>
      <w:r w:rsidRPr="000E2750">
        <w:rPr>
          <w:rFonts w:eastAsia="Aptos"/>
          <w:b/>
          <w:iCs/>
          <w:highlight w:val="magenta"/>
          <w:u w:val="single"/>
        </w:rPr>
        <w:t>depletion</w:t>
      </w:r>
      <w:r w:rsidRPr="000E2750">
        <w:rPr>
          <w:rFonts w:eastAsia="Aptos"/>
          <w:u w:val="single"/>
        </w:rPr>
        <w:t xml:space="preserve">, especially in water and energy reserves, </w:t>
      </w:r>
      <w:r w:rsidRPr="000E2750">
        <w:rPr>
          <w:rFonts w:eastAsia="Aptos"/>
          <w:highlight w:val="magenta"/>
          <w:u w:val="single"/>
        </w:rPr>
        <w:t>offers</w:t>
      </w:r>
      <w:r w:rsidRPr="000E2750">
        <w:rPr>
          <w:rFonts w:eastAsia="Aptos"/>
          <w:u w:val="single"/>
        </w:rPr>
        <w:t xml:space="preserve"> the prospect of </w:t>
      </w:r>
      <w:r w:rsidRPr="000E2750">
        <w:rPr>
          <w:rFonts w:eastAsia="Aptos"/>
          <w:b/>
          <w:iCs/>
          <w:highlight w:val="magenta"/>
          <w:u w:val="single"/>
        </w:rPr>
        <w:t>mass starvation</w:t>
      </w:r>
      <w:r w:rsidRPr="000E2750">
        <w:rPr>
          <w:rFonts w:eastAsia="Aptos"/>
          <w:u w:val="single"/>
        </w:rPr>
        <w:t xml:space="preserve">, </w:t>
      </w:r>
      <w:r w:rsidRPr="000E2750">
        <w:rPr>
          <w:rFonts w:eastAsia="Aptos"/>
          <w:b/>
          <w:iCs/>
          <w:u w:val="single"/>
        </w:rPr>
        <w:t>collapsing economic</w:t>
      </w:r>
      <w:r w:rsidRPr="000E2750">
        <w:rPr>
          <w:rFonts w:eastAsia="Aptos"/>
          <w:u w:val="single"/>
        </w:rPr>
        <w:t xml:space="preserve"> paradigms, </w:t>
      </w:r>
      <w:r w:rsidRPr="000E2750">
        <w:rPr>
          <w:rFonts w:eastAsia="Aptos"/>
          <w:highlight w:val="magenta"/>
          <w:u w:val="single"/>
        </w:rPr>
        <w:t xml:space="preserve">and </w:t>
      </w:r>
      <w:r w:rsidRPr="000E2750">
        <w:rPr>
          <w:rFonts w:eastAsia="Aptos"/>
          <w:b/>
          <w:iCs/>
          <w:highlight w:val="magenta"/>
          <w:u w:val="single"/>
        </w:rPr>
        <w:t>new</w:t>
      </w:r>
      <w:r w:rsidRPr="000E2750">
        <w:rPr>
          <w:rFonts w:eastAsia="Aptos"/>
          <w:u w:val="single"/>
        </w:rPr>
        <w:t xml:space="preserve"> hot and cold </w:t>
      </w:r>
      <w:r w:rsidRPr="000E2750">
        <w:rPr>
          <w:rFonts w:eastAsia="Aptos"/>
          <w:b/>
          <w:iCs/>
          <w:highlight w:val="magenta"/>
          <w:u w:val="single"/>
        </w:rPr>
        <w:t>wars</w:t>
      </w:r>
      <w:r w:rsidRPr="000E2750">
        <w:rPr>
          <w:rFonts w:eastAsia="Aptos"/>
          <w:u w:val="single"/>
        </w:rPr>
        <w:t>.</w:t>
      </w:r>
      <w:r w:rsidRPr="000E2750">
        <w:rPr>
          <w:rFonts w:eastAsia="Aptos"/>
          <w:sz w:val="12"/>
        </w:rPr>
        <w:t xml:space="preserve"> Continued financial crisis has led governments to embrace the paralyzing death spiral policies of austerity, </w:t>
      </w:r>
      <w:proofErr w:type="spellStart"/>
      <w:r w:rsidRPr="000E2750">
        <w:rPr>
          <w:rFonts w:eastAsia="Aptos"/>
          <w:sz w:val="12"/>
        </w:rPr>
        <w:t>privatisation</w:t>
      </w:r>
      <w:proofErr w:type="spellEnd"/>
      <w:r w:rsidRPr="000E2750">
        <w:rPr>
          <w:rFonts w:eastAsia="Aptos"/>
          <w:sz w:val="12"/>
        </w:rPr>
        <w:t xml:space="preserve"> of social welfare services, mass unemployment, and stagnating wages. Increasing automation in production processes including ‘intellectual </w:t>
      </w:r>
      <w:proofErr w:type="spellStart"/>
      <w:r w:rsidRPr="000E2750">
        <w:rPr>
          <w:rFonts w:eastAsia="Aptos"/>
          <w:sz w:val="12"/>
        </w:rPr>
        <w:t>labour</w:t>
      </w:r>
      <w:proofErr w:type="spellEnd"/>
      <w:r w:rsidRPr="000E2750">
        <w:rPr>
          <w:rFonts w:eastAsia="Aptos"/>
          <w:sz w:val="12"/>
        </w:rPr>
        <w:t>’ is evidence of the secular crisis of capitalism, soon to render it incapable of maintaining current standards of living for even the former middle classes of the global north.</w:t>
      </w:r>
    </w:p>
    <w:p w14:paraId="67E20C1E" w14:textId="77777777" w:rsidR="000E2750" w:rsidRPr="000E2750" w:rsidRDefault="000E2750" w:rsidP="000E2750">
      <w:pPr>
        <w:rPr>
          <w:rFonts w:eastAsia="Aptos"/>
          <w:u w:val="single"/>
        </w:rPr>
      </w:pPr>
      <w:r w:rsidRPr="000E2750">
        <w:rPr>
          <w:rFonts w:eastAsia="Aptos"/>
          <w:sz w:val="12"/>
        </w:rPr>
        <w:t xml:space="preserve">3. </w:t>
      </w:r>
      <w:r w:rsidRPr="000E2750">
        <w:rPr>
          <w:rFonts w:eastAsia="Aptos"/>
          <w:u w:val="single"/>
        </w:rPr>
        <w:t xml:space="preserve">In contrast to these ever-accelerating </w:t>
      </w:r>
      <w:r w:rsidRPr="000E2750">
        <w:rPr>
          <w:rFonts w:eastAsia="Aptos"/>
          <w:b/>
          <w:iCs/>
          <w:u w:val="single"/>
        </w:rPr>
        <w:t>catastrophes</w:t>
      </w:r>
      <w:r w:rsidRPr="000E2750">
        <w:rPr>
          <w:rFonts w:eastAsia="Aptos"/>
          <w:u w:val="single"/>
        </w:rPr>
        <w:t xml:space="preserve">, </w:t>
      </w:r>
      <w:r w:rsidRPr="000E2750">
        <w:rPr>
          <w:rFonts w:eastAsia="Aptos"/>
          <w:b/>
          <w:iCs/>
          <w:u w:val="single"/>
        </w:rPr>
        <w:t>today’s politics</w:t>
      </w:r>
      <w:r w:rsidRPr="000E2750">
        <w:rPr>
          <w:rFonts w:eastAsia="Aptos"/>
          <w:u w:val="single"/>
        </w:rPr>
        <w:t xml:space="preserve"> is beset by an inability to generate the new ideas and modes of </w:t>
      </w:r>
      <w:proofErr w:type="spellStart"/>
      <w:r w:rsidRPr="000E2750">
        <w:rPr>
          <w:rFonts w:eastAsia="Aptos"/>
          <w:b/>
          <w:iCs/>
          <w:u w:val="single"/>
        </w:rPr>
        <w:t>organisation</w:t>
      </w:r>
      <w:proofErr w:type="spellEnd"/>
      <w:r w:rsidRPr="000E2750">
        <w:rPr>
          <w:rFonts w:eastAsia="Aptos"/>
          <w:u w:val="single"/>
        </w:rPr>
        <w:t xml:space="preserve"> necessary to </w:t>
      </w:r>
      <w:r w:rsidRPr="000E2750">
        <w:rPr>
          <w:rFonts w:eastAsia="Aptos"/>
          <w:b/>
          <w:iCs/>
          <w:u w:val="single"/>
        </w:rPr>
        <w:t>transform</w:t>
      </w:r>
      <w:r w:rsidRPr="000E2750">
        <w:rPr>
          <w:rFonts w:eastAsia="Aptos"/>
          <w:u w:val="single"/>
        </w:rPr>
        <w:t xml:space="preserve"> our </w:t>
      </w:r>
      <w:r w:rsidRPr="000E2750">
        <w:rPr>
          <w:rFonts w:eastAsia="Aptos"/>
          <w:b/>
          <w:iCs/>
          <w:u w:val="single"/>
        </w:rPr>
        <w:t>societies</w:t>
      </w:r>
      <w:r w:rsidRPr="000E2750">
        <w:rPr>
          <w:rFonts w:eastAsia="Aptos"/>
          <w:u w:val="single"/>
        </w:rPr>
        <w:t xml:space="preserve"> to </w:t>
      </w:r>
      <w:r w:rsidRPr="000E2750">
        <w:rPr>
          <w:rFonts w:eastAsia="Aptos"/>
          <w:b/>
          <w:iCs/>
          <w:u w:val="single"/>
        </w:rPr>
        <w:t>confront and resolve</w:t>
      </w:r>
      <w:r w:rsidRPr="000E2750">
        <w:rPr>
          <w:rFonts w:eastAsia="Aptos"/>
          <w:u w:val="single"/>
        </w:rPr>
        <w:t xml:space="preserve"> the coming </w:t>
      </w:r>
      <w:r w:rsidRPr="000E2750">
        <w:rPr>
          <w:rFonts w:eastAsia="Aptos"/>
          <w:b/>
          <w:iCs/>
          <w:u w:val="single"/>
        </w:rPr>
        <w:t>annihilations</w:t>
      </w:r>
      <w:r w:rsidRPr="000E2750">
        <w:rPr>
          <w:rFonts w:eastAsia="Aptos"/>
          <w:u w:val="single"/>
        </w:rPr>
        <w:t xml:space="preserve">. </w:t>
      </w:r>
      <w:r w:rsidRPr="000E2750">
        <w:rPr>
          <w:rFonts w:eastAsia="Aptos"/>
          <w:highlight w:val="magenta"/>
          <w:u w:val="single"/>
        </w:rPr>
        <w:t xml:space="preserve">While </w:t>
      </w:r>
      <w:r w:rsidRPr="000E2750">
        <w:rPr>
          <w:rFonts w:eastAsia="Aptos"/>
          <w:b/>
          <w:iCs/>
          <w:highlight w:val="magenta"/>
          <w:u w:val="single"/>
        </w:rPr>
        <w:t>crisis</w:t>
      </w:r>
      <w:r w:rsidRPr="000E2750">
        <w:rPr>
          <w:rFonts w:eastAsia="Aptos"/>
          <w:highlight w:val="magenta"/>
          <w:u w:val="single"/>
        </w:rPr>
        <w:t xml:space="preserve"> gathers force and speed, </w:t>
      </w:r>
      <w:r w:rsidRPr="000E2750">
        <w:rPr>
          <w:rFonts w:eastAsia="Aptos"/>
          <w:b/>
          <w:iCs/>
          <w:highlight w:val="magenta"/>
          <w:u w:val="single"/>
        </w:rPr>
        <w:t>politics withers and retreats</w:t>
      </w:r>
      <w:r w:rsidRPr="000E2750">
        <w:rPr>
          <w:rFonts w:eastAsia="Aptos"/>
          <w:u w:val="single"/>
        </w:rPr>
        <w:t>. In this</w:t>
      </w:r>
      <w:r w:rsidRPr="000E2750">
        <w:rPr>
          <w:rFonts w:eastAsia="Aptos"/>
          <w:strike/>
          <w:sz w:val="12"/>
          <w:szCs w:val="12"/>
        </w:rPr>
        <w:t xml:space="preserve"> paralysis </w:t>
      </w:r>
      <w:r w:rsidRPr="000E2750">
        <w:rPr>
          <w:rFonts w:eastAsia="Aptos"/>
          <w:u w:val="single"/>
        </w:rPr>
        <w:t xml:space="preserve">[halting] of the political imaginary, </w:t>
      </w:r>
      <w:r w:rsidRPr="000E2750">
        <w:rPr>
          <w:rFonts w:eastAsia="Aptos"/>
          <w:b/>
          <w:iCs/>
          <w:u w:val="single"/>
        </w:rPr>
        <w:t>the future has been cancelled</w:t>
      </w:r>
      <w:r w:rsidRPr="000E2750">
        <w:rPr>
          <w:rFonts w:eastAsia="Aptos"/>
          <w:u w:val="single"/>
        </w:rPr>
        <w:t>.</w:t>
      </w:r>
    </w:p>
    <w:p w14:paraId="65F7C9CA" w14:textId="77777777" w:rsidR="000E2750" w:rsidRPr="000E2750" w:rsidRDefault="000E2750" w:rsidP="000E2750">
      <w:pPr>
        <w:rPr>
          <w:rFonts w:eastAsia="Aptos"/>
          <w:sz w:val="12"/>
        </w:rPr>
      </w:pPr>
      <w:r w:rsidRPr="000E2750">
        <w:rPr>
          <w:rFonts w:eastAsia="Aptos"/>
          <w:sz w:val="12"/>
        </w:rPr>
        <w:t xml:space="preserve">4. Since 1979, the hegemonic global political ideology has been neoliberalism, found in some variant throughout the leading economic powers. </w:t>
      </w:r>
      <w:proofErr w:type="gramStart"/>
      <w:r w:rsidRPr="000E2750">
        <w:rPr>
          <w:rFonts w:eastAsia="Aptos"/>
          <w:sz w:val="12"/>
        </w:rPr>
        <w:t>In spite of</w:t>
      </w:r>
      <w:proofErr w:type="gramEnd"/>
      <w:r w:rsidRPr="000E2750">
        <w:rPr>
          <w:rFonts w:eastAsia="Aptos"/>
          <w:sz w:val="12"/>
        </w:rPr>
        <w:t xml:space="preserve"> the deep structural challenges the new global problems present to it, most immediately the credit, financial, and fiscal crises since 2007–8, neoliberal </w:t>
      </w:r>
      <w:proofErr w:type="spellStart"/>
      <w:r w:rsidRPr="000E2750">
        <w:rPr>
          <w:rFonts w:eastAsia="Aptos"/>
          <w:sz w:val="12"/>
        </w:rPr>
        <w:t>programmes</w:t>
      </w:r>
      <w:proofErr w:type="spellEnd"/>
      <w:r w:rsidRPr="000E2750">
        <w:rPr>
          <w:rFonts w:eastAsia="Aptos"/>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0E2750">
        <w:rPr>
          <w:rFonts w:eastAsia="Aptos"/>
          <w:sz w:val="12"/>
        </w:rPr>
        <w:t>in spite of</w:t>
      </w:r>
      <w:proofErr w:type="gramEnd"/>
      <w:r w:rsidRPr="000E2750">
        <w:rPr>
          <w:rFonts w:eastAsia="Aptos"/>
          <w:sz w:val="12"/>
        </w:rPr>
        <w:t xml:space="preserve"> the </w:t>
      </w:r>
      <w:proofErr w:type="gramStart"/>
      <w:r w:rsidRPr="000E2750">
        <w:rPr>
          <w:rFonts w:eastAsia="Aptos"/>
          <w:sz w:val="12"/>
        </w:rPr>
        <w:t>immediately</w:t>
      </w:r>
      <w:proofErr w:type="gramEnd"/>
      <w:r w:rsidRPr="000E2750">
        <w:rPr>
          <w:rFonts w:eastAsia="Aptos"/>
          <w:sz w:val="12"/>
        </w:rPr>
        <w:t xml:space="preserve"> negative economic and social effects of such policies, and the </w:t>
      </w:r>
      <w:proofErr w:type="gramStart"/>
      <w:r w:rsidRPr="000E2750">
        <w:rPr>
          <w:rFonts w:eastAsia="Aptos"/>
          <w:sz w:val="12"/>
        </w:rPr>
        <w:t>longer term</w:t>
      </w:r>
      <w:proofErr w:type="gramEnd"/>
      <w:r w:rsidRPr="000E2750">
        <w:rPr>
          <w:rFonts w:eastAsia="Aptos"/>
          <w:sz w:val="12"/>
        </w:rPr>
        <w:t xml:space="preserve"> fundamental barriers posed by the new global crises.</w:t>
      </w:r>
    </w:p>
    <w:p w14:paraId="6E0543FD" w14:textId="77777777" w:rsidR="000E2750" w:rsidRPr="000E2750" w:rsidRDefault="000E2750" w:rsidP="000E2750">
      <w:pPr>
        <w:rPr>
          <w:rFonts w:eastAsia="Aptos"/>
          <w:sz w:val="12"/>
        </w:rPr>
      </w:pPr>
      <w:r w:rsidRPr="000E2750">
        <w:rPr>
          <w:rFonts w:eastAsia="Aptos"/>
          <w:sz w:val="12"/>
        </w:rPr>
        <w:t xml:space="preserve">5. </w:t>
      </w:r>
      <w:r w:rsidRPr="000E2750">
        <w:rPr>
          <w:rFonts w:eastAsia="Aptos"/>
          <w:u w:val="single"/>
        </w:rPr>
        <w:t xml:space="preserve">That </w:t>
      </w:r>
      <w:r w:rsidRPr="000E2750">
        <w:rPr>
          <w:rFonts w:eastAsia="Aptos"/>
          <w:highlight w:val="magenta"/>
          <w:u w:val="single"/>
        </w:rPr>
        <w:t xml:space="preserve">the forces of </w:t>
      </w:r>
      <w:r w:rsidRPr="000E2750">
        <w:rPr>
          <w:rFonts w:eastAsia="Aptos"/>
          <w:b/>
          <w:iCs/>
          <w:highlight w:val="magenta"/>
          <w:u w:val="single"/>
        </w:rPr>
        <w:t>right wing governmental</w:t>
      </w:r>
      <w:r w:rsidRPr="000E2750">
        <w:rPr>
          <w:rFonts w:eastAsia="Aptos"/>
          <w:highlight w:val="magenta"/>
          <w:u w:val="single"/>
        </w:rPr>
        <w:t xml:space="preserve">, non-governmental, and </w:t>
      </w:r>
      <w:r w:rsidRPr="000E2750">
        <w:rPr>
          <w:rFonts w:eastAsia="Aptos"/>
          <w:b/>
          <w:iCs/>
          <w:highlight w:val="magenta"/>
          <w:u w:val="single"/>
        </w:rPr>
        <w:t>corporate power</w:t>
      </w:r>
      <w:r w:rsidRPr="000E2750">
        <w:rPr>
          <w:rFonts w:eastAsia="Aptos"/>
          <w:highlight w:val="magenta"/>
          <w:u w:val="single"/>
        </w:rPr>
        <w:t xml:space="preserve"> have been able to press forth with </w:t>
      </w:r>
      <w:proofErr w:type="spellStart"/>
      <w:r w:rsidRPr="000E2750">
        <w:rPr>
          <w:rFonts w:eastAsia="Aptos"/>
          <w:b/>
          <w:iCs/>
          <w:highlight w:val="magenta"/>
          <w:u w:val="single"/>
        </w:rPr>
        <w:t>neoliberalisation</w:t>
      </w:r>
      <w:proofErr w:type="spellEnd"/>
      <w:r w:rsidRPr="000E2750">
        <w:rPr>
          <w:rFonts w:eastAsia="Aptos"/>
          <w:u w:val="single"/>
        </w:rPr>
        <w:t xml:space="preserve"> is at least in part a </w:t>
      </w:r>
      <w:r w:rsidRPr="000E2750">
        <w:rPr>
          <w:rFonts w:eastAsia="Aptos"/>
          <w:b/>
          <w:iCs/>
          <w:highlight w:val="magenta"/>
          <w:u w:val="single"/>
        </w:rPr>
        <w:t>result</w:t>
      </w:r>
      <w:r w:rsidRPr="000E2750">
        <w:rPr>
          <w:rFonts w:eastAsia="Aptos"/>
          <w:highlight w:val="magenta"/>
          <w:u w:val="single"/>
        </w:rPr>
        <w:t xml:space="preserve"> of the continued</w:t>
      </w:r>
      <w:r w:rsidRPr="000E2750">
        <w:rPr>
          <w:rFonts w:eastAsia="Aptos"/>
          <w:strike/>
          <w:sz w:val="12"/>
          <w:szCs w:val="12"/>
        </w:rPr>
        <w:t xml:space="preserve"> paralysis </w:t>
      </w:r>
      <w:r w:rsidRPr="000E2750">
        <w:rPr>
          <w:rFonts w:eastAsia="Aptos"/>
          <w:highlight w:val="magenta"/>
          <w:u w:val="single"/>
        </w:rPr>
        <w:t>[immobilization]</w:t>
      </w:r>
      <w:r w:rsidRPr="000E2750">
        <w:rPr>
          <w:rFonts w:eastAsia="Aptos"/>
          <w:u w:val="single"/>
        </w:rPr>
        <w:t xml:space="preserve"> and ineffectual nature </w:t>
      </w:r>
      <w:r w:rsidRPr="000E2750">
        <w:rPr>
          <w:rFonts w:eastAsia="Aptos"/>
          <w:highlight w:val="magenta"/>
          <w:u w:val="single"/>
        </w:rPr>
        <w:t>of</w:t>
      </w:r>
      <w:r w:rsidRPr="000E2750">
        <w:rPr>
          <w:rFonts w:eastAsia="Aptos"/>
          <w:u w:val="single"/>
        </w:rPr>
        <w:t xml:space="preserve"> much what remains of </w:t>
      </w:r>
      <w:r w:rsidRPr="000E2750">
        <w:rPr>
          <w:rFonts w:eastAsia="Aptos"/>
          <w:b/>
          <w:iCs/>
          <w:highlight w:val="magenta"/>
          <w:u w:val="single"/>
        </w:rPr>
        <w:t>the left</w:t>
      </w:r>
      <w:r w:rsidRPr="000E2750">
        <w:rPr>
          <w:rFonts w:eastAsia="Aptos"/>
          <w:u w:val="single"/>
        </w:rPr>
        <w:t xml:space="preserve">. </w:t>
      </w:r>
      <w:r w:rsidRPr="000E2750">
        <w:rPr>
          <w:rFonts w:eastAsia="Aptos"/>
          <w:sz w:val="12"/>
        </w:rPr>
        <w:t xml:space="preserve">Thirty years of neoliberalism have </w:t>
      </w:r>
      <w:proofErr w:type="gramStart"/>
      <w:r w:rsidRPr="000E2750">
        <w:rPr>
          <w:rFonts w:eastAsia="Aptos"/>
          <w:sz w:val="12"/>
        </w:rPr>
        <w:t>rendered</w:t>
      </w:r>
      <w:proofErr w:type="gramEnd"/>
      <w:r w:rsidRPr="000E2750">
        <w:rPr>
          <w:rFonts w:eastAsia="Aptos"/>
          <w:sz w:val="12"/>
        </w:rPr>
        <w:t xml:space="preserve"> most left-leaning political parties bereft of radical thought, hollowed out, and without a popular mandate. At best they have responded to our present crises with calls for a return to </w:t>
      </w:r>
      <w:proofErr w:type="gramStart"/>
      <w:r w:rsidRPr="000E2750">
        <w:rPr>
          <w:rFonts w:eastAsia="Aptos"/>
          <w:sz w:val="12"/>
        </w:rPr>
        <w:t>a Keynesian economics</w:t>
      </w:r>
      <w:proofErr w:type="gramEnd"/>
      <w:r w:rsidRPr="000E2750">
        <w:rPr>
          <w:rFonts w:eastAsia="Aptos"/>
          <w:sz w:val="12"/>
        </w:rPr>
        <w:t xml:space="preserve">, </w:t>
      </w:r>
      <w:proofErr w:type="gramStart"/>
      <w:r w:rsidRPr="000E2750">
        <w:rPr>
          <w:rFonts w:eastAsia="Aptos"/>
          <w:sz w:val="12"/>
        </w:rPr>
        <w:t>in spite of</w:t>
      </w:r>
      <w:proofErr w:type="gramEnd"/>
      <w:r w:rsidRPr="000E2750">
        <w:rPr>
          <w:rFonts w:eastAsia="Aptos"/>
          <w:sz w:val="12"/>
        </w:rPr>
        <w:t xml:space="preserve"> the evidence that the very conditions which enabled post-war social democracy to occur no longer exist. We cannot return to mass industrial-Fordist </w:t>
      </w:r>
      <w:proofErr w:type="spellStart"/>
      <w:r w:rsidRPr="000E2750">
        <w:rPr>
          <w:rFonts w:eastAsia="Aptos"/>
          <w:sz w:val="12"/>
        </w:rPr>
        <w:t>labour</w:t>
      </w:r>
      <w:proofErr w:type="spellEnd"/>
      <w:r w:rsidRPr="000E2750">
        <w:rPr>
          <w:rFonts w:eastAsia="Aptos"/>
          <w:sz w:val="12"/>
        </w:rPr>
        <w:t xml:space="preserve"> by fiat, if at all. Even the </w:t>
      </w:r>
      <w:proofErr w:type="spellStart"/>
      <w:r w:rsidRPr="000E2750">
        <w:rPr>
          <w:rFonts w:eastAsia="Aptos"/>
          <w:sz w:val="12"/>
        </w:rPr>
        <w:t>neosocialist</w:t>
      </w:r>
      <w:proofErr w:type="spellEnd"/>
      <w:r w:rsidRPr="000E2750">
        <w:rPr>
          <w:rFonts w:eastAsia="Aptos"/>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0E2750">
        <w:rPr>
          <w:rFonts w:eastAsia="Aptos"/>
          <w:b/>
          <w:iCs/>
          <w:u w:val="single"/>
        </w:rPr>
        <w:t>Organised</w:t>
      </w:r>
      <w:proofErr w:type="spellEnd"/>
      <w:r w:rsidRPr="000E2750">
        <w:rPr>
          <w:rFonts w:eastAsia="Aptos"/>
          <w:b/>
          <w:iCs/>
          <w:u w:val="single"/>
        </w:rPr>
        <w:t xml:space="preserve"> </w:t>
      </w:r>
      <w:proofErr w:type="spellStart"/>
      <w:r w:rsidRPr="000E2750">
        <w:rPr>
          <w:rFonts w:eastAsia="Aptos"/>
          <w:b/>
          <w:iCs/>
          <w:u w:val="single"/>
        </w:rPr>
        <w:t>labour</w:t>
      </w:r>
      <w:proofErr w:type="spellEnd"/>
      <w:r w:rsidRPr="000E2750">
        <w:rPr>
          <w:rFonts w:eastAsia="Aptos"/>
          <w:u w:val="single"/>
        </w:rPr>
        <w:t xml:space="preserve">, being systematically </w:t>
      </w:r>
    </w:p>
    <w:p w14:paraId="5B0E398B" w14:textId="77777777" w:rsidR="000E2750" w:rsidRPr="000E2750" w:rsidRDefault="000E2750" w:rsidP="000E2750">
      <w:pPr>
        <w:keepNext/>
        <w:keepLines/>
        <w:pageBreakBefore/>
        <w:spacing w:before="40" w:after="0"/>
        <w:jc w:val="center"/>
        <w:outlineLvl w:val="2"/>
        <w:rPr>
          <w:rFonts w:eastAsia="Times New Roman" w:cs="Times New Roman"/>
          <w:b/>
          <w:sz w:val="32"/>
          <w:szCs w:val="24"/>
          <w:u w:val="single"/>
        </w:rPr>
      </w:pPr>
      <w:r w:rsidRPr="000E2750">
        <w:rPr>
          <w:rFonts w:eastAsia="Times New Roman" w:cs="Times New Roman"/>
          <w:b/>
          <w:sz w:val="32"/>
          <w:szCs w:val="24"/>
          <w:u w:val="single"/>
        </w:rPr>
        <w:t>1NC---Turn---Language</w:t>
      </w:r>
    </w:p>
    <w:p w14:paraId="4BC2746B"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The </w:t>
      </w:r>
      <w:r w:rsidRPr="000E2750">
        <w:rPr>
          <w:rFonts w:eastAsia="Times New Roman" w:cs="Times New Roman"/>
          <w:b/>
          <w:iCs/>
          <w:sz w:val="26"/>
          <w:u w:val="single"/>
        </w:rPr>
        <w:t>language</w:t>
      </w:r>
      <w:r w:rsidRPr="000E2750">
        <w:rPr>
          <w:rFonts w:eastAsia="Times New Roman" w:cs="Times New Roman"/>
          <w:b/>
          <w:iCs/>
          <w:sz w:val="26"/>
        </w:rPr>
        <w:t xml:space="preserve"> of the 1AC only serves to </w:t>
      </w:r>
      <w:r w:rsidRPr="000E2750">
        <w:rPr>
          <w:rFonts w:eastAsia="Times New Roman" w:cs="Times New Roman"/>
          <w:b/>
          <w:iCs/>
          <w:sz w:val="26"/>
          <w:u w:val="single"/>
        </w:rPr>
        <w:t>mystify</w:t>
      </w:r>
      <w:r w:rsidRPr="000E2750">
        <w:rPr>
          <w:rFonts w:eastAsia="Times New Roman" w:cs="Times New Roman"/>
          <w:b/>
          <w:iCs/>
          <w:sz w:val="26"/>
        </w:rPr>
        <w:t xml:space="preserve"> and </w:t>
      </w:r>
      <w:r w:rsidRPr="000E2750">
        <w:rPr>
          <w:rFonts w:eastAsia="Times New Roman" w:cs="Times New Roman"/>
          <w:b/>
          <w:iCs/>
          <w:sz w:val="26"/>
          <w:u w:val="single"/>
        </w:rPr>
        <w:t>exclude</w:t>
      </w:r>
      <w:r w:rsidRPr="000E2750">
        <w:rPr>
          <w:rFonts w:eastAsia="Times New Roman" w:cs="Times New Roman"/>
          <w:b/>
          <w:iCs/>
          <w:sz w:val="26"/>
        </w:rPr>
        <w:t xml:space="preserve"> others, foregoing </w:t>
      </w:r>
      <w:r w:rsidRPr="000E2750">
        <w:rPr>
          <w:rFonts w:eastAsia="Times New Roman" w:cs="Times New Roman"/>
          <w:b/>
          <w:iCs/>
          <w:sz w:val="26"/>
          <w:u w:val="single"/>
        </w:rPr>
        <w:t>dissemination</w:t>
      </w:r>
      <w:r w:rsidRPr="000E2750">
        <w:rPr>
          <w:rFonts w:eastAsia="Times New Roman" w:cs="Times New Roman"/>
          <w:b/>
          <w:iCs/>
          <w:sz w:val="26"/>
        </w:rPr>
        <w:t xml:space="preserve"> of </w:t>
      </w:r>
      <w:r w:rsidRPr="000E2750">
        <w:rPr>
          <w:rFonts w:eastAsia="Times New Roman" w:cs="Times New Roman"/>
          <w:b/>
          <w:iCs/>
          <w:sz w:val="26"/>
          <w:u w:val="single"/>
        </w:rPr>
        <w:t>ideas</w:t>
      </w:r>
      <w:r w:rsidRPr="000E2750">
        <w:rPr>
          <w:rFonts w:eastAsia="Times New Roman" w:cs="Times New Roman"/>
          <w:b/>
          <w:iCs/>
          <w:sz w:val="26"/>
        </w:rPr>
        <w:t xml:space="preserve"> for </w:t>
      </w:r>
      <w:r w:rsidRPr="000E2750">
        <w:rPr>
          <w:rFonts w:eastAsia="Times New Roman" w:cs="Times New Roman"/>
          <w:b/>
          <w:iCs/>
          <w:sz w:val="26"/>
          <w:u w:val="single"/>
        </w:rPr>
        <w:t>engagement</w:t>
      </w:r>
      <w:r w:rsidRPr="000E2750">
        <w:rPr>
          <w:rFonts w:eastAsia="Times New Roman" w:cs="Times New Roman"/>
          <w:b/>
          <w:iCs/>
          <w:sz w:val="26"/>
        </w:rPr>
        <w:t>.</w:t>
      </w:r>
    </w:p>
    <w:p w14:paraId="7DF90E6D" w14:textId="77777777" w:rsidR="000E2750" w:rsidRPr="000E2750" w:rsidRDefault="000E2750" w:rsidP="000E2750">
      <w:pPr>
        <w:rPr>
          <w:rFonts w:eastAsia="Aptos"/>
        </w:rPr>
      </w:pPr>
      <w:r w:rsidRPr="000E2750">
        <w:rPr>
          <w:rFonts w:eastAsia="Aptos"/>
          <w:b/>
          <w:bCs/>
          <w:sz w:val="26"/>
        </w:rPr>
        <w:t>Atherton ’15</w:t>
      </w:r>
      <w:r w:rsidRPr="000E2750">
        <w:rPr>
          <w:rFonts w:eastAsia="Aptos"/>
        </w:rPr>
        <w:t xml:space="preserve"> [Cassandra L Atherton, Distinguished Professor and Associate Head of School, Research, Deakin University; former visiting Harvard Scholar; PhD, philosophy, University of Melbourne; she is an award-winning scholar, poet and critic, and the leading international expert on prose poetry; she is also renowned for her work in the scholarly field of ekphrastic poetry and is celebrated for coining the terms dark poetry—for poetry that attempts to reanimate a dark event, and </w:t>
      </w:r>
      <w:proofErr w:type="spellStart"/>
      <w:r w:rsidRPr="000E2750">
        <w:rPr>
          <w:rFonts w:eastAsia="Aptos"/>
        </w:rPr>
        <w:t>ballophrasis</w:t>
      </w:r>
      <w:proofErr w:type="spellEnd"/>
      <w:r w:rsidRPr="000E2750">
        <w:rPr>
          <w:rFonts w:eastAsia="Aptos"/>
        </w:rPr>
        <w:t>—for works based on dance. Jan 8</w:t>
      </w:r>
      <w:proofErr w:type="gramStart"/>
      <w:r w:rsidRPr="000E2750">
        <w:rPr>
          <w:rFonts w:eastAsia="Aptos"/>
        </w:rPr>
        <w:t xml:space="preserve"> 2015</w:t>
      </w:r>
      <w:proofErr w:type="gramEnd"/>
      <w:r w:rsidRPr="000E2750">
        <w:rPr>
          <w:rFonts w:eastAsia="Aptos"/>
        </w:rPr>
        <w:t xml:space="preserve">. Deakin University Research Repository “’Very inflated rhetoric polysyllables and so on': the public intellectual and jargon in the academy” // </w:t>
      </w:r>
      <w:proofErr w:type="spellStart"/>
      <w:r w:rsidRPr="000E2750">
        <w:rPr>
          <w:rFonts w:eastAsia="Aptos"/>
          <w:b/>
          <w:i/>
        </w:rPr>
        <w:t>mosuQ</w:t>
      </w:r>
      <w:proofErr w:type="spellEnd"/>
      <w:r w:rsidRPr="000E2750">
        <w:rPr>
          <w:rFonts w:eastAsia="Aptos"/>
        </w:rPr>
        <w:t xml:space="preserve">] </w:t>
      </w:r>
    </w:p>
    <w:p w14:paraId="56AB5878" w14:textId="77777777" w:rsidR="000E2750" w:rsidRPr="000E2750" w:rsidRDefault="000E2750" w:rsidP="000E2750">
      <w:pPr>
        <w:rPr>
          <w:rFonts w:eastAsia="Aptos"/>
          <w:sz w:val="12"/>
        </w:rPr>
      </w:pPr>
      <w:r w:rsidRPr="000E2750">
        <w:rPr>
          <w:rFonts w:eastAsia="Aptos"/>
          <w:u w:val="single"/>
        </w:rPr>
        <w:t xml:space="preserve">The public </w:t>
      </w:r>
      <w:r w:rsidRPr="000E2750">
        <w:rPr>
          <w:rFonts w:eastAsia="Aptos"/>
          <w:b/>
          <w:iCs/>
          <w:highlight w:val="magenta"/>
          <w:u w:val="single"/>
        </w:rPr>
        <w:t>intellectual's</w:t>
      </w:r>
      <w:r w:rsidRPr="000E2750">
        <w:rPr>
          <w:rFonts w:eastAsia="Aptos"/>
          <w:highlight w:val="magenta"/>
          <w:u w:val="single"/>
        </w:rPr>
        <w:t xml:space="preserve"> use of </w:t>
      </w:r>
      <w:r w:rsidRPr="000E2750">
        <w:rPr>
          <w:rFonts w:eastAsia="Aptos"/>
          <w:b/>
          <w:iCs/>
          <w:highlight w:val="magenta"/>
          <w:u w:val="single"/>
        </w:rPr>
        <w:t>language</w:t>
      </w:r>
      <w:r w:rsidRPr="000E2750">
        <w:rPr>
          <w:rFonts w:eastAsia="Aptos"/>
          <w:highlight w:val="magenta"/>
          <w:u w:val="single"/>
        </w:rPr>
        <w:t xml:space="preserve"> is key to </w:t>
      </w:r>
      <w:r w:rsidRPr="000E2750">
        <w:rPr>
          <w:rFonts w:eastAsia="Aptos"/>
          <w:b/>
          <w:iCs/>
          <w:highlight w:val="magenta"/>
          <w:u w:val="single"/>
        </w:rPr>
        <w:t>engaging</w:t>
      </w:r>
      <w:r w:rsidRPr="000E2750">
        <w:rPr>
          <w:rFonts w:eastAsia="Aptos"/>
          <w:u w:val="single"/>
        </w:rPr>
        <w:t xml:space="preserve"> a public audience, </w:t>
      </w:r>
      <w:r w:rsidRPr="000E2750">
        <w:rPr>
          <w:rFonts w:eastAsia="Aptos"/>
          <w:highlight w:val="magenta"/>
          <w:u w:val="single"/>
        </w:rPr>
        <w:t xml:space="preserve">yet the </w:t>
      </w:r>
      <w:r w:rsidRPr="000E2750">
        <w:rPr>
          <w:rFonts w:eastAsia="Aptos"/>
          <w:b/>
          <w:iCs/>
          <w:highlight w:val="magenta"/>
          <w:u w:val="single"/>
        </w:rPr>
        <w:t>chasm</w:t>
      </w:r>
      <w:r w:rsidRPr="000E2750">
        <w:rPr>
          <w:rFonts w:eastAsia="Aptos"/>
          <w:highlight w:val="magenta"/>
          <w:u w:val="single"/>
        </w:rPr>
        <w:t xml:space="preserve"> between</w:t>
      </w:r>
      <w:r w:rsidRPr="000E2750">
        <w:rPr>
          <w:rFonts w:eastAsia="Aptos"/>
          <w:u w:val="single"/>
        </w:rPr>
        <w:t xml:space="preserve"> the </w:t>
      </w:r>
      <w:proofErr w:type="spellStart"/>
      <w:r w:rsidRPr="000E2750">
        <w:rPr>
          <w:rFonts w:eastAsia="Aptos"/>
          <w:b/>
          <w:iCs/>
          <w:highlight w:val="magenta"/>
          <w:u w:val="single"/>
        </w:rPr>
        <w:t>specialised</w:t>
      </w:r>
      <w:proofErr w:type="spellEnd"/>
      <w:r w:rsidRPr="000E2750">
        <w:rPr>
          <w:rFonts w:eastAsia="Aptos"/>
          <w:b/>
          <w:iCs/>
          <w:highlight w:val="magenta"/>
          <w:u w:val="single"/>
        </w:rPr>
        <w:t xml:space="preserve"> language</w:t>
      </w:r>
      <w:r w:rsidRPr="000E2750">
        <w:rPr>
          <w:rFonts w:eastAsia="Aptos"/>
          <w:highlight w:val="magenta"/>
          <w:u w:val="single"/>
        </w:rPr>
        <w:t xml:space="preserve"> of the </w:t>
      </w:r>
      <w:r w:rsidRPr="000E2750">
        <w:rPr>
          <w:rFonts w:eastAsia="Aptos"/>
          <w:b/>
          <w:iCs/>
          <w:highlight w:val="magenta"/>
          <w:u w:val="single"/>
        </w:rPr>
        <w:t>academy</w:t>
      </w:r>
      <w:r w:rsidRPr="000E2750">
        <w:rPr>
          <w:rFonts w:eastAsia="Aptos"/>
          <w:highlight w:val="magenta"/>
          <w:u w:val="single"/>
        </w:rPr>
        <w:t xml:space="preserve"> and</w:t>
      </w:r>
      <w:r w:rsidRPr="000E2750">
        <w:rPr>
          <w:rFonts w:eastAsia="Aptos"/>
          <w:u w:val="single"/>
        </w:rPr>
        <w:t xml:space="preserve"> the more </w:t>
      </w:r>
      <w:r w:rsidRPr="000E2750">
        <w:rPr>
          <w:rFonts w:eastAsia="Aptos"/>
          <w:b/>
          <w:iCs/>
          <w:highlight w:val="magenta"/>
          <w:u w:val="single"/>
        </w:rPr>
        <w:t>accessible</w:t>
      </w:r>
      <w:r w:rsidRPr="000E2750">
        <w:rPr>
          <w:rFonts w:eastAsia="Aptos"/>
          <w:highlight w:val="magenta"/>
          <w:u w:val="single"/>
        </w:rPr>
        <w:t xml:space="preserve"> language</w:t>
      </w:r>
      <w:r w:rsidRPr="000E2750">
        <w:rPr>
          <w:rFonts w:eastAsia="Aptos"/>
          <w:u w:val="single"/>
        </w:rPr>
        <w:t xml:space="preserve"> of the new media </w:t>
      </w:r>
      <w:r w:rsidRPr="000E2750">
        <w:rPr>
          <w:rFonts w:eastAsia="Aptos"/>
          <w:highlight w:val="magenta"/>
          <w:u w:val="single"/>
        </w:rPr>
        <w:t xml:space="preserve">has never been </w:t>
      </w:r>
      <w:r w:rsidRPr="000E2750">
        <w:rPr>
          <w:rFonts w:eastAsia="Aptos"/>
          <w:b/>
          <w:iCs/>
          <w:highlight w:val="magenta"/>
          <w:u w:val="single"/>
        </w:rPr>
        <w:t>wider</w:t>
      </w:r>
      <w:r w:rsidRPr="000E2750">
        <w:rPr>
          <w:rFonts w:eastAsia="Aptos"/>
          <w:u w:val="single"/>
        </w:rPr>
        <w:t xml:space="preserve">. At its worst, the </w:t>
      </w:r>
      <w:proofErr w:type="spellStart"/>
      <w:r w:rsidRPr="000E2750">
        <w:rPr>
          <w:rFonts w:eastAsia="Aptos"/>
          <w:b/>
          <w:iCs/>
          <w:u w:val="single"/>
        </w:rPr>
        <w:t>specialised</w:t>
      </w:r>
      <w:proofErr w:type="spellEnd"/>
      <w:r w:rsidRPr="000E2750">
        <w:rPr>
          <w:rFonts w:eastAsia="Aptos"/>
          <w:b/>
          <w:iCs/>
          <w:u w:val="single"/>
        </w:rPr>
        <w:t xml:space="preserve"> language</w:t>
      </w:r>
      <w:r w:rsidRPr="000E2750">
        <w:rPr>
          <w:rFonts w:eastAsia="Aptos"/>
          <w:u w:val="single"/>
        </w:rPr>
        <w:t xml:space="preserve"> used in academia is no more than </w:t>
      </w:r>
      <w:r w:rsidRPr="000E2750">
        <w:rPr>
          <w:rFonts w:eastAsia="Aptos"/>
          <w:b/>
          <w:iCs/>
          <w:u w:val="single"/>
        </w:rPr>
        <w:t>empty words</w:t>
      </w:r>
      <w:r w:rsidRPr="000E2750">
        <w:rPr>
          <w:rFonts w:eastAsia="Aptos"/>
          <w:u w:val="single"/>
        </w:rPr>
        <w:t>.</w:t>
      </w:r>
      <w:r w:rsidRPr="000E2750">
        <w:rPr>
          <w:rFonts w:eastAsia="Aptos"/>
          <w:sz w:val="12"/>
        </w:rPr>
        <w:t xml:space="preserve"> Much has been written on jargon in the academy over the last few years. Robert S. Boynton (2001) notes that ‘jargon, the cultural theorist's Achilles heel, [is] the place where the tension between the public and private intellectual is greatest'. </w:t>
      </w:r>
      <w:r w:rsidRPr="000E2750">
        <w:rPr>
          <w:rFonts w:eastAsia="Aptos"/>
          <w:u w:val="single"/>
        </w:rPr>
        <w:t xml:space="preserve">Jargon </w:t>
      </w:r>
      <w:r w:rsidRPr="000E2750">
        <w:rPr>
          <w:rFonts w:eastAsia="Aptos"/>
          <w:b/>
          <w:iCs/>
          <w:highlight w:val="magenta"/>
          <w:u w:val="single"/>
        </w:rPr>
        <w:t>prevents</w:t>
      </w:r>
      <w:r w:rsidRPr="000E2750">
        <w:rPr>
          <w:rFonts w:eastAsia="Aptos"/>
          <w:highlight w:val="magenta"/>
          <w:u w:val="single"/>
        </w:rPr>
        <w:t xml:space="preserve"> discussion from </w:t>
      </w:r>
      <w:r w:rsidRPr="000E2750">
        <w:rPr>
          <w:rFonts w:eastAsia="Aptos"/>
          <w:b/>
          <w:iCs/>
          <w:highlight w:val="magenta"/>
          <w:u w:val="single"/>
        </w:rPr>
        <w:t>flourishing</w:t>
      </w:r>
      <w:r w:rsidRPr="000E2750">
        <w:rPr>
          <w:rFonts w:eastAsia="Aptos"/>
          <w:u w:val="single"/>
        </w:rPr>
        <w:t xml:space="preserve"> outside the academy </w:t>
      </w:r>
      <w:r w:rsidRPr="000E2750">
        <w:rPr>
          <w:rFonts w:eastAsia="Aptos"/>
          <w:highlight w:val="magenta"/>
          <w:u w:val="single"/>
        </w:rPr>
        <w:t xml:space="preserve">and celebrates </w:t>
      </w:r>
      <w:r w:rsidRPr="000E2750">
        <w:rPr>
          <w:rFonts w:eastAsia="Aptos"/>
          <w:b/>
          <w:iCs/>
          <w:highlight w:val="magenta"/>
          <w:u w:val="single"/>
        </w:rPr>
        <w:t>mystification</w:t>
      </w:r>
      <w:r w:rsidRPr="000E2750">
        <w:rPr>
          <w:rFonts w:eastAsia="Aptos"/>
          <w:highlight w:val="magenta"/>
          <w:u w:val="single"/>
        </w:rPr>
        <w:t xml:space="preserve"> at the expense of </w:t>
      </w:r>
      <w:r w:rsidRPr="000E2750">
        <w:rPr>
          <w:rFonts w:eastAsia="Aptos"/>
          <w:b/>
          <w:iCs/>
          <w:highlight w:val="magenta"/>
          <w:u w:val="single"/>
        </w:rPr>
        <w:t>lucid prose</w:t>
      </w:r>
      <w:r w:rsidRPr="000E2750">
        <w:rPr>
          <w:rFonts w:eastAsia="Aptos"/>
          <w:u w:val="single"/>
        </w:rPr>
        <w:t>.</w:t>
      </w:r>
      <w:r w:rsidRPr="000E2750">
        <w:rPr>
          <w:rFonts w:eastAsia="Aptos"/>
          <w:sz w:val="12"/>
        </w:rPr>
        <w:t xml:space="preserve"> When I interviewed Howard Zinn not long before his death, he focused on the way in which </w:t>
      </w:r>
      <w:r w:rsidRPr="000E2750">
        <w:rPr>
          <w:rFonts w:eastAsia="Aptos"/>
          <w:u w:val="single"/>
        </w:rPr>
        <w:t xml:space="preserve">pretentious language </w:t>
      </w:r>
      <w:r w:rsidRPr="000E2750">
        <w:rPr>
          <w:rFonts w:eastAsia="Aptos"/>
          <w:highlight w:val="magenta"/>
          <w:u w:val="single"/>
        </w:rPr>
        <w:t xml:space="preserve">works </w:t>
      </w:r>
      <w:r w:rsidRPr="000E2750">
        <w:rPr>
          <w:rFonts w:eastAsia="Aptos"/>
          <w:b/>
          <w:iCs/>
          <w:highlight w:val="magenta"/>
          <w:u w:val="single"/>
        </w:rPr>
        <w:t>against</w:t>
      </w:r>
      <w:r w:rsidRPr="000E2750">
        <w:rPr>
          <w:rFonts w:eastAsia="Aptos"/>
          <w:highlight w:val="magenta"/>
          <w:u w:val="single"/>
        </w:rPr>
        <w:t xml:space="preserve"> the </w:t>
      </w:r>
      <w:r w:rsidRPr="000E2750">
        <w:rPr>
          <w:rFonts w:eastAsia="Aptos"/>
          <w:b/>
          <w:iCs/>
          <w:highlight w:val="magenta"/>
          <w:u w:val="single"/>
        </w:rPr>
        <w:t>dissemination of ideas</w:t>
      </w:r>
      <w:r w:rsidRPr="000E2750">
        <w:rPr>
          <w:rFonts w:eastAsia="Aptos"/>
          <w:u w:val="single"/>
        </w:rPr>
        <w:t xml:space="preserve"> in public.</w:t>
      </w:r>
      <w:r w:rsidRPr="000E2750">
        <w:rPr>
          <w:rFonts w:eastAsia="Aptos"/>
          <w:sz w:val="12"/>
        </w:rPr>
        <w:t xml:space="preserve"> Indeed, he was strident in his belief in the subversiveness of this </w:t>
      </w:r>
      <w:proofErr w:type="spellStart"/>
      <w:r w:rsidRPr="000E2750">
        <w:rPr>
          <w:rFonts w:eastAsia="Aptos"/>
          <w:sz w:val="12"/>
        </w:rPr>
        <w:t>Specialised</w:t>
      </w:r>
      <w:proofErr w:type="spellEnd"/>
      <w:r w:rsidRPr="000E2750">
        <w:rPr>
          <w:rFonts w:eastAsia="Aptos"/>
          <w:sz w:val="12"/>
        </w:rPr>
        <w:t xml:space="preserve"> language for both the academic public intellectual and the private scholar:  I am very impatient with mystification, with pretentious language and a </w:t>
      </w:r>
      <w:proofErr w:type="gramStart"/>
      <w:r w:rsidRPr="000E2750">
        <w:rPr>
          <w:rFonts w:eastAsia="Aptos"/>
          <w:sz w:val="12"/>
        </w:rPr>
        <w:t>pretty closed</w:t>
      </w:r>
      <w:proofErr w:type="gramEnd"/>
      <w:r w:rsidRPr="000E2750">
        <w:rPr>
          <w:rFonts w:eastAsia="Aptos"/>
          <w:sz w:val="12"/>
        </w:rPr>
        <w:t xml:space="preserve"> circle of people who are the only ones who understand what is being said.  </w:t>
      </w:r>
      <w:r w:rsidRPr="000E2750">
        <w:rPr>
          <w:rFonts w:eastAsia="Aptos"/>
          <w:u w:val="single"/>
        </w:rPr>
        <w:t xml:space="preserve">One of the important aspects of being a public intellectual is that the public must know what you are </w:t>
      </w:r>
      <w:proofErr w:type="gramStart"/>
      <w:r w:rsidRPr="000E2750">
        <w:rPr>
          <w:rFonts w:eastAsia="Aptos"/>
          <w:b/>
          <w:iCs/>
          <w:u w:val="single"/>
        </w:rPr>
        <w:t>saying</w:t>
      </w:r>
      <w:r w:rsidRPr="000E2750">
        <w:rPr>
          <w:rFonts w:eastAsia="Aptos"/>
          <w:u w:val="single"/>
        </w:rPr>
        <w:t>;</w:t>
      </w:r>
      <w:proofErr w:type="gramEnd"/>
      <w:r w:rsidRPr="000E2750">
        <w:rPr>
          <w:rFonts w:eastAsia="Aptos"/>
          <w:u w:val="single"/>
        </w:rPr>
        <w:t xml:space="preserve"> must be able to </w:t>
      </w:r>
      <w:r w:rsidRPr="000E2750">
        <w:rPr>
          <w:rFonts w:eastAsia="Aptos"/>
          <w:b/>
          <w:iCs/>
          <w:u w:val="single"/>
        </w:rPr>
        <w:t>understand</w:t>
      </w:r>
      <w:r w:rsidRPr="000E2750">
        <w:rPr>
          <w:rFonts w:eastAsia="Aptos"/>
          <w:u w:val="single"/>
        </w:rPr>
        <w:t xml:space="preserve"> what you are saying.</w:t>
      </w:r>
      <w:r w:rsidRPr="000E2750">
        <w:rPr>
          <w:rFonts w:eastAsia="Aptos"/>
          <w:sz w:val="12"/>
        </w:rPr>
        <w:t xml:space="preserve"> It seems the </w:t>
      </w:r>
      <w:proofErr w:type="gramStart"/>
      <w:r w:rsidRPr="000E2750">
        <w:rPr>
          <w:rFonts w:eastAsia="Aptos"/>
          <w:sz w:val="12"/>
        </w:rPr>
        <w:t>higher up</w:t>
      </w:r>
      <w:proofErr w:type="gramEnd"/>
      <w:r w:rsidRPr="000E2750">
        <w:rPr>
          <w:rFonts w:eastAsia="Aptos"/>
          <w:sz w:val="12"/>
        </w:rPr>
        <w:t xml:space="preserve"> you go, the worse the language gets. A PhD student will write in this manner, and why is that? The student has gotten the message that if you really want to be considered an important academic and a real scholar you must use this kind of language. Of course, to me that is an anathema. </w:t>
      </w:r>
      <w:r w:rsidRPr="000E2750">
        <w:rPr>
          <w:rFonts w:eastAsia="Aptos"/>
          <w:b/>
          <w:iCs/>
          <w:u w:val="single"/>
        </w:rPr>
        <w:t>Clear</w:t>
      </w:r>
      <w:r w:rsidRPr="000E2750">
        <w:rPr>
          <w:rFonts w:eastAsia="Aptos"/>
          <w:u w:val="single"/>
        </w:rPr>
        <w:t>, concise communication is the most important thing.</w:t>
      </w:r>
      <w:r w:rsidRPr="000E2750">
        <w:rPr>
          <w:rFonts w:eastAsia="Aptos"/>
          <w:sz w:val="12"/>
        </w:rPr>
        <w:t xml:space="preserve"> (Atherton, 2013: 124) Zinn’s argument is particularly interesting for his repudiation of mystifying and pretentious language in all environments. He makes no excuses for obscure and unclear communication, even in disciplinary contexts within academia. Boynton supports Zinn's argument by </w:t>
      </w:r>
      <w:proofErr w:type="spellStart"/>
      <w:r w:rsidRPr="000E2750">
        <w:rPr>
          <w:rFonts w:eastAsia="Aptos"/>
          <w:sz w:val="12"/>
        </w:rPr>
        <w:t>emphasising</w:t>
      </w:r>
      <w:proofErr w:type="spellEnd"/>
      <w:r w:rsidRPr="000E2750">
        <w:rPr>
          <w:rFonts w:eastAsia="Aptos"/>
          <w:sz w:val="12"/>
        </w:rPr>
        <w:t xml:space="preserve"> the ways in which </w:t>
      </w:r>
      <w:r w:rsidRPr="000E2750">
        <w:rPr>
          <w:rFonts w:eastAsia="Aptos"/>
          <w:u w:val="single"/>
        </w:rPr>
        <w:t xml:space="preserve">jargon works to </w:t>
      </w:r>
      <w:r w:rsidRPr="000E2750">
        <w:rPr>
          <w:rFonts w:eastAsia="Aptos"/>
          <w:b/>
          <w:iCs/>
          <w:u w:val="single"/>
        </w:rPr>
        <w:t>exclude</w:t>
      </w:r>
      <w:r w:rsidRPr="000E2750">
        <w:rPr>
          <w:rFonts w:eastAsia="Aptos"/>
          <w:u w:val="single"/>
        </w:rPr>
        <w:t xml:space="preserve"> members outside a discipline and posits that some intellectuals are reluctant to abandon it because of its perceived prestige: So why don't would-be public intellectuals simply eschew their disciplinary jargon?</w:t>
      </w:r>
      <w:r w:rsidRPr="000E2750">
        <w:rPr>
          <w:rFonts w:eastAsia="Aptos"/>
          <w:sz w:val="12"/>
        </w:rPr>
        <w:t xml:space="preserve"> The reason, as the linguist Walter Nash has argued, is that </w:t>
      </w:r>
      <w:r w:rsidRPr="000E2750">
        <w:rPr>
          <w:rFonts w:eastAsia="Aptos"/>
          <w:highlight w:val="magenta"/>
          <w:u w:val="single"/>
        </w:rPr>
        <w:t>jargon is</w:t>
      </w:r>
      <w:r w:rsidRPr="000E2750">
        <w:rPr>
          <w:rFonts w:eastAsia="Aptos"/>
          <w:u w:val="single"/>
        </w:rPr>
        <w:t xml:space="preserve"> not only ‘shop talk,' but also ‘show </w:t>
      </w:r>
      <w:proofErr w:type="gramStart"/>
      <w:r w:rsidRPr="000E2750">
        <w:rPr>
          <w:rFonts w:eastAsia="Aptos"/>
          <w:u w:val="single"/>
        </w:rPr>
        <w:t>talk' —</w:t>
      </w:r>
      <w:proofErr w:type="gramEnd"/>
      <w:r w:rsidRPr="000E2750">
        <w:rPr>
          <w:rFonts w:eastAsia="Aptos"/>
          <w:u w:val="single"/>
        </w:rPr>
        <w:t xml:space="preserve"> </w:t>
      </w:r>
      <w:r w:rsidRPr="000E2750">
        <w:rPr>
          <w:rFonts w:eastAsia="Aptos"/>
          <w:highlight w:val="magenta"/>
          <w:u w:val="single"/>
        </w:rPr>
        <w:t>a means of</w:t>
      </w:r>
      <w:r w:rsidRPr="000E2750">
        <w:rPr>
          <w:rFonts w:eastAsia="Aptos"/>
          <w:u w:val="single"/>
        </w:rPr>
        <w:t xml:space="preserve"> impressing, sometimes </w:t>
      </w:r>
      <w:r w:rsidRPr="000E2750">
        <w:rPr>
          <w:rFonts w:eastAsia="Aptos"/>
          <w:b/>
          <w:iCs/>
          <w:highlight w:val="magenta"/>
          <w:u w:val="single"/>
        </w:rPr>
        <w:t>mystifying</w:t>
      </w:r>
      <w:r w:rsidRPr="000E2750">
        <w:rPr>
          <w:rFonts w:eastAsia="Aptos"/>
          <w:u w:val="single"/>
        </w:rPr>
        <w:t xml:space="preserve">, </w:t>
      </w:r>
      <w:r w:rsidRPr="000E2750">
        <w:rPr>
          <w:rFonts w:eastAsia="Aptos"/>
          <w:highlight w:val="magenta"/>
          <w:u w:val="single"/>
        </w:rPr>
        <w:t xml:space="preserve">the </w:t>
      </w:r>
      <w:r w:rsidRPr="000E2750">
        <w:rPr>
          <w:rFonts w:eastAsia="Aptos"/>
          <w:b/>
          <w:iCs/>
          <w:highlight w:val="magenta"/>
          <w:u w:val="single"/>
        </w:rPr>
        <w:t>uninitiated</w:t>
      </w:r>
      <w:r w:rsidRPr="000E2750">
        <w:rPr>
          <w:rFonts w:eastAsia="Aptos"/>
          <w:u w:val="single"/>
        </w:rPr>
        <w:t>. This ‘</w:t>
      </w:r>
      <w:r w:rsidRPr="000E2750">
        <w:rPr>
          <w:rFonts w:eastAsia="Aptos"/>
          <w:b/>
          <w:iCs/>
          <w:u w:val="single"/>
        </w:rPr>
        <w:t>intelligibility gap</w:t>
      </w:r>
      <w:r w:rsidRPr="000E2750">
        <w:rPr>
          <w:rFonts w:eastAsia="Aptos"/>
          <w:u w:val="single"/>
        </w:rPr>
        <w:t>' is the essence of modern professionalism.</w:t>
      </w:r>
      <w:r w:rsidRPr="000E2750">
        <w:rPr>
          <w:rFonts w:eastAsia="Aptos"/>
          <w:sz w:val="12"/>
        </w:rPr>
        <w:t xml:space="preserve"> Without it you're just a generalist, with it, you're a specialist, the credibility of whose pronouncements is augmented by your institutional prestige. (Boynton, 2001) This ‘show talk' has been described as a version of The Emperor 's New Clothes when it earns false adoration from those too confronted by the abstruseness of the language to question it (Medvetz, 2012: 89). </w:t>
      </w:r>
      <w:r w:rsidRPr="000E2750">
        <w:rPr>
          <w:rFonts w:eastAsia="Aptos"/>
          <w:u w:val="single"/>
        </w:rPr>
        <w:t xml:space="preserve">Perhaps what is most pernicious is the way in which </w:t>
      </w:r>
      <w:r w:rsidRPr="000E2750">
        <w:rPr>
          <w:rFonts w:eastAsia="Aptos"/>
          <w:b/>
          <w:iCs/>
          <w:u w:val="single"/>
        </w:rPr>
        <w:t>jargon</w:t>
      </w:r>
      <w:r w:rsidRPr="000E2750">
        <w:rPr>
          <w:rFonts w:eastAsia="Aptos"/>
          <w:u w:val="single"/>
        </w:rPr>
        <w:t xml:space="preserve"> is </w:t>
      </w:r>
      <w:r w:rsidRPr="000E2750">
        <w:rPr>
          <w:rFonts w:eastAsia="Aptos"/>
          <w:b/>
          <w:iCs/>
          <w:highlight w:val="magenta"/>
          <w:u w:val="single"/>
        </w:rPr>
        <w:t>exclusionary</w:t>
      </w:r>
      <w:r w:rsidRPr="000E2750">
        <w:rPr>
          <w:rFonts w:eastAsia="Aptos"/>
          <w:u w:val="single"/>
        </w:rPr>
        <w:t xml:space="preserve"> — the </w:t>
      </w:r>
      <w:r w:rsidRPr="000E2750">
        <w:rPr>
          <w:rFonts w:eastAsia="Aptos"/>
          <w:b/>
          <w:iCs/>
          <w:u w:val="single"/>
        </w:rPr>
        <w:t>antithesis</w:t>
      </w:r>
      <w:r w:rsidRPr="000E2750">
        <w:rPr>
          <w:rFonts w:eastAsia="Aptos"/>
          <w:u w:val="single"/>
        </w:rPr>
        <w:t xml:space="preserve"> of the public intellectual's role.</w:t>
      </w:r>
      <w:r w:rsidRPr="000E2750">
        <w:rPr>
          <w:rFonts w:eastAsia="Aptos"/>
          <w:sz w:val="12"/>
        </w:rPr>
        <w:t xml:space="preserve"> As Brian Martin (1992: 16) argues, </w:t>
      </w:r>
      <w:r w:rsidRPr="000E2750">
        <w:rPr>
          <w:rFonts w:eastAsia="Aptos"/>
          <w:u w:val="single"/>
        </w:rPr>
        <w:t>jargon ‘</w:t>
      </w:r>
      <w:r w:rsidRPr="000E2750">
        <w:rPr>
          <w:rFonts w:eastAsia="Aptos"/>
          <w:b/>
          <w:iCs/>
          <w:highlight w:val="magenta"/>
          <w:u w:val="single"/>
        </w:rPr>
        <w:t>separates</w:t>
      </w:r>
      <w:r w:rsidRPr="000E2750">
        <w:rPr>
          <w:rFonts w:eastAsia="Aptos"/>
          <w:u w:val="single"/>
        </w:rPr>
        <w:t xml:space="preserve">' rather than draws </w:t>
      </w:r>
      <w:r w:rsidRPr="000E2750">
        <w:rPr>
          <w:rFonts w:eastAsia="Aptos"/>
          <w:highlight w:val="magenta"/>
          <w:u w:val="single"/>
        </w:rPr>
        <w:t>people</w:t>
      </w:r>
      <w:r w:rsidRPr="000E2750">
        <w:rPr>
          <w:rFonts w:eastAsia="Aptos"/>
          <w:u w:val="single"/>
        </w:rPr>
        <w:t xml:space="preserve"> in and restricts interdisciplinarity, </w:t>
      </w:r>
      <w:r w:rsidRPr="000E2750">
        <w:rPr>
          <w:rFonts w:eastAsia="Aptos"/>
          <w:b/>
          <w:iCs/>
          <w:highlight w:val="magenta"/>
          <w:u w:val="single"/>
        </w:rPr>
        <w:t>reinforcing segregation</w:t>
      </w:r>
      <w:r w:rsidRPr="000E2750">
        <w:rPr>
          <w:rFonts w:eastAsia="Aptos"/>
          <w:u w:val="single"/>
        </w:rPr>
        <w:t xml:space="preserve">: Jargon serves to </w:t>
      </w:r>
      <w:r w:rsidRPr="000E2750">
        <w:rPr>
          <w:rFonts w:eastAsia="Aptos"/>
          <w:b/>
          <w:iCs/>
          <w:u w:val="single"/>
        </w:rPr>
        <w:t>police</w:t>
      </w:r>
      <w:r w:rsidRPr="000E2750">
        <w:rPr>
          <w:rFonts w:eastAsia="Aptos"/>
          <w:u w:val="single"/>
        </w:rPr>
        <w:t xml:space="preserve"> the </w:t>
      </w:r>
      <w:r w:rsidRPr="000E2750">
        <w:rPr>
          <w:rFonts w:eastAsia="Aptos"/>
          <w:b/>
          <w:iCs/>
          <w:u w:val="single"/>
        </w:rPr>
        <w:t>boundaries</w:t>
      </w:r>
      <w:r w:rsidRPr="000E2750">
        <w:rPr>
          <w:rFonts w:eastAsia="Aptos"/>
          <w:u w:val="single"/>
        </w:rPr>
        <w:t xml:space="preserve"> of disciplines and </w:t>
      </w:r>
      <w:proofErr w:type="spellStart"/>
      <w:r w:rsidRPr="000E2750">
        <w:rPr>
          <w:rFonts w:eastAsia="Aptos"/>
          <w:u w:val="single"/>
        </w:rPr>
        <w:t>specialities</w:t>
      </w:r>
      <w:proofErr w:type="spellEnd"/>
      <w:r w:rsidRPr="000E2750">
        <w:rPr>
          <w:rFonts w:eastAsia="Aptos"/>
          <w:u w:val="single"/>
        </w:rPr>
        <w:t xml:space="preserve">. </w:t>
      </w:r>
      <w:r w:rsidRPr="000E2750">
        <w:rPr>
          <w:rFonts w:eastAsia="Aptos"/>
          <w:highlight w:val="magenta"/>
          <w:u w:val="single"/>
        </w:rPr>
        <w:t>It's</w:t>
      </w:r>
      <w:r w:rsidRPr="000E2750">
        <w:rPr>
          <w:rFonts w:eastAsia="Aptos"/>
          <w:u w:val="single"/>
        </w:rPr>
        <w:t xml:space="preserve"> like </w:t>
      </w:r>
      <w:r w:rsidRPr="000E2750">
        <w:rPr>
          <w:rFonts w:eastAsia="Aptos"/>
          <w:highlight w:val="magenta"/>
          <w:u w:val="single"/>
        </w:rPr>
        <w:t>a toll collected</w:t>
      </w:r>
      <w:r w:rsidRPr="000E2750">
        <w:rPr>
          <w:rFonts w:eastAsia="Aptos"/>
          <w:u w:val="single"/>
        </w:rPr>
        <w:t xml:space="preserve"> from those who attempt </w:t>
      </w:r>
      <w:r w:rsidRPr="000E2750">
        <w:rPr>
          <w:rFonts w:eastAsia="Aptos"/>
          <w:highlight w:val="magenta"/>
          <w:u w:val="single"/>
        </w:rPr>
        <w:t xml:space="preserve">to cross an </w:t>
      </w:r>
      <w:r w:rsidRPr="000E2750">
        <w:rPr>
          <w:rFonts w:eastAsia="Aptos"/>
          <w:b/>
          <w:iCs/>
          <w:highlight w:val="magenta"/>
          <w:u w:val="single"/>
        </w:rPr>
        <w:t>intellectual border</w:t>
      </w:r>
      <w:r w:rsidRPr="000E2750">
        <w:rPr>
          <w:rFonts w:eastAsia="Aptos"/>
          <w:u w:val="single"/>
        </w:rPr>
        <w:t xml:space="preserve">, a toll collected </w:t>
      </w:r>
      <w:r w:rsidRPr="000E2750">
        <w:rPr>
          <w:rFonts w:eastAsia="Aptos"/>
          <w:highlight w:val="magenta"/>
          <w:u w:val="single"/>
        </w:rPr>
        <w:t xml:space="preserve">in the currency of </w:t>
      </w:r>
      <w:r w:rsidRPr="000E2750">
        <w:rPr>
          <w:rFonts w:eastAsia="Aptos"/>
          <w:b/>
          <w:iCs/>
          <w:highlight w:val="magenta"/>
          <w:u w:val="single"/>
        </w:rPr>
        <w:t xml:space="preserve">intellectual </w:t>
      </w:r>
      <w:proofErr w:type="spellStart"/>
      <w:r w:rsidRPr="000E2750">
        <w:rPr>
          <w:rFonts w:eastAsia="Aptos"/>
          <w:b/>
          <w:iCs/>
          <w:highlight w:val="magenta"/>
          <w:u w:val="single"/>
        </w:rPr>
        <w:t>labour</w:t>
      </w:r>
      <w:proofErr w:type="spellEnd"/>
      <w:r w:rsidRPr="000E2750">
        <w:rPr>
          <w:rFonts w:eastAsia="Aptos"/>
          <w:u w:val="single"/>
        </w:rPr>
        <w:t xml:space="preserve">. Jargon, on top of credentials, </w:t>
      </w:r>
      <w:r w:rsidRPr="000E2750">
        <w:rPr>
          <w:rFonts w:eastAsia="Aptos"/>
          <w:highlight w:val="magenta"/>
          <w:u w:val="single"/>
        </w:rPr>
        <w:t xml:space="preserve">ensures that </w:t>
      </w:r>
      <w:r w:rsidRPr="000E2750">
        <w:rPr>
          <w:rFonts w:eastAsia="Aptos"/>
          <w:b/>
          <w:iCs/>
          <w:highlight w:val="magenta"/>
          <w:u w:val="single"/>
        </w:rPr>
        <w:t>migration</w:t>
      </w:r>
      <w:r w:rsidRPr="000E2750">
        <w:rPr>
          <w:rFonts w:eastAsia="Aptos"/>
          <w:highlight w:val="magenta"/>
          <w:u w:val="single"/>
        </w:rPr>
        <w:t xml:space="preserve"> between </w:t>
      </w:r>
      <w:r w:rsidRPr="000E2750">
        <w:rPr>
          <w:rFonts w:eastAsia="Aptos"/>
          <w:b/>
          <w:iCs/>
          <w:highlight w:val="magenta"/>
          <w:u w:val="single"/>
        </w:rPr>
        <w:t>disciplines</w:t>
      </w:r>
      <w:r w:rsidRPr="000E2750">
        <w:rPr>
          <w:rFonts w:eastAsia="Aptos"/>
          <w:highlight w:val="magenta"/>
          <w:u w:val="single"/>
        </w:rPr>
        <w:t xml:space="preserve"> is kept to a </w:t>
      </w:r>
      <w:r w:rsidRPr="000E2750">
        <w:rPr>
          <w:rFonts w:eastAsia="Aptos"/>
          <w:b/>
          <w:iCs/>
          <w:highlight w:val="magenta"/>
          <w:u w:val="single"/>
        </w:rPr>
        <w:t>low</w:t>
      </w:r>
      <w:r w:rsidRPr="000E2750">
        <w:rPr>
          <w:rFonts w:eastAsia="Aptos"/>
          <w:highlight w:val="magenta"/>
          <w:u w:val="single"/>
        </w:rPr>
        <w:t xml:space="preserve"> level</w:t>
      </w:r>
      <w:r w:rsidRPr="000E2750">
        <w:rPr>
          <w:rFonts w:eastAsia="Aptos"/>
          <w:u w:val="single"/>
        </w:rPr>
        <w:t>.</w:t>
      </w:r>
      <w:r w:rsidRPr="000E2750">
        <w:rPr>
          <w:rFonts w:eastAsia="Aptos"/>
          <w:sz w:val="12"/>
          <w:szCs w:val="12"/>
        </w:rPr>
        <w:t xml:space="preserve"> Jargon serves another purpose too.</w:t>
      </w:r>
      <w:r w:rsidRPr="000E2750">
        <w:rPr>
          <w:rFonts w:eastAsia="Aptos"/>
          <w:sz w:val="12"/>
        </w:rPr>
        <w:t xml:space="preserve"> It separates academic work from the so-called ‘general public.' Academics may battle among themselves over knowledge, but they have a common interest in maintaining the status of academic knowledge in the eyes of outsiders. If what academics do is too easy to understand, then it becomes harder to justify comfortable salaries and conditions. (Martin, 1992: 16)</w:t>
      </w:r>
    </w:p>
    <w:p w14:paraId="066DCA97"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Reinforces </w:t>
      </w:r>
      <w:r w:rsidRPr="000E2750">
        <w:rPr>
          <w:rFonts w:eastAsia="Times New Roman" w:cs="Times New Roman"/>
          <w:b/>
          <w:iCs/>
          <w:sz w:val="26"/>
          <w:u w:val="single"/>
        </w:rPr>
        <w:t>oppression</w:t>
      </w:r>
      <w:r w:rsidRPr="000E2750">
        <w:rPr>
          <w:rFonts w:eastAsia="Times New Roman" w:cs="Times New Roman"/>
          <w:b/>
          <w:iCs/>
          <w:sz w:val="26"/>
        </w:rPr>
        <w:t xml:space="preserve"> and </w:t>
      </w:r>
      <w:r w:rsidRPr="000E2750">
        <w:rPr>
          <w:rFonts w:eastAsia="Times New Roman" w:cs="Times New Roman"/>
          <w:b/>
          <w:iCs/>
          <w:sz w:val="26"/>
          <w:u w:val="single"/>
        </w:rPr>
        <w:t>structures</w:t>
      </w:r>
      <w:r w:rsidRPr="000E2750">
        <w:rPr>
          <w:rFonts w:eastAsia="Times New Roman" w:cs="Times New Roman"/>
          <w:b/>
          <w:iCs/>
          <w:sz w:val="26"/>
        </w:rPr>
        <w:t xml:space="preserve"> of </w:t>
      </w:r>
      <w:r w:rsidRPr="000E2750">
        <w:rPr>
          <w:rFonts w:eastAsia="Times New Roman" w:cs="Times New Roman"/>
          <w:b/>
          <w:iCs/>
          <w:sz w:val="26"/>
          <w:u w:val="single"/>
        </w:rPr>
        <w:t>power</w:t>
      </w:r>
      <w:r w:rsidRPr="000E2750">
        <w:rPr>
          <w:rFonts w:eastAsia="Times New Roman" w:cs="Times New Roman"/>
          <w:b/>
          <w:iCs/>
          <w:sz w:val="26"/>
        </w:rPr>
        <w:t>.</w:t>
      </w:r>
    </w:p>
    <w:p w14:paraId="3D01B1E9" w14:textId="77777777" w:rsidR="000E2750" w:rsidRPr="000E2750" w:rsidRDefault="000E2750" w:rsidP="000E2750">
      <w:pPr>
        <w:rPr>
          <w:rFonts w:eastAsia="Aptos"/>
        </w:rPr>
      </w:pPr>
      <w:r w:rsidRPr="000E2750">
        <w:rPr>
          <w:rFonts w:eastAsia="Aptos"/>
          <w:b/>
          <w:bCs/>
          <w:sz w:val="26"/>
        </w:rPr>
        <w:t>Atherton ’15</w:t>
      </w:r>
      <w:r w:rsidRPr="000E2750">
        <w:rPr>
          <w:rFonts w:eastAsia="Aptos"/>
        </w:rPr>
        <w:t xml:space="preserve"> [Cassandra L Atherton, Distinguished Professor and Associate Head of School, Research, Deakin University; former visiting Harvard Scholar; PhD, philosophy, University of Melbourne; she is an award-winning scholar, poet and critic, and the leading international expert on prose poetry; she is also renowned for her work in the scholarly field of ekphrastic poetry and is celebrated for coining the terms dark poetry—for poetry that attempts to reanimate a dark event, and </w:t>
      </w:r>
      <w:proofErr w:type="spellStart"/>
      <w:r w:rsidRPr="000E2750">
        <w:rPr>
          <w:rFonts w:eastAsia="Aptos"/>
        </w:rPr>
        <w:t>ballophrasis</w:t>
      </w:r>
      <w:proofErr w:type="spellEnd"/>
      <w:r w:rsidRPr="000E2750">
        <w:rPr>
          <w:rFonts w:eastAsia="Aptos"/>
        </w:rPr>
        <w:t>—for works based on dance. Jan 8</w:t>
      </w:r>
      <w:proofErr w:type="gramStart"/>
      <w:r w:rsidRPr="000E2750">
        <w:rPr>
          <w:rFonts w:eastAsia="Aptos"/>
        </w:rPr>
        <w:t xml:space="preserve"> 2015</w:t>
      </w:r>
      <w:proofErr w:type="gramEnd"/>
      <w:r w:rsidRPr="000E2750">
        <w:rPr>
          <w:rFonts w:eastAsia="Aptos"/>
        </w:rPr>
        <w:t xml:space="preserve">. Deakin University Research Repository “’Very inflated rhetoric polysyllables and so on': the public intellectual and jargon in the academy” // </w:t>
      </w:r>
      <w:proofErr w:type="spellStart"/>
      <w:r w:rsidRPr="000E2750">
        <w:rPr>
          <w:rFonts w:eastAsia="Aptos"/>
          <w:b/>
          <w:i/>
        </w:rPr>
        <w:t>mosuQ</w:t>
      </w:r>
      <w:proofErr w:type="spellEnd"/>
      <w:r w:rsidRPr="000E2750">
        <w:rPr>
          <w:rFonts w:eastAsia="Aptos"/>
        </w:rPr>
        <w:t xml:space="preserve">] </w:t>
      </w:r>
    </w:p>
    <w:p w14:paraId="0513142F" w14:textId="77777777" w:rsidR="000E2750" w:rsidRPr="000E2750" w:rsidRDefault="000E2750" w:rsidP="000E2750">
      <w:pPr>
        <w:rPr>
          <w:rFonts w:eastAsia="Calibri"/>
          <w:sz w:val="14"/>
        </w:rPr>
      </w:pPr>
      <w:r w:rsidRPr="000E2750">
        <w:rPr>
          <w:rFonts w:eastAsia="Aptos"/>
          <w:sz w:val="12"/>
        </w:rPr>
        <w:t xml:space="preserve">Their style, as Gitlin identifies, </w:t>
      </w:r>
      <w:proofErr w:type="gramStart"/>
      <w:r w:rsidRPr="000E2750">
        <w:rPr>
          <w:rFonts w:eastAsia="Aptos"/>
          <w:sz w:val="12"/>
        </w:rPr>
        <w:t>was of</w:t>
      </w:r>
      <w:proofErr w:type="gramEnd"/>
      <w:r w:rsidRPr="000E2750">
        <w:rPr>
          <w:rFonts w:eastAsia="Aptos"/>
          <w:sz w:val="12"/>
        </w:rPr>
        <w:t xml:space="preserve"> their moment. As Chomsky and Paglia, among others, have argued, it is questionable whether it is still relevant in any context. </w:t>
      </w:r>
      <w:r w:rsidRPr="000E2750">
        <w:rPr>
          <w:rFonts w:eastAsia="Aptos"/>
          <w:u w:val="single"/>
        </w:rPr>
        <w:t xml:space="preserve">As public intellectuals are very much of their time, their </w:t>
      </w:r>
      <w:r w:rsidRPr="000E2750">
        <w:rPr>
          <w:rFonts w:eastAsia="Aptos"/>
          <w:highlight w:val="magenta"/>
          <w:u w:val="single"/>
        </w:rPr>
        <w:t xml:space="preserve">discussions are </w:t>
      </w:r>
      <w:r w:rsidRPr="000E2750">
        <w:rPr>
          <w:rFonts w:eastAsia="Aptos"/>
          <w:b/>
          <w:iCs/>
          <w:highlight w:val="magenta"/>
          <w:u w:val="single"/>
        </w:rPr>
        <w:t>most effective</w:t>
      </w:r>
      <w:r w:rsidRPr="000E2750">
        <w:rPr>
          <w:rFonts w:eastAsia="Aptos"/>
          <w:highlight w:val="magenta"/>
          <w:u w:val="single"/>
        </w:rPr>
        <w:t xml:space="preserve"> when they </w:t>
      </w:r>
      <w:r w:rsidRPr="000E2750">
        <w:rPr>
          <w:rFonts w:eastAsia="Aptos"/>
          <w:b/>
          <w:iCs/>
          <w:highlight w:val="magenta"/>
          <w:u w:val="single"/>
        </w:rPr>
        <w:t>embrace</w:t>
      </w:r>
      <w:r w:rsidRPr="000E2750">
        <w:rPr>
          <w:rFonts w:eastAsia="Aptos"/>
          <w:u w:val="single"/>
        </w:rPr>
        <w:t xml:space="preserve"> the most up-to-date </w:t>
      </w:r>
      <w:r w:rsidRPr="000E2750">
        <w:rPr>
          <w:rFonts w:eastAsia="Aptos"/>
          <w:b/>
          <w:iCs/>
          <w:highlight w:val="magenta"/>
          <w:u w:val="single"/>
        </w:rPr>
        <w:t>language</w:t>
      </w:r>
      <w:r w:rsidRPr="000E2750">
        <w:rPr>
          <w:rFonts w:eastAsia="Aptos"/>
          <w:highlight w:val="magenta"/>
          <w:u w:val="single"/>
        </w:rPr>
        <w:t xml:space="preserve"> to reach the </w:t>
      </w:r>
      <w:r w:rsidRPr="000E2750">
        <w:rPr>
          <w:rFonts w:eastAsia="Aptos"/>
          <w:b/>
          <w:iCs/>
          <w:highlight w:val="magenta"/>
          <w:u w:val="single"/>
        </w:rPr>
        <w:t>broadest public</w:t>
      </w:r>
      <w:r w:rsidRPr="000E2750">
        <w:rPr>
          <w:rFonts w:eastAsia="Aptos"/>
          <w:u w:val="single"/>
        </w:rPr>
        <w:t xml:space="preserve">. The way in which essays and monographs by French structuralist </w:t>
      </w:r>
      <w:r w:rsidRPr="000E2750">
        <w:rPr>
          <w:rFonts w:eastAsia="Aptos"/>
          <w:highlight w:val="magenta"/>
          <w:u w:val="single"/>
        </w:rPr>
        <w:t>theorists</w:t>
      </w:r>
      <w:r w:rsidRPr="000E2750">
        <w:rPr>
          <w:rFonts w:eastAsia="Aptos"/>
          <w:u w:val="single"/>
        </w:rPr>
        <w:t xml:space="preserve"> like Foucault are still held in high esteem at many universities can </w:t>
      </w:r>
      <w:r w:rsidRPr="000E2750">
        <w:rPr>
          <w:rFonts w:eastAsia="Aptos"/>
          <w:b/>
          <w:iCs/>
          <w:highlight w:val="magenta"/>
          <w:u w:val="single"/>
        </w:rPr>
        <w:t>alienate</w:t>
      </w:r>
      <w:r w:rsidRPr="000E2750">
        <w:rPr>
          <w:rFonts w:eastAsia="Aptos"/>
          <w:highlight w:val="magenta"/>
          <w:u w:val="single"/>
        </w:rPr>
        <w:t xml:space="preserve"> the student</w:t>
      </w:r>
      <w:r w:rsidRPr="000E2750">
        <w:rPr>
          <w:rFonts w:eastAsia="Aptos"/>
          <w:u w:val="single"/>
        </w:rPr>
        <w:t xml:space="preserve"> wading through </w:t>
      </w:r>
      <w:r w:rsidRPr="000E2750">
        <w:rPr>
          <w:rFonts w:eastAsia="Aptos"/>
          <w:b/>
          <w:iCs/>
          <w:u w:val="single"/>
        </w:rPr>
        <w:t>jargonistic terms</w:t>
      </w:r>
      <w:r w:rsidRPr="000E2750">
        <w:rPr>
          <w:rFonts w:eastAsia="Aptos"/>
          <w:u w:val="single"/>
        </w:rPr>
        <w:t xml:space="preserve"> and poor sentence structure </w:t>
      </w:r>
      <w:r w:rsidRPr="000E2750">
        <w:rPr>
          <w:rFonts w:eastAsia="Aptos"/>
          <w:b/>
          <w:iCs/>
          <w:u w:val="single"/>
        </w:rPr>
        <w:t>for meaning</w:t>
      </w:r>
      <w:r w:rsidRPr="000E2750">
        <w:rPr>
          <w:rFonts w:eastAsia="Aptos"/>
          <w:u w:val="single"/>
        </w:rPr>
        <w:t xml:space="preserve">. For most of the </w:t>
      </w:r>
      <w:proofErr w:type="gramStart"/>
      <w:r w:rsidRPr="000E2750">
        <w:rPr>
          <w:rFonts w:eastAsia="Aptos"/>
          <w:u w:val="single"/>
        </w:rPr>
        <w:t>general public</w:t>
      </w:r>
      <w:proofErr w:type="gramEnd"/>
      <w:r w:rsidRPr="000E2750">
        <w:rPr>
          <w:rFonts w:eastAsia="Aptos"/>
          <w:u w:val="single"/>
        </w:rPr>
        <w:t xml:space="preserve">, it is </w:t>
      </w:r>
      <w:r w:rsidRPr="000E2750">
        <w:rPr>
          <w:rFonts w:eastAsia="Aptos"/>
          <w:b/>
          <w:iCs/>
          <w:u w:val="single"/>
        </w:rPr>
        <w:t>impenetrable</w:t>
      </w:r>
      <w:r w:rsidRPr="000E2750">
        <w:rPr>
          <w:rFonts w:eastAsia="Aptos"/>
          <w:u w:val="single"/>
        </w:rPr>
        <w:t xml:space="preserve"> and confronting, posed to set up </w:t>
      </w:r>
      <w:r w:rsidRPr="000E2750">
        <w:rPr>
          <w:rFonts w:eastAsia="Aptos"/>
          <w:b/>
          <w:iCs/>
          <w:u w:val="single"/>
        </w:rPr>
        <w:t>boundaries</w:t>
      </w:r>
      <w:r w:rsidRPr="000E2750">
        <w:rPr>
          <w:rFonts w:eastAsia="Aptos"/>
          <w:u w:val="single"/>
        </w:rPr>
        <w:t xml:space="preserve"> between </w:t>
      </w:r>
      <w:r w:rsidRPr="000E2750">
        <w:rPr>
          <w:rFonts w:eastAsia="Aptos"/>
          <w:b/>
          <w:iCs/>
          <w:u w:val="single"/>
        </w:rPr>
        <w:t>the academy</w:t>
      </w:r>
      <w:r w:rsidRPr="000E2750">
        <w:rPr>
          <w:rFonts w:eastAsia="Aptos"/>
          <w:u w:val="single"/>
        </w:rPr>
        <w:t xml:space="preserve"> and contemporary </w:t>
      </w:r>
      <w:r w:rsidRPr="000E2750">
        <w:rPr>
          <w:rFonts w:eastAsia="Aptos"/>
          <w:b/>
          <w:iCs/>
          <w:u w:val="single"/>
        </w:rPr>
        <w:t>publics</w:t>
      </w:r>
      <w:r w:rsidRPr="000E2750">
        <w:rPr>
          <w:rFonts w:eastAsia="Aptos"/>
          <w:u w:val="single"/>
        </w:rPr>
        <w:t>.</w:t>
      </w:r>
      <w:r w:rsidRPr="000E2750">
        <w:rPr>
          <w:rFonts w:eastAsia="Aptos"/>
          <w:sz w:val="12"/>
        </w:rPr>
        <w:t xml:space="preserve"> Chomsky takes this further to state that, ‘When you write in very inflated rhetoric with codicils and pomposity and so on, people take it seriously.' Furthermore, </w:t>
      </w:r>
      <w:r w:rsidRPr="000E2750">
        <w:rPr>
          <w:rFonts w:eastAsia="Aptos"/>
          <w:u w:val="single"/>
        </w:rPr>
        <w:t xml:space="preserve">impenetrable prose </w:t>
      </w:r>
      <w:r w:rsidRPr="000E2750">
        <w:rPr>
          <w:rFonts w:eastAsia="Aptos"/>
          <w:b/>
          <w:iCs/>
          <w:highlight w:val="magenta"/>
          <w:u w:val="single"/>
        </w:rPr>
        <w:t>mystifies language</w:t>
      </w:r>
      <w:r w:rsidRPr="000E2750">
        <w:rPr>
          <w:rFonts w:eastAsia="Aptos"/>
          <w:highlight w:val="magenta"/>
          <w:u w:val="single"/>
        </w:rPr>
        <w:t xml:space="preserve"> and </w:t>
      </w:r>
      <w:r w:rsidRPr="000E2750">
        <w:rPr>
          <w:rFonts w:eastAsia="Aptos"/>
          <w:b/>
          <w:iCs/>
          <w:highlight w:val="magenta"/>
          <w:u w:val="single"/>
        </w:rPr>
        <w:t>encourages elitism</w:t>
      </w:r>
      <w:r w:rsidRPr="000E2750">
        <w:rPr>
          <w:rFonts w:eastAsia="Aptos"/>
          <w:u w:val="single"/>
        </w:rPr>
        <w:t xml:space="preserve"> in that it </w:t>
      </w:r>
      <w:bookmarkStart w:id="1" w:name="Level_3_135"/>
    </w:p>
    <w:p w14:paraId="47FA0F10" w14:textId="77777777" w:rsidR="000E2750" w:rsidRPr="000E2750" w:rsidRDefault="000E2750" w:rsidP="000E2750">
      <w:pPr>
        <w:keepNext/>
        <w:keepLines/>
        <w:pageBreakBefore/>
        <w:spacing w:before="40" w:after="0"/>
        <w:jc w:val="center"/>
        <w:outlineLvl w:val="1"/>
        <w:rPr>
          <w:rFonts w:eastAsia="Times New Roman" w:cs="Times New Roman"/>
          <w:b/>
          <w:sz w:val="44"/>
          <w:szCs w:val="26"/>
          <w:u w:val="double"/>
        </w:rPr>
      </w:pPr>
      <w:proofErr w:type="spellStart"/>
      <w:r w:rsidRPr="000E2750">
        <w:rPr>
          <w:rFonts w:eastAsia="Times New Roman" w:cs="Times New Roman"/>
          <w:b/>
          <w:sz w:val="44"/>
          <w:szCs w:val="26"/>
          <w:u w:val="double"/>
        </w:rPr>
        <w:t>Interp</w:t>
      </w:r>
      <w:proofErr w:type="spellEnd"/>
      <w:r w:rsidRPr="000E2750">
        <w:rPr>
          <w:rFonts w:eastAsia="Times New Roman" w:cs="Times New Roman"/>
          <w:b/>
          <w:sz w:val="44"/>
          <w:szCs w:val="26"/>
          <w:u w:val="double"/>
        </w:rPr>
        <w:t xml:space="preserve"> Cards</w:t>
      </w:r>
    </w:p>
    <w:bookmarkEnd w:id="1"/>
    <w:p w14:paraId="5F20B74C"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“Resolved” refers to </w:t>
      </w:r>
      <w:r w:rsidRPr="000E2750">
        <w:rPr>
          <w:rFonts w:eastAsia="Times New Roman" w:cs="Times New Roman"/>
          <w:b/>
          <w:iCs/>
          <w:sz w:val="26"/>
          <w:u w:val="single"/>
        </w:rPr>
        <w:t>policies</w:t>
      </w:r>
      <w:r w:rsidRPr="000E2750">
        <w:rPr>
          <w:rFonts w:eastAsia="Times New Roman" w:cs="Times New Roman"/>
          <w:b/>
          <w:iCs/>
          <w:sz w:val="26"/>
        </w:rPr>
        <w:t>.</w:t>
      </w:r>
    </w:p>
    <w:p w14:paraId="0524BA53" w14:textId="77777777" w:rsidR="000E2750" w:rsidRPr="000E2750" w:rsidRDefault="000E2750" w:rsidP="000E2750">
      <w:pPr>
        <w:rPr>
          <w:rFonts w:eastAsia="Calibri"/>
        </w:rPr>
      </w:pPr>
      <w:r w:rsidRPr="000E2750">
        <w:rPr>
          <w:rFonts w:eastAsia="Calibri"/>
          <w:b/>
          <w:bCs/>
          <w:sz w:val="26"/>
        </w:rPr>
        <w:t>Words and Phrases ’64</w:t>
      </w:r>
      <w:r w:rsidRPr="000E2750">
        <w:rPr>
          <w:rFonts w:eastAsia="Calibri"/>
        </w:rPr>
        <w:t xml:space="preserve"> [Permanent Edition, an English Language Dictionary]</w:t>
      </w:r>
    </w:p>
    <w:p w14:paraId="6D0CC237" w14:textId="77777777" w:rsidR="000E2750" w:rsidRPr="000E2750" w:rsidRDefault="000E2750" w:rsidP="000E2750">
      <w:pPr>
        <w:rPr>
          <w:rFonts w:eastAsia="Calibri"/>
          <w:sz w:val="16"/>
        </w:rPr>
      </w:pPr>
      <w:r w:rsidRPr="000E2750">
        <w:rPr>
          <w:rFonts w:eastAsia="Calibri"/>
          <w:highlight w:val="yellow"/>
          <w:u w:val="single"/>
        </w:rPr>
        <w:t>Definition of</w:t>
      </w:r>
      <w:r w:rsidRPr="000E2750">
        <w:rPr>
          <w:rFonts w:eastAsia="Calibri"/>
          <w:u w:val="single"/>
        </w:rPr>
        <w:t xml:space="preserve"> the word </w:t>
      </w:r>
      <w:r w:rsidRPr="000E2750">
        <w:rPr>
          <w:rFonts w:eastAsia="Calibri"/>
          <w:highlight w:val="yellow"/>
          <w:u w:val="single"/>
        </w:rPr>
        <w:t>“resolve,”</w:t>
      </w:r>
      <w:r w:rsidRPr="000E2750">
        <w:rPr>
          <w:rFonts w:eastAsia="Calibri"/>
          <w:u w:val="single"/>
        </w:rPr>
        <w:t xml:space="preserve"> given by Webster </w:t>
      </w:r>
      <w:r w:rsidRPr="000E2750">
        <w:rPr>
          <w:rFonts w:eastAsia="Calibri"/>
          <w:highlight w:val="yellow"/>
          <w:u w:val="single"/>
        </w:rPr>
        <w:t xml:space="preserve">is “to </w:t>
      </w:r>
      <w:r w:rsidRPr="000E2750">
        <w:rPr>
          <w:rFonts w:eastAsia="Calibri"/>
          <w:b/>
          <w:iCs/>
          <w:highlight w:val="yellow"/>
          <w:u w:val="single"/>
        </w:rPr>
        <w:t>express</w:t>
      </w:r>
      <w:r w:rsidRPr="000E2750">
        <w:rPr>
          <w:rFonts w:eastAsia="Calibri"/>
          <w:sz w:val="16"/>
        </w:rPr>
        <w:t xml:space="preserve"> an opinion or </w:t>
      </w:r>
      <w:r w:rsidRPr="000E2750">
        <w:rPr>
          <w:rFonts w:eastAsia="Calibri"/>
          <w:highlight w:val="yellow"/>
          <w:u w:val="single"/>
        </w:rPr>
        <w:t xml:space="preserve">determination by </w:t>
      </w:r>
      <w:r w:rsidRPr="000E2750">
        <w:rPr>
          <w:rFonts w:eastAsia="Calibri"/>
          <w:b/>
          <w:iCs/>
          <w:highlight w:val="yellow"/>
          <w:u w:val="single"/>
        </w:rPr>
        <w:t>resolution or vote</w:t>
      </w:r>
      <w:r w:rsidRPr="000E2750">
        <w:rPr>
          <w:rFonts w:eastAsia="Calibri"/>
          <w:highlight w:val="yellow"/>
          <w:u w:val="single"/>
        </w:rPr>
        <w:t>; as ‘it was</w:t>
      </w:r>
      <w:r w:rsidRPr="000E2750">
        <w:rPr>
          <w:rFonts w:eastAsia="Calibri"/>
          <w:sz w:val="16"/>
          <w:highlight w:val="yellow"/>
        </w:rPr>
        <w:t xml:space="preserve"> </w:t>
      </w:r>
      <w:r w:rsidRPr="000E2750">
        <w:rPr>
          <w:rFonts w:eastAsia="Calibri"/>
          <w:b/>
          <w:iCs/>
          <w:highlight w:val="yellow"/>
          <w:u w:val="single"/>
        </w:rPr>
        <w:t>resolved by the legislature</w:t>
      </w:r>
      <w:r w:rsidRPr="000E2750">
        <w:rPr>
          <w:rFonts w:eastAsia="Calibri"/>
          <w:highlight w:val="yellow"/>
          <w:u w:val="single"/>
        </w:rPr>
        <w:t>;”</w:t>
      </w:r>
      <w:r w:rsidRPr="000E2750">
        <w:rPr>
          <w:rFonts w:eastAsia="Calibri"/>
          <w:u w:val="single"/>
        </w:rPr>
        <w:t xml:space="preserve"> It is of </w:t>
      </w:r>
      <w:r w:rsidRPr="000E2750">
        <w:rPr>
          <w:rFonts w:eastAsia="Calibri"/>
          <w:b/>
          <w:iCs/>
          <w:highlight w:val="yellow"/>
          <w:u w:val="single"/>
        </w:rPr>
        <w:t>similar</w:t>
      </w:r>
      <w:r w:rsidRPr="000E2750">
        <w:rPr>
          <w:rFonts w:eastAsia="Calibri"/>
          <w:b/>
          <w:iCs/>
          <w:u w:val="single"/>
        </w:rPr>
        <w:t xml:space="preserve"> force</w:t>
      </w:r>
      <w:r w:rsidRPr="000E2750">
        <w:rPr>
          <w:rFonts w:eastAsia="Calibri"/>
          <w:u w:val="single"/>
        </w:rPr>
        <w:t xml:space="preserve"> </w:t>
      </w:r>
      <w:r w:rsidRPr="000E2750">
        <w:rPr>
          <w:rFonts w:eastAsia="Calibri"/>
          <w:highlight w:val="yellow"/>
          <w:u w:val="single"/>
        </w:rPr>
        <w:t>to</w:t>
      </w:r>
      <w:r w:rsidRPr="000E2750">
        <w:rPr>
          <w:rFonts w:eastAsia="Calibri"/>
          <w:u w:val="single"/>
        </w:rPr>
        <w:t xml:space="preserve"> </w:t>
      </w:r>
      <w:r w:rsidRPr="000E2750">
        <w:rPr>
          <w:rFonts w:eastAsia="Calibri"/>
          <w:b/>
          <w:iCs/>
          <w:u w:val="single"/>
        </w:rPr>
        <w:t xml:space="preserve">the word </w:t>
      </w:r>
      <w:r w:rsidRPr="000E2750">
        <w:rPr>
          <w:rFonts w:eastAsia="Calibri"/>
          <w:b/>
          <w:iCs/>
          <w:highlight w:val="yellow"/>
          <w:u w:val="single"/>
        </w:rPr>
        <w:t>“enact,”</w:t>
      </w:r>
      <w:r w:rsidRPr="000E2750">
        <w:rPr>
          <w:rFonts w:eastAsia="Calibri"/>
          <w:highlight w:val="yellow"/>
          <w:u w:val="single"/>
        </w:rPr>
        <w:t xml:space="preserve"> which is</w:t>
      </w:r>
      <w:r w:rsidRPr="000E2750">
        <w:rPr>
          <w:rFonts w:eastAsia="Calibri"/>
          <w:u w:val="single"/>
        </w:rPr>
        <w:t xml:space="preserve"> defined</w:t>
      </w:r>
      <w:r w:rsidRPr="000E2750">
        <w:rPr>
          <w:rFonts w:eastAsia="Calibri"/>
          <w:sz w:val="16"/>
        </w:rPr>
        <w:t xml:space="preserve"> by Bouvier </w:t>
      </w:r>
      <w:r w:rsidRPr="000E2750">
        <w:rPr>
          <w:rFonts w:eastAsia="Calibri"/>
          <w:u w:val="single"/>
        </w:rPr>
        <w:t xml:space="preserve">as meaning </w:t>
      </w:r>
      <w:r w:rsidRPr="000E2750">
        <w:rPr>
          <w:rFonts w:eastAsia="Calibri"/>
          <w:highlight w:val="yellow"/>
          <w:u w:val="single"/>
        </w:rPr>
        <w:t xml:space="preserve">“to </w:t>
      </w:r>
      <w:r w:rsidRPr="000E2750">
        <w:rPr>
          <w:rFonts w:eastAsia="Calibri"/>
          <w:b/>
          <w:iCs/>
          <w:highlight w:val="yellow"/>
          <w:u w:val="single"/>
        </w:rPr>
        <w:t>establish by law</w:t>
      </w:r>
      <w:r w:rsidRPr="000E2750">
        <w:rPr>
          <w:rFonts w:eastAsia="Calibri"/>
          <w:highlight w:val="yellow"/>
          <w:u w:val="single"/>
        </w:rPr>
        <w:t>”</w:t>
      </w:r>
      <w:r w:rsidRPr="000E2750">
        <w:rPr>
          <w:rFonts w:eastAsia="Calibri"/>
          <w:sz w:val="16"/>
        </w:rPr>
        <w:t>.</w:t>
      </w:r>
    </w:p>
    <w:p w14:paraId="1D839D70"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‘United States federal government’ </w:t>
      </w:r>
      <w:r w:rsidRPr="000E2750">
        <w:rPr>
          <w:rFonts w:eastAsia="Times New Roman" w:cs="Times New Roman"/>
          <w:b/>
          <w:iCs/>
          <w:sz w:val="26"/>
          <w:u w:val="single"/>
        </w:rPr>
        <w:t>means</w:t>
      </w:r>
      <w:r w:rsidRPr="000E2750">
        <w:rPr>
          <w:rFonts w:eastAsia="Times New Roman" w:cs="Times New Roman"/>
          <w:b/>
          <w:iCs/>
          <w:sz w:val="26"/>
        </w:rPr>
        <w:t xml:space="preserve"> the three branches of the </w:t>
      </w:r>
      <w:r w:rsidRPr="000E2750">
        <w:rPr>
          <w:rFonts w:eastAsia="Times New Roman" w:cs="Times New Roman"/>
          <w:b/>
          <w:iCs/>
          <w:sz w:val="26"/>
          <w:u w:val="single"/>
        </w:rPr>
        <w:t>central government</w:t>
      </w:r>
      <w:r w:rsidRPr="000E2750">
        <w:rPr>
          <w:rFonts w:eastAsia="Times New Roman" w:cs="Times New Roman"/>
          <w:b/>
          <w:iCs/>
          <w:sz w:val="26"/>
        </w:rPr>
        <w:t>.</w:t>
      </w:r>
    </w:p>
    <w:p w14:paraId="5D3B8310" w14:textId="77777777" w:rsidR="000E2750" w:rsidRPr="000E2750" w:rsidRDefault="000E2750" w:rsidP="000E2750">
      <w:pPr>
        <w:rPr>
          <w:rFonts w:eastAsia="Calibri"/>
        </w:rPr>
      </w:pPr>
      <w:r w:rsidRPr="000E2750">
        <w:rPr>
          <w:rFonts w:eastAsia="Calibri"/>
          <w:b/>
          <w:bCs/>
          <w:sz w:val="26"/>
        </w:rPr>
        <w:t>OECD 87’</w:t>
      </w:r>
      <w:r w:rsidRPr="000E2750">
        <w:rPr>
          <w:rFonts w:eastAsia="Calibri"/>
        </w:rPr>
        <w:t xml:space="preserve"> (</w:t>
      </w:r>
      <w:proofErr w:type="spellStart"/>
      <w:r w:rsidRPr="000E2750">
        <w:rPr>
          <w:rFonts w:eastAsia="Calibri"/>
        </w:rPr>
        <w:t>Organisation</w:t>
      </w:r>
      <w:proofErr w:type="spellEnd"/>
      <w:r w:rsidRPr="000E2750">
        <w:rPr>
          <w:rFonts w:eastAsia="Calibri"/>
        </w:rPr>
        <w:t xml:space="preserve"> for Economic Co-operation and Development Council, 1987, “United States,” The Control and Management of Government Expenditure, p. 179) </w:t>
      </w:r>
    </w:p>
    <w:p w14:paraId="4F1FF18D" w14:textId="77777777" w:rsidR="000E2750" w:rsidRPr="000E2750" w:rsidRDefault="000E2750" w:rsidP="000E2750">
      <w:pPr>
        <w:rPr>
          <w:rFonts w:eastAsia="Calibri"/>
          <w:sz w:val="16"/>
        </w:rPr>
      </w:pPr>
      <w:r w:rsidRPr="000E2750">
        <w:rPr>
          <w:rFonts w:eastAsia="Calibri"/>
          <w:sz w:val="16"/>
        </w:rPr>
        <w:t xml:space="preserve">1. Political and </w:t>
      </w:r>
      <w:proofErr w:type="spellStart"/>
      <w:r w:rsidRPr="000E2750">
        <w:rPr>
          <w:rFonts w:eastAsia="Calibri"/>
          <w:sz w:val="16"/>
        </w:rPr>
        <w:t>organisational</w:t>
      </w:r>
      <w:proofErr w:type="spellEnd"/>
      <w:r w:rsidRPr="000E2750">
        <w:rPr>
          <w:rFonts w:eastAsia="Calibri"/>
          <w:sz w:val="16"/>
        </w:rPr>
        <w:t xml:space="preserve"> structure of government The </w:t>
      </w:r>
      <w:r w:rsidRPr="000E2750">
        <w:rPr>
          <w:rFonts w:eastAsia="Calibri"/>
          <w:b/>
          <w:iCs/>
          <w:highlight w:val="yellow"/>
          <w:u w:val="single"/>
        </w:rPr>
        <w:t>U</w:t>
      </w:r>
      <w:r w:rsidRPr="000E2750">
        <w:rPr>
          <w:rFonts w:eastAsia="Calibri"/>
          <w:u w:val="single"/>
        </w:rPr>
        <w:t xml:space="preserve">nited </w:t>
      </w:r>
      <w:r w:rsidRPr="000E2750">
        <w:rPr>
          <w:rFonts w:eastAsia="Calibri"/>
          <w:b/>
          <w:iCs/>
          <w:highlight w:val="yellow"/>
          <w:u w:val="single"/>
        </w:rPr>
        <w:t>S</w:t>
      </w:r>
      <w:r w:rsidRPr="000E2750">
        <w:rPr>
          <w:rFonts w:eastAsia="Calibri"/>
          <w:u w:val="single"/>
        </w:rPr>
        <w:t>tates of America</w:t>
      </w:r>
      <w:r w:rsidRPr="000E2750">
        <w:rPr>
          <w:rFonts w:eastAsia="Calibri"/>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E2750">
        <w:rPr>
          <w:rFonts w:eastAsia="Calibri"/>
          <w:b/>
          <w:iCs/>
          <w:highlight w:val="yellow"/>
          <w:u w:val="single"/>
        </w:rPr>
        <w:t>F</w:t>
      </w:r>
      <w:r w:rsidRPr="000E2750">
        <w:rPr>
          <w:rFonts w:eastAsia="Calibri"/>
          <w:u w:val="single"/>
        </w:rPr>
        <w:t xml:space="preserve">ederal </w:t>
      </w:r>
      <w:r w:rsidRPr="000E2750">
        <w:rPr>
          <w:rFonts w:eastAsia="Calibri"/>
          <w:b/>
          <w:iCs/>
          <w:highlight w:val="yellow"/>
          <w:u w:val="single"/>
        </w:rPr>
        <w:t>G</w:t>
      </w:r>
      <w:r w:rsidRPr="000E2750">
        <w:rPr>
          <w:rFonts w:eastAsia="Calibri"/>
          <w:u w:val="single"/>
        </w:rPr>
        <w:t>overnment</w:t>
      </w:r>
      <w:r w:rsidRPr="000E2750">
        <w:rPr>
          <w:rFonts w:eastAsia="Calibri"/>
          <w:sz w:val="16"/>
        </w:rPr>
        <w:t xml:space="preserve"> is </w:t>
      </w:r>
      <w:r w:rsidRPr="000E2750">
        <w:rPr>
          <w:rFonts w:eastAsia="Calibri"/>
          <w:highlight w:val="yellow"/>
          <w:u w:val="single"/>
        </w:rPr>
        <w:t xml:space="preserve">composed of three </w:t>
      </w:r>
      <w:r w:rsidRPr="000E2750">
        <w:rPr>
          <w:rFonts w:eastAsia="Calibri"/>
          <w:b/>
          <w:iCs/>
          <w:highlight w:val="yellow"/>
          <w:u w:val="single"/>
        </w:rPr>
        <w:t>branches</w:t>
      </w:r>
      <w:r w:rsidRPr="000E2750">
        <w:rPr>
          <w:rFonts w:eastAsia="Calibri"/>
          <w:sz w:val="16"/>
        </w:rPr>
        <w:t xml:space="preserve">: the </w:t>
      </w:r>
      <w:r w:rsidRPr="000E2750">
        <w:rPr>
          <w:rFonts w:eastAsia="Calibri"/>
          <w:u w:val="single"/>
        </w:rPr>
        <w:t>legislative</w:t>
      </w:r>
      <w:r w:rsidRPr="000E2750">
        <w:rPr>
          <w:rFonts w:eastAsia="Calibri"/>
          <w:sz w:val="16"/>
        </w:rPr>
        <w:t xml:space="preserve"> branch, the </w:t>
      </w:r>
      <w:r w:rsidRPr="000E2750">
        <w:rPr>
          <w:rFonts w:eastAsia="Calibri"/>
          <w:u w:val="single"/>
        </w:rPr>
        <w:t>executive</w:t>
      </w:r>
      <w:r w:rsidRPr="000E2750">
        <w:rPr>
          <w:rFonts w:eastAsia="Calibri"/>
          <w:sz w:val="16"/>
        </w:rPr>
        <w:t xml:space="preserve"> branch, </w:t>
      </w:r>
      <w:r w:rsidRPr="000E2750">
        <w:rPr>
          <w:rFonts w:eastAsia="Calibri"/>
          <w:u w:val="single"/>
        </w:rPr>
        <w:t>and</w:t>
      </w:r>
      <w:r w:rsidRPr="000E2750">
        <w:rPr>
          <w:rFonts w:eastAsia="Calibri"/>
          <w:sz w:val="16"/>
        </w:rPr>
        <w:t xml:space="preserve"> the </w:t>
      </w:r>
      <w:r w:rsidRPr="000E2750">
        <w:rPr>
          <w:rFonts w:eastAsia="Calibri"/>
          <w:u w:val="single"/>
        </w:rPr>
        <w:t>judicial</w:t>
      </w:r>
      <w:r w:rsidRPr="000E2750">
        <w:rPr>
          <w:rFonts w:eastAsia="Calibri"/>
          <w:sz w:val="16"/>
        </w:rPr>
        <w:t xml:space="preserve"> branch. Budgetary </w:t>
      </w:r>
      <w:proofErr w:type="spellStart"/>
      <w:proofErr w:type="gramStart"/>
      <w:r w:rsidRPr="000E2750">
        <w:rPr>
          <w:rFonts w:eastAsia="Calibri"/>
          <w:b/>
          <w:iCs/>
          <w:highlight w:val="yellow"/>
          <w:u w:val="single"/>
        </w:rPr>
        <w:t>decisionmaking</w:t>
      </w:r>
      <w:proofErr w:type="spellEnd"/>
      <w:proofErr w:type="gramEnd"/>
      <w:r w:rsidRPr="000E2750">
        <w:rPr>
          <w:rFonts w:eastAsia="Calibri"/>
          <w:highlight w:val="yellow"/>
          <w:u w:val="single"/>
        </w:rPr>
        <w:t xml:space="preserve"> is shared</w:t>
      </w:r>
      <w:r w:rsidRPr="000E2750">
        <w:rPr>
          <w:rFonts w:eastAsia="Calibri"/>
          <w:u w:val="single"/>
        </w:rPr>
        <w:t xml:space="preserve"> </w:t>
      </w:r>
      <w:r w:rsidRPr="000E2750">
        <w:rPr>
          <w:rFonts w:eastAsia="Calibri"/>
          <w:sz w:val="16"/>
        </w:rPr>
        <w:t xml:space="preserve">primarily </w:t>
      </w:r>
      <w:r w:rsidRPr="000E2750">
        <w:rPr>
          <w:rFonts w:eastAsia="Calibri"/>
          <w:highlight w:val="yellow"/>
          <w:u w:val="single"/>
        </w:rPr>
        <w:t xml:space="preserve">by the </w:t>
      </w:r>
      <w:r w:rsidRPr="000E2750">
        <w:rPr>
          <w:rFonts w:eastAsia="Calibri"/>
          <w:b/>
          <w:iCs/>
          <w:highlight w:val="yellow"/>
          <w:u w:val="single"/>
        </w:rPr>
        <w:t>legislative</w:t>
      </w:r>
      <w:r w:rsidRPr="000E2750">
        <w:rPr>
          <w:rFonts w:eastAsia="Calibri"/>
          <w:highlight w:val="yellow"/>
          <w:u w:val="single"/>
        </w:rPr>
        <w:t xml:space="preserve"> and </w:t>
      </w:r>
      <w:r w:rsidRPr="000E2750">
        <w:rPr>
          <w:rFonts w:eastAsia="Calibri"/>
          <w:b/>
          <w:iCs/>
          <w:highlight w:val="yellow"/>
          <w:u w:val="single"/>
        </w:rPr>
        <w:t>executive</w:t>
      </w:r>
      <w:r w:rsidRPr="000E2750">
        <w:rPr>
          <w:rFonts w:eastAsia="Calibri"/>
          <w:u w:val="single"/>
        </w:rPr>
        <w:t xml:space="preserve"> branches</w:t>
      </w:r>
      <w:r w:rsidRPr="000E2750">
        <w:rPr>
          <w:rFonts w:eastAsia="Calibri"/>
          <w:sz w:val="16"/>
        </w:rPr>
        <w:t>. The general structure of these two branches relative to budget formulation and execution is as follows.</w:t>
      </w:r>
    </w:p>
    <w:p w14:paraId="178287EA"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‘Collective bargaining rights’ means granting the right for workers to collectively bargain with employers.</w:t>
      </w:r>
    </w:p>
    <w:p w14:paraId="05A4DFBF" w14:textId="77777777" w:rsidR="000E2750" w:rsidRPr="000E2750" w:rsidRDefault="000E2750" w:rsidP="000E2750">
      <w:pPr>
        <w:rPr>
          <w:rFonts w:eastAsia="Calibri"/>
        </w:rPr>
      </w:pPr>
      <w:r w:rsidRPr="000E2750">
        <w:rPr>
          <w:rFonts w:eastAsia="Calibri"/>
          <w:b/>
          <w:bCs/>
          <w:sz w:val="26"/>
        </w:rPr>
        <w:t xml:space="preserve">Moore, 2011 </w:t>
      </w:r>
      <w:r w:rsidRPr="000E2750">
        <w:rPr>
          <w:rFonts w:eastAsia="Calibri"/>
        </w:rPr>
        <w:t xml:space="preserve">(Edgar, community associate of the William Brennan Institute for Labor Studies at the University of Nebraska at Omaha, College of Public Affairs and Community Service, 5-6-2011, "Collective Bargaining Is A Human Right", </w:t>
      </w:r>
      <w:hyperlink r:id="rId6" w:history="1">
        <w:r w:rsidRPr="000E2750">
          <w:rPr>
            <w:rFonts w:eastAsia="Calibri"/>
            <w:color w:val="0563C1"/>
            <w:u w:val="single"/>
          </w:rPr>
          <w:t>https://www.unomaha.edu/college-of-public-affairs-and-community-service/william-brennan-institute-for-labor-studies/engagement/comment-2011-collective-bargaining.php</w:t>
        </w:r>
      </w:hyperlink>
      <w:r w:rsidRPr="000E2750">
        <w:rPr>
          <w:rFonts w:eastAsia="Calibri"/>
        </w:rPr>
        <w:t xml:space="preserve">, </w:t>
      </w:r>
      <w:proofErr w:type="spellStart"/>
      <w:r w:rsidRPr="000E2750">
        <w:rPr>
          <w:rFonts w:eastAsia="Calibri"/>
        </w:rPr>
        <w:t>DoA</w:t>
      </w:r>
      <w:proofErr w:type="spellEnd"/>
      <w:r w:rsidRPr="000E2750">
        <w:rPr>
          <w:rFonts w:eastAsia="Calibri"/>
        </w:rPr>
        <w:t xml:space="preserve"> 5/31/2025, DVOG) </w:t>
      </w:r>
    </w:p>
    <w:p w14:paraId="21285DA8" w14:textId="77777777" w:rsidR="000E2750" w:rsidRPr="000E2750" w:rsidRDefault="000E2750" w:rsidP="000E2750">
      <w:pPr>
        <w:rPr>
          <w:rFonts w:eastAsia="Calibri"/>
          <w:sz w:val="16"/>
        </w:rPr>
      </w:pPr>
      <w:r w:rsidRPr="000E2750">
        <w:rPr>
          <w:rFonts w:eastAsia="Calibri"/>
          <w:b/>
          <w:bCs/>
          <w:u w:val="single"/>
        </w:rPr>
        <w:t xml:space="preserve">Most major advanced democratic countries honor </w:t>
      </w:r>
      <w:r w:rsidRPr="000E2750">
        <w:rPr>
          <w:rFonts w:eastAsia="Calibri"/>
          <w:b/>
          <w:bCs/>
          <w:highlight w:val="yellow"/>
          <w:u w:val="single"/>
        </w:rPr>
        <w:t>collective bargaining rights of</w:t>
      </w:r>
      <w:r w:rsidRPr="000E2750">
        <w:rPr>
          <w:rFonts w:eastAsia="Calibri"/>
          <w:b/>
          <w:bCs/>
          <w:u w:val="single"/>
        </w:rPr>
        <w:t xml:space="preserve"> public </w:t>
      </w:r>
      <w:r w:rsidRPr="000E2750">
        <w:rPr>
          <w:rFonts w:eastAsia="Calibri"/>
          <w:b/>
          <w:bCs/>
          <w:highlight w:val="yellow"/>
          <w:u w:val="single"/>
        </w:rPr>
        <w:t>employees</w:t>
      </w:r>
      <w:r w:rsidRPr="000E2750">
        <w:rPr>
          <w:rFonts w:eastAsia="Calibri"/>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49DC382" w14:textId="77777777" w:rsidR="000E2750" w:rsidRPr="000E2750" w:rsidRDefault="000E2750" w:rsidP="000E2750">
      <w:pPr>
        <w:rPr>
          <w:rFonts w:eastAsia="Calibri"/>
          <w:sz w:val="16"/>
        </w:rPr>
      </w:pPr>
      <w:r w:rsidRPr="000E2750">
        <w:rPr>
          <w:rFonts w:eastAsia="Calibri"/>
          <w:sz w:val="16"/>
        </w:rPr>
        <w:t>"</w:t>
      </w:r>
      <w:r w:rsidRPr="000E2750">
        <w:rPr>
          <w:rFonts w:eastAsia="Calibri"/>
          <w:b/>
          <w:bCs/>
          <w:highlight w:val="yellow"/>
          <w:u w:val="single"/>
        </w:rPr>
        <w:t>The right to bargain</w:t>
      </w:r>
      <w:r w:rsidRPr="000E2750">
        <w:rPr>
          <w:rFonts w:eastAsia="Calibri"/>
          <w:b/>
          <w:bCs/>
          <w:u w:val="single"/>
        </w:rPr>
        <w:t xml:space="preserve"> collectively </w:t>
      </w:r>
      <w:r w:rsidRPr="000E2750">
        <w:rPr>
          <w:rFonts w:eastAsia="Calibri"/>
          <w:b/>
          <w:bCs/>
          <w:highlight w:val="yellow"/>
          <w:u w:val="single"/>
        </w:rPr>
        <w:t>with an employer</w:t>
      </w:r>
      <w:r w:rsidRPr="000E2750">
        <w:rPr>
          <w:rFonts w:eastAsia="Calibri"/>
          <w:b/>
          <w:bCs/>
          <w:u w:val="single"/>
        </w:rPr>
        <w:t xml:space="preserve"> enhances the human dignity, liberty and autonomy of workers </w:t>
      </w:r>
      <w:r w:rsidRPr="000E2750">
        <w:rPr>
          <w:rFonts w:eastAsia="Calibri"/>
          <w:b/>
          <w:bCs/>
          <w:highlight w:val="yellow"/>
          <w:u w:val="single"/>
        </w:rPr>
        <w:t>by giving</w:t>
      </w:r>
      <w:r w:rsidRPr="000E2750">
        <w:rPr>
          <w:rFonts w:eastAsia="Calibri"/>
          <w:b/>
          <w:bCs/>
          <w:u w:val="single"/>
        </w:rPr>
        <w:t xml:space="preserve"> them </w:t>
      </w:r>
      <w:r w:rsidRPr="000E2750">
        <w:rPr>
          <w:rFonts w:eastAsia="Calibri"/>
          <w:b/>
          <w:bCs/>
          <w:highlight w:val="yellow"/>
          <w:u w:val="single"/>
        </w:rPr>
        <w:t>the opportunity to influence the establishment of</w:t>
      </w:r>
      <w:r w:rsidRPr="000E2750">
        <w:rPr>
          <w:rFonts w:eastAsia="Calibri"/>
          <w:b/>
          <w:bCs/>
          <w:u w:val="single"/>
        </w:rPr>
        <w:t xml:space="preserve"> workplace </w:t>
      </w:r>
      <w:r w:rsidRPr="000E2750">
        <w:rPr>
          <w:rFonts w:eastAsia="Calibri"/>
          <w:b/>
          <w:bCs/>
          <w:highlight w:val="yellow"/>
          <w:u w:val="single"/>
        </w:rPr>
        <w:t>rules and</w:t>
      </w:r>
      <w:r w:rsidRPr="000E2750">
        <w:rPr>
          <w:rFonts w:eastAsia="Calibri"/>
          <w:b/>
          <w:bCs/>
          <w:u w:val="single"/>
        </w:rPr>
        <w:t xml:space="preserve"> thereby </w:t>
      </w:r>
      <w:r w:rsidRPr="000E2750">
        <w:rPr>
          <w:rFonts w:eastAsia="Calibri"/>
          <w:b/>
          <w:bCs/>
          <w:highlight w:val="yellow"/>
          <w:u w:val="single"/>
        </w:rPr>
        <w:t>gain some control over a major aspect of their lives</w:t>
      </w:r>
      <w:r w:rsidRPr="000E2750">
        <w:rPr>
          <w:rFonts w:eastAsia="Calibri"/>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3622505" w14:textId="77777777" w:rsidR="000E2750" w:rsidRPr="000E2750" w:rsidRDefault="000E2750" w:rsidP="000E2750">
      <w:pPr>
        <w:rPr>
          <w:rFonts w:eastAsia="Calibri"/>
          <w:sz w:val="16"/>
        </w:rPr>
      </w:pPr>
      <w:r w:rsidRPr="000E2750">
        <w:rPr>
          <w:rFonts w:eastAsia="Calibri"/>
          <w:sz w:val="16"/>
        </w:rPr>
        <w:t xml:space="preserve">The next three paragraphs describe the </w:t>
      </w:r>
      <w:proofErr w:type="gramStart"/>
      <w:r w:rsidRPr="000E2750">
        <w:rPr>
          <w:rFonts w:eastAsia="Calibri"/>
          <w:sz w:val="16"/>
        </w:rPr>
        <w:t>manner in which</w:t>
      </w:r>
      <w:proofErr w:type="gramEnd"/>
      <w:r w:rsidRPr="000E2750">
        <w:rPr>
          <w:rFonts w:eastAsia="Calibri"/>
          <w:sz w:val="16"/>
        </w:rPr>
        <w:t xml:space="preserve"> the CIR approaches decision making in settling industrial disputes. They are spelled out in NEBRASKA COMMISSION OF INDUSTRIAL RELATIONS CASE NO 1217.</w:t>
      </w:r>
    </w:p>
    <w:p w14:paraId="77332600" w14:textId="77777777" w:rsidR="000E2750" w:rsidRPr="000E2750" w:rsidRDefault="000E2750" w:rsidP="000E2750">
      <w:pPr>
        <w:rPr>
          <w:rFonts w:eastAsia="Calibri"/>
          <w:sz w:val="16"/>
        </w:rPr>
      </w:pPr>
      <w:r w:rsidRPr="000E2750">
        <w:rPr>
          <w:rFonts w:eastAsia="Calibri"/>
          <w:sz w:val="16"/>
        </w:rPr>
        <w:t xml:space="preserve">"Generally, the goal of labor law is to equalize the bargaining power between employer and employees. </w:t>
      </w:r>
      <w:proofErr w:type="gramStart"/>
      <w:r w:rsidRPr="000E2750">
        <w:rPr>
          <w:rFonts w:eastAsia="Calibri"/>
          <w:sz w:val="16"/>
        </w:rPr>
        <w:t>In order to</w:t>
      </w:r>
      <w:proofErr w:type="gramEnd"/>
      <w:r w:rsidRPr="000E2750">
        <w:rPr>
          <w:rFonts w:eastAsia="Calibri"/>
          <w:sz w:val="16"/>
        </w:rPr>
        <w:t xml:space="preserve"> equalize bargaining power, the Commission follows three categories of collective bargaining subjects: mandatory, permissive, and prohibited. The distinction between the different categories of bargaining subjects is important.</w:t>
      </w:r>
    </w:p>
    <w:p w14:paraId="0045D181" w14:textId="77777777" w:rsidR="000E2750" w:rsidRPr="000E2750" w:rsidRDefault="000E2750" w:rsidP="000E2750">
      <w:pPr>
        <w:rPr>
          <w:rFonts w:eastAsia="Calibri"/>
          <w:b/>
          <w:bCs/>
          <w:u w:val="single"/>
        </w:rPr>
      </w:pPr>
      <w:r w:rsidRPr="000E2750">
        <w:rPr>
          <w:rFonts w:eastAsia="Calibri"/>
          <w:sz w:val="16"/>
        </w:rPr>
        <w:t>"</w:t>
      </w:r>
      <w:r w:rsidRPr="000E2750">
        <w:rPr>
          <w:rFonts w:eastAsia="Calibri"/>
          <w:b/>
          <w:bCs/>
          <w:highlight w:val="yellow"/>
          <w:u w:val="single"/>
        </w:rPr>
        <w:t>Mandatory</w:t>
      </w:r>
      <w:r w:rsidRPr="000E2750">
        <w:rPr>
          <w:rFonts w:eastAsia="Calibri"/>
          <w:b/>
          <w:bCs/>
          <w:u w:val="single"/>
        </w:rPr>
        <w:t xml:space="preserve"> collective bargaining </w:t>
      </w:r>
      <w:r w:rsidRPr="000E2750">
        <w:rPr>
          <w:rFonts w:eastAsia="Calibri"/>
          <w:b/>
          <w:bCs/>
          <w:highlight w:val="yellow"/>
          <w:u w:val="single"/>
        </w:rPr>
        <w:t>subjects are</w:t>
      </w:r>
      <w:r w:rsidRPr="000E2750">
        <w:rPr>
          <w:rFonts w:eastAsia="Calibri"/>
          <w:b/>
          <w:bCs/>
          <w:u w:val="single"/>
        </w:rPr>
        <w:t xml:space="preserve"> those which relate to </w:t>
      </w:r>
      <w:r w:rsidRPr="000E2750">
        <w:rPr>
          <w:rFonts w:eastAsia="Calibri"/>
          <w:b/>
          <w:bCs/>
          <w:highlight w:val="yellow"/>
          <w:u w:val="single"/>
        </w:rPr>
        <w:t>'wages, hours, and</w:t>
      </w:r>
      <w:r w:rsidRPr="000E2750">
        <w:rPr>
          <w:rFonts w:eastAsia="Calibri"/>
          <w:b/>
          <w:bCs/>
          <w:u w:val="single"/>
        </w:rPr>
        <w:t xml:space="preserve"> other </w:t>
      </w:r>
      <w:r w:rsidRPr="000E2750">
        <w:rPr>
          <w:rFonts w:eastAsia="Calibri"/>
          <w:b/>
          <w:bCs/>
          <w:highlight w:val="yellow"/>
          <w:u w:val="single"/>
        </w:rPr>
        <w:t>terms and conditions of employment</w:t>
      </w:r>
      <w:r w:rsidRPr="000E2750">
        <w:rPr>
          <w:rFonts w:eastAsia="Calibri"/>
          <w:b/>
          <w:bCs/>
          <w:u w:val="single"/>
        </w:rPr>
        <w:t>, or any question arising thereunder.' Additional mandatory subjects of bargaining are those which 'vitally affect' the terms and conditions of employment.</w:t>
      </w:r>
    </w:p>
    <w:p w14:paraId="1182ECF3"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‘Workers’ are someone who works under a contract.</w:t>
      </w:r>
    </w:p>
    <w:p w14:paraId="66C8EAC3" w14:textId="77777777" w:rsidR="000E2750" w:rsidRPr="000E2750" w:rsidRDefault="000E2750" w:rsidP="000E2750">
      <w:pPr>
        <w:rPr>
          <w:rFonts w:eastAsia="Calibri"/>
        </w:rPr>
      </w:pPr>
      <w:r w:rsidRPr="000E2750">
        <w:rPr>
          <w:rFonts w:eastAsia="Calibri"/>
          <w:b/>
          <w:bCs/>
          <w:sz w:val="26"/>
        </w:rPr>
        <w:t>Tasker 21</w:t>
      </w:r>
      <w:r w:rsidRPr="000E2750">
        <w:rPr>
          <w:rFonts w:eastAsia="Calibri"/>
        </w:rPr>
        <w:t xml:space="preserve"> [Oliver Tasker, Partner, Head of Employment &amp; Head of Food 11-30-2021. "What is the Definition of a 'Worker'?" Wilkin Chapman Rollits. URL: https://www.wilkinchapmanrollits.co.uk/news/what-is-the-definition-of-a-worker] //MSUCB</w:t>
      </w:r>
    </w:p>
    <w:p w14:paraId="44E323CC" w14:textId="77777777" w:rsidR="000E2750" w:rsidRPr="000E2750" w:rsidRDefault="000E2750" w:rsidP="000E2750">
      <w:pPr>
        <w:rPr>
          <w:rFonts w:eastAsia="Calibri"/>
        </w:rPr>
      </w:pPr>
      <w:r w:rsidRPr="000E2750">
        <w:rPr>
          <w:rFonts w:eastAsia="Calibri"/>
          <w:highlight w:val="yellow"/>
          <w:u w:val="single"/>
        </w:rPr>
        <w:t>A ‘worker’ is defined as someone who works under</w:t>
      </w:r>
      <w:r w:rsidRPr="000E2750">
        <w:rPr>
          <w:rFonts w:eastAsia="Calibri"/>
          <w:u w:val="single"/>
        </w:rPr>
        <w:t xml:space="preserve"> a </w:t>
      </w:r>
      <w:r w:rsidRPr="000E2750">
        <w:rPr>
          <w:rFonts w:eastAsia="Calibri"/>
          <w:highlight w:val="yellow"/>
          <w:u w:val="single"/>
        </w:rPr>
        <w:t>contract</w:t>
      </w:r>
      <w:r w:rsidRPr="000E2750">
        <w:rPr>
          <w:rFonts w:eastAsia="Calibri"/>
          <w:u w:val="single"/>
        </w:rPr>
        <w:t xml:space="preserve"> of employment, or under </w:t>
      </w:r>
      <w:proofErr w:type="gramStart"/>
      <w:r w:rsidRPr="000E2750">
        <w:rPr>
          <w:rFonts w:eastAsia="Calibri"/>
          <w:u w:val="single"/>
        </w:rPr>
        <w:t>other</w:t>
      </w:r>
      <w:proofErr w:type="gramEnd"/>
      <w:r w:rsidRPr="000E2750">
        <w:rPr>
          <w:rFonts w:eastAsia="Calibri"/>
          <w:u w:val="single"/>
        </w:rPr>
        <w:t xml:space="preserve"> contract, </w:t>
      </w:r>
      <w:r w:rsidRPr="000E2750">
        <w:rPr>
          <w:rFonts w:eastAsia="Calibri"/>
          <w:highlight w:val="yellow"/>
          <w:u w:val="single"/>
        </w:rPr>
        <w:t>express or implied</w:t>
      </w:r>
      <w:r w:rsidRPr="000E2750">
        <w:rPr>
          <w:rFonts w:eastAsia="Calibri"/>
        </w:rPr>
        <w:t xml:space="preserve">, where </w:t>
      </w:r>
      <w:r w:rsidRPr="000E2750">
        <w:rPr>
          <w:rFonts w:eastAsia="Calibri"/>
          <w:highlight w:val="yellow"/>
          <w:u w:val="single"/>
        </w:rPr>
        <w:t>the individual undertakes to</w:t>
      </w:r>
      <w:r w:rsidRPr="000E2750">
        <w:rPr>
          <w:rFonts w:eastAsia="Calibri"/>
          <w:u w:val="single"/>
        </w:rPr>
        <w:t xml:space="preserve"> personally do or </w:t>
      </w:r>
      <w:r w:rsidRPr="000E2750">
        <w:rPr>
          <w:rFonts w:eastAsia="Calibri"/>
          <w:highlight w:val="yellow"/>
          <w:u w:val="single"/>
        </w:rPr>
        <w:t>perform</w:t>
      </w:r>
      <w:r w:rsidRPr="000E2750">
        <w:rPr>
          <w:rFonts w:eastAsia="Calibri"/>
          <w:u w:val="single"/>
        </w:rPr>
        <w:t xml:space="preserve"> any </w:t>
      </w:r>
      <w:r w:rsidRPr="000E2750">
        <w:rPr>
          <w:rFonts w:eastAsia="Calibri"/>
          <w:highlight w:val="yellow"/>
          <w:u w:val="single"/>
        </w:rPr>
        <w:t>work or services for another party</w:t>
      </w:r>
      <w:r w:rsidRPr="000E2750">
        <w:rPr>
          <w:rFonts w:eastAsia="Calibri"/>
          <w:u w:val="single"/>
        </w:rPr>
        <w:t xml:space="preserve"> who is not a client or customer of any profession or business carried on by the individual</w:t>
      </w:r>
      <w:r w:rsidRPr="000E2750">
        <w:rPr>
          <w:rFonts w:eastAsia="Calibri"/>
        </w:rPr>
        <w:t xml:space="preserve">. If they </w:t>
      </w:r>
      <w:proofErr w:type="gramStart"/>
      <w:r w:rsidRPr="000E2750">
        <w:rPr>
          <w:rFonts w:eastAsia="Calibri"/>
        </w:rPr>
        <w:t>do not satisfy</w:t>
      </w:r>
      <w:proofErr w:type="gramEnd"/>
      <w:r w:rsidRPr="000E2750">
        <w:rPr>
          <w:rFonts w:eastAsia="Calibri"/>
        </w:rPr>
        <w:t xml:space="preserve"> that test, they will usually be deemed to be </w:t>
      </w:r>
      <w:proofErr w:type="gramStart"/>
      <w:r w:rsidRPr="000E2750">
        <w:rPr>
          <w:rFonts w:eastAsia="Calibri"/>
        </w:rPr>
        <w:t>a self</w:t>
      </w:r>
      <w:proofErr w:type="gramEnd"/>
      <w:r w:rsidRPr="000E2750">
        <w:rPr>
          <w:rFonts w:eastAsia="Calibri"/>
        </w:rPr>
        <w:t>-employed independent contractor with no employment law rights.</w:t>
      </w:r>
    </w:p>
    <w:p w14:paraId="58E116CF"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‘Strengthen’ means recognizing </w:t>
      </w:r>
      <w:r w:rsidRPr="000E2750">
        <w:rPr>
          <w:rFonts w:eastAsia="Times New Roman" w:cs="Times New Roman"/>
          <w:b/>
          <w:iCs/>
          <w:sz w:val="26"/>
          <w:u w:val="single"/>
        </w:rPr>
        <w:t>and</w:t>
      </w:r>
      <w:r w:rsidRPr="000E2750">
        <w:rPr>
          <w:rFonts w:eastAsia="Times New Roman" w:cs="Times New Roman"/>
          <w:b/>
          <w:iCs/>
          <w:sz w:val="26"/>
        </w:rPr>
        <w:t xml:space="preserve"> increasing rights.</w:t>
      </w:r>
    </w:p>
    <w:p w14:paraId="4E34EAE6" w14:textId="77777777" w:rsidR="000E2750" w:rsidRPr="000E2750" w:rsidRDefault="000E2750" w:rsidP="000E2750">
      <w:pPr>
        <w:rPr>
          <w:rFonts w:eastAsia="Calibri"/>
        </w:rPr>
      </w:pPr>
      <w:r w:rsidRPr="000E2750">
        <w:rPr>
          <w:rFonts w:eastAsia="Calibri"/>
          <w:b/>
          <w:bCs/>
          <w:sz w:val="26"/>
        </w:rPr>
        <w:t>CANC 03</w:t>
      </w:r>
      <w:r w:rsidRPr="000E2750">
        <w:rPr>
          <w:rFonts w:eastAsia="Calibri"/>
        </w:rP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rsidRPr="000E2750">
        <w:rPr>
          <w:rFonts w:eastAsia="Calibri"/>
        </w:rPr>
        <w:t>https://scholar.google.com/scholar_case?case=10228836666812150325] /</w:t>
      </w:r>
      <w:proofErr w:type="gramEnd"/>
      <w:r w:rsidRPr="000E2750">
        <w:rPr>
          <w:rFonts w:eastAsia="Calibri"/>
        </w:rPr>
        <w:t>/MSUCB</w:t>
      </w:r>
    </w:p>
    <w:p w14:paraId="5F246261" w14:textId="77777777" w:rsidR="000E2750" w:rsidRPr="000E2750" w:rsidRDefault="000E2750" w:rsidP="000E2750">
      <w:pPr>
        <w:rPr>
          <w:rFonts w:eastAsia="Calibri"/>
        </w:rPr>
      </w:pPr>
      <w:r w:rsidRPr="000E2750">
        <w:rPr>
          <w:rFonts w:eastAsia="Calibri"/>
        </w:rPr>
        <w:t>***Note: Brackets used to modify gendered language.</w:t>
      </w:r>
    </w:p>
    <w:p w14:paraId="11DF0180" w14:textId="77777777" w:rsidR="000E2750" w:rsidRPr="000E2750" w:rsidRDefault="000E2750" w:rsidP="000E2750">
      <w:pPr>
        <w:rPr>
          <w:rFonts w:eastAsia="Calibri"/>
        </w:rPr>
      </w:pPr>
      <w:r w:rsidRPr="000E2750">
        <w:rPr>
          <w:rFonts w:eastAsia="Calibri"/>
        </w:rPr>
        <w:t xml:space="preserve">We hold that the language in the subject newsletter falls under Letter Carriers' expanded definition of the defense of qualified privilege. It seeks to have 100% membership by keeping non-union members from working on union films. </w:t>
      </w:r>
      <w:r w:rsidRPr="000E2750">
        <w:rPr>
          <w:rFonts w:eastAsia="Calibri"/>
          <w:u w:val="single"/>
        </w:rPr>
        <w:t xml:space="preserve">It also seeks </w:t>
      </w:r>
      <w:r w:rsidRPr="000E2750">
        <w:rPr>
          <w:rFonts w:eastAsia="Calibri"/>
          <w:highlight w:val="yellow"/>
          <w:u w:val="single"/>
        </w:rPr>
        <w:t>to strengthen</w:t>
      </w:r>
      <w:r w:rsidRPr="000E2750">
        <w:rPr>
          <w:rFonts w:eastAsia="Calibri"/>
          <w:u w:val="single"/>
        </w:rPr>
        <w:t xml:space="preserve"> the </w:t>
      </w:r>
      <w:r w:rsidRPr="000E2750">
        <w:rPr>
          <w:rFonts w:eastAsia="Calibri"/>
          <w:highlight w:val="yellow"/>
          <w:u w:val="single"/>
        </w:rPr>
        <w:t>collective bargaining</w:t>
      </w:r>
      <w:r w:rsidRPr="000E2750">
        <w:rPr>
          <w:rFonts w:eastAsia="Calibri"/>
          <w:u w:val="single"/>
        </w:rPr>
        <w:t xml:space="preserve"> power of the union </w:t>
      </w:r>
      <w:r w:rsidRPr="000E2750">
        <w:rPr>
          <w:rFonts w:eastAsia="Calibri"/>
          <w:highlight w:val="yellow"/>
          <w:u w:val="single"/>
        </w:rPr>
        <w:t>by encouraging</w:t>
      </w:r>
      <w:r w:rsidRPr="000E2750">
        <w:rPr>
          <w:rFonts w:eastAsia="Calibri"/>
          <w:u w:val="single"/>
        </w:rPr>
        <w:t xml:space="preserve"> the </w:t>
      </w:r>
      <w:r w:rsidRPr="000E2750">
        <w:rPr>
          <w:rFonts w:eastAsia="Calibri"/>
          <w:highlight w:val="yellow"/>
          <w:u w:val="single"/>
        </w:rPr>
        <w:t>membership to</w:t>
      </w:r>
      <w:r w:rsidRPr="000E2750">
        <w:rPr>
          <w:rFonts w:eastAsia="Calibri"/>
          <w:u w:val="single"/>
        </w:rPr>
        <w:t xml:space="preserve"> only </w:t>
      </w:r>
      <w:r w:rsidRPr="000E2750">
        <w:rPr>
          <w:rFonts w:eastAsia="Calibri"/>
          <w:highlight w:val="yellow"/>
          <w:u w:val="single"/>
        </w:rPr>
        <w:t>work with their union [siblings]</w:t>
      </w:r>
      <w:r w:rsidRPr="000E2750">
        <w:rPr>
          <w:rFonts w:eastAsia="Calibri"/>
          <w:u w:val="single"/>
        </w:rPr>
        <w:t xml:space="preserve"> brothers and sisters. </w:t>
      </w:r>
      <w:r w:rsidRPr="000E2750">
        <w:rPr>
          <w:rFonts w:eastAsia="Calibri"/>
          <w:highlight w:val="yellow"/>
          <w:u w:val="single"/>
        </w:rPr>
        <w:t>A</w:t>
      </w:r>
      <w:r w:rsidRPr="000E2750">
        <w:rPr>
          <w:rFonts w:eastAsia="Calibri"/>
          <w:u w:val="single"/>
        </w:rPr>
        <w:t xml:space="preserve"> union's </w:t>
      </w:r>
      <w:r w:rsidRPr="000E2750">
        <w:rPr>
          <w:rFonts w:eastAsia="Calibri"/>
          <w:highlight w:val="yellow"/>
          <w:u w:val="single"/>
        </w:rPr>
        <w:t xml:space="preserve">right to "persuade others to join must not be stifled by the threat of liability </w:t>
      </w:r>
      <w:r w:rsidRPr="000E2750">
        <w:rPr>
          <w:rFonts w:eastAsia="Calibri"/>
          <w:u w:val="single"/>
        </w:rPr>
        <w:t>for the over-enthusiastic use of rhetoric or the innocent mistake of fact."</w:t>
      </w:r>
      <w:r w:rsidRPr="000E2750">
        <w:rPr>
          <w:rFonts w:eastAsia="Calibri"/>
        </w:rPr>
        <w:t xml:space="preserve"> Id. at 277, 94 </w:t>
      </w:r>
      <w:proofErr w:type="spellStart"/>
      <w:r w:rsidRPr="000E2750">
        <w:rPr>
          <w:rFonts w:eastAsia="Calibri"/>
        </w:rPr>
        <w:t>S.Ct</w:t>
      </w:r>
      <w:proofErr w:type="spellEnd"/>
      <w:r w:rsidRPr="000E2750">
        <w:rPr>
          <w:rFonts w:eastAsia="Calibri"/>
        </w:rPr>
        <w:t>. at 2778, 41 L.Ed.2d at 758. (Citations omitted.) Accordingly, we uphold the trial court's determination that defendants' statements were entitled to a qualified privilege.</w:t>
      </w:r>
    </w:p>
    <w:p w14:paraId="155A0A0E" w14:textId="46F0BE58" w:rsidR="000E2750" w:rsidRDefault="000E2750" w:rsidP="000E2750">
      <w:pPr>
        <w:pStyle w:val="Heading1"/>
      </w:pPr>
      <w:r>
        <w:t>2NC</w:t>
      </w:r>
    </w:p>
    <w:p w14:paraId="0CC1CB91" w14:textId="77777777" w:rsidR="000E2750" w:rsidRPr="000E2750" w:rsidRDefault="000E2750" w:rsidP="000E2750">
      <w:pPr>
        <w:keepNext/>
        <w:keepLines/>
        <w:spacing w:before="40" w:after="0"/>
        <w:outlineLvl w:val="3"/>
        <w:rPr>
          <w:rFonts w:eastAsia="MS Gothic" w:cs="Times New Roman"/>
          <w:b/>
          <w:iCs/>
          <w:sz w:val="26"/>
        </w:rPr>
      </w:pPr>
      <w:bookmarkStart w:id="2" w:name="_Hlk3400648"/>
      <w:r w:rsidRPr="000E2750">
        <w:rPr>
          <w:rFonts w:eastAsia="MS Gothic" w:cs="Times New Roman"/>
          <w:b/>
          <w:iCs/>
          <w:sz w:val="26"/>
        </w:rPr>
        <w:t xml:space="preserve">Outgroup bias exists, but </w:t>
      </w:r>
      <w:r w:rsidRPr="000E2750">
        <w:rPr>
          <w:rFonts w:eastAsia="MS Gothic" w:cs="Times New Roman"/>
          <w:b/>
          <w:iCs/>
          <w:sz w:val="26"/>
          <w:u w:val="single"/>
        </w:rPr>
        <w:t>isn’t inevitable</w:t>
      </w:r>
      <w:r w:rsidRPr="000E2750">
        <w:rPr>
          <w:rFonts w:eastAsia="MS Gothic" w:cs="Times New Roman"/>
          <w:b/>
          <w:iCs/>
          <w:sz w:val="26"/>
        </w:rPr>
        <w:t xml:space="preserve"> – </w:t>
      </w:r>
      <w:r w:rsidRPr="000E2750">
        <w:rPr>
          <w:rFonts w:eastAsia="MS Gothic" w:cs="Times New Roman"/>
          <w:b/>
          <w:iCs/>
          <w:sz w:val="26"/>
          <w:u w:val="single"/>
        </w:rPr>
        <w:t>neuroscience</w:t>
      </w:r>
      <w:r w:rsidRPr="000E2750">
        <w:rPr>
          <w:rFonts w:eastAsia="MS Gothic" w:cs="Times New Roman"/>
          <w:b/>
          <w:iCs/>
          <w:sz w:val="26"/>
        </w:rPr>
        <w:t xml:space="preserve"> confirms that </w:t>
      </w:r>
      <w:r w:rsidRPr="000E2750">
        <w:rPr>
          <w:rFonts w:eastAsia="MS Gothic" w:cs="Times New Roman"/>
          <w:b/>
          <w:iCs/>
          <w:sz w:val="26"/>
          <w:u w:val="single"/>
        </w:rPr>
        <w:t>different</w:t>
      </w:r>
      <w:r w:rsidRPr="000E2750">
        <w:rPr>
          <w:rFonts w:eastAsia="MS Gothic" w:cs="Times New Roman"/>
          <w:b/>
          <w:iCs/>
          <w:sz w:val="26"/>
        </w:rPr>
        <w:t xml:space="preserve"> attributes can be </w:t>
      </w:r>
      <w:proofErr w:type="gramStart"/>
      <w:r w:rsidRPr="000E2750">
        <w:rPr>
          <w:rFonts w:eastAsia="MS Gothic" w:cs="Times New Roman"/>
          <w:b/>
          <w:iCs/>
          <w:sz w:val="26"/>
        </w:rPr>
        <w:t xml:space="preserve">more or </w:t>
      </w:r>
      <w:r w:rsidRPr="000E2750">
        <w:rPr>
          <w:rFonts w:eastAsia="MS Gothic" w:cs="Times New Roman"/>
          <w:b/>
          <w:iCs/>
          <w:sz w:val="26"/>
          <w:u w:val="single"/>
        </w:rPr>
        <w:t>less</w:t>
      </w:r>
      <w:r w:rsidRPr="000E2750">
        <w:rPr>
          <w:rFonts w:eastAsia="MS Gothic" w:cs="Times New Roman"/>
          <w:b/>
          <w:iCs/>
          <w:sz w:val="26"/>
        </w:rPr>
        <w:t xml:space="preserve"> salient</w:t>
      </w:r>
      <w:proofErr w:type="gramEnd"/>
      <w:r w:rsidRPr="000E2750">
        <w:rPr>
          <w:rFonts w:eastAsia="MS Gothic" w:cs="Times New Roman"/>
          <w:b/>
          <w:iCs/>
          <w:sz w:val="26"/>
        </w:rPr>
        <w:t xml:space="preserve"> which proves their psychoanalytic theory is bunk at best </w:t>
      </w:r>
    </w:p>
    <w:p w14:paraId="01AB21D7" w14:textId="77777777" w:rsidR="000E2750" w:rsidRPr="000E2750" w:rsidRDefault="000E2750" w:rsidP="000E2750">
      <w:pPr>
        <w:rPr>
          <w:rFonts w:eastAsia="Calibri"/>
        </w:rPr>
      </w:pPr>
      <w:r w:rsidRPr="000E2750">
        <w:rPr>
          <w:rFonts w:eastAsia="Cambria"/>
          <w:b/>
          <w:bCs/>
          <w:sz w:val="26"/>
        </w:rPr>
        <w:t>Sapolsky 19</w:t>
      </w:r>
      <w:r w:rsidRPr="000E2750">
        <w:rPr>
          <w:rFonts w:eastAsia="Calibri"/>
          <w:b/>
          <w:bCs/>
          <w:sz w:val="26"/>
          <w:u w:val="single"/>
        </w:rPr>
        <w:t xml:space="preserve"> </w:t>
      </w:r>
      <w:r w:rsidRPr="000E2750">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1D3DF65F" w14:textId="77777777" w:rsidR="000E2750" w:rsidRPr="000E2750" w:rsidRDefault="000E2750" w:rsidP="000E2750">
      <w:pPr>
        <w:rPr>
          <w:rFonts w:eastAsia="Calibri"/>
          <w:b/>
          <w:u w:val="single"/>
        </w:rPr>
      </w:pPr>
      <w:r w:rsidRPr="000E2750">
        <w:rPr>
          <w:rFonts w:eastAsia="Calibri"/>
          <w:sz w:val="16"/>
        </w:rPr>
        <w:t xml:space="preserve">TURBANS TO HIPSTER BEARDS </w:t>
      </w:r>
      <w:r w:rsidRPr="000E2750">
        <w:rPr>
          <w:rFonts w:eastAsia="Calibri"/>
          <w:b/>
          <w:u w:val="single"/>
        </w:rPr>
        <w:t xml:space="preserve">For all this pessimism, there is a </w:t>
      </w:r>
      <w:r w:rsidRPr="000E2750">
        <w:rPr>
          <w:rFonts w:eastAsia="Calibri"/>
          <w:b/>
          <w:iCs/>
          <w:u w:val="single"/>
          <w:bdr w:val="single" w:sz="8" w:space="0" w:color="auto"/>
        </w:rPr>
        <w:t>crucial difference between humans and those warring chimps.</w:t>
      </w:r>
      <w:r w:rsidRPr="000E2750">
        <w:rPr>
          <w:rFonts w:eastAsia="Calibri"/>
          <w:sz w:val="16"/>
        </w:rPr>
        <w:t xml:space="preserve"> </w:t>
      </w:r>
      <w:r w:rsidRPr="000E2750">
        <w:rPr>
          <w:rFonts w:eastAsia="Calibri"/>
          <w:b/>
          <w:highlight w:val="cyan"/>
          <w:u w:val="single"/>
        </w:rPr>
        <w:t>The human tendency toward in</w:t>
      </w:r>
      <w:r w:rsidRPr="000E2750">
        <w:rPr>
          <w:rFonts w:eastAsia="Calibri"/>
          <w:b/>
          <w:u w:val="single"/>
        </w:rPr>
        <w:t>-</w:t>
      </w:r>
      <w:r w:rsidRPr="000E2750">
        <w:rPr>
          <w:rFonts w:eastAsia="Calibri"/>
          <w:b/>
          <w:highlight w:val="cyan"/>
          <w:u w:val="single"/>
        </w:rPr>
        <w:t xml:space="preserve">group bias runs deep, but </w:t>
      </w:r>
      <w:r w:rsidRPr="000E2750">
        <w:rPr>
          <w:rFonts w:eastAsia="Calibri"/>
          <w:b/>
          <w:iCs/>
          <w:highlight w:val="cyan"/>
          <w:u w:val="single"/>
          <w:bdr w:val="single" w:sz="8" w:space="0" w:color="auto"/>
        </w:rPr>
        <w:t>it is</w:t>
      </w:r>
      <w:r w:rsidRPr="000E2750">
        <w:rPr>
          <w:rFonts w:eastAsia="Calibri"/>
          <w:b/>
          <w:iCs/>
          <w:u w:val="single"/>
          <w:bdr w:val="single" w:sz="8" w:space="0" w:color="auto"/>
        </w:rPr>
        <w:t xml:space="preserve"> relatively </w:t>
      </w:r>
      <w:proofErr w:type="gramStart"/>
      <w:r w:rsidRPr="000E2750">
        <w:rPr>
          <w:rFonts w:eastAsia="Calibri"/>
          <w:b/>
          <w:iCs/>
          <w:highlight w:val="cyan"/>
          <w:u w:val="single"/>
          <w:bdr w:val="single" w:sz="8" w:space="0" w:color="auto"/>
        </w:rPr>
        <w:t>value-neutral</w:t>
      </w:r>
      <w:proofErr w:type="gramEnd"/>
      <w:r w:rsidRPr="000E2750">
        <w:rPr>
          <w:rFonts w:eastAsia="Calibri"/>
          <w:sz w:val="16"/>
        </w:rPr>
        <w:t xml:space="preserve">. </w:t>
      </w:r>
      <w:r w:rsidRPr="000E2750">
        <w:rPr>
          <w:rFonts w:eastAsia="Calibri"/>
          <w:b/>
          <w:u w:val="single"/>
        </w:rPr>
        <w:t xml:space="preserve">Although human biology makes the rapid, implicit formation of us-them dichotomies virtually inevitable, </w:t>
      </w:r>
      <w:proofErr w:type="gramStart"/>
      <w:r w:rsidRPr="000E2750">
        <w:rPr>
          <w:rFonts w:eastAsia="Calibri"/>
          <w:b/>
          <w:iCs/>
          <w:highlight w:val="cyan"/>
          <w:u w:val="single"/>
          <w:bdr w:val="single" w:sz="8" w:space="0" w:color="auto"/>
        </w:rPr>
        <w:t>who counts</w:t>
      </w:r>
      <w:proofErr w:type="gramEnd"/>
      <w:r w:rsidRPr="000E2750">
        <w:rPr>
          <w:rFonts w:eastAsia="Calibri"/>
          <w:b/>
          <w:iCs/>
          <w:highlight w:val="cyan"/>
          <w:u w:val="single"/>
          <w:bdr w:val="single" w:sz="8" w:space="0" w:color="auto"/>
        </w:rPr>
        <w:t xml:space="preserve"> as an outsider </w:t>
      </w:r>
      <w:proofErr w:type="gramStart"/>
      <w:r w:rsidRPr="000E2750">
        <w:rPr>
          <w:rFonts w:eastAsia="Calibri"/>
          <w:b/>
          <w:iCs/>
          <w:highlight w:val="cyan"/>
          <w:u w:val="single"/>
          <w:bdr w:val="single" w:sz="8" w:space="0" w:color="auto"/>
        </w:rPr>
        <w:t>is</w:t>
      </w:r>
      <w:proofErr w:type="gramEnd"/>
      <w:r w:rsidRPr="000E2750">
        <w:rPr>
          <w:rFonts w:eastAsia="Calibri"/>
          <w:b/>
          <w:iCs/>
          <w:highlight w:val="cyan"/>
          <w:u w:val="single"/>
          <w:bdr w:val="single" w:sz="8" w:space="0" w:color="auto"/>
        </w:rPr>
        <w:t xml:space="preserve"> not fixed</w:t>
      </w:r>
      <w:r w:rsidRPr="000E2750">
        <w:rPr>
          <w:rFonts w:eastAsia="Calibri"/>
          <w:b/>
          <w:u w:val="single"/>
        </w:rPr>
        <w:t xml:space="preserve">. In fact, </w:t>
      </w:r>
      <w:r w:rsidRPr="000E2750">
        <w:rPr>
          <w:rFonts w:eastAsia="Calibri"/>
          <w:b/>
          <w:iCs/>
          <w:highlight w:val="cyan"/>
          <w:u w:val="single"/>
          <w:bdr w:val="single" w:sz="8" w:space="0" w:color="auto"/>
        </w:rPr>
        <w:t>it can change in an instant</w:t>
      </w:r>
      <w:r w:rsidRPr="000E2750">
        <w:rPr>
          <w:rFonts w:eastAsia="Calibri"/>
          <w:b/>
          <w:iCs/>
          <w:u w:val="single"/>
          <w:bdr w:val="single" w:sz="8" w:space="0" w:color="auto"/>
        </w:rPr>
        <w:t xml:space="preserve">. </w:t>
      </w:r>
      <w:r w:rsidRPr="000E2750">
        <w:rPr>
          <w:rFonts w:eastAsia="Calibri"/>
          <w:sz w:val="16"/>
        </w:rPr>
        <w:t xml:space="preserve">For one, </w:t>
      </w:r>
      <w:r w:rsidRPr="000E2750">
        <w:rPr>
          <w:rFonts w:eastAsia="Calibri"/>
          <w:b/>
          <w:highlight w:val="cyan"/>
          <w:u w:val="single"/>
        </w:rPr>
        <w:t xml:space="preserve">humans belong to </w:t>
      </w:r>
      <w:r w:rsidRPr="000E2750">
        <w:rPr>
          <w:rFonts w:eastAsia="Calibri"/>
          <w:b/>
          <w:iCs/>
          <w:highlight w:val="cyan"/>
          <w:u w:val="single"/>
          <w:bdr w:val="single" w:sz="8" w:space="0" w:color="auto"/>
        </w:rPr>
        <w:t>multiple</w:t>
      </w:r>
      <w:r w:rsidRPr="000E2750">
        <w:rPr>
          <w:rFonts w:eastAsia="Calibri"/>
          <w:b/>
          <w:u w:val="single"/>
        </w:rPr>
        <w:t xml:space="preserve">, </w:t>
      </w:r>
      <w:r w:rsidRPr="000E2750">
        <w:rPr>
          <w:rFonts w:eastAsia="Calibri"/>
          <w:b/>
          <w:iCs/>
          <w:highlight w:val="cyan"/>
          <w:u w:val="single"/>
          <w:bdr w:val="single" w:sz="8" w:space="0" w:color="auto"/>
        </w:rPr>
        <w:t>overlapping</w:t>
      </w:r>
      <w:r w:rsidRPr="000E2750">
        <w:rPr>
          <w:rFonts w:eastAsia="Calibri"/>
          <w:b/>
          <w:u w:val="single"/>
        </w:rPr>
        <w:t xml:space="preserve"> in-</w:t>
      </w:r>
      <w:r w:rsidRPr="000E2750">
        <w:rPr>
          <w:rFonts w:eastAsia="Calibri"/>
          <w:b/>
          <w:highlight w:val="cyan"/>
          <w:u w:val="single"/>
        </w:rPr>
        <w:t>groups</w:t>
      </w:r>
      <w:r w:rsidRPr="000E2750">
        <w:rPr>
          <w:rFonts w:eastAsia="Calibri"/>
          <w:b/>
          <w:u w:val="single"/>
        </w:rPr>
        <w:t xml:space="preserve"> at once, each with its own catalog of outsiders—those of a different religion, </w:t>
      </w:r>
      <w:r w:rsidRPr="000E2750">
        <w:rPr>
          <w:rFonts w:eastAsia="Calibri"/>
          <w:b/>
          <w:highlight w:val="cyan"/>
          <w:u w:val="single"/>
        </w:rPr>
        <w:t>ethnicity</w:t>
      </w:r>
      <w:r w:rsidRPr="000E2750">
        <w:rPr>
          <w:rFonts w:eastAsia="Calibri"/>
          <w:b/>
          <w:u w:val="single"/>
        </w:rPr>
        <w:t xml:space="preserve">, or </w:t>
      </w:r>
      <w:r w:rsidRPr="000E2750">
        <w:rPr>
          <w:rFonts w:eastAsia="Calibri"/>
          <w:b/>
          <w:highlight w:val="cyan"/>
          <w:u w:val="single"/>
        </w:rPr>
        <w:t>race</w:t>
      </w:r>
      <w:r w:rsidRPr="000E2750">
        <w:rPr>
          <w:rFonts w:eastAsia="Calibri"/>
          <w:b/>
          <w:u w:val="single"/>
        </w:rPr>
        <w:t xml:space="preserve">; those who root for a different </w:t>
      </w:r>
      <w:r w:rsidRPr="000E2750">
        <w:rPr>
          <w:rFonts w:eastAsia="Calibri"/>
          <w:b/>
          <w:highlight w:val="cyan"/>
          <w:u w:val="single"/>
        </w:rPr>
        <w:t>sports team</w:t>
      </w:r>
      <w:r w:rsidRPr="000E2750">
        <w:rPr>
          <w:rFonts w:eastAsia="Calibri"/>
          <w:b/>
          <w:u w:val="single"/>
        </w:rPr>
        <w:t xml:space="preserve">; those who work for a </w:t>
      </w:r>
      <w:r w:rsidRPr="000E2750">
        <w:rPr>
          <w:rFonts w:eastAsia="Calibri"/>
          <w:b/>
          <w:highlight w:val="cyan"/>
          <w:u w:val="single"/>
        </w:rPr>
        <w:t>rival company</w:t>
      </w:r>
      <w:r w:rsidRPr="000E2750">
        <w:rPr>
          <w:rFonts w:eastAsia="Calibri"/>
          <w:b/>
          <w:u w:val="single"/>
        </w:rPr>
        <w:t xml:space="preserve">; or simply those have a different </w:t>
      </w:r>
      <w:r w:rsidRPr="000E2750">
        <w:rPr>
          <w:rFonts w:eastAsia="Calibri"/>
          <w:b/>
          <w:highlight w:val="cyan"/>
          <w:u w:val="single"/>
        </w:rPr>
        <w:t>preference for</w:t>
      </w:r>
      <w:r w:rsidRPr="000E2750">
        <w:rPr>
          <w:rFonts w:eastAsia="Calibri"/>
          <w:b/>
          <w:u w:val="single"/>
        </w:rPr>
        <w:t>,</w:t>
      </w:r>
      <w:r w:rsidRPr="000E2750">
        <w:rPr>
          <w:rFonts w:eastAsia="Calibri"/>
          <w:sz w:val="16"/>
        </w:rPr>
        <w:t xml:space="preserve"> say, </w:t>
      </w:r>
      <w:r w:rsidRPr="000E2750">
        <w:rPr>
          <w:rFonts w:eastAsia="Calibri"/>
          <w:b/>
          <w:highlight w:val="cyan"/>
          <w:u w:val="single"/>
        </w:rPr>
        <w:t>Coke or Pepsi</w:t>
      </w:r>
      <w:r w:rsidRPr="000E2750">
        <w:rPr>
          <w:rFonts w:eastAsia="Calibri"/>
          <w:sz w:val="16"/>
        </w:rPr>
        <w:t xml:space="preserve">. Crucially, </w:t>
      </w:r>
      <w:r w:rsidRPr="000E2750">
        <w:rPr>
          <w:rFonts w:eastAsia="Calibri"/>
          <w:b/>
          <w:iCs/>
          <w:u w:val="single"/>
          <w:bdr w:val="single" w:sz="8" w:space="0" w:color="auto"/>
        </w:rPr>
        <w:t xml:space="preserve">the </w:t>
      </w:r>
      <w:r w:rsidRPr="000E2750">
        <w:rPr>
          <w:rFonts w:eastAsia="Calibri"/>
          <w:b/>
          <w:iCs/>
          <w:highlight w:val="cyan"/>
          <w:u w:val="single"/>
          <w:bdr w:val="single" w:sz="8" w:space="0" w:color="auto"/>
        </w:rPr>
        <w:t>salience of</w:t>
      </w:r>
      <w:r w:rsidRPr="000E2750">
        <w:rPr>
          <w:rFonts w:eastAsia="Calibri"/>
          <w:b/>
          <w:iCs/>
          <w:u w:val="single"/>
          <w:bdr w:val="single" w:sz="8" w:space="0" w:color="auto"/>
        </w:rPr>
        <w:t xml:space="preserve"> these various </w:t>
      </w:r>
      <w:r w:rsidRPr="000E2750">
        <w:rPr>
          <w:rFonts w:eastAsia="Calibri"/>
          <w:b/>
          <w:iCs/>
          <w:highlight w:val="cyan"/>
          <w:u w:val="single"/>
          <w:bdr w:val="single" w:sz="8" w:space="0" w:color="auto"/>
        </w:rPr>
        <w:t>group identities changes</w:t>
      </w:r>
      <w:r w:rsidRPr="000E2750">
        <w:rPr>
          <w:rFonts w:eastAsia="Calibri"/>
          <w:b/>
          <w:iCs/>
          <w:u w:val="single"/>
          <w:bdr w:val="single" w:sz="8" w:space="0" w:color="auto"/>
        </w:rPr>
        <w:t xml:space="preserve"> all the time</w:t>
      </w:r>
      <w:r w:rsidRPr="000E2750">
        <w:rPr>
          <w:rFonts w:eastAsia="Calibri"/>
          <w:sz w:val="16"/>
        </w:rPr>
        <w:t xml:space="preserve">. </w:t>
      </w:r>
      <w:r w:rsidRPr="000E2750">
        <w:rPr>
          <w:rFonts w:eastAsia="Calibri"/>
          <w:b/>
          <w:highlight w:val="cyan"/>
          <w:u w:val="single"/>
        </w:rPr>
        <w:t>Walk down a</w:t>
      </w:r>
      <w:r w:rsidRPr="000E2750">
        <w:rPr>
          <w:rFonts w:eastAsia="Calibri"/>
          <w:b/>
          <w:u w:val="single"/>
        </w:rPr>
        <w:t xml:space="preserve"> dark </w:t>
      </w:r>
      <w:r w:rsidRPr="000E2750">
        <w:rPr>
          <w:rFonts w:eastAsia="Calibri"/>
          <w:b/>
          <w:highlight w:val="cyan"/>
          <w:u w:val="single"/>
        </w:rPr>
        <w:t>street</w:t>
      </w:r>
      <w:r w:rsidRPr="000E2750">
        <w:rPr>
          <w:rFonts w:eastAsia="Calibri"/>
          <w:b/>
          <w:u w:val="single"/>
        </w:rPr>
        <w:t xml:space="preserve"> at night, </w:t>
      </w:r>
      <w:r w:rsidRPr="000E2750">
        <w:rPr>
          <w:rFonts w:eastAsia="Calibri"/>
          <w:b/>
          <w:highlight w:val="cyan"/>
          <w:u w:val="single"/>
        </w:rPr>
        <w:t>see one of “them</w:t>
      </w:r>
      <w:r w:rsidRPr="000E2750">
        <w:rPr>
          <w:rFonts w:eastAsia="Calibri"/>
          <w:b/>
          <w:u w:val="single"/>
        </w:rPr>
        <w:t xml:space="preserve">” approaching, </w:t>
      </w:r>
      <w:r w:rsidRPr="000E2750">
        <w:rPr>
          <w:rFonts w:eastAsia="Calibri"/>
          <w:b/>
          <w:highlight w:val="cyan"/>
          <w:u w:val="single"/>
        </w:rPr>
        <w:t>and your amygdala screams</w:t>
      </w:r>
      <w:r w:rsidRPr="000E2750">
        <w:rPr>
          <w:rFonts w:eastAsia="Calibri"/>
          <w:b/>
          <w:u w:val="single"/>
        </w:rPr>
        <w:t xml:space="preserve"> its head off</w:t>
      </w:r>
      <w:r w:rsidRPr="000E2750">
        <w:rPr>
          <w:rFonts w:eastAsia="Calibri"/>
          <w:sz w:val="16"/>
        </w:rPr>
        <w:t xml:space="preserve">. But </w:t>
      </w:r>
      <w:r w:rsidRPr="000E2750">
        <w:rPr>
          <w:rFonts w:eastAsia="Calibri"/>
          <w:b/>
          <w:highlight w:val="cyan"/>
          <w:u w:val="single"/>
        </w:rPr>
        <w:t>sit next to that person in a</w:t>
      </w:r>
      <w:r w:rsidRPr="000E2750">
        <w:rPr>
          <w:rFonts w:eastAsia="Calibri"/>
          <w:b/>
          <w:u w:val="single"/>
        </w:rPr>
        <w:t xml:space="preserve"> sports </w:t>
      </w:r>
      <w:r w:rsidRPr="000E2750">
        <w:rPr>
          <w:rFonts w:eastAsia="Calibri"/>
          <w:b/>
          <w:highlight w:val="cyan"/>
          <w:u w:val="single"/>
        </w:rPr>
        <w:t>stadium</w:t>
      </w:r>
      <w:r w:rsidRPr="000E2750">
        <w:rPr>
          <w:rFonts w:eastAsia="Calibri"/>
          <w:b/>
          <w:u w:val="single"/>
        </w:rPr>
        <w:t xml:space="preserve">, chanting in unison </w:t>
      </w:r>
      <w:r w:rsidRPr="000E2750">
        <w:rPr>
          <w:rFonts w:eastAsia="Calibri"/>
          <w:b/>
          <w:highlight w:val="cyan"/>
          <w:u w:val="single"/>
        </w:rPr>
        <w:t xml:space="preserve">in support of the same team, </w:t>
      </w:r>
      <w:r w:rsidRPr="000E2750">
        <w:rPr>
          <w:rFonts w:eastAsia="Calibri"/>
          <w:b/>
          <w:iCs/>
          <w:highlight w:val="cyan"/>
          <w:u w:val="single"/>
          <w:bdr w:val="single" w:sz="8" w:space="0" w:color="auto"/>
        </w:rPr>
        <w:t>and your amygdala stays asleep</w:t>
      </w:r>
      <w:r w:rsidRPr="000E2750">
        <w:rPr>
          <w:rFonts w:eastAsia="Calibri"/>
          <w:b/>
          <w:u w:val="single"/>
        </w:rPr>
        <w:t>.</w:t>
      </w:r>
      <w:r w:rsidRPr="000E2750">
        <w:rPr>
          <w:rFonts w:eastAsia="Calibri"/>
          <w:sz w:val="16"/>
        </w:rPr>
        <w:t xml:space="preserve"> Similarly, </w:t>
      </w:r>
      <w:r w:rsidRPr="000E2750">
        <w:rPr>
          <w:rFonts w:eastAsia="Calibri"/>
          <w:b/>
          <w:highlight w:val="cyan"/>
          <w:u w:val="single"/>
        </w:rPr>
        <w:t>researchers</w:t>
      </w:r>
      <w:r w:rsidRPr="000E2750">
        <w:rPr>
          <w:rFonts w:eastAsia="Calibri"/>
          <w:b/>
          <w:u w:val="single"/>
        </w:rPr>
        <w:t xml:space="preserve"> at the</w:t>
      </w:r>
      <w:r w:rsidRPr="000E2750">
        <w:rPr>
          <w:rFonts w:eastAsia="Calibri"/>
          <w:sz w:val="16"/>
        </w:rPr>
        <w:t xml:space="preserve"> </w:t>
      </w:r>
      <w:r w:rsidRPr="000E2750">
        <w:rPr>
          <w:rFonts w:eastAsia="Calibri"/>
          <w:b/>
          <w:u w:val="single"/>
        </w:rPr>
        <w:t>University of California</w:t>
      </w:r>
      <w:r w:rsidRPr="000E2750">
        <w:rPr>
          <w:rFonts w:eastAsia="Calibri"/>
          <w:sz w:val="16"/>
        </w:rPr>
        <w:t xml:space="preserve">, Santa Barbara, </w:t>
      </w:r>
      <w:r w:rsidRPr="000E2750">
        <w:rPr>
          <w:rFonts w:eastAsia="Calibri"/>
          <w:b/>
          <w:u w:val="single"/>
        </w:rPr>
        <w:t xml:space="preserve">have </w:t>
      </w:r>
      <w:r w:rsidRPr="000E2750">
        <w:rPr>
          <w:rFonts w:eastAsia="Calibri"/>
          <w:b/>
          <w:highlight w:val="cyan"/>
          <w:u w:val="single"/>
        </w:rPr>
        <w:t>show</w:t>
      </w:r>
      <w:r w:rsidRPr="000E2750">
        <w:rPr>
          <w:rFonts w:eastAsia="Calibri"/>
          <w:b/>
          <w:u w:val="single"/>
        </w:rPr>
        <w:t xml:space="preserve">n that </w:t>
      </w:r>
      <w:r w:rsidRPr="000E2750">
        <w:rPr>
          <w:rFonts w:eastAsia="Calibri"/>
          <w:b/>
          <w:highlight w:val="cyan"/>
          <w:u w:val="single"/>
        </w:rPr>
        <w:t>subjects</w:t>
      </w:r>
      <w:r w:rsidRPr="000E2750">
        <w:rPr>
          <w:rFonts w:eastAsia="Calibri"/>
          <w:b/>
          <w:u w:val="single"/>
        </w:rPr>
        <w:t xml:space="preserve"> tend to quickly and </w:t>
      </w:r>
      <w:r w:rsidRPr="000E2750">
        <w:rPr>
          <w:rFonts w:eastAsia="Calibri"/>
          <w:b/>
          <w:highlight w:val="cyan"/>
          <w:u w:val="single"/>
        </w:rPr>
        <w:t>automatically categorize</w:t>
      </w:r>
      <w:r w:rsidRPr="000E2750">
        <w:rPr>
          <w:rFonts w:eastAsia="Calibri"/>
          <w:b/>
          <w:u w:val="single"/>
        </w:rPr>
        <w:t xml:space="preserve"> pictures of </w:t>
      </w:r>
      <w:r w:rsidRPr="000E2750">
        <w:rPr>
          <w:rFonts w:eastAsia="Calibri"/>
          <w:b/>
          <w:highlight w:val="cyan"/>
          <w:u w:val="single"/>
        </w:rPr>
        <w:t>people by race</w:t>
      </w:r>
      <w:r w:rsidRPr="000E2750">
        <w:rPr>
          <w:rFonts w:eastAsia="Calibri"/>
          <w:sz w:val="16"/>
        </w:rPr>
        <w:t xml:space="preserve">. Yet </w:t>
      </w:r>
      <w:r w:rsidRPr="000E2750">
        <w:rPr>
          <w:rFonts w:eastAsia="Calibri"/>
          <w:b/>
          <w:highlight w:val="cyan"/>
          <w:u w:val="single"/>
        </w:rPr>
        <w:t>if</w:t>
      </w:r>
      <w:r w:rsidRPr="000E2750">
        <w:rPr>
          <w:rFonts w:eastAsia="Calibri"/>
          <w:b/>
          <w:u w:val="single"/>
        </w:rPr>
        <w:t xml:space="preserve"> the </w:t>
      </w:r>
      <w:r w:rsidRPr="000E2750">
        <w:rPr>
          <w:rFonts w:eastAsia="Calibri"/>
          <w:b/>
          <w:highlight w:val="cyan"/>
          <w:u w:val="single"/>
        </w:rPr>
        <w:t>researchers</w:t>
      </w:r>
      <w:r w:rsidRPr="000E2750">
        <w:rPr>
          <w:rFonts w:eastAsia="Calibri"/>
          <w:b/>
          <w:u w:val="single"/>
        </w:rPr>
        <w:t xml:space="preserve"> </w:t>
      </w:r>
      <w:r w:rsidRPr="000E2750">
        <w:rPr>
          <w:rFonts w:eastAsia="Calibri"/>
          <w:b/>
          <w:highlight w:val="cyan"/>
          <w:u w:val="single"/>
        </w:rPr>
        <w:t>showed</w:t>
      </w:r>
      <w:r w:rsidRPr="000E2750">
        <w:rPr>
          <w:rFonts w:eastAsia="Calibri"/>
          <w:b/>
          <w:u w:val="single"/>
        </w:rPr>
        <w:t xml:space="preserve"> their subjects </w:t>
      </w:r>
      <w:r w:rsidRPr="000E2750">
        <w:rPr>
          <w:rFonts w:eastAsia="Calibri"/>
          <w:b/>
          <w:highlight w:val="cyan"/>
          <w:u w:val="single"/>
        </w:rPr>
        <w:t>photos of</w:t>
      </w:r>
      <w:r w:rsidRPr="000E2750">
        <w:rPr>
          <w:rFonts w:eastAsia="Calibri"/>
          <w:b/>
          <w:u w:val="single"/>
        </w:rPr>
        <w:t xml:space="preserve"> both </w:t>
      </w:r>
      <w:r w:rsidRPr="000E2750">
        <w:rPr>
          <w:rFonts w:eastAsia="Calibri"/>
          <w:b/>
          <w:highlight w:val="cyan"/>
          <w:u w:val="single"/>
        </w:rPr>
        <w:t>black and white people wearing</w:t>
      </w:r>
      <w:r w:rsidRPr="000E2750">
        <w:rPr>
          <w:rFonts w:eastAsia="Calibri"/>
          <w:b/>
          <w:u w:val="single"/>
        </w:rPr>
        <w:t xml:space="preserve"> two different colored </w:t>
      </w:r>
      <w:r w:rsidRPr="000E2750">
        <w:rPr>
          <w:rFonts w:eastAsia="Calibri"/>
          <w:b/>
          <w:highlight w:val="cyan"/>
          <w:u w:val="single"/>
        </w:rPr>
        <w:t>uniforms</w:t>
      </w:r>
      <w:r w:rsidRPr="000E2750">
        <w:rPr>
          <w:rFonts w:eastAsia="Calibri"/>
          <w:b/>
          <w:u w:val="single"/>
        </w:rPr>
        <w:t xml:space="preserve">, the </w:t>
      </w:r>
      <w:r w:rsidRPr="000E2750">
        <w:rPr>
          <w:rFonts w:eastAsia="Calibri"/>
          <w:b/>
          <w:highlight w:val="cyan"/>
          <w:u w:val="single"/>
        </w:rPr>
        <w:t>subjects automatically</w:t>
      </w:r>
      <w:r w:rsidRPr="000E2750">
        <w:rPr>
          <w:rFonts w:eastAsia="Calibri"/>
          <w:b/>
          <w:u w:val="single"/>
        </w:rPr>
        <w:t xml:space="preserve"> </w:t>
      </w:r>
      <w:r w:rsidRPr="000E2750">
        <w:rPr>
          <w:rFonts w:eastAsia="Calibri"/>
          <w:b/>
          <w:iCs/>
          <w:u w:val="single"/>
          <w:bdr w:val="single" w:sz="8" w:space="0" w:color="auto"/>
        </w:rPr>
        <w:t xml:space="preserve">began to </w:t>
      </w:r>
      <w:r w:rsidRPr="000E2750">
        <w:rPr>
          <w:rFonts w:eastAsia="Calibri"/>
          <w:b/>
          <w:iCs/>
          <w:highlight w:val="cyan"/>
          <w:u w:val="single"/>
          <w:bdr w:val="single" w:sz="8" w:space="0" w:color="auto"/>
        </w:rPr>
        <w:t>categorize</w:t>
      </w:r>
      <w:r w:rsidRPr="000E2750">
        <w:rPr>
          <w:rFonts w:eastAsia="Calibri"/>
          <w:b/>
          <w:iCs/>
          <w:u w:val="single"/>
          <w:bdr w:val="single" w:sz="8" w:space="0" w:color="auto"/>
        </w:rPr>
        <w:t xml:space="preserve"> the </w:t>
      </w:r>
      <w:r w:rsidRPr="000E2750">
        <w:rPr>
          <w:rFonts w:eastAsia="Calibri"/>
          <w:b/>
          <w:iCs/>
          <w:highlight w:val="cyan"/>
          <w:u w:val="single"/>
          <w:bdr w:val="single" w:sz="8" w:space="0" w:color="auto"/>
        </w:rPr>
        <w:t>people by</w:t>
      </w:r>
      <w:r w:rsidRPr="000E2750">
        <w:rPr>
          <w:rFonts w:eastAsia="Calibri"/>
          <w:b/>
          <w:iCs/>
          <w:u w:val="single"/>
          <w:bdr w:val="single" w:sz="8" w:space="0" w:color="auto"/>
        </w:rPr>
        <w:t xml:space="preserve"> their </w:t>
      </w:r>
      <w:r w:rsidRPr="000E2750">
        <w:rPr>
          <w:rFonts w:eastAsia="Calibri"/>
          <w:b/>
          <w:iCs/>
          <w:highlight w:val="cyan"/>
          <w:u w:val="single"/>
          <w:bdr w:val="single" w:sz="8" w:space="0" w:color="auto"/>
        </w:rPr>
        <w:t>uniforms instead</w:t>
      </w:r>
      <w:r w:rsidRPr="000E2750">
        <w:rPr>
          <w:rFonts w:eastAsia="Calibri"/>
          <w:b/>
          <w:u w:val="single"/>
        </w:rPr>
        <w:t>, paying far less attention to race</w:t>
      </w:r>
      <w:r w:rsidRPr="000E2750">
        <w:rPr>
          <w:rFonts w:eastAsia="Calibri"/>
          <w:sz w:val="16"/>
        </w:rPr>
        <w:t xml:space="preserve">. </w:t>
      </w:r>
      <w:r w:rsidRPr="000E2750">
        <w:rPr>
          <w:rFonts w:eastAsia="Calibri"/>
          <w:b/>
          <w:u w:val="single"/>
        </w:rPr>
        <w:t xml:space="preserve">Much of humans’ tendency toward </w:t>
      </w:r>
      <w:r w:rsidRPr="000E2750">
        <w:rPr>
          <w:rFonts w:eastAsia="Calibri"/>
          <w:b/>
          <w:highlight w:val="cyan"/>
          <w:u w:val="single"/>
        </w:rPr>
        <w:t>in-group</w:t>
      </w:r>
      <w:r w:rsidRPr="000E2750">
        <w:rPr>
          <w:rFonts w:eastAsia="Calibri"/>
          <w:b/>
          <w:u w:val="single"/>
        </w:rPr>
        <w:t xml:space="preserve"> out-group </w:t>
      </w:r>
      <w:r w:rsidRPr="000E2750">
        <w:rPr>
          <w:rFonts w:eastAsia="Calibri"/>
          <w:b/>
          <w:highlight w:val="cyan"/>
          <w:u w:val="single"/>
        </w:rPr>
        <w:t>thinking</w:t>
      </w:r>
      <w:r w:rsidRPr="000E2750">
        <w:rPr>
          <w:rFonts w:eastAsia="Calibri"/>
          <w:sz w:val="16"/>
        </w:rPr>
        <w:t xml:space="preserve">, in other words, </w:t>
      </w:r>
      <w:r w:rsidRPr="000E2750">
        <w:rPr>
          <w:rFonts w:eastAsia="Calibri"/>
          <w:b/>
          <w:highlight w:val="cyan"/>
          <w:u w:val="single"/>
        </w:rPr>
        <w:t>is not</w:t>
      </w:r>
      <w:r w:rsidRPr="000E2750">
        <w:rPr>
          <w:rFonts w:eastAsia="Calibri"/>
          <w:sz w:val="16"/>
        </w:rPr>
        <w:t xml:space="preserve"> </w:t>
      </w:r>
      <w:r w:rsidRPr="000E2750">
        <w:rPr>
          <w:rFonts w:eastAsia="Calibri"/>
          <w:b/>
          <w:iCs/>
          <w:highlight w:val="cyan"/>
          <w:u w:val="single"/>
          <w:bdr w:val="single" w:sz="8" w:space="0" w:color="auto"/>
        </w:rPr>
        <w:t>permanently</w:t>
      </w:r>
      <w:r w:rsidRPr="000E2750">
        <w:rPr>
          <w:rFonts w:eastAsia="Calibri"/>
          <w:sz w:val="16"/>
        </w:rPr>
        <w:t xml:space="preserve"> </w:t>
      </w:r>
      <w:r w:rsidRPr="000E2750">
        <w:rPr>
          <w:rFonts w:eastAsia="Calibri"/>
          <w:b/>
          <w:highlight w:val="cyan"/>
          <w:u w:val="single"/>
        </w:rPr>
        <w:t>tied to</w:t>
      </w:r>
      <w:r w:rsidRPr="000E2750">
        <w:rPr>
          <w:rFonts w:eastAsia="Calibri"/>
          <w:b/>
          <w:u w:val="single"/>
        </w:rPr>
        <w:t xml:space="preserve"> specific human attributes, such as </w:t>
      </w:r>
      <w:r w:rsidRPr="000E2750">
        <w:rPr>
          <w:rFonts w:eastAsia="Calibri"/>
          <w:b/>
          <w:iCs/>
          <w:highlight w:val="cyan"/>
          <w:u w:val="single"/>
          <w:bdr w:val="single" w:sz="8" w:space="0" w:color="auto"/>
        </w:rPr>
        <w:t>race</w:t>
      </w:r>
      <w:r w:rsidRPr="000E2750">
        <w:rPr>
          <w:rFonts w:eastAsia="Calibri"/>
          <w:b/>
          <w:u w:val="single"/>
        </w:rPr>
        <w:t>.</w:t>
      </w:r>
      <w:r w:rsidRPr="000E2750">
        <w:rPr>
          <w:rFonts w:eastAsia="Calibri"/>
          <w:sz w:val="16"/>
        </w:rPr>
        <w:t xml:space="preserve"> Instead, </w:t>
      </w:r>
      <w:r w:rsidRPr="000E2750">
        <w:rPr>
          <w:rFonts w:eastAsia="Calibri"/>
          <w:b/>
          <w:u w:val="single"/>
        </w:rPr>
        <w:t>this cognitive architecture evolved to detect any potential cues about social coalitions and alliances—to increase one’s chance of survival by telling friend from foe</w:t>
      </w:r>
      <w:r w:rsidRPr="000E2750">
        <w:rPr>
          <w:rFonts w:eastAsia="Calibri"/>
          <w:sz w:val="16"/>
        </w:rPr>
        <w:t xml:space="preserve">. </w:t>
      </w:r>
      <w:r w:rsidRPr="000E2750">
        <w:rPr>
          <w:rFonts w:eastAsia="Calibri"/>
          <w:b/>
          <w:u w:val="single"/>
        </w:rPr>
        <w:t xml:space="preserve">The specific </w:t>
      </w:r>
      <w:r w:rsidRPr="000E2750">
        <w:rPr>
          <w:rFonts w:eastAsia="Calibri"/>
          <w:b/>
          <w:highlight w:val="cyan"/>
          <w:u w:val="single"/>
        </w:rPr>
        <w:t>features</w:t>
      </w:r>
      <w:r w:rsidRPr="000E2750">
        <w:rPr>
          <w:rFonts w:eastAsia="Calibri"/>
          <w:b/>
          <w:u w:val="single"/>
        </w:rPr>
        <w:t xml:space="preserve"> that </w:t>
      </w:r>
      <w:r w:rsidRPr="000E2750">
        <w:rPr>
          <w:rFonts w:eastAsia="Calibri"/>
          <w:b/>
          <w:highlight w:val="cyan"/>
          <w:u w:val="single"/>
        </w:rPr>
        <w:t>humans focus on</w:t>
      </w:r>
      <w:r w:rsidRPr="000E2750">
        <w:rPr>
          <w:rFonts w:eastAsia="Calibri"/>
          <w:b/>
          <w:u w:val="single"/>
        </w:rPr>
        <w:t xml:space="preserve"> to make this determination </w:t>
      </w:r>
      <w:r w:rsidRPr="000E2750">
        <w:rPr>
          <w:rFonts w:eastAsia="Calibri"/>
          <w:b/>
          <w:iCs/>
          <w:highlight w:val="cyan"/>
          <w:u w:val="single"/>
          <w:bdr w:val="single" w:sz="8" w:space="0" w:color="auto"/>
        </w:rPr>
        <w:t>vary</w:t>
      </w:r>
      <w:r w:rsidRPr="000E2750">
        <w:rPr>
          <w:rFonts w:eastAsia="Calibri"/>
          <w:b/>
          <w:highlight w:val="cyan"/>
          <w:u w:val="single"/>
        </w:rPr>
        <w:t xml:space="preserve"> depending on</w:t>
      </w:r>
      <w:r w:rsidRPr="000E2750">
        <w:rPr>
          <w:rFonts w:eastAsia="Calibri"/>
          <w:b/>
          <w:u w:val="single"/>
        </w:rPr>
        <w:t xml:space="preserve"> the social </w:t>
      </w:r>
      <w:r w:rsidRPr="000E2750">
        <w:rPr>
          <w:rFonts w:eastAsia="Calibri"/>
          <w:b/>
          <w:iCs/>
          <w:highlight w:val="cyan"/>
          <w:u w:val="single"/>
          <w:bdr w:val="single" w:sz="8" w:space="0" w:color="auto"/>
        </w:rPr>
        <w:t>context</w:t>
      </w:r>
      <w:r w:rsidRPr="000E2750">
        <w:rPr>
          <w:rFonts w:eastAsia="Calibri"/>
          <w:b/>
          <w:u w:val="single"/>
        </w:rPr>
        <w:t xml:space="preserve"> </w:t>
      </w:r>
      <w:r w:rsidRPr="000E2750">
        <w:rPr>
          <w:rFonts w:eastAsia="Calibri"/>
          <w:b/>
          <w:highlight w:val="cyan"/>
          <w:u w:val="single"/>
        </w:rPr>
        <w:t>and</w:t>
      </w:r>
      <w:r w:rsidRPr="000E2750">
        <w:rPr>
          <w:rFonts w:eastAsia="Calibri"/>
          <w:b/>
          <w:u w:val="single"/>
        </w:rPr>
        <w:t xml:space="preserve"> </w:t>
      </w:r>
      <w:r w:rsidRPr="000E2750">
        <w:rPr>
          <w:rFonts w:eastAsia="Calibri"/>
          <w:b/>
          <w:iCs/>
          <w:highlight w:val="cyan"/>
          <w:u w:val="single"/>
          <w:bdr w:val="single" w:sz="8" w:space="0" w:color="auto"/>
        </w:rPr>
        <w:t>can be easily</w:t>
      </w:r>
      <w:r w:rsidRPr="000E2750">
        <w:rPr>
          <w:rFonts w:eastAsia="Calibri"/>
          <w:b/>
          <w:iCs/>
          <w:u w:val="single"/>
          <w:bdr w:val="single" w:sz="8" w:space="0" w:color="auto"/>
        </w:rPr>
        <w:t xml:space="preserve"> </w:t>
      </w:r>
      <w:r w:rsidRPr="000E2750">
        <w:rPr>
          <w:rFonts w:eastAsia="Calibri"/>
          <w:b/>
          <w:iCs/>
          <w:highlight w:val="cyan"/>
          <w:u w:val="single"/>
          <w:bdr w:val="single" w:sz="8" w:space="0" w:color="auto"/>
        </w:rPr>
        <w:t>manipulated</w:t>
      </w:r>
      <w:r w:rsidRPr="000E2750">
        <w:rPr>
          <w:rFonts w:eastAsia="Calibri"/>
          <w:b/>
          <w:u w:val="single"/>
        </w:rPr>
        <w:t xml:space="preserve">. </w:t>
      </w:r>
      <w:r w:rsidRPr="000E2750">
        <w:rPr>
          <w:rFonts w:eastAsia="Calibri"/>
          <w:b/>
          <w:iCs/>
          <w:u w:val="single"/>
          <w:bdr w:val="single" w:sz="8" w:space="0" w:color="auto"/>
        </w:rPr>
        <w:t>Even when group boundaries remain fixed, the traits people implicitly associate with “them” can change</w:t>
      </w:r>
      <w:r w:rsidRPr="000E2750">
        <w:rPr>
          <w:rFonts w:eastAsia="Calibri"/>
          <w:sz w:val="16"/>
        </w:rPr>
        <w:t>—</w:t>
      </w:r>
      <w:r w:rsidRPr="000E2750">
        <w:rPr>
          <w:rFonts w:eastAsia="Calibri"/>
          <w:b/>
          <w:u w:val="single"/>
        </w:rPr>
        <w:t>think, for instance, about how U.S. perceptions of different immigrant groups have shifted over time.</w:t>
      </w:r>
      <w:r w:rsidRPr="000E2750">
        <w:rPr>
          <w:rFonts w:eastAsia="Calibri"/>
          <w:sz w:val="16"/>
        </w:rPr>
        <w:t xml:space="preserve"> Whether a dividing line is even drawn at all varies from place to place. </w:t>
      </w:r>
      <w:r w:rsidRPr="000E2750">
        <w:rPr>
          <w:rFonts w:eastAsia="Calibri"/>
          <w:b/>
          <w:u w:val="single"/>
        </w:rPr>
        <w:t>I grew up in a neighborhood in New York with deep ethnic tensions, only to discover</w:t>
      </w:r>
      <w:r w:rsidRPr="000E2750">
        <w:rPr>
          <w:rFonts w:eastAsia="Calibri"/>
          <w:sz w:val="16"/>
        </w:rPr>
        <w:t xml:space="preserve"> later that </w:t>
      </w:r>
      <w:r w:rsidRPr="000E2750">
        <w:rPr>
          <w:rFonts w:eastAsia="Calibri"/>
          <w:b/>
          <w:u w:val="single"/>
        </w:rPr>
        <w:t>Middle America</w:t>
      </w:r>
      <w:r w:rsidRPr="000E2750">
        <w:rPr>
          <w:rFonts w:eastAsia="Calibri"/>
          <w:sz w:val="16"/>
        </w:rPr>
        <w:t xml:space="preserve"> </w:t>
      </w:r>
      <w:r w:rsidRPr="000E2750">
        <w:rPr>
          <w:rFonts w:eastAsia="Calibri"/>
          <w:b/>
          <w:u w:val="single"/>
        </w:rPr>
        <w:t>barely distinguishes between my old neighborhood’s “us” and “them</w:t>
      </w:r>
      <w:r w:rsidRPr="000E2750">
        <w:rPr>
          <w:rFonts w:eastAsia="Calibri"/>
          <w:sz w:val="16"/>
        </w:rPr>
        <w:t xml:space="preserve">.” In fact, some actors spend their entire careers alternating between portraying characters of one group and then the other. </w:t>
      </w:r>
      <w:r w:rsidRPr="000E2750">
        <w:rPr>
          <w:rFonts w:eastAsia="Calibri"/>
          <w:b/>
          <w:iCs/>
          <w:u w:val="single"/>
          <w:bdr w:val="single" w:sz="8" w:space="0" w:color="auto"/>
        </w:rPr>
        <w:t xml:space="preserve">This </w:t>
      </w:r>
      <w:r w:rsidRPr="000E2750">
        <w:rPr>
          <w:rFonts w:eastAsia="Calibri"/>
          <w:b/>
          <w:iCs/>
          <w:highlight w:val="cyan"/>
          <w:u w:val="single"/>
          <w:bdr w:val="single" w:sz="8" w:space="0" w:color="auto"/>
        </w:rPr>
        <w:t xml:space="preserve">fluidity and situational dependence </w:t>
      </w:r>
      <w:proofErr w:type="gramStart"/>
      <w:r w:rsidRPr="000E2750">
        <w:rPr>
          <w:rFonts w:eastAsia="Calibri"/>
          <w:b/>
          <w:iCs/>
          <w:highlight w:val="cyan"/>
          <w:u w:val="single"/>
          <w:bdr w:val="single" w:sz="8" w:space="0" w:color="auto"/>
        </w:rPr>
        <w:t>is</w:t>
      </w:r>
      <w:proofErr w:type="gramEnd"/>
      <w:r w:rsidRPr="000E2750">
        <w:rPr>
          <w:rFonts w:eastAsia="Calibri"/>
          <w:b/>
          <w:iCs/>
          <w:highlight w:val="cyan"/>
          <w:u w:val="single"/>
          <w:bdr w:val="single" w:sz="8" w:space="0" w:color="auto"/>
        </w:rPr>
        <w:t xml:space="preserve"> uniquely human</w:t>
      </w:r>
      <w:r w:rsidRPr="000E2750">
        <w:rPr>
          <w:rFonts w:eastAsia="Calibri"/>
          <w:sz w:val="16"/>
        </w:rPr>
        <w:t xml:space="preserve">. </w:t>
      </w:r>
      <w:r w:rsidRPr="000E2750">
        <w:rPr>
          <w:rFonts w:eastAsia="Calibri"/>
          <w:b/>
          <w:u w:val="single"/>
        </w:rPr>
        <w:t>In other species, in-group/out-group distinctions reflect degrees of biological relatedness</w:t>
      </w:r>
      <w:r w:rsidRPr="000E2750">
        <w:rPr>
          <w:rFonts w:eastAsia="Calibri"/>
          <w:sz w:val="16"/>
        </w:rPr>
        <w:t>, or what evolutionary biologists call “</w:t>
      </w:r>
      <w:r w:rsidRPr="000E2750">
        <w:rPr>
          <w:rFonts w:eastAsia="Calibri"/>
          <w:b/>
          <w:iCs/>
          <w:u w:val="single"/>
          <w:bdr w:val="single" w:sz="8" w:space="0" w:color="auto"/>
        </w:rPr>
        <w:t>kin selection</w:t>
      </w:r>
      <w:r w:rsidRPr="000E2750">
        <w:rPr>
          <w:rFonts w:eastAsia="Calibri"/>
          <w:sz w:val="16"/>
        </w:rPr>
        <w:t xml:space="preserve">.” Rodents distinguish between a sibling, a cousin, and a stranger by </w:t>
      </w:r>
      <w:proofErr w:type="gramStart"/>
      <w:r w:rsidRPr="000E2750">
        <w:rPr>
          <w:rFonts w:eastAsia="Calibri"/>
          <w:sz w:val="16"/>
        </w:rPr>
        <w:t>smell—</w:t>
      </w:r>
      <w:proofErr w:type="gramEnd"/>
      <w:r w:rsidRPr="000E2750">
        <w:rPr>
          <w:rFonts w:eastAsia="Calibri"/>
          <w:sz w:val="16"/>
        </w:rPr>
        <w:t xml:space="preserve">fixed, genetically determined pheromonal signatures—and adapt their cooperation accordingly. Those murderous groups of chimps are largely made up of brothers or cousins who grew up together and predominantly harm outsiders. </w:t>
      </w:r>
      <w:r w:rsidRPr="000E2750">
        <w:rPr>
          <w:rFonts w:eastAsia="Calibri"/>
          <w:b/>
          <w:u w:val="single"/>
        </w:rPr>
        <w:t xml:space="preserve">Humans are plenty capable of </w:t>
      </w:r>
      <w:proofErr w:type="spellStart"/>
      <w:r w:rsidRPr="000E2750">
        <w:rPr>
          <w:rFonts w:eastAsia="Calibri"/>
          <w:b/>
          <w:u w:val="single"/>
        </w:rPr>
        <w:t>kinselective</w:t>
      </w:r>
      <w:proofErr w:type="spellEnd"/>
      <w:r w:rsidRPr="000E2750">
        <w:rPr>
          <w:rFonts w:eastAsia="Calibri"/>
          <w:b/>
          <w:u w:val="single"/>
        </w:rPr>
        <w:t xml:space="preserve"> violence themselves</w:t>
      </w:r>
      <w:r w:rsidRPr="000E2750">
        <w:rPr>
          <w:rFonts w:eastAsia="Calibri"/>
          <w:sz w:val="16"/>
        </w:rPr>
        <w:t xml:space="preserve">, </w:t>
      </w:r>
      <w:r w:rsidRPr="000E2750">
        <w:rPr>
          <w:rFonts w:eastAsia="Calibri"/>
          <w:b/>
          <w:u w:val="single"/>
        </w:rPr>
        <w:t xml:space="preserve">yet human </w:t>
      </w:r>
      <w:r w:rsidRPr="000E2750">
        <w:rPr>
          <w:rFonts w:eastAsia="Calibri"/>
          <w:b/>
          <w:highlight w:val="cyan"/>
          <w:u w:val="single"/>
        </w:rPr>
        <w:t>group mentality is</w:t>
      </w:r>
      <w:r w:rsidRPr="000E2750">
        <w:rPr>
          <w:rFonts w:eastAsia="Calibri"/>
          <w:b/>
          <w:u w:val="single"/>
        </w:rPr>
        <w:t xml:space="preserve"> often utterly </w:t>
      </w:r>
      <w:r w:rsidRPr="000E2750">
        <w:rPr>
          <w:rFonts w:eastAsia="Calibri"/>
          <w:b/>
          <w:iCs/>
          <w:highlight w:val="cyan"/>
          <w:u w:val="single"/>
          <w:bdr w:val="single" w:sz="8" w:space="0" w:color="auto"/>
        </w:rPr>
        <w:t>independent of</w:t>
      </w:r>
      <w:r w:rsidRPr="000E2750">
        <w:rPr>
          <w:rFonts w:eastAsia="Calibri"/>
          <w:b/>
          <w:iCs/>
          <w:u w:val="single"/>
          <w:bdr w:val="single" w:sz="8" w:space="0" w:color="auto"/>
        </w:rPr>
        <w:t xml:space="preserve"> such </w:t>
      </w:r>
      <w:r w:rsidRPr="000E2750">
        <w:rPr>
          <w:rFonts w:eastAsia="Calibri"/>
          <w:b/>
          <w:iCs/>
          <w:highlight w:val="cyan"/>
          <w:u w:val="single"/>
          <w:bdr w:val="single" w:sz="8" w:space="0" w:color="auto"/>
        </w:rPr>
        <w:t>instinctual familial bonds</w:t>
      </w:r>
      <w:r w:rsidRPr="000E2750">
        <w:rPr>
          <w:rFonts w:eastAsia="Calibri"/>
          <w:sz w:val="16"/>
        </w:rPr>
        <w:t xml:space="preserve">. </w:t>
      </w:r>
      <w:r w:rsidRPr="000E2750">
        <w:rPr>
          <w:rFonts w:eastAsia="Calibri"/>
          <w:b/>
          <w:u w:val="single"/>
        </w:rPr>
        <w:t xml:space="preserve">Most modern </w:t>
      </w:r>
      <w:r w:rsidRPr="000E2750">
        <w:rPr>
          <w:rFonts w:eastAsia="Calibri"/>
          <w:b/>
          <w:highlight w:val="cyan"/>
          <w:u w:val="single"/>
        </w:rPr>
        <w:t>human societies rely</w:t>
      </w:r>
      <w:r w:rsidRPr="000E2750">
        <w:rPr>
          <w:rFonts w:eastAsia="Calibri"/>
          <w:b/>
          <w:u w:val="single"/>
        </w:rPr>
        <w:t xml:space="preserve"> instead </w:t>
      </w:r>
      <w:r w:rsidRPr="000E2750">
        <w:rPr>
          <w:rFonts w:eastAsia="Calibri"/>
          <w:b/>
          <w:highlight w:val="cyan"/>
          <w:u w:val="single"/>
        </w:rPr>
        <w:t xml:space="preserve">on </w:t>
      </w:r>
      <w:r w:rsidRPr="000E2750">
        <w:rPr>
          <w:rFonts w:eastAsia="Calibri"/>
          <w:b/>
          <w:iCs/>
          <w:highlight w:val="cyan"/>
          <w:u w:val="single"/>
          <w:bdr w:val="single" w:sz="8" w:space="0" w:color="auto"/>
        </w:rPr>
        <w:t>cultural</w:t>
      </w:r>
      <w:r w:rsidRPr="000E2750">
        <w:rPr>
          <w:rFonts w:eastAsia="Calibri"/>
          <w:b/>
          <w:highlight w:val="cyan"/>
          <w:u w:val="single"/>
        </w:rPr>
        <w:t xml:space="preserve"> kin selection</w:t>
      </w:r>
      <w:r w:rsidRPr="000E2750">
        <w:rPr>
          <w:rFonts w:eastAsia="Calibri"/>
          <w:b/>
          <w:u w:val="single"/>
        </w:rPr>
        <w:t>, a process allowing people to feel closely related to what are, in a biological sense, total strangers</w:t>
      </w:r>
      <w:r w:rsidRPr="000E2750">
        <w:rPr>
          <w:rFonts w:eastAsia="Calibri"/>
          <w:sz w:val="16"/>
        </w:rPr>
        <w:t xml:space="preserve">. Often, this requires a highly active process of inculcation, with its attendant rituals and </w:t>
      </w:r>
      <w:proofErr w:type="gramStart"/>
      <w:r w:rsidRPr="000E2750">
        <w:rPr>
          <w:rFonts w:eastAsia="Calibri"/>
          <w:sz w:val="16"/>
        </w:rPr>
        <w:t>vocabularies</w:t>
      </w:r>
      <w:proofErr w:type="gramEnd"/>
      <w:r w:rsidRPr="000E2750">
        <w:rPr>
          <w:rFonts w:eastAsia="Calibri"/>
          <w:sz w:val="16"/>
        </w:rPr>
        <w:t xml:space="preserve">. Consider military drills producing “bands of brothers,” unrelated college freshmen becoming sorority “sisters,” or the bygone value of welcoming immigrants into “the American family.” </w:t>
      </w:r>
      <w:r w:rsidRPr="000E2750">
        <w:rPr>
          <w:rFonts w:eastAsia="Calibri"/>
          <w:b/>
          <w:highlight w:val="cyan"/>
          <w:u w:val="single"/>
        </w:rPr>
        <w:t xml:space="preserve">This </w:t>
      </w:r>
      <w:r w:rsidRPr="000E2750">
        <w:rPr>
          <w:rFonts w:eastAsia="Calibri"/>
          <w:b/>
          <w:iCs/>
          <w:highlight w:val="cyan"/>
          <w:u w:val="single"/>
          <w:bdr w:val="single" w:sz="8" w:space="0" w:color="auto"/>
        </w:rPr>
        <w:t>malleable</w:t>
      </w:r>
      <w:r w:rsidRPr="000E2750">
        <w:rPr>
          <w:rFonts w:eastAsia="Calibri"/>
          <w:b/>
          <w:highlight w:val="cyan"/>
          <w:u w:val="single"/>
        </w:rPr>
        <w:t>, rather than genetically fixed</w:t>
      </w:r>
      <w:r w:rsidRPr="000E2750">
        <w:rPr>
          <w:rFonts w:eastAsia="Calibri"/>
          <w:b/>
          <w:u w:val="single"/>
        </w:rPr>
        <w:t xml:space="preserve">, path of </w:t>
      </w:r>
      <w:r w:rsidRPr="000E2750">
        <w:rPr>
          <w:rFonts w:eastAsia="Calibri"/>
          <w:b/>
          <w:highlight w:val="cyan"/>
          <w:u w:val="single"/>
        </w:rPr>
        <w:t>identity formation</w:t>
      </w:r>
      <w:r w:rsidRPr="000E2750">
        <w:rPr>
          <w:rFonts w:eastAsia="Calibri"/>
          <w:b/>
          <w:u w:val="single"/>
        </w:rPr>
        <w:t xml:space="preserve"> also </w:t>
      </w:r>
      <w:r w:rsidRPr="000E2750">
        <w:rPr>
          <w:rFonts w:eastAsia="Calibri"/>
          <w:b/>
          <w:highlight w:val="cyan"/>
          <w:u w:val="single"/>
        </w:rPr>
        <w:t xml:space="preserve">drives people to adopt </w:t>
      </w:r>
      <w:r w:rsidRPr="000E2750">
        <w:rPr>
          <w:rFonts w:eastAsia="Calibri"/>
          <w:b/>
          <w:iCs/>
          <w:highlight w:val="cyan"/>
          <w:u w:val="single"/>
          <w:bdr w:val="single" w:sz="8" w:space="0" w:color="auto"/>
        </w:rPr>
        <w:t>arbitrary markers</w:t>
      </w:r>
      <w:r w:rsidRPr="000E2750">
        <w:rPr>
          <w:rFonts w:eastAsia="Calibri"/>
          <w:b/>
          <w:u w:val="single"/>
        </w:rPr>
        <w:t xml:space="preserve"> that enable them to spot their cultural kin in an ocean of strangers</w:t>
      </w:r>
      <w:r w:rsidRPr="000E2750">
        <w:rPr>
          <w:rFonts w:eastAsia="Calibri"/>
          <w:sz w:val="16"/>
        </w:rPr>
        <w:t>—</w:t>
      </w:r>
      <w:r w:rsidRPr="000E2750">
        <w:rPr>
          <w:rFonts w:eastAsia="Calibri"/>
          <w:b/>
          <w:u w:val="single"/>
        </w:rPr>
        <w:t>hence the importance various communities attach to flags, dress, or facial hair</w:t>
      </w:r>
      <w:r w:rsidRPr="000E2750">
        <w:rPr>
          <w:rFonts w:eastAsia="Calibri"/>
          <w:sz w:val="16"/>
        </w:rPr>
        <w:t xml:space="preserve">. The hipster beard, the turban, and the “Make America Great Again” hat all fulfill this role by sending strong signals of tribal belonging. Moreover, </w:t>
      </w:r>
      <w:r w:rsidRPr="000E2750">
        <w:rPr>
          <w:rFonts w:eastAsia="Calibri"/>
          <w:b/>
          <w:u w:val="single"/>
        </w:rPr>
        <w:t xml:space="preserve">these cultural communities are </w:t>
      </w:r>
      <w:r w:rsidRPr="000E2750">
        <w:rPr>
          <w:rFonts w:eastAsia="Calibri"/>
          <w:b/>
          <w:iCs/>
          <w:u w:val="single"/>
          <w:bdr w:val="single" w:sz="8" w:space="0" w:color="auto"/>
        </w:rPr>
        <w:t>arbitrary</w:t>
      </w:r>
      <w:r w:rsidRPr="000E2750">
        <w:rPr>
          <w:rFonts w:eastAsia="Calibri"/>
          <w:b/>
          <w:u w:val="single"/>
        </w:rPr>
        <w:t xml:space="preserve"> when compared to the relatively fixed logic of biological kin selection.</w:t>
      </w:r>
      <w:r w:rsidRPr="000E2750">
        <w:rPr>
          <w:rFonts w:eastAsia="Calibri"/>
          <w:sz w:val="16"/>
        </w:rPr>
        <w:t xml:space="preserve"> </w:t>
      </w:r>
      <w:r w:rsidRPr="000E2750">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0E2750">
        <w:rPr>
          <w:rFonts w:eastAsia="Calibri"/>
          <w:sz w:val="16"/>
        </w:rPr>
        <w:t xml:space="preserve"> </w:t>
      </w:r>
      <w:r w:rsidRPr="000E2750">
        <w:rPr>
          <w:rFonts w:eastAsia="Calibri"/>
          <w:b/>
          <w:iCs/>
          <w:u w:val="single"/>
          <w:bdr w:val="single" w:sz="8" w:space="0" w:color="auto"/>
        </w:rPr>
        <w:t>Had my grandparents and father missed the train out of Moscow</w:t>
      </w:r>
      <w:r w:rsidRPr="000E2750">
        <w:rPr>
          <w:rFonts w:eastAsia="Calibri"/>
          <w:sz w:val="16"/>
        </w:rPr>
        <w:t xml:space="preserve"> that they instead barely made, </w:t>
      </w:r>
      <w:r w:rsidRPr="000E2750">
        <w:rPr>
          <w:rFonts w:eastAsia="Calibri"/>
          <w:b/>
          <w:iCs/>
          <w:u w:val="single"/>
          <w:bdr w:val="single" w:sz="8" w:space="0" w:color="auto"/>
        </w:rPr>
        <w:t>maybe I’d be a chain-smoking Russian academic</w:t>
      </w:r>
      <w:r w:rsidRPr="000E2750">
        <w:rPr>
          <w:rFonts w:eastAsia="Calibri"/>
          <w:sz w:val="16"/>
        </w:rPr>
        <w:t xml:space="preserve"> rather than a </w:t>
      </w:r>
      <w:proofErr w:type="spellStart"/>
      <w:r w:rsidRPr="000E2750">
        <w:rPr>
          <w:rFonts w:eastAsia="Calibri"/>
          <w:sz w:val="16"/>
        </w:rPr>
        <w:t>Birkenstockwearing</w:t>
      </w:r>
      <w:proofErr w:type="spellEnd"/>
      <w:r w:rsidRPr="000E2750">
        <w:rPr>
          <w:rFonts w:eastAsia="Calibri"/>
          <w:sz w:val="16"/>
        </w:rPr>
        <w:t xml:space="preserve"> American one, </w:t>
      </w:r>
      <w:r w:rsidRPr="000E2750">
        <w:rPr>
          <w:rFonts w:eastAsia="Calibri"/>
          <w:b/>
          <w:iCs/>
          <w:u w:val="single"/>
          <w:bdr w:val="single" w:sz="8" w:space="0" w:color="auto"/>
        </w:rPr>
        <w:t>moved to tears by the heroism during the Battle of Stalingrad rather than that at Pearl Harbor</w:t>
      </w:r>
      <w:r w:rsidRPr="000E2750">
        <w:rPr>
          <w:rFonts w:eastAsia="Calibri"/>
          <w:sz w:val="16"/>
        </w:rPr>
        <w:t xml:space="preserve">. </w:t>
      </w:r>
      <w:r w:rsidRPr="000E2750">
        <w:rPr>
          <w:rFonts w:eastAsia="Calibri"/>
          <w:b/>
          <w:u w:val="single"/>
        </w:rPr>
        <w:t xml:space="preserve">Scaled up from the level of individual family histories, our </w:t>
      </w:r>
      <w:proofErr w:type="spellStart"/>
      <w:r w:rsidRPr="000E2750">
        <w:rPr>
          <w:rFonts w:eastAsia="Calibri"/>
          <w:b/>
          <w:u w:val="single"/>
        </w:rPr>
        <w:t>bigpicture</w:t>
      </w:r>
      <w:proofErr w:type="spellEnd"/>
      <w:r w:rsidRPr="000E2750">
        <w:rPr>
          <w:rFonts w:eastAsia="Calibri"/>
          <w:b/>
          <w:u w:val="single"/>
        </w:rPr>
        <w:t xml:space="preserve"> </w:t>
      </w:r>
      <w:r w:rsidRPr="000E2750">
        <w:rPr>
          <w:rFonts w:eastAsia="Calibri"/>
          <w:b/>
          <w:highlight w:val="cyan"/>
          <w:u w:val="single"/>
        </w:rPr>
        <w:t>group identities</w:t>
      </w:r>
      <w:r w:rsidRPr="000E2750">
        <w:rPr>
          <w:rFonts w:eastAsia="Calibri"/>
          <w:b/>
          <w:u w:val="single"/>
        </w:rPr>
        <w:t>—the national identities and cultural principles that structure our lives—</w:t>
      </w:r>
      <w:r w:rsidRPr="000E2750">
        <w:rPr>
          <w:rFonts w:eastAsia="Calibri"/>
          <w:b/>
          <w:iCs/>
          <w:highlight w:val="cyan"/>
          <w:u w:val="single"/>
          <w:bdr w:val="single" w:sz="8" w:space="0" w:color="auto"/>
        </w:rPr>
        <w:t>are</w:t>
      </w:r>
      <w:r w:rsidRPr="000E2750">
        <w:rPr>
          <w:rFonts w:eastAsia="Calibri"/>
          <w:b/>
          <w:iCs/>
          <w:u w:val="single"/>
          <w:bdr w:val="single" w:sz="8" w:space="0" w:color="auto"/>
        </w:rPr>
        <w:t xml:space="preserve"> just as </w:t>
      </w:r>
      <w:r w:rsidRPr="000E2750">
        <w:rPr>
          <w:rFonts w:eastAsia="Calibri"/>
          <w:b/>
          <w:iCs/>
          <w:highlight w:val="cyan"/>
          <w:u w:val="single"/>
          <w:bdr w:val="single" w:sz="8" w:space="0" w:color="auto"/>
        </w:rPr>
        <w:t>arbitrary</w:t>
      </w:r>
      <w:r w:rsidRPr="000E2750">
        <w:rPr>
          <w:rFonts w:eastAsia="Calibri"/>
          <w:b/>
          <w:iCs/>
          <w:u w:val="single"/>
          <w:bdr w:val="single" w:sz="8" w:space="0" w:color="auto"/>
        </w:rPr>
        <w:t xml:space="preserve"> and subject to the vagaries of history.</w:t>
      </w:r>
    </w:p>
    <w:bookmarkEnd w:id="2"/>
    <w:p w14:paraId="6D215601" w14:textId="77777777" w:rsidR="000E2750" w:rsidRPr="000E2750" w:rsidRDefault="000E2750" w:rsidP="000E2750">
      <w:pPr>
        <w:rPr>
          <w:rFonts w:eastAsia="Aptos"/>
        </w:rPr>
      </w:pPr>
    </w:p>
    <w:p w14:paraId="32ED5DC0" w14:textId="77777777" w:rsidR="000E2750" w:rsidRPr="000E2750" w:rsidRDefault="000E2750" w:rsidP="000E2750">
      <w:pPr>
        <w:keepNext/>
        <w:keepLines/>
        <w:spacing w:before="40" w:after="0"/>
        <w:outlineLvl w:val="3"/>
        <w:rPr>
          <w:rFonts w:eastAsia="MS Gothic" w:cs="Times New Roman"/>
          <w:b/>
          <w:iCs/>
          <w:sz w:val="26"/>
        </w:rPr>
      </w:pPr>
      <w:r w:rsidRPr="000E2750">
        <w:rPr>
          <w:rFonts w:eastAsia="MS Gothic" w:cs="Times New Roman"/>
          <w:b/>
          <w:iCs/>
          <w:sz w:val="26"/>
        </w:rPr>
        <w:t xml:space="preserve">Mere theorization cannot alone solve material impacts and because violence is material not rhetorical, violence must be theorized on that plane.  </w:t>
      </w:r>
    </w:p>
    <w:p w14:paraId="57324C1D" w14:textId="77777777" w:rsidR="000E2750" w:rsidRPr="000E2750" w:rsidRDefault="000E2750" w:rsidP="000E2750">
      <w:pPr>
        <w:rPr>
          <w:rFonts w:eastAsia="Calibri"/>
        </w:rPr>
      </w:pPr>
      <w:r w:rsidRPr="000E2750">
        <w:rPr>
          <w:rFonts w:eastAsia="Calibri"/>
        </w:rPr>
        <w:t xml:space="preserve">Naomi </w:t>
      </w:r>
      <w:r w:rsidRPr="000E2750">
        <w:rPr>
          <w:rFonts w:eastAsia="Cambria"/>
          <w:b/>
          <w:bCs/>
          <w:sz w:val="26"/>
        </w:rPr>
        <w:t>Zack 16</w:t>
      </w:r>
      <w:r w:rsidRPr="000E2750">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3F9EEBAC" w14:textId="77777777" w:rsidR="000E2750" w:rsidRPr="000E2750" w:rsidRDefault="000E2750" w:rsidP="000E2750">
      <w:pPr>
        <w:rPr>
          <w:rFonts w:eastAsia="Calibri"/>
        </w:rPr>
      </w:pPr>
      <w:r w:rsidRPr="000E2750">
        <w:rPr>
          <w:rFonts w:eastAsia="Calibri"/>
          <w:sz w:val="16"/>
        </w:rPr>
        <w:t xml:space="preserve">ACADEMIC INJUSTICE DISCOURSE </w:t>
      </w:r>
      <w:r w:rsidRPr="000E2750">
        <w:rPr>
          <w:rFonts w:eastAsia="Calibri"/>
          <w:b/>
          <w:u w:val="single"/>
        </w:rPr>
        <w:t xml:space="preserve">Just law can </w:t>
      </w:r>
      <w:r w:rsidRPr="000E2750">
        <w:rPr>
          <w:rFonts w:eastAsia="Calibri"/>
          <w:b/>
          <w:iCs/>
          <w:u w:val="single"/>
          <w:bdr w:val="single" w:sz="8" w:space="0" w:color="auto"/>
        </w:rPr>
        <w:t xml:space="preserve">coexist with unjust </w:t>
      </w:r>
      <w:proofErr w:type="gramStart"/>
      <w:r w:rsidRPr="000E2750">
        <w:rPr>
          <w:rFonts w:eastAsia="Calibri"/>
          <w:b/>
          <w:iCs/>
          <w:u w:val="single"/>
          <w:bdr w:val="single" w:sz="8" w:space="0" w:color="auto"/>
        </w:rPr>
        <w:t>practice</w:t>
      </w:r>
      <w:proofErr w:type="gramEnd"/>
      <w:r w:rsidRPr="000E2750">
        <w:rPr>
          <w:rFonts w:eastAsia="Calibri"/>
          <w:sz w:val="16"/>
        </w:rPr>
        <w:t xml:space="preserve"> </w:t>
      </w:r>
      <w:r w:rsidRPr="000E2750">
        <w:rPr>
          <w:rFonts w:eastAsia="Calibri"/>
          <w:b/>
          <w:u w:val="single"/>
        </w:rPr>
        <w:t>and both are parts of “</w:t>
      </w:r>
      <w:r w:rsidRPr="000E2750">
        <w:rPr>
          <w:rFonts w:eastAsia="Calibri"/>
          <w:b/>
          <w:iCs/>
          <w:u w:val="single"/>
          <w:bdr w:val="single" w:sz="8" w:space="0" w:color="auto"/>
        </w:rPr>
        <w:t>empirical law</w:t>
      </w:r>
      <w:r w:rsidRPr="000E2750">
        <w:rPr>
          <w:rFonts w:eastAsia="Calibri"/>
          <w:b/>
          <w:u w:val="single"/>
        </w:rPr>
        <w:t>”</w:t>
      </w:r>
      <w:r w:rsidRPr="000E2750">
        <w:rPr>
          <w:rFonts w:eastAsia="Calibri"/>
          <w:sz w:val="16"/>
        </w:rPr>
        <w:t xml:space="preserve"> </w:t>
      </w:r>
      <w:r w:rsidRPr="000E2750">
        <w:rPr>
          <w:rFonts w:eastAsia="Calibri"/>
          <w:b/>
          <w:u w:val="single"/>
        </w:rPr>
        <w:t xml:space="preserve">or what </w:t>
      </w:r>
      <w:proofErr w:type="spellStart"/>
      <w:r w:rsidRPr="000E2750">
        <w:rPr>
          <w:rFonts w:eastAsia="Calibri"/>
          <w:b/>
          <w:u w:val="single"/>
        </w:rPr>
        <w:t>Bendey</w:t>
      </w:r>
      <w:proofErr w:type="spellEnd"/>
      <w:r w:rsidRPr="000E2750">
        <w:rPr>
          <w:rFonts w:eastAsia="Calibri"/>
          <w:b/>
          <w:u w:val="single"/>
        </w:rPr>
        <w:t xml:space="preserve"> called “the</w:t>
      </w:r>
      <w:r w:rsidRPr="000E2750">
        <w:rPr>
          <w:rFonts w:eastAsia="Calibri"/>
          <w:sz w:val="16"/>
        </w:rPr>
        <w:t xml:space="preserve"> </w:t>
      </w:r>
      <w:r w:rsidRPr="000E2750">
        <w:rPr>
          <w:rFonts w:eastAsia="Calibri"/>
          <w:b/>
          <w:iCs/>
          <w:u w:val="single"/>
          <w:bdr w:val="single" w:sz="8" w:space="0" w:color="auto"/>
        </w:rPr>
        <w:t>process of government</w:t>
      </w:r>
      <w:r w:rsidRPr="000E2750">
        <w:rPr>
          <w:rFonts w:eastAsia="Calibri"/>
          <w:sz w:val="16"/>
        </w:rPr>
        <w:t xml:space="preserve">.” </w:t>
      </w:r>
      <w:r w:rsidRPr="000E2750">
        <w:rPr>
          <w:rFonts w:eastAsia="Calibri"/>
          <w:b/>
          <w:u w:val="single"/>
        </w:rPr>
        <w:t xml:space="preserve">Empirical </w:t>
      </w:r>
      <w:r w:rsidRPr="000E2750">
        <w:rPr>
          <w:rFonts w:eastAsia="Calibri"/>
          <w:b/>
          <w:highlight w:val="cyan"/>
          <w:u w:val="single"/>
        </w:rPr>
        <w:t xml:space="preserve">law is </w:t>
      </w:r>
      <w:r w:rsidRPr="000E2750">
        <w:rPr>
          <w:rFonts w:eastAsia="Calibri"/>
          <w:b/>
          <w:iCs/>
          <w:highlight w:val="cyan"/>
          <w:u w:val="single"/>
          <w:bdr w:val="single" w:sz="8" w:space="0" w:color="auto"/>
        </w:rPr>
        <w:t xml:space="preserve">constantly </w:t>
      </w:r>
      <w:proofErr w:type="gramStart"/>
      <w:r w:rsidRPr="000E2750">
        <w:rPr>
          <w:rFonts w:eastAsia="Calibri"/>
          <w:b/>
          <w:iCs/>
          <w:highlight w:val="cyan"/>
          <w:u w:val="single"/>
          <w:bdr w:val="single" w:sz="8" w:space="0" w:color="auto"/>
        </w:rPr>
        <w:t>changing</w:t>
      </w:r>
      <w:proofErr w:type="gramEnd"/>
      <w:r w:rsidRPr="000E2750">
        <w:rPr>
          <w:rFonts w:eastAsia="Calibri"/>
          <w:sz w:val="16"/>
        </w:rPr>
        <w:t xml:space="preserve"> and some theorists are optimistic that verbal discourse </w:t>
      </w:r>
      <w:proofErr w:type="gramStart"/>
      <w:r w:rsidRPr="000E2750">
        <w:rPr>
          <w:rFonts w:eastAsia="Calibri"/>
          <w:sz w:val="16"/>
        </w:rPr>
        <w:t>has the ability to</w:t>
      </w:r>
      <w:proofErr w:type="gramEnd"/>
      <w:r w:rsidRPr="000E2750">
        <w:rPr>
          <w:rFonts w:eastAsia="Calibri"/>
          <w:sz w:val="16"/>
        </w:rPr>
        <w:t xml:space="preserve"> make written law more just, even though the same unjust practices recur or new ones emerge. These </w:t>
      </w:r>
      <w:r w:rsidRPr="000E2750">
        <w:rPr>
          <w:rFonts w:eastAsia="Calibri"/>
          <w:b/>
          <w:highlight w:val="cyan"/>
          <w:u w:val="single"/>
        </w:rPr>
        <w:t>theorists</w:t>
      </w:r>
      <w:r w:rsidRPr="000E2750">
        <w:rPr>
          <w:rFonts w:eastAsia="Calibri"/>
          <w:sz w:val="16"/>
        </w:rPr>
        <w:t xml:space="preserve">, some of whom are or may aspire to become public intellectuals, </w:t>
      </w:r>
      <w:r w:rsidRPr="000E2750">
        <w:rPr>
          <w:rFonts w:eastAsia="Calibri"/>
          <w:b/>
          <w:highlight w:val="cyan"/>
          <w:u w:val="single"/>
        </w:rPr>
        <w:t>hope</w:t>
      </w:r>
      <w:r w:rsidRPr="000E2750">
        <w:rPr>
          <w:rFonts w:eastAsia="Calibri"/>
          <w:b/>
          <w:u w:val="single"/>
        </w:rPr>
        <w:t xml:space="preserve"> that someday </w:t>
      </w:r>
      <w:r w:rsidRPr="000E2750">
        <w:rPr>
          <w:rFonts w:eastAsia="Calibri"/>
          <w:b/>
          <w:iCs/>
          <w:u w:val="single"/>
          <w:bdr w:val="single" w:sz="8" w:space="0" w:color="auto"/>
        </w:rPr>
        <w:t xml:space="preserve">public </w:t>
      </w:r>
      <w:r w:rsidRPr="000E2750">
        <w:rPr>
          <w:rFonts w:eastAsia="Calibri"/>
          <w:b/>
          <w:iCs/>
          <w:highlight w:val="cyan"/>
          <w:u w:val="single"/>
          <w:bdr w:val="single" w:sz="8" w:space="0" w:color="auto"/>
        </w:rPr>
        <w:t>political discourse on behalf of those who are treated unjustly</w:t>
      </w:r>
      <w:r w:rsidRPr="000E2750">
        <w:rPr>
          <w:rFonts w:eastAsia="Calibri"/>
          <w:sz w:val="16"/>
          <w:highlight w:val="cyan"/>
        </w:rPr>
        <w:t xml:space="preserve"> </w:t>
      </w:r>
      <w:r w:rsidRPr="000E2750">
        <w:rPr>
          <w:rFonts w:eastAsia="Calibri"/>
          <w:b/>
          <w:highlight w:val="cyan"/>
          <w:u w:val="single"/>
        </w:rPr>
        <w:t>will</w:t>
      </w:r>
      <w:r w:rsidRPr="000E2750">
        <w:rPr>
          <w:rFonts w:eastAsia="Calibri"/>
          <w:b/>
          <w:u w:val="single"/>
        </w:rPr>
        <w:t xml:space="preserve"> have the power to </w:t>
      </w:r>
      <w:r w:rsidRPr="000E2750">
        <w:rPr>
          <w:rFonts w:eastAsia="Calibri"/>
          <w:b/>
          <w:iCs/>
          <w:highlight w:val="cyan"/>
          <w:u w:val="single"/>
          <w:bdr w:val="single" w:sz="8" w:space="0" w:color="auto"/>
        </w:rPr>
        <w:t>interrupt</w:t>
      </w:r>
      <w:r w:rsidRPr="000E2750">
        <w:rPr>
          <w:rFonts w:eastAsia="Calibri"/>
          <w:b/>
          <w:iCs/>
          <w:u w:val="single"/>
          <w:bdr w:val="single" w:sz="8" w:space="0" w:color="auto"/>
        </w:rPr>
        <w:t xml:space="preserve"> a cycle of just written law</w:t>
      </w:r>
      <w:r w:rsidRPr="000E2750">
        <w:rPr>
          <w:rFonts w:eastAsia="Calibri"/>
          <w:sz w:val="16"/>
        </w:rPr>
        <w:t xml:space="preserve"> </w:t>
      </w:r>
      <w:r w:rsidRPr="000E2750">
        <w:rPr>
          <w:rFonts w:eastAsia="Calibri"/>
          <w:b/>
          <w:u w:val="single"/>
        </w:rPr>
        <w:t xml:space="preserve">accompanied by continued </w:t>
      </w:r>
      <w:r w:rsidRPr="000E2750">
        <w:rPr>
          <w:rFonts w:eastAsia="Calibri"/>
          <w:b/>
          <w:iCs/>
          <w:highlight w:val="cyan"/>
          <w:u w:val="single"/>
          <w:bdr w:val="single" w:sz="8" w:space="0" w:color="auto"/>
        </w:rPr>
        <w:t>unjust practice</w:t>
      </w:r>
      <w:r w:rsidRPr="000E2750">
        <w:rPr>
          <w:rFonts w:eastAsia="Calibri"/>
          <w:sz w:val="16"/>
        </w:rPr>
        <w:t xml:space="preserve">. </w:t>
      </w:r>
      <w:r w:rsidRPr="000E2750">
        <w:rPr>
          <w:rFonts w:eastAsia="Calibri"/>
          <w:b/>
          <w:highlight w:val="cyan"/>
          <w:u w:val="single"/>
        </w:rPr>
        <w:t>That is, the “right” discourse</w:t>
      </w:r>
      <w:r w:rsidRPr="000E2750">
        <w:rPr>
          <w:rFonts w:eastAsia="Calibri"/>
          <w:b/>
          <w:u w:val="single"/>
        </w:rPr>
        <w:t xml:space="preserve"> perennially </w:t>
      </w:r>
      <w:r w:rsidRPr="000E2750">
        <w:rPr>
          <w:rFonts w:eastAsia="Calibri"/>
          <w:b/>
          <w:highlight w:val="cyan"/>
          <w:u w:val="single"/>
        </w:rPr>
        <w:t xml:space="preserve">holds the promise of </w:t>
      </w:r>
      <w:r w:rsidRPr="000E2750">
        <w:rPr>
          <w:rFonts w:eastAsia="Calibri"/>
          <w:b/>
          <w:iCs/>
          <w:highlight w:val="cyan"/>
          <w:u w:val="single"/>
          <w:bdr w:val="single" w:sz="8" w:space="0" w:color="auto"/>
        </w:rPr>
        <w:t>changing</w:t>
      </w:r>
      <w:r w:rsidRPr="000E2750">
        <w:rPr>
          <w:rFonts w:eastAsia="Calibri"/>
          <w:b/>
          <w:iCs/>
          <w:u w:val="single"/>
          <w:bdr w:val="single" w:sz="8" w:space="0" w:color="auto"/>
        </w:rPr>
        <w:t xml:space="preserve"> the </w:t>
      </w:r>
      <w:r w:rsidRPr="000E2750">
        <w:rPr>
          <w:rFonts w:eastAsia="Calibri"/>
          <w:b/>
          <w:iCs/>
          <w:highlight w:val="cyan"/>
          <w:u w:val="single"/>
          <w:bdr w:val="single" w:sz="8" w:space="0" w:color="auto"/>
        </w:rPr>
        <w:t>beliefs</w:t>
      </w:r>
      <w:r w:rsidRPr="000E2750">
        <w:rPr>
          <w:rFonts w:eastAsia="Calibri"/>
          <w:b/>
          <w:iCs/>
          <w:u w:val="single"/>
          <w:bdr w:val="single" w:sz="8" w:space="0" w:color="auto"/>
        </w:rPr>
        <w:t xml:space="preserve">, values, and goals </w:t>
      </w:r>
      <w:r w:rsidRPr="000E2750">
        <w:rPr>
          <w:rFonts w:eastAsia="Calibri"/>
          <w:b/>
          <w:iCs/>
          <w:highlight w:val="cyan"/>
          <w:u w:val="single"/>
          <w:bdr w:val="single" w:sz="8" w:space="0" w:color="auto"/>
        </w:rPr>
        <w:t>of everyone in the public</w:t>
      </w:r>
      <w:r w:rsidRPr="000E2750">
        <w:rPr>
          <w:rFonts w:eastAsia="Calibri"/>
          <w:b/>
          <w:iCs/>
          <w:u w:val="single"/>
          <w:bdr w:val="single" w:sz="8" w:space="0" w:color="auto"/>
        </w:rPr>
        <w:t xml:space="preserve"> auditorium</w:t>
      </w:r>
      <w:r w:rsidRPr="000E2750">
        <w:rPr>
          <w:rFonts w:eastAsia="Calibri"/>
          <w:sz w:val="16"/>
        </w:rPr>
        <w:t xml:space="preserve">, </w:t>
      </w:r>
      <w:r w:rsidRPr="000E2750">
        <w:rPr>
          <w:rFonts w:eastAsia="Calibri"/>
          <w:b/>
          <w:u w:val="single"/>
        </w:rPr>
        <w:t>so that the same kind of unjust practices do not perpetually chase the same kinds of just laws</w:t>
      </w:r>
      <w:r w:rsidRPr="000E2750">
        <w:rPr>
          <w:rFonts w:eastAsia="Calibri"/>
          <w:sz w:val="16"/>
        </w:rPr>
        <w:t xml:space="preserve">.11 </w:t>
      </w:r>
      <w:r w:rsidRPr="000E2750">
        <w:rPr>
          <w:rFonts w:eastAsia="Calibri"/>
          <w:b/>
          <w:highlight w:val="cyan"/>
          <w:u w:val="single"/>
        </w:rPr>
        <w:t>This search for “</w:t>
      </w:r>
      <w:r w:rsidRPr="000E2750">
        <w:rPr>
          <w:rFonts w:eastAsia="Calibri"/>
          <w:b/>
          <w:iCs/>
          <w:highlight w:val="cyan"/>
          <w:u w:val="single"/>
          <w:bdr w:val="single" w:sz="8" w:space="0" w:color="auto"/>
        </w:rPr>
        <w:t>magic words</w:t>
      </w:r>
      <w:r w:rsidRPr="000E2750">
        <w:rPr>
          <w:rFonts w:eastAsia="Calibri"/>
          <w:b/>
          <w:highlight w:val="cyan"/>
          <w:u w:val="single"/>
        </w:rPr>
        <w:t>”</w:t>
      </w:r>
      <w:r w:rsidRPr="000E2750">
        <w:rPr>
          <w:rFonts w:eastAsia="Calibri"/>
          <w:sz w:val="16"/>
          <w:highlight w:val="cyan"/>
        </w:rPr>
        <w:t xml:space="preserve"> </w:t>
      </w:r>
      <w:r w:rsidRPr="000E2750">
        <w:rPr>
          <w:rFonts w:eastAsia="Calibri"/>
          <w:b/>
          <w:highlight w:val="cyan"/>
          <w:u w:val="single"/>
        </w:rPr>
        <w:t xml:space="preserve">is </w:t>
      </w:r>
      <w:r w:rsidRPr="000E2750">
        <w:rPr>
          <w:rFonts w:eastAsia="Calibri"/>
          <w:b/>
          <w:iCs/>
          <w:highlight w:val="cyan"/>
          <w:u w:val="single"/>
          <w:bdr w:val="single" w:sz="8" w:space="0" w:color="auto"/>
        </w:rPr>
        <w:t>futile</w:t>
      </w:r>
      <w:r w:rsidRPr="000E2750">
        <w:rPr>
          <w:rFonts w:eastAsia="Calibri"/>
          <w:b/>
          <w:iCs/>
          <w:u w:val="single"/>
          <w:bdr w:val="single" w:sz="8" w:space="0" w:color="auto"/>
        </w:rPr>
        <w:t xml:space="preserve"> for academics</w:t>
      </w:r>
      <w:r w:rsidRPr="000E2750">
        <w:rPr>
          <w:rFonts w:eastAsia="Calibri"/>
          <w:sz w:val="16"/>
        </w:rPr>
        <w:t xml:space="preserve"> </w:t>
      </w:r>
      <w:r w:rsidRPr="000E2750">
        <w:rPr>
          <w:rFonts w:eastAsia="Calibri"/>
          <w:b/>
          <w:u w:val="single"/>
        </w:rPr>
        <w:t>who are professionally confined to dry and abstract prose</w:t>
      </w:r>
      <w:r w:rsidRPr="000E2750">
        <w:rPr>
          <w:rFonts w:eastAsia="Calibri"/>
          <w:sz w:val="16"/>
        </w:rPr>
        <w:t xml:space="preserve">. </w:t>
      </w:r>
      <w:r w:rsidRPr="000E2750">
        <w:rPr>
          <w:rFonts w:eastAsia="Calibri"/>
          <w:b/>
          <w:u w:val="single"/>
        </w:rPr>
        <w:t xml:space="preserve">Our </w:t>
      </w:r>
      <w:r w:rsidRPr="000E2750">
        <w:rPr>
          <w:rFonts w:eastAsia="Calibri"/>
          <w:b/>
          <w:highlight w:val="cyan"/>
          <w:u w:val="single"/>
        </w:rPr>
        <w:t xml:space="preserve">verbiage </w:t>
      </w:r>
      <w:r w:rsidRPr="000E2750">
        <w:rPr>
          <w:rFonts w:eastAsia="Calibri"/>
          <w:b/>
          <w:iCs/>
          <w:highlight w:val="cyan"/>
          <w:u w:val="single"/>
          <w:bdr w:val="single" w:sz="8" w:space="0" w:color="auto"/>
        </w:rPr>
        <w:t>does not have the power to move the multitudes who do not read or listen to it</w:t>
      </w:r>
      <w:r w:rsidRPr="000E2750">
        <w:rPr>
          <w:rFonts w:eastAsia="Calibri"/>
          <w:b/>
          <w:iCs/>
          <w:u w:val="single"/>
          <w:bdr w:val="single" w:sz="8" w:space="0" w:color="auto"/>
        </w:rPr>
        <w:t xml:space="preserve"> anyway</w:t>
      </w:r>
      <w:r w:rsidRPr="000E2750">
        <w:rPr>
          <w:rFonts w:eastAsia="Calibri"/>
          <w:b/>
          <w:u w:val="single"/>
        </w:rPr>
        <w:t>.</w:t>
      </w:r>
      <w:r w:rsidRPr="000E2750">
        <w:rPr>
          <w:rFonts w:eastAsia="Calibri"/>
          <w:sz w:val="16"/>
        </w:rPr>
        <w:t xml:space="preserve"> But </w:t>
      </w:r>
      <w:r w:rsidRPr="000E2750">
        <w:rPr>
          <w:rFonts w:eastAsia="Calibri"/>
          <w:b/>
          <w:highlight w:val="cyan"/>
          <w:u w:val="single"/>
        </w:rPr>
        <w:t>even when multitudes are inspired</w:t>
      </w:r>
      <w:r w:rsidRPr="000E2750">
        <w:rPr>
          <w:rFonts w:eastAsia="Calibri"/>
          <w:b/>
          <w:u w:val="single"/>
        </w:rPr>
        <w:t xml:space="preserve"> and emotionally stirred by great orators, </w:t>
      </w:r>
      <w:r w:rsidRPr="000E2750">
        <w:rPr>
          <w:rFonts w:eastAsia="Calibri"/>
          <w:b/>
          <w:highlight w:val="cyan"/>
          <w:u w:val="single"/>
        </w:rPr>
        <w:t xml:space="preserve">action that follows is </w:t>
      </w:r>
      <w:r w:rsidRPr="000E2750">
        <w:rPr>
          <w:rFonts w:eastAsia="Calibri"/>
          <w:b/>
          <w:iCs/>
          <w:highlight w:val="cyan"/>
          <w:u w:val="single"/>
          <w:bdr w:val="single" w:sz="8" w:space="0" w:color="auto"/>
        </w:rPr>
        <w:t>unlikely to result in lasting change, without the support of powerful interests</w:t>
      </w:r>
      <w:r w:rsidRPr="000E2750">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0E2750">
        <w:rPr>
          <w:rFonts w:eastAsia="Calibri"/>
          <w:b/>
          <w:u w:val="single"/>
        </w:rPr>
        <w:t>Academic political discourse</w:t>
      </w:r>
      <w:r w:rsidRPr="000E2750">
        <w:rPr>
          <w:rFonts w:eastAsia="Calibri"/>
          <w:sz w:val="16"/>
        </w:rPr>
        <w:t xml:space="preserve"> has been deeper than polemics and debate, exactly because of its disciplined intellectual origins in different fields of study (i.e., discipline imposed by distinct “disciplines”). But it </w:t>
      </w:r>
      <w:r w:rsidRPr="000E2750">
        <w:rPr>
          <w:rFonts w:eastAsia="Calibri"/>
          <w:b/>
          <w:u w:val="single"/>
        </w:rPr>
        <w:t xml:space="preserve">has been </w:t>
      </w:r>
      <w:r w:rsidRPr="000E2750">
        <w:rPr>
          <w:rFonts w:eastAsia="Calibri"/>
          <w:b/>
          <w:iCs/>
          <w:u w:val="single"/>
          <w:bdr w:val="single" w:sz="8" w:space="0" w:color="auto"/>
        </w:rPr>
        <w:t>swimming upstream</w:t>
      </w:r>
      <w:r w:rsidRPr="000E2750">
        <w:rPr>
          <w:rFonts w:eastAsia="Calibri"/>
          <w:sz w:val="16"/>
        </w:rPr>
        <w:t xml:space="preserve"> </w:t>
      </w:r>
      <w:r w:rsidRPr="000E2750">
        <w:rPr>
          <w:rFonts w:eastAsia="Calibri"/>
          <w:b/>
          <w:u w:val="single"/>
        </w:rPr>
        <w:t>against a more</w:t>
      </w:r>
      <w:r w:rsidRPr="000E2750">
        <w:rPr>
          <w:rFonts w:eastAsia="Calibri"/>
          <w:sz w:val="16"/>
        </w:rPr>
        <w:t xml:space="preserve"> </w:t>
      </w:r>
      <w:r w:rsidRPr="000E2750">
        <w:rPr>
          <w:rFonts w:eastAsia="Calibri"/>
          <w:b/>
          <w:iCs/>
          <w:u w:val="single"/>
          <w:bdr w:val="single" w:sz="8" w:space="0" w:color="auto"/>
        </w:rPr>
        <w:t>rarefied</w:t>
      </w:r>
      <w:r w:rsidRPr="000E2750">
        <w:rPr>
          <w:rFonts w:eastAsia="Calibri"/>
          <w:sz w:val="16"/>
        </w:rPr>
        <w:t xml:space="preserve"> and older academic </w:t>
      </w:r>
      <w:r w:rsidRPr="000E2750">
        <w:rPr>
          <w:rFonts w:eastAsia="Calibri"/>
          <w:b/>
          <w:iCs/>
          <w:u w:val="single"/>
          <w:bdr w:val="single" w:sz="8" w:space="0" w:color="auto"/>
        </w:rPr>
        <w:t>tradition</w:t>
      </w:r>
      <w:r w:rsidRPr="000E2750">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0E2750">
        <w:rPr>
          <w:rFonts w:eastAsia="Calibri"/>
          <w:sz w:val="16"/>
        </w:rPr>
        <w:t>college-</w:t>
      </w:r>
      <w:proofErr w:type="spellStart"/>
      <w:r w:rsidRPr="000E2750">
        <w:rPr>
          <w:rFonts w:eastAsia="Calibri"/>
          <w:sz w:val="16"/>
        </w:rPr>
        <w:t>stu</w:t>
      </w:r>
      <w:proofErr w:type="spellEnd"/>
      <w:r w:rsidRPr="000E2750">
        <w:rPr>
          <w:rFonts w:eastAsia="Calibri"/>
          <w:sz w:val="16"/>
        </w:rPr>
        <w:t>-dent</w:t>
      </w:r>
      <w:proofErr w:type="gramEnd"/>
      <w:r w:rsidRPr="000E2750">
        <w:rPr>
          <w:rFonts w:eastAsia="Calibri"/>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0E2750">
        <w:rPr>
          <w:rFonts w:eastAsia="Calibri"/>
          <w:sz w:val="16"/>
        </w:rPr>
        <w:t>much reduced</w:t>
      </w:r>
      <w:proofErr w:type="gramEnd"/>
      <w:r w:rsidRPr="000E2750">
        <w:rPr>
          <w:rFonts w:eastAsia="Calibri"/>
          <w:sz w:val="16"/>
        </w:rPr>
        <w:t xml:space="preserve"> part of their budget. While this structural change is not generally viewed as an incursion </w:t>
      </w:r>
      <w:proofErr w:type="gramStart"/>
      <w:r w:rsidRPr="000E2750">
        <w:rPr>
          <w:rFonts w:eastAsia="Calibri"/>
          <w:sz w:val="16"/>
        </w:rPr>
        <w:t>on</w:t>
      </w:r>
      <w:proofErr w:type="gramEnd"/>
      <w:r w:rsidRPr="000E2750">
        <w:rPr>
          <w:rFonts w:eastAsia="Calibri"/>
          <w:sz w:val="16"/>
        </w:rPr>
        <w:t xml:space="preserve"> academic freedom, it </w:t>
      </w:r>
      <w:proofErr w:type="gramStart"/>
      <w:r w:rsidRPr="000E2750">
        <w:rPr>
          <w:rFonts w:eastAsia="Calibri"/>
          <w:sz w:val="16"/>
        </w:rPr>
        <w:t>has been coincident</w:t>
      </w:r>
      <w:proofErr w:type="gramEnd"/>
      <w:r w:rsidRPr="000E2750">
        <w:rPr>
          <w:rFonts w:eastAsia="Calibri"/>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0E2750">
        <w:rPr>
          <w:rFonts w:eastAsia="Calibri"/>
          <w:b/>
          <w:u w:val="single"/>
        </w:rPr>
        <w:t xml:space="preserve">In the United States, everything now points to both the existence of </w:t>
      </w:r>
      <w:r w:rsidRPr="000E2750">
        <w:rPr>
          <w:rFonts w:eastAsia="Calibri"/>
          <w:b/>
          <w:iCs/>
          <w:u w:val="single"/>
          <w:bdr w:val="single" w:sz="8" w:space="0" w:color="auto"/>
        </w:rPr>
        <w:t>real academic freedom</w:t>
      </w:r>
      <w:r w:rsidRPr="000E2750">
        <w:rPr>
          <w:rFonts w:eastAsia="Calibri"/>
          <w:b/>
          <w:u w:val="single"/>
        </w:rPr>
        <w:t xml:space="preserve"> and its </w:t>
      </w:r>
      <w:r w:rsidRPr="000E2750">
        <w:rPr>
          <w:rFonts w:eastAsia="Calibri"/>
          <w:b/>
          <w:iCs/>
          <w:u w:val="single"/>
          <w:bdr w:val="single" w:sz="8" w:space="0" w:color="auto"/>
        </w:rPr>
        <w:t>real ineffectiveness</w:t>
      </w:r>
      <w:r w:rsidRPr="000E2750">
        <w:rPr>
          <w:rFonts w:eastAsia="Calibri"/>
          <w:sz w:val="16"/>
        </w:rPr>
        <w:t xml:space="preserve">. </w:t>
      </w:r>
      <w:r w:rsidRPr="000E2750">
        <w:rPr>
          <w:rFonts w:eastAsia="Calibri"/>
          <w:b/>
          <w:u w:val="single"/>
        </w:rPr>
        <w:t xml:space="preserve">Progressive academic writers </w:t>
      </w:r>
      <w:proofErr w:type="gramStart"/>
      <w:r w:rsidRPr="000E2750">
        <w:rPr>
          <w:rFonts w:eastAsia="Calibri"/>
          <w:b/>
          <w:u w:val="single"/>
        </w:rPr>
        <w:t>ply</w:t>
      </w:r>
      <w:proofErr w:type="gramEnd"/>
      <w:r w:rsidRPr="000E2750">
        <w:rPr>
          <w:rFonts w:eastAsia="Calibri"/>
          <w:b/>
          <w:u w:val="single"/>
        </w:rPr>
        <w:t xml:space="preserve"> a craft of formal speech that deals with contemporary injustice through complex theoretical frameworks</w:t>
      </w:r>
      <w:r w:rsidRPr="000E2750">
        <w:rPr>
          <w:rFonts w:eastAsia="Calibri"/>
          <w:sz w:val="16"/>
        </w:rPr>
        <w:t xml:space="preserve">, </w:t>
      </w:r>
      <w:r w:rsidRPr="000E2750">
        <w:rPr>
          <w:rFonts w:eastAsia="Calibri"/>
          <w:b/>
          <w:u w:val="single"/>
        </w:rPr>
        <w:t xml:space="preserve">with requisite </w:t>
      </w:r>
      <w:r w:rsidRPr="000E2750">
        <w:rPr>
          <w:rFonts w:eastAsia="Calibri"/>
          <w:b/>
          <w:iCs/>
          <w:u w:val="single"/>
          <w:bdr w:val="single" w:sz="8" w:space="0" w:color="auto"/>
        </w:rPr>
        <w:t>scholarly apparatuses</w:t>
      </w:r>
      <w:r w:rsidRPr="000E2750">
        <w:rPr>
          <w:rFonts w:eastAsia="Calibri"/>
          <w:b/>
          <w:u w:val="single"/>
        </w:rPr>
        <w:t xml:space="preserve"> and </w:t>
      </w:r>
      <w:r w:rsidRPr="000E2750">
        <w:rPr>
          <w:rFonts w:eastAsia="Calibri"/>
          <w:b/>
          <w:iCs/>
          <w:u w:val="single"/>
          <w:bdr w:val="single" w:sz="8" w:space="0" w:color="auto"/>
        </w:rPr>
        <w:t>without translation into more simple views of the world</w:t>
      </w:r>
      <w:r w:rsidRPr="000E2750">
        <w:rPr>
          <w:rFonts w:eastAsia="Calibri"/>
          <w:sz w:val="16"/>
        </w:rPr>
        <w:t xml:space="preserve">; </w:t>
      </w:r>
      <w:r w:rsidRPr="000E2750">
        <w:rPr>
          <w:rFonts w:eastAsia="Calibri"/>
          <w:b/>
          <w:highlight w:val="cyan"/>
          <w:u w:val="single"/>
        </w:rPr>
        <w:t>there is often</w:t>
      </w:r>
      <w:r w:rsidRPr="000E2750">
        <w:rPr>
          <w:rFonts w:eastAsia="Calibri"/>
          <w:b/>
          <w:u w:val="single"/>
        </w:rPr>
        <w:t xml:space="preserve"> also </w:t>
      </w:r>
      <w:r w:rsidRPr="000E2750">
        <w:rPr>
          <w:rFonts w:eastAsia="Calibri"/>
          <w:b/>
          <w:highlight w:val="cyan"/>
          <w:u w:val="single"/>
        </w:rPr>
        <w:t xml:space="preserve">a </w:t>
      </w:r>
      <w:r w:rsidRPr="000E2750">
        <w:rPr>
          <w:rFonts w:eastAsia="Calibri"/>
          <w:b/>
          <w:iCs/>
          <w:highlight w:val="cyan"/>
          <w:u w:val="single"/>
          <w:bdr w:val="single" w:sz="8" w:space="0" w:color="auto"/>
        </w:rPr>
        <w:t>lack of translation</w:t>
      </w:r>
      <w:r w:rsidRPr="000E2750">
        <w:rPr>
          <w:rFonts w:eastAsia="Calibri"/>
          <w:sz w:val="16"/>
        </w:rPr>
        <w:t xml:space="preserve"> </w:t>
      </w:r>
      <w:r w:rsidRPr="000E2750">
        <w:rPr>
          <w:rFonts w:eastAsia="Calibri"/>
          <w:b/>
          <w:u w:val="single"/>
        </w:rPr>
        <w:t>from one discipline</w:t>
      </w:r>
      <w:r w:rsidRPr="000E2750">
        <w:rPr>
          <w:rFonts w:eastAsia="Calibri"/>
          <w:sz w:val="16"/>
        </w:rPr>
        <w:t xml:space="preserve"> </w:t>
      </w:r>
      <w:r w:rsidRPr="000E2750">
        <w:rPr>
          <w:rFonts w:eastAsia="Calibri"/>
          <w:b/>
          <w:highlight w:val="cyan"/>
          <w:u w:val="single"/>
        </w:rPr>
        <w:t>to</w:t>
      </w:r>
      <w:r w:rsidRPr="000E2750">
        <w:rPr>
          <w:rFonts w:eastAsia="Calibri"/>
          <w:sz w:val="16"/>
        </w:rPr>
        <w:t xml:space="preserve"> another or between subdisciplines in the same field. </w:t>
      </w:r>
      <w:r w:rsidRPr="000E2750">
        <w:rPr>
          <w:rFonts w:eastAsia="Calibri"/>
          <w:b/>
          <w:u w:val="single"/>
        </w:rPr>
        <w:t xml:space="preserve">The audience is other </w:t>
      </w:r>
      <w:r w:rsidRPr="000E2750">
        <w:rPr>
          <w:rFonts w:eastAsia="Calibri"/>
          <w:b/>
          <w:iCs/>
          <w:u w:val="single"/>
          <w:bdr w:val="single" w:sz="8" w:space="0" w:color="auto"/>
        </w:rPr>
        <w:t>academics</w:t>
      </w:r>
      <w:r w:rsidRPr="000E2750">
        <w:rPr>
          <w:rFonts w:eastAsia="Calibri"/>
          <w:b/>
          <w:u w:val="single"/>
        </w:rPr>
        <w:t xml:space="preserve"> and </w:t>
      </w:r>
      <w:r w:rsidRPr="000E2750">
        <w:rPr>
          <w:rFonts w:eastAsia="Calibri"/>
          <w:b/>
          <w:iCs/>
          <w:u w:val="single"/>
          <w:bdr w:val="single" w:sz="8" w:space="0" w:color="auto"/>
        </w:rPr>
        <w:t>students</w:t>
      </w:r>
      <w:r w:rsidRPr="000E2750">
        <w:rPr>
          <w:rFonts w:eastAsia="Calibri"/>
          <w:sz w:val="16"/>
        </w:rPr>
        <w:t xml:space="preserve">. Neither specialization nor the limited and partly captive audience should be viewed as problematic because that is the nature of academic work, given broad social divisions of labor. But </w:t>
      </w:r>
      <w:r w:rsidRPr="000E2750">
        <w:rPr>
          <w:rFonts w:eastAsia="Calibri"/>
          <w:b/>
          <w:u w:val="single"/>
        </w:rPr>
        <w:t xml:space="preserve">there is a problem with the </w:t>
      </w:r>
      <w:r w:rsidRPr="000E2750">
        <w:rPr>
          <w:rFonts w:eastAsia="Calibri"/>
          <w:b/>
          <w:iCs/>
          <w:u w:val="single"/>
          <w:bdr w:val="single" w:sz="8" w:space="0" w:color="auto"/>
        </w:rPr>
        <w:t>delusional nature</w:t>
      </w:r>
      <w:r w:rsidRPr="000E2750">
        <w:rPr>
          <w:rFonts w:eastAsia="Calibri"/>
          <w:b/>
          <w:u w:val="single"/>
        </w:rPr>
        <w:t xml:space="preserve"> of so much of this work</w:t>
      </w:r>
      <w:r w:rsidRPr="000E2750">
        <w:rPr>
          <w:rFonts w:eastAsia="Calibri"/>
          <w:sz w:val="16"/>
        </w:rPr>
        <w:t xml:space="preserve">. </w:t>
      </w:r>
      <w:r w:rsidRPr="000E2750">
        <w:rPr>
          <w:rFonts w:eastAsia="Calibri"/>
          <w:b/>
          <w:u w:val="single"/>
        </w:rPr>
        <w:t xml:space="preserve">The delusion consists of a naive view of the power of academic speech to </w:t>
      </w:r>
      <w:r w:rsidRPr="000E2750">
        <w:rPr>
          <w:rFonts w:eastAsia="Calibri"/>
          <w:b/>
          <w:iCs/>
          <w:u w:val="single"/>
          <w:bdr w:val="single" w:sz="8" w:space="0" w:color="auto"/>
        </w:rPr>
        <w:t xml:space="preserve">directly change </w:t>
      </w:r>
      <w:r w:rsidRPr="000E2750">
        <w:rPr>
          <w:rFonts w:eastAsia="Calibri"/>
          <w:b/>
          <w:iCs/>
          <w:highlight w:val="cyan"/>
          <w:u w:val="single"/>
          <w:bdr w:val="single" w:sz="8" w:space="0" w:color="auto"/>
        </w:rPr>
        <w:t>reality</w:t>
      </w:r>
      <w:r w:rsidRPr="000E2750">
        <w:rPr>
          <w:rFonts w:eastAsia="Calibri"/>
          <w:sz w:val="16"/>
        </w:rPr>
        <w:t xml:space="preserve">. </w:t>
      </w:r>
      <w:r w:rsidRPr="000E2750">
        <w:rPr>
          <w:rFonts w:eastAsia="Calibri"/>
          <w:b/>
          <w:u w:val="single"/>
        </w:rPr>
        <w:t xml:space="preserve">The </w:t>
      </w:r>
      <w:r w:rsidRPr="000E2750">
        <w:rPr>
          <w:rFonts w:eastAsia="Calibri"/>
          <w:b/>
          <w:iCs/>
          <w:u w:val="single"/>
          <w:bdr w:val="single" w:sz="8" w:space="0" w:color="auto"/>
        </w:rPr>
        <w:t>rhetorical mode of address</w:t>
      </w:r>
      <w:r w:rsidRPr="000E2750">
        <w:rPr>
          <w:rFonts w:eastAsia="Calibri"/>
          <w:sz w:val="16"/>
        </w:rPr>
        <w:t xml:space="preserve"> </w:t>
      </w:r>
      <w:r w:rsidRPr="000E2750">
        <w:rPr>
          <w:rFonts w:eastAsia="Calibri"/>
          <w:b/>
          <w:u w:val="single"/>
        </w:rPr>
        <w:t>used by academics writing cultural criticism</w:t>
      </w:r>
      <w:r w:rsidRPr="000E2750">
        <w:rPr>
          <w:rFonts w:eastAsia="Calibri"/>
          <w:sz w:val="16"/>
        </w:rPr>
        <w:t xml:space="preserve">, political philosophy, social philosophy, or what is now called social-political philosophy (which combines the other subfield approaches), </w:t>
      </w:r>
      <w:r w:rsidRPr="000E2750">
        <w:rPr>
          <w:rFonts w:eastAsia="Calibri"/>
          <w:b/>
          <w:u w:val="single"/>
        </w:rPr>
        <w:t xml:space="preserve">often proceeds as though its authors are making </w:t>
      </w:r>
      <w:r w:rsidRPr="000E2750">
        <w:rPr>
          <w:rFonts w:eastAsia="Calibri"/>
          <w:b/>
          <w:iCs/>
          <w:u w:val="single"/>
          <w:bdr w:val="single" w:sz="8" w:space="0" w:color="auto"/>
        </w:rPr>
        <w:t>grand entries in a planetary cabala</w:t>
      </w:r>
      <w:r w:rsidRPr="000E2750">
        <w:rPr>
          <w:rFonts w:eastAsia="Calibri"/>
          <w:sz w:val="16"/>
        </w:rPr>
        <w:t xml:space="preserve">, </w:t>
      </w:r>
      <w:r w:rsidRPr="000E2750">
        <w:rPr>
          <w:rFonts w:eastAsia="Calibri"/>
          <w:b/>
          <w:u w:val="single"/>
        </w:rPr>
        <w:t xml:space="preserve">where words have the </w:t>
      </w:r>
      <w:r w:rsidRPr="000E2750">
        <w:rPr>
          <w:rFonts w:eastAsia="Calibri"/>
          <w:b/>
          <w:iCs/>
          <w:u w:val="single"/>
          <w:bdr w:val="single" w:sz="8" w:space="0" w:color="auto"/>
        </w:rPr>
        <w:t>immediate power to become their intended referents</w:t>
      </w:r>
      <w:r w:rsidRPr="000E2750">
        <w:rPr>
          <w:rFonts w:eastAsia="Calibri"/>
          <w:sz w:val="16"/>
        </w:rPr>
        <w:t xml:space="preserve">. </w:t>
      </w:r>
      <w:r w:rsidRPr="000E2750">
        <w:rPr>
          <w:rFonts w:eastAsia="Calibri"/>
          <w:b/>
          <w:u w:val="single"/>
        </w:rPr>
        <w:t>Those</w:t>
      </w:r>
      <w:r w:rsidRPr="000E2750">
        <w:rPr>
          <w:rFonts w:eastAsia="Calibri"/>
          <w:sz w:val="16"/>
        </w:rPr>
        <w:t xml:space="preserve"> who do not write and speak </w:t>
      </w:r>
      <w:proofErr w:type="spellStart"/>
      <w:r w:rsidRPr="000E2750">
        <w:rPr>
          <w:rFonts w:eastAsia="Calibri"/>
          <w:sz w:val="16"/>
        </w:rPr>
        <w:t>cabalistically</w:t>
      </w:r>
      <w:proofErr w:type="spellEnd"/>
      <w:r w:rsidRPr="000E2750">
        <w:rPr>
          <w:rFonts w:eastAsia="Calibri"/>
          <w:sz w:val="16"/>
        </w:rPr>
        <w:t xml:space="preserve"> may </w:t>
      </w:r>
      <w:r w:rsidRPr="000E2750">
        <w:rPr>
          <w:rFonts w:eastAsia="Calibri"/>
          <w:b/>
          <w:u w:val="single"/>
        </w:rPr>
        <w:t xml:space="preserve">subscribe to the </w:t>
      </w:r>
      <w:r w:rsidRPr="000E2750">
        <w:rPr>
          <w:rFonts w:eastAsia="Calibri"/>
          <w:b/>
          <w:iCs/>
          <w:highlight w:val="cyan"/>
          <w:u w:val="single"/>
          <w:bdr w:val="single" w:sz="8" w:space="0" w:color="auto"/>
        </w:rPr>
        <w:t>Trickle-Down Good Ideas Theory</w:t>
      </w:r>
      <w:r w:rsidRPr="000E2750">
        <w:rPr>
          <w:rFonts w:eastAsia="Calibri"/>
          <w:sz w:val="16"/>
        </w:rPr>
        <w:t xml:space="preserve"> that can be traced from Plato to John Stuart Mill to John Rawls. Subscription to </w:t>
      </w:r>
      <w:r w:rsidRPr="000E2750">
        <w:rPr>
          <w:rFonts w:eastAsia="Calibri"/>
          <w:b/>
          <w:u w:val="single"/>
        </w:rPr>
        <w:t>that</w:t>
      </w:r>
      <w:r w:rsidRPr="000E2750">
        <w:rPr>
          <w:rFonts w:eastAsia="Calibri"/>
          <w:sz w:val="16"/>
        </w:rPr>
        <w:t xml:space="preserve"> theory </w:t>
      </w:r>
      <w:r w:rsidRPr="000E2750">
        <w:rPr>
          <w:rFonts w:eastAsia="Calibri"/>
          <w:b/>
          <w:highlight w:val="cyan"/>
          <w:u w:val="single"/>
        </w:rPr>
        <w:t>is</w:t>
      </w:r>
      <w:r w:rsidRPr="000E2750">
        <w:rPr>
          <w:rFonts w:eastAsia="Calibri"/>
          <w:b/>
          <w:u w:val="single"/>
        </w:rPr>
        <w:t xml:space="preserve"> </w:t>
      </w:r>
      <w:r w:rsidRPr="000E2750">
        <w:rPr>
          <w:rFonts w:eastAsia="Calibri"/>
          <w:b/>
          <w:iCs/>
          <w:u w:val="single"/>
          <w:bdr w:val="single" w:sz="8" w:space="0" w:color="auto"/>
        </w:rPr>
        <w:t xml:space="preserve">immediately </w:t>
      </w:r>
      <w:r w:rsidRPr="000E2750">
        <w:rPr>
          <w:rFonts w:eastAsia="Calibri"/>
          <w:b/>
          <w:iCs/>
          <w:highlight w:val="cyan"/>
          <w:u w:val="single"/>
          <w:bdr w:val="single" w:sz="8" w:space="0" w:color="auto"/>
        </w:rPr>
        <w:t>self-flattering</w:t>
      </w:r>
      <w:r w:rsidRPr="000E2750">
        <w:rPr>
          <w:rFonts w:eastAsia="Calibri"/>
          <w:sz w:val="16"/>
          <w:highlight w:val="cyan"/>
        </w:rPr>
        <w:t xml:space="preserve">, </w:t>
      </w:r>
      <w:r w:rsidRPr="000E2750">
        <w:rPr>
          <w:rFonts w:eastAsia="Calibri"/>
          <w:b/>
          <w:highlight w:val="cyan"/>
          <w:u w:val="single"/>
        </w:rPr>
        <w:t>but</w:t>
      </w:r>
      <w:r w:rsidRPr="000E2750">
        <w:rPr>
          <w:rFonts w:eastAsia="Calibri"/>
          <w:b/>
          <w:u w:val="single"/>
        </w:rPr>
        <w:t xml:space="preserve"> it </w:t>
      </w:r>
      <w:r w:rsidRPr="000E2750">
        <w:rPr>
          <w:rFonts w:eastAsia="Calibri"/>
          <w:b/>
          <w:iCs/>
          <w:highlight w:val="cyan"/>
          <w:u w:val="single"/>
          <w:bdr w:val="single" w:sz="8" w:space="0" w:color="auto"/>
        </w:rPr>
        <w:t>lacks</w:t>
      </w:r>
      <w:r w:rsidRPr="000E2750">
        <w:rPr>
          <w:rFonts w:eastAsia="Calibri"/>
          <w:b/>
          <w:iCs/>
          <w:u w:val="single"/>
          <w:bdr w:val="single" w:sz="8" w:space="0" w:color="auto"/>
        </w:rPr>
        <w:t xml:space="preserve"> reliable </w:t>
      </w:r>
      <w:r w:rsidRPr="000E2750">
        <w:rPr>
          <w:rFonts w:eastAsia="Calibri"/>
          <w:b/>
          <w:iCs/>
          <w:highlight w:val="cyan"/>
          <w:u w:val="single"/>
          <w:bdr w:val="single" w:sz="8" w:space="0" w:color="auto"/>
        </w:rPr>
        <w:t>empirical support</w:t>
      </w:r>
      <w:r w:rsidRPr="000E2750">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0E2750">
        <w:rPr>
          <w:rFonts w:eastAsia="Calibri"/>
          <w:sz w:val="16"/>
        </w:rPr>
        <w:t>particular circumstances</w:t>
      </w:r>
      <w:proofErr w:type="gramEnd"/>
      <w:r w:rsidRPr="000E2750">
        <w:rPr>
          <w:rFonts w:eastAsia="Calibri"/>
          <w:sz w:val="16"/>
        </w:rPr>
        <w:t xml:space="preserve"> of their own society. That is, they do not know its economic or political situation, or the level of civilization and culture it has been able to achieve. The </w:t>
      </w:r>
      <w:proofErr w:type="gramStart"/>
      <w:r w:rsidRPr="000E2750">
        <w:rPr>
          <w:rFonts w:eastAsia="Calibri"/>
          <w:sz w:val="16"/>
        </w:rPr>
        <w:t>persons</w:t>
      </w:r>
      <w:proofErr w:type="gramEnd"/>
      <w:r w:rsidRPr="000E2750">
        <w:rPr>
          <w:rFonts w:eastAsia="Calibri"/>
          <w:sz w:val="16"/>
        </w:rPr>
        <w:t xml:space="preserve"> in the original position have no information as to which generation they belong</w:t>
      </w:r>
      <w:proofErr w:type="gramStart"/>
      <w:r w:rsidRPr="000E2750">
        <w:rPr>
          <w:rFonts w:eastAsia="Calibri"/>
          <w:sz w:val="16"/>
        </w:rPr>
        <w:t>.17</w:t>
      </w:r>
      <w:proofErr w:type="gramEnd"/>
      <w:r w:rsidRPr="000E2750">
        <w:rPr>
          <w:rFonts w:eastAsia="Calibri"/>
          <w:sz w:val="16"/>
        </w:rPr>
        <w:t xml:space="preserve"> Both race-blind racial equality and Rawlsian ideals are compatible with race-based real inequality. There are, of course, </w:t>
      </w:r>
      <w:proofErr w:type="gramStart"/>
      <w:r w:rsidRPr="000E2750">
        <w:rPr>
          <w:rFonts w:eastAsia="Calibri"/>
          <w:sz w:val="16"/>
        </w:rPr>
        <w:t>counter-examples</w:t>
      </w:r>
      <w:proofErr w:type="gramEnd"/>
      <w:r w:rsidRPr="000E2750">
        <w:rPr>
          <w:rFonts w:eastAsia="Calibri"/>
          <w:sz w:val="16"/>
        </w:rPr>
        <w:t xml:space="preserve">, such as Katherine MacKinnon’s work on sexual harassment in the workplace as expressed in current law and institutional policy.18 Nevertheless </w:t>
      </w:r>
      <w:r w:rsidRPr="000E2750">
        <w:rPr>
          <w:rFonts w:eastAsia="Calibri"/>
          <w:b/>
          <w:highlight w:val="cyan"/>
          <w:u w:val="single"/>
        </w:rPr>
        <w:t xml:space="preserve">even </w:t>
      </w:r>
      <w:r w:rsidRPr="000E2750">
        <w:rPr>
          <w:rFonts w:eastAsia="Calibri"/>
          <w:b/>
          <w:iCs/>
          <w:highlight w:val="cyan"/>
          <w:u w:val="single"/>
          <w:bdr w:val="single" w:sz="8" w:space="0" w:color="auto"/>
        </w:rPr>
        <w:t>very good</w:t>
      </w:r>
      <w:r w:rsidRPr="000E2750">
        <w:rPr>
          <w:rFonts w:eastAsia="Calibri"/>
          <w:b/>
          <w:iCs/>
          <w:u w:val="single"/>
          <w:bdr w:val="single" w:sz="8" w:space="0" w:color="auto"/>
        </w:rPr>
        <w:t xml:space="preserve"> academic political </w:t>
      </w:r>
      <w:r w:rsidRPr="000E2750">
        <w:rPr>
          <w:rFonts w:eastAsia="Calibri"/>
          <w:b/>
          <w:iCs/>
          <w:highlight w:val="cyan"/>
          <w:u w:val="single"/>
          <w:bdr w:val="single" w:sz="8" w:space="0" w:color="auto"/>
        </w:rPr>
        <w:t>discourse about justice</w:t>
      </w:r>
      <w:r w:rsidRPr="000E2750">
        <w:rPr>
          <w:rFonts w:eastAsia="Calibri"/>
          <w:sz w:val="16"/>
        </w:rPr>
        <w:t xml:space="preserve"> and injustice </w:t>
      </w:r>
      <w:r w:rsidRPr="000E2750">
        <w:rPr>
          <w:rFonts w:eastAsia="Calibri"/>
          <w:b/>
          <w:highlight w:val="cyan"/>
          <w:u w:val="single"/>
        </w:rPr>
        <w:t>cannot be relied</w:t>
      </w:r>
      <w:r w:rsidRPr="000E2750">
        <w:rPr>
          <w:rFonts w:eastAsia="Calibri"/>
          <w:b/>
          <w:u w:val="single"/>
        </w:rPr>
        <w:t xml:space="preserve"> up</w:t>
      </w:r>
      <w:r w:rsidRPr="000E2750">
        <w:rPr>
          <w:rFonts w:eastAsia="Calibri"/>
          <w:b/>
          <w:highlight w:val="cyan"/>
          <w:u w:val="single"/>
        </w:rPr>
        <w:t xml:space="preserve">on to attract </w:t>
      </w:r>
      <w:r w:rsidRPr="000E2750">
        <w:rPr>
          <w:rFonts w:eastAsia="Calibri"/>
          <w:b/>
          <w:iCs/>
          <w:highlight w:val="cyan"/>
          <w:u w:val="single"/>
          <w:bdr w:val="single" w:sz="8" w:space="0" w:color="auto"/>
        </w:rPr>
        <w:t>implementation</w:t>
      </w:r>
      <w:r w:rsidRPr="000E2750">
        <w:rPr>
          <w:rFonts w:eastAsia="Calibri"/>
          <w:b/>
          <w:iCs/>
          <w:u w:val="single"/>
          <w:bdr w:val="single" w:sz="8" w:space="0" w:color="auto"/>
        </w:rPr>
        <w:t xml:space="preserve"> or application </w:t>
      </w:r>
      <w:r w:rsidRPr="000E2750">
        <w:rPr>
          <w:rFonts w:eastAsia="Calibri"/>
          <w:b/>
          <w:iCs/>
          <w:highlight w:val="cyan"/>
          <w:u w:val="single"/>
          <w:bdr w:val="single" w:sz="8" w:space="0" w:color="auto"/>
        </w:rPr>
        <w:t>in real life</w:t>
      </w:r>
      <w:r w:rsidRPr="000E2750">
        <w:rPr>
          <w:rFonts w:eastAsia="Calibri"/>
          <w:sz w:val="16"/>
        </w:rPr>
        <w:t xml:space="preserve">. </w:t>
      </w:r>
      <w:r w:rsidRPr="000E2750">
        <w:rPr>
          <w:rFonts w:eastAsia="Calibri"/>
          <w:b/>
          <w:u w:val="single"/>
        </w:rPr>
        <w:t xml:space="preserve">This may be </w:t>
      </w:r>
      <w:r w:rsidRPr="000E2750">
        <w:rPr>
          <w:rFonts w:eastAsia="Calibri"/>
          <w:b/>
          <w:highlight w:val="cyan"/>
          <w:u w:val="single"/>
        </w:rPr>
        <w:t>because there has not been sufficient</w:t>
      </w:r>
      <w:r w:rsidRPr="000E2750">
        <w:rPr>
          <w:rFonts w:eastAsia="Calibri"/>
          <w:b/>
          <w:u w:val="single"/>
        </w:rPr>
        <w:t xml:space="preserve"> time for the development of training programs for a new profession of </w:t>
      </w:r>
      <w:r w:rsidRPr="000E2750">
        <w:rPr>
          <w:rFonts w:eastAsia="Calibri"/>
          <w:b/>
          <w:iCs/>
          <w:u w:val="single"/>
          <w:bdr w:val="single" w:sz="8" w:space="0" w:color="auto"/>
        </w:rPr>
        <w:t>“</w:t>
      </w:r>
      <w:proofErr w:type="spellStart"/>
      <w:r w:rsidRPr="000E2750">
        <w:rPr>
          <w:rFonts w:eastAsia="Calibri"/>
          <w:b/>
          <w:iCs/>
          <w:highlight w:val="cyan"/>
          <w:u w:val="single"/>
          <w:bdr w:val="single" w:sz="8" w:space="0" w:color="auto"/>
        </w:rPr>
        <w:t>bridgers</w:t>
      </w:r>
      <w:proofErr w:type="spellEnd"/>
      <w:r w:rsidRPr="000E2750">
        <w:rPr>
          <w:rFonts w:eastAsia="Calibri"/>
          <w:b/>
          <w:iCs/>
          <w:u w:val="single"/>
          <w:bdr w:val="single" w:sz="8" w:space="0" w:color="auto"/>
        </w:rPr>
        <w:t xml:space="preserve">,” </w:t>
      </w:r>
      <w:r w:rsidRPr="000E2750">
        <w:rPr>
          <w:rFonts w:eastAsia="Calibri"/>
          <w:b/>
          <w:iCs/>
          <w:highlight w:val="cyan"/>
          <w:u w:val="single"/>
          <w:bdr w:val="single" w:sz="8" w:space="0" w:color="auto"/>
        </w:rPr>
        <w:t>who</w:t>
      </w:r>
      <w:r w:rsidRPr="000E2750">
        <w:rPr>
          <w:rFonts w:eastAsia="Calibri"/>
          <w:b/>
          <w:iCs/>
          <w:u w:val="single"/>
          <w:bdr w:val="single" w:sz="8" w:space="0" w:color="auto"/>
        </w:rPr>
        <w:t xml:space="preserve"> could </w:t>
      </w:r>
      <w:r w:rsidRPr="000E2750">
        <w:rPr>
          <w:rFonts w:eastAsia="Calibri"/>
          <w:b/>
          <w:iCs/>
          <w:highlight w:val="cyan"/>
          <w:u w:val="single"/>
          <w:bdr w:val="single" w:sz="8" w:space="0" w:color="auto"/>
        </w:rPr>
        <w:t>translate</w:t>
      </w:r>
      <w:r w:rsidRPr="000E2750">
        <w:rPr>
          <w:rFonts w:eastAsia="Calibri"/>
          <w:b/>
          <w:iCs/>
          <w:u w:val="single"/>
          <w:bdr w:val="single" w:sz="8" w:space="0" w:color="auto"/>
        </w:rPr>
        <w:t xml:space="preserve"> good </w:t>
      </w:r>
      <w:r w:rsidRPr="000E2750">
        <w:rPr>
          <w:rFonts w:eastAsia="Calibri"/>
          <w:b/>
          <w:iCs/>
          <w:highlight w:val="cyan"/>
          <w:u w:val="single"/>
          <w:bdr w:val="single" w:sz="8" w:space="0" w:color="auto"/>
        </w:rPr>
        <w:t>ideas in the academy for those who</w:t>
      </w:r>
      <w:r w:rsidRPr="000E2750">
        <w:rPr>
          <w:rFonts w:eastAsia="Calibri"/>
          <w:b/>
          <w:iCs/>
          <w:u w:val="single"/>
          <w:bdr w:val="single" w:sz="8" w:space="0" w:color="auto"/>
        </w:rPr>
        <w:t xml:space="preserve"> govern and </w:t>
      </w:r>
      <w:r w:rsidRPr="000E2750">
        <w:rPr>
          <w:rFonts w:eastAsia="Calibri"/>
          <w:b/>
          <w:iCs/>
          <w:highlight w:val="cyan"/>
          <w:u w:val="single"/>
          <w:bdr w:val="single" w:sz="8" w:space="0" w:color="auto"/>
        </w:rPr>
        <w:t>make policy</w:t>
      </w:r>
      <w:r w:rsidRPr="000E2750">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0E2750">
        <w:rPr>
          <w:rFonts w:eastAsia="Calibri"/>
          <w:sz w:val="16"/>
        </w:rPr>
        <w:t>if and when</w:t>
      </w:r>
      <w:proofErr w:type="gramEnd"/>
      <w:r w:rsidRPr="000E2750">
        <w:rPr>
          <w:rFonts w:eastAsia="Calibri"/>
          <w:sz w:val="16"/>
        </w:rPr>
        <w:t xml:space="preserve"> such translators emerge, they will develop their own professional criteria for choosing among contending experts. </w:t>
      </w:r>
      <w:r w:rsidRPr="000E2750">
        <w:rPr>
          <w:rFonts w:eastAsia="Calibri"/>
          <w:b/>
          <w:u w:val="single"/>
        </w:rPr>
        <w:t>Public media, as a democratic analogue to disagreement within academic discourse, supports the idea that</w:t>
      </w:r>
      <w:r w:rsidRPr="000E2750">
        <w:rPr>
          <w:rFonts w:eastAsia="Calibri"/>
          <w:sz w:val="16"/>
        </w:rPr>
        <w:t xml:space="preserve"> expressing and airing </w:t>
      </w:r>
      <w:r w:rsidRPr="000E2750">
        <w:rPr>
          <w:rFonts w:eastAsia="Calibri"/>
          <w:b/>
          <w:u w:val="single"/>
        </w:rPr>
        <w:t>views</w:t>
      </w:r>
      <w:r w:rsidRPr="000E2750">
        <w:rPr>
          <w:rFonts w:eastAsia="Calibri"/>
          <w:sz w:val="16"/>
        </w:rPr>
        <w:t xml:space="preserve"> in day-to-day practices or special “national conversations” also </w:t>
      </w:r>
      <w:r w:rsidRPr="000E2750">
        <w:rPr>
          <w:rFonts w:eastAsia="Calibri"/>
          <w:b/>
          <w:u w:val="single"/>
        </w:rPr>
        <w:t>have immediate practical results</w:t>
      </w:r>
      <w:r w:rsidRPr="000E2750">
        <w:rPr>
          <w:rFonts w:eastAsia="Calibri"/>
          <w:sz w:val="16"/>
        </w:rPr>
        <w:t xml:space="preserve">. </w:t>
      </w:r>
      <w:r w:rsidRPr="000E2750">
        <w:rPr>
          <w:rFonts w:eastAsia="Calibri"/>
          <w:b/>
          <w:u w:val="single"/>
        </w:rPr>
        <w:t xml:space="preserve">It is </w:t>
      </w:r>
      <w:r w:rsidRPr="000E2750">
        <w:rPr>
          <w:rFonts w:eastAsia="Calibri"/>
          <w:b/>
          <w:iCs/>
          <w:u w:val="single"/>
          <w:bdr w:val="single" w:sz="8" w:space="0" w:color="auto"/>
        </w:rPr>
        <w:t>not evident how there could be such results</w:t>
      </w:r>
      <w:r w:rsidRPr="000E2750">
        <w:rPr>
          <w:rFonts w:eastAsia="Calibri"/>
          <w:sz w:val="16"/>
        </w:rPr>
        <w:t xml:space="preserve">, </w:t>
      </w:r>
      <w:r w:rsidRPr="000E2750">
        <w:rPr>
          <w:rFonts w:eastAsia="Calibri"/>
          <w:b/>
          <w:highlight w:val="cyan"/>
          <w:u w:val="single"/>
        </w:rPr>
        <w:t>when opposing</w:t>
      </w:r>
      <w:r w:rsidRPr="000E2750">
        <w:rPr>
          <w:rFonts w:eastAsia="Calibri"/>
          <w:b/>
          <w:u w:val="single"/>
        </w:rPr>
        <w:t xml:space="preserve"> </w:t>
      </w:r>
      <w:r w:rsidRPr="000E2750">
        <w:rPr>
          <w:rFonts w:eastAsia="Calibri"/>
          <w:b/>
          <w:highlight w:val="cyan"/>
          <w:u w:val="single"/>
        </w:rPr>
        <w:t>views and opinions</w:t>
      </w:r>
      <w:r w:rsidRPr="000E2750">
        <w:rPr>
          <w:rFonts w:eastAsia="Calibri"/>
          <w:b/>
          <w:u w:val="single"/>
        </w:rPr>
        <w:t xml:space="preserve"> are treated with the same respect and </w:t>
      </w:r>
      <w:r w:rsidRPr="000E2750">
        <w:rPr>
          <w:rFonts w:eastAsia="Calibri"/>
          <w:b/>
          <w:highlight w:val="cyan"/>
          <w:u w:val="single"/>
        </w:rPr>
        <w:t>have equal access to the</w:t>
      </w:r>
      <w:r w:rsidRPr="000E2750">
        <w:rPr>
          <w:rFonts w:eastAsia="Calibri"/>
          <w:b/>
          <w:u w:val="single"/>
        </w:rPr>
        <w:t xml:space="preserve"> same mass </w:t>
      </w:r>
      <w:r w:rsidRPr="000E2750">
        <w:rPr>
          <w:rFonts w:eastAsia="Calibri"/>
          <w:b/>
          <w:highlight w:val="cyan"/>
          <w:u w:val="single"/>
        </w:rPr>
        <w:t xml:space="preserve">auditorium that </w:t>
      </w:r>
      <w:r w:rsidRPr="000E2750">
        <w:rPr>
          <w:rFonts w:eastAsia="Calibri"/>
          <w:b/>
          <w:iCs/>
          <w:highlight w:val="cyan"/>
          <w:u w:val="single"/>
          <w:bdr w:val="single" w:sz="8" w:space="0" w:color="auto"/>
        </w:rPr>
        <w:t>lacks rules for evidence or valid argument</w:t>
      </w:r>
      <w:r w:rsidRPr="000E2750">
        <w:rPr>
          <w:rFonts w:eastAsia="Calibri"/>
          <w:sz w:val="16"/>
        </w:rPr>
        <w:t xml:space="preserve">. </w:t>
      </w:r>
      <w:r w:rsidRPr="000E2750">
        <w:rPr>
          <w:rFonts w:eastAsia="Calibri"/>
          <w:b/>
          <w:u w:val="single"/>
        </w:rPr>
        <w:t xml:space="preserve">As with academic discourse, there is no structured connection to official decision processes. </w:t>
      </w:r>
      <w:r w:rsidRPr="000E2750">
        <w:rPr>
          <w:rFonts w:eastAsia="Calibri"/>
          <w:b/>
          <w:highlight w:val="cyan"/>
          <w:u w:val="single"/>
        </w:rPr>
        <w:t>The only reliable result</w:t>
      </w:r>
      <w:r w:rsidRPr="000E2750">
        <w:rPr>
          <w:rFonts w:eastAsia="Calibri"/>
          <w:b/>
          <w:u w:val="single"/>
        </w:rPr>
        <w:t xml:space="preserve"> of participation in such </w:t>
      </w:r>
      <w:r w:rsidRPr="000E2750">
        <w:rPr>
          <w:rFonts w:eastAsia="Calibri"/>
          <w:b/>
          <w:iCs/>
          <w:u w:val="single"/>
          <w:bdr w:val="single" w:sz="8" w:space="0" w:color="auto"/>
        </w:rPr>
        <w:t>unbinding referenda</w:t>
      </w:r>
      <w:r w:rsidRPr="000E2750">
        <w:rPr>
          <w:rFonts w:eastAsia="Calibri"/>
          <w:sz w:val="16"/>
        </w:rPr>
        <w:t xml:space="preserve"> </w:t>
      </w:r>
      <w:r w:rsidRPr="000E2750">
        <w:rPr>
          <w:rFonts w:eastAsia="Calibri"/>
          <w:b/>
          <w:highlight w:val="cyan"/>
          <w:u w:val="single"/>
        </w:rPr>
        <w:t>is that</w:t>
      </w:r>
      <w:r w:rsidRPr="000E2750">
        <w:rPr>
          <w:rFonts w:eastAsia="Calibri"/>
          <w:b/>
          <w:u w:val="single"/>
        </w:rPr>
        <w:t xml:space="preserve"> those who </w:t>
      </w:r>
      <w:r w:rsidRPr="000E2750">
        <w:rPr>
          <w:rFonts w:eastAsia="Calibri"/>
          <w:b/>
          <w:highlight w:val="cyan"/>
          <w:u w:val="single"/>
        </w:rPr>
        <w:t>participate</w:t>
      </w:r>
      <w:r w:rsidRPr="000E2750">
        <w:rPr>
          <w:rFonts w:eastAsia="Calibri"/>
          <w:b/>
          <w:u w:val="single"/>
        </w:rPr>
        <w:t xml:space="preserve"> </w:t>
      </w:r>
      <w:proofErr w:type="gramStart"/>
      <w:r w:rsidRPr="000E2750">
        <w:rPr>
          <w:rFonts w:eastAsia="Calibri"/>
          <w:b/>
          <w:u w:val="single"/>
        </w:rPr>
        <w:t>are able to</w:t>
      </w:r>
      <w:proofErr w:type="gramEnd"/>
      <w:r w:rsidRPr="000E2750">
        <w:rPr>
          <w:rFonts w:eastAsia="Calibri"/>
          <w:b/>
          <w:u w:val="single"/>
        </w:rPr>
        <w:t xml:space="preserve"> </w:t>
      </w:r>
      <w:r w:rsidRPr="000E2750">
        <w:rPr>
          <w:rFonts w:eastAsia="Calibri"/>
          <w:b/>
          <w:iCs/>
          <w:highlight w:val="cyan"/>
          <w:u w:val="single"/>
          <w:bdr w:val="single" w:sz="8" w:space="0" w:color="auto"/>
        </w:rPr>
        <w:t>express themselves</w:t>
      </w:r>
      <w:r w:rsidRPr="000E2750">
        <w:rPr>
          <w:rFonts w:eastAsia="Calibri"/>
          <w:sz w:val="16"/>
        </w:rPr>
        <w:t xml:space="preserve"> and get attention that may benefit them in the marketplace of their related endeavors. Public expression also serves </w:t>
      </w:r>
      <w:proofErr w:type="gramStart"/>
      <w:r w:rsidRPr="000E2750">
        <w:rPr>
          <w:rFonts w:eastAsia="Calibri"/>
          <w:sz w:val="16"/>
        </w:rPr>
        <w:t>to,</w:t>
      </w:r>
      <w:proofErr w:type="gramEnd"/>
      <w:r w:rsidRPr="000E2750">
        <w:rPr>
          <w:rFonts w:eastAsia="Calibri"/>
          <w:sz w:val="16"/>
        </w:rPr>
        <w:t xml:space="preserve"> represent and create collective atmospheres of belief, attitude, and opinion. These atmospheres are implicitly known by </w:t>
      </w:r>
      <w:proofErr w:type="gramStart"/>
      <w:r w:rsidRPr="000E2750">
        <w:rPr>
          <w:rFonts w:eastAsia="Calibri"/>
          <w:sz w:val="16"/>
        </w:rPr>
        <w:t>a majority of</w:t>
      </w:r>
      <w:proofErr w:type="gramEnd"/>
      <w:r w:rsidRPr="000E2750">
        <w:rPr>
          <w:rFonts w:eastAsia="Calibri"/>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0E2750">
        <w:rPr>
          <w:rFonts w:eastAsia="Calibri"/>
          <w:sz w:val="16"/>
        </w:rPr>
        <w:t>whites</w:t>
      </w:r>
      <w:proofErr w:type="gramEnd"/>
      <w:r w:rsidRPr="000E2750">
        <w:rPr>
          <w:rFonts w:eastAsia="Calibri"/>
          <w:sz w:val="16"/>
        </w:rPr>
        <w:t xml:space="preserve"> evidence of racial bias or racial oblivion? Are the views of </w:t>
      </w:r>
      <w:proofErr w:type="gramStart"/>
      <w:r w:rsidRPr="000E2750">
        <w:rPr>
          <w:rFonts w:eastAsia="Calibri"/>
          <w:sz w:val="16"/>
        </w:rPr>
        <w:t>blacks</w:t>
      </w:r>
      <w:proofErr w:type="gramEnd"/>
      <w:r w:rsidRPr="000E2750">
        <w:rPr>
          <w:rFonts w:eastAsia="Calibri"/>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0E2750">
        <w:rPr>
          <w:rFonts w:eastAsia="Calibri"/>
          <w:sz w:val="16"/>
        </w:rPr>
        <w:t>Redzo</w:t>
      </w:r>
      <w:proofErr w:type="spellEnd"/>
      <w:r w:rsidRPr="000E2750">
        <w:rPr>
          <w:rFonts w:eastAsia="Calibri"/>
          <w:sz w:val="16"/>
        </w:rPr>
        <w:t xml:space="preserve"> Mujcic and Paul </w:t>
      </w:r>
      <w:proofErr w:type="spellStart"/>
      <w:r w:rsidRPr="000E2750">
        <w:rPr>
          <w:rFonts w:eastAsia="Calibri"/>
          <w:sz w:val="16"/>
        </w:rPr>
        <w:t>Frijters</w:t>
      </w:r>
      <w:proofErr w:type="spellEnd"/>
      <w:r w:rsidRPr="000E2750">
        <w:rPr>
          <w:rFonts w:eastAsia="Calibri"/>
          <w:sz w:val="16"/>
        </w:rPr>
        <w:t xml:space="preserve"> found that </w:t>
      </w:r>
      <w:proofErr w:type="gramStart"/>
      <w:r w:rsidRPr="000E2750">
        <w:rPr>
          <w:rFonts w:eastAsia="Calibri"/>
          <w:sz w:val="16"/>
        </w:rPr>
        <w:t>the majority of</w:t>
      </w:r>
      <w:proofErr w:type="gramEnd"/>
      <w:r w:rsidRPr="000E2750">
        <w:rPr>
          <w:rFonts w:eastAsia="Calibri"/>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0E2750">
        <w:rPr>
          <w:rFonts w:eastAsia="Calibri"/>
          <w:sz w:val="16"/>
        </w:rPr>
        <w:t>Mujcic</w:t>
      </w:r>
      <w:proofErr w:type="spellEnd"/>
      <w:r w:rsidRPr="000E2750">
        <w:rPr>
          <w:rFonts w:eastAsia="Calibri"/>
          <w:sz w:val="16"/>
        </w:rPr>
        <w:t xml:space="preserve"> and </w:t>
      </w:r>
      <w:proofErr w:type="spellStart"/>
      <w:r w:rsidRPr="000E2750">
        <w:rPr>
          <w:rFonts w:eastAsia="Calibri"/>
          <w:sz w:val="16"/>
        </w:rPr>
        <w:t>Frijter’s</w:t>
      </w:r>
      <w:proofErr w:type="spellEnd"/>
      <w:r w:rsidRPr="000E2750">
        <w:rPr>
          <w:rFonts w:eastAsia="Calibri"/>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0E2750">
        <w:rPr>
          <w:rFonts w:eastAsia="Calibri"/>
          <w:sz w:val="16"/>
        </w:rPr>
        <w:t>provided that</w:t>
      </w:r>
      <w:proofErr w:type="gramEnd"/>
      <w:r w:rsidRPr="000E2750">
        <w:rPr>
          <w:rFonts w:eastAsia="Calibri"/>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0E2750">
        <w:rPr>
          <w:rFonts w:eastAsia="Calibri"/>
          <w:sz w:val="16"/>
        </w:rPr>
        <w:t>Inarritu</w:t>
      </w:r>
      <w:proofErr w:type="spellEnd"/>
      <w:r w:rsidRPr="000E2750">
        <w:rPr>
          <w:rFonts w:eastAsia="Calibri"/>
          <w:sz w:val="16"/>
        </w:rPr>
        <w:t xml:space="preserve"> later brushed off the insult by saying he found it "hilarious,” because “Sean and I have that kind of brutal relationship. I think it was very funny.”20 </w:t>
      </w:r>
      <w:proofErr w:type="spellStart"/>
      <w:r w:rsidRPr="000E2750">
        <w:rPr>
          <w:rFonts w:eastAsia="Calibri"/>
          <w:sz w:val="16"/>
        </w:rPr>
        <w:t>Inarritu</w:t>
      </w:r>
      <w:proofErr w:type="spellEnd"/>
      <w:r w:rsidRPr="000E2750">
        <w:rPr>
          <w:rFonts w:eastAsia="Calibri"/>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0E2750">
        <w:rPr>
          <w:rFonts w:eastAsia="Calibri"/>
          <w:sz w:val="16"/>
        </w:rPr>
        <w:t>replays</w:t>
      </w:r>
      <w:proofErr w:type="gramEnd"/>
      <w:r w:rsidRPr="000E2750">
        <w:rPr>
          <w:rFonts w:eastAsia="Calibri"/>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0E2750">
        <w:rPr>
          <w:rFonts w:eastAsia="Calibri"/>
          <w:sz w:val="16"/>
        </w:rPr>
        <w:t>demographics</w:t>
      </w:r>
      <w:proofErr w:type="gramEnd"/>
      <w:r w:rsidRPr="000E2750">
        <w:rPr>
          <w:rFonts w:eastAsia="Calibri"/>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0E2750">
        <w:rPr>
          <w:rFonts w:eastAsia="Calibri"/>
          <w:sz w:val="16"/>
        </w:rPr>
        <w:t>awards</w:t>
      </w:r>
      <w:proofErr w:type="gramEnd"/>
      <w:r w:rsidRPr="000E2750">
        <w:rPr>
          <w:rFonts w:eastAsia="Calibri"/>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0E2750">
        <w:rPr>
          <w:rFonts w:eastAsia="Calibri"/>
          <w:sz w:val="16"/>
        </w:rPr>
        <w:t>becomes</w:t>
      </w:r>
      <w:proofErr w:type="gramEnd"/>
      <w:r w:rsidRPr="000E2750">
        <w:rPr>
          <w:rFonts w:eastAsia="Calibri"/>
          <w:sz w:val="16"/>
        </w:rPr>
        <w:t xml:space="preserve"> a member of the Academy of Motion Picture Arts and Sciences? In the future, will the racial makeup of award winners become </w:t>
      </w:r>
      <w:proofErr w:type="gramStart"/>
      <w:r w:rsidRPr="000E2750">
        <w:rPr>
          <w:rFonts w:eastAsia="Calibri"/>
          <w:sz w:val="16"/>
        </w:rPr>
        <w:t>more or less representative</w:t>
      </w:r>
      <w:proofErr w:type="gramEnd"/>
      <w:r w:rsidRPr="000E2750">
        <w:rPr>
          <w:rFonts w:eastAsia="Calibri"/>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0E2750">
        <w:rPr>
          <w:rFonts w:eastAsia="Calibri"/>
          <w:sz w:val="16"/>
        </w:rPr>
        <w:t>in regards to</w:t>
      </w:r>
      <w:proofErr w:type="gramEnd"/>
      <w:r w:rsidRPr="000E2750">
        <w:rPr>
          <w:rFonts w:eastAsia="Calibri"/>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0E2750">
        <w:rPr>
          <w:rFonts w:eastAsia="Calibri"/>
          <w:b/>
          <w:u w:val="single"/>
        </w:rPr>
        <w:t>The shared judgment throughout the American atmosphere of race in the early twenty-first century is that racism is morally bad</w:t>
      </w:r>
      <w:r w:rsidRPr="000E2750">
        <w:rPr>
          <w:rFonts w:eastAsia="Calibri"/>
          <w:sz w:val="16"/>
        </w:rPr>
        <w:t xml:space="preserve">. </w:t>
      </w:r>
      <w:r w:rsidRPr="000E2750">
        <w:rPr>
          <w:rFonts w:eastAsia="Calibri"/>
          <w:b/>
          <w:u w:val="single"/>
        </w:rPr>
        <w:t xml:space="preserve">This judgment is a </w:t>
      </w:r>
      <w:r w:rsidRPr="000E2750">
        <w:rPr>
          <w:rFonts w:eastAsia="Calibri"/>
          <w:b/>
          <w:iCs/>
          <w:u w:val="single"/>
          <w:bdr w:val="single" w:sz="8" w:space="0" w:color="auto"/>
        </w:rPr>
        <w:t>general principle</w:t>
      </w:r>
      <w:r w:rsidRPr="000E2750">
        <w:rPr>
          <w:rFonts w:eastAsia="Calibri"/>
          <w:sz w:val="16"/>
        </w:rPr>
        <w:t xml:space="preserve"> </w:t>
      </w:r>
      <w:r w:rsidRPr="000E2750">
        <w:rPr>
          <w:rFonts w:eastAsia="Calibri"/>
          <w:b/>
          <w:u w:val="single"/>
        </w:rPr>
        <w:t xml:space="preserve">that leaves the </w:t>
      </w:r>
      <w:r w:rsidRPr="000E2750">
        <w:rPr>
          <w:rFonts w:eastAsia="Calibri"/>
          <w:b/>
          <w:iCs/>
          <w:u w:val="single"/>
          <w:bdr w:val="single" w:sz="8" w:space="0" w:color="auto"/>
        </w:rPr>
        <w:t>nature of racism undefined</w:t>
      </w:r>
      <w:r w:rsidRPr="000E2750">
        <w:rPr>
          <w:rFonts w:eastAsia="Calibri"/>
          <w:sz w:val="16"/>
        </w:rPr>
        <w:t xml:space="preserve"> throughout the atmosphere and most of the climates and </w:t>
      </w:r>
      <w:proofErr w:type="spellStart"/>
      <w:r w:rsidRPr="000E2750">
        <w:rPr>
          <w:rFonts w:eastAsia="Calibri"/>
          <w:sz w:val="16"/>
        </w:rPr>
        <w:t>subclimates</w:t>
      </w:r>
      <w:proofErr w:type="spellEnd"/>
      <w:r w:rsidRPr="000E2750">
        <w:rPr>
          <w:rFonts w:eastAsia="Calibri"/>
          <w:sz w:val="16"/>
        </w:rPr>
        <w:t xml:space="preserve"> of race. </w:t>
      </w:r>
      <w:r w:rsidRPr="000E2750">
        <w:rPr>
          <w:rFonts w:eastAsia="Calibri"/>
          <w:b/>
          <w:highlight w:val="cyan"/>
          <w:u w:val="single"/>
        </w:rPr>
        <w:t>The</w:t>
      </w:r>
      <w:r w:rsidRPr="000E2750">
        <w:rPr>
          <w:rFonts w:eastAsia="Calibri"/>
          <w:b/>
          <w:u w:val="single"/>
        </w:rPr>
        <w:t xml:space="preserve"> overriding shared </w:t>
      </w:r>
      <w:r w:rsidRPr="000E2750">
        <w:rPr>
          <w:rFonts w:eastAsia="Calibri"/>
          <w:b/>
          <w:highlight w:val="cyan"/>
          <w:u w:val="single"/>
        </w:rPr>
        <w:t xml:space="preserve">judgment is a </w:t>
      </w:r>
      <w:r w:rsidRPr="000E2750">
        <w:rPr>
          <w:rFonts w:eastAsia="Calibri"/>
          <w:b/>
          <w:iCs/>
          <w:highlight w:val="cyan"/>
          <w:u w:val="single"/>
          <w:bdr w:val="single" w:sz="8" w:space="0" w:color="auto"/>
        </w:rPr>
        <w:t>bitter and ineffective refuge</w:t>
      </w:r>
      <w:r w:rsidRPr="000E2750">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0E2750">
        <w:rPr>
          <w:rFonts w:eastAsia="Calibri"/>
          <w:b/>
          <w:u w:val="single"/>
        </w:rPr>
        <w:t>The</w:t>
      </w:r>
      <w:r w:rsidRPr="000E2750">
        <w:rPr>
          <w:rFonts w:eastAsia="Calibri"/>
          <w:sz w:val="16"/>
        </w:rPr>
        <w:t xml:space="preserve"> term </w:t>
      </w:r>
      <w:r w:rsidRPr="000E2750">
        <w:rPr>
          <w:rFonts w:eastAsia="Calibri"/>
          <w:b/>
          <w:iCs/>
          <w:u w:val="single"/>
          <w:bdr w:val="single" w:sz="8" w:space="0" w:color="auto"/>
        </w:rPr>
        <w:t>“racial climate”</w:t>
      </w:r>
      <w:r w:rsidRPr="000E2750">
        <w:rPr>
          <w:rFonts w:eastAsia="Calibri"/>
          <w:sz w:val="16"/>
        </w:rPr>
        <w:t xml:space="preserve"> </w:t>
      </w:r>
      <w:r w:rsidRPr="000E2750">
        <w:rPr>
          <w:rFonts w:eastAsia="Calibri"/>
          <w:b/>
          <w:u w:val="single"/>
        </w:rPr>
        <w:t>has a history of meaning “micro-aggressions” based on race</w:t>
      </w:r>
      <w:r w:rsidRPr="000E2750">
        <w:rPr>
          <w:rFonts w:eastAsia="Calibri"/>
          <w:sz w:val="16"/>
        </w:rPr>
        <w:t xml:space="preserve">, small cuts, insults, and slights that can have a cumulative effect of individual harm.24 </w:t>
      </w:r>
      <w:r w:rsidRPr="000E2750">
        <w:rPr>
          <w:rFonts w:eastAsia="Calibri"/>
          <w:b/>
          <w:u w:val="single"/>
        </w:rPr>
        <w:t xml:space="preserve">In using the term “racial atmosphere,” reference may be made to other issues of harm to people of color, such as </w:t>
      </w:r>
      <w:r w:rsidRPr="000E2750">
        <w:rPr>
          <w:rFonts w:eastAsia="Calibri"/>
          <w:b/>
          <w:iCs/>
          <w:u w:val="single"/>
          <w:bdr w:val="single" w:sz="8" w:space="0" w:color="auto"/>
        </w:rPr>
        <w:t>ignorance</w:t>
      </w:r>
      <w:r w:rsidRPr="000E2750">
        <w:rPr>
          <w:rFonts w:eastAsia="Calibri"/>
          <w:sz w:val="16"/>
        </w:rPr>
        <w:t xml:space="preserve"> of black history </w:t>
      </w:r>
      <w:r w:rsidRPr="000E2750">
        <w:rPr>
          <w:rFonts w:eastAsia="Calibri"/>
          <w:b/>
          <w:u w:val="single"/>
        </w:rPr>
        <w:t>and</w:t>
      </w:r>
      <w:r w:rsidRPr="000E2750">
        <w:rPr>
          <w:rFonts w:eastAsia="Calibri"/>
          <w:sz w:val="16"/>
        </w:rPr>
        <w:t xml:space="preserve"> contemporary racism or </w:t>
      </w:r>
      <w:r w:rsidRPr="000E2750">
        <w:rPr>
          <w:rFonts w:eastAsia="Calibri"/>
          <w:b/>
          <w:iCs/>
          <w:u w:val="single"/>
          <w:bdr w:val="single" w:sz="8" w:space="0" w:color="auto"/>
        </w:rPr>
        <w:t>discrimination</w:t>
      </w:r>
      <w:r w:rsidRPr="000E2750">
        <w:rPr>
          <w:rFonts w:eastAsia="Calibri"/>
          <w:sz w:val="16"/>
        </w:rPr>
        <w:t xml:space="preserve"> in career advancement.25 </w:t>
      </w:r>
      <w:r w:rsidRPr="000E2750">
        <w:rPr>
          <w:rFonts w:eastAsia="Calibri"/>
          <w:b/>
          <w:u w:val="single"/>
        </w:rPr>
        <w:t xml:space="preserve">The implication of these meanings is that the micro-aggressions add up to what is perceived as a </w:t>
      </w:r>
      <w:r w:rsidRPr="000E2750">
        <w:rPr>
          <w:rFonts w:eastAsia="Calibri"/>
          <w:b/>
          <w:iCs/>
          <w:u w:val="single"/>
          <w:bdr w:val="single" w:sz="8" w:space="0" w:color="auto"/>
        </w:rPr>
        <w:t>general predisposition of white people</w:t>
      </w:r>
      <w:r w:rsidRPr="000E2750">
        <w:rPr>
          <w:rFonts w:eastAsia="Calibri"/>
          <w:sz w:val="16"/>
        </w:rPr>
        <w:t xml:space="preserve"> </w:t>
      </w:r>
      <w:r w:rsidRPr="000E2750">
        <w:rPr>
          <w:rFonts w:eastAsia="Calibri"/>
          <w:b/>
          <w:u w:val="single"/>
        </w:rPr>
        <w:t xml:space="preserve">to treat people of color in unjust ways. But, </w:t>
      </w:r>
      <w:proofErr w:type="gramStart"/>
      <w:r w:rsidRPr="000E2750">
        <w:rPr>
          <w:rFonts w:eastAsia="Calibri"/>
          <w:b/>
          <w:u w:val="single"/>
        </w:rPr>
        <w:t>at this time</w:t>
      </w:r>
      <w:proofErr w:type="gramEnd"/>
      <w:r w:rsidRPr="000E2750">
        <w:rPr>
          <w:rFonts w:eastAsia="Calibri"/>
          <w:b/>
          <w:u w:val="single"/>
        </w:rPr>
        <w:t>, ideas of racial atmosphere and climate also work as metaphors</w:t>
      </w:r>
      <w:r w:rsidRPr="000E2750">
        <w:rPr>
          <w:rFonts w:eastAsia="Calibri"/>
          <w:sz w:val="16"/>
        </w:rPr>
        <w:t xml:space="preserve"> for what is unknown about race relations and attitudes; they capture the vagueness and unpredictability of racial prejudice and discrimination that occur in a society where </w:t>
      </w:r>
      <w:proofErr w:type="gramStart"/>
      <w:r w:rsidRPr="000E2750">
        <w:rPr>
          <w:rFonts w:eastAsia="Calibri"/>
          <w:sz w:val="16"/>
        </w:rPr>
        <w:t>nonwhites</w:t>
      </w:r>
      <w:proofErr w:type="gramEnd"/>
      <w:r w:rsidRPr="000E2750">
        <w:rPr>
          <w:rFonts w:eastAsia="Calibri"/>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0E2750">
        <w:rPr>
          <w:rFonts w:eastAsia="Calibri"/>
          <w:sz w:val="16"/>
        </w:rPr>
        <w:t>tour-ism</w:t>
      </w:r>
      <w:proofErr w:type="gramEnd"/>
      <w:r w:rsidRPr="000E2750">
        <w:rPr>
          <w:rFonts w:eastAsia="Calibri"/>
          <w:sz w:val="16"/>
        </w:rPr>
        <w:t xml:space="preserve">, and entertainment products—on the brink of a new era of </w:t>
      </w:r>
      <w:proofErr w:type="spellStart"/>
      <w:r w:rsidRPr="000E2750">
        <w:rPr>
          <w:rFonts w:eastAsia="Calibri"/>
          <w:sz w:val="16"/>
        </w:rPr>
        <w:t>explicitlу</w:t>
      </w:r>
      <w:proofErr w:type="spellEnd"/>
      <w:r w:rsidRPr="000E2750">
        <w:rPr>
          <w:rFonts w:eastAsia="Calibri"/>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0E2750">
        <w:rPr>
          <w:rFonts w:eastAsia="Calibri"/>
          <w:sz w:val="16"/>
        </w:rPr>
        <w:t>works, or</w:t>
      </w:r>
      <w:proofErr w:type="gramEnd"/>
      <w:r w:rsidRPr="000E2750">
        <w:rPr>
          <w:rFonts w:eastAsia="Calibri"/>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0E2750">
        <w:rPr>
          <w:rFonts w:eastAsia="Calibri"/>
          <w:b/>
          <w:u w:val="single"/>
        </w:rPr>
        <w:t xml:space="preserve">Except for what academics </w:t>
      </w:r>
      <w:r w:rsidRPr="000E2750">
        <w:rPr>
          <w:rFonts w:eastAsia="Calibri"/>
          <w:b/>
          <w:iCs/>
          <w:u w:val="single"/>
          <w:bdr w:val="single" w:sz="8" w:space="0" w:color="auto"/>
        </w:rPr>
        <w:t>write and say</w:t>
      </w:r>
      <w:r w:rsidRPr="000E2750">
        <w:rPr>
          <w:rFonts w:eastAsia="Calibri"/>
          <w:b/>
          <w:u w:val="single"/>
        </w:rPr>
        <w:t xml:space="preserve"> and </w:t>
      </w:r>
      <w:r w:rsidRPr="000E2750">
        <w:rPr>
          <w:rFonts w:eastAsia="Calibri"/>
          <w:b/>
          <w:iCs/>
          <w:u w:val="single"/>
          <w:bdr w:val="single" w:sz="8" w:space="0" w:color="auto"/>
        </w:rPr>
        <w:t>how important they think their discourse is</w:t>
      </w:r>
      <w:r w:rsidRPr="000E2750">
        <w:rPr>
          <w:rFonts w:eastAsia="Calibri"/>
          <w:sz w:val="16"/>
        </w:rPr>
        <w:t xml:space="preserve"> (among themselves), </w:t>
      </w:r>
      <w:r w:rsidRPr="000E2750">
        <w:rPr>
          <w:rFonts w:eastAsia="Calibri"/>
          <w:b/>
          <w:highlight w:val="cyan"/>
          <w:u w:val="single"/>
        </w:rPr>
        <w:t>American discourse</w:t>
      </w:r>
      <w:r w:rsidRPr="000E2750">
        <w:rPr>
          <w:rFonts w:eastAsia="Calibri"/>
          <w:b/>
          <w:u w:val="single"/>
        </w:rPr>
        <w:t xml:space="preserve"> of racial liberation </w:t>
      </w:r>
      <w:r w:rsidRPr="000E2750">
        <w:rPr>
          <w:rFonts w:eastAsia="Calibri"/>
          <w:b/>
          <w:highlight w:val="cyan"/>
          <w:u w:val="single"/>
        </w:rPr>
        <w:t xml:space="preserve">is at a </w:t>
      </w:r>
      <w:r w:rsidRPr="000E2750">
        <w:rPr>
          <w:rFonts w:eastAsia="Calibri"/>
          <w:b/>
          <w:iCs/>
          <w:highlight w:val="cyan"/>
          <w:u w:val="single"/>
          <w:bdr w:val="single" w:sz="8" w:space="0" w:color="auto"/>
        </w:rPr>
        <w:t>standstill</w:t>
      </w:r>
      <w:r w:rsidRPr="000E2750">
        <w:rPr>
          <w:rFonts w:eastAsia="Calibri"/>
          <w:sz w:val="16"/>
          <w:highlight w:val="cyan"/>
        </w:rPr>
        <w:t xml:space="preserve">. </w:t>
      </w:r>
      <w:r w:rsidRPr="000E2750">
        <w:rPr>
          <w:rFonts w:eastAsia="Calibri"/>
          <w:b/>
          <w:highlight w:val="cyan"/>
          <w:u w:val="single"/>
        </w:rPr>
        <w:t>And</w:t>
      </w:r>
      <w:r w:rsidRPr="000E2750">
        <w:rPr>
          <w:rFonts w:eastAsia="Calibri"/>
          <w:b/>
          <w:u w:val="single"/>
        </w:rPr>
        <w:t xml:space="preserve"> insofar as academic discourse is uttered and received </w:t>
      </w:r>
      <w:r w:rsidRPr="000E2750">
        <w:rPr>
          <w:rFonts w:eastAsia="Calibri"/>
          <w:b/>
          <w:highlight w:val="cyan"/>
          <w:u w:val="single"/>
        </w:rPr>
        <w:t xml:space="preserve">in a </w:t>
      </w:r>
      <w:r w:rsidRPr="000E2750">
        <w:rPr>
          <w:rFonts w:eastAsia="Calibri"/>
          <w:b/>
          <w:iCs/>
          <w:highlight w:val="cyan"/>
          <w:u w:val="single"/>
          <w:bdr w:val="single" w:sz="8" w:space="0" w:color="auto"/>
        </w:rPr>
        <w:t>closed system</w:t>
      </w:r>
      <w:r w:rsidRPr="000E2750">
        <w:rPr>
          <w:rFonts w:eastAsia="Calibri"/>
          <w:b/>
          <w:highlight w:val="cyan"/>
          <w:u w:val="single"/>
        </w:rPr>
        <w:t>,</w:t>
      </w:r>
      <w:r w:rsidRPr="000E2750">
        <w:rPr>
          <w:rFonts w:eastAsia="Calibri"/>
          <w:sz w:val="16"/>
          <w:highlight w:val="cyan"/>
        </w:rPr>
        <w:t xml:space="preserve"> </w:t>
      </w:r>
      <w:r w:rsidRPr="000E2750">
        <w:rPr>
          <w:rFonts w:eastAsia="Calibri"/>
          <w:b/>
          <w:highlight w:val="cyan"/>
          <w:u w:val="single"/>
        </w:rPr>
        <w:t xml:space="preserve">with a </w:t>
      </w:r>
      <w:proofErr w:type="spellStart"/>
      <w:r w:rsidRPr="000E2750">
        <w:rPr>
          <w:rFonts w:eastAsia="Calibri"/>
          <w:b/>
          <w:iCs/>
          <w:highlight w:val="cyan"/>
          <w:u w:val="single"/>
          <w:bdr w:val="single" w:sz="8" w:space="0" w:color="auto"/>
        </w:rPr>
        <w:t>semicaptive</w:t>
      </w:r>
      <w:proofErr w:type="spellEnd"/>
      <w:r w:rsidRPr="000E2750">
        <w:rPr>
          <w:rFonts w:eastAsia="Calibri"/>
          <w:b/>
          <w:iCs/>
          <w:highlight w:val="cyan"/>
          <w:u w:val="single"/>
          <w:bdr w:val="single" w:sz="8" w:space="0" w:color="auto"/>
        </w:rPr>
        <w:t xml:space="preserve"> audience</w:t>
      </w:r>
      <w:r w:rsidRPr="000E2750">
        <w:rPr>
          <w:rFonts w:eastAsia="Calibri"/>
          <w:sz w:val="16"/>
        </w:rPr>
        <w:t xml:space="preserve"> </w:t>
      </w:r>
      <w:r w:rsidRPr="000E2750">
        <w:rPr>
          <w:rFonts w:eastAsia="Calibri"/>
          <w:b/>
          <w:u w:val="single"/>
        </w:rPr>
        <w:t xml:space="preserve">and </w:t>
      </w:r>
      <w:r w:rsidRPr="000E2750">
        <w:rPr>
          <w:rFonts w:eastAsia="Calibri"/>
          <w:b/>
          <w:iCs/>
          <w:u w:val="single"/>
          <w:bdr w:val="single" w:sz="8" w:space="0" w:color="auto"/>
        </w:rPr>
        <w:t>no reliable means for it to affect the real world</w:t>
      </w:r>
      <w:r w:rsidRPr="000E2750">
        <w:rPr>
          <w:rFonts w:eastAsia="Calibri"/>
          <w:sz w:val="16"/>
        </w:rPr>
        <w:t xml:space="preserve">, </w:t>
      </w:r>
      <w:r w:rsidRPr="000E2750">
        <w:rPr>
          <w:rFonts w:eastAsia="Calibri"/>
          <w:b/>
          <w:highlight w:val="cyan"/>
          <w:u w:val="single"/>
        </w:rPr>
        <w:t xml:space="preserve">that standstill remains </w:t>
      </w:r>
      <w:r w:rsidRPr="000E2750">
        <w:rPr>
          <w:rFonts w:eastAsia="Calibri"/>
          <w:b/>
          <w:iCs/>
          <w:highlight w:val="cyan"/>
          <w:u w:val="single"/>
          <w:bdr w:val="single" w:sz="8" w:space="0" w:color="auto"/>
        </w:rPr>
        <w:t>at the disposal of</w:t>
      </w:r>
      <w:r w:rsidRPr="000E2750">
        <w:rPr>
          <w:rFonts w:eastAsia="Calibri"/>
          <w:sz w:val="16"/>
        </w:rPr>
        <w:t xml:space="preserve"> history, where history is understood to be the </w:t>
      </w:r>
      <w:r w:rsidRPr="000E2750">
        <w:rPr>
          <w:rFonts w:eastAsia="Calibri"/>
          <w:b/>
          <w:iCs/>
          <w:u w:val="single"/>
          <w:bdr w:val="single" w:sz="8" w:space="0" w:color="auto"/>
        </w:rPr>
        <w:t>unpredictable</w:t>
      </w:r>
      <w:r w:rsidRPr="000E2750">
        <w:rPr>
          <w:rFonts w:eastAsia="Calibri"/>
          <w:sz w:val="16"/>
        </w:rPr>
        <w:t xml:space="preserve"> result of </w:t>
      </w:r>
      <w:r w:rsidRPr="000E2750">
        <w:rPr>
          <w:rFonts w:eastAsia="Calibri"/>
          <w:b/>
          <w:iCs/>
          <w:highlight w:val="cyan"/>
          <w:u w:val="single"/>
          <w:bdr w:val="single" w:sz="8" w:space="0" w:color="auto"/>
        </w:rPr>
        <w:t>contingent events</w:t>
      </w:r>
      <w:r w:rsidRPr="000E2750">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0E2750">
        <w:rPr>
          <w:rFonts w:eastAsia="Calibri"/>
        </w:rPr>
        <w:t xml:space="preserve"> </w:t>
      </w:r>
    </w:p>
    <w:p w14:paraId="4EC3F7FB" w14:textId="77777777" w:rsidR="000E2750" w:rsidRPr="000E2750" w:rsidRDefault="000E2750" w:rsidP="000E2750">
      <w:pPr>
        <w:keepNext/>
        <w:keepLines/>
        <w:spacing w:before="40" w:after="0"/>
        <w:outlineLvl w:val="3"/>
        <w:rPr>
          <w:rFonts w:eastAsia="MS Gothic" w:cs="Times New Roman"/>
          <w:b/>
          <w:iCs/>
          <w:sz w:val="26"/>
        </w:rPr>
      </w:pPr>
      <w:r w:rsidRPr="000E2750">
        <w:rPr>
          <w:rFonts w:eastAsia="MS Gothic" w:cs="Times New Roman"/>
          <w:b/>
          <w:iCs/>
          <w:sz w:val="26"/>
        </w:rPr>
        <w:t xml:space="preserve">Lack of a </w:t>
      </w:r>
      <w:r w:rsidRPr="000E2750">
        <w:rPr>
          <w:rFonts w:eastAsia="MS Gothic" w:cs="Times New Roman"/>
          <w:b/>
          <w:iCs/>
          <w:sz w:val="26"/>
          <w:u w:val="single"/>
        </w:rPr>
        <w:t>concrete</w:t>
      </w:r>
      <w:r w:rsidRPr="000E2750">
        <w:rPr>
          <w:rFonts w:eastAsia="MS Gothic" w:cs="Times New Roman"/>
          <w:b/>
          <w:iCs/>
          <w:sz w:val="26"/>
        </w:rPr>
        <w:t xml:space="preserve"> vision typifies leftist melancholia </w:t>
      </w:r>
      <w:r w:rsidRPr="000E2750">
        <w:rPr>
          <w:rFonts w:eastAsia="MS Gothic" w:cs="Times New Roman"/>
          <w:b/>
          <w:iCs/>
          <w:sz w:val="26"/>
          <w:u w:val="single"/>
        </w:rPr>
        <w:t>rooted in pessimism</w:t>
      </w:r>
      <w:r w:rsidRPr="000E2750">
        <w:rPr>
          <w:rFonts w:eastAsia="MS Gothic" w:cs="Times New Roman"/>
          <w:b/>
          <w:iCs/>
          <w:sz w:val="26"/>
        </w:rPr>
        <w:t>.</w:t>
      </w:r>
    </w:p>
    <w:p w14:paraId="4F0D317F" w14:textId="77777777" w:rsidR="000E2750" w:rsidRPr="000E2750" w:rsidRDefault="000E2750" w:rsidP="000E2750">
      <w:pPr>
        <w:rPr>
          <w:rFonts w:eastAsia="Calibri"/>
          <w:b/>
          <w:bCs/>
          <w:sz w:val="26"/>
          <w:u w:val="single"/>
        </w:rPr>
      </w:pPr>
      <w:r w:rsidRPr="000E2750">
        <w:rPr>
          <w:rFonts w:eastAsia="Calibri"/>
        </w:rPr>
        <w:t xml:space="preserve">Wendy </w:t>
      </w:r>
      <w:r w:rsidRPr="000E2750">
        <w:rPr>
          <w:rFonts w:eastAsia="Calibri"/>
          <w:b/>
          <w:bCs/>
          <w:sz w:val="26"/>
          <w:u w:val="single"/>
        </w:rPr>
        <w:t>Brown 17</w:t>
      </w:r>
      <w:r w:rsidRPr="000E2750">
        <w:rPr>
          <w:rFonts w:eastAsia="Calibri"/>
        </w:rPr>
        <w:t>, PhD in Political Philosophy, Professor of Political Science @ Berkeley, interviewed by Sam Burgum, Sebastian Raza, &amp; Jorge Vasquez, “Redoing the Demos? An Interview with Wendy Brown”, https://www.theoryculturesociety.org/interview-wendy-brown/</w:t>
      </w:r>
    </w:p>
    <w:p w14:paraId="4830C2C2" w14:textId="77777777" w:rsidR="000E2750" w:rsidRPr="000E2750" w:rsidRDefault="000E2750" w:rsidP="000E2750">
      <w:pPr>
        <w:rPr>
          <w:rFonts w:eastAsia="Calibri"/>
          <w:b/>
          <w:u w:val="single"/>
        </w:rPr>
      </w:pPr>
      <w:r w:rsidRPr="000E2750">
        <w:rPr>
          <w:rFonts w:eastAsia="Calibri"/>
          <w:sz w:val="12"/>
        </w:rPr>
        <w:t>Question 4: </w:t>
      </w:r>
      <w:r w:rsidRPr="000E2750">
        <w:rPr>
          <w:rFonts w:eastAsia="Calibri"/>
          <w:b/>
          <w:u w:val="single"/>
        </w:rPr>
        <w:t>Confronting a new political context in 2017</w:t>
      </w:r>
      <w:r w:rsidRPr="000E2750">
        <w:rPr>
          <w:rFonts w:eastAsia="Calibri"/>
          <w:sz w:val="12"/>
        </w:rPr>
        <w:t xml:space="preserve">, </w:t>
      </w:r>
      <w:r w:rsidRPr="000E2750">
        <w:rPr>
          <w:rFonts w:eastAsia="Calibri"/>
          <w:b/>
          <w:u w:val="single"/>
        </w:rPr>
        <w:t xml:space="preserve">it seems that </w:t>
      </w:r>
      <w:r w:rsidRPr="000E2750">
        <w:rPr>
          <w:rFonts w:eastAsia="Calibri"/>
          <w:b/>
          <w:highlight w:val="cyan"/>
          <w:u w:val="single"/>
        </w:rPr>
        <w:t xml:space="preserve">there may be a need to </w:t>
      </w:r>
      <w:r w:rsidRPr="000E2750">
        <w:rPr>
          <w:rFonts w:eastAsia="Calibri"/>
          <w:b/>
          <w:iCs/>
          <w:highlight w:val="cyan"/>
          <w:u w:val="single"/>
          <w:bdr w:val="single" w:sz="8" w:space="0" w:color="auto"/>
        </w:rPr>
        <w:t>re-diagnose the state of the Left</w:t>
      </w:r>
      <w:r w:rsidRPr="000E2750">
        <w:rPr>
          <w:rFonts w:eastAsia="Calibri"/>
          <w:b/>
          <w:u w:val="single"/>
        </w:rPr>
        <w:t xml:space="preserve"> today</w:t>
      </w:r>
      <w:r w:rsidRPr="000E2750">
        <w:rPr>
          <w:rFonts w:eastAsia="Calibri"/>
          <w:sz w:val="12"/>
        </w:rPr>
        <w:t xml:space="preserve">. </w:t>
      </w:r>
      <w:r w:rsidRPr="000E2750">
        <w:rPr>
          <w:rFonts w:eastAsia="Calibri"/>
          <w:b/>
          <w:u w:val="single"/>
        </w:rPr>
        <w:t>In the face of new</w:t>
      </w:r>
      <w:r w:rsidRPr="000E2750">
        <w:rPr>
          <w:rFonts w:eastAsia="Calibri"/>
          <w:sz w:val="12"/>
        </w:rPr>
        <w:t xml:space="preserve"> (post-) </w:t>
      </w:r>
      <w:r w:rsidRPr="000E2750">
        <w:rPr>
          <w:rFonts w:eastAsia="Calibri"/>
          <w:b/>
          <w:u w:val="single"/>
        </w:rPr>
        <w:t>feminisms</w:t>
      </w:r>
      <w:r w:rsidRPr="000E2750">
        <w:rPr>
          <w:rFonts w:eastAsia="Calibri"/>
          <w:sz w:val="12"/>
        </w:rPr>
        <w:t xml:space="preserve">, </w:t>
      </w:r>
      <w:r w:rsidRPr="000E2750">
        <w:rPr>
          <w:rFonts w:eastAsia="Calibri"/>
          <w:b/>
          <w:u w:val="single"/>
        </w:rPr>
        <w:t>anti-fascist and</w:t>
      </w:r>
      <w:r w:rsidRPr="000E2750">
        <w:rPr>
          <w:rFonts w:eastAsia="Calibri"/>
          <w:sz w:val="12"/>
        </w:rPr>
        <w:t xml:space="preserve"> </w:t>
      </w:r>
      <w:r w:rsidRPr="000E2750">
        <w:rPr>
          <w:rFonts w:eastAsia="Calibri"/>
          <w:b/>
          <w:u w:val="single"/>
        </w:rPr>
        <w:t>anti-racist movements</w:t>
      </w:r>
      <w:r w:rsidRPr="000E2750">
        <w:rPr>
          <w:rFonts w:eastAsia="Calibri"/>
          <w:sz w:val="12"/>
        </w:rPr>
        <w:t xml:space="preserve"> like Black Lives Matter, international solidarities, </w:t>
      </w:r>
      <w:r w:rsidRPr="000E2750">
        <w:rPr>
          <w:rFonts w:eastAsia="Calibri"/>
          <w:b/>
          <w:u w:val="single"/>
        </w:rPr>
        <w:t>and the election</w:t>
      </w:r>
      <w:r w:rsidRPr="000E2750">
        <w:rPr>
          <w:rFonts w:eastAsia="Calibri"/>
          <w:sz w:val="12"/>
        </w:rPr>
        <w:t xml:space="preserve"> in some places </w:t>
      </w:r>
      <w:r w:rsidRPr="000E2750">
        <w:rPr>
          <w:rFonts w:eastAsia="Calibri"/>
          <w:b/>
          <w:u w:val="single"/>
        </w:rPr>
        <w:t xml:space="preserve">of ostensibly Left-wing politicians; </w:t>
      </w:r>
      <w:r w:rsidRPr="000E2750">
        <w:rPr>
          <w:rFonts w:eastAsia="Calibri"/>
          <w:b/>
          <w:highlight w:val="cyan"/>
          <w:u w:val="single"/>
        </w:rPr>
        <w:t xml:space="preserve">we perhaps need to </w:t>
      </w:r>
      <w:r w:rsidRPr="000E2750">
        <w:rPr>
          <w:rFonts w:eastAsia="Calibri"/>
          <w:b/>
          <w:iCs/>
          <w:highlight w:val="cyan"/>
          <w:u w:val="single"/>
          <w:bdr w:val="single" w:sz="8" w:space="0" w:color="auto"/>
        </w:rPr>
        <w:t>revisit the question of ‘Leftist melancholia’</w:t>
      </w:r>
      <w:r w:rsidRPr="000E2750">
        <w:rPr>
          <w:rFonts w:eastAsia="Calibri"/>
          <w:sz w:val="12"/>
        </w:rPr>
        <w:t xml:space="preserve"> </w:t>
      </w:r>
      <w:r w:rsidRPr="000E2750">
        <w:rPr>
          <w:rFonts w:eastAsia="Calibri"/>
          <w:b/>
          <w:highlight w:val="cyan"/>
          <w:u w:val="single"/>
        </w:rPr>
        <w:t xml:space="preserve">as being attached to </w:t>
      </w:r>
      <w:proofErr w:type="spellStart"/>
      <w:r w:rsidRPr="000E2750">
        <w:rPr>
          <w:rFonts w:eastAsia="Calibri"/>
          <w:b/>
          <w:iCs/>
          <w:highlight w:val="cyan"/>
          <w:u w:val="single"/>
          <w:bdr w:val="single" w:sz="8" w:space="0" w:color="auto"/>
        </w:rPr>
        <w:t>ungrievable</w:t>
      </w:r>
      <w:proofErr w:type="spellEnd"/>
      <w:r w:rsidRPr="000E2750">
        <w:rPr>
          <w:rFonts w:eastAsia="Calibri"/>
          <w:b/>
          <w:iCs/>
          <w:highlight w:val="cyan"/>
          <w:u w:val="single"/>
          <w:bdr w:val="single" w:sz="8" w:space="0" w:color="auto"/>
        </w:rPr>
        <w:t xml:space="preserve"> losses</w:t>
      </w:r>
      <w:r w:rsidRPr="000E2750">
        <w:rPr>
          <w:rFonts w:eastAsia="Calibri"/>
          <w:sz w:val="12"/>
          <w:highlight w:val="cyan"/>
        </w:rPr>
        <w:t xml:space="preserve"> </w:t>
      </w:r>
      <w:r w:rsidRPr="000E2750">
        <w:rPr>
          <w:rFonts w:eastAsia="Calibri"/>
          <w:b/>
          <w:highlight w:val="cyan"/>
          <w:u w:val="single"/>
        </w:rPr>
        <w:t xml:space="preserve">that create </w:t>
      </w:r>
      <w:r w:rsidRPr="000E2750">
        <w:rPr>
          <w:rFonts w:eastAsia="Calibri"/>
          <w:b/>
          <w:iCs/>
          <w:highlight w:val="cyan"/>
          <w:u w:val="single"/>
          <w:bdr w:val="single" w:sz="8" w:space="0" w:color="auto"/>
        </w:rPr>
        <w:t>political impotence</w:t>
      </w:r>
      <w:r w:rsidRPr="000E2750">
        <w:rPr>
          <w:rFonts w:eastAsia="Calibri"/>
          <w:b/>
          <w:highlight w:val="cyan"/>
          <w:u w:val="single"/>
        </w:rPr>
        <w:t xml:space="preserve">, </w:t>
      </w:r>
      <w:r w:rsidRPr="000E2750">
        <w:rPr>
          <w:rFonts w:eastAsia="Calibri"/>
          <w:b/>
          <w:iCs/>
          <w:highlight w:val="cyan"/>
          <w:u w:val="single"/>
          <w:bdr w:val="single" w:sz="8" w:space="0" w:color="auto"/>
        </w:rPr>
        <w:t>rage</w:t>
      </w:r>
      <w:r w:rsidRPr="000E2750">
        <w:rPr>
          <w:rFonts w:eastAsia="Calibri"/>
          <w:b/>
          <w:highlight w:val="cyan"/>
          <w:u w:val="single"/>
        </w:rPr>
        <w:t xml:space="preserve"> and</w:t>
      </w:r>
      <w:r w:rsidRPr="000E2750">
        <w:rPr>
          <w:rFonts w:eastAsia="Calibri"/>
          <w:sz w:val="12"/>
        </w:rPr>
        <w:t xml:space="preserve"> righteous </w:t>
      </w:r>
      <w:r w:rsidRPr="000E2750">
        <w:rPr>
          <w:rFonts w:eastAsia="Calibri"/>
          <w:b/>
          <w:iCs/>
          <w:highlight w:val="cyan"/>
          <w:u w:val="single"/>
          <w:bdr w:val="single" w:sz="8" w:space="0" w:color="auto"/>
        </w:rPr>
        <w:t>moralism</w:t>
      </w:r>
      <w:r w:rsidRPr="000E2750">
        <w:rPr>
          <w:rFonts w:eastAsia="Calibri"/>
          <w:sz w:val="12"/>
        </w:rPr>
        <w:t xml:space="preserve">. Is it still fair to </w:t>
      </w:r>
      <w:proofErr w:type="spellStart"/>
      <w:r w:rsidRPr="000E2750">
        <w:rPr>
          <w:rFonts w:eastAsia="Calibri"/>
          <w:sz w:val="12"/>
        </w:rPr>
        <w:t>criticise</w:t>
      </w:r>
      <w:proofErr w:type="spellEnd"/>
      <w:r w:rsidRPr="000E2750">
        <w:rPr>
          <w:rFonts w:eastAsia="Calibri"/>
          <w:sz w:val="12"/>
        </w:rPr>
        <w:t xml:space="preserve"> </w:t>
      </w:r>
      <w:r w:rsidRPr="000E2750">
        <w:rPr>
          <w:rFonts w:eastAsia="Calibri"/>
          <w:b/>
          <w:highlight w:val="cyan"/>
          <w:u w:val="single"/>
        </w:rPr>
        <w:t>Leftist politics</w:t>
      </w:r>
      <w:r w:rsidRPr="000E2750">
        <w:rPr>
          <w:rFonts w:eastAsia="Calibri"/>
          <w:sz w:val="12"/>
        </w:rPr>
        <w:t xml:space="preserve"> as </w:t>
      </w:r>
      <w:r w:rsidRPr="000E2750">
        <w:rPr>
          <w:rFonts w:eastAsia="Calibri"/>
          <w:b/>
          <w:highlight w:val="cyan"/>
          <w:u w:val="single"/>
        </w:rPr>
        <w:t>possess</w:t>
      </w:r>
      <w:r w:rsidRPr="000E2750">
        <w:rPr>
          <w:rFonts w:eastAsia="Calibri"/>
          <w:sz w:val="12"/>
        </w:rPr>
        <w:t xml:space="preserve">ing a slave morality, or </w:t>
      </w:r>
      <w:r w:rsidRPr="000E2750">
        <w:rPr>
          <w:rFonts w:eastAsia="Calibri"/>
          <w:b/>
          <w:iCs/>
          <w:highlight w:val="cyan"/>
          <w:u w:val="single"/>
          <w:bdr w:val="single" w:sz="8" w:space="0" w:color="auto"/>
        </w:rPr>
        <w:t>a ‘stubborn clinging to</w:t>
      </w:r>
      <w:r w:rsidRPr="000E2750">
        <w:rPr>
          <w:rFonts w:eastAsia="Calibri"/>
          <w:b/>
          <w:iCs/>
          <w:u w:val="single"/>
          <w:bdr w:val="single" w:sz="8" w:space="0" w:color="auto"/>
        </w:rPr>
        <w:t xml:space="preserve"> a certain equation of </w:t>
      </w:r>
      <w:r w:rsidRPr="000E2750">
        <w:rPr>
          <w:rFonts w:eastAsia="Calibri"/>
          <w:b/>
          <w:iCs/>
          <w:highlight w:val="cyan"/>
          <w:u w:val="single"/>
          <w:bdr w:val="single" w:sz="8" w:space="0" w:color="auto"/>
        </w:rPr>
        <w:t>truth with powerlessness or as acting out of an injured will’</w:t>
      </w:r>
      <w:r w:rsidRPr="000E2750">
        <w:rPr>
          <w:rFonts w:eastAsia="Calibri"/>
          <w:sz w:val="12"/>
        </w:rPr>
        <w:t xml:space="preserve"> (2001, p. 23) as you did in Politics Out of History (2001)? What’s more, </w:t>
      </w:r>
      <w:r w:rsidRPr="000E2750">
        <w:rPr>
          <w:rFonts w:eastAsia="Calibri"/>
          <w:b/>
          <w:u w:val="single"/>
        </w:rPr>
        <w:t xml:space="preserve">should we continue describing the Left’s relationship with power as largely </w:t>
      </w:r>
      <w:r w:rsidRPr="000E2750">
        <w:rPr>
          <w:rFonts w:eastAsia="Calibri"/>
          <w:b/>
          <w:iCs/>
          <w:u w:val="single"/>
          <w:bdr w:val="single" w:sz="8" w:space="0" w:color="auto"/>
        </w:rPr>
        <w:t>defensive</w:t>
      </w:r>
      <w:r w:rsidRPr="000E2750">
        <w:rPr>
          <w:rFonts w:eastAsia="Calibri"/>
          <w:sz w:val="12"/>
        </w:rPr>
        <w:t xml:space="preserve"> – as one of a ‘siege mentality’ (2001, p. 39) – or are there more affirmative forms of politics beginning to rise to the fore? Brown: That’s a great question. So, I wouldn’t put this as a narrative about different times, I want to instead suggest that when I was attempting to think about wounded attachments on the Left – left melancholia, a certain commitment to a status of innocence, purity, goodness, truth, and beauty (with all the evil arrayed on the other side) – each of those efforts in the past have been efforts to think about tendencies on the Left that I think debilitate it, that limit its powers. They were not intended as descriptions that would </w:t>
      </w:r>
      <w:proofErr w:type="spellStart"/>
      <w:r w:rsidRPr="000E2750">
        <w:rPr>
          <w:rFonts w:eastAsia="Calibri"/>
          <w:sz w:val="12"/>
        </w:rPr>
        <w:t>totalise</w:t>
      </w:r>
      <w:proofErr w:type="spellEnd"/>
      <w:r w:rsidRPr="000E2750">
        <w:rPr>
          <w:rFonts w:eastAsia="Calibri"/>
          <w:sz w:val="12"/>
        </w:rPr>
        <w:t xml:space="preserve"> the Left, that would explain everything about it. I think </w:t>
      </w:r>
      <w:r w:rsidRPr="000E2750">
        <w:rPr>
          <w:rFonts w:eastAsia="Calibri"/>
          <w:b/>
          <w:highlight w:val="cyan"/>
          <w:u w:val="single"/>
        </w:rPr>
        <w:t xml:space="preserve">those tendencies are </w:t>
      </w:r>
      <w:r w:rsidRPr="000E2750">
        <w:rPr>
          <w:rFonts w:eastAsia="Calibri"/>
          <w:b/>
          <w:iCs/>
          <w:highlight w:val="cyan"/>
          <w:u w:val="single"/>
          <w:bdr w:val="single" w:sz="8" w:space="0" w:color="auto"/>
        </w:rPr>
        <w:t>still always possible</w:t>
      </w:r>
      <w:r w:rsidRPr="000E2750">
        <w:rPr>
          <w:rFonts w:eastAsia="Calibri"/>
          <w:sz w:val="12"/>
          <w:highlight w:val="cyan"/>
        </w:rPr>
        <w:t xml:space="preserve">, </w:t>
      </w:r>
      <w:r w:rsidRPr="000E2750">
        <w:rPr>
          <w:rFonts w:eastAsia="Calibri"/>
          <w:b/>
          <w:highlight w:val="cyan"/>
          <w:u w:val="single"/>
        </w:rPr>
        <w:t>they’re still there</w:t>
      </w:r>
      <w:r w:rsidRPr="000E2750">
        <w:rPr>
          <w:rFonts w:eastAsia="Calibri"/>
          <w:sz w:val="12"/>
        </w:rPr>
        <w:t xml:space="preserve">, I think </w:t>
      </w:r>
      <w:r w:rsidRPr="000E2750">
        <w:rPr>
          <w:rFonts w:eastAsia="Calibri"/>
          <w:b/>
          <w:u w:val="single"/>
        </w:rPr>
        <w:t xml:space="preserve">we </w:t>
      </w:r>
      <w:proofErr w:type="gramStart"/>
      <w:r w:rsidRPr="000E2750">
        <w:rPr>
          <w:rFonts w:eastAsia="Calibri"/>
          <w:b/>
          <w:u w:val="single"/>
        </w:rPr>
        <w:t>have to</w:t>
      </w:r>
      <w:proofErr w:type="gramEnd"/>
      <w:r w:rsidRPr="000E2750">
        <w:rPr>
          <w:rFonts w:eastAsia="Calibri"/>
          <w:b/>
          <w:u w:val="single"/>
        </w:rPr>
        <w:t xml:space="preserve"> be wary of them</w:t>
      </w:r>
      <w:r w:rsidRPr="000E2750">
        <w:rPr>
          <w:rFonts w:eastAsia="Calibri"/>
          <w:sz w:val="12"/>
        </w:rPr>
        <w:t xml:space="preserve">. I think </w:t>
      </w:r>
      <w:r w:rsidRPr="000E2750">
        <w:rPr>
          <w:rFonts w:eastAsia="Calibri"/>
          <w:b/>
          <w:highlight w:val="cyan"/>
          <w:u w:val="single"/>
        </w:rPr>
        <w:t>it’s been very difficult for the Left</w:t>
      </w:r>
      <w:r w:rsidRPr="000E2750">
        <w:rPr>
          <w:rFonts w:eastAsia="Calibri"/>
          <w:sz w:val="12"/>
        </w:rPr>
        <w:t xml:space="preserve"> in the aftermath of the failed socialist and communist experiments in the 20th century, </w:t>
      </w:r>
      <w:r w:rsidRPr="000E2750">
        <w:rPr>
          <w:rFonts w:eastAsia="Calibri"/>
          <w:b/>
          <w:highlight w:val="cyan"/>
          <w:u w:val="single"/>
        </w:rPr>
        <w:t>to address a set of problems</w:t>
      </w:r>
      <w:r w:rsidRPr="000E2750">
        <w:rPr>
          <w:rFonts w:eastAsia="Calibri"/>
          <w:sz w:val="12"/>
        </w:rPr>
        <w:t xml:space="preserve"> that we </w:t>
      </w:r>
      <w:proofErr w:type="gramStart"/>
      <w:r w:rsidRPr="000E2750">
        <w:rPr>
          <w:rFonts w:eastAsia="Calibri"/>
          <w:sz w:val="12"/>
        </w:rPr>
        <w:t>have to</w:t>
      </w:r>
      <w:proofErr w:type="gramEnd"/>
      <w:r w:rsidRPr="000E2750">
        <w:rPr>
          <w:rFonts w:eastAsia="Calibri"/>
          <w:sz w:val="12"/>
        </w:rPr>
        <w:t xml:space="preserve"> address: </w:t>
      </w:r>
      <w:r w:rsidRPr="000E2750">
        <w:rPr>
          <w:rFonts w:eastAsia="Calibri"/>
          <w:b/>
          <w:iCs/>
          <w:u w:val="single"/>
          <w:bdr w:val="single" w:sz="8" w:space="0" w:color="auto"/>
        </w:rPr>
        <w:t>One</w:t>
      </w:r>
      <w:r w:rsidRPr="000E2750">
        <w:rPr>
          <w:rFonts w:eastAsia="Calibri"/>
          <w:sz w:val="12"/>
        </w:rPr>
        <w:t xml:space="preserve">, </w:t>
      </w:r>
      <w:r w:rsidRPr="000E2750">
        <w:rPr>
          <w:rFonts w:eastAsia="Calibri"/>
          <w:b/>
          <w:highlight w:val="cyan"/>
          <w:u w:val="single"/>
        </w:rPr>
        <w:t xml:space="preserve">what vision do we have for an </w:t>
      </w:r>
      <w:r w:rsidRPr="000E2750">
        <w:rPr>
          <w:rFonts w:eastAsia="Calibri"/>
          <w:b/>
          <w:iCs/>
          <w:highlight w:val="cyan"/>
          <w:u w:val="single"/>
          <w:bdr w:val="single" w:sz="8" w:space="0" w:color="auto"/>
        </w:rPr>
        <w:t>emancipatory</w:t>
      </w:r>
      <w:r w:rsidRPr="000E2750">
        <w:rPr>
          <w:rFonts w:eastAsia="Calibri"/>
          <w:sz w:val="12"/>
        </w:rPr>
        <w:t xml:space="preserve">, modestly </w:t>
      </w:r>
      <w:r w:rsidRPr="000E2750">
        <w:rPr>
          <w:rFonts w:eastAsia="Calibri"/>
          <w:b/>
          <w:iCs/>
          <w:highlight w:val="cyan"/>
          <w:u w:val="single"/>
          <w:bdr w:val="single" w:sz="8" w:space="0" w:color="auto"/>
        </w:rPr>
        <w:t>egalitarian</w:t>
      </w:r>
      <w:r w:rsidRPr="000E2750">
        <w:rPr>
          <w:rFonts w:eastAsia="Calibri"/>
          <w:sz w:val="12"/>
          <w:highlight w:val="cyan"/>
        </w:rPr>
        <w:t xml:space="preserve">, </w:t>
      </w:r>
      <w:r w:rsidRPr="000E2750">
        <w:rPr>
          <w:rFonts w:eastAsia="Calibri"/>
          <w:b/>
          <w:iCs/>
          <w:highlight w:val="cyan"/>
          <w:u w:val="single"/>
          <w:bdr w:val="single" w:sz="8" w:space="0" w:color="auto"/>
        </w:rPr>
        <w:t>sustainable form of political economy</w:t>
      </w:r>
      <w:r w:rsidRPr="000E2750">
        <w:rPr>
          <w:rFonts w:eastAsia="Calibri"/>
          <w:sz w:val="12"/>
          <w:highlight w:val="cyan"/>
        </w:rPr>
        <w:t xml:space="preserve">, </w:t>
      </w:r>
      <w:r w:rsidRPr="000E2750">
        <w:rPr>
          <w:rFonts w:eastAsia="Calibri"/>
          <w:b/>
          <w:highlight w:val="cyan"/>
          <w:u w:val="single"/>
        </w:rPr>
        <w:t>and</w:t>
      </w:r>
      <w:r w:rsidRPr="000E2750">
        <w:rPr>
          <w:rFonts w:eastAsia="Calibri"/>
          <w:sz w:val="12"/>
          <w:highlight w:val="cyan"/>
        </w:rPr>
        <w:t xml:space="preserve"> </w:t>
      </w:r>
      <w:r w:rsidRPr="000E2750">
        <w:rPr>
          <w:rFonts w:eastAsia="Calibri"/>
          <w:b/>
          <w:iCs/>
          <w:highlight w:val="cyan"/>
          <w:u w:val="single"/>
          <w:bdr w:val="single" w:sz="8" w:space="0" w:color="auto"/>
        </w:rPr>
        <w:t>democratic self-governance</w:t>
      </w:r>
      <w:r w:rsidRPr="000E2750">
        <w:rPr>
          <w:rFonts w:eastAsia="Calibri"/>
          <w:b/>
          <w:iCs/>
          <w:u w:val="single"/>
          <w:bdr w:val="single" w:sz="8" w:space="0" w:color="auto"/>
        </w:rPr>
        <w:t>?</w:t>
      </w:r>
      <w:r w:rsidRPr="000E2750">
        <w:rPr>
          <w:rFonts w:eastAsia="Calibri"/>
          <w:sz w:val="12"/>
        </w:rPr>
        <w:t xml:space="preserve"> </w:t>
      </w:r>
      <w:r w:rsidRPr="000E2750">
        <w:rPr>
          <w:rFonts w:eastAsia="Calibri"/>
          <w:b/>
          <w:u w:val="single"/>
        </w:rPr>
        <w:t>Is it local, is it national, is it global? How does it accommodate difference?</w:t>
      </w:r>
      <w:r w:rsidRPr="000E2750">
        <w:rPr>
          <w:rFonts w:eastAsia="Calibri"/>
          <w:sz w:val="12"/>
        </w:rPr>
        <w:t xml:space="preserve"> How does it deal with the range of issues, other than class, that Marx didn’t sufficiently tend to and that communism has never sufficiently attended to? </w:t>
      </w:r>
      <w:r w:rsidRPr="000E2750">
        <w:rPr>
          <w:rFonts w:eastAsia="Calibri"/>
          <w:b/>
          <w:u w:val="single"/>
        </w:rPr>
        <w:t>How do we deal with sexuality</w:t>
      </w:r>
      <w:proofErr w:type="gramStart"/>
      <w:r w:rsidRPr="000E2750">
        <w:rPr>
          <w:rFonts w:eastAsia="Calibri"/>
          <w:b/>
          <w:u w:val="single"/>
        </w:rPr>
        <w:t>, with</w:t>
      </w:r>
      <w:proofErr w:type="gramEnd"/>
      <w:r w:rsidRPr="000E2750">
        <w:rPr>
          <w:rFonts w:eastAsia="Calibri"/>
          <w:b/>
          <w:u w:val="single"/>
        </w:rPr>
        <w:t xml:space="preserve"> gender</w:t>
      </w:r>
      <w:proofErr w:type="gramStart"/>
      <w:r w:rsidRPr="000E2750">
        <w:rPr>
          <w:rFonts w:eastAsia="Calibri"/>
          <w:b/>
          <w:u w:val="single"/>
        </w:rPr>
        <w:t>, with</w:t>
      </w:r>
      <w:proofErr w:type="gramEnd"/>
      <w:r w:rsidRPr="000E2750">
        <w:rPr>
          <w:rFonts w:eastAsia="Calibri"/>
          <w:b/>
          <w:u w:val="single"/>
        </w:rPr>
        <w:t xml:space="preserve"> race</w:t>
      </w:r>
      <w:proofErr w:type="gramStart"/>
      <w:r w:rsidRPr="000E2750">
        <w:rPr>
          <w:rFonts w:eastAsia="Calibri"/>
          <w:b/>
          <w:u w:val="single"/>
        </w:rPr>
        <w:t>, with</w:t>
      </w:r>
      <w:proofErr w:type="gramEnd"/>
      <w:r w:rsidRPr="000E2750">
        <w:rPr>
          <w:rFonts w:eastAsia="Calibri"/>
          <w:b/>
          <w:u w:val="single"/>
        </w:rPr>
        <w:t xml:space="preserve"> colonialism</w:t>
      </w:r>
      <w:r w:rsidRPr="000E2750">
        <w:rPr>
          <w:rFonts w:eastAsia="Calibri"/>
          <w:sz w:val="12"/>
        </w:rPr>
        <w:t xml:space="preserve">, and so forth. </w:t>
      </w:r>
      <w:r w:rsidRPr="000E2750">
        <w:rPr>
          <w:rFonts w:eastAsia="Calibri"/>
          <w:b/>
          <w:u w:val="single"/>
        </w:rPr>
        <w:t xml:space="preserve">And what kind of vision do we have which is </w:t>
      </w:r>
      <w:r w:rsidRPr="000E2750">
        <w:rPr>
          <w:rFonts w:eastAsia="Calibri"/>
          <w:b/>
          <w:iCs/>
          <w:u w:val="single"/>
          <w:bdr w:val="single" w:sz="8" w:space="0" w:color="auto"/>
        </w:rPr>
        <w:t>genuinely compelling</w:t>
      </w:r>
      <w:r w:rsidRPr="000E2750">
        <w:rPr>
          <w:rFonts w:eastAsia="Calibri"/>
          <w:sz w:val="12"/>
        </w:rPr>
        <w:t xml:space="preserve"> </w:t>
      </w:r>
      <w:r w:rsidRPr="000E2750">
        <w:rPr>
          <w:rFonts w:eastAsia="Calibri"/>
          <w:b/>
          <w:u w:val="single"/>
        </w:rPr>
        <w:t xml:space="preserve">and that stands us in </w:t>
      </w:r>
      <w:r w:rsidRPr="000E2750">
        <w:rPr>
          <w:rFonts w:eastAsia="Calibri"/>
          <w:b/>
          <w:iCs/>
          <w:u w:val="single"/>
          <w:bdr w:val="single" w:sz="8" w:space="0" w:color="auto"/>
        </w:rPr>
        <w:t>alternative</w:t>
      </w:r>
      <w:r w:rsidRPr="000E2750">
        <w:rPr>
          <w:rFonts w:eastAsia="Calibri"/>
          <w:sz w:val="12"/>
        </w:rPr>
        <w:t xml:space="preserve"> </w:t>
      </w:r>
      <w:r w:rsidRPr="000E2750">
        <w:rPr>
          <w:rFonts w:eastAsia="Calibri"/>
          <w:b/>
          <w:u w:val="single"/>
        </w:rPr>
        <w:t>to this nightmarish world of ours</w:t>
      </w:r>
      <w:r w:rsidRPr="000E2750">
        <w:rPr>
          <w:rFonts w:eastAsia="Calibri"/>
          <w:sz w:val="12"/>
        </w:rPr>
        <w:t xml:space="preserve">? That’s a tall order, but it’s </w:t>
      </w:r>
      <w:proofErr w:type="gramStart"/>
      <w:r w:rsidRPr="000E2750">
        <w:rPr>
          <w:rFonts w:eastAsia="Calibri"/>
          <w:sz w:val="12"/>
        </w:rPr>
        <w:t>really important</w:t>
      </w:r>
      <w:proofErr w:type="gramEnd"/>
      <w:r w:rsidRPr="000E2750">
        <w:rPr>
          <w:rFonts w:eastAsia="Calibri"/>
          <w:sz w:val="12"/>
        </w:rPr>
        <w:t xml:space="preserve">. </w:t>
      </w:r>
      <w:r w:rsidRPr="000E2750">
        <w:rPr>
          <w:rFonts w:eastAsia="Calibri"/>
          <w:b/>
          <w:iCs/>
          <w:u w:val="single"/>
          <w:bdr w:val="single" w:sz="8" w:space="0" w:color="auto"/>
        </w:rPr>
        <w:t>The second</w:t>
      </w:r>
      <w:r w:rsidRPr="000E2750">
        <w:rPr>
          <w:rFonts w:eastAsia="Calibri"/>
          <w:sz w:val="12"/>
        </w:rPr>
        <w:t xml:space="preserve"> that I think is very important for the Left today, </w:t>
      </w:r>
      <w:r w:rsidRPr="000E2750">
        <w:rPr>
          <w:rFonts w:eastAsia="Calibri"/>
          <w:b/>
          <w:u w:val="single"/>
        </w:rPr>
        <w:t>is to think about how to work on projects of resistance or opposition that also have a vision of alternatives</w:t>
      </w:r>
      <w:r w:rsidRPr="000E2750">
        <w:rPr>
          <w:rFonts w:eastAsia="Calibri"/>
          <w:sz w:val="12"/>
        </w:rPr>
        <w:t xml:space="preserve">. </w:t>
      </w:r>
      <w:r w:rsidRPr="000E2750">
        <w:rPr>
          <w:rFonts w:eastAsia="Calibri"/>
          <w:b/>
          <w:highlight w:val="cyan"/>
          <w:u w:val="single"/>
        </w:rPr>
        <w:t xml:space="preserve">A vision that extends </w:t>
      </w:r>
      <w:r w:rsidRPr="000E2750">
        <w:rPr>
          <w:rFonts w:eastAsia="Calibri"/>
          <w:b/>
          <w:iCs/>
          <w:highlight w:val="cyan"/>
          <w:u w:val="single"/>
          <w:bdr w:val="single" w:sz="8" w:space="0" w:color="auto"/>
        </w:rPr>
        <w:t>beyond</w:t>
      </w:r>
      <w:r w:rsidRPr="000E2750">
        <w:rPr>
          <w:rFonts w:eastAsia="Calibri"/>
          <w:sz w:val="12"/>
          <w:highlight w:val="cyan"/>
        </w:rPr>
        <w:t xml:space="preserve"> </w:t>
      </w:r>
      <w:r w:rsidRPr="000E2750">
        <w:rPr>
          <w:rFonts w:eastAsia="Calibri"/>
          <w:b/>
          <w:highlight w:val="cyan"/>
          <w:u w:val="single"/>
        </w:rPr>
        <w:t>the ‘these people are terrible’</w:t>
      </w:r>
      <w:r w:rsidRPr="000E2750">
        <w:rPr>
          <w:rFonts w:eastAsia="Calibri"/>
          <w:b/>
          <w:u w:val="single"/>
        </w:rPr>
        <w:t>, ‘this regime is awful’, ‘this oppresses us’ and so forth</w:t>
      </w:r>
      <w:r w:rsidRPr="000E2750">
        <w:rPr>
          <w:rFonts w:eastAsia="Calibri"/>
          <w:sz w:val="12"/>
        </w:rPr>
        <w:t xml:space="preserve">… </w:t>
      </w:r>
      <w:r w:rsidRPr="000E2750">
        <w:rPr>
          <w:rFonts w:eastAsia="Calibri"/>
          <w:b/>
          <w:iCs/>
          <w:highlight w:val="cyan"/>
          <w:u w:val="single"/>
          <w:bdr w:val="single" w:sz="8" w:space="0" w:color="auto"/>
        </w:rPr>
        <w:t xml:space="preserve">that </w:t>
      </w:r>
      <w:proofErr w:type="gramStart"/>
      <w:r w:rsidRPr="000E2750">
        <w:rPr>
          <w:rFonts w:eastAsia="Calibri"/>
          <w:b/>
          <w:iCs/>
          <w:highlight w:val="cyan"/>
          <w:u w:val="single"/>
          <w:bdr w:val="single" w:sz="8" w:space="0" w:color="auto"/>
        </w:rPr>
        <w:t>actually has</w:t>
      </w:r>
      <w:proofErr w:type="gramEnd"/>
      <w:r w:rsidRPr="000E2750">
        <w:rPr>
          <w:rFonts w:eastAsia="Calibri"/>
          <w:b/>
          <w:iCs/>
          <w:highlight w:val="cyan"/>
          <w:u w:val="single"/>
          <w:bdr w:val="single" w:sz="8" w:space="0" w:color="auto"/>
        </w:rPr>
        <w:t xml:space="preserve"> an emancipatory picture that is a deep and relentless part of its politics</w:t>
      </w:r>
      <w:r w:rsidRPr="000E2750">
        <w:rPr>
          <w:rFonts w:eastAsia="Calibri"/>
          <w:b/>
          <w:iCs/>
          <w:u w:val="single"/>
          <w:bdr w:val="single" w:sz="8" w:space="0" w:color="auto"/>
        </w:rPr>
        <w:t xml:space="preserve">. </w:t>
      </w:r>
      <w:r w:rsidRPr="000E2750">
        <w:rPr>
          <w:rFonts w:eastAsia="Calibri"/>
          <w:sz w:val="12"/>
        </w:rPr>
        <w:t xml:space="preserve">I’m saying all of this, which is </w:t>
      </w:r>
      <w:proofErr w:type="gramStart"/>
      <w:r w:rsidRPr="000E2750">
        <w:rPr>
          <w:rFonts w:eastAsia="Calibri"/>
          <w:sz w:val="12"/>
        </w:rPr>
        <w:t>fairly obvious</w:t>
      </w:r>
      <w:proofErr w:type="gramEnd"/>
      <w:r w:rsidRPr="000E2750">
        <w:rPr>
          <w:rFonts w:eastAsia="Calibri"/>
          <w:sz w:val="12"/>
        </w:rPr>
        <w:t xml:space="preserve">, because I think </w:t>
      </w:r>
      <w:r w:rsidRPr="000E2750">
        <w:rPr>
          <w:rFonts w:eastAsia="Calibri"/>
          <w:b/>
          <w:u w:val="single"/>
        </w:rPr>
        <w:t>there are many</w:t>
      </w:r>
      <w:r w:rsidRPr="000E2750">
        <w:rPr>
          <w:rFonts w:eastAsia="Calibri"/>
          <w:sz w:val="12"/>
        </w:rPr>
        <w:t xml:space="preserve"> </w:t>
      </w:r>
      <w:proofErr w:type="spellStart"/>
      <w:r w:rsidRPr="000E2750">
        <w:rPr>
          <w:rFonts w:eastAsia="Calibri"/>
          <w:sz w:val="12"/>
        </w:rPr>
        <w:t>many</w:t>
      </w:r>
      <w:proofErr w:type="spellEnd"/>
      <w:r w:rsidRPr="000E2750">
        <w:rPr>
          <w:rFonts w:eastAsia="Calibri"/>
          <w:sz w:val="12"/>
        </w:rPr>
        <w:t xml:space="preserve"> </w:t>
      </w:r>
      <w:r w:rsidRPr="000E2750">
        <w:rPr>
          <w:rFonts w:eastAsia="Calibri"/>
          <w:b/>
          <w:u w:val="single"/>
        </w:rPr>
        <w:t xml:space="preserve">forms of political action today that </w:t>
      </w:r>
      <w:proofErr w:type="gramStart"/>
      <w:r w:rsidRPr="000E2750">
        <w:rPr>
          <w:rFonts w:eastAsia="Calibri"/>
          <w:b/>
          <w:iCs/>
          <w:u w:val="single"/>
          <w:bdr w:val="single" w:sz="8" w:space="0" w:color="auto"/>
        </w:rPr>
        <w:t>actually are</w:t>
      </w:r>
      <w:proofErr w:type="gramEnd"/>
      <w:r w:rsidRPr="000E2750">
        <w:rPr>
          <w:rFonts w:eastAsia="Calibri"/>
          <w:b/>
          <w:iCs/>
          <w:u w:val="single"/>
          <w:bdr w:val="single" w:sz="8" w:space="0" w:color="auto"/>
        </w:rPr>
        <w:t xml:space="preserve"> making efforts in this direction</w:t>
      </w:r>
      <w:r w:rsidRPr="000E2750">
        <w:rPr>
          <w:rFonts w:eastAsia="Calibri"/>
          <w:sz w:val="12"/>
        </w:rPr>
        <w:t xml:space="preserve">. I think there’s all kinds of experiments going on in prefigurative politics – that is, politics that is trying to anticipate another world, a different order. </w:t>
      </w:r>
      <w:r w:rsidRPr="000E2750">
        <w:rPr>
          <w:rFonts w:eastAsia="Calibri"/>
          <w:b/>
          <w:u w:val="single"/>
        </w:rPr>
        <w:t xml:space="preserve">I think </w:t>
      </w:r>
      <w:r w:rsidRPr="000E2750">
        <w:rPr>
          <w:rFonts w:eastAsia="Calibri"/>
          <w:b/>
          <w:highlight w:val="cyan"/>
          <w:u w:val="single"/>
        </w:rPr>
        <w:t xml:space="preserve">there are all kinds of oppositional efforts that are </w:t>
      </w:r>
      <w:r w:rsidRPr="000E2750">
        <w:rPr>
          <w:rFonts w:eastAsia="Calibri"/>
          <w:b/>
          <w:iCs/>
          <w:highlight w:val="cyan"/>
          <w:u w:val="single"/>
          <w:bdr w:val="single" w:sz="8" w:space="0" w:color="auto"/>
        </w:rPr>
        <w:t>coalitional</w:t>
      </w:r>
      <w:r w:rsidRPr="000E2750">
        <w:rPr>
          <w:rFonts w:eastAsia="Calibri"/>
          <w:b/>
          <w:u w:val="single"/>
        </w:rPr>
        <w:t xml:space="preserve">, that are </w:t>
      </w:r>
      <w:r w:rsidRPr="000E2750">
        <w:rPr>
          <w:rFonts w:eastAsia="Calibri"/>
          <w:b/>
          <w:iCs/>
          <w:u w:val="single"/>
          <w:bdr w:val="single" w:sz="8" w:space="0" w:color="auto"/>
        </w:rPr>
        <w:t>multi-</w:t>
      </w:r>
      <w:proofErr w:type="gramStart"/>
      <w:r w:rsidRPr="000E2750">
        <w:rPr>
          <w:rFonts w:eastAsia="Calibri"/>
          <w:b/>
          <w:iCs/>
          <w:u w:val="single"/>
          <w:bdr w:val="single" w:sz="8" w:space="0" w:color="auto"/>
        </w:rPr>
        <w:t>dimensional</w:t>
      </w:r>
      <w:r w:rsidRPr="000E2750">
        <w:rPr>
          <w:rFonts w:eastAsia="Calibri"/>
          <w:b/>
          <w:u w:val="single"/>
        </w:rPr>
        <w:t>, and</w:t>
      </w:r>
      <w:proofErr w:type="gramEnd"/>
      <w:r w:rsidRPr="000E2750">
        <w:rPr>
          <w:rFonts w:eastAsia="Calibri"/>
          <w:b/>
          <w:u w:val="single"/>
        </w:rPr>
        <w:t xml:space="preserve"> </w:t>
      </w:r>
      <w:r w:rsidRPr="000E2750">
        <w:rPr>
          <w:rFonts w:eastAsia="Calibri"/>
          <w:b/>
          <w:highlight w:val="cyan"/>
          <w:u w:val="single"/>
        </w:rPr>
        <w:t xml:space="preserve">open, and </w:t>
      </w:r>
      <w:r w:rsidRPr="000E2750">
        <w:rPr>
          <w:rFonts w:eastAsia="Calibri"/>
          <w:b/>
          <w:iCs/>
          <w:highlight w:val="cyan"/>
          <w:u w:val="single"/>
          <w:bdr w:val="single" w:sz="8" w:space="0" w:color="auto"/>
        </w:rPr>
        <w:t>pluralistic</w:t>
      </w:r>
      <w:r w:rsidRPr="000E2750">
        <w:rPr>
          <w:rFonts w:eastAsia="Calibri"/>
          <w:sz w:val="12"/>
        </w:rPr>
        <w:t xml:space="preserve">. </w:t>
      </w:r>
      <w:r w:rsidRPr="000E2750">
        <w:rPr>
          <w:rFonts w:eastAsia="Calibri"/>
          <w:b/>
          <w:u w:val="single"/>
        </w:rPr>
        <w:t xml:space="preserve">But I think that some of the </w:t>
      </w:r>
      <w:r w:rsidRPr="000E2750">
        <w:rPr>
          <w:rFonts w:eastAsia="Calibri"/>
          <w:b/>
          <w:highlight w:val="cyan"/>
          <w:u w:val="single"/>
        </w:rPr>
        <w:t>problems</w:t>
      </w:r>
      <w:r w:rsidRPr="000E2750">
        <w:rPr>
          <w:rFonts w:eastAsia="Calibri"/>
          <w:b/>
          <w:u w:val="single"/>
        </w:rPr>
        <w:t xml:space="preserve"> that I’ve spent my life also trying to call out</w:t>
      </w:r>
      <w:r w:rsidRPr="000E2750">
        <w:rPr>
          <w:rFonts w:eastAsia="Calibri"/>
          <w:sz w:val="12"/>
        </w:rPr>
        <w:t xml:space="preserve"> in our Left politics </w:t>
      </w:r>
      <w:r w:rsidRPr="000E2750">
        <w:rPr>
          <w:rFonts w:eastAsia="Calibri"/>
          <w:b/>
          <w:iCs/>
          <w:highlight w:val="cyan"/>
          <w:u w:val="single"/>
          <w:bdr w:val="single" w:sz="8" w:space="0" w:color="auto"/>
        </w:rPr>
        <w:t>are things that we still need to watch out for</w:t>
      </w:r>
      <w:r w:rsidRPr="000E2750">
        <w:rPr>
          <w:rFonts w:eastAsia="Calibri"/>
          <w:sz w:val="12"/>
        </w:rPr>
        <w:t xml:space="preserve">. I think there’s still potholes in the road. I think </w:t>
      </w:r>
      <w:r w:rsidRPr="000E2750">
        <w:rPr>
          <w:rFonts w:eastAsia="Calibri"/>
          <w:b/>
          <w:iCs/>
          <w:highlight w:val="cyan"/>
          <w:u w:val="single"/>
          <w:bdr w:val="single" w:sz="8" w:space="0" w:color="auto"/>
        </w:rPr>
        <w:t>melancholia</w:t>
      </w:r>
      <w:r w:rsidRPr="000E2750">
        <w:rPr>
          <w:rFonts w:eastAsia="Calibri"/>
          <w:b/>
          <w:highlight w:val="cyan"/>
          <w:u w:val="single"/>
        </w:rPr>
        <w:t xml:space="preserve"> is still a danger</w:t>
      </w:r>
      <w:r w:rsidRPr="000E2750">
        <w:rPr>
          <w:rFonts w:eastAsia="Calibri"/>
          <w:sz w:val="12"/>
        </w:rPr>
        <w:t xml:space="preserve">: I listen too often to people talking not just about ‘the good old </w:t>
      </w:r>
      <w:proofErr w:type="gramStart"/>
      <w:r w:rsidRPr="000E2750">
        <w:rPr>
          <w:rFonts w:eastAsia="Calibri"/>
          <w:sz w:val="12"/>
        </w:rPr>
        <w:t>days’, but</w:t>
      </w:r>
      <w:proofErr w:type="gramEnd"/>
      <w:r w:rsidRPr="000E2750">
        <w:rPr>
          <w:rFonts w:eastAsia="Calibri"/>
          <w:sz w:val="12"/>
        </w:rPr>
        <w:t xml:space="preserve"> harking back to a Left project that doesn’t take on the challenges of a </w:t>
      </w:r>
      <w:proofErr w:type="spellStart"/>
      <w:r w:rsidRPr="000E2750">
        <w:rPr>
          <w:rFonts w:eastAsia="Calibri"/>
          <w:sz w:val="12"/>
        </w:rPr>
        <w:t>globalised</w:t>
      </w:r>
      <w:proofErr w:type="spellEnd"/>
      <w:r w:rsidRPr="000E2750">
        <w:rPr>
          <w:rFonts w:eastAsia="Calibri"/>
          <w:sz w:val="12"/>
        </w:rPr>
        <w:t xml:space="preserve"> world, that doesn’t take on the challenges of difference – irreducible and challenging to a Left vision of self-governance. I also think that </w:t>
      </w:r>
      <w:r w:rsidRPr="000E2750">
        <w:rPr>
          <w:rFonts w:eastAsia="Calibri"/>
          <w:b/>
          <w:highlight w:val="cyan"/>
          <w:u w:val="single"/>
        </w:rPr>
        <w:t>I too often encounter in Left circles a continued sense that</w:t>
      </w:r>
      <w:r w:rsidRPr="000E2750">
        <w:rPr>
          <w:rFonts w:eastAsia="Calibri"/>
          <w:b/>
          <w:u w:val="single"/>
        </w:rPr>
        <w:t xml:space="preserve"> ‘we are the righteous, the true, the innocent…’</w:t>
      </w:r>
      <w:r w:rsidRPr="000E2750">
        <w:rPr>
          <w:rFonts w:eastAsia="Calibri"/>
          <w:sz w:val="12"/>
        </w:rPr>
        <w:t xml:space="preserve"> – I guess I almost want to say ‘the children of God’ in that </w:t>
      </w:r>
      <w:r w:rsidRPr="000E2750">
        <w:rPr>
          <w:rFonts w:eastAsia="Calibri"/>
          <w:b/>
          <w:highlight w:val="cyan"/>
          <w:u w:val="single"/>
        </w:rPr>
        <w:t>we are fighting this kind of ‘</w:t>
      </w:r>
      <w:r w:rsidRPr="000E2750">
        <w:rPr>
          <w:rFonts w:eastAsia="Calibri"/>
          <w:b/>
          <w:iCs/>
          <w:highlight w:val="cyan"/>
          <w:u w:val="single"/>
          <w:bdr w:val="single" w:sz="8" w:space="0" w:color="auto"/>
        </w:rPr>
        <w:t>Manichean evil’</w:t>
      </w:r>
      <w:r w:rsidRPr="000E2750">
        <w:rPr>
          <w:rFonts w:eastAsia="Calibri"/>
          <w:b/>
          <w:iCs/>
          <w:u w:val="single"/>
          <w:bdr w:val="single" w:sz="8" w:space="0" w:color="auto"/>
        </w:rPr>
        <w:t xml:space="preserve"> on the other side</w:t>
      </w:r>
      <w:r w:rsidRPr="000E2750">
        <w:rPr>
          <w:rFonts w:eastAsia="Calibri"/>
          <w:sz w:val="12"/>
        </w:rPr>
        <w:t xml:space="preserve"> – and I think </w:t>
      </w:r>
      <w:r w:rsidRPr="000E2750">
        <w:rPr>
          <w:rFonts w:eastAsia="Calibri"/>
          <w:b/>
          <w:highlight w:val="cyan"/>
          <w:u w:val="single"/>
        </w:rPr>
        <w:t xml:space="preserve">that’s neither </w:t>
      </w:r>
      <w:r w:rsidRPr="000E2750">
        <w:rPr>
          <w:rFonts w:eastAsia="Calibri"/>
          <w:b/>
          <w:iCs/>
          <w:highlight w:val="cyan"/>
          <w:u w:val="single"/>
          <w:bdr w:val="single" w:sz="8" w:space="0" w:color="auto"/>
        </w:rPr>
        <w:t>compelling</w:t>
      </w:r>
      <w:r w:rsidRPr="000E2750">
        <w:rPr>
          <w:rFonts w:eastAsia="Calibri"/>
          <w:b/>
          <w:highlight w:val="cyan"/>
          <w:u w:val="single"/>
        </w:rPr>
        <w:t xml:space="preserve"> nor very </w:t>
      </w:r>
      <w:r w:rsidRPr="000E2750">
        <w:rPr>
          <w:rFonts w:eastAsia="Calibri"/>
          <w:b/>
          <w:iCs/>
          <w:highlight w:val="cyan"/>
          <w:u w:val="single"/>
          <w:bdr w:val="single" w:sz="8" w:space="0" w:color="auto"/>
        </w:rPr>
        <w:t>helpful</w:t>
      </w:r>
      <w:r w:rsidRPr="000E2750">
        <w:rPr>
          <w:rFonts w:eastAsia="Calibri"/>
          <w:b/>
          <w:u w:val="single"/>
        </w:rPr>
        <w:t xml:space="preserve"> in figuring out what some of the difficulties are inside a Left politics.</w:t>
      </w:r>
    </w:p>
    <w:p w14:paraId="11AC5C5A" w14:textId="77777777" w:rsidR="000E2750" w:rsidRPr="000E2750" w:rsidRDefault="000E2750" w:rsidP="000E2750">
      <w:pPr>
        <w:keepNext/>
        <w:keepLines/>
        <w:spacing w:before="40" w:after="0"/>
        <w:outlineLvl w:val="3"/>
        <w:rPr>
          <w:rFonts w:eastAsia="MS Gothic" w:cs="Times New Roman"/>
          <w:b/>
          <w:iCs/>
          <w:sz w:val="26"/>
        </w:rPr>
      </w:pPr>
      <w:r w:rsidRPr="000E2750">
        <w:rPr>
          <w:rFonts w:eastAsia="MS Gothic" w:cs="Times New Roman"/>
          <w:b/>
          <w:iCs/>
          <w:sz w:val="26"/>
        </w:rPr>
        <w:t>Critique without concrete proposals is doomed to fail</w:t>
      </w:r>
    </w:p>
    <w:p w14:paraId="1C5FB44D" w14:textId="77777777" w:rsidR="000E2750" w:rsidRPr="000E2750" w:rsidRDefault="000E2750" w:rsidP="000E2750">
      <w:pPr>
        <w:rPr>
          <w:rFonts w:eastAsia="Calibri"/>
        </w:rPr>
      </w:pPr>
      <w:r w:rsidRPr="000E2750">
        <w:rPr>
          <w:rFonts w:eastAsia="Calibri"/>
          <w:b/>
          <w:bCs/>
          <w:sz w:val="26"/>
          <w:u w:val="single"/>
        </w:rPr>
        <w:t>Bryant 12</w:t>
      </w:r>
      <w:r w:rsidRPr="000E2750">
        <w:rPr>
          <w:rFonts w:eastAsia="Calibri"/>
        </w:rPr>
        <w:t xml:space="preserve"> – Professor of Philosophy at Collin College </w:t>
      </w:r>
      <w:r w:rsidRPr="000E2750">
        <w:rPr>
          <w:rFonts w:eastAsia="Calibri"/>
          <w:sz w:val="16"/>
          <w:szCs w:val="16"/>
        </w:rPr>
        <w:t xml:space="preserve">(Levi, “Underpants Gnomes: A Critique of the Academic Left,” 11-11-12, </w:t>
      </w:r>
      <w:hyperlink r:id="rId7" w:history="1">
        <w:r w:rsidRPr="000E2750">
          <w:rPr>
            <w:rFonts w:eastAsia="Calibri"/>
            <w:sz w:val="16"/>
            <w:szCs w:val="16"/>
          </w:rPr>
          <w:t>https://larvalsubjects.wordpress.com/2012/11/11/underpants-gnomes-a-critique-of-the-academic-left/</w:t>
        </w:r>
      </w:hyperlink>
      <w:r w:rsidRPr="000E2750">
        <w:rPr>
          <w:rFonts w:eastAsia="Calibri"/>
          <w:sz w:val="16"/>
          <w:szCs w:val="16"/>
        </w:rPr>
        <w:t xml:space="preserve">, accessed 6-1-16 </w:t>
      </w:r>
    </w:p>
    <w:p w14:paraId="1E94AC04" w14:textId="77777777" w:rsidR="000E2750" w:rsidRPr="000E2750" w:rsidRDefault="000E2750" w:rsidP="000E2750">
      <w:pPr>
        <w:rPr>
          <w:rFonts w:eastAsia="Calibri"/>
          <w:sz w:val="14"/>
        </w:rPr>
      </w:pPr>
      <w:r w:rsidRPr="000E2750">
        <w:rPr>
          <w:rFonts w:eastAsia="Calibri"/>
          <w:sz w:val="14"/>
        </w:rPr>
        <w:t xml:space="preserve">What </w:t>
      </w:r>
      <w:r w:rsidRPr="000E2750">
        <w:rPr>
          <w:rFonts w:eastAsia="Calibri"/>
          <w:b/>
          <w:u w:val="single"/>
        </w:rPr>
        <w:t>I wonder</w:t>
      </w:r>
      <w:r w:rsidRPr="000E2750">
        <w:rPr>
          <w:rFonts w:eastAsia="Calibri"/>
          <w:sz w:val="14"/>
        </w:rPr>
        <w:t xml:space="preserve"> is just </w:t>
      </w:r>
      <w:r w:rsidRPr="000E2750">
        <w:rPr>
          <w:rFonts w:eastAsia="Calibri"/>
          <w:b/>
          <w:highlight w:val="cyan"/>
          <w:u w:val="single"/>
        </w:rPr>
        <w:t>what we’re supposed to do even if all of this is true?</w:t>
      </w:r>
      <w:r w:rsidRPr="000E2750">
        <w:rPr>
          <w:rFonts w:eastAsia="Calibri"/>
          <w:sz w:val="14"/>
        </w:rPr>
        <w:t xml:space="preserve"> What, given existing conditions, are we to do if all of this is right? At least green consumerism, conservation, resource management, and things like carbon trading are engaging in activities that are making real differences. From this passage– and maybe the entire text would disabuse me of this conclusion –it sounds like </w:t>
      </w:r>
      <w:r w:rsidRPr="000E2750">
        <w:rPr>
          <w:rFonts w:eastAsia="Calibri"/>
          <w:b/>
          <w:u w:val="single"/>
        </w:rPr>
        <w:t>we are to reject</w:t>
      </w:r>
      <w:r w:rsidRPr="000E2750">
        <w:rPr>
          <w:rFonts w:eastAsia="Calibri"/>
          <w:sz w:val="14"/>
        </w:rPr>
        <w:t xml:space="preserve"> </w:t>
      </w:r>
      <w:proofErr w:type="gramStart"/>
      <w:r w:rsidRPr="000E2750">
        <w:rPr>
          <w:rFonts w:eastAsia="Calibri"/>
          <w:sz w:val="14"/>
        </w:rPr>
        <w:t>all of</w:t>
      </w:r>
      <w:proofErr w:type="gramEnd"/>
      <w:r w:rsidRPr="000E2750">
        <w:rPr>
          <w:rFonts w:eastAsia="Calibri"/>
          <w:sz w:val="14"/>
        </w:rPr>
        <w:t xml:space="preserve"> these interventions because they remain tied to a capitalist model of production that the author (and myself) </w:t>
      </w:r>
      <w:proofErr w:type="gramStart"/>
      <w:r w:rsidRPr="000E2750">
        <w:rPr>
          <w:rFonts w:eastAsia="Calibri"/>
          <w:sz w:val="14"/>
        </w:rPr>
        <w:t>find</w:t>
      </w:r>
      <w:proofErr w:type="gramEnd"/>
      <w:r w:rsidRPr="000E2750">
        <w:rPr>
          <w:rFonts w:eastAsia="Calibri"/>
          <w:sz w:val="14"/>
        </w:rPr>
        <w:t xml:space="preserve"> abhorrent. </w:t>
      </w:r>
      <w:r w:rsidRPr="000E2750">
        <w:rPr>
          <w:rFonts w:eastAsia="Calibri"/>
          <w:b/>
          <w:highlight w:val="cyan"/>
          <w:u w:val="single"/>
        </w:rPr>
        <w:t xml:space="preserve">The idea seems to be </w:t>
      </w:r>
      <w:r w:rsidRPr="000E2750">
        <w:rPr>
          <w:rFonts w:eastAsia="Calibri"/>
          <w:b/>
          <w:u w:val="single"/>
        </w:rPr>
        <w:t xml:space="preserve">that </w:t>
      </w:r>
      <w:r w:rsidRPr="000E2750">
        <w:rPr>
          <w:rFonts w:eastAsia="Calibri"/>
          <w:b/>
          <w:highlight w:val="cyan"/>
          <w:u w:val="single"/>
        </w:rPr>
        <w:t xml:space="preserve">if we endorse these things we </w:t>
      </w:r>
      <w:r w:rsidRPr="000E2750">
        <w:rPr>
          <w:rFonts w:eastAsia="Calibri"/>
          <w:b/>
          <w:u w:val="single"/>
        </w:rPr>
        <w:t xml:space="preserve">are </w:t>
      </w:r>
      <w:r w:rsidRPr="000E2750">
        <w:rPr>
          <w:rFonts w:eastAsia="Calibri"/>
          <w:b/>
          <w:iCs/>
          <w:highlight w:val="cyan"/>
          <w:u w:val="single"/>
          <w:bdr w:val="single" w:sz="8" w:space="0" w:color="auto"/>
        </w:rPr>
        <w:t>taint</w:t>
      </w:r>
      <w:r w:rsidRPr="000E2750">
        <w:rPr>
          <w:rFonts w:eastAsia="Calibri"/>
          <w:b/>
          <w:iCs/>
          <w:u w:val="single"/>
          <w:bdr w:val="single" w:sz="8" w:space="0" w:color="auto"/>
        </w:rPr>
        <w:t>ing</w:t>
      </w:r>
      <w:r w:rsidRPr="000E2750">
        <w:rPr>
          <w:rFonts w:eastAsia="Calibri"/>
          <w:b/>
          <w:iCs/>
          <w:highlight w:val="cyan"/>
          <w:u w:val="single"/>
          <w:bdr w:val="single" w:sz="8" w:space="0" w:color="auto"/>
        </w:rPr>
        <w:t xml:space="preserve"> our hands</w:t>
      </w:r>
      <w:r w:rsidRPr="000E2750">
        <w:rPr>
          <w:rFonts w:eastAsia="Calibri"/>
          <w:b/>
          <w:u w:val="single"/>
        </w:rPr>
        <w:t xml:space="preserve"> and would therefore do well to reject them altogether</w:t>
      </w:r>
      <w:r w:rsidRPr="000E2750">
        <w:rPr>
          <w:rFonts w:eastAsia="Calibri"/>
          <w:sz w:val="14"/>
        </w:rPr>
        <w:t xml:space="preserve">. The problem as I see it is that </w:t>
      </w:r>
      <w:r w:rsidRPr="000E2750">
        <w:rPr>
          <w:rFonts w:eastAsia="Calibri"/>
          <w:b/>
          <w:highlight w:val="cyan"/>
          <w:u w:val="single"/>
        </w:rPr>
        <w:t xml:space="preserve">this is the </w:t>
      </w:r>
      <w:r w:rsidRPr="000E2750">
        <w:rPr>
          <w:rFonts w:eastAsia="Calibri"/>
          <w:b/>
          <w:iCs/>
          <w:highlight w:val="cyan"/>
          <w:u w:val="single"/>
          <w:bdr w:val="single" w:sz="8" w:space="0" w:color="auto"/>
        </w:rPr>
        <w:t>worst sort of abstraction</w:t>
      </w:r>
      <w:r w:rsidRPr="000E2750">
        <w:rPr>
          <w:rFonts w:eastAsia="Calibri"/>
          <w:sz w:val="14"/>
        </w:rPr>
        <w:t xml:space="preserve"> (in the Marxist sense) </w:t>
      </w:r>
      <w:r w:rsidRPr="000E2750">
        <w:rPr>
          <w:rFonts w:eastAsia="Calibri"/>
          <w:b/>
          <w:highlight w:val="cyan"/>
          <w:u w:val="single"/>
        </w:rPr>
        <w:t xml:space="preserve">and </w:t>
      </w:r>
      <w:r w:rsidRPr="000E2750">
        <w:rPr>
          <w:rFonts w:eastAsia="Calibri"/>
          <w:b/>
          <w:iCs/>
          <w:highlight w:val="cyan"/>
          <w:u w:val="single"/>
          <w:bdr w:val="single" w:sz="8" w:space="0" w:color="auto"/>
        </w:rPr>
        <w:t>wishful thinking</w:t>
      </w:r>
      <w:r w:rsidRPr="000E2750">
        <w:rPr>
          <w:rFonts w:eastAsia="Calibri"/>
          <w:sz w:val="14"/>
        </w:rPr>
        <w:t xml:space="preserve">. Within a Marxo-Hegelian context, a thought is abstract when it ignores </w:t>
      </w:r>
      <w:proofErr w:type="gramStart"/>
      <w:r w:rsidRPr="000E2750">
        <w:rPr>
          <w:rFonts w:eastAsia="Calibri"/>
          <w:sz w:val="14"/>
        </w:rPr>
        <w:t>all of</w:t>
      </w:r>
      <w:proofErr w:type="gramEnd"/>
      <w:r w:rsidRPr="000E2750">
        <w:rPr>
          <w:rFonts w:eastAsia="Calibri"/>
          <w:sz w:val="14"/>
        </w:rPr>
        <w:t xml:space="preserve">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000E2750">
        <w:rPr>
          <w:rFonts w:eastAsia="Calibri"/>
          <w:b/>
          <w:highlight w:val="cyan"/>
          <w:u w:val="single"/>
        </w:rPr>
        <w:t>the academic left falls prey to its own</w:t>
      </w:r>
      <w:r w:rsidRPr="000E2750">
        <w:rPr>
          <w:rFonts w:eastAsia="Calibri"/>
          <w:sz w:val="14"/>
        </w:rPr>
        <w:t xml:space="preserve"> form of </w:t>
      </w:r>
      <w:r w:rsidRPr="000E2750">
        <w:rPr>
          <w:rFonts w:eastAsia="Calibri"/>
          <w:b/>
          <w:iCs/>
          <w:highlight w:val="cyan"/>
          <w:u w:val="single"/>
          <w:bdr w:val="single" w:sz="8" w:space="0" w:color="auto"/>
        </w:rPr>
        <w:t>abstraction</w:t>
      </w:r>
      <w:r w:rsidRPr="000E2750">
        <w:rPr>
          <w:rFonts w:eastAsia="Calibri"/>
          <w:sz w:val="14"/>
        </w:rPr>
        <w:t xml:space="preserve">. </w:t>
      </w:r>
      <w:r w:rsidRPr="000E2750">
        <w:rPr>
          <w:rFonts w:eastAsia="Calibri"/>
          <w:b/>
          <w:highlight w:val="cyan"/>
          <w:u w:val="single"/>
        </w:rPr>
        <w:t>It’s good at carrying out critiques</w:t>
      </w:r>
      <w:r w:rsidRPr="000E2750">
        <w:rPr>
          <w:rFonts w:eastAsia="Calibri"/>
          <w:b/>
          <w:u w:val="single"/>
        </w:rPr>
        <w:t xml:space="preserve"> that denounce</w:t>
      </w:r>
      <w:r w:rsidRPr="000E2750">
        <w:rPr>
          <w:rFonts w:eastAsia="Calibri"/>
          <w:sz w:val="14"/>
        </w:rPr>
        <w:t xml:space="preserve"> various </w:t>
      </w:r>
      <w:r w:rsidRPr="000E2750">
        <w:rPr>
          <w:rFonts w:eastAsia="Calibri"/>
          <w:b/>
          <w:u w:val="single"/>
        </w:rPr>
        <w:t>social formations</w:t>
      </w:r>
      <w:r w:rsidRPr="000E2750">
        <w:rPr>
          <w:rFonts w:eastAsia="Calibri"/>
          <w:sz w:val="14"/>
        </w:rPr>
        <w:t xml:space="preserve">, </w:t>
      </w:r>
      <w:r w:rsidRPr="000E2750">
        <w:rPr>
          <w:rFonts w:eastAsia="Calibri"/>
          <w:b/>
          <w:highlight w:val="cyan"/>
          <w:u w:val="single"/>
        </w:rPr>
        <w:t xml:space="preserve">yet </w:t>
      </w:r>
      <w:r w:rsidRPr="000E2750">
        <w:rPr>
          <w:rFonts w:eastAsia="Calibri"/>
          <w:b/>
          <w:iCs/>
          <w:highlight w:val="cyan"/>
          <w:u w:val="single"/>
          <w:bdr w:val="single" w:sz="8" w:space="0" w:color="auto"/>
        </w:rPr>
        <w:t>very poor</w:t>
      </w:r>
      <w:r w:rsidRPr="000E2750">
        <w:rPr>
          <w:rFonts w:eastAsia="Calibri"/>
          <w:b/>
          <w:highlight w:val="cyan"/>
          <w:u w:val="single"/>
        </w:rPr>
        <w:t xml:space="preserve"> at proposing</w:t>
      </w:r>
      <w:r w:rsidRPr="000E2750">
        <w:rPr>
          <w:rFonts w:eastAsia="Calibri"/>
          <w:sz w:val="14"/>
        </w:rPr>
        <w:t xml:space="preserve"> any sort of </w:t>
      </w:r>
      <w:r w:rsidRPr="000E2750">
        <w:rPr>
          <w:rFonts w:eastAsia="Calibri"/>
          <w:b/>
          <w:iCs/>
          <w:highlight w:val="cyan"/>
          <w:u w:val="single"/>
          <w:bdr w:val="single" w:sz="8" w:space="0" w:color="auto"/>
        </w:rPr>
        <w:t>realistic</w:t>
      </w:r>
      <w:r w:rsidRPr="000E2750">
        <w:rPr>
          <w:rFonts w:eastAsia="Calibri"/>
          <w:b/>
          <w:iCs/>
          <w:u w:val="single"/>
          <w:bdr w:val="single" w:sz="8" w:space="0" w:color="auto"/>
        </w:rPr>
        <w:t xml:space="preserve"> constructions of </w:t>
      </w:r>
      <w:r w:rsidRPr="000E2750">
        <w:rPr>
          <w:rFonts w:eastAsia="Calibri"/>
          <w:b/>
          <w:iCs/>
          <w:highlight w:val="cyan"/>
          <w:u w:val="single"/>
          <w:bdr w:val="single" w:sz="8" w:space="0" w:color="auto"/>
        </w:rPr>
        <w:t>alternatives</w:t>
      </w:r>
      <w:r w:rsidRPr="000E2750">
        <w:rPr>
          <w:rFonts w:eastAsia="Calibri"/>
          <w:sz w:val="14"/>
        </w:rPr>
        <w:t xml:space="preserve">. This </w:t>
      </w:r>
      <w:proofErr w:type="gramStart"/>
      <w:r w:rsidRPr="000E2750">
        <w:rPr>
          <w:rFonts w:eastAsia="Calibri"/>
          <w:sz w:val="14"/>
        </w:rPr>
        <w:t>because</w:t>
      </w:r>
      <w:proofErr w:type="gramEnd"/>
      <w:r w:rsidRPr="000E2750">
        <w:rPr>
          <w:rFonts w:eastAsia="Calibri"/>
          <w:sz w:val="14"/>
        </w:rPr>
        <w:t xml:space="preserve"> it thinks abstractly in its own way, ignoring how networks, assemblages, structures, or regimes of attraction would have to be remade to create a workable alternative. </w:t>
      </w:r>
      <w:r w:rsidRPr="000E2750">
        <w:rPr>
          <w:rFonts w:eastAsia="Calibri"/>
          <w:b/>
          <w:u w:val="single"/>
        </w:rPr>
        <w:t xml:space="preserve">Here I’m reminded by the </w:t>
      </w:r>
      <w:r w:rsidRPr="000E2750">
        <w:rPr>
          <w:rFonts w:eastAsia="Calibri"/>
          <w:b/>
          <w:iCs/>
          <w:u w:val="single"/>
          <w:bdr w:val="single" w:sz="8" w:space="0" w:color="auto"/>
        </w:rPr>
        <w:t>“underpants gnomes”</w:t>
      </w:r>
      <w:r w:rsidRPr="000E2750">
        <w:rPr>
          <w:rFonts w:eastAsia="Calibri"/>
          <w:b/>
          <w:u w:val="single"/>
        </w:rPr>
        <w:t xml:space="preserve"> depicted in South Park</w:t>
      </w:r>
      <w:r w:rsidRPr="000E2750">
        <w:rPr>
          <w:rFonts w:eastAsia="Calibri"/>
          <w:sz w:val="14"/>
        </w:rPr>
        <w:t xml:space="preserve">: The underpants gnomes have a plan for achieving profit that goes like this: </w:t>
      </w:r>
      <w:r w:rsidRPr="000E2750">
        <w:rPr>
          <w:rFonts w:eastAsia="Calibri"/>
          <w:b/>
          <w:iCs/>
          <w:u w:val="single"/>
          <w:bdr w:val="single" w:sz="8" w:space="0" w:color="auto"/>
        </w:rPr>
        <w:t>Phase 1: Collect Underpants Phase 2</w:t>
      </w:r>
      <w:proofErr w:type="gramStart"/>
      <w:r w:rsidRPr="000E2750">
        <w:rPr>
          <w:rFonts w:eastAsia="Calibri"/>
          <w:b/>
          <w:iCs/>
          <w:u w:val="single"/>
          <w:bdr w:val="single" w:sz="8" w:space="0" w:color="auto"/>
        </w:rPr>
        <w:t>: ?</w:t>
      </w:r>
      <w:proofErr w:type="gramEnd"/>
      <w:r w:rsidRPr="000E2750">
        <w:rPr>
          <w:rFonts w:eastAsia="Calibri"/>
          <w:b/>
          <w:iCs/>
          <w:u w:val="single"/>
          <w:bdr w:val="single" w:sz="8" w:space="0" w:color="auto"/>
        </w:rPr>
        <w:t xml:space="preserve"> Phase 3: Profit! </w:t>
      </w:r>
      <w:r w:rsidRPr="000E2750">
        <w:rPr>
          <w:rFonts w:eastAsia="Calibri"/>
          <w:sz w:val="14"/>
        </w:rPr>
        <w:t xml:space="preserve">They even have a catchy song to go with their work: </w:t>
      </w:r>
      <w:proofErr w:type="gramStart"/>
      <w:r w:rsidRPr="000E2750">
        <w:rPr>
          <w:rFonts w:eastAsia="Calibri"/>
          <w:sz w:val="14"/>
        </w:rPr>
        <w:t>Well</w:t>
      </w:r>
      <w:proofErr w:type="gramEnd"/>
      <w:r w:rsidRPr="000E2750">
        <w:rPr>
          <w:rFonts w:eastAsia="Calibri"/>
          <w:sz w:val="14"/>
        </w:rPr>
        <w:t xml:space="preserve"> this is sadly how it often is with the academic left. </w:t>
      </w:r>
      <w:r w:rsidRPr="000E2750">
        <w:rPr>
          <w:rFonts w:eastAsia="Calibri"/>
          <w:b/>
          <w:highlight w:val="cyan"/>
          <w:u w:val="single"/>
        </w:rPr>
        <w:t>Our plan seems to be</w:t>
      </w:r>
      <w:r w:rsidRPr="000E2750">
        <w:rPr>
          <w:rFonts w:eastAsia="Calibri"/>
          <w:b/>
          <w:u w:val="single"/>
        </w:rPr>
        <w:t xml:space="preserve"> as follows</w:t>
      </w:r>
      <w:r w:rsidRPr="000E2750">
        <w:rPr>
          <w:rFonts w:eastAsia="Calibri"/>
          <w:sz w:val="14"/>
        </w:rPr>
        <w:t xml:space="preserve">: </w:t>
      </w:r>
      <w:r w:rsidRPr="000E2750">
        <w:rPr>
          <w:rFonts w:eastAsia="Calibri"/>
          <w:b/>
          <w:iCs/>
          <w:highlight w:val="cyan"/>
          <w:u w:val="single"/>
          <w:bdr w:val="single" w:sz="8" w:space="0" w:color="auto"/>
        </w:rPr>
        <w:t>Phase 1: Ultra-Radical Critique Phase 2</w:t>
      </w:r>
      <w:proofErr w:type="gramStart"/>
      <w:r w:rsidRPr="000E2750">
        <w:rPr>
          <w:rFonts w:eastAsia="Calibri"/>
          <w:b/>
          <w:iCs/>
          <w:highlight w:val="cyan"/>
          <w:u w:val="single"/>
          <w:bdr w:val="single" w:sz="8" w:space="0" w:color="auto"/>
        </w:rPr>
        <w:t>: ?</w:t>
      </w:r>
      <w:proofErr w:type="gramEnd"/>
      <w:r w:rsidRPr="000E2750">
        <w:rPr>
          <w:rFonts w:eastAsia="Calibri"/>
          <w:b/>
          <w:iCs/>
          <w:highlight w:val="cyan"/>
          <w:u w:val="single"/>
          <w:bdr w:val="single" w:sz="8" w:space="0" w:color="auto"/>
        </w:rPr>
        <w:t xml:space="preserve"> Phase 3:</w:t>
      </w:r>
      <w:r w:rsidRPr="000E2750">
        <w:rPr>
          <w:rFonts w:eastAsia="Calibri"/>
          <w:b/>
          <w:iCs/>
          <w:u w:val="single"/>
          <w:bdr w:val="single" w:sz="8" w:space="0" w:color="auto"/>
        </w:rPr>
        <w:t xml:space="preserve"> Revolution and </w:t>
      </w:r>
      <w:r w:rsidRPr="000E2750">
        <w:rPr>
          <w:rFonts w:eastAsia="Calibri"/>
          <w:b/>
          <w:iCs/>
          <w:highlight w:val="cyan"/>
          <w:u w:val="single"/>
          <w:bdr w:val="single" w:sz="8" w:space="0" w:color="auto"/>
        </w:rPr>
        <w:t>complete social transformation!</w:t>
      </w:r>
      <w:r w:rsidRPr="000E2750">
        <w:rPr>
          <w:rFonts w:eastAsia="Calibri"/>
          <w:sz w:val="14"/>
        </w:rPr>
        <w:t xml:space="preserve"> </w:t>
      </w:r>
      <w:r w:rsidRPr="000E2750">
        <w:rPr>
          <w:rFonts w:eastAsia="Calibri"/>
          <w:b/>
          <w:highlight w:val="cyan"/>
          <w:u w:val="single"/>
        </w:rPr>
        <w:t xml:space="preserve">Our problem is that we seem </w:t>
      </w:r>
      <w:r w:rsidRPr="000E2750">
        <w:rPr>
          <w:rFonts w:eastAsia="Calibri"/>
          <w:b/>
          <w:iCs/>
          <w:highlight w:val="cyan"/>
          <w:u w:val="single"/>
          <w:bdr w:val="single" w:sz="8" w:space="0" w:color="auto"/>
        </w:rPr>
        <w:t>perpetually stuck at phase 1</w:t>
      </w:r>
      <w:r w:rsidRPr="000E2750">
        <w:rPr>
          <w:rFonts w:eastAsia="Calibri"/>
          <w:sz w:val="14"/>
        </w:rPr>
        <w:t xml:space="preserve"> without ever explaining what is to be done at phase 2. Often the critiques articulated at phase 1 are right, but there are nonetheless all sorts of problems with those </w:t>
      </w:r>
      <w:proofErr w:type="gramStart"/>
      <w:r w:rsidRPr="000E2750">
        <w:rPr>
          <w:rFonts w:eastAsia="Calibri"/>
          <w:sz w:val="14"/>
        </w:rPr>
        <w:t>critiques</w:t>
      </w:r>
      <w:proofErr w:type="gramEnd"/>
      <w:r w:rsidRPr="000E2750">
        <w:rPr>
          <w:rFonts w:eastAsia="Calibri"/>
          <w:sz w:val="14"/>
        </w:rPr>
        <w:t xml:space="preserve"> nonetheless. </w:t>
      </w:r>
      <w:proofErr w:type="gramStart"/>
      <w:r w:rsidRPr="000E2750">
        <w:rPr>
          <w:rFonts w:eastAsia="Calibri"/>
          <w:b/>
          <w:u w:val="single"/>
        </w:rPr>
        <w:t>In order to</w:t>
      </w:r>
      <w:proofErr w:type="gramEnd"/>
      <w:r w:rsidRPr="000E2750">
        <w:rPr>
          <w:rFonts w:eastAsia="Calibri"/>
          <w:b/>
          <w:u w:val="single"/>
        </w:rPr>
        <w:t xml:space="preserve"> reach phase 3, we </w:t>
      </w:r>
      <w:proofErr w:type="gramStart"/>
      <w:r w:rsidRPr="000E2750">
        <w:rPr>
          <w:rFonts w:eastAsia="Calibri"/>
          <w:b/>
          <w:u w:val="single"/>
        </w:rPr>
        <w:t>have to</w:t>
      </w:r>
      <w:proofErr w:type="gramEnd"/>
      <w:r w:rsidRPr="000E2750">
        <w:rPr>
          <w:rFonts w:eastAsia="Calibri"/>
          <w:b/>
          <w:u w:val="single"/>
        </w:rPr>
        <w:t xml:space="preserve"> produce new collectives</w:t>
      </w:r>
      <w:r w:rsidRPr="000E2750">
        <w:rPr>
          <w:rFonts w:eastAsia="Calibri"/>
          <w:sz w:val="14"/>
        </w:rPr>
        <w:t xml:space="preserve">. </w:t>
      </w:r>
      <w:proofErr w:type="gramStart"/>
      <w:r w:rsidRPr="000E2750">
        <w:rPr>
          <w:rFonts w:eastAsia="Calibri"/>
          <w:b/>
          <w:u w:val="single"/>
        </w:rPr>
        <w:t>In order for</w:t>
      </w:r>
      <w:proofErr w:type="gramEnd"/>
      <w:r w:rsidRPr="000E2750">
        <w:rPr>
          <w:rFonts w:eastAsia="Calibri"/>
          <w:b/>
          <w:u w:val="single"/>
        </w:rPr>
        <w:t xml:space="preserve"> new collectives to be produced, people need to be able to hear and understand the critiques developed at phase 1.</w:t>
      </w:r>
      <w:r w:rsidRPr="000E2750">
        <w:rPr>
          <w:rFonts w:eastAsia="Calibri"/>
          <w:sz w:val="14"/>
        </w:rPr>
        <w:t xml:space="preserve"> Yet this is where everything begins to fall apart. </w:t>
      </w:r>
      <w:r w:rsidRPr="000E2750">
        <w:rPr>
          <w:rFonts w:eastAsia="Calibri"/>
          <w:b/>
          <w:u w:val="single"/>
        </w:rPr>
        <w:t>Even though these critiques are often right</w:t>
      </w:r>
      <w:r w:rsidRPr="000E2750">
        <w:rPr>
          <w:rFonts w:eastAsia="Calibri"/>
          <w:sz w:val="14"/>
        </w:rPr>
        <w:t xml:space="preserve">, </w:t>
      </w:r>
      <w:r w:rsidRPr="000E2750">
        <w:rPr>
          <w:rFonts w:eastAsia="Calibri"/>
          <w:b/>
          <w:u w:val="single"/>
        </w:rPr>
        <w:t>we express them in ways that only an academic with a PhD in critical theory</w:t>
      </w:r>
      <w:r w:rsidRPr="000E2750">
        <w:rPr>
          <w:rFonts w:eastAsia="Calibri"/>
          <w:sz w:val="14"/>
        </w:rPr>
        <w:t xml:space="preserve"> and post-structural theory </w:t>
      </w:r>
      <w:r w:rsidRPr="000E2750">
        <w:rPr>
          <w:rFonts w:eastAsia="Calibri"/>
          <w:b/>
          <w:u w:val="single"/>
        </w:rPr>
        <w:t>can understand</w:t>
      </w:r>
      <w:r w:rsidRPr="000E2750">
        <w:rPr>
          <w:rFonts w:eastAsia="Calibri"/>
          <w:sz w:val="14"/>
        </w:rPr>
        <w:t xml:space="preserve">. How exactly is Adorno to produce an effect in the world if only PhD’s in the humanities can understand him? Who are these things for? We seem to always ignore these things and then look down our noses with disdain at the Naomi Kleins and David </w:t>
      </w:r>
      <w:proofErr w:type="spellStart"/>
      <w:r w:rsidRPr="000E2750">
        <w:rPr>
          <w:rFonts w:eastAsia="Calibri"/>
          <w:sz w:val="14"/>
        </w:rPr>
        <w:t>Graebers</w:t>
      </w:r>
      <w:proofErr w:type="spellEnd"/>
      <w:r w:rsidRPr="000E2750">
        <w:rPr>
          <w:rFonts w:eastAsia="Calibri"/>
          <w:sz w:val="14"/>
        </w:rPr>
        <w:t xml:space="preserve">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w:t>
      </w:r>
      <w:proofErr w:type="gramStart"/>
      <w:r w:rsidRPr="000E2750">
        <w:rPr>
          <w:rFonts w:eastAsia="Calibri"/>
          <w:sz w:val="14"/>
        </w:rPr>
        <w:t>their</w:t>
      </w:r>
      <w:proofErr w:type="gramEnd"/>
      <w:r w:rsidRPr="000E2750">
        <w:rPr>
          <w:rFonts w:eastAsia="Calibri"/>
          <w:sz w:val="14"/>
        </w:rPr>
        <w:t xml:space="preserve"> more about an academic industry and tenure, than producing change in the world? If a tree falls in a forest and no one is there to hear it, it doesn’t make a sound! Seriously dudes and dudettes, what are you doing? But finally, and worst of all, us </w:t>
      </w:r>
      <w:r w:rsidRPr="000E2750">
        <w:rPr>
          <w:rFonts w:eastAsia="Calibri"/>
          <w:b/>
          <w:u w:val="single"/>
        </w:rPr>
        <w:t>Marxists</w:t>
      </w:r>
      <w:r w:rsidRPr="000E2750">
        <w:rPr>
          <w:rFonts w:eastAsia="Calibri"/>
          <w:sz w:val="14"/>
        </w:rPr>
        <w:t xml:space="preserve"> and anarchists all too often </w:t>
      </w:r>
      <w:r w:rsidRPr="000E2750">
        <w:rPr>
          <w:rFonts w:eastAsia="Calibri"/>
          <w:b/>
          <w:iCs/>
          <w:u w:val="single"/>
          <w:bdr w:val="single" w:sz="8" w:space="0" w:color="auto"/>
        </w:rPr>
        <w:t>act like assholes</w:t>
      </w:r>
      <w:r w:rsidRPr="000E2750">
        <w:rPr>
          <w:rFonts w:eastAsia="Calibri"/>
          <w:sz w:val="14"/>
        </w:rPr>
        <w:t xml:space="preserve">. </w:t>
      </w:r>
      <w:r w:rsidRPr="000E2750">
        <w:rPr>
          <w:rFonts w:eastAsia="Calibri"/>
          <w:b/>
          <w:u w:val="single"/>
        </w:rPr>
        <w:t>We denounce others</w:t>
      </w:r>
      <w:r w:rsidRPr="000E2750">
        <w:rPr>
          <w:rFonts w:eastAsia="Calibri"/>
          <w:sz w:val="14"/>
        </w:rPr>
        <w:t xml:space="preserve">, we condemn them, we berate them </w:t>
      </w:r>
      <w:r w:rsidRPr="000E2750">
        <w:rPr>
          <w:rFonts w:eastAsia="Calibri"/>
          <w:b/>
          <w:u w:val="single"/>
        </w:rPr>
        <w:t>for not engaging</w:t>
      </w:r>
      <w:r w:rsidRPr="000E2750">
        <w:rPr>
          <w:rFonts w:eastAsia="Calibri"/>
          <w:sz w:val="14"/>
        </w:rPr>
        <w:t xml:space="preserve"> </w:t>
      </w:r>
      <w:proofErr w:type="gramStart"/>
      <w:r w:rsidRPr="000E2750">
        <w:rPr>
          <w:rFonts w:eastAsia="Calibri"/>
          <w:sz w:val="14"/>
        </w:rPr>
        <w:t>with</w:t>
      </w:r>
      <w:proofErr w:type="gramEnd"/>
      <w:r w:rsidRPr="000E2750">
        <w:rPr>
          <w:rFonts w:eastAsia="Calibri"/>
          <w:sz w:val="14"/>
        </w:rPr>
        <w:t xml:space="preserve"> </w:t>
      </w:r>
      <w:r w:rsidRPr="000E2750">
        <w:rPr>
          <w:rFonts w:eastAsia="Calibri"/>
          <w:b/>
          <w:u w:val="single"/>
        </w:rPr>
        <w:t>the questions we want to engage with</w:t>
      </w:r>
      <w:r w:rsidRPr="000E2750">
        <w:rPr>
          <w:rFonts w:eastAsia="Calibri"/>
          <w:sz w:val="14"/>
        </w:rPr>
        <w:t xml:space="preserve">, </w:t>
      </w:r>
      <w:r w:rsidRPr="000E2750">
        <w:rPr>
          <w:rFonts w:eastAsia="Calibri"/>
          <w:b/>
          <w:u w:val="single"/>
        </w:rPr>
        <w:t>and</w:t>
      </w:r>
      <w:r w:rsidRPr="000E2750">
        <w:rPr>
          <w:rFonts w:eastAsia="Calibri"/>
          <w:sz w:val="14"/>
        </w:rPr>
        <w:t xml:space="preserve"> we </w:t>
      </w:r>
      <w:r w:rsidRPr="000E2750">
        <w:rPr>
          <w:rFonts w:eastAsia="Calibri"/>
          <w:b/>
          <w:u w:val="single"/>
        </w:rPr>
        <w:t>vilify them when they don’t embrace every bit of the doxa that we endorse</w:t>
      </w:r>
      <w:r w:rsidRPr="000E2750">
        <w:rPr>
          <w:rFonts w:eastAsia="Calibri"/>
          <w:sz w:val="14"/>
        </w:rPr>
        <w:t xml:space="preserve">. We are every bit as off-putting and unpleasant as the fundamentalist minister or the priest of the inquisition (have people yet understood that Deleuze and </w:t>
      </w:r>
      <w:proofErr w:type="spellStart"/>
      <w:r w:rsidRPr="000E2750">
        <w:rPr>
          <w:rFonts w:eastAsia="Calibri"/>
          <w:sz w:val="14"/>
        </w:rPr>
        <w:t>Guattari’s</w:t>
      </w:r>
      <w:proofErr w:type="spellEnd"/>
      <w:r w:rsidRPr="000E2750">
        <w:rPr>
          <w:rFonts w:eastAsia="Calibri"/>
          <w:sz w:val="14"/>
        </w:rPr>
        <w:t xml:space="preserve"> Anti-Oedipus was a critique of the French communist party system and the Stalinist party system, and the horrific passions that arise out of parties and identifications in general?). </w:t>
      </w:r>
      <w:r w:rsidRPr="000E2750">
        <w:rPr>
          <w:rFonts w:eastAsia="Calibri"/>
          <w:b/>
          <w:u w:val="single"/>
        </w:rPr>
        <w:t xml:space="preserve">This type of “revolutionary” is the </w:t>
      </w:r>
      <w:r w:rsidRPr="000E2750">
        <w:rPr>
          <w:rFonts w:eastAsia="Calibri"/>
          <w:b/>
          <w:iCs/>
          <w:u w:val="single"/>
          <w:bdr w:val="single" w:sz="8" w:space="0" w:color="auto"/>
        </w:rPr>
        <w:t>greatest friend of the reactionary and capitalist</w:t>
      </w:r>
      <w:r w:rsidRPr="000E2750">
        <w:rPr>
          <w:rFonts w:eastAsia="Calibri"/>
          <w:sz w:val="14"/>
        </w:rPr>
        <w:t xml:space="preserve"> </w:t>
      </w:r>
      <w:r w:rsidRPr="000E2750">
        <w:rPr>
          <w:rFonts w:eastAsia="Calibri"/>
          <w:b/>
          <w:u w:val="single"/>
        </w:rPr>
        <w:t>because they</w:t>
      </w:r>
      <w:r w:rsidRPr="000E2750">
        <w:rPr>
          <w:rFonts w:eastAsia="Calibri"/>
          <w:sz w:val="14"/>
        </w:rPr>
        <w:t xml:space="preserve"> do more to </w:t>
      </w:r>
      <w:r w:rsidRPr="000E2750">
        <w:rPr>
          <w:rFonts w:eastAsia="Calibri"/>
          <w:b/>
          <w:iCs/>
          <w:u w:val="single"/>
          <w:bdr w:val="single" w:sz="8" w:space="0" w:color="auto"/>
        </w:rPr>
        <w:t>drive people into</w:t>
      </w:r>
      <w:r w:rsidRPr="000E2750">
        <w:rPr>
          <w:rFonts w:eastAsia="Calibri"/>
          <w:sz w:val="14"/>
        </w:rPr>
        <w:t xml:space="preserve"> the </w:t>
      </w:r>
      <w:r w:rsidRPr="000E2750">
        <w:rPr>
          <w:rFonts w:eastAsia="Calibri"/>
          <w:b/>
          <w:iCs/>
          <w:u w:val="single"/>
          <w:bdr w:val="single" w:sz="8" w:space="0" w:color="auto"/>
        </w:rPr>
        <w:t>embrace of reigning ideology</w:t>
      </w:r>
      <w:r w:rsidRPr="000E2750">
        <w:rPr>
          <w:rFonts w:eastAsia="Calibri"/>
          <w:sz w:val="14"/>
        </w:rPr>
        <w:t xml:space="preserve"> than to undermine reigning ideology. These are the people that keep Rush Limbaugh in business. Well done! But this isn’t where our most serious shortcomings lie. Our most serious shortcomings are to be found at phase 2. </w:t>
      </w:r>
      <w:r w:rsidRPr="000E2750">
        <w:rPr>
          <w:rFonts w:eastAsia="Calibri"/>
          <w:b/>
          <w:highlight w:val="cyan"/>
          <w:u w:val="single"/>
        </w:rPr>
        <w:t xml:space="preserve">We almost never make </w:t>
      </w:r>
      <w:r w:rsidRPr="000E2750">
        <w:rPr>
          <w:rFonts w:eastAsia="Calibri"/>
          <w:b/>
          <w:iCs/>
          <w:highlight w:val="cyan"/>
          <w:u w:val="single"/>
          <w:bdr w:val="single" w:sz="8" w:space="0" w:color="auto"/>
        </w:rPr>
        <w:t>concrete proposals</w:t>
      </w:r>
      <w:r w:rsidRPr="000E2750">
        <w:rPr>
          <w:rFonts w:eastAsia="Calibri"/>
          <w:b/>
          <w:u w:val="single"/>
        </w:rPr>
        <w:t xml:space="preserve"> for how things ought to be restructured</w:t>
      </w:r>
      <w:r w:rsidRPr="000E2750">
        <w:rPr>
          <w:rFonts w:eastAsia="Calibri"/>
          <w:sz w:val="14"/>
        </w:rPr>
        <w:t xml:space="preserve">, for what new material infrastructures and semiotic fields need to be produced, </w:t>
      </w:r>
      <w:r w:rsidRPr="000E2750">
        <w:rPr>
          <w:rFonts w:eastAsia="Calibri"/>
          <w:b/>
          <w:highlight w:val="cyan"/>
          <w:u w:val="single"/>
        </w:rPr>
        <w:t>and when we do</w:t>
      </w:r>
      <w:r w:rsidRPr="000E2750">
        <w:rPr>
          <w:rFonts w:eastAsia="Calibri"/>
          <w:sz w:val="14"/>
        </w:rPr>
        <w:t xml:space="preserve">, our </w:t>
      </w:r>
      <w:r w:rsidRPr="000E2750">
        <w:rPr>
          <w:rFonts w:eastAsia="Calibri"/>
          <w:b/>
          <w:iCs/>
          <w:highlight w:val="cyan"/>
          <w:u w:val="single"/>
          <w:bdr w:val="single" w:sz="8" w:space="0" w:color="auto"/>
        </w:rPr>
        <w:t>critique-intoxicated cynics</w:t>
      </w:r>
      <w:r w:rsidRPr="000E2750">
        <w:rPr>
          <w:rFonts w:eastAsia="Calibri"/>
          <w:sz w:val="14"/>
        </w:rPr>
        <w:t xml:space="preserve"> and skeptics immediately </w:t>
      </w:r>
      <w:r w:rsidRPr="000E2750">
        <w:rPr>
          <w:rFonts w:eastAsia="Calibri"/>
          <w:b/>
          <w:highlight w:val="cyan"/>
          <w:u w:val="single"/>
        </w:rPr>
        <w:t>jump in with</w:t>
      </w:r>
      <w:r w:rsidRPr="000E2750">
        <w:rPr>
          <w:rFonts w:eastAsia="Calibri"/>
          <w:sz w:val="14"/>
        </w:rPr>
        <w:t xml:space="preserve"> an </w:t>
      </w:r>
      <w:r w:rsidRPr="000E2750">
        <w:rPr>
          <w:rFonts w:eastAsia="Calibri"/>
          <w:b/>
          <w:highlight w:val="cyan"/>
          <w:u w:val="single"/>
        </w:rPr>
        <w:t>analysis of</w:t>
      </w:r>
      <w:r w:rsidRPr="000E2750">
        <w:rPr>
          <w:rFonts w:eastAsia="Calibri"/>
          <w:sz w:val="14"/>
        </w:rPr>
        <w:t xml:space="preserve"> all </w:t>
      </w:r>
      <w:r w:rsidRPr="000E2750">
        <w:rPr>
          <w:rFonts w:eastAsia="Calibri"/>
          <w:b/>
          <w:u w:val="single"/>
        </w:rPr>
        <w:t>the ways</w:t>
      </w:r>
      <w:r w:rsidRPr="000E2750">
        <w:rPr>
          <w:rFonts w:eastAsia="Calibri"/>
          <w:sz w:val="14"/>
        </w:rPr>
        <w:t xml:space="preserve"> in which </w:t>
      </w:r>
      <w:r w:rsidRPr="000E2750">
        <w:rPr>
          <w:rFonts w:eastAsia="Calibri"/>
          <w:b/>
          <w:u w:val="single"/>
        </w:rPr>
        <w:t xml:space="preserve">these things contain </w:t>
      </w:r>
      <w:r w:rsidRPr="000E2750">
        <w:rPr>
          <w:rFonts w:eastAsia="Calibri"/>
          <w:b/>
          <w:iCs/>
          <w:u w:val="single"/>
          <w:bdr w:val="single" w:sz="8" w:space="0" w:color="auto"/>
        </w:rPr>
        <w:t>dirty secrets</w:t>
      </w:r>
      <w:r w:rsidRPr="000E2750">
        <w:rPr>
          <w:rFonts w:eastAsia="Calibri"/>
          <w:b/>
          <w:u w:val="single"/>
        </w:rPr>
        <w:t xml:space="preserve">, </w:t>
      </w:r>
      <w:r w:rsidRPr="000E2750">
        <w:rPr>
          <w:rFonts w:eastAsia="Calibri"/>
          <w:b/>
          <w:iCs/>
          <w:highlight w:val="cyan"/>
          <w:u w:val="single"/>
          <w:bdr w:val="single" w:sz="8" w:space="0" w:color="auto"/>
        </w:rPr>
        <w:t>ugly motives</w:t>
      </w:r>
      <w:r w:rsidRPr="000E2750">
        <w:rPr>
          <w:rFonts w:eastAsia="Calibri"/>
          <w:sz w:val="14"/>
        </w:rPr>
        <w:t xml:space="preserve">, </w:t>
      </w:r>
      <w:r w:rsidRPr="000E2750">
        <w:rPr>
          <w:rFonts w:eastAsia="Calibri"/>
          <w:b/>
          <w:highlight w:val="cyan"/>
          <w:u w:val="single"/>
        </w:rPr>
        <w:t xml:space="preserve">and are </w:t>
      </w:r>
      <w:r w:rsidRPr="000E2750">
        <w:rPr>
          <w:rFonts w:eastAsia="Calibri"/>
          <w:b/>
          <w:iCs/>
          <w:highlight w:val="cyan"/>
          <w:u w:val="single"/>
          <w:bdr w:val="single" w:sz="8" w:space="0" w:color="auto"/>
        </w:rPr>
        <w:t>doomed to fail</w:t>
      </w:r>
      <w:r w:rsidRPr="000E2750">
        <w:rPr>
          <w:rFonts w:eastAsia="Calibri"/>
          <w:sz w:val="14"/>
        </w:rPr>
        <w:t xml:space="preserve">. How, I wonder, are we </w:t>
      </w:r>
      <w:proofErr w:type="gramStart"/>
      <w:r w:rsidRPr="000E2750">
        <w:rPr>
          <w:rFonts w:eastAsia="Calibri"/>
          <w:sz w:val="14"/>
        </w:rPr>
        <w:t>to do</w:t>
      </w:r>
      <w:proofErr w:type="gramEnd"/>
      <w:r w:rsidRPr="000E2750">
        <w:rPr>
          <w:rFonts w:eastAsia="Calibri"/>
          <w:sz w:val="14"/>
        </w:rPr>
        <w:t xml:space="preserve"> anything at all when we have no concrete proposals? We live on a planet of 6 billion people. These </w:t>
      </w:r>
      <w:r w:rsidRPr="000E2750">
        <w:rPr>
          <w:rFonts w:eastAsia="Calibri"/>
          <w:b/>
          <w:iCs/>
          <w:highlight w:val="cyan"/>
          <w:u w:val="single"/>
          <w:bdr w:val="single" w:sz="8" w:space="0" w:color="auto"/>
        </w:rPr>
        <w:t>6 billion people</w:t>
      </w:r>
      <w:r w:rsidRPr="000E2750">
        <w:rPr>
          <w:rFonts w:eastAsia="Calibri"/>
          <w:b/>
          <w:highlight w:val="cyan"/>
          <w:u w:val="single"/>
        </w:rPr>
        <w:t xml:space="preserve"> are dependent on a</w:t>
      </w:r>
      <w:r w:rsidRPr="000E2750">
        <w:rPr>
          <w:rFonts w:eastAsia="Calibri"/>
          <w:sz w:val="14"/>
        </w:rPr>
        <w:t xml:space="preserve"> certain </w:t>
      </w:r>
      <w:r w:rsidRPr="000E2750">
        <w:rPr>
          <w:rFonts w:eastAsia="Calibri"/>
          <w:b/>
          <w:highlight w:val="cyan"/>
          <w:u w:val="single"/>
        </w:rPr>
        <w:t>network of production and distribution</w:t>
      </w:r>
      <w:r w:rsidRPr="000E2750">
        <w:rPr>
          <w:rFonts w:eastAsia="Calibri"/>
          <w:b/>
          <w:u w:val="single"/>
        </w:rPr>
        <w:t xml:space="preserve"> to meet the needs of their consumption</w:t>
      </w:r>
      <w:r w:rsidRPr="000E2750">
        <w:rPr>
          <w:rFonts w:eastAsia="Calibri"/>
          <w:sz w:val="14"/>
        </w:rPr>
        <w:t xml:space="preserve">. That network of production and distribution does involve the extraction of resources, the production of food, the maintenance of paths of transit and communication, the disposal of waste, the building of shelters, the distribution of medicines, etc., etc., etc. </w:t>
      </w:r>
      <w:r w:rsidRPr="000E2750">
        <w:rPr>
          <w:rFonts w:eastAsia="Calibri"/>
          <w:b/>
          <w:iCs/>
          <w:u w:val="single"/>
          <w:bdr w:val="single" w:sz="8" w:space="0" w:color="auto"/>
        </w:rPr>
        <w:t>What are your proposals?</w:t>
      </w:r>
      <w:r w:rsidRPr="000E2750">
        <w:rPr>
          <w:rFonts w:eastAsia="Calibri"/>
          <w:sz w:val="14"/>
        </w:rPr>
        <w:t xml:space="preserve"> </w:t>
      </w:r>
      <w:r w:rsidRPr="000E2750">
        <w:rPr>
          <w:rFonts w:eastAsia="Calibri"/>
          <w:b/>
          <w:iCs/>
          <w:highlight w:val="cyan"/>
          <w:u w:val="single"/>
          <w:bdr w:val="single" w:sz="8" w:space="0" w:color="auto"/>
        </w:rPr>
        <w:t>How will you meet these problems?</w:t>
      </w:r>
      <w:r w:rsidRPr="000E2750">
        <w:rPr>
          <w:rFonts w:eastAsia="Calibri"/>
          <w:sz w:val="14"/>
        </w:rPr>
        <w:t xml:space="preserve"> </w:t>
      </w:r>
      <w:r w:rsidRPr="000E2750">
        <w:rPr>
          <w:rFonts w:eastAsia="Calibri"/>
          <w:b/>
          <w:u w:val="single"/>
        </w:rPr>
        <w:t>How will you navigate the existing mediations or semiotic and material features of infrastructure?</w:t>
      </w:r>
      <w:r w:rsidRPr="000E2750">
        <w:rPr>
          <w:rFonts w:eastAsia="Calibri"/>
          <w:sz w:val="14"/>
        </w:rPr>
        <w:t xml:space="preserv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w:t>
      </w:r>
      <w:proofErr w:type="spellStart"/>
      <w:proofErr w:type="gramStart"/>
      <w:r w:rsidRPr="000E2750">
        <w:rPr>
          <w:rFonts w:eastAsia="Calibri"/>
          <w:sz w:val="14"/>
        </w:rPr>
        <w:t>ie</w:t>
      </w:r>
      <w:proofErr w:type="spellEnd"/>
      <w:proofErr w:type="gramEnd"/>
      <w:r w:rsidRPr="000E2750">
        <w:rPr>
          <w:rFonts w:eastAsia="Calibri"/>
          <w:sz w:val="14"/>
        </w:rPr>
        <w:t xml:space="preserve">., who is doing this in a way that gets notice in our circles? Who is addressing the problems of micro-fascism that arise with party systems (there’s a reason that it was the Negri &amp; Hardt contingent, not the </w:t>
      </w:r>
      <w:proofErr w:type="spellStart"/>
      <w:r w:rsidRPr="000E2750">
        <w:rPr>
          <w:rFonts w:eastAsia="Calibri"/>
          <w:sz w:val="14"/>
        </w:rPr>
        <w:t>Badiou</w:t>
      </w:r>
      <w:proofErr w:type="spellEnd"/>
      <w:r w:rsidRPr="000E2750">
        <w:rPr>
          <w:rFonts w:eastAsia="Calibri"/>
          <w:sz w:val="14"/>
        </w:rPr>
        <w:t xml:space="preserve"> contingent that has been the heart of the occupy movement). </w:t>
      </w:r>
      <w:r w:rsidRPr="000E2750">
        <w:rPr>
          <w:rFonts w:eastAsia="Calibri"/>
          <w:b/>
          <w:highlight w:val="cyan"/>
          <w:u w:val="single"/>
        </w:rPr>
        <w:t xml:space="preserve">At least </w:t>
      </w:r>
      <w:proofErr w:type="gramStart"/>
      <w:r w:rsidRPr="000E2750">
        <w:rPr>
          <w:rFonts w:eastAsia="Calibri"/>
          <w:b/>
          <w:highlight w:val="cyan"/>
          <w:u w:val="single"/>
        </w:rPr>
        <w:t>the ecologists</w:t>
      </w:r>
      <w:proofErr w:type="gramEnd"/>
      <w:r w:rsidRPr="000E2750">
        <w:rPr>
          <w:rFonts w:eastAsia="Calibri"/>
          <w:b/>
          <w:highlight w:val="cyan"/>
          <w:u w:val="single"/>
        </w:rPr>
        <w:t xml:space="preserve"> are thinking</w:t>
      </w:r>
      <w:r w:rsidRPr="000E2750">
        <w:rPr>
          <w:rFonts w:eastAsia="Calibri"/>
          <w:sz w:val="14"/>
        </w:rPr>
        <w:t xml:space="preserve"> about these things </w:t>
      </w:r>
      <w:r w:rsidRPr="000E2750">
        <w:rPr>
          <w:rFonts w:eastAsia="Calibri"/>
          <w:b/>
          <w:highlight w:val="cyan"/>
          <w:u w:val="single"/>
        </w:rPr>
        <w:t>in these terms because</w:t>
      </w:r>
      <w:r w:rsidRPr="000E2750">
        <w:rPr>
          <w:rFonts w:eastAsia="Calibri"/>
          <w:sz w:val="14"/>
        </w:rPr>
        <w:t xml:space="preserve">, well, </w:t>
      </w:r>
      <w:r w:rsidRPr="000E2750">
        <w:rPr>
          <w:rFonts w:eastAsia="Calibri"/>
          <w:b/>
          <w:highlight w:val="cyan"/>
          <w:u w:val="single"/>
        </w:rPr>
        <w:t xml:space="preserve">they think </w:t>
      </w:r>
      <w:r w:rsidRPr="000E2750">
        <w:rPr>
          <w:rFonts w:eastAsia="Calibri"/>
          <w:b/>
          <w:iCs/>
          <w:highlight w:val="cyan"/>
          <w:u w:val="single"/>
          <w:bdr w:val="single" w:sz="8" w:space="0" w:color="auto"/>
        </w:rPr>
        <w:t>ecologically</w:t>
      </w:r>
      <w:r w:rsidRPr="000E2750">
        <w:rPr>
          <w:rFonts w:eastAsia="Calibri"/>
          <w:sz w:val="14"/>
        </w:rPr>
        <w:t xml:space="preserve">. </w:t>
      </w:r>
      <w:proofErr w:type="gramStart"/>
      <w:r w:rsidRPr="000E2750">
        <w:rPr>
          <w:rFonts w:eastAsia="Calibri"/>
          <w:sz w:val="14"/>
        </w:rPr>
        <w:t>Sadly</w:t>
      </w:r>
      <w:proofErr w:type="gramEnd"/>
      <w:r w:rsidRPr="000E2750">
        <w:rPr>
          <w:rFonts w:eastAsia="Calibri"/>
          <w:sz w:val="14"/>
        </w:rPr>
        <w:t xml:space="preserve"> we need something more, a melding of the ecologists, the Marxists, and the anarchists. We’re not getting it yet though, as far as I can tell. Indeed, folks seem attracted to yet another critical paradigm, </w:t>
      </w:r>
      <w:proofErr w:type="spellStart"/>
      <w:r w:rsidRPr="000E2750">
        <w:rPr>
          <w:rFonts w:eastAsia="Calibri"/>
          <w:sz w:val="14"/>
        </w:rPr>
        <w:t>Laruelle</w:t>
      </w:r>
      <w:proofErr w:type="spellEnd"/>
      <w:r w:rsidRPr="000E2750">
        <w:rPr>
          <w:rFonts w:eastAsia="Calibri"/>
          <w:sz w:val="14"/>
        </w:rPr>
        <w:t xml:space="preserv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Why should anyone even bother listening to you if you aren’t proposing real plans? But we haven’t even gotten to that point. </w:t>
      </w:r>
      <w:proofErr w:type="gramStart"/>
      <w:r w:rsidRPr="000E2750">
        <w:rPr>
          <w:rFonts w:eastAsia="Calibri"/>
          <w:sz w:val="14"/>
        </w:rPr>
        <w:t>Instead</w:t>
      </w:r>
      <w:proofErr w:type="gramEnd"/>
      <w:r w:rsidRPr="000E2750">
        <w:rPr>
          <w:rFonts w:eastAsia="Calibri"/>
          <w:sz w:val="14"/>
        </w:rPr>
        <w:t xml:space="preserve">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0E2750">
        <w:rPr>
          <w:rFonts w:eastAsia="Calibri"/>
          <w:b/>
          <w:u w:val="single"/>
        </w:rPr>
        <w:t xml:space="preserve">“Underpants gnome” deserves to be a category in critical </w:t>
      </w:r>
      <w:proofErr w:type="gramStart"/>
      <w:r w:rsidRPr="000E2750">
        <w:rPr>
          <w:rFonts w:eastAsia="Calibri"/>
          <w:b/>
          <w:u w:val="single"/>
        </w:rPr>
        <w:t>theory</w:t>
      </w:r>
      <w:r w:rsidRPr="000E2750">
        <w:rPr>
          <w:rFonts w:eastAsia="Calibri"/>
          <w:sz w:val="14"/>
        </w:rPr>
        <w:t>;</w:t>
      </w:r>
      <w:proofErr w:type="gramEnd"/>
      <w:r w:rsidRPr="000E2750">
        <w:rPr>
          <w:rFonts w:eastAsia="Calibri"/>
          <w:sz w:val="14"/>
        </w:rPr>
        <w:t xml:space="preserve"> </w:t>
      </w:r>
      <w:r w:rsidRPr="000E2750">
        <w:rPr>
          <w:rFonts w:eastAsia="Calibri"/>
          <w:b/>
          <w:u w:val="single"/>
        </w:rPr>
        <w:t>a</w:t>
      </w:r>
      <w:r w:rsidRPr="000E2750">
        <w:rPr>
          <w:rFonts w:eastAsia="Calibri"/>
          <w:sz w:val="14"/>
        </w:rPr>
        <w:t xml:space="preserve"> sort of </w:t>
      </w:r>
      <w:r w:rsidRPr="000E2750">
        <w:rPr>
          <w:rFonts w:eastAsia="Calibri"/>
          <w:b/>
          <w:u w:val="single"/>
        </w:rPr>
        <w:t xml:space="preserve">synonym for </w:t>
      </w:r>
      <w:r w:rsidRPr="000E2750">
        <w:rPr>
          <w:rFonts w:eastAsia="Calibri"/>
          <w:b/>
          <w:iCs/>
          <w:u w:val="single"/>
          <w:bdr w:val="single" w:sz="8" w:space="0" w:color="auto"/>
        </w:rPr>
        <w:t>self-congratulatory masturbation</w:t>
      </w:r>
      <w:r w:rsidRPr="000E2750">
        <w:rPr>
          <w:rFonts w:eastAsia="Calibri"/>
          <w:sz w:val="14"/>
        </w:rPr>
        <w:t xml:space="preserve">. </w:t>
      </w:r>
      <w:r w:rsidRPr="000E2750">
        <w:rPr>
          <w:rFonts w:eastAsia="Calibri"/>
          <w:b/>
          <w:highlight w:val="cyan"/>
          <w:u w:val="single"/>
        </w:rPr>
        <w:t xml:space="preserve">We need </w:t>
      </w:r>
      <w:r w:rsidRPr="000E2750">
        <w:rPr>
          <w:rFonts w:eastAsia="Calibri"/>
          <w:b/>
          <w:iCs/>
          <w:highlight w:val="cyan"/>
          <w:u w:val="single"/>
          <w:bdr w:val="single" w:sz="8" w:space="0" w:color="auto"/>
        </w:rPr>
        <w:t>less critique</w:t>
      </w:r>
      <w:r w:rsidRPr="000E2750">
        <w:rPr>
          <w:rFonts w:eastAsia="Calibri"/>
          <w:sz w:val="14"/>
        </w:rPr>
        <w:t xml:space="preserve"> not because critique isn’t important or necessary– it is –but </w:t>
      </w:r>
      <w:r w:rsidRPr="000E2750">
        <w:rPr>
          <w:rFonts w:eastAsia="Calibri"/>
          <w:b/>
          <w:highlight w:val="cyan"/>
          <w:u w:val="single"/>
        </w:rPr>
        <w:t xml:space="preserve">because </w:t>
      </w:r>
      <w:r w:rsidRPr="000E2750">
        <w:rPr>
          <w:rFonts w:eastAsia="Calibri"/>
          <w:b/>
          <w:iCs/>
          <w:highlight w:val="cyan"/>
          <w:u w:val="single"/>
          <w:bdr w:val="single" w:sz="8" w:space="0" w:color="auto"/>
        </w:rPr>
        <w:t>we know the critiques</w:t>
      </w:r>
      <w:r w:rsidRPr="000E2750">
        <w:rPr>
          <w:rFonts w:eastAsia="Calibri"/>
          <w:sz w:val="14"/>
        </w:rPr>
        <w:t xml:space="preserve">, we know the problems. </w:t>
      </w:r>
      <w:r w:rsidRPr="000E2750">
        <w:rPr>
          <w:rFonts w:eastAsia="Calibri"/>
          <w:b/>
          <w:u w:val="single"/>
        </w:rPr>
        <w:t xml:space="preserve">We’re </w:t>
      </w:r>
      <w:r w:rsidRPr="000E2750">
        <w:rPr>
          <w:rFonts w:eastAsia="Calibri"/>
          <w:b/>
          <w:iCs/>
          <w:u w:val="single"/>
          <w:bdr w:val="single" w:sz="8" w:space="0" w:color="auto"/>
        </w:rPr>
        <w:t>intoxicated with critique</w:t>
      </w:r>
      <w:r w:rsidRPr="000E2750">
        <w:rPr>
          <w:rFonts w:eastAsia="Calibri"/>
          <w:b/>
          <w:u w:val="single"/>
        </w:rPr>
        <w:t xml:space="preserve"> because it’s easy and safe</w:t>
      </w:r>
      <w:r w:rsidRPr="000E2750">
        <w:rPr>
          <w:rFonts w:eastAsia="Calibri"/>
          <w:sz w:val="14"/>
        </w:rPr>
        <w:t xml:space="preserve">. We best every opponent with critique. We occupy a position of moral superiority with critique. But do we really do anything with critique? </w:t>
      </w:r>
      <w:r w:rsidRPr="000E2750">
        <w:rPr>
          <w:rFonts w:eastAsia="Calibri"/>
          <w:b/>
          <w:iCs/>
          <w:highlight w:val="cyan"/>
          <w:u w:val="single"/>
          <w:bdr w:val="single" w:sz="8" w:space="0" w:color="auto"/>
        </w:rPr>
        <w:t>What we need</w:t>
      </w:r>
      <w:r w:rsidRPr="000E2750">
        <w:rPr>
          <w:rFonts w:eastAsia="Calibri"/>
          <w:sz w:val="14"/>
        </w:rPr>
        <w:t xml:space="preserve"> today, more than ever, </w:t>
      </w:r>
      <w:r w:rsidRPr="000E2750">
        <w:rPr>
          <w:rFonts w:eastAsia="Calibri"/>
          <w:b/>
          <w:highlight w:val="cyan"/>
          <w:u w:val="single"/>
        </w:rPr>
        <w:t>is</w:t>
      </w:r>
      <w:r w:rsidRPr="000E2750">
        <w:rPr>
          <w:rFonts w:eastAsia="Calibri"/>
          <w:sz w:val="14"/>
        </w:rPr>
        <w:t xml:space="preserve"> composition or </w:t>
      </w:r>
      <w:r w:rsidRPr="000E2750">
        <w:rPr>
          <w:rFonts w:eastAsia="Calibri"/>
          <w:b/>
          <w:iCs/>
          <w:highlight w:val="cyan"/>
          <w:u w:val="single"/>
          <w:bdr w:val="single" w:sz="8" w:space="0" w:color="auto"/>
        </w:rPr>
        <w:t>carpentry</w:t>
      </w:r>
      <w:r w:rsidRPr="000E2750">
        <w:rPr>
          <w:rFonts w:eastAsia="Calibri"/>
          <w:sz w:val="14"/>
        </w:rPr>
        <w:t xml:space="preserve">. Everyone knows something is wrong. Everyone knows this system is destructive and stacked against them. Even the Tea Party knows something is wrong with the economic system, despite having the wrong economic theory. None of us, however, </w:t>
      </w:r>
      <w:proofErr w:type="gramStart"/>
      <w:r w:rsidRPr="000E2750">
        <w:rPr>
          <w:rFonts w:eastAsia="Calibri"/>
          <w:sz w:val="14"/>
        </w:rPr>
        <w:t>are proposing</w:t>
      </w:r>
      <w:proofErr w:type="gramEnd"/>
      <w:r w:rsidRPr="000E2750">
        <w:rPr>
          <w:rFonts w:eastAsia="Calibri"/>
          <w:sz w:val="14"/>
        </w:rPr>
        <w:t xml:space="preserve"> alternatives. </w:t>
      </w:r>
      <w:proofErr w:type="gramStart"/>
      <w:r w:rsidRPr="000E2750">
        <w:rPr>
          <w:rFonts w:eastAsia="Calibri"/>
          <w:sz w:val="14"/>
        </w:rPr>
        <w:t>Instead</w:t>
      </w:r>
      <w:proofErr w:type="gramEnd"/>
      <w:r w:rsidRPr="000E2750">
        <w:rPr>
          <w:rFonts w:eastAsia="Calibri"/>
          <w:sz w:val="14"/>
        </w:rPr>
        <w:t xml:space="preserve"> we prefer to shout and denounce. Good luck with that.</w:t>
      </w:r>
    </w:p>
    <w:p w14:paraId="6580BD01" w14:textId="77777777" w:rsidR="000E2750" w:rsidRPr="000E2750" w:rsidRDefault="000E2750" w:rsidP="000E2750">
      <w:pPr>
        <w:keepNext/>
        <w:keepLines/>
        <w:spacing w:before="40" w:after="0"/>
        <w:outlineLvl w:val="3"/>
        <w:rPr>
          <w:rFonts w:eastAsia="Times New Roman" w:cs="Times New Roman"/>
          <w:b/>
          <w:iCs/>
          <w:sz w:val="26"/>
        </w:rPr>
      </w:pPr>
      <w:bookmarkStart w:id="3" w:name="_Hlk197097971"/>
      <w:r w:rsidRPr="000E2750">
        <w:rPr>
          <w:rFonts w:eastAsia="Times New Roman" w:cs="Times New Roman"/>
          <w:b/>
          <w:iCs/>
          <w:sz w:val="26"/>
        </w:rPr>
        <w:t xml:space="preserve">Decks </w:t>
      </w:r>
      <w:r w:rsidRPr="000E2750">
        <w:rPr>
          <w:rFonts w:eastAsia="Times New Roman" w:cs="Times New Roman"/>
          <w:b/>
          <w:iCs/>
          <w:sz w:val="26"/>
          <w:u w:val="single"/>
        </w:rPr>
        <w:t>solvency</w:t>
      </w:r>
      <w:r w:rsidRPr="000E2750">
        <w:rPr>
          <w:rFonts w:eastAsia="Times New Roman" w:cs="Times New Roman"/>
          <w:b/>
          <w:iCs/>
          <w:sz w:val="26"/>
        </w:rPr>
        <w:t xml:space="preserve">---the Aff doesn’t happen </w:t>
      </w:r>
      <w:r w:rsidRPr="000E2750">
        <w:rPr>
          <w:rFonts w:eastAsia="Times New Roman" w:cs="Times New Roman"/>
          <w:b/>
          <w:iCs/>
          <w:sz w:val="26"/>
          <w:u w:val="single"/>
        </w:rPr>
        <w:t>without</w:t>
      </w:r>
      <w:r w:rsidRPr="000E2750">
        <w:rPr>
          <w:rFonts w:eastAsia="Times New Roman" w:cs="Times New Roman"/>
          <w:b/>
          <w:iCs/>
          <w:sz w:val="26"/>
        </w:rPr>
        <w:t xml:space="preserve"> </w:t>
      </w:r>
      <w:r w:rsidRPr="000E2750">
        <w:rPr>
          <w:rFonts w:eastAsia="Times New Roman" w:cs="Times New Roman"/>
          <w:b/>
          <w:iCs/>
          <w:sz w:val="26"/>
          <w:u w:val="single"/>
        </w:rPr>
        <w:t>others</w:t>
      </w:r>
      <w:r w:rsidRPr="000E2750">
        <w:rPr>
          <w:rFonts w:eastAsia="Times New Roman" w:cs="Times New Roman"/>
          <w:b/>
          <w:iCs/>
          <w:sz w:val="26"/>
        </w:rPr>
        <w:t xml:space="preserve">, but their language ensures </w:t>
      </w:r>
      <w:r w:rsidRPr="000E2750">
        <w:rPr>
          <w:rFonts w:eastAsia="Times New Roman" w:cs="Times New Roman"/>
          <w:b/>
          <w:iCs/>
          <w:sz w:val="26"/>
          <w:u w:val="single"/>
        </w:rPr>
        <w:t>misunderstanding</w:t>
      </w:r>
      <w:r w:rsidRPr="000E2750">
        <w:rPr>
          <w:rFonts w:eastAsia="Times New Roman" w:cs="Times New Roman"/>
          <w:b/>
          <w:iCs/>
          <w:sz w:val="26"/>
        </w:rPr>
        <w:t xml:space="preserve"> or </w:t>
      </w:r>
      <w:r w:rsidRPr="000E2750">
        <w:rPr>
          <w:rFonts w:eastAsia="Times New Roman" w:cs="Times New Roman"/>
          <w:b/>
          <w:iCs/>
          <w:sz w:val="26"/>
          <w:u w:val="single"/>
        </w:rPr>
        <w:t>ignorance</w:t>
      </w:r>
      <w:r w:rsidRPr="000E2750">
        <w:rPr>
          <w:rFonts w:eastAsia="Times New Roman" w:cs="Times New Roman"/>
          <w:b/>
          <w:iCs/>
          <w:sz w:val="26"/>
        </w:rPr>
        <w:t xml:space="preserve">. They must learn to </w:t>
      </w:r>
      <w:r w:rsidRPr="000E2750">
        <w:rPr>
          <w:rFonts w:eastAsia="Times New Roman" w:cs="Times New Roman"/>
          <w:b/>
          <w:iCs/>
          <w:sz w:val="26"/>
          <w:u w:val="single"/>
        </w:rPr>
        <w:t>engage</w:t>
      </w:r>
      <w:r w:rsidRPr="000E2750">
        <w:rPr>
          <w:rFonts w:eastAsia="Times New Roman" w:cs="Times New Roman"/>
          <w:b/>
          <w:iCs/>
          <w:sz w:val="26"/>
        </w:rPr>
        <w:t xml:space="preserve"> with </w:t>
      </w:r>
      <w:r w:rsidRPr="000E2750">
        <w:rPr>
          <w:rFonts w:eastAsia="Times New Roman" w:cs="Times New Roman"/>
          <w:b/>
          <w:iCs/>
          <w:sz w:val="26"/>
          <w:u w:val="single"/>
        </w:rPr>
        <w:t>spheres</w:t>
      </w:r>
      <w:r w:rsidRPr="000E2750">
        <w:rPr>
          <w:rFonts w:eastAsia="Times New Roman" w:cs="Times New Roman"/>
          <w:b/>
          <w:iCs/>
          <w:sz w:val="26"/>
        </w:rPr>
        <w:t xml:space="preserve"> </w:t>
      </w:r>
      <w:r w:rsidRPr="000E2750">
        <w:rPr>
          <w:rFonts w:eastAsia="Times New Roman" w:cs="Times New Roman"/>
          <w:b/>
          <w:iCs/>
          <w:sz w:val="26"/>
          <w:u w:val="single"/>
        </w:rPr>
        <w:t>outside</w:t>
      </w:r>
      <w:r w:rsidRPr="000E2750">
        <w:rPr>
          <w:rFonts w:eastAsia="Times New Roman" w:cs="Times New Roman"/>
          <w:b/>
          <w:iCs/>
          <w:sz w:val="26"/>
        </w:rPr>
        <w:t xml:space="preserve"> of their specialized </w:t>
      </w:r>
      <w:r w:rsidRPr="000E2750">
        <w:rPr>
          <w:rFonts w:eastAsia="Times New Roman" w:cs="Times New Roman"/>
          <w:b/>
          <w:iCs/>
          <w:sz w:val="26"/>
          <w:u w:val="single"/>
        </w:rPr>
        <w:t>area</w:t>
      </w:r>
      <w:r w:rsidRPr="000E2750">
        <w:rPr>
          <w:rFonts w:eastAsia="Times New Roman" w:cs="Times New Roman"/>
          <w:b/>
          <w:iCs/>
          <w:sz w:val="26"/>
        </w:rPr>
        <w:t xml:space="preserve"> of </w:t>
      </w:r>
      <w:r w:rsidRPr="000E2750">
        <w:rPr>
          <w:rFonts w:eastAsia="Times New Roman" w:cs="Times New Roman"/>
          <w:b/>
          <w:iCs/>
          <w:sz w:val="26"/>
          <w:u w:val="single"/>
        </w:rPr>
        <w:t>study</w:t>
      </w:r>
      <w:r w:rsidRPr="000E2750">
        <w:rPr>
          <w:rFonts w:eastAsia="Times New Roman" w:cs="Times New Roman"/>
          <w:b/>
          <w:iCs/>
          <w:sz w:val="26"/>
        </w:rPr>
        <w:t xml:space="preserve"> because the </w:t>
      </w:r>
      <w:r w:rsidRPr="000E2750">
        <w:rPr>
          <w:rFonts w:eastAsia="Times New Roman" w:cs="Times New Roman"/>
          <w:b/>
          <w:iCs/>
          <w:sz w:val="26"/>
          <w:u w:val="single"/>
        </w:rPr>
        <w:t>public</w:t>
      </w:r>
      <w:r w:rsidRPr="000E2750">
        <w:rPr>
          <w:rFonts w:eastAsia="Times New Roman" w:cs="Times New Roman"/>
          <w:b/>
          <w:iCs/>
          <w:sz w:val="26"/>
        </w:rPr>
        <w:t xml:space="preserve"> is where </w:t>
      </w:r>
      <w:r w:rsidRPr="000E2750">
        <w:rPr>
          <w:rFonts w:eastAsia="Times New Roman" w:cs="Times New Roman"/>
          <w:b/>
          <w:iCs/>
          <w:sz w:val="26"/>
          <w:u w:val="single"/>
        </w:rPr>
        <w:t>critique</w:t>
      </w:r>
      <w:r w:rsidRPr="000E2750">
        <w:rPr>
          <w:rFonts w:eastAsia="Times New Roman" w:cs="Times New Roman"/>
          <w:b/>
          <w:iCs/>
          <w:sz w:val="26"/>
        </w:rPr>
        <w:t xml:space="preserve"> </w:t>
      </w:r>
      <w:r w:rsidRPr="000E2750">
        <w:rPr>
          <w:rFonts w:eastAsia="Times New Roman" w:cs="Times New Roman"/>
          <w:b/>
          <w:iCs/>
          <w:sz w:val="26"/>
          <w:u w:val="single"/>
        </w:rPr>
        <w:t>grows</w:t>
      </w:r>
      <w:r w:rsidRPr="000E2750">
        <w:rPr>
          <w:rFonts w:eastAsia="Times New Roman" w:cs="Times New Roman"/>
          <w:b/>
          <w:iCs/>
          <w:sz w:val="26"/>
        </w:rPr>
        <w:t xml:space="preserve"> </w:t>
      </w:r>
      <w:r w:rsidRPr="000E2750">
        <w:rPr>
          <w:rFonts w:eastAsia="Times New Roman" w:cs="Times New Roman"/>
          <w:b/>
          <w:iCs/>
          <w:sz w:val="26"/>
          <w:u w:val="single"/>
        </w:rPr>
        <w:t>legs</w:t>
      </w:r>
      <w:r w:rsidRPr="000E2750">
        <w:rPr>
          <w:rFonts w:eastAsia="Times New Roman" w:cs="Times New Roman"/>
          <w:b/>
          <w:iCs/>
          <w:sz w:val="26"/>
        </w:rPr>
        <w:t xml:space="preserve">. </w:t>
      </w:r>
    </w:p>
    <w:p w14:paraId="16DFB92A" w14:textId="77777777" w:rsidR="000E2750" w:rsidRPr="000E2750" w:rsidRDefault="000E2750" w:rsidP="000E2750">
      <w:pPr>
        <w:rPr>
          <w:rFonts w:eastAsia="Aptos"/>
        </w:rPr>
      </w:pPr>
      <w:r w:rsidRPr="000E2750">
        <w:rPr>
          <w:rFonts w:eastAsia="Aptos"/>
          <w:b/>
          <w:bCs/>
          <w:sz w:val="26"/>
        </w:rPr>
        <w:t>Felski ‘15</w:t>
      </w:r>
      <w:r w:rsidRPr="000E2750">
        <w:rPr>
          <w:rFonts w:eastAsia="Aptos"/>
        </w:rPr>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0E2750">
        <w:rPr>
          <w:rFonts w:eastAsia="Aptos"/>
          <w:i/>
          <w:iCs/>
        </w:rPr>
        <w:t>New Literary History</w:t>
      </w:r>
      <w:r w:rsidRPr="000E2750">
        <w:rPr>
          <w:rFonts w:eastAsia="Aptos"/>
        </w:rPr>
        <w:t xml:space="preserve">; BA, Cambridge University; MA, Monash University; PhD, Monash University. 2015. The University of Chicago Press, </w:t>
      </w:r>
      <w:r w:rsidRPr="000E2750">
        <w:rPr>
          <w:rFonts w:eastAsia="Aptos"/>
          <w:i/>
          <w:iCs/>
        </w:rPr>
        <w:t>The Limits of Critique, pp. 138-139</w:t>
      </w:r>
      <w:r w:rsidRPr="000E2750">
        <w:rPr>
          <w:rFonts w:eastAsia="Aptos"/>
        </w:rPr>
        <w:t xml:space="preserve"> “Chapter 4: </w:t>
      </w:r>
      <w:proofErr w:type="spellStart"/>
      <w:r w:rsidRPr="000E2750">
        <w:rPr>
          <w:rFonts w:eastAsia="Aptos"/>
        </w:rPr>
        <w:t>Crrritique</w:t>
      </w:r>
      <w:proofErr w:type="spellEnd"/>
      <w:r w:rsidRPr="000E2750">
        <w:rPr>
          <w:rFonts w:eastAsia="Aptos"/>
        </w:rPr>
        <w:t xml:space="preserve">” // </w:t>
      </w:r>
      <w:proofErr w:type="spellStart"/>
      <w:r w:rsidRPr="000E2750">
        <w:rPr>
          <w:rFonts w:eastAsia="Aptos"/>
          <w:b/>
          <w:i/>
        </w:rPr>
        <w:t>mosu</w:t>
      </w:r>
      <w:r w:rsidRPr="000E2750">
        <w:rPr>
          <w:rFonts w:eastAsia="Aptos"/>
          <w:b/>
        </w:rPr>
        <w:t>Q</w:t>
      </w:r>
      <w:proofErr w:type="spellEnd"/>
      <w:r w:rsidRPr="000E2750">
        <w:rPr>
          <w:rFonts w:eastAsia="Aptos"/>
        </w:rPr>
        <w:t>]</w:t>
      </w:r>
    </w:p>
    <w:p w14:paraId="1FCF4605" w14:textId="77777777" w:rsidR="000E2750" w:rsidRPr="000E2750" w:rsidRDefault="000E2750" w:rsidP="000E2750">
      <w:pPr>
        <w:rPr>
          <w:rFonts w:eastAsia="Aptos"/>
          <w:sz w:val="12"/>
        </w:rPr>
      </w:pPr>
      <w:r w:rsidRPr="000E2750">
        <w:rPr>
          <w:rFonts w:eastAsia="Aptos"/>
          <w:sz w:val="12"/>
        </w:rPr>
        <w:t xml:space="preserve">In short, </w:t>
      </w:r>
      <w:r w:rsidRPr="000E2750">
        <w:rPr>
          <w:rFonts w:eastAsia="Aptos"/>
          <w:b/>
          <w:iCs/>
          <w:u w:val="single"/>
        </w:rPr>
        <w:t>defamiliarization</w:t>
      </w:r>
      <w:r w:rsidRPr="000E2750">
        <w:rPr>
          <w:rFonts w:eastAsia="Aptos"/>
          <w:sz w:val="12"/>
        </w:rPr>
        <w:t xml:space="preserve">, as Michael Warner observes, </w:t>
      </w:r>
      <w:r w:rsidRPr="000E2750">
        <w:rPr>
          <w:rFonts w:eastAsia="Aptos"/>
          <w:u w:val="single"/>
        </w:rPr>
        <w:t xml:space="preserve">does </w:t>
      </w:r>
      <w:r w:rsidRPr="000E2750">
        <w:rPr>
          <w:rFonts w:eastAsia="Aptos"/>
          <w:b/>
          <w:iCs/>
          <w:u w:val="single"/>
        </w:rPr>
        <w:t>not work</w:t>
      </w:r>
      <w:r w:rsidRPr="000E2750">
        <w:rPr>
          <w:rFonts w:eastAsia="Aptos"/>
          <w:u w:val="single"/>
        </w:rPr>
        <w:t xml:space="preserve"> all by </w:t>
      </w:r>
      <w:r w:rsidRPr="000E2750">
        <w:rPr>
          <w:rFonts w:eastAsia="Aptos"/>
          <w:b/>
          <w:iCs/>
          <w:u w:val="single"/>
        </w:rPr>
        <w:t>itself</w:t>
      </w:r>
      <w:r w:rsidRPr="000E2750">
        <w:rPr>
          <w:rFonts w:eastAsia="Aptos"/>
          <w:u w:val="single"/>
        </w:rPr>
        <w:t xml:space="preserve">, and we need to </w:t>
      </w:r>
      <w:r w:rsidRPr="000E2750">
        <w:rPr>
          <w:rFonts w:eastAsia="Aptos"/>
          <w:highlight w:val="magenta"/>
          <w:u w:val="single"/>
        </w:rPr>
        <w:t>think</w:t>
      </w:r>
      <w:r w:rsidRPr="000E2750">
        <w:rPr>
          <w:rFonts w:eastAsia="Aptos"/>
          <w:u w:val="single"/>
        </w:rPr>
        <w:t xml:space="preserve"> in more specific terms </w:t>
      </w:r>
      <w:r w:rsidRPr="000E2750">
        <w:rPr>
          <w:rFonts w:eastAsia="Aptos"/>
          <w:highlight w:val="magenta"/>
          <w:u w:val="single"/>
        </w:rPr>
        <w:t xml:space="preserve">about </w:t>
      </w:r>
      <w:r w:rsidRPr="000E2750">
        <w:rPr>
          <w:rFonts w:eastAsia="Aptos"/>
          <w:b/>
          <w:iCs/>
          <w:highlight w:val="magenta"/>
          <w:u w:val="single"/>
        </w:rPr>
        <w:t>how what we say is heard, misheard, or ignored</w:t>
      </w:r>
      <w:r w:rsidRPr="000E2750">
        <w:rPr>
          <w:rFonts w:eastAsia="Aptos"/>
          <w:u w:val="single"/>
        </w:rPr>
        <w:t xml:space="preserve"> in public life.</w:t>
      </w:r>
      <w:r w:rsidRPr="000E2750">
        <w:rPr>
          <w:rFonts w:eastAsia="Aptos"/>
          <w:sz w:val="12"/>
        </w:rPr>
        <w:t xml:space="preserve">43 Moreover, </w:t>
      </w:r>
      <w:r w:rsidRPr="000E2750">
        <w:rPr>
          <w:rFonts w:eastAsia="Aptos"/>
          <w:u w:val="single"/>
        </w:rPr>
        <w:t xml:space="preserve">if we accept Latour’s idea that the </w:t>
      </w:r>
      <w:r w:rsidRPr="000E2750">
        <w:rPr>
          <w:rFonts w:eastAsia="Aptos"/>
          <w:b/>
          <w:iCs/>
          <w:u w:val="single"/>
        </w:rPr>
        <w:t>impact of ideas</w:t>
      </w:r>
      <w:r w:rsidRPr="000E2750">
        <w:rPr>
          <w:rFonts w:eastAsia="Aptos"/>
          <w:u w:val="single"/>
        </w:rPr>
        <w:t xml:space="preserve"> is directly correlated to the </w:t>
      </w:r>
      <w:r w:rsidRPr="000E2750">
        <w:rPr>
          <w:rFonts w:eastAsia="Aptos"/>
          <w:b/>
          <w:iCs/>
          <w:u w:val="single"/>
        </w:rPr>
        <w:t>strength</w:t>
      </w:r>
      <w:r w:rsidRPr="000E2750">
        <w:rPr>
          <w:rFonts w:eastAsia="Aptos"/>
          <w:u w:val="single"/>
        </w:rPr>
        <w:t xml:space="preserve"> and the </w:t>
      </w:r>
      <w:r w:rsidRPr="000E2750">
        <w:rPr>
          <w:rFonts w:eastAsia="Aptos"/>
          <w:b/>
          <w:iCs/>
          <w:u w:val="single"/>
        </w:rPr>
        <w:t>length</w:t>
      </w:r>
      <w:r w:rsidRPr="000E2750">
        <w:rPr>
          <w:rFonts w:eastAsia="Aptos"/>
          <w:u w:val="single"/>
        </w:rPr>
        <w:t xml:space="preserve"> of their </w:t>
      </w:r>
      <w:r w:rsidRPr="000E2750">
        <w:rPr>
          <w:rFonts w:eastAsia="Aptos"/>
          <w:b/>
          <w:iCs/>
          <w:u w:val="single"/>
        </w:rPr>
        <w:t>networks</w:t>
      </w:r>
      <w:r w:rsidRPr="000E2750">
        <w:rPr>
          <w:rFonts w:eastAsia="Aptos"/>
          <w:u w:val="single"/>
        </w:rPr>
        <w:t xml:space="preserve">, disdain for accessibility may be misplaced—even while our </w:t>
      </w:r>
      <w:r w:rsidRPr="000E2750">
        <w:rPr>
          <w:rFonts w:eastAsia="Aptos"/>
          <w:b/>
          <w:iCs/>
          <w:highlight w:val="magenta"/>
          <w:u w:val="single"/>
        </w:rPr>
        <w:t>arguments</w:t>
      </w:r>
      <w:r w:rsidRPr="000E2750">
        <w:rPr>
          <w:rFonts w:eastAsia="Aptos"/>
          <w:highlight w:val="magenta"/>
          <w:u w:val="single"/>
        </w:rPr>
        <w:t xml:space="preserve"> will be </w:t>
      </w:r>
      <w:r w:rsidRPr="000E2750">
        <w:rPr>
          <w:rFonts w:eastAsia="Aptos"/>
          <w:b/>
          <w:iCs/>
          <w:highlight w:val="magenta"/>
          <w:u w:val="single"/>
        </w:rPr>
        <w:t>transported</w:t>
      </w:r>
      <w:r w:rsidRPr="000E2750">
        <w:rPr>
          <w:rFonts w:eastAsia="Aptos"/>
          <w:highlight w:val="magenta"/>
          <w:u w:val="single"/>
        </w:rPr>
        <w:t xml:space="preserve">, </w:t>
      </w:r>
      <w:r w:rsidRPr="000E2750">
        <w:rPr>
          <w:rFonts w:eastAsia="Aptos"/>
          <w:b/>
          <w:iCs/>
          <w:highlight w:val="magenta"/>
          <w:u w:val="single"/>
        </w:rPr>
        <w:t>transformed</w:t>
      </w:r>
      <w:r w:rsidRPr="000E2750">
        <w:rPr>
          <w:rFonts w:eastAsia="Aptos"/>
          <w:highlight w:val="magenta"/>
          <w:u w:val="single"/>
        </w:rPr>
        <w:t>, and</w:t>
      </w:r>
      <w:r w:rsidRPr="000E2750">
        <w:rPr>
          <w:rFonts w:eastAsia="Aptos"/>
          <w:u w:val="single"/>
        </w:rPr>
        <w:t xml:space="preserve"> often </w:t>
      </w:r>
      <w:r w:rsidRPr="000E2750">
        <w:rPr>
          <w:rFonts w:eastAsia="Aptos"/>
          <w:b/>
          <w:iCs/>
          <w:highlight w:val="magenta"/>
          <w:u w:val="single"/>
        </w:rPr>
        <w:t>misunderstood</w:t>
      </w:r>
      <w:r w:rsidRPr="000E2750">
        <w:rPr>
          <w:rFonts w:eastAsia="Aptos"/>
          <w:highlight w:val="magenta"/>
          <w:u w:val="single"/>
        </w:rPr>
        <w:t xml:space="preserve"> as they move through </w:t>
      </w:r>
      <w:r w:rsidRPr="000E2750">
        <w:rPr>
          <w:rFonts w:eastAsia="Aptos"/>
          <w:b/>
          <w:iCs/>
          <w:highlight w:val="magenta"/>
          <w:u w:val="single"/>
        </w:rPr>
        <w:t>public space</w:t>
      </w:r>
      <w:r w:rsidRPr="000E2750">
        <w:rPr>
          <w:rFonts w:eastAsia="Aptos"/>
          <w:u w:val="single"/>
        </w:rPr>
        <w:t xml:space="preserve">. The charge, moreover, that </w:t>
      </w:r>
      <w:r w:rsidRPr="000E2750">
        <w:rPr>
          <w:rFonts w:eastAsia="Aptos"/>
          <w:b/>
          <w:iCs/>
          <w:u w:val="single"/>
        </w:rPr>
        <w:t>everyday language is “commodified”</w:t>
      </w:r>
      <w:r w:rsidRPr="000E2750">
        <w:rPr>
          <w:rFonts w:eastAsia="Aptos"/>
          <w:u w:val="single"/>
        </w:rPr>
        <w:t xml:space="preserve"> fails to acknowledge that </w:t>
      </w:r>
      <w:r w:rsidRPr="000E2750">
        <w:rPr>
          <w:rFonts w:eastAsia="Aptos"/>
          <w:b/>
          <w:iCs/>
          <w:u w:val="single"/>
        </w:rPr>
        <w:t>critical theory</w:t>
      </w:r>
      <w:r w:rsidRPr="000E2750">
        <w:rPr>
          <w:rFonts w:eastAsia="Aptos"/>
          <w:u w:val="single"/>
        </w:rPr>
        <w:t xml:space="preserve"> is also a </w:t>
      </w:r>
      <w:r w:rsidRPr="000E2750">
        <w:rPr>
          <w:rFonts w:eastAsia="Aptos"/>
          <w:b/>
          <w:iCs/>
          <w:u w:val="single"/>
        </w:rPr>
        <w:t>form of cultural capital</w:t>
      </w:r>
      <w:r w:rsidRPr="000E2750">
        <w:rPr>
          <w:rFonts w:eastAsia="Aptos"/>
          <w:u w:val="single"/>
        </w:rPr>
        <w:t xml:space="preserve"> and a </w:t>
      </w:r>
      <w:r w:rsidRPr="000E2750">
        <w:rPr>
          <w:rFonts w:eastAsia="Aptos"/>
          <w:b/>
          <w:iCs/>
          <w:u w:val="single"/>
        </w:rPr>
        <w:t>prestige-driven commodity</w:t>
      </w:r>
      <w:r w:rsidRPr="000E2750">
        <w:rPr>
          <w:rFonts w:eastAsia="Aptos"/>
          <w:u w:val="single"/>
        </w:rPr>
        <w:t xml:space="preserve">—though in neither case does this commodity status tell us very much about how words are being used in different situations, and to what end. Meanwhile, the </w:t>
      </w:r>
      <w:r w:rsidRPr="000E2750">
        <w:rPr>
          <w:rFonts w:eastAsia="Aptos"/>
          <w:b/>
          <w:iCs/>
          <w:u w:val="single"/>
        </w:rPr>
        <w:t>creation</w:t>
      </w:r>
      <w:r w:rsidRPr="000E2750">
        <w:rPr>
          <w:rFonts w:eastAsia="Aptos"/>
          <w:u w:val="single"/>
        </w:rPr>
        <w:t xml:space="preserve"> of a </w:t>
      </w:r>
      <w:r w:rsidRPr="000E2750">
        <w:rPr>
          <w:rFonts w:eastAsia="Aptos"/>
          <w:b/>
          <w:iCs/>
          <w:u w:val="single"/>
        </w:rPr>
        <w:t>great divide</w:t>
      </w:r>
      <w:r w:rsidRPr="000E2750">
        <w:rPr>
          <w:rFonts w:eastAsia="Aptos"/>
          <w:u w:val="single"/>
        </w:rPr>
        <w:t xml:space="preserve"> between </w:t>
      </w:r>
      <w:r w:rsidRPr="000E2750">
        <w:rPr>
          <w:rFonts w:eastAsia="Aptos"/>
          <w:b/>
          <w:iCs/>
          <w:u w:val="single"/>
        </w:rPr>
        <w:t>critique and common sense condemns everyday language</w:t>
      </w:r>
      <w:r w:rsidRPr="000E2750">
        <w:rPr>
          <w:rFonts w:eastAsia="Aptos"/>
          <w:u w:val="single"/>
        </w:rPr>
        <w:t xml:space="preserve"> to a state of </w:t>
      </w:r>
      <w:r w:rsidRPr="000E2750">
        <w:rPr>
          <w:rFonts w:eastAsia="Aptos"/>
          <w:b/>
          <w:iCs/>
          <w:u w:val="single"/>
        </w:rPr>
        <w:t>slow-wittedness</w:t>
      </w:r>
      <w:r w:rsidRPr="000E2750">
        <w:rPr>
          <w:rFonts w:eastAsia="Aptos"/>
          <w:u w:val="single"/>
        </w:rPr>
        <w:t xml:space="preserve"> and </w:t>
      </w:r>
      <w:r w:rsidRPr="000E2750">
        <w:rPr>
          <w:rFonts w:eastAsia="Aptos"/>
          <w:b/>
          <w:iCs/>
          <w:u w:val="single"/>
        </w:rPr>
        <w:t>servitude</w:t>
      </w:r>
      <w:r w:rsidRPr="000E2750">
        <w:rPr>
          <w:rFonts w:eastAsia="Aptos"/>
          <w:u w:val="single"/>
        </w:rPr>
        <w:t xml:space="preserve"> while </w:t>
      </w:r>
      <w:r w:rsidRPr="000E2750">
        <w:rPr>
          <w:rFonts w:eastAsia="Aptos"/>
          <w:b/>
          <w:iCs/>
          <w:u w:val="single"/>
        </w:rPr>
        <w:t>condescending to those unschooled</w:t>
      </w:r>
      <w:r w:rsidRPr="000E2750">
        <w:rPr>
          <w:rFonts w:eastAsia="Aptos"/>
          <w:u w:val="single"/>
        </w:rPr>
        <w:t xml:space="preserve"> in the </w:t>
      </w:r>
      <w:proofErr w:type="gramStart"/>
      <w:r w:rsidRPr="000E2750">
        <w:rPr>
          <w:rFonts w:eastAsia="Aptos"/>
          <w:u w:val="single"/>
        </w:rPr>
        <w:t>patois</w:t>
      </w:r>
      <w:proofErr w:type="gramEnd"/>
      <w:r w:rsidRPr="000E2750">
        <w:rPr>
          <w:rFonts w:eastAsia="Aptos"/>
          <w:u w:val="single"/>
        </w:rPr>
        <w:t xml:space="preserve"> of literary and critical theory. That </w:t>
      </w:r>
      <w:r w:rsidRPr="000E2750">
        <w:rPr>
          <w:rFonts w:eastAsia="Aptos"/>
          <w:b/>
          <w:iCs/>
          <w:u w:val="single"/>
        </w:rPr>
        <w:t>individuals</w:t>
      </w:r>
      <w:r w:rsidRPr="000E2750">
        <w:rPr>
          <w:rFonts w:eastAsia="Aptos"/>
          <w:u w:val="single"/>
        </w:rPr>
        <w:t xml:space="preserve"> do </w:t>
      </w:r>
      <w:r w:rsidRPr="000E2750">
        <w:rPr>
          <w:rFonts w:eastAsia="Aptos"/>
          <w:b/>
          <w:iCs/>
          <w:u w:val="single"/>
        </w:rPr>
        <w:t>not engage in “critique”</w:t>
      </w:r>
      <w:r w:rsidRPr="000E2750">
        <w:rPr>
          <w:rFonts w:eastAsia="Aptos"/>
          <w:u w:val="single"/>
        </w:rPr>
        <w:t xml:space="preserve"> does </w:t>
      </w:r>
      <w:r w:rsidRPr="000E2750">
        <w:rPr>
          <w:rFonts w:eastAsia="Aptos"/>
          <w:b/>
          <w:iCs/>
          <w:u w:val="single"/>
        </w:rPr>
        <w:t>not mean</w:t>
      </w:r>
      <w:r w:rsidRPr="000E2750">
        <w:rPr>
          <w:rFonts w:eastAsia="Aptos"/>
          <w:u w:val="single"/>
        </w:rPr>
        <w:t xml:space="preserve"> that they must be </w:t>
      </w:r>
      <w:r w:rsidRPr="000E2750">
        <w:rPr>
          <w:rFonts w:eastAsia="Aptos"/>
          <w:b/>
          <w:iCs/>
          <w:u w:val="single"/>
        </w:rPr>
        <w:t>uncritical</w:t>
      </w:r>
      <w:r w:rsidRPr="000E2750">
        <w:rPr>
          <w:rFonts w:eastAsia="Aptos"/>
          <w:u w:val="single"/>
        </w:rPr>
        <w:t>.</w:t>
      </w:r>
    </w:p>
    <w:p w14:paraId="6DBDE569" w14:textId="77777777" w:rsidR="000E2750" w:rsidRPr="000E2750" w:rsidRDefault="000E2750" w:rsidP="000E2750">
      <w:pPr>
        <w:rPr>
          <w:rFonts w:eastAsia="Aptos"/>
          <w:sz w:val="12"/>
        </w:rPr>
      </w:pPr>
      <w:r w:rsidRPr="000E2750">
        <w:rPr>
          <w:rFonts w:eastAsia="Aptos"/>
          <w:sz w:val="12"/>
        </w:rPr>
        <w:t xml:space="preserve">All too often, remarks Bruno Latour, </w:t>
      </w:r>
      <w:r w:rsidRPr="000E2750">
        <w:rPr>
          <w:rFonts w:eastAsia="Aptos"/>
          <w:b/>
          <w:iCs/>
          <w:u w:val="single"/>
        </w:rPr>
        <w:t>intellectuals</w:t>
      </w:r>
      <w:r w:rsidRPr="000E2750">
        <w:rPr>
          <w:rFonts w:eastAsia="Aptos"/>
          <w:sz w:val="12"/>
        </w:rPr>
        <w:t>—he is speaking of sociologists, but the point holds more generally—“</w:t>
      </w:r>
      <w:r w:rsidRPr="000E2750">
        <w:rPr>
          <w:rFonts w:eastAsia="Aptos"/>
          <w:b/>
          <w:iCs/>
          <w:u w:val="single"/>
        </w:rPr>
        <w:t>behave</w:t>
      </w:r>
      <w:r w:rsidRPr="000E2750">
        <w:rPr>
          <w:rFonts w:eastAsia="Aptos"/>
          <w:u w:val="single"/>
        </w:rPr>
        <w:t xml:space="preserve"> as if they were ‘critical,’ ‘reflexive,’ and ‘distanced’ enquirers meeting a </w:t>
      </w:r>
      <w:r w:rsidRPr="000E2750">
        <w:rPr>
          <w:rFonts w:eastAsia="Aptos"/>
          <w:b/>
          <w:iCs/>
          <w:u w:val="single"/>
        </w:rPr>
        <w:t>‘naïve,’ ‘uncritical,’ and ‘</w:t>
      </w:r>
      <w:proofErr w:type="spellStart"/>
      <w:r w:rsidRPr="000E2750">
        <w:rPr>
          <w:rFonts w:eastAsia="Aptos"/>
          <w:b/>
          <w:iCs/>
          <w:u w:val="single"/>
        </w:rPr>
        <w:t>unreflexive</w:t>
      </w:r>
      <w:proofErr w:type="spellEnd"/>
      <w:r w:rsidRPr="000E2750">
        <w:rPr>
          <w:rFonts w:eastAsia="Aptos"/>
          <w:b/>
          <w:iCs/>
          <w:u w:val="single"/>
        </w:rPr>
        <w:t>’ actor</w:t>
      </w:r>
      <w:r w:rsidRPr="000E2750">
        <w:rPr>
          <w:rFonts w:eastAsia="Aptos"/>
          <w:sz w:val="12"/>
        </w:rPr>
        <w:t xml:space="preserve">.”44 </w:t>
      </w:r>
      <w:r w:rsidRPr="000E2750">
        <w:rPr>
          <w:rFonts w:eastAsia="Aptos"/>
          <w:u w:val="single"/>
        </w:rPr>
        <w:t xml:space="preserve">Critical thinking is </w:t>
      </w:r>
      <w:r w:rsidRPr="000E2750">
        <w:rPr>
          <w:rFonts w:eastAsia="Aptos"/>
          <w:b/>
          <w:iCs/>
          <w:u w:val="single"/>
        </w:rPr>
        <w:t>restricted</w:t>
      </w:r>
      <w:r w:rsidRPr="000E2750">
        <w:rPr>
          <w:rFonts w:eastAsia="Aptos"/>
          <w:u w:val="single"/>
        </w:rPr>
        <w:t xml:space="preserve"> to </w:t>
      </w:r>
      <w:r w:rsidRPr="000E2750">
        <w:rPr>
          <w:rFonts w:eastAsia="Aptos"/>
          <w:b/>
          <w:iCs/>
          <w:u w:val="single"/>
        </w:rPr>
        <w:t>one side</w:t>
      </w:r>
      <w:r w:rsidRPr="000E2750">
        <w:rPr>
          <w:rFonts w:eastAsia="Aptos"/>
          <w:u w:val="single"/>
        </w:rPr>
        <w:t xml:space="preserve"> of the intellectual encounter, and </w:t>
      </w:r>
      <w:r w:rsidRPr="000E2750">
        <w:rPr>
          <w:rFonts w:eastAsia="Aptos"/>
          <w:b/>
          <w:iCs/>
          <w:u w:val="single"/>
        </w:rPr>
        <w:t>everyday thought</w:t>
      </w:r>
      <w:r w:rsidRPr="000E2750">
        <w:rPr>
          <w:rFonts w:eastAsia="Aptos"/>
          <w:u w:val="single"/>
        </w:rPr>
        <w:t xml:space="preserve"> is pictured as a </w:t>
      </w:r>
      <w:r w:rsidRPr="000E2750">
        <w:rPr>
          <w:rFonts w:eastAsia="Aptos"/>
          <w:b/>
          <w:iCs/>
          <w:u w:val="single"/>
        </w:rPr>
        <w:t>zone of undifferentiated doxa</w:t>
      </w:r>
      <w:r w:rsidRPr="000E2750">
        <w:rPr>
          <w:rFonts w:eastAsia="Aptos"/>
          <w:u w:val="single"/>
        </w:rPr>
        <w:t>.</w:t>
      </w:r>
      <w:r w:rsidRPr="000E2750">
        <w:rPr>
          <w:rFonts w:eastAsia="Aptos"/>
          <w:sz w:val="12"/>
        </w:rPr>
        <w:t xml:space="preserve"> Against this trend, the pragmatic sociologists Luc Boltanski and Laurent Thévenot have sought to redefine critique as routine rather than rarefied. In their influential work On Justification, they analyze a variety of what they call </w:t>
      </w:r>
      <w:proofErr w:type="spellStart"/>
      <w:r w:rsidRPr="000E2750">
        <w:rPr>
          <w:rFonts w:eastAsia="Aptos"/>
          <w:sz w:val="12"/>
        </w:rPr>
        <w:t>cités</w:t>
      </w:r>
      <w:proofErr w:type="spellEnd"/>
      <w:r w:rsidRPr="000E2750">
        <w:rPr>
          <w:rFonts w:eastAsia="Aptos"/>
          <w:sz w:val="12"/>
        </w:rPr>
        <w:t xml:space="preserve">: spheres of value that structure the realm of everyday experience.45 </w:t>
      </w:r>
      <w:r w:rsidRPr="000E2750">
        <w:rPr>
          <w:rFonts w:eastAsia="Aptos"/>
          <w:highlight w:val="magenta"/>
          <w:u w:val="single"/>
        </w:rPr>
        <w:t>Society</w:t>
      </w:r>
      <w:r w:rsidRPr="000E2750">
        <w:rPr>
          <w:rFonts w:eastAsia="Aptos"/>
          <w:u w:val="single"/>
        </w:rPr>
        <w:t xml:space="preserve">, far from being a homogeneous whole, </w:t>
      </w:r>
      <w:r w:rsidRPr="000E2750">
        <w:rPr>
          <w:rFonts w:eastAsia="Aptos"/>
          <w:highlight w:val="magenta"/>
          <w:u w:val="single"/>
        </w:rPr>
        <w:t xml:space="preserve">consists of </w:t>
      </w:r>
      <w:r w:rsidRPr="000E2750">
        <w:rPr>
          <w:rFonts w:eastAsia="Aptos"/>
          <w:b/>
          <w:iCs/>
          <w:highlight w:val="magenta"/>
          <w:u w:val="single"/>
        </w:rPr>
        <w:t>ongoing conflict</w:t>
      </w:r>
      <w:r w:rsidRPr="000E2750">
        <w:rPr>
          <w:rFonts w:eastAsia="Aptos"/>
          <w:highlight w:val="magenta"/>
          <w:u w:val="single"/>
        </w:rPr>
        <w:t xml:space="preserve"> between</w:t>
      </w:r>
      <w:r w:rsidRPr="000E2750">
        <w:rPr>
          <w:rFonts w:eastAsia="Aptos"/>
          <w:u w:val="single"/>
        </w:rPr>
        <w:t xml:space="preserve"> these </w:t>
      </w:r>
      <w:r w:rsidRPr="000E2750">
        <w:rPr>
          <w:rFonts w:eastAsia="Aptos"/>
          <w:b/>
          <w:iCs/>
          <w:highlight w:val="magenta"/>
          <w:u w:val="single"/>
        </w:rPr>
        <w:t>differing spheres</w:t>
      </w:r>
      <w:r w:rsidRPr="000E2750">
        <w:rPr>
          <w:rFonts w:eastAsia="Aptos"/>
          <w:highlight w:val="magenta"/>
          <w:u w:val="single"/>
        </w:rPr>
        <w:t xml:space="preserve"> and their </w:t>
      </w:r>
      <w:r w:rsidRPr="000E2750">
        <w:rPr>
          <w:rFonts w:eastAsia="Aptos"/>
          <w:b/>
          <w:iCs/>
          <w:highlight w:val="magenta"/>
          <w:u w:val="single"/>
        </w:rPr>
        <w:t>languages of justification</w:t>
      </w:r>
      <w:r w:rsidRPr="000E2750">
        <w:rPr>
          <w:rFonts w:eastAsia="Aptos"/>
          <w:u w:val="single"/>
        </w:rPr>
        <w:t xml:space="preserve">. (The characteristic values of family life, for example—personal attachments, cross-generational obligations, work that is hard to measure and quantify—collide with those of the office or the factory floor.) </w:t>
      </w:r>
      <w:r w:rsidRPr="000E2750">
        <w:rPr>
          <w:rFonts w:eastAsia="Aptos"/>
          <w:highlight w:val="magenta"/>
          <w:u w:val="single"/>
        </w:rPr>
        <w:t xml:space="preserve">As people </w:t>
      </w:r>
      <w:r w:rsidRPr="000E2750">
        <w:rPr>
          <w:rFonts w:eastAsia="Aptos"/>
          <w:b/>
          <w:iCs/>
          <w:highlight w:val="magenta"/>
          <w:u w:val="single"/>
        </w:rPr>
        <w:t>move between these differing worlds</w:t>
      </w:r>
      <w:r w:rsidRPr="000E2750">
        <w:rPr>
          <w:rFonts w:eastAsia="Aptos"/>
          <w:u w:val="single"/>
        </w:rPr>
        <w:t xml:space="preserve"> and adjudicate their claims, </w:t>
      </w:r>
      <w:r w:rsidRPr="000E2750">
        <w:rPr>
          <w:rFonts w:eastAsia="Aptos"/>
          <w:highlight w:val="magenta"/>
          <w:u w:val="single"/>
        </w:rPr>
        <w:t xml:space="preserve">they must </w:t>
      </w:r>
      <w:r w:rsidRPr="000E2750">
        <w:rPr>
          <w:rFonts w:eastAsia="Aptos"/>
          <w:b/>
          <w:iCs/>
          <w:highlight w:val="magenta"/>
          <w:u w:val="single"/>
        </w:rPr>
        <w:t>engage in acts of assessment, justification, and disputation</w:t>
      </w:r>
      <w:r w:rsidRPr="000E2750">
        <w:rPr>
          <w:rFonts w:eastAsia="Aptos"/>
          <w:u w:val="single"/>
        </w:rPr>
        <w:t>.</w:t>
      </w:r>
      <w:r w:rsidRPr="000E2750">
        <w:rPr>
          <w:rFonts w:eastAsia="Aptos"/>
          <w:sz w:val="12"/>
        </w:rPr>
        <w:t xml:space="preserve"> Critical thinking, in this light, is rooted in the </w:t>
      </w:r>
      <w:proofErr w:type="gramStart"/>
      <w:r w:rsidRPr="000E2750">
        <w:rPr>
          <w:rFonts w:eastAsia="Aptos"/>
          <w:sz w:val="12"/>
        </w:rPr>
        <w:t>every- day</w:t>
      </w:r>
      <w:proofErr w:type="gramEnd"/>
      <w:r w:rsidRPr="000E2750">
        <w:rPr>
          <w:rFonts w:eastAsia="Aptos"/>
          <w:sz w:val="12"/>
        </w:rPr>
        <w:t xml:space="preserve"> lives of individuals negotiating their relationship </w:t>
      </w:r>
      <w:proofErr w:type="gramStart"/>
      <w:r w:rsidRPr="000E2750">
        <w:rPr>
          <w:rFonts w:eastAsia="Aptos"/>
          <w:sz w:val="12"/>
        </w:rPr>
        <w:t>to</w:t>
      </w:r>
      <w:proofErr w:type="gramEnd"/>
      <w:r w:rsidRPr="000E2750">
        <w:rPr>
          <w:rFonts w:eastAsia="Aptos"/>
          <w:sz w:val="12"/>
        </w:rPr>
        <w:t xml:space="preserve"> competing spheres of value. There is no presumption here that the nature of ordinary language gets in the way of such thinking. “</w:t>
      </w:r>
      <w:r w:rsidRPr="000E2750">
        <w:rPr>
          <w:rFonts w:eastAsia="Aptos"/>
          <w:highlight w:val="magenta"/>
          <w:u w:val="single"/>
        </w:rPr>
        <w:t xml:space="preserve">The </w:t>
      </w:r>
      <w:r w:rsidRPr="000E2750">
        <w:rPr>
          <w:rFonts w:eastAsia="Aptos"/>
          <w:b/>
          <w:iCs/>
          <w:highlight w:val="magenta"/>
          <w:u w:val="single"/>
        </w:rPr>
        <w:t>social world</w:t>
      </w:r>
      <w:r w:rsidRPr="000E2750">
        <w:rPr>
          <w:rFonts w:eastAsia="Aptos"/>
          <w:sz w:val="12"/>
        </w:rPr>
        <w:t>,” declares Boltanski, “</w:t>
      </w:r>
      <w:r w:rsidRPr="000E2750">
        <w:rPr>
          <w:rFonts w:eastAsia="Aptos"/>
          <w:highlight w:val="magenta"/>
          <w:u w:val="single"/>
        </w:rPr>
        <w:t xml:space="preserve">does not appear to be the </w:t>
      </w:r>
      <w:r w:rsidRPr="000E2750">
        <w:rPr>
          <w:rFonts w:eastAsia="Aptos"/>
          <w:b/>
          <w:iCs/>
          <w:highlight w:val="magenta"/>
          <w:u w:val="single"/>
        </w:rPr>
        <w:t>site of domination endured passively and unconsciously</w:t>
      </w:r>
      <w:r w:rsidRPr="000E2750">
        <w:rPr>
          <w:rFonts w:eastAsia="Aptos"/>
          <w:u w:val="single"/>
        </w:rPr>
        <w:t xml:space="preserve">, but </w:t>
      </w:r>
      <w:r w:rsidRPr="000E2750">
        <w:rPr>
          <w:rFonts w:eastAsia="Aptos"/>
          <w:highlight w:val="magenta"/>
          <w:u w:val="single"/>
        </w:rPr>
        <w:t xml:space="preserve">instead a space shot through by a </w:t>
      </w:r>
      <w:r w:rsidRPr="000E2750">
        <w:rPr>
          <w:rFonts w:eastAsia="Aptos"/>
          <w:b/>
          <w:iCs/>
          <w:highlight w:val="magenta"/>
          <w:u w:val="single"/>
        </w:rPr>
        <w:t>multiplicity of disputes, critiques, disagreements</w:t>
      </w:r>
      <w:r w:rsidRPr="000E2750">
        <w:rPr>
          <w:rFonts w:eastAsia="Aptos"/>
          <w:sz w:val="12"/>
        </w:rPr>
        <w:t xml:space="preserve">.”46 In a spin on Raymond Williams’s comment that “culture is ordinary,” we can say that for </w:t>
      </w:r>
      <w:proofErr w:type="spellStart"/>
      <w:r w:rsidRPr="000E2750">
        <w:rPr>
          <w:rFonts w:eastAsia="Aptos"/>
          <w:sz w:val="12"/>
        </w:rPr>
        <w:t>Boltanski</w:t>
      </w:r>
      <w:proofErr w:type="spellEnd"/>
      <w:r w:rsidRPr="000E2750">
        <w:rPr>
          <w:rFonts w:eastAsia="Aptos"/>
          <w:sz w:val="12"/>
        </w:rPr>
        <w:t xml:space="preserve"> and </w:t>
      </w:r>
      <w:proofErr w:type="spellStart"/>
      <w:r w:rsidRPr="000E2750">
        <w:rPr>
          <w:rFonts w:eastAsia="Aptos"/>
          <w:sz w:val="12"/>
        </w:rPr>
        <w:t>Thévenot</w:t>
      </w:r>
      <w:proofErr w:type="spellEnd"/>
      <w:r w:rsidRPr="000E2750">
        <w:rPr>
          <w:rFonts w:eastAsia="Aptos"/>
          <w:sz w:val="12"/>
        </w:rPr>
        <w:t xml:space="preserve"> “critique is ordinary.”</w:t>
      </w:r>
    </w:p>
    <w:bookmarkEnd w:id="3"/>
    <w:p w14:paraId="2916E4CF"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Even </w:t>
      </w:r>
      <w:r w:rsidRPr="000E2750">
        <w:rPr>
          <w:rFonts w:eastAsia="Times New Roman" w:cs="Times New Roman"/>
          <w:b/>
          <w:iCs/>
          <w:sz w:val="26"/>
          <w:u w:val="single"/>
        </w:rPr>
        <w:t>if</w:t>
      </w:r>
      <w:r w:rsidRPr="000E2750">
        <w:rPr>
          <w:rFonts w:eastAsia="Times New Roman" w:cs="Times New Roman"/>
          <w:b/>
          <w:iCs/>
          <w:sz w:val="26"/>
        </w:rPr>
        <w:t xml:space="preserve"> the idea is </w:t>
      </w:r>
      <w:r w:rsidRPr="000E2750">
        <w:rPr>
          <w:rFonts w:eastAsia="Times New Roman" w:cs="Times New Roman"/>
          <w:b/>
          <w:iCs/>
          <w:sz w:val="26"/>
          <w:u w:val="single"/>
        </w:rPr>
        <w:t>good</w:t>
      </w:r>
      <w:r w:rsidRPr="000E2750">
        <w:rPr>
          <w:rFonts w:eastAsia="Times New Roman" w:cs="Times New Roman"/>
          <w:b/>
          <w:iCs/>
          <w:sz w:val="26"/>
        </w:rPr>
        <w:t xml:space="preserve">, inaccessible intellectualism </w:t>
      </w:r>
      <w:r w:rsidRPr="000E2750">
        <w:rPr>
          <w:rFonts w:eastAsia="Times New Roman" w:cs="Times New Roman"/>
          <w:b/>
          <w:iCs/>
          <w:sz w:val="26"/>
          <w:u w:val="single"/>
        </w:rPr>
        <w:t>turns</w:t>
      </w:r>
      <w:r w:rsidRPr="000E2750">
        <w:rPr>
          <w:rFonts w:eastAsia="Times New Roman" w:cs="Times New Roman"/>
          <w:b/>
          <w:iCs/>
          <w:sz w:val="26"/>
        </w:rPr>
        <w:t xml:space="preserve"> </w:t>
      </w:r>
      <w:r w:rsidRPr="000E2750">
        <w:rPr>
          <w:rFonts w:eastAsia="Times New Roman" w:cs="Times New Roman"/>
          <w:b/>
          <w:iCs/>
          <w:sz w:val="26"/>
          <w:u w:val="single"/>
        </w:rPr>
        <w:t>everything</w:t>
      </w:r>
      <w:r w:rsidRPr="000E2750">
        <w:rPr>
          <w:rFonts w:eastAsia="Times New Roman" w:cs="Times New Roman"/>
          <w:b/>
          <w:iCs/>
          <w:sz w:val="26"/>
        </w:rPr>
        <w:t xml:space="preserve">. </w:t>
      </w:r>
    </w:p>
    <w:p w14:paraId="6E548FD2" w14:textId="77777777" w:rsidR="000E2750" w:rsidRPr="000E2750" w:rsidRDefault="000E2750" w:rsidP="000E2750">
      <w:pPr>
        <w:rPr>
          <w:rFonts w:eastAsia="Aptos"/>
        </w:rPr>
      </w:pPr>
      <w:r w:rsidRPr="000E2750">
        <w:rPr>
          <w:rFonts w:eastAsia="Aptos"/>
          <w:b/>
          <w:bCs/>
          <w:sz w:val="26"/>
        </w:rPr>
        <w:t>Di Leo ’24</w:t>
      </w:r>
      <w:r w:rsidRPr="000E2750">
        <w:rPr>
          <w:rFonts w:eastAsia="Aptos"/>
        </w:rPr>
        <w:t xml:space="preserve"> [Jeffrey R </w:t>
      </w:r>
      <w:proofErr w:type="gramStart"/>
      <w:r w:rsidRPr="000E2750">
        <w:rPr>
          <w:rFonts w:eastAsia="Aptos"/>
        </w:rPr>
        <w:t>Di</w:t>
      </w:r>
      <w:proofErr w:type="gramEnd"/>
      <w:r w:rsidRPr="000E2750">
        <w:rPr>
          <w:rFonts w:eastAsia="Aptos"/>
        </w:rPr>
        <w:t xml:space="preserve"> Leo, professor of English and Philosophy at the University of Houston-Victoria; executive director of the Society for Critical Exchange; former president of the Society for Comparative Literature and the Arts; former member of the Modern Language Association Delegate Assembly. Summer 2024. </w:t>
      </w:r>
      <w:r w:rsidRPr="000E2750">
        <w:rPr>
          <w:rFonts w:eastAsia="Aptos"/>
          <w:i/>
          <w:iCs/>
        </w:rPr>
        <w:t>American Book Review, Vol 45, No 2</w:t>
      </w:r>
      <w:r w:rsidRPr="000E2750">
        <w:rPr>
          <w:rFonts w:eastAsia="Aptos"/>
        </w:rPr>
        <w:t xml:space="preserve"> “The Question of Jargon” </w:t>
      </w:r>
      <w:hyperlink r:id="rId8" w:history="1">
        <w:r w:rsidRPr="000E2750">
          <w:rPr>
            <w:rFonts w:eastAsia="Aptos"/>
            <w:color w:val="467886"/>
            <w:u w:val="single"/>
          </w:rPr>
          <w:t>https://muse.jhu.edu/pub/17/article/937782/pdf?casa_token=6csPL3KWLZsAAAAA:-PB-AJlT9x2quaaU_kaQJ4taqJaa5-PJwGrKylDza0Tt3Zz4jUZKzrunvO13VvkvRbeOM-shCw</w:t>
        </w:r>
      </w:hyperlink>
      <w:r w:rsidRPr="000E2750">
        <w:rPr>
          <w:rFonts w:eastAsia="Aptos"/>
        </w:rPr>
        <w:t xml:space="preserve"> // </w:t>
      </w:r>
      <w:proofErr w:type="spellStart"/>
      <w:r w:rsidRPr="000E2750">
        <w:rPr>
          <w:rFonts w:eastAsia="Aptos"/>
          <w:b/>
          <w:i/>
        </w:rPr>
        <w:t>mosuQ</w:t>
      </w:r>
      <w:proofErr w:type="spellEnd"/>
      <w:r w:rsidRPr="000E2750">
        <w:rPr>
          <w:rFonts w:eastAsia="Aptos"/>
        </w:rPr>
        <w:t xml:space="preserve">] </w:t>
      </w:r>
    </w:p>
    <w:p w14:paraId="3D1E5517" w14:textId="77777777" w:rsidR="000E2750" w:rsidRPr="000E2750" w:rsidRDefault="000E2750" w:rsidP="000E2750">
      <w:pPr>
        <w:rPr>
          <w:rFonts w:eastAsia="Aptos"/>
          <w:u w:val="single"/>
        </w:rPr>
      </w:pPr>
      <w:r w:rsidRPr="000E2750">
        <w:rPr>
          <w:rFonts w:eastAsia="Aptos"/>
          <w:sz w:val="12"/>
        </w:rPr>
        <w:t xml:space="preserve">Gilman’s </w:t>
      </w:r>
      <w:proofErr w:type="gramStart"/>
      <w:r w:rsidRPr="000E2750">
        <w:rPr>
          <w:rFonts w:eastAsia="Aptos"/>
          <w:sz w:val="12"/>
        </w:rPr>
        <w:t>maxim—</w:t>
      </w:r>
      <w:proofErr w:type="gramEnd"/>
      <w:r w:rsidRPr="000E2750">
        <w:rPr>
          <w:rFonts w:eastAsia="Aptos"/>
          <w:sz w:val="12"/>
        </w:rPr>
        <w:t xml:space="preserve">which he offered as a necessary one for the humanities in the new </w:t>
      </w:r>
      <w:proofErr w:type="gramStart"/>
      <w:r w:rsidRPr="000E2750">
        <w:rPr>
          <w:rFonts w:eastAsia="Aptos"/>
          <w:sz w:val="12"/>
        </w:rPr>
        <w:t>millennium—</w:t>
      </w:r>
      <w:proofErr w:type="gramEnd"/>
      <w:r w:rsidRPr="000E2750">
        <w:rPr>
          <w:rFonts w:eastAsia="Aptos"/>
          <w:sz w:val="12"/>
        </w:rPr>
        <w:t xml:space="preserve">was recently brought to my attention by a peer. As I did not know it was a maxim that some strongly associate with Gilman, given his distinguished stature in academe and my general interest in this maxim in relation to philosophical work on clarity, I dutifully directed myself to his arguments in its favor. </w:t>
      </w:r>
      <w:r w:rsidRPr="000E2750">
        <w:rPr>
          <w:rFonts w:eastAsia="Aptos"/>
          <w:u w:val="single"/>
        </w:rPr>
        <w:t xml:space="preserve">It is a maxim held today by many who believe that </w:t>
      </w:r>
      <w:r w:rsidRPr="000E2750">
        <w:rPr>
          <w:rFonts w:eastAsia="Aptos"/>
          <w:highlight w:val="magenta"/>
          <w:u w:val="single"/>
        </w:rPr>
        <w:t xml:space="preserve">the </w:t>
      </w:r>
      <w:r w:rsidRPr="000E2750">
        <w:rPr>
          <w:rFonts w:eastAsia="Aptos"/>
          <w:b/>
          <w:iCs/>
          <w:highlight w:val="magenta"/>
          <w:u w:val="single"/>
        </w:rPr>
        <w:t>humanities</w:t>
      </w:r>
      <w:r w:rsidRPr="000E2750">
        <w:rPr>
          <w:rFonts w:eastAsia="Aptos"/>
          <w:highlight w:val="magenta"/>
          <w:u w:val="single"/>
        </w:rPr>
        <w:t xml:space="preserve"> should be </w:t>
      </w:r>
      <w:r w:rsidRPr="000E2750">
        <w:rPr>
          <w:rFonts w:eastAsia="Aptos"/>
          <w:b/>
          <w:iCs/>
          <w:highlight w:val="magenta"/>
          <w:u w:val="single"/>
        </w:rPr>
        <w:t>writing</w:t>
      </w:r>
      <w:r w:rsidRPr="000E2750">
        <w:rPr>
          <w:rFonts w:eastAsia="Aptos"/>
          <w:u w:val="single"/>
        </w:rPr>
        <w:t xml:space="preserve"> more </w:t>
      </w:r>
      <w:r w:rsidRPr="000E2750">
        <w:rPr>
          <w:rFonts w:eastAsia="Aptos"/>
          <w:highlight w:val="magenta"/>
          <w:u w:val="single"/>
        </w:rPr>
        <w:t xml:space="preserve">for a </w:t>
      </w:r>
      <w:r w:rsidRPr="000E2750">
        <w:rPr>
          <w:rFonts w:eastAsia="Aptos"/>
          <w:b/>
          <w:iCs/>
          <w:highlight w:val="magenta"/>
          <w:u w:val="single"/>
        </w:rPr>
        <w:t>general audience</w:t>
      </w:r>
      <w:r w:rsidRPr="000E2750">
        <w:rPr>
          <w:rFonts w:eastAsia="Aptos"/>
          <w:u w:val="single"/>
        </w:rPr>
        <w:t xml:space="preserve"> than for an academic one. The general idea is that if the humanities </w:t>
      </w:r>
      <w:proofErr w:type="gramStart"/>
      <w:r w:rsidRPr="000E2750">
        <w:rPr>
          <w:rFonts w:eastAsia="Aptos"/>
          <w:u w:val="single"/>
        </w:rPr>
        <w:t>are able to</w:t>
      </w:r>
      <w:proofErr w:type="gramEnd"/>
      <w:r w:rsidRPr="000E2750">
        <w:rPr>
          <w:rFonts w:eastAsia="Aptos"/>
          <w:u w:val="single"/>
        </w:rPr>
        <w:t xml:space="preserve"> </w:t>
      </w:r>
      <w:r w:rsidRPr="000E2750">
        <w:rPr>
          <w:rFonts w:eastAsia="Aptos"/>
          <w:b/>
          <w:iCs/>
          <w:highlight w:val="magenta"/>
          <w:u w:val="single"/>
        </w:rPr>
        <w:t>critique</w:t>
      </w:r>
      <w:r w:rsidRPr="000E2750">
        <w:rPr>
          <w:rFonts w:eastAsia="Aptos"/>
          <w:u w:val="single"/>
        </w:rPr>
        <w:t xml:space="preserve">, for example, </w:t>
      </w:r>
      <w:r w:rsidRPr="000E2750">
        <w:rPr>
          <w:rFonts w:eastAsia="Aptos"/>
          <w:b/>
          <w:iCs/>
          <w:highlight w:val="magenta"/>
          <w:u w:val="single"/>
        </w:rPr>
        <w:t>racism</w:t>
      </w:r>
      <w:r w:rsidRPr="000E2750">
        <w:rPr>
          <w:rFonts w:eastAsia="Aptos"/>
          <w:u w:val="single"/>
        </w:rPr>
        <w:t xml:space="preserve">, </w:t>
      </w:r>
      <w:r w:rsidRPr="000E2750">
        <w:rPr>
          <w:rFonts w:eastAsia="Aptos"/>
          <w:b/>
          <w:iCs/>
          <w:highlight w:val="magenta"/>
          <w:u w:val="single"/>
        </w:rPr>
        <w:t>sexism</w:t>
      </w:r>
      <w:r w:rsidRPr="000E2750">
        <w:rPr>
          <w:rFonts w:eastAsia="Aptos"/>
          <w:u w:val="single"/>
        </w:rPr>
        <w:t xml:space="preserve">, </w:t>
      </w:r>
      <w:r w:rsidRPr="000E2750">
        <w:rPr>
          <w:rFonts w:eastAsia="Aptos"/>
          <w:b/>
          <w:iCs/>
          <w:highlight w:val="magenta"/>
          <w:u w:val="single"/>
        </w:rPr>
        <w:t>fascism</w:t>
      </w:r>
      <w:r w:rsidRPr="000E2750">
        <w:rPr>
          <w:rFonts w:eastAsia="Aptos"/>
          <w:u w:val="single"/>
        </w:rPr>
        <w:t xml:space="preserve">, </w:t>
      </w:r>
      <w:r w:rsidRPr="000E2750">
        <w:rPr>
          <w:rFonts w:eastAsia="Aptos"/>
          <w:highlight w:val="magenta"/>
          <w:u w:val="single"/>
        </w:rPr>
        <w:t xml:space="preserve">and </w:t>
      </w:r>
      <w:r w:rsidRPr="000E2750">
        <w:rPr>
          <w:rFonts w:eastAsia="Aptos"/>
          <w:b/>
          <w:iCs/>
          <w:highlight w:val="magenta"/>
          <w:u w:val="single"/>
        </w:rPr>
        <w:t>elitism</w:t>
      </w:r>
      <w:r w:rsidRPr="000E2750">
        <w:rPr>
          <w:rFonts w:eastAsia="Aptos"/>
          <w:highlight w:val="magenta"/>
          <w:u w:val="single"/>
        </w:rPr>
        <w:t xml:space="preserve"> without</w:t>
      </w:r>
      <w:r w:rsidRPr="000E2750">
        <w:rPr>
          <w:rFonts w:eastAsia="Aptos"/>
          <w:u w:val="single"/>
        </w:rPr>
        <w:t xml:space="preserve"> recourse to any of the </w:t>
      </w:r>
      <w:r w:rsidRPr="000E2750">
        <w:rPr>
          <w:rFonts w:eastAsia="Aptos"/>
          <w:b/>
          <w:iCs/>
          <w:highlight w:val="magenta"/>
          <w:u w:val="single"/>
        </w:rPr>
        <w:t>specialized terminology</w:t>
      </w:r>
      <w:r w:rsidRPr="000E2750">
        <w:rPr>
          <w:rFonts w:eastAsia="Aptos"/>
          <w:u w:val="single"/>
        </w:rPr>
        <w:t xml:space="preserve"> or </w:t>
      </w:r>
      <w:r w:rsidRPr="000E2750">
        <w:rPr>
          <w:rFonts w:eastAsia="Aptos"/>
          <w:b/>
          <w:iCs/>
          <w:u w:val="single"/>
        </w:rPr>
        <w:t>jargon</w:t>
      </w:r>
      <w:r w:rsidRPr="000E2750">
        <w:rPr>
          <w:rFonts w:eastAsia="Aptos"/>
          <w:u w:val="single"/>
        </w:rPr>
        <w:t xml:space="preserve"> of theory and philosophy, then they will </w:t>
      </w:r>
      <w:r w:rsidRPr="000E2750">
        <w:rPr>
          <w:rFonts w:eastAsia="Aptos"/>
          <w:highlight w:val="magenta"/>
          <w:u w:val="single"/>
        </w:rPr>
        <w:t xml:space="preserve">have a </w:t>
      </w:r>
      <w:r w:rsidRPr="000E2750">
        <w:rPr>
          <w:rFonts w:eastAsia="Aptos"/>
          <w:b/>
          <w:iCs/>
          <w:highlight w:val="magenta"/>
          <w:u w:val="single"/>
        </w:rPr>
        <w:t>greater</w:t>
      </w:r>
      <w:r w:rsidRPr="000E2750">
        <w:rPr>
          <w:rFonts w:eastAsia="Aptos"/>
          <w:highlight w:val="magenta"/>
          <w:u w:val="single"/>
        </w:rPr>
        <w:t xml:space="preserve"> chance of </w:t>
      </w:r>
      <w:r w:rsidRPr="000E2750">
        <w:rPr>
          <w:rFonts w:eastAsia="Aptos"/>
          <w:b/>
          <w:iCs/>
          <w:highlight w:val="magenta"/>
          <w:u w:val="single"/>
        </w:rPr>
        <w:t>convincing</w:t>
      </w:r>
      <w:r w:rsidRPr="000E2750">
        <w:rPr>
          <w:rFonts w:eastAsia="Aptos"/>
          <w:highlight w:val="magenta"/>
          <w:u w:val="single"/>
        </w:rPr>
        <w:t xml:space="preserve"> those outside professional circles of</w:t>
      </w:r>
      <w:r w:rsidRPr="000E2750">
        <w:rPr>
          <w:rFonts w:eastAsia="Aptos"/>
          <w:u w:val="single"/>
        </w:rPr>
        <w:t xml:space="preserve"> both </w:t>
      </w:r>
      <w:r w:rsidRPr="000E2750">
        <w:rPr>
          <w:rFonts w:eastAsia="Aptos"/>
          <w:highlight w:val="magenta"/>
          <w:u w:val="single"/>
        </w:rPr>
        <w:t>its</w:t>
      </w:r>
      <w:r w:rsidRPr="000E2750">
        <w:rPr>
          <w:rFonts w:eastAsia="Aptos"/>
          <w:u w:val="single"/>
        </w:rPr>
        <w:t xml:space="preserve"> general </w:t>
      </w:r>
      <w:r w:rsidRPr="000E2750">
        <w:rPr>
          <w:rFonts w:eastAsia="Aptos"/>
          <w:b/>
          <w:iCs/>
          <w:highlight w:val="magenta"/>
          <w:u w:val="single"/>
        </w:rPr>
        <w:t>value</w:t>
      </w:r>
      <w:r w:rsidRPr="000E2750">
        <w:rPr>
          <w:rFonts w:eastAsia="Aptos"/>
          <w:highlight w:val="magenta"/>
          <w:u w:val="single"/>
        </w:rPr>
        <w:t xml:space="preserve"> and</w:t>
      </w:r>
      <w:r w:rsidRPr="000E2750">
        <w:rPr>
          <w:rFonts w:eastAsia="Aptos"/>
          <w:u w:val="single"/>
        </w:rPr>
        <w:t xml:space="preserve"> the </w:t>
      </w:r>
      <w:r w:rsidRPr="000E2750">
        <w:rPr>
          <w:rFonts w:eastAsia="Aptos"/>
          <w:b/>
          <w:iCs/>
          <w:highlight w:val="magenta"/>
          <w:u w:val="single"/>
        </w:rPr>
        <w:t>merits</w:t>
      </w:r>
      <w:r w:rsidRPr="000E2750">
        <w:rPr>
          <w:rFonts w:eastAsia="Aptos"/>
          <w:u w:val="single"/>
        </w:rPr>
        <w:t xml:space="preserve"> of its positions. Otherwise, it becomes much like scholastic philosophy for the Cartesian. Namely, </w:t>
      </w:r>
      <w:proofErr w:type="gramStart"/>
      <w:r w:rsidRPr="000E2750">
        <w:rPr>
          <w:rFonts w:eastAsia="Aptos"/>
          <w:u w:val="single"/>
        </w:rPr>
        <w:t>fit</w:t>
      </w:r>
      <w:proofErr w:type="gramEnd"/>
      <w:r w:rsidRPr="000E2750">
        <w:rPr>
          <w:rFonts w:eastAsia="Aptos"/>
          <w:u w:val="single"/>
        </w:rPr>
        <w:t xml:space="preserve"> </w:t>
      </w:r>
      <w:r w:rsidRPr="000E2750">
        <w:rPr>
          <w:rFonts w:eastAsia="Aptos"/>
          <w:b/>
          <w:iCs/>
          <w:u w:val="single"/>
        </w:rPr>
        <w:t>only</w:t>
      </w:r>
      <w:r w:rsidRPr="000E2750">
        <w:rPr>
          <w:rFonts w:eastAsia="Aptos"/>
          <w:u w:val="single"/>
        </w:rPr>
        <w:t xml:space="preserve"> for mediocre minds.</w:t>
      </w:r>
      <w:r w:rsidRPr="000E2750">
        <w:rPr>
          <w:rFonts w:eastAsia="Aptos"/>
          <w:sz w:val="12"/>
        </w:rPr>
        <w:t xml:space="preserve"> To be sure, it is a maxim that is often used today to denigrate some of the work of theory and philosophy as second-rate scholarship because it is, in the words of Jonathan Culler and Kevin Lamb, “needlessly obscure.” As Culler and Lamb point out in their edited volume, </w:t>
      </w:r>
      <w:proofErr w:type="gramStart"/>
      <w:r w:rsidRPr="000E2750">
        <w:rPr>
          <w:rFonts w:eastAsia="Aptos"/>
          <w:sz w:val="12"/>
        </w:rPr>
        <w:t>Just</w:t>
      </w:r>
      <w:proofErr w:type="gramEnd"/>
      <w:r w:rsidRPr="000E2750">
        <w:rPr>
          <w:rFonts w:eastAsia="Aptos"/>
          <w:sz w:val="12"/>
        </w:rPr>
        <w:t xml:space="preserve"> Being Difficult</w:t>
      </w:r>
      <w:proofErr w:type="gramStart"/>
      <w:r w:rsidRPr="000E2750">
        <w:rPr>
          <w:rFonts w:eastAsia="Aptos"/>
          <w:sz w:val="12"/>
        </w:rPr>
        <w:t>?</w:t>
      </w:r>
      <w:proofErr w:type="gramEnd"/>
      <w:r w:rsidRPr="000E2750">
        <w:rPr>
          <w:rFonts w:eastAsia="Aptos"/>
          <w:sz w:val="12"/>
        </w:rPr>
        <w:t xml:space="preserve"> Academic Writing in the Public Arena (2003), </w:t>
      </w:r>
      <w:r w:rsidRPr="000E2750">
        <w:rPr>
          <w:rFonts w:eastAsia="Aptos"/>
          <w:highlight w:val="magenta"/>
          <w:u w:val="single"/>
        </w:rPr>
        <w:t xml:space="preserve">critics of </w:t>
      </w:r>
      <w:r w:rsidRPr="000E2750">
        <w:rPr>
          <w:rFonts w:eastAsia="Aptos"/>
          <w:b/>
          <w:iCs/>
          <w:highlight w:val="magenta"/>
          <w:u w:val="single"/>
        </w:rPr>
        <w:t>non-accessible</w:t>
      </w:r>
      <w:r w:rsidRPr="000E2750">
        <w:rPr>
          <w:rFonts w:eastAsia="Aptos"/>
          <w:highlight w:val="magenta"/>
          <w:u w:val="single"/>
        </w:rPr>
        <w:t xml:space="preserve"> writing</w:t>
      </w:r>
      <w:r w:rsidRPr="000E2750">
        <w:rPr>
          <w:rFonts w:eastAsia="Aptos"/>
          <w:u w:val="single"/>
        </w:rPr>
        <w:t xml:space="preserve"> like Gilman </w:t>
      </w:r>
      <w:r w:rsidRPr="000E2750">
        <w:rPr>
          <w:rFonts w:eastAsia="Aptos"/>
          <w:highlight w:val="magenta"/>
          <w:u w:val="single"/>
        </w:rPr>
        <w:t>do not</w:t>
      </w:r>
      <w:r w:rsidRPr="000E2750">
        <w:rPr>
          <w:rFonts w:eastAsia="Aptos"/>
          <w:u w:val="single"/>
        </w:rPr>
        <w:t xml:space="preserve"> necessarily </w:t>
      </w:r>
      <w:r w:rsidRPr="000E2750">
        <w:rPr>
          <w:rFonts w:eastAsia="Aptos"/>
          <w:highlight w:val="magenta"/>
          <w:u w:val="single"/>
        </w:rPr>
        <w:t xml:space="preserve">have a problem with </w:t>
      </w:r>
      <w:r w:rsidRPr="000E2750">
        <w:rPr>
          <w:rFonts w:eastAsia="Aptos"/>
          <w:b/>
          <w:iCs/>
          <w:highlight w:val="magenta"/>
          <w:u w:val="single"/>
        </w:rPr>
        <w:t>difficult ideas</w:t>
      </w:r>
      <w:r w:rsidRPr="000E2750">
        <w:rPr>
          <w:rFonts w:eastAsia="Aptos"/>
          <w:highlight w:val="magenta"/>
          <w:u w:val="single"/>
        </w:rPr>
        <w:t>. Rather</w:t>
      </w:r>
      <w:r w:rsidRPr="000E2750">
        <w:rPr>
          <w:rFonts w:eastAsia="Aptos"/>
          <w:u w:val="single"/>
        </w:rPr>
        <w:t xml:space="preserve">, they have </w:t>
      </w:r>
      <w:r w:rsidRPr="000E2750">
        <w:rPr>
          <w:rFonts w:eastAsia="Aptos"/>
          <w:highlight w:val="magenta"/>
          <w:u w:val="single"/>
        </w:rPr>
        <w:t xml:space="preserve">a problem with </w:t>
      </w:r>
      <w:r w:rsidRPr="000E2750">
        <w:rPr>
          <w:rFonts w:eastAsia="Aptos"/>
          <w:b/>
          <w:iCs/>
          <w:highlight w:val="magenta"/>
          <w:u w:val="single"/>
        </w:rPr>
        <w:t>bad writing</w:t>
      </w:r>
      <w:r w:rsidRPr="000E2750">
        <w:rPr>
          <w:rFonts w:eastAsia="Aptos"/>
          <w:u w:val="single"/>
        </w:rPr>
        <w:t xml:space="preserve">, which in view of Gilman’s accessibility criterion is writing </w:t>
      </w:r>
      <w:r w:rsidRPr="000E2750">
        <w:rPr>
          <w:rFonts w:eastAsia="Aptos"/>
          <w:highlight w:val="magenta"/>
          <w:u w:val="single"/>
        </w:rPr>
        <w:t xml:space="preserve">that does not make </w:t>
      </w:r>
      <w:r w:rsidRPr="000E2750">
        <w:rPr>
          <w:rFonts w:eastAsia="Aptos"/>
          <w:b/>
          <w:iCs/>
          <w:highlight w:val="magenta"/>
          <w:u w:val="single"/>
        </w:rPr>
        <w:t>every reasonable effort</w:t>
      </w:r>
      <w:r w:rsidRPr="000E2750">
        <w:rPr>
          <w:rFonts w:eastAsia="Aptos"/>
          <w:highlight w:val="magenta"/>
          <w:u w:val="single"/>
        </w:rPr>
        <w:t xml:space="preserve"> to be </w:t>
      </w:r>
      <w:r w:rsidRPr="000E2750">
        <w:rPr>
          <w:rFonts w:eastAsia="Aptos"/>
          <w:b/>
          <w:iCs/>
          <w:highlight w:val="magenta"/>
          <w:u w:val="single"/>
        </w:rPr>
        <w:t>clear</w:t>
      </w:r>
      <w:r w:rsidRPr="000E2750">
        <w:rPr>
          <w:rFonts w:eastAsia="Aptos"/>
          <w:highlight w:val="magenta"/>
          <w:u w:val="single"/>
        </w:rPr>
        <w:t xml:space="preserve"> to</w:t>
      </w:r>
      <w:r w:rsidRPr="000E2750">
        <w:rPr>
          <w:rFonts w:eastAsia="Aptos"/>
          <w:u w:val="single"/>
        </w:rPr>
        <w:t xml:space="preserve"> both scholarly and </w:t>
      </w:r>
      <w:r w:rsidRPr="000E2750">
        <w:rPr>
          <w:rFonts w:eastAsia="Aptos"/>
          <w:b/>
          <w:iCs/>
          <w:highlight w:val="magenta"/>
          <w:u w:val="single"/>
        </w:rPr>
        <w:t>general</w:t>
      </w:r>
      <w:r w:rsidRPr="000E2750">
        <w:rPr>
          <w:rFonts w:eastAsia="Aptos"/>
          <w:highlight w:val="magenta"/>
          <w:u w:val="single"/>
        </w:rPr>
        <w:t xml:space="preserve"> readers</w:t>
      </w:r>
      <w:r w:rsidRPr="000E2750">
        <w:rPr>
          <w:rFonts w:eastAsia="Aptos"/>
          <w:u w:val="single"/>
        </w:rPr>
        <w:t>.</w:t>
      </w:r>
    </w:p>
    <w:p w14:paraId="4FB3191D"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u w:val="single"/>
        </w:rPr>
        <w:t>Ivory Tower DA</w:t>
      </w:r>
      <w:r w:rsidRPr="000E2750">
        <w:rPr>
          <w:rFonts w:eastAsia="Times New Roman" w:cs="Times New Roman"/>
          <w:b/>
          <w:iCs/>
          <w:sz w:val="26"/>
        </w:rPr>
        <w:t xml:space="preserve">: they promote </w:t>
      </w:r>
      <w:r w:rsidRPr="000E2750">
        <w:rPr>
          <w:rFonts w:eastAsia="Times New Roman" w:cs="Times New Roman"/>
          <w:b/>
          <w:iCs/>
          <w:sz w:val="26"/>
          <w:u w:val="single"/>
        </w:rPr>
        <w:t>scholarly</w:t>
      </w:r>
      <w:r w:rsidRPr="000E2750">
        <w:rPr>
          <w:rFonts w:eastAsia="Times New Roman" w:cs="Times New Roman"/>
          <w:b/>
          <w:iCs/>
          <w:sz w:val="26"/>
        </w:rPr>
        <w:t xml:space="preserve"> </w:t>
      </w:r>
      <w:r w:rsidRPr="000E2750">
        <w:rPr>
          <w:rFonts w:eastAsia="Times New Roman" w:cs="Times New Roman"/>
          <w:b/>
          <w:iCs/>
          <w:sz w:val="26"/>
          <w:u w:val="single"/>
        </w:rPr>
        <w:t>gatekeeping</w:t>
      </w:r>
      <w:r w:rsidRPr="000E2750">
        <w:rPr>
          <w:rFonts w:eastAsia="Times New Roman" w:cs="Times New Roman"/>
          <w:b/>
          <w:iCs/>
          <w:sz w:val="26"/>
        </w:rPr>
        <w:t xml:space="preserve"> of ideas, reducing their </w:t>
      </w:r>
      <w:r w:rsidRPr="000E2750">
        <w:rPr>
          <w:rFonts w:eastAsia="Times New Roman" w:cs="Times New Roman"/>
          <w:b/>
          <w:iCs/>
          <w:sz w:val="26"/>
          <w:u w:val="single"/>
        </w:rPr>
        <w:t>radical</w:t>
      </w:r>
      <w:r w:rsidRPr="000E2750">
        <w:rPr>
          <w:rFonts w:eastAsia="Times New Roman" w:cs="Times New Roman"/>
          <w:b/>
          <w:iCs/>
          <w:sz w:val="26"/>
        </w:rPr>
        <w:t xml:space="preserve"> and </w:t>
      </w:r>
      <w:r w:rsidRPr="000E2750">
        <w:rPr>
          <w:rFonts w:eastAsia="Times New Roman" w:cs="Times New Roman"/>
          <w:b/>
          <w:iCs/>
          <w:sz w:val="26"/>
          <w:u w:val="single"/>
        </w:rPr>
        <w:t>resistant</w:t>
      </w:r>
      <w:r w:rsidRPr="000E2750">
        <w:rPr>
          <w:rFonts w:eastAsia="Times New Roman" w:cs="Times New Roman"/>
          <w:b/>
          <w:iCs/>
          <w:sz w:val="26"/>
        </w:rPr>
        <w:t xml:space="preserve"> </w:t>
      </w:r>
      <w:r w:rsidRPr="000E2750">
        <w:rPr>
          <w:rFonts w:eastAsia="Times New Roman" w:cs="Times New Roman"/>
          <w:b/>
          <w:iCs/>
          <w:sz w:val="26"/>
          <w:u w:val="single"/>
        </w:rPr>
        <w:t>value</w:t>
      </w:r>
      <w:r w:rsidRPr="000E2750">
        <w:rPr>
          <w:rFonts w:eastAsia="Times New Roman" w:cs="Times New Roman"/>
          <w:b/>
          <w:iCs/>
          <w:sz w:val="26"/>
        </w:rPr>
        <w:t xml:space="preserve">. </w:t>
      </w:r>
    </w:p>
    <w:p w14:paraId="24D74B7F" w14:textId="77777777" w:rsidR="000E2750" w:rsidRPr="000E2750" w:rsidRDefault="000E2750" w:rsidP="000E2750">
      <w:pPr>
        <w:rPr>
          <w:rFonts w:eastAsia="Aptos"/>
        </w:rPr>
      </w:pPr>
      <w:bookmarkStart w:id="4" w:name="_Hlk197098095"/>
      <w:r w:rsidRPr="000E2750">
        <w:rPr>
          <w:rFonts w:eastAsia="Aptos"/>
          <w:b/>
          <w:bCs/>
          <w:sz w:val="26"/>
        </w:rPr>
        <w:t>Felski ‘15</w:t>
      </w:r>
      <w:r w:rsidRPr="000E2750">
        <w:rPr>
          <w:rFonts w:eastAsia="Aptos"/>
        </w:rPr>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0E2750">
        <w:rPr>
          <w:rFonts w:eastAsia="Aptos"/>
          <w:i/>
          <w:iCs/>
        </w:rPr>
        <w:t>New Literary History</w:t>
      </w:r>
      <w:r w:rsidRPr="000E2750">
        <w:rPr>
          <w:rFonts w:eastAsia="Aptos"/>
        </w:rPr>
        <w:t xml:space="preserve">; BA, Cambridge University; MA, Monash University; PhD, Monash University. 2015. The University of Chicago Press, </w:t>
      </w:r>
      <w:r w:rsidRPr="000E2750">
        <w:rPr>
          <w:rFonts w:eastAsia="Aptos"/>
          <w:i/>
          <w:iCs/>
        </w:rPr>
        <w:t>The Limits of Critique, pp. 137-138</w:t>
      </w:r>
      <w:r w:rsidRPr="000E2750">
        <w:rPr>
          <w:rFonts w:eastAsia="Aptos"/>
        </w:rPr>
        <w:t xml:space="preserve"> “Chapter 4: </w:t>
      </w:r>
      <w:proofErr w:type="spellStart"/>
      <w:r w:rsidRPr="000E2750">
        <w:rPr>
          <w:rFonts w:eastAsia="Aptos"/>
        </w:rPr>
        <w:t>Crrritique</w:t>
      </w:r>
      <w:proofErr w:type="spellEnd"/>
      <w:r w:rsidRPr="000E2750">
        <w:rPr>
          <w:rFonts w:eastAsia="Aptos"/>
        </w:rPr>
        <w:t xml:space="preserve">” // </w:t>
      </w:r>
      <w:proofErr w:type="spellStart"/>
      <w:r w:rsidRPr="000E2750">
        <w:rPr>
          <w:rFonts w:eastAsia="Aptos"/>
          <w:b/>
          <w:i/>
        </w:rPr>
        <w:t>mosu</w:t>
      </w:r>
      <w:r w:rsidRPr="000E2750">
        <w:rPr>
          <w:rFonts w:eastAsia="Aptos"/>
          <w:b/>
        </w:rPr>
        <w:t>Q</w:t>
      </w:r>
      <w:proofErr w:type="spellEnd"/>
      <w:r w:rsidRPr="000E2750">
        <w:rPr>
          <w:rFonts w:eastAsia="Aptos"/>
        </w:rPr>
        <w:t>]</w:t>
      </w:r>
    </w:p>
    <w:bookmarkEnd w:id="4"/>
    <w:p w14:paraId="7278186E" w14:textId="77777777" w:rsidR="000E2750" w:rsidRPr="000E2750" w:rsidRDefault="000E2750" w:rsidP="000E2750">
      <w:pPr>
        <w:rPr>
          <w:rFonts w:eastAsia="Aptos"/>
          <w:sz w:val="12"/>
        </w:rPr>
      </w:pPr>
      <w:r w:rsidRPr="000E2750">
        <w:rPr>
          <w:rFonts w:eastAsia="Aptos"/>
          <w:sz w:val="12"/>
        </w:rPr>
        <w:t xml:space="preserve">We must also keep in mind, however, that </w:t>
      </w:r>
      <w:r w:rsidRPr="000E2750">
        <w:rPr>
          <w:rFonts w:eastAsia="Aptos"/>
          <w:highlight w:val="magenta"/>
          <w:u w:val="single"/>
        </w:rPr>
        <w:t xml:space="preserve">the quality of being either </w:t>
      </w:r>
      <w:r w:rsidRPr="000E2750">
        <w:rPr>
          <w:rFonts w:eastAsia="Aptos"/>
          <w:b/>
          <w:iCs/>
          <w:highlight w:val="magenta"/>
          <w:u w:val="single"/>
        </w:rPr>
        <w:t>pedestrian</w:t>
      </w:r>
      <w:r w:rsidRPr="000E2750">
        <w:rPr>
          <w:rFonts w:eastAsia="Aptos"/>
          <w:highlight w:val="magenta"/>
          <w:u w:val="single"/>
        </w:rPr>
        <w:t xml:space="preserve"> or </w:t>
      </w:r>
      <w:r w:rsidRPr="000E2750">
        <w:rPr>
          <w:rFonts w:eastAsia="Aptos"/>
          <w:b/>
          <w:iCs/>
          <w:highlight w:val="magenta"/>
          <w:u w:val="single"/>
        </w:rPr>
        <w:t>perplexing</w:t>
      </w:r>
      <w:r w:rsidRPr="000E2750">
        <w:rPr>
          <w:rFonts w:eastAsia="Aptos"/>
          <w:highlight w:val="magenta"/>
          <w:u w:val="single"/>
        </w:rPr>
        <w:t xml:space="preserve"> is </w:t>
      </w:r>
      <w:r w:rsidRPr="000E2750">
        <w:rPr>
          <w:rFonts w:eastAsia="Aptos"/>
          <w:b/>
          <w:iCs/>
          <w:highlight w:val="magenta"/>
          <w:u w:val="single"/>
        </w:rPr>
        <w:t>embedded</w:t>
      </w:r>
      <w:r w:rsidRPr="000E2750">
        <w:rPr>
          <w:rFonts w:eastAsia="Aptos"/>
          <w:u w:val="single"/>
        </w:rPr>
        <w:t xml:space="preserve"> not in words themselves but </w:t>
      </w:r>
      <w:r w:rsidRPr="000E2750">
        <w:rPr>
          <w:rFonts w:eastAsia="Aptos"/>
          <w:highlight w:val="magenta"/>
          <w:u w:val="single"/>
        </w:rPr>
        <w:t xml:space="preserve">in </w:t>
      </w:r>
      <w:r w:rsidRPr="000E2750">
        <w:rPr>
          <w:rFonts w:eastAsia="Aptos"/>
          <w:b/>
          <w:iCs/>
          <w:highlight w:val="magenta"/>
          <w:u w:val="single"/>
        </w:rPr>
        <w:t>how readers receive and respond</w:t>
      </w:r>
      <w:r w:rsidRPr="000E2750">
        <w:rPr>
          <w:rFonts w:eastAsia="Aptos"/>
          <w:highlight w:val="magenta"/>
          <w:u w:val="single"/>
        </w:rPr>
        <w:t xml:space="preserve"> to these words</w:t>
      </w:r>
      <w:r w:rsidRPr="000E2750">
        <w:rPr>
          <w:rFonts w:eastAsia="Aptos"/>
          <w:u w:val="single"/>
        </w:rPr>
        <w:t xml:space="preserve">. A style of writing cannot be </w:t>
      </w:r>
      <w:proofErr w:type="gramStart"/>
      <w:r w:rsidRPr="000E2750">
        <w:rPr>
          <w:rFonts w:eastAsia="Aptos"/>
          <w:b/>
          <w:iCs/>
          <w:u w:val="single"/>
        </w:rPr>
        <w:t>difficult in itself</w:t>
      </w:r>
      <w:r w:rsidRPr="000E2750">
        <w:rPr>
          <w:rFonts w:eastAsia="Aptos"/>
          <w:u w:val="single"/>
        </w:rPr>
        <w:t>, only</w:t>
      </w:r>
      <w:proofErr w:type="gramEnd"/>
      <w:r w:rsidRPr="000E2750">
        <w:rPr>
          <w:rFonts w:eastAsia="Aptos"/>
          <w:u w:val="single"/>
        </w:rPr>
        <w:t xml:space="preserve"> </w:t>
      </w:r>
      <w:r w:rsidRPr="000E2750">
        <w:rPr>
          <w:rFonts w:eastAsia="Aptos"/>
          <w:b/>
          <w:iCs/>
          <w:u w:val="single"/>
        </w:rPr>
        <w:t>in relation</w:t>
      </w:r>
      <w:r w:rsidRPr="000E2750">
        <w:rPr>
          <w:rFonts w:eastAsia="Aptos"/>
          <w:u w:val="single"/>
        </w:rPr>
        <w:t xml:space="preserve"> to the </w:t>
      </w:r>
      <w:r w:rsidRPr="000E2750">
        <w:rPr>
          <w:rFonts w:eastAsia="Aptos"/>
          <w:b/>
          <w:iCs/>
          <w:u w:val="single"/>
        </w:rPr>
        <w:t>expectations of a given audience</w:t>
      </w:r>
      <w:r w:rsidRPr="000E2750">
        <w:rPr>
          <w:rFonts w:eastAsia="Aptos"/>
          <w:u w:val="single"/>
        </w:rPr>
        <w:t xml:space="preserve">. And </w:t>
      </w:r>
      <w:r w:rsidRPr="000E2750">
        <w:rPr>
          <w:rFonts w:eastAsia="Aptos"/>
          <w:b/>
          <w:iCs/>
          <w:highlight w:val="magenta"/>
          <w:u w:val="single"/>
        </w:rPr>
        <w:t>academics</w:t>
      </w:r>
      <w:r w:rsidRPr="000E2750">
        <w:rPr>
          <w:rFonts w:eastAsia="Aptos"/>
          <w:highlight w:val="magenta"/>
          <w:u w:val="single"/>
        </w:rPr>
        <w:t xml:space="preserve"> are</w:t>
      </w:r>
      <w:r w:rsidRPr="000E2750">
        <w:rPr>
          <w:rFonts w:eastAsia="Aptos"/>
          <w:u w:val="single"/>
        </w:rPr>
        <w:t xml:space="preserve">, for the most part, </w:t>
      </w:r>
      <w:r w:rsidRPr="000E2750">
        <w:rPr>
          <w:rFonts w:eastAsia="Aptos"/>
          <w:highlight w:val="magenta"/>
          <w:u w:val="single"/>
        </w:rPr>
        <w:t xml:space="preserve">primed to </w:t>
      </w:r>
      <w:r w:rsidRPr="000E2750">
        <w:rPr>
          <w:rFonts w:eastAsia="Aptos"/>
          <w:b/>
          <w:iCs/>
          <w:highlight w:val="magenta"/>
          <w:u w:val="single"/>
        </w:rPr>
        <w:t>expect</w:t>
      </w:r>
      <w:r w:rsidRPr="000E2750">
        <w:rPr>
          <w:rFonts w:eastAsia="Aptos"/>
          <w:b/>
          <w:iCs/>
          <w:u w:val="single"/>
        </w:rPr>
        <w:t xml:space="preserve"> abstruse or </w:t>
      </w:r>
      <w:r w:rsidRPr="000E2750">
        <w:rPr>
          <w:rFonts w:eastAsia="Aptos"/>
          <w:b/>
          <w:iCs/>
          <w:highlight w:val="magenta"/>
          <w:u w:val="single"/>
        </w:rPr>
        <w:t>opaque formulations</w:t>
      </w:r>
      <w:r w:rsidRPr="000E2750">
        <w:rPr>
          <w:rFonts w:eastAsia="Aptos"/>
          <w:u w:val="single"/>
        </w:rPr>
        <w:t xml:space="preserve"> and to </w:t>
      </w:r>
      <w:r w:rsidRPr="000E2750">
        <w:rPr>
          <w:rFonts w:eastAsia="Aptos"/>
          <w:b/>
          <w:iCs/>
          <w:u w:val="single"/>
        </w:rPr>
        <w:t>appreciate lengthy cascades of qualifications</w:t>
      </w:r>
      <w:r w:rsidRPr="000E2750">
        <w:rPr>
          <w:rFonts w:eastAsia="Aptos"/>
          <w:u w:val="single"/>
        </w:rPr>
        <w:t>.</w:t>
      </w:r>
      <w:r w:rsidRPr="000E2750">
        <w:rPr>
          <w:rFonts w:eastAsia="Aptos"/>
          <w:sz w:val="12"/>
        </w:rPr>
        <w:t xml:space="preserve"> As Ien Ang points out, </w:t>
      </w:r>
      <w:proofErr w:type="gramStart"/>
      <w:r w:rsidRPr="000E2750">
        <w:rPr>
          <w:rFonts w:eastAsia="Aptos"/>
          <w:u w:val="single"/>
        </w:rPr>
        <w:t>in spite of</w:t>
      </w:r>
      <w:proofErr w:type="gramEnd"/>
      <w:r w:rsidRPr="000E2750">
        <w:rPr>
          <w:rFonts w:eastAsia="Aptos"/>
          <w:u w:val="single"/>
        </w:rPr>
        <w:t xml:space="preserve"> the </w:t>
      </w:r>
      <w:r w:rsidRPr="000E2750">
        <w:rPr>
          <w:rFonts w:eastAsia="Aptos"/>
          <w:b/>
          <w:iCs/>
          <w:u w:val="single"/>
        </w:rPr>
        <w:t>political weight</w:t>
      </w:r>
      <w:r w:rsidRPr="000E2750">
        <w:rPr>
          <w:rFonts w:eastAsia="Aptos"/>
          <w:u w:val="single"/>
        </w:rPr>
        <w:t xml:space="preserve"> given to </w:t>
      </w:r>
      <w:r w:rsidRPr="000E2750">
        <w:rPr>
          <w:rFonts w:eastAsia="Aptos"/>
          <w:b/>
          <w:iCs/>
          <w:highlight w:val="magenta"/>
          <w:u w:val="single"/>
        </w:rPr>
        <w:t>practices of defamiliarization</w:t>
      </w:r>
      <w:r w:rsidRPr="000E2750">
        <w:rPr>
          <w:rFonts w:eastAsia="Aptos"/>
          <w:u w:val="single"/>
        </w:rPr>
        <w:t xml:space="preserve">, they </w:t>
      </w:r>
      <w:r w:rsidRPr="000E2750">
        <w:rPr>
          <w:rFonts w:eastAsia="Aptos"/>
          <w:highlight w:val="magenta"/>
          <w:u w:val="single"/>
        </w:rPr>
        <w:t xml:space="preserve">take place within the </w:t>
      </w:r>
      <w:r w:rsidRPr="000E2750">
        <w:rPr>
          <w:rFonts w:eastAsia="Aptos"/>
          <w:b/>
          <w:iCs/>
          <w:highlight w:val="magenta"/>
          <w:u w:val="single"/>
        </w:rPr>
        <w:t>confines of academic communities</w:t>
      </w:r>
      <w:r w:rsidRPr="000E2750">
        <w:rPr>
          <w:rFonts w:eastAsia="Aptos"/>
          <w:highlight w:val="magenta"/>
          <w:u w:val="single"/>
        </w:rPr>
        <w:t xml:space="preserve"> to whom such </w:t>
      </w:r>
      <w:r w:rsidRPr="000E2750">
        <w:rPr>
          <w:rFonts w:eastAsia="Aptos"/>
          <w:b/>
          <w:iCs/>
          <w:highlight w:val="magenta"/>
          <w:u w:val="single"/>
        </w:rPr>
        <w:t>practices</w:t>
      </w:r>
      <w:r w:rsidRPr="000E2750">
        <w:rPr>
          <w:rFonts w:eastAsia="Aptos"/>
          <w:highlight w:val="magenta"/>
          <w:u w:val="single"/>
        </w:rPr>
        <w:t xml:space="preserve"> are </w:t>
      </w:r>
      <w:r w:rsidRPr="000E2750">
        <w:rPr>
          <w:rFonts w:eastAsia="Aptos"/>
          <w:b/>
          <w:iCs/>
          <w:highlight w:val="magenta"/>
          <w:u w:val="single"/>
        </w:rPr>
        <w:t>already very familiar</w:t>
      </w:r>
      <w:r w:rsidRPr="000E2750">
        <w:rPr>
          <w:rFonts w:eastAsia="Aptos"/>
          <w:u w:val="single"/>
        </w:rPr>
        <w:t>.</w:t>
      </w:r>
      <w:r w:rsidRPr="000E2750">
        <w:rPr>
          <w:rFonts w:eastAsia="Aptos"/>
          <w:sz w:val="12"/>
        </w:rPr>
        <w:t xml:space="preserve">42 </w:t>
      </w:r>
      <w:r w:rsidRPr="000E2750">
        <w:rPr>
          <w:rFonts w:eastAsia="Aptos"/>
          <w:u w:val="single"/>
        </w:rPr>
        <w:t xml:space="preserve">A way of </w:t>
      </w:r>
      <w:r w:rsidRPr="000E2750">
        <w:rPr>
          <w:rFonts w:eastAsia="Aptos"/>
          <w:highlight w:val="magenta"/>
          <w:u w:val="single"/>
        </w:rPr>
        <w:t xml:space="preserve">writing that seems </w:t>
      </w:r>
      <w:r w:rsidRPr="000E2750">
        <w:rPr>
          <w:rFonts w:eastAsia="Aptos"/>
          <w:b/>
          <w:iCs/>
          <w:highlight w:val="magenta"/>
          <w:u w:val="single"/>
        </w:rPr>
        <w:t>opaque</w:t>
      </w:r>
      <w:r w:rsidRPr="000E2750">
        <w:rPr>
          <w:rFonts w:eastAsia="Aptos"/>
          <w:highlight w:val="magenta"/>
          <w:u w:val="single"/>
        </w:rPr>
        <w:t xml:space="preserve"> or </w:t>
      </w:r>
      <w:r w:rsidRPr="000E2750">
        <w:rPr>
          <w:rFonts w:eastAsia="Aptos"/>
          <w:b/>
          <w:iCs/>
          <w:highlight w:val="magenta"/>
          <w:u w:val="single"/>
        </w:rPr>
        <w:t>recondite</w:t>
      </w:r>
      <w:r w:rsidRPr="000E2750">
        <w:rPr>
          <w:rFonts w:eastAsia="Aptos"/>
          <w:highlight w:val="magenta"/>
          <w:u w:val="single"/>
        </w:rPr>
        <w:t xml:space="preserve"> to outsiders</w:t>
      </w:r>
      <w:r w:rsidRPr="000E2750">
        <w:rPr>
          <w:rFonts w:eastAsia="Aptos"/>
          <w:u w:val="single"/>
        </w:rPr>
        <w:t xml:space="preserve"> also </w:t>
      </w:r>
      <w:r w:rsidRPr="000E2750">
        <w:rPr>
          <w:rFonts w:eastAsia="Aptos"/>
          <w:b/>
          <w:iCs/>
          <w:highlight w:val="magenta"/>
          <w:u w:val="single"/>
        </w:rPr>
        <w:t>promotes in-group belonging and socialization</w:t>
      </w:r>
      <w:r w:rsidRPr="000E2750">
        <w:rPr>
          <w:rFonts w:eastAsia="Aptos"/>
          <w:highlight w:val="magenta"/>
          <w:u w:val="single"/>
        </w:rPr>
        <w:t xml:space="preserve"> into a </w:t>
      </w:r>
      <w:r w:rsidRPr="000E2750">
        <w:rPr>
          <w:rFonts w:eastAsia="Aptos"/>
          <w:b/>
          <w:iCs/>
          <w:highlight w:val="magenta"/>
          <w:u w:val="single"/>
        </w:rPr>
        <w:t>scholarly milieu</w:t>
      </w:r>
      <w:r w:rsidRPr="000E2750">
        <w:rPr>
          <w:rFonts w:eastAsia="Aptos"/>
          <w:u w:val="single"/>
        </w:rPr>
        <w:t xml:space="preserve">. There is </w:t>
      </w:r>
      <w:r w:rsidRPr="000E2750">
        <w:rPr>
          <w:rFonts w:eastAsia="Aptos"/>
          <w:highlight w:val="magenta"/>
          <w:u w:val="single"/>
        </w:rPr>
        <w:t>no reason</w:t>
      </w:r>
      <w:r w:rsidRPr="000E2750">
        <w:rPr>
          <w:rFonts w:eastAsia="Aptos"/>
          <w:u w:val="single"/>
        </w:rPr>
        <w:t xml:space="preserve"> why </w:t>
      </w:r>
      <w:r w:rsidRPr="000E2750">
        <w:rPr>
          <w:rFonts w:eastAsia="Aptos"/>
          <w:highlight w:val="magenta"/>
          <w:u w:val="single"/>
        </w:rPr>
        <w:t>scholars should not use specialized terminology</w:t>
      </w:r>
      <w:r w:rsidRPr="000E2750">
        <w:rPr>
          <w:rFonts w:eastAsia="Aptos"/>
          <w:u w:val="single"/>
        </w:rPr>
        <w:t xml:space="preserve"> or an exacting style </w:t>
      </w:r>
      <w:r w:rsidRPr="000E2750">
        <w:rPr>
          <w:rFonts w:eastAsia="Aptos"/>
          <w:highlight w:val="magenta"/>
          <w:u w:val="single"/>
        </w:rPr>
        <w:t>to communicate with</w:t>
      </w:r>
      <w:r w:rsidRPr="000E2750">
        <w:rPr>
          <w:rFonts w:eastAsia="Aptos"/>
          <w:u w:val="single"/>
        </w:rPr>
        <w:t xml:space="preserve"> their </w:t>
      </w:r>
      <w:r w:rsidRPr="000E2750">
        <w:rPr>
          <w:rFonts w:eastAsia="Aptos"/>
          <w:b/>
          <w:iCs/>
          <w:highlight w:val="magenta"/>
          <w:u w:val="single"/>
        </w:rPr>
        <w:t>peers</w:t>
      </w:r>
      <w:r w:rsidRPr="000E2750">
        <w:rPr>
          <w:rFonts w:eastAsia="Aptos"/>
          <w:u w:val="single"/>
        </w:rPr>
        <w:t xml:space="preserve">; some ideas, after all, can be challenging and complicated, and not all </w:t>
      </w:r>
      <w:proofErr w:type="gramStart"/>
      <w:r w:rsidRPr="000E2750">
        <w:rPr>
          <w:rFonts w:eastAsia="Aptos"/>
          <w:u w:val="single"/>
        </w:rPr>
        <w:t>scholarship needs</w:t>
      </w:r>
      <w:proofErr w:type="gramEnd"/>
      <w:r w:rsidRPr="000E2750">
        <w:rPr>
          <w:rFonts w:eastAsia="Aptos"/>
          <w:u w:val="single"/>
        </w:rPr>
        <w:t xml:space="preserve"> to be accessible to the person on the street. </w:t>
      </w:r>
      <w:r w:rsidRPr="000E2750">
        <w:rPr>
          <w:rFonts w:eastAsia="Aptos"/>
          <w:highlight w:val="magenta"/>
          <w:u w:val="single"/>
        </w:rPr>
        <w:t xml:space="preserve">But its </w:t>
      </w:r>
      <w:r w:rsidRPr="000E2750">
        <w:rPr>
          <w:rFonts w:eastAsia="Aptos"/>
          <w:b/>
          <w:iCs/>
          <w:highlight w:val="magenta"/>
          <w:u w:val="single"/>
        </w:rPr>
        <w:t>close ties</w:t>
      </w:r>
      <w:r w:rsidRPr="000E2750">
        <w:rPr>
          <w:rFonts w:eastAsia="Aptos"/>
          <w:highlight w:val="magenta"/>
          <w:u w:val="single"/>
        </w:rPr>
        <w:t xml:space="preserve"> to</w:t>
      </w:r>
      <w:r w:rsidRPr="000E2750">
        <w:rPr>
          <w:rFonts w:eastAsia="Aptos"/>
          <w:u w:val="single"/>
        </w:rPr>
        <w:t xml:space="preserve"> </w:t>
      </w:r>
      <w:r w:rsidRPr="000E2750">
        <w:rPr>
          <w:rFonts w:eastAsia="Aptos"/>
          <w:b/>
          <w:iCs/>
          <w:u w:val="single"/>
        </w:rPr>
        <w:t>modes of professionalization</w:t>
      </w:r>
      <w:r w:rsidRPr="000E2750">
        <w:rPr>
          <w:rFonts w:eastAsia="Aptos"/>
          <w:u w:val="single"/>
        </w:rPr>
        <w:t xml:space="preserve"> and </w:t>
      </w:r>
      <w:r w:rsidRPr="000E2750">
        <w:rPr>
          <w:rFonts w:eastAsia="Aptos"/>
          <w:b/>
          <w:iCs/>
          <w:highlight w:val="magenta"/>
          <w:u w:val="single"/>
        </w:rPr>
        <w:t>scholarly gatekeeping</w:t>
      </w:r>
      <w:r w:rsidRPr="000E2750">
        <w:rPr>
          <w:rFonts w:eastAsia="Aptos"/>
          <w:highlight w:val="magenta"/>
          <w:u w:val="single"/>
        </w:rPr>
        <w:t xml:space="preserve"> make it hard to </w:t>
      </w:r>
      <w:r w:rsidRPr="000E2750">
        <w:rPr>
          <w:rFonts w:eastAsia="Aptos"/>
          <w:b/>
          <w:iCs/>
          <w:highlight w:val="magenta"/>
          <w:u w:val="single"/>
        </w:rPr>
        <w:t>sustain the claim</w:t>
      </w:r>
      <w:r w:rsidRPr="000E2750">
        <w:rPr>
          <w:rFonts w:eastAsia="Aptos"/>
          <w:highlight w:val="magenta"/>
          <w:u w:val="single"/>
        </w:rPr>
        <w:t xml:space="preserve"> that there is something intrinsically </w:t>
      </w:r>
      <w:r w:rsidRPr="000E2750">
        <w:rPr>
          <w:rFonts w:eastAsia="Aptos"/>
          <w:b/>
          <w:iCs/>
          <w:highlight w:val="magenta"/>
          <w:u w:val="single"/>
        </w:rPr>
        <w:t>radical or resistant</w:t>
      </w:r>
      <w:r w:rsidRPr="000E2750">
        <w:rPr>
          <w:rFonts w:eastAsia="Aptos"/>
          <w:highlight w:val="magenta"/>
          <w:u w:val="single"/>
        </w:rPr>
        <w:t xml:space="preserve"> about difficult writing</w:t>
      </w:r>
      <w:r w:rsidRPr="000E2750">
        <w:rPr>
          <w:rFonts w:eastAsia="Aptos"/>
          <w:u w:val="single"/>
        </w:rPr>
        <w:t>.</w:t>
      </w:r>
    </w:p>
    <w:p w14:paraId="41B2DB0A" w14:textId="77777777" w:rsidR="000E2750" w:rsidRPr="000E2750" w:rsidRDefault="000E2750" w:rsidP="000E2750">
      <w:pPr>
        <w:keepNext/>
        <w:keepLines/>
        <w:spacing w:before="40" w:after="0"/>
        <w:outlineLvl w:val="3"/>
        <w:rPr>
          <w:rFonts w:eastAsia="Times New Roman" w:cs="Times New Roman"/>
          <w:b/>
          <w:iCs/>
          <w:sz w:val="26"/>
        </w:rPr>
      </w:pPr>
      <w:r w:rsidRPr="000E2750">
        <w:rPr>
          <w:rFonts w:eastAsia="Times New Roman" w:cs="Times New Roman"/>
          <w:b/>
          <w:iCs/>
          <w:sz w:val="26"/>
        </w:rPr>
        <w:t xml:space="preserve">The very structure of mimetic desire demands the alt as well as a rejection of the </w:t>
      </w:r>
      <w:proofErr w:type="spellStart"/>
      <w:r w:rsidRPr="000E2750">
        <w:rPr>
          <w:rFonts w:eastAsia="Times New Roman" w:cs="Times New Roman"/>
          <w:b/>
          <w:iCs/>
          <w:sz w:val="26"/>
        </w:rPr>
        <w:t>aff</w:t>
      </w:r>
      <w:proofErr w:type="spellEnd"/>
      <w:r w:rsidRPr="000E2750">
        <w:rPr>
          <w:rFonts w:eastAsia="Times New Roman" w:cs="Times New Roman"/>
          <w:b/>
          <w:iCs/>
          <w:sz w:val="26"/>
        </w:rPr>
        <w:t xml:space="preserve">. </w:t>
      </w:r>
    </w:p>
    <w:p w14:paraId="0589D991" w14:textId="77777777" w:rsidR="000E2750" w:rsidRPr="000E2750" w:rsidRDefault="000E2750" w:rsidP="000E2750">
      <w:pPr>
        <w:rPr>
          <w:rFonts w:eastAsia="Calibri"/>
        </w:rPr>
      </w:pPr>
      <w:r w:rsidRPr="000E2750">
        <w:rPr>
          <w:rFonts w:eastAsia="Calibri"/>
          <w:b/>
          <w:bCs/>
          <w:sz w:val="26"/>
        </w:rPr>
        <w:t>Marcel 24</w:t>
      </w:r>
      <w:r w:rsidRPr="000E2750">
        <w:rPr>
          <w:rFonts w:eastAsia="Calibri"/>
        </w:rPr>
        <w:t xml:space="preserve"> - Mary Marcel 05-29-2024 (Mary Marcel is associate professor of experience design at Bentley University (PhD Rhetoric, University of California at Berkeley) where she teaches business ethics and managerial communication. "The </w:t>
      </w:r>
      <w:proofErr w:type="spellStart"/>
      <w:r w:rsidRPr="000E2750">
        <w:rPr>
          <w:rFonts w:eastAsia="Calibri"/>
        </w:rPr>
        <w:t>Archeticture</w:t>
      </w:r>
      <w:proofErr w:type="spellEnd"/>
      <w:r w:rsidRPr="000E2750">
        <w:rPr>
          <w:rFonts w:eastAsia="Calibri"/>
        </w:rPr>
        <w:t xml:space="preserve"> of Blame: The End of </w:t>
      </w:r>
      <w:proofErr w:type="spellStart"/>
      <w:r w:rsidRPr="000E2750">
        <w:rPr>
          <w:rFonts w:eastAsia="Calibri"/>
        </w:rPr>
        <w:t>Victimage</w:t>
      </w:r>
      <w:proofErr w:type="spellEnd"/>
      <w:r w:rsidRPr="000E2750">
        <w:rPr>
          <w:rFonts w:eastAsia="Calibri"/>
        </w:rPr>
        <w:t xml:space="preserve"> and the Beginning of Justice" DOA: 02-27-2025. Published by Rowman and Littlefield.) //MSUCB</w:t>
      </w:r>
    </w:p>
    <w:p w14:paraId="146C355E" w14:textId="77777777" w:rsidR="000E2750" w:rsidRPr="000E2750" w:rsidRDefault="000E2750" w:rsidP="000E2750">
      <w:pPr>
        <w:rPr>
          <w:rFonts w:eastAsia="Calibri"/>
          <w:sz w:val="16"/>
        </w:rPr>
      </w:pPr>
      <w:r w:rsidRPr="000E2750">
        <w:rPr>
          <w:rFonts w:eastAsia="Calibri"/>
          <w:sz w:val="16"/>
        </w:rPr>
        <w:t>IMPACTS OF CONTINUOUS MORTIFICATION ON THOSE CATEGORIZED AS SCAPEGOATS</w:t>
      </w:r>
    </w:p>
    <w:p w14:paraId="164818A3" w14:textId="77777777" w:rsidR="000E2750" w:rsidRPr="000E2750" w:rsidRDefault="000E2750" w:rsidP="000E2750">
      <w:pPr>
        <w:rPr>
          <w:rFonts w:eastAsia="Calibri"/>
          <w:sz w:val="16"/>
        </w:rPr>
      </w:pPr>
      <w:r w:rsidRPr="000E2750">
        <w:rPr>
          <w:rFonts w:eastAsia="Calibri"/>
          <w:sz w:val="16"/>
        </w:rPr>
        <w:t xml:space="preserve">What difference does it make, though, to claim that scapegoating is an ongoing process, rather than a cathartic escape valve by which the privileged periodically unload their accumulated sins onto those whom they take as substitutes for the punishment they deserve themselves? Why does it matter if we have people always “on stand-by,” as it were, to serve as </w:t>
      </w:r>
      <w:proofErr w:type="spellStart"/>
      <w:r w:rsidRPr="000E2750">
        <w:rPr>
          <w:rFonts w:eastAsia="Calibri"/>
          <w:sz w:val="16"/>
        </w:rPr>
        <w:t>salvithic</w:t>
      </w:r>
      <w:proofErr w:type="spellEnd"/>
      <w:r w:rsidRPr="000E2750">
        <w:rPr>
          <w:rFonts w:eastAsia="Calibri"/>
          <w:sz w:val="16"/>
        </w:rPr>
        <w:t xml:space="preserve"> scapegoats for the rest of us?</w:t>
      </w:r>
    </w:p>
    <w:p w14:paraId="66E5F59C" w14:textId="77777777" w:rsidR="000E2750" w:rsidRPr="000E2750" w:rsidRDefault="000E2750" w:rsidP="000E2750">
      <w:pPr>
        <w:rPr>
          <w:rFonts w:eastAsia="Calibri"/>
          <w:sz w:val="16"/>
        </w:rPr>
      </w:pPr>
      <w:r w:rsidRPr="000E2750">
        <w:rPr>
          <w:rFonts w:eastAsia="Calibri"/>
          <w:sz w:val="16"/>
        </w:rPr>
        <w:t xml:space="preserve">The reasons are simple. First: </w:t>
      </w:r>
      <w:r w:rsidRPr="000E2750">
        <w:rPr>
          <w:rFonts w:eastAsia="Calibri"/>
          <w:highlight w:val="yellow"/>
          <w:u w:val="single"/>
        </w:rPr>
        <w:t>When a system</w:t>
      </w:r>
      <w:r w:rsidRPr="000E2750">
        <w:rPr>
          <w:rFonts w:eastAsia="Calibri"/>
          <w:u w:val="single"/>
        </w:rPr>
        <w:t xml:space="preserve"> of order </w:t>
      </w:r>
      <w:r w:rsidRPr="000E2750">
        <w:rPr>
          <w:rFonts w:eastAsia="Calibri"/>
          <w:highlight w:val="yellow"/>
          <w:u w:val="single"/>
        </w:rPr>
        <w:t>proposes its</w:t>
      </w:r>
      <w:r w:rsidRPr="000E2750">
        <w:rPr>
          <w:rFonts w:eastAsia="Calibri"/>
          <w:u w:val="single"/>
        </w:rPr>
        <w:t xml:space="preserve"> own correctness, righteousness, or even simply its </w:t>
      </w:r>
      <w:r w:rsidRPr="000E2750">
        <w:rPr>
          <w:rFonts w:eastAsia="Calibri"/>
          <w:highlight w:val="yellow"/>
          <w:u w:val="single"/>
        </w:rPr>
        <w:t>beneficence to society, there is a</w:t>
      </w:r>
      <w:r w:rsidRPr="000E2750">
        <w:rPr>
          <w:rFonts w:eastAsia="Calibri"/>
          <w:u w:val="single"/>
        </w:rPr>
        <w:t xml:space="preserve">n explicit </w:t>
      </w:r>
      <w:r w:rsidRPr="000E2750">
        <w:rPr>
          <w:rFonts w:eastAsia="Calibri"/>
          <w:highlight w:val="yellow"/>
          <w:u w:val="single"/>
        </w:rPr>
        <w:t>claim</w:t>
      </w:r>
      <w:r w:rsidRPr="000E2750">
        <w:rPr>
          <w:rFonts w:eastAsia="Calibri"/>
          <w:u w:val="single"/>
        </w:rPr>
        <w:t xml:space="preserve"> also </w:t>
      </w:r>
      <w:r w:rsidRPr="000E2750">
        <w:rPr>
          <w:rFonts w:eastAsia="Calibri"/>
          <w:highlight w:val="yellow"/>
          <w:u w:val="single"/>
        </w:rPr>
        <w:t>made that the system is efficient in its cleansing</w:t>
      </w:r>
      <w:r w:rsidRPr="000E2750">
        <w:rPr>
          <w:rFonts w:eastAsia="Calibri"/>
          <w:u w:val="single"/>
        </w:rPr>
        <w:t xml:space="preserve"> powers</w:t>
      </w:r>
      <w:r w:rsidRPr="000E2750">
        <w:rPr>
          <w:rFonts w:eastAsia="Calibri"/>
          <w:sz w:val="16"/>
        </w:rPr>
        <w:t xml:space="preserve">. Theology tells us—pace Girard, pace the rabbis and church fathers—that a scapegoating situation is like Shirley Jackson’s yearly lottery of a single soul killed to cleanse the entire community’s sins. That is the view from those who would be cleansed by sacrifice. </w:t>
      </w:r>
      <w:r w:rsidRPr="000E2750">
        <w:rPr>
          <w:rFonts w:eastAsia="Calibri"/>
          <w:u w:val="single"/>
        </w:rPr>
        <w:t xml:space="preserve">For the people who are scapegoats, it is more like the hour-by-hour grinding </w:t>
      </w:r>
      <w:proofErr w:type="gramStart"/>
      <w:r w:rsidRPr="000E2750">
        <w:rPr>
          <w:rFonts w:eastAsia="Calibri"/>
          <w:u w:val="single"/>
        </w:rPr>
        <w:t>down of</w:t>
      </w:r>
      <w:proofErr w:type="gramEnd"/>
      <w:r w:rsidRPr="000E2750">
        <w:rPr>
          <w:rFonts w:eastAsia="Calibri"/>
          <w:u w:val="single"/>
        </w:rPr>
        <w:t xml:space="preserve"> hundreds and thousands like themselves to gratify the greed and desires of a handful of individuals.</w:t>
      </w:r>
      <w:r w:rsidRPr="000E2750">
        <w:rPr>
          <w:rFonts w:eastAsia="Calibri"/>
          <w:sz w:val="16"/>
        </w:rPr>
        <w:t xml:space="preserve"> For them there will be no benefit. And </w:t>
      </w:r>
      <w:proofErr w:type="gramStart"/>
      <w:r w:rsidRPr="000E2750">
        <w:rPr>
          <w:rFonts w:eastAsia="Calibri"/>
          <w:sz w:val="16"/>
        </w:rPr>
        <w:t>so</w:t>
      </w:r>
      <w:proofErr w:type="gramEnd"/>
      <w:r w:rsidRPr="000E2750">
        <w:rPr>
          <w:rFonts w:eastAsia="Calibri"/>
          <w:sz w:val="16"/>
        </w:rPr>
        <w:t xml:space="preserve"> </w:t>
      </w:r>
      <w:r w:rsidRPr="000E2750">
        <w:rPr>
          <w:rFonts w:eastAsia="Calibri"/>
          <w:highlight w:val="yellow"/>
          <w:u w:val="single"/>
        </w:rPr>
        <w:t>the myth of the</w:t>
      </w:r>
      <w:r w:rsidRPr="000E2750">
        <w:rPr>
          <w:rFonts w:eastAsia="Calibri"/>
          <w:u w:val="single"/>
        </w:rPr>
        <w:t xml:space="preserve"> periodic “</w:t>
      </w:r>
      <w:r w:rsidRPr="000E2750">
        <w:rPr>
          <w:rFonts w:eastAsia="Calibri"/>
          <w:highlight w:val="yellow"/>
          <w:u w:val="single"/>
        </w:rPr>
        <w:t>cleansing</w:t>
      </w:r>
      <w:r w:rsidRPr="000E2750">
        <w:rPr>
          <w:rFonts w:eastAsia="Calibri"/>
          <w:u w:val="single"/>
        </w:rPr>
        <w:t xml:space="preserve"> episode” </w:t>
      </w:r>
      <w:r w:rsidRPr="000E2750">
        <w:rPr>
          <w:rFonts w:eastAsia="Calibri"/>
          <w:highlight w:val="yellow"/>
          <w:u w:val="single"/>
        </w:rPr>
        <w:t>of violence belies the reality of</w:t>
      </w:r>
      <w:r w:rsidRPr="000E2750">
        <w:rPr>
          <w:rFonts w:eastAsia="Calibri"/>
          <w:u w:val="single"/>
        </w:rPr>
        <w:t xml:space="preserve"> the </w:t>
      </w:r>
      <w:r w:rsidRPr="000E2750">
        <w:rPr>
          <w:rFonts w:eastAsia="Calibri"/>
          <w:highlight w:val="yellow"/>
          <w:u w:val="single"/>
        </w:rPr>
        <w:t>terror, misery, and pain experienced by those who are</w:t>
      </w:r>
      <w:r w:rsidRPr="000E2750">
        <w:rPr>
          <w:rFonts w:eastAsia="Calibri"/>
          <w:u w:val="single"/>
        </w:rPr>
        <w:t xml:space="preserve"> always already in the </w:t>
      </w:r>
      <w:r w:rsidRPr="000E2750">
        <w:rPr>
          <w:rFonts w:eastAsia="Calibri"/>
          <w:highlight w:val="yellow"/>
          <w:u w:val="single"/>
        </w:rPr>
        <w:t>gears of the machine</w:t>
      </w:r>
      <w:r w:rsidRPr="000E2750">
        <w:rPr>
          <w:rFonts w:eastAsia="Calibri"/>
          <w:u w:val="single"/>
        </w:rPr>
        <w:t>, only waiting for things to get much worse</w:t>
      </w:r>
      <w:r w:rsidRPr="000E2750">
        <w:rPr>
          <w:rFonts w:eastAsia="Calibri"/>
          <w:sz w:val="16"/>
        </w:rPr>
        <w:t xml:space="preserve">. The cost of this waiting itself is polluting; for it represents the daily, hourly diminution of some human lives—some many human lives—so that </w:t>
      </w:r>
      <w:proofErr w:type="gramStart"/>
      <w:r w:rsidRPr="000E2750">
        <w:rPr>
          <w:rFonts w:eastAsia="Calibri"/>
          <w:sz w:val="16"/>
        </w:rPr>
        <w:t>some fewer</w:t>
      </w:r>
      <w:proofErr w:type="gramEnd"/>
      <w:r w:rsidRPr="000E2750">
        <w:rPr>
          <w:rFonts w:eastAsia="Calibri"/>
          <w:sz w:val="16"/>
        </w:rPr>
        <w:t xml:space="preserve"> others may call themselves righteous.</w:t>
      </w:r>
    </w:p>
    <w:p w14:paraId="1F0C5E0E" w14:textId="77777777" w:rsidR="000E2750" w:rsidRPr="000E2750" w:rsidRDefault="000E2750" w:rsidP="000E2750">
      <w:pPr>
        <w:rPr>
          <w:rFonts w:eastAsia="Calibri"/>
          <w:sz w:val="16"/>
        </w:rPr>
      </w:pPr>
      <w:r w:rsidRPr="000E2750">
        <w:rPr>
          <w:rFonts w:eastAsia="Calibri"/>
          <w:sz w:val="16"/>
        </w:rPr>
        <w:t xml:space="preserve">Second: </w:t>
      </w:r>
      <w:r w:rsidRPr="000E2750">
        <w:rPr>
          <w:rFonts w:eastAsia="Calibri"/>
          <w:highlight w:val="yellow"/>
          <w:u w:val="single"/>
        </w:rPr>
        <w:t xml:space="preserve">because </w:t>
      </w:r>
      <w:proofErr w:type="gramStart"/>
      <w:r w:rsidRPr="000E2750">
        <w:rPr>
          <w:rFonts w:eastAsia="Calibri"/>
          <w:highlight w:val="yellow"/>
          <w:u w:val="single"/>
        </w:rPr>
        <w:t>scapegoating</w:t>
      </w:r>
      <w:proofErr w:type="gramEnd"/>
      <w:r w:rsidRPr="000E2750">
        <w:rPr>
          <w:rFonts w:eastAsia="Calibri"/>
          <w:highlight w:val="yellow"/>
          <w:u w:val="single"/>
        </w:rPr>
        <w:t xml:space="preserve"> is</w:t>
      </w:r>
      <w:r w:rsidRPr="000E2750">
        <w:rPr>
          <w:rFonts w:eastAsia="Calibri"/>
          <w:u w:val="single"/>
        </w:rPr>
        <w:t xml:space="preserve"> a system that is </w:t>
      </w:r>
      <w:proofErr w:type="gramStart"/>
      <w:r w:rsidRPr="000E2750">
        <w:rPr>
          <w:rFonts w:eastAsia="Calibri"/>
          <w:highlight w:val="yellow"/>
          <w:u w:val="single"/>
        </w:rPr>
        <w:t>operating at all times</w:t>
      </w:r>
      <w:proofErr w:type="gramEnd"/>
      <w:r w:rsidRPr="000E2750">
        <w:rPr>
          <w:rFonts w:eastAsia="Calibri"/>
          <w:highlight w:val="yellow"/>
          <w:u w:val="single"/>
        </w:rPr>
        <w:t>, it will always</w:t>
      </w:r>
      <w:r w:rsidRPr="000E2750">
        <w:rPr>
          <w:rFonts w:eastAsia="Calibri"/>
          <w:u w:val="single"/>
        </w:rPr>
        <w:t xml:space="preserve"> be </w:t>
      </w:r>
      <w:r w:rsidRPr="000E2750">
        <w:rPr>
          <w:rFonts w:eastAsia="Calibri"/>
          <w:highlight w:val="yellow"/>
          <w:u w:val="single"/>
        </w:rPr>
        <w:t>hunt</w:t>
      </w:r>
      <w:r w:rsidRPr="000E2750">
        <w:rPr>
          <w:rFonts w:eastAsia="Calibri"/>
          <w:u w:val="single"/>
        </w:rPr>
        <w:t xml:space="preserve">ing </w:t>
      </w:r>
      <w:r w:rsidRPr="000E2750">
        <w:rPr>
          <w:rFonts w:eastAsia="Calibri"/>
          <w:highlight w:val="yellow"/>
          <w:u w:val="single"/>
        </w:rPr>
        <w:t>or creat</w:t>
      </w:r>
      <w:r w:rsidRPr="000E2750">
        <w:rPr>
          <w:rFonts w:eastAsia="Calibri"/>
          <w:u w:val="single"/>
        </w:rPr>
        <w:t xml:space="preserve">ing </w:t>
      </w:r>
      <w:r w:rsidRPr="000E2750">
        <w:rPr>
          <w:rFonts w:eastAsia="Calibri"/>
          <w:highlight w:val="yellow"/>
          <w:u w:val="single"/>
        </w:rPr>
        <w:t>categories of scapegoats</w:t>
      </w:r>
      <w:r w:rsidRPr="000E2750">
        <w:rPr>
          <w:rFonts w:eastAsia="Calibri"/>
          <w:u w:val="single"/>
        </w:rPr>
        <w:t xml:space="preserve"> that it can use </w:t>
      </w:r>
      <w:r w:rsidRPr="000E2750">
        <w:rPr>
          <w:rFonts w:eastAsia="Calibri"/>
          <w:highlight w:val="yellow"/>
          <w:u w:val="single"/>
        </w:rPr>
        <w:t>to carry away its</w:t>
      </w:r>
      <w:r w:rsidRPr="000E2750">
        <w:rPr>
          <w:rFonts w:eastAsia="Calibri"/>
          <w:u w:val="single"/>
        </w:rPr>
        <w:t xml:space="preserve"> own </w:t>
      </w:r>
      <w:r w:rsidRPr="000E2750">
        <w:rPr>
          <w:rFonts w:eastAsia="Calibri"/>
          <w:highlight w:val="yellow"/>
          <w:u w:val="single"/>
        </w:rPr>
        <w:t>present or future</w:t>
      </w:r>
      <w:r w:rsidRPr="000E2750">
        <w:rPr>
          <w:rFonts w:eastAsia="Calibri"/>
          <w:u w:val="single"/>
        </w:rPr>
        <w:t xml:space="preserve"> pollution</w:t>
      </w:r>
      <w:r w:rsidRPr="000E2750">
        <w:rPr>
          <w:rFonts w:eastAsia="Calibri"/>
          <w:sz w:val="16"/>
        </w:rPr>
        <w:t xml:space="preserve">. I offer again </w:t>
      </w:r>
      <w:proofErr w:type="gramStart"/>
      <w:r w:rsidRPr="000E2750">
        <w:rPr>
          <w:rFonts w:eastAsia="Calibri"/>
          <w:sz w:val="16"/>
        </w:rPr>
        <w:t>this a</w:t>
      </w:r>
      <w:proofErr w:type="gramEnd"/>
      <w:r w:rsidRPr="000E2750">
        <w:rPr>
          <w:rFonts w:eastAsia="Calibri"/>
          <w:sz w:val="16"/>
        </w:rPr>
        <w:t xml:space="preserve"> passage from Kenneth Burke in The Rhetoric of Religion (1961). He writes:</w:t>
      </w:r>
    </w:p>
    <w:p w14:paraId="388106A5" w14:textId="77777777" w:rsidR="000E2750" w:rsidRPr="000E2750" w:rsidRDefault="000E2750" w:rsidP="000E2750">
      <w:pPr>
        <w:rPr>
          <w:rFonts w:eastAsia="Calibri"/>
          <w:sz w:val="16"/>
        </w:rPr>
      </w:pPr>
      <w:r w:rsidRPr="000E2750">
        <w:rPr>
          <w:rFonts w:eastAsia="Calibri"/>
          <w:sz w:val="16"/>
        </w:rPr>
        <w:t xml:space="preserve">While the era of temporal dominion continues, the cycle of terms implicit in the idea of worldly order continues, forever circling back upon itself, thus forever “guilty,” thus forever demanding “redemption,” thus forever inciting anew to search for the curative victim. For it seems that, even if one believes in the idea of a perfect, supernatural, </w:t>
      </w:r>
      <w:proofErr w:type="spellStart"/>
      <w:r w:rsidRPr="000E2750">
        <w:rPr>
          <w:rFonts w:eastAsia="Calibri"/>
          <w:sz w:val="16"/>
        </w:rPr>
        <w:t>superpersonal</w:t>
      </w:r>
      <w:proofErr w:type="spellEnd"/>
      <w:r w:rsidRPr="000E2750">
        <w:rPr>
          <w:rFonts w:eastAsia="Calibri"/>
          <w:sz w:val="16"/>
        </w:rPr>
        <w:t xml:space="preserve"> victim, by identification with whose voluntary sacrifice one can be eternally saved, there will still be the goad to look for victims here on earth as well, who should be punished for their part, real or imaginary, in blocking the believer’s path to felicity, or perhaps in threatening to send him on his heavenly way too soon. (223)</w:t>
      </w:r>
    </w:p>
    <w:p w14:paraId="48E8AD53" w14:textId="77777777" w:rsidR="000E2750" w:rsidRPr="000E2750" w:rsidRDefault="000E2750" w:rsidP="000E2750">
      <w:pPr>
        <w:rPr>
          <w:rFonts w:eastAsia="Calibri"/>
          <w:sz w:val="16"/>
        </w:rPr>
      </w:pPr>
      <w:r w:rsidRPr="000E2750">
        <w:rPr>
          <w:rFonts w:eastAsia="Calibri"/>
          <w:sz w:val="16"/>
        </w:rPr>
        <w:t xml:space="preserve">The problem he identifies is simple: </w:t>
      </w:r>
      <w:r w:rsidRPr="000E2750">
        <w:rPr>
          <w:rFonts w:eastAsia="Calibri"/>
          <w:u w:val="single"/>
        </w:rPr>
        <w:t xml:space="preserve">for the faithful, </w:t>
      </w:r>
      <w:r w:rsidRPr="000E2750">
        <w:rPr>
          <w:rFonts w:eastAsia="Calibri"/>
          <w:highlight w:val="yellow"/>
          <w:u w:val="single"/>
        </w:rPr>
        <w:t>there will always be a search for victims</w:t>
      </w:r>
      <w:r w:rsidRPr="000E2750">
        <w:rPr>
          <w:rFonts w:eastAsia="Calibri"/>
          <w:u w:val="single"/>
        </w:rPr>
        <w:t xml:space="preserve"> to sacrifice, </w:t>
      </w:r>
      <w:r w:rsidRPr="000E2750">
        <w:rPr>
          <w:rFonts w:eastAsia="Calibri"/>
          <w:highlight w:val="yellow"/>
          <w:u w:val="single"/>
        </w:rPr>
        <w:t>in exchange for their own perception of</w:t>
      </w:r>
      <w:r w:rsidRPr="000E2750">
        <w:rPr>
          <w:rFonts w:eastAsia="Calibri"/>
          <w:u w:val="single"/>
        </w:rPr>
        <w:t xml:space="preserve"> faithful </w:t>
      </w:r>
      <w:r w:rsidRPr="000E2750">
        <w:rPr>
          <w:rFonts w:eastAsia="Calibri"/>
          <w:highlight w:val="yellow"/>
          <w:u w:val="single"/>
        </w:rPr>
        <w:t>adherence to preferred scriptures</w:t>
      </w:r>
      <w:r w:rsidRPr="000E2750">
        <w:rPr>
          <w:rFonts w:eastAsia="Calibri"/>
          <w:u w:val="single"/>
        </w:rPr>
        <w:t xml:space="preserve"> and the belief that their salvation hinges on earthly purges of “sinners.”</w:t>
      </w:r>
      <w:r w:rsidRPr="000E2750">
        <w:rPr>
          <w:rFonts w:eastAsia="Calibri"/>
          <w:sz w:val="16"/>
        </w:rPr>
        <w:t xml:space="preserve"> Even if I believe I am saved, </w:t>
      </w:r>
      <w:r w:rsidRPr="000E2750">
        <w:rPr>
          <w:rFonts w:eastAsia="Calibri"/>
          <w:u w:val="single"/>
        </w:rPr>
        <w:t>I am going to notice all the others who are behaving against my belief system-of-order</w:t>
      </w:r>
      <w:r w:rsidRPr="000E2750">
        <w:rPr>
          <w:rFonts w:eastAsia="Calibri"/>
          <w:sz w:val="16"/>
        </w:rPr>
        <w:t>, who by their actions potentially endanger my salvation by contaminating me somehow. Likewise, how do I show that I am faithful in the world to a god demanding obedience and self-sacrifice? Have I not been instructed to enforce the Good News as well as simply proclaim it?</w:t>
      </w:r>
    </w:p>
    <w:p w14:paraId="5C58A703" w14:textId="77777777" w:rsidR="000E2750" w:rsidRPr="000E2750" w:rsidRDefault="000E2750" w:rsidP="000E2750"/>
    <w:sectPr w:rsidR="000E2750" w:rsidRPr="000E2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F1510"/>
    <w:multiLevelType w:val="hybridMultilevel"/>
    <w:tmpl w:val="22F22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B446CD"/>
    <w:multiLevelType w:val="hybridMultilevel"/>
    <w:tmpl w:val="F1748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3753AF"/>
    <w:multiLevelType w:val="hybridMultilevel"/>
    <w:tmpl w:val="4D24D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B7EA1"/>
    <w:multiLevelType w:val="hybridMultilevel"/>
    <w:tmpl w:val="77A8F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563491"/>
    <w:multiLevelType w:val="hybridMultilevel"/>
    <w:tmpl w:val="6C927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466DB4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C302C8"/>
    <w:multiLevelType w:val="hybridMultilevel"/>
    <w:tmpl w:val="21984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E7761D"/>
    <w:multiLevelType w:val="hybridMultilevel"/>
    <w:tmpl w:val="743A4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C21E56"/>
    <w:multiLevelType w:val="hybridMultilevel"/>
    <w:tmpl w:val="97FE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D702AC"/>
    <w:multiLevelType w:val="hybridMultilevel"/>
    <w:tmpl w:val="83608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613C0D"/>
    <w:multiLevelType w:val="hybridMultilevel"/>
    <w:tmpl w:val="ECC28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6C3C08"/>
    <w:multiLevelType w:val="hybridMultilevel"/>
    <w:tmpl w:val="DEB08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A36DE6"/>
    <w:multiLevelType w:val="hybridMultilevel"/>
    <w:tmpl w:val="13142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A7050"/>
    <w:multiLevelType w:val="hybridMultilevel"/>
    <w:tmpl w:val="35161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FF4726"/>
    <w:multiLevelType w:val="hybridMultilevel"/>
    <w:tmpl w:val="AFC2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1A85F4C"/>
    <w:multiLevelType w:val="hybridMultilevel"/>
    <w:tmpl w:val="320C4C5C"/>
    <w:lvl w:ilvl="0" w:tplc="9122596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08519C8"/>
    <w:multiLevelType w:val="hybridMultilevel"/>
    <w:tmpl w:val="40520D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3F75DC"/>
    <w:multiLevelType w:val="hybridMultilevel"/>
    <w:tmpl w:val="5E705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53298E"/>
    <w:multiLevelType w:val="hybridMultilevel"/>
    <w:tmpl w:val="7F44CFD0"/>
    <w:lvl w:ilvl="0" w:tplc="D75A21B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133907"/>
    <w:multiLevelType w:val="hybridMultilevel"/>
    <w:tmpl w:val="A1D63B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BA1113C"/>
    <w:multiLevelType w:val="hybridMultilevel"/>
    <w:tmpl w:val="5BF0A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280816"/>
    <w:multiLevelType w:val="hybridMultilevel"/>
    <w:tmpl w:val="4C4434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20"/>
  </w:num>
  <w:num w:numId="14" w16cid:durableId="720713117">
    <w:abstractNumId w:val="16"/>
  </w:num>
  <w:num w:numId="15" w16cid:durableId="828788258">
    <w:abstractNumId w:val="38"/>
  </w:num>
  <w:num w:numId="16" w16cid:durableId="1933778330">
    <w:abstractNumId w:val="17"/>
  </w:num>
  <w:num w:numId="17" w16cid:durableId="249852962">
    <w:abstractNumId w:val="33"/>
  </w:num>
  <w:num w:numId="18" w16cid:durableId="105321573">
    <w:abstractNumId w:val="40"/>
  </w:num>
  <w:num w:numId="19" w16cid:durableId="206143344">
    <w:abstractNumId w:val="15"/>
  </w:num>
  <w:num w:numId="20" w16cid:durableId="61678268">
    <w:abstractNumId w:val="36"/>
  </w:num>
  <w:num w:numId="21" w16cid:durableId="1963992473">
    <w:abstractNumId w:val="27"/>
  </w:num>
  <w:num w:numId="22" w16cid:durableId="1161654760">
    <w:abstractNumId w:val="10"/>
  </w:num>
  <w:num w:numId="23" w16cid:durableId="1991328819">
    <w:abstractNumId w:val="29"/>
  </w:num>
  <w:num w:numId="24" w16cid:durableId="1319532012">
    <w:abstractNumId w:val="12"/>
  </w:num>
  <w:num w:numId="25" w16cid:durableId="640695537">
    <w:abstractNumId w:val="39"/>
  </w:num>
  <w:num w:numId="26" w16cid:durableId="1416517883">
    <w:abstractNumId w:val="35"/>
  </w:num>
  <w:num w:numId="27" w16cid:durableId="784734387">
    <w:abstractNumId w:val="19"/>
  </w:num>
  <w:num w:numId="28" w16cid:durableId="1656492912">
    <w:abstractNumId w:val="26"/>
  </w:num>
  <w:num w:numId="29" w16cid:durableId="512767006">
    <w:abstractNumId w:val="34"/>
  </w:num>
  <w:num w:numId="30" w16cid:durableId="749279238">
    <w:abstractNumId w:val="30"/>
  </w:num>
  <w:num w:numId="31" w16cid:durableId="780684161">
    <w:abstractNumId w:val="14"/>
  </w:num>
  <w:num w:numId="32" w16cid:durableId="1868327599">
    <w:abstractNumId w:val="18"/>
  </w:num>
  <w:num w:numId="33" w16cid:durableId="764152462">
    <w:abstractNumId w:val="23"/>
  </w:num>
  <w:num w:numId="34" w16cid:durableId="717515899">
    <w:abstractNumId w:val="11"/>
  </w:num>
  <w:num w:numId="35" w16cid:durableId="1424499008">
    <w:abstractNumId w:val="32"/>
  </w:num>
  <w:num w:numId="36" w16cid:durableId="442261141">
    <w:abstractNumId w:val="21"/>
  </w:num>
  <w:num w:numId="37" w16cid:durableId="742607915">
    <w:abstractNumId w:val="24"/>
  </w:num>
  <w:num w:numId="38" w16cid:durableId="2000108739">
    <w:abstractNumId w:val="13"/>
  </w:num>
  <w:num w:numId="39" w16cid:durableId="677269658">
    <w:abstractNumId w:val="25"/>
  </w:num>
  <w:num w:numId="40" w16cid:durableId="566495988">
    <w:abstractNumId w:val="28"/>
  </w:num>
  <w:num w:numId="41" w16cid:durableId="59798321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BF"/>
    <w:rsid w:val="000E2750"/>
    <w:rsid w:val="002745BF"/>
    <w:rsid w:val="004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8C77"/>
  <w15:chartTrackingRefBased/>
  <w15:docId w15:val="{0F12DCD3-0439-4DB2-933D-FCD6F4FD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275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E27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27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E27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0E27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27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4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27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750"/>
  </w:style>
  <w:style w:type="character" w:customStyle="1" w:styleId="Heading1Char">
    <w:name w:val="Heading 1 Char"/>
    <w:aliases w:val="Pocket Char"/>
    <w:basedOn w:val="DefaultParagraphFont"/>
    <w:link w:val="Heading1"/>
    <w:rsid w:val="000E275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E275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E275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E275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E27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4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5BF"/>
    <w:rPr>
      <w:rFonts w:eastAsiaTheme="majorEastAsia" w:cstheme="majorBidi"/>
      <w:color w:val="272727" w:themeColor="text1" w:themeTint="D8"/>
    </w:rPr>
  </w:style>
  <w:style w:type="paragraph" w:styleId="Title">
    <w:name w:val="Title"/>
    <w:basedOn w:val="Normal"/>
    <w:next w:val="Normal"/>
    <w:link w:val="TitleChar"/>
    <w:uiPriority w:val="10"/>
    <w:qFormat/>
    <w:rsid w:val="00274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5BF"/>
    <w:pPr>
      <w:spacing w:before="160"/>
      <w:jc w:val="center"/>
    </w:pPr>
    <w:rPr>
      <w:i/>
      <w:iCs/>
      <w:color w:val="404040" w:themeColor="text1" w:themeTint="BF"/>
    </w:rPr>
  </w:style>
  <w:style w:type="character" w:customStyle="1" w:styleId="QuoteChar">
    <w:name w:val="Quote Char"/>
    <w:basedOn w:val="DefaultParagraphFont"/>
    <w:link w:val="Quote"/>
    <w:uiPriority w:val="29"/>
    <w:rsid w:val="002745BF"/>
    <w:rPr>
      <w:i/>
      <w:iCs/>
      <w:color w:val="404040" w:themeColor="text1" w:themeTint="BF"/>
    </w:rPr>
  </w:style>
  <w:style w:type="paragraph" w:styleId="ListParagraph">
    <w:name w:val="List Paragraph"/>
    <w:basedOn w:val="Normal"/>
    <w:uiPriority w:val="34"/>
    <w:qFormat/>
    <w:rsid w:val="002745BF"/>
    <w:pPr>
      <w:ind w:left="720"/>
      <w:contextualSpacing/>
    </w:pPr>
  </w:style>
  <w:style w:type="character" w:styleId="IntenseEmphasis">
    <w:name w:val="Intense Emphasis"/>
    <w:basedOn w:val="DefaultParagraphFont"/>
    <w:uiPriority w:val="21"/>
    <w:qFormat/>
    <w:rsid w:val="002745BF"/>
    <w:rPr>
      <w:i/>
      <w:iCs/>
      <w:color w:val="0F4761" w:themeColor="accent1" w:themeShade="BF"/>
    </w:rPr>
  </w:style>
  <w:style w:type="paragraph" w:styleId="IntenseQuote">
    <w:name w:val="Intense Quote"/>
    <w:basedOn w:val="Normal"/>
    <w:next w:val="Normal"/>
    <w:link w:val="IntenseQuoteChar"/>
    <w:uiPriority w:val="30"/>
    <w:qFormat/>
    <w:rsid w:val="00274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5BF"/>
    <w:rPr>
      <w:i/>
      <w:iCs/>
      <w:color w:val="0F4761" w:themeColor="accent1" w:themeShade="BF"/>
    </w:rPr>
  </w:style>
  <w:style w:type="character" w:styleId="IntenseReference">
    <w:name w:val="Intense Reference"/>
    <w:basedOn w:val="DefaultParagraphFont"/>
    <w:uiPriority w:val="32"/>
    <w:qFormat/>
    <w:rsid w:val="002745BF"/>
    <w:rPr>
      <w:b/>
      <w:bCs/>
      <w:smallCaps/>
      <w:color w:val="0F4761" w:themeColor="accent1" w:themeShade="BF"/>
      <w:spacing w:val="5"/>
    </w:rPr>
  </w:style>
  <w:style w:type="numbering" w:customStyle="1" w:styleId="NoList1">
    <w:name w:val="No List1"/>
    <w:next w:val="NoList"/>
    <w:uiPriority w:val="99"/>
    <w:semiHidden/>
    <w:unhideWhenUsed/>
    <w:rsid w:val="000E2750"/>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0E27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275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2750"/>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8."/>
    <w:basedOn w:val="DefaultParagraphFont"/>
    <w:uiPriority w:val="7"/>
    <w:qFormat/>
    <w:rsid w:val="000E2750"/>
    <w:rPr>
      <w:b w:val="0"/>
      <w:sz w:val="22"/>
      <w:u w:val="single"/>
    </w:rPr>
  </w:style>
  <w:style w:type="character" w:styleId="Strong">
    <w:name w:val="Strong"/>
    <w:basedOn w:val="DefaultParagraphFont"/>
    <w:uiPriority w:val="22"/>
    <w:qFormat/>
    <w:rsid w:val="000E2750"/>
    <w:rPr>
      <w:b/>
      <w:bCs/>
    </w:rPr>
  </w:style>
  <w:style w:type="character" w:styleId="BookTitle">
    <w:name w:val="Book Title"/>
    <w:basedOn w:val="DefaultParagraphFont"/>
    <w:uiPriority w:val="33"/>
    <w:qFormat/>
    <w:rsid w:val="000E2750"/>
    <w:rPr>
      <w:b/>
      <w:bCs/>
      <w:i/>
      <w:iCs/>
      <w:spacing w:val="5"/>
    </w:rPr>
  </w:style>
  <w:style w:type="numbering" w:styleId="111111">
    <w:name w:val="Outline List 2"/>
    <w:basedOn w:val="NoList"/>
    <w:uiPriority w:val="99"/>
    <w:semiHidden/>
    <w:unhideWhenUsed/>
    <w:rsid w:val="000E2750"/>
  </w:style>
  <w:style w:type="paragraph" w:customStyle="1" w:styleId="Header1">
    <w:name w:val="Header1"/>
    <w:basedOn w:val="Normal"/>
    <w:next w:val="Header"/>
    <w:uiPriority w:val="99"/>
    <w:semiHidden/>
    <w:rsid w:val="000E27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2750"/>
    <w:rPr>
      <w:rFonts w:ascii="Calibri" w:hAnsi="Calibri" w:cs="Calibri"/>
      <w:kern w:val="0"/>
      <w:sz w:val="22"/>
      <w:szCs w:val="22"/>
      <w14:ligatures w14:val="none"/>
    </w:rPr>
  </w:style>
  <w:style w:type="paragraph" w:customStyle="1" w:styleId="Footer1">
    <w:name w:val="Footer1"/>
    <w:basedOn w:val="Normal"/>
    <w:next w:val="Footer"/>
    <w:uiPriority w:val="99"/>
    <w:semiHidden/>
    <w:rsid w:val="000E27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2750"/>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0E2750"/>
    <w:pPr>
      <w:spacing w:after="120"/>
    </w:pPr>
  </w:style>
  <w:style w:type="character" w:customStyle="1" w:styleId="BodyTextChar">
    <w:name w:val="Body Text Char"/>
    <w:basedOn w:val="DefaultParagraphFont"/>
    <w:link w:val="BodyText"/>
    <w:uiPriority w:val="99"/>
    <w:semiHidden/>
    <w:rsid w:val="000E2750"/>
    <w:rPr>
      <w:rFonts w:ascii="Calibri" w:hAnsi="Calibri" w:cs="Calibri"/>
      <w:kern w:val="0"/>
      <w:sz w:val="22"/>
      <w:szCs w:val="22"/>
      <w14:ligatures w14:val="none"/>
    </w:rPr>
  </w:style>
  <w:style w:type="paragraph" w:customStyle="1" w:styleId="NoSpacing1">
    <w:name w:val="No Spacing1"/>
    <w:next w:val="NoSpacing"/>
    <w:link w:val="NoSpacingChar"/>
    <w:uiPriority w:val="99"/>
    <w:unhideWhenUsed/>
    <w:qFormat/>
    <w:rsid w:val="000E275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E2750"/>
    <w:rPr>
      <w:rFonts w:ascii="Calibri" w:hAnsi="Calibri" w:cs="Calibri"/>
      <w:kern w:val="0"/>
      <w:sz w:val="22"/>
      <w:szCs w:val="22"/>
      <w14:ligatures w14:val="none"/>
    </w:rPr>
  </w:style>
  <w:style w:type="character" w:customStyle="1" w:styleId="Heading3CharCharCharCharCharCharCharCharCharChar11">
    <w:name w:val="Heading 3 Char Char Char Char Char Char Char Char Char Char11"/>
    <w:basedOn w:val="DefaultParagraphFont"/>
    <w:uiPriority w:val="99"/>
    <w:unhideWhenUsed/>
    <w:rsid w:val="000E2750"/>
    <w:rPr>
      <w:color w:val="467886"/>
      <w:u w:val="single"/>
    </w:rPr>
  </w:style>
  <w:style w:type="character" w:styleId="UnresolvedMention">
    <w:name w:val="Unresolved Mention"/>
    <w:basedOn w:val="DefaultParagraphFont"/>
    <w:uiPriority w:val="99"/>
    <w:semiHidden/>
    <w:unhideWhenUsed/>
    <w:rsid w:val="000E2750"/>
    <w:rPr>
      <w:color w:val="605E5C"/>
      <w:shd w:val="clear" w:color="auto" w:fill="E1DFDD"/>
    </w:rPr>
  </w:style>
  <w:style w:type="paragraph" w:customStyle="1" w:styleId="textbold">
    <w:name w:val="text bold"/>
    <w:basedOn w:val="Normal"/>
    <w:link w:val="Emphasis"/>
    <w:uiPriority w:val="8"/>
    <w:qFormat/>
    <w:rsid w:val="000E275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0E275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0E2750"/>
    <w:pPr>
      <w:spacing w:after="0" w:line="259" w:lineRule="auto"/>
    </w:pPr>
    <w:rPr>
      <w:rFonts w:ascii="Times New Roman" w:eastAsia="Times New Roman" w:hAnsi="Times New Roman" w:cs="Times New Roman"/>
      <w:i/>
      <w:iCs/>
      <w:color w:val="75100D"/>
      <w:kern w:val="0"/>
      <w:sz w:val="22"/>
      <w:szCs w:val="22"/>
      <w14:ligatures w14:val="none"/>
    </w:rPr>
  </w:style>
  <w:style w:type="character" w:customStyle="1" w:styleId="UndertagChar">
    <w:name w:val="Undertag Char"/>
    <w:basedOn w:val="DefaultParagraphFont"/>
    <w:link w:val="Undertag"/>
    <w:uiPriority w:val="5"/>
    <w:rsid w:val="000E2750"/>
    <w:rPr>
      <w:rFonts w:ascii="Times New Roman" w:eastAsia="Times New Roman" w:hAnsi="Times New Roman" w:cs="Times New Roman"/>
      <w:i/>
      <w:iCs/>
      <w:color w:val="75100D"/>
      <w:kern w:val="0"/>
      <w:sz w:val="22"/>
      <w:szCs w:val="22"/>
      <w14:ligatures w14:val="none"/>
    </w:rPr>
  </w:style>
  <w:style w:type="paragraph" w:customStyle="1" w:styleId="Analytic">
    <w:name w:val="Analytic"/>
    <w:basedOn w:val="Heading4"/>
    <w:link w:val="AnalyticChar"/>
    <w:autoRedefine/>
    <w:uiPriority w:val="5"/>
    <w:qFormat/>
    <w:rsid w:val="000E2750"/>
    <w:rPr>
      <w:b w:val="0"/>
      <w:i/>
      <w:color w:val="75100D"/>
    </w:rPr>
  </w:style>
  <w:style w:type="character" w:customStyle="1" w:styleId="AnalyticChar">
    <w:name w:val="Analytic Char"/>
    <w:basedOn w:val="DefaultParagraphFont"/>
    <w:link w:val="Analytic"/>
    <w:uiPriority w:val="5"/>
    <w:rsid w:val="000E2750"/>
    <w:rPr>
      <w:rFonts w:ascii="Calibri" w:eastAsiaTheme="majorEastAsia" w:hAnsi="Calibri" w:cstheme="majorBidi"/>
      <w:b/>
      <w:iCs/>
      <w:color w:val="75100D"/>
      <w:kern w:val="0"/>
      <w:sz w:val="26"/>
      <w:szCs w:val="22"/>
      <w14:ligatures w14:val="none"/>
    </w:rPr>
  </w:style>
  <w:style w:type="character" w:customStyle="1" w:styleId="apple-converted-space">
    <w:name w:val="apple-converted-space"/>
    <w:basedOn w:val="DefaultParagraphFont"/>
    <w:rsid w:val="000E2750"/>
  </w:style>
  <w:style w:type="paragraph" w:customStyle="1" w:styleId="ABlock">
    <w:name w:val="ABlock"/>
    <w:basedOn w:val="Heading3"/>
    <w:next w:val="Heading4"/>
    <w:autoRedefine/>
    <w:qFormat/>
    <w:rsid w:val="000E2750"/>
    <w:rPr>
      <w:b w:val="0"/>
      <w:color w:val="000000"/>
    </w:rPr>
  </w:style>
  <w:style w:type="paragraph" w:styleId="Header">
    <w:name w:val="header"/>
    <w:basedOn w:val="Normal"/>
    <w:link w:val="HeaderChar"/>
    <w:uiPriority w:val="99"/>
    <w:semiHidden/>
    <w:rsid w:val="000E2750"/>
    <w:pPr>
      <w:tabs>
        <w:tab w:val="center" w:pos="4680"/>
        <w:tab w:val="right" w:pos="9360"/>
      </w:tabs>
      <w:spacing w:after="0" w:line="240" w:lineRule="auto"/>
    </w:pPr>
  </w:style>
  <w:style w:type="character" w:customStyle="1" w:styleId="HeaderChar1">
    <w:name w:val="Header Char1"/>
    <w:basedOn w:val="DefaultParagraphFont"/>
    <w:uiPriority w:val="99"/>
    <w:semiHidden/>
    <w:rsid w:val="000E2750"/>
  </w:style>
  <w:style w:type="paragraph" w:styleId="Footer">
    <w:name w:val="footer"/>
    <w:basedOn w:val="Normal"/>
    <w:link w:val="FooterChar"/>
    <w:uiPriority w:val="99"/>
    <w:semiHidden/>
    <w:rsid w:val="000E2750"/>
    <w:pPr>
      <w:tabs>
        <w:tab w:val="center" w:pos="4680"/>
        <w:tab w:val="right" w:pos="9360"/>
      </w:tabs>
      <w:spacing w:after="0" w:line="240" w:lineRule="auto"/>
    </w:pPr>
  </w:style>
  <w:style w:type="character" w:customStyle="1" w:styleId="FooterChar1">
    <w:name w:val="Footer Char1"/>
    <w:basedOn w:val="DefaultParagraphFont"/>
    <w:uiPriority w:val="99"/>
    <w:semiHidden/>
    <w:rsid w:val="000E2750"/>
  </w:style>
  <w:style w:type="paragraph" w:styleId="BodyText">
    <w:name w:val="Body Text"/>
    <w:basedOn w:val="Normal"/>
    <w:link w:val="BodyTextChar"/>
    <w:uiPriority w:val="99"/>
    <w:semiHidden/>
    <w:unhideWhenUsed/>
    <w:rsid w:val="000E2750"/>
    <w:pPr>
      <w:spacing w:after="120"/>
    </w:pPr>
  </w:style>
  <w:style w:type="character" w:customStyle="1" w:styleId="BodyTextChar1">
    <w:name w:val="Body Text Char1"/>
    <w:basedOn w:val="DefaultParagraphFont"/>
    <w:uiPriority w:val="99"/>
    <w:semiHidden/>
    <w:rsid w:val="000E2750"/>
  </w:style>
  <w:style w:type="paragraph" w:styleId="NoSpacing">
    <w:name w:val="No Spacing"/>
    <w:link w:val="NoSpacingChar"/>
    <w:uiPriority w:val="99"/>
    <w:unhideWhenUsed/>
    <w:qFormat/>
    <w:rsid w:val="000E2750"/>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0E27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7/article/937782/pdf?casa_token=6csPL3KWLZsAAAAA:-PB-AJlT9x2quaaU_kaQJ4taqJaa5-PJwGrKylDza0Tt3Zz4jUZKzrunvO13VvkvRbeOM-shCw" TargetMode="External"/><Relationship Id="rId3" Type="http://schemas.openxmlformats.org/officeDocument/2006/relationships/settings" Target="settings.xml"/><Relationship Id="rId7" Type="http://schemas.openxmlformats.org/officeDocument/2006/relationships/hyperlink" Target="https://larvalsubjects.wordpress.com/2012/11/11/underpants-gnomes-a-critique-of-the-academic-lef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maha.edu/college-of-public-affairs-and-community-service/william-brennan-institute-for-labor-studies/engagement/comment-2011-collective-bargaining.php" TargetMode="External"/><Relationship Id="rId5" Type="http://schemas.openxmlformats.org/officeDocument/2006/relationships/hyperlink" Target="https://sites01.lsu.edu/faculty/voegelin/wp-content/uploads/sites/80/2015/09/Brandon-Turner.pdf%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29524</Words>
  <Characters>168288</Characters>
  <Application>Microsoft Office Word</Application>
  <DocSecurity>0</DocSecurity>
  <Lines>1402</Lines>
  <Paragraphs>394</Paragraphs>
  <ScaleCrop>false</ScaleCrop>
  <Company/>
  <LinksUpToDate>false</LinksUpToDate>
  <CharactersWithSpaces>197418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DeAngelis</dc:creator>
  <cp:keywords/>
  <dc:description/>
  <cp:lastModifiedBy>Levi DeAngelis</cp:lastModifiedBy>
  <cp:revision>2</cp:revision>
  <dcterms:created xsi:type="dcterms:W3CDTF">2025-09-08T15:47:00Z</dcterms:created>
  <dcterms:modified xsi:type="dcterms:W3CDTF">2025-09-08T15:54:00Z</dcterms:modified>
</cp:coreProperties>
</file>