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9D32" w14:textId="254CB6DB" w:rsidR="00E96CB0" w:rsidRDefault="000A557E" w:rsidP="000A557E">
      <w:pPr>
        <w:pStyle w:val="Heading1"/>
      </w:pPr>
      <w:r>
        <w:t>1NC</w:t>
      </w:r>
    </w:p>
    <w:p w14:paraId="1B56147F" w14:textId="77777777" w:rsidR="000A557E" w:rsidRDefault="000A557E" w:rsidP="000A557E">
      <w:pPr>
        <w:pStyle w:val="Heading3"/>
      </w:pPr>
      <w:r>
        <w:t>OFF</w:t>
      </w:r>
    </w:p>
    <w:p w14:paraId="505D0D53" w14:textId="77777777" w:rsidR="000A557E" w:rsidRPr="00CF7FF3" w:rsidRDefault="000A557E" w:rsidP="000A557E">
      <w:pPr>
        <w:rPr>
          <w:rStyle w:val="Style13ptBold"/>
        </w:rPr>
      </w:pPr>
      <w:r w:rsidRPr="00CF7FF3">
        <w:rPr>
          <w:rStyle w:val="Style13ptBold"/>
        </w:rPr>
        <w:t>Topicality</w:t>
      </w:r>
      <w:r>
        <w:rPr>
          <w:rStyle w:val="Style13ptBold"/>
        </w:rPr>
        <w:t>:</w:t>
      </w:r>
    </w:p>
    <w:p w14:paraId="1CD5040B" w14:textId="77777777" w:rsidR="000A557E" w:rsidRDefault="000A557E" w:rsidP="000A557E">
      <w:pPr>
        <w:pStyle w:val="Heading4"/>
      </w:pPr>
      <w:r>
        <w:t xml:space="preserve">The negative ought </w:t>
      </w:r>
      <w:proofErr w:type="gramStart"/>
      <w:r>
        <w:t>not be</w:t>
      </w:r>
      <w:proofErr w:type="gramEnd"/>
      <w:r>
        <w:t xml:space="preserve"> burdened with rejoinder against affirmatives that do not affirm the resolution.</w:t>
      </w:r>
    </w:p>
    <w:p w14:paraId="3308DA23" w14:textId="77777777" w:rsidR="000A557E" w:rsidRPr="00E9356C" w:rsidRDefault="000A557E" w:rsidP="000A557E">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75A536C5" w14:textId="77777777" w:rsidR="000A557E" w:rsidRPr="00E9356C" w:rsidRDefault="000A557E" w:rsidP="000A557E">
      <w:r w:rsidRPr="00E9356C">
        <w:rPr>
          <w:rStyle w:val="Style13ptBold"/>
        </w:rPr>
        <w:t>OECD 87</w:t>
      </w:r>
      <w:r w:rsidRPr="00E9356C">
        <w:t xml:space="preserve"> </w:t>
      </w:r>
      <w:r>
        <w:t>[</w:t>
      </w:r>
      <w:proofErr w:type="spellStart"/>
      <w:r w:rsidRPr="00E9356C">
        <w:t>Organisation</w:t>
      </w:r>
      <w:proofErr w:type="spellEnd"/>
      <w:r w:rsidRPr="00E9356C">
        <w:t xml:space="preserve"> for Economic Co-operation and Development Council, 1987, “United States,” The Control and Management of Government Expenditure, p. 179</w:t>
      </w:r>
      <w:r>
        <w:t>]</w:t>
      </w:r>
    </w:p>
    <w:p w14:paraId="5E331D66" w14:textId="77777777" w:rsidR="000A557E" w:rsidRPr="000A665C" w:rsidRDefault="000A557E" w:rsidP="000A557E">
      <w:pPr>
        <w:rPr>
          <w:sz w:val="16"/>
        </w:rPr>
      </w:pPr>
      <w:r w:rsidRPr="000A665C">
        <w:rPr>
          <w:sz w:val="16"/>
        </w:rPr>
        <w:t xml:space="preserve">1. Political and </w:t>
      </w:r>
      <w:proofErr w:type="spellStart"/>
      <w:r w:rsidRPr="000A665C">
        <w:rPr>
          <w:sz w:val="16"/>
        </w:rPr>
        <w:t>organisational</w:t>
      </w:r>
      <w:proofErr w:type="spellEnd"/>
      <w:r w:rsidRPr="000A665C">
        <w:rPr>
          <w:sz w:val="16"/>
        </w:rPr>
        <w:t xml:space="preserve"> structure of government</w:t>
      </w:r>
    </w:p>
    <w:p w14:paraId="69FBB961" w14:textId="77777777" w:rsidR="000A557E" w:rsidRPr="00E2778B" w:rsidRDefault="000A557E" w:rsidP="000A557E">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9A77E2">
        <w:rPr>
          <w:rStyle w:val="Emphasis"/>
          <w:highlight w:val="cyan"/>
        </w:rPr>
        <w:t>decisionmaking</w:t>
      </w:r>
      <w:proofErr w:type="spellEnd"/>
      <w:proofErr w:type="gramEnd"/>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903AA95" w14:textId="77777777" w:rsidR="000A557E" w:rsidRDefault="000A557E" w:rsidP="000A557E">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1CB408FF" w14:textId="77777777" w:rsidR="000A557E" w:rsidRDefault="000A557E" w:rsidP="000A557E">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w:t>
      </w:r>
      <w:proofErr w:type="spellStart"/>
      <w:r>
        <w:t>Organisational</w:t>
      </w:r>
      <w:proofErr w:type="spellEnd"/>
      <w:r>
        <w:t xml:space="preserve">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 xml:space="preserve">McGraw-Hill Australia, </w:t>
      </w:r>
      <w:proofErr w:type="spellStart"/>
      <w:r>
        <w:t>njn</w:t>
      </w:r>
      <w:proofErr w:type="spellEnd"/>
      <w:r>
        <w:t>]</w:t>
      </w:r>
    </w:p>
    <w:p w14:paraId="41C9E3A5" w14:textId="77777777" w:rsidR="000A557E" w:rsidRPr="009A77E2" w:rsidRDefault="000A557E" w:rsidP="000A557E">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92F15F1" w14:textId="77777777" w:rsidR="000A557E" w:rsidRPr="009A77E2" w:rsidRDefault="000A557E" w:rsidP="000A557E">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 xml:space="preserve">rules, </w:t>
      </w:r>
      <w:proofErr w:type="gramStart"/>
      <w:r w:rsidRPr="009A77E2">
        <w:rPr>
          <w:rStyle w:val="StyleUnderline"/>
          <w:highlight w:val="cyan"/>
        </w:rPr>
        <w:t>entered</w:t>
      </w:r>
      <w:r w:rsidRPr="009A77E2">
        <w:rPr>
          <w:rStyle w:val="StyleUnderline"/>
        </w:rPr>
        <w:t xml:space="preserve"> into</w:t>
      </w:r>
      <w:proofErr w:type="gramEnd"/>
      <w:r w:rsidRPr="009A77E2">
        <w:rPr>
          <w:rStyle w:val="StyleUnderline"/>
        </w:rPr>
        <w:t xml:space="preserve"> </w:t>
      </w:r>
      <w:r w:rsidRPr="009A77E2">
        <w:rPr>
          <w:rStyle w:val="Emphasis"/>
          <w:highlight w:val="cyan"/>
        </w:rPr>
        <w:t>voluntarily</w:t>
      </w:r>
      <w:r w:rsidRPr="009A77E2">
        <w:rPr>
          <w:rStyle w:val="StyleUnderline"/>
          <w:highlight w:val="cyan"/>
        </w:rPr>
        <w:t xml:space="preserve">, that </w:t>
      </w:r>
      <w:proofErr w:type="gramStart"/>
      <w:r w:rsidRPr="009A77E2">
        <w:rPr>
          <w:rStyle w:val="Emphasis"/>
          <w:highlight w:val="cyan"/>
        </w:rPr>
        <w:t>regulate</w:t>
      </w:r>
      <w:r w:rsidRPr="009A77E2">
        <w:rPr>
          <w:rStyle w:val="StyleUnderline"/>
        </w:rPr>
        <w:t>s</w:t>
      </w:r>
      <w:proofErr w:type="gramEnd"/>
      <w:r w:rsidRPr="009A77E2">
        <w:rPr>
          <w:rStyle w:val="StyleUnderline"/>
        </w:rPr>
        <w:t xml:space="preserve">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xml:space="preserve">. Collective agreement-making is a broad concept, </w:t>
      </w:r>
      <w:proofErr w:type="spellStart"/>
      <w:r w:rsidRPr="009A77E2">
        <w:rPr>
          <w:sz w:val="16"/>
        </w:rPr>
        <w:t>focussing</w:t>
      </w:r>
      <w:proofErr w:type="spellEnd"/>
      <w:r w:rsidRPr="009A77E2">
        <w:rPr>
          <w:sz w:val="16"/>
        </w:rPr>
        <w:t xml:space="preserve"> on the processes by which collective agreements are created, that potentially encompasses </w:t>
      </w:r>
      <w:proofErr w:type="gramStart"/>
      <w:r w:rsidRPr="009A77E2">
        <w:rPr>
          <w:sz w:val="16"/>
        </w:rPr>
        <w:t>a number of</w:t>
      </w:r>
      <w:proofErr w:type="gramEnd"/>
      <w:r w:rsidRPr="009A77E2">
        <w:rPr>
          <w:sz w:val="16"/>
        </w:rPr>
        <w:t xml:space="preserve"> different subprocesses, by far the most important of which is collective bargaining.</w:t>
      </w:r>
    </w:p>
    <w:p w14:paraId="1E69B910" w14:textId="77777777" w:rsidR="000A557E" w:rsidRPr="009A77E2" w:rsidRDefault="000A557E" w:rsidP="000A557E">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proofErr w:type="spellStart"/>
      <w:r w:rsidRPr="009A77E2">
        <w:rPr>
          <w:rStyle w:val="Emphasis"/>
        </w:rPr>
        <w:t>organisation</w:t>
      </w:r>
      <w:proofErr w:type="spellEnd"/>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proofErr w:type="spellStart"/>
      <w:r w:rsidRPr="009A77E2">
        <w:rPr>
          <w:rStyle w:val="Emphasis"/>
        </w:rPr>
        <w:t>organisation</w:t>
      </w:r>
      <w:proofErr w:type="spellEnd"/>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w:t>
      </w:r>
      <w:proofErr w:type="spellStart"/>
      <w:r w:rsidRPr="009A77E2">
        <w:rPr>
          <w:rStyle w:val="StyleUnderline"/>
        </w:rPr>
        <w:t>organisations</w:t>
      </w:r>
      <w:proofErr w:type="spellEnd"/>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58ED4DB0" w14:textId="77777777" w:rsidR="000A557E" w:rsidRPr="00CF7FF3" w:rsidRDefault="000A557E" w:rsidP="000A557E">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proofErr w:type="gramStart"/>
      <w:r w:rsidRPr="00CF7FF3">
        <w:rPr>
          <w:rStyle w:val="Emphasis"/>
        </w:rPr>
        <w:t>concessions</w:t>
      </w:r>
      <w:r w:rsidRPr="00CF7FF3">
        <w:rPr>
          <w:rStyle w:val="StyleUnderline"/>
        </w:rPr>
        <w:t>, ‘</w:t>
      </w:r>
      <w:proofErr w:type="gramEnd"/>
      <w:r w:rsidRPr="00CF7FF3">
        <w:rPr>
          <w:rStyle w:val="StyleUnderline"/>
        </w:rPr>
        <w:t xml:space="preserve">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22CA3F97" w14:textId="77777777" w:rsidR="000A557E" w:rsidRPr="009A77E2" w:rsidRDefault="000A557E" w:rsidP="000A557E">
      <w:pPr>
        <w:rPr>
          <w:sz w:val="16"/>
        </w:rPr>
      </w:pPr>
      <w:r w:rsidRPr="009A77E2">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9A77E2">
        <w:rPr>
          <w:sz w:val="16"/>
        </w:rPr>
        <w:t>Labour</w:t>
      </w:r>
      <w:proofErr w:type="spellEnd"/>
      <w:r w:rsidRPr="009A77E2">
        <w:rPr>
          <w:sz w:val="16"/>
        </w:rPr>
        <w:t xml:space="preserve"> Organization (ILO).</w:t>
      </w:r>
    </w:p>
    <w:p w14:paraId="43F657DA" w14:textId="77777777" w:rsidR="000A557E" w:rsidRDefault="000A557E" w:rsidP="000A557E">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proofErr w:type="gramStart"/>
      <w:r w:rsidRPr="009A77E2">
        <w:rPr>
          <w:rStyle w:val="Emphasis"/>
        </w:rPr>
        <w:t>accepting</w:t>
      </w:r>
      <w:proofErr w:type="gramEnd"/>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w:t>
      </w:r>
      <w:proofErr w:type="gramStart"/>
      <w:r w:rsidRPr="009A77E2">
        <w:rPr>
          <w:sz w:val="16"/>
        </w:rPr>
        <w:t xml:space="preserve">circumstances, </w:t>
      </w:r>
      <w:r w:rsidRPr="009A77E2">
        <w:rPr>
          <w:rStyle w:val="StyleUnderline"/>
        </w:rPr>
        <w:t>‘</w:t>
      </w:r>
      <w:proofErr w:type="gramEnd"/>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xml:space="preserve">. As the rest of this chapter will show, these </w:t>
      </w:r>
      <w:proofErr w:type="spellStart"/>
      <w:r w:rsidRPr="009A77E2">
        <w:rPr>
          <w:sz w:val="16"/>
        </w:rPr>
        <w:t>nonbargained</w:t>
      </w:r>
      <w:proofErr w:type="spellEnd"/>
      <w:r w:rsidRPr="009A77E2">
        <w:rPr>
          <w:sz w:val="16"/>
        </w:rPr>
        <w:t xml:space="preserve"> forms of collective agreement-making have been made possible by Australian law in recent years, although it is difficult to assess how common they are.</w:t>
      </w:r>
    </w:p>
    <w:p w14:paraId="5C95116C" w14:textId="77777777" w:rsidR="000A557E" w:rsidRDefault="000A557E" w:rsidP="000A557E">
      <w:pPr>
        <w:pStyle w:val="Heading4"/>
      </w:pPr>
      <w:r>
        <w:t xml:space="preserve">Violation---They did </w:t>
      </w:r>
      <w:r>
        <w:rPr>
          <w:u w:val="single"/>
        </w:rPr>
        <w:t>not</w:t>
      </w:r>
      <w:r>
        <w:t xml:space="preserve"> defend hypothetical USFG action.</w:t>
      </w:r>
    </w:p>
    <w:p w14:paraId="5DCA4429" w14:textId="77777777" w:rsidR="000A557E" w:rsidRDefault="000A557E" w:rsidP="000A557E">
      <w:pPr>
        <w:pStyle w:val="Heading4"/>
      </w:pPr>
      <w:r>
        <w:t xml:space="preserve">You should understand debate as a </w:t>
      </w:r>
      <w:r w:rsidRPr="003D7E6B">
        <w:rPr>
          <w:u w:val="single"/>
        </w:rPr>
        <w:t>dialogue</w:t>
      </w:r>
      <w:r>
        <w:t xml:space="preserve"> in which the affirmative speech act should </w:t>
      </w:r>
      <w:r w:rsidRPr="008A12AC">
        <w:rPr>
          <w:u w:val="single"/>
        </w:rPr>
        <w:t>adhere</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33A5B043" w14:textId="77777777" w:rsidR="000A557E" w:rsidRDefault="000A557E" w:rsidP="000A557E">
      <w:pPr>
        <w:pStyle w:val="Heading4"/>
      </w:pPr>
      <w:r>
        <w:t xml:space="preserve">There are </w:t>
      </w:r>
      <w:r w:rsidRPr="006928FE">
        <w:rPr>
          <w:u w:val="single"/>
        </w:rPr>
        <w:t>two impacts</w:t>
      </w:r>
      <w:r>
        <w:t xml:space="preserve"> from this:</w:t>
      </w:r>
    </w:p>
    <w:p w14:paraId="7667CC3C" w14:textId="77777777" w:rsidR="000A557E" w:rsidRPr="007B4992" w:rsidRDefault="000A557E" w:rsidP="000A557E">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embedded </w:t>
      </w:r>
      <w:r w:rsidRPr="00CC53A6">
        <w:rPr>
          <w:u w:val="single"/>
        </w:rPr>
        <w:t>requirement</w:t>
      </w:r>
      <w:r>
        <w:t xml:space="preserve"> for participants to explore positions </w:t>
      </w:r>
      <w:r w:rsidRPr="006928FE">
        <w:rPr>
          <w:u w:val="single"/>
        </w:rPr>
        <w:t>opposite</w:t>
      </w:r>
      <w:r>
        <w:t xml:space="preserve"> their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proofErr w:type="gramStart"/>
      <w:r w:rsidRPr="007B4992">
        <w:rPr>
          <w:u w:val="single"/>
        </w:rPr>
        <w:t>dooms</w:t>
      </w:r>
      <w:proofErr w:type="gramEnd"/>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07130818" w14:textId="77777777" w:rsidR="000A557E" w:rsidRPr="00CB6B88" w:rsidRDefault="000A557E" w:rsidP="000A557E">
      <w:r w:rsidRPr="00B00C99">
        <w:rPr>
          <w:rStyle w:val="Style13ptBold"/>
        </w:rPr>
        <w:t>Galloway 7</w:t>
      </w:r>
      <w:r>
        <w:t xml:space="preserve"> [Ryan Galloway (Professor of communications and Director of Debate, Samford University; </w:t>
      </w:r>
      <w:r w:rsidRPr="00B00C99">
        <w:t xml:space="preserve">2013 </w:t>
      </w:r>
      <w:proofErr w:type="spellStart"/>
      <w:r w:rsidRPr="00B00C99">
        <w:t>Ziegemueller</w:t>
      </w:r>
      <w:proofErr w:type="spellEnd"/>
      <w:r w:rsidRPr="00B00C99">
        <w:t xml:space="preserve"> coach of the year at the National Debate Tournament</w:t>
      </w:r>
      <w:r>
        <w:t xml:space="preserve">), 2007, “Dinner and Conversation at the Argumentative Table: Reconceptualizing Debate as an Argumentative Dialogue,” Contemporary Argumentation and Debate, Vol. 28, pp. 1-19, EBSCOhost, </w:t>
      </w:r>
      <w:proofErr w:type="spellStart"/>
      <w:r>
        <w:t>njn</w:t>
      </w:r>
      <w:proofErr w:type="spellEnd"/>
      <w:r>
        <w:t>]</w:t>
      </w:r>
    </w:p>
    <w:p w14:paraId="002A4296" w14:textId="77777777" w:rsidR="000A557E" w:rsidRPr="00271AF5" w:rsidRDefault="000A557E" w:rsidP="000A557E">
      <w:pPr>
        <w:rPr>
          <w:sz w:val="16"/>
        </w:rPr>
      </w:pPr>
      <w:r w:rsidRPr="00271AF5">
        <w:rPr>
          <w:sz w:val="16"/>
        </w:rPr>
        <w:t>A Siren’s Call: Falsely Presuming Epistemic Benefits</w:t>
      </w:r>
    </w:p>
    <w:p w14:paraId="70491B01" w14:textId="77777777" w:rsidR="000A557E" w:rsidRPr="00271AF5" w:rsidRDefault="000A557E" w:rsidP="000A557E">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3F9DDD24" w14:textId="77777777" w:rsidR="000A557E" w:rsidRPr="00271AF5" w:rsidRDefault="000A557E" w:rsidP="000A557E">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w:t>
      </w:r>
      <w:proofErr w:type="gramStart"/>
      <w:r w:rsidRPr="003D7E6B">
        <w:rPr>
          <w:rStyle w:val="StyleUnderline"/>
          <w:highlight w:val="cyan"/>
        </w:rPr>
        <w:t>counter-words</w:t>
      </w:r>
      <w:proofErr w:type="gramEnd"/>
      <w:r w:rsidRPr="003D7E6B">
        <w:rPr>
          <w:rStyle w:val="StyleUnderline"/>
          <w:highlight w:val="cyan"/>
        </w:rPr>
        <w:t xml:space="preserve">,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w:t>
      </w:r>
      <w:proofErr w:type="gramStart"/>
      <w:r w:rsidRPr="00271AF5">
        <w:rPr>
          <w:sz w:val="16"/>
        </w:rPr>
        <w:t>counter-word</w:t>
      </w:r>
      <w:proofErr w:type="gramEnd"/>
      <w:r w:rsidRPr="00271AF5">
        <w:rPr>
          <w:sz w:val="16"/>
        </w:rPr>
        <w:t xml:space="preserve">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263985F9" w14:textId="77777777" w:rsidR="000A557E" w:rsidRPr="00271AF5" w:rsidRDefault="000A557E" w:rsidP="000A557E">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07D55769" w14:textId="77777777" w:rsidR="000A557E" w:rsidRPr="00271AF5" w:rsidRDefault="000A557E" w:rsidP="000A557E">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1E87023B" w14:textId="77777777" w:rsidR="000A557E" w:rsidRPr="00D7460F" w:rsidRDefault="000A557E" w:rsidP="000A557E">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3C6D55EB" w14:textId="77777777" w:rsidR="000A557E" w:rsidRPr="00CF7FF3" w:rsidRDefault="000A557E" w:rsidP="000A557E">
      <w:pPr>
        <w:pStyle w:val="Heading4"/>
      </w:pPr>
      <w:r>
        <w:t xml:space="preserve">2. </w:t>
      </w:r>
      <w:r>
        <w:rPr>
          <w:u w:val="single"/>
        </w:rPr>
        <w:t>FAIRNESS</w:t>
      </w:r>
      <w:r>
        <w:t xml:space="preserve">. Their </w:t>
      </w:r>
      <w:proofErr w:type="spellStart"/>
      <w:r>
        <w:t>interp</w:t>
      </w:r>
      <w:proofErr w:type="spellEnd"/>
      <w:r>
        <w:t xml:space="preserve">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4985F2F6" w14:textId="77777777" w:rsidR="000A557E" w:rsidRDefault="000A557E" w:rsidP="000A557E">
      <w:pPr>
        <w:pStyle w:val="Heading4"/>
      </w:pPr>
      <w:r>
        <w:t xml:space="preserve">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32C691FF" w14:textId="77777777" w:rsidR="000A557E" w:rsidRDefault="000A557E" w:rsidP="000A557E">
      <w:r w:rsidRPr="00B00C99">
        <w:rPr>
          <w:rStyle w:val="Style13ptBold"/>
        </w:rPr>
        <w:t>Galloway 7</w:t>
      </w:r>
      <w:r>
        <w:t xml:space="preserve"> [Ryan Galloway (Professor of communications and Director of Debate, Samford University; </w:t>
      </w:r>
      <w:r w:rsidRPr="00B00C99">
        <w:t xml:space="preserve">2013 </w:t>
      </w:r>
      <w:proofErr w:type="spellStart"/>
      <w:r w:rsidRPr="00B00C99">
        <w:t>Ziegemueller</w:t>
      </w:r>
      <w:proofErr w:type="spellEnd"/>
      <w:r w:rsidRPr="00B00C99">
        <w:t xml:space="preserve"> coach of the year at the National Debate Tournament</w:t>
      </w:r>
      <w:r>
        <w:t xml:space="preserve">), 2007, “Dinner and Conversation at the Argumentative Table: Reconceptualizing Debate as an Argumentative Dialogue,” Contemporary Argumentation and Debate, Vol. 28, pp. 1-19, EBSCOhost, </w:t>
      </w:r>
      <w:proofErr w:type="spellStart"/>
      <w:r>
        <w:t>njn</w:t>
      </w:r>
      <w:proofErr w:type="spellEnd"/>
      <w:r>
        <w:t>]</w:t>
      </w:r>
    </w:p>
    <w:p w14:paraId="06DBBA2F" w14:textId="77777777" w:rsidR="000A557E" w:rsidRPr="004365BD" w:rsidRDefault="000A557E" w:rsidP="000A557E">
      <w:pPr>
        <w:rPr>
          <w:sz w:val="16"/>
        </w:rPr>
      </w:pPr>
      <w:r w:rsidRPr="004365BD">
        <w:rPr>
          <w:sz w:val="16"/>
        </w:rPr>
        <w:t>Setting a Table: Fairness Norms as a Pre-Requisite for Argumentation</w:t>
      </w:r>
    </w:p>
    <w:p w14:paraId="368248AF" w14:textId="77777777" w:rsidR="000A557E" w:rsidRPr="004365BD" w:rsidRDefault="000A557E" w:rsidP="000A557E">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3F2B3079" w14:textId="77777777" w:rsidR="000A557E" w:rsidRPr="004365BD" w:rsidRDefault="000A557E" w:rsidP="000A557E">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w:t>
      </w:r>
      <w:proofErr w:type="gramStart"/>
      <w:r w:rsidRPr="004365BD">
        <w:rPr>
          <w:rStyle w:val="StyleUnderline"/>
        </w:rPr>
        <w:t>approaches</w:t>
      </w:r>
      <w:proofErr w:type="gramEnd"/>
      <w:r w:rsidRPr="004365BD">
        <w:rPr>
          <w:rStyle w:val="StyleUnderline"/>
        </w:rPr>
        <w:t xml:space="preserve">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w:t>
      </w:r>
      <w:proofErr w:type="gramStart"/>
      <w:r w:rsidRPr="004365BD">
        <w:rPr>
          <w:rStyle w:val="StyleUnderline"/>
        </w:rPr>
        <w:t>counter-plans</w:t>
      </w:r>
      <w:proofErr w:type="gramEnd"/>
      <w:r w:rsidRPr="004365BD">
        <w:rPr>
          <w:rStyle w:val="StyleUnderline"/>
        </w:rPr>
        <w:t xml:space="preserve">,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76EF760F" w14:textId="77777777" w:rsidR="000A557E" w:rsidRPr="004365BD" w:rsidRDefault="000A557E" w:rsidP="000A557E">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 xml:space="preserve">it also undermines the respect due to the </w:t>
      </w:r>
      <w:proofErr w:type="gramStart"/>
      <w:r w:rsidRPr="008E0590">
        <w:rPr>
          <w:sz w:val="16"/>
        </w:rPr>
        <w:t>other</w:t>
      </w:r>
      <w:proofErr w:type="gramEnd"/>
      <w:r w:rsidRPr="008E0590">
        <w:rPr>
          <w:sz w:val="16"/>
        </w:rPr>
        <w:t xml:space="preserve">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w:t>
      </w:r>
      <w:proofErr w:type="spellStart"/>
      <w:r w:rsidRPr="004365BD">
        <w:rPr>
          <w:sz w:val="16"/>
        </w:rPr>
        <w:t>Ehninger</w:t>
      </w:r>
      <w:proofErr w:type="spellEnd"/>
      <w:r w:rsidRPr="004365BD">
        <w:rPr>
          <w:sz w:val="16"/>
        </w:rPr>
        <w:t xml:space="preserve">,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w:t>
      </w:r>
      <w:proofErr w:type="gramStart"/>
      <w:r w:rsidRPr="004365BD">
        <w:rPr>
          <w:rStyle w:val="StyleUnderline"/>
        </w:rPr>
        <w:t>backed</w:t>
      </w:r>
      <w:proofErr w:type="gramEnd"/>
      <w:r w:rsidRPr="004365BD">
        <w:rPr>
          <w:rStyle w:val="StyleUnderline"/>
        </w:rPr>
        <w:t xml:space="preserve">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5B911110" w14:textId="77777777" w:rsidR="000A557E" w:rsidRPr="004365BD" w:rsidRDefault="000A557E" w:rsidP="000A557E">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w:t>
      </w:r>
      <w:proofErr w:type="gramStart"/>
      <w:r w:rsidRPr="004365BD">
        <w:rPr>
          <w:rStyle w:val="StyleUnderline"/>
        </w:rPr>
        <w:t xml:space="preserve">particular </w:t>
      </w:r>
      <w:r w:rsidRPr="004365BD">
        <w:rPr>
          <w:rStyle w:val="Emphasis"/>
          <w:highlight w:val="cyan"/>
        </w:rPr>
        <w:t>negative</w:t>
      </w:r>
      <w:proofErr w:type="gramEnd"/>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67487724" w14:textId="77777777" w:rsidR="000A557E" w:rsidRPr="004365BD" w:rsidRDefault="000A557E" w:rsidP="000A557E">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620F823C" w14:textId="77777777" w:rsidR="000A557E" w:rsidRPr="004365BD" w:rsidRDefault="000A557E" w:rsidP="000A557E">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08040FB1" w14:textId="77777777" w:rsidR="000A557E" w:rsidRPr="00CC53A6" w:rsidRDefault="000A557E" w:rsidP="000A557E">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w:t>
      </w:r>
      <w:proofErr w:type="gramStart"/>
      <w:r w:rsidRPr="008E0590">
        <w:rPr>
          <w:sz w:val="16"/>
        </w:rPr>
        <w:t>East, and</w:t>
      </w:r>
      <w:proofErr w:type="gramEnd"/>
      <w:r w:rsidRPr="008E0590">
        <w:rPr>
          <w:sz w:val="16"/>
        </w:rPr>
        <w:t xml:space="preserve"> </w:t>
      </w:r>
      <w:r w:rsidRPr="004365BD">
        <w:rPr>
          <w:rStyle w:val="StyleUnderline"/>
          <w:highlight w:val="cyan"/>
        </w:rPr>
        <w:t xml:space="preserve">yet claim to be </w:t>
      </w:r>
      <w:proofErr w:type="gramStart"/>
      <w:r w:rsidRPr="004365BD">
        <w:rPr>
          <w:rStyle w:val="Emphasis"/>
          <w:highlight w:val="cyan"/>
        </w:rPr>
        <w:t>germane</w:t>
      </w:r>
      <w:proofErr w:type="gramEnd"/>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preventing them from offering effective “</w:t>
      </w:r>
      <w:proofErr w:type="gramStart"/>
      <w:r w:rsidRPr="008E0590">
        <w:rPr>
          <w:sz w:val="16"/>
        </w:rPr>
        <w:t>counter-word</w:t>
      </w:r>
      <w:proofErr w:type="gramEnd"/>
      <w:r w:rsidRPr="008E0590">
        <w:rPr>
          <w:sz w:val="16"/>
        </w:rPr>
        <w:t xml:space="preserve">”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3AE870F7" w14:textId="77777777" w:rsidR="000A557E" w:rsidRPr="006B48A1" w:rsidRDefault="000A557E" w:rsidP="000A557E">
      <w:pPr>
        <w:pStyle w:val="Heading3"/>
        <w:rPr>
          <w:rFonts w:cs="Arial"/>
        </w:rPr>
      </w:pPr>
      <w:bookmarkStart w:id="0" w:name="_Hlk87625687"/>
      <w:bookmarkStart w:id="1" w:name="Level_3_5"/>
      <w:r w:rsidRPr="006B48A1">
        <w:rPr>
          <w:rFonts w:cs="Arial"/>
        </w:rPr>
        <w:t>OFF</w:t>
      </w:r>
    </w:p>
    <w:p w14:paraId="02428FD2" w14:textId="77777777" w:rsidR="000A557E" w:rsidRPr="006B48A1" w:rsidRDefault="000A557E" w:rsidP="000A557E">
      <w:pPr>
        <w:pStyle w:val="Heading4"/>
      </w:pPr>
      <w:r w:rsidRPr="006B48A1">
        <w:t>Cap K:</w:t>
      </w:r>
    </w:p>
    <w:p w14:paraId="4E9427D5" w14:textId="77777777" w:rsidR="000A557E" w:rsidRPr="00DE10CD" w:rsidRDefault="000A557E" w:rsidP="000A557E">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24C8E73B" w14:textId="77777777" w:rsidR="000A557E" w:rsidRPr="008E6D7C" w:rsidRDefault="000A557E" w:rsidP="000A557E">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4A5B8C8A" w14:textId="77777777" w:rsidR="000A557E" w:rsidRPr="008E6D7C" w:rsidRDefault="000A557E" w:rsidP="000A557E">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w:t>
      </w:r>
      <w:proofErr w:type="gramStart"/>
      <w:r w:rsidRPr="008E6D7C">
        <w:rPr>
          <w:rFonts w:eastAsia="Calibri"/>
          <w:sz w:val="16"/>
        </w:rPr>
        <w:t>1978 ,</w:t>
      </w:r>
      <w:proofErr w:type="gramEnd"/>
      <w:r w:rsidRPr="008E6D7C">
        <w:rPr>
          <w:rFonts w:eastAsia="Calibri"/>
          <w:sz w:val="16"/>
        </w:rPr>
        <w:t xml:space="preserve">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w:t>
      </w:r>
      <w:proofErr w:type="gramStart"/>
      <w:r w:rsidRPr="008E6D7C">
        <w:rPr>
          <w:rFonts w:eastAsia="Calibri"/>
          <w:sz w:val="16"/>
        </w:rPr>
        <w:t>2002 ,</w:t>
      </w:r>
      <w:proofErr w:type="gramEnd"/>
      <w:r w:rsidRPr="008E6D7C">
        <w:rPr>
          <w:rFonts w:eastAsia="Calibri"/>
          <w:sz w:val="16"/>
        </w:rPr>
        <w:t xml:space="preserve">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143). The capitalist state needs to represent the long-term interests of the whole of the </w:t>
      </w:r>
      <w:proofErr w:type="gramStart"/>
      <w:r w:rsidRPr="008E6D7C">
        <w:rPr>
          <w:rFonts w:eastAsia="Calibri"/>
          <w:sz w:val="16"/>
        </w:rPr>
        <w:t>bourgeoisie, but</w:t>
      </w:r>
      <w:proofErr w:type="gramEnd"/>
      <w:r w:rsidRPr="008E6D7C">
        <w:rPr>
          <w:rFonts w:eastAsia="Calibri"/>
          <w:sz w:val="16"/>
        </w:rPr>
        <w:t xml:space="preserve"> does so under the hegemony of one of its factions (ibid, p. 307). </w:t>
      </w:r>
      <w:r w:rsidRPr="008E6D7C">
        <w:rPr>
          <w:rFonts w:eastAsia="Calibri"/>
          <w:b/>
          <w:u w:val="single"/>
        </w:rPr>
        <w:t xml:space="preserve">The State </w:t>
      </w:r>
      <w:proofErr w:type="spellStart"/>
      <w:r w:rsidRPr="008E6D7C">
        <w:rPr>
          <w:rFonts w:eastAsia="Calibri"/>
          <w:b/>
          <w:u w:val="single"/>
        </w:rPr>
        <w:t>organises</w:t>
      </w:r>
      <w:proofErr w:type="spellEnd"/>
      <w:r w:rsidRPr="008E6D7C">
        <w:rPr>
          <w:rFonts w:eastAsia="Calibri"/>
          <w:b/>
          <w:u w:val="single"/>
        </w:rPr>
        <w:t xml:space="preserve">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 xml:space="preserve">dominated </w:t>
      </w:r>
      <w:proofErr w:type="gramStart"/>
      <w:r w:rsidRPr="00F669DF">
        <w:rPr>
          <w:rStyle w:val="Emphasis"/>
        </w:rPr>
        <w:t>classes</w:t>
      </w:r>
      <w:r w:rsidRPr="008E6D7C">
        <w:rPr>
          <w:rFonts w:eastAsia="Calibri"/>
          <w:sz w:val="16"/>
        </w:rPr>
        <w:t xml:space="preserve"> .</w:t>
      </w:r>
      <w:proofErr w:type="gramEnd"/>
      <w:r w:rsidRPr="008E6D7C">
        <w:rPr>
          <w:rFonts w:eastAsia="Calibri"/>
          <w:sz w:val="16"/>
        </w:rPr>
        <w:t xml:space="preserve">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to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w:t>
      </w:r>
      <w:proofErr w:type="gramStart"/>
      <w:r w:rsidRPr="008E6D7C">
        <w:rPr>
          <w:rFonts w:eastAsia="Calibri"/>
          <w:sz w:val="16"/>
        </w:rPr>
        <w:t>ibid. p</w:t>
      </w:r>
      <w:proofErr w:type="gramEnd"/>
      <w:r w:rsidRPr="008E6D7C">
        <w:rPr>
          <w:rFonts w:eastAsia="Calibri"/>
          <w:sz w:val="16"/>
        </w:rPr>
        <w:t xml:space="preserve">. 185). </w:t>
      </w:r>
      <w:r w:rsidRPr="00F669DF">
        <w:rPr>
          <w:rStyle w:val="StyleUnderline"/>
        </w:rPr>
        <w:t xml:space="preserve">An example is the </w:t>
      </w:r>
      <w:proofErr w:type="spellStart"/>
      <w:r w:rsidRPr="00F669DF">
        <w:rPr>
          <w:rStyle w:val="StyleUnderline"/>
        </w:rPr>
        <w:t>privatisation</w:t>
      </w:r>
      <w:proofErr w:type="spellEnd"/>
      <w:r w:rsidRPr="00F669DF">
        <w:rPr>
          <w:rStyle w:val="StyleUnderline"/>
        </w:rPr>
        <w:t xml:space="preserve"> of public assets in recent years</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w:t>
      </w:r>
      <w:proofErr w:type="spellStart"/>
      <w:r w:rsidRPr="008E6D7C">
        <w:rPr>
          <w:rFonts w:eastAsia="Calibri"/>
          <w:b/>
          <w:u w:val="single"/>
        </w:rPr>
        <w:t>organised</w:t>
      </w:r>
      <w:proofErr w:type="spellEnd"/>
      <w:r w:rsidRPr="008E6D7C">
        <w:rPr>
          <w:rFonts w:eastAsia="Calibri"/>
          <w:b/>
          <w:u w:val="single"/>
        </w:rPr>
        <w:t xml:space="preserve"> </w:t>
      </w:r>
      <w:proofErr w:type="spellStart"/>
      <w:r w:rsidRPr="008E6D7C">
        <w:rPr>
          <w:rFonts w:eastAsia="Calibri"/>
          <w:b/>
          <w:u w:val="single"/>
        </w:rPr>
        <w:t>labour</w:t>
      </w:r>
      <w:proofErr w:type="spellEnd"/>
      <w:r w:rsidRPr="008E6D7C">
        <w:rPr>
          <w:rFonts w:eastAsia="Calibri"/>
          <w:sz w:val="16"/>
        </w:rPr>
        <w:t xml:space="preserve">. The means of aligning factions of the working class with bourgeois projects has (as explored in Chap. </w:t>
      </w:r>
      <w:proofErr w:type="gramStart"/>
      <w:r w:rsidRPr="008E6D7C">
        <w:rPr>
          <w:rFonts w:eastAsia="Calibri"/>
          <w:sz w:val="16"/>
        </w:rPr>
        <w:t>4 )</w:t>
      </w:r>
      <w:proofErr w:type="gramEnd"/>
      <w:r w:rsidRPr="008E6D7C">
        <w:rPr>
          <w:rFonts w:eastAsia="Calibri"/>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w:t>
      </w:r>
      <w:proofErr w:type="gramStart"/>
      <w:r w:rsidRPr="008E6D7C">
        <w:rPr>
          <w:rFonts w:eastAsia="Calibri"/>
          <w:sz w:val="16"/>
        </w:rPr>
        <w:t>2002 ,</w:t>
      </w:r>
      <w:proofErr w:type="gramEnd"/>
      <w:r w:rsidRPr="008E6D7C">
        <w:rPr>
          <w:rFonts w:eastAsia="Calibri"/>
          <w:sz w:val="16"/>
        </w:rPr>
        <w:t xml:space="preserve">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w:t>
      </w:r>
      <w:proofErr w:type="gramStart"/>
      <w:r w:rsidRPr="008E6D7C">
        <w:rPr>
          <w:rFonts w:eastAsia="Calibri"/>
          <w:sz w:val="16"/>
        </w:rPr>
        <w:t>5 )</w:t>
      </w:r>
      <w:proofErr w:type="gramEnd"/>
      <w:r w:rsidRPr="008E6D7C">
        <w:rPr>
          <w:rFonts w:eastAsia="Calibri"/>
          <w:sz w:val="16"/>
        </w:rPr>
        <w:t xml:space="preserve">—class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8E6D7C">
        <w:rPr>
          <w:rFonts w:eastAsia="Calibri"/>
          <w:b/>
          <w:u w:val="single"/>
        </w:rPr>
        <w:t xml:space="preserve">it needs to be </w:t>
      </w:r>
      <w:proofErr w:type="spellStart"/>
      <w:r w:rsidRPr="008E6D7C">
        <w:rPr>
          <w:rFonts w:eastAsia="Calibri"/>
          <w:b/>
          <w:u w:val="single"/>
        </w:rPr>
        <w:t>realised</w:t>
      </w:r>
      <w:proofErr w:type="spellEnd"/>
      <w:r w:rsidRPr="008E6D7C">
        <w:rPr>
          <w:rFonts w:eastAsia="Calibri"/>
          <w:b/>
          <w:u w:val="single"/>
        </w:rPr>
        <w:t xml:space="preserve">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 xml:space="preserve">classes to </w:t>
      </w:r>
      <w:proofErr w:type="spellStart"/>
      <w:r w:rsidRPr="000F5F99">
        <w:rPr>
          <w:rFonts w:eastAsia="Calibri"/>
          <w:b/>
          <w:iCs/>
          <w:highlight w:val="cyan"/>
          <w:u w:val="single"/>
          <w:bdr w:val="single" w:sz="8" w:space="0" w:color="auto"/>
        </w:rPr>
        <w:t>realise</w:t>
      </w:r>
      <w:proofErr w:type="spellEnd"/>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8E6D7C">
        <w:rPr>
          <w:rFonts w:eastAsia="Calibri"/>
          <w:b/>
          <w:u w:val="single"/>
        </w:rPr>
        <w:t xml:space="preserve">the state </w:t>
      </w:r>
      <w:proofErr w:type="gramStart"/>
      <w:r w:rsidRPr="008E6D7C">
        <w:rPr>
          <w:rFonts w:eastAsia="Calibri"/>
          <w:b/>
          <w:u w:val="singl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8E6D7C">
        <w:rPr>
          <w:rFonts w:eastAsia="Calibri"/>
          <w:sz w:val="16"/>
        </w:rPr>
        <w:t>2002 ,</w:t>
      </w:r>
      <w:proofErr w:type="gramEnd"/>
      <w:r w:rsidRPr="008E6D7C">
        <w:rPr>
          <w:rFonts w:eastAsia="Calibri"/>
          <w:sz w:val="16"/>
        </w:rPr>
        <w:t xml:space="preserve"> p. 176). </w:t>
      </w:r>
      <w:r w:rsidRPr="00930B7D">
        <w:rPr>
          <w:rFonts w:eastAsia="Calibri"/>
          <w:b/>
          <w:u w:val="single"/>
        </w:rPr>
        <w:t>Strategically the question must always be asked “who is in power to do what?”</w:t>
      </w:r>
      <w:r w:rsidRPr="008E6D7C">
        <w:rPr>
          <w:rFonts w:eastAsia="Calibri"/>
          <w:b/>
          <w:u w:val="single"/>
        </w:rPr>
        <w:t xml:space="preserve"> </w:t>
      </w:r>
      <w:proofErr w:type="gramStart"/>
      <w:r w:rsidRPr="008E6D7C">
        <w:rPr>
          <w:rFonts w:eastAsia="Calibri"/>
          <w:sz w:val="16"/>
        </w:rPr>
        <w:t>Th e</w:t>
      </w:r>
      <w:proofErr w:type="gramEnd"/>
      <w:r w:rsidRPr="008E6D7C">
        <w:rPr>
          <w:rFonts w:eastAsia="Calibri"/>
          <w:sz w:val="16"/>
        </w:rPr>
        <w:t xml:space="preserv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 xml:space="preserve">failed to </w:t>
      </w:r>
      <w:proofErr w:type="gramStart"/>
      <w:r w:rsidRPr="008E6D7C">
        <w:rPr>
          <w:rFonts w:eastAsia="Calibri"/>
          <w:b/>
          <w:iCs/>
          <w:u w:val="single"/>
          <w:bdr w:val="single" w:sz="8" w:space="0" w:color="auto"/>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proofErr w:type="gramStart"/>
      <w:r w:rsidRPr="000F5F99">
        <w:rPr>
          <w:rFonts w:eastAsia="Calibri"/>
          <w:b/>
          <w:highlight w:val="cyan"/>
          <w:u w:val="single"/>
        </w:rPr>
        <w:t>to place</w:t>
      </w:r>
      <w:proofErr w:type="gramEnd"/>
      <w:r w:rsidRPr="000F5F99">
        <w:rPr>
          <w:rFonts w:eastAsia="Calibri"/>
          <w:b/>
          <w:highlight w:val="cyan"/>
          <w:u w:val="single"/>
        </w:rPr>
        <w:t xml:space="preserv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 xml:space="preserve">the field open for </w:t>
      </w:r>
      <w:proofErr w:type="gramStart"/>
      <w:r w:rsidRPr="000F5F99">
        <w:rPr>
          <w:rFonts w:eastAsia="Calibri"/>
          <w:b/>
          <w:iCs/>
          <w:highlight w:val="cyan"/>
          <w:u w:val="single"/>
          <w:bdr w:val="single" w:sz="8" w:space="0" w:color="auto"/>
        </w:rPr>
        <w:t>statism</w:t>
      </w:r>
      <w:r w:rsidRPr="008E6D7C">
        <w:rPr>
          <w:rFonts w:eastAsia="Calibri"/>
          <w:sz w:val="16"/>
        </w:rPr>
        <w:t xml:space="preserve"> :</w:t>
      </w:r>
      <w:proofErr w:type="gramEnd"/>
      <w:r w:rsidRPr="008E6D7C">
        <w:rPr>
          <w:rFonts w:eastAsia="Calibri"/>
          <w:sz w:val="16"/>
        </w:rPr>
        <w:t xml:space="preserve">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8E6D7C">
        <w:rPr>
          <w:rFonts w:eastAsia="Calibri"/>
          <w:b/>
          <w:u w:val="single"/>
        </w:rPr>
        <w:t>autonomy is not founded in some “outside” space</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w:t>
      </w:r>
      <w:proofErr w:type="gramStart"/>
      <w:r w:rsidRPr="008E6D7C">
        <w:rPr>
          <w:rFonts w:eastAsia="Calibri"/>
          <w:b/>
          <w:u w:val="single"/>
        </w:rPr>
        <w:t xml:space="preserve">taking </w:t>
      </w:r>
      <w:r w:rsidRPr="000F5F99">
        <w:rPr>
          <w:rFonts w:eastAsia="Calibri"/>
          <w:b/>
          <w:highlight w:val="cyan"/>
          <w:u w:val="single"/>
        </w:rPr>
        <w:t>action</w:t>
      </w:r>
      <w:proofErr w:type="gramEnd"/>
      <w:r w:rsidRPr="000F5F99">
        <w:rPr>
          <w:rFonts w:eastAsia="Calibri"/>
          <w:b/>
          <w:highlight w:val="cyan"/>
          <w:u w:val="single"/>
        </w:rPr>
        <w:t xml:space="preserve"> within the state</w:t>
      </w:r>
      <w:r w:rsidRPr="008E6D7C">
        <w:rPr>
          <w:rFonts w:eastAsia="Calibri"/>
          <w:b/>
          <w:u w:val="single"/>
        </w:rPr>
        <w:t xml:space="preserve"> to transform the state</w:t>
      </w:r>
      <w:r w:rsidRPr="008E6D7C">
        <w:rPr>
          <w:rFonts w:eastAsia="Calibri"/>
          <w:sz w:val="16"/>
        </w:rPr>
        <w:t xml:space="preserve"> (Thomas </w:t>
      </w:r>
      <w:proofErr w:type="gramStart"/>
      <w:r w:rsidRPr="008E6D7C">
        <w:rPr>
          <w:rFonts w:eastAsia="Calibri"/>
          <w:sz w:val="16"/>
        </w:rPr>
        <w:t>2002 ,</w:t>
      </w:r>
      <w:proofErr w:type="gramEnd"/>
      <w:r w:rsidRPr="008E6D7C">
        <w:rPr>
          <w:rFonts w:eastAsia="Calibri"/>
          <w:sz w:val="16"/>
        </w:rPr>
        <w:t xml:space="preserve">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w:t>
      </w:r>
      <w:proofErr w:type="gramStart"/>
      <w:r w:rsidRPr="008E6D7C">
        <w:rPr>
          <w:rFonts w:eastAsia="Calibri"/>
          <w:sz w:val="16"/>
        </w:rPr>
        <w:t>blocs</w:t>
      </w:r>
      <w:proofErr w:type="gramEnd"/>
      <w:r w:rsidRPr="008E6D7C">
        <w:rPr>
          <w:rFonts w:eastAsia="Calibri"/>
          <w:sz w:val="16"/>
        </w:rPr>
        <w:t xml:space="preserve">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w:t>
      </w:r>
      <w:proofErr w:type="gramStart"/>
      <w:r w:rsidRPr="008E6D7C">
        <w:rPr>
          <w:rFonts w:eastAsia="Calibri"/>
          <w:sz w:val="16"/>
        </w:rPr>
        <w:t>tensions</w:t>
      </w:r>
      <w:proofErr w:type="gramEnd"/>
      <w:r w:rsidRPr="008E6D7C">
        <w:rPr>
          <w:rFonts w:eastAsia="Calibri"/>
          <w:sz w:val="16"/>
        </w:rPr>
        <w:t xml:space="preserve">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w:t>
      </w:r>
      <w:proofErr w:type="gramStart"/>
      <w:r w:rsidRPr="008E6D7C">
        <w:rPr>
          <w:rFonts w:eastAsia="Calibri"/>
          <w:sz w:val="16"/>
        </w:rPr>
        <w:t>opposed—</w:t>
      </w:r>
      <w:proofErr w:type="gramEnd"/>
      <w:r w:rsidRPr="008E6D7C">
        <w:rPr>
          <w:rFonts w:eastAsia="Calibri"/>
          <w:sz w:val="16"/>
        </w:rPr>
        <w:t xml:space="preserve">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w:t>
      </w:r>
      <w:proofErr w:type="spellStart"/>
      <w:r w:rsidRPr="008E6D7C">
        <w:rPr>
          <w:rFonts w:eastAsia="Calibri"/>
          <w:b/>
          <w:u w:val="single"/>
        </w:rPr>
        <w:t>organised</w:t>
      </w:r>
      <w:proofErr w:type="spellEnd"/>
      <w:r w:rsidRPr="008E6D7C">
        <w:rPr>
          <w:rFonts w:eastAsia="Calibri"/>
          <w:b/>
          <w:u w:val="single"/>
        </w:rPr>
        <w:t xml:space="preserve">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 xml:space="preserve">capitulated to </w:t>
      </w:r>
      <w:proofErr w:type="gramStart"/>
      <w:r w:rsidRPr="000F5F99">
        <w:rPr>
          <w:rFonts w:eastAsia="Calibri"/>
          <w:b/>
          <w:highlight w:val="cyan"/>
          <w:u w:val="single"/>
        </w:rPr>
        <w:t>capital</w:t>
      </w:r>
      <w:proofErr w:type="gramEnd"/>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352B5643" w14:textId="77777777" w:rsidR="000A557E" w:rsidRPr="00D14E4B" w:rsidRDefault="000A557E" w:rsidP="000A557E">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5A9910CB" w14:textId="77777777" w:rsidR="000A557E" w:rsidRPr="008E6D7C" w:rsidRDefault="000A557E" w:rsidP="000A557E">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hyperlink r:id="rId5" w:history="1">
        <w:r w:rsidRPr="008E6D7C">
          <w:rPr>
            <w:rStyle w:val="Hyperlink"/>
          </w:rPr>
          <w:t>https://monthlyreview.org/2019/02/01/capitalism-has-failed-what-next/</w:t>
        </w:r>
      </w:hyperlink>
      <w:r w:rsidRPr="008E6D7C">
        <w:t>, 02-01-2019</w:t>
      </w:r>
    </w:p>
    <w:p w14:paraId="3D262E63" w14:textId="77777777" w:rsidR="000A557E" w:rsidRPr="008E6D7C" w:rsidRDefault="000A557E" w:rsidP="000A557E">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7CCE625B" w14:textId="77777777" w:rsidR="000A557E" w:rsidRPr="008E6D7C" w:rsidRDefault="000A557E" w:rsidP="000A557E">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14A02776" w14:textId="77777777" w:rsidR="000A557E" w:rsidRPr="008E6D7C" w:rsidRDefault="000A557E" w:rsidP="000A557E">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w:t>
      </w:r>
      <w:proofErr w:type="gramStart"/>
      <w:r w:rsidRPr="008E6D7C">
        <w:rPr>
          <w:sz w:val="16"/>
        </w:rPr>
        <w:t>.6</w:t>
      </w:r>
      <w:proofErr w:type="gramEnd"/>
      <w:r w:rsidRPr="008E6D7C">
        <w:rPr>
          <w:sz w:val="16"/>
        </w:rPr>
        <w:t xml:space="preserve">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5F168AA5" w14:textId="77777777" w:rsidR="000A557E" w:rsidRPr="008E6D7C" w:rsidRDefault="000A557E" w:rsidP="000A557E">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7ED1BF4B" w14:textId="77777777" w:rsidR="000A557E" w:rsidRPr="008E6D7C" w:rsidRDefault="000A557E" w:rsidP="000A557E">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F5F99">
        <w:rPr>
          <w:highlight w:val="cyan"/>
          <w:u w:val="single"/>
        </w:rPr>
        <w:t>are</w:t>
      </w:r>
      <w:proofErr w:type="gramEnd"/>
      <w:r w:rsidRPr="000F5F99">
        <w:rPr>
          <w:highlight w:val="cyan"/>
          <w:u w:val="single"/>
        </w:rPr>
        <w:t xml:space="preserv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4FA49AE7" w14:textId="77777777" w:rsidR="000A557E" w:rsidRPr="008E6D7C" w:rsidRDefault="000A557E" w:rsidP="000A557E">
      <w:pPr>
        <w:rPr>
          <w:sz w:val="12"/>
          <w:szCs w:val="12"/>
        </w:rPr>
      </w:pPr>
      <w:proofErr w:type="gramStart"/>
      <w:r w:rsidRPr="008E6D7C">
        <w:rPr>
          <w:sz w:val="12"/>
          <w:szCs w:val="12"/>
        </w:rPr>
        <w:t>At the instigation</w:t>
      </w:r>
      <w:proofErr w:type="gramEnd"/>
      <w:r w:rsidRPr="008E6D7C">
        <w:rPr>
          <w:sz w:val="12"/>
          <w:szCs w:val="12"/>
        </w:rPr>
        <w:t xml:space="preserve">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w:t>
      </w:r>
      <w:proofErr w:type="gramStart"/>
      <w:r w:rsidRPr="008E6D7C">
        <w:rPr>
          <w:sz w:val="12"/>
          <w:szCs w:val="12"/>
        </w:rPr>
        <w:t>much</w:t>
      </w:r>
      <w:proofErr w:type="gramEnd"/>
      <w:r w:rsidRPr="008E6D7C">
        <w:rPr>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78D77717" w14:textId="77777777" w:rsidR="000A557E" w:rsidRPr="008E6D7C" w:rsidRDefault="000A557E" w:rsidP="000A557E">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7D00B220" w14:textId="77777777" w:rsidR="000A557E" w:rsidRPr="008E6D7C" w:rsidRDefault="000A557E" w:rsidP="000A557E">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1EBE70BC" w14:textId="77777777" w:rsidR="000A557E" w:rsidRPr="008E6D7C" w:rsidRDefault="000A557E" w:rsidP="000A557E">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0AF7A08F" w14:textId="77777777" w:rsidR="000A557E" w:rsidRPr="008E6D7C" w:rsidRDefault="000A557E" w:rsidP="000A557E">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58D753A2" w14:textId="77777777" w:rsidR="000A557E" w:rsidRPr="008E6D7C" w:rsidRDefault="000A557E" w:rsidP="000A557E">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57B044D8" w14:textId="77777777" w:rsidR="000A557E" w:rsidRPr="008E6D7C" w:rsidRDefault="000A557E" w:rsidP="000A557E">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204DE7E4" w14:textId="77777777" w:rsidR="000A557E" w:rsidRPr="008E6D7C" w:rsidRDefault="000A557E" w:rsidP="000A557E">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67C5CC00" w14:textId="77777777" w:rsidR="000A557E" w:rsidRPr="008E6D7C" w:rsidRDefault="000A557E" w:rsidP="000A557E">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2A30025B" w14:textId="77777777" w:rsidR="000A557E" w:rsidRPr="003673F1" w:rsidRDefault="000A557E" w:rsidP="000A557E">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0ED7152F" w14:textId="77777777" w:rsidR="000A557E" w:rsidRPr="00F21DAC" w:rsidRDefault="000A557E" w:rsidP="000A557E">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6" w:history="1">
        <w:r w:rsidRPr="00F21DAC">
          <w:rPr>
            <w:rStyle w:val="Hyperlink"/>
          </w:rPr>
          <w:t>https://antidotezine.com/2016/01/23/for-a-new-communist-party/</w:t>
        </w:r>
      </w:hyperlink>
      <w:r w:rsidRPr="00F21DAC">
        <w:t>, 01-23-2016</w:t>
      </w:r>
    </w:p>
    <w:p w14:paraId="6C54616C" w14:textId="77777777" w:rsidR="000A557E" w:rsidRDefault="000A557E" w:rsidP="000A557E">
      <w:pPr>
        <w:rPr>
          <w:rFonts w:eastAsia="Calibri"/>
          <w:b/>
          <w:u w:val="single"/>
        </w:rPr>
      </w:pPr>
      <w:r w:rsidRPr="008E6D7C">
        <w:rPr>
          <w:rFonts w:eastAsia="Calibri"/>
          <w:sz w:val="16"/>
        </w:rPr>
        <w:t xml:space="preserve">CM: Great to have you on the </w:t>
      </w:r>
      <w:proofErr w:type="gramStart"/>
      <w:r w:rsidRPr="008E6D7C">
        <w:rPr>
          <w:rFonts w:eastAsia="Calibri"/>
          <w:sz w:val="16"/>
        </w:rPr>
        <w:t>show.</w:t>
      </w:r>
      <w:r w:rsidRPr="00A17552">
        <w:rPr>
          <w:rFonts w:eastAsia="Calibri"/>
          <w:sz w:val="12"/>
        </w:rPr>
        <w:t>¶</w:t>
      </w:r>
      <w:proofErr w:type="gramEnd"/>
      <w:r w:rsidRPr="008E6D7C">
        <w:rPr>
          <w:rFonts w:eastAsia="Calibri"/>
          <w:sz w:val="16"/>
        </w:rPr>
        <w:t xml:space="preserve"> 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 xml:space="preserve">effects. They didn’t regard the mainstream political process as something irrelevant to their concerns. They thought of it as something to </w:t>
      </w:r>
      <w:proofErr w:type="gramStart"/>
      <w:r w:rsidRPr="008E6D7C">
        <w:rPr>
          <w:rFonts w:eastAsia="Calibri"/>
          <w:b/>
          <w:u w:val="single"/>
        </w:rPr>
        <w:t>seize</w:t>
      </w:r>
      <w:r w:rsidRPr="008E6D7C">
        <w:rPr>
          <w:rFonts w:eastAsia="Calibri"/>
          <w:sz w:val="16"/>
        </w:rPr>
        <w:t>.</w:t>
      </w:r>
      <w:r w:rsidRPr="00A17552">
        <w:rPr>
          <w:rFonts w:eastAsia="Calibri"/>
          <w:sz w:val="12"/>
        </w:rPr>
        <w:t>¶</w:t>
      </w:r>
      <w:proofErr w:type="gramEnd"/>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proofErr w:type="gramStart"/>
      <w:r w:rsidRPr="000F5F99">
        <w:rPr>
          <w:rFonts w:eastAsia="Calibri"/>
          <w:b/>
          <w:highlight w:val="cyan"/>
          <w:u w:val="single"/>
        </w:rPr>
        <w:t>is</w:t>
      </w:r>
      <w:proofErr w:type="gramEnd"/>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proofErr w:type="gramStart"/>
      <w:r w:rsidRPr="000F5F99">
        <w:rPr>
          <w:rFonts w:eastAsia="Calibri"/>
          <w:b/>
          <w:highlight w:val="cyan"/>
          <w:u w:val="single"/>
        </w:rPr>
        <w:t>corrupted</w:t>
      </w:r>
      <w:proofErr w:type="gramEnd"/>
      <w:r w:rsidRPr="000F5F99">
        <w:rPr>
          <w:rFonts w:eastAsia="Calibri"/>
          <w:b/>
          <w:highlight w:val="cyan"/>
          <w:u w:val="single"/>
        </w:rPr>
        <w:t xml:space="preserve"> that we </w:t>
      </w:r>
      <w:proofErr w:type="gramStart"/>
      <w:r w:rsidRPr="000F5F99">
        <w:rPr>
          <w:rFonts w:eastAsia="Calibri"/>
          <w:b/>
          <w:highlight w:val="cyan"/>
          <w:u w:val="single"/>
        </w:rPr>
        <w:t>have to</w:t>
      </w:r>
      <w:proofErr w:type="gramEnd"/>
      <w:r w:rsidRPr="000F5F99">
        <w:rPr>
          <w:rFonts w:eastAsia="Calibri"/>
          <w:b/>
          <w:highlight w:val="cyan"/>
          <w:u w:val="single"/>
        </w:rPr>
        <w:t xml:space="preserve"> </w:t>
      </w:r>
      <w:r w:rsidRPr="008E6D7C">
        <w:rPr>
          <w:rFonts w:eastAsia="Calibri"/>
          <w:b/>
          <w:u w:val="single"/>
        </w:rPr>
        <w:t xml:space="preserve">completely </w:t>
      </w:r>
      <w:r w:rsidRPr="000F5F99">
        <w:rPr>
          <w:rFonts w:eastAsia="Calibri"/>
          <w:b/>
          <w:highlight w:val="cyan"/>
          <w:u w:val="single"/>
        </w:rPr>
        <w:t xml:space="preserve">refuse </w:t>
      </w:r>
      <w:proofErr w:type="gramStart"/>
      <w:r w:rsidRPr="000F5F99">
        <w:rPr>
          <w:rFonts w:eastAsia="Calibri"/>
          <w:b/>
          <w:highlight w:val="cyan"/>
          <w:u w:val="single"/>
        </w:rPr>
        <w:t>it,</w:t>
      </w:r>
      <w:r w:rsidRPr="008E6D7C">
        <w:rPr>
          <w:rFonts w:eastAsia="Calibri"/>
          <w:b/>
          <w:u w:val="single"/>
        </w:rPr>
        <w:t xml:space="preserve"> and</w:t>
      </w:r>
      <w:proofErr w:type="gramEnd"/>
      <w:r w:rsidRPr="008E6D7C">
        <w:rPr>
          <w:rFonts w:eastAsia="Calibri"/>
          <w:b/>
          <w:u w:val="single"/>
        </w:rPr>
        <w:t xml:space="preserve">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A17552">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w:t>
      </w:r>
      <w:proofErr w:type="gramStart"/>
      <w:r w:rsidRPr="008E6D7C">
        <w:rPr>
          <w:rFonts w:eastAsia="Calibri"/>
          <w:sz w:val="16"/>
        </w:rPr>
        <w:t>action.</w:t>
      </w:r>
      <w:r w:rsidRPr="00A17552">
        <w:rPr>
          <w:rFonts w:eastAsia="Calibri"/>
          <w:sz w:val="12"/>
        </w:rPr>
        <w:t>¶</w:t>
      </w:r>
      <w:proofErr w:type="gramEnd"/>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A17552">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A17552">
        <w:rPr>
          <w:rFonts w:eastAsia="Calibri"/>
          <w:sz w:val="12"/>
        </w:rPr>
        <w:t>¶</w:t>
      </w:r>
      <w:r w:rsidRPr="008E6D7C">
        <w:rPr>
          <w:rFonts w:eastAsia="Calibri"/>
          <w:sz w:val="16"/>
        </w:rPr>
        <w:t xml:space="preserve"> So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w:t>
      </w:r>
      <w:proofErr w:type="gramStart"/>
      <w:r w:rsidRPr="008E6D7C">
        <w:rPr>
          <w:rFonts w:eastAsia="Calibri"/>
          <w:b/>
          <w:u w:val="single"/>
        </w:rPr>
        <w:t>has</w:t>
      </w:r>
      <w:proofErr w:type="gramEnd"/>
      <w:r w:rsidRPr="008E6D7C">
        <w:rPr>
          <w:rFonts w:eastAsia="Calibri"/>
          <w:b/>
          <w:u w:val="single"/>
        </w:rPr>
        <w:t xml:space="preserve">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xml:space="preserve">. That is </w:t>
      </w:r>
      <w:proofErr w:type="gramStart"/>
      <w:r w:rsidRPr="008E6D7C">
        <w:rPr>
          <w:rFonts w:eastAsia="Calibri"/>
          <w:b/>
          <w:u w:val="single"/>
        </w:rPr>
        <w:t>actually not</w:t>
      </w:r>
      <w:proofErr w:type="gramEnd"/>
      <w:r w:rsidRPr="008E6D7C">
        <w:rPr>
          <w:rFonts w:eastAsia="Calibri"/>
          <w:b/>
          <w:u w:val="single"/>
        </w:rPr>
        <w:t xml:space="preserve"> a left position at </w:t>
      </w:r>
      <w:proofErr w:type="gramStart"/>
      <w:r w:rsidRPr="008E6D7C">
        <w:rPr>
          <w:rFonts w:eastAsia="Calibri"/>
          <w:b/>
          <w:u w:val="single"/>
        </w:rPr>
        <w:t>all</w:t>
      </w:r>
      <w:r w:rsidRPr="008E6D7C">
        <w:rPr>
          <w:rFonts w:eastAsia="Calibri"/>
          <w:sz w:val="16"/>
        </w:rPr>
        <w:t>.</w:t>
      </w:r>
      <w:r w:rsidRPr="00A17552">
        <w:rPr>
          <w:rFonts w:eastAsia="Calibri"/>
          <w:sz w:val="12"/>
        </w:rPr>
        <w:t>¶</w:t>
      </w:r>
      <w:proofErr w:type="gramEnd"/>
      <w:r w:rsidRPr="008E6D7C">
        <w:rPr>
          <w:rFonts w:eastAsia="Calibri"/>
          <w:sz w:val="16"/>
        </w:rPr>
        <w:t xml:space="preserve"> CM: </w:t>
      </w:r>
      <w:proofErr w:type="gramStart"/>
      <w:r w:rsidRPr="008E6D7C">
        <w:rPr>
          <w:rFonts w:eastAsia="Calibri"/>
          <w:sz w:val="16"/>
        </w:rPr>
        <w:t>So</w:t>
      </w:r>
      <w:proofErr w:type="gramEnd"/>
      <w:r w:rsidRPr="008E6D7C">
        <w:rPr>
          <w:rFonts w:eastAsia="Calibri"/>
          <w:sz w:val="16"/>
        </w:rPr>
        <w:t xml:space="preserve">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xml:space="preserve">? Because there are a lot of people we’ve had on the show—and one person in particular, Thomas Frank—who say that there is no left in the United </w:t>
      </w:r>
      <w:proofErr w:type="gramStart"/>
      <w:r w:rsidRPr="008E6D7C">
        <w:rPr>
          <w:rFonts w:eastAsia="Calibri"/>
          <w:sz w:val="16"/>
        </w:rPr>
        <w:t>States.</w:t>
      </w:r>
      <w:r w:rsidRPr="00A17552">
        <w:rPr>
          <w:rFonts w:eastAsia="Calibri"/>
          <w:sz w:val="12"/>
        </w:rPr>
        <w:t>¶</w:t>
      </w:r>
      <w:proofErr w:type="gramEnd"/>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 xml:space="preserve">we’ve made it too much about identity rather than as an element in building collective </w:t>
      </w:r>
      <w:proofErr w:type="gramStart"/>
      <w:r w:rsidRPr="008E6D7C">
        <w:rPr>
          <w:rFonts w:eastAsia="Calibri"/>
          <w:b/>
          <w:u w:val="single"/>
        </w:rPr>
        <w:t>solidarity</w:t>
      </w:r>
      <w:r w:rsidRPr="008E6D7C">
        <w:rPr>
          <w:rFonts w:eastAsia="Calibri"/>
          <w:sz w:val="16"/>
        </w:rPr>
        <w:t>.</w:t>
      </w:r>
      <w:r w:rsidRPr="00A17552">
        <w:rPr>
          <w:rFonts w:eastAsia="Calibri"/>
          <w:sz w:val="12"/>
        </w:rPr>
        <w:t>¶</w:t>
      </w:r>
      <w:proofErr w:type="gramEnd"/>
      <w:r w:rsidRPr="008E6D7C">
        <w:rPr>
          <w:rFonts w:eastAsia="Calibri"/>
          <w:sz w:val="16"/>
        </w:rPr>
        <w:t xml:space="preserve"> I’m trying to find a way around this to express that </w:t>
      </w:r>
      <w:r w:rsidRPr="008E6D7C">
        <w:rPr>
          <w:rFonts w:eastAsia="Calibri"/>
          <w:b/>
          <w:u w:val="single"/>
        </w:rPr>
        <w:t xml:space="preserve">identity politics has been </w:t>
      </w:r>
      <w:proofErr w:type="gramStart"/>
      <w:r w:rsidRPr="008E6D7C">
        <w:rPr>
          <w:rFonts w:eastAsia="Calibri"/>
          <w:b/>
          <w:u w:val="single"/>
        </w:rPr>
        <w:t>important</w:t>
      </w:r>
      <w:proofErr w:type="gramEnd"/>
      <w:r w:rsidRPr="008E6D7C">
        <w:rPr>
          <w:rFonts w:eastAsia="Calibri"/>
          <w:b/>
          <w:u w:val="single"/>
        </w:rPr>
        <w:t xml:space="preserve">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 xml:space="preserve">Like </w:t>
      </w:r>
      <w:proofErr w:type="gramStart"/>
      <w:r w:rsidRPr="008E6D7C">
        <w:rPr>
          <w:rFonts w:eastAsia="Calibri"/>
          <w:b/>
          <w:u w:val="single"/>
        </w:rPr>
        <w:t>all of</w:t>
      </w:r>
      <w:proofErr w:type="gramEnd"/>
      <w:r w:rsidRPr="008E6D7C">
        <w:rPr>
          <w:rFonts w:eastAsia="Calibri"/>
          <w:b/>
          <w:u w:val="single"/>
        </w:rPr>
        <w:t xml:space="preserve">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proofErr w:type="gramStart"/>
      <w:r w:rsidRPr="008E6D7C">
        <w:rPr>
          <w:rFonts w:eastAsia="Calibri"/>
          <w:b/>
          <w:iCs/>
          <w:u w:val="single"/>
          <w:bdr w:val="single" w:sz="8" w:space="0" w:color="auto"/>
        </w:rPr>
        <w:t>?</w:t>
      </w:r>
      <w:r w:rsidRPr="008E6D7C">
        <w:rPr>
          <w:rFonts w:eastAsia="Calibri"/>
          <w:b/>
          <w:u w:val="single"/>
        </w:rPr>
        <w:t>”</w:t>
      </w:r>
      <w:r w:rsidRPr="00A17552">
        <w:rPr>
          <w:rFonts w:eastAsia="Calibri"/>
          <w:sz w:val="12"/>
        </w:rPr>
        <w:t>¶</w:t>
      </w:r>
      <w:proofErr w:type="gramEnd"/>
      <w:r w:rsidRPr="008E6D7C">
        <w:rPr>
          <w:rFonts w:eastAsia="Calibri"/>
          <w:sz w:val="16"/>
        </w:rPr>
        <w:t xml:space="preserve"> CM: You were saying that the left denies its own collectivity. Is that only in the US? Is that unique to the US culture of the </w:t>
      </w:r>
      <w:proofErr w:type="gramStart"/>
      <w:r w:rsidRPr="008E6D7C">
        <w:rPr>
          <w:rFonts w:eastAsia="Calibri"/>
          <w:sz w:val="16"/>
        </w:rPr>
        <w:t>left?</w:t>
      </w:r>
      <w:r w:rsidRPr="00A17552">
        <w:rPr>
          <w:rFonts w:eastAsia="Calibri"/>
          <w:sz w:val="12"/>
        </w:rPr>
        <w:t>¶</w:t>
      </w:r>
      <w:proofErr w:type="gramEnd"/>
      <w:r w:rsidRPr="008E6D7C">
        <w:rPr>
          <w:rFonts w:eastAsia="Calibri"/>
          <w:sz w:val="16"/>
        </w:rPr>
        <w:t xml:space="preserve"> 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w:t>
      </w:r>
      <w:proofErr w:type="gramStart"/>
      <w:r w:rsidRPr="008E6D7C">
        <w:rPr>
          <w:rFonts w:eastAsia="Calibri"/>
          <w:sz w:val="16"/>
        </w:rPr>
        <w:t>pretty generational</w:t>
      </w:r>
      <w:proofErr w:type="gramEnd"/>
      <w:r w:rsidRPr="008E6D7C">
        <w:rPr>
          <w:rFonts w:eastAsia="Calibri"/>
          <w:sz w:val="16"/>
        </w:rPr>
        <w:t xml:space="preserve">—people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w:t>
      </w:r>
      <w:proofErr w:type="gramStart"/>
      <w:r w:rsidRPr="008E6D7C">
        <w:rPr>
          <w:rFonts w:eastAsia="Calibri"/>
          <w:sz w:val="16"/>
        </w:rPr>
        <w:t>seen.</w:t>
      </w:r>
      <w:r w:rsidRPr="00A17552">
        <w:rPr>
          <w:rFonts w:eastAsia="Calibri"/>
          <w:sz w:val="12"/>
        </w:rPr>
        <w:t>¶</w:t>
      </w:r>
      <w:proofErr w:type="gramEnd"/>
      <w:r w:rsidRPr="008E6D7C">
        <w:rPr>
          <w:rFonts w:eastAsia="Calibri"/>
          <w:sz w:val="16"/>
        </w:rPr>
        <w:t xml:space="preserve"> On the other hand, there are countries whose political culture has embraced parties much </w:t>
      </w:r>
      <w:proofErr w:type="gramStart"/>
      <w:r w:rsidRPr="008E6D7C">
        <w:rPr>
          <w:rFonts w:eastAsia="Calibri"/>
          <w:sz w:val="16"/>
        </w:rPr>
        <w:t>more, and</w:t>
      </w:r>
      <w:proofErr w:type="gramEnd"/>
      <w:r w:rsidRPr="008E6D7C">
        <w:rPr>
          <w:rFonts w:eastAsia="Calibri"/>
          <w:sz w:val="16"/>
        </w:rPr>
        <w:t xml:space="preserve">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A17552">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8E6D7C">
        <w:rPr>
          <w:rFonts w:eastAsia="Calibri"/>
          <w:sz w:val="16"/>
        </w:rPr>
        <w:t>forward?</w:t>
      </w:r>
      <w:r w:rsidRPr="00A17552">
        <w:rPr>
          <w:rFonts w:eastAsia="Calibri"/>
          <w:sz w:val="12"/>
        </w:rPr>
        <w:t>¶</w:t>
      </w:r>
      <w:proofErr w:type="gramEnd"/>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xml:space="preserve">. That’s an interesting way of thinking about what else parties can do in the </w:t>
      </w:r>
      <w:proofErr w:type="gramStart"/>
      <w:r w:rsidRPr="008E6D7C">
        <w:rPr>
          <w:rFonts w:eastAsia="Calibri"/>
          <w:sz w:val="16"/>
        </w:rPr>
        <w:t>US.</w:t>
      </w:r>
      <w:r w:rsidRPr="00A17552">
        <w:rPr>
          <w:rFonts w:eastAsia="Calibri"/>
          <w:sz w:val="12"/>
        </w:rPr>
        <w:t>¶</w:t>
      </w:r>
      <w:proofErr w:type="gramEnd"/>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w:t>
      </w:r>
      <w:proofErr w:type="gramStart"/>
      <w:r w:rsidRPr="008E6D7C">
        <w:rPr>
          <w:rFonts w:eastAsia="Calibri"/>
          <w:sz w:val="16"/>
        </w:rPr>
        <w:t>elections.</w:t>
      </w:r>
      <w:r w:rsidRPr="00A17552">
        <w:rPr>
          <w:rFonts w:eastAsia="Calibri"/>
          <w:sz w:val="12"/>
        </w:rPr>
        <w:t>¶</w:t>
      </w:r>
      <w:proofErr w:type="gramEnd"/>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A17552">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A17552">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 xml:space="preserve">That </w:t>
      </w:r>
      <w:proofErr w:type="gramStart"/>
      <w:r w:rsidRPr="008E6D7C">
        <w:rPr>
          <w:rFonts w:eastAsia="Calibri"/>
          <w:b/>
          <w:u w:val="single"/>
        </w:rPr>
        <w:t>has to</w:t>
      </w:r>
      <w:proofErr w:type="gramEnd"/>
      <w:r w:rsidRPr="008E6D7C">
        <w:rPr>
          <w:rFonts w:eastAsia="Calibri"/>
          <w:b/>
          <w:u w:val="single"/>
        </w:rPr>
        <w:t xml:space="preserve"> change</w:t>
      </w:r>
      <w:r w:rsidRPr="008E6D7C">
        <w:rPr>
          <w:rFonts w:eastAsia="Calibri"/>
          <w:sz w:val="16"/>
        </w:rPr>
        <w:t xml:space="preserve">. We don’t need that kind of sectarian purity right </w:t>
      </w:r>
      <w:proofErr w:type="gramStart"/>
      <w:r w:rsidRPr="008E6D7C">
        <w:rPr>
          <w:rFonts w:eastAsia="Calibri"/>
          <w:sz w:val="16"/>
        </w:rPr>
        <w:t>now.</w:t>
      </w:r>
      <w:r w:rsidRPr="00A17552">
        <w:rPr>
          <w:rFonts w:eastAsia="Calibri"/>
          <w:sz w:val="12"/>
        </w:rPr>
        <w:t>¶</w:t>
      </w:r>
      <w:proofErr w:type="gramEnd"/>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Did that kind of </w:t>
      </w:r>
      <w:r w:rsidRPr="008E6D7C">
        <w:rPr>
          <w:rFonts w:eastAsia="Calibri"/>
          <w:b/>
          <w:u w:val="single"/>
        </w:rPr>
        <w:t xml:space="preserve">individualism kill Occupy Wall Street from the </w:t>
      </w:r>
      <w:proofErr w:type="gramStart"/>
      <w:r w:rsidRPr="008E6D7C">
        <w:rPr>
          <w:rFonts w:eastAsia="Calibri"/>
          <w:b/>
          <w:u w:val="single"/>
        </w:rPr>
        <w:t>start</w:t>
      </w:r>
      <w:r w:rsidRPr="008E6D7C">
        <w:rPr>
          <w:rFonts w:eastAsia="Calibri"/>
          <w:sz w:val="16"/>
        </w:rPr>
        <w:t>?</w:t>
      </w:r>
      <w:r w:rsidRPr="00A17552">
        <w:rPr>
          <w:rFonts w:eastAsia="Calibri"/>
          <w:sz w:val="12"/>
        </w:rPr>
        <w:t>¶</w:t>
      </w:r>
      <w:proofErr w:type="gramEnd"/>
      <w:r w:rsidRPr="008E6D7C">
        <w:rPr>
          <w:rFonts w:eastAsia="Calibri"/>
          <w:sz w:val="16"/>
        </w:rPr>
        <w:t xml:space="preserve"> JD: Yeah, I think so. A lot of times I blame the </w:t>
      </w:r>
      <w:r w:rsidRPr="008E6D7C">
        <w:rPr>
          <w:rFonts w:eastAsia="Calibri"/>
          <w:b/>
          <w:u w:val="single"/>
        </w:rPr>
        <w:t xml:space="preserve">rhetorics of consensus and </w:t>
      </w:r>
      <w:proofErr w:type="spellStart"/>
      <w:r w:rsidRPr="005311A7">
        <w:rPr>
          <w:rFonts w:eastAsia="Calibri"/>
          <w:b/>
          <w:u w:val="single"/>
        </w:rPr>
        <w:t>horizontalism</w:t>
      </w:r>
      <w:proofErr w:type="spellEnd"/>
      <w:r w:rsidRPr="005311A7">
        <w:rPr>
          <w:rFonts w:eastAsia="Calibri"/>
          <w:sz w:val="16"/>
        </w:rPr>
        <w:t xml:space="preserve">, but both of those </w:t>
      </w:r>
      <w:r w:rsidRPr="005311A7">
        <w:rPr>
          <w:rFonts w:eastAsia="Calibri"/>
          <w:b/>
          <w:u w:val="single"/>
        </w:rPr>
        <w:t xml:space="preserve">are rooted in an individualism that says politics must begin with </w:t>
      </w:r>
      <w:proofErr w:type="gramStart"/>
      <w:r w:rsidRPr="005311A7">
        <w:rPr>
          <w:rFonts w:eastAsia="Calibri"/>
          <w:b/>
          <w:u w:val="single"/>
        </w:rPr>
        <w:t>each individual</w:t>
      </w:r>
      <w:proofErr w:type="gramEnd"/>
      <w:r w:rsidRPr="005311A7">
        <w:rPr>
          <w:rFonts w:eastAsia="Calibri"/>
          <w:b/>
          <w:u w:val="single"/>
        </w:rPr>
        <w:t>, their interests, their experience</w:t>
      </w:r>
      <w:r w:rsidRPr="008E6D7C">
        <w:rPr>
          <w:rFonts w:eastAsia="Calibri"/>
          <w:b/>
          <w:u w:val="single"/>
        </w:rPr>
        <w:t xml:space="preserve">, their positions, and so on. </w:t>
      </w:r>
      <w:r w:rsidRPr="000F5F99">
        <w:rPr>
          <w:rFonts w:eastAsia="Calibri"/>
          <w:b/>
          <w:highlight w:val="cyan"/>
          <w:u w:val="single"/>
        </w:rPr>
        <w:t xml:space="preserve">As collectivity </w:t>
      </w:r>
      <w:proofErr w:type="gramStart"/>
      <w:r w:rsidRPr="000F5F99">
        <w:rPr>
          <w:rFonts w:eastAsia="Calibri"/>
          <w:b/>
          <w:highlight w:val="cyan"/>
          <w:u w:val="single"/>
        </w:rPr>
        <w:t>forms</w:t>
      </w:r>
      <w:r w:rsidRPr="008E6D7C">
        <w:rPr>
          <w:rFonts w:eastAsia="Calibri"/>
          <w:b/>
          <w:u w:val="single"/>
        </w:rPr>
        <w:t>—</w:t>
      </w:r>
      <w:proofErr w:type="gramEnd"/>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 xml:space="preserve">are not being </w:t>
      </w:r>
      <w:proofErr w:type="gramStart"/>
      <w:r w:rsidRPr="000F5F99">
        <w:rPr>
          <w:rFonts w:eastAsia="Calibri"/>
          <w:b/>
          <w:iCs/>
          <w:highlight w:val="cyan"/>
          <w:u w:val="single"/>
          <w:bdr w:val="single" w:sz="8" w:space="0" w:color="auto"/>
        </w:rPr>
        <w:t>recognized</w:t>
      </w:r>
      <w:r w:rsidRPr="008E6D7C">
        <w:rPr>
          <w:rFonts w:eastAsia="Calibri"/>
          <w:sz w:val="16"/>
        </w:rPr>
        <w:t>.</w:t>
      </w:r>
      <w:r w:rsidRPr="00A17552">
        <w:rPr>
          <w:rFonts w:eastAsia="Calibri"/>
          <w:sz w:val="12"/>
        </w:rPr>
        <w:t>¶</w:t>
      </w:r>
      <w:proofErr w:type="gramEnd"/>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 xml:space="preserve">determines where our political interests come </w:t>
      </w:r>
      <w:proofErr w:type="gramStart"/>
      <w:r w:rsidRPr="008E6D7C">
        <w:rPr>
          <w:rFonts w:eastAsia="Calibri"/>
          <w:b/>
          <w:u w:val="single"/>
        </w:rPr>
        <w:t>from</w:t>
      </w:r>
      <w:r w:rsidRPr="008E6D7C">
        <w:rPr>
          <w:rFonts w:eastAsia="Calibri"/>
          <w:sz w:val="16"/>
        </w:rPr>
        <w:t>.</w:t>
      </w:r>
      <w:r w:rsidRPr="00A17552">
        <w:rPr>
          <w:rFonts w:eastAsia="Calibri"/>
          <w:sz w:val="12"/>
        </w:rPr>
        <w:t>¶</w:t>
      </w:r>
      <w:proofErr w:type="gramEnd"/>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5311A7">
        <w:rPr>
          <w:rFonts w:eastAsia="Calibri"/>
          <w:b/>
          <w:u w:val="single"/>
        </w:rPr>
        <w:t xml:space="preserve">the individual is </w:t>
      </w:r>
      <w:proofErr w:type="gramStart"/>
      <w:r w:rsidRPr="005311A7">
        <w:rPr>
          <w:rFonts w:eastAsia="Calibri"/>
          <w:b/>
          <w:u w:val="single"/>
        </w:rPr>
        <w:t>a fiction</w:t>
      </w:r>
      <w:proofErr w:type="gramEnd"/>
      <w:r w:rsidRPr="008E6D7C">
        <w:rPr>
          <w:rFonts w:eastAsia="Calibri"/>
          <w:b/>
          <w:u w:val="single"/>
        </w:rPr>
        <w:t xml:space="preserve">, and </w:t>
      </w:r>
      <w:proofErr w:type="gramStart"/>
      <w:r w:rsidRPr="008E6D7C">
        <w:rPr>
          <w:rFonts w:eastAsia="Calibri"/>
          <w:b/>
          <w:u w:val="single"/>
        </w:rPr>
        <w:t>a really oppressive</w:t>
      </w:r>
      <w:proofErr w:type="gramEnd"/>
      <w:r w:rsidRPr="008E6D7C">
        <w:rPr>
          <w:rFonts w:eastAsia="Calibri"/>
          <w:b/>
          <w:u w:val="singl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xml:space="preserve">, falling </w:t>
      </w:r>
      <w:proofErr w:type="gramStart"/>
      <w:r w:rsidRPr="008E6D7C">
        <w:rPr>
          <w:rFonts w:eastAsia="Calibri"/>
          <w:sz w:val="16"/>
        </w:rPr>
        <w:t>apart.</w:t>
      </w:r>
      <w:r w:rsidRPr="00A17552">
        <w:rPr>
          <w:rFonts w:eastAsia="Calibri"/>
          <w:sz w:val="12"/>
        </w:rPr>
        <w:t>¶</w:t>
      </w:r>
      <w:proofErr w:type="gramEnd"/>
      <w:r w:rsidRPr="008E6D7C">
        <w:rPr>
          <w:rFonts w:eastAsia="Calibri"/>
          <w:sz w:val="16"/>
        </w:rPr>
        <w:t xml:space="preserve"> CM: You write about Occupy Wall Street having been </w:t>
      </w:r>
      <w:proofErr w:type="gramStart"/>
      <w:r w:rsidRPr="008E6D7C">
        <w:rPr>
          <w:rFonts w:eastAsia="Calibri"/>
          <w:sz w:val="16"/>
        </w:rPr>
        <w:t>an opening</w:t>
      </w:r>
      <w:proofErr w:type="gramEnd"/>
      <w:r w:rsidRPr="008E6D7C">
        <w:rPr>
          <w:rFonts w:eastAsia="Calibri"/>
          <w:sz w:val="16"/>
        </w:rPr>
        <w:t xml:space="preserve"> but having had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8E6D7C">
        <w:rPr>
          <w:rFonts w:eastAsia="Calibri"/>
          <w:b/>
          <w:u w:val="single"/>
        </w:rPr>
        <w:t xml:space="preserve">The structure of the party can continue momentum and keep the opening </w:t>
      </w:r>
      <w:proofErr w:type="gramStart"/>
      <w:r w:rsidRPr="008E6D7C">
        <w:rPr>
          <w:rFonts w:eastAsia="Calibri"/>
          <w:b/>
          <w:u w:val="single"/>
        </w:rPr>
        <w:t>alive</w:t>
      </w:r>
      <w:r w:rsidRPr="008E6D7C">
        <w:rPr>
          <w:rFonts w:eastAsia="Calibri"/>
          <w:sz w:val="16"/>
        </w:rPr>
        <w:t>.</w:t>
      </w:r>
      <w:r w:rsidRPr="00A17552">
        <w:rPr>
          <w:rFonts w:eastAsia="Calibri"/>
          <w:sz w:val="12"/>
        </w:rPr>
        <w:t>¶</w:t>
      </w:r>
      <w:proofErr w:type="gramEnd"/>
      <w:r w:rsidRPr="008E6D7C">
        <w:rPr>
          <w:rFonts w:eastAsia="Calibri"/>
          <w:sz w:val="16"/>
        </w:rPr>
        <w:t xml:space="preserve"> When you say that a party could be a solution for a movement like Occupy, you don’t mean the Democratic Party, do </w:t>
      </w:r>
      <w:proofErr w:type="gramStart"/>
      <w:r w:rsidRPr="008E6D7C">
        <w:rPr>
          <w:rFonts w:eastAsia="Calibri"/>
          <w:sz w:val="16"/>
        </w:rPr>
        <w:t>you?</w:t>
      </w:r>
      <w:r w:rsidRPr="00A17552">
        <w:rPr>
          <w:rFonts w:eastAsia="Calibri"/>
          <w:sz w:val="12"/>
        </w:rPr>
        <w:t>¶</w:t>
      </w:r>
      <w:proofErr w:type="gramEnd"/>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A17552">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A17552">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 xml:space="preserve">The goal is </w:t>
      </w:r>
      <w:proofErr w:type="gramStart"/>
      <w:r w:rsidRPr="008E6D7C">
        <w:rPr>
          <w:rFonts w:eastAsia="Calibri"/>
          <w:b/>
          <w:iCs/>
          <w:u w:val="single"/>
          <w:bdr w:val="single" w:sz="8" w:space="0" w:color="auto"/>
        </w:rPr>
        <w:t>overthrowing</w:t>
      </w:r>
      <w:proofErr w:type="gramEnd"/>
      <w:r w:rsidRPr="008E6D7C">
        <w:rPr>
          <w:rFonts w:eastAsia="Calibri"/>
          <w:b/>
          <w:iCs/>
          <w:u w:val="single"/>
          <w:bdr w:val="single" w:sz="8" w:space="0" w:color="auto"/>
        </w:rPr>
        <w:t xml:space="preserve">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 xml:space="preserve">being able to build a communist society as capitalism </w:t>
      </w:r>
      <w:proofErr w:type="gramStart"/>
      <w:r w:rsidRPr="000F5F99">
        <w:rPr>
          <w:rFonts w:eastAsia="Calibri"/>
          <w:b/>
          <w:iCs/>
          <w:highlight w:val="cyan"/>
          <w:u w:val="single"/>
          <w:bdr w:val="single" w:sz="8" w:space="0" w:color="auto"/>
        </w:rPr>
        <w:t>crumbles</w:t>
      </w:r>
      <w:r w:rsidRPr="000F5F99">
        <w:rPr>
          <w:rFonts w:eastAsia="Calibri"/>
          <w:sz w:val="16"/>
          <w:highlight w:val="cyan"/>
        </w:rPr>
        <w:t>.</w:t>
      </w:r>
      <w:r w:rsidRPr="00A17552">
        <w:rPr>
          <w:rFonts w:eastAsia="Calibri"/>
          <w:sz w:val="12"/>
        </w:rPr>
        <w:t>¶</w:t>
      </w:r>
      <w:proofErr w:type="gramEnd"/>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 xml:space="preserve">That’s way too limited a goal, and it’s a goal that presupposes the continuation of the system we have, rather than its </w:t>
      </w:r>
      <w:proofErr w:type="gramStart"/>
      <w:r w:rsidRPr="008E6D7C">
        <w:rPr>
          <w:rFonts w:eastAsia="Calibri"/>
          <w:b/>
          <w:u w:val="single"/>
        </w:rPr>
        <w:t>overthrow</w:t>
      </w:r>
      <w:r w:rsidRPr="008E6D7C">
        <w:rPr>
          <w:rFonts w:eastAsia="Calibri"/>
          <w:sz w:val="16"/>
        </w:rPr>
        <w:t>.</w:t>
      </w:r>
      <w:r w:rsidRPr="00A17552">
        <w:rPr>
          <w:rFonts w:eastAsia="Calibri"/>
          <w:sz w:val="12"/>
        </w:rPr>
        <w:t>¶</w:t>
      </w:r>
      <w:proofErr w:type="gramEnd"/>
      <w:r w:rsidRPr="008E6D7C">
        <w:rPr>
          <w:rFonts w:eastAsia="Calibri"/>
          <w:sz w:val="16"/>
        </w:rPr>
        <w:t xml:space="preserve"> CM: But how difficult would it be for a Communist Party to emerge free of its past associations with the Soviet Union? Can we even use the word “communist” or is it impossibly </w:t>
      </w:r>
      <w:proofErr w:type="gramStart"/>
      <w:r w:rsidRPr="008E6D7C">
        <w:rPr>
          <w:rFonts w:eastAsia="Calibri"/>
          <w:sz w:val="16"/>
        </w:rPr>
        <w:t>taboo?</w:t>
      </w:r>
      <w:r w:rsidRPr="00A17552">
        <w:rPr>
          <w:rFonts w:eastAsia="Calibri"/>
          <w:sz w:val="12"/>
        </w:rPr>
        <w:t>¶</w:t>
      </w:r>
      <w:proofErr w:type="gramEnd"/>
      <w:r w:rsidRPr="008E6D7C">
        <w:rPr>
          <w:rFonts w:eastAsia="Calibri"/>
          <w:sz w:val="16"/>
        </w:rPr>
        <w:t xml:space="preserve"> 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8E6D7C">
        <w:rPr>
          <w:rFonts w:eastAsia="Calibri"/>
          <w:sz w:val="16"/>
        </w:rPr>
        <w:t>minimum.</w:t>
      </w:r>
      <w:r w:rsidRPr="00A17552">
        <w:rPr>
          <w:rFonts w:eastAsia="Calibri"/>
          <w:sz w:val="12"/>
        </w:rPr>
        <w:t>¶</w:t>
      </w:r>
      <w:proofErr w:type="gramEnd"/>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 xml:space="preserve">were never </w:t>
      </w:r>
      <w:proofErr w:type="gramStart"/>
      <w:r w:rsidRPr="008E6D7C">
        <w:rPr>
          <w:rFonts w:eastAsia="Calibri"/>
          <w:b/>
          <w:u w:val="single"/>
        </w:rPr>
        <w:t>really communist</w:t>
      </w:r>
      <w:proofErr w:type="gramEnd"/>
      <w:r w:rsidRPr="008E6D7C">
        <w:rPr>
          <w:rFonts w:eastAsia="Calibri"/>
          <w:b/>
          <w:u w:val="single"/>
        </w:rPr>
        <w:t>—they didn’t even claim to have achieved communism themselves</w:t>
      </w:r>
      <w:r w:rsidRPr="008E6D7C">
        <w:rPr>
          <w:rFonts w:eastAsia="Calibri"/>
          <w:sz w:val="16"/>
        </w:rPr>
        <w:t xml:space="preserve">. We can say that </w:t>
      </w:r>
      <w:r w:rsidRPr="008E6D7C">
        <w:rPr>
          <w:rFonts w:eastAsia="Calibri"/>
          <w:b/>
          <w:u w:val="single"/>
        </w:rPr>
        <w:t xml:space="preserve">state socialism made these mistakes, and in so </w:t>
      </w:r>
      <w:proofErr w:type="gramStart"/>
      <w:r w:rsidRPr="008E6D7C">
        <w:rPr>
          <w:rFonts w:eastAsia="Calibri"/>
          <w:b/>
          <w:u w:val="single"/>
        </w:rPr>
        <w:t>doing</w:t>
      </w:r>
      <w:proofErr w:type="gramEnd"/>
      <w:r w:rsidRPr="008E6D7C">
        <w:rPr>
          <w:rFonts w:eastAsia="Calibri"/>
          <w:b/>
          <w:u w:val="single"/>
        </w:rPr>
        <w:t xml:space="preserve"> was betraying communist </w:t>
      </w:r>
      <w:proofErr w:type="gramStart"/>
      <w:r w:rsidRPr="008E6D7C">
        <w:rPr>
          <w:rFonts w:eastAsia="Calibri"/>
          <w:b/>
          <w:u w:val="single"/>
        </w:rPr>
        <w:t>ideals</w:t>
      </w:r>
      <w:r w:rsidRPr="008E6D7C">
        <w:rPr>
          <w:rFonts w:eastAsia="Calibri"/>
          <w:sz w:val="16"/>
        </w:rPr>
        <w:t>.</w:t>
      </w:r>
      <w:r w:rsidRPr="00A17552">
        <w:rPr>
          <w:rFonts w:eastAsia="Calibri"/>
          <w:sz w:val="12"/>
        </w:rPr>
        <w:t>¶</w:t>
      </w:r>
      <w:proofErr w:type="gramEnd"/>
      <w:r w:rsidRPr="008E6D7C">
        <w:rPr>
          <w:rFonts w:eastAsia="Calibri"/>
          <w:sz w:val="16"/>
        </w:rPr>
        <w:t xml:space="preserve"> I don’t think we need to abandon these terms or come up with new ones. I think we need to use the power that they have. And people recognize this, which is what makes it </w:t>
      </w:r>
      <w:proofErr w:type="gramStart"/>
      <w:r w:rsidRPr="008E6D7C">
        <w:rPr>
          <w:rFonts w:eastAsia="Calibri"/>
          <w:sz w:val="16"/>
        </w:rPr>
        <w:t>exciting.</w:t>
      </w:r>
      <w:r w:rsidRPr="00A17552">
        <w:rPr>
          <w:rFonts w:eastAsia="Calibri"/>
          <w:sz w:val="12"/>
        </w:rPr>
        <w:t>¶</w:t>
      </w:r>
      <w:proofErr w:type="gramEnd"/>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8E6D7C">
        <w:rPr>
          <w:rFonts w:eastAsia="Calibri"/>
          <w:sz w:val="16"/>
        </w:rPr>
        <w:t>democracy.</w:t>
      </w:r>
      <w:r w:rsidRPr="00A17552">
        <w:rPr>
          <w:rFonts w:eastAsia="Calibri"/>
          <w:sz w:val="12"/>
        </w:rPr>
        <w:t>¶</w:t>
      </w:r>
      <w:proofErr w:type="gramEnd"/>
      <w:r w:rsidRPr="008E6D7C">
        <w:rPr>
          <w:rFonts w:eastAsia="Calibri"/>
          <w:sz w:val="16"/>
        </w:rPr>
        <w:t xml:space="preserve"> “In the 21st century, dominant nation-states exercise power as democracies. They bomb and invade as </w:t>
      </w:r>
      <w:proofErr w:type="gramStart"/>
      <w:r w:rsidRPr="008E6D7C">
        <w:rPr>
          <w:rFonts w:eastAsia="Calibri"/>
          <w:sz w:val="16"/>
        </w:rPr>
        <w:t>democracies, ‘</w:t>
      </w:r>
      <w:proofErr w:type="gramEnd"/>
      <w:r w:rsidRPr="008E6D7C">
        <w:rPr>
          <w:rFonts w:eastAsia="Calibri"/>
          <w:sz w:val="16"/>
        </w:rPr>
        <w:t>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So are crowds today, the protesters today, opposed to democracy? Or are they opposed to the current state of, let’s say, representative </w:t>
      </w:r>
      <w:proofErr w:type="gramStart"/>
      <w:r w:rsidRPr="008E6D7C">
        <w:rPr>
          <w:rFonts w:eastAsia="Calibri"/>
          <w:sz w:val="16"/>
        </w:rPr>
        <w:t>democracy?</w:t>
      </w:r>
      <w:r w:rsidRPr="00A17552">
        <w:rPr>
          <w:rFonts w:eastAsia="Calibri"/>
          <w:sz w:val="12"/>
        </w:rPr>
        <w:t>¶</w:t>
      </w:r>
      <w:proofErr w:type="gramEnd"/>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8E6D7C">
        <w:rPr>
          <w:rFonts w:eastAsia="Calibri"/>
          <w:sz w:val="16"/>
        </w:rPr>
        <w:t>democracy.</w:t>
      </w:r>
      <w:r w:rsidRPr="00A17552">
        <w:rPr>
          <w:rFonts w:eastAsia="Calibri"/>
          <w:sz w:val="12"/>
        </w:rPr>
        <w:t>¶</w:t>
      </w:r>
      <w:proofErr w:type="gramEnd"/>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A17552">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8E6D7C">
        <w:rPr>
          <w:rFonts w:eastAsia="Calibri"/>
          <w:sz w:val="16"/>
        </w:rPr>
        <w:t>.”</w:t>
      </w:r>
      <w:r w:rsidRPr="00A17552">
        <w:rPr>
          <w:rFonts w:eastAsia="Calibri"/>
          <w:sz w:val="12"/>
        </w:rPr>
        <w:t>¶</w:t>
      </w:r>
      <w:proofErr w:type="gramEnd"/>
      <w:r w:rsidRPr="008E6D7C">
        <w:rPr>
          <w:rFonts w:eastAsia="Calibri"/>
          <w:sz w:val="16"/>
        </w:rPr>
        <w:t xml:space="preserve"> 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w:t>
      </w:r>
      <w:proofErr w:type="gramStart"/>
      <w:r w:rsidRPr="008E6D7C">
        <w:rPr>
          <w:rFonts w:eastAsia="Calibri"/>
          <w:sz w:val="16"/>
        </w:rPr>
        <w:t>have.</w:t>
      </w:r>
      <w:r w:rsidRPr="00A17552">
        <w:rPr>
          <w:rFonts w:eastAsia="Calibri"/>
          <w:sz w:val="12"/>
        </w:rPr>
        <w:t>¶</w:t>
      </w:r>
      <w:proofErr w:type="gramEnd"/>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8E6D7C">
        <w:rPr>
          <w:rFonts w:eastAsia="Calibri"/>
          <w:sz w:val="16"/>
        </w:rPr>
        <w:t>production?</w:t>
      </w:r>
      <w:r w:rsidRPr="00A17552">
        <w:rPr>
          <w:rFonts w:eastAsia="Calibri"/>
          <w:sz w:val="12"/>
        </w:rPr>
        <w:t>¶</w:t>
      </w:r>
      <w:proofErr w:type="gramEnd"/>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t>
      </w:r>
      <w:proofErr w:type="gramStart"/>
      <w:r w:rsidRPr="008E6D7C">
        <w:rPr>
          <w:rFonts w:eastAsia="Calibri"/>
          <w:sz w:val="16"/>
        </w:rPr>
        <w:t>workplace.</w:t>
      </w:r>
      <w:r w:rsidRPr="00A17552">
        <w:rPr>
          <w:rFonts w:eastAsia="Calibri"/>
          <w:sz w:val="12"/>
        </w:rPr>
        <w:t>¶</w:t>
      </w:r>
      <w:proofErr w:type="gramEnd"/>
      <w:r w:rsidRPr="008E6D7C">
        <w:rPr>
          <w:rFonts w:eastAsia="Calibri"/>
          <w:sz w:val="16"/>
        </w:rPr>
        <w:t xml:space="preserve"> 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w:t>
      </w:r>
      <w:proofErr w:type="gramStart"/>
      <w:r w:rsidRPr="008E6D7C">
        <w:rPr>
          <w:rFonts w:eastAsia="Calibri"/>
          <w:sz w:val="16"/>
        </w:rPr>
        <w:t>communication?</w:t>
      </w:r>
      <w:r w:rsidRPr="00A17552">
        <w:rPr>
          <w:rFonts w:eastAsia="Calibri"/>
          <w:sz w:val="12"/>
        </w:rPr>
        <w:t>¶</w:t>
      </w:r>
      <w:proofErr w:type="gramEnd"/>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proofErr w:type="gramStart"/>
      <w:r w:rsidRPr="000F5F99">
        <w:rPr>
          <w:rFonts w:eastAsia="Calibri"/>
          <w:b/>
          <w:highlight w:val="cyan"/>
          <w:u w:val="single"/>
        </w:rPr>
        <w:t>party</w:t>
      </w:r>
      <w:r w:rsidRPr="008E6D7C">
        <w:rPr>
          <w:rFonts w:eastAsia="Calibri"/>
          <w:sz w:val="16"/>
        </w:rPr>
        <w:t>.</w:t>
      </w:r>
      <w:r w:rsidRPr="00A17552">
        <w:rPr>
          <w:rFonts w:eastAsia="Calibri"/>
          <w:sz w:val="12"/>
        </w:rPr>
        <w:t>¶</w:t>
      </w:r>
      <w:proofErr w:type="gramEnd"/>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A17552">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A17552">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A17552">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p w14:paraId="1B21919E" w14:textId="678F737C" w:rsidR="000A557E" w:rsidRPr="005311A7" w:rsidRDefault="000A557E" w:rsidP="000A557E">
      <w:pPr>
        <w:pStyle w:val="Heading3"/>
        <w:rPr>
          <w:rFonts w:eastAsia="Calibri"/>
        </w:rPr>
      </w:pPr>
      <w:r>
        <w:rPr>
          <w:rFonts w:eastAsia="Calibri"/>
        </w:rPr>
        <w:t>ON Case</w:t>
      </w:r>
    </w:p>
    <w:p w14:paraId="21E9E916" w14:textId="77777777" w:rsidR="000A557E" w:rsidRPr="00A269F4" w:rsidRDefault="000A557E" w:rsidP="000A557E">
      <w:pPr>
        <w:pStyle w:val="Heading4"/>
        <w:rPr>
          <w:rFonts w:eastAsia="MS Gothic"/>
        </w:rPr>
      </w:pPr>
      <w:bookmarkStart w:id="2" w:name="_Hlk64124729"/>
      <w:bookmarkEnd w:id="1"/>
      <w:r w:rsidRPr="00A269F4">
        <w:rPr>
          <w:rFonts w:eastAsia="MS Gothic"/>
        </w:rPr>
        <w:t xml:space="preserve">Their theory </w:t>
      </w:r>
      <w:r w:rsidRPr="00A269F4">
        <w:rPr>
          <w:rFonts w:eastAsia="MS Gothic"/>
          <w:u w:val="single"/>
        </w:rPr>
        <w:t>totalizes</w:t>
      </w:r>
      <w:r w:rsidRPr="00A269F4">
        <w:rPr>
          <w:rFonts w:eastAsia="MS Gothic"/>
        </w:rPr>
        <w:t xml:space="preserve"> the relationship between </w:t>
      </w:r>
      <w:r w:rsidRPr="00A269F4">
        <w:rPr>
          <w:rFonts w:eastAsia="MS Gothic"/>
          <w:u w:val="single"/>
        </w:rPr>
        <w:t>tech</w:t>
      </w:r>
      <w:r w:rsidRPr="00A269F4">
        <w:rPr>
          <w:rFonts w:eastAsia="MS Gothic"/>
        </w:rPr>
        <w:t xml:space="preserve"> and </w:t>
      </w:r>
      <w:r w:rsidRPr="00A269F4">
        <w:rPr>
          <w:rFonts w:eastAsia="MS Gothic"/>
          <w:u w:val="single"/>
        </w:rPr>
        <w:t>social relations</w:t>
      </w:r>
      <w:r w:rsidRPr="00A269F4">
        <w:rPr>
          <w:rFonts w:eastAsia="MS Gothic"/>
        </w:rPr>
        <w:t xml:space="preserve"> – that’s </w:t>
      </w:r>
      <w:r w:rsidRPr="00A269F4">
        <w:rPr>
          <w:rFonts w:eastAsia="MS Gothic"/>
          <w:u w:val="single"/>
        </w:rPr>
        <w:t>catastrophically wrong</w:t>
      </w:r>
      <w:r w:rsidRPr="00A269F4">
        <w:rPr>
          <w:rFonts w:eastAsia="MS Gothic"/>
        </w:rPr>
        <w:t xml:space="preserve"> </w:t>
      </w:r>
    </w:p>
    <w:p w14:paraId="259FA718" w14:textId="77777777" w:rsidR="000A557E" w:rsidRPr="00A269F4" w:rsidRDefault="000A557E" w:rsidP="000A557E">
      <w:pPr>
        <w:rPr>
          <w:rFonts w:eastAsia="Calibri"/>
        </w:rPr>
      </w:pPr>
      <w:bookmarkStart w:id="3" w:name="_Hlk23671637"/>
      <w:r w:rsidRPr="00A269F4">
        <w:rPr>
          <w:rStyle w:val="Style13ptBold"/>
        </w:rPr>
        <w:t xml:space="preserve">Susen 19 </w:t>
      </w:r>
      <w:r w:rsidRPr="00A269F4">
        <w:rPr>
          <w:rFonts w:eastAsia="Calibri"/>
        </w:rPr>
        <w:t xml:space="preserve">– </w:t>
      </w:r>
      <w:proofErr w:type="gramStart"/>
      <w:r w:rsidRPr="00A269F4">
        <w:rPr>
          <w:rFonts w:eastAsia="Calibri"/>
        </w:rPr>
        <w:t>Simon,</w:t>
      </w:r>
      <w:proofErr w:type="gramEnd"/>
      <w:r w:rsidRPr="00A269F4">
        <w:rPr>
          <w:rFonts w:eastAsia="Calibri"/>
        </w:rPr>
        <w:t xml:space="preserve"> is Professor of Sociology at City, University of London. Before joining City in 2011, he held lectureships at Birkbeck, University of London (2010–2011), Newcastle University (2008–2010), and Goldsmiths, University of London (2007–2008). He received his PhD from the University of Cambridge in 2007. Prior to that, he studied sociology, politics, and philosophy at a range of international universities and research </w:t>
      </w:r>
      <w:proofErr w:type="spellStart"/>
      <w:r w:rsidRPr="00A269F4">
        <w:rPr>
          <w:rFonts w:eastAsia="Calibri"/>
        </w:rPr>
        <w:t>centres</w:t>
      </w:r>
      <w:proofErr w:type="spellEnd"/>
      <w:r w:rsidRPr="00A269F4">
        <w:rPr>
          <w:rFonts w:eastAsia="Calibri"/>
        </w:rPr>
        <w:t xml:space="preserve"> – including the University of Cambridge, the University of Edinburgh, the Colegio de México, the </w:t>
      </w:r>
      <w:proofErr w:type="spellStart"/>
      <w:r w:rsidRPr="00A269F4">
        <w:rPr>
          <w:rFonts w:eastAsia="Calibri"/>
        </w:rPr>
        <w:t>Facultad</w:t>
      </w:r>
      <w:proofErr w:type="spellEnd"/>
      <w:r w:rsidRPr="00A269F4">
        <w:rPr>
          <w:rFonts w:eastAsia="Calibri"/>
        </w:rPr>
        <w:t xml:space="preserve"> Latinoamericana de </w:t>
      </w:r>
      <w:proofErr w:type="spellStart"/>
      <w:r w:rsidRPr="00A269F4">
        <w:rPr>
          <w:rFonts w:eastAsia="Calibri"/>
        </w:rPr>
        <w:t>Ciencias</w:t>
      </w:r>
      <w:proofErr w:type="spellEnd"/>
      <w:r w:rsidRPr="00A269F4">
        <w:rPr>
          <w:rFonts w:eastAsia="Calibri"/>
        </w:rPr>
        <w:t xml:space="preserve"> </w:t>
      </w:r>
      <w:proofErr w:type="spellStart"/>
      <w:r w:rsidRPr="00A269F4">
        <w:rPr>
          <w:rFonts w:eastAsia="Calibri"/>
        </w:rPr>
        <w:t>Sociales</w:t>
      </w:r>
      <w:proofErr w:type="spellEnd"/>
      <w:r w:rsidRPr="00A269F4">
        <w:rPr>
          <w:rFonts w:eastAsia="Calibri"/>
        </w:rPr>
        <w:t xml:space="preserve"> in Mexico City, and the École des Hautes Études </w:t>
      </w:r>
      <w:proofErr w:type="spellStart"/>
      <w:r w:rsidRPr="00A269F4">
        <w:rPr>
          <w:rFonts w:eastAsia="Calibri"/>
        </w:rPr>
        <w:t>en</w:t>
      </w:r>
      <w:proofErr w:type="spellEnd"/>
      <w:r w:rsidRPr="00A269F4">
        <w:rPr>
          <w:rFonts w:eastAsia="Calibri"/>
        </w:rPr>
        <w:t xml:space="preserve"> Sciences </w:t>
      </w:r>
      <w:proofErr w:type="spellStart"/>
      <w:r w:rsidRPr="00A269F4">
        <w:rPr>
          <w:rFonts w:eastAsia="Calibri"/>
        </w:rPr>
        <w:t>Sociales</w:t>
      </w:r>
      <w:proofErr w:type="spellEnd"/>
      <w:r w:rsidRPr="00A269F4">
        <w:rPr>
          <w:rFonts w:eastAsia="Calibri"/>
        </w:rPr>
        <w:t xml:space="preserve"> in Paris. He is Associate Member of the Bauman Institute and, together with Bryan S. Turner, Editor of the Journal of Classical Sociology. “No Escape from the </w:t>
      </w:r>
      <w:proofErr w:type="spellStart"/>
      <w:r w:rsidRPr="00A269F4">
        <w:rPr>
          <w:rFonts w:eastAsia="Calibri"/>
        </w:rPr>
        <w:t>technosystem</w:t>
      </w:r>
      <w:proofErr w:type="spellEnd"/>
      <w:r w:rsidRPr="00A269F4">
        <w:rPr>
          <w:rFonts w:eastAsia="Calibri"/>
        </w:rPr>
        <w:t xml:space="preserve">”, Philosophy and Social Criticism, pg. 734-782, Vol. 46, Issue 6. https://journals.sagepub.com/doi/abs/10.1177/0191453719866239, 10-09-2019 </w:t>
      </w:r>
    </w:p>
    <w:p w14:paraId="78D9FCBC" w14:textId="77777777" w:rsidR="000A557E" w:rsidRPr="00A269F4" w:rsidRDefault="000A557E" w:rsidP="000A557E">
      <w:pPr>
        <w:rPr>
          <w:rFonts w:eastAsia="Calibri"/>
          <w:sz w:val="16"/>
        </w:rPr>
      </w:pPr>
      <w:r w:rsidRPr="00A269F4">
        <w:rPr>
          <w:rFonts w:eastAsia="Calibri"/>
          <w:sz w:val="16"/>
        </w:rPr>
        <w:t xml:space="preserve">A major irony of </w:t>
      </w:r>
      <w:proofErr w:type="spellStart"/>
      <w:r w:rsidRPr="00A269F4">
        <w:rPr>
          <w:rFonts w:eastAsia="Calibri"/>
          <w:sz w:val="16"/>
        </w:rPr>
        <w:t>Feenberg’s</w:t>
      </w:r>
      <w:proofErr w:type="spellEnd"/>
      <w:r w:rsidRPr="00A269F4">
        <w:rPr>
          <w:rFonts w:eastAsia="Calibri"/>
          <w:sz w:val="16"/>
        </w:rPr>
        <w:t xml:space="preserve">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A269F4">
        <w:rPr>
          <w:rStyle w:val="Emphasis"/>
          <w:highlight w:val="cyan"/>
        </w:rPr>
        <w:t>the</w:t>
      </w:r>
      <w:r w:rsidRPr="00A269F4">
        <w:rPr>
          <w:rStyle w:val="Emphasis"/>
        </w:rPr>
        <w:t xml:space="preserve"> underlying </w:t>
      </w:r>
      <w:r w:rsidRPr="00A269F4">
        <w:rPr>
          <w:rStyle w:val="Emphasis"/>
          <w:highlight w:val="cyan"/>
        </w:rPr>
        <w:t>assumption</w:t>
      </w:r>
      <w:r w:rsidRPr="00A269F4">
        <w:rPr>
          <w:rStyle w:val="Emphasis"/>
        </w:rPr>
        <w:t xml:space="preserve"> that </w:t>
      </w:r>
      <w:r w:rsidRPr="00A269F4">
        <w:rPr>
          <w:rStyle w:val="Emphasis"/>
          <w:highlight w:val="cyan"/>
        </w:rPr>
        <w:t>there is no</w:t>
      </w:r>
      <w:r w:rsidRPr="00A269F4">
        <w:rPr>
          <w:rStyle w:val="Emphasis"/>
        </w:rPr>
        <w:t xml:space="preserve"> comprehensive </w:t>
      </w:r>
      <w:r w:rsidRPr="00A269F4">
        <w:rPr>
          <w:rStyle w:val="Emphasis"/>
          <w:highlight w:val="cyan"/>
        </w:rPr>
        <w:t>study of society without</w:t>
      </w:r>
      <w:r w:rsidRPr="00A269F4">
        <w:rPr>
          <w:rStyle w:val="Emphasis"/>
        </w:rPr>
        <w:t xml:space="preserve"> a critical sociology of </w:t>
      </w:r>
      <w:r w:rsidRPr="00A269F4">
        <w:rPr>
          <w:rStyle w:val="Emphasis"/>
          <w:highlight w:val="cyan"/>
        </w:rPr>
        <w:t>tech</w:t>
      </w:r>
      <w:r w:rsidRPr="00A269F4">
        <w:rPr>
          <w:rStyle w:val="Emphasis"/>
        </w:rPr>
        <w:t>nology</w:t>
      </w:r>
      <w:r w:rsidRPr="00A269F4">
        <w:rPr>
          <w:rFonts w:eastAsia="Calibri"/>
          <w:sz w:val="16"/>
        </w:rPr>
        <w:t>. Yet, to contend that ‘[s]</w:t>
      </w:r>
      <w:proofErr w:type="spellStart"/>
      <w:r w:rsidRPr="00A269F4">
        <w:rPr>
          <w:rFonts w:eastAsia="Calibri"/>
          <w:sz w:val="16"/>
        </w:rPr>
        <w:t>ocial</w:t>
      </w:r>
      <w:proofErr w:type="spellEnd"/>
      <w:r w:rsidRPr="00A269F4">
        <w:rPr>
          <w:rFonts w:eastAsia="Calibri"/>
          <w:sz w:val="16"/>
        </w:rPr>
        <w:t xml:space="preserve"> groups exist through the technologies that bind their members together’241 </w:t>
      </w:r>
      <w:r w:rsidRPr="00A269F4">
        <w:rPr>
          <w:rStyle w:val="Emphasis"/>
          <w:highlight w:val="cyan"/>
        </w:rPr>
        <w:t>is misleading</w:t>
      </w:r>
      <w:r w:rsidRPr="00A269F4">
        <w:rPr>
          <w:rStyle w:val="Emphasis"/>
        </w:rPr>
        <w:t>. For not all social groups are primarily defined by the technologies that enable their members to relate to, and to bond with, one another</w:t>
      </w:r>
      <w:r w:rsidRPr="00A269F4">
        <w:rPr>
          <w:rFonts w:eastAsia="Calibri"/>
          <w:sz w:val="16"/>
        </w:rPr>
        <w:t xml:space="preserve">. Indeed, </w:t>
      </w:r>
      <w:r w:rsidRPr="00A269F4">
        <w:rPr>
          <w:rStyle w:val="Emphasis"/>
          <w:highlight w:val="cyan"/>
        </w:rPr>
        <w:t>not</w:t>
      </w:r>
      <w:r w:rsidRPr="00A269F4">
        <w:rPr>
          <w:rStyle w:val="Emphasis"/>
        </w:rPr>
        <w:t xml:space="preserve"> </w:t>
      </w:r>
      <w:r w:rsidRPr="00A269F4">
        <w:rPr>
          <w:rStyle w:val="Emphasis"/>
          <w:highlight w:val="cyan"/>
        </w:rPr>
        <w:t>all social relations</w:t>
      </w:r>
      <w:r w:rsidRPr="00A269F4">
        <w:rPr>
          <w:rStyle w:val="Emphasis"/>
        </w:rPr>
        <w:t xml:space="preserve">, or social bonds, </w:t>
      </w:r>
      <w:r w:rsidRPr="00A269F4">
        <w:rPr>
          <w:rStyle w:val="Emphasis"/>
          <w:highlight w:val="cyan"/>
        </w:rPr>
        <w:t>are</w:t>
      </w:r>
      <w:r w:rsidRPr="00A269F4">
        <w:rPr>
          <w:rStyle w:val="Emphasis"/>
        </w:rPr>
        <w:t xml:space="preserve"> based on, let alone </w:t>
      </w:r>
      <w:r w:rsidRPr="00A269F4">
        <w:rPr>
          <w:rStyle w:val="Emphasis"/>
          <w:highlight w:val="cyan"/>
        </w:rPr>
        <w:t>determined by</w:t>
      </w:r>
      <w:r w:rsidRPr="00A269F4">
        <w:rPr>
          <w:rStyle w:val="Emphasis"/>
        </w:rPr>
        <w:t xml:space="preserve">, </w:t>
      </w:r>
      <w:r w:rsidRPr="00A269F4">
        <w:rPr>
          <w:rStyle w:val="Emphasis"/>
          <w:highlight w:val="cyan"/>
        </w:rPr>
        <w:t>tech</w:t>
      </w:r>
      <w:r w:rsidRPr="00A269F4">
        <w:rPr>
          <w:rStyle w:val="Emphasis"/>
        </w:rPr>
        <w:t>nology</w:t>
      </w:r>
      <w:r w:rsidRPr="00A269F4">
        <w:rPr>
          <w:rFonts w:eastAsia="Calibri"/>
          <w:sz w:val="16"/>
        </w:rPr>
        <w:t>.</w:t>
      </w:r>
    </w:p>
    <w:p w14:paraId="5DC1C144" w14:textId="77777777" w:rsidR="000A557E" w:rsidRPr="00A269F4" w:rsidRDefault="000A557E" w:rsidP="000A557E">
      <w:pPr>
        <w:rPr>
          <w:rFonts w:eastAsia="Calibri"/>
          <w:sz w:val="16"/>
        </w:rPr>
      </w:pPr>
      <w:r w:rsidRPr="00A269F4">
        <w:rPr>
          <w:rStyle w:val="Emphasis"/>
        </w:rPr>
        <w:t>Of course</w:t>
      </w:r>
      <w:r w:rsidRPr="00A269F4">
        <w:rPr>
          <w:rFonts w:eastAsia="Calibri"/>
          <w:sz w:val="16"/>
        </w:rPr>
        <w:t xml:space="preserve">, </w:t>
      </w:r>
      <w:proofErr w:type="spellStart"/>
      <w:r w:rsidRPr="00A269F4">
        <w:rPr>
          <w:rFonts w:eastAsia="Calibri"/>
          <w:sz w:val="16"/>
        </w:rPr>
        <w:t>Feenberg</w:t>
      </w:r>
      <w:proofErr w:type="spellEnd"/>
      <w:r w:rsidRPr="00A269F4">
        <w:rPr>
          <w:rFonts w:eastAsia="Calibri"/>
          <w:sz w:val="16"/>
        </w:rPr>
        <w:t xml:space="preserve"> is right to argue that </w:t>
      </w:r>
      <w:r w:rsidRPr="00A269F4">
        <w:rPr>
          <w:rStyle w:val="Emphasis"/>
        </w:rPr>
        <w:t>‘technologically mediated groups influence technical design through their choices and protests’</w:t>
      </w:r>
      <w:r w:rsidRPr="00A269F4">
        <w:rPr>
          <w:rFonts w:eastAsia="Calibri"/>
          <w:sz w:val="16"/>
        </w:rPr>
        <w:t>.242 Ultimately, though, the previous assertion is tautological. This becomes clear if, in the above sentence, we replace the word ‘technological(</w:t>
      </w:r>
      <w:proofErr w:type="spellStart"/>
      <w:r w:rsidRPr="00A269F4">
        <w:rPr>
          <w:rFonts w:eastAsia="Calibri"/>
          <w:sz w:val="16"/>
        </w:rPr>
        <w:t>ly</w:t>
      </w:r>
      <w:proofErr w:type="spellEnd"/>
      <w:r w:rsidRPr="00A269F4">
        <w:rPr>
          <w:rFonts w:eastAsia="Calibri"/>
          <w:sz w:val="16"/>
        </w:rPr>
        <w:t>)’ with terms such as ‘cultural(</w:t>
      </w:r>
      <w:proofErr w:type="spellStart"/>
      <w:r w:rsidRPr="00A269F4">
        <w:rPr>
          <w:rFonts w:eastAsia="Calibri"/>
          <w:sz w:val="16"/>
        </w:rPr>
        <w:t>ly</w:t>
      </w:r>
      <w:proofErr w:type="spellEnd"/>
      <w:r w:rsidRPr="00A269F4">
        <w:rPr>
          <w:rFonts w:eastAsia="Calibri"/>
          <w:sz w:val="16"/>
        </w:rPr>
        <w:t>)</w:t>
      </w:r>
      <w:proofErr w:type="gramStart"/>
      <w:r w:rsidRPr="00A269F4">
        <w:rPr>
          <w:rFonts w:eastAsia="Calibri"/>
          <w:sz w:val="16"/>
        </w:rPr>
        <w:t>’, ‘</w:t>
      </w:r>
      <w:proofErr w:type="gramEnd"/>
      <w:r w:rsidRPr="00A269F4">
        <w:rPr>
          <w:rFonts w:eastAsia="Calibri"/>
          <w:sz w:val="16"/>
        </w:rPr>
        <w:t>linguistical(</w:t>
      </w:r>
      <w:proofErr w:type="spellStart"/>
      <w:r w:rsidRPr="00A269F4">
        <w:rPr>
          <w:rFonts w:eastAsia="Calibri"/>
          <w:sz w:val="16"/>
        </w:rPr>
        <w:t>ly</w:t>
      </w:r>
      <w:proofErr w:type="spellEnd"/>
      <w:r w:rsidRPr="00A269F4">
        <w:rPr>
          <w:rFonts w:eastAsia="Calibri"/>
          <w:sz w:val="16"/>
        </w:rPr>
        <w:t>)</w:t>
      </w:r>
      <w:proofErr w:type="gramStart"/>
      <w:r w:rsidRPr="00A269F4">
        <w:rPr>
          <w:rFonts w:eastAsia="Calibri"/>
          <w:sz w:val="16"/>
        </w:rPr>
        <w:t>’, ‘</w:t>
      </w:r>
      <w:proofErr w:type="gramEnd"/>
      <w:r w:rsidRPr="00A269F4">
        <w:rPr>
          <w:rFonts w:eastAsia="Calibri"/>
          <w:sz w:val="16"/>
        </w:rPr>
        <w:t>political(</w:t>
      </w:r>
      <w:proofErr w:type="spellStart"/>
      <w:r w:rsidRPr="00A269F4">
        <w:rPr>
          <w:rFonts w:eastAsia="Calibri"/>
          <w:sz w:val="16"/>
        </w:rPr>
        <w:t>ly</w:t>
      </w:r>
      <w:proofErr w:type="spellEnd"/>
      <w:r w:rsidRPr="00A269F4">
        <w:rPr>
          <w:rFonts w:eastAsia="Calibri"/>
          <w:sz w:val="16"/>
        </w:rPr>
        <w:t>)</w:t>
      </w:r>
      <w:proofErr w:type="gramStart"/>
      <w:r w:rsidRPr="00A269F4">
        <w:rPr>
          <w:rFonts w:eastAsia="Calibri"/>
          <w:sz w:val="16"/>
        </w:rPr>
        <w:t>’, ‘</w:t>
      </w:r>
      <w:proofErr w:type="gramEnd"/>
      <w:r w:rsidRPr="00A269F4">
        <w:rPr>
          <w:rFonts w:eastAsia="Calibri"/>
          <w:sz w:val="16"/>
        </w:rPr>
        <w:t xml:space="preserve">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A269F4">
        <w:rPr>
          <w:rStyle w:val="Emphasis"/>
        </w:rPr>
        <w:t>In saying so, we are stating the obvious. If</w:t>
      </w:r>
      <w:r w:rsidRPr="00A269F4">
        <w:rPr>
          <w:rFonts w:eastAsia="Calibri"/>
          <w:sz w:val="16"/>
        </w:rPr>
        <w:t xml:space="preserve">, however, </w:t>
      </w:r>
      <w:r w:rsidRPr="00A269F4">
        <w:rPr>
          <w:rStyle w:val="Emphasis"/>
        </w:rPr>
        <w:t>we aim to make a case for</w:t>
      </w:r>
      <w:r w:rsidRPr="00A269F4">
        <w:rPr>
          <w:rFonts w:eastAsia="Calibri"/>
          <w:sz w:val="16"/>
        </w:rPr>
        <w:t xml:space="preserve"> cultural, linguistic, political, or economic </w:t>
      </w:r>
      <w:r w:rsidRPr="00A269F4">
        <w:rPr>
          <w:rStyle w:val="Emphasis"/>
          <w:highlight w:val="cyan"/>
        </w:rPr>
        <w:t>determinism</w:t>
      </w:r>
      <w:r w:rsidRPr="00A269F4">
        <w:rPr>
          <w:rStyle w:val="Emphasis"/>
        </w:rPr>
        <w:t xml:space="preserve">, then this </w:t>
      </w:r>
      <w:r w:rsidRPr="00A269F4">
        <w:rPr>
          <w:rStyle w:val="Emphasis"/>
          <w:highlight w:val="cyan"/>
        </w:rPr>
        <w:t>is problematic</w:t>
      </w:r>
      <w:r w:rsidRPr="00A269F4">
        <w:rPr>
          <w:rStyle w:val="Emphasis"/>
        </w:rPr>
        <w:t xml:space="preserve"> to the extent that </w:t>
      </w:r>
      <w:r w:rsidRPr="00A269F4">
        <w:rPr>
          <w:rStyle w:val="Emphasis"/>
          <w:highlight w:val="cyan"/>
        </w:rPr>
        <w:t>we end up reducing</w:t>
      </w:r>
      <w:r w:rsidRPr="00A269F4">
        <w:rPr>
          <w:rStyle w:val="Emphasis"/>
        </w:rPr>
        <w:t xml:space="preserve"> the constitution of </w:t>
      </w:r>
      <w:r w:rsidRPr="00A269F4">
        <w:rPr>
          <w:rStyle w:val="Emphasis"/>
          <w:highlight w:val="cyan"/>
        </w:rPr>
        <w:t>social arrangements to</w:t>
      </w:r>
      <w:r w:rsidRPr="00A269F4">
        <w:rPr>
          <w:rStyle w:val="Emphasis"/>
        </w:rPr>
        <w:t xml:space="preserve"> the product of </w:t>
      </w:r>
      <w:r w:rsidRPr="00A269F4">
        <w:rPr>
          <w:rStyle w:val="Emphasis"/>
          <w:highlight w:val="cyan"/>
        </w:rPr>
        <w:t>one</w:t>
      </w:r>
      <w:r w:rsidRPr="00A269F4">
        <w:rPr>
          <w:rStyle w:val="Emphasis"/>
        </w:rPr>
        <w:t xml:space="preserve"> overriding </w:t>
      </w:r>
      <w:r w:rsidRPr="00A269F4">
        <w:rPr>
          <w:rStyle w:val="Emphasis"/>
          <w:highlight w:val="cyan"/>
        </w:rPr>
        <w:t>causal set of forces</w:t>
      </w:r>
      <w:r w:rsidRPr="00A269F4">
        <w:rPr>
          <w:rFonts w:eastAsia="Calibri"/>
          <w:sz w:val="16"/>
        </w:rPr>
        <w:t xml:space="preserve"> (whether these be cultural, linguistic, political, economic, technological, or otherwise).</w:t>
      </w:r>
    </w:p>
    <w:p w14:paraId="6D20290A" w14:textId="77777777" w:rsidR="000A557E" w:rsidRPr="00A269F4" w:rsidRDefault="000A557E" w:rsidP="000A557E">
      <w:pPr>
        <w:rPr>
          <w:rFonts w:eastAsia="Calibri"/>
          <w:sz w:val="16"/>
        </w:rPr>
      </w:pPr>
      <w:r w:rsidRPr="00A269F4">
        <w:rPr>
          <w:rFonts w:eastAsia="Calibri"/>
          <w:sz w:val="16"/>
        </w:rPr>
        <w:t xml:space="preserve">While declaring that he is a critic of technological determinism, </w:t>
      </w:r>
      <w:proofErr w:type="spellStart"/>
      <w:r w:rsidRPr="00A269F4">
        <w:rPr>
          <w:rFonts w:eastAsia="Calibri"/>
          <w:sz w:val="16"/>
        </w:rPr>
        <w:t>Feenberg</w:t>
      </w:r>
      <w:proofErr w:type="spellEnd"/>
      <w:r w:rsidRPr="00A269F4">
        <w:rPr>
          <w:rFonts w:eastAsia="Calibri"/>
          <w:sz w:val="16"/>
        </w:rPr>
        <w:t xml:space="preserve"> – in central passages of his book – gives the impression that he is one of its fiercest advocates. </w:t>
      </w:r>
      <w:proofErr w:type="spellStart"/>
      <w:r w:rsidRPr="00A269F4">
        <w:rPr>
          <w:rFonts w:eastAsia="Calibri"/>
          <w:sz w:val="16"/>
        </w:rPr>
        <w:t>Feenberg’s</w:t>
      </w:r>
      <w:proofErr w:type="spellEnd"/>
      <w:r w:rsidRPr="00A269F4">
        <w:rPr>
          <w:rFonts w:eastAsia="Calibri"/>
          <w:sz w:val="16"/>
        </w:rPr>
        <w:t xml:space="preserve"> techno-Marxist evolutionism is based on the premise that ‘progress is realized essentially through </w:t>
      </w:r>
      <w:proofErr w:type="spellStart"/>
      <w:r w:rsidRPr="00A269F4">
        <w:rPr>
          <w:rFonts w:eastAsia="Calibri"/>
          <w:sz w:val="16"/>
        </w:rPr>
        <w:t>technosystem</w:t>
      </w:r>
      <w:proofErr w:type="spellEnd"/>
      <w:r w:rsidRPr="00A269F4">
        <w:rPr>
          <w:rFonts w:eastAsia="Calibri"/>
          <w:sz w:val="16"/>
        </w:rPr>
        <w:t xml:space="preserve"> change’243 – that is, on the assumption that, effectively, human progress is reducible to technological development. </w:t>
      </w:r>
      <w:proofErr w:type="spellStart"/>
      <w:r w:rsidRPr="00A269F4">
        <w:rPr>
          <w:rFonts w:eastAsia="Calibri"/>
          <w:sz w:val="16"/>
        </w:rPr>
        <w:t>Feenberg</w:t>
      </w:r>
      <w:proofErr w:type="spellEnd"/>
      <w:r w:rsidRPr="00A269F4">
        <w:rPr>
          <w:rFonts w:eastAsia="Calibri"/>
          <w:sz w:val="16"/>
        </w:rPr>
        <w:t xml:space="preserve"> is right to stress that ‘[t]</w:t>
      </w:r>
      <w:proofErr w:type="spellStart"/>
      <w:r w:rsidRPr="00A269F4">
        <w:rPr>
          <w:rFonts w:eastAsia="Calibri"/>
          <w:sz w:val="16"/>
        </w:rPr>
        <w:t>echnical</w:t>
      </w:r>
      <w:proofErr w:type="spellEnd"/>
      <w:r w:rsidRPr="00A269F4">
        <w:rPr>
          <w:rFonts w:eastAsia="Calibri"/>
          <w:sz w:val="16"/>
        </w:rPr>
        <w:t xml:space="preserve">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A269F4">
        <w:rPr>
          <w:rStyle w:val="Emphasis"/>
          <w:highlight w:val="cyan"/>
        </w:rPr>
        <w:t>progress has</w:t>
      </w:r>
      <w:r w:rsidRPr="00A269F4">
        <w:rPr>
          <w:rStyle w:val="Emphasis"/>
        </w:rPr>
        <w:t xml:space="preserve"> not only technical (or technological) but also </w:t>
      </w:r>
      <w:r w:rsidRPr="00A269F4">
        <w:rPr>
          <w:rStyle w:val="Emphasis"/>
          <w:highlight w:val="cyan"/>
        </w:rPr>
        <w:t>economic, cultural, and political dimensions, which</w:t>
      </w:r>
      <w:r w:rsidRPr="00A269F4">
        <w:rPr>
          <w:rStyle w:val="Emphasis"/>
        </w:rPr>
        <w:t xml:space="preserve"> contain objective, normative, and subjective facets. At times, the differentiation between these aspects is blurred, if not lost, in </w:t>
      </w:r>
      <w:proofErr w:type="spellStart"/>
      <w:r w:rsidRPr="00A269F4">
        <w:rPr>
          <w:rStyle w:val="Emphasis"/>
        </w:rPr>
        <w:t>Feenberg’s</w:t>
      </w:r>
      <w:proofErr w:type="spellEnd"/>
      <w:r w:rsidRPr="00A269F4">
        <w:rPr>
          <w:rStyle w:val="Emphasis"/>
        </w:rPr>
        <w:t xml:space="preserve"> account, given his tendency to </w:t>
      </w:r>
      <w:r w:rsidRPr="00A269F4">
        <w:rPr>
          <w:rStyle w:val="Emphasis"/>
          <w:highlight w:val="cyan"/>
        </w:rPr>
        <w:t>overstate</w:t>
      </w:r>
      <w:r w:rsidRPr="00A269F4">
        <w:rPr>
          <w:rStyle w:val="Emphasis"/>
        </w:rPr>
        <w:t xml:space="preserve"> the power of </w:t>
      </w:r>
      <w:r w:rsidRPr="00A269F4">
        <w:rPr>
          <w:rStyle w:val="Emphasis"/>
          <w:highlight w:val="cyan"/>
        </w:rPr>
        <w:t>tech</w:t>
      </w:r>
      <w:r w:rsidRPr="00A269F4">
        <w:rPr>
          <w:rStyle w:val="Emphasis"/>
        </w:rPr>
        <w:t xml:space="preserve">nology </w:t>
      </w:r>
      <w:r w:rsidRPr="00A269F4">
        <w:rPr>
          <w:rStyle w:val="Emphasis"/>
          <w:highlight w:val="cyan"/>
        </w:rPr>
        <w:t>at the expense of other</w:t>
      </w:r>
      <w:r w:rsidRPr="00A269F4">
        <w:rPr>
          <w:rStyle w:val="Emphasis"/>
        </w:rPr>
        <w:t xml:space="preserve"> crucial </w:t>
      </w:r>
      <w:r w:rsidRPr="00A269F4">
        <w:rPr>
          <w:rStyle w:val="Emphasis"/>
          <w:highlight w:val="cyan"/>
        </w:rPr>
        <w:t>social forces</w:t>
      </w:r>
      <w:r w:rsidRPr="00A269F4">
        <w:rPr>
          <w:rFonts w:eastAsia="Calibri"/>
          <w:sz w:val="16"/>
        </w:rPr>
        <w:t xml:space="preserve">. In other words, </w:t>
      </w:r>
      <w:r w:rsidRPr="00A269F4">
        <w:rPr>
          <w:rStyle w:val="Emphasis"/>
          <w:highlight w:val="cyan"/>
        </w:rPr>
        <w:t>progress is not</w:t>
      </w:r>
      <w:r w:rsidRPr="00A269F4">
        <w:rPr>
          <w:rStyle w:val="Emphasis"/>
        </w:rPr>
        <w:t xml:space="preserve"> only ‘</w:t>
      </w:r>
      <w:r w:rsidRPr="00A269F4">
        <w:rPr>
          <w:rStyle w:val="Emphasis"/>
          <w:highlight w:val="cyan"/>
        </w:rPr>
        <w:t>inextricably entangled with the technosystem</w:t>
      </w:r>
      <w:r w:rsidRPr="00A269F4">
        <w:rPr>
          <w:rStyle w:val="Emphasis"/>
        </w:rPr>
        <w:t>’</w:t>
      </w:r>
      <w:r w:rsidRPr="00A269F4">
        <w:rPr>
          <w:rFonts w:eastAsia="Calibri"/>
          <w:sz w:val="16"/>
        </w:rPr>
        <w:t xml:space="preserve">,247 </w:t>
      </w:r>
      <w:r w:rsidRPr="00A269F4">
        <w:rPr>
          <w:rStyle w:val="Emphasis"/>
        </w:rPr>
        <w:t>but it is also indissolubly entwined with the economic, cultural, and political systems in which it unfolds and for (or against) which it exerts its</w:t>
      </w:r>
      <w:r w:rsidRPr="00A269F4">
        <w:rPr>
          <w:rFonts w:eastAsia="Calibri"/>
          <w:sz w:val="16"/>
        </w:rPr>
        <w:t xml:space="preserve"> objective, normative, and subjective </w:t>
      </w:r>
      <w:r w:rsidRPr="00A269F4">
        <w:rPr>
          <w:rStyle w:val="Emphasis"/>
        </w:rPr>
        <w:t>power</w:t>
      </w:r>
      <w:r w:rsidRPr="00A269F4">
        <w:rPr>
          <w:rFonts w:eastAsia="Calibri"/>
          <w:sz w:val="16"/>
        </w:rPr>
        <w:t>.</w:t>
      </w:r>
    </w:p>
    <w:p w14:paraId="05D34E96" w14:textId="77777777" w:rsidR="000A557E" w:rsidRPr="00A269F4" w:rsidRDefault="000A557E" w:rsidP="000A557E">
      <w:pPr>
        <w:rPr>
          <w:rFonts w:eastAsia="Calibri"/>
          <w:sz w:val="16"/>
        </w:rPr>
      </w:pPr>
      <w:r w:rsidRPr="00A269F4">
        <w:rPr>
          <w:rFonts w:eastAsia="Calibri"/>
          <w:sz w:val="16"/>
        </w:rPr>
        <w:t>The preceding reflection takes us back to the problem of techno-reductionism:</w:t>
      </w:r>
    </w:p>
    <w:p w14:paraId="167A7DFA" w14:textId="77777777" w:rsidR="000A557E" w:rsidRPr="00A269F4" w:rsidRDefault="000A557E" w:rsidP="000A557E">
      <w:pPr>
        <w:rPr>
          <w:rFonts w:eastAsia="Calibri"/>
          <w:sz w:val="16"/>
        </w:rPr>
      </w:pPr>
      <w:r w:rsidRPr="00A269F4">
        <w:rPr>
          <w:rFonts w:eastAsia="Calibri"/>
          <w:sz w:val="16"/>
        </w:rPr>
        <w:t xml:space="preserve">The struggle over the </w:t>
      </w:r>
      <w:proofErr w:type="spellStart"/>
      <w:r w:rsidRPr="00A269F4">
        <w:rPr>
          <w:rFonts w:eastAsia="Calibri"/>
          <w:sz w:val="16"/>
        </w:rPr>
        <w:t>technosystem</w:t>
      </w:r>
      <w:proofErr w:type="spellEnd"/>
      <w:r w:rsidRPr="00A269F4">
        <w:rPr>
          <w:rFonts w:eastAsia="Calibri"/>
          <w:sz w:val="16"/>
        </w:rPr>
        <w:t xml:space="preserve"> began with the labor movement. Workers’ demands for health and safety on the job were public interventions into production technology.248</w:t>
      </w:r>
    </w:p>
    <w:p w14:paraId="743F9D1C" w14:textId="77777777" w:rsidR="000A557E" w:rsidRPr="00A269F4" w:rsidRDefault="000A557E" w:rsidP="000A557E">
      <w:pPr>
        <w:rPr>
          <w:rFonts w:eastAsia="Calibri"/>
          <w:sz w:val="16"/>
        </w:rPr>
      </w:pPr>
      <w:r w:rsidRPr="00A269F4">
        <w:rPr>
          <w:rStyle w:val="Emphasis"/>
        </w:rPr>
        <w:t xml:space="preserve">All </w:t>
      </w:r>
      <w:r w:rsidRPr="00A269F4">
        <w:rPr>
          <w:rStyle w:val="Emphasis"/>
          <w:highlight w:val="cyan"/>
        </w:rPr>
        <w:t>struggles</w:t>
      </w:r>
      <w:r w:rsidRPr="00A269F4">
        <w:rPr>
          <w:rStyle w:val="Emphasis"/>
        </w:rPr>
        <w:t xml:space="preserve"> over social (sub</w:t>
      </w:r>
      <w:proofErr w:type="gramStart"/>
      <w:r w:rsidRPr="00A269F4">
        <w:rPr>
          <w:rStyle w:val="Emphasis"/>
        </w:rPr>
        <w:t>)systems</w:t>
      </w:r>
      <w:proofErr w:type="gramEnd"/>
      <w:r w:rsidRPr="00A269F4">
        <w:rPr>
          <w:rStyle w:val="Emphasis"/>
        </w:rPr>
        <w:t xml:space="preserve"> </w:t>
      </w:r>
      <w:r w:rsidRPr="00A269F4">
        <w:rPr>
          <w:rStyle w:val="Emphasis"/>
          <w:highlight w:val="cyan"/>
        </w:rPr>
        <w:t>have</w:t>
      </w:r>
      <w:r w:rsidRPr="00A269F4">
        <w:rPr>
          <w:rStyle w:val="Emphasis"/>
        </w:rPr>
        <w:t xml:space="preserve"> not only a technological but also various other (notably </w:t>
      </w:r>
      <w:r w:rsidRPr="00A269F4">
        <w:rPr>
          <w:rStyle w:val="Emphasis"/>
          <w:highlight w:val="cyan"/>
        </w:rPr>
        <w:t>economic, cultural, and political) dimensions</w:t>
      </w:r>
      <w:r w:rsidRPr="00A269F4">
        <w:rPr>
          <w:rStyle w:val="Emphasis"/>
        </w:rPr>
        <w:t xml:space="preserve">. Demands made by </w:t>
      </w:r>
      <w:proofErr w:type="gramStart"/>
      <w:r w:rsidRPr="00A269F4">
        <w:rPr>
          <w:rStyle w:val="Emphasis"/>
        </w:rPr>
        <w:t>particular subjects</w:t>
      </w:r>
      <w:proofErr w:type="gramEnd"/>
      <w:r w:rsidRPr="00A269F4">
        <w:rPr>
          <w:rFonts w:eastAsia="Calibri"/>
          <w:sz w:val="16"/>
        </w:rPr>
        <w:t xml:space="preserve"> (defined by class, ethnicity, gender, age, or ability – or a combination of these sociological variables) </w:t>
      </w:r>
      <w:r w:rsidRPr="00A269F4">
        <w:rPr>
          <w:rStyle w:val="Emphasis"/>
        </w:rPr>
        <w:t>are commonly expressed in public interventions not only into</w:t>
      </w:r>
      <w:r w:rsidRPr="00A269F4">
        <w:rPr>
          <w:rFonts w:eastAsia="Calibri"/>
          <w:sz w:val="16"/>
        </w:rPr>
        <w:t xml:space="preserve"> production </w:t>
      </w:r>
      <w:r w:rsidRPr="00A269F4">
        <w:rPr>
          <w:rStyle w:val="Emphasis"/>
        </w:rPr>
        <w:t xml:space="preserve">technology, but also into economic, cultural, and political systems. </w:t>
      </w:r>
      <w:r w:rsidRPr="00A269F4">
        <w:rPr>
          <w:rStyle w:val="Emphasis"/>
          <w:highlight w:val="cyan"/>
        </w:rPr>
        <w:t>In all</w:t>
      </w:r>
      <w:r w:rsidRPr="00A269F4">
        <w:rPr>
          <w:rStyle w:val="Emphasis"/>
        </w:rPr>
        <w:t xml:space="preserve"> social </w:t>
      </w:r>
      <w:r w:rsidRPr="00A269F4">
        <w:rPr>
          <w:rStyle w:val="Emphasis"/>
          <w:highlight w:val="cyan"/>
        </w:rPr>
        <w:t>struggles</w:t>
      </w:r>
      <w:r w:rsidRPr="00A269F4">
        <w:rPr>
          <w:rFonts w:eastAsia="Calibri"/>
          <w:sz w:val="16"/>
        </w:rPr>
        <w:t xml:space="preserve"> (including class </w:t>
      </w:r>
      <w:proofErr w:type="gramStart"/>
      <w:r w:rsidRPr="00A269F4">
        <w:rPr>
          <w:rFonts w:eastAsia="Calibri"/>
          <w:sz w:val="16"/>
        </w:rPr>
        <w:t>struggle</w:t>
      </w:r>
      <w:proofErr w:type="gramEnd"/>
      <w:r w:rsidRPr="00A269F4">
        <w:rPr>
          <w:rFonts w:eastAsia="Calibri"/>
          <w:sz w:val="16"/>
        </w:rPr>
        <w:t xml:space="preserve">), </w:t>
      </w:r>
      <w:r w:rsidRPr="00A269F4">
        <w:rPr>
          <w:rStyle w:val="Emphasis"/>
          <w:highlight w:val="cyan"/>
        </w:rPr>
        <w:t>tech</w:t>
      </w:r>
      <w:r w:rsidRPr="00A269F4">
        <w:rPr>
          <w:rStyle w:val="Emphasis"/>
        </w:rPr>
        <w:t xml:space="preserve">nology </w:t>
      </w:r>
      <w:r w:rsidRPr="00A269F4">
        <w:rPr>
          <w:rStyle w:val="Emphasis"/>
          <w:highlight w:val="cyan"/>
        </w:rPr>
        <w:t>can be an important means to an end, but it is rarely an</w:t>
      </w:r>
      <w:r w:rsidRPr="00A269F4">
        <w:rPr>
          <w:rStyle w:val="Emphasis"/>
        </w:rPr>
        <w:t xml:space="preserve"> </w:t>
      </w:r>
      <w:proofErr w:type="gramStart"/>
      <w:r w:rsidRPr="00A269F4">
        <w:rPr>
          <w:rStyle w:val="Emphasis"/>
        </w:rPr>
        <w:t>end in itself</w:t>
      </w:r>
      <w:proofErr w:type="gramEnd"/>
      <w:r w:rsidRPr="00A269F4">
        <w:rPr>
          <w:rFonts w:eastAsia="Calibri"/>
          <w:sz w:val="16"/>
        </w:rPr>
        <w:t xml:space="preserve">. Put differently, </w:t>
      </w:r>
      <w:r w:rsidRPr="00A269F4">
        <w:rPr>
          <w:rStyle w:val="Emphasis"/>
          <w:highlight w:val="cyan"/>
        </w:rPr>
        <w:t>social struggles are partly</w:t>
      </w:r>
      <w:r w:rsidRPr="00A269F4">
        <w:rPr>
          <w:rStyle w:val="Emphasis"/>
        </w:rPr>
        <w:t xml:space="preserve"> – </w:t>
      </w:r>
      <w:r w:rsidRPr="00A269F4">
        <w:rPr>
          <w:rStyle w:val="Emphasis"/>
          <w:highlight w:val="cyan"/>
        </w:rPr>
        <w:t>but seldom</w:t>
      </w:r>
      <w:r w:rsidRPr="00A269F4">
        <w:rPr>
          <w:rStyle w:val="Emphasis"/>
        </w:rPr>
        <w:t xml:space="preserve"> essentially, let alone exclusively – </w:t>
      </w:r>
      <w:r w:rsidRPr="00A269F4">
        <w:rPr>
          <w:rStyle w:val="Emphasis"/>
          <w:highlight w:val="cyan"/>
        </w:rPr>
        <w:t>about tech</w:t>
      </w:r>
      <w:r w:rsidRPr="00A269F4">
        <w:rPr>
          <w:rStyle w:val="Emphasis"/>
        </w:rPr>
        <w:t>nology</w:t>
      </w:r>
      <w:r w:rsidRPr="00A269F4">
        <w:rPr>
          <w:rFonts w:eastAsia="Calibri"/>
          <w:sz w:val="16"/>
        </w:rPr>
        <w:t>.</w:t>
      </w:r>
      <w:bookmarkEnd w:id="3"/>
    </w:p>
    <w:bookmarkEnd w:id="2"/>
    <w:p w14:paraId="477B2B57" w14:textId="77777777" w:rsidR="000A557E" w:rsidRPr="00A269F4" w:rsidRDefault="000A557E" w:rsidP="000A557E">
      <w:pPr>
        <w:pStyle w:val="Heading4"/>
        <w:rPr>
          <w:rFonts w:eastAsia="MS Gothic"/>
        </w:rPr>
      </w:pPr>
      <w:r w:rsidRPr="00A269F4">
        <w:rPr>
          <w:rFonts w:eastAsia="MS Gothic"/>
        </w:rPr>
        <w:t xml:space="preserve">Tech is </w:t>
      </w:r>
      <w:r w:rsidRPr="00A269F4">
        <w:rPr>
          <w:rFonts w:eastAsia="MS Gothic"/>
          <w:u w:val="single"/>
        </w:rPr>
        <w:t>good</w:t>
      </w:r>
      <w:r w:rsidRPr="00A269F4">
        <w:rPr>
          <w:rFonts w:eastAsia="MS Gothic"/>
        </w:rPr>
        <w:t xml:space="preserve"> and </w:t>
      </w:r>
      <w:r w:rsidRPr="00A269F4">
        <w:rPr>
          <w:rFonts w:eastAsia="MS Gothic"/>
          <w:u w:val="single"/>
        </w:rPr>
        <w:t>inevitable</w:t>
      </w:r>
      <w:r w:rsidRPr="00A269F4">
        <w:rPr>
          <w:rFonts w:eastAsia="MS Gothic"/>
        </w:rPr>
        <w:t xml:space="preserve"> – you’re biased </w:t>
      </w:r>
      <w:r w:rsidRPr="00A269F4">
        <w:rPr>
          <w:rFonts w:eastAsia="MS Gothic"/>
          <w:u w:val="single"/>
        </w:rPr>
        <w:t>toward pessimism</w:t>
      </w:r>
      <w:r w:rsidRPr="00A269F4">
        <w:rPr>
          <w:rFonts w:eastAsia="MS Gothic"/>
        </w:rPr>
        <w:t xml:space="preserve"> which </w:t>
      </w:r>
      <w:r w:rsidRPr="00A269F4">
        <w:rPr>
          <w:rFonts w:eastAsia="MS Gothic"/>
          <w:u w:val="single"/>
        </w:rPr>
        <w:t>disproves</w:t>
      </w:r>
      <w:r w:rsidRPr="00A269F4">
        <w:rPr>
          <w:rFonts w:eastAsia="MS Gothic"/>
        </w:rPr>
        <w:t xml:space="preserve"> their internal links, BUT rejecting </w:t>
      </w:r>
      <w:r w:rsidRPr="00A269F4">
        <w:rPr>
          <w:rFonts w:eastAsia="MS Gothic"/>
          <w:u w:val="single"/>
        </w:rPr>
        <w:t>engagement</w:t>
      </w:r>
      <w:r w:rsidRPr="00A269F4">
        <w:rPr>
          <w:rFonts w:eastAsia="MS Gothic"/>
        </w:rPr>
        <w:t xml:space="preserve"> makes it worse. </w:t>
      </w:r>
    </w:p>
    <w:p w14:paraId="5B3A7F4C" w14:textId="77777777" w:rsidR="000A557E" w:rsidRPr="00A269F4" w:rsidRDefault="000A557E" w:rsidP="000A557E">
      <w:pPr>
        <w:rPr>
          <w:rFonts w:eastAsia="Calibri"/>
        </w:rPr>
      </w:pPr>
      <w:r w:rsidRPr="00A269F4">
        <w:rPr>
          <w:rStyle w:val="Style13ptBold"/>
        </w:rPr>
        <w:t xml:space="preserve">Reinhart 18 </w:t>
      </w:r>
      <w:r w:rsidRPr="00A269F4">
        <w:rPr>
          <w:rFonts w:eastAsia="Calibri"/>
        </w:rPr>
        <w:t xml:space="preserve">– Will, </w:t>
      </w:r>
      <w:r w:rsidRPr="00A269F4">
        <w:rPr>
          <w:rFonts w:eastAsia="Calibri"/>
          <w:szCs w:val="16"/>
        </w:rPr>
        <w:t xml:space="preserve">Director of Technology and Innovation Policy at the American Action Forum, where he specializes in telecommunication, Internet, and data policy, with a focus on emerging technologies and innovation. Rinehart previously worked at </w:t>
      </w:r>
      <w:proofErr w:type="spellStart"/>
      <w:r w:rsidRPr="00A269F4">
        <w:rPr>
          <w:rFonts w:eastAsia="Calibri"/>
          <w:szCs w:val="16"/>
        </w:rPr>
        <w:t>TechFreedom</w:t>
      </w:r>
      <w:proofErr w:type="spellEnd"/>
      <w:r w:rsidRPr="00A269F4">
        <w:rPr>
          <w:rFonts w:eastAsia="Calibri"/>
          <w:szCs w:val="16"/>
        </w:rPr>
        <w:t>, where he was a Research Fellow. He was also previously the Director of Operations at the International Center for Law &amp; Economics. “In Defense of Techno-optimism”, Tech Liberation, https://techliberation.com/2018/10/10/in-defense-of-techno-optimism/, 10-10-2018</w:t>
      </w:r>
    </w:p>
    <w:p w14:paraId="6E326684" w14:textId="77777777" w:rsidR="000A557E" w:rsidRPr="00A269F4" w:rsidRDefault="000A557E" w:rsidP="000A557E">
      <w:pPr>
        <w:rPr>
          <w:rFonts w:eastAsia="Calibri"/>
          <w:sz w:val="16"/>
        </w:rPr>
      </w:pPr>
      <w:r w:rsidRPr="00A269F4">
        <w:rPr>
          <w:rStyle w:val="Emphasis"/>
          <w:highlight w:val="cyan"/>
        </w:rPr>
        <w:t>Many are</w:t>
      </w:r>
      <w:r w:rsidRPr="00A269F4">
        <w:rPr>
          <w:rStyle w:val="Emphasis"/>
        </w:rPr>
        <w:t xml:space="preserve"> understandably </w:t>
      </w:r>
      <w:r w:rsidRPr="00A269F4">
        <w:rPr>
          <w:rStyle w:val="Emphasis"/>
          <w:highlight w:val="cyan"/>
        </w:rPr>
        <w:t>pessimistic about</w:t>
      </w:r>
      <w:r w:rsidRPr="00A269F4">
        <w:rPr>
          <w:rStyle w:val="Emphasis"/>
        </w:rPr>
        <w:t xml:space="preserve"> platforms and </w:t>
      </w:r>
      <w:r w:rsidRPr="00A269F4">
        <w:rPr>
          <w:rStyle w:val="Emphasis"/>
          <w:highlight w:val="cyan"/>
        </w:rPr>
        <w:t>tech</w:t>
      </w:r>
      <w:r w:rsidRPr="00A269F4">
        <w:rPr>
          <w:rStyle w:val="Emphasis"/>
        </w:rPr>
        <w:t>nology</w:t>
      </w:r>
      <w:r w:rsidRPr="00A269F4">
        <w:rPr>
          <w:rFonts w:eastAsia="Calibri"/>
          <w:sz w:val="16"/>
        </w:rPr>
        <w:t>. This year has been a tough one, from Cambridge Analytica and Russian trolls to the implementation of GDPR and data breaches galore.</w:t>
      </w:r>
    </w:p>
    <w:p w14:paraId="1E93C2FA" w14:textId="77777777" w:rsidR="000A557E" w:rsidRPr="00A269F4" w:rsidRDefault="000A557E" w:rsidP="000A557E">
      <w:pPr>
        <w:rPr>
          <w:rFonts w:eastAsia="Calibri"/>
          <w:sz w:val="16"/>
          <w:szCs w:val="16"/>
        </w:rPr>
      </w:pPr>
      <w:r w:rsidRPr="00A269F4">
        <w:rPr>
          <w:rFonts w:eastAsia="Calibri"/>
          <w:sz w:val="16"/>
          <w:szCs w:val="16"/>
        </w:rPr>
        <w:t xml:space="preserve">Those who think about the world, about the problems that we see every day, and about their own place in it, will quickly realize the immense frailty of humankind. Fear and worry </w:t>
      </w:r>
      <w:proofErr w:type="gramStart"/>
      <w:r w:rsidRPr="00A269F4">
        <w:rPr>
          <w:rFonts w:eastAsia="Calibri"/>
          <w:sz w:val="16"/>
          <w:szCs w:val="16"/>
        </w:rPr>
        <w:t>makes</w:t>
      </w:r>
      <w:proofErr w:type="gramEnd"/>
      <w:r w:rsidRPr="00A269F4">
        <w:rPr>
          <w:rFonts w:eastAsia="Calibri"/>
          <w:sz w:val="16"/>
          <w:szCs w:val="16"/>
        </w:rPr>
        <w:t xml:space="preserve"> sense. We are flawed, each one of us. And technology only seems to exacerbate those problems.</w:t>
      </w:r>
    </w:p>
    <w:p w14:paraId="25ABAF63" w14:textId="77777777" w:rsidR="000A557E" w:rsidRPr="00A269F4" w:rsidRDefault="000A557E" w:rsidP="000A557E">
      <w:pPr>
        <w:rPr>
          <w:rStyle w:val="Emphasis"/>
        </w:rPr>
      </w:pPr>
      <w:r w:rsidRPr="00A269F4">
        <w:rPr>
          <w:rStyle w:val="Emphasis"/>
          <w:highlight w:val="cyan"/>
        </w:rPr>
        <w:t>But life is getting better</w:t>
      </w:r>
      <w:r w:rsidRPr="00A269F4">
        <w:rPr>
          <w:rFonts w:eastAsia="Calibri"/>
          <w:sz w:val="16"/>
        </w:rPr>
        <w:t xml:space="preserve">. </w:t>
      </w:r>
      <w:r w:rsidRPr="00A269F4">
        <w:rPr>
          <w:rStyle w:val="Emphasis"/>
          <w:highlight w:val="cyan"/>
        </w:rPr>
        <w:t>Poverty continues nose-diving</w:t>
      </w:r>
      <w:r w:rsidRPr="00A269F4">
        <w:rPr>
          <w:rStyle w:val="Emphasis"/>
        </w:rPr>
        <w:t>;</w:t>
      </w:r>
      <w:r w:rsidRPr="00A269F4">
        <w:rPr>
          <w:rFonts w:eastAsia="Calibri"/>
          <w:sz w:val="16"/>
        </w:rPr>
        <w:t xml:space="preserve"> adult </w:t>
      </w:r>
      <w:r w:rsidRPr="00A269F4">
        <w:rPr>
          <w:rStyle w:val="Emphasis"/>
          <w:highlight w:val="cyan"/>
        </w:rPr>
        <w:t>literacy is at an all-time high</w:t>
      </w:r>
      <w:r w:rsidRPr="00A269F4">
        <w:rPr>
          <w:rFonts w:eastAsia="Calibri"/>
          <w:sz w:val="16"/>
        </w:rPr>
        <w:t xml:space="preserve">; </w:t>
      </w:r>
      <w:r w:rsidRPr="00A269F4">
        <w:rPr>
          <w:rStyle w:val="Emphasis"/>
          <w:highlight w:val="cyan"/>
        </w:rPr>
        <w:t>people</w:t>
      </w:r>
      <w:r w:rsidRPr="00A269F4">
        <w:rPr>
          <w:rStyle w:val="Emphasis"/>
        </w:rPr>
        <w:t xml:space="preserve"> around the world </w:t>
      </w:r>
      <w:r w:rsidRPr="00A269F4">
        <w:rPr>
          <w:rStyle w:val="Emphasis"/>
          <w:highlight w:val="cyan"/>
        </w:rPr>
        <w:t>are</w:t>
      </w:r>
      <w:r w:rsidRPr="00A269F4">
        <w:rPr>
          <w:rStyle w:val="Emphasis"/>
        </w:rPr>
        <w:t xml:space="preserve"> </w:t>
      </w:r>
      <w:r w:rsidRPr="00A269F4">
        <w:rPr>
          <w:rStyle w:val="Emphasis"/>
          <w:highlight w:val="cyan"/>
        </w:rPr>
        <w:t>living longer</w:t>
      </w:r>
      <w:r w:rsidRPr="00A269F4">
        <w:rPr>
          <w:rFonts w:eastAsia="Calibri"/>
          <w:sz w:val="16"/>
        </w:rPr>
        <w:t xml:space="preserve">, living </w:t>
      </w:r>
      <w:r w:rsidRPr="00A269F4">
        <w:rPr>
          <w:rStyle w:val="Emphasis"/>
          <w:highlight w:val="cyan"/>
        </w:rPr>
        <w:t>in</w:t>
      </w:r>
      <w:r w:rsidRPr="00A269F4">
        <w:rPr>
          <w:rFonts w:eastAsia="Calibri"/>
          <w:sz w:val="16"/>
          <w:highlight w:val="cyan"/>
          <w:shd w:val="clear" w:color="auto" w:fill="41B2FF"/>
        </w:rPr>
        <w:t xml:space="preserve"> </w:t>
      </w:r>
      <w:r w:rsidRPr="00A269F4">
        <w:rPr>
          <w:rStyle w:val="Emphasis"/>
          <w:highlight w:val="cyan"/>
        </w:rPr>
        <w:t>democracies</w:t>
      </w:r>
      <w:r w:rsidRPr="00A269F4">
        <w:rPr>
          <w:rFonts w:eastAsia="Calibri"/>
          <w:sz w:val="16"/>
        </w:rPr>
        <w:t xml:space="preserve">, </w:t>
      </w:r>
      <w:r w:rsidRPr="00A269F4">
        <w:rPr>
          <w:rStyle w:val="Emphasis"/>
          <w:highlight w:val="cyan"/>
        </w:rPr>
        <w:t>and are better educated</w:t>
      </w:r>
      <w:r w:rsidRPr="00A269F4">
        <w:rPr>
          <w:rFonts w:eastAsia="Calibri"/>
          <w:sz w:val="16"/>
        </w:rPr>
        <w:t xml:space="preserve"> than at any other time in history. Meanwhile, </w:t>
      </w:r>
      <w:r w:rsidRPr="00A269F4">
        <w:rPr>
          <w:rStyle w:val="Emphasis"/>
          <w:highlight w:val="cyan"/>
        </w:rPr>
        <w:t>the digital revolution has resulted in</w:t>
      </w:r>
      <w:r w:rsidRPr="00A269F4">
        <w:rPr>
          <w:rFonts w:eastAsia="Calibri"/>
          <w:sz w:val="16"/>
        </w:rPr>
        <w:t xml:space="preserve"> a glut of </w:t>
      </w:r>
      <w:r w:rsidRPr="00A269F4">
        <w:rPr>
          <w:rStyle w:val="Emphasis"/>
          <w:highlight w:val="cyan"/>
        </w:rPr>
        <w:t>informational abundance, helping to correct</w:t>
      </w:r>
      <w:r w:rsidRPr="00A269F4">
        <w:rPr>
          <w:rStyle w:val="Emphasis"/>
        </w:rPr>
        <w:t xml:space="preserve"> the informational </w:t>
      </w:r>
      <w:r w:rsidRPr="00A269F4">
        <w:rPr>
          <w:rStyle w:val="Emphasis"/>
          <w:highlight w:val="cyan"/>
        </w:rPr>
        <w:t>asymmetries that</w:t>
      </w:r>
      <w:r w:rsidRPr="00A269F4">
        <w:rPr>
          <w:rStyle w:val="Emphasis"/>
        </w:rPr>
        <w:t xml:space="preserve"> have long </w:t>
      </w:r>
      <w:r w:rsidRPr="00A269F4">
        <w:rPr>
          <w:rStyle w:val="Emphasis"/>
          <w:highlight w:val="cyan"/>
        </w:rPr>
        <w:t>plagued</w:t>
      </w:r>
      <w:r w:rsidRPr="00A269F4">
        <w:rPr>
          <w:rStyle w:val="Emphasis"/>
        </w:rPr>
        <w:t xml:space="preserve"> </w:t>
      </w:r>
      <w:r w:rsidRPr="00A269F4">
        <w:rPr>
          <w:rStyle w:val="Emphasis"/>
          <w:highlight w:val="cyan"/>
        </w:rPr>
        <w:t>humankind</w:t>
      </w:r>
      <w:r w:rsidRPr="00A269F4">
        <w:rPr>
          <w:rFonts w:eastAsia="Calibri"/>
          <w:sz w:val="16"/>
        </w:rPr>
        <w:t xml:space="preserve">. The problem we now face is not how to address informational constraints, but how to provide the means for people to sort through and make sense of this abundant trove of data. These </w:t>
      </w:r>
      <w:r w:rsidRPr="00A269F4">
        <w:rPr>
          <w:rStyle w:val="Emphasis"/>
          <w:highlight w:val="cyan"/>
        </w:rPr>
        <w:t>macro trends</w:t>
      </w:r>
      <w:r w:rsidRPr="00A269F4">
        <w:rPr>
          <w:rFonts w:eastAsia="Calibri"/>
          <w:sz w:val="16"/>
          <w:highlight w:val="cyan"/>
          <w:shd w:val="clear" w:color="auto" w:fill="41B2FF"/>
        </w:rPr>
        <w:t xml:space="preserve"> </w:t>
      </w:r>
      <w:r w:rsidRPr="00A269F4">
        <w:rPr>
          <w:rStyle w:val="Emphasis"/>
          <w:highlight w:val="cyan"/>
        </w:rPr>
        <w:t>don’t make headlines</w:t>
      </w:r>
      <w:r w:rsidRPr="00A269F4">
        <w:rPr>
          <w:rFonts w:eastAsia="Calibri"/>
          <w:sz w:val="16"/>
        </w:rPr>
        <w:t xml:space="preserve">. </w:t>
      </w:r>
      <w:r w:rsidRPr="00A269F4">
        <w:rPr>
          <w:rStyle w:val="Emphasis"/>
        </w:rPr>
        <w:t xml:space="preserve">Psychologists know that people love to read negative articles. </w:t>
      </w:r>
      <w:r w:rsidRPr="00A269F4">
        <w:rPr>
          <w:rStyle w:val="Emphasis"/>
          <w:highlight w:val="cyan"/>
        </w:rPr>
        <w:t>Our brains are wired for pessimism</w:t>
      </w:r>
      <w:r w:rsidRPr="00A269F4">
        <w:rPr>
          <w:rStyle w:val="Emphasis"/>
        </w:rPr>
        <w:t>.</w:t>
      </w:r>
    </w:p>
    <w:p w14:paraId="46743624" w14:textId="77777777" w:rsidR="000A557E" w:rsidRPr="00A269F4" w:rsidRDefault="000A557E" w:rsidP="000A557E">
      <w:pPr>
        <w:rPr>
          <w:rFonts w:eastAsia="Calibri"/>
          <w:sz w:val="8"/>
          <w:szCs w:val="8"/>
        </w:rPr>
      </w:pPr>
      <w:r w:rsidRPr="00A269F4">
        <w:rPr>
          <w:rFonts w:eastAsia="Calibri"/>
          <w:sz w:val="8"/>
          <w:szCs w:val="8"/>
        </w:rPr>
        <w:t xml:space="preserve">In the shadow of a year of bad news, it </w:t>
      </w:r>
      <w:proofErr w:type="gramStart"/>
      <w:r w:rsidRPr="00A269F4">
        <w:rPr>
          <w:rFonts w:eastAsia="Calibri"/>
          <w:sz w:val="8"/>
          <w:szCs w:val="8"/>
        </w:rPr>
        <w:t>helpful</w:t>
      </w:r>
      <w:proofErr w:type="gramEnd"/>
      <w:r w:rsidRPr="00A269F4">
        <w:rPr>
          <w:rFonts w:eastAsia="Calibri"/>
          <w:sz w:val="8"/>
          <w:szCs w:val="8"/>
        </w:rPr>
        <w:t xml:space="preserve">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t>
      </w:r>
      <w:proofErr w:type="gramStart"/>
      <w:r w:rsidRPr="00A269F4">
        <w:rPr>
          <w:rFonts w:eastAsia="Calibri"/>
          <w:sz w:val="8"/>
          <w:szCs w:val="8"/>
        </w:rPr>
        <w:t>weight lifter</w:t>
      </w:r>
      <w:proofErr w:type="gramEnd"/>
      <w:r w:rsidRPr="00A269F4">
        <w:rPr>
          <w:rFonts w:eastAsia="Calibri"/>
          <w:sz w:val="8"/>
          <w:szCs w:val="8"/>
        </w:rPr>
        <w:t xml:space="preserve">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 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 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734DE05C" w14:textId="77777777" w:rsidR="000A557E" w:rsidRPr="00A269F4" w:rsidRDefault="000A557E" w:rsidP="000A557E">
      <w:pPr>
        <w:rPr>
          <w:rFonts w:eastAsia="Calibri"/>
          <w:sz w:val="16"/>
        </w:rPr>
      </w:pPr>
      <w:r w:rsidRPr="00A269F4">
        <w:rPr>
          <w:rFonts w:eastAsia="Calibri"/>
          <w:sz w:val="16"/>
        </w:rPr>
        <w:t xml:space="preserve">And </w:t>
      </w:r>
      <w:r w:rsidRPr="00A269F4">
        <w:rPr>
          <w:rStyle w:val="Emphasis"/>
        </w:rPr>
        <w:t xml:space="preserve">yes, </w:t>
      </w:r>
      <w:r w:rsidRPr="00A269F4">
        <w:rPr>
          <w:rStyle w:val="Emphasis"/>
          <w:highlight w:val="cyan"/>
        </w:rPr>
        <w:t>there is a lot</w:t>
      </w:r>
      <w:r w:rsidRPr="00A269F4">
        <w:rPr>
          <w:rStyle w:val="Emphasis"/>
        </w:rPr>
        <w:t xml:space="preserve"> we still need </w:t>
      </w:r>
      <w:r w:rsidRPr="00A269F4">
        <w:rPr>
          <w:rStyle w:val="Emphasis"/>
          <w:highlight w:val="cyan"/>
        </w:rPr>
        <w:t xml:space="preserve">to fix. There </w:t>
      </w:r>
      <w:proofErr w:type="gramStart"/>
      <w:r w:rsidRPr="00A269F4">
        <w:rPr>
          <w:rStyle w:val="Emphasis"/>
          <w:highlight w:val="cyan"/>
        </w:rPr>
        <w:t>is</w:t>
      </w:r>
      <w:proofErr w:type="gramEnd"/>
      <w:r w:rsidRPr="00A269F4">
        <w:rPr>
          <w:rStyle w:val="Emphasis"/>
        </w:rPr>
        <w:t xml:space="preserve"> cruelty, </w:t>
      </w:r>
      <w:r w:rsidRPr="00A269F4">
        <w:rPr>
          <w:rStyle w:val="Emphasis"/>
          <w:highlight w:val="cyan"/>
        </w:rPr>
        <w:t>racism</w:t>
      </w:r>
      <w:r w:rsidRPr="00A269F4">
        <w:rPr>
          <w:rStyle w:val="Emphasis"/>
        </w:rPr>
        <w:t xml:space="preserve">, sexism, and poverty of all kinds </w:t>
      </w:r>
      <w:r w:rsidRPr="00A269F4">
        <w:rPr>
          <w:rStyle w:val="Emphasis"/>
          <w:highlight w:val="cyan"/>
        </w:rPr>
        <w:t>embedded in</w:t>
      </w:r>
      <w:r w:rsidRPr="00A269F4">
        <w:rPr>
          <w:rStyle w:val="Emphasis"/>
        </w:rPr>
        <w:t xml:space="preserve"> our </w:t>
      </w:r>
      <w:r w:rsidRPr="00A269F4">
        <w:rPr>
          <w:rStyle w:val="Emphasis"/>
          <w:highlight w:val="cyan"/>
        </w:rPr>
        <w:t>tech</w:t>
      </w:r>
      <w:r w:rsidRPr="00A269F4">
        <w:rPr>
          <w:rStyle w:val="Emphasis"/>
        </w:rPr>
        <w:t xml:space="preserve">nological </w:t>
      </w:r>
      <w:r w:rsidRPr="00A269F4">
        <w:rPr>
          <w:rStyle w:val="Emphasis"/>
          <w:highlight w:val="cyan"/>
        </w:rPr>
        <w:t>systems</w:t>
      </w:r>
      <w:r w:rsidRPr="00A269F4">
        <w:rPr>
          <w:rStyle w:val="Emphasis"/>
        </w:rPr>
        <w:t xml:space="preserve">. But </w:t>
      </w:r>
      <w:r w:rsidRPr="00A269F4">
        <w:rPr>
          <w:rStyle w:val="Emphasis"/>
          <w:highlight w:val="cyan"/>
        </w:rPr>
        <w:t>the best way to handle</w:t>
      </w:r>
      <w:r w:rsidRPr="00A269F4">
        <w:rPr>
          <w:rStyle w:val="Emphasis"/>
        </w:rPr>
        <w:t xml:space="preserve"> these </w:t>
      </w:r>
      <w:r w:rsidRPr="00A269F4">
        <w:rPr>
          <w:rStyle w:val="Emphasis"/>
          <w:highlight w:val="cyan"/>
        </w:rPr>
        <w:t>issues</w:t>
      </w:r>
      <w:r w:rsidRPr="00A269F4">
        <w:rPr>
          <w:rStyle w:val="Emphasis"/>
        </w:rPr>
        <w:t xml:space="preserve"> </w:t>
      </w:r>
      <w:r w:rsidRPr="00A269F4">
        <w:rPr>
          <w:rStyle w:val="Emphasis"/>
          <w:highlight w:val="cyan"/>
        </w:rPr>
        <w:t>is</w:t>
      </w:r>
      <w:r w:rsidRPr="00A269F4">
        <w:rPr>
          <w:rStyle w:val="Emphasis"/>
        </w:rPr>
        <w:t xml:space="preserve"> through the application of </w:t>
      </w:r>
      <w:r w:rsidRPr="00A269F4">
        <w:rPr>
          <w:rStyle w:val="Emphasis"/>
          <w:highlight w:val="cyan"/>
        </w:rPr>
        <w:t>human ingenuity</w:t>
      </w:r>
      <w:r w:rsidRPr="00A269F4">
        <w:rPr>
          <w:rStyle w:val="Emphasis"/>
        </w:rPr>
        <w:t xml:space="preserve">. Human ingenuity begets technology in </w:t>
      </w:r>
      <w:proofErr w:type="gramStart"/>
      <w:r w:rsidRPr="00A269F4">
        <w:rPr>
          <w:rStyle w:val="Emphasis"/>
        </w:rPr>
        <w:t>all of</w:t>
      </w:r>
      <w:proofErr w:type="gramEnd"/>
      <w:r w:rsidRPr="00A269F4">
        <w:rPr>
          <w:rStyle w:val="Emphasis"/>
        </w:rPr>
        <w:t xml:space="preserve"> its varieties</w:t>
      </w:r>
      <w:r w:rsidRPr="00A269F4">
        <w:rPr>
          <w:rFonts w:eastAsia="Calibri"/>
          <w:sz w:val="16"/>
        </w:rPr>
        <w:t>.</w:t>
      </w:r>
    </w:p>
    <w:p w14:paraId="0DA52F19" w14:textId="77777777" w:rsidR="000A557E" w:rsidRPr="00A269F4" w:rsidRDefault="000A557E" w:rsidP="000A557E">
      <w:pPr>
        <w:rPr>
          <w:rFonts w:eastAsia="Calibri"/>
          <w:sz w:val="16"/>
          <w:szCs w:val="16"/>
        </w:rPr>
      </w:pPr>
      <w:r w:rsidRPr="00A269F4">
        <w:rPr>
          <w:rFonts w:eastAsia="Calibri"/>
          <w:sz w:val="16"/>
          <w:szCs w:val="16"/>
        </w:rPr>
        <w:t xml:space="preserve">When Scott Alexander over at Star Slate Codex recently looked at 52 </w:t>
      </w:r>
      <w:r w:rsidRPr="00A269F4">
        <w:rPr>
          <w:rStyle w:val="Emphasis"/>
        </w:rPr>
        <w:t>startups</w:t>
      </w:r>
      <w:r w:rsidRPr="00A269F4">
        <w:rPr>
          <w:rFonts w:eastAsia="Calibri"/>
          <w:sz w:val="16"/>
          <w:szCs w:val="16"/>
        </w:rPr>
        <w:t xml:space="preserve"> being groomed by startup incubator Y Combinator, he rightly pointed out that many of them were working for the betterment of all:  </w:t>
      </w:r>
    </w:p>
    <w:p w14:paraId="150C875C" w14:textId="77777777" w:rsidR="000A557E" w:rsidRPr="00A269F4" w:rsidRDefault="000A557E" w:rsidP="000A557E">
      <w:pPr>
        <w:rPr>
          <w:rFonts w:eastAsia="Calibri"/>
          <w:sz w:val="16"/>
        </w:rPr>
      </w:pPr>
      <w:r w:rsidRPr="00A269F4">
        <w:rPr>
          <w:rFonts w:eastAsia="Calibri"/>
          <w:sz w:val="16"/>
        </w:rPr>
        <w:t xml:space="preserve">Thirteen of them </w:t>
      </w:r>
      <w:r w:rsidRPr="00A269F4">
        <w:rPr>
          <w:rStyle w:val="Emphasis"/>
          <w:highlight w:val="cyan"/>
        </w:rPr>
        <w:t>had an altruistic</w:t>
      </w:r>
      <w:r w:rsidRPr="00A269F4">
        <w:rPr>
          <w:rFonts w:eastAsia="Calibri"/>
          <w:sz w:val="16"/>
        </w:rPr>
        <w:t xml:space="preserve"> or international development </w:t>
      </w:r>
      <w:r w:rsidRPr="00A269F4">
        <w:rPr>
          <w:rStyle w:val="Emphasis"/>
          <w:highlight w:val="cyan"/>
        </w:rPr>
        <w:t>focus</w:t>
      </w:r>
      <w:r w:rsidRPr="00A269F4">
        <w:rPr>
          <w:rFonts w:eastAsia="Calibri"/>
          <w:sz w:val="16"/>
        </w:rPr>
        <w:t xml:space="preserve">, including Neema, an app to help poor people without access to banks gain financial services; </w:t>
      </w:r>
      <w:proofErr w:type="spellStart"/>
      <w:r w:rsidRPr="00A269F4">
        <w:rPr>
          <w:rFonts w:eastAsia="Calibri"/>
          <w:sz w:val="16"/>
        </w:rPr>
        <w:t>Kangpe</w:t>
      </w:r>
      <w:proofErr w:type="spellEnd"/>
      <w:r w:rsidRPr="00A269F4">
        <w:rPr>
          <w:rFonts w:eastAsia="Calibri"/>
          <w:sz w:val="16"/>
        </w:rPr>
        <w:t xml:space="preserve">, </w:t>
      </w:r>
      <w:r w:rsidRPr="00A269F4">
        <w:rPr>
          <w:rStyle w:val="Emphasis"/>
          <w:highlight w:val="cyan"/>
        </w:rPr>
        <w:t>online</w:t>
      </w:r>
      <w:r w:rsidRPr="00A269F4">
        <w:rPr>
          <w:rStyle w:val="Emphasis"/>
        </w:rPr>
        <w:t xml:space="preserve"> health </w:t>
      </w:r>
      <w:r w:rsidRPr="00A269F4">
        <w:rPr>
          <w:rStyle w:val="Emphasis"/>
          <w:highlight w:val="cyan"/>
        </w:rPr>
        <w:t>services for people</w:t>
      </w:r>
      <w:r w:rsidRPr="00A269F4">
        <w:rPr>
          <w:rStyle w:val="Emphasis"/>
        </w:rPr>
        <w:t xml:space="preserve"> in Africa </w:t>
      </w:r>
      <w:r w:rsidRPr="00A269F4">
        <w:rPr>
          <w:rStyle w:val="Emphasis"/>
          <w:highlight w:val="cyan"/>
        </w:rPr>
        <w:t>without access to doctors</w:t>
      </w:r>
      <w:r w:rsidRPr="00A269F4">
        <w:rPr>
          <w:rFonts w:eastAsia="Calibri"/>
          <w:sz w:val="16"/>
        </w:rPr>
        <w:t xml:space="preserve">; </w:t>
      </w:r>
      <w:proofErr w:type="spellStart"/>
      <w:r w:rsidRPr="00A269F4">
        <w:rPr>
          <w:rFonts w:eastAsia="Calibri"/>
          <w:sz w:val="16"/>
        </w:rPr>
        <w:t>Credy</w:t>
      </w:r>
      <w:proofErr w:type="spellEnd"/>
      <w:r w:rsidRPr="00A269F4">
        <w:rPr>
          <w:rFonts w:eastAsia="Calibri"/>
          <w:sz w:val="16"/>
        </w:rPr>
        <w:t xml:space="preserve">, a peer-to-peer lending service in India; Clear Genetics, </w:t>
      </w:r>
      <w:r w:rsidRPr="00A269F4">
        <w:rPr>
          <w:rStyle w:val="Emphasis"/>
          <w:highlight w:val="cyan"/>
        </w:rPr>
        <w:t>an automated gene</w:t>
      </w:r>
      <w:r w:rsidRPr="00A269F4">
        <w:rPr>
          <w:rStyle w:val="Emphasis"/>
        </w:rPr>
        <w:t xml:space="preserve">tic </w:t>
      </w:r>
      <w:r w:rsidRPr="00A269F4">
        <w:rPr>
          <w:rStyle w:val="Emphasis"/>
          <w:highlight w:val="cyan"/>
        </w:rPr>
        <w:t>counseling tool</w:t>
      </w:r>
      <w:r w:rsidRPr="00A269F4">
        <w:rPr>
          <w:rStyle w:val="Emphasis"/>
        </w:rPr>
        <w:t xml:space="preserve"> for at-risk parents</w:t>
      </w:r>
      <w:r w:rsidRPr="00A269F4">
        <w:rPr>
          <w:rFonts w:eastAsia="Calibri"/>
          <w:sz w:val="16"/>
        </w:rPr>
        <w:t>; and Dost Education, helping to teach literacy skills in India via a $1/month course.</w:t>
      </w:r>
    </w:p>
    <w:p w14:paraId="1CB18D85" w14:textId="77777777" w:rsidR="000A557E" w:rsidRPr="00A269F4" w:rsidRDefault="000A557E" w:rsidP="000A557E">
      <w:pPr>
        <w:rPr>
          <w:rFonts w:eastAsia="Calibri"/>
          <w:sz w:val="16"/>
          <w:szCs w:val="16"/>
        </w:rPr>
      </w:pPr>
      <w:r w:rsidRPr="00A269F4">
        <w:rPr>
          <w:rFonts w:eastAsia="Calibri"/>
          <w:sz w:val="16"/>
          <w:szCs w:val="16"/>
        </w:rPr>
        <w:t xml:space="preserve">Twelve of them seemed like really exciting cutting-edge technology, including CBAS, which describes itself as “human bionics plug-and-play”; </w:t>
      </w:r>
      <w:proofErr w:type="spellStart"/>
      <w:r w:rsidRPr="00A269F4">
        <w:rPr>
          <w:rFonts w:eastAsia="Calibri"/>
          <w:sz w:val="16"/>
          <w:szCs w:val="16"/>
        </w:rPr>
        <w:t>Solugen</w:t>
      </w:r>
      <w:proofErr w:type="spellEnd"/>
      <w:r w:rsidRPr="00A269F4">
        <w:rPr>
          <w:rFonts w:eastAsia="Calibri"/>
          <w:sz w:val="16"/>
          <w:szCs w:val="16"/>
        </w:rPr>
        <w:t xml:space="preserve">, which has a way to manufacture hydrogen peroxide from plant sugars; AON3D, which makes 3D printers for industrial uses; Indee, a new genetic engineering system; Alem Health, applying AI to radiology, and of course the obligatory drone delivery startup. Eighteen of them seemed like boring meat-and-potatoes companies aimed at businesses that need enterprise data solution software application package analytics targeting management something </w:t>
      </w:r>
      <w:proofErr w:type="spellStart"/>
      <w:r w:rsidRPr="00A269F4">
        <w:rPr>
          <w:rFonts w:eastAsia="Calibri"/>
          <w:sz w:val="16"/>
          <w:szCs w:val="16"/>
        </w:rPr>
        <w:t>something</w:t>
      </w:r>
      <w:proofErr w:type="spellEnd"/>
      <w:r w:rsidRPr="00A269F4">
        <w:rPr>
          <w:rFonts w:eastAsia="Calibri"/>
          <w:sz w:val="16"/>
          <w:szCs w:val="16"/>
        </w:rPr>
        <w:t xml:space="preserve"> </w:t>
      </w:r>
      <w:proofErr w:type="spellStart"/>
      <w:r w:rsidRPr="00A269F4">
        <w:rPr>
          <w:rFonts w:eastAsia="Calibri"/>
          <w:sz w:val="16"/>
          <w:szCs w:val="16"/>
        </w:rPr>
        <w:t>something</w:t>
      </w:r>
      <w:proofErr w:type="spellEnd"/>
      <w:r w:rsidRPr="00A269F4">
        <w:rPr>
          <w:rFonts w:eastAsia="Calibri"/>
          <w:sz w:val="16"/>
          <w:szCs w:val="16"/>
        </w:rPr>
        <w:t xml:space="preserve"> “the cloud”. As for the other companies, they were the kind of niche products that Silicon Valley has come to be criticized for supporting. Perhaps the Valley deserves some criticism, but perhaps it deserves more credit than it’s been receiving as-of-late.</w:t>
      </w:r>
    </w:p>
    <w:p w14:paraId="628EEA86" w14:textId="77777777" w:rsidR="000A557E" w:rsidRPr="00A269F4" w:rsidRDefault="000A557E" w:rsidP="000A557E">
      <w:pPr>
        <w:rPr>
          <w:rFonts w:eastAsia="Calibri"/>
          <w:sz w:val="16"/>
        </w:rPr>
      </w:pPr>
      <w:r w:rsidRPr="00A269F4">
        <w:rPr>
          <w:rStyle w:val="Emphasis"/>
        </w:rPr>
        <w:t xml:space="preserve">Contemporary </w:t>
      </w:r>
      <w:r w:rsidRPr="00A269F4">
        <w:rPr>
          <w:rStyle w:val="Emphasis"/>
          <w:highlight w:val="cyan"/>
        </w:rPr>
        <w:t>tech criticism displays</w:t>
      </w:r>
      <w:r w:rsidRPr="00A269F4">
        <w:rPr>
          <w:rStyle w:val="Emphasis"/>
        </w:rPr>
        <w:t xml:space="preserve"> a kind of </w:t>
      </w:r>
      <w:r w:rsidRPr="00A269F4">
        <w:rPr>
          <w:rStyle w:val="Emphasis"/>
          <w:highlight w:val="cyan"/>
        </w:rPr>
        <w:t>anti-nostalgia</w:t>
      </w:r>
      <w:r w:rsidRPr="00A269F4">
        <w:rPr>
          <w:rFonts w:eastAsia="Calibri"/>
          <w:sz w:val="16"/>
        </w:rPr>
        <w:t xml:space="preserve">. Instead of being reverent for the past, </w:t>
      </w:r>
      <w:r w:rsidRPr="00A269F4">
        <w:rPr>
          <w:rStyle w:val="Emphasis"/>
          <w:highlight w:val="cyan"/>
        </w:rPr>
        <w:t>anxiety for the future abounds</w:t>
      </w:r>
      <w:r w:rsidRPr="00A269F4">
        <w:rPr>
          <w:rFonts w:eastAsia="Calibri"/>
          <w:sz w:val="16"/>
        </w:rPr>
        <w:t xml:space="preserve">. In these visions, the future is imagined as a strange, foreign land, beset with problems. And yet, to quote that </w:t>
      </w:r>
      <w:proofErr w:type="gramStart"/>
      <w:r w:rsidRPr="00A269F4">
        <w:rPr>
          <w:rFonts w:eastAsia="Calibri"/>
          <w:sz w:val="16"/>
        </w:rPr>
        <w:t>old adage</w:t>
      </w:r>
      <w:proofErr w:type="gramEnd"/>
      <w:r w:rsidRPr="00A269F4">
        <w:rPr>
          <w:rFonts w:eastAsia="Calibri"/>
          <w:sz w:val="16"/>
        </w:rPr>
        <w:t xml:space="preserve">, tomorrow is the visitor that is always coming but never arrives. The future never arrives because we are assembling it today. We need to work diligently together to piece together a better world. </w:t>
      </w:r>
      <w:r w:rsidRPr="00A269F4">
        <w:rPr>
          <w:rStyle w:val="Emphasis"/>
        </w:rPr>
        <w:t xml:space="preserve">But </w:t>
      </w:r>
      <w:r w:rsidRPr="00A269F4">
        <w:rPr>
          <w:rStyle w:val="Emphasis"/>
          <w:highlight w:val="cyan"/>
        </w:rPr>
        <w:t>if we</w:t>
      </w:r>
      <w:r w:rsidRPr="00A269F4">
        <w:rPr>
          <w:rStyle w:val="Emphasis"/>
        </w:rPr>
        <w:t xml:space="preserve"> constantly </w:t>
      </w:r>
      <w:r w:rsidRPr="00A269F4">
        <w:rPr>
          <w:rStyle w:val="Emphasis"/>
          <w:highlight w:val="cyan"/>
        </w:rPr>
        <w:t>live in fear of what comes next</w:t>
      </w:r>
      <w:r w:rsidRPr="00A269F4">
        <w:rPr>
          <w:rStyle w:val="Emphasis"/>
        </w:rPr>
        <w:t xml:space="preserve">, </w:t>
      </w:r>
      <w:r w:rsidRPr="00A269F4">
        <w:rPr>
          <w:rStyle w:val="Emphasis"/>
          <w:highlight w:val="cyan"/>
        </w:rPr>
        <w:t>that future won’t be built. Optimism needn’t be pollyannaish</w:t>
      </w:r>
      <w:r w:rsidRPr="00A269F4">
        <w:rPr>
          <w:rStyle w:val="Emphasis"/>
        </w:rPr>
        <w:t xml:space="preserve">. </w:t>
      </w:r>
      <w:r w:rsidRPr="00A269F4">
        <w:rPr>
          <w:rStyle w:val="Emphasis"/>
          <w:highlight w:val="cyan"/>
        </w:rPr>
        <w:t>It only needs to be hopeful of a better world</w:t>
      </w:r>
      <w:r w:rsidRPr="00A269F4">
        <w:rPr>
          <w:rFonts w:eastAsia="Calibri"/>
          <w:sz w:val="16"/>
          <w:highlight w:val="cyan"/>
          <w:shd w:val="clear" w:color="auto" w:fill="41B2FF"/>
        </w:rPr>
        <w:t>.</w:t>
      </w:r>
      <w:r w:rsidRPr="00A269F4">
        <w:rPr>
          <w:rFonts w:eastAsia="Calibri"/>
          <w:sz w:val="16"/>
        </w:rPr>
        <w:t xml:space="preserve">  </w:t>
      </w:r>
    </w:p>
    <w:p w14:paraId="1FB3DC92" w14:textId="77777777" w:rsidR="000A557E" w:rsidRPr="00A269F4" w:rsidRDefault="000A557E" w:rsidP="000A557E">
      <w:pPr>
        <w:keepNext/>
        <w:keepLines/>
        <w:spacing w:before="40"/>
        <w:outlineLvl w:val="3"/>
        <w:rPr>
          <w:rFonts w:eastAsia="Times New Roman"/>
          <w:b/>
          <w:iCs/>
          <w:sz w:val="26"/>
        </w:rPr>
      </w:pPr>
      <w:r w:rsidRPr="00A269F4">
        <w:rPr>
          <w:rFonts w:eastAsia="Times New Roman"/>
          <w:b/>
          <w:iCs/>
          <w:sz w:val="26"/>
        </w:rPr>
        <w:t xml:space="preserve">Calculation </w:t>
      </w:r>
      <w:r w:rsidRPr="00A269F4">
        <w:rPr>
          <w:rFonts w:eastAsia="Times New Roman"/>
          <w:b/>
          <w:iCs/>
          <w:sz w:val="26"/>
          <w:u w:val="single"/>
        </w:rPr>
        <w:t>can’t</w:t>
      </w:r>
      <w:r w:rsidRPr="00A269F4">
        <w:rPr>
          <w:rFonts w:eastAsia="Times New Roman"/>
          <w:b/>
          <w:iCs/>
          <w:sz w:val="26"/>
        </w:rPr>
        <w:t xml:space="preserve"> be changed, but it doesn’t have an impact – their rejection causes violence </w:t>
      </w:r>
    </w:p>
    <w:p w14:paraId="52218250" w14:textId="77777777" w:rsidR="000A557E" w:rsidRPr="00A269F4" w:rsidRDefault="000A557E" w:rsidP="000A557E">
      <w:pPr>
        <w:rPr>
          <w:rFonts w:eastAsia="Calibri"/>
        </w:rPr>
      </w:pPr>
      <w:r w:rsidRPr="00A269F4">
        <w:rPr>
          <w:rFonts w:eastAsia="Calibri"/>
          <w:b/>
          <w:bCs/>
          <w:sz w:val="26"/>
          <w:u w:val="single"/>
        </w:rPr>
        <w:t>Ruti 17</w:t>
      </w:r>
      <w:r w:rsidRPr="00A269F4">
        <w:rPr>
          <w:rFonts w:eastAsia="Calibri"/>
          <w:b/>
        </w:rPr>
        <w:t xml:space="preserve"> </w:t>
      </w:r>
      <w:r w:rsidRPr="00A269F4">
        <w:rPr>
          <w:rFonts w:eastAsia="Calibri"/>
        </w:rPr>
        <w:t>(Mari, Professor of critical theory and of sexual diversity studies at the University of Toronto, “The Ethics of Opting Out: Queer Theory’s Defiant Subjects,” Page 155-156)</w:t>
      </w:r>
    </w:p>
    <w:p w14:paraId="6A911685" w14:textId="77777777" w:rsidR="000A557E" w:rsidRPr="00A269F4" w:rsidRDefault="000A557E" w:rsidP="000A557E">
      <w:pPr>
        <w:rPr>
          <w:rFonts w:eastAsia="Calibri"/>
          <w:b/>
          <w:iCs/>
          <w:u w:val="single"/>
          <w:bdr w:val="single" w:sz="8" w:space="0" w:color="auto"/>
        </w:rPr>
      </w:pPr>
      <w:r w:rsidRPr="00A269F4">
        <w:rPr>
          <w:rFonts w:eastAsia="Calibri"/>
          <w:sz w:val="16"/>
        </w:rPr>
        <w:t xml:space="preserve">While I am at it, </w:t>
      </w:r>
      <w:r w:rsidRPr="00A269F4">
        <w:rPr>
          <w:rFonts w:eastAsia="Calibri"/>
          <w:b/>
          <w:u w:val="single"/>
        </w:rPr>
        <w:t xml:space="preserve">let me put some pressure on </w:t>
      </w:r>
      <w:r w:rsidRPr="00A269F4">
        <w:rPr>
          <w:rFonts w:eastAsia="Calibri"/>
          <w:b/>
          <w:highlight w:val="cyan"/>
          <w:u w:val="single"/>
        </w:rPr>
        <w:t>the</w:t>
      </w:r>
      <w:r w:rsidRPr="00A269F4">
        <w:rPr>
          <w:rFonts w:eastAsia="Calibri"/>
          <w:sz w:val="16"/>
          <w:highlight w:val="cyan"/>
        </w:rPr>
        <w:t xml:space="preserve"> </w:t>
      </w:r>
      <w:r w:rsidRPr="00A269F4">
        <w:rPr>
          <w:rFonts w:eastAsia="Calibri"/>
          <w:b/>
          <w:iCs/>
          <w:highlight w:val="cyan"/>
          <w:u w:val="single"/>
          <w:bdr w:val="single" w:sz="8" w:space="0" w:color="auto"/>
        </w:rPr>
        <w:t>wholesale rejection of reason</w:t>
      </w:r>
      <w:r w:rsidRPr="00A269F4">
        <w:rPr>
          <w:rFonts w:eastAsia="Calibri"/>
          <w:sz w:val="16"/>
        </w:rPr>
        <w:t xml:space="preserve"> </w:t>
      </w:r>
      <w:r w:rsidRPr="00A269F4">
        <w:rPr>
          <w:rFonts w:eastAsia="Calibri"/>
          <w:b/>
          <w:u w:val="single"/>
        </w:rPr>
        <w:t xml:space="preserve">that tends to characterize </w:t>
      </w:r>
      <w:proofErr w:type="spellStart"/>
      <w:r w:rsidRPr="00A269F4">
        <w:rPr>
          <w:rFonts w:eastAsia="Calibri"/>
          <w:b/>
          <w:u w:val="single"/>
        </w:rPr>
        <w:t>posthumanist</w:t>
      </w:r>
      <w:proofErr w:type="spellEnd"/>
      <w:r w:rsidRPr="00A269F4">
        <w:rPr>
          <w:rFonts w:eastAsia="Calibri"/>
          <w:b/>
          <w:u w:val="single"/>
        </w:rPr>
        <w:t xml:space="preserve"> theory</w:t>
      </w:r>
      <w:r w:rsidRPr="00A269F4">
        <w:rPr>
          <w:rFonts w:eastAsia="Calibri"/>
          <w:sz w:val="16"/>
        </w:rPr>
        <w:t>, including some versions of queer theory</w:t>
      </w:r>
      <w:r w:rsidRPr="00A269F4">
        <w:rPr>
          <w:rFonts w:eastAsia="Calibri"/>
          <w:b/>
          <w:u w:val="single"/>
        </w:rPr>
        <w:t>. I am of course aware of the historical violences of Enlightenment reason, including its connection to</w:t>
      </w:r>
      <w:r w:rsidRPr="00A269F4">
        <w:rPr>
          <w:rFonts w:eastAsia="Calibri"/>
          <w:sz w:val="16"/>
        </w:rPr>
        <w:t xml:space="preserve"> Western </w:t>
      </w:r>
      <w:r w:rsidRPr="00A269F4">
        <w:rPr>
          <w:rFonts w:eastAsia="Calibri"/>
          <w:b/>
          <w:u w:val="single"/>
        </w:rPr>
        <w:t>imperialism</w:t>
      </w:r>
      <w:r w:rsidRPr="00A269F4">
        <w:rPr>
          <w:rFonts w:eastAsia="Calibri"/>
          <w:sz w:val="16"/>
        </w:rPr>
        <w:t xml:space="preserve">’s “civilizing” mission. Furthermore, as a feminist, I am familiar with arguments regarding reason’s masculinist biases. And as a psychoanalytic thinker, I recognize the brutality of models of life that overvalue our rational agency at the expense of the body, the passions, the unconscious, and so on. </w:t>
      </w:r>
      <w:r w:rsidRPr="00A269F4">
        <w:rPr>
          <w:rFonts w:eastAsia="Calibri"/>
          <w:b/>
          <w:u w:val="single"/>
        </w:rPr>
        <w:t>I therefore agree that rationality is not the defining ingredient of human beings.</w:t>
      </w:r>
      <w:r w:rsidRPr="00A269F4">
        <w:rPr>
          <w:rFonts w:eastAsia="Calibri"/>
          <w:sz w:val="16"/>
        </w:rPr>
        <w:t xml:space="preserve"> Yet </w:t>
      </w:r>
      <w:r w:rsidRPr="00A269F4">
        <w:rPr>
          <w:rFonts w:eastAsia="Calibri"/>
          <w:b/>
          <w:u w:val="single"/>
        </w:rPr>
        <w:t xml:space="preserve">a </w:t>
      </w:r>
      <w:r w:rsidRPr="00A269F4">
        <w:rPr>
          <w:rFonts w:eastAsia="Calibri"/>
          <w:b/>
          <w:iCs/>
          <w:u w:val="single"/>
          <w:bdr w:val="single" w:sz="8" w:space="0" w:color="auto"/>
        </w:rPr>
        <w:t>blanket condemnation of reason</w:t>
      </w:r>
      <w:r w:rsidRPr="00A269F4">
        <w:rPr>
          <w:rFonts w:eastAsia="Calibri"/>
          <w:sz w:val="16"/>
        </w:rPr>
        <w:t xml:space="preserve"> </w:t>
      </w:r>
      <w:r w:rsidRPr="00A269F4">
        <w:rPr>
          <w:rFonts w:eastAsia="Calibri"/>
          <w:b/>
          <w:highlight w:val="cyan"/>
          <w:u w:val="single"/>
        </w:rPr>
        <w:t xml:space="preserve">seems </w:t>
      </w:r>
      <w:r w:rsidRPr="00A269F4">
        <w:rPr>
          <w:rFonts w:eastAsia="Calibri"/>
          <w:b/>
          <w:u w:val="single"/>
        </w:rPr>
        <w:t>both</w:t>
      </w:r>
      <w:r w:rsidRPr="00A269F4">
        <w:rPr>
          <w:rFonts w:eastAsia="Calibri"/>
          <w:sz w:val="16"/>
        </w:rPr>
        <w:t xml:space="preserve"> </w:t>
      </w:r>
      <w:r w:rsidRPr="00A269F4">
        <w:rPr>
          <w:rFonts w:eastAsia="Calibri"/>
          <w:b/>
          <w:iCs/>
          <w:highlight w:val="cyan"/>
          <w:u w:val="single"/>
          <w:bdr w:val="single" w:sz="8" w:space="0" w:color="auto"/>
        </w:rPr>
        <w:t>reductive</w:t>
      </w:r>
      <w:r w:rsidRPr="00A269F4">
        <w:rPr>
          <w:rFonts w:eastAsia="Calibri"/>
          <w:sz w:val="16"/>
          <w:highlight w:val="cyan"/>
        </w:rPr>
        <w:t xml:space="preserve"> </w:t>
      </w:r>
      <w:r w:rsidRPr="00A269F4">
        <w:rPr>
          <w:rFonts w:eastAsia="Calibri"/>
          <w:b/>
          <w:highlight w:val="cyan"/>
          <w:u w:val="single"/>
        </w:rPr>
        <w:t>and</w:t>
      </w:r>
      <w:r w:rsidRPr="00A269F4">
        <w:rPr>
          <w:rFonts w:eastAsia="Calibri"/>
          <w:sz w:val="16"/>
          <w:highlight w:val="cyan"/>
        </w:rPr>
        <w:t xml:space="preserve"> </w:t>
      </w:r>
      <w:r w:rsidRPr="00A269F4">
        <w:rPr>
          <w:rFonts w:eastAsia="Calibri"/>
          <w:b/>
          <w:iCs/>
          <w:highlight w:val="cyan"/>
          <w:u w:val="single"/>
          <w:bdr w:val="single" w:sz="8" w:space="0" w:color="auto"/>
        </w:rPr>
        <w:t>hypocritical</w:t>
      </w:r>
      <w:r w:rsidRPr="00A269F4">
        <w:rPr>
          <w:rFonts w:eastAsia="Calibri"/>
          <w:sz w:val="16"/>
        </w:rPr>
        <w:t xml:space="preserve">—reductive because </w:t>
      </w:r>
      <w:r w:rsidRPr="00A269F4">
        <w:rPr>
          <w:rFonts w:eastAsia="Calibri"/>
          <w:b/>
          <w:u w:val="single"/>
        </w:rPr>
        <w:t xml:space="preserve">it discounts the considerable role that rationality plays in human life and hypocritical because </w:t>
      </w:r>
      <w:r w:rsidRPr="00A269F4">
        <w:rPr>
          <w:rFonts w:eastAsia="Calibri"/>
          <w:b/>
          <w:iCs/>
          <w:u w:val="single"/>
          <w:bdr w:val="single" w:sz="8" w:space="0" w:color="auto"/>
        </w:rPr>
        <w:t xml:space="preserve">it denies that, as academics, </w:t>
      </w:r>
      <w:r w:rsidRPr="00A269F4">
        <w:rPr>
          <w:rFonts w:eastAsia="Calibri"/>
          <w:b/>
          <w:iCs/>
          <w:highlight w:val="cyan"/>
          <w:u w:val="single"/>
          <w:bdr w:val="single" w:sz="8" w:space="0" w:color="auto"/>
        </w:rPr>
        <w:t>we rely on our rational capacities to stage</w:t>
      </w:r>
      <w:r w:rsidRPr="00A269F4">
        <w:rPr>
          <w:rFonts w:eastAsia="Calibri"/>
          <w:b/>
          <w:iCs/>
          <w:u w:val="single"/>
          <w:bdr w:val="single" w:sz="8" w:space="0" w:color="auto"/>
        </w:rPr>
        <w:t xml:space="preserve"> our </w:t>
      </w:r>
      <w:r w:rsidRPr="00A269F4">
        <w:rPr>
          <w:rFonts w:eastAsia="Calibri"/>
          <w:b/>
          <w:iCs/>
          <w:highlight w:val="cyan"/>
          <w:u w:val="single"/>
          <w:bdr w:val="single" w:sz="8" w:space="0" w:color="auto"/>
        </w:rPr>
        <w:t>arguments</w:t>
      </w:r>
      <w:r w:rsidRPr="00A269F4">
        <w:rPr>
          <w:rFonts w:eastAsia="Calibri"/>
          <w:b/>
          <w:iCs/>
          <w:u w:val="single"/>
          <w:bdr w:val="single" w:sz="8" w:space="0" w:color="auto"/>
        </w:rPr>
        <w:t>.</w:t>
      </w:r>
    </w:p>
    <w:p w14:paraId="5B19D5E4" w14:textId="77777777" w:rsidR="000A557E" w:rsidRPr="00A269F4" w:rsidRDefault="000A557E" w:rsidP="000A557E">
      <w:pPr>
        <w:rPr>
          <w:rFonts w:eastAsia="Calibri"/>
          <w:sz w:val="16"/>
        </w:rPr>
      </w:pPr>
      <w:r w:rsidRPr="00A269F4">
        <w:rPr>
          <w:rFonts w:eastAsia="Calibri"/>
          <w:b/>
          <w:u w:val="single"/>
        </w:rPr>
        <w:t xml:space="preserve">Is it not the case that </w:t>
      </w:r>
      <w:r w:rsidRPr="00A269F4">
        <w:rPr>
          <w:rFonts w:eastAsia="Calibri"/>
          <w:b/>
          <w:highlight w:val="cyan"/>
          <w:u w:val="single"/>
        </w:rPr>
        <w:t>my ability to speak to you</w:t>
      </w:r>
      <w:r w:rsidRPr="00A269F4">
        <w:rPr>
          <w:rFonts w:eastAsia="Calibri"/>
          <w:b/>
          <w:u w:val="single"/>
        </w:rPr>
        <w:t xml:space="preserve"> on these pages—and your capacity to process my arguments, critique them, </w:t>
      </w:r>
      <w:r w:rsidRPr="00A269F4">
        <w:rPr>
          <w:rFonts w:eastAsia="Calibri"/>
          <w:b/>
          <w:highlight w:val="cyan"/>
          <w:u w:val="single"/>
        </w:rPr>
        <w:t>and</w:t>
      </w:r>
      <w:r w:rsidRPr="00A269F4">
        <w:rPr>
          <w:rFonts w:eastAsia="Calibri"/>
          <w:b/>
          <w:u w:val="single"/>
        </w:rPr>
        <w:t xml:space="preserve"> (hopefully) </w:t>
      </w:r>
      <w:r w:rsidRPr="00A269F4">
        <w:rPr>
          <w:rFonts w:eastAsia="Calibri"/>
          <w:b/>
          <w:highlight w:val="cyan"/>
          <w:u w:val="single"/>
        </w:rPr>
        <w:t xml:space="preserve">use them in your own thinking—is </w:t>
      </w:r>
      <w:r w:rsidRPr="00A269F4">
        <w:rPr>
          <w:rFonts w:eastAsia="Calibri"/>
          <w:b/>
          <w:iCs/>
          <w:highlight w:val="cyan"/>
          <w:u w:val="single"/>
          <w:bdr w:val="single" w:sz="8" w:space="0" w:color="auto"/>
        </w:rPr>
        <w:t>predicated on</w:t>
      </w:r>
      <w:r w:rsidRPr="00A269F4">
        <w:rPr>
          <w:rFonts w:eastAsia="Calibri"/>
          <w:b/>
          <w:iCs/>
          <w:u w:val="single"/>
          <w:bdr w:val="single" w:sz="8" w:space="0" w:color="auto"/>
        </w:rPr>
        <w:t xml:space="preserve"> a degree of </w:t>
      </w:r>
      <w:r w:rsidRPr="00A269F4">
        <w:rPr>
          <w:rFonts w:eastAsia="Calibri"/>
          <w:b/>
          <w:iCs/>
          <w:highlight w:val="cyan"/>
          <w:u w:val="single"/>
          <w:bdr w:val="single" w:sz="8" w:space="0" w:color="auto"/>
        </w:rPr>
        <w:t>reason</w:t>
      </w:r>
      <w:r w:rsidRPr="00A269F4">
        <w:rPr>
          <w:rFonts w:eastAsia="Calibri"/>
          <w:b/>
          <w:iCs/>
          <w:u w:val="single"/>
          <w:bdr w:val="single" w:sz="8" w:space="0" w:color="auto"/>
        </w:rPr>
        <w:t>?</w:t>
      </w:r>
      <w:r w:rsidRPr="00A269F4">
        <w:rPr>
          <w:rFonts w:eastAsia="Calibri"/>
          <w:sz w:val="16"/>
        </w:rPr>
        <w:t xml:space="preserve"> Indeed, do </w:t>
      </w:r>
      <w:r w:rsidRPr="00A269F4">
        <w:rPr>
          <w:rFonts w:eastAsia="Calibri"/>
          <w:b/>
          <w:u w:val="single"/>
        </w:rPr>
        <w:t>we</w:t>
      </w:r>
      <w:r w:rsidRPr="00A269F4">
        <w:rPr>
          <w:rFonts w:eastAsia="Calibri"/>
          <w:sz w:val="16"/>
        </w:rPr>
        <w:t xml:space="preserve"> not </w:t>
      </w:r>
      <w:r w:rsidRPr="00A269F4">
        <w:rPr>
          <w:rFonts w:eastAsia="Calibri"/>
          <w:b/>
          <w:u w:val="single"/>
        </w:rPr>
        <w:t>spend much of our careers trying to reason with, and sometimes even outreason, each other?</w:t>
      </w:r>
      <w:r w:rsidRPr="00A269F4">
        <w:rPr>
          <w:rFonts w:eastAsia="Calibri"/>
          <w:sz w:val="16"/>
        </w:rPr>
        <w:t xml:space="preserve"> Furthermore, </w:t>
      </w:r>
      <w:r w:rsidRPr="00A269F4">
        <w:rPr>
          <w:rFonts w:eastAsia="Calibri"/>
          <w:b/>
          <w:iCs/>
          <w:highlight w:val="cyan"/>
          <w:u w:val="single"/>
          <w:bdr w:val="single" w:sz="8" w:space="0" w:color="auto"/>
        </w:rPr>
        <w:t>are we not</w:t>
      </w:r>
      <w:r w:rsidRPr="00A269F4">
        <w:rPr>
          <w:rFonts w:eastAsia="Calibri"/>
          <w:b/>
          <w:iCs/>
          <w:u w:val="single"/>
          <w:bdr w:val="single" w:sz="8" w:space="0" w:color="auto"/>
        </w:rPr>
        <w:t xml:space="preserve"> usually </w:t>
      </w:r>
      <w:r w:rsidRPr="00A269F4">
        <w:rPr>
          <w:rFonts w:eastAsia="Calibri"/>
          <w:b/>
          <w:iCs/>
          <w:highlight w:val="cyan"/>
          <w:u w:val="single"/>
          <w:bdr w:val="single" w:sz="8" w:space="0" w:color="auto"/>
        </w:rPr>
        <w:t>trying</w:t>
      </w:r>
      <w:r w:rsidRPr="00A269F4">
        <w:rPr>
          <w:rFonts w:eastAsia="Calibri"/>
          <w:b/>
          <w:iCs/>
          <w:u w:val="single"/>
          <w:bdr w:val="single" w:sz="8" w:space="0" w:color="auto"/>
        </w:rPr>
        <w:t xml:space="preserve"> (at least partially) </w:t>
      </w:r>
      <w:r w:rsidRPr="00A269F4">
        <w:rPr>
          <w:rFonts w:eastAsia="Calibri"/>
          <w:b/>
          <w:iCs/>
          <w:highlight w:val="cyan"/>
          <w:u w:val="single"/>
          <w:bdr w:val="single" w:sz="8" w:space="0" w:color="auto"/>
        </w:rPr>
        <w:t>to “master” something</w:t>
      </w:r>
      <w:r w:rsidRPr="00A269F4">
        <w:rPr>
          <w:rFonts w:eastAsia="Calibri"/>
          <w:sz w:val="16"/>
        </w:rPr>
        <w:t xml:space="preserve">, such as the movement of thought, the organization of ideas, or the craft of writing? This may be idiosyncratic, but I spend a lot of time telling the graduate students whose dissertations I supervise that the organization of their ideas could use some work and that the syntax of their sentences (sometimes) sucks. And I spend even more time rereading my manuscripts </w:t>
      </w:r>
      <w:proofErr w:type="gramStart"/>
      <w:r w:rsidRPr="00A269F4">
        <w:rPr>
          <w:rFonts w:eastAsia="Calibri"/>
          <w:sz w:val="16"/>
        </w:rPr>
        <w:t>in an attempt to</w:t>
      </w:r>
      <w:proofErr w:type="gramEnd"/>
      <w:r w:rsidRPr="00A269F4">
        <w:rPr>
          <w:rFonts w:eastAsia="Calibri"/>
          <w:sz w:val="16"/>
        </w:rPr>
        <w:t xml:space="preserve"> make sure that my syntax does not (always) entirely suck. Perhaps </w:t>
      </w:r>
      <w:r w:rsidRPr="00A269F4">
        <w:rPr>
          <w:rFonts w:eastAsia="Calibri"/>
          <w:b/>
          <w:u w:val="single"/>
        </w:rPr>
        <w:t xml:space="preserve">this is why I find </w:t>
      </w:r>
      <w:r w:rsidRPr="00A269F4">
        <w:rPr>
          <w:rFonts w:eastAsia="Calibri"/>
          <w:b/>
          <w:highlight w:val="cyan"/>
          <w:u w:val="single"/>
        </w:rPr>
        <w:t xml:space="preserve">the </w:t>
      </w:r>
      <w:r w:rsidRPr="00A269F4">
        <w:rPr>
          <w:rFonts w:eastAsia="Calibri"/>
          <w:b/>
          <w:iCs/>
          <w:highlight w:val="cyan"/>
          <w:u w:val="single"/>
          <w:bdr w:val="single" w:sz="8" w:space="0" w:color="auto"/>
        </w:rPr>
        <w:t>unqualified rejection of</w:t>
      </w:r>
      <w:r w:rsidRPr="00A269F4">
        <w:rPr>
          <w:rFonts w:eastAsia="Calibri"/>
          <w:b/>
          <w:iCs/>
          <w:u w:val="single"/>
          <w:bdr w:val="single" w:sz="8" w:space="0" w:color="auto"/>
        </w:rPr>
        <w:t xml:space="preserve"> both reason and </w:t>
      </w:r>
      <w:r w:rsidRPr="00A269F4">
        <w:rPr>
          <w:rFonts w:eastAsia="Calibri"/>
          <w:b/>
          <w:iCs/>
          <w:highlight w:val="cyan"/>
          <w:u w:val="single"/>
          <w:bdr w:val="single" w:sz="8" w:space="0" w:color="auto"/>
        </w:rPr>
        <w:t>mastery</w:t>
      </w:r>
      <w:r w:rsidRPr="00A269F4">
        <w:rPr>
          <w:rFonts w:eastAsia="Calibri"/>
          <w:sz w:val="16"/>
        </w:rPr>
        <w:t xml:space="preserve"> </w:t>
      </w:r>
      <w:r w:rsidRPr="00A269F4">
        <w:rPr>
          <w:rFonts w:eastAsia="Calibri"/>
          <w:b/>
          <w:u w:val="single"/>
        </w:rPr>
        <w:t xml:space="preserve">that </w:t>
      </w:r>
      <w:r w:rsidRPr="00A269F4">
        <w:rPr>
          <w:rFonts w:eastAsia="Calibri"/>
          <w:b/>
          <w:highlight w:val="cyan"/>
          <w:u w:val="single"/>
        </w:rPr>
        <w:t xml:space="preserve">has become </w:t>
      </w:r>
      <w:r w:rsidRPr="00A269F4">
        <w:rPr>
          <w:rFonts w:eastAsia="Calibri"/>
          <w:b/>
          <w:u w:val="single"/>
        </w:rPr>
        <w:t xml:space="preserve">habitual in contemporary progressive theory </w:t>
      </w:r>
      <w:r w:rsidRPr="00A269F4">
        <w:rPr>
          <w:rFonts w:eastAsia="Calibri"/>
          <w:b/>
          <w:iCs/>
          <w:u w:val="single"/>
          <w:bdr w:val="single" w:sz="8" w:space="0" w:color="auto"/>
        </w:rPr>
        <w:t xml:space="preserve">so </w:t>
      </w:r>
      <w:r w:rsidRPr="00A269F4">
        <w:rPr>
          <w:rFonts w:eastAsia="Calibri"/>
          <w:b/>
          <w:iCs/>
          <w:highlight w:val="cyan"/>
          <w:u w:val="single"/>
          <w:bdr w:val="single" w:sz="8" w:space="0" w:color="auto"/>
        </w:rPr>
        <w:t>absurd</w:t>
      </w:r>
      <w:r w:rsidRPr="00A269F4">
        <w:rPr>
          <w:rFonts w:eastAsia="Calibri"/>
          <w:sz w:val="16"/>
        </w:rPr>
        <w:t xml:space="preserve">. </w:t>
      </w:r>
      <w:r w:rsidRPr="00A269F4">
        <w:rPr>
          <w:rFonts w:eastAsia="Calibri"/>
          <w:b/>
          <w:u w:val="single"/>
        </w:rPr>
        <w:t>True</w:t>
      </w:r>
      <w:r w:rsidRPr="00A269F4">
        <w:rPr>
          <w:rFonts w:eastAsia="Calibri"/>
          <w:b/>
          <w:highlight w:val="cyan"/>
          <w:u w:val="single"/>
        </w:rPr>
        <w:t xml:space="preserve">, </w:t>
      </w:r>
      <w:r w:rsidRPr="00A269F4">
        <w:rPr>
          <w:rFonts w:eastAsia="Calibri"/>
          <w:b/>
          <w:iCs/>
          <w:highlight w:val="cyan"/>
          <w:u w:val="single"/>
          <w:bdr w:val="single" w:sz="8" w:space="0" w:color="auto"/>
        </w:rPr>
        <w:t>none of us is fully rational</w:t>
      </w:r>
      <w:r w:rsidRPr="00A269F4">
        <w:rPr>
          <w:rFonts w:eastAsia="Calibri"/>
          <w:b/>
          <w:u w:val="single"/>
        </w:rPr>
        <w:t>. Nor can we ever fully master anything</w:t>
      </w:r>
      <w:r w:rsidRPr="00A269F4">
        <w:rPr>
          <w:rFonts w:eastAsia="Calibri"/>
          <w:sz w:val="16"/>
        </w:rPr>
        <w:t xml:space="preserve">. Yes, my syntax still sometimes slips. But </w:t>
      </w:r>
      <w:proofErr w:type="gramStart"/>
      <w:r w:rsidRPr="00A269F4">
        <w:rPr>
          <w:rFonts w:eastAsia="Calibri"/>
          <w:sz w:val="16"/>
        </w:rPr>
        <w:t>fortunately</w:t>
      </w:r>
      <w:proofErr w:type="gramEnd"/>
      <w:r w:rsidRPr="00A269F4">
        <w:rPr>
          <w:rFonts w:eastAsia="Calibri"/>
          <w:sz w:val="16"/>
        </w:rPr>
        <w:t xml:space="preserve"> it is considerably better than it was when I was nineteen and barely spoke English. Have I tried to master the damn language? Hell yes.</w:t>
      </w:r>
    </w:p>
    <w:p w14:paraId="092F630C" w14:textId="77777777" w:rsidR="000A557E" w:rsidRPr="00A269F4" w:rsidRDefault="000A557E" w:rsidP="000A557E">
      <w:pPr>
        <w:rPr>
          <w:rFonts w:eastAsia="Calibri"/>
          <w:sz w:val="16"/>
        </w:rPr>
      </w:pPr>
      <w:r w:rsidRPr="00A269F4">
        <w:rPr>
          <w:rFonts w:eastAsia="Calibri"/>
          <w:sz w:val="16"/>
        </w:rPr>
        <w:t xml:space="preserve">It is in part for such banal reasons that I appreciate Amy Allen’s observation that </w:t>
      </w:r>
      <w:r w:rsidRPr="00A269F4">
        <w:rPr>
          <w:rFonts w:eastAsia="Calibri"/>
          <w:b/>
          <w:u w:val="single"/>
        </w:rPr>
        <w:t xml:space="preserve">there is an </w:t>
      </w:r>
      <w:r w:rsidRPr="00A269F4">
        <w:rPr>
          <w:rFonts w:eastAsia="Calibri"/>
          <w:b/>
          <w:iCs/>
          <w:u w:val="single"/>
          <w:bdr w:val="single" w:sz="8" w:space="0" w:color="auto"/>
        </w:rPr>
        <w:t>enormous difference</w:t>
      </w:r>
      <w:r w:rsidRPr="00A269F4">
        <w:rPr>
          <w:rFonts w:eastAsia="Calibri"/>
          <w:b/>
          <w:u w:val="single"/>
        </w:rPr>
        <w:t xml:space="preserve"> between </w:t>
      </w:r>
      <w:r w:rsidRPr="00A269F4">
        <w:rPr>
          <w:rFonts w:eastAsia="Calibri"/>
          <w:b/>
          <w:iCs/>
          <w:u w:val="single"/>
          <w:bdr w:val="single" w:sz="8" w:space="0" w:color="auto"/>
        </w:rPr>
        <w:t>categorically rejecting reason</w:t>
      </w:r>
      <w:r w:rsidRPr="00A269F4">
        <w:rPr>
          <w:rFonts w:eastAsia="Calibri"/>
          <w:sz w:val="16"/>
        </w:rPr>
        <w:t xml:space="preserve"> on the one hand </w:t>
      </w:r>
      <w:r w:rsidRPr="00A269F4">
        <w:rPr>
          <w:rFonts w:eastAsia="Calibri"/>
          <w:b/>
          <w:u w:val="single"/>
        </w:rPr>
        <w:t>and trying to reenvision it along less tyrannical lines on the other</w:t>
      </w:r>
      <w:r w:rsidRPr="00A269F4">
        <w:rPr>
          <w:rFonts w:eastAsia="Calibri"/>
          <w:sz w:val="16"/>
        </w:rPr>
        <w:t xml:space="preserve">. Referring to Huffer’s interpretation of Foucault in particular, Allen maintains that </w:t>
      </w:r>
      <w:r w:rsidRPr="00A269F4">
        <w:rPr>
          <w:rFonts w:eastAsia="Calibri"/>
          <w:b/>
          <w:u w:val="single"/>
        </w:rPr>
        <w:t>it is erroneous to assume</w:t>
      </w:r>
      <w:r w:rsidRPr="00A269F4">
        <w:rPr>
          <w:rFonts w:eastAsia="Calibri"/>
          <w:sz w:val="16"/>
        </w:rPr>
        <w:t xml:space="preserve">—as Huffer does—that </w:t>
      </w:r>
      <w:r w:rsidRPr="00A269F4">
        <w:rPr>
          <w:rFonts w:eastAsia="Calibri"/>
          <w:b/>
          <w:u w:val="single"/>
        </w:rPr>
        <w:t>Foucault’s celebration of madness amounts to an attempt to do away with reason</w:t>
      </w:r>
      <w:r w:rsidRPr="00A269F4">
        <w:rPr>
          <w:rFonts w:eastAsia="Calibri"/>
          <w:sz w:val="16"/>
        </w:rPr>
        <w:t xml:space="preserve">. According to Allen, Foucault undertook “neither a rejection of reason nor a romanticized idealization of unreason” (2013, 22). In other words, </w:t>
      </w:r>
      <w:r w:rsidRPr="00A269F4">
        <w:rPr>
          <w:rFonts w:eastAsia="Calibri"/>
          <w:b/>
          <w:iCs/>
          <w:u w:val="single"/>
          <w:bdr w:val="single" w:sz="8" w:space="0" w:color="auto"/>
        </w:rPr>
        <w:t>Foucault was not interested in destroying reason</w:t>
      </w:r>
      <w:r w:rsidRPr="00A269F4">
        <w:rPr>
          <w:rFonts w:eastAsia="Calibri"/>
          <w:sz w:val="16"/>
        </w:rPr>
        <w:t xml:space="preserve"> </w:t>
      </w:r>
      <w:r w:rsidRPr="00A269F4">
        <w:rPr>
          <w:rFonts w:eastAsia="Calibri"/>
          <w:b/>
          <w:u w:val="single"/>
        </w:rPr>
        <w:t>but rather in historicizing it by examining how it had been constructed at various points in time</w:t>
      </w:r>
      <w:r w:rsidRPr="00A269F4">
        <w:rPr>
          <w:rFonts w:eastAsia="Calibri"/>
          <w:sz w:val="16"/>
        </w:rPr>
        <w:t>, how it had been shaped by disciplinary power, and how it had been deployed to meet specific socioeconomic and political goals.</w:t>
      </w:r>
    </w:p>
    <w:p w14:paraId="79F78751" w14:textId="77777777" w:rsidR="000A557E" w:rsidRPr="00A269F4" w:rsidRDefault="000A557E" w:rsidP="000A557E">
      <w:pPr>
        <w:rPr>
          <w:rFonts w:eastAsia="Calibri"/>
          <w:sz w:val="16"/>
        </w:rPr>
      </w:pPr>
      <w:r w:rsidRPr="00A269F4">
        <w:rPr>
          <w:rFonts w:eastAsia="Calibri"/>
          <w:sz w:val="16"/>
        </w:rPr>
        <w:t xml:space="preserve">There is no question that this project entailed a critique of the failings of Enlightenment reason. There is also no doubt that reason, for Foucault, was always impure (biased) in being socially contingent. This is why it must be diligently questioned, why we are right to ask how our dominant models of rationality have been implicated in various relations of power. But </w:t>
      </w:r>
      <w:r w:rsidRPr="00A269F4">
        <w:rPr>
          <w:rFonts w:eastAsia="Calibri"/>
          <w:b/>
          <w:iCs/>
          <w:u w:val="single"/>
          <w:bdr w:val="single" w:sz="8" w:space="0" w:color="auto"/>
        </w:rPr>
        <w:t>this does not mean that reason is altogether useless.</w:t>
      </w:r>
      <w:r w:rsidRPr="00A269F4">
        <w:rPr>
          <w:rFonts w:eastAsia="Calibri"/>
          <w:sz w:val="16"/>
        </w:rPr>
        <w:t xml:space="preserve"> For example, Allen observes that </w:t>
      </w:r>
      <w:r w:rsidRPr="00A269F4">
        <w:rPr>
          <w:rFonts w:eastAsia="Calibri"/>
          <w:b/>
          <w:u w:val="single"/>
        </w:rPr>
        <w:t xml:space="preserve">even though </w:t>
      </w:r>
      <w:r w:rsidRPr="00A269F4">
        <w:rPr>
          <w:rFonts w:eastAsia="Calibri"/>
          <w:b/>
          <w:highlight w:val="cyan"/>
          <w:u w:val="single"/>
        </w:rPr>
        <w:t>feminists</w:t>
      </w:r>
      <w:r w:rsidRPr="00A269F4">
        <w:rPr>
          <w:rFonts w:eastAsia="Calibri"/>
          <w:b/>
          <w:u w:val="single"/>
        </w:rPr>
        <w:t xml:space="preserve"> have been at the forefront of criticizing the abuses of reason, they have frequently also </w:t>
      </w:r>
      <w:r w:rsidRPr="00A269F4">
        <w:rPr>
          <w:rFonts w:eastAsia="Calibri"/>
          <w:b/>
          <w:highlight w:val="cyan"/>
          <w:u w:val="single"/>
        </w:rPr>
        <w:t xml:space="preserve">found it enabling </w:t>
      </w:r>
      <w:r w:rsidRPr="00A269F4">
        <w:rPr>
          <w:rFonts w:eastAsia="Calibri"/>
          <w:b/>
          <w:u w:val="single"/>
        </w:rPr>
        <w:t xml:space="preserve">because </w:t>
      </w:r>
      <w:r w:rsidRPr="00A269F4">
        <w:rPr>
          <w:rFonts w:eastAsia="Calibri"/>
          <w:b/>
          <w:highlight w:val="cyan"/>
          <w:u w:val="single"/>
        </w:rPr>
        <w:t xml:space="preserve">it </w:t>
      </w:r>
      <w:r w:rsidRPr="00A269F4">
        <w:rPr>
          <w:rFonts w:eastAsia="Calibri"/>
          <w:b/>
          <w:u w:val="single"/>
        </w:rPr>
        <w:t xml:space="preserve">has </w:t>
      </w:r>
      <w:r w:rsidRPr="00A269F4">
        <w:rPr>
          <w:rFonts w:eastAsia="Calibri"/>
          <w:b/>
          <w:highlight w:val="cyan"/>
          <w:u w:val="single"/>
        </w:rPr>
        <w:t>allowed them to mount</w:t>
      </w:r>
      <w:r w:rsidRPr="00A269F4">
        <w:rPr>
          <w:rFonts w:eastAsia="Calibri"/>
          <w:b/>
          <w:u w:val="single"/>
        </w:rPr>
        <w:t xml:space="preserve"> their</w:t>
      </w:r>
      <w:r w:rsidRPr="00A269F4">
        <w:rPr>
          <w:rFonts w:eastAsia="Calibri"/>
          <w:sz w:val="16"/>
        </w:rPr>
        <w:t xml:space="preserve"> </w:t>
      </w:r>
      <w:r w:rsidRPr="00A269F4">
        <w:rPr>
          <w:rFonts w:eastAsia="Calibri"/>
          <w:b/>
          <w:iCs/>
          <w:u w:val="single"/>
          <w:bdr w:val="single" w:sz="8" w:space="0" w:color="auto"/>
        </w:rPr>
        <w:t xml:space="preserve">intricate </w:t>
      </w:r>
      <w:r w:rsidRPr="00A269F4">
        <w:rPr>
          <w:rFonts w:eastAsia="Calibri"/>
          <w:b/>
          <w:iCs/>
          <w:highlight w:val="cyan"/>
          <w:u w:val="single"/>
          <w:bdr w:val="single" w:sz="8" w:space="0" w:color="auto"/>
        </w:rPr>
        <w:t>critiques of social hegemonies</w:t>
      </w:r>
      <w:r w:rsidRPr="00A269F4">
        <w:rPr>
          <w:rFonts w:eastAsia="Calibri"/>
          <w:b/>
          <w:iCs/>
          <w:u w:val="single"/>
          <w:bdr w:val="single" w:sz="8" w:space="0" w:color="auto"/>
        </w:rPr>
        <w:t xml:space="preserve">, including, somewhat ironically, reason’s </w:t>
      </w:r>
      <w:r w:rsidRPr="00A269F4">
        <w:rPr>
          <w:rFonts w:eastAsia="Calibri"/>
          <w:sz w:val="16"/>
        </w:rPr>
        <w:t xml:space="preserve">patriarchal underpinnings. Furthermore, </w:t>
      </w:r>
      <w:r w:rsidRPr="00A269F4">
        <w:rPr>
          <w:rFonts w:eastAsia="Calibri"/>
          <w:b/>
          <w:iCs/>
          <w:u w:val="single"/>
          <w:bdr w:val="single" w:sz="8" w:space="0" w:color="auto"/>
        </w:rPr>
        <w:t>it is precisely the impurity of reason</w:t>
      </w:r>
      <w:r w:rsidRPr="00A269F4">
        <w:rPr>
          <w:rFonts w:eastAsia="Calibri"/>
          <w:sz w:val="16"/>
        </w:rPr>
        <w:t xml:space="preserve"> </w:t>
      </w:r>
      <w:r w:rsidRPr="00A269F4">
        <w:rPr>
          <w:rFonts w:eastAsia="Calibri"/>
          <w:b/>
          <w:u w:val="single"/>
        </w:rPr>
        <w:t xml:space="preserve">that </w:t>
      </w:r>
      <w:proofErr w:type="gramStart"/>
      <w:r w:rsidRPr="00A269F4">
        <w:rPr>
          <w:rFonts w:eastAsia="Calibri"/>
          <w:b/>
          <w:u w:val="single"/>
        </w:rPr>
        <w:t>opens up</w:t>
      </w:r>
      <w:proofErr w:type="gramEnd"/>
      <w:r w:rsidRPr="00A269F4">
        <w:rPr>
          <w:rFonts w:eastAsia="Calibri"/>
          <w:b/>
          <w:u w:val="single"/>
        </w:rPr>
        <w:t xml:space="preserve"> the possibility of alternative— less repressive, less objectionable—forms of reason.</w:t>
      </w:r>
      <w:r w:rsidRPr="00A269F4">
        <w:rPr>
          <w:rFonts w:eastAsia="Calibri"/>
          <w:sz w:val="16"/>
        </w:rPr>
        <w:t xml:space="preserve"> As Foucault explains, “If critical thought itself has a function . . . it is precisely to accept this sort of spiral, this sort of revolving door of rationality that refers us to its necessity, to its indispensability, and, at the same time, to its intrinsic dangers” (2000, 358). Reason, for Foucault, was always contaminated by its context but this, far from negating its value, was what made the reconceptualization of reason feasible in the first place.</w:t>
      </w:r>
    </w:p>
    <w:p w14:paraId="31AE74D9" w14:textId="77777777" w:rsidR="000A557E" w:rsidRPr="00A269F4" w:rsidRDefault="000A557E" w:rsidP="000A557E">
      <w:pPr>
        <w:pStyle w:val="Heading4"/>
      </w:pPr>
      <w:r w:rsidRPr="00A269F4">
        <w:t xml:space="preserve">Unions </w:t>
      </w:r>
      <w:r w:rsidRPr="00A269F4">
        <w:rPr>
          <w:u w:val="single"/>
        </w:rPr>
        <w:t>aren’t exclusionary</w:t>
      </w:r>
      <w:r w:rsidRPr="00A269F4">
        <w:t xml:space="preserve"> and liberatory movements have won </w:t>
      </w:r>
      <w:r w:rsidRPr="00A269F4">
        <w:rPr>
          <w:u w:val="single"/>
        </w:rPr>
        <w:t>massive gains</w:t>
      </w:r>
      <w:r w:rsidRPr="00A269F4">
        <w:t>.</w:t>
      </w:r>
    </w:p>
    <w:p w14:paraId="0CC580A7" w14:textId="77777777" w:rsidR="000A557E" w:rsidRPr="00A269F4" w:rsidRDefault="000A557E" w:rsidP="000A557E">
      <w:proofErr w:type="spellStart"/>
      <w:r w:rsidRPr="00A269F4">
        <w:rPr>
          <w:rStyle w:val="Style13ptBold"/>
        </w:rPr>
        <w:t>Icelliler</w:t>
      </w:r>
      <w:proofErr w:type="spellEnd"/>
      <w:r w:rsidRPr="00A269F4">
        <w:rPr>
          <w:rStyle w:val="Style13ptBold"/>
        </w:rPr>
        <w:t>, 25</w:t>
      </w:r>
      <w:r w:rsidRPr="00A269F4">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A269F4">
        <w:t>dml</w:t>
      </w:r>
      <w:proofErr w:type="spellEnd"/>
      <w:r w:rsidRPr="00A269F4">
        <w:t>)</w:t>
      </w:r>
    </w:p>
    <w:p w14:paraId="0FE535A7" w14:textId="77777777" w:rsidR="000A557E" w:rsidRPr="00A269F4" w:rsidRDefault="000A557E" w:rsidP="000A557E">
      <w:pPr>
        <w:rPr>
          <w:sz w:val="14"/>
        </w:rPr>
      </w:pPr>
      <w:r w:rsidRPr="00A269F4">
        <w:rPr>
          <w:sz w:val="14"/>
        </w:rPr>
        <w:t xml:space="preserve">Against the argument I have been advancing that labor unions are necessary for curbing domination </w:t>
      </w:r>
      <w:r w:rsidRPr="00A269F4">
        <w:rPr>
          <w:rStyle w:val="StyleUnderline"/>
        </w:rPr>
        <w:t xml:space="preserve">the </w:t>
      </w:r>
      <w:r w:rsidRPr="00A269F4">
        <w:rPr>
          <w:rStyle w:val="StyleUnderline"/>
          <w:highlight w:val="cyan"/>
        </w:rPr>
        <w:t>critic</w:t>
      </w:r>
      <w:r w:rsidRPr="00A269F4">
        <w:rPr>
          <w:rStyle w:val="StyleUnderline"/>
        </w:rPr>
        <w:t xml:space="preserve"> might </w:t>
      </w:r>
      <w:r w:rsidRPr="00A269F4">
        <w:rPr>
          <w:rStyle w:val="StyleUnderline"/>
          <w:highlight w:val="cyan"/>
        </w:rPr>
        <w:t>object that unions</w:t>
      </w:r>
      <w:r w:rsidRPr="00A269F4">
        <w:rPr>
          <w:rStyle w:val="StyleUnderline"/>
        </w:rPr>
        <w:t xml:space="preserve"> sometimes </w:t>
      </w:r>
      <w:r w:rsidRPr="00A269F4">
        <w:rPr>
          <w:rStyle w:val="StyleUnderline"/>
          <w:highlight w:val="cyan"/>
        </w:rPr>
        <w:t>advance</w:t>
      </w:r>
      <w:r w:rsidRPr="00A269F4">
        <w:rPr>
          <w:rStyle w:val="StyleUnderline"/>
        </w:rPr>
        <w:t xml:space="preserve"> the interests of </w:t>
      </w:r>
      <w:r w:rsidRPr="00A269F4">
        <w:rPr>
          <w:rStyle w:val="StyleUnderline"/>
          <w:highlight w:val="cyan"/>
        </w:rPr>
        <w:t xml:space="preserve">a </w:t>
      </w:r>
      <w:r w:rsidRPr="00A269F4">
        <w:rPr>
          <w:rStyle w:val="Emphasis"/>
          <w:highlight w:val="cyan"/>
        </w:rPr>
        <w:t>subset</w:t>
      </w:r>
      <w:r w:rsidRPr="00A269F4">
        <w:rPr>
          <w:rStyle w:val="StyleUnderline"/>
          <w:highlight w:val="cyan"/>
        </w:rPr>
        <w:t xml:space="preserve"> of society</w:t>
      </w:r>
      <w:r w:rsidRPr="00A269F4">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A269F4">
        <w:rPr>
          <w:rStyle w:val="StyleUnderline"/>
        </w:rPr>
        <w:t xml:space="preserve">This objection </w:t>
      </w:r>
      <w:r w:rsidRPr="00A269F4">
        <w:rPr>
          <w:rStyle w:val="Emphasis"/>
        </w:rPr>
        <w:t>overlooks</w:t>
      </w:r>
      <w:r w:rsidRPr="00A269F4">
        <w:rPr>
          <w:rStyle w:val="StyleUnderline"/>
        </w:rPr>
        <w:t xml:space="preserve"> the fact that </w:t>
      </w:r>
      <w:proofErr w:type="gramStart"/>
      <w:r w:rsidRPr="00A269F4">
        <w:rPr>
          <w:rStyle w:val="StyleUnderline"/>
        </w:rPr>
        <w:t xml:space="preserve">in </w:t>
      </w:r>
      <w:r w:rsidRPr="00A269F4">
        <w:rPr>
          <w:rStyle w:val="StyleUnderline"/>
          <w:highlight w:val="cyan"/>
        </w:rPr>
        <w:t>order to</w:t>
      </w:r>
      <w:proofErr w:type="gramEnd"/>
      <w:r w:rsidRPr="00A269F4">
        <w:rPr>
          <w:rStyle w:val="StyleUnderline"/>
          <w:highlight w:val="cyan"/>
        </w:rPr>
        <w:t xml:space="preserve"> make </w:t>
      </w:r>
      <w:r w:rsidRPr="00A269F4">
        <w:rPr>
          <w:rStyle w:val="Emphasis"/>
          <w:highlight w:val="cyan"/>
        </w:rPr>
        <w:t>collective decisions</w:t>
      </w:r>
      <w:r w:rsidRPr="00A269F4">
        <w:rPr>
          <w:rStyle w:val="StyleUnderline"/>
        </w:rPr>
        <w:t xml:space="preserve"> that track the common good</w:t>
      </w:r>
      <w:r w:rsidRPr="00A269F4">
        <w:rPr>
          <w:sz w:val="14"/>
        </w:rPr>
        <w:t xml:space="preserve">, </w:t>
      </w:r>
      <w:r w:rsidRPr="00A269F4">
        <w:rPr>
          <w:rStyle w:val="Emphasis"/>
          <w:highlight w:val="cyan"/>
        </w:rPr>
        <w:t>all</w:t>
      </w:r>
      <w:r w:rsidRPr="00A269F4">
        <w:rPr>
          <w:rStyle w:val="StyleUnderline"/>
          <w:highlight w:val="cyan"/>
        </w:rPr>
        <w:t xml:space="preserve"> affected parties</w:t>
      </w:r>
      <w:r w:rsidRPr="00A269F4">
        <w:rPr>
          <w:rStyle w:val="StyleUnderline"/>
        </w:rPr>
        <w:t xml:space="preserve"> need to </w:t>
      </w:r>
      <w:r w:rsidRPr="00A269F4">
        <w:rPr>
          <w:rStyle w:val="StyleUnderline"/>
          <w:highlight w:val="cyan"/>
        </w:rPr>
        <w:t>contribute</w:t>
      </w:r>
      <w:r w:rsidRPr="00A269F4">
        <w:rPr>
          <w:rStyle w:val="StyleUnderline"/>
        </w:rPr>
        <w:t xml:space="preserve"> to the discussion from their </w:t>
      </w:r>
      <w:r w:rsidRPr="00A269F4">
        <w:rPr>
          <w:rStyle w:val="Emphasis"/>
        </w:rPr>
        <w:t>own</w:t>
      </w:r>
      <w:r w:rsidRPr="00A269F4">
        <w:rPr>
          <w:rStyle w:val="StyleUnderline"/>
        </w:rPr>
        <w:t xml:space="preserve"> position</w:t>
      </w:r>
      <w:r w:rsidRPr="00A269F4">
        <w:rPr>
          <w:sz w:val="14"/>
        </w:rPr>
        <w:t xml:space="preserve">. </w:t>
      </w:r>
      <w:r w:rsidRPr="00A269F4">
        <w:rPr>
          <w:rStyle w:val="StyleUnderline"/>
        </w:rPr>
        <w:t xml:space="preserve">Workers should not be asked to </w:t>
      </w:r>
      <w:r w:rsidRPr="00A269F4">
        <w:rPr>
          <w:rStyle w:val="Emphasis"/>
        </w:rPr>
        <w:t>withhold</w:t>
      </w:r>
      <w:r w:rsidRPr="00A269F4">
        <w:rPr>
          <w:rStyle w:val="StyleUnderline"/>
        </w:rPr>
        <w:t xml:space="preserve"> expressing their partial interests or be </w:t>
      </w:r>
      <w:r w:rsidRPr="00A269F4">
        <w:rPr>
          <w:rStyle w:val="Emphasis"/>
        </w:rPr>
        <w:t>condemned</w:t>
      </w:r>
      <w:r w:rsidRPr="00A269F4">
        <w:rPr>
          <w:rStyle w:val="StyleUnderline"/>
        </w:rPr>
        <w:t xml:space="preserve"> for channeling their energies and material resources to have their interests be considered</w:t>
      </w:r>
      <w:r w:rsidRPr="00A269F4">
        <w:rPr>
          <w:sz w:val="14"/>
        </w:rPr>
        <w:t xml:space="preserve">. </w:t>
      </w:r>
      <w:r w:rsidRPr="00A269F4">
        <w:rPr>
          <w:rStyle w:val="Emphasis"/>
        </w:rPr>
        <w:t>All</w:t>
      </w:r>
      <w:r w:rsidRPr="00A269F4">
        <w:rPr>
          <w:rStyle w:val="StyleUnderline"/>
        </w:rPr>
        <w:t xml:space="preserve"> political decisions have </w:t>
      </w:r>
      <w:r w:rsidRPr="00A269F4">
        <w:rPr>
          <w:rStyle w:val="Emphasis"/>
        </w:rPr>
        <w:t>consequences</w:t>
      </w:r>
      <w:r w:rsidRPr="00A269F4">
        <w:rPr>
          <w:sz w:val="14"/>
        </w:rPr>
        <w:t xml:space="preserve">, </w:t>
      </w:r>
      <w:r w:rsidRPr="00A269F4">
        <w:rPr>
          <w:rStyle w:val="StyleUnderline"/>
        </w:rPr>
        <w:t xml:space="preserve">whose </w:t>
      </w:r>
      <w:proofErr w:type="gramStart"/>
      <w:r w:rsidRPr="00A269F4">
        <w:rPr>
          <w:rStyle w:val="StyleUnderline"/>
        </w:rPr>
        <w:t>positives</w:t>
      </w:r>
      <w:r w:rsidRPr="00A269F4">
        <w:rPr>
          <w:sz w:val="14"/>
        </w:rPr>
        <w:t>,</w:t>
      </w:r>
      <w:proofErr w:type="gramEnd"/>
      <w:r w:rsidRPr="00A269F4">
        <w:rPr>
          <w:sz w:val="14"/>
        </w:rPr>
        <w:t xml:space="preserve"> </w:t>
      </w:r>
      <w:r w:rsidRPr="00A269F4">
        <w:rPr>
          <w:rStyle w:val="StyleUnderline"/>
        </w:rPr>
        <w:t xml:space="preserve">and negatives are often </w:t>
      </w:r>
      <w:r w:rsidRPr="00A269F4">
        <w:rPr>
          <w:rStyle w:val="Emphasis"/>
        </w:rPr>
        <w:t>distributed unequally</w:t>
      </w:r>
      <w:r w:rsidRPr="00A269F4">
        <w:rPr>
          <w:sz w:val="14"/>
        </w:rPr>
        <w:t xml:space="preserve">. Fossil fuel and car manufacturing workers stand to bear significant personal losses as the transition towards clean energy progresses. </w:t>
      </w:r>
      <w:r w:rsidRPr="00A269F4">
        <w:rPr>
          <w:rStyle w:val="StyleUnderline"/>
        </w:rPr>
        <w:t>In advocating for their partial interests</w:t>
      </w:r>
      <w:r w:rsidRPr="00A269F4">
        <w:rPr>
          <w:sz w:val="14"/>
        </w:rPr>
        <w:t xml:space="preserve">, </w:t>
      </w:r>
      <w:r w:rsidRPr="00A269F4">
        <w:rPr>
          <w:rStyle w:val="StyleUnderline"/>
        </w:rPr>
        <w:t xml:space="preserve">these </w:t>
      </w:r>
      <w:r w:rsidRPr="00A269F4">
        <w:rPr>
          <w:rStyle w:val="StyleUnderline"/>
          <w:highlight w:val="cyan"/>
        </w:rPr>
        <w:t>workers</w:t>
      </w:r>
      <w:r w:rsidRPr="00A269F4">
        <w:rPr>
          <w:rStyle w:val="StyleUnderline"/>
        </w:rPr>
        <w:t xml:space="preserve"> should be </w:t>
      </w:r>
      <w:r w:rsidRPr="00A269F4">
        <w:rPr>
          <w:rStyle w:val="StyleUnderline"/>
          <w:highlight w:val="cyan"/>
        </w:rPr>
        <w:t xml:space="preserve">seen as </w:t>
      </w:r>
      <w:r w:rsidRPr="00A269F4">
        <w:rPr>
          <w:rStyle w:val="Emphasis"/>
          <w:highlight w:val="cyan"/>
        </w:rPr>
        <w:t>compelling policymakers</w:t>
      </w:r>
      <w:r w:rsidRPr="00A269F4">
        <w:rPr>
          <w:rStyle w:val="StyleUnderline"/>
        </w:rPr>
        <w:t xml:space="preserve"> to find a solution that they also have a reason to prefer</w:t>
      </w:r>
      <w:r w:rsidRPr="00A269F4">
        <w:rPr>
          <w:sz w:val="14"/>
        </w:rPr>
        <w:t xml:space="preserve">, to echo Pettit. </w:t>
      </w:r>
      <w:r w:rsidRPr="00A269F4">
        <w:rPr>
          <w:rStyle w:val="StyleUnderline"/>
        </w:rPr>
        <w:t xml:space="preserve">Their </w:t>
      </w:r>
      <w:r w:rsidRPr="00A269F4">
        <w:rPr>
          <w:rStyle w:val="StyleUnderline"/>
          <w:highlight w:val="cyan"/>
        </w:rPr>
        <w:t>political efforts</w:t>
      </w:r>
      <w:r w:rsidRPr="00A269F4">
        <w:rPr>
          <w:rStyle w:val="StyleUnderline"/>
        </w:rPr>
        <w:t xml:space="preserve"> aim to </w:t>
      </w:r>
      <w:r w:rsidRPr="00A269F4">
        <w:rPr>
          <w:rStyle w:val="StyleUnderline"/>
          <w:highlight w:val="cyan"/>
        </w:rPr>
        <w:t>ensure that</w:t>
      </w:r>
      <w:r w:rsidRPr="00A269F4">
        <w:rPr>
          <w:rStyle w:val="StyleUnderline"/>
        </w:rPr>
        <w:t xml:space="preserve"> political </w:t>
      </w:r>
      <w:r w:rsidRPr="00A269F4">
        <w:rPr>
          <w:rStyle w:val="StyleUnderline"/>
          <w:highlight w:val="cyan"/>
        </w:rPr>
        <w:t xml:space="preserve">decisions do not constitute </w:t>
      </w:r>
      <w:r w:rsidRPr="00A269F4">
        <w:rPr>
          <w:rStyle w:val="Emphasis"/>
          <w:highlight w:val="cyan"/>
        </w:rPr>
        <w:t>arbitrary interference</w:t>
      </w:r>
      <w:r w:rsidRPr="00A269F4">
        <w:rPr>
          <w:sz w:val="14"/>
        </w:rPr>
        <w:t xml:space="preserve">, </w:t>
      </w:r>
      <w:r w:rsidRPr="00A269F4">
        <w:rPr>
          <w:rStyle w:val="StyleUnderline"/>
        </w:rPr>
        <w:t xml:space="preserve">which is the </w:t>
      </w:r>
      <w:r w:rsidRPr="00A269F4">
        <w:rPr>
          <w:rStyle w:val="Emphasis"/>
        </w:rPr>
        <w:t>yardstick</w:t>
      </w:r>
      <w:r w:rsidRPr="00A269F4">
        <w:rPr>
          <w:rStyle w:val="StyleUnderline"/>
        </w:rPr>
        <w:t xml:space="preserve"> of non-domination</w:t>
      </w:r>
      <w:r w:rsidRPr="00A269F4">
        <w:rPr>
          <w:sz w:val="14"/>
        </w:rPr>
        <w:t>.</w:t>
      </w:r>
    </w:p>
    <w:p w14:paraId="6747F6DF" w14:textId="77777777" w:rsidR="000A557E" w:rsidRPr="00A269F4" w:rsidRDefault="000A557E" w:rsidP="000A557E">
      <w:pPr>
        <w:rPr>
          <w:sz w:val="14"/>
        </w:rPr>
      </w:pPr>
      <w:r w:rsidRPr="00A269F4">
        <w:rPr>
          <w:rStyle w:val="StyleUnderline"/>
        </w:rPr>
        <w:t xml:space="preserve">The critic might also point to the </w:t>
      </w:r>
      <w:r w:rsidRPr="00A269F4">
        <w:rPr>
          <w:rStyle w:val="Emphasis"/>
        </w:rPr>
        <w:t>exclusionary character</w:t>
      </w:r>
      <w:r w:rsidRPr="00A269F4">
        <w:rPr>
          <w:rStyle w:val="StyleUnderline"/>
        </w:rPr>
        <w:t xml:space="preserve"> of labor unions as an </w:t>
      </w:r>
      <w:r w:rsidRPr="00A269F4">
        <w:rPr>
          <w:rStyle w:val="Emphasis"/>
        </w:rPr>
        <w:t>inherent limitation</w:t>
      </w:r>
      <w:r w:rsidRPr="00A269F4">
        <w:rPr>
          <w:rStyle w:val="StyleUnderline"/>
        </w:rPr>
        <w:t xml:space="preserve"> to their emancipatory potential</w:t>
      </w:r>
      <w:r w:rsidRPr="00A269F4">
        <w:rPr>
          <w:sz w:val="14"/>
        </w:rPr>
        <w:t xml:space="preserve">. </w:t>
      </w:r>
      <w:r w:rsidRPr="00A269F4">
        <w:rPr>
          <w:rStyle w:val="StyleUnderline"/>
        </w:rPr>
        <w:t xml:space="preserve">The worry is that unions construct a </w:t>
      </w:r>
      <w:r w:rsidRPr="00A269F4">
        <w:rPr>
          <w:rStyle w:val="Emphasis"/>
        </w:rPr>
        <w:t>political subject</w:t>
      </w:r>
      <w:r w:rsidRPr="00A269F4">
        <w:rPr>
          <w:rStyle w:val="StyleUnderline"/>
        </w:rPr>
        <w:t xml:space="preserve"> that does not encompass the working </w:t>
      </w:r>
      <w:proofErr w:type="gramStart"/>
      <w:r w:rsidRPr="00A269F4">
        <w:rPr>
          <w:rStyle w:val="StyleUnderline"/>
        </w:rPr>
        <w:t xml:space="preserve">class as a </w:t>
      </w:r>
      <w:r w:rsidRPr="00A269F4">
        <w:rPr>
          <w:rStyle w:val="Emphasis"/>
        </w:rPr>
        <w:t>whole</w:t>
      </w:r>
      <w:proofErr w:type="gramEnd"/>
      <w:r w:rsidRPr="00A269F4">
        <w:rPr>
          <w:sz w:val="14"/>
        </w:rPr>
        <w:t xml:space="preserve">. </w:t>
      </w:r>
      <w:r w:rsidRPr="00A269F4">
        <w:rPr>
          <w:rStyle w:val="Emphasis"/>
        </w:rPr>
        <w:t>Historically</w:t>
      </w:r>
      <w:r w:rsidRPr="00A269F4">
        <w:rPr>
          <w:sz w:val="14"/>
        </w:rPr>
        <w:t xml:space="preserve">, </w:t>
      </w:r>
      <w:r w:rsidRPr="00A269F4">
        <w:rPr>
          <w:rStyle w:val="StyleUnderline"/>
        </w:rPr>
        <w:t xml:space="preserve">the American labor movement has a track record of </w:t>
      </w:r>
      <w:r w:rsidRPr="00A269F4">
        <w:rPr>
          <w:rStyle w:val="Emphasis"/>
        </w:rPr>
        <w:t>actively excluding</w:t>
      </w:r>
      <w:r w:rsidRPr="00A269F4">
        <w:rPr>
          <w:rStyle w:val="StyleUnderline"/>
        </w:rPr>
        <w:t xml:space="preserve"> women and racial minorities from its ranks</w:t>
      </w:r>
      <w:r w:rsidRPr="00A269F4">
        <w:rPr>
          <w:sz w:val="14"/>
        </w:rPr>
        <w:t xml:space="preserve">, particularly on the craft union side. </w:t>
      </w:r>
      <w:r w:rsidRPr="00A269F4">
        <w:rPr>
          <w:rStyle w:val="Emphasis"/>
        </w:rPr>
        <w:t>Yet</w:t>
      </w:r>
      <w:r w:rsidRPr="00A269F4">
        <w:rPr>
          <w:sz w:val="14"/>
        </w:rPr>
        <w:t xml:space="preserve">, </w:t>
      </w:r>
      <w:r w:rsidRPr="00A269F4">
        <w:rPr>
          <w:rStyle w:val="StyleUnderline"/>
        </w:rPr>
        <w:t xml:space="preserve">this type of </w:t>
      </w:r>
      <w:r w:rsidRPr="00A269F4">
        <w:rPr>
          <w:rStyle w:val="StyleUnderline"/>
          <w:highlight w:val="cyan"/>
        </w:rPr>
        <w:t xml:space="preserve">exclusion is </w:t>
      </w:r>
      <w:r w:rsidRPr="00A269F4">
        <w:rPr>
          <w:rStyle w:val="Emphasis"/>
          <w:highlight w:val="cyan"/>
        </w:rPr>
        <w:t>not inherent</w:t>
      </w:r>
      <w:r w:rsidRPr="00A269F4">
        <w:rPr>
          <w:rStyle w:val="StyleUnderline"/>
          <w:highlight w:val="cyan"/>
        </w:rPr>
        <w:t xml:space="preserve"> to unions</w:t>
      </w:r>
      <w:r w:rsidRPr="00A269F4">
        <w:rPr>
          <w:sz w:val="14"/>
          <w:highlight w:val="cyan"/>
        </w:rPr>
        <w:t xml:space="preserve">. </w:t>
      </w:r>
      <w:r w:rsidRPr="00A269F4">
        <w:rPr>
          <w:rStyle w:val="StyleUnderline"/>
          <w:highlight w:val="cyan"/>
        </w:rPr>
        <w:t>Black people</w:t>
      </w:r>
      <w:r w:rsidRPr="00A269F4">
        <w:rPr>
          <w:sz w:val="14"/>
          <w:highlight w:val="cyan"/>
        </w:rPr>
        <w:t xml:space="preserve">, </w:t>
      </w:r>
      <w:r w:rsidRPr="00A269F4">
        <w:rPr>
          <w:rStyle w:val="StyleUnderline"/>
          <w:highlight w:val="cyan"/>
        </w:rPr>
        <w:t>immigrants</w:t>
      </w:r>
      <w:r w:rsidRPr="00A269F4">
        <w:rPr>
          <w:sz w:val="14"/>
          <w:highlight w:val="cyan"/>
        </w:rPr>
        <w:t xml:space="preserve">, </w:t>
      </w:r>
      <w:r w:rsidRPr="00A269F4">
        <w:rPr>
          <w:rStyle w:val="StyleUnderline"/>
          <w:highlight w:val="cyan"/>
        </w:rPr>
        <w:t xml:space="preserve">and women have advanced </w:t>
      </w:r>
      <w:r w:rsidRPr="00A269F4">
        <w:rPr>
          <w:rStyle w:val="Emphasis"/>
          <w:highlight w:val="cyan"/>
        </w:rPr>
        <w:t>socially</w:t>
      </w:r>
      <w:r w:rsidRPr="00A269F4">
        <w:rPr>
          <w:sz w:val="14"/>
          <w:highlight w:val="cyan"/>
        </w:rPr>
        <w:t xml:space="preserve">, </w:t>
      </w:r>
      <w:r w:rsidRPr="00A269F4">
        <w:rPr>
          <w:rStyle w:val="Emphasis"/>
          <w:highlight w:val="cyan"/>
        </w:rPr>
        <w:t>materially</w:t>
      </w:r>
      <w:r w:rsidRPr="00A269F4">
        <w:rPr>
          <w:sz w:val="14"/>
          <w:highlight w:val="cyan"/>
        </w:rPr>
        <w:t xml:space="preserve">, </w:t>
      </w:r>
      <w:r w:rsidRPr="00A269F4">
        <w:rPr>
          <w:rStyle w:val="StyleUnderline"/>
          <w:highlight w:val="cyan"/>
        </w:rPr>
        <w:t xml:space="preserve">and </w:t>
      </w:r>
      <w:r w:rsidRPr="00A269F4">
        <w:rPr>
          <w:rStyle w:val="Emphasis"/>
          <w:highlight w:val="cyan"/>
        </w:rPr>
        <w:t>politically</w:t>
      </w:r>
      <w:r w:rsidRPr="00A269F4">
        <w:rPr>
          <w:rStyle w:val="StyleUnderline"/>
          <w:highlight w:val="cyan"/>
        </w:rPr>
        <w:t xml:space="preserve"> through unions</w:t>
      </w:r>
      <w:r w:rsidRPr="00A269F4">
        <w:rPr>
          <w:sz w:val="14"/>
        </w:rPr>
        <w:t xml:space="preserve"> (Lichtenstein, Citation2013; Rosenfeld, Citation2014). Throughout the 20th century, </w:t>
      </w:r>
      <w:r w:rsidRPr="00A269F4">
        <w:rPr>
          <w:rStyle w:val="StyleUnderline"/>
        </w:rPr>
        <w:t xml:space="preserve">the </w:t>
      </w:r>
      <w:r w:rsidRPr="00A269F4">
        <w:rPr>
          <w:rStyle w:val="StyleUnderline"/>
          <w:highlight w:val="cyan"/>
        </w:rPr>
        <w:t xml:space="preserve">marginalized have </w:t>
      </w:r>
      <w:r w:rsidRPr="00A269F4">
        <w:rPr>
          <w:rStyle w:val="Emphasis"/>
          <w:highlight w:val="cyan"/>
        </w:rPr>
        <w:t>pushed against barriers</w:t>
      </w:r>
      <w:r w:rsidRPr="00A269F4">
        <w:rPr>
          <w:rStyle w:val="StyleUnderline"/>
          <w:highlight w:val="cyan"/>
        </w:rPr>
        <w:t xml:space="preserve"> through</w:t>
      </w:r>
      <w:r w:rsidRPr="00A269F4">
        <w:rPr>
          <w:rStyle w:val="StyleUnderline"/>
        </w:rPr>
        <w:t xml:space="preserve"> </w:t>
      </w:r>
      <w:proofErr w:type="gramStart"/>
      <w:r w:rsidRPr="00A269F4">
        <w:rPr>
          <w:rStyle w:val="StyleUnderline"/>
        </w:rPr>
        <w:t>grass-roots</w:t>
      </w:r>
      <w:proofErr w:type="gramEnd"/>
      <w:r w:rsidRPr="00A269F4">
        <w:rPr>
          <w:rStyle w:val="StyleUnderline"/>
        </w:rPr>
        <w:t xml:space="preserve"> </w:t>
      </w:r>
      <w:r w:rsidRPr="00A269F4">
        <w:rPr>
          <w:rStyle w:val="StyleUnderline"/>
          <w:highlight w:val="cyan"/>
        </w:rPr>
        <w:t>organizing</w:t>
      </w:r>
      <w:r w:rsidRPr="00A269F4">
        <w:rPr>
          <w:sz w:val="14"/>
          <w:highlight w:val="cyan"/>
        </w:rPr>
        <w:t xml:space="preserve">, </w:t>
      </w:r>
      <w:r w:rsidRPr="00A269F4">
        <w:rPr>
          <w:rStyle w:val="StyleUnderline"/>
          <w:highlight w:val="cyan"/>
        </w:rPr>
        <w:t xml:space="preserve">and the changing structure of the labor market has made inclusion </w:t>
      </w:r>
      <w:r w:rsidRPr="00A269F4">
        <w:rPr>
          <w:rStyle w:val="Emphasis"/>
          <w:highlight w:val="cyan"/>
        </w:rPr>
        <w:t>more beneficial</w:t>
      </w:r>
      <w:r w:rsidRPr="00A269F4">
        <w:rPr>
          <w:rStyle w:val="StyleUnderline"/>
        </w:rPr>
        <w:t xml:space="preserve"> than exclusion</w:t>
      </w:r>
      <w:r w:rsidRPr="00A269F4">
        <w:rPr>
          <w:sz w:val="14"/>
        </w:rPr>
        <w:t xml:space="preserve">.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t>
      </w:r>
      <w:proofErr w:type="gramStart"/>
      <w:r w:rsidRPr="00A269F4">
        <w:rPr>
          <w:sz w:val="14"/>
        </w:rPr>
        <w:t>workers.Footnote</w:t>
      </w:r>
      <w:proofErr w:type="gramEnd"/>
      <w:r w:rsidRPr="00A269F4">
        <w:rPr>
          <w:sz w:val="14"/>
        </w:rPr>
        <w:t>6 I believe that either moral imperative or strategic necessity are sufficient reasons to expand inclusion.</w:t>
      </w:r>
    </w:p>
    <w:p w14:paraId="4ED6B37C" w14:textId="77777777" w:rsidR="000A557E" w:rsidRPr="00A269F4" w:rsidRDefault="000A557E" w:rsidP="000A557E">
      <w:pPr>
        <w:rPr>
          <w:sz w:val="14"/>
        </w:rPr>
      </w:pPr>
      <w:r w:rsidRPr="00A269F4">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w:t>
      </w:r>
      <w:proofErr w:type="spellStart"/>
      <w:r w:rsidRPr="00A269F4">
        <w:rPr>
          <w:sz w:val="14"/>
        </w:rPr>
        <w:t>DiFeliciantonio</w:t>
      </w:r>
      <w:proofErr w:type="spellEnd"/>
      <w:r w:rsidRPr="00A269F4">
        <w:rPr>
          <w:sz w:val="14"/>
        </w:rPr>
        <w:t>,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1DB07A29" w14:textId="77777777" w:rsidR="000A557E" w:rsidRPr="00A269F4" w:rsidRDefault="000A557E" w:rsidP="000A557E">
      <w:pPr>
        <w:rPr>
          <w:sz w:val="14"/>
        </w:rPr>
      </w:pPr>
      <w:r w:rsidRPr="00A269F4">
        <w:rPr>
          <w:sz w:val="14"/>
        </w:rPr>
        <w:t xml:space="preserve">Beyond political and legal exclusion, </w:t>
      </w:r>
      <w:r w:rsidRPr="00A269F4">
        <w:rPr>
          <w:rStyle w:val="StyleUnderline"/>
        </w:rPr>
        <w:t xml:space="preserve">there is also a </w:t>
      </w:r>
      <w:r w:rsidRPr="00A269F4">
        <w:rPr>
          <w:rStyle w:val="Emphasis"/>
        </w:rPr>
        <w:t>fundamental challenge</w:t>
      </w:r>
      <w:r w:rsidRPr="00A269F4">
        <w:rPr>
          <w:rStyle w:val="StyleUnderline"/>
        </w:rPr>
        <w:t xml:space="preserve"> that at any given time</w:t>
      </w:r>
      <w:r w:rsidRPr="00A269F4">
        <w:rPr>
          <w:sz w:val="14"/>
        </w:rPr>
        <w:t xml:space="preserve">, </w:t>
      </w:r>
      <w:r w:rsidRPr="00A269F4">
        <w:rPr>
          <w:rStyle w:val="StyleUnderline"/>
        </w:rPr>
        <w:t xml:space="preserve">some workers will be </w:t>
      </w:r>
      <w:r w:rsidRPr="00A269F4">
        <w:rPr>
          <w:rStyle w:val="Emphasis"/>
        </w:rPr>
        <w:t>excluded</w:t>
      </w:r>
      <w:r w:rsidRPr="00A269F4">
        <w:rPr>
          <w:rStyle w:val="StyleUnderline"/>
        </w:rPr>
        <w:t xml:space="preserve"> from union rights and protections</w:t>
      </w:r>
      <w:r w:rsidRPr="00A269F4">
        <w:rPr>
          <w:sz w:val="14"/>
        </w:rPr>
        <w:t xml:space="preserve">. In other words, </w:t>
      </w:r>
      <w:r w:rsidRPr="00A269F4">
        <w:rPr>
          <w:rStyle w:val="StyleUnderline"/>
        </w:rPr>
        <w:t xml:space="preserve">the political subject that labor unions construct is </w:t>
      </w:r>
      <w:r w:rsidRPr="00A269F4">
        <w:rPr>
          <w:rStyle w:val="Emphasis"/>
        </w:rPr>
        <w:t>inherently exclusionary</w:t>
      </w:r>
      <w:r w:rsidRPr="00A269F4">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A269F4">
        <w:rPr>
          <w:rStyle w:val="StyleUnderline"/>
          <w:highlight w:val="cyan"/>
        </w:rPr>
        <w:t>unionizing</w:t>
      </w:r>
      <w:r w:rsidRPr="00A269F4">
        <w:rPr>
          <w:sz w:val="14"/>
        </w:rPr>
        <w:t xml:space="preserve"> is that they </w:t>
      </w:r>
      <w:r w:rsidRPr="00A269F4">
        <w:rPr>
          <w:rStyle w:val="StyleUnderline"/>
          <w:highlight w:val="cyan"/>
        </w:rPr>
        <w:t xml:space="preserve">have the potential to engage a </w:t>
      </w:r>
      <w:r w:rsidRPr="00A269F4">
        <w:rPr>
          <w:rStyle w:val="Emphasis"/>
          <w:highlight w:val="cyan"/>
        </w:rPr>
        <w:t>broader segment</w:t>
      </w:r>
      <w:r w:rsidRPr="00A269F4">
        <w:rPr>
          <w:rStyle w:val="StyleUnderline"/>
        </w:rPr>
        <w:t xml:space="preserve"> of the population</w:t>
      </w:r>
      <w:r w:rsidRPr="00A269F4">
        <w:rPr>
          <w:sz w:val="14"/>
        </w:rPr>
        <w:t xml:space="preserve"> – </w:t>
      </w:r>
      <w:r w:rsidRPr="00A269F4">
        <w:rPr>
          <w:rStyle w:val="StyleUnderline"/>
        </w:rPr>
        <w:t xml:space="preserve">not only </w:t>
      </w:r>
      <w:r w:rsidRPr="00A269F4">
        <w:rPr>
          <w:rStyle w:val="Emphasis"/>
        </w:rPr>
        <w:t>workers</w:t>
      </w:r>
      <w:r w:rsidRPr="00A269F4">
        <w:rPr>
          <w:sz w:val="14"/>
        </w:rPr>
        <w:t xml:space="preserve">, </w:t>
      </w:r>
      <w:r w:rsidRPr="00A269F4">
        <w:rPr>
          <w:rStyle w:val="StyleUnderline"/>
        </w:rPr>
        <w:t xml:space="preserve">but also the </w:t>
      </w:r>
      <w:r w:rsidRPr="00A269F4">
        <w:rPr>
          <w:rStyle w:val="Emphasis"/>
          <w:highlight w:val="cyan"/>
        </w:rPr>
        <w:t>communities</w:t>
      </w:r>
      <w:r w:rsidRPr="00A269F4">
        <w:rPr>
          <w:rStyle w:val="StyleUnderline"/>
          <w:highlight w:val="cyan"/>
        </w:rPr>
        <w:t xml:space="preserve"> in which workers are embedded</w:t>
      </w:r>
      <w:r w:rsidRPr="00A269F4">
        <w:rPr>
          <w:sz w:val="14"/>
        </w:rPr>
        <w:t xml:space="preserve">, including faith groups and community organizations (McAlevey, Citation2016, Chapter 2). </w:t>
      </w:r>
      <w:r w:rsidRPr="00A269F4">
        <w:rPr>
          <w:rStyle w:val="StyleUnderline"/>
        </w:rPr>
        <w:t>Since their goal is political change</w:t>
      </w:r>
      <w:r w:rsidRPr="00A269F4">
        <w:rPr>
          <w:sz w:val="14"/>
        </w:rPr>
        <w:t xml:space="preserve">, </w:t>
      </w:r>
      <w:r w:rsidRPr="00A269F4">
        <w:rPr>
          <w:rStyle w:val="StyleUnderline"/>
          <w:highlight w:val="cyan"/>
        </w:rPr>
        <w:t>they need to work with these groups to</w:t>
      </w:r>
      <w:r w:rsidRPr="00A269F4">
        <w:rPr>
          <w:rStyle w:val="StyleUnderline"/>
        </w:rPr>
        <w:t xml:space="preserve"> influence and </w:t>
      </w:r>
      <w:r w:rsidRPr="00A269F4">
        <w:rPr>
          <w:rStyle w:val="StyleUnderline"/>
          <w:highlight w:val="cyan"/>
        </w:rPr>
        <w:t xml:space="preserve">persuade </w:t>
      </w:r>
      <w:r w:rsidRPr="00A269F4">
        <w:rPr>
          <w:rStyle w:val="Emphasis"/>
          <w:highlight w:val="cyan"/>
        </w:rPr>
        <w:t>ordinary citizens</w:t>
      </w:r>
      <w:r w:rsidRPr="00A269F4">
        <w:rPr>
          <w:sz w:val="14"/>
        </w:rPr>
        <w:t xml:space="preserve">. </w:t>
      </w:r>
      <w:r w:rsidRPr="00A269F4">
        <w:rPr>
          <w:rStyle w:val="StyleUnderline"/>
        </w:rPr>
        <w:t>Since the strike is their distinctive weapon</w:t>
      </w:r>
      <w:r w:rsidRPr="00A269F4">
        <w:rPr>
          <w:sz w:val="14"/>
        </w:rPr>
        <w:t xml:space="preserve">, </w:t>
      </w:r>
      <w:r w:rsidRPr="00A269F4">
        <w:rPr>
          <w:rStyle w:val="StyleUnderline"/>
        </w:rPr>
        <w:t xml:space="preserve">they need the support and loyalty of </w:t>
      </w:r>
      <w:r w:rsidRPr="00A269F4">
        <w:rPr>
          <w:rStyle w:val="Emphasis"/>
        </w:rPr>
        <w:t>community members</w:t>
      </w:r>
      <w:r w:rsidRPr="00A269F4">
        <w:rPr>
          <w:sz w:val="14"/>
        </w:rPr>
        <w:t xml:space="preserve">. </w:t>
      </w:r>
      <w:r w:rsidRPr="00A269F4">
        <w:rPr>
          <w:rStyle w:val="StyleUnderline"/>
          <w:highlight w:val="cyan"/>
        </w:rPr>
        <w:t xml:space="preserve">By </w:t>
      </w:r>
      <w:r w:rsidRPr="00A269F4">
        <w:rPr>
          <w:rStyle w:val="Emphasis"/>
          <w:highlight w:val="cyan"/>
        </w:rPr>
        <w:t>expanding the scope</w:t>
      </w:r>
      <w:r w:rsidRPr="00A269F4">
        <w:rPr>
          <w:rStyle w:val="StyleUnderline"/>
          <w:highlight w:val="cyan"/>
        </w:rPr>
        <w:t xml:space="preserve"> of organizing</w:t>
      </w:r>
      <w:r w:rsidRPr="00A269F4">
        <w:rPr>
          <w:sz w:val="14"/>
        </w:rPr>
        <w:t xml:space="preserve">, industrial and activist </w:t>
      </w:r>
      <w:r w:rsidRPr="00A269F4">
        <w:rPr>
          <w:rStyle w:val="StyleUnderline"/>
          <w:highlight w:val="cyan"/>
        </w:rPr>
        <w:t>unions</w:t>
      </w:r>
      <w:r w:rsidRPr="00A269F4">
        <w:rPr>
          <w:rStyle w:val="StyleUnderline"/>
        </w:rPr>
        <w:t xml:space="preserve"> hold the potential to </w:t>
      </w:r>
      <w:r w:rsidRPr="00A269F4">
        <w:rPr>
          <w:rStyle w:val="Emphasis"/>
          <w:highlight w:val="cyan"/>
        </w:rPr>
        <w:t>bridge the divide</w:t>
      </w:r>
      <w:r w:rsidRPr="00A269F4">
        <w:rPr>
          <w:rStyle w:val="StyleUnderline"/>
        </w:rPr>
        <w:t xml:space="preserve"> between union and non-union workers</w:t>
      </w:r>
      <w:r w:rsidRPr="00A269F4">
        <w:rPr>
          <w:sz w:val="14"/>
        </w:rPr>
        <w:t xml:space="preserve">. Since </w:t>
      </w:r>
      <w:r w:rsidRPr="00A269F4">
        <w:rPr>
          <w:rStyle w:val="StyleUnderline"/>
        </w:rPr>
        <w:t xml:space="preserve">they </w:t>
      </w:r>
      <w:r w:rsidRPr="00A269F4">
        <w:rPr>
          <w:rStyle w:val="StyleUnderline"/>
          <w:highlight w:val="cyan"/>
        </w:rPr>
        <w:t xml:space="preserve">promote a </w:t>
      </w:r>
      <w:r w:rsidRPr="00A269F4">
        <w:rPr>
          <w:rStyle w:val="Emphasis"/>
          <w:highlight w:val="cyan"/>
        </w:rPr>
        <w:t>more inclusive</w:t>
      </w:r>
      <w:r w:rsidRPr="00A269F4">
        <w:rPr>
          <w:rStyle w:val="StyleUnderline"/>
        </w:rPr>
        <w:t xml:space="preserve"> political </w:t>
      </w:r>
      <w:r w:rsidRPr="00A269F4">
        <w:rPr>
          <w:rStyle w:val="StyleUnderline"/>
          <w:highlight w:val="cyan"/>
        </w:rPr>
        <w:t>subject</w:t>
      </w:r>
      <w:r w:rsidRPr="00A269F4">
        <w:rPr>
          <w:sz w:val="14"/>
        </w:rPr>
        <w:t>, these types of unions are more suited for a republican polity than craft and business-oriented alternatives.</w:t>
      </w:r>
    </w:p>
    <w:p w14:paraId="28249F96" w14:textId="77777777" w:rsidR="000A557E" w:rsidRPr="00A17552" w:rsidRDefault="000A557E" w:rsidP="000A557E">
      <w:pPr>
        <w:pStyle w:val="Heading4"/>
      </w:pPr>
      <w:r w:rsidRPr="00A17552">
        <w:t>The French movement they cite in the 1AC showing how unions diffuse affects flows neg. Unions were key to the movement.</w:t>
      </w:r>
    </w:p>
    <w:p w14:paraId="200B0F05" w14:textId="77777777" w:rsidR="000A557E" w:rsidRPr="00A17552" w:rsidRDefault="000A557E" w:rsidP="000A557E">
      <w:proofErr w:type="spellStart"/>
      <w:r w:rsidRPr="00A17552">
        <w:rPr>
          <w:rStyle w:val="Style13ptBold"/>
        </w:rPr>
        <w:t>Béroud</w:t>
      </w:r>
      <w:proofErr w:type="spellEnd"/>
      <w:r w:rsidRPr="00A17552">
        <w:t>, Sophie.</w:t>
      </w:r>
      <w:r>
        <w:t xml:space="preserve"> (Department of Political Science, University of Lyon 2, Triangle, Lyon, France)</w:t>
      </w:r>
      <w:r w:rsidRPr="00A17552">
        <w:t xml:space="preserve"> “French Trade Unions and the </w:t>
      </w:r>
      <w:proofErr w:type="spellStart"/>
      <w:r w:rsidRPr="00A17552">
        <w:t>Mobilisation</w:t>
      </w:r>
      <w:proofErr w:type="spellEnd"/>
      <w:r w:rsidRPr="00A17552">
        <w:t xml:space="preserve"> against the El </w:t>
      </w:r>
      <w:proofErr w:type="spellStart"/>
      <w:r w:rsidRPr="00A17552">
        <w:t>Khomri</w:t>
      </w:r>
      <w:proofErr w:type="spellEnd"/>
      <w:r w:rsidRPr="00A17552">
        <w:t xml:space="preserve"> Law in 2016: A Reconfiguration of Strategies and Alliances.” Transfer: European Review of </w:t>
      </w:r>
      <w:proofErr w:type="spellStart"/>
      <w:r w:rsidRPr="00A17552">
        <w:t>Labour</w:t>
      </w:r>
      <w:proofErr w:type="spellEnd"/>
      <w:r w:rsidRPr="00A17552">
        <w:t xml:space="preserve"> and Research, vol. 24, no. 2, Apr. 20</w:t>
      </w:r>
      <w:r w:rsidRPr="00A17552">
        <w:rPr>
          <w:rStyle w:val="Style13ptBold"/>
        </w:rPr>
        <w:t>18</w:t>
      </w:r>
      <w:r w:rsidRPr="00A17552">
        <w:t>, pp. 179–93, https://doi.org/10.1177/1024258918765589.</w:t>
      </w:r>
    </w:p>
    <w:p w14:paraId="634BE368" w14:textId="77777777" w:rsidR="000A557E" w:rsidRPr="00A17552" w:rsidRDefault="000A557E" w:rsidP="000A557E">
      <w:pPr>
        <w:rPr>
          <w:rStyle w:val="StyleUnderline"/>
        </w:rPr>
      </w:pPr>
      <w:r w:rsidRPr="00A17552">
        <w:rPr>
          <w:rStyle w:val="StyleUnderline"/>
          <w:highlight w:val="cyan"/>
        </w:rPr>
        <w:t>French</w:t>
      </w:r>
      <w:r w:rsidRPr="00A17552">
        <w:rPr>
          <w:rStyle w:val="StyleUnderline"/>
        </w:rPr>
        <w:t xml:space="preserve"> trade </w:t>
      </w:r>
      <w:r w:rsidRPr="00A17552">
        <w:rPr>
          <w:rStyle w:val="StyleUnderline"/>
          <w:highlight w:val="cyan"/>
        </w:rPr>
        <w:t xml:space="preserve">unions </w:t>
      </w:r>
      <w:r w:rsidRPr="00A17552">
        <w:rPr>
          <w:rStyle w:val="StyleUnderline"/>
        </w:rPr>
        <w:t>are often considered an ‘atypical’ case when it comes to international comparisons due to their small number of members and their strong dependence on the state</w:t>
      </w:r>
      <w:r w:rsidRPr="00A17552">
        <w:rPr>
          <w:sz w:val="16"/>
        </w:rPr>
        <w:t xml:space="preserve"> (particularly for their funding), </w:t>
      </w:r>
      <w:r w:rsidRPr="00A17552">
        <w:rPr>
          <w:rStyle w:val="StyleUnderline"/>
        </w:rPr>
        <w:t>but also</w:t>
      </w:r>
      <w:r w:rsidRPr="00A17552">
        <w:rPr>
          <w:sz w:val="16"/>
        </w:rPr>
        <w:t xml:space="preserve">, and paradoxically to the first two points, </w:t>
      </w:r>
      <w:r w:rsidRPr="00A17552">
        <w:rPr>
          <w:rStyle w:val="StyleUnderline"/>
        </w:rPr>
        <w:t xml:space="preserve">because of their ability to </w:t>
      </w:r>
      <w:r w:rsidRPr="00A17552">
        <w:rPr>
          <w:rStyle w:val="StyleUnderline"/>
          <w:highlight w:val="cyan"/>
        </w:rPr>
        <w:t xml:space="preserve">instigate very strong collective </w:t>
      </w:r>
      <w:proofErr w:type="spellStart"/>
      <w:r w:rsidRPr="00A17552">
        <w:rPr>
          <w:rStyle w:val="StyleUnderline"/>
          <w:highlight w:val="cyan"/>
        </w:rPr>
        <w:t>mobilisation</w:t>
      </w:r>
      <w:proofErr w:type="spellEnd"/>
      <w:r w:rsidRPr="00A17552">
        <w:rPr>
          <w:sz w:val="16"/>
        </w:rPr>
        <w:t xml:space="preserve">. These singular </w:t>
      </w:r>
      <w:r w:rsidRPr="00A17552">
        <w:rPr>
          <w:rStyle w:val="StyleUnderline"/>
        </w:rPr>
        <w:t xml:space="preserve">characteristics invite reflection on both the </w:t>
      </w:r>
      <w:r w:rsidRPr="00A17552">
        <w:rPr>
          <w:rStyle w:val="StyleUnderline"/>
          <w:highlight w:val="cyan"/>
        </w:rPr>
        <w:t>links between workers and unions</w:t>
      </w:r>
      <w:r w:rsidRPr="00A17552">
        <w:rPr>
          <w:rStyle w:val="StyleUnderline"/>
        </w:rPr>
        <w:t xml:space="preserve"> and the place that the latter occupy in the public space </w:t>
      </w:r>
      <w:r w:rsidRPr="00A17552">
        <w:rPr>
          <w:sz w:val="16"/>
        </w:rPr>
        <w:t xml:space="preserve">(Milner and Mathers, 2013). </w:t>
      </w:r>
      <w:r w:rsidRPr="00A17552">
        <w:rPr>
          <w:rStyle w:val="StyleUnderline"/>
          <w:highlight w:val="cyan"/>
        </w:rPr>
        <w:t xml:space="preserve">The movement against the </w:t>
      </w:r>
      <w:r w:rsidRPr="00A17552">
        <w:rPr>
          <w:rStyle w:val="Emphasis"/>
          <w:highlight w:val="cyan"/>
        </w:rPr>
        <w:t xml:space="preserve">El </w:t>
      </w:r>
      <w:proofErr w:type="spellStart"/>
      <w:r w:rsidRPr="00A17552">
        <w:rPr>
          <w:rStyle w:val="Emphasis"/>
          <w:highlight w:val="cyan"/>
        </w:rPr>
        <w:t>Khomri</w:t>
      </w:r>
      <w:proofErr w:type="spellEnd"/>
      <w:r w:rsidRPr="00A17552">
        <w:rPr>
          <w:rStyle w:val="Emphasis"/>
          <w:highlight w:val="cyan"/>
        </w:rPr>
        <w:t xml:space="preserve"> law</w:t>
      </w:r>
      <w:r w:rsidRPr="00A17552">
        <w:rPr>
          <w:sz w:val="16"/>
        </w:rPr>
        <w:t>, or the ‘</w:t>
      </w:r>
      <w:proofErr w:type="spellStart"/>
      <w:r w:rsidRPr="00A17552">
        <w:rPr>
          <w:sz w:val="16"/>
        </w:rPr>
        <w:t>loi</w:t>
      </w:r>
      <w:proofErr w:type="spellEnd"/>
      <w:r w:rsidRPr="00A17552">
        <w:rPr>
          <w:sz w:val="16"/>
        </w:rPr>
        <w:t xml:space="preserve"> Travail’</w:t>
      </w:r>
      <w:proofErr w:type="gramStart"/>
      <w:r w:rsidRPr="00A17552">
        <w:rPr>
          <w:sz w:val="16"/>
        </w:rPr>
        <w:t>1 ,</w:t>
      </w:r>
      <w:proofErr w:type="gramEnd"/>
      <w:r w:rsidRPr="00A17552">
        <w:rPr>
          <w:sz w:val="16"/>
        </w:rPr>
        <w:t xml:space="preserve"> which took place from March to July 2016, gives us further reason to pursue this line of inquiry. It </w:t>
      </w:r>
      <w:r w:rsidRPr="00A17552">
        <w:rPr>
          <w:rStyle w:val="StyleUnderline"/>
        </w:rPr>
        <w:t>was the strongest and longest social protest under a left-wing government</w:t>
      </w:r>
      <w:r w:rsidRPr="00A17552">
        <w:rPr>
          <w:sz w:val="16"/>
        </w:rPr>
        <w:t xml:space="preserve"> under the Fifth Republic. </w:t>
      </w:r>
      <w:r w:rsidRPr="00A17552">
        <w:rPr>
          <w:rStyle w:val="StyleUnderline"/>
          <w:highlight w:val="cyan"/>
        </w:rPr>
        <w:t>The movement was multi-dimensional</w:t>
      </w:r>
      <w:r w:rsidRPr="00A17552">
        <w:rPr>
          <w:rStyle w:val="StyleUnderline"/>
        </w:rPr>
        <w:t xml:space="preserve">, with a predominance of ‘days of action’ and demonstrations </w:t>
      </w:r>
      <w:proofErr w:type="spellStart"/>
      <w:r w:rsidRPr="00A17552">
        <w:rPr>
          <w:rStyle w:val="StyleUnderline"/>
        </w:rPr>
        <w:t>organised</w:t>
      </w:r>
      <w:proofErr w:type="spellEnd"/>
      <w:r w:rsidRPr="00A17552">
        <w:rPr>
          <w:rStyle w:val="StyleUnderline"/>
        </w:rPr>
        <w:t xml:space="preserve"> across the country, but also </w:t>
      </w:r>
      <w:r w:rsidRPr="00A17552">
        <w:rPr>
          <w:rStyle w:val="StyleUnderline"/>
          <w:highlight w:val="cyan"/>
        </w:rPr>
        <w:t>featuring strikes</w:t>
      </w:r>
      <w:r w:rsidRPr="00A17552">
        <w:rPr>
          <w:rStyle w:val="StyleUnderline"/>
        </w:rPr>
        <w:t xml:space="preserve"> that lasted several days </w:t>
      </w:r>
      <w:r w:rsidRPr="00A17552">
        <w:rPr>
          <w:rStyle w:val="StyleUnderline"/>
          <w:highlight w:val="cyan"/>
        </w:rPr>
        <w:t>in different sectors</w:t>
      </w:r>
      <w:r w:rsidRPr="00A17552">
        <w:rPr>
          <w:rStyle w:val="StyleUnderline"/>
        </w:rPr>
        <w:t>.</w:t>
      </w:r>
      <w:r w:rsidRPr="00A17552">
        <w:rPr>
          <w:sz w:val="16"/>
        </w:rPr>
        <w:t xml:space="preserve"> It was above all marked by the emergence of </w:t>
      </w:r>
      <w:r w:rsidRPr="00A17552">
        <w:rPr>
          <w:rStyle w:val="StyleUnderline"/>
        </w:rPr>
        <w:t>a form of protest not seen before in France, named ‘</w:t>
      </w:r>
      <w:r w:rsidRPr="00A17552">
        <w:rPr>
          <w:rStyle w:val="Emphasis"/>
        </w:rPr>
        <w:t xml:space="preserve">Nuit </w:t>
      </w:r>
      <w:proofErr w:type="spellStart"/>
      <w:r w:rsidRPr="00A17552">
        <w:rPr>
          <w:rStyle w:val="Emphasis"/>
        </w:rPr>
        <w:t>Debout</w:t>
      </w:r>
      <w:proofErr w:type="spellEnd"/>
      <w:r w:rsidRPr="00A17552">
        <w:rPr>
          <w:rStyle w:val="Emphasis"/>
        </w:rPr>
        <w:t>’</w:t>
      </w:r>
      <w:r w:rsidRPr="00A17552">
        <w:rPr>
          <w:rStyle w:val="StyleUnderline"/>
        </w:rPr>
        <w:t xml:space="preserve"> (‘Up All Night’), which involved the occupation of public spaces in a series of cities, beginning with the Place de la </w:t>
      </w:r>
      <w:proofErr w:type="spellStart"/>
      <w:r w:rsidRPr="00A17552">
        <w:rPr>
          <w:rStyle w:val="StyleUnderline"/>
        </w:rPr>
        <w:t>Re´publique</w:t>
      </w:r>
      <w:proofErr w:type="spellEnd"/>
      <w:r w:rsidRPr="00A17552">
        <w:rPr>
          <w:rStyle w:val="StyleUnderline"/>
        </w:rPr>
        <w:t xml:space="preserve"> in Paris.</w:t>
      </w:r>
    </w:p>
    <w:p w14:paraId="715FF1E5" w14:textId="77777777" w:rsidR="000A557E" w:rsidRPr="00A17552" w:rsidRDefault="000A557E" w:rsidP="000A557E">
      <w:pPr>
        <w:rPr>
          <w:rStyle w:val="StyleUnderline"/>
        </w:rPr>
      </w:pPr>
      <w:r w:rsidRPr="00A17552">
        <w:rPr>
          <w:sz w:val="16"/>
        </w:rPr>
        <w:t xml:space="preserve">Unlike the situation which existed in Spain in 2011 when the ‘Indignados’ contested all existing forms of representation, including that of the trade unions (Nez, 2012), </w:t>
      </w:r>
      <w:r w:rsidRPr="00A17552">
        <w:rPr>
          <w:rStyle w:val="StyleUnderline"/>
          <w:highlight w:val="cyan"/>
        </w:rPr>
        <w:t>there was not</w:t>
      </w:r>
      <w:r w:rsidRPr="00A17552">
        <w:rPr>
          <w:rStyle w:val="StyleUnderline"/>
        </w:rPr>
        <w:t xml:space="preserve"> such </w:t>
      </w:r>
      <w:r w:rsidRPr="00A17552">
        <w:rPr>
          <w:rStyle w:val="StyleUnderline"/>
          <w:highlight w:val="cyan"/>
        </w:rPr>
        <w:t>a</w:t>
      </w:r>
      <w:r w:rsidRPr="00A17552">
        <w:rPr>
          <w:rStyle w:val="StyleUnderline"/>
        </w:rPr>
        <w:t xml:space="preserve"> complete </w:t>
      </w:r>
      <w:r w:rsidRPr="00A17552">
        <w:rPr>
          <w:rStyle w:val="StyleUnderline"/>
          <w:highlight w:val="cyan"/>
        </w:rPr>
        <w:t>divide</w:t>
      </w:r>
      <w:r w:rsidRPr="00A17552">
        <w:rPr>
          <w:rStyle w:val="StyleUnderline"/>
        </w:rPr>
        <w:t xml:space="preserve"> in France </w:t>
      </w:r>
      <w:r w:rsidRPr="00A17552">
        <w:rPr>
          <w:rStyle w:val="StyleUnderline"/>
          <w:highlight w:val="cyan"/>
        </w:rPr>
        <w:t>between</w:t>
      </w:r>
      <w:r w:rsidRPr="00A17552">
        <w:rPr>
          <w:rStyle w:val="StyleUnderline"/>
        </w:rPr>
        <w:t xml:space="preserve"> the </w:t>
      </w:r>
      <w:r w:rsidRPr="00A17552">
        <w:rPr>
          <w:rStyle w:val="StyleUnderline"/>
          <w:highlight w:val="cyan"/>
        </w:rPr>
        <w:t>unions</w:t>
      </w:r>
      <w:r w:rsidRPr="00A17552">
        <w:rPr>
          <w:rStyle w:val="StyleUnderline"/>
        </w:rPr>
        <w:t xml:space="preserve"> – at least those which were involved in leading the </w:t>
      </w:r>
      <w:proofErr w:type="spellStart"/>
      <w:r w:rsidRPr="00A17552">
        <w:rPr>
          <w:rStyle w:val="StyleUnderline"/>
        </w:rPr>
        <w:t>mobilisation</w:t>
      </w:r>
      <w:proofErr w:type="spellEnd"/>
      <w:r w:rsidRPr="00A17552">
        <w:rPr>
          <w:rStyle w:val="StyleUnderline"/>
        </w:rPr>
        <w:t xml:space="preserve"> – </w:t>
      </w:r>
      <w:r w:rsidRPr="00A17552">
        <w:rPr>
          <w:rStyle w:val="StyleUnderline"/>
          <w:highlight w:val="cyan"/>
        </w:rPr>
        <w:t xml:space="preserve">and Nuit </w:t>
      </w:r>
      <w:proofErr w:type="spellStart"/>
      <w:r w:rsidRPr="00A17552">
        <w:rPr>
          <w:rStyle w:val="StyleUnderline"/>
          <w:highlight w:val="cyan"/>
        </w:rPr>
        <w:t>Debout</w:t>
      </w:r>
      <w:proofErr w:type="spellEnd"/>
      <w:r w:rsidRPr="00A17552">
        <w:rPr>
          <w:sz w:val="16"/>
        </w:rPr>
        <w:t xml:space="preserve">. On the contrary, </w:t>
      </w:r>
      <w:proofErr w:type="gramStart"/>
      <w:r w:rsidRPr="00A17552">
        <w:rPr>
          <w:rStyle w:val="StyleUnderline"/>
        </w:rPr>
        <w:t>a number of</w:t>
      </w:r>
      <w:proofErr w:type="gramEnd"/>
      <w:r w:rsidRPr="00A17552">
        <w:rPr>
          <w:rStyle w:val="StyleUnderline"/>
        </w:rPr>
        <w:t xml:space="preserve"> the </w:t>
      </w:r>
      <w:proofErr w:type="spellStart"/>
      <w:r w:rsidRPr="00A17552">
        <w:rPr>
          <w:rStyle w:val="StyleUnderline"/>
          <w:highlight w:val="cyan"/>
        </w:rPr>
        <w:t>organisers</w:t>
      </w:r>
      <w:proofErr w:type="spellEnd"/>
      <w:r w:rsidRPr="00A17552">
        <w:rPr>
          <w:rStyle w:val="StyleUnderline"/>
        </w:rPr>
        <w:t xml:space="preserve"> of Nuit </w:t>
      </w:r>
      <w:proofErr w:type="spellStart"/>
      <w:r w:rsidRPr="00A17552">
        <w:rPr>
          <w:rStyle w:val="StyleUnderline"/>
        </w:rPr>
        <w:t>Debout</w:t>
      </w:r>
      <w:proofErr w:type="spellEnd"/>
      <w:r w:rsidRPr="00A17552">
        <w:rPr>
          <w:rStyle w:val="StyleUnderline"/>
        </w:rPr>
        <w:t xml:space="preserve"> </w:t>
      </w:r>
      <w:r w:rsidRPr="00A17552">
        <w:rPr>
          <w:rStyle w:val="StyleUnderline"/>
          <w:highlight w:val="cyan"/>
        </w:rPr>
        <w:t>wanted to</w:t>
      </w:r>
      <w:r w:rsidRPr="00A17552">
        <w:rPr>
          <w:rStyle w:val="StyleUnderline"/>
        </w:rPr>
        <w:t xml:space="preserve"> create a space where their struggles could </w:t>
      </w:r>
      <w:r w:rsidRPr="00A17552">
        <w:rPr>
          <w:rStyle w:val="StyleUnderline"/>
          <w:highlight w:val="cyan"/>
        </w:rPr>
        <w:t>converge and</w:t>
      </w:r>
      <w:r w:rsidRPr="00A17552">
        <w:rPr>
          <w:rStyle w:val="StyleUnderline"/>
        </w:rPr>
        <w:t xml:space="preserve"> to </w:t>
      </w:r>
      <w:r w:rsidRPr="00A17552">
        <w:rPr>
          <w:rStyle w:val="StyleUnderline"/>
          <w:highlight w:val="cyan"/>
        </w:rPr>
        <w:t>help</w:t>
      </w:r>
      <w:r w:rsidRPr="00A17552">
        <w:rPr>
          <w:rStyle w:val="StyleUnderline"/>
        </w:rPr>
        <w:t xml:space="preserve"> the </w:t>
      </w:r>
      <w:r w:rsidRPr="00A17552">
        <w:rPr>
          <w:rStyle w:val="StyleUnderline"/>
          <w:highlight w:val="cyan"/>
        </w:rPr>
        <w:t>unions to strengthen their position of power</w:t>
      </w:r>
      <w:r w:rsidRPr="00A17552">
        <w:rPr>
          <w:rStyle w:val="StyleUnderline"/>
        </w:rPr>
        <w:t xml:space="preserve"> in relation to the government. For them, </w:t>
      </w:r>
      <w:r w:rsidRPr="00A17552">
        <w:rPr>
          <w:rStyle w:val="StyleUnderline"/>
          <w:highlight w:val="cyan"/>
        </w:rPr>
        <w:t>it was</w:t>
      </w:r>
      <w:r w:rsidRPr="00A17552">
        <w:rPr>
          <w:rStyle w:val="StyleUnderline"/>
        </w:rPr>
        <w:t xml:space="preserve"> less </w:t>
      </w:r>
      <w:r w:rsidRPr="00A17552">
        <w:rPr>
          <w:rStyle w:val="StyleUnderline"/>
          <w:highlight w:val="cyan"/>
        </w:rPr>
        <w:t>about</w:t>
      </w:r>
      <w:r w:rsidRPr="00A17552">
        <w:rPr>
          <w:rStyle w:val="StyleUnderline"/>
        </w:rPr>
        <w:t xml:space="preserve"> rejecting trade unions than about </w:t>
      </w:r>
      <w:r w:rsidRPr="00A17552">
        <w:rPr>
          <w:rStyle w:val="StyleUnderline"/>
          <w:highlight w:val="cyan"/>
        </w:rPr>
        <w:t>pointing out</w:t>
      </w:r>
      <w:r w:rsidRPr="00A17552">
        <w:rPr>
          <w:rStyle w:val="StyleUnderline"/>
        </w:rPr>
        <w:t xml:space="preserve"> their </w:t>
      </w:r>
      <w:r w:rsidRPr="00A17552">
        <w:rPr>
          <w:rStyle w:val="StyleUnderline"/>
          <w:highlight w:val="cyan"/>
        </w:rPr>
        <w:t>weaknesses</w:t>
      </w:r>
      <w:r w:rsidRPr="00A17552">
        <w:rPr>
          <w:rStyle w:val="StyleUnderline"/>
        </w:rPr>
        <w:t>, in relation to the difficulties they have in reaching a whole section of the workforce, including precarious workers, and offering them an adapted framework of representation. Their criticism also focused on the forms of action chosen by unions and whether they were radical enough for opposing neoliberal and security policies.</w:t>
      </w:r>
    </w:p>
    <w:p w14:paraId="4660A615" w14:textId="52BBF67B" w:rsidR="000A557E" w:rsidRDefault="000A557E" w:rsidP="000A557E">
      <w:pPr>
        <w:pStyle w:val="Heading1"/>
      </w:pPr>
      <w:r>
        <w:t>2NC</w:t>
      </w:r>
    </w:p>
    <w:p w14:paraId="21F38CDA" w14:textId="77777777" w:rsidR="000A557E" w:rsidRPr="00D73660" w:rsidRDefault="000A557E" w:rsidP="000A557E">
      <w:pPr>
        <w:pStyle w:val="Heading4"/>
        <w:rPr>
          <w:rFonts w:cs="Arial"/>
        </w:rPr>
      </w:pPr>
      <w:r w:rsidRPr="005A11D6">
        <w:t xml:space="preserve">Doesn’t hurt </w:t>
      </w:r>
      <w:r w:rsidRPr="005A11D6">
        <w:rPr>
          <w:u w:val="single"/>
        </w:rPr>
        <w:t>Fairness</w:t>
      </w:r>
      <w:r>
        <w:t xml:space="preserve"> – </w:t>
      </w:r>
      <w:r w:rsidRPr="005A11D6">
        <w:t xml:space="preserve">Infinite Prep Time </w:t>
      </w:r>
      <w:r w:rsidRPr="005A11D6">
        <w:rPr>
          <w:u w:val="single"/>
        </w:rPr>
        <w:t>means</w:t>
      </w:r>
      <w:r w:rsidRPr="005A11D6">
        <w:t xml:space="preserve"> you should spend your time researching valuable </w:t>
      </w:r>
      <w:r w:rsidRPr="005A11D6">
        <w:rPr>
          <w:u w:val="single"/>
        </w:rPr>
        <w:t>methods</w:t>
      </w:r>
      <w:r w:rsidRPr="005A11D6">
        <w:t xml:space="preserve"> for attacking structures of power – if we win </w:t>
      </w:r>
      <w:r w:rsidRPr="005A11D6">
        <w:rPr>
          <w:u w:val="single"/>
        </w:rPr>
        <w:t>any</w:t>
      </w:r>
      <w:r w:rsidRPr="005A11D6">
        <w:t xml:space="preserve"> link argument about how they </w:t>
      </w:r>
      <w:r w:rsidRPr="005A11D6">
        <w:rPr>
          <w:u w:val="single"/>
        </w:rPr>
        <w:t>expand</w:t>
      </w:r>
      <w:r w:rsidRPr="005A11D6">
        <w:t xml:space="preserve"> the Capitalist System of power – you should treat it as a </w:t>
      </w:r>
      <w:r w:rsidRPr="005A11D6">
        <w:rPr>
          <w:u w:val="single"/>
        </w:rPr>
        <w:t>terminal solvency deficit</w:t>
      </w:r>
      <w:r w:rsidRPr="005A11D6">
        <w:t xml:space="preserve"> to the affirmative meaning </w:t>
      </w:r>
      <w:r w:rsidRPr="005A11D6">
        <w:rPr>
          <w:u w:val="single"/>
        </w:rPr>
        <w:t xml:space="preserve">you shouldn’t weigh it </w:t>
      </w:r>
      <w:proofErr w:type="spellStart"/>
      <w:r w:rsidRPr="005A11D6">
        <w:rPr>
          <w:u w:val="single"/>
        </w:rPr>
        <w:t>agains</w:t>
      </w:r>
      <w:proofErr w:type="spellEnd"/>
      <w:r w:rsidRPr="005A11D6">
        <w:rPr>
          <w:u w:val="single"/>
        </w:rPr>
        <w:t xml:space="preserve"> the Kritik</w:t>
      </w:r>
      <w:r w:rsidRPr="00863431">
        <w:rPr>
          <w:rFonts w:cs="Arial"/>
        </w:rPr>
        <w:t xml:space="preserve"> </w:t>
      </w:r>
      <w:r w:rsidRPr="00D73660">
        <w:rPr>
          <w:rFonts w:cs="Arial"/>
        </w:rPr>
        <w:t xml:space="preserve">We can’t </w:t>
      </w:r>
      <w:r>
        <w:rPr>
          <w:rFonts w:cs="Arial"/>
        </w:rPr>
        <w:t>‘</w:t>
      </w:r>
      <w:r w:rsidRPr="00D73660">
        <w:rPr>
          <w:rFonts w:cs="Arial"/>
        </w:rPr>
        <w:t>do both</w:t>
      </w:r>
      <w:r>
        <w:rPr>
          <w:rFonts w:cs="Arial"/>
        </w:rPr>
        <w:t>.’</w:t>
      </w:r>
    </w:p>
    <w:p w14:paraId="176F3FC5" w14:textId="77777777" w:rsidR="000A557E" w:rsidRPr="00D93172" w:rsidRDefault="000A557E" w:rsidP="000A557E">
      <w:r w:rsidRPr="00D93172">
        <w:t xml:space="preserve">Melissa </w:t>
      </w:r>
      <w:r w:rsidRPr="00D93172">
        <w:rPr>
          <w:rStyle w:val="Style13ptBold"/>
        </w:rPr>
        <w:t>Naschek 18</w:t>
      </w:r>
      <w:r w:rsidRPr="00D93172">
        <w:t>, Co-Chair of the Philadelphia Democratic Socialists of America, 8/28/18, “The Identity Mistake,” https://www.jacobinmag.com/2018/08/mistaken-identity-asaid-haider-review-identity-politics.</w:t>
      </w:r>
    </w:p>
    <w:p w14:paraId="21EE215D" w14:textId="77777777" w:rsidR="000A557E" w:rsidRPr="00112492" w:rsidRDefault="000A557E" w:rsidP="000A557E">
      <w:pPr>
        <w:rPr>
          <w:sz w:val="12"/>
        </w:rPr>
      </w:pPr>
      <w:proofErr w:type="gramStart"/>
      <w:r w:rsidRPr="000F5F99">
        <w:rPr>
          <w:rStyle w:val="StyleUnderline"/>
          <w:highlight w:val="cyan"/>
        </w:rPr>
        <w:t>We Can’t “Do Both”</w:t>
      </w:r>
      <w:r>
        <w:rPr>
          <w:rStyle w:val="StyleUnderline"/>
        </w:rPr>
        <w:t xml:space="preserve"> </w:t>
      </w:r>
      <w:r w:rsidRPr="00112492">
        <w:rPr>
          <w:sz w:val="12"/>
        </w:rPr>
        <w:t>Today</w:t>
      </w:r>
      <w:proofErr w:type="gramEnd"/>
      <w:r w:rsidRPr="00112492">
        <w:rPr>
          <w:sz w:val="12"/>
        </w:rPr>
        <w:t xml:space="preserve">, with the popularity of Bernie Sanders and a resurgence in trade union activity, </w:t>
      </w:r>
      <w:r w:rsidRPr="000F5F99">
        <w:rPr>
          <w:rStyle w:val="StyleUnderline"/>
          <w:highlight w:val="cyan"/>
        </w:rPr>
        <w:t>circumstances are</w:t>
      </w:r>
      <w:r w:rsidRPr="00C25B5D">
        <w:rPr>
          <w:rStyle w:val="StyleUnderline"/>
        </w:rPr>
        <w:t xml:space="preserve"> finally re-</w:t>
      </w:r>
      <w:r w:rsidRPr="000F5F99">
        <w:rPr>
          <w:rStyle w:val="StyleUnderline"/>
          <w:highlight w:val="cyan"/>
        </w:rPr>
        <w:t>emerging for</w:t>
      </w:r>
      <w:r w:rsidRPr="00C25B5D">
        <w:rPr>
          <w:rStyle w:val="StyleUnderline"/>
        </w:rPr>
        <w:t xml:space="preserve"> a political program capable of fostering </w:t>
      </w:r>
      <w:r w:rsidRPr="000F5F99">
        <w:rPr>
          <w:rStyle w:val="Emphasis"/>
          <w:highlight w:val="cyan"/>
        </w:rPr>
        <w:t>mass working-class solidarity</w:t>
      </w:r>
      <w:r w:rsidRPr="00112492">
        <w:rPr>
          <w:sz w:val="12"/>
        </w:rPr>
        <w:t xml:space="preserve">. Instead, </w:t>
      </w:r>
      <w:r w:rsidRPr="000F5F99">
        <w:rPr>
          <w:rStyle w:val="StyleUnderline"/>
          <w:highlight w:val="cyan"/>
        </w:rPr>
        <w:t>Haider</w:t>
      </w:r>
      <w:r w:rsidRPr="00216329">
        <w:rPr>
          <w:rStyle w:val="StyleUnderline"/>
        </w:rPr>
        <w:t xml:space="preserve"> </w:t>
      </w:r>
      <w:r w:rsidRPr="000F5F99">
        <w:rPr>
          <w:rStyle w:val="StyleUnderline"/>
          <w:highlight w:val="cyan"/>
        </w:rPr>
        <w:t>would have us turn to</w:t>
      </w:r>
      <w:r w:rsidRPr="00112492">
        <w:rPr>
          <w:sz w:val="12"/>
        </w:rPr>
        <w:t xml:space="preserve"> the model that has failed the working class for years: </w:t>
      </w:r>
      <w:r w:rsidRPr="000F5F99">
        <w:rPr>
          <w:rStyle w:val="Emphasis"/>
          <w:highlight w:val="cyan"/>
        </w:rPr>
        <w:t>rhetorically accepting identity-based particularism</w:t>
      </w:r>
      <w:r w:rsidRPr="00216329">
        <w:rPr>
          <w:rStyle w:val="StyleUnderline"/>
        </w:rPr>
        <w:t xml:space="preserve"> at the implicit expense of class-based universalism</w:t>
      </w:r>
      <w:r w:rsidRPr="00112492">
        <w:rPr>
          <w:sz w:val="12"/>
        </w:rPr>
        <w:t xml:space="preserve">. </w:t>
      </w:r>
      <w:r w:rsidRPr="00216329">
        <w:rPr>
          <w:rStyle w:val="StyleUnderline"/>
        </w:rPr>
        <w:t xml:space="preserve">Of course, </w:t>
      </w:r>
      <w:r w:rsidRPr="000F5F99">
        <w:rPr>
          <w:rStyle w:val="StyleUnderline"/>
          <w:highlight w:val="cyan"/>
        </w:rPr>
        <w:t>Haider</w:t>
      </w:r>
      <w:r w:rsidRPr="00216329">
        <w:rPr>
          <w:rStyle w:val="StyleUnderline"/>
        </w:rPr>
        <w:t xml:space="preserve"> does not </w:t>
      </w:r>
      <w:proofErr w:type="gramStart"/>
      <w:r w:rsidRPr="00216329">
        <w:rPr>
          <w:rStyle w:val="StyleUnderline"/>
        </w:rPr>
        <w:t>overtly</w:t>
      </w:r>
      <w:proofErr w:type="gramEnd"/>
      <w:r w:rsidRPr="00216329">
        <w:rPr>
          <w:rStyle w:val="StyleUnderline"/>
        </w:rPr>
        <w:t xml:space="preserve"> suggest</w:t>
      </w:r>
      <w:r w:rsidRPr="00112492">
        <w:rPr>
          <w:sz w:val="12"/>
        </w:rPr>
        <w:t xml:space="preserve"> that </w:t>
      </w:r>
      <w:r w:rsidRPr="00216329">
        <w:rPr>
          <w:rStyle w:val="StyleUnderline"/>
        </w:rPr>
        <w:t>this is an either/or</w:t>
      </w:r>
      <w:r w:rsidRPr="00112492">
        <w:rPr>
          <w:sz w:val="12"/>
        </w:rPr>
        <w:t xml:space="preserve">. Instead, </w:t>
      </w:r>
      <w:r w:rsidRPr="00216329">
        <w:rPr>
          <w:rStyle w:val="Emphasis"/>
        </w:rPr>
        <w:t xml:space="preserve">he </w:t>
      </w:r>
      <w:r w:rsidRPr="000F5F99">
        <w:rPr>
          <w:rStyle w:val="Emphasis"/>
          <w:highlight w:val="cyan"/>
        </w:rPr>
        <w:t>insists that we must do both</w:t>
      </w:r>
      <w:r w:rsidRPr="00112492">
        <w:rPr>
          <w:sz w:val="12"/>
        </w:rPr>
        <w:t xml:space="preserve"> — working-class politics and identity politics. </w:t>
      </w:r>
      <w:r w:rsidRPr="000F5F99">
        <w:rPr>
          <w:rStyle w:val="Emphasis"/>
          <w:highlight w:val="cyan"/>
        </w:rPr>
        <w:t>But “doing both” is easier said than done</w:t>
      </w:r>
      <w:r w:rsidRPr="000F5F99">
        <w:rPr>
          <w:rStyle w:val="StyleUnderline"/>
          <w:highlight w:val="cyan"/>
        </w:rPr>
        <w:t xml:space="preserve">. Identity politics and class politics understand capitalist power structures in </w:t>
      </w:r>
      <w:r w:rsidRPr="000F5F99">
        <w:rPr>
          <w:rStyle w:val="Emphasis"/>
          <w:highlight w:val="cyan"/>
        </w:rPr>
        <w:t>distinct ways</w:t>
      </w:r>
      <w:r w:rsidRPr="000F5F99">
        <w:rPr>
          <w:rStyle w:val="StyleUnderline"/>
          <w:highlight w:val="cyan"/>
        </w:rPr>
        <w:t xml:space="preserve"> and</w:t>
      </w:r>
      <w:r w:rsidRPr="00216329">
        <w:rPr>
          <w:rStyle w:val="StyleUnderline"/>
        </w:rPr>
        <w:t xml:space="preserve"> therefore </w:t>
      </w:r>
      <w:r w:rsidRPr="000F5F99">
        <w:rPr>
          <w:rStyle w:val="StyleUnderline"/>
          <w:highlight w:val="cyan"/>
        </w:rPr>
        <w:t xml:space="preserve">lead to </w:t>
      </w:r>
      <w:r w:rsidRPr="000F5F99">
        <w:rPr>
          <w:rStyle w:val="Emphasis"/>
          <w:highlight w:val="cyan"/>
        </w:rPr>
        <w:t>distinct political</w:t>
      </w:r>
      <w:r w:rsidRPr="00216329">
        <w:rPr>
          <w:rStyle w:val="Emphasis"/>
        </w:rPr>
        <w:t xml:space="preserve"> </w:t>
      </w:r>
      <w:r w:rsidRPr="000F5F99">
        <w:rPr>
          <w:rStyle w:val="Emphasis"/>
          <w:highlight w:val="cyan"/>
        </w:rPr>
        <w:t>strategies</w:t>
      </w:r>
      <w:r w:rsidRPr="00216329">
        <w:rPr>
          <w:rStyle w:val="StyleUnderline"/>
        </w:rPr>
        <w:t>. More importantly</w:t>
      </w:r>
      <w:r w:rsidRPr="00112492">
        <w:rPr>
          <w:sz w:val="12"/>
        </w:rPr>
        <w:t>, however, “</w:t>
      </w:r>
      <w:r w:rsidRPr="000F5F99">
        <w:rPr>
          <w:rStyle w:val="StyleUnderline"/>
          <w:highlight w:val="cyan"/>
        </w:rPr>
        <w:t>doing both” misreads the balance of power</w:t>
      </w:r>
      <w:r w:rsidRPr="00216329">
        <w:rPr>
          <w:rStyle w:val="StyleUnderline"/>
        </w:rPr>
        <w:t xml:space="preserve"> in America</w:t>
      </w:r>
      <w:r w:rsidRPr="00112492">
        <w:rPr>
          <w:sz w:val="12"/>
        </w:rPr>
        <w:t xml:space="preserve"> today: </w:t>
      </w:r>
      <w:r w:rsidRPr="00216329">
        <w:rPr>
          <w:rStyle w:val="StyleUnderline"/>
        </w:rPr>
        <w:t xml:space="preserve">institutionally </w:t>
      </w:r>
      <w:r w:rsidRPr="000F5F99">
        <w:rPr>
          <w:rStyle w:val="StyleUnderline"/>
          <w:highlight w:val="cyan"/>
        </w:rPr>
        <w:t>on the Left,</w:t>
      </w:r>
      <w:r w:rsidRPr="00216329">
        <w:rPr>
          <w:rStyle w:val="StyleUnderline"/>
        </w:rPr>
        <w:t xml:space="preserve"> we have nothing but a fraction of the already miniscule labor movement to back our platform</w:t>
      </w:r>
      <w:r w:rsidRPr="00112492">
        <w:rPr>
          <w:sz w:val="12"/>
        </w:rPr>
        <w:t xml:space="preserve"> and our analysis. </w:t>
      </w:r>
      <w:r w:rsidRPr="00216329">
        <w:rPr>
          <w:rStyle w:val="StyleUnderline"/>
        </w:rPr>
        <w:t>But liberalism has a major political party,</w:t>
      </w:r>
      <w:r w:rsidRPr="00112492">
        <w:rPr>
          <w:sz w:val="12"/>
        </w:rPr>
        <w:t xml:space="preserve"> the </w:t>
      </w:r>
      <w:r w:rsidRPr="00216329">
        <w:rPr>
          <w:rStyle w:val="StyleUnderline"/>
        </w:rPr>
        <w:t>media</w:t>
      </w:r>
      <w:r w:rsidRPr="00112492">
        <w:rPr>
          <w:sz w:val="12"/>
        </w:rPr>
        <w:t xml:space="preserve">, </w:t>
      </w:r>
      <w:r w:rsidRPr="00216329">
        <w:rPr>
          <w:rStyle w:val="StyleUnderline"/>
        </w:rPr>
        <w:t>academia</w:t>
      </w:r>
      <w:r w:rsidRPr="00112492">
        <w:rPr>
          <w:sz w:val="12"/>
        </w:rPr>
        <w:t xml:space="preserve">, and </w:t>
      </w:r>
      <w:r w:rsidRPr="00216329">
        <w:rPr>
          <w:rStyle w:val="StyleUnderline"/>
        </w:rPr>
        <w:t>the entire world of nonprofits</w:t>
      </w:r>
      <w:r w:rsidRPr="00112492">
        <w:rPr>
          <w:sz w:val="12"/>
        </w:rPr>
        <w:t xml:space="preserve">, which today controls about as much wealth as the Church did before the French Revolution. And </w:t>
      </w:r>
      <w:r w:rsidRPr="000F5F99">
        <w:rPr>
          <w:rStyle w:val="Emphasis"/>
          <w:highlight w:val="cyan"/>
        </w:rPr>
        <w:t>it’s in the “do both” strategy</w:t>
      </w:r>
      <w:r w:rsidRPr="000F5F99">
        <w:rPr>
          <w:rStyle w:val="StyleUnderline"/>
          <w:highlight w:val="cyan"/>
        </w:rPr>
        <w:t xml:space="preserve"> that</w:t>
      </w:r>
      <w:r w:rsidRPr="00216329">
        <w:rPr>
          <w:rStyle w:val="StyleUnderline"/>
        </w:rPr>
        <w:t xml:space="preserve"> these </w:t>
      </w:r>
      <w:r w:rsidRPr="000F5F99">
        <w:rPr>
          <w:rStyle w:val="Emphasis"/>
          <w:highlight w:val="cyan"/>
        </w:rPr>
        <w:t>powerful enemies of the Left</w:t>
      </w:r>
      <w:r w:rsidRPr="000F5F99">
        <w:rPr>
          <w:rStyle w:val="StyleUnderline"/>
          <w:highlight w:val="cyan"/>
        </w:rPr>
        <w:t xml:space="preserve"> (and </w:t>
      </w:r>
      <w:r w:rsidRPr="000F5F99">
        <w:rPr>
          <w:rStyle w:val="Emphasis"/>
          <w:highlight w:val="cyan"/>
        </w:rPr>
        <w:t>allies of capital</w:t>
      </w:r>
      <w:r w:rsidRPr="00216329">
        <w:rPr>
          <w:rStyle w:val="StyleUnderline"/>
        </w:rPr>
        <w:t xml:space="preserve">) worm their way into our coalition </w:t>
      </w:r>
      <w:r w:rsidRPr="000F5F99">
        <w:rPr>
          <w:rStyle w:val="StyleUnderline"/>
          <w:highlight w:val="cyan"/>
        </w:rPr>
        <w:t>and play up identity to reshape working-class demands until</w:t>
      </w:r>
      <w:r w:rsidRPr="00216329">
        <w:rPr>
          <w:rStyle w:val="StyleUnderline"/>
        </w:rPr>
        <w:t xml:space="preserve"> they’re </w:t>
      </w:r>
      <w:r w:rsidRPr="000F5F99">
        <w:rPr>
          <w:rStyle w:val="Emphasis"/>
          <w:highlight w:val="cyan"/>
        </w:rPr>
        <w:t>neutralized</w:t>
      </w:r>
      <w:r w:rsidRPr="00112492">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112492">
        <w:rPr>
          <w:sz w:val="12"/>
        </w:rPr>
        <w:t xml:space="preserve">. Instead, </w:t>
      </w:r>
      <w:r w:rsidRPr="00216329">
        <w:rPr>
          <w:rStyle w:val="StyleUnderline"/>
        </w:rPr>
        <w:t xml:space="preserve">the lopsided advocacy for </w:t>
      </w:r>
      <w:r w:rsidRPr="000F5F99">
        <w:rPr>
          <w:rStyle w:val="StyleUnderline"/>
          <w:highlight w:val="cyan"/>
        </w:rPr>
        <w:t xml:space="preserve">particularist demands serves only to </w:t>
      </w:r>
      <w:r w:rsidRPr="000F5F99">
        <w:rPr>
          <w:rStyle w:val="Emphasis"/>
          <w:highlight w:val="cyan"/>
        </w:rPr>
        <w:t>further marginalize the universalist demands</w:t>
      </w:r>
      <w:r w:rsidRPr="000F5F99">
        <w:rPr>
          <w:sz w:val="12"/>
          <w:highlight w:val="cyan"/>
        </w:rPr>
        <w:t>.</w:t>
      </w:r>
      <w:r w:rsidRPr="00112492">
        <w:rPr>
          <w:sz w:val="12"/>
        </w:rPr>
        <w:t xml:space="preserve"> An </w:t>
      </w:r>
      <w:r w:rsidRPr="00216329">
        <w:rPr>
          <w:rStyle w:val="StyleUnderline"/>
        </w:rPr>
        <w:t>anticapitalist politics</w:t>
      </w:r>
      <w:r w:rsidRPr="00112492">
        <w:rPr>
          <w:sz w:val="12"/>
        </w:rPr>
        <w:t xml:space="preserve"> capable of fighting against such forces </w:t>
      </w:r>
      <w:r w:rsidRPr="00216329">
        <w:rPr>
          <w:rStyle w:val="StyleUnderline"/>
        </w:rPr>
        <w:t>must appeal to the whole working class to build a mass movement. Masses</w:t>
      </w:r>
      <w:r w:rsidRPr="00112492">
        <w:rPr>
          <w:sz w:val="12"/>
        </w:rPr>
        <w:t xml:space="preserve"> of people </w:t>
      </w:r>
      <w:r w:rsidRPr="00216329">
        <w:rPr>
          <w:rStyle w:val="StyleUnderline"/>
        </w:rPr>
        <w:t>become interested</w:t>
      </w:r>
      <w:r w:rsidRPr="00112492">
        <w:rPr>
          <w:sz w:val="12"/>
        </w:rPr>
        <w:t xml:space="preserve"> in politics </w:t>
      </w:r>
      <w:r w:rsidRPr="00216329">
        <w:rPr>
          <w:rStyle w:val="StyleUnderline"/>
        </w:rPr>
        <w:t>when organizations offer a real possibility to change their lives for the better. The only way to forge a movement capable of</w:t>
      </w:r>
      <w:r w:rsidRPr="00112492">
        <w:rPr>
          <w:sz w:val="12"/>
        </w:rPr>
        <w:t xml:space="preserve"> achieving </w:t>
      </w:r>
      <w:r w:rsidRPr="00216329">
        <w:rPr>
          <w:rStyle w:val="StyleUnderline"/>
        </w:rPr>
        <w:t>that is by fighting for shared working-class political and economic interests</w:t>
      </w:r>
      <w:r w:rsidRPr="00112492">
        <w:rPr>
          <w:sz w:val="12"/>
        </w:rPr>
        <w:t xml:space="preserve">. This remains the only plausible path to harnessing the only power offered to workers in society: their position as an exploited majority. </w:t>
      </w:r>
      <w:r w:rsidRPr="00216329">
        <w:rPr>
          <w:rStyle w:val="StyleUnderline"/>
        </w:rPr>
        <w:t>The good news is</w:t>
      </w:r>
      <w:r w:rsidRPr="00112492">
        <w:rPr>
          <w:sz w:val="12"/>
        </w:rPr>
        <w:t xml:space="preserve"> that the </w:t>
      </w:r>
      <w:r w:rsidRPr="00216329">
        <w:rPr>
          <w:rStyle w:val="StyleUnderline"/>
        </w:rPr>
        <w:t>needs for affordable medical care, a livable planet, quality education, and respect and security in the workplace satisfy such a mandate</w:t>
      </w:r>
      <w:r w:rsidRPr="00112492">
        <w:rPr>
          <w:sz w:val="12"/>
        </w:rPr>
        <w:t xml:space="preserve">. It is two of Mistaken Identity’s supposed interlocutors, Barbara J. Fields and Karen Fields, who note that </w:t>
      </w:r>
      <w:r w:rsidRPr="000F5F99">
        <w:rPr>
          <w:rStyle w:val="StyleUnderline"/>
          <w:highlight w:val="cyan"/>
        </w:rPr>
        <w:t xml:space="preserve">downplaying class demands “is a </w:t>
      </w:r>
      <w:r w:rsidRPr="000F5F99">
        <w:rPr>
          <w:rStyle w:val="Emphasis"/>
          <w:highlight w:val="cyan"/>
        </w:rPr>
        <w:t>devastatin</w:t>
      </w:r>
      <w:r w:rsidRPr="00216329">
        <w:rPr>
          <w:rStyle w:val="Emphasis"/>
        </w:rPr>
        <w:t xml:space="preserve">g, intolerable </w:t>
      </w:r>
      <w:r w:rsidRPr="000F5F99">
        <w:rPr>
          <w:rStyle w:val="Emphasis"/>
          <w:highlight w:val="cyan"/>
        </w:rPr>
        <w:t>mistake</w:t>
      </w:r>
      <w:r w:rsidRPr="000F5F99">
        <w:rPr>
          <w:rStyle w:val="StyleUnderline"/>
          <w:highlight w:val="cyan"/>
        </w:rPr>
        <w:t xml:space="preserve">. It </w:t>
      </w:r>
      <w:r w:rsidRPr="000F5F99">
        <w:rPr>
          <w:rStyle w:val="Emphasis"/>
          <w:highlight w:val="cyan"/>
        </w:rPr>
        <w:t>leads people to say that race is fundamental</w:t>
      </w:r>
      <w:r w:rsidRPr="00112492">
        <w:rPr>
          <w:sz w:val="12"/>
        </w:rPr>
        <w:t xml:space="preserve"> — not economics, not class — </w:t>
      </w:r>
      <w:r w:rsidRPr="000F5F99">
        <w:rPr>
          <w:rStyle w:val="StyleUnderline"/>
          <w:highlight w:val="cyan"/>
        </w:rPr>
        <w:t>and if you bring class in</w:t>
      </w:r>
      <w:r w:rsidRPr="00216329">
        <w:rPr>
          <w:rStyle w:val="StyleUnderline"/>
        </w:rPr>
        <w:t xml:space="preserve"> then you’re trying </w:t>
      </w:r>
      <w:r w:rsidRPr="000F5F99">
        <w:rPr>
          <w:rStyle w:val="StyleUnderline"/>
          <w:highlight w:val="cyan"/>
        </w:rPr>
        <w:t>to deny</w:t>
      </w:r>
      <w:r w:rsidRPr="00216329">
        <w:rPr>
          <w:rStyle w:val="StyleUnderline"/>
        </w:rPr>
        <w:t xml:space="preserve"> the reality of human existence and </w:t>
      </w:r>
      <w:r w:rsidRPr="000F5F99">
        <w:rPr>
          <w:rStyle w:val="StyleUnderline"/>
          <w:highlight w:val="cyan"/>
        </w:rPr>
        <w:t>identity. That is</w:t>
      </w:r>
      <w:r w:rsidRPr="00216329">
        <w:rPr>
          <w:rStyle w:val="StyleUnderline"/>
        </w:rPr>
        <w:t xml:space="preserve"> the </w:t>
      </w:r>
      <w:r w:rsidRPr="00216329">
        <w:rPr>
          <w:rStyle w:val="Emphasis"/>
        </w:rPr>
        <w:t xml:space="preserve">big </w:t>
      </w:r>
      <w:r w:rsidRPr="000F5F99">
        <w:rPr>
          <w:rStyle w:val="Emphasis"/>
          <w:highlight w:val="cyan"/>
        </w:rPr>
        <w:t>mystification</w:t>
      </w:r>
      <w:r w:rsidRPr="00216329">
        <w:rPr>
          <w:rStyle w:val="StyleUnderline"/>
        </w:rPr>
        <w:t xml:space="preserve"> achieved by </w:t>
      </w:r>
      <w:proofErr w:type="spellStart"/>
      <w:r w:rsidRPr="00216329">
        <w:rPr>
          <w:rStyle w:val="StyleUnderline"/>
        </w:rPr>
        <w:t>racecraft</w:t>
      </w:r>
      <w:proofErr w:type="spellEnd"/>
      <w:r w:rsidRPr="00112492">
        <w:rPr>
          <w:sz w:val="12"/>
        </w:rPr>
        <w:t>.”</w:t>
      </w:r>
    </w:p>
    <w:p w14:paraId="1502A244" w14:textId="77777777" w:rsidR="000A557E" w:rsidRPr="00AF470B" w:rsidRDefault="000A557E" w:rsidP="000A557E">
      <w:pPr>
        <w:pStyle w:val="Heading4"/>
        <w:rPr>
          <w:u w:val="single"/>
        </w:rPr>
      </w:pPr>
      <w:r>
        <w:t xml:space="preserve">Solves the case: Elimination of capitalism paves the way for the elimination of all other divisions---racial, gendered, ethnic, </w:t>
      </w:r>
      <w:proofErr w:type="spellStart"/>
      <w:r>
        <w:t>etc</w:t>
      </w:r>
      <w:proofErr w:type="spellEnd"/>
      <w:r>
        <w:t xml:space="preserve">---but </w:t>
      </w:r>
      <w:r>
        <w:rPr>
          <w:u w:val="single"/>
        </w:rPr>
        <w:t>even if the AFF succeeds in its project, domination persists.</w:t>
      </w:r>
    </w:p>
    <w:p w14:paraId="2117CD77" w14:textId="77777777" w:rsidR="000A557E" w:rsidRPr="008F4776" w:rsidRDefault="000A557E" w:rsidP="000A557E">
      <w:r w:rsidRPr="009933E1">
        <w:t xml:space="preserve">Ralph </w:t>
      </w:r>
      <w:r w:rsidRPr="009933E1">
        <w:rPr>
          <w:rStyle w:val="Style13ptBold"/>
        </w:rPr>
        <w:t>Miliband 18</w:t>
      </w:r>
      <w:r w:rsidRPr="009933E1">
        <w:t>, prominent Marxist sociologist and the author of numerous books on socialism and politics, including Parliamentary Socialism and The State in Capitalist Society, “Counter-Hegemonic Struggles,” Jacobin, 6/20/18, https://jacobinmag.com/2018/06/ralph-miliband-socialism-legitimation-hegemony</w:t>
      </w:r>
    </w:p>
    <w:p w14:paraId="29322201" w14:textId="77777777" w:rsidR="000A557E" w:rsidRPr="008F4776" w:rsidRDefault="000A557E" w:rsidP="000A557E">
      <w:pPr>
        <w:rPr>
          <w:sz w:val="16"/>
        </w:rPr>
      </w:pPr>
      <w:r w:rsidRPr="004F4825">
        <w:rPr>
          <w:rStyle w:val="StyleUnderline"/>
        </w:rPr>
        <w:t xml:space="preserve">Critics rightly point to the fact that there are </w:t>
      </w:r>
      <w:r w:rsidRPr="004F4825">
        <w:rPr>
          <w:rStyle w:val="Emphasis"/>
        </w:rPr>
        <w:t>other divisions in society</w:t>
      </w:r>
      <w:r w:rsidRPr="004F4825">
        <w:rPr>
          <w:rStyle w:val="StyleUnderline"/>
        </w:rPr>
        <w:t xml:space="preserve"> than those based on class, namely </w:t>
      </w:r>
      <w:r w:rsidRPr="000F5F99">
        <w:rPr>
          <w:rStyle w:val="StyleUnderline"/>
          <w:highlight w:val="cyan"/>
        </w:rPr>
        <w:t>divisions based on gender, race, ethnicity, nationality, religion</w:t>
      </w:r>
      <w:r w:rsidRPr="004F4825">
        <w:rPr>
          <w:rStyle w:val="StyleUnderline"/>
        </w:rPr>
        <w:t>, or a</w:t>
      </w:r>
      <w:r w:rsidRPr="008F4776">
        <w:rPr>
          <w:sz w:val="16"/>
        </w:rPr>
        <w:t xml:space="preserve"> </w:t>
      </w:r>
      <w:r w:rsidRPr="004F4825">
        <w:rPr>
          <w:rStyle w:val="StyleUnderline"/>
        </w:rPr>
        <w:t xml:space="preserve">combination of some of them. The critics tend to overlook the fact that </w:t>
      </w:r>
      <w:r w:rsidRPr="004F4825">
        <w:rPr>
          <w:rStyle w:val="Emphasis"/>
        </w:rPr>
        <w:t xml:space="preserve">these divisions </w:t>
      </w:r>
      <w:r w:rsidRPr="000F5F99">
        <w:rPr>
          <w:rStyle w:val="Emphasis"/>
          <w:highlight w:val="cyan"/>
        </w:rPr>
        <w:t>are</w:t>
      </w:r>
      <w:r w:rsidRPr="004F4825">
        <w:rPr>
          <w:rStyle w:val="Emphasis"/>
        </w:rPr>
        <w:t xml:space="preserve"> often </w:t>
      </w:r>
      <w:r w:rsidRPr="000F5F99">
        <w:rPr>
          <w:rStyle w:val="Emphasis"/>
          <w:highlight w:val="cyan"/>
        </w:rPr>
        <w:t>related to class</w:t>
      </w:r>
      <w:r w:rsidRPr="004F4825">
        <w:rPr>
          <w:rStyle w:val="Emphasis"/>
        </w:rPr>
        <w:t xml:space="preserve"> </w:t>
      </w:r>
      <w:proofErr w:type="gramStart"/>
      <w:r w:rsidRPr="004F4825">
        <w:rPr>
          <w:rStyle w:val="Emphasis"/>
        </w:rPr>
        <w:t>location</w:t>
      </w:r>
      <w:r w:rsidRPr="008F4776">
        <w:rPr>
          <w:sz w:val="16"/>
        </w:rPr>
        <w:t xml:space="preserve">, </w:t>
      </w:r>
      <w:r w:rsidRPr="004F4825">
        <w:rPr>
          <w:rStyle w:val="StyleUnderline"/>
        </w:rPr>
        <w:t>or</w:t>
      </w:r>
      <w:proofErr w:type="gramEnd"/>
      <w:r w:rsidRPr="004F4825">
        <w:rPr>
          <w:rStyle w:val="StyleUnderline"/>
        </w:rPr>
        <w:t xml:space="preserve"> are </w:t>
      </w:r>
      <w:r w:rsidRPr="004F4825">
        <w:rPr>
          <w:rStyle w:val="Emphasis"/>
        </w:rPr>
        <w:t>influenced by it;</w:t>
      </w:r>
      <w:r w:rsidRPr="008F4776">
        <w:rPr>
          <w:sz w:val="16"/>
        </w:rPr>
        <w:t xml:space="preserve"> but the point is well taken that, whether so or not, Marxism has traditionally paid far too little attention to these other divisions.</w:t>
      </w:r>
    </w:p>
    <w:p w14:paraId="034F36B1" w14:textId="77777777" w:rsidR="000A557E" w:rsidRPr="00D045E2" w:rsidRDefault="000A557E" w:rsidP="000A557E">
      <w:pPr>
        <w:rPr>
          <w:rStyle w:val="Emphasis"/>
        </w:rPr>
      </w:pPr>
      <w:r w:rsidRPr="008F4776">
        <w:rPr>
          <w:sz w:val="16"/>
        </w:rPr>
        <w:t>Yet</w:t>
      </w:r>
      <w:r w:rsidRPr="004F4825">
        <w:rPr>
          <w:rStyle w:val="StyleUnderline"/>
        </w:rPr>
        <w:t xml:space="preserve">, it does not seem unreasonable to see these criticisms as </w:t>
      </w:r>
      <w:r w:rsidRPr="004F4825">
        <w:rPr>
          <w:rStyle w:val="Emphasis"/>
        </w:rPr>
        <w:t>qualifications</w:t>
      </w:r>
      <w:r w:rsidRPr="004F4825">
        <w:rPr>
          <w:rStyle w:val="StyleUnderline"/>
        </w:rPr>
        <w:t>, however</w:t>
      </w:r>
      <w:r w:rsidRPr="008F4776">
        <w:rPr>
          <w:sz w:val="16"/>
        </w:rPr>
        <w:t xml:space="preserve"> important, of the Marxist emphasis on class, </w:t>
      </w:r>
      <w:r w:rsidRPr="004F4825">
        <w:rPr>
          <w:rStyle w:val="StyleUnderline"/>
        </w:rPr>
        <w:t xml:space="preserve">rather than its </w:t>
      </w:r>
      <w:r w:rsidRPr="004F4825">
        <w:rPr>
          <w:rStyle w:val="Emphasis"/>
        </w:rPr>
        <w:t>invalidation</w:t>
      </w:r>
      <w:r w:rsidRPr="008F4776">
        <w:rPr>
          <w:sz w:val="16"/>
        </w:rPr>
        <w:t xml:space="preserve">. There are many grounds for arguing that </w:t>
      </w:r>
      <w:r w:rsidRPr="00D045E2">
        <w:rPr>
          <w:rStyle w:val="StyleUnderline"/>
        </w:rPr>
        <w:t>class and class division have been, and remain, “</w:t>
      </w:r>
      <w:r w:rsidRPr="00D045E2">
        <w:rPr>
          <w:rStyle w:val="Emphasis"/>
        </w:rPr>
        <w:t>primary</w:t>
      </w:r>
      <w:r w:rsidRPr="00D045E2">
        <w:rPr>
          <w:rStyle w:val="StyleUnderline"/>
        </w:rPr>
        <w:t>.”</w:t>
      </w:r>
      <w:r w:rsidRPr="008F4776">
        <w:rPr>
          <w:sz w:val="16"/>
        </w:rPr>
        <w:t xml:space="preserve"> Perhaps the most important such reason is that </w:t>
      </w:r>
      <w:r w:rsidRPr="000F5F99">
        <w:rPr>
          <w:rStyle w:val="StyleUnderline"/>
          <w:highlight w:val="cyan"/>
        </w:rPr>
        <w:t>even if all</w:t>
      </w:r>
      <w:r w:rsidRPr="00D045E2">
        <w:rPr>
          <w:rStyle w:val="StyleUnderline"/>
        </w:rPr>
        <w:t xml:space="preserve"> the </w:t>
      </w:r>
      <w:r w:rsidRPr="000F5F99">
        <w:rPr>
          <w:rStyle w:val="StyleUnderline"/>
          <w:highlight w:val="cyan"/>
        </w:rPr>
        <w:t>aims of</w:t>
      </w:r>
      <w:r w:rsidRPr="00D045E2">
        <w:rPr>
          <w:rStyle w:val="StyleUnderline"/>
        </w:rPr>
        <w:t xml:space="preserve"> feminist, antiracist, ethnic, national, and </w:t>
      </w:r>
      <w:r w:rsidRPr="000F5F99">
        <w:rPr>
          <w:rStyle w:val="StyleUnderline"/>
          <w:highlight w:val="cyan"/>
        </w:rPr>
        <w:t>other movements could be realized, society would</w:t>
      </w:r>
      <w:r w:rsidRPr="00D045E2">
        <w:rPr>
          <w:rStyle w:val="StyleUnderline"/>
        </w:rPr>
        <w:t xml:space="preserve"> nevertheless </w:t>
      </w:r>
      <w:r w:rsidRPr="000F5F99">
        <w:rPr>
          <w:rStyle w:val="Emphasis"/>
          <w:highlight w:val="cyan"/>
        </w:rPr>
        <w:t>remain</w:t>
      </w:r>
      <w:r w:rsidRPr="00D045E2">
        <w:rPr>
          <w:rStyle w:val="Emphasis"/>
        </w:rPr>
        <w:t xml:space="preserve"> fundamentally </w:t>
      </w:r>
      <w:r w:rsidRPr="000F5F99">
        <w:rPr>
          <w:rStyle w:val="Emphasis"/>
          <w:highlight w:val="cyan"/>
        </w:rPr>
        <w:t>divided on class lines</w:t>
      </w:r>
      <w:r w:rsidRPr="00D045E2">
        <w:rPr>
          <w:rStyle w:val="StyleUnderline"/>
        </w:rPr>
        <w:t xml:space="preserve">. No doubt, </w:t>
      </w:r>
      <w:r w:rsidRPr="000F5F99">
        <w:rPr>
          <w:rStyle w:val="StyleUnderline"/>
          <w:highlight w:val="cyan"/>
        </w:rPr>
        <w:t>the composition of the dominant class,</w:t>
      </w:r>
      <w:r w:rsidRPr="00D045E2">
        <w:rPr>
          <w:rStyle w:val="StyleUnderline"/>
        </w:rPr>
        <w:t xml:space="preserve"> and much else about the social order, </w:t>
      </w:r>
      <w:r w:rsidRPr="000F5F99">
        <w:rPr>
          <w:rStyle w:val="StyleUnderline"/>
          <w:highlight w:val="cyan"/>
        </w:rPr>
        <w:t>would be</w:t>
      </w:r>
      <w:r w:rsidRPr="000F5F99">
        <w:rPr>
          <w:sz w:val="16"/>
          <w:highlight w:val="cyan"/>
        </w:rPr>
        <w:t xml:space="preserve"> </w:t>
      </w:r>
      <w:r w:rsidRPr="000F5F99">
        <w:rPr>
          <w:rStyle w:val="StyleUnderline"/>
          <w:highlight w:val="cyan"/>
        </w:rPr>
        <w:t>different</w:t>
      </w:r>
      <w:r w:rsidRPr="000F5F99">
        <w:rPr>
          <w:sz w:val="16"/>
          <w:highlight w:val="cyan"/>
        </w:rPr>
        <w:t xml:space="preserve">, </w:t>
      </w:r>
      <w:r w:rsidRPr="000F5F99">
        <w:rPr>
          <w:rStyle w:val="StyleUnderline"/>
          <w:highlight w:val="cyan"/>
        </w:rPr>
        <w:t xml:space="preserve">but </w:t>
      </w:r>
      <w:r w:rsidRPr="000F5F99">
        <w:rPr>
          <w:rStyle w:val="Emphasis"/>
          <w:highlight w:val="cyan"/>
        </w:rPr>
        <w:t>domination</w:t>
      </w:r>
      <w:r w:rsidRPr="00D045E2">
        <w:rPr>
          <w:rStyle w:val="Emphasis"/>
        </w:rPr>
        <w:t xml:space="preserve"> and subordination</w:t>
      </w:r>
      <w:r w:rsidRPr="00D045E2">
        <w:rPr>
          <w:rStyle w:val="StyleUnderline"/>
        </w:rPr>
        <w:t xml:space="preserve">, based on class lines, </w:t>
      </w:r>
      <w:r w:rsidRPr="000F5F99">
        <w:rPr>
          <w:rStyle w:val="StyleUnderline"/>
          <w:highlight w:val="cyan"/>
        </w:rPr>
        <w:t xml:space="preserve">would </w:t>
      </w:r>
      <w:r w:rsidRPr="000F5F99">
        <w:rPr>
          <w:rStyle w:val="Emphasis"/>
          <w:highlight w:val="cyan"/>
        </w:rPr>
        <w:t>endure</w:t>
      </w:r>
      <w:r w:rsidRPr="000F5F99">
        <w:rPr>
          <w:rStyle w:val="StyleUnderline"/>
          <w:highlight w:val="cyan"/>
        </w:rPr>
        <w:t xml:space="preserve">. </w:t>
      </w:r>
      <w:r w:rsidRPr="000F5F99">
        <w:rPr>
          <w:rStyle w:val="Emphasis"/>
          <w:highlight w:val="cyan"/>
        </w:rPr>
        <w:t>By contrast,</w:t>
      </w:r>
      <w:r w:rsidRPr="00D045E2">
        <w:rPr>
          <w:rStyle w:val="Emphasis"/>
        </w:rPr>
        <w:t xml:space="preserve"> the </w:t>
      </w:r>
      <w:r w:rsidRPr="000F5F99">
        <w:rPr>
          <w:rStyle w:val="Emphasis"/>
          <w:highlight w:val="cyan"/>
        </w:rPr>
        <w:t xml:space="preserve">elimination of class divisions would </w:t>
      </w:r>
      <w:r w:rsidRPr="000F5F99">
        <w:rPr>
          <w:rStyle w:val="Emphasis"/>
          <w:szCs w:val="26"/>
          <w:highlight w:val="cyan"/>
        </w:rPr>
        <w:t>at least make possible</w:t>
      </w:r>
      <w:r w:rsidRPr="00D045E2">
        <w:rPr>
          <w:rStyle w:val="Emphasis"/>
        </w:rPr>
        <w:t xml:space="preserve"> the </w:t>
      </w:r>
      <w:r w:rsidRPr="000F5F99">
        <w:rPr>
          <w:rStyle w:val="Emphasis"/>
          <w:highlight w:val="cyan"/>
        </w:rPr>
        <w:t>elimination of division on</w:t>
      </w:r>
      <w:r w:rsidRPr="00D045E2">
        <w:rPr>
          <w:rStyle w:val="Emphasis"/>
        </w:rPr>
        <w:t xml:space="preserve"> the </w:t>
      </w:r>
      <w:proofErr w:type="gramStart"/>
      <w:r w:rsidRPr="00D045E2">
        <w:rPr>
          <w:rStyle w:val="Emphasis"/>
        </w:rPr>
        <w:t>ground</w:t>
      </w:r>
      <w:proofErr w:type="gramEnd"/>
      <w:r w:rsidRPr="00D045E2">
        <w:rPr>
          <w:rStyle w:val="Emphasis"/>
        </w:rPr>
        <w:t xml:space="preserve"> of </w:t>
      </w:r>
      <w:r w:rsidRPr="000F5F99">
        <w:rPr>
          <w:rStyle w:val="Emphasis"/>
          <w:highlight w:val="cyan"/>
        </w:rPr>
        <w:t>gender, race, ethnicity, etc.</w:t>
      </w:r>
    </w:p>
    <w:p w14:paraId="10F1CBDE" w14:textId="77777777" w:rsidR="000A557E" w:rsidRPr="00DE3886" w:rsidRDefault="000A557E" w:rsidP="000A557E">
      <w:pPr>
        <w:rPr>
          <w:rStyle w:val="Emphasis"/>
        </w:rPr>
      </w:pPr>
      <w:r w:rsidRPr="008F4776">
        <w:rPr>
          <w:sz w:val="16"/>
        </w:rPr>
        <w:t>This is the essential condition for the achievement of a social order from which these divisions would eventually be banished. “</w:t>
      </w:r>
      <w:r w:rsidRPr="00DE3886">
        <w:rPr>
          <w:rStyle w:val="StyleUnderline"/>
        </w:rPr>
        <w:t xml:space="preserve">New social movements” may well argue that it is not a sufficient condition for this to happen, and that it would be </w:t>
      </w:r>
      <w:r w:rsidRPr="00DE3886">
        <w:rPr>
          <w:rStyle w:val="Emphasis"/>
        </w:rPr>
        <w:t>foolish</w:t>
      </w:r>
      <w:r w:rsidRPr="00DE3886">
        <w:rPr>
          <w:rStyle w:val="StyleUnderline"/>
        </w:rPr>
        <w:t xml:space="preserve"> to assume</w:t>
      </w:r>
      <w:r w:rsidRPr="008F4776">
        <w:rPr>
          <w:sz w:val="16"/>
        </w:rPr>
        <w:t xml:space="preserve"> </w:t>
      </w:r>
      <w:r w:rsidRPr="00DE3886">
        <w:rPr>
          <w:rStyle w:val="StyleUnderline"/>
        </w:rPr>
        <w:t xml:space="preserve">that the elimination of class automatically entails </w:t>
      </w:r>
      <w:r w:rsidRPr="00DE3886">
        <w:rPr>
          <w:rStyle w:val="Emphasis"/>
        </w:rPr>
        <w:t>all other good things</w:t>
      </w:r>
      <w:r w:rsidRPr="008F4776">
        <w:rPr>
          <w:sz w:val="16"/>
        </w:rPr>
        <w:t xml:space="preserve">; </w:t>
      </w:r>
      <w:r w:rsidRPr="00DE3886">
        <w:rPr>
          <w:rStyle w:val="StyleUnderline"/>
        </w:rPr>
        <w:t>but that (important) observation</w:t>
      </w:r>
      <w:r w:rsidRPr="008F4776">
        <w:rPr>
          <w:sz w:val="16"/>
        </w:rPr>
        <w:t xml:space="preserve"> </w:t>
      </w:r>
      <w:r w:rsidRPr="00DE3886">
        <w:rPr>
          <w:rStyle w:val="Emphasis"/>
        </w:rPr>
        <w:t>does not invalidate the Marxist emphasis on the “primacy” of class divisions.</w:t>
      </w:r>
    </w:p>
    <w:p w14:paraId="2726B388" w14:textId="77777777" w:rsidR="000A557E" w:rsidRPr="008F4776" w:rsidRDefault="000A557E" w:rsidP="000A557E">
      <w:pPr>
        <w:rPr>
          <w:sz w:val="16"/>
        </w:rPr>
      </w:pPr>
      <w:r w:rsidRPr="008F4776">
        <w:rPr>
          <w:sz w:val="16"/>
        </w:rPr>
        <w:t>One of the most derided features of Marxism in recent years has been its focus on the working class as the principal agent for the liberation of society.</w:t>
      </w:r>
    </w:p>
    <w:p w14:paraId="12C23583" w14:textId="77777777" w:rsidR="000A557E" w:rsidRPr="00DE3886" w:rsidRDefault="000A557E" w:rsidP="000A557E">
      <w:pPr>
        <w:rPr>
          <w:u w:val="single"/>
        </w:rPr>
      </w:pPr>
      <w:r w:rsidRPr="00DE3886">
        <w:rPr>
          <w:rStyle w:val="StyleUnderline"/>
        </w:rPr>
        <w:t xml:space="preserve">One of the most derided features of Marxism in recent years has been its focus on the </w:t>
      </w:r>
      <w:r w:rsidRPr="00DE3886">
        <w:rPr>
          <w:rStyle w:val="Emphasis"/>
        </w:rPr>
        <w:t>working class</w:t>
      </w:r>
      <w:r w:rsidRPr="00DE3886">
        <w:rPr>
          <w:rStyle w:val="StyleUnderline"/>
        </w:rPr>
        <w:t xml:space="preserve"> as the </w:t>
      </w:r>
      <w:r w:rsidRPr="00DE3886">
        <w:rPr>
          <w:rStyle w:val="Emphasis"/>
        </w:rPr>
        <w:t>principal agent for the liberation of society</w:t>
      </w:r>
      <w:r w:rsidRPr="008F4776">
        <w:rPr>
          <w:sz w:val="16"/>
        </w:rPr>
        <w:t xml:space="preserve">; </w:t>
      </w:r>
      <w:r w:rsidRPr="00DE3886">
        <w:rPr>
          <w:rStyle w:val="StyleUnderline"/>
        </w:rPr>
        <w:t xml:space="preserve">and this has a clear bearing on counter-hegemonic struggles. </w:t>
      </w:r>
      <w:r w:rsidRPr="008F4776">
        <w:rPr>
          <w:sz w:val="16"/>
        </w:rPr>
        <w:t xml:space="preserve">For if </w:t>
      </w:r>
      <w:r w:rsidRPr="00DE3886">
        <w:rPr>
          <w:rStyle w:val="StyleUnderline"/>
        </w:rPr>
        <w:t>the working class is not that agent, and never can be, counter-hegemonic endeavors directed towards that class are misguided, and ought to be directed to other, more receptive agents.</w:t>
      </w:r>
    </w:p>
    <w:p w14:paraId="129BD552" w14:textId="77777777" w:rsidR="000A557E" w:rsidRPr="001B3869" w:rsidRDefault="000A557E" w:rsidP="000A557E">
      <w:pPr>
        <w:pStyle w:val="Heading4"/>
      </w:pPr>
      <w:r>
        <w:t xml:space="preserve">Cybernetics is not </w:t>
      </w:r>
      <w:r>
        <w:rPr>
          <w:u w:val="single"/>
        </w:rPr>
        <w:t>inherently</w:t>
      </w:r>
      <w:r>
        <w:t xml:space="preserve"> linked to capitalism AND </w:t>
      </w:r>
      <w:r>
        <w:rPr>
          <w:u w:val="single"/>
        </w:rPr>
        <w:t>rejecting</w:t>
      </w:r>
      <w:r>
        <w:t xml:space="preserve"> cybernetics </w:t>
      </w:r>
      <w:r>
        <w:rPr>
          <w:u w:val="single"/>
        </w:rPr>
        <w:t>still</w:t>
      </w:r>
      <w:r>
        <w:t xml:space="preserve"> allows for capitalist violence.</w:t>
      </w:r>
    </w:p>
    <w:p w14:paraId="14914FB6" w14:textId="77777777" w:rsidR="000A557E" w:rsidRPr="00A269F4" w:rsidRDefault="000A557E" w:rsidP="000A557E">
      <w:pPr>
        <w:pStyle w:val="Heading4"/>
      </w:pPr>
      <w:proofErr w:type="spellStart"/>
      <w:r w:rsidRPr="00A269F4">
        <w:t>Tiqqun</w:t>
      </w:r>
      <w:proofErr w:type="spellEnd"/>
      <w:r w:rsidRPr="00A269F4">
        <w:t xml:space="preserve"> and Deleuze </w:t>
      </w:r>
      <w:r w:rsidRPr="00A269F4">
        <w:rPr>
          <w:u w:val="single"/>
        </w:rPr>
        <w:t>agree</w:t>
      </w:r>
      <w:r w:rsidRPr="00A269F4">
        <w:t xml:space="preserve"> on how to combat Cybernetics.</w:t>
      </w:r>
    </w:p>
    <w:p w14:paraId="25ABC014" w14:textId="77777777" w:rsidR="000A557E" w:rsidRPr="00A269F4" w:rsidRDefault="000A557E" w:rsidP="000A557E">
      <w:r w:rsidRPr="00A269F4">
        <w:rPr>
          <w:rStyle w:val="Style13ptBold"/>
        </w:rPr>
        <w:t>Paul 20</w:t>
      </w:r>
      <w:r w:rsidRPr="00A269F4">
        <w:t xml:space="preserve"> [Ian Alan;</w:t>
      </w:r>
      <w:r w:rsidRPr="00A269F4">
        <w:rPr>
          <w:rFonts w:ascii="Lato" w:eastAsia="Times New Roman" w:hAnsi="Lato" w:cs="Times New Roman"/>
          <w:color w:val="E4DCDC"/>
          <w:sz w:val="26"/>
          <w:szCs w:val="26"/>
        </w:rPr>
        <w:t xml:space="preserve"> </w:t>
      </w:r>
      <w:r w:rsidRPr="00A269F4">
        <w:t xml:space="preserve">a theorist whose work engages with </w:t>
      </w:r>
      <w:proofErr w:type="spellStart"/>
      <w:r w:rsidRPr="00A269F4">
        <w:t>technopolitics</w:t>
      </w:r>
      <w:proofErr w:type="spellEnd"/>
      <w:r w:rsidRPr="00A269F4">
        <w:t xml:space="preserve"> and anarchist thought. Over the course of their life, they have taught and pursued projects in the United States, Mexico, Spain, Egypt and Palestine.  </w:t>
      </w:r>
      <w:r w:rsidRPr="006541DE">
        <w:t xml:space="preserve">Ian received their PhD in Film and Digital Media Studies from UC Santa Cruz in 2016, and presently teaches in the Graduate Program in Media, Power, and Difference at </w:t>
      </w:r>
      <w:proofErr w:type="spellStart"/>
      <w:r w:rsidRPr="006541DE">
        <w:t>Universitat</w:t>
      </w:r>
      <w:proofErr w:type="spellEnd"/>
      <w:r w:rsidRPr="006541DE">
        <w:t xml:space="preserve"> Pompeu Fabra in Barcelona.</w:t>
      </w:r>
      <w:r w:rsidRPr="00A269F4">
        <w:t xml:space="preserve"> “Controlling the Crisis” published in Moving Images: Mediating Migration as Crisis, https://www.ianalanpaul.com/controllingthecrisis.html, </w:t>
      </w:r>
      <w:proofErr w:type="spellStart"/>
      <w:r w:rsidRPr="00A269F4">
        <w:t>pbr</w:t>
      </w:r>
      <w:proofErr w:type="spellEnd"/>
      <w:r w:rsidRPr="00A269F4">
        <w:t>]</w:t>
      </w:r>
    </w:p>
    <w:p w14:paraId="48F47344" w14:textId="77777777" w:rsidR="000A557E" w:rsidRPr="00A269F4" w:rsidRDefault="000A557E" w:rsidP="000A557E">
      <w:pPr>
        <w:rPr>
          <w:sz w:val="16"/>
        </w:rPr>
      </w:pPr>
      <w:r w:rsidRPr="00A269F4">
        <w:rPr>
          <w:rStyle w:val="StyleUnderline"/>
          <w:highlight w:val="cyan"/>
        </w:rPr>
        <w:t xml:space="preserve">Both </w:t>
      </w:r>
      <w:proofErr w:type="spellStart"/>
      <w:r w:rsidRPr="00A269F4">
        <w:rPr>
          <w:rStyle w:val="Emphasis"/>
          <w:highlight w:val="cyan"/>
        </w:rPr>
        <w:t>Tiqqun</w:t>
      </w:r>
      <w:proofErr w:type="spellEnd"/>
      <w:r w:rsidRPr="00A269F4">
        <w:rPr>
          <w:rStyle w:val="StyleUnderline"/>
          <w:highlight w:val="cyan"/>
        </w:rPr>
        <w:t xml:space="preserve"> and </w:t>
      </w:r>
      <w:r w:rsidRPr="00A269F4">
        <w:rPr>
          <w:rStyle w:val="Emphasis"/>
          <w:highlight w:val="cyan"/>
        </w:rPr>
        <w:t>Deleuze</w:t>
      </w:r>
      <w:r w:rsidRPr="00A269F4">
        <w:rPr>
          <w:rStyle w:val="StyleUnderline"/>
          <w:highlight w:val="cyan"/>
        </w:rPr>
        <w:t xml:space="preserve"> locate the possibility of </w:t>
      </w:r>
      <w:r w:rsidRPr="00A269F4">
        <w:rPr>
          <w:rStyle w:val="Emphasis"/>
          <w:highlight w:val="cyan"/>
        </w:rPr>
        <w:t>resistance</w:t>
      </w:r>
      <w:r w:rsidRPr="00A269F4">
        <w:rPr>
          <w:rStyle w:val="StyleUnderline"/>
          <w:highlight w:val="cyan"/>
        </w:rPr>
        <w:t xml:space="preserve"> against </w:t>
      </w:r>
      <w:r w:rsidRPr="00A269F4">
        <w:rPr>
          <w:rStyle w:val="Emphasis"/>
          <w:highlight w:val="cyan"/>
        </w:rPr>
        <w:t>cybernetics</w:t>
      </w:r>
      <w:r w:rsidRPr="00A269F4">
        <w:rPr>
          <w:rStyle w:val="StyleUnderline"/>
        </w:rPr>
        <w:t xml:space="preserve"> and control </w:t>
      </w:r>
      <w:r w:rsidRPr="00A269F4">
        <w:rPr>
          <w:rStyle w:val="StyleUnderline"/>
          <w:highlight w:val="cyan"/>
        </w:rPr>
        <w:t xml:space="preserve">in forms of </w:t>
      </w:r>
      <w:r w:rsidRPr="00A269F4">
        <w:rPr>
          <w:rStyle w:val="Emphasis"/>
          <w:highlight w:val="cyan"/>
        </w:rPr>
        <w:t>opacity</w:t>
      </w:r>
      <w:r w:rsidRPr="00A269F4">
        <w:rPr>
          <w:rStyle w:val="StyleUnderline"/>
          <w:highlight w:val="cyan"/>
        </w:rPr>
        <w:t xml:space="preserve"> and </w:t>
      </w:r>
      <w:r w:rsidRPr="00A269F4">
        <w:rPr>
          <w:rStyle w:val="Emphasis"/>
          <w:highlight w:val="cyan"/>
        </w:rPr>
        <w:t>non-communication</w:t>
      </w:r>
      <w:r w:rsidRPr="00A269F4">
        <w:rPr>
          <w:rStyle w:val="StyleUnderline"/>
        </w:rPr>
        <w:t xml:space="preserve"> that both amplify noise and interfere or interrupt flows of information</w:t>
      </w:r>
      <w:r w:rsidRPr="00A269F4">
        <w:rPr>
          <w:sz w:val="16"/>
        </w:rPr>
        <w:t>. Only from this does another kind of life, another kind of experience, become available that perhaps might come to smother and silence the cybernetic organization of power.</w:t>
      </w:r>
    </w:p>
    <w:p w14:paraId="4774BD0F" w14:textId="77777777" w:rsidR="000A557E" w:rsidRPr="00A269F4" w:rsidRDefault="000A557E" w:rsidP="000A557E">
      <w:pPr>
        <w:pStyle w:val="Heading4"/>
      </w:pPr>
      <w:r w:rsidRPr="00A269F4">
        <w:t xml:space="preserve">Empirically, the AFF has </w:t>
      </w:r>
      <w:r w:rsidRPr="00A269F4">
        <w:rPr>
          <w:u w:val="single"/>
        </w:rPr>
        <w:t>always</w:t>
      </w:r>
      <w:r w:rsidRPr="00A269F4">
        <w:t xml:space="preserve"> been co-opted </w:t>
      </w:r>
      <w:r w:rsidRPr="00A269F4">
        <w:rPr>
          <w:i/>
          <w:iCs w:val="0"/>
          <w:u w:val="single"/>
        </w:rPr>
        <w:t>if</w:t>
      </w:r>
      <w:r w:rsidRPr="00A269F4">
        <w:t xml:space="preserve"> they’re correct about the pervasive impact of Cybernetic Capitalism.</w:t>
      </w:r>
    </w:p>
    <w:p w14:paraId="6485CE20" w14:textId="77777777" w:rsidR="000A557E" w:rsidRPr="00A269F4" w:rsidRDefault="000A557E" w:rsidP="000A557E">
      <w:r w:rsidRPr="00A269F4">
        <w:rPr>
          <w:rStyle w:val="Style13ptBold"/>
        </w:rPr>
        <w:t>Preston 25</w:t>
      </w:r>
      <w:r w:rsidRPr="00A269F4">
        <w:t xml:space="preserve"> [John; Professor of Sociology at the University of Essex, UK.   He has pioneered an original stream of research in the sociology of disasters and existential threats.  His work also explores the sociology of education and, most recently, skills and AI.   Rhiannon Firth</w:t>
      </w:r>
      <w:r>
        <w:t xml:space="preserve">; </w:t>
      </w:r>
      <w:r w:rsidRPr="00A269F4">
        <w:t xml:space="preserve">Lecturer in Sociology of Education at the Institute of Education, University College London. She is interested in anti-authoritarian </w:t>
      </w:r>
      <w:proofErr w:type="spellStart"/>
      <w:r w:rsidRPr="00A269F4">
        <w:t>organising</w:t>
      </w:r>
      <w:proofErr w:type="spellEnd"/>
      <w:r w:rsidRPr="00A269F4">
        <w:t xml:space="preserve"> within, against and beyond the crises of capitalism. Her research focuses on grassroots utopias, mutual aid and the pedagogical and prefigurative practices of radical social movements.</w:t>
      </w:r>
      <w:r>
        <w:t xml:space="preserve">  “</w:t>
      </w:r>
      <w:r w:rsidRPr="00A269F4">
        <w:t>Utopia in the Factory</w:t>
      </w:r>
      <w:r>
        <w:t xml:space="preserve">”, </w:t>
      </w:r>
      <w:proofErr w:type="spellStart"/>
      <w:r>
        <w:t>palgrave</w:t>
      </w:r>
      <w:proofErr w:type="spellEnd"/>
      <w:r>
        <w:t xml:space="preserve"> </w:t>
      </w:r>
      <w:proofErr w:type="spellStart"/>
      <w:r>
        <w:t>macmillian</w:t>
      </w:r>
      <w:proofErr w:type="spellEnd"/>
      <w:r>
        <w:t xml:space="preserve">, </w:t>
      </w:r>
      <w:proofErr w:type="spellStart"/>
      <w:r>
        <w:t>pbr</w:t>
      </w:r>
      <w:proofErr w:type="spellEnd"/>
      <w:r>
        <w:t>]</w:t>
      </w:r>
    </w:p>
    <w:p w14:paraId="7C418E1E" w14:textId="77777777" w:rsidR="000A557E" w:rsidRPr="00C4121C" w:rsidRDefault="000A557E" w:rsidP="000A557E">
      <w:pPr>
        <w:rPr>
          <w:sz w:val="16"/>
        </w:rPr>
      </w:pPr>
      <w:r w:rsidRPr="00C4121C">
        <w:rPr>
          <w:sz w:val="16"/>
        </w:rPr>
        <w:t xml:space="preserve">Conclusion: </w:t>
      </w:r>
      <w:r w:rsidRPr="00C4121C">
        <w:rPr>
          <w:rStyle w:val="Emphasis"/>
          <w:highlight w:val="cyan"/>
        </w:rPr>
        <w:t>The Impossibility of Cybernetic Anarchism</w:t>
      </w:r>
    </w:p>
    <w:p w14:paraId="79F615B2" w14:textId="77777777" w:rsidR="000A557E" w:rsidRPr="00C4121C" w:rsidRDefault="000A557E" w:rsidP="000A557E">
      <w:pPr>
        <w:rPr>
          <w:rStyle w:val="Emphasis"/>
        </w:rPr>
      </w:pPr>
      <w:r w:rsidRPr="00C4121C">
        <w:rPr>
          <w:rStyle w:val="StyleUnderline"/>
          <w:highlight w:val="cyan"/>
        </w:rPr>
        <w:t xml:space="preserve">It is </w:t>
      </w:r>
      <w:r w:rsidRPr="00C4121C">
        <w:rPr>
          <w:rStyle w:val="Emphasis"/>
          <w:highlight w:val="cyan"/>
        </w:rPr>
        <w:t>one thing</w:t>
      </w:r>
      <w:r w:rsidRPr="00C4121C">
        <w:rPr>
          <w:rStyle w:val="StyleUnderline"/>
          <w:highlight w:val="cyan"/>
        </w:rPr>
        <w:t xml:space="preserve"> to argue that cybernetics is recuperated in capitalism</w:t>
      </w:r>
      <w:r w:rsidRPr="00C4121C">
        <w:rPr>
          <w:sz w:val="16"/>
        </w:rPr>
        <w:t xml:space="preserve"> or, as we hope to have argued, that it acts as a kind of </w:t>
      </w:r>
      <w:proofErr w:type="gramStart"/>
      <w:r w:rsidRPr="00C4121C">
        <w:rPr>
          <w:sz w:val="16"/>
        </w:rPr>
        <w:t>recuperating-machine</w:t>
      </w:r>
      <w:proofErr w:type="gramEnd"/>
      <w:r w:rsidRPr="00C4121C">
        <w:rPr>
          <w:sz w:val="16"/>
        </w:rPr>
        <w:t xml:space="preserve"> for capitalism. </w:t>
      </w:r>
      <w:r w:rsidRPr="00C4121C">
        <w:rPr>
          <w:rStyle w:val="StyleUnderline"/>
          <w:highlight w:val="cyan"/>
        </w:rPr>
        <w:t>However</w:t>
      </w:r>
      <w:r w:rsidRPr="00C4121C">
        <w:rPr>
          <w:sz w:val="16"/>
        </w:rPr>
        <w:t xml:space="preserve">, many of the thinkers outlined in this chapter, including Rid, Turner, and </w:t>
      </w:r>
      <w:proofErr w:type="spellStart"/>
      <w:r w:rsidRPr="00C4121C">
        <w:rPr>
          <w:sz w:val="16"/>
        </w:rPr>
        <w:t>Barbrook</w:t>
      </w:r>
      <w:proofErr w:type="spellEnd"/>
      <w:r w:rsidRPr="00C4121C">
        <w:rPr>
          <w:sz w:val="16"/>
        </w:rPr>
        <w:t xml:space="preserve"> and Cameron, </w:t>
      </w:r>
      <w:r w:rsidRPr="00C4121C">
        <w:rPr>
          <w:rStyle w:val="StyleUnderline"/>
          <w:highlight w:val="cyan"/>
        </w:rPr>
        <w:t>all</w:t>
      </w:r>
      <w:r w:rsidRPr="00C4121C">
        <w:rPr>
          <w:sz w:val="16"/>
        </w:rPr>
        <w:t xml:space="preserve"> take the position that the counter-cultural </w:t>
      </w:r>
      <w:r w:rsidRPr="00C4121C">
        <w:rPr>
          <w:rStyle w:val="StyleUnderline"/>
          <w:highlight w:val="cyan"/>
        </w:rPr>
        <w:t>movements</w:t>
      </w:r>
      <w:r w:rsidRPr="00C4121C">
        <w:rPr>
          <w:sz w:val="16"/>
        </w:rPr>
        <w:t xml:space="preserve">, </w:t>
      </w:r>
      <w:proofErr w:type="spellStart"/>
      <w:r w:rsidRPr="00C4121C">
        <w:rPr>
          <w:rStyle w:val="StyleUnderline"/>
        </w:rPr>
        <w:t>DiY</w:t>
      </w:r>
      <w:proofErr w:type="spellEnd"/>
      <w:r w:rsidRPr="00C4121C">
        <w:rPr>
          <w:rStyle w:val="StyleUnderline"/>
        </w:rPr>
        <w:t xml:space="preserve"> politics and </w:t>
      </w:r>
      <w:proofErr w:type="spellStart"/>
      <w:r w:rsidRPr="00C4121C">
        <w:rPr>
          <w:rStyle w:val="StyleUnderline"/>
        </w:rPr>
        <w:t>horizontalist</w:t>
      </w:r>
      <w:proofErr w:type="spellEnd"/>
      <w:r w:rsidRPr="00C4121C">
        <w:rPr>
          <w:rStyle w:val="StyleUnderline"/>
        </w:rPr>
        <w:t xml:space="preserve"> </w:t>
      </w:r>
      <w:r w:rsidRPr="00C4121C">
        <w:rPr>
          <w:rStyle w:val="StyleUnderline"/>
          <w:highlight w:val="cyan"/>
        </w:rPr>
        <w:t>social movements</w:t>
      </w:r>
      <w:r w:rsidRPr="00C4121C">
        <w:rPr>
          <w:rStyle w:val="StyleUnderline"/>
        </w:rPr>
        <w:t xml:space="preserve"> that arose simultaneously with the ascendency of cybernetics </w:t>
      </w:r>
      <w:r w:rsidRPr="00C4121C">
        <w:rPr>
          <w:rStyle w:val="StyleUnderline"/>
          <w:highlight w:val="cyan"/>
        </w:rPr>
        <w:t xml:space="preserve">were always-already </w:t>
      </w:r>
      <w:r w:rsidRPr="00C4121C">
        <w:rPr>
          <w:rStyle w:val="Emphasis"/>
          <w:highlight w:val="cyan"/>
        </w:rPr>
        <w:t>co-opted</w:t>
      </w:r>
      <w:r w:rsidRPr="00C4121C">
        <w:rPr>
          <w:rStyle w:val="StyleUnderline"/>
          <w:highlight w:val="cyan"/>
        </w:rPr>
        <w:t xml:space="preserve"> and </w:t>
      </w:r>
      <w:r w:rsidRPr="00C4121C">
        <w:rPr>
          <w:rStyle w:val="Emphasis"/>
          <w:highlight w:val="cyan"/>
        </w:rPr>
        <w:t>complicit</w:t>
      </w:r>
      <w:r w:rsidRPr="00C4121C">
        <w:rPr>
          <w:rStyle w:val="StyleUnderline"/>
          <w:highlight w:val="cyan"/>
        </w:rPr>
        <w:t xml:space="preserve"> in capitalist forms of </w:t>
      </w:r>
      <w:r w:rsidRPr="00C4121C">
        <w:rPr>
          <w:rStyle w:val="Emphasis"/>
          <w:highlight w:val="cyan"/>
        </w:rPr>
        <w:t>cybernetics</w:t>
      </w:r>
      <w:r w:rsidRPr="00C4121C">
        <w:rPr>
          <w:rStyle w:val="StyleUnderline"/>
        </w:rPr>
        <w:t>.</w:t>
      </w:r>
      <w:r w:rsidRPr="00C4121C">
        <w:rPr>
          <w:sz w:val="16"/>
        </w:rPr>
        <w:t xml:space="preserve"> This view was echoed in the series ‘All Watched Over </w:t>
      </w:r>
      <w:proofErr w:type="gramStart"/>
      <w:r w:rsidRPr="00C4121C">
        <w:rPr>
          <w:sz w:val="16"/>
        </w:rPr>
        <w:t>By</w:t>
      </w:r>
      <w:proofErr w:type="gramEnd"/>
      <w:r w:rsidRPr="00C4121C">
        <w:rPr>
          <w:sz w:val="16"/>
        </w:rPr>
        <w:t xml:space="preserve"> Machines of Loving Grace’ by popular documentary film-maker Adam Curtis (BBC/Curtis 2011), which offers an excellent </w:t>
      </w:r>
      <w:proofErr w:type="gramStart"/>
      <w:r w:rsidRPr="00C4121C">
        <w:rPr>
          <w:sz w:val="16"/>
        </w:rPr>
        <w:t>correlate</w:t>
      </w:r>
      <w:proofErr w:type="gramEnd"/>
      <w:r w:rsidRPr="00C4121C">
        <w:rPr>
          <w:sz w:val="16"/>
        </w:rPr>
        <w:t xml:space="preserve"> to these histories. The implication in all these narratives is that </w:t>
      </w:r>
      <w:r w:rsidRPr="00C4121C">
        <w:rPr>
          <w:rStyle w:val="StyleUnderline"/>
        </w:rPr>
        <w:t xml:space="preserve">the </w:t>
      </w:r>
      <w:r w:rsidRPr="004158AB">
        <w:rPr>
          <w:rStyle w:val="Emphasis"/>
          <w:highlight w:val="cyan"/>
        </w:rPr>
        <w:t>anarchist</w:t>
      </w:r>
      <w:r w:rsidRPr="00C4121C">
        <w:rPr>
          <w:rStyle w:val="StyleUnderline"/>
        </w:rPr>
        <w:t xml:space="preserve">, autonomist and ecological </w:t>
      </w:r>
      <w:r w:rsidRPr="00C4121C">
        <w:rPr>
          <w:rStyle w:val="Emphasis"/>
        </w:rPr>
        <w:t>movements</w:t>
      </w:r>
      <w:r w:rsidRPr="00C4121C">
        <w:rPr>
          <w:rStyle w:val="StyleUnderline"/>
        </w:rPr>
        <w:t xml:space="preserve"> of that time used </w:t>
      </w:r>
      <w:r w:rsidRPr="00C4121C">
        <w:rPr>
          <w:rStyle w:val="Emphasis"/>
        </w:rPr>
        <w:t>networked</w:t>
      </w:r>
      <w:r w:rsidRPr="00C4121C">
        <w:rPr>
          <w:rStyle w:val="StyleUnderline"/>
        </w:rPr>
        <w:t xml:space="preserve"> forms of </w:t>
      </w:r>
      <w:r w:rsidRPr="004158AB">
        <w:rPr>
          <w:rStyle w:val="StyleUnderline"/>
          <w:highlight w:val="cyan"/>
        </w:rPr>
        <w:t xml:space="preserve">nonhierarchical </w:t>
      </w:r>
      <w:proofErr w:type="spellStart"/>
      <w:r w:rsidRPr="004158AB">
        <w:rPr>
          <w:rStyle w:val="StyleUnderline"/>
          <w:highlight w:val="cyan"/>
        </w:rPr>
        <w:t>organisation</w:t>
      </w:r>
      <w:proofErr w:type="spellEnd"/>
      <w:r w:rsidRPr="00C4121C">
        <w:rPr>
          <w:rStyle w:val="StyleUnderline"/>
        </w:rPr>
        <w:t xml:space="preserve">, </w:t>
      </w:r>
      <w:r w:rsidRPr="004158AB">
        <w:rPr>
          <w:rStyle w:val="StyleUnderline"/>
          <w:highlight w:val="cyan"/>
        </w:rPr>
        <w:t>which mirrored</w:t>
      </w:r>
      <w:r w:rsidRPr="00C4121C">
        <w:rPr>
          <w:rStyle w:val="StyleUnderline"/>
        </w:rPr>
        <w:t xml:space="preserve"> the </w:t>
      </w:r>
      <w:proofErr w:type="spellStart"/>
      <w:r w:rsidRPr="004158AB">
        <w:rPr>
          <w:rStyle w:val="Emphasis"/>
          <w:highlight w:val="cyan"/>
        </w:rPr>
        <w:t>decentralisation</w:t>
      </w:r>
      <w:proofErr w:type="spellEnd"/>
      <w:r w:rsidRPr="004158AB">
        <w:rPr>
          <w:rStyle w:val="StyleUnderline"/>
          <w:highlight w:val="cyan"/>
        </w:rPr>
        <w:t xml:space="preserve"> of capital</w:t>
      </w:r>
      <w:r w:rsidRPr="00C4121C">
        <w:rPr>
          <w:rStyle w:val="StyleUnderline"/>
        </w:rPr>
        <w:t xml:space="preserve">, </w:t>
      </w:r>
      <w:r w:rsidRPr="004158AB">
        <w:rPr>
          <w:rStyle w:val="StyleUnderline"/>
          <w:highlight w:val="cyan"/>
        </w:rPr>
        <w:t xml:space="preserve">meaning they were ultimately </w:t>
      </w:r>
      <w:r w:rsidRPr="004158AB">
        <w:rPr>
          <w:rStyle w:val="Emphasis"/>
          <w:highlight w:val="cyan"/>
        </w:rPr>
        <w:t>recuperated</w:t>
      </w:r>
      <w:r w:rsidRPr="00C4121C">
        <w:rPr>
          <w:rStyle w:val="StyleUnderline"/>
        </w:rPr>
        <w:t xml:space="preserve"> from the beginning—either because their </w:t>
      </w:r>
      <w:proofErr w:type="spellStart"/>
      <w:r w:rsidRPr="00C4121C">
        <w:rPr>
          <w:rStyle w:val="Emphasis"/>
        </w:rPr>
        <w:t>organisational</w:t>
      </w:r>
      <w:proofErr w:type="spellEnd"/>
      <w:r w:rsidRPr="00C4121C">
        <w:rPr>
          <w:rStyle w:val="StyleUnderline"/>
        </w:rPr>
        <w:t xml:space="preserve"> forms meant that they were ‘</w:t>
      </w:r>
      <w:r w:rsidRPr="00C4121C">
        <w:rPr>
          <w:rStyle w:val="Emphasis"/>
        </w:rPr>
        <w:t>not political’</w:t>
      </w:r>
      <w:r w:rsidRPr="00C4121C">
        <w:rPr>
          <w:rStyle w:val="StyleUnderline"/>
        </w:rPr>
        <w:t xml:space="preserve"> enough to really challenge </w:t>
      </w:r>
      <w:r w:rsidRPr="00C4121C">
        <w:rPr>
          <w:rStyle w:val="Emphasis"/>
        </w:rPr>
        <w:t>capitalism</w:t>
      </w:r>
      <w:r w:rsidRPr="00C4121C">
        <w:rPr>
          <w:rStyle w:val="StyleUnderline"/>
        </w:rPr>
        <w:t xml:space="preserve">; </w:t>
      </w:r>
      <w:r w:rsidRPr="004158AB">
        <w:rPr>
          <w:rStyle w:val="StyleUnderline"/>
          <w:highlight w:val="cyan"/>
        </w:rPr>
        <w:t>or they argue that there is ‘</w:t>
      </w:r>
      <w:r w:rsidRPr="004158AB">
        <w:rPr>
          <w:rStyle w:val="Emphasis"/>
          <w:highlight w:val="cyan"/>
        </w:rPr>
        <w:t>no outside’</w:t>
      </w:r>
      <w:r w:rsidRPr="00C4121C">
        <w:rPr>
          <w:rStyle w:val="StyleUnderline"/>
        </w:rPr>
        <w:t xml:space="preserve"> to capitalism (even subjective or experiential) so therefore movement activists were </w:t>
      </w:r>
      <w:r w:rsidRPr="00C4121C">
        <w:rPr>
          <w:rStyle w:val="Emphasis"/>
        </w:rPr>
        <w:t>naïve</w:t>
      </w:r>
      <w:r w:rsidRPr="00C4121C">
        <w:rPr>
          <w:rStyle w:val="StyleUnderline"/>
        </w:rPr>
        <w:t xml:space="preserve"> to think so.</w:t>
      </w:r>
      <w:r w:rsidRPr="00C4121C">
        <w:rPr>
          <w:sz w:val="16"/>
        </w:rPr>
        <w:t xml:space="preserve"> There is a strong tendency in Liberal thought as well (some) Marxist analyses to conflate anarchism/anarchist movements/</w:t>
      </w:r>
      <w:proofErr w:type="spellStart"/>
      <w:r w:rsidRPr="00C4121C">
        <w:rPr>
          <w:sz w:val="16"/>
        </w:rPr>
        <w:t>decentralised</w:t>
      </w:r>
      <w:proofErr w:type="spellEnd"/>
      <w:r w:rsidRPr="00C4121C">
        <w:rPr>
          <w:sz w:val="16"/>
        </w:rPr>
        <w:t xml:space="preserve"> </w:t>
      </w:r>
      <w:proofErr w:type="spellStart"/>
      <w:r w:rsidRPr="00C4121C">
        <w:rPr>
          <w:sz w:val="16"/>
        </w:rPr>
        <w:t>organising</w:t>
      </w:r>
      <w:proofErr w:type="spellEnd"/>
      <w:r w:rsidRPr="00C4121C">
        <w:rPr>
          <w:sz w:val="16"/>
        </w:rPr>
        <w:t xml:space="preserve"> with cybernetic capitalism, and to imply that the possibility of a utopian community, or even an authentic interiority/subjectivity is impossible. </w:t>
      </w:r>
      <w:proofErr w:type="spellStart"/>
      <w:r w:rsidRPr="00C4121C">
        <w:rPr>
          <w:sz w:val="16"/>
        </w:rPr>
        <w:t>Decentralising</w:t>
      </w:r>
      <w:proofErr w:type="spellEnd"/>
      <w:r w:rsidRPr="00C4121C">
        <w:rPr>
          <w:sz w:val="16"/>
        </w:rPr>
        <w:t xml:space="preserve"> tendencies are often conflated with capitalist </w:t>
      </w:r>
      <w:proofErr w:type="spellStart"/>
      <w:r w:rsidRPr="00C4121C">
        <w:rPr>
          <w:sz w:val="16"/>
        </w:rPr>
        <w:t>deterritorialisation</w:t>
      </w:r>
      <w:proofErr w:type="spellEnd"/>
      <w:r w:rsidRPr="00C4121C">
        <w:rPr>
          <w:sz w:val="16"/>
        </w:rPr>
        <w:t xml:space="preserve">, because they do not propose a </w:t>
      </w:r>
      <w:proofErr w:type="spellStart"/>
      <w:r w:rsidRPr="00C4121C">
        <w:rPr>
          <w:sz w:val="16"/>
        </w:rPr>
        <w:t>centralised</w:t>
      </w:r>
      <w:proofErr w:type="spellEnd"/>
      <w:r w:rsidRPr="00C4121C">
        <w:rPr>
          <w:sz w:val="16"/>
        </w:rPr>
        <w:t xml:space="preserve"> entity to redistribute resources, and concepts such as </w:t>
      </w:r>
      <w:proofErr w:type="spellStart"/>
      <w:r w:rsidRPr="00C4121C">
        <w:rPr>
          <w:sz w:val="16"/>
        </w:rPr>
        <w:t>selforganisation</w:t>
      </w:r>
      <w:proofErr w:type="spellEnd"/>
      <w:r w:rsidRPr="00C4121C">
        <w:rPr>
          <w:sz w:val="16"/>
        </w:rPr>
        <w:t xml:space="preserve">, complexity, autonomy and horizontality are seen as </w:t>
      </w:r>
      <w:proofErr w:type="spellStart"/>
      <w:r w:rsidRPr="00C4121C">
        <w:rPr>
          <w:sz w:val="16"/>
        </w:rPr>
        <w:t>alwaysalready</w:t>
      </w:r>
      <w:proofErr w:type="spellEnd"/>
      <w:r w:rsidRPr="00C4121C">
        <w:rPr>
          <w:sz w:val="16"/>
        </w:rPr>
        <w:t xml:space="preserve"> complicit in capitalism, or at least the concepts themselves are seen to embody authoritarian tendencies as well as liberating ones (e.g. Fisher 2009; Freeman 2005). </w:t>
      </w:r>
      <w:r w:rsidRPr="004158AB">
        <w:rPr>
          <w:rStyle w:val="StyleUnderline"/>
          <w:highlight w:val="cyan"/>
        </w:rPr>
        <w:t xml:space="preserve">The problem with these </w:t>
      </w:r>
      <w:r w:rsidRPr="004158AB">
        <w:rPr>
          <w:rStyle w:val="Emphasis"/>
          <w:highlight w:val="cyan"/>
        </w:rPr>
        <w:t>approaches</w:t>
      </w:r>
      <w:r w:rsidRPr="004158AB">
        <w:rPr>
          <w:rStyle w:val="StyleUnderline"/>
          <w:highlight w:val="cyan"/>
        </w:rPr>
        <w:t xml:space="preserve"> is</w:t>
      </w:r>
      <w:r w:rsidRPr="00C4121C">
        <w:rPr>
          <w:rStyle w:val="StyleUnderline"/>
        </w:rPr>
        <w:t xml:space="preserve"> that </w:t>
      </w:r>
      <w:r w:rsidRPr="004158AB">
        <w:rPr>
          <w:rStyle w:val="StyleUnderline"/>
          <w:highlight w:val="cyan"/>
        </w:rPr>
        <w:t xml:space="preserve">they leave </w:t>
      </w:r>
      <w:r w:rsidRPr="004158AB">
        <w:rPr>
          <w:rStyle w:val="Emphasis"/>
          <w:highlight w:val="cyan"/>
        </w:rPr>
        <w:t>no space</w:t>
      </w:r>
      <w:r w:rsidRPr="004158AB">
        <w:rPr>
          <w:rStyle w:val="StyleUnderline"/>
          <w:highlight w:val="cyan"/>
        </w:rPr>
        <w:t xml:space="preserve"> for </w:t>
      </w:r>
      <w:r w:rsidRPr="004158AB">
        <w:rPr>
          <w:rStyle w:val="Emphasis"/>
          <w:highlight w:val="cyan"/>
        </w:rPr>
        <w:t>agency</w:t>
      </w:r>
      <w:r w:rsidRPr="00C4121C">
        <w:rPr>
          <w:rStyle w:val="StyleUnderline"/>
        </w:rPr>
        <w:t xml:space="preserve">, </w:t>
      </w:r>
      <w:r w:rsidRPr="00C4121C">
        <w:rPr>
          <w:rStyle w:val="Emphasis"/>
        </w:rPr>
        <w:t>expressions</w:t>
      </w:r>
      <w:r w:rsidRPr="00C4121C">
        <w:rPr>
          <w:rStyle w:val="StyleUnderline"/>
        </w:rPr>
        <w:t xml:space="preserve"> of autonomous desire and </w:t>
      </w:r>
      <w:r w:rsidRPr="004158AB">
        <w:rPr>
          <w:rStyle w:val="Emphasis"/>
          <w:highlight w:val="cyan"/>
        </w:rPr>
        <w:t>solidarity</w:t>
      </w:r>
      <w:r w:rsidRPr="00C4121C">
        <w:rPr>
          <w:rStyle w:val="StyleUnderline"/>
        </w:rPr>
        <w:t xml:space="preserve">, </w:t>
      </w:r>
      <w:r w:rsidRPr="004158AB">
        <w:rPr>
          <w:rStyle w:val="StyleUnderline"/>
          <w:highlight w:val="cyan"/>
        </w:rPr>
        <w:t>or</w:t>
      </w:r>
      <w:r w:rsidRPr="00C4121C">
        <w:rPr>
          <w:rStyle w:val="StyleUnderline"/>
        </w:rPr>
        <w:t xml:space="preserve"> prefiguring </w:t>
      </w:r>
      <w:r w:rsidRPr="00C4121C">
        <w:rPr>
          <w:rStyle w:val="Emphasis"/>
        </w:rPr>
        <w:t>non-capitalist</w:t>
      </w:r>
      <w:r w:rsidRPr="00C4121C">
        <w:rPr>
          <w:rStyle w:val="StyleUnderline"/>
        </w:rPr>
        <w:t xml:space="preserve">, </w:t>
      </w:r>
      <w:r w:rsidRPr="004158AB">
        <w:rPr>
          <w:rStyle w:val="StyleUnderline"/>
          <w:highlight w:val="cyan"/>
        </w:rPr>
        <w:t xml:space="preserve">anti-authoritarian </w:t>
      </w:r>
      <w:proofErr w:type="spellStart"/>
      <w:r w:rsidRPr="004158AB">
        <w:rPr>
          <w:rStyle w:val="Emphasis"/>
          <w:highlight w:val="cyan"/>
        </w:rPr>
        <w:t>lifeworlds</w:t>
      </w:r>
      <w:proofErr w:type="spellEnd"/>
      <w:r w:rsidRPr="00C4121C">
        <w:rPr>
          <w:sz w:val="16"/>
        </w:rPr>
        <w:t xml:space="preserve">. </w:t>
      </w:r>
      <w:r w:rsidRPr="00C4121C">
        <w:rPr>
          <w:rStyle w:val="StyleUnderline"/>
        </w:rPr>
        <w:t xml:space="preserve">They are </w:t>
      </w:r>
      <w:r w:rsidRPr="00C4121C">
        <w:rPr>
          <w:rStyle w:val="Emphasis"/>
        </w:rPr>
        <w:t>structuralist theories</w:t>
      </w:r>
      <w:r w:rsidRPr="00C4121C">
        <w:rPr>
          <w:rStyle w:val="StyleUnderline"/>
        </w:rPr>
        <w:t xml:space="preserve">, in which every </w:t>
      </w:r>
      <w:r w:rsidRPr="00C4121C">
        <w:rPr>
          <w:rStyle w:val="Emphasis"/>
        </w:rPr>
        <w:t>person</w:t>
      </w:r>
      <w:r w:rsidRPr="00C4121C">
        <w:rPr>
          <w:rStyle w:val="StyleUnderline"/>
        </w:rPr>
        <w:t xml:space="preserve"> or action is </w:t>
      </w:r>
      <w:r w:rsidRPr="00C4121C">
        <w:rPr>
          <w:rStyle w:val="Emphasis"/>
        </w:rPr>
        <w:t>complicit</w:t>
      </w:r>
      <w:r w:rsidRPr="00C4121C">
        <w:rPr>
          <w:rStyle w:val="StyleUnderline"/>
        </w:rPr>
        <w:t xml:space="preserve"> in the reproduction of oppression.</w:t>
      </w:r>
    </w:p>
    <w:p w14:paraId="70AB5728" w14:textId="77777777" w:rsidR="000A557E" w:rsidRPr="00C4121C" w:rsidRDefault="000A557E" w:rsidP="000A557E">
      <w:pPr>
        <w:rPr>
          <w:sz w:val="16"/>
        </w:rPr>
      </w:pPr>
      <w:r w:rsidRPr="00C4121C">
        <w:rPr>
          <w:sz w:val="16"/>
        </w:rPr>
        <w:t xml:space="preserve">From a radical utopian standpoint, </w:t>
      </w:r>
      <w:r w:rsidRPr="004158AB">
        <w:rPr>
          <w:rStyle w:val="StyleUnderline"/>
          <w:highlight w:val="cyan"/>
        </w:rPr>
        <w:t xml:space="preserve">this Leftist </w:t>
      </w:r>
      <w:r w:rsidRPr="004158AB">
        <w:rPr>
          <w:rStyle w:val="Emphasis"/>
          <w:highlight w:val="cyan"/>
        </w:rPr>
        <w:t>discourse</w:t>
      </w:r>
      <w:r w:rsidRPr="004158AB">
        <w:rPr>
          <w:rStyle w:val="StyleUnderline"/>
          <w:highlight w:val="cyan"/>
        </w:rPr>
        <w:t xml:space="preserve"> of ‘no outside’ is incredibly </w:t>
      </w:r>
      <w:r w:rsidRPr="004158AB">
        <w:rPr>
          <w:rStyle w:val="Emphasis"/>
          <w:highlight w:val="cyan"/>
        </w:rPr>
        <w:t>debilitating</w:t>
      </w:r>
      <w:r w:rsidRPr="00C4121C">
        <w:rPr>
          <w:sz w:val="16"/>
        </w:rPr>
        <w:t xml:space="preserve">. We would assert that, rather than this position, we need to be putting positive utopian ideas forward. People have had enough of neoliberalism, but it is so pervasive they are unable to think outside it, especially for those who in an increasingly </w:t>
      </w:r>
      <w:proofErr w:type="spellStart"/>
      <w:r w:rsidRPr="00C4121C">
        <w:rPr>
          <w:sz w:val="16"/>
        </w:rPr>
        <w:t>securitised</w:t>
      </w:r>
      <w:proofErr w:type="spellEnd"/>
      <w:r w:rsidRPr="00C4121C">
        <w:rPr>
          <w:sz w:val="16"/>
        </w:rPr>
        <w:t xml:space="preserve"> culture have never had experience of autonomous zones or places outside capitalism. Without utopian visions, thought and practice, it is very hard to envision anything else (while our own approach in this book is more critical than utopian, we attempt to articulate our utopian standpoint in </w:t>
      </w:r>
      <w:proofErr w:type="gramStart"/>
      <w:r w:rsidRPr="00C4121C">
        <w:rPr>
          <w:sz w:val="16"/>
        </w:rPr>
        <w:t>the conclusion</w:t>
      </w:r>
      <w:proofErr w:type="gramEnd"/>
      <w:r w:rsidRPr="00C4121C">
        <w:rPr>
          <w:sz w:val="16"/>
        </w:rPr>
        <w:t xml:space="preserve">). </w:t>
      </w:r>
      <w:r w:rsidRPr="00C4121C">
        <w:rPr>
          <w:rStyle w:val="StyleUnderline"/>
        </w:rPr>
        <w:t>Despite the paralysis of the contemporary</w:t>
      </w:r>
      <w:r w:rsidRPr="00C4121C">
        <w:rPr>
          <w:sz w:val="16"/>
        </w:rPr>
        <w:t xml:space="preserve"> (elite/academic) </w:t>
      </w:r>
      <w:r w:rsidRPr="00C4121C">
        <w:rPr>
          <w:rStyle w:val="StyleUnderline"/>
        </w:rPr>
        <w:t>Left</w:t>
      </w:r>
      <w:r w:rsidRPr="00C4121C">
        <w:rPr>
          <w:sz w:val="16"/>
        </w:rPr>
        <w:t xml:space="preserve">, </w:t>
      </w:r>
      <w:r w:rsidRPr="00C4121C">
        <w:rPr>
          <w:rStyle w:val="StyleUnderline"/>
        </w:rPr>
        <w:t>there is certainly a desire for something more radical, and to take it beyond capitalism, but there does not seem to be any feeling or description of what this might look like</w:t>
      </w:r>
      <w:r w:rsidRPr="00C4121C">
        <w:rPr>
          <w:sz w:val="16"/>
        </w:rPr>
        <w:t xml:space="preserve">. From the 1970s onwards cultural products such as utopian literature begin to blend into dystopian literature (Moylan 1986; Firth 2019), while at the present juncture, utopian literature seems to have entirely given way to the dystopian (Suvin 2013). </w:t>
      </w:r>
      <w:r w:rsidRPr="00C4121C">
        <w:rPr>
          <w:rStyle w:val="StyleUnderline"/>
        </w:rPr>
        <w:t xml:space="preserve">This is the case not only in the utopian literary genre but </w:t>
      </w:r>
      <w:r w:rsidRPr="004158AB">
        <w:rPr>
          <w:rStyle w:val="StyleUnderline"/>
          <w:highlight w:val="cyan"/>
        </w:rPr>
        <w:t xml:space="preserve">in the worldviews of both </w:t>
      </w:r>
      <w:r w:rsidRPr="004158AB">
        <w:rPr>
          <w:rStyle w:val="Emphasis"/>
          <w:highlight w:val="cyan"/>
        </w:rPr>
        <w:t>cybernetics</w:t>
      </w:r>
      <w:r w:rsidRPr="004158AB">
        <w:rPr>
          <w:rStyle w:val="StyleUnderline"/>
          <w:highlight w:val="cyan"/>
        </w:rPr>
        <w:t xml:space="preserve"> and the </w:t>
      </w:r>
      <w:r w:rsidRPr="004158AB">
        <w:rPr>
          <w:rStyle w:val="Emphasis"/>
          <w:highlight w:val="cyan"/>
        </w:rPr>
        <w:t>Leftist</w:t>
      </w:r>
      <w:r w:rsidRPr="00C4121C">
        <w:rPr>
          <w:rStyle w:val="StyleUnderline"/>
        </w:rPr>
        <w:t xml:space="preserve"> correlates</w:t>
      </w:r>
      <w:r w:rsidRPr="00C4121C">
        <w:rPr>
          <w:sz w:val="16"/>
        </w:rPr>
        <w:t xml:space="preserve">: </w:t>
      </w:r>
      <w:r w:rsidRPr="004158AB">
        <w:rPr>
          <w:rStyle w:val="StyleUnderline"/>
          <w:highlight w:val="cyan"/>
        </w:rPr>
        <w:t xml:space="preserve">they seem to critique an </w:t>
      </w:r>
      <w:proofErr w:type="spellStart"/>
      <w:r w:rsidRPr="004158AB">
        <w:rPr>
          <w:rStyle w:val="StyleUnderline"/>
          <w:highlight w:val="cyan"/>
        </w:rPr>
        <w:t>out-dated</w:t>
      </w:r>
      <w:proofErr w:type="spellEnd"/>
      <w:r w:rsidRPr="004158AB">
        <w:rPr>
          <w:rStyle w:val="StyleUnderline"/>
          <w:highlight w:val="cyan"/>
        </w:rPr>
        <w:t xml:space="preserve"> version of </w:t>
      </w:r>
      <w:r w:rsidRPr="004158AB">
        <w:rPr>
          <w:rStyle w:val="Emphasis"/>
          <w:highlight w:val="cyan"/>
        </w:rPr>
        <w:t>capitalism</w:t>
      </w:r>
      <w:r w:rsidRPr="004158AB">
        <w:rPr>
          <w:rStyle w:val="StyleUnderline"/>
          <w:highlight w:val="cyan"/>
        </w:rPr>
        <w:t xml:space="preserve"> and </w:t>
      </w:r>
      <w:r w:rsidRPr="004158AB">
        <w:rPr>
          <w:rStyle w:val="Emphasis"/>
          <w:highlight w:val="cyan"/>
        </w:rPr>
        <w:t>decry</w:t>
      </w:r>
      <w:r w:rsidRPr="004158AB">
        <w:rPr>
          <w:rStyle w:val="StyleUnderline"/>
          <w:highlight w:val="cyan"/>
        </w:rPr>
        <w:t xml:space="preserve"> the lack of </w:t>
      </w:r>
      <w:r w:rsidRPr="004158AB">
        <w:rPr>
          <w:rStyle w:val="Emphasis"/>
          <w:highlight w:val="cyan"/>
        </w:rPr>
        <w:t>alternatives</w:t>
      </w:r>
      <w:r w:rsidRPr="004158AB">
        <w:rPr>
          <w:rStyle w:val="StyleUnderline"/>
          <w:highlight w:val="cyan"/>
        </w:rPr>
        <w:t xml:space="preserve"> without </w:t>
      </w:r>
      <w:proofErr w:type="spellStart"/>
      <w:r w:rsidRPr="004158AB">
        <w:rPr>
          <w:rStyle w:val="StyleUnderline"/>
          <w:highlight w:val="cyan"/>
        </w:rPr>
        <w:t>realising</w:t>
      </w:r>
      <w:proofErr w:type="spellEnd"/>
      <w:r w:rsidRPr="00C4121C">
        <w:rPr>
          <w:rStyle w:val="StyleUnderline"/>
        </w:rPr>
        <w:t xml:space="preserve"> the radical </w:t>
      </w:r>
      <w:r w:rsidRPr="00C4121C">
        <w:rPr>
          <w:rStyle w:val="Emphasis"/>
        </w:rPr>
        <w:t>utopianism</w:t>
      </w:r>
      <w:r w:rsidRPr="00C4121C">
        <w:rPr>
          <w:rStyle w:val="StyleUnderline"/>
        </w:rPr>
        <w:t xml:space="preserve"> of previous autonomous </w:t>
      </w:r>
      <w:r w:rsidRPr="004158AB">
        <w:rPr>
          <w:rStyle w:val="StyleUnderline"/>
          <w:highlight w:val="cyan"/>
        </w:rPr>
        <w:t>countercultures</w:t>
      </w:r>
      <w:r w:rsidRPr="00C4121C">
        <w:rPr>
          <w:rStyle w:val="StyleUnderline"/>
        </w:rPr>
        <w:t xml:space="preserve"> and social movements, such as communes, drugs, back-to-the-land tools, New Age spirituality and geodesic domes which got de-</w:t>
      </w:r>
      <w:proofErr w:type="spellStart"/>
      <w:r w:rsidRPr="00C4121C">
        <w:rPr>
          <w:rStyle w:val="StyleUnderline"/>
        </w:rPr>
        <w:t>radicalised</w:t>
      </w:r>
      <w:proofErr w:type="spellEnd"/>
      <w:r w:rsidRPr="00C4121C">
        <w:rPr>
          <w:rStyle w:val="StyleUnderline"/>
        </w:rPr>
        <w:t xml:space="preserve"> into </w:t>
      </w:r>
      <w:r w:rsidRPr="00C4121C">
        <w:rPr>
          <w:rStyle w:val="Emphasis"/>
        </w:rPr>
        <w:t>capitalism</w:t>
      </w:r>
      <w:r w:rsidRPr="00C4121C">
        <w:rPr>
          <w:sz w:val="16"/>
        </w:rPr>
        <w:t xml:space="preserve">. There is a sense they are trying to reinvent the wheel around hippy culture from the 1960s and 1970s, or imagining that it has already been </w:t>
      </w:r>
      <w:proofErr w:type="spellStart"/>
      <w:r w:rsidRPr="00C4121C">
        <w:rPr>
          <w:sz w:val="16"/>
        </w:rPr>
        <w:t>realised</w:t>
      </w:r>
      <w:proofErr w:type="spellEnd"/>
      <w:r w:rsidRPr="00C4121C">
        <w:rPr>
          <w:sz w:val="16"/>
        </w:rPr>
        <w:t xml:space="preserve">, so launching critiques or attacks retrospectively on the original vision, for example, that it was always and everywhere hierarchical, or exclusive, or always recuperated in capitalism. Their critiques then seem to invest hopes in current technologies as a form of utopian replication which acts as a pedagogy to </w:t>
      </w:r>
      <w:proofErr w:type="spellStart"/>
      <w:r w:rsidRPr="00C4121C">
        <w:rPr>
          <w:sz w:val="16"/>
        </w:rPr>
        <w:t>normalise</w:t>
      </w:r>
      <w:proofErr w:type="spellEnd"/>
      <w:r w:rsidRPr="00C4121C">
        <w:rPr>
          <w:sz w:val="16"/>
        </w:rPr>
        <w:t xml:space="preserve"> a posthuman era of technologically connected future as inevitable and positive and elitist, because it does little to offer autonomous alternatives. </w:t>
      </w:r>
      <w:r w:rsidRPr="004158AB">
        <w:rPr>
          <w:rStyle w:val="StyleUnderline"/>
          <w:highlight w:val="cyan"/>
        </w:rPr>
        <w:t>There is</w:t>
      </w:r>
      <w:r w:rsidRPr="00C4121C">
        <w:rPr>
          <w:rStyle w:val="StyleUnderline"/>
        </w:rPr>
        <w:t xml:space="preserve"> also </w:t>
      </w:r>
      <w:r w:rsidRPr="004158AB">
        <w:rPr>
          <w:rStyle w:val="StyleUnderline"/>
          <w:highlight w:val="cyan"/>
        </w:rPr>
        <w:t>a tendency to play down</w:t>
      </w:r>
      <w:r w:rsidRPr="00C4121C">
        <w:rPr>
          <w:rStyle w:val="StyleUnderline"/>
        </w:rPr>
        <w:t xml:space="preserve"> the </w:t>
      </w:r>
      <w:r w:rsidRPr="004158AB">
        <w:rPr>
          <w:rStyle w:val="StyleUnderline"/>
          <w:highlight w:val="cyan"/>
        </w:rPr>
        <w:t>radicalism of working-class</w:t>
      </w:r>
      <w:r w:rsidRPr="00C4121C">
        <w:rPr>
          <w:rStyle w:val="StyleUnderline"/>
        </w:rPr>
        <w:t xml:space="preserve"> mutual aid </w:t>
      </w:r>
      <w:r w:rsidRPr="004158AB">
        <w:rPr>
          <w:rStyle w:val="Emphasis"/>
          <w:highlight w:val="cyan"/>
        </w:rPr>
        <w:t>movements</w:t>
      </w:r>
      <w:r w:rsidRPr="00C4121C">
        <w:rPr>
          <w:sz w:val="16"/>
        </w:rPr>
        <w:t xml:space="preserve"> (Preston and Firth 2020), </w:t>
      </w:r>
      <w:r w:rsidRPr="004158AB">
        <w:rPr>
          <w:rStyle w:val="StyleUnderline"/>
          <w:highlight w:val="cyan"/>
        </w:rPr>
        <w:t>as well as</w:t>
      </w:r>
      <w:r w:rsidRPr="00C4121C">
        <w:rPr>
          <w:rStyle w:val="StyleUnderline"/>
        </w:rPr>
        <w:t xml:space="preserve"> the utopian </w:t>
      </w:r>
      <w:r w:rsidRPr="00C4121C">
        <w:rPr>
          <w:rStyle w:val="Emphasis"/>
        </w:rPr>
        <w:t>potential</w:t>
      </w:r>
      <w:r w:rsidRPr="00C4121C">
        <w:rPr>
          <w:rStyle w:val="StyleUnderline"/>
        </w:rPr>
        <w:t xml:space="preserve"> in many everyday forms of (</w:t>
      </w:r>
      <w:r w:rsidRPr="004158AB">
        <w:rPr>
          <w:rStyle w:val="Emphasis"/>
          <w:highlight w:val="cyan"/>
        </w:rPr>
        <w:t>subaltern</w:t>
      </w:r>
      <w:r w:rsidRPr="00C4121C">
        <w:rPr>
          <w:rStyle w:val="StyleUnderline"/>
        </w:rPr>
        <w:t xml:space="preserve">/ non-capitalist) </w:t>
      </w:r>
      <w:r w:rsidRPr="004158AB">
        <w:rPr>
          <w:rStyle w:val="Emphasis"/>
          <w:highlight w:val="cyan"/>
        </w:rPr>
        <w:t>knowledge</w:t>
      </w:r>
      <w:r w:rsidRPr="00C4121C">
        <w:rPr>
          <w:rStyle w:val="StyleUnderline"/>
        </w:rPr>
        <w:t xml:space="preserve">, subjectivity </w:t>
      </w:r>
      <w:r w:rsidRPr="004158AB">
        <w:rPr>
          <w:rStyle w:val="StyleUnderline"/>
          <w:highlight w:val="cyan"/>
        </w:rPr>
        <w:t xml:space="preserve">and </w:t>
      </w:r>
      <w:r w:rsidRPr="004158AB">
        <w:rPr>
          <w:rStyle w:val="Emphasis"/>
          <w:highlight w:val="cyan"/>
        </w:rPr>
        <w:t>relationships</w:t>
      </w:r>
      <w:r w:rsidRPr="00C4121C">
        <w:rPr>
          <w:sz w:val="16"/>
        </w:rPr>
        <w:t xml:space="preserve"> (examined in more detail in the later chapters of this book).</w:t>
      </w:r>
    </w:p>
    <w:p w14:paraId="783B7F5B" w14:textId="77777777" w:rsidR="000A557E" w:rsidRPr="00C359C8" w:rsidRDefault="000A557E" w:rsidP="000A557E">
      <w:pPr>
        <w:rPr>
          <w:sz w:val="16"/>
        </w:rPr>
      </w:pPr>
    </w:p>
    <w:p w14:paraId="3CBBA3B8" w14:textId="77777777" w:rsidR="000A557E" w:rsidRPr="00C51224" w:rsidRDefault="000A557E" w:rsidP="000A557E">
      <w:r w:rsidRPr="00C51224">
        <w:rPr>
          <w:rStyle w:val="Style13ptBold"/>
        </w:rPr>
        <w:t>Preston 25</w:t>
      </w:r>
      <w:r w:rsidRPr="00C51224">
        <w:t xml:space="preserve"> [John; Professor of Sociology at the University of Essex, UK.   He has pioneered an original stream of research in the sociology of disasters and existential threats.  His work also explores the sociology of education and, most recently, skills and AI.  Rhiannon Firth; Lecturer in Sociology of Education at the Institute of Education, University College London. She is interested in anti-authoritarian </w:t>
      </w:r>
      <w:proofErr w:type="spellStart"/>
      <w:r w:rsidRPr="00C51224">
        <w:t>organising</w:t>
      </w:r>
      <w:proofErr w:type="spellEnd"/>
      <w:r w:rsidRPr="00C51224">
        <w:t xml:space="preserve"> within, against and beyond the crises of capitalism. Her research focuses on grassroots utopias, mutual aid and the pedagogical and prefigurative practices of radical social movements.  “Utopia in the Factory”, </w:t>
      </w:r>
      <w:proofErr w:type="spellStart"/>
      <w:r w:rsidRPr="00C51224">
        <w:t>palgrave</w:t>
      </w:r>
      <w:proofErr w:type="spellEnd"/>
      <w:r w:rsidRPr="00C51224">
        <w:t xml:space="preserve"> </w:t>
      </w:r>
      <w:proofErr w:type="spellStart"/>
      <w:r w:rsidRPr="00C51224">
        <w:t>macmillian</w:t>
      </w:r>
      <w:proofErr w:type="spellEnd"/>
      <w:r w:rsidRPr="00C51224">
        <w:t xml:space="preserve">, </w:t>
      </w:r>
      <w:proofErr w:type="spellStart"/>
      <w:r w:rsidRPr="00C51224">
        <w:t>pbr</w:t>
      </w:r>
      <w:proofErr w:type="spellEnd"/>
      <w:r w:rsidRPr="00C51224">
        <w:t>]</w:t>
      </w:r>
    </w:p>
    <w:p w14:paraId="0584A87B" w14:textId="77777777" w:rsidR="000A557E" w:rsidRPr="001B3869" w:rsidRDefault="000A557E" w:rsidP="000A557E">
      <w:pPr>
        <w:rPr>
          <w:rStyle w:val="StyleUnderline"/>
        </w:rPr>
      </w:pPr>
      <w:r w:rsidRPr="001B3869">
        <w:rPr>
          <w:rStyle w:val="StyleUnderline"/>
        </w:rPr>
        <w:t>There are tendencies in</w:t>
      </w:r>
      <w:r w:rsidRPr="00EC70F7">
        <w:rPr>
          <w:sz w:val="16"/>
        </w:rPr>
        <w:t xml:space="preserve"> contemporary Marxist, and revolutionary, </w:t>
      </w:r>
      <w:proofErr w:type="spellStart"/>
      <w:r w:rsidRPr="00C51224">
        <w:rPr>
          <w:rStyle w:val="StyleUnderline"/>
          <w:highlight w:val="cyan"/>
        </w:rPr>
        <w:t>theorising</w:t>
      </w:r>
      <w:proofErr w:type="spellEnd"/>
      <w:r w:rsidRPr="001B3869">
        <w:rPr>
          <w:rStyle w:val="StyleUnderline"/>
        </w:rPr>
        <w:t xml:space="preserve"> to </w:t>
      </w:r>
      <w:r w:rsidRPr="00C51224">
        <w:rPr>
          <w:rStyle w:val="StyleUnderline"/>
          <w:highlight w:val="cyan"/>
        </w:rPr>
        <w:t xml:space="preserve">assume </w:t>
      </w:r>
      <w:r w:rsidRPr="00C51224">
        <w:rPr>
          <w:rStyle w:val="Emphasis"/>
          <w:highlight w:val="cyan"/>
        </w:rPr>
        <w:t>capitalism</w:t>
      </w:r>
      <w:r w:rsidRPr="00C51224">
        <w:rPr>
          <w:rStyle w:val="StyleUnderline"/>
          <w:highlight w:val="cyan"/>
        </w:rPr>
        <w:t xml:space="preserve"> is</w:t>
      </w:r>
      <w:r w:rsidRPr="001B3869">
        <w:rPr>
          <w:rStyle w:val="StyleUnderline"/>
        </w:rPr>
        <w:t xml:space="preserve"> naturally </w:t>
      </w:r>
      <w:r w:rsidRPr="00C51224">
        <w:rPr>
          <w:rStyle w:val="Emphasis"/>
          <w:highlight w:val="cyan"/>
        </w:rPr>
        <w:t>cybernetic</w:t>
      </w:r>
      <w:r w:rsidRPr="001B3869">
        <w:rPr>
          <w:rStyle w:val="StyleUnderline"/>
        </w:rPr>
        <w:t xml:space="preserve"> and</w:t>
      </w:r>
      <w:r w:rsidRPr="00EC70F7">
        <w:rPr>
          <w:sz w:val="16"/>
        </w:rPr>
        <w:t xml:space="preserve">, mistakenly, that this means any future society that has communist or otherwise liberatory elements could and should possess cybernetic features. </w:t>
      </w:r>
      <w:r w:rsidRPr="001B3869">
        <w:rPr>
          <w:rStyle w:val="StyleUnderline"/>
        </w:rPr>
        <w:t xml:space="preserve">Revolution involves seizing the </w:t>
      </w:r>
      <w:r w:rsidRPr="001B3869">
        <w:rPr>
          <w:rStyle w:val="Emphasis"/>
        </w:rPr>
        <w:t>cybernetic means of production</w:t>
      </w:r>
      <w:r w:rsidRPr="00EC70F7">
        <w:rPr>
          <w:sz w:val="16"/>
        </w:rPr>
        <w:t xml:space="preserve"> to create a workers’ state. At face value, there might seem to be some logic to this. As we have argued earlier in this book, contemporary corporations and states do</w:t>
      </w:r>
      <w:proofErr w:type="gramStart"/>
      <w:r w:rsidRPr="00EC70F7">
        <w:rPr>
          <w:sz w:val="16"/>
        </w:rPr>
        <w:t>, in actuality, manage</w:t>
      </w:r>
      <w:proofErr w:type="gramEnd"/>
      <w:r w:rsidRPr="00EC70F7">
        <w:rPr>
          <w:sz w:val="16"/>
        </w:rPr>
        <w:t xml:space="preserve"> their business affairs and populations through cybernetic principles and systems. </w:t>
      </w:r>
      <w:r w:rsidRPr="00C51224">
        <w:rPr>
          <w:rStyle w:val="Emphasis"/>
          <w:highlight w:val="cyan"/>
        </w:rPr>
        <w:t>Cybernetics</w:t>
      </w:r>
      <w:r w:rsidRPr="001B3869">
        <w:rPr>
          <w:rStyle w:val="StyleUnderline"/>
        </w:rPr>
        <w:t xml:space="preserve"> is a technology and a form of management, </w:t>
      </w:r>
      <w:proofErr w:type="spellStart"/>
      <w:r w:rsidRPr="001B3869">
        <w:rPr>
          <w:rStyle w:val="StyleUnderline"/>
        </w:rPr>
        <w:t>labour</w:t>
      </w:r>
      <w:proofErr w:type="spellEnd"/>
      <w:r w:rsidRPr="001B3869">
        <w:rPr>
          <w:rStyle w:val="StyleUnderline"/>
        </w:rPr>
        <w:t xml:space="preserve"> discipline and social control.</w:t>
      </w:r>
      <w:r w:rsidRPr="00EC70F7">
        <w:rPr>
          <w:sz w:val="16"/>
        </w:rPr>
        <w:t xml:space="preserve"> </w:t>
      </w:r>
      <w:r w:rsidRPr="001B3869">
        <w:rPr>
          <w:rStyle w:val="StyleUnderline"/>
        </w:rPr>
        <w:t xml:space="preserve">The ubiquity of cybernetic </w:t>
      </w:r>
      <w:r w:rsidRPr="00C51224">
        <w:rPr>
          <w:rStyle w:val="Emphasis"/>
        </w:rPr>
        <w:t>management</w:t>
      </w:r>
      <w:r w:rsidRPr="00EC70F7">
        <w:rPr>
          <w:sz w:val="16"/>
        </w:rPr>
        <w:t xml:space="preserve">, and cybernetic technologies in capitalism, </w:t>
      </w:r>
      <w:r w:rsidRPr="00C51224">
        <w:rPr>
          <w:rStyle w:val="StyleUnderline"/>
          <w:highlight w:val="cyan"/>
        </w:rPr>
        <w:t>has</w:t>
      </w:r>
      <w:r w:rsidRPr="00EC70F7">
        <w:rPr>
          <w:sz w:val="16"/>
        </w:rPr>
        <w:t xml:space="preserve">, in social thought, </w:t>
      </w:r>
      <w:r w:rsidRPr="00C51224">
        <w:rPr>
          <w:rStyle w:val="StyleUnderline"/>
          <w:highlight w:val="cyan"/>
        </w:rPr>
        <w:t xml:space="preserve">led to a </w:t>
      </w:r>
      <w:r w:rsidRPr="00C51224">
        <w:rPr>
          <w:rStyle w:val="Emphasis"/>
          <w:highlight w:val="cyan"/>
        </w:rPr>
        <w:t>misrecognition</w:t>
      </w:r>
      <w:r w:rsidRPr="00C51224">
        <w:rPr>
          <w:rStyle w:val="StyleUnderline"/>
          <w:highlight w:val="cyan"/>
        </w:rPr>
        <w:t xml:space="preserve"> of</w:t>
      </w:r>
      <w:r w:rsidRPr="001B3869">
        <w:rPr>
          <w:rStyle w:val="StyleUnderline"/>
        </w:rPr>
        <w:t xml:space="preserve"> both the nature of </w:t>
      </w:r>
      <w:r w:rsidRPr="00C51224">
        <w:rPr>
          <w:rStyle w:val="StyleUnderline"/>
          <w:highlight w:val="cyan"/>
        </w:rPr>
        <w:t>power</w:t>
      </w:r>
      <w:r w:rsidRPr="001B3869">
        <w:rPr>
          <w:rStyle w:val="StyleUnderline"/>
        </w:rPr>
        <w:t xml:space="preserve"> and the operations of power</w:t>
      </w:r>
      <w:r w:rsidRPr="00EC70F7">
        <w:rPr>
          <w:sz w:val="16"/>
        </w:rPr>
        <w:t xml:space="preserve">, and a resurgence of arguments regarding a vanguardist seizure of the means of production, </w:t>
      </w:r>
      <w:r w:rsidRPr="001B3869">
        <w:rPr>
          <w:rStyle w:val="StyleUnderline"/>
        </w:rPr>
        <w:t>including cybernetic forms of management and control, as the principle means of working-class power</w:t>
      </w:r>
      <w:r w:rsidRPr="00EC70F7">
        <w:rPr>
          <w:sz w:val="16"/>
        </w:rPr>
        <w:t>. The widespread quotation, and circulation, of parts of Marx’s famous ‘Fragment on Machines’ in the </w:t>
      </w:r>
      <w:r w:rsidRPr="00EC70F7">
        <w:rPr>
          <w:i/>
          <w:iCs/>
          <w:sz w:val="16"/>
        </w:rPr>
        <w:t>Grundrisse</w:t>
      </w:r>
      <w:r w:rsidRPr="00EC70F7">
        <w:rPr>
          <w:sz w:val="16"/>
        </w:rPr>
        <w:t xml:space="preserve"> (1993) in social theory is partly responsible for this tendency. This ‘Fragment’ is extrapolated far beyond its original context. </w:t>
      </w:r>
      <w:r w:rsidRPr="001B3869">
        <w:rPr>
          <w:rStyle w:val="StyleUnderline"/>
        </w:rPr>
        <w:t xml:space="preserve">It is often interpreted as predicting that the productive powers of machines would grow to such an extent that </w:t>
      </w:r>
      <w:proofErr w:type="spellStart"/>
      <w:r w:rsidRPr="001B3869">
        <w:rPr>
          <w:rStyle w:val="StyleUnderline"/>
        </w:rPr>
        <w:t>labour</w:t>
      </w:r>
      <w:proofErr w:type="spellEnd"/>
      <w:r w:rsidRPr="001B3869">
        <w:rPr>
          <w:rStyle w:val="StyleUnderline"/>
        </w:rPr>
        <w:t xml:space="preserve"> power as the source of value would become irrelevant and that there would be no further need for humans to work</w:t>
      </w:r>
      <w:r w:rsidRPr="00EC70F7">
        <w:rPr>
          <w:sz w:val="16"/>
        </w:rPr>
        <w:t xml:space="preserve">. Therefore, all that is required for the working class to achieve Communism is to seize these machines from the capitalist class, leading to a society of permanent leisure and technological progress. </w:t>
      </w:r>
      <w:r w:rsidRPr="001B3869">
        <w:rPr>
          <w:rStyle w:val="StyleUnderline"/>
        </w:rPr>
        <w:t xml:space="preserve">The meme and joke of ‘Fully Automated Luxury Communism’ hence becomes a </w:t>
      </w:r>
      <w:proofErr w:type="spellStart"/>
      <w:r w:rsidRPr="001B3869">
        <w:rPr>
          <w:rStyle w:val="StyleUnderline"/>
        </w:rPr>
        <w:t>programme</w:t>
      </w:r>
      <w:proofErr w:type="spellEnd"/>
      <w:r w:rsidRPr="001B3869">
        <w:rPr>
          <w:rStyle w:val="StyleUnderline"/>
        </w:rPr>
        <w:t xml:space="preserve"> for human liberation</w:t>
      </w:r>
      <w:r w:rsidRPr="00EC70F7">
        <w:rPr>
          <w:sz w:val="16"/>
        </w:rPr>
        <w:t xml:space="preserve"> (Bastani 2019). Preston (2022) points out three problems with this position. </w:t>
      </w:r>
      <w:r w:rsidRPr="001B3869">
        <w:rPr>
          <w:rStyle w:val="StyleUnderline"/>
        </w:rPr>
        <w:t xml:space="preserve">Firstly, </w:t>
      </w:r>
      <w:r w:rsidRPr="00C51224">
        <w:rPr>
          <w:rStyle w:val="StyleUnderline"/>
          <w:highlight w:val="cyan"/>
        </w:rPr>
        <w:t xml:space="preserve">Marx’s </w:t>
      </w:r>
      <w:r w:rsidRPr="00C51224">
        <w:rPr>
          <w:rStyle w:val="Emphasis"/>
          <w:highlight w:val="cyan"/>
        </w:rPr>
        <w:t>work</w:t>
      </w:r>
      <w:r w:rsidRPr="001B3869">
        <w:rPr>
          <w:rStyle w:val="StyleUnderline"/>
        </w:rPr>
        <w:t xml:space="preserve"> on this theme is based on notes and fragments, and the reading of this section is </w:t>
      </w:r>
      <w:r w:rsidRPr="001B3869">
        <w:rPr>
          <w:rStyle w:val="Emphasis"/>
        </w:rPr>
        <w:t>selective</w:t>
      </w:r>
      <w:r w:rsidRPr="00EC70F7">
        <w:rPr>
          <w:sz w:val="16"/>
        </w:rPr>
        <w:t xml:space="preserve">. Hence, </w:t>
      </w:r>
      <w:r w:rsidRPr="001B3869">
        <w:rPr>
          <w:rStyle w:val="StyleUnderline"/>
        </w:rPr>
        <w:t>it stands in opposition to Marx’s more mature work</w:t>
      </w:r>
      <w:r w:rsidRPr="00EC70F7">
        <w:rPr>
          <w:sz w:val="16"/>
        </w:rPr>
        <w:t xml:space="preserve"> (Capital), </w:t>
      </w:r>
      <w:r w:rsidRPr="001B3869">
        <w:rPr>
          <w:rStyle w:val="StyleUnderline"/>
        </w:rPr>
        <w:t xml:space="preserve">which </w:t>
      </w:r>
      <w:r w:rsidRPr="00C51224">
        <w:rPr>
          <w:rStyle w:val="StyleUnderline"/>
          <w:highlight w:val="cyan"/>
        </w:rPr>
        <w:t>provides an extensive</w:t>
      </w:r>
      <w:r w:rsidRPr="001B3869">
        <w:rPr>
          <w:rStyle w:val="StyleUnderline"/>
        </w:rPr>
        <w:t xml:space="preserve"> theoretical </w:t>
      </w:r>
      <w:r w:rsidRPr="00C51224">
        <w:rPr>
          <w:rStyle w:val="Emphasis"/>
          <w:highlight w:val="cyan"/>
        </w:rPr>
        <w:t>elaboration</w:t>
      </w:r>
      <w:r w:rsidRPr="00C51224">
        <w:rPr>
          <w:rStyle w:val="StyleUnderline"/>
          <w:highlight w:val="cyan"/>
        </w:rPr>
        <w:t xml:space="preserve"> of capital</w:t>
      </w:r>
      <w:r w:rsidRPr="00EC70F7">
        <w:rPr>
          <w:sz w:val="16"/>
        </w:rPr>
        <w:t xml:space="preserve">, drawing on empirical observation. Indeed, in other sections of the ‘notebook’, of which the fragment is a part, the depiction of what we could call ‘the human within the machine’ works in tandem with alienation and disassociation, portraying the human as an alienated node in the system. Secondly, in other works (particularly Capital) </w:t>
      </w:r>
      <w:r w:rsidRPr="001B3869">
        <w:rPr>
          <w:rStyle w:val="StyleUnderline"/>
        </w:rPr>
        <w:t xml:space="preserve">Marx explicitly describes </w:t>
      </w:r>
      <w:r w:rsidRPr="00C51224">
        <w:rPr>
          <w:rStyle w:val="StyleUnderline"/>
          <w:highlight w:val="cyan"/>
        </w:rPr>
        <w:t xml:space="preserve">the purpose of </w:t>
      </w:r>
      <w:r w:rsidRPr="00C51224">
        <w:rPr>
          <w:rStyle w:val="Emphasis"/>
          <w:highlight w:val="cyan"/>
        </w:rPr>
        <w:t>machines</w:t>
      </w:r>
      <w:r w:rsidRPr="001B3869">
        <w:rPr>
          <w:rStyle w:val="StyleUnderline"/>
        </w:rPr>
        <w:t xml:space="preserve"> as </w:t>
      </w:r>
      <w:r w:rsidRPr="00F45A0C">
        <w:rPr>
          <w:rStyle w:val="StyleUnderline"/>
          <w:highlight w:val="cyan"/>
        </w:rPr>
        <w:t xml:space="preserve">dividing and </w:t>
      </w:r>
      <w:r w:rsidRPr="00F45A0C">
        <w:rPr>
          <w:rStyle w:val="Emphasis"/>
          <w:highlight w:val="cyan"/>
        </w:rPr>
        <w:t>controlling</w:t>
      </w:r>
      <w:r w:rsidRPr="00F45A0C">
        <w:rPr>
          <w:rStyle w:val="StyleUnderline"/>
          <w:highlight w:val="cyan"/>
        </w:rPr>
        <w:t xml:space="preserve"> human </w:t>
      </w:r>
      <w:proofErr w:type="spellStart"/>
      <w:r w:rsidRPr="00F45A0C">
        <w:rPr>
          <w:rStyle w:val="StyleUnderline"/>
          <w:highlight w:val="cyan"/>
        </w:rPr>
        <w:t>labour</w:t>
      </w:r>
      <w:proofErr w:type="spellEnd"/>
      <w:r w:rsidRPr="00F45A0C">
        <w:rPr>
          <w:rStyle w:val="StyleUnderline"/>
          <w:highlight w:val="cyan"/>
        </w:rPr>
        <w:t xml:space="preserve"> for</w:t>
      </w:r>
      <w:r w:rsidRPr="001B3869">
        <w:rPr>
          <w:rStyle w:val="StyleUnderline"/>
        </w:rPr>
        <w:t xml:space="preserve"> explicitly </w:t>
      </w:r>
      <w:r w:rsidRPr="00F45A0C">
        <w:rPr>
          <w:rStyle w:val="StyleUnderline"/>
          <w:highlight w:val="cyan"/>
        </w:rPr>
        <w:t xml:space="preserve">capitalist </w:t>
      </w:r>
      <w:r w:rsidRPr="00F45A0C">
        <w:rPr>
          <w:rStyle w:val="Emphasis"/>
          <w:highlight w:val="cyan"/>
        </w:rPr>
        <w:t>functions</w:t>
      </w:r>
      <w:r w:rsidRPr="00EC70F7">
        <w:rPr>
          <w:sz w:val="16"/>
        </w:rPr>
        <w:t xml:space="preserve">. There is no assumption that such a </w:t>
      </w:r>
      <w:proofErr w:type="spellStart"/>
      <w:r w:rsidRPr="00EC70F7">
        <w:rPr>
          <w:sz w:val="16"/>
        </w:rPr>
        <w:t>mechanised</w:t>
      </w:r>
      <w:proofErr w:type="spellEnd"/>
      <w:r w:rsidRPr="00EC70F7">
        <w:rPr>
          <w:sz w:val="16"/>
        </w:rPr>
        <w:t xml:space="preserve"> society would be positive for human development. Humanist Marxists consider that forms of ‘State Capitalism’, including the Chinese and former USSR Communist Party’s surveillance-led, authoritarian state, were the antithesis of his intention. These are not ‘cyberutopias’. </w:t>
      </w:r>
      <w:r w:rsidRPr="001B3869">
        <w:rPr>
          <w:rStyle w:val="StyleUnderline"/>
        </w:rPr>
        <w:t xml:space="preserve">Thirdly, that creation and </w:t>
      </w:r>
      <w:r w:rsidRPr="00F45A0C">
        <w:rPr>
          <w:rStyle w:val="StyleUnderline"/>
          <w:highlight w:val="cyan"/>
        </w:rPr>
        <w:t>production</w:t>
      </w:r>
      <w:r w:rsidRPr="001B3869">
        <w:rPr>
          <w:rStyle w:val="StyleUnderline"/>
        </w:rPr>
        <w:t xml:space="preserve"> for individual, familial and social needs </w:t>
      </w:r>
      <w:r w:rsidRPr="00F45A0C">
        <w:rPr>
          <w:rStyle w:val="StyleUnderline"/>
          <w:highlight w:val="cyan"/>
        </w:rPr>
        <w:t>was</w:t>
      </w:r>
      <w:r w:rsidRPr="001B3869">
        <w:rPr>
          <w:rStyle w:val="StyleUnderline"/>
        </w:rPr>
        <w:t xml:space="preserve">, at least for the Young Marx, part of </w:t>
      </w:r>
      <w:proofErr w:type="gramStart"/>
      <w:r w:rsidRPr="001B3869">
        <w:rPr>
          <w:rStyle w:val="StyleUnderline"/>
        </w:rPr>
        <w:t>human,</w:t>
      </w:r>
      <w:proofErr w:type="gramEnd"/>
      <w:r w:rsidRPr="001B3869">
        <w:rPr>
          <w:rStyle w:val="StyleUnderline"/>
        </w:rPr>
        <w:t xml:space="preserve"> culture and </w:t>
      </w:r>
      <w:r w:rsidRPr="00F45A0C">
        <w:rPr>
          <w:rStyle w:val="StyleUnderline"/>
          <w:highlight w:val="cyan"/>
        </w:rPr>
        <w:t>a distinguishing feature of humanity</w:t>
      </w:r>
      <w:r w:rsidRPr="00EC70F7">
        <w:rPr>
          <w:sz w:val="16"/>
        </w:rPr>
        <w:t xml:space="preserve"> (Marx 1992). Therefore, </w:t>
      </w:r>
      <w:r w:rsidRPr="001B3869">
        <w:rPr>
          <w:rStyle w:val="StyleUnderline"/>
        </w:rPr>
        <w:t xml:space="preserve">simply </w:t>
      </w:r>
      <w:r w:rsidRPr="00F45A0C">
        <w:rPr>
          <w:rStyle w:val="Emphasis"/>
          <w:highlight w:val="cyan"/>
        </w:rPr>
        <w:t>seizing</w:t>
      </w:r>
      <w:r w:rsidRPr="001B3869">
        <w:rPr>
          <w:rStyle w:val="Emphasis"/>
        </w:rPr>
        <w:t xml:space="preserve"> the means</w:t>
      </w:r>
      <w:r w:rsidRPr="001B3869">
        <w:rPr>
          <w:rStyle w:val="StyleUnderline"/>
        </w:rPr>
        <w:t xml:space="preserve"> of production, including </w:t>
      </w:r>
      <w:r w:rsidRPr="00F45A0C">
        <w:rPr>
          <w:rStyle w:val="Emphasis"/>
          <w:highlight w:val="cyan"/>
        </w:rPr>
        <w:t>cybernetics</w:t>
      </w:r>
      <w:r w:rsidRPr="001B3869">
        <w:rPr>
          <w:rStyle w:val="StyleUnderline"/>
        </w:rPr>
        <w:t xml:space="preserve"> and </w:t>
      </w:r>
      <w:r w:rsidRPr="001B3869">
        <w:rPr>
          <w:rStyle w:val="Emphasis"/>
        </w:rPr>
        <w:t>cyber-systems</w:t>
      </w:r>
      <w:r w:rsidRPr="001B3869">
        <w:rPr>
          <w:rStyle w:val="StyleUnderline"/>
        </w:rPr>
        <w:t xml:space="preserve">, </w:t>
      </w:r>
      <w:r w:rsidRPr="00F45A0C">
        <w:rPr>
          <w:rStyle w:val="StyleUnderline"/>
          <w:highlight w:val="cyan"/>
        </w:rPr>
        <w:t>would still carry the (</w:t>
      </w:r>
      <w:r w:rsidRPr="00F45A0C">
        <w:rPr>
          <w:rStyle w:val="Emphasis"/>
          <w:highlight w:val="cyan"/>
        </w:rPr>
        <w:t>capitalist</w:t>
      </w:r>
      <w:r w:rsidRPr="00F45A0C">
        <w:rPr>
          <w:rStyle w:val="StyleUnderline"/>
          <w:highlight w:val="cyan"/>
        </w:rPr>
        <w:t xml:space="preserve">) mode of </w:t>
      </w:r>
      <w:r w:rsidRPr="00F45A0C">
        <w:rPr>
          <w:rStyle w:val="Emphasis"/>
          <w:highlight w:val="cyan"/>
        </w:rPr>
        <w:t>production</w:t>
      </w:r>
      <w:r w:rsidRPr="00F45A0C">
        <w:rPr>
          <w:rStyle w:val="StyleUnderline"/>
          <w:highlight w:val="cyan"/>
        </w:rPr>
        <w:t xml:space="preserve"> even if that were in its state-capitalist form</w:t>
      </w:r>
      <w:r w:rsidRPr="001B3869">
        <w:rPr>
          <w:rStyle w:val="StyleUnderline"/>
        </w:rPr>
        <w:t>.</w:t>
      </w:r>
    </w:p>
    <w:p w14:paraId="4D4039F8" w14:textId="77777777" w:rsidR="000A557E" w:rsidRPr="00EC70F7" w:rsidRDefault="000A557E" w:rsidP="000A557E">
      <w:pPr>
        <w:rPr>
          <w:sz w:val="16"/>
        </w:rPr>
      </w:pPr>
      <w:r w:rsidRPr="00EC70F7">
        <w:rPr>
          <w:sz w:val="16"/>
        </w:rPr>
        <w:t xml:space="preserve">‘Fragment thinking’ carries with it a particular way of thinking about technology and meta-technologies like cybernetics. </w:t>
      </w:r>
      <w:r w:rsidRPr="001B3869">
        <w:rPr>
          <w:rStyle w:val="StyleUnderline"/>
        </w:rPr>
        <w:t xml:space="preserve">Metaphorically, </w:t>
      </w:r>
      <w:r w:rsidRPr="00F45A0C">
        <w:rPr>
          <w:rStyle w:val="StyleUnderline"/>
          <w:highlight w:val="cyan"/>
        </w:rPr>
        <w:t xml:space="preserve">the </w:t>
      </w:r>
      <w:r w:rsidRPr="00F45A0C">
        <w:rPr>
          <w:rStyle w:val="Emphasis"/>
          <w:highlight w:val="cyan"/>
        </w:rPr>
        <w:t>algorithmic nature</w:t>
      </w:r>
      <w:r w:rsidRPr="00F45A0C">
        <w:rPr>
          <w:rStyle w:val="StyleUnderline"/>
          <w:highlight w:val="cyan"/>
        </w:rPr>
        <w:t xml:space="preserve"> of </w:t>
      </w:r>
      <w:r w:rsidRPr="00F45A0C">
        <w:rPr>
          <w:rStyle w:val="Emphasis"/>
          <w:highlight w:val="cyan"/>
        </w:rPr>
        <w:t>capitalism</w:t>
      </w:r>
      <w:r w:rsidRPr="001B3869">
        <w:rPr>
          <w:rStyle w:val="StyleUnderline"/>
        </w:rPr>
        <w:t xml:space="preserve"> and the ways in which the abstract nature of </w:t>
      </w:r>
      <w:r w:rsidRPr="001B3869">
        <w:rPr>
          <w:rStyle w:val="Emphasis"/>
        </w:rPr>
        <w:t>social forms</w:t>
      </w:r>
      <w:r w:rsidRPr="001B3869">
        <w:rPr>
          <w:rStyle w:val="StyleUnderline"/>
        </w:rPr>
        <w:t xml:space="preserve"> in Marx’s theory are </w:t>
      </w:r>
      <w:proofErr w:type="gramStart"/>
      <w:r w:rsidRPr="001B3869">
        <w:rPr>
          <w:rStyle w:val="Emphasis"/>
        </w:rPr>
        <w:t>expressed</w:t>
      </w:r>
      <w:r w:rsidRPr="001B3869">
        <w:rPr>
          <w:rStyle w:val="StyleUnderline"/>
        </w:rPr>
        <w:t>,</w:t>
      </w:r>
      <w:proofErr w:type="gramEnd"/>
      <w:r w:rsidRPr="001B3869">
        <w:rPr>
          <w:rStyle w:val="StyleUnderline"/>
        </w:rPr>
        <w:t xml:space="preserve"> </w:t>
      </w:r>
      <w:r w:rsidRPr="00F45A0C">
        <w:rPr>
          <w:rStyle w:val="StyleUnderline"/>
          <w:highlight w:val="cyan"/>
        </w:rPr>
        <w:t>produce a misrecognition of the</w:t>
      </w:r>
      <w:r w:rsidRPr="001B3869">
        <w:rPr>
          <w:rStyle w:val="StyleUnderline"/>
        </w:rPr>
        <w:t xml:space="preserve"> ‘</w:t>
      </w:r>
      <w:r w:rsidRPr="00F45A0C">
        <w:rPr>
          <w:rStyle w:val="Emphasis"/>
          <w:highlight w:val="cyan"/>
        </w:rPr>
        <w:t>nature’</w:t>
      </w:r>
      <w:r w:rsidRPr="001B3869">
        <w:rPr>
          <w:rStyle w:val="StyleUnderline"/>
        </w:rPr>
        <w:t xml:space="preserve"> </w:t>
      </w:r>
      <w:r w:rsidRPr="00F45A0C">
        <w:rPr>
          <w:rStyle w:val="StyleUnderline"/>
          <w:highlight w:val="cyan"/>
        </w:rPr>
        <w:t>of capital</w:t>
      </w:r>
      <w:r w:rsidRPr="001B3869">
        <w:rPr>
          <w:rStyle w:val="StyleUnderline"/>
        </w:rPr>
        <w:t xml:space="preserve"> and the state</w:t>
      </w:r>
      <w:r w:rsidRPr="00EC70F7">
        <w:rPr>
          <w:sz w:val="16"/>
        </w:rPr>
        <w:t xml:space="preserve">. </w:t>
      </w:r>
      <w:proofErr w:type="gramStart"/>
      <w:r w:rsidRPr="00EC70F7">
        <w:rPr>
          <w:sz w:val="16"/>
        </w:rPr>
        <w:t xml:space="preserve">In particular, </w:t>
      </w:r>
      <w:r w:rsidRPr="001B3869">
        <w:rPr>
          <w:rStyle w:val="StyleUnderline"/>
        </w:rPr>
        <w:t>formalist</w:t>
      </w:r>
      <w:proofErr w:type="gramEnd"/>
      <w:r w:rsidRPr="001B3869">
        <w:rPr>
          <w:rStyle w:val="StyleUnderline"/>
        </w:rPr>
        <w:t xml:space="preserve"> and analytical Marxism builds on </w:t>
      </w:r>
      <w:r w:rsidRPr="001B3869">
        <w:rPr>
          <w:rStyle w:val="Emphasis"/>
        </w:rPr>
        <w:t>Marx’s</w:t>
      </w:r>
      <w:r w:rsidRPr="001B3869">
        <w:rPr>
          <w:rStyle w:val="StyleUnderline"/>
        </w:rPr>
        <w:t xml:space="preserve"> simple </w:t>
      </w:r>
      <w:r w:rsidRPr="001B3869">
        <w:rPr>
          <w:rStyle w:val="Emphasis"/>
        </w:rPr>
        <w:t>expressions</w:t>
      </w:r>
      <w:r w:rsidRPr="001B3869">
        <w:rPr>
          <w:rStyle w:val="StyleUnderline"/>
        </w:rPr>
        <w:t xml:space="preserve"> of ‘value in motion’ and appears to be calculative, or even </w:t>
      </w:r>
      <w:r w:rsidRPr="001B3869">
        <w:rPr>
          <w:rStyle w:val="Emphasis"/>
        </w:rPr>
        <w:t>cybernetic</w:t>
      </w:r>
      <w:r w:rsidRPr="00EC70F7">
        <w:rPr>
          <w:sz w:val="16"/>
        </w:rPr>
        <w:t xml:space="preserve">. </w:t>
      </w:r>
      <w:r w:rsidRPr="001B3869">
        <w:rPr>
          <w:rStyle w:val="StyleUnderline"/>
        </w:rPr>
        <w:t>The circulation of</w:t>
      </w:r>
      <w:r w:rsidRPr="00EC70F7">
        <w:rPr>
          <w:sz w:val="16"/>
        </w:rPr>
        <w:t xml:space="preserve"> money and </w:t>
      </w:r>
      <w:r w:rsidRPr="001B3869">
        <w:rPr>
          <w:rStyle w:val="StyleUnderline"/>
        </w:rPr>
        <w:t>commodities</w:t>
      </w:r>
      <w:r w:rsidRPr="00EC70F7">
        <w:rPr>
          <w:sz w:val="16"/>
        </w:rPr>
        <w:t xml:space="preserve"> (M-C-C’-M’ where money is thrown into commodity production, producing through the </w:t>
      </w:r>
      <w:proofErr w:type="spellStart"/>
      <w:r w:rsidRPr="00EC70F7">
        <w:rPr>
          <w:sz w:val="16"/>
        </w:rPr>
        <w:t>labour</w:t>
      </w:r>
      <w:proofErr w:type="spellEnd"/>
      <w:r w:rsidRPr="00EC70F7">
        <w:rPr>
          <w:sz w:val="16"/>
        </w:rPr>
        <w:t xml:space="preserve"> process a transformed commodity and a greater sum of money) and </w:t>
      </w:r>
      <w:r w:rsidRPr="001B3869">
        <w:rPr>
          <w:rStyle w:val="StyleUnderline"/>
        </w:rPr>
        <w:t xml:space="preserve">in expanded forms of capitalist reproduction, bringing in capital </w:t>
      </w:r>
      <w:r w:rsidRPr="001B3869">
        <w:rPr>
          <w:rStyle w:val="Emphasis"/>
        </w:rPr>
        <w:t>accumulation</w:t>
      </w:r>
      <w:r w:rsidRPr="001B3869">
        <w:rPr>
          <w:rStyle w:val="StyleUnderline"/>
        </w:rPr>
        <w:t xml:space="preserve">, appears itself to be a </w:t>
      </w:r>
      <w:r w:rsidRPr="001B3869">
        <w:rPr>
          <w:rStyle w:val="Emphasis"/>
        </w:rPr>
        <w:t>cybernetic</w:t>
      </w:r>
      <w:r w:rsidRPr="00EC70F7">
        <w:rPr>
          <w:sz w:val="16"/>
        </w:rPr>
        <w:t xml:space="preserve">, embedded, process. Frustratingly, the mechanics of circulation and value obscure the very process by which </w:t>
      </w:r>
      <w:proofErr w:type="spellStart"/>
      <w:r w:rsidRPr="00EC70F7">
        <w:rPr>
          <w:sz w:val="16"/>
        </w:rPr>
        <w:t>labour</w:t>
      </w:r>
      <w:proofErr w:type="spellEnd"/>
      <w:r w:rsidRPr="00EC70F7">
        <w:rPr>
          <w:sz w:val="16"/>
        </w:rPr>
        <w:t xml:space="preserve"> power is extracted from individuals and collectives in the </w:t>
      </w:r>
      <w:proofErr w:type="spellStart"/>
      <w:r w:rsidRPr="00EC70F7">
        <w:rPr>
          <w:sz w:val="16"/>
        </w:rPr>
        <w:t>labour</w:t>
      </w:r>
      <w:proofErr w:type="spellEnd"/>
      <w:r w:rsidRPr="00EC70F7">
        <w:rPr>
          <w:sz w:val="16"/>
        </w:rPr>
        <w:t xml:space="preserve"> process, which is violent, bloody and visceral. </w:t>
      </w:r>
      <w:r w:rsidRPr="001B3869">
        <w:rPr>
          <w:rStyle w:val="StyleUnderline"/>
        </w:rPr>
        <w:t xml:space="preserve">The means of </w:t>
      </w:r>
      <w:r w:rsidRPr="001B3869">
        <w:rPr>
          <w:rStyle w:val="Emphasis"/>
        </w:rPr>
        <w:t>production themselves</w:t>
      </w:r>
      <w:r w:rsidRPr="001B3869">
        <w:rPr>
          <w:rStyle w:val="StyleUnderline"/>
        </w:rPr>
        <w:t xml:space="preserve"> are not only built upon human blood, sweat and tears but are in a </w:t>
      </w:r>
      <w:r w:rsidRPr="001B3869">
        <w:rPr>
          <w:rStyle w:val="Emphasis"/>
        </w:rPr>
        <w:t>dialectical relationship</w:t>
      </w:r>
      <w:r w:rsidRPr="001B3869">
        <w:rPr>
          <w:rStyle w:val="StyleUnderline"/>
        </w:rPr>
        <w:t xml:space="preserve"> with them—you cannot have one without the other. Separating the </w:t>
      </w:r>
      <w:r w:rsidRPr="001B3869">
        <w:rPr>
          <w:rStyle w:val="Emphasis"/>
        </w:rPr>
        <w:t>mechanical</w:t>
      </w:r>
      <w:r w:rsidRPr="001B3869">
        <w:rPr>
          <w:rStyle w:val="StyleUnderline"/>
        </w:rPr>
        <w:t xml:space="preserve"> from the visceral leads not just to ‘Fragment thinking’ but increasingly a </w:t>
      </w:r>
      <w:r w:rsidRPr="001B3869">
        <w:rPr>
          <w:rStyle w:val="Emphasis"/>
        </w:rPr>
        <w:t>disavowal</w:t>
      </w:r>
      <w:r w:rsidRPr="001B3869">
        <w:rPr>
          <w:rStyle w:val="StyleUnderline"/>
        </w:rPr>
        <w:t xml:space="preserve"> of the specifically capitalist nature of capitalist production until it becomes not capitalism but feudalism (or </w:t>
      </w:r>
      <w:r w:rsidRPr="001B3869">
        <w:rPr>
          <w:rStyle w:val="Emphasis"/>
        </w:rPr>
        <w:t>techno-feudalism</w:t>
      </w:r>
      <w:r w:rsidRPr="001B3869">
        <w:rPr>
          <w:rStyle w:val="StyleUnderline"/>
        </w:rPr>
        <w:t>), or a socially reproductive form of distribut</w:t>
      </w:r>
      <w:r w:rsidRPr="001B3869">
        <w:rPr>
          <w:rStyle w:val="Emphasis"/>
        </w:rPr>
        <w:t>ed capitalism</w:t>
      </w:r>
      <w:r w:rsidRPr="00EC70F7">
        <w:rPr>
          <w:sz w:val="16"/>
        </w:rPr>
        <w:t>.</w:t>
      </w:r>
    </w:p>
    <w:p w14:paraId="33FCBD48" w14:textId="77777777" w:rsidR="000A557E" w:rsidRPr="00EC70F7" w:rsidRDefault="000A557E" w:rsidP="000A557E">
      <w:pPr>
        <w:rPr>
          <w:sz w:val="16"/>
        </w:rPr>
      </w:pPr>
      <w:r w:rsidRPr="001B3869">
        <w:rPr>
          <w:rStyle w:val="StyleUnderline"/>
        </w:rPr>
        <w:t xml:space="preserve">Cybernetic </w:t>
      </w:r>
      <w:proofErr w:type="spellStart"/>
      <w:r w:rsidRPr="001B3869">
        <w:rPr>
          <w:rStyle w:val="StyleUnderline"/>
        </w:rPr>
        <w:t>theorising</w:t>
      </w:r>
      <w:proofErr w:type="spellEnd"/>
      <w:r w:rsidRPr="001B3869">
        <w:rPr>
          <w:rStyle w:val="StyleUnderline"/>
        </w:rPr>
        <w:t xml:space="preserve"> of </w:t>
      </w:r>
      <w:r w:rsidRPr="001B3869">
        <w:rPr>
          <w:rStyle w:val="Emphasis"/>
        </w:rPr>
        <w:t>capitalism</w:t>
      </w:r>
      <w:r w:rsidRPr="00EC70F7">
        <w:rPr>
          <w:sz w:val="16"/>
        </w:rPr>
        <w:t xml:space="preserve">, </w:t>
      </w:r>
      <w:r w:rsidRPr="001B3869">
        <w:rPr>
          <w:rStyle w:val="StyleUnderline"/>
        </w:rPr>
        <w:t xml:space="preserve">and </w:t>
      </w:r>
      <w:proofErr w:type="spellStart"/>
      <w:r w:rsidRPr="00F45A0C">
        <w:rPr>
          <w:rStyle w:val="StyleUnderline"/>
          <w:highlight w:val="cyan"/>
        </w:rPr>
        <w:t>fetishising</w:t>
      </w:r>
      <w:proofErr w:type="spellEnd"/>
      <w:r w:rsidRPr="00F45A0C">
        <w:rPr>
          <w:rStyle w:val="StyleUnderline"/>
          <w:highlight w:val="cyan"/>
        </w:rPr>
        <w:t xml:space="preserve"> the role of </w:t>
      </w:r>
      <w:r w:rsidRPr="00F45A0C">
        <w:rPr>
          <w:rStyle w:val="Emphasis"/>
          <w:highlight w:val="cyan"/>
        </w:rPr>
        <w:t>technology</w:t>
      </w:r>
      <w:r w:rsidRPr="001B3869">
        <w:rPr>
          <w:rStyle w:val="StyleUnderline"/>
        </w:rPr>
        <w:t xml:space="preserve"> and machines, </w:t>
      </w:r>
      <w:r w:rsidRPr="00F45A0C">
        <w:rPr>
          <w:rStyle w:val="StyleUnderline"/>
          <w:highlight w:val="cyan"/>
        </w:rPr>
        <w:t xml:space="preserve">can mislead us to the assumption that </w:t>
      </w:r>
      <w:r w:rsidRPr="00F45A0C">
        <w:rPr>
          <w:rStyle w:val="Emphasis"/>
          <w:highlight w:val="cyan"/>
        </w:rPr>
        <w:t>cybernetics</w:t>
      </w:r>
      <w:r w:rsidRPr="00F45A0C">
        <w:rPr>
          <w:rStyle w:val="StyleUnderline"/>
          <w:highlight w:val="cyan"/>
        </w:rPr>
        <w:t xml:space="preserve"> is a natural system</w:t>
      </w:r>
      <w:r w:rsidRPr="001B3869">
        <w:rPr>
          <w:rStyle w:val="StyleUnderline"/>
        </w:rPr>
        <w:t xml:space="preserve"> for post-capitalist governance, whereas these </w:t>
      </w:r>
      <w:r w:rsidRPr="00F45A0C">
        <w:rPr>
          <w:rStyle w:val="StyleUnderline"/>
          <w:highlight w:val="cyan"/>
        </w:rPr>
        <w:t xml:space="preserve">merely </w:t>
      </w:r>
      <w:r w:rsidRPr="00F45A0C">
        <w:rPr>
          <w:rStyle w:val="Emphasis"/>
          <w:highlight w:val="cyan"/>
        </w:rPr>
        <w:t>reproduce</w:t>
      </w:r>
      <w:r w:rsidRPr="00F45A0C">
        <w:rPr>
          <w:rStyle w:val="StyleUnderline"/>
          <w:highlight w:val="cyan"/>
        </w:rPr>
        <w:t xml:space="preserve"> the</w:t>
      </w:r>
      <w:r w:rsidRPr="001B3869">
        <w:rPr>
          <w:rStyle w:val="StyleUnderline"/>
        </w:rPr>
        <w:t xml:space="preserve"> extractive </w:t>
      </w:r>
      <w:r w:rsidRPr="00F45A0C">
        <w:rPr>
          <w:rStyle w:val="StyleUnderline"/>
          <w:highlight w:val="cyan"/>
        </w:rPr>
        <w:t xml:space="preserve">dynamics of </w:t>
      </w:r>
      <w:r w:rsidRPr="00F45A0C">
        <w:rPr>
          <w:rStyle w:val="Emphasis"/>
          <w:highlight w:val="cyan"/>
        </w:rPr>
        <w:t>capitalism</w:t>
      </w:r>
      <w:r w:rsidRPr="00EC70F7">
        <w:rPr>
          <w:sz w:val="16"/>
        </w:rPr>
        <w:t xml:space="preserve">. It could be, for example, that capitalism has changed into a feudalist or socially reproductive or distributed form, but these assumptions also tend to </w:t>
      </w:r>
      <w:proofErr w:type="spellStart"/>
      <w:r w:rsidRPr="00EC70F7">
        <w:rPr>
          <w:sz w:val="16"/>
        </w:rPr>
        <w:t>naturalise</w:t>
      </w:r>
      <w:proofErr w:type="spellEnd"/>
      <w:r w:rsidRPr="00EC70F7">
        <w:rPr>
          <w:sz w:val="16"/>
        </w:rPr>
        <w:t xml:space="preserve"> cybernetic forms of governance which consistently reappear in those arguments. Morozov (2022) argues that theories of </w:t>
      </w:r>
      <w:proofErr w:type="spellStart"/>
      <w:r w:rsidRPr="001B3869">
        <w:rPr>
          <w:rStyle w:val="StyleUnderline"/>
        </w:rPr>
        <w:t>monopolisation</w:t>
      </w:r>
      <w:proofErr w:type="spellEnd"/>
      <w:r w:rsidRPr="001B3869">
        <w:rPr>
          <w:rStyle w:val="StyleUnderline"/>
        </w:rPr>
        <w:t xml:space="preserve"> and </w:t>
      </w:r>
      <w:proofErr w:type="gramStart"/>
      <w:r w:rsidRPr="001B3869">
        <w:rPr>
          <w:rStyle w:val="StyleUnderline"/>
        </w:rPr>
        <w:t>a reinvention</w:t>
      </w:r>
      <w:proofErr w:type="gramEnd"/>
      <w:r w:rsidRPr="001B3869">
        <w:rPr>
          <w:rStyle w:val="StyleUnderline"/>
        </w:rPr>
        <w:t xml:space="preserve"> of </w:t>
      </w:r>
      <w:r w:rsidRPr="001B3869">
        <w:rPr>
          <w:rStyle w:val="Emphasis"/>
        </w:rPr>
        <w:t>capitalism</w:t>
      </w:r>
      <w:r w:rsidRPr="001B3869">
        <w:rPr>
          <w:rStyle w:val="StyleUnderline"/>
        </w:rPr>
        <w:t xml:space="preserve"> as primarily </w:t>
      </w:r>
      <w:r w:rsidRPr="001B3869">
        <w:rPr>
          <w:rStyle w:val="Emphasis"/>
        </w:rPr>
        <w:t>extractive</w:t>
      </w:r>
      <w:r w:rsidRPr="001B3869">
        <w:rPr>
          <w:rStyle w:val="StyleUnderline"/>
        </w:rPr>
        <w:t xml:space="preserve"> of intangible </w:t>
      </w:r>
      <w:proofErr w:type="spellStart"/>
      <w:r w:rsidRPr="001B3869">
        <w:rPr>
          <w:rStyle w:val="StyleUnderline"/>
        </w:rPr>
        <w:t>labour</w:t>
      </w:r>
      <w:proofErr w:type="spellEnd"/>
      <w:r w:rsidRPr="001B3869">
        <w:rPr>
          <w:rStyle w:val="StyleUnderline"/>
        </w:rPr>
        <w:t xml:space="preserve"> have been used to </w:t>
      </w:r>
      <w:r w:rsidRPr="001B3869">
        <w:rPr>
          <w:rStyle w:val="Emphasis"/>
        </w:rPr>
        <w:t>argue</w:t>
      </w:r>
      <w:r w:rsidRPr="001B3869">
        <w:rPr>
          <w:rStyle w:val="StyleUnderline"/>
        </w:rPr>
        <w:t xml:space="preserve"> that </w:t>
      </w:r>
      <w:r w:rsidRPr="00F45A0C">
        <w:rPr>
          <w:rStyle w:val="StyleUnderline"/>
          <w:highlight w:val="cyan"/>
        </w:rPr>
        <w:t xml:space="preserve">capitalism is no longer </w:t>
      </w:r>
      <w:r w:rsidRPr="00F45A0C">
        <w:rPr>
          <w:rStyle w:val="Emphasis"/>
          <w:highlight w:val="cyan"/>
        </w:rPr>
        <w:t>cyber-capitalism</w:t>
      </w:r>
      <w:r w:rsidRPr="00F45A0C">
        <w:rPr>
          <w:rStyle w:val="StyleUnderline"/>
          <w:highlight w:val="cyan"/>
        </w:rPr>
        <w:t xml:space="preserve"> but has regressed into a </w:t>
      </w:r>
      <w:r w:rsidRPr="00F45A0C">
        <w:rPr>
          <w:rStyle w:val="Emphasis"/>
          <w:highlight w:val="cyan"/>
        </w:rPr>
        <w:t>feudalist</w:t>
      </w:r>
      <w:r w:rsidRPr="00F45A0C">
        <w:rPr>
          <w:rStyle w:val="StyleUnderline"/>
          <w:highlight w:val="cyan"/>
        </w:rPr>
        <w:t xml:space="preserve"> form of </w:t>
      </w:r>
      <w:r w:rsidRPr="00F45A0C">
        <w:rPr>
          <w:rStyle w:val="Emphasis"/>
          <w:highlight w:val="cyan"/>
        </w:rPr>
        <w:t>production</w:t>
      </w:r>
      <w:r w:rsidRPr="001B3869">
        <w:rPr>
          <w:rStyle w:val="StyleUnderline"/>
        </w:rPr>
        <w:t>.</w:t>
      </w:r>
      <w:r w:rsidRPr="00EC70F7">
        <w:rPr>
          <w:sz w:val="16"/>
        </w:rPr>
        <w:t xml:space="preserve"> </w:t>
      </w:r>
      <w:r w:rsidRPr="001B3869">
        <w:rPr>
          <w:rStyle w:val="StyleUnderline"/>
        </w:rPr>
        <w:t>If the nature of the system is feudal</w:t>
      </w:r>
      <w:r w:rsidRPr="00EC70F7">
        <w:rPr>
          <w:sz w:val="16"/>
        </w:rPr>
        <w:t xml:space="preserve"> (with monopolistic tech-firms taking the place of feudal lords), </w:t>
      </w:r>
      <w:r w:rsidRPr="001B3869">
        <w:rPr>
          <w:rStyle w:val="StyleUnderline"/>
        </w:rPr>
        <w:t xml:space="preserve">then </w:t>
      </w:r>
      <w:r w:rsidRPr="00F45A0C">
        <w:rPr>
          <w:rStyle w:val="StyleUnderline"/>
          <w:highlight w:val="cyan"/>
        </w:rPr>
        <w:t>changing governance</w:t>
      </w:r>
      <w:r w:rsidRPr="001B3869">
        <w:rPr>
          <w:rStyle w:val="StyleUnderline"/>
        </w:rPr>
        <w:t xml:space="preserve"> </w:t>
      </w:r>
      <w:r w:rsidRPr="00F45A0C">
        <w:rPr>
          <w:rStyle w:val="StyleUnderline"/>
          <w:highlight w:val="cyan"/>
        </w:rPr>
        <w:t>could mean</w:t>
      </w:r>
      <w:r w:rsidRPr="001B3869">
        <w:rPr>
          <w:rStyle w:val="StyleUnderline"/>
        </w:rPr>
        <w:t xml:space="preserve"> simply </w:t>
      </w:r>
      <w:r w:rsidRPr="00F45A0C">
        <w:rPr>
          <w:rStyle w:val="StyleUnderline"/>
          <w:highlight w:val="cyan"/>
        </w:rPr>
        <w:t xml:space="preserve">seizing the means of </w:t>
      </w:r>
      <w:r w:rsidRPr="00F45A0C">
        <w:rPr>
          <w:rStyle w:val="Emphasis"/>
          <w:highlight w:val="cyan"/>
        </w:rPr>
        <w:t>production</w:t>
      </w:r>
      <w:r w:rsidRPr="00F45A0C">
        <w:rPr>
          <w:rStyle w:val="StyleUnderline"/>
          <w:highlight w:val="cyan"/>
        </w:rPr>
        <w:t xml:space="preserve"> and maintaining </w:t>
      </w:r>
      <w:r w:rsidRPr="00F45A0C">
        <w:rPr>
          <w:rStyle w:val="Emphasis"/>
          <w:highlight w:val="cyan"/>
        </w:rPr>
        <w:t>cybernetic systems</w:t>
      </w:r>
      <w:r w:rsidRPr="00EC70F7">
        <w:rPr>
          <w:sz w:val="16"/>
        </w:rPr>
        <w:t>. However, although capital may structure and restructure itself (almost by definition as self-</w:t>
      </w:r>
      <w:proofErr w:type="spellStart"/>
      <w:r w:rsidRPr="00EC70F7">
        <w:rPr>
          <w:sz w:val="16"/>
        </w:rPr>
        <w:t>valorising</w:t>
      </w:r>
      <w:proofErr w:type="spellEnd"/>
      <w:r w:rsidRPr="00EC70F7">
        <w:rPr>
          <w:sz w:val="16"/>
        </w:rPr>
        <w:t xml:space="preserve"> value), it has not mutated into a proto-communist or regressive feudalist form of ‘techno-feudalism’. As we argued in our Introduction, commodity production and the factory (or factory-like systems, often enabled by </w:t>
      </w:r>
      <w:proofErr w:type="spellStart"/>
      <w:r w:rsidRPr="00EC70F7">
        <w:rPr>
          <w:sz w:val="16"/>
        </w:rPr>
        <w:t>digitisation</w:t>
      </w:r>
      <w:proofErr w:type="spellEnd"/>
      <w:r w:rsidRPr="00EC70F7">
        <w:rPr>
          <w:sz w:val="16"/>
        </w:rPr>
        <w:t xml:space="preserve"> and platform capitalism) mean that capitalist production is still ubiquitous. Morozov similarly argues that extractive processes and making use of islands of cheap resources have always been part of capitalism, but they have not supplanted the regular forms of capitalist exploitation and innovation. Feudalism has not supplanted capitalism, but </w:t>
      </w:r>
      <w:r w:rsidRPr="00EC70F7">
        <w:rPr>
          <w:rStyle w:val="StyleUnderline"/>
        </w:rPr>
        <w:t xml:space="preserve">forms of </w:t>
      </w:r>
      <w:r w:rsidRPr="00F45A0C">
        <w:rPr>
          <w:rStyle w:val="StyleUnderline"/>
          <w:highlight w:val="cyan"/>
        </w:rPr>
        <w:t>sovereign power</w:t>
      </w:r>
      <w:r w:rsidRPr="00EC70F7">
        <w:rPr>
          <w:sz w:val="16"/>
        </w:rPr>
        <w:t xml:space="preserve"> (often through the state as an instrumental form of ruling class power) </w:t>
      </w:r>
      <w:r w:rsidRPr="00F45A0C">
        <w:rPr>
          <w:rStyle w:val="StyleUnderline"/>
          <w:highlight w:val="cyan"/>
        </w:rPr>
        <w:t xml:space="preserve">have always been part of </w:t>
      </w:r>
      <w:r w:rsidRPr="00F45A0C">
        <w:rPr>
          <w:rStyle w:val="Emphasis"/>
          <w:highlight w:val="cyan"/>
        </w:rPr>
        <w:t>capitalist production</w:t>
      </w:r>
      <w:r w:rsidRPr="00F45A0C">
        <w:rPr>
          <w:rStyle w:val="StyleUnderline"/>
          <w:highlight w:val="cyan"/>
        </w:rPr>
        <w:t xml:space="preserve"> as the</w:t>
      </w:r>
      <w:r w:rsidRPr="00EC70F7">
        <w:rPr>
          <w:rStyle w:val="StyleUnderline"/>
        </w:rPr>
        <w:t xml:space="preserve"> raw </w:t>
      </w:r>
      <w:r w:rsidRPr="00F45A0C">
        <w:rPr>
          <w:rStyle w:val="StyleUnderline"/>
          <w:highlight w:val="cyan"/>
        </w:rPr>
        <w:t>expression of the</w:t>
      </w:r>
      <w:r w:rsidRPr="00EC70F7">
        <w:rPr>
          <w:rStyle w:val="StyleUnderline"/>
        </w:rPr>
        <w:t xml:space="preserve"> class struggle of the </w:t>
      </w:r>
      <w:r w:rsidRPr="00F45A0C">
        <w:rPr>
          <w:rStyle w:val="StyleUnderline"/>
          <w:highlight w:val="cyan"/>
        </w:rPr>
        <w:t xml:space="preserve">ruling class to maintain its </w:t>
      </w:r>
      <w:r w:rsidRPr="00F45A0C">
        <w:rPr>
          <w:rStyle w:val="Emphasis"/>
          <w:highlight w:val="cyan"/>
        </w:rPr>
        <w:t>existence</w:t>
      </w:r>
      <w:r w:rsidRPr="00EC70F7">
        <w:rPr>
          <w:sz w:val="16"/>
        </w:rPr>
        <w:t>.</w:t>
      </w:r>
    </w:p>
    <w:p w14:paraId="01F63300" w14:textId="77777777" w:rsidR="000A557E" w:rsidRPr="00EC70F7" w:rsidRDefault="000A557E" w:rsidP="000A557E">
      <w:pPr>
        <w:rPr>
          <w:sz w:val="16"/>
        </w:rPr>
      </w:pPr>
    </w:p>
    <w:p w14:paraId="5D0F312F" w14:textId="2D663573" w:rsidR="000A557E" w:rsidRDefault="000A557E" w:rsidP="000A557E">
      <w:pPr>
        <w:pStyle w:val="Heading4"/>
      </w:pPr>
      <w:r>
        <w:t xml:space="preserve">Technology does </w:t>
      </w:r>
      <w:r>
        <w:rPr>
          <w:u w:val="single"/>
        </w:rPr>
        <w:t>not</w:t>
      </w:r>
      <w:r>
        <w:t xml:space="preserve"> make capitalism “cybernetic”.</w:t>
      </w:r>
    </w:p>
    <w:p w14:paraId="2ADEBC08" w14:textId="77777777" w:rsidR="000A557E" w:rsidRPr="006E1784" w:rsidRDefault="000A557E" w:rsidP="000A557E">
      <w:r w:rsidRPr="00A269F4">
        <w:rPr>
          <w:rStyle w:val="Style13ptBold"/>
        </w:rPr>
        <w:t>Preston 25</w:t>
      </w:r>
      <w:r w:rsidRPr="00A269F4">
        <w:t xml:space="preserve"> [John; Professor of Sociology at the University of Essex, UK.   He has pioneered an original stream of research in the sociology of disasters and existential threats.  His work also explores the sociology of education and, most recently, skills and AI.   Rhiannon Firth</w:t>
      </w:r>
      <w:r>
        <w:t xml:space="preserve">; </w:t>
      </w:r>
      <w:r w:rsidRPr="00A269F4">
        <w:t xml:space="preserve">Lecturer in Sociology of Education at the Institute of Education, University College London. She is interested in anti-authoritarian </w:t>
      </w:r>
      <w:proofErr w:type="spellStart"/>
      <w:r w:rsidRPr="00A269F4">
        <w:t>organising</w:t>
      </w:r>
      <w:proofErr w:type="spellEnd"/>
      <w:r w:rsidRPr="00A269F4">
        <w:t xml:space="preserve"> within, against and beyond the crises of capitalism. Her research focuses on grassroots utopias, mutual aid and the pedagogical and prefigurative practices of radical social movements.</w:t>
      </w:r>
      <w:r>
        <w:t xml:space="preserve">  “</w:t>
      </w:r>
      <w:r w:rsidRPr="00A269F4">
        <w:t>Utopia in the Factory</w:t>
      </w:r>
      <w:r>
        <w:t xml:space="preserve">”, </w:t>
      </w:r>
      <w:proofErr w:type="spellStart"/>
      <w:r>
        <w:t>palgrave</w:t>
      </w:r>
      <w:proofErr w:type="spellEnd"/>
      <w:r>
        <w:t xml:space="preserve"> </w:t>
      </w:r>
      <w:proofErr w:type="spellStart"/>
      <w:r>
        <w:t>macmillian</w:t>
      </w:r>
      <w:proofErr w:type="spellEnd"/>
      <w:r>
        <w:t xml:space="preserve">, </w:t>
      </w:r>
      <w:proofErr w:type="spellStart"/>
      <w:r>
        <w:t>pbr</w:t>
      </w:r>
      <w:proofErr w:type="spellEnd"/>
      <w:r>
        <w:t>]</w:t>
      </w:r>
    </w:p>
    <w:p w14:paraId="3DE05539" w14:textId="77777777" w:rsidR="000A557E" w:rsidRPr="00384601" w:rsidRDefault="000A557E" w:rsidP="000A557E">
      <w:pPr>
        <w:rPr>
          <w:sz w:val="16"/>
          <w:szCs w:val="16"/>
        </w:rPr>
      </w:pPr>
      <w:r w:rsidRPr="00F45A0C">
        <w:rPr>
          <w:sz w:val="16"/>
        </w:rPr>
        <w:t xml:space="preserve">To conclude, </w:t>
      </w:r>
      <w:r w:rsidRPr="00F45A0C">
        <w:rPr>
          <w:rStyle w:val="StyleUnderline"/>
          <w:highlight w:val="cyan"/>
        </w:rPr>
        <w:t xml:space="preserve">capitalism’s </w:t>
      </w:r>
      <w:proofErr w:type="spellStart"/>
      <w:r w:rsidRPr="00F45A0C">
        <w:rPr>
          <w:rStyle w:val="Emphasis"/>
          <w:highlight w:val="cyan"/>
        </w:rPr>
        <w:t>naturalisation</w:t>
      </w:r>
      <w:proofErr w:type="spellEnd"/>
      <w:r w:rsidRPr="00F45A0C">
        <w:rPr>
          <w:rStyle w:val="StyleUnderline"/>
          <w:highlight w:val="cyan"/>
        </w:rPr>
        <w:t xml:space="preserve"> of </w:t>
      </w:r>
      <w:r w:rsidRPr="00F45A0C">
        <w:rPr>
          <w:rStyle w:val="Emphasis"/>
          <w:highlight w:val="cyan"/>
        </w:rPr>
        <w:t>cybernetics</w:t>
      </w:r>
      <w:r w:rsidRPr="00F45A0C">
        <w:rPr>
          <w:rStyle w:val="StyleUnderline"/>
        </w:rPr>
        <w:t xml:space="preserve"> as a </w:t>
      </w:r>
      <w:r w:rsidRPr="00F45A0C">
        <w:rPr>
          <w:rStyle w:val="Emphasis"/>
        </w:rPr>
        <w:t>technology</w:t>
      </w:r>
      <w:r w:rsidRPr="00F45A0C">
        <w:rPr>
          <w:rStyle w:val="StyleUnderline"/>
        </w:rPr>
        <w:t xml:space="preserve"> </w:t>
      </w:r>
      <w:r w:rsidRPr="00F45A0C">
        <w:rPr>
          <w:rStyle w:val="StyleUnderline"/>
          <w:highlight w:val="cyan"/>
        </w:rPr>
        <w:t xml:space="preserve">does not imply that capitalism </w:t>
      </w:r>
      <w:r w:rsidRPr="00F45A0C">
        <w:rPr>
          <w:rStyle w:val="Emphasis"/>
          <w:highlight w:val="cyan"/>
        </w:rPr>
        <w:t>itself</w:t>
      </w:r>
      <w:r w:rsidRPr="00F45A0C">
        <w:rPr>
          <w:rStyle w:val="StyleUnderline"/>
          <w:highlight w:val="cyan"/>
        </w:rPr>
        <w:t xml:space="preserve"> has become </w:t>
      </w:r>
      <w:r w:rsidRPr="00F45A0C">
        <w:rPr>
          <w:rStyle w:val="Emphasis"/>
          <w:highlight w:val="cyan"/>
        </w:rPr>
        <w:t>cybernetic</w:t>
      </w:r>
      <w:r w:rsidRPr="00F45A0C">
        <w:rPr>
          <w:sz w:val="16"/>
        </w:rPr>
        <w:t xml:space="preserve"> (despite analogies which are suggestive of this). Similarly, the antithesis of capitalism (Communism or post-capitalism) is not naturally cybernetic. Although we might redefine capitalism as ‘neo-feudalism’ or ‘bio-political production’, </w:t>
      </w:r>
      <w:r w:rsidRPr="00F45A0C">
        <w:rPr>
          <w:rStyle w:val="StyleUnderline"/>
          <w:highlight w:val="cyan"/>
        </w:rPr>
        <w:t>the</w:t>
      </w:r>
      <w:r w:rsidRPr="00F45A0C">
        <w:rPr>
          <w:rStyle w:val="StyleUnderline"/>
        </w:rPr>
        <w:t xml:space="preserve"> ‘essential’ </w:t>
      </w:r>
      <w:r w:rsidRPr="00F45A0C">
        <w:rPr>
          <w:rStyle w:val="StyleUnderline"/>
          <w:highlight w:val="cyan"/>
        </w:rPr>
        <w:t>elements of capitalism</w:t>
      </w:r>
      <w:r w:rsidRPr="00F45A0C">
        <w:rPr>
          <w:rStyle w:val="StyleUnderline"/>
        </w:rPr>
        <w:t xml:space="preserve">, in terms of production relations and the capitalist factory, </w:t>
      </w:r>
      <w:r w:rsidRPr="00F45A0C">
        <w:rPr>
          <w:rStyle w:val="StyleUnderline"/>
          <w:highlight w:val="cyan"/>
        </w:rPr>
        <w:t>remain</w:t>
      </w:r>
      <w:r w:rsidRPr="00F45A0C">
        <w:rPr>
          <w:sz w:val="16"/>
        </w:rPr>
        <w:t xml:space="preserve">. </w:t>
      </w:r>
      <w:r w:rsidRPr="00F45A0C">
        <w:rPr>
          <w:rStyle w:val="StyleUnderline"/>
        </w:rPr>
        <w:t xml:space="preserve">Cybernetic </w:t>
      </w:r>
      <w:r w:rsidRPr="00F45A0C">
        <w:rPr>
          <w:rStyle w:val="Emphasis"/>
        </w:rPr>
        <w:t>management</w:t>
      </w:r>
      <w:r w:rsidRPr="00F45A0C">
        <w:rPr>
          <w:rStyle w:val="StyleUnderline"/>
        </w:rPr>
        <w:t xml:space="preserve"> or some </w:t>
      </w:r>
      <w:r w:rsidRPr="00F45A0C">
        <w:rPr>
          <w:rStyle w:val="Emphasis"/>
        </w:rPr>
        <w:t>technological vanguardist state</w:t>
      </w:r>
      <w:r w:rsidRPr="00F45A0C">
        <w:rPr>
          <w:rStyle w:val="StyleUnderline"/>
        </w:rPr>
        <w:t xml:space="preserve"> or party does not represent a </w:t>
      </w:r>
      <w:r w:rsidRPr="00F45A0C">
        <w:rPr>
          <w:rStyle w:val="Emphasis"/>
        </w:rPr>
        <w:t>progressive</w:t>
      </w:r>
      <w:r w:rsidRPr="00F45A0C">
        <w:rPr>
          <w:rStyle w:val="StyleUnderline"/>
        </w:rPr>
        <w:t xml:space="preserve"> future for humanity</w:t>
      </w:r>
      <w:r w:rsidRPr="00F45A0C">
        <w:rPr>
          <w:sz w:val="16"/>
        </w:rPr>
        <w:t xml:space="preserve">. Here our views align with those of Dinerstein and </w:t>
      </w:r>
      <w:r w:rsidRPr="00384601">
        <w:rPr>
          <w:sz w:val="16"/>
          <w:szCs w:val="16"/>
        </w:rPr>
        <w:t>Pitts (2018: 139–142</w:t>
      </w:r>
      <w:r w:rsidRPr="00F45A0C">
        <w:rPr>
          <w:sz w:val="16"/>
        </w:rPr>
        <w:t xml:space="preserve">), who argue that abstract utopias, based on </w:t>
      </w:r>
      <w:r w:rsidRPr="00F45A0C">
        <w:rPr>
          <w:rStyle w:val="StyleUnderline"/>
        </w:rPr>
        <w:t xml:space="preserve">conceptions of </w:t>
      </w:r>
      <w:r w:rsidRPr="00F45A0C">
        <w:rPr>
          <w:rStyle w:val="Emphasis"/>
        </w:rPr>
        <w:t>radical democracy</w:t>
      </w:r>
      <w:r w:rsidRPr="00F45A0C">
        <w:rPr>
          <w:rStyle w:val="StyleUnderline"/>
        </w:rPr>
        <w:t xml:space="preserve"> whilst</w:t>
      </w:r>
      <w:r w:rsidRPr="00F45A0C">
        <w:rPr>
          <w:sz w:val="16"/>
        </w:rPr>
        <w:t xml:space="preserve"> retaining money, </w:t>
      </w:r>
      <w:r w:rsidRPr="00F45A0C">
        <w:rPr>
          <w:rStyle w:val="StyleUnderline"/>
          <w:highlight w:val="cyan"/>
        </w:rPr>
        <w:t xml:space="preserve">the law of </w:t>
      </w:r>
      <w:r w:rsidRPr="00F45A0C">
        <w:rPr>
          <w:rStyle w:val="Emphasis"/>
          <w:highlight w:val="cyan"/>
        </w:rPr>
        <w:t>value</w:t>
      </w:r>
      <w:r w:rsidRPr="00F45A0C">
        <w:rPr>
          <w:rStyle w:val="StyleUnderline"/>
          <w:highlight w:val="cyan"/>
        </w:rPr>
        <w:t xml:space="preserve"> and </w:t>
      </w:r>
      <w:r w:rsidRPr="00F45A0C">
        <w:rPr>
          <w:rStyle w:val="Emphasis"/>
          <w:highlight w:val="cyan"/>
        </w:rPr>
        <w:t>commodity production</w:t>
      </w:r>
      <w:r w:rsidRPr="00F45A0C">
        <w:rPr>
          <w:rStyle w:val="StyleUnderline"/>
        </w:rPr>
        <w:t xml:space="preserve">, and in this case cybernetic logics, simply </w:t>
      </w:r>
      <w:r w:rsidRPr="00F45A0C">
        <w:rPr>
          <w:rStyle w:val="Emphasis"/>
          <w:highlight w:val="cyan"/>
        </w:rPr>
        <w:t>reshape</w:t>
      </w:r>
      <w:r w:rsidRPr="00F45A0C">
        <w:rPr>
          <w:rStyle w:val="StyleUnderline"/>
          <w:highlight w:val="cyan"/>
        </w:rPr>
        <w:t xml:space="preserve"> current social relations maintaining </w:t>
      </w:r>
      <w:r w:rsidRPr="00F45A0C">
        <w:rPr>
          <w:rStyle w:val="Emphasis"/>
          <w:highlight w:val="cyan"/>
        </w:rPr>
        <w:t>hierarchy</w:t>
      </w:r>
      <w:r w:rsidRPr="00F45A0C">
        <w:rPr>
          <w:rStyle w:val="StyleUnderline"/>
        </w:rPr>
        <w:t xml:space="preserve"> and a form of </w:t>
      </w:r>
      <w:r w:rsidRPr="00F45A0C">
        <w:rPr>
          <w:rStyle w:val="Emphasis"/>
        </w:rPr>
        <w:t>state-capitalism</w:t>
      </w:r>
      <w:r w:rsidRPr="00F45A0C">
        <w:rPr>
          <w:rStyle w:val="StyleUnderline"/>
        </w:rPr>
        <w:t xml:space="preserve"> where power is held by a ‘post-capitalist’ state.</w:t>
      </w:r>
      <w:r w:rsidRPr="00F45A0C">
        <w:rPr>
          <w:sz w:val="16"/>
        </w:rPr>
        <w:t xml:space="preserve"> We note that this </w:t>
      </w:r>
      <w:r w:rsidRPr="00F45A0C">
        <w:rPr>
          <w:rStyle w:val="StyleUnderline"/>
          <w:highlight w:val="cyan"/>
        </w:rPr>
        <w:t xml:space="preserve">post-capitalist state may use </w:t>
      </w:r>
      <w:r w:rsidRPr="00F45A0C">
        <w:rPr>
          <w:rStyle w:val="Emphasis"/>
          <w:highlight w:val="cyan"/>
        </w:rPr>
        <w:t>cybernetic</w:t>
      </w:r>
      <w:r w:rsidRPr="00F45A0C">
        <w:rPr>
          <w:rStyle w:val="StyleUnderline"/>
        </w:rPr>
        <w:t xml:space="preserve"> or other </w:t>
      </w:r>
      <w:r w:rsidRPr="00F45A0C">
        <w:rPr>
          <w:rStyle w:val="Emphasis"/>
        </w:rPr>
        <w:t xml:space="preserve">programmatic </w:t>
      </w:r>
      <w:r w:rsidRPr="00F45A0C">
        <w:rPr>
          <w:rStyle w:val="Emphasis"/>
          <w:highlight w:val="cyan"/>
        </w:rPr>
        <w:t>methods</w:t>
      </w:r>
      <w:r w:rsidRPr="00F45A0C">
        <w:rPr>
          <w:rStyle w:val="StyleUnderline"/>
        </w:rPr>
        <w:t xml:space="preserve"> to achieve its aims</w:t>
      </w:r>
      <w:r w:rsidRPr="00F45A0C">
        <w:rPr>
          <w:sz w:val="16"/>
        </w:rPr>
        <w:t xml:space="preserve">. </w:t>
      </w:r>
      <w:r w:rsidRPr="00384601">
        <w:rPr>
          <w:sz w:val="16"/>
          <w:szCs w:val="16"/>
        </w:rPr>
        <w:t xml:space="preserve">In opposition, Dinerstein and Pitts (2018: 142) argue for ‘prefigurative translation’ in learning from the emergence of prefigurative forms to create relations beyond capitalism and hierarchy. These prefigurative alternatives should arise beyond traditional forms of ‘folk politics’ and </w:t>
      </w:r>
      <w:proofErr w:type="spellStart"/>
      <w:r w:rsidRPr="00384601">
        <w:rPr>
          <w:sz w:val="16"/>
          <w:szCs w:val="16"/>
        </w:rPr>
        <w:t>problematise</w:t>
      </w:r>
      <w:proofErr w:type="spellEnd"/>
      <w:r w:rsidRPr="00384601">
        <w:rPr>
          <w:sz w:val="16"/>
          <w:szCs w:val="16"/>
        </w:rPr>
        <w:t xml:space="preserve"> normativity and Eurocentrism to give ‘materiality to the not-yet through practice’ (Dinerstein and Pitts 2018: 146, drawing on the work of Bloch 1986). This is an anticipatory form of utopianism, in terms of learning and discovery though material practice that is </w:t>
      </w:r>
      <w:proofErr w:type="spellStart"/>
      <w:r w:rsidRPr="00384601">
        <w:rPr>
          <w:sz w:val="16"/>
          <w:szCs w:val="16"/>
        </w:rPr>
        <w:t>generalised</w:t>
      </w:r>
      <w:proofErr w:type="spellEnd"/>
      <w:r w:rsidRPr="00384601">
        <w:rPr>
          <w:sz w:val="16"/>
          <w:szCs w:val="16"/>
        </w:rPr>
        <w:t xml:space="preserve"> through prefigurative translation rather than a programmatic form. Prefigurative translation will still require people to make decisions about the realm of necessity rather than for a fully automated communist factory (Bastani 2019) to take care of them as a paternalistic, state-capitalist and cybernetic entity.</w:t>
      </w:r>
    </w:p>
    <w:p w14:paraId="62324F23" w14:textId="77777777" w:rsidR="000A557E" w:rsidRPr="00F45A0C" w:rsidRDefault="000A557E" w:rsidP="000A557E">
      <w:pPr>
        <w:rPr>
          <w:sz w:val="16"/>
        </w:rPr>
      </w:pPr>
    </w:p>
    <w:p w14:paraId="3F12CCFA" w14:textId="635B246E" w:rsidR="000A557E" w:rsidRPr="006E1784" w:rsidRDefault="000A557E" w:rsidP="000A557E">
      <w:pPr>
        <w:pStyle w:val="Heading4"/>
      </w:pPr>
      <w:r>
        <w:t xml:space="preserve">Cybernetics </w:t>
      </w:r>
      <w:r w:rsidRPr="006E1784">
        <w:rPr>
          <w:u w:val="single"/>
        </w:rPr>
        <w:t>negative</w:t>
      </w:r>
      <w:r>
        <w:t xml:space="preserve"> </w:t>
      </w:r>
      <w:r w:rsidRPr="006E1784">
        <w:t>impact</w:t>
      </w:r>
      <w:r>
        <w:t xml:space="preserve"> is </w:t>
      </w:r>
      <w:r>
        <w:rPr>
          <w:u w:val="single"/>
        </w:rPr>
        <w:t>limited</w:t>
      </w:r>
      <w:r>
        <w:t xml:space="preserve">, proven by their ability to </w:t>
      </w:r>
      <w:r>
        <w:rPr>
          <w:u w:val="single"/>
        </w:rPr>
        <w:t>critique</w:t>
      </w:r>
      <w:r>
        <w:t xml:space="preserve"> cybernetics.</w:t>
      </w:r>
    </w:p>
    <w:p w14:paraId="4F4E75CD" w14:textId="77777777" w:rsidR="000A557E" w:rsidRPr="006E1784" w:rsidRDefault="000A557E" w:rsidP="000A557E">
      <w:r w:rsidRPr="00A269F4">
        <w:rPr>
          <w:rStyle w:val="Style13ptBold"/>
        </w:rPr>
        <w:t>Preston 25</w:t>
      </w:r>
      <w:r w:rsidRPr="00A269F4">
        <w:t xml:space="preserve"> [John; Professor of Sociology at the University of Essex, UK.   He has pioneered an original stream of research in the sociology of disasters and existential threats.  His work also explores the sociology of education and, most recently, skills and AI.   Rhiannon Firth</w:t>
      </w:r>
      <w:r>
        <w:t xml:space="preserve">; </w:t>
      </w:r>
      <w:r w:rsidRPr="00A269F4">
        <w:t xml:space="preserve">Lecturer in Sociology of Education at the Institute of Education, University College London. She is interested in anti-authoritarian </w:t>
      </w:r>
      <w:proofErr w:type="spellStart"/>
      <w:r w:rsidRPr="00A269F4">
        <w:t>organising</w:t>
      </w:r>
      <w:proofErr w:type="spellEnd"/>
      <w:r w:rsidRPr="00A269F4">
        <w:t xml:space="preserve"> within, against and beyond the crises of capitalism. Her research focuses on grassroots utopias, mutual aid and the pedagogical and prefigurative practices of radical social movements.</w:t>
      </w:r>
      <w:r>
        <w:t xml:space="preserve">  “</w:t>
      </w:r>
      <w:r w:rsidRPr="00A269F4">
        <w:t>Utopia in the Factory</w:t>
      </w:r>
      <w:r>
        <w:t xml:space="preserve">”, </w:t>
      </w:r>
      <w:proofErr w:type="spellStart"/>
      <w:r>
        <w:t>palgrave</w:t>
      </w:r>
      <w:proofErr w:type="spellEnd"/>
      <w:r>
        <w:t xml:space="preserve"> </w:t>
      </w:r>
      <w:proofErr w:type="spellStart"/>
      <w:r>
        <w:t>macmillian</w:t>
      </w:r>
      <w:proofErr w:type="spellEnd"/>
      <w:r>
        <w:t xml:space="preserve">, </w:t>
      </w:r>
      <w:proofErr w:type="spellStart"/>
      <w:r>
        <w:t>pbr</w:t>
      </w:r>
      <w:proofErr w:type="spellEnd"/>
      <w:r>
        <w:t>]</w:t>
      </w:r>
    </w:p>
    <w:p w14:paraId="100A114B" w14:textId="77777777" w:rsidR="000A557E" w:rsidRPr="00C359C8" w:rsidRDefault="000A557E" w:rsidP="000A557E">
      <w:pPr>
        <w:rPr>
          <w:sz w:val="16"/>
        </w:rPr>
      </w:pPr>
      <w:r w:rsidRPr="00C359C8">
        <w:rPr>
          <w:sz w:val="16"/>
        </w:rPr>
        <w:t xml:space="preserve">In previous chapters we have shown how human, spontaneous, collaborative activity cannot necessarily be codified or </w:t>
      </w:r>
      <w:proofErr w:type="spellStart"/>
      <w:r w:rsidRPr="00C359C8">
        <w:rPr>
          <w:sz w:val="16"/>
        </w:rPr>
        <w:t>systematised</w:t>
      </w:r>
      <w:proofErr w:type="spellEnd"/>
      <w:r w:rsidRPr="00C359C8">
        <w:rPr>
          <w:sz w:val="16"/>
        </w:rPr>
        <w:t xml:space="preserve"> in cybernetic forms. The concept of tacit knowledge (Polanyi </w:t>
      </w:r>
      <w:r w:rsidRPr="00C359C8">
        <w:rPr>
          <w:sz w:val="16"/>
          <w:szCs w:val="16"/>
        </w:rPr>
        <w:t>2009</w:t>
      </w:r>
      <w:r w:rsidRPr="00C359C8">
        <w:rPr>
          <w:sz w:val="16"/>
        </w:rPr>
        <w:t xml:space="preserve">) was a rejection not of science but of </w:t>
      </w:r>
      <w:proofErr w:type="gramStart"/>
      <w:r w:rsidRPr="00C359C8">
        <w:rPr>
          <w:sz w:val="16"/>
        </w:rPr>
        <w:t>scientism</w:t>
      </w:r>
      <w:proofErr w:type="gramEnd"/>
      <w:r w:rsidRPr="00C359C8">
        <w:rPr>
          <w:sz w:val="16"/>
        </w:rPr>
        <w:t xml:space="preserve"> and </w:t>
      </w:r>
      <w:proofErr w:type="spellStart"/>
      <w:r w:rsidRPr="00C359C8">
        <w:rPr>
          <w:sz w:val="16"/>
        </w:rPr>
        <w:t>systemisation</w:t>
      </w:r>
      <w:proofErr w:type="spellEnd"/>
      <w:r w:rsidRPr="00C359C8">
        <w:rPr>
          <w:sz w:val="16"/>
        </w:rPr>
        <w:t xml:space="preserve"> and of the mechanical conception of humans (and perhaps by extension also of animals and other living forms). We can ‘attend to things that may not be able to </w:t>
      </w:r>
      <w:proofErr w:type="gramStart"/>
      <w:r w:rsidRPr="00C359C8">
        <w:rPr>
          <w:sz w:val="16"/>
        </w:rPr>
        <w:t>tell</w:t>
      </w:r>
      <w:proofErr w:type="gramEnd"/>
      <w:r w:rsidRPr="00C359C8">
        <w:rPr>
          <w:sz w:val="16"/>
        </w:rPr>
        <w:t>’ (Polanyi </w:t>
      </w:r>
      <w:r w:rsidRPr="00C359C8">
        <w:t>2009</w:t>
      </w:r>
      <w:r w:rsidRPr="00C359C8">
        <w:rPr>
          <w:sz w:val="16"/>
        </w:rPr>
        <w:t xml:space="preserve">: 10). This means that </w:t>
      </w:r>
      <w:r w:rsidRPr="00C359C8">
        <w:rPr>
          <w:rStyle w:val="Emphasis"/>
          <w:highlight w:val="cyan"/>
        </w:rPr>
        <w:t>formalism</w:t>
      </w:r>
      <w:r w:rsidRPr="00C359C8">
        <w:rPr>
          <w:rStyle w:val="StyleUnderline"/>
          <w:highlight w:val="cyan"/>
        </w:rPr>
        <w:t xml:space="preserve"> and</w:t>
      </w:r>
      <w:r w:rsidRPr="00C359C8">
        <w:rPr>
          <w:rStyle w:val="StyleUnderline"/>
        </w:rPr>
        <w:t xml:space="preserve"> the sorts of </w:t>
      </w:r>
      <w:r w:rsidRPr="00C359C8">
        <w:rPr>
          <w:rStyle w:val="Emphasis"/>
          <w:highlight w:val="cyan"/>
        </w:rPr>
        <w:t>nested systems</w:t>
      </w:r>
      <w:r w:rsidRPr="00C359C8">
        <w:rPr>
          <w:rStyle w:val="StyleUnderline"/>
        </w:rPr>
        <w:t xml:space="preserve"> beloved </w:t>
      </w:r>
      <w:r w:rsidRPr="00C359C8">
        <w:rPr>
          <w:rStyle w:val="StyleUnderline"/>
          <w:highlight w:val="cyan"/>
        </w:rPr>
        <w:t xml:space="preserve">of </w:t>
      </w:r>
      <w:r w:rsidRPr="00C359C8">
        <w:rPr>
          <w:rStyle w:val="Emphasis"/>
          <w:highlight w:val="cyan"/>
        </w:rPr>
        <w:t>cybernetics</w:t>
      </w:r>
      <w:r w:rsidRPr="00C359C8">
        <w:rPr>
          <w:rStyle w:val="StyleUnderline"/>
        </w:rPr>
        <w:t xml:space="preserve"> </w:t>
      </w:r>
      <w:r w:rsidRPr="00C359C8">
        <w:rPr>
          <w:rStyle w:val="StyleUnderline"/>
          <w:highlight w:val="cyan"/>
        </w:rPr>
        <w:t xml:space="preserve">are </w:t>
      </w:r>
      <w:r w:rsidRPr="00C359C8">
        <w:rPr>
          <w:rStyle w:val="Emphasis"/>
          <w:highlight w:val="cyan"/>
        </w:rPr>
        <w:t>reductive</w:t>
      </w:r>
      <w:r w:rsidRPr="00C359C8">
        <w:rPr>
          <w:rStyle w:val="StyleUnderline"/>
        </w:rPr>
        <w:t xml:space="preserve"> and, furthermore, that </w:t>
      </w:r>
      <w:r w:rsidRPr="00C359C8">
        <w:rPr>
          <w:rStyle w:val="StyleUnderline"/>
          <w:highlight w:val="cyan"/>
        </w:rPr>
        <w:t xml:space="preserve">the </w:t>
      </w:r>
      <w:r w:rsidRPr="00C359C8">
        <w:rPr>
          <w:rStyle w:val="Emphasis"/>
          <w:highlight w:val="cyan"/>
        </w:rPr>
        <w:t>possibility</w:t>
      </w:r>
      <w:r w:rsidRPr="00C359C8">
        <w:rPr>
          <w:rStyle w:val="StyleUnderline"/>
          <w:highlight w:val="cyan"/>
        </w:rPr>
        <w:t xml:space="preserve"> of different forms</w:t>
      </w:r>
      <w:r w:rsidRPr="00C359C8">
        <w:rPr>
          <w:rStyle w:val="StyleUnderline"/>
        </w:rPr>
        <w:t xml:space="preserve"> of tacit </w:t>
      </w:r>
      <w:r w:rsidRPr="00C359C8">
        <w:rPr>
          <w:rStyle w:val="Emphasis"/>
          <w:highlight w:val="cyan"/>
        </w:rPr>
        <w:t>knowledge</w:t>
      </w:r>
      <w:r w:rsidRPr="00C359C8">
        <w:rPr>
          <w:sz w:val="16"/>
        </w:rPr>
        <w:t xml:space="preserve"> across social levels (individuals as compared to groups, for example) </w:t>
      </w:r>
      <w:r w:rsidRPr="00C359C8">
        <w:rPr>
          <w:rStyle w:val="StyleUnderline"/>
          <w:highlight w:val="cyan"/>
        </w:rPr>
        <w:t>means that</w:t>
      </w:r>
      <w:r w:rsidRPr="00C359C8">
        <w:rPr>
          <w:rStyle w:val="StyleUnderline"/>
        </w:rPr>
        <w:t xml:space="preserve"> ‘</w:t>
      </w:r>
      <w:r w:rsidRPr="00C359C8">
        <w:rPr>
          <w:rStyle w:val="StyleUnderline"/>
          <w:highlight w:val="cyan"/>
        </w:rPr>
        <w:t xml:space="preserve">it is </w:t>
      </w:r>
      <w:r w:rsidRPr="00C359C8">
        <w:rPr>
          <w:rStyle w:val="Emphasis"/>
          <w:highlight w:val="cyan"/>
        </w:rPr>
        <w:t>impossible</w:t>
      </w:r>
      <w:r w:rsidRPr="00C359C8">
        <w:rPr>
          <w:rStyle w:val="StyleUnderline"/>
          <w:highlight w:val="cyan"/>
        </w:rPr>
        <w:t xml:space="preserve"> to represent the </w:t>
      </w:r>
      <w:proofErr w:type="spellStart"/>
      <w:r w:rsidRPr="00C359C8">
        <w:rPr>
          <w:rStyle w:val="Emphasis"/>
          <w:highlight w:val="cyan"/>
        </w:rPr>
        <w:t>organising</w:t>
      </w:r>
      <w:proofErr w:type="spellEnd"/>
      <w:r w:rsidRPr="00C359C8">
        <w:rPr>
          <w:rStyle w:val="Emphasis"/>
          <w:highlight w:val="cyan"/>
        </w:rPr>
        <w:t xml:space="preserve"> principle</w:t>
      </w:r>
      <w:r w:rsidRPr="00C359C8">
        <w:rPr>
          <w:rStyle w:val="StyleUnderline"/>
          <w:highlight w:val="cyan"/>
        </w:rPr>
        <w:t xml:space="preserve"> of</w:t>
      </w:r>
      <w:r w:rsidRPr="00C359C8">
        <w:rPr>
          <w:rStyle w:val="StyleUnderline"/>
        </w:rPr>
        <w:t xml:space="preserve"> a higher level </w:t>
      </w:r>
      <w:r w:rsidRPr="00C359C8">
        <w:rPr>
          <w:rStyle w:val="StyleUnderline"/>
          <w:highlight w:val="cyan"/>
        </w:rPr>
        <w:t xml:space="preserve">by the laws </w:t>
      </w:r>
      <w:r w:rsidRPr="00C359C8">
        <w:rPr>
          <w:rStyle w:val="Emphasis"/>
          <w:highlight w:val="cyan"/>
        </w:rPr>
        <w:t>governing</w:t>
      </w:r>
      <w:r w:rsidRPr="00C359C8">
        <w:rPr>
          <w:rStyle w:val="StyleUnderline"/>
          <w:highlight w:val="cyan"/>
        </w:rPr>
        <w:t xml:space="preserve"> its </w:t>
      </w:r>
      <w:proofErr w:type="gramStart"/>
      <w:r w:rsidRPr="00C359C8">
        <w:rPr>
          <w:rStyle w:val="Emphasis"/>
          <w:highlight w:val="cyan"/>
        </w:rPr>
        <w:t>isolated particulars’</w:t>
      </w:r>
      <w:proofErr w:type="gramEnd"/>
      <w:r w:rsidRPr="00C359C8">
        <w:rPr>
          <w:rStyle w:val="StyleUnderline"/>
        </w:rPr>
        <w:t xml:space="preserve"> </w:t>
      </w:r>
      <w:r w:rsidRPr="00C359C8">
        <w:rPr>
          <w:sz w:val="16"/>
        </w:rPr>
        <w:t>(36). Collins (</w:t>
      </w:r>
      <w:r w:rsidRPr="00C359C8">
        <w:rPr>
          <w:sz w:val="16"/>
          <w:szCs w:val="16"/>
        </w:rPr>
        <w:t>2010</w:t>
      </w:r>
      <w:r w:rsidRPr="00C359C8">
        <w:rPr>
          <w:sz w:val="16"/>
        </w:rPr>
        <w:t xml:space="preserve">) builds on this distinction </w:t>
      </w:r>
      <w:r w:rsidRPr="00C359C8">
        <w:rPr>
          <w:rStyle w:val="StyleUnderline"/>
        </w:rPr>
        <w:t xml:space="preserve">between levels of tacit knowledge distinguishing between </w:t>
      </w:r>
      <w:r w:rsidRPr="00C359C8">
        <w:rPr>
          <w:rStyle w:val="Emphasis"/>
        </w:rPr>
        <w:t>somatic knowledge</w:t>
      </w:r>
      <w:r w:rsidRPr="00C359C8">
        <w:rPr>
          <w:rStyle w:val="StyleUnderline"/>
        </w:rPr>
        <w:t xml:space="preserve"> (that which arises from embeddedness of knowledge within a body or brain) and </w:t>
      </w:r>
      <w:r w:rsidRPr="00C359C8">
        <w:rPr>
          <w:rStyle w:val="Emphasis"/>
        </w:rPr>
        <w:t>relational knowledg</w:t>
      </w:r>
      <w:r w:rsidRPr="00C359C8">
        <w:rPr>
          <w:rStyle w:val="StyleUnderline"/>
        </w:rPr>
        <w:t xml:space="preserve">e (that which arises through relations between people and entities). </w:t>
      </w:r>
      <w:r w:rsidRPr="00C359C8">
        <w:rPr>
          <w:sz w:val="16"/>
        </w:rPr>
        <w:t xml:space="preserve">In principle he considers that these forms of knowledge could eventually be mimicked by </w:t>
      </w:r>
      <w:proofErr w:type="gramStart"/>
      <w:r w:rsidRPr="00C359C8">
        <w:rPr>
          <w:sz w:val="16"/>
        </w:rPr>
        <w:t>an artificial</w:t>
      </w:r>
      <w:proofErr w:type="gramEnd"/>
      <w:r w:rsidRPr="00C359C8">
        <w:rPr>
          <w:sz w:val="16"/>
        </w:rPr>
        <w:t xml:space="preserve"> intelligence. However, a third form of tacit knowledge (Collective Tacit Knowledge) operates at the level of society and can never be disembodied from its context (society) or </w:t>
      </w:r>
      <w:proofErr w:type="spellStart"/>
      <w:r w:rsidRPr="00C359C8">
        <w:rPr>
          <w:sz w:val="16"/>
        </w:rPr>
        <w:t>formalised</w:t>
      </w:r>
      <w:proofErr w:type="spellEnd"/>
      <w:r w:rsidRPr="00C359C8">
        <w:rPr>
          <w:sz w:val="16"/>
        </w:rPr>
        <w:t>. Tacit knowledge and ‘</w:t>
      </w:r>
      <w:proofErr w:type="spellStart"/>
      <w:r w:rsidRPr="00C359C8">
        <w:rPr>
          <w:sz w:val="16"/>
        </w:rPr>
        <w:t>hobbying</w:t>
      </w:r>
      <w:proofErr w:type="spellEnd"/>
      <w:r w:rsidRPr="00C359C8">
        <w:rPr>
          <w:sz w:val="16"/>
        </w:rPr>
        <w:t xml:space="preserve">’ are concepts we use to </w:t>
      </w:r>
      <w:proofErr w:type="gramStart"/>
      <w:r w:rsidRPr="00C359C8">
        <w:rPr>
          <w:sz w:val="16"/>
        </w:rPr>
        <w:t>demonstrate</w:t>
      </w:r>
      <w:proofErr w:type="gramEnd"/>
      <w:r w:rsidRPr="00C359C8">
        <w:rPr>
          <w:sz w:val="16"/>
        </w:rPr>
        <w:t xml:space="preserve"> </w:t>
      </w:r>
      <w:proofErr w:type="gramStart"/>
      <w:r w:rsidRPr="00C359C8">
        <w:rPr>
          <w:sz w:val="16"/>
        </w:rPr>
        <w:t>how—even</w:t>
      </w:r>
      <w:proofErr w:type="gramEnd"/>
      <w:r w:rsidRPr="00C359C8">
        <w:rPr>
          <w:sz w:val="16"/>
        </w:rPr>
        <w:t xml:space="preserve"> in capitalist or ‘capital-adjacent’ workers’ co-operatives—</w:t>
      </w:r>
      <w:r w:rsidRPr="00C359C8">
        <w:rPr>
          <w:rStyle w:val="StyleUnderline"/>
          <w:highlight w:val="cyan"/>
        </w:rPr>
        <w:t xml:space="preserve">collective </w:t>
      </w:r>
      <w:r w:rsidRPr="00C359C8">
        <w:rPr>
          <w:rStyle w:val="Emphasis"/>
          <w:highlight w:val="cyan"/>
        </w:rPr>
        <w:t>human</w:t>
      </w:r>
      <w:r w:rsidRPr="00C359C8">
        <w:rPr>
          <w:rStyle w:val="Emphasis"/>
        </w:rPr>
        <w:t xml:space="preserve"> improvisation</w:t>
      </w:r>
      <w:r w:rsidRPr="00C359C8">
        <w:rPr>
          <w:rStyle w:val="StyleUnderline"/>
        </w:rPr>
        <w:t xml:space="preserve"> and </w:t>
      </w:r>
      <w:r w:rsidRPr="00C359C8">
        <w:rPr>
          <w:rStyle w:val="StyleUnderline"/>
          <w:highlight w:val="cyan"/>
        </w:rPr>
        <w:t>knowledge</w:t>
      </w:r>
      <w:r w:rsidRPr="00C359C8">
        <w:rPr>
          <w:rStyle w:val="StyleUnderline"/>
        </w:rPr>
        <w:t xml:space="preserve"> that </w:t>
      </w:r>
      <w:r w:rsidRPr="00C359C8">
        <w:rPr>
          <w:rStyle w:val="StyleUnderline"/>
          <w:highlight w:val="cyan"/>
        </w:rPr>
        <w:t xml:space="preserve">is </w:t>
      </w:r>
      <w:r w:rsidRPr="00C359C8">
        <w:rPr>
          <w:rStyle w:val="Emphasis"/>
          <w:highlight w:val="cyan"/>
        </w:rPr>
        <w:t>impossible</w:t>
      </w:r>
      <w:r w:rsidRPr="00C359C8">
        <w:rPr>
          <w:rStyle w:val="StyleUnderline"/>
          <w:highlight w:val="cyan"/>
        </w:rPr>
        <w:t xml:space="preserve"> to </w:t>
      </w:r>
      <w:proofErr w:type="spellStart"/>
      <w:r w:rsidRPr="00C359C8">
        <w:rPr>
          <w:rStyle w:val="StyleUnderline"/>
          <w:highlight w:val="cyan"/>
        </w:rPr>
        <w:t>formalise</w:t>
      </w:r>
      <w:proofErr w:type="spellEnd"/>
      <w:r w:rsidRPr="00C359C8">
        <w:rPr>
          <w:rStyle w:val="StyleUnderline"/>
        </w:rPr>
        <w:t xml:space="preserve"> is central to making </w:t>
      </w:r>
      <w:r w:rsidRPr="00C359C8">
        <w:rPr>
          <w:rStyle w:val="Emphasis"/>
        </w:rPr>
        <w:t>things</w:t>
      </w:r>
      <w:r w:rsidRPr="00C359C8">
        <w:rPr>
          <w:sz w:val="16"/>
        </w:rPr>
        <w:t xml:space="preserve">. Future </w:t>
      </w:r>
      <w:proofErr w:type="spellStart"/>
      <w:r w:rsidRPr="00C359C8">
        <w:rPr>
          <w:rStyle w:val="Emphasis"/>
          <w:highlight w:val="cyan"/>
        </w:rPr>
        <w:t>organisational</w:t>
      </w:r>
      <w:proofErr w:type="spellEnd"/>
      <w:r w:rsidRPr="00C359C8">
        <w:rPr>
          <w:rStyle w:val="Emphasis"/>
          <w:highlight w:val="cyan"/>
        </w:rPr>
        <w:t xml:space="preserve"> forms</w:t>
      </w:r>
      <w:r w:rsidRPr="00C359C8">
        <w:rPr>
          <w:rStyle w:val="StyleUnderline"/>
        </w:rPr>
        <w:t xml:space="preserve">, beyond capital and the state, </w:t>
      </w:r>
      <w:r w:rsidRPr="00C359C8">
        <w:rPr>
          <w:rStyle w:val="StyleUnderline"/>
          <w:highlight w:val="cyan"/>
        </w:rPr>
        <w:t xml:space="preserve">are </w:t>
      </w:r>
      <w:r w:rsidRPr="00C359C8">
        <w:rPr>
          <w:rStyle w:val="Emphasis"/>
          <w:highlight w:val="cyan"/>
        </w:rPr>
        <w:t>prefigured</w:t>
      </w:r>
      <w:r w:rsidRPr="00C359C8">
        <w:rPr>
          <w:rStyle w:val="StyleUnderline"/>
          <w:highlight w:val="cyan"/>
        </w:rPr>
        <w:t xml:space="preserve"> in the </w:t>
      </w:r>
      <w:r w:rsidRPr="00C359C8">
        <w:rPr>
          <w:rStyle w:val="Emphasis"/>
          <w:highlight w:val="cyan"/>
        </w:rPr>
        <w:t>present</w:t>
      </w:r>
      <w:r w:rsidRPr="00C359C8">
        <w:rPr>
          <w:rStyle w:val="StyleUnderline"/>
          <w:highlight w:val="cyan"/>
        </w:rPr>
        <w:t xml:space="preserve"> by these and other alternatives</w:t>
      </w:r>
      <w:r w:rsidRPr="00C359C8">
        <w:rPr>
          <w:sz w:val="16"/>
        </w:rPr>
        <w:t xml:space="preserve">. For example, </w:t>
      </w:r>
      <w:proofErr w:type="spellStart"/>
      <w:r w:rsidRPr="00C359C8">
        <w:rPr>
          <w:sz w:val="16"/>
        </w:rPr>
        <w:t>skillshares</w:t>
      </w:r>
      <w:proofErr w:type="spellEnd"/>
      <w:r w:rsidRPr="00C359C8">
        <w:rPr>
          <w:sz w:val="16"/>
        </w:rPr>
        <w:t xml:space="preserve"> are collective collaborative spaces where non-commodified production can take place as explained in the previous chapter.</w:t>
      </w:r>
    </w:p>
    <w:p w14:paraId="5FA225DE" w14:textId="3A1CC1B2" w:rsidR="000A557E" w:rsidRDefault="000A557E" w:rsidP="000A557E">
      <w:pPr>
        <w:pStyle w:val="Heading1"/>
      </w:pPr>
      <w:r>
        <w:t>1NR</w:t>
      </w:r>
    </w:p>
    <w:p w14:paraId="03B9A31A" w14:textId="77777777" w:rsidR="000A557E" w:rsidRPr="00F1104F" w:rsidRDefault="000A557E" w:rsidP="000A557E">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03B2DA44" w14:textId="77777777" w:rsidR="000A557E" w:rsidRPr="00776072" w:rsidRDefault="000A557E" w:rsidP="000A557E">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w:t>
      </w:r>
      <w:proofErr w:type="gramStart"/>
      <w:r w:rsidRPr="00BF4CC9">
        <w:rPr>
          <w:szCs w:val="20"/>
          <w:u w:val="single"/>
        </w:rPr>
        <w:t>in reality violate</w:t>
      </w:r>
      <w:proofErr w:type="gramEnd"/>
      <w:r w:rsidRPr="00BF4CC9">
        <w:rPr>
          <w:szCs w:val="20"/>
          <w:u w:val="single"/>
        </w:rPr>
        <w:t xml:space="preserve"> and </w:t>
      </w:r>
      <w:r w:rsidRPr="00963F53">
        <w:rPr>
          <w:szCs w:val="20"/>
          <w:highlight w:val="yellow"/>
          <w:u w:val="single"/>
        </w:rPr>
        <w:t>deny them</w:t>
      </w:r>
      <w:r w:rsidRPr="00963F53">
        <w:rPr>
          <w:sz w:val="14"/>
          <w:highlight w:val="yellow"/>
        </w:rPr>
        <w:t>.</w:t>
      </w:r>
    </w:p>
    <w:p w14:paraId="102E1BBD" w14:textId="77777777" w:rsidR="000A557E" w:rsidRDefault="000A557E" w:rsidP="000A557E">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53EAD0A4" w14:textId="77777777" w:rsidR="000A557E" w:rsidRPr="00FE22B8" w:rsidRDefault="000A557E" w:rsidP="000A557E">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w:t>
      </w:r>
      <w:proofErr w:type="gramStart"/>
      <w:r w:rsidRPr="006D23D0">
        <w:rPr>
          <w:sz w:val="16"/>
        </w:rPr>
        <w:t>he</w:t>
      </w:r>
      <w:proofErr w:type="gramEnd"/>
      <w:r w:rsidRPr="006D23D0">
        <w:rPr>
          <w:sz w:val="16"/>
        </w:rPr>
        <w:t xml:space="preserve"> coincidence of the changing of circumstances and of human activity can be conceived and rationally understood only as </w:t>
      </w:r>
      <w:proofErr w:type="spellStart"/>
      <w:r w:rsidRPr="006D23D0">
        <w:rPr>
          <w:sz w:val="16"/>
        </w:rPr>
        <w:t>revolutionising</w:t>
      </w:r>
      <w:proofErr w:type="spellEnd"/>
      <w:r w:rsidRPr="006D23D0">
        <w:rPr>
          <w:sz w:val="16"/>
        </w:rPr>
        <w:t xml:space="preserve">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7252F925" w14:textId="77777777" w:rsidR="000A557E" w:rsidRPr="006D23D0" w:rsidRDefault="000A557E" w:rsidP="000A557E">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742CEAE9" w14:textId="77777777" w:rsidR="000A557E" w:rsidRPr="006D23D0" w:rsidRDefault="000A557E" w:rsidP="000A557E">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7A3CF131" w14:textId="77777777" w:rsidR="000A557E" w:rsidRPr="006D23D0" w:rsidRDefault="000A557E" w:rsidP="000A557E">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674E9D">
        <w:rPr>
          <w:rStyle w:val="StyleUnderline"/>
          <w:highlight w:val="cyan"/>
        </w:rPr>
        <w:t>organizers</w:t>
      </w:r>
      <w:r w:rsidRPr="00674E9D">
        <w:rPr>
          <w:rStyle w:val="StyleUnderline"/>
        </w:rPr>
        <w:t xml:space="preserve"> </w:t>
      </w:r>
      <w:proofErr w:type="gramStart"/>
      <w:r w:rsidRPr="00674E9D">
        <w:rPr>
          <w:rStyle w:val="StyleUnderline"/>
        </w:rPr>
        <w:t>have focused</w:t>
      </w:r>
      <w:proofErr w:type="gramEnd"/>
      <w:r w:rsidRPr="00674E9D">
        <w:rPr>
          <w:rStyle w:val="StyleUnderline"/>
        </w:rPr>
        <w:t xml:space="preserve">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 xml:space="preserve">at least in criminal </w:t>
      </w:r>
      <w:proofErr w:type="spellStart"/>
      <w:proofErr w:type="gramStart"/>
      <w:r w:rsidRPr="006D23D0">
        <w:rPr>
          <w:sz w:val="16"/>
        </w:rPr>
        <w:t>court.There</w:t>
      </w:r>
      <w:proofErr w:type="spellEnd"/>
      <w:proofErr w:type="gramEnd"/>
      <w:r w:rsidRPr="006D23D0">
        <w:rPr>
          <w:sz w:val="16"/>
        </w:rPr>
        <w:t>,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sz w:val="16"/>
          <w:szCs w:val="18"/>
          <w:highlight w:val="cyan"/>
        </w:rPr>
        <w:t>.</w:t>
      </w:r>
    </w:p>
    <w:p w14:paraId="0EFDCB15" w14:textId="77777777" w:rsidR="000A557E" w:rsidRPr="006D23D0" w:rsidRDefault="000A557E" w:rsidP="000A557E">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396495DC" w14:textId="77777777" w:rsidR="000A557E" w:rsidRPr="006D23D0" w:rsidRDefault="000A557E" w:rsidP="000A557E">
      <w:pPr>
        <w:rPr>
          <w:rStyle w:val="Style13ptBold"/>
          <w:b w:val="0"/>
          <w:bCs w:val="0"/>
          <w:sz w:val="16"/>
          <w:szCs w:val="18"/>
        </w:rPr>
      </w:pPr>
      <w:r w:rsidRPr="006D23D0">
        <w:rPr>
          <w:sz w:val="16"/>
        </w:rPr>
        <w:t xml:space="preserve">This proposal draws </w:t>
      </w:r>
      <w:proofErr w:type="gramStart"/>
      <w:r w:rsidRPr="006D23D0">
        <w:rPr>
          <w:sz w:val="16"/>
        </w:rPr>
        <w:t>on</w:t>
      </w:r>
      <w:proofErr w:type="gramEnd"/>
      <w:r w:rsidRPr="006D23D0">
        <w:rPr>
          <w:sz w:val="16"/>
        </w:rPr>
        <w:t xml:space="preserve">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proofErr w:type="gramStart"/>
      <w:r w:rsidRPr="006D23D0">
        <w:rPr>
          <w:sz w:val="16"/>
        </w:rPr>
        <w:t>157 In particular,</w:t>
      </w:r>
      <w:r w:rsidRPr="006D23D0">
        <w:rPr>
          <w:rStyle w:val="Style13ptBold"/>
          <w:sz w:val="16"/>
          <w:szCs w:val="18"/>
        </w:rPr>
        <w:t xml:space="preserve"> </w:t>
      </w:r>
      <w:r w:rsidRPr="00674E9D">
        <w:rPr>
          <w:rStyle w:val="StyleUnderline"/>
          <w:highlight w:val="cyan"/>
        </w:rPr>
        <w:t>these</w:t>
      </w:r>
      <w:proofErr w:type="gramEnd"/>
      <w:r w:rsidRPr="00674E9D">
        <w:rPr>
          <w:rStyle w:val="StyleUnderline"/>
          <w:highlight w:val="cyan"/>
        </w:rPr>
        <w:t xml:space="preserv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xml:space="preserve">, </w:t>
      </w:r>
      <w:proofErr w:type="gramStart"/>
      <w:r w:rsidRPr="006D23D0">
        <w:rPr>
          <w:sz w:val="16"/>
        </w:rPr>
        <w:t>in order</w:t>
      </w:r>
      <w:r w:rsidRPr="006D23D0">
        <w:rPr>
          <w:rStyle w:val="Style13ptBold"/>
          <w:sz w:val="16"/>
          <w:szCs w:val="18"/>
        </w:rPr>
        <w:t xml:space="preserve"> </w:t>
      </w:r>
      <w:r w:rsidRPr="00674E9D">
        <w:rPr>
          <w:rStyle w:val="Emphasis"/>
          <w:highlight w:val="cyan"/>
        </w:rPr>
        <w:t>to</w:t>
      </w:r>
      <w:proofErr w:type="gramEnd"/>
      <w:r w:rsidRPr="00674E9D">
        <w:rPr>
          <w:rStyle w:val="Emphasis"/>
          <w:highlight w:val="cyan"/>
        </w:rPr>
        <w:t xml:space="preserve">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w:t>
      </w:r>
      <w:proofErr w:type="gramStart"/>
      <w:r w:rsidRPr="006D23D0">
        <w:rPr>
          <w:sz w:val="16"/>
        </w:rPr>
        <w:t>-not</w:t>
      </w:r>
      <w:proofErr w:type="gramEnd"/>
      <w:r w:rsidRPr="006D23D0">
        <w:rPr>
          <w:sz w:val="16"/>
        </w:rPr>
        <w:t xml:space="preserve">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62D5D95C" w14:textId="77777777" w:rsidR="000A557E" w:rsidRPr="006D23D0" w:rsidRDefault="000A557E" w:rsidP="000A557E">
      <w:pPr>
        <w:rPr>
          <w:sz w:val="16"/>
        </w:rPr>
      </w:pPr>
      <w:r w:rsidRPr="006D23D0">
        <w:rPr>
          <w:sz w:val="16"/>
        </w:rPr>
        <w:t xml:space="preserve">A. United Teachers Los Angeles and </w:t>
      </w:r>
      <w:proofErr w:type="spellStart"/>
      <w:r w:rsidRPr="006D23D0">
        <w:rPr>
          <w:sz w:val="16"/>
        </w:rPr>
        <w:t>Bargainingfor</w:t>
      </w:r>
      <w:proofErr w:type="spellEnd"/>
      <w:r w:rsidRPr="006D23D0">
        <w:rPr>
          <w:sz w:val="16"/>
        </w:rPr>
        <w:t xml:space="preserve"> the Common Good</w:t>
      </w:r>
    </w:p>
    <w:p w14:paraId="4100805A" w14:textId="77777777" w:rsidR="000A557E" w:rsidRPr="006D23D0" w:rsidRDefault="000A557E" w:rsidP="000A557E">
      <w:pPr>
        <w:rPr>
          <w:sz w:val="16"/>
        </w:rPr>
      </w:pPr>
      <w:r w:rsidRPr="006D23D0">
        <w:rPr>
          <w:sz w:val="16"/>
        </w:rPr>
        <w:t xml:space="preserve">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w:t>
      </w:r>
      <w:proofErr w:type="spellStart"/>
      <w:r w:rsidRPr="006D23D0">
        <w:rPr>
          <w:sz w:val="16"/>
        </w:rPr>
        <w:t>DirectActionfor</w:t>
      </w:r>
      <w:proofErr w:type="spellEnd"/>
      <w:r w:rsidRPr="006D23D0">
        <w:rPr>
          <w:sz w:val="16"/>
        </w:rPr>
        <w:t xml:space="preserve"> Prison Abolition, I described the import of the United Teachers Los Angeles (UTLA) strike in 2019 and the way UTLA executed the BCG strategy:</w:t>
      </w:r>
    </w:p>
    <w:p w14:paraId="4B48E60B" w14:textId="77777777" w:rsidR="000A557E" w:rsidRPr="006D23D0" w:rsidRDefault="000A557E" w:rsidP="000A557E">
      <w:pPr>
        <w:rPr>
          <w:sz w:val="16"/>
        </w:rPr>
      </w:pPr>
      <w:r w:rsidRPr="006D23D0">
        <w:rPr>
          <w:sz w:val="16"/>
        </w:rPr>
        <w:t>[R]</w:t>
      </w:r>
      <w:proofErr w:type="spellStart"/>
      <w:r w:rsidRPr="006D23D0">
        <w:rPr>
          <w:sz w:val="16"/>
        </w:rPr>
        <w:t>ecently</w:t>
      </w:r>
      <w:proofErr w:type="spellEnd"/>
      <w:r w:rsidRPr="006D23D0">
        <w:rPr>
          <w:sz w:val="16"/>
        </w:rPr>
        <w:t>,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46AE1CAC" w14:textId="77777777" w:rsidR="000A557E" w:rsidRPr="006D23D0" w:rsidRDefault="000A557E" w:rsidP="000A557E">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674E9D">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208EC2CF" w14:textId="77777777" w:rsidR="000A557E" w:rsidRPr="006D23D0" w:rsidRDefault="000A557E" w:rsidP="000A557E">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1FD44E40" w14:textId="77777777" w:rsidR="000A557E" w:rsidRPr="00FE22B8" w:rsidRDefault="000A557E" w:rsidP="000A557E">
      <w:pPr>
        <w:rPr>
          <w:rStyle w:val="Emphasis"/>
        </w:rPr>
      </w:pPr>
      <w:proofErr w:type="gramStart"/>
      <w:r w:rsidRPr="00FE22B8">
        <w:rPr>
          <w:rStyle w:val="StyleUnderline"/>
        </w:rPr>
        <w:t>The UTLA's</w:t>
      </w:r>
      <w:proofErr w:type="gramEnd"/>
      <w:r w:rsidRPr="00FE22B8">
        <w:rPr>
          <w:rStyle w:val="StyleUnderline"/>
        </w:rPr>
        <w:t xml:space="preserve"> demands extended beyond a narrow conception of working conditions and addressed their students' and their </w:t>
      </w:r>
      <w:proofErr w:type="gramStart"/>
      <w:r w:rsidRPr="00FE22B8">
        <w:rPr>
          <w:rStyle w:val="StyleUnderline"/>
        </w:rPr>
        <w:t>students' families</w:t>
      </w:r>
      <w:proofErr w:type="gramEnd"/>
      <w:r w:rsidRPr="00FE22B8">
        <w:rPr>
          <w:rStyle w:val="StyleUnderline"/>
        </w:rPr>
        <w:t>'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sz w:val="16"/>
          <w:szCs w:val="18"/>
          <w:highlight w:val="cyan"/>
        </w:rPr>
        <w:t xml:space="preserve"> </w:t>
      </w:r>
      <w:r w:rsidRPr="00674E9D">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2ECAB8EE" w14:textId="77777777" w:rsidR="000A557E" w:rsidRPr="006D23D0" w:rsidRDefault="000A557E" w:rsidP="000A557E">
      <w:pPr>
        <w:rPr>
          <w:sz w:val="16"/>
        </w:rPr>
      </w:pPr>
      <w:r w:rsidRPr="006D23D0">
        <w:rPr>
          <w:sz w:val="16"/>
        </w:rPr>
        <w:t xml:space="preserve">It took over five years of deliberate planning to build this coalition. 176Samir Sonti worked for UNITE </w:t>
      </w:r>
      <w:proofErr w:type="gramStart"/>
      <w:r w:rsidRPr="006D23D0">
        <w:rPr>
          <w:sz w:val="16"/>
        </w:rPr>
        <w:t>HERE!,</w:t>
      </w:r>
      <w:proofErr w:type="gramEnd"/>
      <w:r w:rsidRPr="006D23D0">
        <w:rPr>
          <w:sz w:val="16"/>
        </w:rPr>
        <w:t xml:space="preserv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 xml:space="preserve">18 2 Most relevant to this Essay, UTLA demanded an "end to the discriminatory security </w:t>
      </w:r>
      <w:proofErr w:type="spellStart"/>
      <w:r w:rsidRPr="006D23D0">
        <w:rPr>
          <w:sz w:val="16"/>
        </w:rPr>
        <w:t>wanding</w:t>
      </w:r>
      <w:proofErr w:type="spellEnd"/>
      <w:r w:rsidRPr="006D23D0">
        <w:rPr>
          <w:sz w:val="16"/>
        </w:rPr>
        <w:t xml:space="preserve"> of students, which made students of color feel criminalized." 183</w:t>
      </w:r>
      <w:r w:rsidRPr="006D23D0">
        <w:rPr>
          <w:rStyle w:val="Style13ptBold"/>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32254779" w14:textId="77777777" w:rsidR="000A557E" w:rsidRPr="006D23D0" w:rsidRDefault="000A557E" w:rsidP="000A557E">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5B33AB99" w14:textId="77777777" w:rsidR="000A557E" w:rsidRPr="006D23D0" w:rsidRDefault="000A557E" w:rsidP="000A557E">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674E9D">
        <w:rPr>
          <w:rStyle w:val="Emphasis"/>
          <w:highlight w:val="cyan"/>
        </w:rPr>
        <w:t>threaten the daily operation of criminal court</w:t>
      </w:r>
      <w:r w:rsidRPr="006D23D0">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674E9D">
        <w:rPr>
          <w:rStyle w:val="StyleUnderline"/>
          <w:highlight w:val="cyan"/>
        </w:rPr>
        <w:t>Defunding</w:t>
      </w:r>
      <w:r w:rsidRPr="006D23D0">
        <w:rPr>
          <w:rStyle w:val="Style13ptBold"/>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84AE0B9" w14:textId="77777777" w:rsidR="000A557E" w:rsidRPr="006D23D0" w:rsidRDefault="000A557E" w:rsidP="000A557E">
      <w:pPr>
        <w:rPr>
          <w:sz w:val="16"/>
        </w:rPr>
      </w:pPr>
      <w:r w:rsidRPr="006D23D0">
        <w:rPr>
          <w:rStyle w:val="Style13ptBold"/>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 xml:space="preserve">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w:t>
      </w:r>
      <w:proofErr w:type="gramStart"/>
      <w:r w:rsidRPr="006D23D0">
        <w:rPr>
          <w:sz w:val="16"/>
        </w:rPr>
        <w:t>as a way to</w:t>
      </w:r>
      <w:proofErr w:type="gramEnd"/>
      <w:r w:rsidRPr="006D23D0">
        <w:rPr>
          <w:sz w:val="16"/>
        </w:rPr>
        <w:t xml:space="preserve">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1B9C18BD" w14:textId="77777777" w:rsidR="000A557E" w:rsidRPr="006D23D0" w:rsidRDefault="000A557E" w:rsidP="000A557E">
      <w:pPr>
        <w:rPr>
          <w:rStyle w:val="Style13ptBold"/>
          <w:b w:val="0"/>
          <w:bCs w:val="0"/>
          <w:sz w:val="16"/>
          <w:szCs w:val="18"/>
        </w:rPr>
      </w:pPr>
      <w:r w:rsidRPr="006D23D0">
        <w:rPr>
          <w:sz w:val="16"/>
        </w:rPr>
        <w:t xml:space="preserve">One advantage that the UTLA teachers enjoyed in making that shift is that some teachers belonged to the same communities as their students, facilitating trust and </w:t>
      </w:r>
      <w:proofErr w:type="gramStart"/>
      <w:r w:rsidRPr="006D23D0">
        <w:rPr>
          <w:sz w:val="16"/>
        </w:rPr>
        <w:t>the recognition</w:t>
      </w:r>
      <w:proofErr w:type="gramEnd"/>
      <w:r w:rsidRPr="006D23D0">
        <w:rPr>
          <w:sz w:val="16"/>
        </w:rPr>
        <w:t xml:space="preserve"> of their interrelated needs. 190</w:t>
      </w:r>
      <w:r w:rsidRPr="006D23D0">
        <w:rPr>
          <w:rStyle w:val="Style13ptBold"/>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proofErr w:type="gramStart"/>
      <w:r w:rsidRPr="002F25F4">
        <w:rPr>
          <w:rStyle w:val="StyleUnderline"/>
          <w:highlight w:val="cyan"/>
        </w:rPr>
        <w:t>defenders</w:t>
      </w:r>
      <w:proofErr w:type="gramEnd"/>
      <w:r w:rsidRPr="002F25F4">
        <w:rPr>
          <w:rStyle w:val="StyleUnderline"/>
          <w:highlight w:val="cyan"/>
        </w:rPr>
        <w:t xml:space="preserve">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sz w:val="16"/>
          <w:szCs w:val="18"/>
        </w:rPr>
        <w:t>. 192</w:t>
      </w:r>
    </w:p>
    <w:p w14:paraId="4E6DC3FB" w14:textId="77777777" w:rsidR="000A557E" w:rsidRPr="00724F01" w:rsidRDefault="000A557E" w:rsidP="000A557E">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F25F4">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64044C4C" w14:textId="77777777" w:rsidR="000A557E" w:rsidRPr="00724F01" w:rsidRDefault="000A557E" w:rsidP="000A557E">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13EFF0D4" w14:textId="77777777" w:rsidR="000A557E" w:rsidRPr="000C2066" w:rsidRDefault="000A557E" w:rsidP="000A557E">
      <w:pPr>
        <w:rPr>
          <w:rStyle w:val="StyleUnderline"/>
        </w:rPr>
      </w:pPr>
      <w:r w:rsidRPr="000C2066">
        <w:rPr>
          <w:rStyle w:val="StyleUnderline"/>
        </w:rPr>
        <w:t>CONCLUSION</w:t>
      </w:r>
    </w:p>
    <w:p w14:paraId="76F6BA19" w14:textId="77777777" w:rsidR="000A557E" w:rsidRPr="006D23D0" w:rsidRDefault="000A557E" w:rsidP="000A557E">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318CF0BC" w14:textId="77777777" w:rsidR="000A557E" w:rsidRPr="000A557E" w:rsidRDefault="000A557E" w:rsidP="000A557E"/>
    <w:sectPr w:rsidR="000A557E" w:rsidRPr="000A5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41111467840"/>
  </w:docVars>
  <w:rsids>
    <w:rsidRoot w:val="00174125"/>
    <w:rsid w:val="000A557E"/>
    <w:rsid w:val="00174125"/>
    <w:rsid w:val="00804832"/>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C3A3"/>
  <w15:chartTrackingRefBased/>
  <w15:docId w15:val="{409FE04D-E95A-4DBD-A143-76A1BCF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557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A55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55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0A55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A55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557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55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57E"/>
  </w:style>
  <w:style w:type="character" w:customStyle="1" w:styleId="Heading1Char">
    <w:name w:val="Heading 1 Char"/>
    <w:aliases w:val="Pocket Char"/>
    <w:basedOn w:val="DefaultParagraphFont"/>
    <w:link w:val="Heading1"/>
    <w:rsid w:val="000A557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A55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A55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A55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A55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25"/>
    <w:rPr>
      <w:rFonts w:eastAsiaTheme="majorEastAsia" w:cstheme="majorBidi"/>
      <w:color w:val="272727" w:themeColor="text1" w:themeTint="D8"/>
    </w:rPr>
  </w:style>
  <w:style w:type="paragraph" w:styleId="Title">
    <w:name w:val="Title"/>
    <w:basedOn w:val="Normal"/>
    <w:next w:val="Normal"/>
    <w:link w:val="TitleChar"/>
    <w:uiPriority w:val="10"/>
    <w:qFormat/>
    <w:rsid w:val="0017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25"/>
    <w:pPr>
      <w:spacing w:before="160"/>
      <w:jc w:val="center"/>
    </w:pPr>
    <w:rPr>
      <w:i/>
      <w:iCs/>
      <w:color w:val="404040" w:themeColor="text1" w:themeTint="BF"/>
    </w:rPr>
  </w:style>
  <w:style w:type="character" w:customStyle="1" w:styleId="QuoteChar">
    <w:name w:val="Quote Char"/>
    <w:basedOn w:val="DefaultParagraphFont"/>
    <w:link w:val="Quote"/>
    <w:uiPriority w:val="29"/>
    <w:rsid w:val="00174125"/>
    <w:rPr>
      <w:i/>
      <w:iCs/>
      <w:color w:val="404040" w:themeColor="text1" w:themeTint="BF"/>
    </w:rPr>
  </w:style>
  <w:style w:type="paragraph" w:styleId="ListParagraph">
    <w:name w:val="List Paragraph"/>
    <w:basedOn w:val="Normal"/>
    <w:uiPriority w:val="34"/>
    <w:qFormat/>
    <w:rsid w:val="00174125"/>
    <w:pPr>
      <w:ind w:left="720"/>
      <w:contextualSpacing/>
    </w:pPr>
  </w:style>
  <w:style w:type="character" w:styleId="IntenseEmphasis">
    <w:name w:val="Intense Emphasis"/>
    <w:basedOn w:val="DefaultParagraphFont"/>
    <w:uiPriority w:val="21"/>
    <w:qFormat/>
    <w:rsid w:val="00174125"/>
    <w:rPr>
      <w:i/>
      <w:iCs/>
      <w:color w:val="0F4761" w:themeColor="accent1" w:themeShade="BF"/>
    </w:rPr>
  </w:style>
  <w:style w:type="paragraph" w:styleId="IntenseQuote">
    <w:name w:val="Intense Quote"/>
    <w:basedOn w:val="Normal"/>
    <w:next w:val="Normal"/>
    <w:link w:val="IntenseQuoteChar"/>
    <w:uiPriority w:val="30"/>
    <w:qFormat/>
    <w:rsid w:val="0017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125"/>
    <w:rPr>
      <w:i/>
      <w:iCs/>
      <w:color w:val="0F4761" w:themeColor="accent1" w:themeShade="BF"/>
    </w:rPr>
  </w:style>
  <w:style w:type="character" w:styleId="IntenseReference">
    <w:name w:val="Intense Reference"/>
    <w:basedOn w:val="DefaultParagraphFont"/>
    <w:uiPriority w:val="32"/>
    <w:qFormat/>
    <w:rsid w:val="00174125"/>
    <w:rPr>
      <w:b/>
      <w:bCs/>
      <w:smallCaps/>
      <w:color w:val="0F4761" w:themeColor="accent1" w:themeShade="BF"/>
      <w:spacing w:val="5"/>
    </w:rPr>
  </w:style>
  <w:style w:type="character" w:styleId="Emphasis">
    <w:name w:val="Emphasis"/>
    <w:aliases w:val="Emphasis Char,emphasis in card,tag2,Minimized,Evidence,Size 10,minimized,Highlighted,CD Card,ED - Tag,Emphasis!!,Qualifications,Underlined,emphasis,Bold Underline,normal card text,Shrunk,qualifications in card,qualifications,small,bold underlin,s"/>
    <w:basedOn w:val="DefaultParagraphFont"/>
    <w:link w:val="Emphasis1"/>
    <w:uiPriority w:val="8"/>
    <w:qFormat/>
    <w:rsid w:val="000A55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55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557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0A557E"/>
    <w:rPr>
      <w:b w:val="0"/>
      <w:sz w:val="22"/>
      <w:u w:val="single"/>
    </w:rPr>
  </w:style>
  <w:style w:type="character" w:styleId="Strong">
    <w:name w:val="Strong"/>
    <w:basedOn w:val="DefaultParagraphFont"/>
    <w:uiPriority w:val="22"/>
    <w:qFormat/>
    <w:rsid w:val="000A557E"/>
    <w:rPr>
      <w:b/>
      <w:bCs/>
    </w:rPr>
  </w:style>
  <w:style w:type="character" w:styleId="BookTitle">
    <w:name w:val="Book Title"/>
    <w:basedOn w:val="DefaultParagraphFont"/>
    <w:uiPriority w:val="33"/>
    <w:qFormat/>
    <w:rsid w:val="000A557E"/>
    <w:rPr>
      <w:b/>
      <w:bCs/>
      <w:i/>
      <w:iCs/>
      <w:spacing w:val="5"/>
    </w:rPr>
  </w:style>
  <w:style w:type="numbering" w:styleId="111111">
    <w:name w:val="Outline List 2"/>
    <w:basedOn w:val="NoList"/>
    <w:uiPriority w:val="99"/>
    <w:semiHidden/>
    <w:unhideWhenUsed/>
    <w:rsid w:val="000A557E"/>
  </w:style>
  <w:style w:type="paragraph" w:styleId="Header">
    <w:name w:val="header"/>
    <w:basedOn w:val="Normal"/>
    <w:link w:val="HeaderChar"/>
    <w:uiPriority w:val="99"/>
    <w:semiHidden/>
    <w:rsid w:val="000A557E"/>
    <w:pPr>
      <w:tabs>
        <w:tab w:val="center" w:pos="4680"/>
        <w:tab w:val="right" w:pos="9360"/>
      </w:tabs>
    </w:pPr>
  </w:style>
  <w:style w:type="character" w:customStyle="1" w:styleId="HeaderChar">
    <w:name w:val="Header Char"/>
    <w:basedOn w:val="DefaultParagraphFont"/>
    <w:link w:val="Header"/>
    <w:uiPriority w:val="99"/>
    <w:semiHidden/>
    <w:rsid w:val="000A557E"/>
    <w:rPr>
      <w:rFonts w:ascii="Calibri" w:hAnsi="Calibri" w:cs="Calibri"/>
      <w:kern w:val="0"/>
      <w:sz w:val="22"/>
      <w:szCs w:val="22"/>
      <w14:ligatures w14:val="none"/>
    </w:rPr>
  </w:style>
  <w:style w:type="paragraph" w:styleId="Footer">
    <w:name w:val="footer"/>
    <w:basedOn w:val="Normal"/>
    <w:link w:val="FooterChar"/>
    <w:uiPriority w:val="99"/>
    <w:semiHidden/>
    <w:rsid w:val="000A557E"/>
    <w:pPr>
      <w:tabs>
        <w:tab w:val="center" w:pos="4680"/>
        <w:tab w:val="right" w:pos="9360"/>
      </w:tabs>
    </w:pPr>
  </w:style>
  <w:style w:type="character" w:customStyle="1" w:styleId="FooterChar">
    <w:name w:val="Footer Char"/>
    <w:basedOn w:val="DefaultParagraphFont"/>
    <w:link w:val="Footer"/>
    <w:uiPriority w:val="99"/>
    <w:semiHidden/>
    <w:rsid w:val="000A55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A557E"/>
    <w:pPr>
      <w:spacing w:after="120"/>
    </w:pPr>
  </w:style>
  <w:style w:type="character" w:customStyle="1" w:styleId="BodyTextChar">
    <w:name w:val="Body Text Char"/>
    <w:basedOn w:val="DefaultParagraphFont"/>
    <w:link w:val="BodyText"/>
    <w:uiPriority w:val="99"/>
    <w:semiHidden/>
    <w:rsid w:val="000A557E"/>
    <w:rPr>
      <w:rFonts w:ascii="Calibri" w:hAnsi="Calibri" w:cs="Calibri"/>
      <w:kern w:val="0"/>
      <w:sz w:val="22"/>
      <w:szCs w:val="22"/>
      <w14:ligatures w14:val="none"/>
    </w:rPr>
  </w:style>
  <w:style w:type="paragraph" w:styleId="NoSpacing">
    <w:name w:val="No Spacing"/>
    <w:link w:val="NoSpacingChar"/>
    <w:uiPriority w:val="99"/>
    <w:unhideWhenUsed/>
    <w:qFormat/>
    <w:rsid w:val="000A55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A557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A557E"/>
    <w:rPr>
      <w:color w:val="467886" w:themeColor="hyperlink"/>
      <w:u w:val="single"/>
    </w:rPr>
  </w:style>
  <w:style w:type="character" w:styleId="UnresolvedMention">
    <w:name w:val="Unresolved Mention"/>
    <w:basedOn w:val="DefaultParagraphFont"/>
    <w:uiPriority w:val="99"/>
    <w:semiHidden/>
    <w:unhideWhenUsed/>
    <w:rsid w:val="000A557E"/>
    <w:rPr>
      <w:color w:val="605E5C"/>
      <w:shd w:val="clear" w:color="auto" w:fill="E1DFDD"/>
    </w:rPr>
  </w:style>
  <w:style w:type="paragraph" w:customStyle="1" w:styleId="Undertag">
    <w:name w:val="Undertag"/>
    <w:link w:val="UndertagChar"/>
    <w:autoRedefine/>
    <w:uiPriority w:val="5"/>
    <w:qFormat/>
    <w:rsid w:val="000A557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A557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A557E"/>
    <w:rPr>
      <w:color w:val="0A2F41" w:themeColor="accent1" w:themeShade="80"/>
    </w:rPr>
  </w:style>
  <w:style w:type="character" w:customStyle="1" w:styleId="AnalyticChar">
    <w:name w:val="Analytic Char"/>
    <w:basedOn w:val="DefaultParagraphFont"/>
    <w:link w:val="Analytic"/>
    <w:uiPriority w:val="5"/>
    <w:rsid w:val="000A557E"/>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0A557E"/>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A557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rsid w:val="000A557E"/>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character" w:customStyle="1" w:styleId="apple-converted-space">
    <w:name w:val="apple-converted-space"/>
    <w:basedOn w:val="DefaultParagraphFont"/>
    <w:rsid w:val="000A5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tidotezine.com/2016/01/23/for-a-new-communist-party/" TargetMode="External"/><Relationship Id="rId5" Type="http://schemas.openxmlformats.org/officeDocument/2006/relationships/hyperlink" Target="https://monthlyreview.org/2019/02/01/capitalism-has-failed-what-nex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19553</Words>
  <Characters>111457</Characters>
  <Application>Microsoft Office Word</Application>
  <DocSecurity>0</DocSecurity>
  <Lines>928</Lines>
  <Paragraphs>261</Paragraphs>
  <ScaleCrop>false</ScaleCrop>
  <Company/>
  <LinksUpToDate>false</LinksUpToDate>
  <CharactersWithSpaces>130749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2025-11-02T21:36:00Z</dcterms:created>
  <dcterms:modified xsi:type="dcterms:W3CDTF">2025-11-02T21:42:00Z</dcterms:modified>
</cp:coreProperties>
</file>