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3E02" w14:textId="56DAE9B9" w:rsidR="00040466" w:rsidRDefault="00AC0CC9" w:rsidP="00AC0CC9">
      <w:pPr>
        <w:pStyle w:val="Heading1"/>
      </w:pPr>
      <w:r>
        <w:t>1NC</w:t>
      </w:r>
    </w:p>
    <w:p w14:paraId="15A6BDED" w14:textId="77777777" w:rsidR="00BB4DA3" w:rsidRDefault="00BB4DA3" w:rsidP="00BB4DA3">
      <w:pPr>
        <w:pStyle w:val="Heading2"/>
      </w:pPr>
      <w:r>
        <w:t>Off</w:t>
      </w:r>
    </w:p>
    <w:p w14:paraId="38D0D88F" w14:textId="77777777" w:rsidR="00BB4DA3" w:rsidRDefault="00BB4DA3" w:rsidP="00BB4DA3">
      <w:pPr>
        <w:pStyle w:val="Heading3"/>
      </w:pPr>
      <w:r>
        <w:t>1NC---OFF</w:t>
      </w:r>
    </w:p>
    <w:p w14:paraId="3F10A6EA" w14:textId="77777777" w:rsidR="00BB4DA3" w:rsidRDefault="00BB4DA3" w:rsidP="00BB4DA3">
      <w:pPr>
        <w:rPr>
          <w:rStyle w:val="Style13ptBold"/>
        </w:rPr>
      </w:pPr>
      <w:r>
        <w:rPr>
          <w:rStyle w:val="Style13ptBold"/>
        </w:rPr>
        <w:t>Cap K:</w:t>
      </w:r>
    </w:p>
    <w:p w14:paraId="7CE024FD" w14:textId="77777777" w:rsidR="00BB4DA3" w:rsidRPr="00DE10CD" w:rsidRDefault="00BB4DA3" w:rsidP="00BB4DA3">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3DF7F0C7" w14:textId="77777777" w:rsidR="00BB4DA3" w:rsidRPr="008E6D7C" w:rsidRDefault="00BB4DA3" w:rsidP="00BB4DA3">
      <w:pPr>
        <w:rPr>
          <w:rFonts w:eastAsia="Calibri"/>
        </w:rPr>
      </w:pPr>
      <w:r w:rsidRPr="00DE10CD">
        <w:rPr>
          <w:rStyle w:val="Style13ptBold"/>
        </w:rPr>
        <w:t>Taylor 17</w:t>
      </w:r>
      <w:r>
        <w:t xml:space="preserve"> – Dylan, </w:t>
      </w:r>
      <w:r w:rsidRPr="008E6D7C">
        <w:t>Lecturer, School of Social and Cultural Studies, Victoria University of Wellington</w:t>
      </w:r>
      <w:r>
        <w:t>. “</w:t>
      </w:r>
      <w:r w:rsidRPr="00DE10CD">
        <w:t>Social Movements and Democracy in the 21st Century</w:t>
      </w:r>
      <w:r>
        <w:t>”, Palgrave Macmillian, pg. 228-234, 01-16-2017</w:t>
      </w:r>
    </w:p>
    <w:p w14:paraId="6BDCC74D" w14:textId="77777777" w:rsidR="00BB4DA3" w:rsidRDefault="00BB4DA3" w:rsidP="00BB4DA3">
      <w:pPr>
        <w:rPr>
          <w:sz w:val="16"/>
        </w:rPr>
      </w:pPr>
      <w:r w:rsidRPr="008E6D7C">
        <w:rPr>
          <w:rStyle w:val="Emphasis"/>
        </w:rPr>
        <w:t>A shortcoming of</w:t>
      </w:r>
      <w:r w:rsidRPr="008E6D7C">
        <w:rPr>
          <w:sz w:val="16"/>
        </w:rPr>
        <w:t xml:space="preserve"> the </w:t>
      </w:r>
      <w:r w:rsidRPr="008E6D7C">
        <w:rPr>
          <w:rStyle w:val="Emphasis"/>
        </w:rPr>
        <w:t>theorists</w:t>
      </w:r>
      <w:r w:rsidRPr="008E6D7C">
        <w:rPr>
          <w:sz w:val="16"/>
        </w:rPr>
        <w:t xml:space="preserve"> considered in Chap. 5 </w:t>
      </w:r>
      <w:r w:rsidRPr="008E6D7C">
        <w:rPr>
          <w:rStyle w:val="Emphasis"/>
        </w:rPr>
        <w:t>is the insufficient attention paid to the state</w:t>
      </w:r>
      <w:r w:rsidRPr="008E6D7C">
        <w:rPr>
          <w:sz w:val="16"/>
        </w:rPr>
        <w:t xml:space="preserve">; </w:t>
      </w:r>
      <w:r w:rsidRPr="008E6D7C">
        <w:rPr>
          <w:rStyle w:val="Emphasis"/>
        </w:rPr>
        <w:t>this reflects</w:t>
      </w:r>
      <w:r w:rsidRPr="008E6D7C">
        <w:rPr>
          <w:sz w:val="16"/>
        </w:rPr>
        <w:t xml:space="preserve">, to a degree, </w:t>
      </w:r>
      <w:r w:rsidRPr="008E6D7C">
        <w:rPr>
          <w:rStyle w:val="Emphasis"/>
        </w:rPr>
        <w:t>the rejection of the (communist) party</w:t>
      </w:r>
      <w:r w:rsidRPr="008E6D7C">
        <w:rPr>
          <w:sz w:val="16"/>
        </w:rPr>
        <w:t xml:space="preserve">. With the party spurned, attention moved primarily to social movements, as the state was no longer viewed as the principal avenue through which to pursue change. </w:t>
      </w:r>
      <w:r w:rsidRPr="008E6D7C">
        <w:rPr>
          <w:rStyle w:val="Emphasis"/>
        </w:rPr>
        <w:t>The shortcomings of contemporary activism highlight the need to restore consideration of the state as a conceptual variable</w:t>
      </w:r>
      <w:r w:rsidRPr="008E6D7C">
        <w:rPr>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Style w:val="Emphasis"/>
        </w:rPr>
        <w:t>To understand the capitalist state involves appreciating the conflict of interests present within</w:t>
      </w:r>
      <w:r w:rsidRPr="008E6D7C">
        <w:rPr>
          <w:sz w:val="16"/>
        </w:rPr>
        <w:t xml:space="preserve"> capitalist relations of production and, by extension, how class struggle is present within these </w:t>
      </w:r>
      <w:r w:rsidRPr="008E6D7C">
        <w:rPr>
          <w:rStyle w:val="Emphasis"/>
        </w:rPr>
        <w:t>power relations</w:t>
      </w:r>
      <w:r w:rsidRPr="008E6D7C">
        <w:rPr>
          <w:sz w:val="16"/>
        </w:rPr>
        <w:t xml:space="preserve"> (ibid. p. 25). </w:t>
      </w:r>
      <w:r w:rsidRPr="008E6D7C">
        <w:rPr>
          <w:rStyle w:val="Emphasis"/>
        </w:rPr>
        <w:t xml:space="preserve">Social </w:t>
      </w:r>
      <w:r w:rsidRPr="000F5F99">
        <w:rPr>
          <w:rStyle w:val="Emphasis"/>
          <w:highlight w:val="cyan"/>
        </w:rPr>
        <w:t>struggle</w:t>
      </w:r>
      <w:r w:rsidRPr="008E6D7C">
        <w:rPr>
          <w:sz w:val="16"/>
        </w:rPr>
        <w:t xml:space="preserve"> between classes </w:t>
      </w:r>
      <w:r w:rsidRPr="000F5F99">
        <w:rPr>
          <w:rStyle w:val="Emphasis"/>
          <w:highlight w:val="cyan"/>
        </w:rPr>
        <w:t>is a “game of provisional compromise</w:t>
      </w:r>
      <w:r w:rsidRPr="008E6D7C">
        <w:rPr>
          <w:sz w:val="16"/>
        </w:rPr>
        <w:t xml:space="preserve">” </w:t>
      </w:r>
      <w:r w:rsidRPr="008E6D7C">
        <w:rPr>
          <w:rStyle w:val="Emphasis"/>
        </w:rPr>
        <w:t xml:space="preserve">played </w:t>
      </w:r>
      <w:r w:rsidRPr="000F5F99">
        <w:rPr>
          <w:rStyle w:val="Emphasis"/>
          <w:highlight w:val="cyan"/>
        </w:rPr>
        <w:t>on an unstable field</w:t>
      </w:r>
      <w:r w:rsidRPr="008E6D7C">
        <w:rPr>
          <w:sz w:val="16"/>
        </w:rPr>
        <w:t xml:space="preserve"> (ibid, 141)—</w:t>
      </w:r>
      <w:r w:rsidRPr="000F5F99">
        <w:rPr>
          <w:rStyle w:val="Emphasis"/>
          <w:highlight w:val="cyan"/>
        </w:rPr>
        <w:t>policies always reflect</w:t>
      </w:r>
      <w:r w:rsidRPr="008E6D7C">
        <w:rPr>
          <w:rStyle w:val="Emphasis"/>
        </w:rPr>
        <w:t xml:space="preserve"> the outcome of </w:t>
      </w:r>
      <w:r w:rsidRPr="000F5F99">
        <w:rPr>
          <w:rStyle w:val="Emphasis"/>
          <w:highlight w:val="cyan"/>
        </w:rPr>
        <w:t>strategic compromises</w:t>
      </w:r>
      <w:r w:rsidRPr="008E6D7C">
        <w:rPr>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Style w:val="Emphasis"/>
        </w:rPr>
        <w:t xml:space="preserve">The State organises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Style w:val="Emphasis"/>
        </w:rPr>
        <w:t xml:space="preserve"> by establishing a veritable field of compromises between the dominant and dominated classes;</w:t>
      </w:r>
      <w:r w:rsidRPr="008E6D7C">
        <w:rPr>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sz w:val="16"/>
        </w:rPr>
        <w:t xml:space="preserve"> (as argued in Chap. 4 ). </w:t>
      </w:r>
      <w:r w:rsidRPr="008E6D7C">
        <w:rPr>
          <w:rStyle w:val="Emphasis"/>
        </w:rPr>
        <w:t>The granting of material demands to the public is increasingly taking place through the private sector, reflecting the decline of popular demands aimed at the state following the defeat of organised labour</w:t>
      </w:r>
      <w:r w:rsidRPr="008E6D7C">
        <w:rPr>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Style w:val="Emphasis"/>
        </w:rPr>
        <w:t xml:space="preserve">the life of </w:t>
      </w:r>
      <w:r w:rsidRPr="000F5F99">
        <w:rPr>
          <w:rStyle w:val="Emphasis"/>
          <w:highlight w:val="cyan"/>
        </w:rPr>
        <w:t>the State is</w:t>
      </w:r>
      <w:r w:rsidRPr="008E6D7C">
        <w:rPr>
          <w:rStyle w:val="Emphasis"/>
        </w:rPr>
        <w:t xml:space="preserve"> conceived of as </w:t>
      </w:r>
      <w:r w:rsidRPr="000F5F99">
        <w:rPr>
          <w:rStyle w:val="Emphasis"/>
          <w:highlight w:val="cyan"/>
        </w:rPr>
        <w:t>a continuous process of formation and superseding of</w:t>
      </w:r>
      <w:r w:rsidRPr="008E6D7C">
        <w:rPr>
          <w:rStyle w:val="Emphasis"/>
        </w:rPr>
        <w:t xml:space="preserve"> unstable </w:t>
      </w:r>
      <w:r w:rsidRPr="000F5F99">
        <w:rPr>
          <w:rStyle w:val="Emphasis"/>
          <w:highlight w:val="cyan"/>
        </w:rPr>
        <w:t>equilibria</w:t>
      </w:r>
      <w:r w:rsidRPr="008E6D7C">
        <w:rPr>
          <w:sz w:val="16"/>
        </w:rPr>
        <w:t xml:space="preserve"> … </w:t>
      </w:r>
      <w:r w:rsidRPr="008E6D7C">
        <w:rPr>
          <w:rStyle w:val="Emphasis"/>
        </w:rPr>
        <w:t>between the interests of the fundamental group and those of subordinate groups</w:t>
      </w:r>
      <w:r w:rsidRPr="008E6D7C">
        <w:rPr>
          <w:sz w:val="16"/>
        </w:rPr>
        <w:t>—</w:t>
      </w:r>
      <w:r w:rsidRPr="008E6D7C">
        <w:rPr>
          <w:sz w:val="16"/>
          <w:szCs w:val="16"/>
        </w:rPr>
        <w:t>equilibria in which the interests of the dominant group prevail, but only up to a certain point.</w:t>
      </w:r>
      <w:r w:rsidRPr="008E6D7C">
        <w:rPr>
          <w:sz w:val="16"/>
        </w:rPr>
        <w:t xml:space="preserve"> </w:t>
      </w:r>
      <w:r w:rsidRPr="008E6D7C">
        <w:rPr>
          <w:rStyle w:val="Emphasis"/>
        </w:rPr>
        <w:t>The state</w:t>
      </w:r>
      <w:r w:rsidRPr="008E6D7C">
        <w:rPr>
          <w:sz w:val="16"/>
        </w:rPr>
        <w:t xml:space="preserve">, then, </w:t>
      </w:r>
      <w:r w:rsidRPr="008E6D7C">
        <w:rPr>
          <w:rStyle w:val="Emphasis"/>
        </w:rPr>
        <w:t>needs to be seen as a relation of forces</w:t>
      </w:r>
      <w:r w:rsidRPr="008E6D7C">
        <w:rPr>
          <w:sz w:val="16"/>
        </w:rPr>
        <w:t>—</w:t>
      </w:r>
      <w:r w:rsidRPr="008E6D7C">
        <w:rPr>
          <w:rStyle w:val="Emphasis"/>
        </w:rPr>
        <w:t>it is the material condensation of</w:t>
      </w:r>
      <w:r w:rsidRPr="008E6D7C">
        <w:rPr>
          <w:sz w:val="16"/>
        </w:rPr>
        <w:t xml:space="preserve"> the </w:t>
      </w:r>
      <w:r w:rsidRPr="008E6D7C">
        <w:rPr>
          <w:rStyle w:val="Emphasis"/>
        </w:rPr>
        <w:t>struggle</w:t>
      </w:r>
      <w:r w:rsidRPr="008E6D7C">
        <w:rPr>
          <w:sz w:val="16"/>
        </w:rPr>
        <w:t xml:space="preserve"> that takes place among classes (Poulantzas 1980 , pp. 128–29). No one class ever has complete control of all state institutions (Bratsis 2002 , p. 259). </w:t>
      </w:r>
      <w:r w:rsidRPr="008E6D7C">
        <w:rPr>
          <w:rStyle w:val="Emphasis"/>
        </w:rPr>
        <w:t>The state is constituted through</w:t>
      </w:r>
      <w:r w:rsidRPr="008E6D7C">
        <w:rPr>
          <w:sz w:val="16"/>
        </w:rPr>
        <w:t xml:space="preserve">, </w:t>
      </w:r>
      <w:r w:rsidRPr="008E6D7C">
        <w:rPr>
          <w:rStyle w:val="Emphasis"/>
        </w:rPr>
        <w:t>and riven with</w:t>
      </w:r>
      <w:r w:rsidRPr="008E6D7C">
        <w:rPr>
          <w:sz w:val="16"/>
        </w:rPr>
        <w:t xml:space="preserve">, class </w:t>
      </w:r>
      <w:r w:rsidRPr="008E6D7C">
        <w:rPr>
          <w:rStyle w:val="Emphasis"/>
        </w:rPr>
        <w:t>contradictions</w:t>
      </w:r>
      <w:r w:rsidRPr="008E6D7C">
        <w:rPr>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Style w:val="Emphasis"/>
        </w:rPr>
        <w:t>Rather than assuming a position that works only against the state</w:t>
      </w:r>
      <w:r w:rsidRPr="008E6D7C">
        <w:rPr>
          <w:sz w:val="16"/>
        </w:rPr>
        <w:t xml:space="preserve">, as Badiou and Rancière advocate, </w:t>
      </w:r>
      <w:r w:rsidRPr="008E6D7C">
        <w:rPr>
          <w:rStyle w:val="Emphasis"/>
        </w:rPr>
        <w:t xml:space="preserve">it needs to be realised that </w:t>
      </w:r>
      <w:r w:rsidRPr="000F5F99">
        <w:rPr>
          <w:rStyle w:val="Emphasis"/>
          <w:highlight w:val="cyan"/>
        </w:rPr>
        <w:t>the state</w:t>
      </w:r>
      <w:r w:rsidRPr="00930B7D">
        <w:rPr>
          <w:rStyle w:val="Emphasis"/>
        </w:rPr>
        <w:t xml:space="preserve">, while rigid, </w:t>
      </w:r>
      <w:r w:rsidRPr="000F5F99">
        <w:rPr>
          <w:rStyle w:val="Emphasis"/>
          <w:highlight w:val="cyan"/>
        </w:rPr>
        <w:t>can be subject to change from within</w:t>
      </w:r>
      <w:r w:rsidRPr="008E6D7C">
        <w:rPr>
          <w:sz w:val="16"/>
        </w:rPr>
        <w:t xml:space="preserve">. To illustrate the unfixed nature of the state Poulantzas (ibid, pp. 146–47) offers a “relational theory of power” as a means of explaining (primarily class) struggle. </w:t>
      </w:r>
      <w:r w:rsidRPr="000F5F99">
        <w:rPr>
          <w:rStyle w:val="Emphasis"/>
          <w:highlight w:val="cyan"/>
        </w:rPr>
        <w:t>Power</w:t>
      </w:r>
      <w:r w:rsidRPr="008E6D7C">
        <w:rPr>
          <w:sz w:val="16"/>
        </w:rPr>
        <w:t xml:space="preserve">, he argues, </w:t>
      </w:r>
      <w:r w:rsidRPr="008E6D7C">
        <w:rPr>
          <w:rStyle w:val="Emphasis"/>
        </w:rPr>
        <w:t>is not a quantity or object; nor is it an essence, or substance</w:t>
      </w:r>
      <w:r w:rsidRPr="008E6D7C">
        <w:rPr>
          <w:sz w:val="16"/>
        </w:rPr>
        <w:t xml:space="preserve">, possessed by a dominant class. Insofar as power can be held by social classes, </w:t>
      </w:r>
      <w:r w:rsidRPr="008E6D7C">
        <w:rPr>
          <w:rStyle w:val="Emphasis"/>
        </w:rPr>
        <w:t>it</w:t>
      </w:r>
      <w:r w:rsidRPr="008E6D7C">
        <w:rPr>
          <w:sz w:val="16"/>
        </w:rPr>
        <w:t xml:space="preserve"> … </w:t>
      </w:r>
      <w:r w:rsidRPr="000F5F99">
        <w:rPr>
          <w:rStyle w:val="Emphasis"/>
          <w:highlight w:val="cyan"/>
        </w:rPr>
        <w:t>should be understood as the capacity of</w:t>
      </w:r>
      <w:r w:rsidRPr="008E6D7C">
        <w:rPr>
          <w:rStyle w:val="Emphasis"/>
        </w:rPr>
        <w:t xml:space="preserve"> one or several </w:t>
      </w:r>
      <w:r w:rsidRPr="000F5F99">
        <w:rPr>
          <w:rStyle w:val="Emphasis"/>
          <w:highlight w:val="cyan"/>
        </w:rPr>
        <w:t>classes to realise</w:t>
      </w:r>
      <w:r w:rsidRPr="008E6D7C">
        <w:rPr>
          <w:rStyle w:val="Emphasis"/>
        </w:rPr>
        <w:t xml:space="preserve"> their </w:t>
      </w:r>
      <w:r w:rsidRPr="000F5F99">
        <w:rPr>
          <w:rStyle w:val="Emphasis"/>
          <w:highlight w:val="cyan"/>
        </w:rPr>
        <w:t>specific interests</w:t>
      </w:r>
      <w:r w:rsidRPr="008E6D7C">
        <w:rPr>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Style w:val="Emphasis"/>
        </w:rPr>
        <w:t>the field of power is therefore strictly relational</w:t>
      </w:r>
      <w:r w:rsidRPr="008E6D7C">
        <w:rPr>
          <w:sz w:val="16"/>
        </w:rPr>
        <w:t xml:space="preserve">. (ibid, p. 147, emphasis in original) The </w:t>
      </w:r>
      <w:r w:rsidRPr="008E6D7C">
        <w:rPr>
          <w:rStyle w:val="Emphasis"/>
        </w:rPr>
        <w:t>power</w:t>
      </w:r>
      <w:r w:rsidRPr="008E6D7C">
        <w:rPr>
          <w:sz w:val="16"/>
        </w:rPr>
        <w:t xml:space="preserve"> of a class </w:t>
      </w:r>
      <w:r w:rsidRPr="008E6D7C">
        <w:rPr>
          <w:rStyle w:val="Emphasis"/>
        </w:rPr>
        <w:t>is positional</w:t>
      </w:r>
      <w:r w:rsidRPr="008E6D7C">
        <w:rPr>
          <w:sz w:val="16"/>
        </w:rPr>
        <w:t xml:space="preserve"> 1 —</w:t>
      </w:r>
      <w:r w:rsidRPr="008E6D7C">
        <w:rPr>
          <w:rStyle w:val="Emphasis"/>
        </w:rPr>
        <w:t>it stems from its objective place in political, economic and ideological relations</w:t>
      </w:r>
      <w:r w:rsidRPr="008E6D7C">
        <w:rPr>
          <w:sz w:val="16"/>
        </w:rPr>
        <w:t xml:space="preserve">. Each class’ position, and </w:t>
      </w:r>
      <w:r w:rsidRPr="008E6D7C">
        <w:rPr>
          <w:rStyle w:val="Emphasis"/>
        </w:rPr>
        <w:t>the degree of power stemming from</w:t>
      </w:r>
      <w:r w:rsidRPr="008E6D7C">
        <w:rPr>
          <w:sz w:val="16"/>
        </w:rPr>
        <w:t xml:space="preserve"> </w:t>
      </w:r>
      <w:r w:rsidRPr="008E6D7C">
        <w:rPr>
          <w:rStyle w:val="Emphasis"/>
        </w:rPr>
        <w:t>holding this position</w:t>
      </w:r>
      <w:r w:rsidRPr="008E6D7C">
        <w:rPr>
          <w:sz w:val="16"/>
        </w:rPr>
        <w:t xml:space="preserve">, </w:t>
      </w:r>
      <w:r w:rsidRPr="008E6D7C">
        <w:rPr>
          <w:rStyle w:val="Emphasis"/>
        </w:rPr>
        <w:t>is delimited by other classes and/or class fractions</w:t>
      </w:r>
      <w:r w:rsidRPr="008E6D7C">
        <w:rPr>
          <w:sz w:val="16"/>
        </w:rPr>
        <w:t>. “</w:t>
      </w:r>
      <w:r w:rsidRPr="008E6D7C">
        <w:rPr>
          <w:rStyle w:val="Emphasis"/>
        </w:rPr>
        <w:t>Power</w:t>
      </w:r>
      <w:r w:rsidRPr="008E6D7C">
        <w:rPr>
          <w:sz w:val="16"/>
        </w:rPr>
        <w:t xml:space="preserve"> … </w:t>
      </w:r>
      <w:r w:rsidRPr="008E6D7C">
        <w:rPr>
          <w:rStyle w:val="Emphasis"/>
        </w:rPr>
        <w:t>depends on</w:t>
      </w:r>
      <w:r w:rsidRPr="008E6D7C">
        <w:rPr>
          <w:sz w:val="16"/>
        </w:rPr>
        <w:t xml:space="preserve">, </w:t>
      </w:r>
      <w:r w:rsidRPr="008E6D7C">
        <w:rPr>
          <w:rStyle w:val="Emphasis"/>
        </w:rPr>
        <w:t>and springs from, a relational system of material places occupied by particular agents</w:t>
      </w:r>
      <w:r w:rsidRPr="008E6D7C">
        <w:rPr>
          <w:sz w:val="16"/>
        </w:rPr>
        <w:t xml:space="preserve">” (ibid, p. 147). </w:t>
      </w:r>
      <w:r w:rsidRPr="000F5F99">
        <w:rPr>
          <w:rStyle w:val="Emphasis"/>
          <w:highlight w:val="cyan"/>
        </w:rPr>
        <w:t>State power</w:t>
      </w:r>
      <w:r w:rsidRPr="000F5F99">
        <w:rPr>
          <w:rStyle w:val="StyleUnderline"/>
          <w:highlight w:val="cyan"/>
        </w:rPr>
        <w:t>,</w:t>
      </w:r>
      <w:r w:rsidRPr="008E6D7C">
        <w:rPr>
          <w:sz w:val="16"/>
        </w:rPr>
        <w:t xml:space="preserve"> then, </w:t>
      </w:r>
      <w:r w:rsidRPr="000F5F99">
        <w:rPr>
          <w:rStyle w:val="Emphasis"/>
          <w:highlight w:val="cyan"/>
        </w:rPr>
        <w:t>has no intrinsic essence</w:t>
      </w:r>
      <w:r w:rsidRPr="008E6D7C">
        <w:rPr>
          <w:sz w:val="16"/>
        </w:rPr>
        <w:t xml:space="preserve"> </w:t>
      </w:r>
      <w:r w:rsidRPr="008E6D7C">
        <w:rPr>
          <w:rStyle w:val="Emphasis"/>
        </w:rPr>
        <w:t>but is rather the relations of social classes and forces</w:t>
      </w:r>
      <w:r w:rsidRPr="008E6D7C">
        <w:rPr>
          <w:sz w:val="16"/>
        </w:rPr>
        <w:t xml:space="preserve">. The state itself is the “strategic site of organisation of the dominant class in its relationship with dominated classes” (ibid, p. 148). In assessing </w:t>
      </w:r>
      <w:r w:rsidRPr="008E6D7C">
        <w:rPr>
          <w:rStyle w:val="Emphasis"/>
        </w:rPr>
        <w:t>the state today</w:t>
      </w:r>
      <w:r w:rsidRPr="008E6D7C">
        <w:rPr>
          <w:sz w:val="16"/>
        </w:rPr>
        <w:t xml:space="preserve"> it can be seen that the interests of the capitalist class are paramount, free as they are from any concerted countervailing pressures—history shows this </w:t>
      </w:r>
      <w:r w:rsidRPr="008E6D7C">
        <w:rPr>
          <w:rStyle w:val="Emphasis"/>
        </w:rPr>
        <w:t>is not an inevitable arrangement. The relationship between the dominant and dominated</w:t>
      </w:r>
      <w:r w:rsidRPr="008E6D7C">
        <w:rPr>
          <w:sz w:val="16"/>
        </w:rPr>
        <w:t xml:space="preserve"> classes </w:t>
      </w:r>
      <w:r w:rsidRPr="008E6D7C">
        <w:rPr>
          <w:rStyle w:val="Emphasis"/>
        </w:rPr>
        <w:t>is never straightforward</w:t>
      </w:r>
      <w:r w:rsidRPr="008E6D7C">
        <w:rPr>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Style w:val="Emphasis"/>
        </w:rPr>
        <w:t>Strategically the question must always be asked “who is in power to do what?”</w:t>
      </w:r>
      <w:r w:rsidRPr="008E6D7C">
        <w:rPr>
          <w:rStyle w:val="Emphasis"/>
        </w:rPr>
        <w:t xml:space="preserve"> </w:t>
      </w:r>
      <w:r w:rsidRPr="008E6D7C">
        <w:rPr>
          <w:sz w:val="16"/>
        </w:rPr>
        <w:t xml:space="preserve">Th e state needs to be comprehended as a complex with higher (ruling) levels and subordinate levels. </w:t>
      </w:r>
      <w:r w:rsidRPr="000F5F99">
        <w:rPr>
          <w:rStyle w:val="Emphasis"/>
          <w:highlight w:val="cyan"/>
        </w:rPr>
        <w:t>The aim</w:t>
      </w:r>
      <w:r w:rsidRPr="008E6D7C">
        <w:rPr>
          <w:rStyle w:val="Emphasis"/>
        </w:rPr>
        <w:t xml:space="preserve"> of</w:t>
      </w:r>
      <w:r w:rsidRPr="008E6D7C">
        <w:rPr>
          <w:sz w:val="16"/>
        </w:rPr>
        <w:t xml:space="preserve"> Marxist </w:t>
      </w:r>
      <w:r w:rsidRPr="008E6D7C">
        <w:rPr>
          <w:rStyle w:val="Emphasis"/>
        </w:rPr>
        <w:t xml:space="preserve">political analysis </w:t>
      </w:r>
      <w:r w:rsidRPr="000F5F99">
        <w:rPr>
          <w:rStyle w:val="Emphasis"/>
          <w:highlight w:val="cyan"/>
        </w:rPr>
        <w:t>is to identify</w:t>
      </w:r>
      <w:r w:rsidRPr="008E6D7C">
        <w:rPr>
          <w:rStyle w:val="Emphasis"/>
        </w:rPr>
        <w:t xml:space="preserve"> the sites</w:t>
      </w:r>
      <w:r w:rsidRPr="008E6D7C">
        <w:rPr>
          <w:sz w:val="16"/>
        </w:rPr>
        <w:t xml:space="preserve"> within this complex </w:t>
      </w:r>
      <w:r w:rsidRPr="008E6D7C">
        <w:rPr>
          <w:rStyle w:val="Emphasis"/>
        </w:rPr>
        <w:t>where real power is concentrated</w:t>
      </w:r>
      <w:r w:rsidRPr="008E6D7C">
        <w:rPr>
          <w:sz w:val="16"/>
        </w:rPr>
        <w:t xml:space="preserve">—with “real power” denoting, here, </w:t>
      </w:r>
      <w:r w:rsidRPr="008E6D7C">
        <w:rPr>
          <w:rStyle w:val="Emphasis"/>
        </w:rPr>
        <w:t xml:space="preserve">the </w:t>
      </w:r>
      <w:r w:rsidRPr="000F5F99">
        <w:rPr>
          <w:rStyle w:val="Emphasis"/>
          <w:highlight w:val="cyan"/>
        </w:rPr>
        <w:t>institutional resources</w:t>
      </w:r>
      <w:r w:rsidRPr="008E6D7C">
        <w:rPr>
          <w:rStyle w:val="Emphasis"/>
        </w:rPr>
        <w:t xml:space="preserve"> (</w:t>
      </w:r>
      <w:r w:rsidRPr="00930B7D">
        <w:rPr>
          <w:rStyle w:val="Emphasis"/>
        </w:rPr>
        <w:t>administration, executive power, budget</w:t>
      </w:r>
      <w:r w:rsidRPr="008E6D7C">
        <w:rPr>
          <w:sz w:val="16"/>
        </w:rPr>
        <w:t xml:space="preserve">) </w:t>
      </w:r>
      <w:r w:rsidRPr="000F5F99">
        <w:rPr>
          <w:rStyle w:val="Emphasis"/>
          <w:highlight w:val="cyan"/>
        </w:rPr>
        <w:t>which allow the social class in power to maintain their</w:t>
      </w:r>
      <w:r w:rsidRPr="008E6D7C">
        <w:rPr>
          <w:rStyle w:val="Emphasis"/>
        </w:rPr>
        <w:t xml:space="preserve"> superior </w:t>
      </w:r>
      <w:r w:rsidRPr="000F5F99">
        <w:rPr>
          <w:rStyle w:val="Emphasis"/>
          <w:highlight w:val="cyan"/>
        </w:rPr>
        <w:t>position</w:t>
      </w:r>
      <w:r w:rsidRPr="008E6D7C">
        <w:rPr>
          <w:rStyle w:val="Emphasis"/>
        </w:rPr>
        <w:t xml:space="preserve"> within political struggles</w:t>
      </w:r>
      <w:r w:rsidRPr="008E6D7C">
        <w:rPr>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Style w:val="Emphasis"/>
        </w:rPr>
        <w:t>There are</w:t>
      </w:r>
      <w:r w:rsidRPr="008E6D7C">
        <w:rPr>
          <w:sz w:val="16"/>
        </w:rPr>
        <w:t xml:space="preserve">, however, </w:t>
      </w:r>
      <w:r w:rsidRPr="008E6D7C">
        <w:rPr>
          <w:rStyle w:val="Emphasis"/>
        </w:rPr>
        <w:t>always opportunities</w:t>
      </w:r>
      <w:r w:rsidRPr="008E6D7C">
        <w:rPr>
          <w:sz w:val="16"/>
        </w:rPr>
        <w:t xml:space="preserve"> </w:t>
      </w:r>
      <w:r w:rsidRPr="008E6D7C">
        <w:rPr>
          <w:rStyle w:val="Emphasis"/>
        </w:rPr>
        <w:t>to tip the balance of powers</w:t>
      </w:r>
      <w:r w:rsidRPr="008E6D7C">
        <w:rPr>
          <w:sz w:val="16"/>
        </w:rPr>
        <w:t xml:space="preserve"> one way or another—</w:t>
      </w:r>
      <w:r w:rsidRPr="008E6D7C">
        <w:rPr>
          <w:rStyle w:val="Emphasis"/>
        </w:rPr>
        <w:t>something</w:t>
      </w:r>
      <w:r w:rsidRPr="008E6D7C">
        <w:rPr>
          <w:sz w:val="16"/>
        </w:rPr>
        <w:t xml:space="preserve"> Occupy, with its </w:t>
      </w:r>
      <w:r w:rsidRPr="008E6D7C">
        <w:rPr>
          <w:rStyle w:val="Emphasis"/>
        </w:rPr>
        <w:t>spurning of the state</w:t>
      </w:r>
      <w:r w:rsidRPr="008E6D7C">
        <w:rPr>
          <w:sz w:val="16"/>
        </w:rPr>
        <w:t xml:space="preserve">, </w:t>
      </w:r>
      <w:r w:rsidRPr="008E6D7C">
        <w:rPr>
          <w:rStyle w:val="Emphasis"/>
        </w:rPr>
        <w:t>failed to take into account</w:t>
      </w:r>
      <w:r w:rsidRPr="008E6D7C">
        <w:rPr>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Style w:val="Emphasis"/>
        </w:rPr>
        <w:t>it would be a mistake</w:t>
      </w:r>
      <w:r w:rsidRPr="008E6D7C">
        <w:rPr>
          <w:sz w:val="16"/>
        </w:rPr>
        <w:t xml:space="preserve">, argues Poulantzas ( 1980 , p. 153, emphasis in original), </w:t>
      </w:r>
      <w:r w:rsidRPr="008E6D7C">
        <w:rPr>
          <w:rStyle w:val="Emphasis"/>
        </w:rPr>
        <w:t>to cease conducting struggles within the strategic field of the state</w:t>
      </w:r>
      <w:r w:rsidRPr="008E6D7C">
        <w:rPr>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Style w:val="Emphasis"/>
        </w:rPr>
        <w:t>political objectives</w:t>
      </w:r>
      <w:r w:rsidRPr="008E6D7C">
        <w:rPr>
          <w:sz w:val="16"/>
        </w:rPr>
        <w:t xml:space="preserve">, they </w:t>
      </w:r>
      <w:r w:rsidRPr="008E6D7C">
        <w:rPr>
          <w:rStyle w:val="Emphasis"/>
        </w:rPr>
        <w:t xml:space="preserve">are not located outside </w:t>
      </w:r>
      <w:r w:rsidRPr="008E6D7C">
        <w:rPr>
          <w:sz w:val="16"/>
        </w:rPr>
        <w:t xml:space="preserve">the State or, in any case, outside </w:t>
      </w:r>
      <w:r w:rsidRPr="008E6D7C">
        <w:rPr>
          <w:rStyle w:val="Emphasis"/>
        </w:rPr>
        <w:t>power</w:t>
      </w:r>
      <w:r w:rsidRPr="008E6D7C">
        <w:rPr>
          <w:sz w:val="16"/>
        </w:rPr>
        <w:t xml:space="preserve">— </w:t>
      </w:r>
      <w:r w:rsidRPr="000F5F99">
        <w:rPr>
          <w:rStyle w:val="Emphasis"/>
          <w:highlight w:val="cyan"/>
        </w:rPr>
        <w:t>contrary to</w:t>
      </w:r>
      <w:r w:rsidRPr="008E6D7C">
        <w:rPr>
          <w:rStyle w:val="Emphasis"/>
        </w:rPr>
        <w:t xml:space="preserve"> the </w:t>
      </w:r>
      <w:r w:rsidRPr="000F5F99">
        <w:rPr>
          <w:rStyle w:val="Emphasis"/>
          <w:highlight w:val="cyan"/>
        </w:rPr>
        <w:t>simplistic</w:t>
      </w:r>
      <w:r w:rsidRPr="008E6D7C">
        <w:rPr>
          <w:rStyle w:val="Emphasis"/>
        </w:rPr>
        <w:t xml:space="preserve"> illusions of </w:t>
      </w:r>
      <w:r w:rsidRPr="000F5F99">
        <w:rPr>
          <w:rStyle w:val="Emphasis"/>
          <w:highlight w:val="cyan"/>
        </w:rPr>
        <w:t>anti-institutional purity</w:t>
      </w:r>
      <w:r w:rsidRPr="008E6D7C">
        <w:rPr>
          <w:sz w:val="16"/>
        </w:rPr>
        <w:t xml:space="preserve">. What is more, </w:t>
      </w:r>
      <w:r w:rsidRPr="000F5F99">
        <w:rPr>
          <w:rStyle w:val="Emphasis"/>
          <w:highlight w:val="cyan"/>
        </w:rPr>
        <w:t>to place oneself</w:t>
      </w:r>
      <w:r w:rsidRPr="008E6D7C">
        <w:rPr>
          <w:rStyle w:val="Emphasis"/>
        </w:rPr>
        <w:t xml:space="preserve"> at any cost </w:t>
      </w:r>
      <w:r w:rsidRPr="000F5F99">
        <w:rPr>
          <w:rStyle w:val="Emphasis"/>
          <w:highlight w:val="cyan"/>
        </w:rPr>
        <w:t>outside the State</w:t>
      </w:r>
      <w:r w:rsidRPr="008E6D7C">
        <w:rPr>
          <w:sz w:val="16"/>
        </w:rPr>
        <w:t xml:space="preserve"> in the thought that one is thereby situated outside power (which is impossible) </w:t>
      </w:r>
      <w:r w:rsidRPr="000F5F99">
        <w:rPr>
          <w:rStyle w:val="Emphasis"/>
          <w:highlight w:val="cyan"/>
        </w:rPr>
        <w:t>can</w:t>
      </w:r>
      <w:r w:rsidRPr="008E6D7C">
        <w:rPr>
          <w:rStyle w:val="Emphasis"/>
        </w:rPr>
        <w:t xml:space="preserve"> often be the best means of </w:t>
      </w:r>
      <w:r w:rsidRPr="000F5F99">
        <w:rPr>
          <w:rStyle w:val="Emphasis"/>
          <w:highlight w:val="cyan"/>
        </w:rPr>
        <w:t>leav</w:t>
      </w:r>
      <w:r w:rsidRPr="008E6D7C">
        <w:rPr>
          <w:rStyle w:val="Emphasis"/>
        </w:rPr>
        <w:t xml:space="preserve">ing </w:t>
      </w:r>
      <w:r w:rsidRPr="000F5F99">
        <w:rPr>
          <w:rStyle w:val="Emphasis"/>
          <w:highlight w:val="cyan"/>
        </w:rPr>
        <w:t>the field open for statism</w:t>
      </w:r>
      <w:r w:rsidRPr="008E6D7C">
        <w:rPr>
          <w:sz w:val="16"/>
        </w:rPr>
        <w:t xml:space="preserve"> : in short, </w:t>
      </w:r>
      <w:r w:rsidRPr="008E6D7C">
        <w:rPr>
          <w:rStyle w:val="Emphasis"/>
        </w:rPr>
        <w:t>it</w:t>
      </w:r>
      <w:r w:rsidRPr="008E6D7C">
        <w:rPr>
          <w:sz w:val="16"/>
        </w:rPr>
        <w:t xml:space="preserve"> often </w:t>
      </w:r>
      <w:r w:rsidRPr="008E6D7C">
        <w:rPr>
          <w:rStyle w:val="Emphasis"/>
        </w:rPr>
        <w:t xml:space="preserve">involves </w:t>
      </w:r>
      <w:r w:rsidRPr="000F5F99">
        <w:rPr>
          <w:rStyle w:val="Emphasis"/>
          <w:highlight w:val="cyan"/>
        </w:rPr>
        <w:t>a retreat in the face of the enemy</w:t>
      </w:r>
      <w:r w:rsidRPr="008E6D7C">
        <w:rPr>
          <w:rStyle w:val="Emphasis"/>
        </w:rPr>
        <w:t xml:space="preserve"> precisely on this strategically crucial terrain</w:t>
      </w:r>
      <w:r w:rsidRPr="008E6D7C">
        <w:rPr>
          <w:sz w:val="16"/>
        </w:rPr>
        <w:t xml:space="preserve">. The crucial point here is that </w:t>
      </w:r>
      <w:r w:rsidRPr="008E6D7C">
        <w:rPr>
          <w:rStyle w:val="Emphasis"/>
        </w:rPr>
        <w:t>there is no “outside” of the state to which movements can escape</w:t>
      </w:r>
      <w:r w:rsidRPr="008E6D7C">
        <w:rPr>
          <w:sz w:val="16"/>
        </w:rPr>
        <w:t>—</w:t>
      </w:r>
      <w:r w:rsidRPr="008E6D7C">
        <w:rPr>
          <w:rStyle w:val="Emphasis"/>
        </w:rPr>
        <w:t>positions can be assumed against the state</w:t>
      </w:r>
      <w:r w:rsidRPr="008E6D7C">
        <w:rPr>
          <w:sz w:val="16"/>
        </w:rPr>
        <w:t xml:space="preserve"> by movements, </w:t>
      </w:r>
      <w:r w:rsidRPr="008E6D7C">
        <w:rPr>
          <w:rStyle w:val="Emphasis"/>
        </w:rPr>
        <w:t>but</w:t>
      </w:r>
      <w:r w:rsidRPr="008E6D7C">
        <w:rPr>
          <w:sz w:val="16"/>
        </w:rPr>
        <w:t xml:space="preserve"> these </w:t>
      </w:r>
      <w:r w:rsidRPr="008E6D7C">
        <w:rPr>
          <w:rStyle w:val="Emphasis"/>
        </w:rPr>
        <w:t>need to be matched by actions within the field of the state</w:t>
      </w:r>
      <w:r w:rsidRPr="008E6D7C">
        <w:rPr>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Style w:val="Emphasis"/>
        </w:rPr>
        <w:t>autonomy is not founded in some “outside” space</w:t>
      </w:r>
      <w:r w:rsidRPr="008E6D7C">
        <w:rPr>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0F5F99">
        <w:rPr>
          <w:rStyle w:val="Emphasis"/>
          <w:highlight w:val="cyan"/>
        </w:rPr>
        <w:t>Successful strategy entails</w:t>
      </w:r>
      <w:r w:rsidRPr="008E6D7C">
        <w:rPr>
          <w:rStyle w:val="Emphasis"/>
        </w:rPr>
        <w:t xml:space="preserve"> maintaining </w:t>
      </w:r>
      <w:r w:rsidRPr="000F5F99">
        <w:rPr>
          <w:rStyle w:val="Emphasis"/>
          <w:highlight w:val="cyan"/>
        </w:rPr>
        <w:t>a distance</w:t>
      </w:r>
      <w:r w:rsidRPr="008E6D7C">
        <w:rPr>
          <w:rStyle w:val="Emphasis"/>
        </w:rPr>
        <w:t xml:space="preserve"> </w:t>
      </w:r>
      <w:r w:rsidRPr="000F5F99">
        <w:rPr>
          <w:rStyle w:val="Emphasis"/>
          <w:highlight w:val="cyan"/>
        </w:rPr>
        <w:t>from the state</w:t>
      </w:r>
      <w:r w:rsidRPr="008E6D7C">
        <w:rPr>
          <w:sz w:val="16"/>
        </w:rPr>
        <w:t xml:space="preserve"> (without imagining an outside), </w:t>
      </w:r>
      <w:r w:rsidRPr="000F5F99">
        <w:rPr>
          <w:rStyle w:val="Emphasis"/>
          <w:highlight w:val="cyan"/>
        </w:rPr>
        <w:t>combined with</w:t>
      </w:r>
      <w:r w:rsidRPr="008E6D7C">
        <w:rPr>
          <w:rStyle w:val="Emphasis"/>
        </w:rPr>
        <w:t xml:space="preserve"> taking </w:t>
      </w:r>
      <w:r w:rsidRPr="000F5F99">
        <w:rPr>
          <w:rStyle w:val="Emphasis"/>
          <w:highlight w:val="cyan"/>
        </w:rPr>
        <w:t>action within the state</w:t>
      </w:r>
      <w:r w:rsidRPr="008E6D7C">
        <w:rPr>
          <w:rStyle w:val="Emphasis"/>
        </w:rPr>
        <w:t xml:space="preserve"> to transform the state</w:t>
      </w:r>
      <w:r w:rsidRPr="008E6D7C">
        <w:rPr>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Style w:val="Emphasis"/>
        </w:rPr>
        <w:t>Effective action takes place both within and against the state</w:t>
      </w:r>
      <w:r w:rsidRPr="008E6D7C">
        <w:rPr>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F5F99">
        <w:rPr>
          <w:rStyle w:val="Emphasis"/>
          <w:highlight w:val="cyan"/>
        </w:rPr>
        <w:t>The distinction between reform and revolution sloughs away.</w:t>
      </w:r>
      <w:r w:rsidRPr="008E6D7C">
        <w:rPr>
          <w:rStyle w:val="Emphasis"/>
        </w:rPr>
        <w:t xml:space="preserve"> </w:t>
      </w:r>
      <w:r w:rsidRPr="008E6D7C">
        <w:rPr>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F5F99">
        <w:rPr>
          <w:rStyle w:val="Emphasis"/>
          <w:highlight w:val="cyan"/>
        </w:rPr>
        <w:t>the</w:t>
      </w:r>
      <w:r w:rsidRPr="008E6D7C">
        <w:rPr>
          <w:rStyle w:val="Emphasis"/>
        </w:rPr>
        <w:t xml:space="preserve"> organised </w:t>
      </w:r>
      <w:r w:rsidRPr="000F5F99">
        <w:rPr>
          <w:rStyle w:val="Emphasis"/>
          <w:highlight w:val="cyan"/>
        </w:rPr>
        <w:t>working class has been defeated</w:t>
      </w:r>
      <w:r w:rsidRPr="008E6D7C">
        <w:rPr>
          <w:sz w:val="16"/>
        </w:rPr>
        <w:t xml:space="preserve">, </w:t>
      </w:r>
      <w:r w:rsidRPr="000F5F99">
        <w:rPr>
          <w:rStyle w:val="Emphasis"/>
          <w:highlight w:val="cyan"/>
        </w:rPr>
        <w:t>unions are weak, social democratic parties have</w:t>
      </w:r>
      <w:r w:rsidRPr="008E6D7C">
        <w:rPr>
          <w:rStyle w:val="Emphasis"/>
        </w:rPr>
        <w:t xml:space="preserve"> completely </w:t>
      </w:r>
      <w:r w:rsidRPr="000F5F99">
        <w:rPr>
          <w:rStyle w:val="Emphasis"/>
          <w:highlight w:val="cyan"/>
        </w:rPr>
        <w:t>capitulated to capital</w:t>
      </w:r>
      <w:r w:rsidRPr="008E6D7C">
        <w:rPr>
          <w:sz w:val="16"/>
        </w:rPr>
        <w:t xml:space="preserve"> and any remaining communist parties have low memberships and/or have morphed into social democratic parties in all but name. </w:t>
      </w:r>
      <w:r w:rsidRPr="008E6D7C">
        <w:rPr>
          <w:rStyle w:val="Emphasis"/>
        </w:rPr>
        <w:t xml:space="preserve">The doctrines of </w:t>
      </w:r>
      <w:r w:rsidRPr="000F5F99">
        <w:rPr>
          <w:rStyle w:val="Emphasis"/>
          <w:highlight w:val="cyan"/>
        </w:rPr>
        <w:t>neoliberalism dominate</w:t>
      </w:r>
      <w:r w:rsidRPr="008E6D7C">
        <w:rPr>
          <w:rStyle w:val="Emphasis"/>
        </w:rPr>
        <w:t xml:space="preserve"> the political, economic and </w:t>
      </w:r>
      <w:r w:rsidRPr="000F5F99">
        <w:rPr>
          <w:rStyle w:val="Emphasis"/>
          <w:highlight w:val="cyan"/>
        </w:rPr>
        <w:t>social spheres</w:t>
      </w:r>
      <w:r w:rsidRPr="008E6D7C">
        <w:rPr>
          <w:rStyle w:val="Emphasis"/>
        </w:rPr>
        <w:t xml:space="preserve">, </w:t>
      </w:r>
      <w:r w:rsidRPr="000F5F99">
        <w:rPr>
          <w:rStyle w:val="Emphasis"/>
          <w:highlight w:val="cyan"/>
        </w:rPr>
        <w:t>fostering an ethos of individualism</w:t>
      </w:r>
      <w:r w:rsidRPr="008E6D7C">
        <w:rPr>
          <w:rStyle w:val="Emphasis"/>
        </w:rPr>
        <w:t xml:space="preserve"> that serves </w:t>
      </w:r>
      <w:r w:rsidRPr="000F5F99">
        <w:rPr>
          <w:rStyle w:val="Emphasis"/>
          <w:highlight w:val="cyan"/>
        </w:rPr>
        <w:t>as a barrier to collective action</w:t>
      </w:r>
      <w:r w:rsidRPr="008E6D7C">
        <w:rPr>
          <w:sz w:val="16"/>
        </w:rPr>
        <w:t xml:space="preserve">. </w:t>
      </w:r>
      <w:r w:rsidRPr="008E6D7C">
        <w:rPr>
          <w:rStyle w:val="Emphasis"/>
        </w:rPr>
        <w:t>The difficulties faced by Occupy</w:t>
      </w:r>
      <w:r w:rsidRPr="008E6D7C">
        <w:rPr>
          <w:sz w:val="16"/>
        </w:rPr>
        <w:t xml:space="preserve">, as traced in Part II of this work, </w:t>
      </w:r>
      <w:r w:rsidRPr="008E6D7C">
        <w:rPr>
          <w:rStyle w:val="Emphasis"/>
        </w:rPr>
        <w:t>are</w:t>
      </w:r>
      <w:r w:rsidRPr="008E6D7C">
        <w:rPr>
          <w:sz w:val="16"/>
        </w:rPr>
        <w:t xml:space="preserve"> </w:t>
      </w:r>
      <w:r w:rsidRPr="008E6D7C">
        <w:rPr>
          <w:rStyle w:val="Emphasis"/>
        </w:rPr>
        <w:t>symptomatic of the wider issues faced by the left today</w:t>
      </w:r>
      <w:r w:rsidRPr="008E6D7C">
        <w:rPr>
          <w:sz w:val="16"/>
        </w:rPr>
        <w:t xml:space="preserve">, namely: </w:t>
      </w:r>
      <w:r w:rsidRPr="008E6D7C">
        <w:rPr>
          <w:rStyle w:val="Emphasis"/>
        </w:rPr>
        <w:t>a lack of coherent strategy</w:t>
      </w:r>
      <w:r w:rsidRPr="008E6D7C">
        <w:rPr>
          <w:sz w:val="16"/>
        </w:rPr>
        <w:t xml:space="preserve">, the absence of a strong collective identity </w:t>
      </w:r>
      <w:r w:rsidRPr="008E6D7C">
        <w:rPr>
          <w:rStyle w:val="Emphasis"/>
        </w:rPr>
        <w:t>and an inability to secure substantive victories</w:t>
      </w:r>
      <w:r w:rsidRPr="008E6D7C">
        <w:rPr>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0FD6B9FB" w14:textId="77777777" w:rsidR="00BB4DA3" w:rsidRDefault="00BB4DA3" w:rsidP="00BB4DA3">
      <w:pPr>
        <w:pStyle w:val="Heading4"/>
      </w:pPr>
      <w:r>
        <w:t>Their focus on [antiblackness] forswears an analysis of life through class. This saps revolutionary potential while simultaneously failing to address the roots of problems.</w:t>
      </w:r>
    </w:p>
    <w:p w14:paraId="3BA97FF7" w14:textId="77777777" w:rsidR="00BB4DA3" w:rsidRDefault="00BB4DA3" w:rsidP="00BB4DA3">
      <w:r w:rsidRPr="00F01FA2">
        <w:rPr>
          <w:rStyle w:val="Style13ptBold"/>
        </w:rPr>
        <w:t>Costain and Costello '25</w:t>
      </w:r>
      <w:r>
        <w:t xml:space="preserve"> [Ellie Costain, member of socialist alternative. Tom Costello, member of socialist alternative. 6-30-2025. "Marxism and the culture wars: How we fight oppression" Socialist Alternative. URL: https://socialistalternative.info/2025/06/30/marxism-and-the-culture-wars-how-we-fight-oppression/ CB] </w:t>
      </w:r>
    </w:p>
    <w:p w14:paraId="709EFFE4" w14:textId="77777777" w:rsidR="00BB4DA3" w:rsidRPr="00810473" w:rsidRDefault="00BB4DA3" w:rsidP="00BB4DA3">
      <w:pPr>
        <w:rPr>
          <w:sz w:val="16"/>
        </w:rPr>
      </w:pPr>
      <w:r w:rsidRPr="00810473">
        <w:rPr>
          <w:rStyle w:val="StyleUnderline"/>
          <w:highlight w:val="cyan"/>
        </w:rPr>
        <w:t xml:space="preserve">Marxists stand in </w:t>
      </w:r>
      <w:r w:rsidRPr="00810473">
        <w:rPr>
          <w:rStyle w:val="Emphasis"/>
          <w:highlight w:val="cyan"/>
        </w:rPr>
        <w:t>solidarity</w:t>
      </w:r>
      <w:r w:rsidRPr="00F01FA2">
        <w:rPr>
          <w:rStyle w:val="StyleUnderline"/>
        </w:rPr>
        <w:t xml:space="preserve"> at all times </w:t>
      </w:r>
      <w:r w:rsidRPr="00810473">
        <w:rPr>
          <w:rStyle w:val="StyleUnderline"/>
          <w:highlight w:val="cyan"/>
        </w:rPr>
        <w:t xml:space="preserve">with whoever is </w:t>
      </w:r>
      <w:r w:rsidRPr="00810473">
        <w:rPr>
          <w:rStyle w:val="Emphasis"/>
          <w:highlight w:val="cyan"/>
        </w:rPr>
        <w:t>fighting oppression</w:t>
      </w:r>
      <w:r w:rsidRPr="00810473">
        <w:rPr>
          <w:sz w:val="16"/>
        </w:rPr>
        <w:t>. As part of this, we discuss, develop and advocate for what we believe to be the most effective methods in the struggle. At times, this means engaging in debate about which ideas are most useful in the fight against oppression. This can include debating other theories which run counter to Marxism.</w:t>
      </w:r>
    </w:p>
    <w:p w14:paraId="1ECBD3E1" w14:textId="77777777" w:rsidR="00BB4DA3" w:rsidRPr="00810473" w:rsidRDefault="00BB4DA3" w:rsidP="00BB4DA3">
      <w:pPr>
        <w:rPr>
          <w:sz w:val="16"/>
        </w:rPr>
      </w:pPr>
      <w:r w:rsidRPr="00810473">
        <w:rPr>
          <w:sz w:val="16"/>
        </w:rPr>
        <w:t xml:space="preserve">Over the last decade and a half, </w:t>
      </w:r>
      <w:r w:rsidRPr="00F01FA2">
        <w:rPr>
          <w:rStyle w:val="StyleUnderline"/>
        </w:rPr>
        <w:t xml:space="preserve">feminist and </w:t>
      </w:r>
      <w:r w:rsidRPr="00810473">
        <w:rPr>
          <w:rStyle w:val="StyleUnderline"/>
          <w:highlight w:val="cyan"/>
        </w:rPr>
        <w:t>anti-racist movements</w:t>
      </w:r>
      <w:r w:rsidRPr="00F01FA2">
        <w:rPr>
          <w:rStyle w:val="StyleUnderline"/>
        </w:rPr>
        <w:t xml:space="preserve"> in particular have </w:t>
      </w:r>
      <w:r w:rsidRPr="00810473">
        <w:rPr>
          <w:rStyle w:val="StyleUnderline"/>
          <w:highlight w:val="cyan"/>
        </w:rPr>
        <w:t>seen</w:t>
      </w:r>
      <w:r w:rsidRPr="00F01FA2">
        <w:rPr>
          <w:rStyle w:val="StyleUnderline"/>
        </w:rPr>
        <w:t xml:space="preserve"> the </w:t>
      </w:r>
      <w:r w:rsidRPr="00810473">
        <w:rPr>
          <w:rStyle w:val="StyleUnderline"/>
          <w:highlight w:val="cyan"/>
        </w:rPr>
        <w:t>rise of</w:t>
      </w:r>
      <w:r w:rsidRPr="00F01FA2">
        <w:rPr>
          <w:rStyle w:val="StyleUnderline"/>
        </w:rPr>
        <w:t xml:space="preserve"> new </w:t>
      </w:r>
      <w:r w:rsidRPr="00810473">
        <w:rPr>
          <w:rStyle w:val="StyleUnderline"/>
          <w:highlight w:val="cyan"/>
        </w:rPr>
        <w:t>frameworks of understanding oppression</w:t>
      </w:r>
      <w:r w:rsidRPr="00810473">
        <w:rPr>
          <w:sz w:val="16"/>
        </w:rPr>
        <w:t>. Especially concentrated on campuses and in academia, these ideas include intersectionality and privilege theory, which both fall under the broad umbrella of identity politics.</w:t>
      </w:r>
    </w:p>
    <w:p w14:paraId="0C8C1092" w14:textId="77777777" w:rsidR="00BB4DA3" w:rsidRPr="00810473" w:rsidRDefault="00BB4DA3" w:rsidP="00BB4DA3">
      <w:pPr>
        <w:rPr>
          <w:sz w:val="16"/>
        </w:rPr>
      </w:pPr>
      <w:r w:rsidRPr="00F01FA2">
        <w:rPr>
          <w:rStyle w:val="StyleUnderline"/>
        </w:rPr>
        <w:t xml:space="preserve">What is most appealing in these ideas is how they can be used to describe people’s experiences and ‘call out’ oppression in a clear and </w:t>
      </w:r>
      <w:r w:rsidRPr="00810473">
        <w:rPr>
          <w:rStyle w:val="StyleUnderline"/>
        </w:rPr>
        <w:t>uncompromising way</w:t>
      </w:r>
      <w:r w:rsidRPr="00810473">
        <w:rPr>
          <w:sz w:val="16"/>
        </w:rPr>
        <w:t>. On one level, they are a positive expression of the desire to challenge all traces of oppressive language and behaviour.</w:t>
      </w:r>
    </w:p>
    <w:p w14:paraId="74645C7F" w14:textId="77777777" w:rsidR="00BB4DA3" w:rsidRPr="00810473" w:rsidRDefault="00BB4DA3" w:rsidP="00BB4DA3">
      <w:pPr>
        <w:rPr>
          <w:sz w:val="16"/>
        </w:rPr>
      </w:pPr>
      <w:r w:rsidRPr="00810473">
        <w:rPr>
          <w:sz w:val="16"/>
        </w:rPr>
        <w:t xml:space="preserve">But </w:t>
      </w:r>
      <w:r w:rsidRPr="00810473">
        <w:rPr>
          <w:rStyle w:val="StyleUnderline"/>
        </w:rPr>
        <w:t xml:space="preserve">what </w:t>
      </w:r>
      <w:r w:rsidRPr="00810473">
        <w:rPr>
          <w:rStyle w:val="StyleUnderline"/>
          <w:highlight w:val="cyan"/>
        </w:rPr>
        <w:t>they</w:t>
      </w:r>
      <w:r w:rsidRPr="00810473">
        <w:rPr>
          <w:rStyle w:val="StyleUnderline"/>
        </w:rPr>
        <w:t xml:space="preserve"> generally </w:t>
      </w:r>
      <w:r w:rsidRPr="00810473">
        <w:rPr>
          <w:rStyle w:val="StyleUnderline"/>
          <w:highlight w:val="cyan"/>
        </w:rPr>
        <w:t>lack</w:t>
      </w:r>
      <w:r w:rsidRPr="00810473">
        <w:rPr>
          <w:rStyle w:val="StyleUnderline"/>
        </w:rPr>
        <w:t xml:space="preserve"> is a foundational, </w:t>
      </w:r>
      <w:r w:rsidRPr="00810473">
        <w:rPr>
          <w:rStyle w:val="StyleUnderline"/>
          <w:highlight w:val="cyan"/>
        </w:rPr>
        <w:t>class-based</w:t>
      </w:r>
      <w:r w:rsidRPr="00810473">
        <w:rPr>
          <w:rStyle w:val="StyleUnderline"/>
        </w:rPr>
        <w:t xml:space="preserve"> analysis of where oppression comes from and how to fight it</w:t>
      </w:r>
      <w:r w:rsidRPr="00810473">
        <w:rPr>
          <w:sz w:val="16"/>
        </w:rPr>
        <w:t xml:space="preserve">. </w:t>
      </w:r>
      <w:r w:rsidRPr="00810473">
        <w:rPr>
          <w:rStyle w:val="StyleUnderline"/>
          <w:highlight w:val="cyan"/>
        </w:rPr>
        <w:t>The</w:t>
      </w:r>
      <w:r w:rsidRPr="00810473">
        <w:rPr>
          <w:rStyle w:val="StyleUnderline"/>
        </w:rPr>
        <w:t xml:space="preserve">ir </w:t>
      </w:r>
      <w:r w:rsidRPr="00810473">
        <w:rPr>
          <w:rStyle w:val="StyleUnderline"/>
          <w:highlight w:val="cyan"/>
        </w:rPr>
        <w:t xml:space="preserve">roots </w:t>
      </w:r>
      <w:r w:rsidRPr="00810473">
        <w:rPr>
          <w:rStyle w:val="StyleUnderline"/>
        </w:rPr>
        <w:t xml:space="preserve">are in academic postmodernism – a way of looking at the world which </w:t>
      </w:r>
      <w:r w:rsidRPr="00810473">
        <w:rPr>
          <w:rStyle w:val="StyleUnderline"/>
          <w:highlight w:val="cyan"/>
        </w:rPr>
        <w:t>reject</w:t>
      </w:r>
      <w:r w:rsidRPr="00810473">
        <w:rPr>
          <w:rStyle w:val="StyleUnderline"/>
        </w:rPr>
        <w:t xml:space="preserve">s </w:t>
      </w:r>
      <w:r w:rsidRPr="00810473">
        <w:rPr>
          <w:rStyle w:val="StyleUnderline"/>
          <w:highlight w:val="cyan"/>
        </w:rPr>
        <w:t>having a</w:t>
      </w:r>
      <w:r w:rsidRPr="00810473">
        <w:rPr>
          <w:rStyle w:val="StyleUnderline"/>
        </w:rPr>
        <w:t xml:space="preserve">n overall </w:t>
      </w:r>
      <w:r w:rsidRPr="00810473">
        <w:rPr>
          <w:rStyle w:val="StyleUnderline"/>
          <w:highlight w:val="cyan"/>
        </w:rPr>
        <w:t>framework</w:t>
      </w:r>
      <w:r w:rsidRPr="00810473">
        <w:rPr>
          <w:rStyle w:val="StyleUnderline"/>
        </w:rPr>
        <w:t xml:space="preserve"> or ‘grand narrative’ </w:t>
      </w:r>
      <w:r w:rsidRPr="00810473">
        <w:rPr>
          <w:rStyle w:val="StyleUnderline"/>
          <w:highlight w:val="cyan"/>
        </w:rPr>
        <w:t>for understanding society outside of</w:t>
      </w:r>
      <w:r w:rsidRPr="00810473">
        <w:rPr>
          <w:rStyle w:val="StyleUnderline"/>
        </w:rPr>
        <w:t xml:space="preserve"> individual </w:t>
      </w:r>
      <w:r w:rsidRPr="00810473">
        <w:rPr>
          <w:rStyle w:val="StyleUnderline"/>
          <w:highlight w:val="cyan"/>
        </w:rPr>
        <w:t>experience</w:t>
      </w:r>
      <w:r w:rsidRPr="00810473">
        <w:rPr>
          <w:rStyle w:val="StyleUnderline"/>
        </w:rPr>
        <w:t>s</w:t>
      </w:r>
      <w:r w:rsidRPr="00810473">
        <w:rPr>
          <w:sz w:val="16"/>
        </w:rPr>
        <w:t xml:space="preserve">. </w:t>
      </w:r>
      <w:r w:rsidRPr="00810473">
        <w:rPr>
          <w:rStyle w:val="StyleUnderline"/>
          <w:highlight w:val="cyan"/>
        </w:rPr>
        <w:t>This</w:t>
      </w:r>
      <w:r w:rsidRPr="00810473">
        <w:rPr>
          <w:rStyle w:val="StyleUnderline"/>
        </w:rPr>
        <w:t xml:space="preserve"> often </w:t>
      </w:r>
      <w:r w:rsidRPr="00810473">
        <w:rPr>
          <w:rStyle w:val="StyleUnderline"/>
          <w:highlight w:val="cyan"/>
        </w:rPr>
        <w:t>leads</w:t>
      </w:r>
      <w:r w:rsidRPr="00810473">
        <w:rPr>
          <w:rStyle w:val="StyleUnderline"/>
        </w:rPr>
        <w:t xml:space="preserve"> these theories </w:t>
      </w:r>
      <w:r w:rsidRPr="00810473">
        <w:rPr>
          <w:rStyle w:val="StyleUnderline"/>
          <w:highlight w:val="cyan"/>
        </w:rPr>
        <w:t>to</w:t>
      </w:r>
      <w:r w:rsidRPr="00810473">
        <w:rPr>
          <w:rStyle w:val="StyleUnderline"/>
        </w:rPr>
        <w:t xml:space="preserve">wards </w:t>
      </w:r>
      <w:r w:rsidRPr="00810473">
        <w:rPr>
          <w:rStyle w:val="Emphasis"/>
          <w:highlight w:val="cyan"/>
        </w:rPr>
        <w:t>individualistic</w:t>
      </w:r>
      <w:r w:rsidRPr="00810473">
        <w:rPr>
          <w:rStyle w:val="StyleUnderline"/>
        </w:rPr>
        <w:t xml:space="preserve"> and ultimately pessimistic </w:t>
      </w:r>
      <w:r w:rsidRPr="00810473">
        <w:rPr>
          <w:rStyle w:val="StyleUnderline"/>
          <w:highlight w:val="cyan"/>
        </w:rPr>
        <w:t xml:space="preserve">conclusions which point </w:t>
      </w:r>
      <w:r w:rsidRPr="00810473">
        <w:rPr>
          <w:rStyle w:val="Emphasis"/>
          <w:highlight w:val="cyan"/>
        </w:rPr>
        <w:t>away from</w:t>
      </w:r>
      <w:r w:rsidRPr="00810473">
        <w:rPr>
          <w:rStyle w:val="StyleUnderline"/>
        </w:rPr>
        <w:t xml:space="preserve"> radical </w:t>
      </w:r>
      <w:r w:rsidRPr="00810473">
        <w:rPr>
          <w:rStyle w:val="Emphasis"/>
          <w:highlight w:val="cyan"/>
        </w:rPr>
        <w:t>struggle</w:t>
      </w:r>
      <w:r w:rsidRPr="00810473">
        <w:rPr>
          <w:sz w:val="16"/>
        </w:rPr>
        <w:t>.</w:t>
      </w:r>
    </w:p>
    <w:p w14:paraId="493D5B76" w14:textId="77777777" w:rsidR="00BB4DA3" w:rsidRPr="00810473" w:rsidRDefault="00BB4DA3" w:rsidP="00BB4DA3">
      <w:pPr>
        <w:rPr>
          <w:sz w:val="16"/>
        </w:rPr>
      </w:pPr>
      <w:r w:rsidRPr="00810473">
        <w:rPr>
          <w:sz w:val="16"/>
        </w:rPr>
        <w:t xml:space="preserve">Rather than beginning its analysis from a view of class society and how it generates and reinforces oppression, as Marxists do, identity politics </w:t>
      </w:r>
      <w:r w:rsidRPr="00810473">
        <w:rPr>
          <w:rStyle w:val="StyleUnderline"/>
        </w:rPr>
        <w:t>begins from the opposite standpoint. It asserts the idea that the only way that oppression can be understood is through having direct, unmediated ‘lived experience’ of it</w:t>
      </w:r>
      <w:r w:rsidRPr="00810473">
        <w:rPr>
          <w:sz w:val="16"/>
        </w:rPr>
        <w:t>.</w:t>
      </w:r>
    </w:p>
    <w:p w14:paraId="51EAAA4A" w14:textId="77777777" w:rsidR="00BB4DA3" w:rsidRPr="00810473" w:rsidRDefault="00BB4DA3" w:rsidP="00BB4DA3">
      <w:pPr>
        <w:rPr>
          <w:sz w:val="16"/>
        </w:rPr>
      </w:pPr>
      <w:r w:rsidRPr="00810473">
        <w:rPr>
          <w:sz w:val="16"/>
        </w:rPr>
        <w:t xml:space="preserve">Of course, understanding the different ways oppression can be experienced by individuals is crucial. But </w:t>
      </w:r>
      <w:r w:rsidRPr="00810473">
        <w:rPr>
          <w:rStyle w:val="StyleUnderline"/>
          <w:highlight w:val="cyan"/>
        </w:rPr>
        <w:t>individual experience</w:t>
      </w:r>
      <w:r w:rsidRPr="00810473">
        <w:rPr>
          <w:rStyle w:val="StyleUnderline"/>
        </w:rPr>
        <w:t xml:space="preserve"> can </w:t>
      </w:r>
      <w:r w:rsidRPr="00810473">
        <w:rPr>
          <w:rStyle w:val="StyleUnderline"/>
          <w:highlight w:val="cyan"/>
        </w:rPr>
        <w:t>only tell</w:t>
      </w:r>
      <w:r w:rsidRPr="00810473">
        <w:rPr>
          <w:rStyle w:val="StyleUnderline"/>
        </w:rPr>
        <w:t xml:space="preserve"> you </w:t>
      </w:r>
      <w:r w:rsidRPr="00810473">
        <w:rPr>
          <w:rStyle w:val="StyleUnderline"/>
          <w:highlight w:val="cyan"/>
        </w:rPr>
        <w:t>so much about</w:t>
      </w:r>
      <w:r w:rsidRPr="00810473">
        <w:rPr>
          <w:rStyle w:val="StyleUnderline"/>
        </w:rPr>
        <w:t xml:space="preserve"> the way </w:t>
      </w:r>
      <w:r w:rsidRPr="00810473">
        <w:rPr>
          <w:rStyle w:val="StyleUnderline"/>
          <w:highlight w:val="cyan"/>
        </w:rPr>
        <w:t>society</w:t>
      </w:r>
      <w:r w:rsidRPr="00810473">
        <w:rPr>
          <w:rStyle w:val="StyleUnderline"/>
        </w:rPr>
        <w:t xml:space="preserve"> is structured</w:t>
      </w:r>
      <w:r w:rsidRPr="00810473">
        <w:rPr>
          <w:sz w:val="16"/>
        </w:rPr>
        <w:t xml:space="preserve">. </w:t>
      </w:r>
      <w:r w:rsidRPr="00810473">
        <w:rPr>
          <w:rStyle w:val="StyleUnderline"/>
          <w:highlight w:val="cyan"/>
        </w:rPr>
        <w:t>Within the Black community, there are those who support</w:t>
      </w:r>
      <w:r w:rsidRPr="00810473">
        <w:rPr>
          <w:rStyle w:val="StyleUnderline"/>
        </w:rPr>
        <w:t xml:space="preserve"> the ideas of ‘</w:t>
      </w:r>
      <w:r w:rsidRPr="00810473">
        <w:rPr>
          <w:rStyle w:val="StyleUnderline"/>
          <w:highlight w:val="cyan"/>
        </w:rPr>
        <w:t>Black capitalism’</w:t>
      </w:r>
      <w:r w:rsidRPr="00810473">
        <w:rPr>
          <w:rStyle w:val="StyleUnderline"/>
        </w:rPr>
        <w:t xml:space="preserve"> and those who support socialist ideas</w:t>
      </w:r>
      <w:r w:rsidRPr="00810473">
        <w:rPr>
          <w:sz w:val="16"/>
        </w:rPr>
        <w:t>.</w:t>
      </w:r>
    </w:p>
    <w:p w14:paraId="3293AC5B" w14:textId="77777777" w:rsidR="00BB4DA3" w:rsidRPr="00810473" w:rsidRDefault="00BB4DA3" w:rsidP="00BB4DA3">
      <w:pPr>
        <w:rPr>
          <w:sz w:val="16"/>
        </w:rPr>
      </w:pPr>
      <w:r w:rsidRPr="00810473">
        <w:rPr>
          <w:rStyle w:val="StyleUnderline"/>
          <w:highlight w:val="cyan"/>
        </w:rPr>
        <w:t>Within the trans community, there are those</w:t>
      </w:r>
      <w:r w:rsidRPr="00810473">
        <w:rPr>
          <w:rStyle w:val="StyleUnderline"/>
        </w:rPr>
        <w:t xml:space="preserve"> fighting to reclaim Pride from the corporations and those </w:t>
      </w:r>
      <w:r w:rsidRPr="00810473">
        <w:rPr>
          <w:rStyle w:val="StyleUnderline"/>
          <w:highlight w:val="cyan"/>
        </w:rPr>
        <w:t>who engage in pinkwashing</w:t>
      </w:r>
      <w:r w:rsidRPr="00810473">
        <w:rPr>
          <w:sz w:val="16"/>
        </w:rPr>
        <w:t>. Yet in both cases, all those involved will have had experiences of oppression in their daily lives.</w:t>
      </w:r>
    </w:p>
    <w:p w14:paraId="6647DFDF" w14:textId="77777777" w:rsidR="00BB4DA3" w:rsidRPr="00810473" w:rsidRDefault="00BB4DA3" w:rsidP="00BB4DA3">
      <w:pPr>
        <w:rPr>
          <w:sz w:val="16"/>
        </w:rPr>
      </w:pPr>
      <w:r w:rsidRPr="00810473">
        <w:rPr>
          <w:sz w:val="16"/>
        </w:rPr>
        <w:t xml:space="preserve">People’s </w:t>
      </w:r>
      <w:r w:rsidRPr="00810473">
        <w:rPr>
          <w:rStyle w:val="Emphasis"/>
          <w:highlight w:val="cyan"/>
        </w:rPr>
        <w:t>identities do not</w:t>
      </w:r>
      <w:r w:rsidRPr="00810473">
        <w:rPr>
          <w:rStyle w:val="StyleUnderline"/>
        </w:rPr>
        <w:t xml:space="preserve"> necessarily </w:t>
      </w:r>
      <w:r w:rsidRPr="00810473">
        <w:rPr>
          <w:rStyle w:val="StyleUnderline"/>
          <w:highlight w:val="cyan"/>
        </w:rPr>
        <w:t>determine</w:t>
      </w:r>
      <w:r w:rsidRPr="00810473">
        <w:rPr>
          <w:rStyle w:val="StyleUnderline"/>
        </w:rPr>
        <w:t xml:space="preserve"> their </w:t>
      </w:r>
      <w:r w:rsidRPr="00810473">
        <w:rPr>
          <w:rStyle w:val="Emphasis"/>
          <w:highlight w:val="cyan"/>
        </w:rPr>
        <w:t>politics</w:t>
      </w:r>
      <w:r w:rsidRPr="00810473">
        <w:rPr>
          <w:sz w:val="16"/>
        </w:rPr>
        <w:t xml:space="preserve">. </w:t>
      </w:r>
      <w:r w:rsidRPr="00810473">
        <w:rPr>
          <w:rStyle w:val="StyleUnderline"/>
        </w:rPr>
        <w:t>Kemi Badenoch</w:t>
      </w:r>
      <w:r w:rsidRPr="00810473">
        <w:rPr>
          <w:sz w:val="16"/>
        </w:rPr>
        <w:t xml:space="preserve"> for example, </w:t>
      </w:r>
      <w:r w:rsidRPr="00810473">
        <w:rPr>
          <w:rStyle w:val="StyleUnderline"/>
        </w:rPr>
        <w:t>despite being a Black woman, espouses the worst ideas of the reactionary culture wars, including all the racist tropes</w:t>
      </w:r>
      <w:r w:rsidRPr="00810473">
        <w:rPr>
          <w:sz w:val="16"/>
        </w:rPr>
        <w:t xml:space="preserve">. On the other hand, we can look to </w:t>
      </w:r>
      <w:r w:rsidRPr="00810473">
        <w:rPr>
          <w:rStyle w:val="StyleUnderline"/>
        </w:rPr>
        <w:t>Jeremy Corbyn, an old white man, who has proven to be consistently anti-racist and on the side of the Palestinian people</w:t>
      </w:r>
      <w:r w:rsidRPr="00810473">
        <w:rPr>
          <w:sz w:val="16"/>
        </w:rPr>
        <w:t xml:space="preserve">. </w:t>
      </w:r>
      <w:r w:rsidRPr="00810473">
        <w:rPr>
          <w:rStyle w:val="StyleUnderline"/>
        </w:rPr>
        <w:t xml:space="preserve">These examples show how </w:t>
      </w:r>
      <w:r w:rsidRPr="00810473">
        <w:rPr>
          <w:rStyle w:val="Emphasis"/>
          <w:highlight w:val="cyan"/>
        </w:rPr>
        <w:t>people</w:t>
      </w:r>
      <w:r w:rsidRPr="00810473">
        <w:rPr>
          <w:rStyle w:val="StyleUnderline"/>
        </w:rPr>
        <w:t xml:space="preserve"> can </w:t>
      </w:r>
      <w:r w:rsidRPr="00810473">
        <w:rPr>
          <w:rStyle w:val="Emphasis"/>
          <w:highlight w:val="cyan"/>
        </w:rPr>
        <w:t>think and act outside</w:t>
      </w:r>
      <w:r w:rsidRPr="00810473">
        <w:rPr>
          <w:rStyle w:val="StyleUnderline"/>
        </w:rPr>
        <w:t xml:space="preserve"> of their </w:t>
      </w:r>
      <w:r w:rsidRPr="00810473">
        <w:rPr>
          <w:rStyle w:val="Emphasis"/>
          <w:highlight w:val="cyan"/>
        </w:rPr>
        <w:t>identity</w:t>
      </w:r>
      <w:r w:rsidRPr="00810473">
        <w:rPr>
          <w:rStyle w:val="StyleUnderline"/>
        </w:rPr>
        <w:t xml:space="preserve"> and act in solidarity</w:t>
      </w:r>
      <w:r w:rsidRPr="00810473">
        <w:rPr>
          <w:sz w:val="16"/>
        </w:rPr>
        <w:t>.</w:t>
      </w:r>
    </w:p>
    <w:p w14:paraId="6E644C6B" w14:textId="77777777" w:rsidR="00BB4DA3" w:rsidRPr="00810473" w:rsidRDefault="00BB4DA3" w:rsidP="00BB4DA3">
      <w:pPr>
        <w:rPr>
          <w:sz w:val="16"/>
        </w:rPr>
      </w:pPr>
      <w:r w:rsidRPr="00810473">
        <w:rPr>
          <w:sz w:val="16"/>
        </w:rPr>
        <w:t>Why do we talk about class?</w:t>
      </w:r>
    </w:p>
    <w:p w14:paraId="18D49FFB" w14:textId="77777777" w:rsidR="00BB4DA3" w:rsidRPr="00810473" w:rsidRDefault="00BB4DA3" w:rsidP="00BB4DA3">
      <w:pPr>
        <w:rPr>
          <w:sz w:val="16"/>
        </w:rPr>
      </w:pPr>
      <w:r w:rsidRPr="00810473">
        <w:rPr>
          <w:rStyle w:val="StyleUnderline"/>
          <w:highlight w:val="cyan"/>
        </w:rPr>
        <w:t>Any understanding of fighting oppression will</w:t>
      </w:r>
      <w:r w:rsidRPr="00810473">
        <w:rPr>
          <w:rStyle w:val="StyleUnderline"/>
        </w:rPr>
        <w:t xml:space="preserve"> always </w:t>
      </w:r>
      <w:r w:rsidRPr="00810473">
        <w:rPr>
          <w:rStyle w:val="Emphasis"/>
          <w:highlight w:val="cyan"/>
        </w:rPr>
        <w:t>be limited</w:t>
      </w:r>
      <w:r w:rsidRPr="00810473">
        <w:rPr>
          <w:rStyle w:val="StyleUnderline"/>
          <w:highlight w:val="cyan"/>
        </w:rPr>
        <w:t xml:space="preserve"> if it doesn’t root</w:t>
      </w:r>
      <w:r w:rsidRPr="00810473">
        <w:rPr>
          <w:rStyle w:val="StyleUnderline"/>
        </w:rPr>
        <w:t xml:space="preserve"> itself </w:t>
      </w:r>
      <w:r w:rsidRPr="00810473">
        <w:rPr>
          <w:rStyle w:val="StyleUnderline"/>
          <w:highlight w:val="cyan"/>
        </w:rPr>
        <w:t>in</w:t>
      </w:r>
      <w:r w:rsidRPr="00810473">
        <w:rPr>
          <w:rStyle w:val="StyleUnderline"/>
        </w:rPr>
        <w:t xml:space="preserve"> a </w:t>
      </w:r>
      <w:r w:rsidRPr="00810473">
        <w:rPr>
          <w:rStyle w:val="StyleUnderline"/>
          <w:highlight w:val="cyan"/>
        </w:rPr>
        <w:t>class analysis</w:t>
      </w:r>
      <w:r w:rsidRPr="00810473">
        <w:rPr>
          <w:rStyle w:val="StyleUnderline"/>
        </w:rPr>
        <w:t xml:space="preserve"> of society</w:t>
      </w:r>
      <w:r w:rsidRPr="00810473">
        <w:rPr>
          <w:sz w:val="16"/>
        </w:rPr>
        <w:t xml:space="preserve">. This is </w:t>
      </w:r>
      <w:r w:rsidRPr="00810473">
        <w:rPr>
          <w:rStyle w:val="StyleUnderline"/>
          <w:highlight w:val="cyan"/>
        </w:rPr>
        <w:t>because the</w:t>
      </w:r>
      <w:r w:rsidRPr="00810473">
        <w:rPr>
          <w:rStyle w:val="StyleUnderline"/>
        </w:rPr>
        <w:t xml:space="preserve"> capitalist </w:t>
      </w:r>
      <w:r w:rsidRPr="00810473">
        <w:rPr>
          <w:rStyle w:val="StyleUnderline"/>
          <w:highlight w:val="cyan"/>
        </w:rPr>
        <w:t>system will</w:t>
      </w:r>
      <w:r w:rsidRPr="00810473">
        <w:rPr>
          <w:rStyle w:val="StyleUnderline"/>
        </w:rPr>
        <w:t xml:space="preserve"> always </w:t>
      </w:r>
      <w:r w:rsidRPr="00810473">
        <w:rPr>
          <w:rStyle w:val="StyleUnderline"/>
          <w:highlight w:val="cyan"/>
        </w:rPr>
        <w:t>need oppression to maintain itself</w:t>
      </w:r>
      <w:r w:rsidRPr="00810473">
        <w:rPr>
          <w:sz w:val="16"/>
        </w:rPr>
        <w:t>.</w:t>
      </w:r>
    </w:p>
    <w:p w14:paraId="300A2472" w14:textId="77777777" w:rsidR="00BB4DA3" w:rsidRPr="00810473" w:rsidRDefault="00BB4DA3" w:rsidP="00BB4DA3">
      <w:pPr>
        <w:rPr>
          <w:sz w:val="16"/>
        </w:rPr>
      </w:pPr>
      <w:r w:rsidRPr="00810473">
        <w:rPr>
          <w:sz w:val="16"/>
        </w:rPr>
        <w:t xml:space="preserve">For example, the </w:t>
      </w:r>
      <w:r w:rsidRPr="00810473">
        <w:rPr>
          <w:rStyle w:val="StyleUnderline"/>
        </w:rPr>
        <w:t>bosses will simultaneously use super-exploited migrant labour to boost profits and try to divide workers by stirring up racism, blaming migrants for the race to the bottom in wages and conditions which the capitalists themselves created</w:t>
      </w:r>
      <w:r w:rsidRPr="00810473">
        <w:rPr>
          <w:sz w:val="16"/>
        </w:rPr>
        <w:t>.</w:t>
      </w:r>
    </w:p>
    <w:p w14:paraId="1024EF1A" w14:textId="77777777" w:rsidR="00BB4DA3" w:rsidRPr="00810473" w:rsidRDefault="00BB4DA3" w:rsidP="00BB4DA3">
      <w:pPr>
        <w:rPr>
          <w:sz w:val="16"/>
        </w:rPr>
      </w:pPr>
      <w:r w:rsidRPr="00810473">
        <w:rPr>
          <w:rStyle w:val="StyleUnderline"/>
        </w:rPr>
        <w:t>This same capitalist class has women</w:t>
      </w:r>
      <w:r w:rsidRPr="00810473">
        <w:rPr>
          <w:sz w:val="16"/>
        </w:rPr>
        <w:t xml:space="preserve"> (</w:t>
      </w:r>
      <w:r w:rsidRPr="00810473">
        <w:rPr>
          <w:rStyle w:val="StyleUnderline"/>
        </w:rPr>
        <w:t>especially women of colour</w:t>
      </w:r>
      <w:r w:rsidRPr="00810473">
        <w:rPr>
          <w:sz w:val="16"/>
        </w:rPr>
        <w:t xml:space="preserve">) </w:t>
      </w:r>
      <w:r w:rsidRPr="00810473">
        <w:rPr>
          <w:rStyle w:val="StyleUnderline"/>
        </w:rPr>
        <w:t>working in sectors that are systematically underpaid, underfunded and undervalued, such as care work, nursing and cleaning</w:t>
      </w:r>
      <w:r w:rsidRPr="00810473">
        <w:rPr>
          <w:sz w:val="16"/>
        </w:rPr>
        <w:t>. Women under capitalism face a ‘dual burden’ – of both precarious, low-paid work, and the additional unpaid labour of cooking, cleaning and childcare. By propping this up with the ideology of the ‘traditional’ nuclear family, the capitalist class is able to save enormous sums of money each year.</w:t>
      </w:r>
    </w:p>
    <w:p w14:paraId="73F56912" w14:textId="77777777" w:rsidR="00BB4DA3" w:rsidRPr="00810473" w:rsidRDefault="00BB4DA3" w:rsidP="00BB4DA3">
      <w:pPr>
        <w:rPr>
          <w:sz w:val="16"/>
        </w:rPr>
      </w:pPr>
      <w:r w:rsidRPr="00810473">
        <w:rPr>
          <w:sz w:val="16"/>
        </w:rPr>
        <w:t xml:space="preserve">On the flip side, there is the working class. </w:t>
      </w:r>
      <w:r w:rsidRPr="00B3568A">
        <w:rPr>
          <w:rStyle w:val="StyleUnderline"/>
          <w:highlight w:val="cyan"/>
        </w:rPr>
        <w:t>Class</w:t>
      </w:r>
      <w:r w:rsidRPr="00810473">
        <w:rPr>
          <w:sz w:val="16"/>
        </w:rPr>
        <w:t xml:space="preserve">, for Marxists, is not about identity – it </w:t>
      </w:r>
      <w:r w:rsidRPr="00B3568A">
        <w:rPr>
          <w:rStyle w:val="StyleUnderline"/>
          <w:highlight w:val="cyan"/>
        </w:rPr>
        <w:t>is about</w:t>
      </w:r>
      <w:r w:rsidRPr="00810473">
        <w:rPr>
          <w:rStyle w:val="StyleUnderline"/>
        </w:rPr>
        <w:t xml:space="preserve"> our </w:t>
      </w:r>
      <w:r w:rsidRPr="00B3568A">
        <w:rPr>
          <w:rStyle w:val="StyleUnderline"/>
          <w:highlight w:val="cyan"/>
        </w:rPr>
        <w:t>economic position</w:t>
      </w:r>
      <w:r w:rsidRPr="00810473">
        <w:rPr>
          <w:rStyle w:val="StyleUnderline"/>
        </w:rPr>
        <w:t xml:space="preserve"> in society</w:t>
      </w:r>
      <w:r w:rsidRPr="00810473">
        <w:rPr>
          <w:sz w:val="16"/>
        </w:rPr>
        <w:t xml:space="preserve">. </w:t>
      </w:r>
      <w:r w:rsidRPr="00810473">
        <w:rPr>
          <w:rStyle w:val="StyleUnderline"/>
        </w:rPr>
        <w:t xml:space="preserve">Regardless of how we see ourselves, </w:t>
      </w:r>
      <w:r w:rsidRPr="00B3568A">
        <w:rPr>
          <w:rStyle w:val="StyleUnderline"/>
          <w:highlight w:val="cyan"/>
        </w:rPr>
        <w:t>those</w:t>
      </w:r>
      <w:r w:rsidRPr="00810473">
        <w:rPr>
          <w:rStyle w:val="StyleUnderline"/>
        </w:rPr>
        <w:t xml:space="preserve"> of us </w:t>
      </w:r>
      <w:r w:rsidRPr="00B3568A">
        <w:rPr>
          <w:rStyle w:val="StyleUnderline"/>
          <w:highlight w:val="cyan"/>
        </w:rPr>
        <w:t>who work for an employer</w:t>
      </w:r>
      <w:r w:rsidRPr="00810473">
        <w:rPr>
          <w:rStyle w:val="StyleUnderline"/>
        </w:rPr>
        <w:t xml:space="preserve"> for a wage, </w:t>
      </w:r>
      <w:r w:rsidRPr="00B3568A">
        <w:rPr>
          <w:rStyle w:val="StyleUnderline"/>
          <w:highlight w:val="cyan"/>
        </w:rPr>
        <w:t>and rely on</w:t>
      </w:r>
      <w:r w:rsidRPr="00810473">
        <w:rPr>
          <w:rStyle w:val="StyleUnderline"/>
        </w:rPr>
        <w:t xml:space="preserve"> this </w:t>
      </w:r>
      <w:r w:rsidRPr="00B3568A">
        <w:rPr>
          <w:rStyle w:val="StyleUnderline"/>
          <w:highlight w:val="cyan"/>
        </w:rPr>
        <w:t>wage to survive, are part of the working class</w:t>
      </w:r>
      <w:r w:rsidRPr="00810473">
        <w:rPr>
          <w:sz w:val="16"/>
        </w:rPr>
        <w:t>.</w:t>
      </w:r>
    </w:p>
    <w:p w14:paraId="28CCD353" w14:textId="77777777" w:rsidR="00BB4DA3" w:rsidRPr="00810473" w:rsidRDefault="00BB4DA3" w:rsidP="00BB4DA3">
      <w:pPr>
        <w:rPr>
          <w:sz w:val="16"/>
        </w:rPr>
      </w:pPr>
      <w:r w:rsidRPr="00B3568A">
        <w:rPr>
          <w:rStyle w:val="StyleUnderline"/>
          <w:highlight w:val="cyan"/>
        </w:rPr>
        <w:t>Class is significant</w:t>
      </w:r>
      <w:r w:rsidRPr="00810473">
        <w:rPr>
          <w:sz w:val="16"/>
        </w:rPr>
        <w:t xml:space="preserve"> not just as a source of marginalisation or oppression, but </w:t>
      </w:r>
      <w:r w:rsidRPr="00B3568A">
        <w:rPr>
          <w:rStyle w:val="StyleUnderline"/>
          <w:highlight w:val="cyan"/>
        </w:rPr>
        <w:t>as a source of</w:t>
      </w:r>
      <w:r w:rsidRPr="00810473">
        <w:rPr>
          <w:rStyle w:val="StyleUnderline"/>
        </w:rPr>
        <w:t xml:space="preserve"> huge </w:t>
      </w:r>
      <w:r w:rsidRPr="00810473">
        <w:rPr>
          <w:rStyle w:val="Emphasis"/>
        </w:rPr>
        <w:t>potential</w:t>
      </w:r>
      <w:r w:rsidRPr="00810473">
        <w:rPr>
          <w:rStyle w:val="StyleUnderline"/>
        </w:rPr>
        <w:t xml:space="preserve"> </w:t>
      </w:r>
      <w:r w:rsidRPr="00B3568A">
        <w:rPr>
          <w:rStyle w:val="StyleUnderline"/>
          <w:highlight w:val="cyan"/>
        </w:rPr>
        <w:t xml:space="preserve">collective </w:t>
      </w:r>
      <w:r w:rsidRPr="00B3568A">
        <w:rPr>
          <w:rStyle w:val="Emphasis"/>
          <w:highlight w:val="cyan"/>
        </w:rPr>
        <w:t>power</w:t>
      </w:r>
      <w:r w:rsidRPr="00810473">
        <w:rPr>
          <w:sz w:val="16"/>
        </w:rPr>
        <w:t xml:space="preserve">. This is because it is </w:t>
      </w:r>
      <w:r w:rsidRPr="00810473">
        <w:rPr>
          <w:rStyle w:val="StyleUnderline"/>
        </w:rPr>
        <w:t>the working class that makes society run</w:t>
      </w:r>
      <w:r w:rsidRPr="00810473">
        <w:rPr>
          <w:sz w:val="16"/>
        </w:rPr>
        <w:t xml:space="preserve">. </w:t>
      </w:r>
      <w:r w:rsidRPr="00810473">
        <w:rPr>
          <w:rStyle w:val="StyleUnderline"/>
        </w:rPr>
        <w:t>Every floor that is mopped, every brick in a building, every child taught in a classroom – none of these would be possible without the daily labour of the working class</w:t>
      </w:r>
      <w:r w:rsidRPr="00810473">
        <w:rPr>
          <w:sz w:val="16"/>
        </w:rPr>
        <w:t>.</w:t>
      </w:r>
    </w:p>
    <w:p w14:paraId="54D3CD53" w14:textId="77777777" w:rsidR="00BB4DA3" w:rsidRPr="00810473" w:rsidRDefault="00BB4DA3" w:rsidP="00BB4DA3">
      <w:pPr>
        <w:rPr>
          <w:sz w:val="16"/>
        </w:rPr>
      </w:pPr>
      <w:r w:rsidRPr="00810473">
        <w:rPr>
          <w:sz w:val="16"/>
        </w:rPr>
        <w:t>In the right-wing media, to be ‘working class’ is often equated with being white and male. GB News and other outlets routinely talk about the ‘forgotten, left-behind white working class’, as if Black or Asian workers are somehow privileged by comparison!</w:t>
      </w:r>
    </w:p>
    <w:p w14:paraId="5C78CF81" w14:textId="77777777" w:rsidR="00BB4DA3" w:rsidRPr="00037C4D" w:rsidRDefault="00BB4DA3" w:rsidP="00BB4DA3">
      <w:pPr>
        <w:rPr>
          <w:sz w:val="16"/>
        </w:rPr>
      </w:pPr>
      <w:r w:rsidRPr="00810473">
        <w:rPr>
          <w:rStyle w:val="StyleUnderline"/>
        </w:rPr>
        <w:t>The working class is, by its very nature, diverse</w:t>
      </w:r>
      <w:r w:rsidRPr="00810473">
        <w:rPr>
          <w:sz w:val="16"/>
        </w:rPr>
        <w:t xml:space="preserve">. A Black woman cleaner working at a university is just as much part of the working class as a white male manual worker in a factory is. These </w:t>
      </w:r>
      <w:r w:rsidRPr="00B3568A">
        <w:rPr>
          <w:rStyle w:val="Emphasis"/>
          <w:highlight w:val="cyan"/>
        </w:rPr>
        <w:t>narratives</w:t>
      </w:r>
      <w:r w:rsidRPr="00B3568A">
        <w:rPr>
          <w:rStyle w:val="StyleUnderline"/>
          <w:highlight w:val="cyan"/>
        </w:rPr>
        <w:t xml:space="preserve">, used to </w:t>
      </w:r>
      <w:r w:rsidRPr="00B3568A">
        <w:rPr>
          <w:rStyle w:val="Emphasis"/>
          <w:highlight w:val="cyan"/>
        </w:rPr>
        <w:t>divide</w:t>
      </w:r>
      <w:r w:rsidRPr="00810473">
        <w:rPr>
          <w:rStyle w:val="StyleUnderline"/>
        </w:rPr>
        <w:t xml:space="preserve"> the working </w:t>
      </w:r>
      <w:r w:rsidRPr="00B3568A">
        <w:rPr>
          <w:rStyle w:val="StyleUnderline"/>
          <w:highlight w:val="cyan"/>
        </w:rPr>
        <w:t xml:space="preserve">class along </w:t>
      </w:r>
      <w:r w:rsidRPr="00B3568A">
        <w:rPr>
          <w:rStyle w:val="Emphasis"/>
          <w:highlight w:val="cyan"/>
        </w:rPr>
        <w:t>racial lines</w:t>
      </w:r>
      <w:r w:rsidRPr="00B3568A">
        <w:rPr>
          <w:rStyle w:val="StyleUnderline"/>
          <w:highlight w:val="cyan"/>
        </w:rPr>
        <w:t>, are</w:t>
      </w:r>
      <w:r w:rsidRPr="00810473">
        <w:rPr>
          <w:rStyle w:val="StyleUnderline"/>
        </w:rPr>
        <w:t xml:space="preserve"> also </w:t>
      </w:r>
      <w:r w:rsidRPr="00B3568A">
        <w:rPr>
          <w:rStyle w:val="Emphasis"/>
          <w:highlight w:val="cyan"/>
        </w:rPr>
        <w:t xml:space="preserve">designed to </w:t>
      </w:r>
      <w:r w:rsidRPr="00B3568A">
        <w:rPr>
          <w:rStyle w:val="StyleUnderline"/>
          <w:highlight w:val="cyan"/>
        </w:rPr>
        <w:t xml:space="preserve">fragment and </w:t>
      </w:r>
      <w:r w:rsidRPr="00B3568A">
        <w:rPr>
          <w:rStyle w:val="Emphasis"/>
          <w:highlight w:val="cyan"/>
        </w:rPr>
        <w:t>destroy solidarity</w:t>
      </w:r>
      <w:r w:rsidRPr="00810473">
        <w:rPr>
          <w:sz w:val="16"/>
        </w:rPr>
        <w:t xml:space="preserve">. </w:t>
      </w:r>
      <w:r w:rsidRPr="00810473">
        <w:rPr>
          <w:rStyle w:val="StyleUnderline"/>
        </w:rPr>
        <w:t xml:space="preserve">Their </w:t>
      </w:r>
      <w:r w:rsidRPr="00B3568A">
        <w:rPr>
          <w:rStyle w:val="StyleUnderline"/>
          <w:highlight w:val="cyan"/>
        </w:rPr>
        <w:t>purpose is to stop us from drawing</w:t>
      </w:r>
      <w:r w:rsidRPr="00810473">
        <w:rPr>
          <w:rStyle w:val="StyleUnderline"/>
        </w:rPr>
        <w:t xml:space="preserve"> the </w:t>
      </w:r>
      <w:r w:rsidRPr="00B3568A">
        <w:rPr>
          <w:rStyle w:val="StyleUnderline"/>
          <w:highlight w:val="cyan"/>
        </w:rPr>
        <w:t>conclusion that workers</w:t>
      </w:r>
      <w:r w:rsidRPr="00810473">
        <w:rPr>
          <w:rStyle w:val="StyleUnderline"/>
        </w:rPr>
        <w:t xml:space="preserve"> of all backgrounds </w:t>
      </w:r>
      <w:r w:rsidRPr="00B3568A">
        <w:rPr>
          <w:rStyle w:val="StyleUnderline"/>
          <w:highlight w:val="cyan"/>
        </w:rPr>
        <w:t>have</w:t>
      </w:r>
      <w:r w:rsidRPr="00810473">
        <w:rPr>
          <w:rStyle w:val="StyleUnderline"/>
        </w:rPr>
        <w:t xml:space="preserve"> a shared </w:t>
      </w:r>
      <w:r w:rsidRPr="00B3568A">
        <w:rPr>
          <w:rStyle w:val="StyleUnderline"/>
          <w:highlight w:val="cyan"/>
        </w:rPr>
        <w:t>material interest in fighting to change society</w:t>
      </w:r>
      <w:r w:rsidRPr="00810473">
        <w:rPr>
          <w:sz w:val="16"/>
        </w:rPr>
        <w:t>.</w:t>
      </w:r>
    </w:p>
    <w:p w14:paraId="21BD665A" w14:textId="77777777" w:rsidR="00BB4DA3" w:rsidRPr="00D14E4B" w:rsidRDefault="00BB4DA3" w:rsidP="00BB4DA3">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7A0C400B" w14:textId="77777777" w:rsidR="00BB4DA3" w:rsidRPr="008E6D7C" w:rsidRDefault="00BB4DA3" w:rsidP="00BB4DA3">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https://monthlyreview.org/2019/02/01/capitalism-has-failed-what-next/, 02-01-2019</w:t>
      </w:r>
    </w:p>
    <w:p w14:paraId="4301CC6C" w14:textId="77777777" w:rsidR="00BB4DA3" w:rsidRPr="008E6D7C" w:rsidRDefault="00BB4DA3" w:rsidP="00BB4DA3">
      <w:pPr>
        <w:rPr>
          <w:rStyle w:val="StyleUnderline"/>
        </w:rPr>
      </w:pPr>
      <w:r w:rsidRPr="008E6D7C">
        <w:rPr>
          <w:sz w:val="16"/>
        </w:rPr>
        <w:t xml:space="preserve">Less than two decades into the twenty-first century, it is evident that </w:t>
      </w:r>
      <w:r w:rsidRPr="000F5F99">
        <w:rPr>
          <w:rStyle w:val="StyleUnderline"/>
          <w:highlight w:val="cyan"/>
        </w:rPr>
        <w:t>capitalism</w:t>
      </w:r>
      <w:r w:rsidRPr="008E6D7C">
        <w:rPr>
          <w:rStyle w:val="StyleUnderline"/>
        </w:rPr>
        <w:t xml:space="preserve"> has </w:t>
      </w:r>
      <w:r w:rsidRPr="000F5F99">
        <w:rPr>
          <w:rStyle w:val="StyleUnderline"/>
          <w:highlight w:val="cyan"/>
        </w:rPr>
        <w:t>failed</w:t>
      </w:r>
      <w:r w:rsidRPr="008E6D7C">
        <w:rPr>
          <w:rStyle w:val="StyleUnderlin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370C30C3" w14:textId="77777777" w:rsidR="00BB4DA3" w:rsidRPr="008E6D7C" w:rsidRDefault="00BB4DA3" w:rsidP="00BB4DA3">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69B78766" w14:textId="77777777" w:rsidR="00BB4DA3" w:rsidRPr="008E6D7C" w:rsidRDefault="00BB4DA3" w:rsidP="00BB4DA3">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40D236BC" w14:textId="77777777" w:rsidR="00BB4DA3" w:rsidRPr="008E6D7C" w:rsidRDefault="00BB4DA3" w:rsidP="00BB4DA3">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5B8AAC9A" w14:textId="77777777" w:rsidR="00BB4DA3" w:rsidRPr="008E6D7C" w:rsidRDefault="00BB4DA3" w:rsidP="00BB4DA3">
      <w:pPr>
        <w:rPr>
          <w:sz w:val="16"/>
        </w:rPr>
      </w:pPr>
      <w:r w:rsidRPr="008E6D7C">
        <w:rPr>
          <w:rStyle w:val="StyleUnderline"/>
        </w:rPr>
        <w:t xml:space="preserve">Adequate health care, housing, education, and clean water and air are increasingly </w:t>
      </w:r>
      <w:r w:rsidRPr="008E6D7C">
        <w:rPr>
          <w:rStyle w:val="Emphasis"/>
        </w:rPr>
        <w:t>out of reach</w:t>
      </w:r>
      <w:r w:rsidRPr="008E6D7C">
        <w:rPr>
          <w:rStyle w:val="StyleUnderline"/>
        </w:rPr>
        <w:t xml:space="preserve"> </w:t>
      </w:r>
      <w:r w:rsidRPr="008E6D7C">
        <w:rPr>
          <w:sz w:val="16"/>
        </w:rPr>
        <w:t xml:space="preserve">for large sections of the population, </w:t>
      </w:r>
      <w:r w:rsidRPr="008E6D7C">
        <w:rPr>
          <w:rStyle w:val="Emphasis"/>
        </w:rPr>
        <w:t>even in wealthy countries</w:t>
      </w:r>
      <w:r w:rsidRPr="008E6D7C">
        <w:rPr>
          <w:sz w:val="16"/>
        </w:rPr>
        <w:t xml:space="preserve"> in North America and Europe, while </w:t>
      </w:r>
      <w:r w:rsidRPr="008E6D7C">
        <w:rPr>
          <w:rStyle w:val="StyleUnderline"/>
        </w:rPr>
        <w:t>transportation is becoming more difficult</w:t>
      </w:r>
      <w:r w:rsidRPr="008E6D7C">
        <w:rPr>
          <w:sz w:val="16"/>
        </w:rPr>
        <w:t xml:space="preserve"> in the United States and many other countries </w:t>
      </w:r>
      <w:r w:rsidRPr="008E6D7C">
        <w:rPr>
          <w:rStyle w:val="StyleUnderline"/>
        </w:rPr>
        <w:t>due to</w:t>
      </w:r>
      <w:r w:rsidRPr="008E6D7C">
        <w:rPr>
          <w:sz w:val="16"/>
        </w:rPr>
        <w:t xml:space="preserve"> irrationally </w:t>
      </w:r>
      <w:r w:rsidRPr="008E6D7C">
        <w:rPr>
          <w:rStyle w:val="StyleUnderline"/>
        </w:rPr>
        <w:t>high</w:t>
      </w:r>
      <w:r w:rsidRPr="008E6D7C">
        <w:rPr>
          <w:sz w:val="16"/>
        </w:rPr>
        <w:t xml:space="preserve"> levels of </w:t>
      </w:r>
      <w:r w:rsidRPr="008E6D7C">
        <w:rPr>
          <w:rStyle w:val="StyleUnderline"/>
        </w:rPr>
        <w:t>dependency on the automobile and disinvestment in public transportation</w:t>
      </w:r>
      <w:r w:rsidRPr="008E6D7C">
        <w:rPr>
          <w:sz w:val="16"/>
        </w:rPr>
        <w:t xml:space="preserve">. </w:t>
      </w:r>
      <w:r w:rsidRPr="008E6D7C">
        <w:rPr>
          <w:rStyle w:val="StyleUnderline"/>
        </w:rPr>
        <w:t xml:space="preserve">Urban structures are </w:t>
      </w:r>
      <w:r w:rsidRPr="008E6D7C">
        <w:rPr>
          <w:sz w:val="16"/>
        </w:rPr>
        <w:t xml:space="preserve">more and more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rStyle w:val="Emphasis"/>
        </w:rPr>
        <w:t>half a million people</w:t>
      </w:r>
      <w:r w:rsidRPr="008E6D7C">
        <w:rPr>
          <w:sz w:val="16"/>
        </w:rPr>
        <w:t xml:space="preserve">, most of them children, </w:t>
      </w:r>
      <w:r w:rsidRPr="008E6D7C">
        <w:rPr>
          <w:rStyle w:val="Emphasis"/>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rStyle w:val="StyleUnderline"/>
        </w:rPr>
        <w:t>In</w:t>
      </w:r>
      <w:r w:rsidRPr="008E6D7C">
        <w:rPr>
          <w:sz w:val="16"/>
        </w:rPr>
        <w:t xml:space="preserve"> the United States and other </w:t>
      </w:r>
      <w:r w:rsidRPr="008E6D7C">
        <w:rPr>
          <w:rStyle w:val="StyleUnderlin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rStyle w:val="StyleUnderline"/>
        </w:rPr>
        <w:t>with</w:t>
      </w:r>
      <w:r w:rsidRPr="008E6D7C">
        <w:rPr>
          <w:sz w:val="16"/>
        </w:rPr>
        <w:t xml:space="preserve"> a remarkable resurgence of </w:t>
      </w:r>
      <w:r w:rsidRPr="008E6D7C">
        <w:rPr>
          <w:rStyle w:val="StyleUnderline"/>
        </w:rPr>
        <w:t xml:space="preserve">Victorian illnesses related to </w:t>
      </w:r>
      <w:r w:rsidRPr="000F5F99">
        <w:rPr>
          <w:rStyle w:val="Emphasis"/>
          <w:highlight w:val="cyan"/>
        </w:rPr>
        <w:t>poverty</w:t>
      </w:r>
      <w:r w:rsidRPr="000F5F99">
        <w:rPr>
          <w:rStyle w:val="StyleUnderline"/>
          <w:highlight w:val="cyan"/>
        </w:rPr>
        <w:t xml:space="preserve"> and </w:t>
      </w:r>
      <w:r w:rsidRPr="000F5F99">
        <w:rPr>
          <w:rStyle w:val="Emphasis"/>
          <w:highlight w:val="cyan"/>
        </w:rPr>
        <w:t>exploitation</w:t>
      </w:r>
      <w:r w:rsidRPr="008E6D7C">
        <w:rPr>
          <w:sz w:val="16"/>
        </w:rPr>
        <w:t xml:space="preserve">. In Britain, </w:t>
      </w:r>
      <w:r w:rsidRPr="008E6D7C">
        <w:rPr>
          <w:rStyle w:val="StyleUnderline"/>
        </w:rPr>
        <w:t xml:space="preserve">gout, scarlet fever, whooping cough, and even scurvy </w:t>
      </w:r>
      <w:r w:rsidRPr="000F5F99">
        <w:rPr>
          <w:rStyle w:val="StyleUnderline"/>
          <w:highlight w:val="cyan"/>
        </w:rPr>
        <w:t xml:space="preserve">are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rStyle w:val="StyleUnderline"/>
        </w:rPr>
        <w:t xml:space="preserve">Overuse of </w:t>
      </w:r>
      <w:r w:rsidRPr="000F5F99">
        <w:rPr>
          <w:rStyle w:val="Emphasis"/>
          <w:highlight w:val="cyan"/>
        </w:rPr>
        <w:t>antibiotics</w:t>
      </w:r>
      <w:r w:rsidRPr="008E6D7C">
        <w:rPr>
          <w:rStyle w:val="StyleUnderline"/>
        </w:rPr>
        <w:t xml:space="preserve">, particularly </w:t>
      </w:r>
      <w:r w:rsidRPr="000F5F99">
        <w:rPr>
          <w:rStyle w:val="StyleUnderline"/>
          <w:highlight w:val="cyan"/>
        </w:rPr>
        <w:t xml:space="preserve">by capitalist </w:t>
      </w:r>
      <w:r w:rsidRPr="000F5F99">
        <w:rPr>
          <w:rStyle w:val="Emphasis"/>
          <w:highlight w:val="cyan"/>
        </w:rPr>
        <w:t>agribusiness</w:t>
      </w:r>
      <w:r w:rsidRPr="008E6D7C">
        <w:rPr>
          <w:rStyle w:val="StyleUnderline"/>
        </w:rPr>
        <w:t xml:space="preserve">, </w:t>
      </w:r>
      <w:r w:rsidRPr="000F5F99">
        <w:rPr>
          <w:rStyle w:val="StyleUnderline"/>
          <w:highlight w:val="cyan"/>
        </w:rPr>
        <w:t>is 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rStyle w:val="StyleUnderlin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rStyle w:val="StyleUnderline"/>
        </w:rPr>
        <w:t xml:space="preserve">conditions, </w:t>
      </w:r>
      <w:r w:rsidRPr="008E6D7C">
        <w:rPr>
          <w:rStyle w:val="Emphasis"/>
        </w:rPr>
        <w:t>arising</w:t>
      </w:r>
      <w:r w:rsidRPr="008E6D7C">
        <w:rPr>
          <w:rStyle w:val="StyleUnderline"/>
        </w:rPr>
        <w:t xml:space="preserve"> from</w:t>
      </w:r>
      <w:r w:rsidRPr="008E6D7C">
        <w:rPr>
          <w:sz w:val="16"/>
        </w:rPr>
        <w:t xml:space="preserve"> the </w:t>
      </w:r>
      <w:r w:rsidRPr="008E6D7C">
        <w:rPr>
          <w:rStyle w:val="StyleUnderlin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720C75C5" w14:textId="77777777" w:rsidR="00BB4DA3" w:rsidRPr="008E6D7C" w:rsidRDefault="00BB4DA3" w:rsidP="00BB4DA3">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630F00FF" w14:textId="77777777" w:rsidR="00BB4DA3" w:rsidRPr="008E6D7C" w:rsidRDefault="00BB4DA3" w:rsidP="00BB4DA3">
      <w:pPr>
        <w:rPr>
          <w:rStyle w:val="StyleUnderline"/>
        </w:rPr>
      </w:pPr>
      <w:r w:rsidRPr="008E6D7C">
        <w:rPr>
          <w:rStyle w:val="Emphasis"/>
        </w:rPr>
        <w:t>More than two million</w:t>
      </w:r>
      <w:r w:rsidRPr="008E6D7C">
        <w:rPr>
          <w:sz w:val="16"/>
        </w:rPr>
        <w:t xml:space="preserve"> people in the United States are </w:t>
      </w:r>
      <w:r w:rsidRPr="008E6D7C">
        <w:rPr>
          <w:rStyle w:val="Emphasis"/>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51A62F58" w14:textId="77777777" w:rsidR="00BB4DA3" w:rsidRPr="008E6D7C" w:rsidRDefault="00BB4DA3" w:rsidP="00BB4DA3">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6F7334B5" w14:textId="77777777" w:rsidR="00BB4DA3" w:rsidRPr="008E6D7C" w:rsidRDefault="00BB4DA3" w:rsidP="00BB4DA3">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31B9F99E" w14:textId="77777777" w:rsidR="00BB4DA3" w:rsidRPr="008E6D7C" w:rsidRDefault="00BB4DA3" w:rsidP="00BB4DA3">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rStyle w:val="Emphasis"/>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46A9F199" w14:textId="77777777" w:rsidR="00BB4DA3" w:rsidRPr="008E6D7C" w:rsidRDefault="00BB4DA3" w:rsidP="00BB4DA3">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00A65433" w14:textId="77777777" w:rsidR="00BB4DA3" w:rsidRPr="008E6D7C" w:rsidRDefault="00BB4DA3" w:rsidP="00BB4DA3">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07F8E54C" w14:textId="77777777" w:rsidR="00BB4DA3" w:rsidRPr="008E6D7C" w:rsidRDefault="00BB4DA3" w:rsidP="00BB4DA3">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728153FF" w14:textId="77777777" w:rsidR="00BB4DA3" w:rsidRPr="008E6D7C" w:rsidRDefault="00BB4DA3" w:rsidP="00BB4DA3">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rStyle w:val="Emphasis"/>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66805C9A" w14:textId="77777777" w:rsidR="00BB4DA3" w:rsidRDefault="00BB4DA3" w:rsidP="00BB4DA3">
      <w:pPr>
        <w:pStyle w:val="Heading4"/>
      </w:pPr>
      <w:r>
        <w:t>Vote negative to endorse party organizing. This is a vertically focused mode of politics that can take control of the capitalist state through emphasis on class solidarity.</w:t>
      </w:r>
    </w:p>
    <w:p w14:paraId="656D6506" w14:textId="77777777" w:rsidR="00BB4DA3" w:rsidRPr="0077508B" w:rsidRDefault="00BB4DA3" w:rsidP="00BB4DA3">
      <w:r w:rsidRPr="0077508B">
        <w:rPr>
          <w:rStyle w:val="Style13ptBold"/>
        </w:rPr>
        <w:t>H '26</w:t>
      </w:r>
      <w:r>
        <w:t xml:space="preserve"> [Brad H, member of the Marxist Unity Group: a caucus (factional grouping of members) within the Democratic Socialists of America. 1-30-2026. "What Kind of Party? — Marxist Unity Group" Marxist Unity Group. URL: https://www.marxistunity.com/light-and-air/what-are-the-principles-of-party-building CB] </w:t>
      </w:r>
    </w:p>
    <w:p w14:paraId="30C9724B" w14:textId="77777777" w:rsidR="00BB4DA3" w:rsidRPr="00625525" w:rsidRDefault="00BB4DA3" w:rsidP="00BB4DA3">
      <w:pPr>
        <w:rPr>
          <w:sz w:val="16"/>
        </w:rPr>
      </w:pPr>
      <w:r w:rsidRPr="00625525">
        <w:rPr>
          <w:sz w:val="16"/>
        </w:rPr>
        <w:t>A Brief History</w:t>
      </w:r>
    </w:p>
    <w:p w14:paraId="3B327C4A" w14:textId="77777777" w:rsidR="00BB4DA3" w:rsidRPr="00625525" w:rsidRDefault="00BB4DA3" w:rsidP="00BB4DA3">
      <w:pPr>
        <w:rPr>
          <w:sz w:val="16"/>
        </w:rPr>
      </w:pPr>
      <w:r w:rsidRPr="00625525">
        <w:rPr>
          <w:sz w:val="16"/>
        </w:rPr>
        <w:t xml:space="preserve">America boasts a vibrant history of working-class parties, but following the 1919 split of the Socialist Party, the socialist movement in America fractured catastrophically into a constellation of left-wing sects. One could spend a whole lifetime inconclusively investigating the many branches and splits. </w:t>
      </w:r>
      <w:r w:rsidRPr="0077508B">
        <w:rPr>
          <w:rStyle w:val="StyleUnderline"/>
        </w:rPr>
        <w:t xml:space="preserve">These </w:t>
      </w:r>
      <w:r w:rsidRPr="00625525">
        <w:rPr>
          <w:rStyle w:val="StyleUnderline"/>
          <w:highlight w:val="cyan"/>
        </w:rPr>
        <w:t>small groups are politically ineffective because of</w:t>
      </w:r>
      <w:r w:rsidRPr="0077508B">
        <w:rPr>
          <w:rStyle w:val="StyleUnderline"/>
        </w:rPr>
        <w:t xml:space="preserve"> their </w:t>
      </w:r>
      <w:r w:rsidRPr="00625525">
        <w:rPr>
          <w:rStyle w:val="StyleUnderline"/>
          <w:highlight w:val="cyan"/>
        </w:rPr>
        <w:t>size</w:t>
      </w:r>
      <w:r w:rsidRPr="0077508B">
        <w:rPr>
          <w:rStyle w:val="StyleUnderline"/>
        </w:rPr>
        <w:t xml:space="preserve">, but </w:t>
      </w:r>
      <w:r w:rsidRPr="00625525">
        <w:rPr>
          <w:rStyle w:val="StyleUnderline"/>
          <w:highlight w:val="cyan"/>
        </w:rPr>
        <w:t>also</w:t>
      </w:r>
      <w:r w:rsidRPr="0077508B">
        <w:rPr>
          <w:rStyle w:val="StyleUnderline"/>
        </w:rPr>
        <w:t xml:space="preserve"> because of a </w:t>
      </w:r>
      <w:r w:rsidRPr="00625525">
        <w:rPr>
          <w:rStyle w:val="StyleUnderline"/>
          <w:highlight w:val="cyan"/>
        </w:rPr>
        <w:t>rigid</w:t>
      </w:r>
      <w:r w:rsidRPr="0077508B">
        <w:rPr>
          <w:rStyle w:val="StyleUnderline"/>
        </w:rPr>
        <w:t xml:space="preserve"> system of </w:t>
      </w:r>
      <w:r w:rsidRPr="00625525">
        <w:rPr>
          <w:rStyle w:val="StyleUnderline"/>
          <w:highlight w:val="cyan"/>
        </w:rPr>
        <w:t>internal control</w:t>
      </w:r>
      <w:r w:rsidRPr="00625525">
        <w:rPr>
          <w:sz w:val="16"/>
        </w:rPr>
        <w:t>. At worst, they are prone to splits and purges, and collapse into chauvinistic politics like the Zionism of the Socialist Workers Party (SWP). At best, they fail to offer any path forward for socialists in America, hawking their niche of socialism on the street corner like any other vendor.</w:t>
      </w:r>
    </w:p>
    <w:p w14:paraId="1AD702F2" w14:textId="77777777" w:rsidR="00BB4DA3" w:rsidRPr="00625525" w:rsidRDefault="00BB4DA3" w:rsidP="00BB4DA3">
      <w:pPr>
        <w:rPr>
          <w:sz w:val="16"/>
        </w:rPr>
      </w:pPr>
      <w:r w:rsidRPr="00625525">
        <w:rPr>
          <w:sz w:val="16"/>
        </w:rPr>
        <w:t xml:space="preserve">Even with the Communist Party’s rise to a mass political organization in the 1930s, the bi-partisan embrace of anti-communism after WWII battered the Left into submission, first by the McCarthyist purges of the late 1940s and 1950s, and second by the demoralization and demobilization of groups like Students for a Democratic Society. While the New Communist Movement of the 70s and 80s was an attempt to revive the party-building tradition of the Left, it did little more than accelerate the proliferation of micro-sects, which squabbled amongst each other and splintered over increasingly diverging opinions on international issues. </w:t>
      </w:r>
    </w:p>
    <w:p w14:paraId="4598AC25" w14:textId="77777777" w:rsidR="00BB4DA3" w:rsidRPr="00625525" w:rsidRDefault="00BB4DA3" w:rsidP="00BB4DA3">
      <w:pPr>
        <w:rPr>
          <w:sz w:val="16"/>
        </w:rPr>
      </w:pPr>
      <w:r w:rsidRPr="00625525">
        <w:rPr>
          <w:sz w:val="16"/>
        </w:rPr>
        <w:t xml:space="preserve">Those </w:t>
      </w:r>
      <w:r w:rsidRPr="0077508B">
        <w:rPr>
          <w:rStyle w:val="StyleUnderline"/>
        </w:rPr>
        <w:t>groups on the Left who survived moderated, and turned to liquidate their socialist politics into the Democratic Party</w:t>
      </w:r>
      <w:r w:rsidRPr="00625525">
        <w:rPr>
          <w:sz w:val="16"/>
        </w:rPr>
        <w:t xml:space="preserve">. </w:t>
      </w:r>
      <w:r w:rsidRPr="0077508B">
        <w:rPr>
          <w:rStyle w:val="StyleUnderline"/>
        </w:rPr>
        <w:t>DSA itself, founded by the merger of Democratic Socialist Organizing Committee</w:t>
      </w:r>
      <w:r w:rsidRPr="00625525">
        <w:rPr>
          <w:sz w:val="16"/>
        </w:rPr>
        <w:t xml:space="preserve"> (a split from the rump Socialist Party of America) </w:t>
      </w:r>
      <w:r w:rsidRPr="0077508B">
        <w:rPr>
          <w:rStyle w:val="StyleUnderline"/>
        </w:rPr>
        <w:t>and New American Movement</w:t>
      </w:r>
      <w:r w:rsidRPr="00625525">
        <w:rPr>
          <w:sz w:val="16"/>
        </w:rPr>
        <w:t xml:space="preserve"> (a successor to the collapsing SDS), took this road. It was primarily focused on bourgeois electoral action for much of its existence, supporting establishment Democrats like Obama prior to the membership surges during Bernie Sanders’ 2016 campaign. The dominant trend was best summed up by DSA founder Michael Harrington’s maxim that “the left wing of realism is found today in the Democratic Party.” This strategy which we now call "realignment", of limiting the scope and horizon of socialist organizing to electoral action within the Democratic Party, has been just as disastrous as the sect form for socialism in the US.</w:t>
      </w:r>
    </w:p>
    <w:p w14:paraId="0D10E40E" w14:textId="77777777" w:rsidR="00BB4DA3" w:rsidRPr="00625525" w:rsidRDefault="00BB4DA3" w:rsidP="00BB4DA3">
      <w:pPr>
        <w:rPr>
          <w:sz w:val="16"/>
        </w:rPr>
      </w:pPr>
      <w:r w:rsidRPr="00625525">
        <w:rPr>
          <w:sz w:val="16"/>
        </w:rPr>
        <w:t>The mid to late 20th century was not immune to genuine mass politics, organized through the Civil Rights Movement, the New Left, the movement against the War in Vietnam, and the Black Liberation movement. Organizations of the Left did grow and attempt to take advantage of these movements, but their disunity effectively prevented them from elevating the socialist Left to a mass scale, especially after the split in the SDS. Today, one recognizes the successors of this era in groups like the Revolutionary Communist Party, Freedom Road Socialist Organization, and the Progressive Labor Party, none of which have more than a handful of members, and all of which have fallen victim to either left sectarianism, dead-end Democratic Party entryism, or both.</w:t>
      </w:r>
    </w:p>
    <w:p w14:paraId="5C09B40B" w14:textId="77777777" w:rsidR="00BB4DA3" w:rsidRPr="00625525" w:rsidRDefault="00BB4DA3" w:rsidP="00BB4DA3">
      <w:pPr>
        <w:rPr>
          <w:sz w:val="16"/>
        </w:rPr>
      </w:pPr>
      <w:r w:rsidRPr="00A90D2B">
        <w:rPr>
          <w:rStyle w:val="StyleUnderline"/>
        </w:rPr>
        <w:t>These two paths constitute the fate of practically all leftist or socialist groups in the US since the 1960s. Today</w:t>
      </w:r>
      <w:r w:rsidRPr="00625525">
        <w:rPr>
          <w:sz w:val="16"/>
        </w:rPr>
        <w:t xml:space="preserve">, as DSA nears 100,000 members, </w:t>
      </w:r>
      <w:r w:rsidRPr="00A90D2B">
        <w:rPr>
          <w:rStyle w:val="StyleUnderline"/>
        </w:rPr>
        <w:t>it appears to have shaken off the dusty politics of the 20th century</w:t>
      </w:r>
      <w:r w:rsidRPr="00625525">
        <w:rPr>
          <w:sz w:val="16"/>
        </w:rPr>
        <w:t xml:space="preserve">, and we may assume that we have escaped the blind alley of the past. </w:t>
      </w:r>
      <w:r w:rsidRPr="00A90D2B">
        <w:rPr>
          <w:rStyle w:val="StyleUnderline"/>
        </w:rPr>
        <w:t>But while our size and youth give us many advantages, we must be careful not to repeat the mistakes of our forerunners</w:t>
      </w:r>
      <w:r w:rsidRPr="00625525">
        <w:rPr>
          <w:sz w:val="16"/>
        </w:rPr>
        <w:t xml:space="preserve">. DSA is already grappling with the edges of the problem. As we debate ballot lines, </w:t>
      </w:r>
      <w:r w:rsidRPr="00905B93">
        <w:rPr>
          <w:rStyle w:val="StyleUnderline"/>
          <w:highlight w:val="cyan"/>
        </w:rPr>
        <w:t>ideological red-lines for membership</w:t>
      </w:r>
      <w:r w:rsidRPr="00625525">
        <w:rPr>
          <w:sz w:val="16"/>
        </w:rPr>
        <w:t xml:space="preserve">, and how to approach coalition work as the center-of-gravity within a fractured left, we constantly </w:t>
      </w:r>
      <w:r w:rsidRPr="00905B93">
        <w:rPr>
          <w:rStyle w:val="StyleUnderline"/>
        </w:rPr>
        <w:t xml:space="preserve">raise the question: </w:t>
      </w:r>
      <w:r w:rsidRPr="00905B93">
        <w:rPr>
          <w:rStyle w:val="StyleUnderline"/>
          <w:highlight w:val="cyan"/>
        </w:rPr>
        <w:t>what kind of party do we</w:t>
      </w:r>
      <w:r w:rsidRPr="00905B93">
        <w:rPr>
          <w:rStyle w:val="StyleUnderline"/>
        </w:rPr>
        <w:t xml:space="preserve"> aim to </w:t>
      </w:r>
      <w:r w:rsidRPr="00905B93">
        <w:rPr>
          <w:rStyle w:val="StyleUnderline"/>
          <w:highlight w:val="cyan"/>
        </w:rPr>
        <w:t>build</w:t>
      </w:r>
      <w:r w:rsidRPr="00625525">
        <w:rPr>
          <w:sz w:val="16"/>
        </w:rPr>
        <w:t xml:space="preserve">? </w:t>
      </w:r>
    </w:p>
    <w:p w14:paraId="7B4CE45B" w14:textId="77777777" w:rsidR="00BB4DA3" w:rsidRPr="00625525" w:rsidRDefault="00BB4DA3" w:rsidP="00BB4DA3">
      <w:pPr>
        <w:rPr>
          <w:sz w:val="16"/>
        </w:rPr>
      </w:pPr>
      <w:r w:rsidRPr="00625525">
        <w:rPr>
          <w:sz w:val="16"/>
        </w:rPr>
        <w:t>DSA already has the structures necessary to serve as a democratic, revolutionary socialist party which can lead the working class to power. But to do so we require a roadmap of the path ahead. Principles for Party Building aims to provide that roadmap; with clear guidelines on how internal party democracy should function, how to contest elections in order to grow socialist numbers and power regardless of ballot line, what to do with elected office when we win, and the crucial recognition that our struggle for an egalitarian socialist society must be international.</w:t>
      </w:r>
    </w:p>
    <w:p w14:paraId="4FE17982" w14:textId="77777777" w:rsidR="00BB4DA3" w:rsidRPr="00625525" w:rsidRDefault="00BB4DA3" w:rsidP="00BB4DA3">
      <w:pPr>
        <w:rPr>
          <w:sz w:val="16"/>
        </w:rPr>
      </w:pPr>
      <w:r w:rsidRPr="00625525">
        <w:rPr>
          <w:sz w:val="16"/>
        </w:rPr>
        <w:t>Party Democracy and Programmatic Unity</w:t>
      </w:r>
    </w:p>
    <w:p w14:paraId="17FF5336" w14:textId="77777777" w:rsidR="00BB4DA3" w:rsidRPr="00625525" w:rsidRDefault="00BB4DA3" w:rsidP="00BB4DA3">
      <w:pPr>
        <w:rPr>
          <w:sz w:val="16"/>
        </w:rPr>
      </w:pPr>
      <w:r w:rsidRPr="00625525">
        <w:rPr>
          <w:rStyle w:val="StyleUnderline"/>
          <w:highlight w:val="cyan"/>
        </w:rPr>
        <w:t>A genuine</w:t>
      </w:r>
      <w:r w:rsidRPr="00A90D2B">
        <w:rPr>
          <w:rStyle w:val="StyleUnderline"/>
        </w:rPr>
        <w:t xml:space="preserve"> socialist </w:t>
      </w:r>
      <w:r w:rsidRPr="00625525">
        <w:rPr>
          <w:rStyle w:val="StyleUnderline"/>
          <w:highlight w:val="cyan"/>
        </w:rPr>
        <w:t>party is</w:t>
      </w:r>
      <w:r w:rsidRPr="00A90D2B">
        <w:rPr>
          <w:rStyle w:val="StyleUnderline"/>
        </w:rPr>
        <w:t xml:space="preserve"> a </w:t>
      </w:r>
      <w:r w:rsidRPr="00625525">
        <w:rPr>
          <w:rStyle w:val="StyleUnderline"/>
          <w:highlight w:val="cyan"/>
        </w:rPr>
        <w:t>mass association of the working class</w:t>
      </w:r>
      <w:r w:rsidRPr="00625525">
        <w:rPr>
          <w:sz w:val="16"/>
        </w:rPr>
        <w:t xml:space="preserve">. It is </w:t>
      </w:r>
      <w:r w:rsidRPr="00A90D2B">
        <w:rPr>
          <w:rStyle w:val="StyleUnderline"/>
        </w:rPr>
        <w:t xml:space="preserve">a party which represents broad sections of the movement and necessarily </w:t>
      </w:r>
      <w:r w:rsidRPr="00625525">
        <w:rPr>
          <w:rStyle w:val="StyleUnderline"/>
          <w:highlight w:val="cyan"/>
        </w:rPr>
        <w:t>includes</w:t>
      </w:r>
      <w:r w:rsidRPr="00A90D2B">
        <w:rPr>
          <w:rStyle w:val="StyleUnderline"/>
        </w:rPr>
        <w:t xml:space="preserve"> a diversity of </w:t>
      </w:r>
      <w:r w:rsidRPr="00625525">
        <w:rPr>
          <w:rStyle w:val="StyleUnderline"/>
          <w:highlight w:val="cyan"/>
        </w:rPr>
        <w:t>strategies on how to wage</w:t>
      </w:r>
      <w:r w:rsidRPr="00A90D2B">
        <w:rPr>
          <w:rStyle w:val="StyleUnderline"/>
        </w:rPr>
        <w:t xml:space="preserve"> the </w:t>
      </w:r>
      <w:r w:rsidRPr="00625525">
        <w:rPr>
          <w:rStyle w:val="StyleUnderline"/>
          <w:highlight w:val="cyan"/>
        </w:rPr>
        <w:t>struggle for a new society</w:t>
      </w:r>
      <w:r w:rsidRPr="00625525">
        <w:rPr>
          <w:sz w:val="16"/>
        </w:rPr>
        <w:t xml:space="preserve">. While the shallow unity of the sect-form provides a tempting but hollow model for ideological hegemony, </w:t>
      </w:r>
      <w:r w:rsidRPr="00A90D2B">
        <w:rPr>
          <w:rStyle w:val="StyleUnderline"/>
        </w:rPr>
        <w:t>no organization can be truly representative of the working class unless it allows for freedom of thought, association, information, and discussion within the party’s full scope of organizing activities</w:t>
      </w:r>
      <w:r w:rsidRPr="00625525">
        <w:rPr>
          <w:sz w:val="16"/>
        </w:rPr>
        <w:t>.</w:t>
      </w:r>
    </w:p>
    <w:p w14:paraId="3927F012" w14:textId="77777777" w:rsidR="00BB4DA3" w:rsidRPr="00625525" w:rsidRDefault="00BB4DA3" w:rsidP="00BB4DA3">
      <w:pPr>
        <w:rPr>
          <w:sz w:val="16"/>
        </w:rPr>
      </w:pPr>
      <w:r w:rsidRPr="00625525">
        <w:rPr>
          <w:sz w:val="16"/>
        </w:rPr>
        <w:t>The first four points in Principles of Party Building lay out reflections on the nature of DSA’s multi-tendency “big-tent,” defining how to maintain a healthy and open internal culture without glossing over important differences in theory or strategy.</w:t>
      </w:r>
    </w:p>
    <w:p w14:paraId="4C31B7E2" w14:textId="77777777" w:rsidR="00BB4DA3" w:rsidRPr="00625525" w:rsidRDefault="00BB4DA3" w:rsidP="00BB4DA3">
      <w:pPr>
        <w:rPr>
          <w:sz w:val="16"/>
        </w:rPr>
      </w:pPr>
      <w:r w:rsidRPr="00625525">
        <w:rPr>
          <w:sz w:val="16"/>
        </w:rPr>
        <w:t xml:space="preserve">The fundamental purpose of a socialist party is to be a mass association of the working class formed for collective political action. </w:t>
      </w:r>
      <w:r w:rsidRPr="00625525">
        <w:rPr>
          <w:rStyle w:val="StyleUnderline"/>
          <w:highlight w:val="cyan"/>
        </w:rPr>
        <w:t>The party will be united around</w:t>
      </w:r>
      <w:r w:rsidRPr="00A90D2B">
        <w:rPr>
          <w:rStyle w:val="StyleUnderline"/>
        </w:rPr>
        <w:t xml:space="preserve"> a </w:t>
      </w:r>
      <w:r w:rsidRPr="00625525">
        <w:rPr>
          <w:rStyle w:val="StyleUnderline"/>
          <w:highlight w:val="cyan"/>
        </w:rPr>
        <w:t>democratically created program</w:t>
      </w:r>
      <w:r w:rsidRPr="00A90D2B">
        <w:rPr>
          <w:rStyle w:val="StyleUnderline"/>
        </w:rPr>
        <w:t xml:space="preserve"> that outlines goals </w:t>
      </w:r>
      <w:r w:rsidRPr="00625525">
        <w:rPr>
          <w:rStyle w:val="StyleUnderline"/>
          <w:highlight w:val="cyan"/>
        </w:rPr>
        <w:t>that</w:t>
      </w:r>
      <w:r w:rsidRPr="00A90D2B">
        <w:rPr>
          <w:rStyle w:val="StyleUnderline"/>
        </w:rPr>
        <w:t xml:space="preserve">, enacted together, will </w:t>
      </w:r>
      <w:r w:rsidRPr="00625525">
        <w:rPr>
          <w:rStyle w:val="StyleUnderline"/>
          <w:highlight w:val="cyan"/>
        </w:rPr>
        <w:t>allow the working class to</w:t>
      </w:r>
      <w:r w:rsidRPr="00A90D2B">
        <w:rPr>
          <w:rStyle w:val="StyleUnderline"/>
        </w:rPr>
        <w:t xml:space="preserve"> rule and </w:t>
      </w:r>
      <w:r w:rsidRPr="00625525">
        <w:rPr>
          <w:rStyle w:val="StyleUnderline"/>
          <w:highlight w:val="cyan"/>
        </w:rPr>
        <w:t>end capitalism</w:t>
      </w:r>
      <w:r w:rsidRPr="00625525">
        <w:rPr>
          <w:sz w:val="16"/>
        </w:rPr>
        <w:t>.</w:t>
      </w:r>
    </w:p>
    <w:p w14:paraId="2A682EAC" w14:textId="77777777" w:rsidR="00BB4DA3" w:rsidRPr="00625525" w:rsidRDefault="00BB4DA3" w:rsidP="00BB4DA3">
      <w:pPr>
        <w:rPr>
          <w:sz w:val="16"/>
        </w:rPr>
      </w:pPr>
      <w:r w:rsidRPr="00625525">
        <w:rPr>
          <w:sz w:val="16"/>
        </w:rPr>
        <w:t xml:space="preserve">The foundation of party democracy is freedom of information, association, and discussion. </w:t>
      </w:r>
      <w:r w:rsidRPr="00625525">
        <w:rPr>
          <w:rStyle w:val="StyleUnderline"/>
          <w:highlight w:val="cyan"/>
        </w:rPr>
        <w:t>Members must be able to critique the</w:t>
      </w:r>
      <w:r w:rsidRPr="00A90D2B">
        <w:rPr>
          <w:rStyle w:val="StyleUnderline"/>
        </w:rPr>
        <w:t xml:space="preserve"> party’s </w:t>
      </w:r>
      <w:r w:rsidRPr="00625525">
        <w:rPr>
          <w:rStyle w:val="StyleUnderline"/>
          <w:highlight w:val="cyan"/>
        </w:rPr>
        <w:t>program and organize to change it</w:t>
      </w:r>
      <w:r w:rsidRPr="00A90D2B">
        <w:rPr>
          <w:rStyle w:val="StyleUnderline"/>
        </w:rPr>
        <w:t>, as long as they are willing to accept fighting for it as the democratically-determined expression of DSA’s goals</w:t>
      </w:r>
      <w:r w:rsidRPr="00625525">
        <w:rPr>
          <w:sz w:val="16"/>
        </w:rPr>
        <w:t>.</w:t>
      </w:r>
    </w:p>
    <w:p w14:paraId="79D34097" w14:textId="77777777" w:rsidR="00BB4DA3" w:rsidRPr="00625525" w:rsidRDefault="00BB4DA3" w:rsidP="00BB4DA3">
      <w:pPr>
        <w:rPr>
          <w:sz w:val="16"/>
        </w:rPr>
      </w:pPr>
      <w:r w:rsidRPr="00625525">
        <w:rPr>
          <w:sz w:val="16"/>
        </w:rPr>
        <w:t xml:space="preserve">The internal governing principles of the party must guarantee all members equal right of participation in the democratic process, regular conventions of membership as the highest decision-making body, open leadership elections at conventions, local party organizations run by membership, and the free organization of factions. </w:t>
      </w:r>
    </w:p>
    <w:p w14:paraId="3861E554" w14:textId="77777777" w:rsidR="00BB4DA3" w:rsidRPr="00625525" w:rsidRDefault="00BB4DA3" w:rsidP="00BB4DA3">
      <w:pPr>
        <w:rPr>
          <w:sz w:val="16"/>
        </w:rPr>
      </w:pPr>
      <w:r w:rsidRPr="00A90D2B">
        <w:rPr>
          <w:rStyle w:val="StyleUnderline"/>
        </w:rPr>
        <w:t>Guaranteeing members equal right of participation in the democratic process requires that participation be reserved for individual members</w:t>
      </w:r>
      <w:r w:rsidRPr="00625525">
        <w:rPr>
          <w:sz w:val="16"/>
        </w:rPr>
        <w:t>. Groups may choose to affiliate with DSA on the basis of acceptance of our program, but may not be given voting rights as an organization.</w:t>
      </w:r>
    </w:p>
    <w:p w14:paraId="1EA7A6C0" w14:textId="77777777" w:rsidR="00BB4DA3" w:rsidRPr="00625525" w:rsidRDefault="00BB4DA3" w:rsidP="00BB4DA3">
      <w:pPr>
        <w:rPr>
          <w:sz w:val="16"/>
        </w:rPr>
      </w:pPr>
      <w:r w:rsidRPr="00625525">
        <w:rPr>
          <w:sz w:val="16"/>
        </w:rPr>
        <w:t xml:space="preserve">Any party or proto-party organization is defined by its method of achieving political unity. One method put forward by the DSA right demands that political debate be sidelined, so as to not interfere with the appearance of unity, or “doing the work.” Another equally wrong approach looks for unity in the “golden mean” among the varying opinions of party members. </w:t>
      </w:r>
    </w:p>
    <w:p w14:paraId="20B4E86C" w14:textId="77777777" w:rsidR="00BB4DA3" w:rsidRPr="00625525" w:rsidRDefault="00BB4DA3" w:rsidP="00BB4DA3">
      <w:pPr>
        <w:rPr>
          <w:sz w:val="16"/>
        </w:rPr>
      </w:pPr>
      <w:r w:rsidRPr="00A90D2B">
        <w:rPr>
          <w:rStyle w:val="StyleUnderline"/>
        </w:rPr>
        <w:t xml:space="preserve">We assert that </w:t>
      </w:r>
      <w:r w:rsidRPr="00625525">
        <w:rPr>
          <w:rStyle w:val="StyleUnderline"/>
          <w:highlight w:val="cyan"/>
        </w:rPr>
        <w:t>the path to unity</w:t>
      </w:r>
      <w:r w:rsidRPr="00A90D2B">
        <w:rPr>
          <w:rStyle w:val="StyleUnderline"/>
        </w:rPr>
        <w:t xml:space="preserve"> can only </w:t>
      </w:r>
      <w:r w:rsidRPr="00625525">
        <w:rPr>
          <w:rStyle w:val="StyleUnderline"/>
          <w:highlight w:val="cyan"/>
        </w:rPr>
        <w:t>flow through</w:t>
      </w:r>
      <w:r w:rsidRPr="00A90D2B">
        <w:rPr>
          <w:rStyle w:val="StyleUnderline"/>
        </w:rPr>
        <w:t xml:space="preserve"> a process of democratic </w:t>
      </w:r>
      <w:r w:rsidRPr="00625525">
        <w:rPr>
          <w:rStyle w:val="StyleUnderline"/>
          <w:highlight w:val="cyan"/>
        </w:rPr>
        <w:t xml:space="preserve">collaboration, deliberation, and decision-making at </w:t>
      </w:r>
      <w:r w:rsidRPr="00625525">
        <w:rPr>
          <w:rStyle w:val="Emphasis"/>
          <w:highlight w:val="cyan"/>
        </w:rPr>
        <w:t>every level</w:t>
      </w:r>
      <w:r w:rsidRPr="00A90D2B">
        <w:rPr>
          <w:rStyle w:val="StyleUnderline"/>
        </w:rPr>
        <w:t xml:space="preserve"> of the organization</w:t>
      </w:r>
      <w:r w:rsidRPr="00625525">
        <w:rPr>
          <w:sz w:val="16"/>
        </w:rPr>
        <w:t xml:space="preserve">, but in particular at the national level. </w:t>
      </w:r>
      <w:r w:rsidRPr="00A90D2B">
        <w:rPr>
          <w:rStyle w:val="StyleUnderline"/>
        </w:rPr>
        <w:t>Every party needs a program, or a clear statement of tasks and principles which embodies the spirit of the movement</w:t>
      </w:r>
      <w:r w:rsidRPr="00625525">
        <w:rPr>
          <w:sz w:val="16"/>
        </w:rPr>
        <w:t xml:space="preserve">. The process for its adoption must be democratic, and move through a national party congress like DSA’s National Convention. </w:t>
      </w:r>
      <w:r w:rsidRPr="00A90D2B">
        <w:rPr>
          <w:rStyle w:val="StyleUnderline"/>
        </w:rPr>
        <w:t xml:space="preserve">This </w:t>
      </w:r>
      <w:r w:rsidRPr="00625525">
        <w:rPr>
          <w:rStyle w:val="StyleUnderline"/>
          <w:highlight w:val="cyan"/>
        </w:rPr>
        <w:t>nation-wide</w:t>
      </w:r>
      <w:r w:rsidRPr="00A90D2B">
        <w:rPr>
          <w:rStyle w:val="StyleUnderline"/>
        </w:rPr>
        <w:t xml:space="preserve"> democratic </w:t>
      </w:r>
      <w:r w:rsidRPr="00625525">
        <w:rPr>
          <w:rStyle w:val="StyleUnderline"/>
          <w:highlight w:val="cyan"/>
        </w:rPr>
        <w:t>process creates</w:t>
      </w:r>
      <w:r w:rsidRPr="00A90D2B">
        <w:rPr>
          <w:rStyle w:val="StyleUnderline"/>
        </w:rPr>
        <w:t xml:space="preserve"> the </w:t>
      </w:r>
      <w:r w:rsidRPr="00625525">
        <w:rPr>
          <w:rStyle w:val="StyleUnderline"/>
          <w:highlight w:val="cyan"/>
        </w:rPr>
        <w:t>basis for</w:t>
      </w:r>
      <w:r w:rsidRPr="00A90D2B">
        <w:rPr>
          <w:rStyle w:val="StyleUnderline"/>
        </w:rPr>
        <w:t xml:space="preserve"> programmatic </w:t>
      </w:r>
      <w:r w:rsidRPr="00625525">
        <w:rPr>
          <w:rStyle w:val="StyleUnderline"/>
          <w:highlight w:val="cyan"/>
        </w:rPr>
        <w:t>unity</w:t>
      </w:r>
      <w:r w:rsidRPr="00A90D2B">
        <w:rPr>
          <w:rStyle w:val="StyleUnderline"/>
        </w:rPr>
        <w:t>, where members are willing to fight for the program even if they don’t agree with every line</w:t>
      </w:r>
      <w:r w:rsidRPr="00625525">
        <w:rPr>
          <w:sz w:val="16"/>
        </w:rPr>
        <w:t>.</w:t>
      </w:r>
    </w:p>
    <w:p w14:paraId="57453473" w14:textId="77777777" w:rsidR="00BB4DA3" w:rsidRPr="00625525" w:rsidRDefault="00BB4DA3" w:rsidP="00BB4DA3">
      <w:pPr>
        <w:rPr>
          <w:sz w:val="16"/>
        </w:rPr>
      </w:pPr>
      <w:r w:rsidRPr="00625525">
        <w:rPr>
          <w:sz w:val="16"/>
        </w:rPr>
        <w:t xml:space="preserve">Even under a common program, the freedom to organize factions will play a critical part in the internal life of the party. We cannot expect 100% agreement on every tenet of a party program. What we should expect, however, is a recognition that a democratic program represents the will of the membership, and that members should work to carry it out even as they have the right to voice disagreement and organize to change it. </w:t>
      </w:r>
    </w:p>
    <w:p w14:paraId="14FA08FB" w14:textId="77777777" w:rsidR="00BB4DA3" w:rsidRPr="00625525" w:rsidRDefault="00BB4DA3" w:rsidP="00BB4DA3">
      <w:pPr>
        <w:rPr>
          <w:sz w:val="16"/>
        </w:rPr>
      </w:pPr>
      <w:r w:rsidRPr="00625525">
        <w:rPr>
          <w:sz w:val="16"/>
        </w:rPr>
        <w:t xml:space="preserve">Despite shallow arguments against “factionalism” and genuine weaknesses in our internal process of disagreement, DSA’s evolving caucus system can only be seen as a net positive for the political development of the socialist movement. Looking to our past, resulting from the Bolshevik’s ban on internal party factions by their 10th party congress in 1921 and the micro-sects which shallowly imitate its mandate, we find </w:t>
      </w:r>
      <w:r w:rsidRPr="00A90D2B">
        <w:rPr>
          <w:rStyle w:val="StyleUnderline"/>
        </w:rPr>
        <w:t xml:space="preserve">that </w:t>
      </w:r>
      <w:r w:rsidRPr="00ED600C">
        <w:rPr>
          <w:rStyle w:val="StyleUnderline"/>
        </w:rPr>
        <w:t>limiting internal debate produces only crushing bureaucracy</w:t>
      </w:r>
      <w:r w:rsidRPr="00A90D2B">
        <w:rPr>
          <w:rStyle w:val="StyleUnderline"/>
        </w:rPr>
        <w:t xml:space="preserve"> and a self-suppressed and depoliticized membership</w:t>
      </w:r>
      <w:r w:rsidRPr="00625525">
        <w:rPr>
          <w:sz w:val="16"/>
        </w:rPr>
        <w:t>. It stands to reason that internal party formations produce the skills in methods of persuasion necessary to win the broader working class over to our political goals.</w:t>
      </w:r>
    </w:p>
    <w:p w14:paraId="5737398F" w14:textId="77777777" w:rsidR="00BB4DA3" w:rsidRPr="00625525" w:rsidRDefault="00BB4DA3" w:rsidP="00BB4DA3">
      <w:pPr>
        <w:rPr>
          <w:sz w:val="16"/>
        </w:rPr>
      </w:pPr>
      <w:r w:rsidRPr="00A90D2B">
        <w:rPr>
          <w:rStyle w:val="StyleUnderline"/>
        </w:rPr>
        <w:t>Democracy doesn’t just mean the ability to vote, but the ability of the governed to govern. It is</w:t>
      </w:r>
      <w:r w:rsidRPr="00625525">
        <w:rPr>
          <w:sz w:val="16"/>
        </w:rPr>
        <w:t xml:space="preserve"> not just a means to an end, but is </w:t>
      </w:r>
      <w:r w:rsidRPr="00A90D2B">
        <w:rPr>
          <w:rStyle w:val="StyleUnderline"/>
        </w:rPr>
        <w:t>woven into the fabric of our beliefs about what a socialist society can and should be</w:t>
      </w:r>
      <w:r w:rsidRPr="00625525">
        <w:rPr>
          <w:sz w:val="16"/>
        </w:rPr>
        <w:t>. If we are sincere about a society where the people truly rule, then there can be no illusion that the party that prefigures that society must be democratic.</w:t>
      </w:r>
    </w:p>
    <w:p w14:paraId="7CA7FB83" w14:textId="77777777" w:rsidR="00BB4DA3" w:rsidRPr="00625525" w:rsidRDefault="00BB4DA3" w:rsidP="00BB4DA3">
      <w:pPr>
        <w:rPr>
          <w:sz w:val="16"/>
        </w:rPr>
      </w:pPr>
      <w:r w:rsidRPr="00625525">
        <w:rPr>
          <w:sz w:val="16"/>
        </w:rPr>
        <w:t>Electoral Strategy</w:t>
      </w:r>
    </w:p>
    <w:p w14:paraId="5368C541" w14:textId="77777777" w:rsidR="00BB4DA3" w:rsidRPr="00625525" w:rsidRDefault="00BB4DA3" w:rsidP="00BB4DA3">
      <w:pPr>
        <w:rPr>
          <w:sz w:val="16"/>
        </w:rPr>
      </w:pPr>
      <w:r w:rsidRPr="00625525">
        <w:rPr>
          <w:sz w:val="16"/>
        </w:rPr>
        <w:t xml:space="preserve">America’s undemocratic first-past-the-post electoral system definitionally favors the two dominant parties in our country’s political life. The limitations imposed by this system have by and large pushed democratic socialists to run on the Democratic Party ballot line over third-party experiments. This debate over the nature of the ballot line and our relationship to the Democrats, which predates most existing caucuses, runs the gambit from attempts to “realign” the Democratic Party as an internal faction, to the “clean break,” which argues that we should immediately break from the Democrats to run third-party or independent. But this debate produces an unnecessary binary that foregrounds tactics over strategy. </w:t>
      </w:r>
    </w:p>
    <w:p w14:paraId="75642168" w14:textId="77777777" w:rsidR="00BB4DA3" w:rsidRPr="00625525" w:rsidRDefault="00BB4DA3" w:rsidP="00BB4DA3">
      <w:pPr>
        <w:rPr>
          <w:sz w:val="16"/>
        </w:rPr>
      </w:pPr>
      <w:r w:rsidRPr="00625525">
        <w:rPr>
          <w:sz w:val="16"/>
        </w:rPr>
        <w:t>Points 5-7 of Principles of Party Building are recommendations to continue growing DSA’s electoral work, taking into account the successes and failures of the past 10 years, and attempting to think through the party question without falling into the ballot line trap.</w:t>
      </w:r>
    </w:p>
    <w:p w14:paraId="1D6287F9" w14:textId="77777777" w:rsidR="00BB4DA3" w:rsidRPr="00625525" w:rsidRDefault="00BB4DA3" w:rsidP="00BB4DA3">
      <w:pPr>
        <w:rPr>
          <w:sz w:val="16"/>
        </w:rPr>
      </w:pPr>
      <w:r w:rsidRPr="00625525">
        <w:rPr>
          <w:sz w:val="16"/>
        </w:rPr>
        <w:t>5. Because of an undemocratic and uneven electoral system designed to maintain capitalist rule, DSA fights on unfavorable terrain and is pulled between the necessity of independent political action and using the ballot line of the Democratic Party. DSA’s approach is the party surrogate, acting as a party but without a dedicated ballot line.</w:t>
      </w:r>
    </w:p>
    <w:p w14:paraId="6807123A" w14:textId="77777777" w:rsidR="00BB4DA3" w:rsidRPr="00625525" w:rsidRDefault="00BB4DA3" w:rsidP="00BB4DA3">
      <w:pPr>
        <w:rPr>
          <w:sz w:val="16"/>
        </w:rPr>
      </w:pPr>
      <w:r w:rsidRPr="00625525">
        <w:rPr>
          <w:sz w:val="16"/>
        </w:rPr>
        <w:t>6. While DSA must move away from use of the Democratic Party ballot line and primaries, a ballot line is not the primary goal or indication of political independence. What matters most is bringing our independent organization and program to races whether on a Democratic, independent, or third-party ballot line.</w:t>
      </w:r>
    </w:p>
    <w:p w14:paraId="725332CE" w14:textId="77777777" w:rsidR="00BB4DA3" w:rsidRPr="00625525" w:rsidRDefault="00BB4DA3" w:rsidP="00BB4DA3">
      <w:pPr>
        <w:rPr>
          <w:sz w:val="16"/>
        </w:rPr>
      </w:pPr>
      <w:r w:rsidRPr="00625525">
        <w:rPr>
          <w:sz w:val="16"/>
        </w:rPr>
        <w:t xml:space="preserve">7. When considering whether to create a ballot line of our own, losing control of our candidates to an open state-run process is a non-negotiable red line. Our ability to take independent political action is essential to preserve above all other considerations. </w:t>
      </w:r>
    </w:p>
    <w:p w14:paraId="7CD0ECB6" w14:textId="77777777" w:rsidR="00BB4DA3" w:rsidRPr="00625525" w:rsidRDefault="00BB4DA3" w:rsidP="00BB4DA3">
      <w:pPr>
        <w:rPr>
          <w:sz w:val="16"/>
        </w:rPr>
      </w:pPr>
      <w:r w:rsidRPr="00625525">
        <w:rPr>
          <w:sz w:val="16"/>
        </w:rPr>
        <w:t>Running for office is one of the main tactics socialists use to build the working-class party, this is true even in undemocratic political systems like our own. Lenin famously recognized this when he championed the use of the Russian Duma as a prime venue for agitation around socialist politics and building proletarian class-consciousness in 1906-7. He fiercely argued against and even threatened to split the unity of the Bolshevik faction over attempts to boycott the elections or recall socialist elected officials from office.</w:t>
      </w:r>
    </w:p>
    <w:p w14:paraId="76160743" w14:textId="77777777" w:rsidR="00BB4DA3" w:rsidRPr="00625525" w:rsidRDefault="00BB4DA3" w:rsidP="00BB4DA3">
      <w:pPr>
        <w:rPr>
          <w:sz w:val="16"/>
        </w:rPr>
      </w:pPr>
      <w:r w:rsidRPr="00625525">
        <w:rPr>
          <w:sz w:val="16"/>
        </w:rPr>
        <w:t xml:space="preserve">Our firm commitment to running socialist candidates for office forces us to accept the realities that this commitment implies. A patchwork of uneven and prohibitive state election laws means that we need to keep our options open to run on whatever ballot line presents the best opportunity to bring our politics to a mass audience. </w:t>
      </w:r>
    </w:p>
    <w:p w14:paraId="46218D00" w14:textId="77777777" w:rsidR="00BB4DA3" w:rsidRPr="00625525" w:rsidRDefault="00BB4DA3" w:rsidP="00BB4DA3">
      <w:pPr>
        <w:rPr>
          <w:sz w:val="16"/>
        </w:rPr>
      </w:pPr>
      <w:r w:rsidRPr="00625525">
        <w:rPr>
          <w:sz w:val="16"/>
        </w:rPr>
        <w:t xml:space="preserve">But a </w:t>
      </w:r>
      <w:r w:rsidRPr="00A90D2B">
        <w:rPr>
          <w:rStyle w:val="StyleUnderline"/>
        </w:rPr>
        <w:t>willingness to tactically use the Democratic ballot line must not be mistaken for a strategic orientation towards Democratic Party entryism/realignment</w:t>
      </w:r>
      <w:r w:rsidRPr="00625525">
        <w:rPr>
          <w:sz w:val="16"/>
        </w:rPr>
        <w:t xml:space="preserve">, which must be avoided at all costs. Democratic Party voters that are amenable to socialism can be won to DSA. But we should seek to bring those individuals into OUR movement, rather than subsuming our political stances and democratic decisions into their decrepit machine. </w:t>
      </w:r>
      <w:r w:rsidRPr="00A90D2B">
        <w:rPr>
          <w:rStyle w:val="StyleUnderline"/>
        </w:rPr>
        <w:t>Even without our own ballot line, our candidates must be under the discipline of DSA’s democracy</w:t>
      </w:r>
      <w:r w:rsidRPr="00625525">
        <w:rPr>
          <w:sz w:val="16"/>
        </w:rPr>
        <w:t>, both at the chapter and national level. Regardless of whether a DSA candidate is running on the Democratic, Independent, or any other ballot line, they should commit to running on the issues laid out by a democratically-decided program.</w:t>
      </w:r>
    </w:p>
    <w:p w14:paraId="102B15FD" w14:textId="77777777" w:rsidR="00BB4DA3" w:rsidRPr="00625525" w:rsidRDefault="00BB4DA3" w:rsidP="00BB4DA3">
      <w:pPr>
        <w:rPr>
          <w:sz w:val="16"/>
        </w:rPr>
      </w:pPr>
      <w:r w:rsidRPr="00625525">
        <w:rPr>
          <w:sz w:val="16"/>
        </w:rPr>
        <w:t>Our state-form is hostile to genuine democracy. That is a feature, not a bug. Both capitalist parties will do anything to stop coordinated leftist political action, if they can help it. There is no cozying up to a ruling class that is hellbent on the marginalization and destruction of our movement. It is for this reason that socialists cannot place trust in the capitalist state to fairly and impartially regulate DSA or any socialist party. We, the members of DSA, are the ones who must decide who our party runs for office, and relinquishing regulation of that power to the state is a poisoned chalice.</w:t>
      </w:r>
    </w:p>
    <w:p w14:paraId="5FF74E58" w14:textId="77777777" w:rsidR="00BB4DA3" w:rsidRPr="00625525" w:rsidRDefault="00BB4DA3" w:rsidP="00BB4DA3">
      <w:pPr>
        <w:rPr>
          <w:sz w:val="16"/>
        </w:rPr>
      </w:pPr>
      <w:r w:rsidRPr="00625525">
        <w:rPr>
          <w:sz w:val="16"/>
        </w:rPr>
        <w:t>The Strategy of Patience</w:t>
      </w:r>
    </w:p>
    <w:p w14:paraId="2D857217" w14:textId="77777777" w:rsidR="00BB4DA3" w:rsidRPr="00625525" w:rsidRDefault="00BB4DA3" w:rsidP="00BB4DA3">
      <w:pPr>
        <w:rPr>
          <w:sz w:val="16"/>
        </w:rPr>
      </w:pPr>
      <w:r w:rsidRPr="00A90D2B">
        <w:rPr>
          <w:rStyle w:val="StyleUnderline"/>
        </w:rPr>
        <w:t>Once socialists are in office, some among us look to the actions of individual legislators on the basis of “purity,” or agreeability to specific moral commitments</w:t>
      </w:r>
      <w:r w:rsidRPr="00625525">
        <w:rPr>
          <w:sz w:val="16"/>
        </w:rPr>
        <w:t xml:space="preserve">. But </w:t>
      </w:r>
      <w:r w:rsidRPr="00A90D2B">
        <w:rPr>
          <w:rStyle w:val="StyleUnderline"/>
        </w:rPr>
        <w:t xml:space="preserve">the </w:t>
      </w:r>
      <w:r w:rsidRPr="00625525">
        <w:rPr>
          <w:rStyle w:val="StyleUnderline"/>
          <w:highlight w:val="cyan"/>
        </w:rPr>
        <w:t>actions of any actor</w:t>
      </w:r>
      <w:r w:rsidRPr="00A90D2B">
        <w:rPr>
          <w:rStyle w:val="StyleUnderline"/>
        </w:rPr>
        <w:t xml:space="preserve"> in government </w:t>
      </w:r>
      <w:r w:rsidRPr="00625525">
        <w:rPr>
          <w:rStyle w:val="StyleUnderline"/>
          <w:highlight w:val="cyan"/>
        </w:rPr>
        <w:t>are less dependent on individual</w:t>
      </w:r>
      <w:r w:rsidRPr="00A90D2B">
        <w:rPr>
          <w:rStyle w:val="StyleUnderline"/>
        </w:rPr>
        <w:t xml:space="preserve"> heroics</w:t>
      </w:r>
      <w:r w:rsidRPr="00625525">
        <w:rPr>
          <w:sz w:val="16"/>
        </w:rPr>
        <w:t xml:space="preserve"> (or lack thereof), </w:t>
      </w:r>
      <w:r w:rsidRPr="00625525">
        <w:rPr>
          <w:rStyle w:val="StyleUnderline"/>
          <w:highlight w:val="cyan"/>
        </w:rPr>
        <w:t>and more to do with</w:t>
      </w:r>
      <w:r w:rsidRPr="00A90D2B">
        <w:rPr>
          <w:rStyle w:val="StyleUnderline"/>
        </w:rPr>
        <w:t xml:space="preserve"> the </w:t>
      </w:r>
      <w:r w:rsidRPr="00625525">
        <w:rPr>
          <w:rStyle w:val="StyleUnderline"/>
          <w:highlight w:val="cyan"/>
        </w:rPr>
        <w:t>pressures applied by the body</w:t>
      </w:r>
      <w:r w:rsidRPr="00A90D2B">
        <w:rPr>
          <w:rStyle w:val="StyleUnderline"/>
        </w:rPr>
        <w:t xml:space="preserve"> in which they serve</w:t>
      </w:r>
      <w:r w:rsidRPr="00625525">
        <w:rPr>
          <w:sz w:val="16"/>
        </w:rPr>
        <w:t>. To win a small fraction of the legislature is an impressive feat, but it becomes irrelevant if our representatives cannot work in concert to amplify each other’s power and efforts. To overcome the weakness of the political minority, the right wing of our movement has historically chosen to enter into a coalition with bourgeois parties and assume some of the responsibility for governing while the party has not yet won over a majority of the working class.</w:t>
      </w:r>
    </w:p>
    <w:p w14:paraId="7376BA50" w14:textId="77777777" w:rsidR="00BB4DA3" w:rsidRPr="00625525" w:rsidRDefault="00BB4DA3" w:rsidP="00BB4DA3">
      <w:pPr>
        <w:rPr>
          <w:sz w:val="16"/>
        </w:rPr>
      </w:pPr>
      <w:r w:rsidRPr="00625525">
        <w:rPr>
          <w:sz w:val="16"/>
        </w:rPr>
        <w:t>In opposition to this tendency, Point 8 of Principles of Party Building reads:</w:t>
      </w:r>
    </w:p>
    <w:p w14:paraId="2CD686B9" w14:textId="77777777" w:rsidR="00BB4DA3" w:rsidRPr="00625525" w:rsidRDefault="00BB4DA3" w:rsidP="00BB4DA3">
      <w:pPr>
        <w:rPr>
          <w:sz w:val="16"/>
        </w:rPr>
      </w:pPr>
      <w:r w:rsidRPr="00625525">
        <w:rPr>
          <w:sz w:val="16"/>
        </w:rPr>
        <w:t xml:space="preserve">8. </w:t>
      </w:r>
      <w:r w:rsidRPr="00625525">
        <w:rPr>
          <w:rStyle w:val="StyleUnderline"/>
        </w:rPr>
        <w:t>DSA orients itself in opposition to all ruling class political forces</w:t>
      </w:r>
      <w:r w:rsidRPr="00625525">
        <w:rPr>
          <w:sz w:val="16"/>
        </w:rPr>
        <w:t>. DSA’s project is to unite workers to win the battle for democracy and bring about socialism, not to seek a governing coalition with a perceived lesser evil under the current undemocratic political system</w:t>
      </w:r>
    </w:p>
    <w:p w14:paraId="3CFB4432" w14:textId="77777777" w:rsidR="00BB4DA3" w:rsidRPr="00625525" w:rsidRDefault="00BB4DA3" w:rsidP="00BB4DA3">
      <w:pPr>
        <w:rPr>
          <w:sz w:val="16"/>
        </w:rPr>
      </w:pPr>
      <w:r w:rsidRPr="00625525">
        <w:rPr>
          <w:rStyle w:val="StyleUnderline"/>
        </w:rPr>
        <w:t>Socialists rarely reap the rewards of center-left coalition governments, and are often saddled with the blowback when liberal intransigence against working-class demands produces lackluster governance</w:t>
      </w:r>
      <w:r w:rsidRPr="00625525">
        <w:rPr>
          <w:sz w:val="16"/>
        </w:rPr>
        <w:t>. At worst, this leaves the socialist movement and working class open to brutal oppression, like the reactionary military coup against Salvador Allende’s government in Chile in 1973, where the center-left Christian Democrats who were initially part of Allende’s coalition sided with General Pinochet and the military junta.</w:t>
      </w:r>
    </w:p>
    <w:p w14:paraId="0E73F59A" w14:textId="77777777" w:rsidR="00BB4DA3" w:rsidRPr="00625525" w:rsidRDefault="00BB4DA3" w:rsidP="00BB4DA3">
      <w:pPr>
        <w:rPr>
          <w:sz w:val="16"/>
        </w:rPr>
      </w:pPr>
      <w:r w:rsidRPr="00625525">
        <w:rPr>
          <w:sz w:val="16"/>
        </w:rPr>
        <w:t xml:space="preserve">The alternative path forward for DSA and its electeds is a patient strategy of opposition. Our </w:t>
      </w:r>
      <w:r w:rsidRPr="00625525">
        <w:rPr>
          <w:rStyle w:val="StyleUnderline"/>
          <w:highlight w:val="cyan"/>
        </w:rPr>
        <w:t>electeds should act as tribunes</w:t>
      </w:r>
      <w:r w:rsidRPr="00625525">
        <w:rPr>
          <w:rStyle w:val="StyleUnderline"/>
        </w:rPr>
        <w:t xml:space="preserve"> of the people </w:t>
      </w:r>
      <w:r w:rsidRPr="00625525">
        <w:rPr>
          <w:rStyle w:val="StyleUnderline"/>
          <w:highlight w:val="cyan"/>
        </w:rPr>
        <w:t>which indict the existing system, and refuse</w:t>
      </w:r>
      <w:r w:rsidRPr="00625525">
        <w:rPr>
          <w:rStyle w:val="StyleUnderline"/>
        </w:rPr>
        <w:t xml:space="preserve"> to seek coalition government or govern via backroom </w:t>
      </w:r>
      <w:r w:rsidRPr="00625525">
        <w:rPr>
          <w:rStyle w:val="StyleUnderline"/>
          <w:highlight w:val="cyan"/>
        </w:rPr>
        <w:t>negotiations with</w:t>
      </w:r>
      <w:r w:rsidRPr="00625525">
        <w:rPr>
          <w:rStyle w:val="StyleUnderline"/>
        </w:rPr>
        <w:t xml:space="preserve"> the </w:t>
      </w:r>
      <w:r w:rsidRPr="00625525">
        <w:rPr>
          <w:rStyle w:val="StyleUnderline"/>
          <w:highlight w:val="cyan"/>
        </w:rPr>
        <w:t>capitalist</w:t>
      </w:r>
      <w:r w:rsidRPr="00625525">
        <w:rPr>
          <w:rStyle w:val="StyleUnderline"/>
        </w:rPr>
        <w:t xml:space="preserve"> partie</w:t>
      </w:r>
      <w:r w:rsidRPr="00625525">
        <w:rPr>
          <w:rStyle w:val="StyleUnderline"/>
          <w:highlight w:val="cyan"/>
        </w:rPr>
        <w:t>s</w:t>
      </w:r>
      <w:r w:rsidRPr="00625525">
        <w:rPr>
          <w:sz w:val="16"/>
        </w:rPr>
        <w:t xml:space="preserve">. While we can and must struggle for ameliorative reforms, </w:t>
      </w:r>
      <w:r w:rsidRPr="00625525">
        <w:rPr>
          <w:rStyle w:val="StyleUnderline"/>
        </w:rPr>
        <w:t>socialists cannot forego the primary goal, which is to convince the class of the necessity of socialism</w:t>
      </w:r>
      <w:r w:rsidRPr="00625525">
        <w:rPr>
          <w:sz w:val="16"/>
        </w:rPr>
        <w:t xml:space="preserve">. The history makes it overwhelmingly clear that even modest reforms will be rolled back if socialists cannot raise the consciousness of the working class in order to confront our despotic government. </w:t>
      </w:r>
    </w:p>
    <w:p w14:paraId="11A1DAB5" w14:textId="77777777" w:rsidR="00BB4DA3" w:rsidRPr="00625525" w:rsidRDefault="00BB4DA3" w:rsidP="00BB4DA3">
      <w:pPr>
        <w:rPr>
          <w:sz w:val="16"/>
        </w:rPr>
      </w:pPr>
      <w:r w:rsidRPr="00625525">
        <w:rPr>
          <w:sz w:val="16"/>
        </w:rPr>
        <w:t>As DSA continues to grow, the contradiction between the party of government and the party of opposition will increasingly come to the forefront. In New York City, DSA elected Zohran Mamdani has already made impressive strides in forcing Governor Hochul’s hand in implementing a limited section of his platform for universal child care. But Zohran has also made compromises with elements of the capitalist class in order to legitimize his “good government” project. His decision to keep on Police Commissioner Jessica Tisch is a reflection of the weakness of this approach, and NYC-DSA will have to decide on which side of the barricades it stands when a cop murder provokes another mass movement against the police. The threat of the independence of elected officials to the party project was further asserted by Zohran’s moves behind the scenes to crown liberal former Comptroller Brad Lander over DSA-endorsed elected Alexa Avilez as the left challenger in New York’s 10th Congressional District.</w:t>
      </w:r>
    </w:p>
    <w:p w14:paraId="0950095B" w14:textId="77777777" w:rsidR="00BB4DA3" w:rsidRPr="00625525" w:rsidRDefault="00BB4DA3" w:rsidP="00BB4DA3">
      <w:pPr>
        <w:rPr>
          <w:sz w:val="16"/>
        </w:rPr>
      </w:pPr>
      <w:r w:rsidRPr="00625525">
        <w:rPr>
          <w:sz w:val="16"/>
        </w:rPr>
        <w:t>The desire to govern in order to improve the condition of the working class is a natural impulse. But as Marx aptly stated in his reflection on the Paris Commune, “ …</w:t>
      </w:r>
      <w:r w:rsidRPr="00625525">
        <w:rPr>
          <w:rStyle w:val="StyleUnderline"/>
        </w:rPr>
        <w:t>the working class cannot simply lay hold of the ready-made state machinery, and wield it for its own purposes</w:t>
      </w:r>
      <w:r w:rsidRPr="00625525">
        <w:rPr>
          <w:sz w:val="16"/>
        </w:rPr>
        <w:t xml:space="preserve">.” </w:t>
      </w:r>
      <w:r w:rsidRPr="00ED600C">
        <w:rPr>
          <w:rStyle w:val="StyleUnderline"/>
          <w:highlight w:val="cyan"/>
        </w:rPr>
        <w:t xml:space="preserve">It is </w:t>
      </w:r>
      <w:r w:rsidRPr="00ED600C">
        <w:rPr>
          <w:rStyle w:val="Emphasis"/>
          <w:highlight w:val="cyan"/>
        </w:rPr>
        <w:t>critical</w:t>
      </w:r>
      <w:r w:rsidRPr="00625525">
        <w:rPr>
          <w:rStyle w:val="StyleUnderline"/>
        </w:rPr>
        <w:t xml:space="preserve"> that </w:t>
      </w:r>
      <w:r w:rsidRPr="00ED600C">
        <w:rPr>
          <w:rStyle w:val="StyleUnderline"/>
          <w:highlight w:val="cyan"/>
        </w:rPr>
        <w:t>we center</w:t>
      </w:r>
      <w:r w:rsidRPr="00625525">
        <w:rPr>
          <w:rStyle w:val="StyleUnderline"/>
        </w:rPr>
        <w:t xml:space="preserve"> the </w:t>
      </w:r>
      <w:r w:rsidRPr="00ED600C">
        <w:rPr>
          <w:rStyle w:val="StyleUnderline"/>
          <w:highlight w:val="cyan"/>
        </w:rPr>
        <w:t>work of building the</w:t>
      </w:r>
      <w:r w:rsidRPr="00625525">
        <w:rPr>
          <w:rStyle w:val="StyleUnderline"/>
        </w:rPr>
        <w:t xml:space="preserve"> working-</w:t>
      </w:r>
      <w:r w:rsidRPr="00ED600C">
        <w:rPr>
          <w:rStyle w:val="StyleUnderline"/>
          <w:highlight w:val="cyan"/>
        </w:rPr>
        <w:t>class</w:t>
      </w:r>
      <w:r w:rsidRPr="00625525">
        <w:rPr>
          <w:rStyle w:val="StyleUnderline"/>
        </w:rPr>
        <w:t xml:space="preserve"> majority necessary to not only elect reformers, but </w:t>
      </w:r>
      <w:r w:rsidRPr="00ED600C">
        <w:rPr>
          <w:rStyle w:val="StyleUnderline"/>
          <w:highlight w:val="cyan"/>
        </w:rPr>
        <w:t>to smash the capitalist state and begin</w:t>
      </w:r>
      <w:r w:rsidRPr="00625525">
        <w:rPr>
          <w:rStyle w:val="StyleUnderline"/>
        </w:rPr>
        <w:t xml:space="preserve"> the process of </w:t>
      </w:r>
      <w:r w:rsidRPr="00ED600C">
        <w:rPr>
          <w:rStyle w:val="StyleUnderline"/>
          <w:highlight w:val="cyan"/>
        </w:rPr>
        <w:t>building a</w:t>
      </w:r>
      <w:r w:rsidRPr="00625525">
        <w:rPr>
          <w:rStyle w:val="StyleUnderline"/>
        </w:rPr>
        <w:t xml:space="preserve"> new, </w:t>
      </w:r>
      <w:r w:rsidRPr="00ED600C">
        <w:rPr>
          <w:rStyle w:val="StyleUnderline"/>
          <w:highlight w:val="cyan"/>
        </w:rPr>
        <w:t>democratic socialist society</w:t>
      </w:r>
      <w:r w:rsidRPr="00625525">
        <w:rPr>
          <w:sz w:val="16"/>
        </w:rPr>
        <w:t>. As long as the US state remains anti-democratic, and as long as the state uses their monopoly on violence to deny genuine working-class participation, our duty is to patiently organize and educate the class to fight against it.</w:t>
      </w:r>
    </w:p>
    <w:p w14:paraId="5E8392FE" w14:textId="77777777" w:rsidR="00BB4DA3" w:rsidRPr="00625525" w:rsidRDefault="00BB4DA3" w:rsidP="00BB4DA3">
      <w:pPr>
        <w:rPr>
          <w:sz w:val="16"/>
        </w:rPr>
      </w:pPr>
      <w:r w:rsidRPr="00625525">
        <w:rPr>
          <w:sz w:val="16"/>
        </w:rPr>
        <w:t>Workers Demand the World</w:t>
      </w:r>
    </w:p>
    <w:p w14:paraId="78AAF72E" w14:textId="77777777" w:rsidR="00BB4DA3" w:rsidRPr="00625525" w:rsidRDefault="00BB4DA3" w:rsidP="00BB4DA3">
      <w:pPr>
        <w:rPr>
          <w:sz w:val="16"/>
        </w:rPr>
      </w:pPr>
      <w:r w:rsidRPr="00625525">
        <w:rPr>
          <w:sz w:val="16"/>
        </w:rPr>
        <w:t>So far, our discussion of the political action of our party has not transcended the national scope. But the working class, like the capitalist class, is international. Our strengths and weaknesses are the common heritage of a global majority of the exploited and oppressed, and the strategy for our liberation can only run through taking power at an international scale.</w:t>
      </w:r>
    </w:p>
    <w:p w14:paraId="51D9A8E7" w14:textId="77777777" w:rsidR="00BB4DA3" w:rsidRPr="00625525" w:rsidRDefault="00BB4DA3" w:rsidP="00BB4DA3">
      <w:pPr>
        <w:rPr>
          <w:sz w:val="16"/>
        </w:rPr>
      </w:pPr>
      <w:r w:rsidRPr="00625525">
        <w:rPr>
          <w:sz w:val="16"/>
        </w:rPr>
        <w:t>Points 9 &amp; 10 of Principles of Party Building declare:</w:t>
      </w:r>
    </w:p>
    <w:p w14:paraId="2631963D" w14:textId="77777777" w:rsidR="00BB4DA3" w:rsidRPr="00625525" w:rsidRDefault="00BB4DA3" w:rsidP="00BB4DA3">
      <w:pPr>
        <w:rPr>
          <w:sz w:val="16"/>
        </w:rPr>
      </w:pPr>
      <w:r w:rsidRPr="00625525">
        <w:rPr>
          <w:sz w:val="16"/>
        </w:rPr>
        <w:t>9. A socialist party in the United States must be a part of the global political movement of the working class. It is guided by the international interests of the class, not narrow national interests.</w:t>
      </w:r>
    </w:p>
    <w:p w14:paraId="575D6059" w14:textId="77777777" w:rsidR="00BB4DA3" w:rsidRPr="00625525" w:rsidRDefault="00BB4DA3" w:rsidP="00BB4DA3">
      <w:pPr>
        <w:rPr>
          <w:sz w:val="16"/>
        </w:rPr>
      </w:pPr>
      <w:r w:rsidRPr="00625525">
        <w:rPr>
          <w:sz w:val="16"/>
        </w:rPr>
        <w:t>10. The socialist movement is strengthened by putting forward common perspectives and engaging in common action internationally. DSA will continue to build ties with socialist parties around the world with the goal of forming a new International.</w:t>
      </w:r>
    </w:p>
    <w:p w14:paraId="34462D65" w14:textId="77777777" w:rsidR="00BB4DA3" w:rsidRPr="00625525" w:rsidRDefault="00BB4DA3" w:rsidP="00BB4DA3">
      <w:pPr>
        <w:rPr>
          <w:sz w:val="16"/>
        </w:rPr>
      </w:pPr>
      <w:r w:rsidRPr="00625525">
        <w:rPr>
          <w:sz w:val="16"/>
        </w:rPr>
        <w:t xml:space="preserve">Socialist internationalism is fundamentally counterposed to loyalty to the existing state, a division which has run through the socialist movement since the beginning. This division was responsible for the split in international socialism during WWI, after pro-war majorities in the German Social Democratic Party (SDP) and other European socialist parties voted for war credits. The anti-war opposition, made up of dissenters from the atrocious pro-war stance, split off to form their own parties, permanently dividing the socialist movement. </w:t>
      </w:r>
    </w:p>
    <w:p w14:paraId="03484739" w14:textId="77777777" w:rsidR="00BB4DA3" w:rsidRPr="00625525" w:rsidRDefault="00BB4DA3" w:rsidP="00BB4DA3">
      <w:pPr>
        <w:rPr>
          <w:sz w:val="16"/>
        </w:rPr>
      </w:pPr>
      <w:r w:rsidRPr="00625525">
        <w:rPr>
          <w:rStyle w:val="StyleUnderline"/>
        </w:rPr>
        <w:t>A socialist party must definitionally prioritize the interests of the international working class above the particular interests of its own nation-state</w:t>
      </w:r>
      <w:r w:rsidRPr="00625525">
        <w:rPr>
          <w:sz w:val="16"/>
        </w:rPr>
        <w:t xml:space="preserve">. This means building DSA into a vehicle capable of gutting and undermining the US imperial police state from within. Concretely, </w:t>
      </w:r>
      <w:r w:rsidRPr="00625525">
        <w:rPr>
          <w:rStyle w:val="StyleUnderline"/>
        </w:rPr>
        <w:t>this commits us against any kind of national or sectoral chauvinism that pits different elements of the working class against each other via tariffs, trade-wars, immigration controls, or any other measures</w:t>
      </w:r>
      <w:r w:rsidRPr="00625525">
        <w:rPr>
          <w:sz w:val="16"/>
        </w:rPr>
        <w:t>. Some “progressive” Congress members like Rep. Ro Khanna of California have attempted to rally those who want to help workers into a program of “Economic Nationalism,” with strong state controls and tariffs on trade to rebuild a degraded manufacturing base. But Khanna’s plans disregard the concerns of other workers on the North American continent and beyond who will be further exploited to make up for the capitalists’ rate of falling profit in America. These short-sighted technocratic fixes are not only morally wrong but strategically backwards.</w:t>
      </w:r>
    </w:p>
    <w:p w14:paraId="06E10CC8" w14:textId="77777777" w:rsidR="00BB4DA3" w:rsidRPr="00625525" w:rsidRDefault="00BB4DA3" w:rsidP="00BB4DA3">
      <w:pPr>
        <w:rPr>
          <w:sz w:val="16"/>
        </w:rPr>
      </w:pPr>
      <w:r w:rsidRPr="00625525">
        <w:rPr>
          <w:sz w:val="16"/>
        </w:rPr>
        <w:t xml:space="preserve">The US is the most violent nation in the history of the world. It goes without saying that socialists should oppose any military action undertaken by our government. Despite the phony rhetoric about “spreading democracy”, US imperialism has devastated every country it has touched, even when our actions removed foreign leaders who we as socialists would morally and politically oppose. The duty of any socialist is revolutionary defeatism, organizing towards the defeat of our own government during reactionary war. This has real implications for our organizing as the decrepit US empire enters a violent but prolonged death spiral. </w:t>
      </w:r>
    </w:p>
    <w:p w14:paraId="02B41B8B" w14:textId="77777777" w:rsidR="00BB4DA3" w:rsidRPr="00625525" w:rsidRDefault="00BB4DA3" w:rsidP="00BB4DA3">
      <w:pPr>
        <w:rPr>
          <w:sz w:val="16"/>
        </w:rPr>
      </w:pPr>
      <w:r w:rsidRPr="00625525">
        <w:rPr>
          <w:sz w:val="16"/>
        </w:rPr>
        <w:t xml:space="preserve">DSA has made real strides in this regard, with our 2024 Workers Deserve More Program calling for closure of all overseas military bases, an end to US economic warfare via sanctions, and universal freedom of movement. However, DSA is a still a long way away from promoting genuine common political action across national boundaries towards a new International, or decisively sidelining the state loyalist tendencies in our movement. We must ensure that at every possible juncture, DSA tribunes in elected office, the labor movement, media, and all spheres of society force public confrontation over the imperial police state by refusing to support military, police, national security, and intelligence budgets. </w:t>
      </w:r>
    </w:p>
    <w:p w14:paraId="52916785" w14:textId="77777777" w:rsidR="00BB4DA3" w:rsidRPr="00625525" w:rsidRDefault="00BB4DA3" w:rsidP="00BB4DA3">
      <w:pPr>
        <w:rPr>
          <w:sz w:val="16"/>
        </w:rPr>
      </w:pPr>
      <w:r w:rsidRPr="00625525">
        <w:rPr>
          <w:sz w:val="16"/>
        </w:rPr>
        <w:t>Declaration Isn’t Enough</w:t>
      </w:r>
    </w:p>
    <w:p w14:paraId="2F3D4791" w14:textId="77777777" w:rsidR="00BB4DA3" w:rsidRPr="00625525" w:rsidRDefault="00BB4DA3" w:rsidP="00BB4DA3">
      <w:pPr>
        <w:rPr>
          <w:sz w:val="16"/>
        </w:rPr>
      </w:pPr>
      <w:r w:rsidRPr="00625525">
        <w:rPr>
          <w:sz w:val="16"/>
        </w:rPr>
        <w:t xml:space="preserve">DSA’s 2023 National Convention also committed itself to party-building via the resolution “Act Like a Party.” </w:t>
      </w:r>
      <w:r w:rsidRPr="00625525">
        <w:rPr>
          <w:rStyle w:val="StyleUnderline"/>
        </w:rPr>
        <w:t xml:space="preserve">But </w:t>
      </w:r>
      <w:r w:rsidRPr="00ED600C">
        <w:rPr>
          <w:rStyle w:val="StyleUnderline"/>
          <w:highlight w:val="cyan"/>
        </w:rPr>
        <w:t>merely resolving</w:t>
      </w:r>
      <w:r w:rsidRPr="00625525">
        <w:rPr>
          <w:rStyle w:val="StyleUnderline"/>
        </w:rPr>
        <w:t xml:space="preserve"> to build towards a break with the Democrats </w:t>
      </w:r>
      <w:r w:rsidRPr="00ED600C">
        <w:rPr>
          <w:rStyle w:val="StyleUnderline"/>
          <w:highlight w:val="cyan"/>
        </w:rPr>
        <w:t>did not</w:t>
      </w:r>
      <w:r w:rsidRPr="00625525">
        <w:rPr>
          <w:rStyle w:val="StyleUnderline"/>
        </w:rPr>
        <w:t xml:space="preserve"> in itself </w:t>
      </w:r>
      <w:r w:rsidRPr="00ED600C">
        <w:rPr>
          <w:rStyle w:val="StyleUnderline"/>
          <w:highlight w:val="cyan"/>
        </w:rPr>
        <w:t>provide</w:t>
      </w:r>
      <w:r w:rsidRPr="00625525">
        <w:rPr>
          <w:rStyle w:val="StyleUnderline"/>
        </w:rPr>
        <w:t xml:space="preserve"> the necessary </w:t>
      </w:r>
      <w:r w:rsidRPr="00ED600C">
        <w:rPr>
          <w:rStyle w:val="StyleUnderline"/>
          <w:highlight w:val="cyan"/>
        </w:rPr>
        <w:t>steps to overcome</w:t>
      </w:r>
      <w:r w:rsidRPr="00625525">
        <w:rPr>
          <w:rStyle w:val="StyleUnderline"/>
        </w:rPr>
        <w:t xml:space="preserve"> the junior-partner adherents and Democratic-dead-enders who remain committed to DSA’s identity as a faction within a larger progressive ecosystem</w:t>
      </w:r>
      <w:r w:rsidRPr="00625525">
        <w:rPr>
          <w:sz w:val="16"/>
        </w:rPr>
        <w:t xml:space="preserve">. Nor did it convince the disparate and disunited movementist left, which largely remained aloof to the party question, to join DSA. Some comrades may feel 2025’s “Principles of Party Building” resolution is similarly disconnected from DSA’s practical activity. If we wish to complete DSA’s transformation into a mass party that can serve as a political home and rallying banner for America’s growing socialist movement, we must put these principles into action in every facet of our work. </w:t>
      </w:r>
    </w:p>
    <w:p w14:paraId="5CEF5EFD" w14:textId="77777777" w:rsidR="00BB4DA3" w:rsidRPr="00625525" w:rsidRDefault="00BB4DA3" w:rsidP="00BB4DA3">
      <w:pPr>
        <w:rPr>
          <w:sz w:val="16"/>
        </w:rPr>
      </w:pPr>
      <w:r w:rsidRPr="00625525">
        <w:rPr>
          <w:rStyle w:val="StyleUnderline"/>
        </w:rPr>
        <w:t xml:space="preserve">Internal party democracy must be protected, cultivated, and expanded. </w:t>
      </w:r>
      <w:r w:rsidRPr="00ED600C">
        <w:rPr>
          <w:rStyle w:val="StyleUnderline"/>
          <w:highlight w:val="cyan"/>
        </w:rPr>
        <w:t>Electoral work must</w:t>
      </w:r>
      <w:r w:rsidRPr="00625525">
        <w:rPr>
          <w:rStyle w:val="StyleUnderline"/>
        </w:rPr>
        <w:t xml:space="preserve"> continue to </w:t>
      </w:r>
      <w:r w:rsidRPr="00ED600C">
        <w:rPr>
          <w:rStyle w:val="StyleUnderline"/>
          <w:highlight w:val="cyan"/>
        </w:rPr>
        <w:t xml:space="preserve">grow, embracing a </w:t>
      </w:r>
      <w:r w:rsidRPr="00ED600C">
        <w:rPr>
          <w:rStyle w:val="Emphasis"/>
          <w:highlight w:val="cyan"/>
        </w:rPr>
        <w:t>diversity of tactics</w:t>
      </w:r>
      <w:r w:rsidRPr="00625525">
        <w:rPr>
          <w:rStyle w:val="StyleUnderline"/>
        </w:rPr>
        <w:t xml:space="preserve"> to punch through the cobwebs of bureaucratic election law</w:t>
      </w:r>
      <w:r w:rsidRPr="00625525">
        <w:rPr>
          <w:sz w:val="16"/>
        </w:rPr>
        <w:t xml:space="preserve">. Our campaigns must adhere to DSA’s program, and our </w:t>
      </w:r>
      <w:r w:rsidRPr="00ED600C">
        <w:rPr>
          <w:rStyle w:val="StyleUnderline"/>
          <w:highlight w:val="cyan"/>
        </w:rPr>
        <w:t>electeds must submit themselves to member democracy</w:t>
      </w:r>
      <w:r w:rsidRPr="00625525">
        <w:rPr>
          <w:rStyle w:val="StyleUnderline"/>
        </w:rPr>
        <w:t xml:space="preserve"> and discipline as guiding beacons</w:t>
      </w:r>
      <w:r w:rsidRPr="00625525">
        <w:rPr>
          <w:sz w:val="16"/>
        </w:rPr>
        <w:t xml:space="preserve">. While we make every attempt to strengthen the working class, </w:t>
      </w:r>
      <w:r w:rsidRPr="00625525">
        <w:rPr>
          <w:rStyle w:val="StyleUnderline"/>
        </w:rPr>
        <w:t>we must never compromise on principles or subordinate ourselves to elements of the bourgeoisie and its monopoly on state power</w:t>
      </w:r>
      <w:r w:rsidRPr="00625525">
        <w:rPr>
          <w:sz w:val="16"/>
        </w:rPr>
        <w:t>. Lastly, as the US socialist movement struggles from within to decapitate the beast, we must continue to develop and strengthen ties with comrades around the world who are engaged in the same struggle.</w:t>
      </w:r>
    </w:p>
    <w:p w14:paraId="661BFD87" w14:textId="77777777" w:rsidR="00BB4DA3" w:rsidRPr="00625525" w:rsidRDefault="00BB4DA3" w:rsidP="00BB4DA3">
      <w:pPr>
        <w:rPr>
          <w:sz w:val="16"/>
        </w:rPr>
      </w:pPr>
      <w:r w:rsidRPr="00625525">
        <w:rPr>
          <w:rStyle w:val="StyleUnderline"/>
        </w:rPr>
        <w:t>As Marxists we don’t have the luxury to think in the short term</w:t>
      </w:r>
      <w:r w:rsidRPr="00625525">
        <w:rPr>
          <w:sz w:val="16"/>
        </w:rPr>
        <w:t xml:space="preserve">. Our </w:t>
      </w:r>
      <w:r w:rsidRPr="00625525">
        <w:rPr>
          <w:rStyle w:val="StyleUnderline"/>
        </w:rPr>
        <w:t>government is constitutionally incapable of the kind of class governance that we need to transform society to meet the needs of humankind</w:t>
      </w:r>
      <w:r w:rsidRPr="00625525">
        <w:rPr>
          <w:sz w:val="16"/>
        </w:rPr>
        <w:t xml:space="preserve">. Though it may take decades, </w:t>
      </w:r>
      <w:r w:rsidRPr="00ED600C">
        <w:rPr>
          <w:rStyle w:val="StyleUnderline"/>
          <w:highlight w:val="cyan"/>
        </w:rPr>
        <w:t>we need to build a party that can measure</w:t>
      </w:r>
      <w:r w:rsidRPr="00625525">
        <w:rPr>
          <w:rStyle w:val="StyleUnderline"/>
        </w:rPr>
        <w:t xml:space="preserve"> its </w:t>
      </w:r>
      <w:r w:rsidRPr="00ED600C">
        <w:rPr>
          <w:rStyle w:val="StyleUnderline"/>
          <w:highlight w:val="cyan"/>
        </w:rPr>
        <w:t>membership in the millions</w:t>
      </w:r>
      <w:r w:rsidRPr="00625525">
        <w:rPr>
          <w:rStyle w:val="StyleUnderline"/>
        </w:rPr>
        <w:t xml:space="preserve"> rather than thousands, and win over a majority of the working class to our beliefs</w:t>
      </w:r>
      <w:r w:rsidRPr="00625525">
        <w:rPr>
          <w:sz w:val="16"/>
        </w:rPr>
        <w:t xml:space="preserve">. There are no shortcuts, and </w:t>
      </w:r>
      <w:r w:rsidRPr="00ED600C">
        <w:rPr>
          <w:rStyle w:val="StyleUnderline"/>
          <w:highlight w:val="cyan"/>
        </w:rPr>
        <w:t>only through</w:t>
      </w:r>
      <w:r w:rsidRPr="00625525">
        <w:rPr>
          <w:rStyle w:val="StyleUnderline"/>
        </w:rPr>
        <w:t xml:space="preserve"> continued </w:t>
      </w:r>
      <w:r w:rsidRPr="00ED600C">
        <w:rPr>
          <w:rStyle w:val="StyleUnderline"/>
          <w:highlight w:val="cyan"/>
        </w:rPr>
        <w:t>organizing</w:t>
      </w:r>
      <w:r w:rsidRPr="00625525">
        <w:rPr>
          <w:rStyle w:val="StyleUnderline"/>
        </w:rPr>
        <w:t xml:space="preserve"> along the partyist lines described above </w:t>
      </w:r>
      <w:r w:rsidRPr="00ED600C">
        <w:rPr>
          <w:rStyle w:val="StyleUnderline"/>
          <w:highlight w:val="cyan"/>
        </w:rPr>
        <w:t>can we build something</w:t>
      </w:r>
      <w:r w:rsidRPr="00625525">
        <w:rPr>
          <w:rStyle w:val="StyleUnderline"/>
        </w:rPr>
        <w:t xml:space="preserve"> strong enough </w:t>
      </w:r>
      <w:r w:rsidRPr="00ED600C">
        <w:rPr>
          <w:rStyle w:val="StyleUnderline"/>
          <w:highlight w:val="cyan"/>
        </w:rPr>
        <w:t>to weather the</w:t>
      </w:r>
      <w:r w:rsidRPr="00625525">
        <w:rPr>
          <w:rStyle w:val="StyleUnderline"/>
        </w:rPr>
        <w:t xml:space="preserve"> coming </w:t>
      </w:r>
      <w:r w:rsidRPr="00ED600C">
        <w:rPr>
          <w:rStyle w:val="StyleUnderline"/>
          <w:highlight w:val="cyan"/>
        </w:rPr>
        <w:t>storm</w:t>
      </w:r>
      <w:r w:rsidRPr="00625525">
        <w:rPr>
          <w:rStyle w:val="StyleUnderline"/>
        </w:rPr>
        <w:t>s and come out swinging on the other side</w:t>
      </w:r>
      <w:r w:rsidRPr="00625525">
        <w:rPr>
          <w:sz w:val="16"/>
        </w:rPr>
        <w:t xml:space="preserve">. </w:t>
      </w:r>
    </w:p>
    <w:p w14:paraId="5ADA1A47" w14:textId="77777777" w:rsidR="00BB4DA3" w:rsidRDefault="00BB4DA3" w:rsidP="00BB4DA3">
      <w:pPr>
        <w:pStyle w:val="Heading3"/>
      </w:pPr>
      <w:r>
        <w:t>1NC---OFF</w:t>
      </w:r>
    </w:p>
    <w:p w14:paraId="7C2F07C1" w14:textId="77777777" w:rsidR="00BB4DA3" w:rsidRDefault="00BB4DA3" w:rsidP="00BB4DA3">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334981E2" w14:textId="77777777" w:rsidR="00BB4DA3" w:rsidRPr="0010581D" w:rsidRDefault="00BB4DA3" w:rsidP="00BB4DA3">
      <w:pPr>
        <w:pStyle w:val="Heading4"/>
      </w:pPr>
      <w:r>
        <w:t xml:space="preserve">“Resolved” refers to </w:t>
      </w:r>
      <w:r>
        <w:rPr>
          <w:u w:val="single"/>
        </w:rPr>
        <w:t>policies</w:t>
      </w:r>
      <w:r>
        <w:t>.</w:t>
      </w:r>
    </w:p>
    <w:p w14:paraId="26087DDD" w14:textId="77777777" w:rsidR="00BB4DA3" w:rsidRPr="00233664" w:rsidRDefault="00BB4DA3" w:rsidP="00BB4DA3">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2ED15B0E" w14:textId="77777777" w:rsidR="00BB4DA3" w:rsidRDefault="00BB4DA3" w:rsidP="00BB4DA3">
      <w:pPr>
        <w:rPr>
          <w:sz w:val="16"/>
        </w:rPr>
      </w:pPr>
      <w:r w:rsidRPr="002974AC">
        <w:rPr>
          <w:rStyle w:val="StyleUnderline"/>
          <w:highlight w:val="cyan"/>
        </w:rPr>
        <w:t>Definition of</w:t>
      </w:r>
      <w:r w:rsidRPr="00233664">
        <w:rPr>
          <w:rStyle w:val="StyleUnderline"/>
        </w:rPr>
        <w:t xml:space="preserve"> the word </w:t>
      </w:r>
      <w:r w:rsidRPr="002974AC">
        <w:rPr>
          <w:rStyle w:val="StyleUnderline"/>
          <w:highlight w:val="cyan"/>
        </w:rPr>
        <w:t>“resolve,”</w:t>
      </w:r>
      <w:r w:rsidRPr="00233664">
        <w:rPr>
          <w:rStyle w:val="StyleUnderline"/>
        </w:rPr>
        <w:t xml:space="preserve"> given by Webster </w:t>
      </w:r>
      <w:r w:rsidRPr="002974AC">
        <w:rPr>
          <w:rStyle w:val="StyleUnderline"/>
          <w:highlight w:val="cyan"/>
        </w:rPr>
        <w:t xml:space="preserve">is “to </w:t>
      </w:r>
      <w:r w:rsidRPr="002974AC">
        <w:rPr>
          <w:rStyle w:val="Emphasis"/>
          <w:highlight w:val="cyan"/>
        </w:rPr>
        <w:t>express</w:t>
      </w:r>
      <w:r w:rsidRPr="008E3CA4">
        <w:rPr>
          <w:sz w:val="16"/>
        </w:rPr>
        <w:t xml:space="preserve"> an opinion or </w:t>
      </w:r>
      <w:r w:rsidRPr="002974AC">
        <w:rPr>
          <w:rStyle w:val="StyleUnderline"/>
          <w:highlight w:val="cyan"/>
        </w:rPr>
        <w:t xml:space="preserve">determination by </w:t>
      </w:r>
      <w:r w:rsidRPr="002974AC">
        <w:rPr>
          <w:rStyle w:val="Emphasis"/>
          <w:highlight w:val="cyan"/>
        </w:rPr>
        <w:t>resolution or vote</w:t>
      </w:r>
      <w:r w:rsidRPr="002974AC">
        <w:rPr>
          <w:rStyle w:val="StyleUnderline"/>
          <w:highlight w:val="cyan"/>
        </w:rPr>
        <w:t>; as ‘it was</w:t>
      </w:r>
      <w:r w:rsidRPr="002974AC">
        <w:rPr>
          <w:sz w:val="16"/>
          <w:highlight w:val="cyan"/>
        </w:rPr>
        <w:t xml:space="preserve"> </w:t>
      </w:r>
      <w:r w:rsidRPr="002974AC">
        <w:rPr>
          <w:rStyle w:val="Emphasis"/>
          <w:highlight w:val="cyan"/>
        </w:rPr>
        <w:t>resolved by the legislature</w:t>
      </w:r>
      <w:r w:rsidRPr="002974AC">
        <w:rPr>
          <w:rStyle w:val="StyleUnderline"/>
          <w:highlight w:val="cyan"/>
        </w:rPr>
        <w:t>;”</w:t>
      </w:r>
      <w:r w:rsidRPr="00233664">
        <w:rPr>
          <w:rStyle w:val="StyleUnderline"/>
        </w:rPr>
        <w:t xml:space="preserve"> It is </w:t>
      </w:r>
      <w:r w:rsidRPr="008E3CA4">
        <w:rPr>
          <w:rStyle w:val="StyleUnderline"/>
        </w:rPr>
        <w:t xml:space="preserve">of </w:t>
      </w:r>
      <w:r w:rsidRPr="002974AC">
        <w:rPr>
          <w:rStyle w:val="Emphasis"/>
          <w:highlight w:val="cyan"/>
        </w:rPr>
        <w:t>similar</w:t>
      </w:r>
      <w:r w:rsidRPr="00233664">
        <w:rPr>
          <w:rStyle w:val="Emphasis"/>
        </w:rPr>
        <w:t xml:space="preserve"> force</w:t>
      </w:r>
      <w:r w:rsidRPr="00233664">
        <w:rPr>
          <w:rStyle w:val="StyleUnderline"/>
        </w:rPr>
        <w:t xml:space="preserve"> </w:t>
      </w:r>
      <w:r w:rsidRPr="002974AC">
        <w:rPr>
          <w:rStyle w:val="StyleUnderline"/>
          <w:highlight w:val="cyan"/>
        </w:rPr>
        <w:t>to</w:t>
      </w:r>
      <w:r w:rsidRPr="00233664">
        <w:rPr>
          <w:rStyle w:val="StyleUnderline"/>
        </w:rPr>
        <w:t xml:space="preserve"> </w:t>
      </w:r>
      <w:r w:rsidRPr="008E3CA4">
        <w:rPr>
          <w:rStyle w:val="Emphasis"/>
        </w:rPr>
        <w:t xml:space="preserve">the word </w:t>
      </w:r>
      <w:r w:rsidRPr="002974AC">
        <w:rPr>
          <w:rStyle w:val="Emphasis"/>
          <w:highlight w:val="cyan"/>
        </w:rPr>
        <w:t>“enact,”</w:t>
      </w:r>
      <w:r w:rsidRPr="002974AC">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974AC">
        <w:rPr>
          <w:rStyle w:val="StyleUnderline"/>
          <w:highlight w:val="cyan"/>
        </w:rPr>
        <w:t xml:space="preserve">“to </w:t>
      </w:r>
      <w:r w:rsidRPr="002974AC">
        <w:rPr>
          <w:rStyle w:val="Emphasis"/>
          <w:highlight w:val="cyan"/>
        </w:rPr>
        <w:t>establish by law</w:t>
      </w:r>
      <w:r w:rsidRPr="002974AC">
        <w:rPr>
          <w:rStyle w:val="StyleUnderline"/>
          <w:highlight w:val="cyan"/>
        </w:rPr>
        <w:t>”</w:t>
      </w:r>
      <w:r w:rsidRPr="008E3CA4">
        <w:rPr>
          <w:sz w:val="16"/>
        </w:rPr>
        <w:t>.</w:t>
      </w:r>
    </w:p>
    <w:p w14:paraId="309F04C6" w14:textId="77777777" w:rsidR="00BB4DA3" w:rsidRPr="00E9356C" w:rsidRDefault="00BB4DA3" w:rsidP="00BB4DA3">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5F86EDDA" w14:textId="77777777" w:rsidR="00BB4DA3" w:rsidRPr="00E9356C" w:rsidRDefault="00BB4DA3" w:rsidP="00BB4DA3">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565FC0CD" w14:textId="77777777" w:rsidR="00BB4DA3" w:rsidRPr="00E2778B" w:rsidRDefault="00BB4DA3" w:rsidP="00BB4DA3">
      <w:pPr>
        <w:rPr>
          <w:sz w:val="16"/>
        </w:rPr>
      </w:pPr>
      <w:r w:rsidRPr="00E9356C">
        <w:rPr>
          <w:sz w:val="16"/>
        </w:rPr>
        <w:t xml:space="preserve">1. Political and organisational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2974AC">
        <w:rPr>
          <w:rStyle w:val="Emphasis"/>
          <w:highlight w:val="cyan"/>
        </w:rPr>
        <w:t>decisionmaking</w:t>
      </w:r>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327454EF" w14:textId="77777777" w:rsidR="00BB4DA3" w:rsidRPr="00A654D5" w:rsidRDefault="00BB4DA3" w:rsidP="00BB4DA3">
      <w:pPr>
        <w:pStyle w:val="Heading4"/>
      </w:pPr>
      <w:r>
        <w:t xml:space="preserve">‘Strengthen’ means recognizing </w:t>
      </w:r>
      <w:r w:rsidRPr="00A654D5">
        <w:rPr>
          <w:u w:val="single"/>
        </w:rPr>
        <w:t>and</w:t>
      </w:r>
      <w:r>
        <w:t xml:space="preserve"> increasing rights.</w:t>
      </w:r>
    </w:p>
    <w:p w14:paraId="33EB3436" w14:textId="77777777" w:rsidR="00BB4DA3" w:rsidRDefault="00BB4DA3" w:rsidP="00BB4DA3">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613EB7DC" w14:textId="77777777" w:rsidR="00BB4DA3" w:rsidRPr="00A654D5" w:rsidRDefault="00BB4DA3" w:rsidP="00BB4DA3">
      <w:r>
        <w:t>***Note: Brackets used to modify gendered language.</w:t>
      </w:r>
    </w:p>
    <w:p w14:paraId="3E204E43" w14:textId="77777777" w:rsidR="00BB4DA3" w:rsidRDefault="00BB4DA3" w:rsidP="00BB4DA3">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2974AC">
        <w:rPr>
          <w:rStyle w:val="StyleUnderline"/>
          <w:highlight w:val="cyan"/>
        </w:rPr>
        <w:t>to strengthen</w:t>
      </w:r>
      <w:r w:rsidRPr="00A654D5">
        <w:rPr>
          <w:rStyle w:val="StyleUnderline"/>
        </w:rPr>
        <w:t xml:space="preserve"> the </w:t>
      </w:r>
      <w:r w:rsidRPr="002974AC">
        <w:rPr>
          <w:rStyle w:val="StyleUnderline"/>
          <w:highlight w:val="cyan"/>
        </w:rPr>
        <w:t>collective bargaining</w:t>
      </w:r>
      <w:r w:rsidRPr="00A654D5">
        <w:rPr>
          <w:rStyle w:val="StyleUnderline"/>
        </w:rPr>
        <w:t xml:space="preserve"> power of the union </w:t>
      </w:r>
      <w:r w:rsidRPr="002974AC">
        <w:rPr>
          <w:rStyle w:val="StyleUnderline"/>
          <w:highlight w:val="cyan"/>
        </w:rPr>
        <w:t>by encouraging</w:t>
      </w:r>
      <w:r w:rsidRPr="00A654D5">
        <w:rPr>
          <w:rStyle w:val="StyleUnderline"/>
        </w:rPr>
        <w:t xml:space="preserve"> the </w:t>
      </w:r>
      <w:r w:rsidRPr="002974AC">
        <w:rPr>
          <w:rStyle w:val="StyleUnderline"/>
          <w:highlight w:val="cyan"/>
        </w:rPr>
        <w:t>membership to</w:t>
      </w:r>
      <w:r w:rsidRPr="00A654D5">
        <w:rPr>
          <w:rStyle w:val="StyleUnderline"/>
        </w:rPr>
        <w:t xml:space="preserve"> only </w:t>
      </w:r>
      <w:r w:rsidRPr="002974AC">
        <w:rPr>
          <w:rStyle w:val="StyleUnderline"/>
          <w:highlight w:val="cyan"/>
        </w:rPr>
        <w:t>work with their union [siblings]</w:t>
      </w:r>
      <w:r w:rsidRPr="00A654D5">
        <w:rPr>
          <w:rStyle w:val="StyleUnderline"/>
        </w:rPr>
        <w:t xml:space="preserve"> brothers and sisters. </w:t>
      </w:r>
      <w:r w:rsidRPr="002974AC">
        <w:rPr>
          <w:rStyle w:val="StyleUnderline"/>
          <w:highlight w:val="cyan"/>
        </w:rPr>
        <w:t>A</w:t>
      </w:r>
      <w:r w:rsidRPr="00A654D5">
        <w:rPr>
          <w:rStyle w:val="StyleUnderline"/>
        </w:rPr>
        <w:t xml:space="preserve"> union's </w:t>
      </w:r>
      <w:r w:rsidRPr="002974AC">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786723EC" w14:textId="77777777" w:rsidR="00BB4DA3" w:rsidRDefault="00BB4DA3" w:rsidP="00BB4DA3">
      <w:pPr>
        <w:pStyle w:val="Heading4"/>
      </w:pPr>
      <w:r>
        <w:t>‘Collective bargaining rights’ means granting the right for workers to collectively bargain with employers.</w:t>
      </w:r>
    </w:p>
    <w:p w14:paraId="27DA0ECB" w14:textId="77777777" w:rsidR="00BB4DA3" w:rsidRDefault="00BB4DA3" w:rsidP="00BB4DA3">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73765789" w14:textId="77777777" w:rsidR="00BB4DA3" w:rsidRPr="00E2778B" w:rsidRDefault="00BB4DA3" w:rsidP="00BB4DA3">
      <w:pPr>
        <w:rPr>
          <w:sz w:val="16"/>
        </w:rPr>
      </w:pPr>
      <w:r w:rsidRPr="007F6AE2">
        <w:rPr>
          <w:b/>
          <w:bCs/>
          <w:u w:val="single"/>
        </w:rPr>
        <w:t xml:space="preserve">Most major advanced democratic countries honor </w:t>
      </w:r>
      <w:r w:rsidRPr="002974AC">
        <w:rPr>
          <w:b/>
          <w:bCs/>
          <w:highlight w:val="cyan"/>
          <w:u w:val="single"/>
        </w:rPr>
        <w:t>collective bargaining rights of</w:t>
      </w:r>
      <w:r w:rsidRPr="007F6AE2">
        <w:rPr>
          <w:b/>
          <w:bCs/>
          <w:u w:val="single"/>
        </w:rPr>
        <w:t xml:space="preserve"> public </w:t>
      </w:r>
      <w:r w:rsidRPr="002974AC">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E092226" w14:textId="77777777" w:rsidR="00BB4DA3" w:rsidRPr="00E2778B" w:rsidRDefault="00BB4DA3" w:rsidP="00BB4DA3">
      <w:pPr>
        <w:rPr>
          <w:sz w:val="16"/>
        </w:rPr>
      </w:pPr>
      <w:r w:rsidRPr="00E2778B">
        <w:rPr>
          <w:sz w:val="16"/>
        </w:rPr>
        <w:t>"</w:t>
      </w:r>
      <w:r w:rsidRPr="002974AC">
        <w:rPr>
          <w:b/>
          <w:bCs/>
          <w:highlight w:val="cyan"/>
          <w:u w:val="single"/>
        </w:rPr>
        <w:t>The right to bargain</w:t>
      </w:r>
      <w:r w:rsidRPr="007F6AE2">
        <w:rPr>
          <w:b/>
          <w:bCs/>
          <w:u w:val="single"/>
        </w:rPr>
        <w:t xml:space="preserve"> collectively </w:t>
      </w:r>
      <w:r w:rsidRPr="002974AC">
        <w:rPr>
          <w:b/>
          <w:bCs/>
          <w:highlight w:val="cyan"/>
          <w:u w:val="single"/>
        </w:rPr>
        <w:t>with an employer</w:t>
      </w:r>
      <w:r w:rsidRPr="007F6AE2">
        <w:rPr>
          <w:b/>
          <w:bCs/>
          <w:u w:val="single"/>
        </w:rPr>
        <w:t xml:space="preserve"> enhances the human dignity, liberty and autonomy of workers </w:t>
      </w:r>
      <w:r w:rsidRPr="002974AC">
        <w:rPr>
          <w:b/>
          <w:bCs/>
          <w:highlight w:val="cyan"/>
          <w:u w:val="single"/>
        </w:rPr>
        <w:t>by giving</w:t>
      </w:r>
      <w:r w:rsidRPr="007F6AE2">
        <w:rPr>
          <w:b/>
          <w:bCs/>
          <w:u w:val="single"/>
        </w:rPr>
        <w:t xml:space="preserve"> them </w:t>
      </w:r>
      <w:r w:rsidRPr="002974AC">
        <w:rPr>
          <w:b/>
          <w:bCs/>
          <w:highlight w:val="cyan"/>
          <w:u w:val="single"/>
        </w:rPr>
        <w:t>the opportunity to influence the establishment of</w:t>
      </w:r>
      <w:r w:rsidRPr="007F6AE2">
        <w:rPr>
          <w:b/>
          <w:bCs/>
          <w:u w:val="single"/>
        </w:rPr>
        <w:t xml:space="preserve"> workplace </w:t>
      </w:r>
      <w:r w:rsidRPr="002974AC">
        <w:rPr>
          <w:b/>
          <w:bCs/>
          <w:highlight w:val="cyan"/>
          <w:u w:val="single"/>
        </w:rPr>
        <w:t>rules and</w:t>
      </w:r>
      <w:r w:rsidRPr="007F6AE2">
        <w:rPr>
          <w:b/>
          <w:bCs/>
          <w:u w:val="single"/>
        </w:rPr>
        <w:t xml:space="preserve"> thereby </w:t>
      </w:r>
      <w:r w:rsidRPr="002974AC">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F6FDD8D" w14:textId="77777777" w:rsidR="00BB4DA3" w:rsidRPr="00E2778B" w:rsidRDefault="00BB4DA3" w:rsidP="00BB4DA3">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61934A94" w14:textId="77777777" w:rsidR="00BB4DA3" w:rsidRPr="00E2778B" w:rsidRDefault="00BB4DA3" w:rsidP="00BB4DA3">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6AA1003B" w14:textId="77777777" w:rsidR="00BB4DA3" w:rsidRDefault="00BB4DA3" w:rsidP="00BB4DA3">
      <w:pPr>
        <w:rPr>
          <w:b/>
          <w:bCs/>
          <w:u w:val="single"/>
        </w:rPr>
      </w:pPr>
      <w:r w:rsidRPr="00E2778B">
        <w:rPr>
          <w:sz w:val="16"/>
        </w:rPr>
        <w:t>"</w:t>
      </w:r>
      <w:r w:rsidRPr="002974AC">
        <w:rPr>
          <w:b/>
          <w:bCs/>
          <w:highlight w:val="cyan"/>
          <w:u w:val="single"/>
        </w:rPr>
        <w:t>Mandatory</w:t>
      </w:r>
      <w:r w:rsidRPr="007F6AE2">
        <w:rPr>
          <w:b/>
          <w:bCs/>
          <w:u w:val="single"/>
        </w:rPr>
        <w:t xml:space="preserve"> collective bargaining </w:t>
      </w:r>
      <w:r w:rsidRPr="002974AC">
        <w:rPr>
          <w:b/>
          <w:bCs/>
          <w:highlight w:val="cyan"/>
          <w:u w:val="single"/>
        </w:rPr>
        <w:t>subjects are</w:t>
      </w:r>
      <w:r w:rsidRPr="007F6AE2">
        <w:rPr>
          <w:b/>
          <w:bCs/>
          <w:u w:val="single"/>
        </w:rPr>
        <w:t xml:space="preserve"> those which relate to </w:t>
      </w:r>
      <w:r w:rsidRPr="002974AC">
        <w:rPr>
          <w:b/>
          <w:bCs/>
          <w:highlight w:val="cyan"/>
          <w:u w:val="single"/>
        </w:rPr>
        <w:t>'wages, hours, and</w:t>
      </w:r>
      <w:r w:rsidRPr="007F6AE2">
        <w:rPr>
          <w:b/>
          <w:bCs/>
          <w:u w:val="single"/>
        </w:rPr>
        <w:t xml:space="preserve"> other </w:t>
      </w:r>
      <w:r w:rsidRPr="002974AC">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3D92C9ED" w14:textId="77777777" w:rsidR="00BB4DA3" w:rsidRDefault="00BB4DA3" w:rsidP="00BB4DA3">
      <w:pPr>
        <w:pStyle w:val="Heading4"/>
      </w:pPr>
      <w:r>
        <w:t xml:space="preserve">Vote negative for </w:t>
      </w:r>
      <w:r>
        <w:rPr>
          <w:u w:val="single"/>
        </w:rPr>
        <w:t>FAIRNESS</w:t>
      </w:r>
      <w:r>
        <w:t xml:space="preserve"> and </w:t>
      </w:r>
      <w:r>
        <w:rPr>
          <w:u w:val="single"/>
        </w:rPr>
        <w:t>CLASH</w:t>
      </w:r>
      <w:r>
        <w:t>.</w:t>
      </w:r>
    </w:p>
    <w:p w14:paraId="4359518E" w14:textId="77777777" w:rsidR="00BB4DA3" w:rsidRPr="00B319C2" w:rsidRDefault="00BB4DA3" w:rsidP="00BB4DA3"/>
    <w:p w14:paraId="549A80DD" w14:textId="77777777" w:rsidR="00BB4DA3" w:rsidRDefault="00BB4DA3" w:rsidP="00BB4DA3">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64E74AD" w14:textId="77777777" w:rsidR="00BB4DA3" w:rsidRPr="0050790B" w:rsidRDefault="00BB4DA3" w:rsidP="00BB4DA3">
      <w:pPr>
        <w:pStyle w:val="Heading3"/>
      </w:pPr>
      <w:bookmarkStart w:id="0" w:name="_Hlk211614288"/>
      <w:r>
        <w:t>1NC---OFF</w:t>
      </w:r>
    </w:p>
    <w:p w14:paraId="4ADEFB3F" w14:textId="77777777" w:rsidR="00BB4DA3" w:rsidRPr="0096211E" w:rsidRDefault="00BB4DA3" w:rsidP="00BB4DA3">
      <w:pPr>
        <w:rPr>
          <w:rStyle w:val="Style13ptBold"/>
        </w:rPr>
      </w:pPr>
      <w:r w:rsidRPr="0096211E">
        <w:rPr>
          <w:rStyle w:val="Style13ptBold"/>
          <w:u w:val="single"/>
        </w:rPr>
        <w:t>Agential Fantasy K</w:t>
      </w:r>
      <w:r>
        <w:rPr>
          <w:rStyle w:val="Style13ptBold"/>
        </w:rPr>
        <w:t>:</w:t>
      </w:r>
    </w:p>
    <w:p w14:paraId="67597707" w14:textId="77777777" w:rsidR="00BB4DA3" w:rsidRDefault="00BB4DA3" w:rsidP="00BB4DA3">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6E382AE5" w14:textId="77777777" w:rsidR="00BB4DA3" w:rsidRDefault="00BB4DA3" w:rsidP="00BB4DA3">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7BD28DD8" w14:textId="77777777" w:rsidR="00BB4DA3" w:rsidRPr="0096211E" w:rsidRDefault="00BB4DA3" w:rsidP="00BB4DA3">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D5388">
        <w:rPr>
          <w:rStyle w:val="Emphasis"/>
          <w:highlight w:val="cyan"/>
        </w:rPr>
        <w:t>to feel good</w:t>
      </w:r>
      <w:r w:rsidRPr="00ED5388">
        <w:rPr>
          <w:rStyle w:val="Emphasis"/>
        </w:rPr>
        <w:t xml:space="preserve"> about themselves</w:t>
      </w:r>
      <w:r w:rsidRPr="00EF26C7">
        <w:rPr>
          <w:rStyle w:val="StyleUnderline"/>
          <w:b/>
        </w:rPr>
        <w:t xml:space="preserve"> — </w:t>
      </w:r>
      <w:r w:rsidRPr="00ED5388">
        <w:rPr>
          <w:rStyle w:val="Emphasis"/>
          <w:highlight w:val="cyan"/>
        </w:rPr>
        <w:t>and especially to maintain</w:t>
      </w:r>
      <w:r w:rsidRPr="00ED5388">
        <w:rPr>
          <w:rStyle w:val="Emphasis"/>
        </w:rPr>
        <w:t xml:space="preserve"> that </w:t>
      </w:r>
      <w:r w:rsidRPr="00ED5388">
        <w:rPr>
          <w:rStyle w:val="Emphasis"/>
          <w:highlight w:val="cyan"/>
        </w:rPr>
        <w:t>core</w:t>
      </w:r>
      <w:r w:rsidRPr="00ED5388">
        <w:rPr>
          <w:rStyle w:val="Emphasis"/>
        </w:rPr>
        <w:t xml:space="preserve"> of </w:t>
      </w:r>
      <w:r w:rsidRPr="00ED5388">
        <w:rPr>
          <w:rStyle w:val="Emphasis"/>
          <w:highlight w:val="cyan"/>
        </w:rPr>
        <w:t>acceptance</w:t>
      </w:r>
      <w:r w:rsidRPr="0094392D">
        <w:rPr>
          <w:rStyle w:val="StyleUnderline"/>
        </w:rPr>
        <w:t xml:space="preserve"> even when they fail — </w:t>
      </w:r>
      <w:r w:rsidRPr="000B16E7">
        <w:rPr>
          <w:rStyle w:val="StyleUnderline"/>
          <w:highlight w:val="cyan"/>
        </w:rPr>
        <w:t xml:space="preserve">the less we </w:t>
      </w:r>
      <w:r w:rsidRPr="001862A8">
        <w:rPr>
          <w:rStyle w:val="StyleUnderline"/>
        </w:rPr>
        <w:t xml:space="preserve">would ever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ED5388">
        <w:rPr>
          <w:rStyle w:val="Emphasis"/>
          <w:highlight w:val="cyan"/>
        </w:rPr>
        <w:t>Competition makes self-esteem precarious and conditional: One’s value is contingent</w:t>
      </w:r>
      <w:r w:rsidRPr="000B16E7">
        <w:rPr>
          <w:rStyle w:val="StyleUnderline"/>
          <w:highlight w:val="cyan"/>
        </w:rPr>
        <w:t xml:space="preserve"> </w:t>
      </w:r>
      <w:r w:rsidRPr="006A4FFF">
        <w:rPr>
          <w:rStyle w:val="StyleUnderline"/>
        </w:rPr>
        <w:t xml:space="preserve">on how many people one has beaten. </w:t>
      </w:r>
      <w:r w:rsidRPr="00ED5388">
        <w:rPr>
          <w:rStyle w:val="Emphasis"/>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ED5388">
        <w:rPr>
          <w:rStyle w:val="Emphasis"/>
          <w:highlight w:val="cyan"/>
        </w:rPr>
        <w:t>envy</w:t>
      </w:r>
      <w:r w:rsidRPr="000B16E7">
        <w:rPr>
          <w:rStyle w:val="StyleUnderline"/>
          <w:highlight w:val="cyan"/>
        </w:rPr>
        <w:t xml:space="preserve"> for winners, </w:t>
      </w:r>
      <w:r w:rsidRPr="00ED5388">
        <w:rPr>
          <w:rStyle w:val="Emphasis"/>
          <w:highlight w:val="cyan"/>
        </w:rPr>
        <w:t>contempt</w:t>
      </w:r>
      <w:r w:rsidRPr="000B16E7">
        <w:rPr>
          <w:rStyle w:val="StyleUnderline"/>
          <w:highlight w:val="cyan"/>
        </w:rPr>
        <w:t xml:space="preserve"> for losers, and </w:t>
      </w:r>
      <w:r w:rsidRPr="00ED5388">
        <w:rPr>
          <w:rStyle w:val="Emphasis"/>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ED5388">
        <w:rPr>
          <w:rStyle w:val="Emphasis"/>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ED5388">
        <w:rPr>
          <w:rStyle w:val="Emphasis"/>
          <w:highlight w:val="cyan"/>
        </w:rPr>
        <w:t>generosity, empathy, sensitivity to others’ needs, accuracy of communication, and trust</w:t>
      </w:r>
      <w:r w:rsidRPr="00CE48E7">
        <w:rPr>
          <w:rStyle w:val="StyleUnderline"/>
        </w:rPr>
        <w:t>.</w:t>
      </w:r>
      <w:r>
        <w:rPr>
          <w:rStyle w:val="StyleUnderline"/>
        </w:rPr>
        <w:t xml:space="preserve"> </w:t>
      </w:r>
      <w:r w:rsidRPr="00ED5388">
        <w:rPr>
          <w:rStyle w:val="Emphasis"/>
          <w:highlight w:val="cyan"/>
        </w:rPr>
        <w:t>These results follow naturally</w:t>
      </w:r>
      <w:r w:rsidRPr="00ED5388">
        <w:rPr>
          <w:rStyle w:val="Emphasis"/>
        </w:rPr>
        <w:t xml:space="preserve"> and logically </w:t>
      </w:r>
      <w:r w:rsidRPr="00ED5388">
        <w:rPr>
          <w:rStyle w:val="Emphasis"/>
          <w:highlight w:val="cyan"/>
        </w:rPr>
        <w:t>from competition itself</w:t>
      </w:r>
      <w:r w:rsidRPr="000B16E7">
        <w:rPr>
          <w:rStyle w:val="StyleUnderline"/>
          <w:highlight w:val="cyan"/>
        </w:rPr>
        <w:t xml:space="preserve">; the problem </w:t>
      </w:r>
      <w:r w:rsidRPr="00ED5388">
        <w:rPr>
          <w:rStyle w:val="Emphasis"/>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ED5388">
        <w:rPr>
          <w:rStyle w:val="Emphasis"/>
          <w:highlight w:val="cyan"/>
        </w:rPr>
        <w:t>Competing reduces the probability that</w:t>
      </w:r>
      <w:r w:rsidRPr="00781C40">
        <w:rPr>
          <w:rStyle w:val="StyleUnderline"/>
        </w:rPr>
        <w:t xml:space="preserve"> cooperation, which does promote </w:t>
      </w:r>
      <w:r w:rsidRPr="00ED5388">
        <w:rPr>
          <w:rStyle w:val="Emphasis"/>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ED5388">
        <w:rPr>
          <w:rStyle w:val="Emphasis"/>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5798A502" w14:textId="77777777" w:rsidR="00BB4DA3" w:rsidRDefault="00BB4DA3" w:rsidP="00BB4DA3">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15FF1C37" w14:textId="77777777" w:rsidR="00BB4DA3" w:rsidRDefault="00BB4DA3" w:rsidP="00BB4DA3">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76EA1F54" w14:textId="77777777" w:rsidR="00BB4DA3" w:rsidRPr="00553B4E" w:rsidRDefault="00BB4DA3" w:rsidP="00BB4DA3">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w:t>
      </w:r>
      <w:r w:rsidRPr="00ED5388">
        <w:rPr>
          <w:rStyle w:val="Emphasis"/>
          <w:highlight w:val="cyan"/>
        </w:rPr>
        <w:t>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ED5388">
        <w:rPr>
          <w:rStyle w:val="Emphasis"/>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ED5388">
        <w:rPr>
          <w:rStyle w:val="Emphasis"/>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ED5388">
        <w:rPr>
          <w:rStyle w:val="Emphasis"/>
          <w:highlight w:val="cyan"/>
        </w:rPr>
        <w:t>recognized as dangerous</w:t>
      </w:r>
      <w:r w:rsidRPr="00ED5388">
        <w:rPr>
          <w:rStyle w:val="Emphasis"/>
        </w:rPr>
        <w:t xml:space="preserve"> to </w:t>
      </w:r>
      <w:r w:rsidRPr="00ED5388">
        <w:rPr>
          <w:rStyle w:val="Emphasis"/>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ED5388">
        <w:rPr>
          <w:rStyle w:val="Emphasis"/>
          <w:highlight w:val="cyan"/>
        </w:rPr>
        <w:t>commitment that authorizes equivalential</w:t>
      </w:r>
      <w:r w:rsidRPr="000B16E7">
        <w:rPr>
          <w:rStyle w:val="StyleUnderline"/>
          <w:b/>
          <w:highlight w:val="cyan"/>
        </w:rPr>
        <w:t xml:space="preserve"> </w:t>
      </w:r>
      <w:r w:rsidRPr="00ED5388">
        <w:rPr>
          <w:rStyle w:val="Emphasis"/>
          <w:highlight w:val="cyan"/>
        </w:rPr>
        <w:t>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ED5388">
        <w:rPr>
          <w:rStyle w:val="Emphasis"/>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ED5388">
        <w:rPr>
          <w:rStyle w:val="Emphasis"/>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ED5388">
        <w:rPr>
          <w:rStyle w:val="Emphasis"/>
          <w:highlight w:val="cyan"/>
        </w:rPr>
        <w:t>agency by generating an oppositional relationship to hegemonic structures</w:t>
      </w:r>
      <w:r w:rsidRPr="00E8363E">
        <w:rPr>
          <w:rStyle w:val="StyleUnderline"/>
        </w:rPr>
        <w:t xml:space="preserve">, and by </w:t>
      </w:r>
      <w:r w:rsidRPr="00ED5388">
        <w:rPr>
          <w:rStyle w:val="Emphasis"/>
          <w:highlight w:val="cyan"/>
        </w:rPr>
        <w:t xml:space="preserve">providing the </w:t>
      </w:r>
      <w:r w:rsidRPr="00ED5388">
        <w:rPr>
          <w:rStyle w:val="Emphasis"/>
        </w:rPr>
        <w:t xml:space="preserve">equivalential </w:t>
      </w:r>
      <w:r w:rsidRPr="00ED5388">
        <w:rPr>
          <w:rStyle w:val="Emphasis"/>
          <w:highlight w:val="cyan"/>
        </w:rPr>
        <w:t>preconditions for identity</w:t>
      </w:r>
      <w:r>
        <w:t xml:space="preserve">. </w:t>
      </w:r>
      <w:r w:rsidRPr="00751668">
        <w:rPr>
          <w:sz w:val="16"/>
          <w:szCs w:val="16"/>
        </w:rPr>
        <w:t xml:space="preserve">As Slavoj Zˇizˇek might have it, there is always the risk that the demands of </w:t>
      </w:r>
      <w:r w:rsidRPr="00ED5388">
        <w:rPr>
          <w:rStyle w:val="Emphasis"/>
          <w:highlight w:val="cyan"/>
        </w:rPr>
        <w:t>protestors are the supplement that authorizes</w:t>
      </w:r>
      <w:r w:rsidRPr="00ED5388">
        <w:rPr>
          <w:rStyle w:val="Emphasis"/>
        </w:rPr>
        <w:t xml:space="preserve"> the </w:t>
      </w:r>
      <w:r w:rsidRPr="00ED5388">
        <w:rPr>
          <w:rStyle w:val="Emphasis"/>
          <w:highlight w:val="cyan"/>
        </w:rPr>
        <w:t>functioning</w:t>
      </w:r>
      <w:r w:rsidRPr="00751668">
        <w:rPr>
          <w:sz w:val="16"/>
          <w:szCs w:val="16"/>
        </w:rPr>
        <w:t xml:space="preserve"> of capital (Zˇizˇek 2000).</w:t>
      </w:r>
    </w:p>
    <w:p w14:paraId="0EC0BFF2" w14:textId="77777777" w:rsidR="00BB4DA3" w:rsidRPr="001A3058" w:rsidRDefault="00BB4DA3" w:rsidP="00BB4DA3">
      <w:pPr>
        <w:pStyle w:val="Heading4"/>
      </w:pPr>
      <w:r>
        <w:t xml:space="preserve">Arguments about debate’s systematic violence reveal that </w:t>
      </w:r>
      <w:r w:rsidRPr="00BC4D6B">
        <w:rPr>
          <w:u w:val="single"/>
        </w:rPr>
        <w:t>winning is a toxic basis for survival and being</w:t>
      </w:r>
    </w:p>
    <w:p w14:paraId="13906615" w14:textId="77777777" w:rsidR="00BB4DA3" w:rsidRPr="002B54F8" w:rsidRDefault="00BB4DA3" w:rsidP="00BB4DA3">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25A8EBD4" w14:textId="77777777" w:rsidR="00BB4DA3" w:rsidRDefault="00BB4DA3" w:rsidP="00BB4DA3">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ED5388">
        <w:rPr>
          <w:rStyle w:val="Emphasis"/>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rFonts w:ascii="MS Gothic" w:eastAsia="MS Gothic" w:hAnsi="MS Gothic" w:cs="MS Gothic" w:hint="eastAsia"/>
          <w:sz w:val="10"/>
          <w:szCs w:val="10"/>
        </w:rPr>
        <w:t>期待</w:t>
      </w:r>
      <w:r w:rsidRPr="00DC4AA9">
        <w:rPr>
          <w:sz w:val="10"/>
          <w:szCs w:val="10"/>
        </w:rPr>
        <w:t>] anything. I’m just waiting [</w:t>
      </w:r>
      <w:r w:rsidRPr="00DC4AA9">
        <w:rPr>
          <w:rFonts w:ascii="MS Gothic" w:eastAsia="MS Gothic" w:hAnsi="MS Gothic" w:cs="MS Gothic" w:hint="eastAsia"/>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ED5388">
        <w:rPr>
          <w:rStyle w:val="Emphasis"/>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ED5388">
        <w:rPr>
          <w:rStyle w:val="Emphasis"/>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ED5388">
        <w:rPr>
          <w:rStyle w:val="Emphasis"/>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ED5388">
        <w:rPr>
          <w:rStyle w:val="Emphasis"/>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ED5388">
        <w:rPr>
          <w:rStyle w:val="Emphasis"/>
          <w:highlight w:val="cyan"/>
        </w:rPr>
        <w:t>close 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ED5388">
        <w:rPr>
          <w:rStyle w:val="Emphasis"/>
          <w:highlight w:val="cyan"/>
        </w:rPr>
        <w:t xml:space="preserve">paradoxically poses a source of toxic comfort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5C6BE055" w14:textId="77777777" w:rsidR="00BB4DA3" w:rsidRPr="00306803" w:rsidRDefault="00BB4DA3" w:rsidP="00BB4DA3">
      <w:pPr>
        <w:pStyle w:val="Heading4"/>
      </w:pPr>
      <w:r>
        <w:t>Vote to negate linkage between ballots and agency.</w:t>
      </w:r>
    </w:p>
    <w:p w14:paraId="3189FF30" w14:textId="77777777" w:rsidR="00BB4DA3" w:rsidRDefault="00BB4DA3" w:rsidP="00BB4DA3">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160F93E8" w14:textId="77777777" w:rsidR="00BB4DA3" w:rsidRPr="00207147" w:rsidRDefault="00BB4DA3" w:rsidP="00BB4DA3">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6EA9D8FC" w14:textId="77777777" w:rsidR="00BB4DA3" w:rsidRPr="0096211E" w:rsidRDefault="00BB4DA3" w:rsidP="00BB4DA3">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ED5388">
        <w:rPr>
          <w:rStyle w:val="Emphasis"/>
          <w:highlight w:val="cyan"/>
        </w:rPr>
        <w:t>structural competition</w:t>
      </w:r>
      <w:r w:rsidRPr="000B16E7">
        <w:rPr>
          <w:rStyle w:val="StyleUnderline"/>
          <w:highlight w:val="cyan"/>
        </w:rPr>
        <w:t xml:space="preserve"> in which one contestant </w:t>
      </w:r>
      <w:r w:rsidRPr="00ED5388">
        <w:rPr>
          <w:rStyle w:val="Emphasis"/>
          <w:highlight w:val="cyan"/>
        </w:rPr>
        <w:t>must</w:t>
      </w:r>
      <w:r w:rsidRPr="000B16E7">
        <w:rPr>
          <w:rStyle w:val="StyleUnderline"/>
          <w:highlight w:val="cya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ED5388">
        <w:rPr>
          <w:rStyle w:val="Emphasis"/>
        </w:rPr>
        <w:t xml:space="preserve">Here it is </w:t>
      </w:r>
      <w:r w:rsidRPr="00ED5388">
        <w:rPr>
          <w:rStyle w:val="Emphasis"/>
          <w:highlight w:val="cyan"/>
        </w:rPr>
        <w:t xml:space="preserve">the structure </w:t>
      </w:r>
      <w:r w:rsidRPr="00ED5388">
        <w:rPr>
          <w:rStyle w:val="Emphasis"/>
        </w:rPr>
        <w:t xml:space="preserve">rather than your intention that </w:t>
      </w:r>
      <w:r w:rsidRPr="00ED5388">
        <w:rPr>
          <w:rStyle w:val="Emphasis"/>
          <w:highlight w:val="cyan"/>
        </w:rPr>
        <w:t xml:space="preserve">defines success </w:t>
      </w:r>
      <w:r w:rsidRPr="00ED5388">
        <w:rPr>
          <w:rStyle w:val="Emphasis"/>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ED5388">
        <w:rPr>
          <w:rStyle w:val="Emphasis"/>
          <w:highlight w:val="cyan"/>
        </w:rPr>
        <w:t>sorted</w:t>
      </w:r>
      <w:r w:rsidRPr="003D6E36">
        <w:rPr>
          <w:rStyle w:val="StyleUnderline"/>
        </w:rPr>
        <w:t xml:space="preserve"> on the basis of their grades </w:t>
      </w:r>
      <w:r w:rsidRPr="00ED5388">
        <w:rPr>
          <w:rStyle w:val="Emphasis"/>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ED5388">
        <w:rPr>
          <w:rStyle w:val="Emphasis"/>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ED5388">
        <w:rPr>
          <w:rStyle w:val="Emphasis"/>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bookmarkEnd w:id="0"/>
    <w:p w14:paraId="04F6341C" w14:textId="77777777" w:rsidR="00BB4DA3" w:rsidRDefault="00BB4DA3" w:rsidP="00BB4DA3">
      <w:pPr>
        <w:pStyle w:val="Heading2"/>
      </w:pPr>
      <w:r>
        <w:t>Case</w:t>
      </w:r>
    </w:p>
    <w:p w14:paraId="7439D3AF" w14:textId="77777777" w:rsidR="00BB4DA3" w:rsidRDefault="00BB4DA3" w:rsidP="00BB4DA3">
      <w:pPr>
        <w:pStyle w:val="Heading3"/>
      </w:pPr>
      <w:bookmarkStart w:id="1" w:name="_Hlk214096333"/>
      <w:bookmarkStart w:id="2" w:name="_Hlk211614355"/>
      <w:r>
        <w:t>Solvency---1NC</w:t>
      </w:r>
    </w:p>
    <w:p w14:paraId="697AE5A5" w14:textId="77777777" w:rsidR="00BB4DA3" w:rsidRDefault="00BB4DA3" w:rsidP="00BB4DA3">
      <w:pPr>
        <w:pStyle w:val="Heading4"/>
      </w:pPr>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2AC8DB8F" w14:textId="77777777" w:rsidR="00BB4DA3" w:rsidRDefault="00BB4DA3" w:rsidP="00BB4DA3">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769BD703" w14:textId="77777777" w:rsidR="00BB4DA3" w:rsidRPr="009F6427" w:rsidRDefault="00BB4DA3" w:rsidP="00BB4DA3">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bookmarkEnd w:id="1"/>
    <w:p w14:paraId="539474AA" w14:textId="77777777" w:rsidR="00BB4DA3" w:rsidRPr="0096211E" w:rsidRDefault="00BB4DA3" w:rsidP="00BB4DA3"/>
    <w:p w14:paraId="014C913A" w14:textId="77777777" w:rsidR="00BB4DA3" w:rsidRPr="0050790B" w:rsidRDefault="00BB4DA3" w:rsidP="00BB4DA3"/>
    <w:p w14:paraId="716C0E06" w14:textId="77777777" w:rsidR="00BB4DA3" w:rsidRPr="00426AEC" w:rsidRDefault="00BB4DA3" w:rsidP="00BB4DA3">
      <w:pPr>
        <w:pStyle w:val="Heading3"/>
      </w:pPr>
      <w:r>
        <w:t>Turn---1NC</w:t>
      </w:r>
    </w:p>
    <w:p w14:paraId="5962DF9C" w14:textId="77777777" w:rsidR="00BB4DA3" w:rsidRDefault="00BB4DA3" w:rsidP="00BB4DA3">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41294A8C" w14:textId="77777777" w:rsidR="00BB4DA3" w:rsidRPr="00770075" w:rsidRDefault="00BB4DA3" w:rsidP="00BB4DA3">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681DC5C2" w14:textId="77777777" w:rsidR="00BB4DA3" w:rsidRDefault="00BB4DA3" w:rsidP="00BB4DA3">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increasingly-</w:t>
      </w:r>
      <w:r w:rsidRPr="00375033">
        <w:rPr>
          <w:rStyle w:val="StyleUnderline"/>
          <w:highlight w:val="cyan"/>
        </w:rPr>
        <w:t xml:space="preserve">fascistic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593888B4" w14:textId="77777777" w:rsidR="00BB4DA3" w:rsidRDefault="00BB4DA3" w:rsidP="00BB4DA3">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68E14A70" w14:textId="77777777" w:rsidR="00BB4DA3" w:rsidRPr="00770075" w:rsidRDefault="00BB4DA3" w:rsidP="00BB4DA3">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25F19DDB" w14:textId="77777777" w:rsidR="00BB4DA3" w:rsidRPr="002D2341" w:rsidRDefault="00BB4DA3" w:rsidP="00BB4DA3">
      <w:pPr>
        <w:rPr>
          <w:sz w:val="12"/>
        </w:rPr>
      </w:pPr>
      <w:r w:rsidRPr="002D2341">
        <w:rPr>
          <w:sz w:val="12"/>
        </w:rPr>
        <w:t>01. INTRODUCTION: On the Conjuncture</w:t>
      </w:r>
    </w:p>
    <w:p w14:paraId="41419501" w14:textId="77777777" w:rsidR="00BB4DA3" w:rsidRPr="002D2341" w:rsidRDefault="00BB4DA3" w:rsidP="00BB4DA3">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0BFE14EB" w14:textId="77777777" w:rsidR="00BB4DA3" w:rsidRPr="002D2341" w:rsidRDefault="00BB4DA3" w:rsidP="00BB4DA3">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2D752EC6" w14:textId="77777777" w:rsidR="00BB4DA3" w:rsidRPr="002D2341" w:rsidRDefault="00BB4DA3" w:rsidP="00BB4DA3">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03902CA3" w14:textId="77777777" w:rsidR="00BB4DA3" w:rsidRPr="002D2341" w:rsidRDefault="00BB4DA3" w:rsidP="00BB4DA3">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4D0D205D" w14:textId="77777777" w:rsidR="00BB4DA3" w:rsidRPr="002D2341" w:rsidRDefault="00BB4DA3" w:rsidP="00BB4DA3">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0B9F5DA4" w14:textId="77777777" w:rsidR="00BB4DA3" w:rsidRDefault="00BB4DA3" w:rsidP="00BB4DA3">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7BD8057C" w14:textId="77777777" w:rsidR="00BB4DA3" w:rsidRDefault="00BB4DA3" w:rsidP="00BB4DA3">
      <w:pPr>
        <w:pStyle w:val="Heading3"/>
      </w:pPr>
      <w:r>
        <w:t>AT: Harney and Moten–1NC</w:t>
      </w:r>
      <w:r>
        <w:tab/>
      </w:r>
    </w:p>
    <w:p w14:paraId="29576CFF" w14:textId="77777777" w:rsidR="00BB4DA3" w:rsidRPr="00667801" w:rsidRDefault="00BB4DA3" w:rsidP="00BB4DA3">
      <w:pPr>
        <w:pStyle w:val="Heading4"/>
        <w:rPr>
          <w:rFonts w:cs="Arial"/>
        </w:rPr>
      </w:pPr>
      <w:r w:rsidRPr="00667801">
        <w:t xml:space="preserve">Their method of resistance is </w:t>
      </w:r>
      <w:r w:rsidRPr="00667801">
        <w:rPr>
          <w:u w:val="single"/>
        </w:rPr>
        <w:t>too ephemeral</w:t>
      </w:r>
      <w:r w:rsidRPr="00667801">
        <w:t xml:space="preserve"> AND </w:t>
      </w:r>
      <w:r w:rsidRPr="00667801">
        <w:rPr>
          <w:u w:val="single"/>
        </w:rPr>
        <w:t>can’t</w:t>
      </w:r>
      <w:r w:rsidRPr="00667801">
        <w:t xml:space="preserve"> escape the academy.</w:t>
      </w:r>
    </w:p>
    <w:p w14:paraId="19FD2B5C" w14:textId="77777777" w:rsidR="00BB4DA3" w:rsidRPr="00667801" w:rsidRDefault="00BB4DA3" w:rsidP="00BB4DA3">
      <w:r w:rsidRPr="00667801">
        <w:rPr>
          <w:rStyle w:val="Style13ptBold"/>
        </w:rPr>
        <w:t>Heather Love 15</w:t>
      </w:r>
      <w:r w:rsidRPr="00667801">
        <w:t>, R. Jean Brownlee Term Associate Professor at the University of Pennsylvania, “Doing Being Deviant: Deviance Studies, Description, and the Queer Ordinary”, differences 2015 Volume 26, Number 1: 74-95</w:t>
      </w:r>
    </w:p>
    <w:p w14:paraId="20752F28" w14:textId="77777777" w:rsidR="00BB4DA3" w:rsidRPr="00667801" w:rsidRDefault="00BB4DA3" w:rsidP="00BB4DA3">
      <w:pPr>
        <w:rPr>
          <w:sz w:val="16"/>
        </w:rPr>
      </w:pPr>
      <w:r w:rsidRPr="00667801">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667801">
        <w:rPr>
          <w:rStyle w:val="Emphasis"/>
        </w:rPr>
        <w:t>Moten</w:t>
      </w:r>
      <w:r w:rsidRPr="00667801">
        <w:rPr>
          <w:rStyle w:val="StyleUnderline"/>
        </w:rPr>
        <w:t xml:space="preserve"> and</w:t>
      </w:r>
      <w:r w:rsidRPr="00667801">
        <w:rPr>
          <w:sz w:val="16"/>
        </w:rPr>
        <w:t xml:space="preserve"> Stefano </w:t>
      </w:r>
      <w:r w:rsidRPr="00667801">
        <w:rPr>
          <w:rStyle w:val="StyleUnderline"/>
        </w:rPr>
        <w:t>Harney</w:t>
      </w:r>
      <w:r w:rsidRPr="00667801">
        <w:rPr>
          <w:sz w:val="16"/>
        </w:rPr>
        <w:t xml:space="preserve"> rely on such an understanding of queer (as well as concepts borrowed from black studies, feminism, ethnic studies, and anticolonial thought). </w:t>
      </w:r>
      <w:r w:rsidRPr="00752AB6">
        <w:rPr>
          <w:rStyle w:val="StyleUnderline"/>
          <w:highlight w:val="cyan"/>
        </w:rPr>
        <w:t>The</w:t>
      </w:r>
      <w:r w:rsidRPr="00667801">
        <w:rPr>
          <w:sz w:val="16"/>
        </w:rPr>
        <w:t xml:space="preserve">y </w:t>
      </w:r>
      <w:r w:rsidRPr="00752AB6">
        <w:rPr>
          <w:rStyle w:val="StyleUnderline"/>
          <w:highlight w:val="cyan"/>
        </w:rPr>
        <w:t xml:space="preserve">call for </w:t>
      </w:r>
      <w:r w:rsidRPr="00752AB6">
        <w:rPr>
          <w:rStyle w:val="Emphasis"/>
          <w:highlight w:val="cyan"/>
        </w:rPr>
        <w:t>betrayal</w:t>
      </w:r>
      <w:r w:rsidRPr="00752AB6">
        <w:rPr>
          <w:rStyle w:val="StyleUnderline"/>
          <w:highlight w:val="cyan"/>
        </w:rPr>
        <w:t xml:space="preserve">, </w:t>
      </w:r>
      <w:r w:rsidRPr="00752AB6">
        <w:rPr>
          <w:rStyle w:val="Emphasis"/>
          <w:highlight w:val="cyan"/>
        </w:rPr>
        <w:t>refusal</w:t>
      </w:r>
      <w:r w:rsidRPr="00752AB6">
        <w:rPr>
          <w:rStyle w:val="StyleUnderline"/>
          <w:highlight w:val="cyan"/>
        </w:rPr>
        <w:t xml:space="preserve">, </w:t>
      </w:r>
      <w:r w:rsidRPr="00752AB6">
        <w:rPr>
          <w:rStyle w:val="Emphasis"/>
          <w:highlight w:val="cyan"/>
        </w:rPr>
        <w:t>theft</w:t>
      </w:r>
      <w:r w:rsidRPr="00752AB6">
        <w:rPr>
          <w:rStyle w:val="StyleUnderline"/>
          <w:highlight w:val="cyan"/>
        </w:rPr>
        <w:t xml:space="preserve">, and </w:t>
      </w:r>
      <w:r w:rsidRPr="00752AB6">
        <w:rPr>
          <w:rStyle w:val="Emphasis"/>
          <w:highlight w:val="cyan"/>
        </w:rPr>
        <w:t>marronage</w:t>
      </w:r>
      <w:r w:rsidRPr="00752AB6">
        <w:rPr>
          <w:rStyle w:val="StyleUnderline"/>
          <w:highlight w:val="cyan"/>
        </w:rPr>
        <w:t xml:space="preserve"> as modes of resisting</w:t>
      </w:r>
      <w:r w:rsidRPr="00667801">
        <w:rPr>
          <w:sz w:val="16"/>
        </w:rPr>
        <w:t xml:space="preserve"> the iron grip of </w:t>
      </w:r>
      <w:r w:rsidRPr="00667801">
        <w:rPr>
          <w:rStyle w:val="StyleUnderline"/>
        </w:rPr>
        <w:t>the academy, pointing to</w:t>
      </w:r>
      <w:r w:rsidRPr="00667801">
        <w:rPr>
          <w:sz w:val="16"/>
        </w:rPr>
        <w:t xml:space="preserve"> an uncharted, underground, and collective space they call </w:t>
      </w:r>
      <w:r w:rsidRPr="00667801">
        <w:rPr>
          <w:rStyle w:val="Emphasis"/>
        </w:rPr>
        <w:t>the undercommons</w:t>
      </w:r>
      <w:r w:rsidRPr="00667801">
        <w:rPr>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667801">
        <w:rPr>
          <w:rStyle w:val="StyleUnderline"/>
        </w:rPr>
        <w:t xml:space="preserve">their imagination of that outside </w:t>
      </w:r>
      <w:r w:rsidRPr="00752AB6">
        <w:rPr>
          <w:rStyle w:val="StyleUnderline"/>
          <w:highlight w:val="cyan"/>
        </w:rPr>
        <w:t xml:space="preserve">is </w:t>
      </w:r>
      <w:r w:rsidRPr="00752AB6">
        <w:rPr>
          <w:rStyle w:val="Emphasis"/>
          <w:highlight w:val="cyan"/>
        </w:rPr>
        <w:t>indebted to the inside</w:t>
      </w:r>
      <w:r w:rsidRPr="00752AB6">
        <w:rPr>
          <w:rStyle w:val="StyleUnderline"/>
          <w:highlight w:val="cyan"/>
        </w:rPr>
        <w:t>, in particular to</w:t>
      </w:r>
      <w:r w:rsidRPr="00667801">
        <w:rPr>
          <w:rStyle w:val="StyleUnderline"/>
        </w:rPr>
        <w:t xml:space="preserve"> the conception of </w:t>
      </w:r>
      <w:r w:rsidRPr="00752AB6">
        <w:rPr>
          <w:rStyle w:val="StyleUnderline"/>
          <w:highlight w:val="cyan"/>
        </w:rPr>
        <w:t xml:space="preserve">deviance </w:t>
      </w:r>
      <w:r w:rsidRPr="00752AB6">
        <w:rPr>
          <w:rStyle w:val="Emphasis"/>
          <w:highlight w:val="cyan"/>
        </w:rPr>
        <w:t>produced within sociology</w:t>
      </w:r>
      <w:r w:rsidRPr="00752AB6">
        <w:rPr>
          <w:rStyle w:val="StyleUnderline"/>
          <w:highlight w:val="cyan"/>
        </w:rPr>
        <w:t>. Their account</w:t>
      </w:r>
      <w:r w:rsidRPr="00667801">
        <w:rPr>
          <w:rStyle w:val="StyleUnderline"/>
        </w:rPr>
        <w:t xml:space="preserve"> of the undercommons </w:t>
      </w:r>
      <w:r w:rsidRPr="00752AB6">
        <w:rPr>
          <w:rStyle w:val="Emphasis"/>
          <w:highlight w:val="cyan"/>
        </w:rPr>
        <w:t>reads like a rap sheet</w:t>
      </w:r>
      <w:r w:rsidRPr="00752AB6">
        <w:rPr>
          <w:rStyle w:val="StyleUnderline"/>
          <w:highlight w:val="cyan"/>
        </w:rPr>
        <w:t xml:space="preserve">, a list of the </w:t>
      </w:r>
      <w:r w:rsidRPr="00752AB6">
        <w:rPr>
          <w:rStyle w:val="Emphasis"/>
          <w:highlight w:val="cyan"/>
        </w:rPr>
        <w:t>traditional topics of deviance studies</w:t>
      </w:r>
      <w:r w:rsidRPr="00667801">
        <w:rPr>
          <w:sz w:val="16"/>
        </w:rPr>
        <w:t xml:space="preserve">: theft, homosexuality, prostitution, incarceration. </w:t>
      </w:r>
      <w:r w:rsidRPr="00667801">
        <w:rPr>
          <w:rStyle w:val="StyleUnderline"/>
        </w:rPr>
        <w:t xml:space="preserve">Moten and Harney </w:t>
      </w:r>
      <w:r w:rsidRPr="00667801">
        <w:rPr>
          <w:rStyle w:val="Emphasis"/>
        </w:rPr>
        <w:t>do not describe the undercommons</w:t>
      </w:r>
      <w:r w:rsidRPr="00667801">
        <w:rPr>
          <w:rStyle w:val="StyleUnderline"/>
        </w:rPr>
        <w:t>, but rather ask their readers to join it, to participate in active revolt against professional and disciplinary protocols</w:t>
      </w:r>
      <w:r w:rsidRPr="00667801">
        <w:rPr>
          <w:sz w:val="16"/>
        </w:rPr>
        <w:t xml:space="preserve">. To offer an objective account of the social position of radical academics would be to further business as usual in the academy; dwelling in the undercommons requires giving up on the usual protocols of description. </w:t>
      </w:r>
      <w:r w:rsidRPr="00667801">
        <w:rPr>
          <w:rStyle w:val="StyleUnderline"/>
        </w:rPr>
        <w:t>Moten and Harney argue against the traditional role of the “critical academic”</w:t>
      </w:r>
      <w:r w:rsidRPr="00667801">
        <w:rPr>
          <w:sz w:val="16"/>
        </w:rPr>
        <w:t xml:space="preserve"> (105), which they see as just another turn of the professional screw, </w:t>
      </w:r>
      <w:r w:rsidRPr="00667801">
        <w:rPr>
          <w:rStyle w:val="StyleUnderline"/>
        </w:rPr>
        <w:t>since work that opposes the academy does not challenge its basic structure or everyday operations</w:t>
      </w:r>
      <w:r w:rsidRPr="00667801">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667801">
        <w:rPr>
          <w:rStyle w:val="StyleUnderline"/>
        </w:rPr>
        <w:t>they forward the image of the “subversive intellectual” who is “in but not of” the academy</w:t>
      </w:r>
      <w:r w:rsidRPr="00667801">
        <w:rPr>
          <w:sz w:val="16"/>
        </w:rPr>
        <w:t xml:space="preserve"> (101). Without dismissing the galvanizing effect of such a call to the undercommons, </w:t>
      </w:r>
      <w:r w:rsidRPr="00752AB6">
        <w:rPr>
          <w:rStyle w:val="StyleUnderline"/>
          <w:highlight w:val="cyan"/>
        </w:rPr>
        <w:t xml:space="preserve">it is important to consider </w:t>
      </w:r>
      <w:r w:rsidRPr="00752AB6">
        <w:rPr>
          <w:rStyle w:val="Emphasis"/>
          <w:highlight w:val="cyan"/>
        </w:rPr>
        <w:t>the limits of the refusal of objectification as a strategy</w:t>
      </w:r>
      <w:r w:rsidRPr="00667801">
        <w:rPr>
          <w:rStyle w:val="StyleUnderline"/>
        </w:rPr>
        <w:t xml:space="preserve">. </w:t>
      </w:r>
      <w:r w:rsidRPr="00752AB6">
        <w:rPr>
          <w:rStyle w:val="StyleUnderline"/>
          <w:highlight w:val="cyan"/>
        </w:rPr>
        <w:t xml:space="preserve">To be </w:t>
      </w:r>
      <w:r w:rsidRPr="00752AB6">
        <w:rPr>
          <w:rStyle w:val="Emphasis"/>
          <w:highlight w:val="cyan"/>
        </w:rPr>
        <w:t>unlocatable</w:t>
      </w:r>
      <w:r w:rsidRPr="00752AB6">
        <w:rPr>
          <w:rStyle w:val="StyleUnderline"/>
          <w:highlight w:val="cyan"/>
        </w:rPr>
        <w:t xml:space="preserve">, to be </w:t>
      </w:r>
      <w:r w:rsidRPr="00752AB6">
        <w:rPr>
          <w:rStyle w:val="Emphasis"/>
          <w:highlight w:val="cyan"/>
        </w:rPr>
        <w:t>nowhere</w:t>
      </w:r>
      <w:r w:rsidRPr="00752AB6">
        <w:rPr>
          <w:rStyle w:val="StyleUnderline"/>
          <w:highlight w:val="cyan"/>
        </w:rPr>
        <w:t xml:space="preserve">, to be in </w:t>
      </w:r>
      <w:r w:rsidRPr="00752AB6">
        <w:rPr>
          <w:rStyle w:val="Emphasis"/>
          <w:highlight w:val="cyan"/>
        </w:rPr>
        <w:t>permanent revolt</w:t>
      </w:r>
      <w:r w:rsidRPr="00752AB6">
        <w:rPr>
          <w:rStyle w:val="StyleUnderline"/>
          <w:highlight w:val="cyan"/>
        </w:rPr>
        <w:t>:</w:t>
      </w:r>
      <w:r w:rsidRPr="00667801">
        <w:rPr>
          <w:sz w:val="16"/>
        </w:rPr>
        <w:t xml:space="preserve"> </w:t>
      </w:r>
      <w:r w:rsidRPr="00667801">
        <w:rPr>
          <w:rStyle w:val="StyleUnderline"/>
        </w:rPr>
        <w:t>Moten and Harney describe the path</w:t>
      </w:r>
      <w:r w:rsidRPr="00667801">
        <w:rPr>
          <w:sz w:val="16"/>
        </w:rPr>
        <w:t xml:space="preserve"> that queer inquiry </w:t>
      </w:r>
      <w:r w:rsidRPr="00667801">
        <w:rPr>
          <w:rStyle w:val="StyleUnderline"/>
        </w:rPr>
        <w:t>laid out</w:t>
      </w:r>
      <w:r w:rsidRPr="00667801">
        <w:rPr>
          <w:sz w:val="16"/>
        </w:rPr>
        <w:t xml:space="preserve"> for itself. </w:t>
      </w:r>
      <w:r w:rsidRPr="00667801">
        <w:rPr>
          <w:rStyle w:val="StyleUnderline"/>
        </w:rPr>
        <w:t>Objectification—recognition, description, critique—</w:t>
      </w:r>
      <w:r w:rsidRPr="00752AB6">
        <w:rPr>
          <w:rStyle w:val="StyleUnderline"/>
          <w:highlight w:val="cyan"/>
        </w:rPr>
        <w:t>can be a way to reinforce the status quo, but</w:t>
      </w:r>
      <w:r w:rsidRPr="00667801">
        <w:rPr>
          <w:rStyle w:val="StyleUnderline"/>
        </w:rPr>
        <w:t xml:space="preserve"> it </w:t>
      </w:r>
      <w:r w:rsidRPr="00752AB6">
        <w:rPr>
          <w:rStyle w:val="StyleUnderline"/>
          <w:highlight w:val="cyan"/>
        </w:rPr>
        <w:t xml:space="preserve">is also a way of </w:t>
      </w:r>
      <w:r w:rsidRPr="00752AB6">
        <w:rPr>
          <w:rStyle w:val="Emphasis"/>
          <w:highlight w:val="cyan"/>
        </w:rPr>
        <w:t>acknowledging one’s institutional position</w:t>
      </w:r>
      <w:r w:rsidRPr="00667801">
        <w:rPr>
          <w:rStyle w:val="StyleUnderline"/>
        </w:rPr>
        <w:t xml:space="preserve"> and the </w:t>
      </w:r>
      <w:r w:rsidRPr="00667801">
        <w:rPr>
          <w:rStyle w:val="Emphasis"/>
        </w:rPr>
        <w:t>real differences</w:t>
      </w:r>
      <w:r w:rsidRPr="00667801">
        <w:rPr>
          <w:rStyle w:val="StyleUnderline"/>
        </w:rPr>
        <w:t xml:space="preserve"> between inside and outside. Even the most subversive intellectuals in the academy are “</w:t>
      </w:r>
      <w:r w:rsidRPr="00667801">
        <w:rPr>
          <w:rStyle w:val="Emphasis"/>
        </w:rPr>
        <w:t>on the stroll</w:t>
      </w:r>
      <w:r w:rsidRPr="00667801">
        <w:rPr>
          <w:rStyle w:val="StyleUnderline"/>
        </w:rPr>
        <w:t>” in a metaphorical but not a material sense. The fate</w:t>
      </w:r>
      <w:r w:rsidRPr="00667801">
        <w:rPr>
          <w:sz w:val="16"/>
        </w:rPr>
        <w:t xml:space="preserve"> of those who came “under false pretenses, with bad documents, out of love” (101), </w:t>
      </w:r>
      <w:r w:rsidRPr="00667801">
        <w:rPr>
          <w:rStyle w:val="StyleUnderline"/>
        </w:rPr>
        <w:t>if they survive, is to become “superordinates”</w:t>
      </w:r>
      <w:r w:rsidRPr="00667801">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752AB6">
        <w:rPr>
          <w:rStyle w:val="StyleUnderline"/>
          <w:highlight w:val="cyan"/>
        </w:rPr>
        <w:t>Undertaking such work,</w:t>
      </w:r>
      <w:r w:rsidRPr="00667801">
        <w:rPr>
          <w:sz w:val="16"/>
        </w:rPr>
        <w:t xml:space="preserve"> however, </w:t>
      </w:r>
      <w:r w:rsidRPr="00752AB6">
        <w:rPr>
          <w:rStyle w:val="Emphasis"/>
          <w:highlight w:val="cyan"/>
        </w:rPr>
        <w:t>will not allow escape</w:t>
      </w:r>
      <w:r w:rsidRPr="00752AB6">
        <w:rPr>
          <w:rStyle w:val="StyleUnderline"/>
          <w:highlight w:val="cyan"/>
        </w:rPr>
        <w:t xml:space="preserve"> into a radically different relation</w:t>
      </w:r>
      <w:r w:rsidRPr="00667801">
        <w:rPr>
          <w:rStyle w:val="StyleUnderline"/>
        </w:rPr>
        <w:t xml:space="preserve"> to our objects </w:t>
      </w:r>
      <w:r w:rsidRPr="00752AB6">
        <w:rPr>
          <w:rStyle w:val="StyleUnderline"/>
          <w:highlight w:val="cyan"/>
        </w:rPr>
        <w:t>because we are</w:t>
      </w:r>
      <w:r w:rsidRPr="00667801">
        <w:rPr>
          <w:rStyle w:val="StyleUnderline"/>
        </w:rPr>
        <w:t xml:space="preserve"> (as Moten and Harney also argue) </w:t>
      </w:r>
      <w:r w:rsidRPr="00752AB6">
        <w:rPr>
          <w:rStyle w:val="Emphasis"/>
          <w:highlight w:val="cyan"/>
        </w:rPr>
        <w:t>part of that history</w:t>
      </w:r>
      <w:r w:rsidRPr="00667801">
        <w:rPr>
          <w:rStyle w:val="StyleUnderline"/>
        </w:rPr>
        <w:t xml:space="preserve">—we are its contemporary instantiation. </w:t>
      </w:r>
      <w:r w:rsidRPr="00752AB6">
        <w:rPr>
          <w:rStyle w:val="StyleUnderline"/>
          <w:highlight w:val="cyan"/>
        </w:rPr>
        <w:t>To imagine a social world in which those relations are transformed</w:t>
      </w:r>
      <w:r w:rsidRPr="00667801">
        <w:rPr>
          <w:sz w:val="16"/>
        </w:rPr>
        <w:t>—in what Moten and Harney refer to as the “prophetic organization” (102)—</w:t>
      </w:r>
      <w:r w:rsidRPr="00752AB6">
        <w:rPr>
          <w:rStyle w:val="StyleUnderline"/>
          <w:highlight w:val="cyan"/>
        </w:rPr>
        <w:t xml:space="preserve">may be crucial for the achievement of social justice, but to </w:t>
      </w:r>
      <w:r w:rsidRPr="00752AB6">
        <w:rPr>
          <w:rStyle w:val="Emphasis"/>
          <w:highlight w:val="cyan"/>
        </w:rPr>
        <w:t>deny our own implication</w:t>
      </w:r>
      <w:r w:rsidRPr="00752AB6">
        <w:rPr>
          <w:rStyle w:val="StyleUnderline"/>
          <w:highlight w:val="cyan"/>
        </w:rPr>
        <w:t xml:space="preserve"> in existing structures is also</w:t>
      </w:r>
      <w:r w:rsidRPr="00667801">
        <w:rPr>
          <w:rStyle w:val="StyleUnderline"/>
        </w:rPr>
        <w:t xml:space="preserve"> a </w:t>
      </w:r>
      <w:r w:rsidRPr="00667801">
        <w:rPr>
          <w:rStyle w:val="Emphasis"/>
        </w:rPr>
        <w:t xml:space="preserve">form of </w:t>
      </w:r>
      <w:r w:rsidRPr="00752AB6">
        <w:rPr>
          <w:rStyle w:val="Emphasis"/>
          <w:highlight w:val="cyan"/>
        </w:rPr>
        <w:t>violence</w:t>
      </w:r>
      <w:r w:rsidRPr="00667801">
        <w:rPr>
          <w:sz w:val="16"/>
        </w:rPr>
        <w:t>.</w:t>
      </w:r>
    </w:p>
    <w:bookmarkEnd w:id="2"/>
    <w:p w14:paraId="4A9ED6FD" w14:textId="77777777" w:rsidR="00BB4DA3" w:rsidRDefault="00BB4DA3" w:rsidP="00BB4DA3">
      <w:pPr>
        <w:pStyle w:val="Heading3"/>
      </w:pPr>
      <w:r>
        <w:t>Fiat---1NC</w:t>
      </w:r>
    </w:p>
    <w:p w14:paraId="4AAA905C" w14:textId="77777777" w:rsidR="00BB4DA3" w:rsidRPr="006A376C" w:rsidRDefault="00BB4DA3" w:rsidP="00BB4DA3">
      <w:pPr>
        <w:pStyle w:val="Heading4"/>
      </w:pPr>
      <w:r>
        <w:t xml:space="preserve">Fiat is good and politically enabling </w:t>
      </w:r>
    </w:p>
    <w:p w14:paraId="0C70FB35" w14:textId="77777777" w:rsidR="00BB4DA3" w:rsidRPr="005F07A0" w:rsidRDefault="00BB4DA3" w:rsidP="00BB4DA3">
      <w:pPr>
        <w:rPr>
          <w:rStyle w:val="Emphasis"/>
        </w:rPr>
      </w:pPr>
      <w:r w:rsidRPr="00720836">
        <w:rPr>
          <w:rStyle w:val="Style13ptBold"/>
        </w:rPr>
        <w:t xml:space="preserve">Renz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6561D54D" w14:textId="77777777" w:rsidR="00BB4DA3" w:rsidRPr="005F07A0" w:rsidRDefault="00BB4DA3" w:rsidP="00BB4DA3">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w:t>
      </w:r>
      <w:r w:rsidRPr="00A700B7">
        <w:rPr>
          <w:rStyle w:val="Emphasis"/>
          <w:highlight w:val="cyan"/>
        </w:rPr>
        <w:t>iable reform</w:t>
      </w:r>
      <w:r w:rsidRPr="00A700B7">
        <w:rPr>
          <w:rStyle w:val="StyleUnderline"/>
          <w:highlight w:val="cyan"/>
        </w:rPr>
        <w:t xml:space="preserve"> </w:t>
      </w:r>
      <w:r w:rsidRPr="00720836">
        <w:rPr>
          <w:rStyle w:val="StyleUnderline"/>
          <w:highlight w:val="cyan"/>
        </w:rPr>
        <w:t xml:space="preserve">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w:t>
      </w:r>
      <w:r w:rsidRPr="00A700B7">
        <w:rPr>
          <w:rStyle w:val="Emphasis"/>
          <w:highlight w:val="cyan"/>
        </w:rPr>
        <w:t>elpful framework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w:t>
      </w:r>
      <w:r w:rsidRPr="00A700B7">
        <w:rPr>
          <w:rStyle w:val="Emphasis"/>
          <w:highlight w:val="cyan"/>
        </w:rPr>
        <w:t>cial movement</w:t>
      </w:r>
      <w:r w:rsidRPr="00A700B7">
        <w:rPr>
          <w:rStyle w:val="StyleUnderline"/>
          <w:highlight w:val="cyan"/>
        </w:rPr>
        <w:t xml:space="preserve"> </w:t>
      </w:r>
      <w:r w:rsidRPr="00720836">
        <w:rPr>
          <w:rStyle w:val="StyleUnderline"/>
          <w:highlight w:val="cyan"/>
        </w:rPr>
        <w:t>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A700B7">
        <w:rPr>
          <w:rStyle w:val="Emphasis"/>
          <w:highlight w:val="cyan"/>
        </w:rPr>
        <w:t>state 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A700B7">
        <w:rPr>
          <w:rStyle w:val="Emphasis"/>
          <w:highlight w:val="cyan"/>
        </w:rPr>
        <w:t>wider 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A700B7">
        <w:rPr>
          <w:rStyle w:val="Emphasis"/>
          <w:highlight w:val="cyan"/>
        </w:rPr>
        <w:t>too radical</w:t>
      </w:r>
      <w:r w:rsidRPr="00A700B7">
        <w:rPr>
          <w:rStyle w:val="StyleUnderline"/>
          <w:highlight w:val="cyan"/>
        </w:rPr>
        <w:t xml:space="preserve"> </w:t>
      </w:r>
      <w:r w:rsidRPr="00720836">
        <w:rPr>
          <w:rStyle w:val="StyleUnderline"/>
          <w:highlight w:val="cyan"/>
        </w:rPr>
        <w:t xml:space="preserve">for </w:t>
      </w:r>
      <w:r w:rsidRPr="00720836">
        <w:rPr>
          <w:rStyle w:val="Emphasis"/>
          <w:highlight w:val="cyan"/>
        </w:rPr>
        <w:t>government</w:t>
      </w:r>
      <w:r w:rsidRPr="00A700B7">
        <w:rPr>
          <w:rStyle w:val="StyleUnderline"/>
        </w:rPr>
        <w:t xml:space="preserve">al </w:t>
      </w:r>
      <w:r w:rsidRPr="005F07A0">
        <w:rPr>
          <w:rStyle w:val="StyleUnderline"/>
        </w:rPr>
        <w:t>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A700B7">
        <w:rPr>
          <w:rStyle w:val="Emphasis"/>
          <w:highlight w:val="cyan"/>
        </w:rPr>
        <w:t>legislative 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w:t>
      </w:r>
      <w:r w:rsidRPr="00A700B7">
        <w:rPr>
          <w:rStyle w:val="Emphasis"/>
          <w:highlight w:val="cyan"/>
        </w:rPr>
        <w:t>term 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A700B7">
        <w:rPr>
          <w:rStyle w:val="Emphasis"/>
          <w:highlight w:val="cyan"/>
        </w:rPr>
        <w:t>social relations</w:t>
      </w:r>
      <w:r w:rsidRPr="005F07A0">
        <w:rPr>
          <w:rStyle w:val="StyleUnderline"/>
        </w:rPr>
        <w:t>.</w:t>
      </w:r>
      <w:r w:rsidRPr="005F07A0">
        <w:rPr>
          <w:sz w:val="16"/>
        </w:rPr>
        <w:t xml:space="preserve"> Reimagining gender’s relationship to legal categories is not sufficient to bring them into being. But it plays a part.</w:t>
      </w:r>
    </w:p>
    <w:p w14:paraId="3AF64AF7" w14:textId="3E76CFA4" w:rsidR="00BB4DA3" w:rsidRDefault="00BB4DA3" w:rsidP="00BB4DA3">
      <w:pPr>
        <w:pStyle w:val="Heading2"/>
      </w:pPr>
      <w:r>
        <w:t>Extra</w:t>
      </w:r>
    </w:p>
    <w:p w14:paraId="3140927D" w14:textId="100E921A" w:rsidR="00BB4DA3" w:rsidRDefault="00BB4DA3" w:rsidP="00BB4DA3">
      <w:pPr>
        <w:pStyle w:val="Heading3"/>
      </w:pPr>
      <w:bookmarkStart w:id="3" w:name="_Hlk51414197"/>
      <w:r>
        <w:t>Case</w:t>
      </w:r>
    </w:p>
    <w:p w14:paraId="4B33DCD1" w14:textId="3A4CD97E" w:rsidR="00BB4DA3" w:rsidRPr="006D4089" w:rsidRDefault="00BB4DA3" w:rsidP="00BB4DA3">
      <w:pPr>
        <w:pStyle w:val="Heading4"/>
        <w:rPr>
          <w:u w:val="single"/>
        </w:rPr>
      </w:pPr>
      <w:r>
        <w:t>Their u</w:t>
      </w:r>
      <w:r w:rsidRPr="006D4089">
        <w:t xml:space="preserve">nderstanding of fungibility is </w:t>
      </w:r>
      <w:r w:rsidRPr="006D4089">
        <w:rPr>
          <w:u w:val="single"/>
        </w:rPr>
        <w:t>ahistorical.</w:t>
      </w:r>
    </w:p>
    <w:p w14:paraId="1FAB0DE0" w14:textId="77777777" w:rsidR="00BB4DA3" w:rsidRPr="006D4089" w:rsidRDefault="00BB4DA3" w:rsidP="00BB4DA3">
      <w:pPr>
        <w:rPr>
          <w:rFonts w:eastAsia="Calibri"/>
        </w:rPr>
      </w:pPr>
      <w:r w:rsidRPr="00161814">
        <w:rPr>
          <w:rStyle w:val="Style13ptBold"/>
        </w:rPr>
        <w:t>Mahoney 19</w:t>
      </w:r>
      <w:r w:rsidRPr="006D4089">
        <w:t xml:space="preserve"> - Sommer, “(de)Humanization and Onticide: Lexicography for Ontology”, CLAMANTIS: The MALS Journal, Vol. 1: no 5. Article 5., : </w:t>
      </w:r>
      <w:r w:rsidRPr="006D4089">
        <w:rPr>
          <w:rFonts w:eastAsia="Calibri"/>
        </w:rPr>
        <w:t>https://digitalcommons.dartmouth.edu/clamantis/vol1/iss5/5</w:t>
      </w:r>
      <w:r w:rsidRPr="006D4089">
        <w:t xml:space="preserve">, 01-xx-2019 </w:t>
      </w:r>
    </w:p>
    <w:p w14:paraId="00401CF3" w14:textId="77777777" w:rsidR="00BB4DA3" w:rsidRPr="008B6BAD" w:rsidRDefault="00BB4DA3" w:rsidP="00BB4DA3">
      <w:pPr>
        <w:rPr>
          <w:rFonts w:eastAsia="Calibri"/>
          <w:sz w:val="16"/>
        </w:rPr>
      </w:pPr>
      <w:r w:rsidRPr="006D4089">
        <w:rPr>
          <w:sz w:val="16"/>
        </w:rPr>
        <w:t>Calvin Warren would pause here to reassert his claims about slavery—that</w:t>
      </w:r>
      <w:r w:rsidRPr="006D4089">
        <w:rPr>
          <w:rStyle w:val="StyleUnderline"/>
        </w:rPr>
        <w:t xml:space="preserve"> </w:t>
      </w:r>
      <w:r w:rsidRPr="00752AB6">
        <w:rPr>
          <w:rStyle w:val="StyleUnderline"/>
          <w:highlight w:val="cyan"/>
          <w:shd w:val="clear" w:color="auto" w:fill="41B2FF"/>
        </w:rPr>
        <w:t>slavery’s</w:t>
      </w:r>
      <w:r w:rsidRPr="006D4089">
        <w:rPr>
          <w:rStyle w:val="StyleUnderline"/>
        </w:rPr>
        <w:t xml:space="preserve"> economic violence </w:t>
      </w:r>
      <w:r w:rsidRPr="006D4089">
        <w:rPr>
          <w:rStyle w:val="Emphasis"/>
        </w:rPr>
        <w:t>created</w:t>
      </w:r>
      <w:r w:rsidRPr="006D4089">
        <w:rPr>
          <w:rStyle w:val="StyleUnderline"/>
        </w:rPr>
        <w:t xml:space="preserve"> and </w:t>
      </w:r>
      <w:r w:rsidRPr="00752AB6">
        <w:rPr>
          <w:rStyle w:val="Emphasis"/>
          <w:highlight w:val="cyan"/>
        </w:rPr>
        <w:t>reaffirmed</w:t>
      </w:r>
      <w:r w:rsidRPr="006D4089">
        <w:rPr>
          <w:rStyle w:val="Emphasis"/>
        </w:rPr>
        <w:t xml:space="preserve"> the </w:t>
      </w:r>
      <w:r w:rsidRPr="00752AB6">
        <w:rPr>
          <w:rStyle w:val="Emphasis"/>
          <w:highlight w:val="cyan"/>
        </w:rPr>
        <w:t>white identity</w:t>
      </w:r>
      <w:r w:rsidRPr="006D4089">
        <w:rPr>
          <w:rStyle w:val="StyleUnderline"/>
        </w:rPr>
        <w:t xml:space="preserve">, and did so </w:t>
      </w:r>
      <w:r w:rsidRPr="00752AB6">
        <w:rPr>
          <w:rStyle w:val="StyleUnderline"/>
          <w:highlight w:val="cyan"/>
          <w:shd w:val="clear" w:color="auto" w:fill="41B2FF"/>
        </w:rPr>
        <w:t>through</w:t>
      </w:r>
      <w:r w:rsidRPr="006D4089">
        <w:rPr>
          <w:rStyle w:val="StyleUnderline"/>
        </w:rPr>
        <w:t xml:space="preserve"> the </w:t>
      </w:r>
      <w:r w:rsidRPr="00752AB6">
        <w:rPr>
          <w:rStyle w:val="Emphasis"/>
          <w:highlight w:val="cyan"/>
        </w:rPr>
        <w:t>commodification</w:t>
      </w:r>
      <w:r w:rsidRPr="006D4089">
        <w:rPr>
          <w:rStyle w:val="Emphasis"/>
        </w:rPr>
        <w:t xml:space="preserve"> of the slave</w:t>
      </w:r>
      <w:r w:rsidRPr="006D4089">
        <w:rPr>
          <w:rStyle w:val="StyleUnderline"/>
        </w:rPr>
        <w:t xml:space="preserve"> </w:t>
      </w:r>
      <w:r w:rsidRPr="00752AB6">
        <w:rPr>
          <w:rStyle w:val="StyleUnderline"/>
          <w:highlight w:val="cyan"/>
          <w:shd w:val="clear" w:color="auto" w:fill="41B2FF"/>
        </w:rPr>
        <w:t xml:space="preserve">into a </w:t>
      </w:r>
      <w:r w:rsidRPr="00752AB6">
        <w:rPr>
          <w:rStyle w:val="Emphasis"/>
          <w:highlight w:val="cyan"/>
        </w:rPr>
        <w:t>fungible object</w:t>
      </w:r>
      <w:r w:rsidRPr="006D4089">
        <w:rPr>
          <w:sz w:val="16"/>
        </w:rPr>
        <w:t xml:space="preserve">. My argument against him is twofold. First: </w:t>
      </w:r>
      <w:r w:rsidRPr="006D4089">
        <w:rPr>
          <w:rStyle w:val="StyleUnderline"/>
        </w:rPr>
        <w:t xml:space="preserve">if we can </w:t>
      </w:r>
      <w:r w:rsidRPr="00752AB6">
        <w:rPr>
          <w:rStyle w:val="Emphasis"/>
          <w:highlight w:val="cyan"/>
        </w:rPr>
        <w:t>trace the history of the moral schema</w:t>
      </w:r>
      <w:r w:rsidRPr="00752AB6">
        <w:rPr>
          <w:rStyle w:val="StyleUnderline"/>
          <w:highlight w:val="cyan"/>
          <w:shd w:val="clear" w:color="auto" w:fill="41B2FF"/>
        </w:rPr>
        <w:t xml:space="preserve"> that produced this</w:t>
      </w:r>
      <w:r w:rsidRPr="006D4089">
        <w:rPr>
          <w:rStyle w:val="StyleUnderline"/>
        </w:rPr>
        <w:t xml:space="preserve"> fungibility, does </w:t>
      </w:r>
      <w:r w:rsidRPr="00752AB6">
        <w:rPr>
          <w:rStyle w:val="StyleUnderline"/>
          <w:highlight w:val="cyan"/>
          <w:shd w:val="clear" w:color="auto" w:fill="41B2FF"/>
        </w:rPr>
        <w:t>that</w:t>
      </w:r>
      <w:r w:rsidRPr="006D4089">
        <w:rPr>
          <w:rStyle w:val="StyleUnderline"/>
        </w:rPr>
        <w:t xml:space="preserve"> not mean that fungibility was </w:t>
      </w:r>
      <w:r w:rsidRPr="006D4089">
        <w:rPr>
          <w:rStyle w:val="Emphasis"/>
        </w:rPr>
        <w:t>invented</w:t>
      </w:r>
      <w:r w:rsidRPr="006D4089">
        <w:rPr>
          <w:rStyle w:val="StyleUnderline"/>
        </w:rPr>
        <w:t xml:space="preserve">, and can </w:t>
      </w:r>
      <w:r w:rsidRPr="00752AB6">
        <w:rPr>
          <w:rStyle w:val="StyleUnderline"/>
          <w:highlight w:val="cyan"/>
          <w:shd w:val="clear" w:color="auto" w:fill="41B2FF"/>
        </w:rPr>
        <w:t xml:space="preserve">be </w:t>
      </w:r>
      <w:r w:rsidRPr="00752AB6">
        <w:rPr>
          <w:rStyle w:val="Emphasis"/>
          <w:highlight w:val="cyan"/>
        </w:rPr>
        <w:t>uninvented</w:t>
      </w:r>
      <w:r w:rsidRPr="006D4089">
        <w:rPr>
          <w:rStyle w:val="StyleUnderline"/>
        </w:rPr>
        <w:t xml:space="preserve">? Is it not </w:t>
      </w:r>
      <w:r w:rsidRPr="00752AB6">
        <w:rPr>
          <w:rStyle w:val="Emphasis"/>
          <w:highlight w:val="cyan"/>
        </w:rPr>
        <w:t>possible</w:t>
      </w:r>
      <w:r w:rsidRPr="006D4089">
        <w:rPr>
          <w:rStyle w:val="StyleUnderline"/>
        </w:rPr>
        <w:t xml:space="preserve"> (</w:t>
      </w:r>
      <w:r w:rsidRPr="006D4089">
        <w:rPr>
          <w:rStyle w:val="Emphasis"/>
        </w:rPr>
        <w:t>not a universally  recognized truth</w:t>
      </w:r>
      <w:r w:rsidRPr="006D4089">
        <w:rPr>
          <w:rStyle w:val="StyleUnderline"/>
        </w:rPr>
        <w:t xml:space="preserve">, but a </w:t>
      </w:r>
      <w:r w:rsidRPr="006D4089">
        <w:rPr>
          <w:rStyle w:val="Emphasis"/>
        </w:rPr>
        <w:t>possibility</w:t>
      </w:r>
      <w:r w:rsidRPr="006D4089">
        <w:rPr>
          <w:rStyle w:val="StyleUnderline"/>
        </w:rPr>
        <w:t xml:space="preserve">) that there is a </w:t>
      </w:r>
      <w:r w:rsidRPr="006D4089">
        <w:rPr>
          <w:rStyle w:val="Emphasis"/>
        </w:rPr>
        <w:t xml:space="preserve">way </w:t>
      </w:r>
      <w:r w:rsidRPr="00752AB6">
        <w:rPr>
          <w:rStyle w:val="Emphasis"/>
          <w:highlight w:val="cyan"/>
        </w:rPr>
        <w:t>to unmake the schema</w:t>
      </w:r>
      <w:r w:rsidRPr="006D4089">
        <w:rPr>
          <w:rStyle w:val="StyleUnderline"/>
        </w:rPr>
        <w:t xml:space="preserve"> that created whiteness and ritually sacrificed blackness? Perhaps</w:t>
      </w:r>
      <w:r w:rsidRPr="006D4089">
        <w:rPr>
          <w:sz w:val="16"/>
        </w:rPr>
        <w:t xml:space="preserve"> Calvin </w:t>
      </w:r>
      <w:r w:rsidRPr="006D4089">
        <w:rPr>
          <w:rStyle w:val="StyleUnderline"/>
        </w:rPr>
        <w:t>Warren would argue that no, there is no way</w:t>
      </w:r>
      <w:r w:rsidRPr="006D4089">
        <w:rPr>
          <w:sz w:val="16"/>
        </w:rPr>
        <w:t xml:space="preserve">—because the black ontology is being perpetually sacrificed and destroyed, there is no way to stop that cycle. </w:t>
      </w:r>
      <w:r w:rsidRPr="006D4089">
        <w:rPr>
          <w:rStyle w:val="StyleUnderline"/>
        </w:rPr>
        <w:t xml:space="preserve">It is an </w:t>
      </w:r>
      <w:r w:rsidRPr="006D4089">
        <w:rPr>
          <w:rStyle w:val="Emphasis"/>
        </w:rPr>
        <w:t>endless feedback cycle</w:t>
      </w:r>
      <w:r w:rsidRPr="006D4089">
        <w:rPr>
          <w:sz w:val="16"/>
        </w:rPr>
        <w:t xml:space="preserve">, he would argue—and as it spins, it maintains its integrity (sacrifice and creation), and progresses forward, consuming each black ontology as each black baby is born. </w:t>
      </w:r>
      <w:r w:rsidRPr="006D4089">
        <w:rPr>
          <w:rStyle w:val="StyleUnderline"/>
        </w:rPr>
        <w:t>But</w:t>
      </w:r>
      <w:r w:rsidRPr="006D4089">
        <w:rPr>
          <w:sz w:val="16"/>
        </w:rPr>
        <w:t xml:space="preserve"> here we can return to Kate Manne. Ignore Warren’s protestations for a moment, and </w:t>
      </w:r>
      <w:r w:rsidRPr="006D4089">
        <w:rPr>
          <w:rStyle w:val="StyleUnderline"/>
        </w:rPr>
        <w:t>consider</w:t>
      </w:r>
      <w:r w:rsidRPr="006D4089">
        <w:rPr>
          <w:sz w:val="16"/>
        </w:rPr>
        <w:t xml:space="preserve"> the second part of my two-fold argument: </w:t>
      </w:r>
      <w:r w:rsidRPr="006D4089">
        <w:rPr>
          <w:rStyle w:val="StyleUnderline"/>
        </w:rPr>
        <w:t xml:space="preserve">even if the morality of agency schema </w:t>
      </w:r>
      <w:r w:rsidRPr="006D4089">
        <w:rPr>
          <w:rStyle w:val="Emphasis"/>
        </w:rPr>
        <w:t>brought about white identity</w:t>
      </w:r>
      <w:r w:rsidRPr="006D4089">
        <w:rPr>
          <w:rStyle w:val="StyleUnderline"/>
        </w:rPr>
        <w:t xml:space="preserve">, is it possible that </w:t>
      </w:r>
      <w:r w:rsidRPr="00752AB6">
        <w:rPr>
          <w:rStyle w:val="StyleUnderline"/>
          <w:highlight w:val="cyan"/>
          <w:shd w:val="clear" w:color="auto" w:fill="41B2FF"/>
        </w:rPr>
        <w:t>black people</w:t>
      </w:r>
      <w:r w:rsidRPr="00752AB6">
        <w:rPr>
          <w:rStyle w:val="StyleUnderline"/>
          <w:highlight w:val="cyan"/>
        </w:rPr>
        <w:t xml:space="preserve"> </w:t>
      </w:r>
      <w:r w:rsidRPr="00752AB6">
        <w:rPr>
          <w:rStyle w:val="StyleUnderline"/>
          <w:highlight w:val="cyan"/>
          <w:shd w:val="clear" w:color="auto" w:fill="41B2FF"/>
        </w:rPr>
        <w:t>have</w:t>
      </w:r>
      <w:r w:rsidRPr="006D4089">
        <w:rPr>
          <w:sz w:val="16"/>
        </w:rPr>
        <w:t xml:space="preserve"> consistency </w:t>
      </w:r>
      <w:r w:rsidRPr="00752AB6">
        <w:rPr>
          <w:rStyle w:val="Emphasis"/>
          <w:highlight w:val="cyan"/>
        </w:rPr>
        <w:t>rejected</w:t>
      </w:r>
      <w:r w:rsidRPr="00752AB6">
        <w:rPr>
          <w:rStyle w:val="StyleUnderline"/>
          <w:highlight w:val="cyan"/>
          <w:shd w:val="clear" w:color="auto" w:fill="41B2FF"/>
        </w:rPr>
        <w:t xml:space="preserve"> and </w:t>
      </w:r>
      <w:r w:rsidRPr="00752AB6">
        <w:rPr>
          <w:rStyle w:val="Emphasis"/>
          <w:highlight w:val="cyan"/>
        </w:rPr>
        <w:t>fought off</w:t>
      </w:r>
      <w:r w:rsidRPr="006D4089">
        <w:rPr>
          <w:rStyle w:val="Emphasis"/>
        </w:rPr>
        <w:t xml:space="preserve"> these </w:t>
      </w:r>
      <w:r w:rsidRPr="00752AB6">
        <w:rPr>
          <w:rStyle w:val="Emphasis"/>
          <w:highlight w:val="cyan"/>
        </w:rPr>
        <w:t>assaults</w:t>
      </w:r>
      <w:r w:rsidRPr="00752AB6">
        <w:rPr>
          <w:rStyle w:val="StyleUnderline"/>
          <w:highlight w:val="cyan"/>
          <w:shd w:val="clear" w:color="auto" w:fill="41B2FF"/>
        </w:rPr>
        <w:t xml:space="preserve"> on</w:t>
      </w:r>
      <w:r w:rsidRPr="006D4089">
        <w:rPr>
          <w:rStyle w:val="StyleUnderline"/>
        </w:rPr>
        <w:t xml:space="preserve"> their </w:t>
      </w:r>
      <w:r w:rsidRPr="00752AB6">
        <w:rPr>
          <w:rStyle w:val="StyleUnderline"/>
          <w:highlight w:val="cyan"/>
          <w:shd w:val="clear" w:color="auto" w:fill="41B2FF"/>
        </w:rPr>
        <w:t>ontology</w:t>
      </w:r>
      <w:r w:rsidRPr="006D4089">
        <w:rPr>
          <w:rStyle w:val="StyleUnderline"/>
        </w:rPr>
        <w:t xml:space="preserve">? Is it possible that </w:t>
      </w:r>
      <w:r w:rsidRPr="006D4089">
        <w:rPr>
          <w:rStyle w:val="Emphasis"/>
        </w:rPr>
        <w:t>music</w:t>
      </w:r>
      <w:r w:rsidRPr="006D4089">
        <w:rPr>
          <w:rStyle w:val="StyleUnderline"/>
        </w:rPr>
        <w:t xml:space="preserve">, </w:t>
      </w:r>
      <w:r w:rsidRPr="006D4089">
        <w:rPr>
          <w:rStyle w:val="Emphasis"/>
        </w:rPr>
        <w:t>art</w:t>
      </w:r>
      <w:r w:rsidRPr="006D4089">
        <w:rPr>
          <w:rStyle w:val="StyleUnderline"/>
        </w:rPr>
        <w:t xml:space="preserve">, </w:t>
      </w:r>
      <w:r w:rsidRPr="006D4089">
        <w:rPr>
          <w:rStyle w:val="Emphasis"/>
        </w:rPr>
        <w:t>dance</w:t>
      </w:r>
      <w:r w:rsidRPr="006D4089">
        <w:rPr>
          <w:rStyle w:val="StyleUnderline"/>
        </w:rPr>
        <w:t xml:space="preserve">, </w:t>
      </w:r>
      <w:r w:rsidRPr="006D4089">
        <w:rPr>
          <w:rStyle w:val="Emphasis"/>
        </w:rPr>
        <w:t>religion</w:t>
      </w:r>
      <w:r w:rsidRPr="006D4089">
        <w:rPr>
          <w:rStyle w:val="StyleUnderline"/>
        </w:rPr>
        <w:t xml:space="preserve">, </w:t>
      </w:r>
      <w:r w:rsidRPr="006D4089">
        <w:rPr>
          <w:rStyle w:val="Emphasis"/>
        </w:rPr>
        <w:t>protest</w:t>
      </w:r>
      <w:r w:rsidRPr="006D4089">
        <w:rPr>
          <w:rStyle w:val="StyleUnderline"/>
        </w:rPr>
        <w:t xml:space="preserve"> and </w:t>
      </w:r>
      <w:r w:rsidRPr="006D4089">
        <w:rPr>
          <w:rStyle w:val="Emphasis"/>
        </w:rPr>
        <w:t>defiance</w:t>
      </w:r>
      <w:r w:rsidRPr="006D4089">
        <w:rPr>
          <w:rStyle w:val="StyleUnderline"/>
        </w:rPr>
        <w:t xml:space="preserve">—all of which were </w:t>
      </w:r>
      <w:r w:rsidRPr="00752AB6">
        <w:rPr>
          <w:rStyle w:val="Emphasis"/>
          <w:highlight w:val="cyan"/>
        </w:rPr>
        <w:t>rich traditions</w:t>
      </w:r>
      <w:r w:rsidRPr="00752AB6">
        <w:rPr>
          <w:rStyle w:val="StyleUnderline"/>
          <w:highlight w:val="cyan"/>
          <w:shd w:val="clear" w:color="auto" w:fill="41B2FF"/>
        </w:rPr>
        <w:t xml:space="preserve"> in slave culture</w:t>
      </w:r>
      <w:r w:rsidRPr="006D4089">
        <w:rPr>
          <w:rStyle w:val="StyleUnderline"/>
        </w:rPr>
        <w:t>—</w:t>
      </w:r>
      <w:r w:rsidRPr="00752AB6">
        <w:rPr>
          <w:rStyle w:val="StyleUnderline"/>
          <w:highlight w:val="cyan"/>
          <w:shd w:val="clear" w:color="auto" w:fill="41B2FF"/>
        </w:rPr>
        <w:t xml:space="preserve">indicated a </w:t>
      </w:r>
      <w:r w:rsidRPr="00752AB6">
        <w:rPr>
          <w:rStyle w:val="Emphasis"/>
          <w:highlight w:val="cyan"/>
        </w:rPr>
        <w:t>truth</w:t>
      </w:r>
      <w:r w:rsidRPr="00752AB6">
        <w:rPr>
          <w:rStyle w:val="StyleUnderline"/>
          <w:highlight w:val="cyan"/>
          <w:shd w:val="clear" w:color="auto" w:fill="41B2FF"/>
        </w:rPr>
        <w:t xml:space="preserve"> that white violence </w:t>
      </w:r>
      <w:r w:rsidRPr="00752AB6">
        <w:rPr>
          <w:rStyle w:val="Emphasis"/>
          <w:highlight w:val="cyan"/>
        </w:rPr>
        <w:t>could not reach</w:t>
      </w:r>
      <w:r w:rsidRPr="006D4089">
        <w:rPr>
          <w:rStyle w:val="StyleUnderline"/>
        </w:rPr>
        <w:t xml:space="preserve"> because it </w:t>
      </w:r>
      <w:r w:rsidRPr="006D4089">
        <w:rPr>
          <w:rStyle w:val="Emphasis"/>
        </w:rPr>
        <w:t>cannot understand</w:t>
      </w:r>
      <w:r w:rsidRPr="006D4089">
        <w:rPr>
          <w:rStyle w:val="StyleUnderline"/>
        </w:rPr>
        <w:t>?</w:t>
      </w:r>
      <w:r w:rsidRPr="006D4089">
        <w:rPr>
          <w:sz w:val="16"/>
        </w:rPr>
        <w:t xml:space="preserve"> Here I would like to propose a new way to look at dehumanization: (de)humanization. The parentheses indicate liminal space between action and thought, the place where destruction and construction are in harmony. </w:t>
      </w:r>
      <w:r w:rsidRPr="00752AB6">
        <w:rPr>
          <w:rStyle w:val="StyleUnderline"/>
          <w:highlight w:val="cyan"/>
          <w:shd w:val="clear" w:color="auto" w:fill="41B2FF"/>
        </w:rPr>
        <w:t>To</w:t>
      </w:r>
      <w:r w:rsidRPr="006D4089">
        <w:rPr>
          <w:rStyle w:val="StyleUnderline"/>
        </w:rPr>
        <w:t xml:space="preserve"> </w:t>
      </w:r>
      <w:r w:rsidRPr="006D4089">
        <w:rPr>
          <w:rStyle w:val="Emphasis"/>
        </w:rPr>
        <w:t>de-humanize</w:t>
      </w:r>
      <w:r w:rsidRPr="006D4089">
        <w:rPr>
          <w:rStyle w:val="StyleUnderline"/>
        </w:rPr>
        <w:t xml:space="preserve">, to </w:t>
      </w:r>
      <w:r w:rsidRPr="00752AB6">
        <w:rPr>
          <w:rStyle w:val="Emphasis"/>
          <w:highlight w:val="cyan"/>
        </w:rPr>
        <w:t>take away humanity</w:t>
      </w:r>
      <w:r w:rsidRPr="00752AB6">
        <w:rPr>
          <w:rStyle w:val="StyleUnderline"/>
          <w:highlight w:val="cyan"/>
          <w:shd w:val="clear" w:color="auto" w:fill="41B2FF"/>
        </w:rPr>
        <w:t xml:space="preserve">, is an </w:t>
      </w:r>
      <w:r w:rsidRPr="00752AB6">
        <w:rPr>
          <w:rStyle w:val="Emphasis"/>
          <w:highlight w:val="cyan"/>
        </w:rPr>
        <w:t>action</w:t>
      </w:r>
      <w:r w:rsidRPr="00752AB6">
        <w:rPr>
          <w:rStyle w:val="StyleUnderline"/>
          <w:highlight w:val="cyan"/>
          <w:shd w:val="clear" w:color="auto" w:fill="41B2FF"/>
        </w:rPr>
        <w:t>. By</w:t>
      </w:r>
      <w:r w:rsidRPr="00752AB6">
        <w:rPr>
          <w:rStyle w:val="StyleUnderline"/>
          <w:highlight w:val="cyan"/>
        </w:rPr>
        <w:t xml:space="preserve"> </w:t>
      </w:r>
      <w:r w:rsidRPr="00752AB6">
        <w:rPr>
          <w:rStyle w:val="StyleUnderline"/>
          <w:highlight w:val="cyan"/>
          <w:shd w:val="clear" w:color="auto" w:fill="41B2FF"/>
        </w:rPr>
        <w:t>definition</w:t>
      </w:r>
      <w:r w:rsidRPr="006D4089">
        <w:rPr>
          <w:rStyle w:val="StyleUnderline"/>
        </w:rPr>
        <w:t xml:space="preserve">, it is an action </w:t>
      </w:r>
      <w:r w:rsidRPr="00752AB6">
        <w:rPr>
          <w:rStyle w:val="StyleUnderline"/>
          <w:highlight w:val="cyan"/>
          <w:shd w:val="clear" w:color="auto" w:fill="41B2FF"/>
        </w:rPr>
        <w:t xml:space="preserve">that </w:t>
      </w:r>
      <w:r w:rsidRPr="00752AB6">
        <w:rPr>
          <w:rStyle w:val="Emphasis"/>
          <w:highlight w:val="cyan"/>
        </w:rPr>
        <w:t>can only be done to a human</w:t>
      </w:r>
      <w:r w:rsidRPr="006D4089">
        <w:rPr>
          <w:rStyle w:val="StyleUnderline"/>
        </w:rPr>
        <w:t xml:space="preserve">. To </w:t>
      </w:r>
      <w:r w:rsidRPr="006D4089">
        <w:rPr>
          <w:rStyle w:val="Emphasis"/>
        </w:rPr>
        <w:t>strip away humanity</w:t>
      </w:r>
      <w:r w:rsidRPr="006D4089">
        <w:rPr>
          <w:rStyle w:val="StyleUnderline"/>
        </w:rPr>
        <w:t xml:space="preserve">, </w:t>
      </w:r>
      <w:r w:rsidRPr="00752AB6">
        <w:rPr>
          <w:rStyle w:val="StyleUnderline"/>
          <w:highlight w:val="cyan"/>
          <w:shd w:val="clear" w:color="auto" w:fill="41B2FF"/>
        </w:rPr>
        <w:t>the perpetrator must</w:t>
      </w:r>
      <w:r w:rsidRPr="006D4089">
        <w:rPr>
          <w:rStyle w:val="StyleUnderline"/>
        </w:rPr>
        <w:t xml:space="preserve"> actually</w:t>
      </w:r>
      <w:r w:rsidRPr="006D4089">
        <w:rPr>
          <w:sz w:val="16"/>
        </w:rPr>
        <w:t xml:space="preserve"> (like Manne suggests) </w:t>
      </w:r>
      <w:r w:rsidRPr="00752AB6">
        <w:rPr>
          <w:rStyle w:val="Emphasis"/>
          <w:highlight w:val="cyan"/>
        </w:rPr>
        <w:t>recognize their victim as human</w:t>
      </w:r>
      <w:r w:rsidRPr="006D4089">
        <w:rPr>
          <w:rStyle w:val="StyleUnderline"/>
        </w:rPr>
        <w:t xml:space="preserve">. You wouldn’t call a monkey a “monkey!” as an insult because a) you recognize this to be a </w:t>
      </w:r>
      <w:r w:rsidRPr="006D4089">
        <w:rPr>
          <w:rStyle w:val="Emphasis"/>
        </w:rPr>
        <w:t>factual statement</w:t>
      </w:r>
      <w:r w:rsidRPr="006D4089">
        <w:rPr>
          <w:rStyle w:val="StyleUnderline"/>
        </w:rPr>
        <w:t xml:space="preserve">, and b) a monkey has </w:t>
      </w:r>
      <w:r w:rsidRPr="006D4089">
        <w:rPr>
          <w:rStyle w:val="Emphasis"/>
        </w:rPr>
        <w:t>no capacity to understand</w:t>
      </w:r>
      <w:r w:rsidRPr="006D4089">
        <w:rPr>
          <w:rStyle w:val="StyleUnderline"/>
        </w:rPr>
        <w:t xml:space="preserve"> what an “insult” is, and </w:t>
      </w:r>
      <w:r w:rsidRPr="006D4089">
        <w:rPr>
          <w:rStyle w:val="Emphasis"/>
        </w:rPr>
        <w:t>cannot feel insulted</w:t>
      </w:r>
      <w:r w:rsidRPr="006D4089">
        <w:rPr>
          <w:rStyle w:val="StyleUnderline"/>
        </w:rPr>
        <w:t xml:space="preserve">. A person, especially a black person, can feel </w:t>
      </w:r>
      <w:r w:rsidRPr="006D4089">
        <w:rPr>
          <w:rStyle w:val="Emphasis"/>
        </w:rPr>
        <w:t>embarrassed</w:t>
      </w:r>
      <w:r w:rsidRPr="006D4089">
        <w:rPr>
          <w:rStyle w:val="StyleUnderline"/>
        </w:rPr>
        <w:t xml:space="preserve">, </w:t>
      </w:r>
      <w:r w:rsidRPr="006D4089">
        <w:rPr>
          <w:rStyle w:val="Emphasis"/>
        </w:rPr>
        <w:t>threatened</w:t>
      </w:r>
      <w:r w:rsidRPr="006D4089">
        <w:rPr>
          <w:rStyle w:val="StyleUnderline"/>
        </w:rPr>
        <w:t xml:space="preserve">, or </w:t>
      </w:r>
      <w:r w:rsidRPr="006D4089">
        <w:rPr>
          <w:rStyle w:val="Emphasis"/>
        </w:rPr>
        <w:t>degraded</w:t>
      </w:r>
      <w:r w:rsidRPr="006D4089">
        <w:rPr>
          <w:sz w:val="16"/>
        </w:rPr>
        <w:t xml:space="preserve"> by being called a monkey. </w:t>
      </w:r>
      <w:r w:rsidRPr="00752AB6">
        <w:rPr>
          <w:rStyle w:val="StyleUnderline"/>
          <w:highlight w:val="cyan"/>
          <w:shd w:val="clear" w:color="auto" w:fill="41B2FF"/>
        </w:rPr>
        <w:t xml:space="preserve">If slavers </w:t>
      </w:r>
      <w:r w:rsidRPr="00752AB6">
        <w:rPr>
          <w:rStyle w:val="Emphasis"/>
          <w:highlight w:val="cyan"/>
        </w:rPr>
        <w:t>actually thought</w:t>
      </w:r>
      <w:r w:rsidRPr="00752AB6">
        <w:rPr>
          <w:rStyle w:val="StyleUnderline"/>
          <w:highlight w:val="cyan"/>
          <w:shd w:val="clear" w:color="auto" w:fill="41B2FF"/>
        </w:rPr>
        <w:t xml:space="preserve"> black humans were not humans—</w:t>
      </w:r>
      <w:r w:rsidRPr="00752AB6">
        <w:rPr>
          <w:rStyle w:val="Emphasis"/>
          <w:highlight w:val="cyan"/>
        </w:rPr>
        <w:t>why build an ontology around (de)humanizing</w:t>
      </w:r>
      <w:r w:rsidRPr="006D4089">
        <w:rPr>
          <w:rStyle w:val="StyleUnderline"/>
        </w:rPr>
        <w:t xml:space="preserve">? How could that practice </w:t>
      </w:r>
      <w:r w:rsidRPr="006D4089">
        <w:rPr>
          <w:rStyle w:val="Emphasis"/>
        </w:rPr>
        <w:t>withstand the test of time</w:t>
      </w:r>
      <w:r w:rsidRPr="006D4089">
        <w:rPr>
          <w:rStyle w:val="StyleUnderline"/>
        </w:rPr>
        <w:t xml:space="preserve">: </w:t>
      </w:r>
      <w:r w:rsidRPr="00752AB6">
        <w:rPr>
          <w:rStyle w:val="Emphasis"/>
          <w:highlight w:val="cyan"/>
        </w:rPr>
        <w:t>either</w:t>
      </w:r>
      <w:r w:rsidRPr="00752AB6">
        <w:rPr>
          <w:rStyle w:val="StyleUnderline"/>
          <w:highlight w:val="cyan"/>
          <w:shd w:val="clear" w:color="auto" w:fill="41B2FF"/>
        </w:rPr>
        <w:t xml:space="preserve"> it would</w:t>
      </w:r>
      <w:r w:rsidRPr="006D4089">
        <w:rPr>
          <w:rStyle w:val="StyleUnderline"/>
        </w:rPr>
        <w:t xml:space="preserve"> </w:t>
      </w:r>
      <w:r w:rsidRPr="006D4089">
        <w:rPr>
          <w:rStyle w:val="Emphasis"/>
        </w:rPr>
        <w:t xml:space="preserve">have to </w:t>
      </w:r>
      <w:r w:rsidRPr="00752AB6">
        <w:rPr>
          <w:rStyle w:val="Emphasis"/>
          <w:highlight w:val="cyan"/>
        </w:rPr>
        <w:t>stop</w:t>
      </w:r>
      <w:r w:rsidRPr="006D4089">
        <w:rPr>
          <w:rStyle w:val="StyleUnderline"/>
        </w:rPr>
        <w:t xml:space="preserve">, </w:t>
      </w:r>
      <w:r w:rsidRPr="00752AB6">
        <w:rPr>
          <w:rStyle w:val="StyleUnderline"/>
          <w:highlight w:val="cyan"/>
          <w:shd w:val="clear" w:color="auto" w:fill="41B2FF"/>
        </w:rPr>
        <w:t>because</w:t>
      </w:r>
      <w:r w:rsidRPr="006D4089">
        <w:rPr>
          <w:rStyle w:val="StyleUnderline"/>
        </w:rPr>
        <w:t xml:space="preserve"> black people </w:t>
      </w:r>
      <w:r w:rsidRPr="00752AB6">
        <w:rPr>
          <w:rStyle w:val="StyleUnderline"/>
          <w:highlight w:val="cyan"/>
          <w:shd w:val="clear" w:color="auto" w:fill="41B2FF"/>
        </w:rPr>
        <w:t xml:space="preserve">were </w:t>
      </w:r>
      <w:r w:rsidRPr="00752AB6">
        <w:rPr>
          <w:rStyle w:val="Emphasis"/>
          <w:highlight w:val="cyan"/>
        </w:rPr>
        <w:t>successfully denied humanity</w:t>
      </w:r>
      <w:r w:rsidRPr="006D4089">
        <w:rPr>
          <w:rStyle w:val="StyleUnderline"/>
        </w:rPr>
        <w:t xml:space="preserve"> and there would be </w:t>
      </w:r>
      <w:r w:rsidRPr="006D4089">
        <w:rPr>
          <w:rStyle w:val="Emphasis"/>
        </w:rPr>
        <w:t>no more reason to (de)humanize</w:t>
      </w:r>
      <w:r w:rsidRPr="006D4089">
        <w:rPr>
          <w:rStyle w:val="StyleUnderline"/>
        </w:rPr>
        <w:t xml:space="preserve">, </w:t>
      </w:r>
      <w:r w:rsidRPr="00752AB6">
        <w:rPr>
          <w:rStyle w:val="StyleUnderline"/>
          <w:highlight w:val="cyan"/>
          <w:shd w:val="clear" w:color="auto" w:fill="41B2FF"/>
        </w:rPr>
        <w:t>or</w:t>
      </w:r>
      <w:r w:rsidRPr="006D4089">
        <w:rPr>
          <w:rStyle w:val="StyleUnderline"/>
        </w:rPr>
        <w:t xml:space="preserve"> the very </w:t>
      </w:r>
      <w:r w:rsidRPr="00752AB6">
        <w:rPr>
          <w:rStyle w:val="StyleUnderline"/>
          <w:highlight w:val="cyan"/>
          <w:shd w:val="clear" w:color="auto" w:fill="41B2FF"/>
        </w:rPr>
        <w:t>attempts</w:t>
      </w:r>
      <w:r w:rsidRPr="006D4089">
        <w:rPr>
          <w:rStyle w:val="StyleUnderline"/>
        </w:rPr>
        <w:t xml:space="preserve"> of de-humanization </w:t>
      </w:r>
      <w:r w:rsidRPr="006D4089">
        <w:rPr>
          <w:rStyle w:val="Emphasis"/>
        </w:rPr>
        <w:t xml:space="preserve">actually </w:t>
      </w:r>
      <w:r w:rsidRPr="00752AB6">
        <w:rPr>
          <w:rStyle w:val="Emphasis"/>
          <w:highlight w:val="cyan"/>
        </w:rPr>
        <w:t>reaffirm</w:t>
      </w:r>
      <w:r w:rsidRPr="006D4089">
        <w:rPr>
          <w:rStyle w:val="Emphasis"/>
        </w:rPr>
        <w:t xml:space="preserve"> the </w:t>
      </w:r>
      <w:r w:rsidRPr="00752AB6">
        <w:rPr>
          <w:rStyle w:val="Emphasis"/>
          <w:highlight w:val="cyan"/>
        </w:rPr>
        <w:t>essential humanity</w:t>
      </w:r>
      <w:r w:rsidRPr="006D4089">
        <w:rPr>
          <w:rStyle w:val="StyleUnderline"/>
        </w:rPr>
        <w:t xml:space="preserve"> possessed by each human</w:t>
      </w:r>
      <w:r w:rsidRPr="006D4089">
        <w:rPr>
          <w:sz w:val="16"/>
        </w:rPr>
        <w:t xml:space="preserve">. </w:t>
      </w:r>
      <w:bookmarkEnd w:id="3"/>
    </w:p>
    <w:p w14:paraId="33387B71" w14:textId="0C4EC1FA" w:rsidR="00BB4DA3" w:rsidRDefault="00BB4DA3" w:rsidP="00BB4DA3">
      <w:pPr>
        <w:pStyle w:val="Heading3"/>
      </w:pPr>
      <w:r>
        <w:t>Cap K</w:t>
      </w:r>
    </w:p>
    <w:p w14:paraId="36A35033" w14:textId="1A07AB04" w:rsidR="00BB4DA3" w:rsidRPr="00F2410E" w:rsidRDefault="00BB4DA3" w:rsidP="00BB4DA3">
      <w:pPr>
        <w:pStyle w:val="Heading4"/>
        <w:rPr>
          <w:rFonts w:cs="Calibri"/>
          <w:i/>
          <w:iCs w:val="0"/>
        </w:rPr>
      </w:pPr>
      <w:r w:rsidRPr="00F2410E">
        <w:rPr>
          <w:rFonts w:cs="Calibri"/>
        </w:rPr>
        <w:t xml:space="preserve">Theorizing labor through the afterlife of slavery is </w:t>
      </w:r>
      <w:r w:rsidRPr="00F2410E">
        <w:rPr>
          <w:rFonts w:cs="Calibri"/>
          <w:u w:val="single"/>
        </w:rPr>
        <w:t>wrong</w:t>
      </w:r>
      <w:r w:rsidRPr="00F2410E">
        <w:rPr>
          <w:rFonts w:cs="Calibri"/>
        </w:rPr>
        <w:t xml:space="preserve">. It’s depoliticizing and ignores the </w:t>
      </w:r>
      <w:r w:rsidRPr="00F2410E">
        <w:rPr>
          <w:rFonts w:cs="Calibri"/>
          <w:u w:val="single"/>
        </w:rPr>
        <w:t>potential</w:t>
      </w:r>
      <w:r w:rsidRPr="00F2410E">
        <w:rPr>
          <w:rFonts w:cs="Calibri"/>
        </w:rPr>
        <w:t xml:space="preserve"> for </w:t>
      </w:r>
      <w:r w:rsidRPr="00F2410E">
        <w:rPr>
          <w:rFonts w:cs="Calibri"/>
          <w:u w:val="single"/>
        </w:rPr>
        <w:t>radical victories</w:t>
      </w:r>
      <w:r w:rsidRPr="00F2410E">
        <w:rPr>
          <w:rFonts w:cs="Calibri"/>
        </w:rPr>
        <w:t xml:space="preserve">.  </w:t>
      </w:r>
    </w:p>
    <w:p w14:paraId="324877AA" w14:textId="77777777" w:rsidR="00BB4DA3" w:rsidRPr="00F2410E" w:rsidRDefault="00BB4DA3" w:rsidP="00BB4DA3">
      <w:r w:rsidRPr="004D5927">
        <w:rPr>
          <w:rStyle w:val="Style13ptBold"/>
        </w:rPr>
        <w:t>Reed and Warren ’26</w:t>
      </w:r>
      <w:r>
        <w:t xml:space="preserve"> [Adolph; </w:t>
      </w:r>
      <w:r w:rsidRPr="00F2410E">
        <w:t>Professor Emeritus in the Department of Political Science at the University of Pennsylvania and Distinguished Visiting Professor of Politics at Mount Holyoke College, Massachusetts</w:t>
      </w:r>
      <w:r>
        <w:t xml:space="preserve">.  Kenneth; </w:t>
      </w:r>
      <w:r w:rsidRPr="00F2410E">
        <w:t>Fairfax M. Cone Distinguished Service Professor in the Department of English at the University of Chicago</w:t>
      </w:r>
      <w:r>
        <w:t>.  “</w:t>
      </w:r>
      <w:r w:rsidRPr="00F2410E">
        <w:t>BLACK STUDIES, CULTURAL POLITICS, AND THE EVASION OF INEQUALITY: The Farce this Time</w:t>
      </w:r>
      <w:r>
        <w:t xml:space="preserve">”, T&amp;F, pbr] </w:t>
      </w:r>
    </w:p>
    <w:p w14:paraId="21239365" w14:textId="77777777" w:rsidR="00BB4DA3" w:rsidRPr="00F2410E" w:rsidRDefault="00BB4DA3" w:rsidP="00BB4DA3">
      <w:pPr>
        <w:rPr>
          <w:sz w:val="16"/>
        </w:rPr>
      </w:pPr>
      <w:r w:rsidRPr="00F2410E">
        <w:rPr>
          <w:sz w:val="16"/>
        </w:rPr>
        <w:t xml:space="preserve">Another feature of the </w:t>
      </w:r>
      <w:r w:rsidRPr="00F2410E">
        <w:rPr>
          <w:rStyle w:val="StyleUnderline"/>
          <w:highlight w:val="cyan"/>
        </w:rPr>
        <w:t>cultural turn</w:t>
      </w:r>
      <w:r w:rsidRPr="00F2410E">
        <w:rPr>
          <w:rStyle w:val="StyleUnderline"/>
        </w:rPr>
        <w:t xml:space="preserve"> in black studies has been </w:t>
      </w:r>
      <w:r w:rsidRPr="00F2410E">
        <w:rPr>
          <w:rStyle w:val="StyleUnderline"/>
          <w:highlight w:val="cyan"/>
        </w:rPr>
        <w:t xml:space="preserve">denial of the </w:t>
      </w:r>
      <w:r w:rsidRPr="00F2410E">
        <w:rPr>
          <w:rStyle w:val="Emphasis"/>
        </w:rPr>
        <w:t>significance</w:t>
      </w:r>
      <w:r w:rsidRPr="00F2410E">
        <w:rPr>
          <w:rStyle w:val="StyleUnderline"/>
        </w:rPr>
        <w:t xml:space="preserve"> of that </w:t>
      </w:r>
      <w:r w:rsidRPr="00F2410E">
        <w:rPr>
          <w:rStyle w:val="Emphasis"/>
          <w:highlight w:val="cyan"/>
        </w:rPr>
        <w:t>political sphere</w:t>
      </w:r>
      <w:r w:rsidRPr="00F2410E">
        <w:rPr>
          <w:rStyle w:val="StyleUnderline"/>
        </w:rPr>
        <w:t xml:space="preserve"> for black Americans</w:t>
      </w:r>
      <w:r w:rsidRPr="00F2410E">
        <w:rPr>
          <w:sz w:val="16"/>
        </w:rPr>
        <w:t>. Thus Peniel Joseph’s “narrative history” of the Black Power movement and its legacy leaps from the last gasps of the Black Panthers’ performative militancy in the early 1970s to hip-hop culture in the late 1980s—</w:t>
      </w:r>
      <w:r w:rsidRPr="00F2410E">
        <w:rPr>
          <w:rStyle w:val="StyleUnderline"/>
        </w:rPr>
        <w:t xml:space="preserve">with no discussion of the impact of the great civil rights </w:t>
      </w:r>
      <w:r w:rsidRPr="00F2410E">
        <w:rPr>
          <w:rStyle w:val="Emphasis"/>
        </w:rPr>
        <w:t>legislative victories</w:t>
      </w:r>
      <w:r w:rsidRPr="00F2410E">
        <w:rPr>
          <w:sz w:val="16"/>
        </w:rPr>
        <w:t xml:space="preserve"> of the mid-1960s or the emergence and consolidation of the stratum of black elected officials and functionaries who, along with the investor class, have defined the content of the “black political agenda” ever since.23</w:t>
      </w:r>
    </w:p>
    <w:p w14:paraId="6CDA4CF9" w14:textId="77777777" w:rsidR="00BB4DA3" w:rsidRPr="00F2410E" w:rsidRDefault="00BB4DA3" w:rsidP="00BB4DA3">
      <w:pPr>
        <w:rPr>
          <w:sz w:val="16"/>
        </w:rPr>
      </w:pPr>
      <w:r w:rsidRPr="00F2410E">
        <w:rPr>
          <w:rStyle w:val="StyleUnderline"/>
        </w:rPr>
        <w:t xml:space="preserve">In the claim to </w:t>
      </w:r>
      <w:r w:rsidRPr="00F2410E">
        <w:rPr>
          <w:rStyle w:val="Emphasis"/>
        </w:rPr>
        <w:t>find politics everywhere</w:t>
      </w:r>
      <w:r w:rsidRPr="00F2410E">
        <w:rPr>
          <w:sz w:val="16"/>
        </w:rPr>
        <w:t xml:space="preserve">, </w:t>
      </w:r>
      <w:r w:rsidRPr="00F2410E">
        <w:rPr>
          <w:rStyle w:val="StyleUnderline"/>
        </w:rPr>
        <w:t xml:space="preserve">the cultural turn has eventuated in disregarding it where it is most </w:t>
      </w:r>
      <w:r w:rsidRPr="00F2410E">
        <w:rPr>
          <w:rStyle w:val="Emphasis"/>
        </w:rPr>
        <w:t>explicit</w:t>
      </w:r>
      <w:r w:rsidRPr="00F2410E">
        <w:rPr>
          <w:sz w:val="16"/>
        </w:rPr>
        <w:t xml:space="preserve">; in the name of voicing black Americans’ otherwise inscrutable beliefs and desires, it disparages as racially inauthentic the domain where they speak openly and directly. In fact, </w:t>
      </w:r>
      <w:r w:rsidRPr="00F2410E">
        <w:rPr>
          <w:rStyle w:val="StyleUnderline"/>
        </w:rPr>
        <w:t xml:space="preserve">the argumentative trajectory of black cultural studies and the race-reductionist politics with which it is aligned has been to ignore or deny the significance of the specificities of black American </w:t>
      </w:r>
      <w:r w:rsidRPr="00F2410E">
        <w:rPr>
          <w:rStyle w:val="Emphasis"/>
        </w:rPr>
        <w:t>historical</w:t>
      </w:r>
      <w:r w:rsidRPr="00F2410E">
        <w:rPr>
          <w:rStyle w:val="StyleUnderline"/>
        </w:rPr>
        <w:t xml:space="preserve"> and </w:t>
      </w:r>
      <w:r w:rsidRPr="00F2410E">
        <w:rPr>
          <w:rStyle w:val="Emphasis"/>
        </w:rPr>
        <w:t>political development</w:t>
      </w:r>
      <w:r w:rsidRPr="00F2410E">
        <w:rPr>
          <w:sz w:val="16"/>
        </w:rPr>
        <w:t xml:space="preserve">. </w:t>
      </w:r>
      <w:r w:rsidRPr="00F2410E">
        <w:rPr>
          <w:rStyle w:val="StyleUnderline"/>
        </w:rPr>
        <w:t xml:space="preserve">Antiracist </w:t>
      </w:r>
      <w:r w:rsidRPr="00F2410E">
        <w:rPr>
          <w:rStyle w:val="StyleUnderline"/>
          <w:highlight w:val="cyan"/>
        </w:rPr>
        <w:t>political criticism</w:t>
      </w:r>
      <w:r w:rsidRPr="00F2410E">
        <w:rPr>
          <w:rStyle w:val="StyleUnderline"/>
        </w:rPr>
        <w:t xml:space="preserve"> and the scholarship that supports it </w:t>
      </w:r>
      <w:r w:rsidRPr="00F2410E">
        <w:rPr>
          <w:rStyle w:val="StyleUnderline"/>
          <w:highlight w:val="cyan"/>
        </w:rPr>
        <w:t>insist that</w:t>
      </w:r>
      <w:r w:rsidRPr="00F2410E">
        <w:rPr>
          <w:rStyle w:val="StyleUnderline"/>
        </w:rPr>
        <w:t xml:space="preserve"> “</w:t>
      </w:r>
      <w:r w:rsidRPr="00F2410E">
        <w:rPr>
          <w:rStyle w:val="Emphasis"/>
          <w:highlight w:val="cyan"/>
        </w:rPr>
        <w:t>nothing has changed</w:t>
      </w:r>
      <w:r w:rsidRPr="00F2410E">
        <w:rPr>
          <w:rStyle w:val="StyleUnderline"/>
        </w:rPr>
        <w:t>”</w:t>
      </w:r>
      <w:r w:rsidRPr="00F2410E">
        <w:rPr>
          <w:sz w:val="16"/>
        </w:rP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w:t>
      </w:r>
      <w:r w:rsidRPr="00895D4E">
        <w:rPr>
          <w:rStyle w:val="StyleUnderline"/>
        </w:rPr>
        <w:t xml:space="preserve">Afropessimist literary scholar Saidiya </w:t>
      </w:r>
      <w:r w:rsidRPr="00895D4E">
        <w:rPr>
          <w:rStyle w:val="Emphasis"/>
        </w:rPr>
        <w:t>Hartman</w:t>
      </w:r>
      <w:r w:rsidRPr="00895D4E">
        <w:rPr>
          <w:rStyle w:val="StyleUnderline"/>
        </w:rPr>
        <w:t xml:space="preserve"> dismisses emancipation as a “</w:t>
      </w:r>
      <w:r w:rsidRPr="004D5927">
        <w:rPr>
          <w:rStyle w:val="Emphasis"/>
        </w:rPr>
        <w:t>nonevent</w:t>
      </w:r>
      <w:r w:rsidRPr="00895D4E">
        <w:rPr>
          <w:rStyle w:val="StyleUnderline"/>
        </w:rPr>
        <w:t xml:space="preserve">,” and fellow Afropessimist professor Frank </w:t>
      </w:r>
      <w:r w:rsidRPr="00895D4E">
        <w:rPr>
          <w:rStyle w:val="Emphasis"/>
        </w:rPr>
        <w:t>Wilderson</w:t>
      </w:r>
      <w:r w:rsidRPr="00895D4E">
        <w:rPr>
          <w:rStyle w:val="StyleUnderline"/>
        </w:rPr>
        <w:t xml:space="preserve"> asserts that slavery never ended and that </w:t>
      </w:r>
      <w:r w:rsidRPr="004D5927">
        <w:rPr>
          <w:rStyle w:val="Emphasis"/>
        </w:rPr>
        <w:t>enslavement</w:t>
      </w:r>
      <w:r w:rsidRPr="00895D4E">
        <w:rPr>
          <w:rStyle w:val="StyleUnderline"/>
        </w:rPr>
        <w:t xml:space="preserve"> is the </w:t>
      </w:r>
      <w:r w:rsidRPr="004D5927">
        <w:rPr>
          <w:rStyle w:val="Emphasis"/>
        </w:rPr>
        <w:t>permanent condition</w:t>
      </w:r>
      <w:r w:rsidRPr="00895D4E">
        <w:rPr>
          <w:rStyle w:val="StyleUnderline"/>
        </w:rPr>
        <w:t xml:space="preserve"> of black people.</w:t>
      </w:r>
      <w:r w:rsidRPr="00F2410E">
        <w:rPr>
          <w:sz w:val="16"/>
        </w:rPr>
        <w:t xml:space="preserve"> (Indeed, the contention in the early 1990s that black people can express their authentic feelings only surreptitiously already in effect presumed that slavery and oppression are black Americans’ natural condition.) </w:t>
      </w:r>
      <w:r w:rsidRPr="004D5927">
        <w:rPr>
          <w:rStyle w:val="StyleUnderline"/>
        </w:rPr>
        <w:t xml:space="preserve">Basic historical facts </w:t>
      </w:r>
      <w:r w:rsidRPr="004D5927">
        <w:rPr>
          <w:rStyle w:val="Emphasis"/>
        </w:rPr>
        <w:t>no longer constrain</w:t>
      </w:r>
      <w:r w:rsidRPr="004D5927">
        <w:rPr>
          <w:rStyle w:val="StyleUnderline"/>
        </w:rPr>
        <w:t xml:space="preserve"> these fanciful accounts at all</w:t>
      </w:r>
      <w:r w:rsidRPr="00F2410E">
        <w:rPr>
          <w:sz w:val="16"/>
        </w:rPr>
        <w:t xml:space="preserve">.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w:t>
      </w:r>
      <w:r w:rsidRPr="004D5927">
        <w:rPr>
          <w:rStyle w:val="StyleUnderline"/>
        </w:rPr>
        <w:t>added by its framers, inexplicably, with intent to reinstate slavery in the form of twentieth- and twenty-first century mass incarceration</w:t>
      </w:r>
      <w:r w:rsidRPr="00F2410E">
        <w:rPr>
          <w:sz w:val="16"/>
        </w:rPr>
        <w:t>.25</w:t>
      </w:r>
    </w:p>
    <w:p w14:paraId="0DC7F102" w14:textId="77777777" w:rsidR="00BB4DA3" w:rsidRPr="00F2410E" w:rsidRDefault="00BB4DA3" w:rsidP="00BB4DA3">
      <w:pPr>
        <w:rPr>
          <w:sz w:val="16"/>
        </w:rPr>
      </w:pPr>
      <w:r w:rsidRPr="00F2410E">
        <w:rPr>
          <w:rStyle w:val="StyleUnderline"/>
        </w:rPr>
        <w:t xml:space="preserve">The class-skewed </w:t>
      </w:r>
      <w:r w:rsidRPr="004D5927">
        <w:rPr>
          <w:rStyle w:val="Emphasis"/>
        </w:rPr>
        <w:t>mystifications</w:t>
      </w:r>
      <w:r w:rsidRPr="00F2410E">
        <w:rPr>
          <w:rStyle w:val="StyleUnderline"/>
        </w:rPr>
        <w:t xml:space="preserve"> we had first identified in </w:t>
      </w:r>
      <w:r w:rsidRPr="004D5927">
        <w:rPr>
          <w:rStyle w:val="Emphasis"/>
        </w:rPr>
        <w:t>black studies</w:t>
      </w:r>
      <w:r w:rsidRPr="00F2410E">
        <w:rPr>
          <w:sz w:val="16"/>
        </w:rPr>
        <w:t>— the “racecraft” on which the field rests—</w:t>
      </w:r>
      <w:r w:rsidRPr="00F2410E">
        <w:rPr>
          <w:rStyle w:val="StyleUnderline"/>
        </w:rPr>
        <w:t xml:space="preserve">have </w:t>
      </w:r>
      <w:r w:rsidRPr="004D5927">
        <w:rPr>
          <w:rStyle w:val="Emphasis"/>
          <w:highlight w:val="cyan"/>
        </w:rPr>
        <w:t>failed</w:t>
      </w:r>
      <w:r w:rsidRPr="00F2410E">
        <w:rPr>
          <w:rStyle w:val="StyleUnderline"/>
        </w:rPr>
        <w:t xml:space="preserve"> ever more spectacularly </w:t>
      </w:r>
      <w:r w:rsidRPr="00F2410E">
        <w:rPr>
          <w:rStyle w:val="StyleUnderline"/>
          <w:highlight w:val="cyan"/>
        </w:rPr>
        <w:t>as</w:t>
      </w:r>
      <w:r w:rsidRPr="00F2410E">
        <w:rPr>
          <w:rStyle w:val="StyleUnderline"/>
        </w:rPr>
        <w:t xml:space="preserve"> either interpretation or </w:t>
      </w:r>
      <w:r w:rsidRPr="004D5927">
        <w:rPr>
          <w:rStyle w:val="Emphasis"/>
          <w:highlight w:val="cyan"/>
        </w:rPr>
        <w:t>political practice</w:t>
      </w:r>
      <w:r w:rsidRPr="00F2410E">
        <w:rPr>
          <w:sz w:val="16"/>
        </w:rPr>
        <w:t xml:space="preserve">. As our essays in this volume and our previous collection show, </w:t>
      </w:r>
      <w:r w:rsidRPr="00F2410E">
        <w:rPr>
          <w:rStyle w:val="StyleUnderline"/>
        </w:rPr>
        <w:t xml:space="preserve">these </w:t>
      </w:r>
      <w:r w:rsidRPr="004D5927">
        <w:rPr>
          <w:rStyle w:val="Emphasis"/>
        </w:rPr>
        <w:t>failures</w:t>
      </w:r>
      <w:r w:rsidRPr="00F2410E">
        <w:rPr>
          <w:rStyle w:val="StyleUnderline"/>
        </w:rPr>
        <w:t xml:space="preserve"> become </w:t>
      </w:r>
      <w:r w:rsidRPr="004D5927">
        <w:rPr>
          <w:rStyle w:val="Emphasis"/>
        </w:rPr>
        <w:t>glaring</w:t>
      </w:r>
      <w:r w:rsidRPr="00F2410E">
        <w:rPr>
          <w:rStyle w:val="StyleUnderline"/>
        </w:rPr>
        <w:t xml:space="preserve"> in the light shed by analyses that locate the politics and thought of </w:t>
      </w:r>
      <w:r w:rsidRPr="004D5927">
        <w:rPr>
          <w:rStyle w:val="Emphasis"/>
        </w:rPr>
        <w:t>black Americans</w:t>
      </w:r>
      <w:r w:rsidRPr="00F2410E">
        <w:rPr>
          <w:rStyle w:val="StyleUnderline"/>
        </w:rPr>
        <w:t xml:space="preserve"> in the main currents of American political, social, and intellectual life</w:t>
      </w:r>
      <w:r w:rsidRPr="00F2410E">
        <w:rPr>
          <w:sz w:val="16"/>
        </w:rPr>
        <w:t>. “To understand black history,” our late colleague Judith Stein, has written,</w:t>
      </w:r>
    </w:p>
    <w:p w14:paraId="4A7599A4" w14:textId="77777777" w:rsidR="00BB4DA3" w:rsidRPr="00F2410E" w:rsidRDefault="00BB4DA3" w:rsidP="00BB4DA3">
      <w:pPr>
        <w:rPr>
          <w:sz w:val="16"/>
        </w:rPr>
      </w:pPr>
      <w:r w:rsidRPr="00F2410E">
        <w:rPr>
          <w:sz w:val="16"/>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1C940019" w14:textId="77777777" w:rsidR="00BB4DA3" w:rsidRPr="00F2410E" w:rsidRDefault="00BB4DA3" w:rsidP="00BB4DA3">
      <w:pPr>
        <w:rPr>
          <w:sz w:val="16"/>
        </w:rPr>
      </w:pPr>
      <w:r w:rsidRPr="00F2410E">
        <w:rPr>
          <w:sz w:val="16"/>
        </w:rPr>
        <w:t xml:space="preserve">Yet, against sage admonitions like Stein’s, </w:t>
      </w:r>
      <w:r w:rsidRPr="00F2410E">
        <w:rPr>
          <w:rStyle w:val="StyleUnderline"/>
          <w:highlight w:val="cyan"/>
        </w:rPr>
        <w:t>adherents</w:t>
      </w:r>
      <w:r w:rsidRPr="00F2410E">
        <w:rPr>
          <w:rStyle w:val="StyleUnderline"/>
        </w:rPr>
        <w:t xml:space="preserve"> have responded by </w:t>
      </w:r>
      <w:r w:rsidRPr="00F2410E">
        <w:rPr>
          <w:rStyle w:val="Emphasis"/>
        </w:rPr>
        <w:t>persistently</w:t>
      </w:r>
      <w:r w:rsidRPr="00F2410E">
        <w:rPr>
          <w:rStyle w:val="StyleUnderline"/>
        </w:rPr>
        <w:t xml:space="preserve"> </w:t>
      </w:r>
      <w:r w:rsidRPr="00F2410E">
        <w:rPr>
          <w:rStyle w:val="StyleUnderline"/>
          <w:highlight w:val="cyan"/>
        </w:rPr>
        <w:t>doubling down</w:t>
      </w:r>
      <w:r w:rsidRPr="00F2410E">
        <w:rPr>
          <w:rStyle w:val="StyleUnderline"/>
        </w:rPr>
        <w:t xml:space="preserve"> on the effort </w:t>
      </w:r>
      <w:r w:rsidRPr="00F2410E">
        <w:rPr>
          <w:rStyle w:val="StyleUnderline"/>
          <w:highlight w:val="cyan"/>
        </w:rPr>
        <w:t>to salvage</w:t>
      </w:r>
      <w:r w:rsidRPr="00F2410E">
        <w:rPr>
          <w:rStyle w:val="StyleUnderline"/>
        </w:rPr>
        <w:t xml:space="preserve"> </w:t>
      </w:r>
      <w:r w:rsidRPr="00F2410E">
        <w:rPr>
          <w:rStyle w:val="Emphasis"/>
        </w:rPr>
        <w:t>ahistorical</w:t>
      </w:r>
      <w:r w:rsidRPr="00F2410E">
        <w:rPr>
          <w:rStyle w:val="StyleUnderline"/>
        </w:rPr>
        <w:t xml:space="preserve">, </w:t>
      </w:r>
      <w:r w:rsidRPr="00F2410E">
        <w:rPr>
          <w:rStyle w:val="Emphasis"/>
          <w:highlight w:val="cyan"/>
        </w:rPr>
        <w:t>race-reductionist</w:t>
      </w:r>
      <w:r w:rsidRPr="00F2410E">
        <w:rPr>
          <w:rStyle w:val="StyleUnderline"/>
          <w:highlight w:val="cyan"/>
        </w:rPr>
        <w:t xml:space="preserve"> explanations of</w:t>
      </w:r>
      <w:r w:rsidRPr="00F2410E">
        <w:rPr>
          <w:rStyle w:val="StyleUnderline"/>
        </w:rPr>
        <w:t xml:space="preserve"> current and </w:t>
      </w:r>
      <w:r w:rsidRPr="00F2410E">
        <w:rPr>
          <w:rStyle w:val="Emphasis"/>
        </w:rPr>
        <w:t xml:space="preserve">past </w:t>
      </w:r>
      <w:r w:rsidRPr="00F2410E">
        <w:rPr>
          <w:rStyle w:val="Emphasis"/>
          <w:highlight w:val="cyan"/>
        </w:rPr>
        <w:t>inequalities</w:t>
      </w:r>
      <w:r w:rsidRPr="00F2410E">
        <w:rPr>
          <w:sz w:val="16"/>
        </w:rPr>
        <w:t xml:space="preserve">. Hannah-Jones and DuVernay, as well as Ibram X. Kendi and Ta-Nehisi Coates, and only to a lesser extent Wilderson and Hartman, </w:t>
      </w:r>
      <w:r w:rsidRPr="00F2410E">
        <w:rPr>
          <w:rStyle w:val="StyleUnderline"/>
        </w:rPr>
        <w:t xml:space="preserve">have </w:t>
      </w:r>
      <w:r w:rsidRPr="00F2410E">
        <w:rPr>
          <w:rStyle w:val="Emphasis"/>
        </w:rPr>
        <w:t>brands to protect</w:t>
      </w:r>
      <w:r w:rsidRPr="00F2410E">
        <w:rPr>
          <w:rStyle w:val="StyleUnderline"/>
        </w:rPr>
        <w:t xml:space="preserve"> and </w:t>
      </w:r>
      <w:r w:rsidRPr="00F2410E">
        <w:rPr>
          <w:rStyle w:val="Emphasis"/>
        </w:rPr>
        <w:t>products to sell</w:t>
      </w:r>
      <w:r w:rsidRPr="00F2410E">
        <w:rPr>
          <w:sz w:val="16"/>
        </w:rPr>
        <w:t xml:space="preserve">, </w:t>
      </w:r>
      <w:r w:rsidRPr="00F2410E">
        <w:rPr>
          <w:rStyle w:val="StyleUnderline"/>
        </w:rPr>
        <w:t xml:space="preserve">which can help explain their </w:t>
      </w:r>
      <w:r w:rsidRPr="00F2410E">
        <w:rPr>
          <w:rStyle w:val="Emphasis"/>
        </w:rPr>
        <w:t>myopic commitment</w:t>
      </w:r>
      <w:r w:rsidRPr="00F2410E">
        <w:rPr>
          <w:rStyle w:val="StyleUnderline"/>
        </w:rPr>
        <w:t xml:space="preserve"> to race reductionism in the face of a mounting political threat</w:t>
      </w:r>
      <w:r w:rsidRPr="00F2410E">
        <w:rPr>
          <w:sz w:val="16"/>
        </w:rPr>
        <w:t>.</w:t>
      </w:r>
    </w:p>
    <w:p w14:paraId="74D4788D" w14:textId="77777777" w:rsidR="00BB4DA3" w:rsidRPr="00F2410E" w:rsidRDefault="00BB4DA3" w:rsidP="00BB4DA3">
      <w:pPr>
        <w:rPr>
          <w:sz w:val="16"/>
        </w:rPr>
      </w:pPr>
      <w:r w:rsidRPr="00F2410E">
        <w:rPr>
          <w:sz w:val="16"/>
        </w:rPr>
        <w:t xml:space="preserve">More than the possible cupidity or existential commitments of </w:t>
      </w:r>
      <w:r w:rsidRPr="00F2410E">
        <w:rPr>
          <w:rStyle w:val="StyleUnderline"/>
        </w:rPr>
        <w:t xml:space="preserve">prominent ideologues </w:t>
      </w:r>
      <w:r w:rsidRPr="00F2410E">
        <w:rPr>
          <w:rStyle w:val="StyleUnderline"/>
          <w:highlight w:val="cyan"/>
        </w:rPr>
        <w:t xml:space="preserve">sustains </w:t>
      </w:r>
      <w:r w:rsidRPr="00F2410E">
        <w:rPr>
          <w:rStyle w:val="Emphasis"/>
          <w:highlight w:val="cyan"/>
        </w:rPr>
        <w:t>race-reductionist interpretation</w:t>
      </w:r>
      <w:r w:rsidRPr="00F2410E">
        <w:rPr>
          <w:rStyle w:val="StyleUnderline"/>
        </w:rPr>
        <w:t xml:space="preserve"> in its ever more </w:t>
      </w:r>
      <w:r w:rsidRPr="00F2410E">
        <w:rPr>
          <w:rStyle w:val="StyleUnderline"/>
          <w:highlight w:val="cyan"/>
        </w:rPr>
        <w:t xml:space="preserve">frenzied </w:t>
      </w:r>
      <w:r w:rsidRPr="00F2410E">
        <w:rPr>
          <w:rStyle w:val="Emphasis"/>
          <w:highlight w:val="cyan"/>
        </w:rPr>
        <w:t>flight from concreteness</w:t>
      </w:r>
      <w:r w:rsidRPr="00F2410E">
        <w:rPr>
          <w:rStyle w:val="StyleUnderline"/>
        </w:rPr>
        <w:t xml:space="preserve"> to avoid confrontation with its </w:t>
      </w:r>
      <w:r w:rsidRPr="00F2410E">
        <w:rPr>
          <w:rStyle w:val="Emphasis"/>
        </w:rPr>
        <w:t>inadequacies</w:t>
      </w:r>
      <w:r w:rsidRPr="00F2410E">
        <w:rPr>
          <w:sz w:val="16"/>
        </w:rPr>
        <w:t xml:space="preserve">. </w:t>
      </w:r>
      <w:r w:rsidRPr="00F2410E">
        <w:rPr>
          <w:rStyle w:val="StyleUnderline"/>
        </w:rPr>
        <w:t>The cultural turn in African American studies</w:t>
      </w:r>
      <w:r w:rsidRPr="00F2410E">
        <w:rPr>
          <w:sz w:val="16"/>
        </w:rPr>
        <w:t xml:space="preserve">, in its shift to seeking extramural legitimations of its intellectual practice, </w:t>
      </w:r>
      <w:r w:rsidRPr="00F2410E">
        <w:rPr>
          <w:rStyle w:val="StyleUnderline"/>
        </w:rPr>
        <w:t xml:space="preserve">was an alignment with an increasingly self-conscious </w:t>
      </w:r>
      <w:r w:rsidRPr="00F2410E">
        <w:rPr>
          <w:rStyle w:val="Emphasis"/>
        </w:rPr>
        <w:t>class politics</w:t>
      </w:r>
      <w:r w:rsidRPr="00F2410E">
        <w:rPr>
          <w:sz w:val="16"/>
        </w:rPr>
        <w:t xml:space="preserve">, </w:t>
      </w:r>
      <w:r w:rsidRPr="00F2410E">
        <w:rPr>
          <w:rStyle w:val="StyleUnderline"/>
        </w:rPr>
        <w:t>the black neoliberal politics consolidating programmatically and ideologically in society writ large</w:t>
      </w:r>
      <w:r w:rsidRPr="00F2410E">
        <w:rPr>
          <w:sz w:val="16"/>
        </w:rPr>
        <w:t xml:space="preserve">. This politics </w:t>
      </w:r>
      <w:r w:rsidRPr="00F2410E">
        <w:rPr>
          <w:rStyle w:val="StyleUnderline"/>
        </w:rPr>
        <w:t>traded on and benefited from the successes and limitations of the development of New Deal industrial democracy in which black Americans played a pivotal role</w:t>
      </w:r>
      <w:r w:rsidRPr="00F2410E">
        <w:rPr>
          <w:sz w:val="16"/>
        </w:rPr>
        <w:t>. As historian Touré F. Reed has shown, “</w:t>
      </w:r>
      <w:r w:rsidRPr="00F2410E">
        <w:rPr>
          <w:rStyle w:val="StyleUnderline"/>
        </w:rPr>
        <w:t xml:space="preserve">New Deal </w:t>
      </w:r>
      <w:r w:rsidRPr="00F2410E">
        <w:rPr>
          <w:rStyle w:val="Emphasis"/>
          <w:highlight w:val="cyan"/>
        </w:rPr>
        <w:t>labor law</w:t>
      </w:r>
      <w:r w:rsidRPr="00F2410E">
        <w:rPr>
          <w:rStyle w:val="StyleUnderline"/>
        </w:rPr>
        <w:t xml:space="preserve"> had a </w:t>
      </w:r>
      <w:r w:rsidRPr="00F2410E">
        <w:rPr>
          <w:rStyle w:val="Emphasis"/>
          <w:highlight w:val="cyan"/>
        </w:rPr>
        <w:t>profound impact</w:t>
      </w:r>
      <w:r w:rsidRPr="00F2410E">
        <w:rPr>
          <w:rStyle w:val="StyleUnderline"/>
        </w:rPr>
        <w:t xml:space="preserve"> </w:t>
      </w:r>
      <w:r w:rsidRPr="00F2410E">
        <w:rPr>
          <w:rStyle w:val="StyleUnderline"/>
          <w:highlight w:val="cyan"/>
        </w:rPr>
        <w:t>on</w:t>
      </w:r>
      <w:r w:rsidRPr="00F2410E">
        <w:rPr>
          <w:rStyle w:val="StyleUnderline"/>
        </w:rPr>
        <w:t xml:space="preserve"> the scope of African American </w:t>
      </w:r>
      <w:r w:rsidRPr="00F2410E">
        <w:rPr>
          <w:rStyle w:val="Emphasis"/>
          <w:highlight w:val="cyan"/>
        </w:rPr>
        <w:t>Activism</w:t>
      </w:r>
      <w:r w:rsidRPr="00F2410E">
        <w:rPr>
          <w:sz w:val="16"/>
        </w:rPr>
        <w:t xml:space="preserve"> during the 1930s and 1940s.” For example, in this context Reed states, “</w:t>
      </w:r>
      <w:r w:rsidRPr="00F2410E">
        <w:rPr>
          <w:rStyle w:val="StyleUnderline"/>
        </w:rPr>
        <w:t>the Brotherhood of Sleeping Car Porters</w:t>
      </w:r>
      <w:r w:rsidRPr="00F2410E">
        <w:rPr>
          <w:sz w:val="16"/>
        </w:rPr>
        <w:t xml:space="preserve"> (</w:t>
      </w:r>
      <w:r w:rsidRPr="00F2410E">
        <w:rPr>
          <w:rStyle w:val="Emphasis"/>
          <w:highlight w:val="cyan"/>
        </w:rPr>
        <w:t>BSCP</w:t>
      </w:r>
      <w:r w:rsidRPr="00F2410E">
        <w:rPr>
          <w:sz w:val="16"/>
        </w:rPr>
        <w:t xml:space="preserve">) </w:t>
      </w:r>
      <w:r w:rsidRPr="00F2410E">
        <w:rPr>
          <w:rStyle w:val="StyleUnderline"/>
        </w:rPr>
        <w:t xml:space="preserve">became the </w:t>
      </w:r>
      <w:r w:rsidRPr="00F2410E">
        <w:rPr>
          <w:rStyle w:val="StyleUnderline"/>
          <w:highlight w:val="cyan"/>
        </w:rPr>
        <w:t>first African American labor union to</w:t>
      </w:r>
      <w:r w:rsidRPr="00F2410E">
        <w:rPr>
          <w:rStyle w:val="StyleUnderline"/>
        </w:rPr>
        <w:t xml:space="preserve"> successfully </w:t>
      </w:r>
      <w:r w:rsidRPr="00F2410E">
        <w:rPr>
          <w:rStyle w:val="Emphasis"/>
          <w:highlight w:val="cyan"/>
        </w:rPr>
        <w:t>negotiate a contract</w:t>
      </w:r>
      <w:r w:rsidRPr="00F2410E">
        <w:rPr>
          <w:rStyle w:val="StyleUnderline"/>
        </w:rPr>
        <w:t xml:space="preserve"> with a major employer</w:t>
      </w:r>
      <w:r w:rsidRPr="00F2410E">
        <w:rPr>
          <w:sz w:val="16"/>
        </w:rPr>
        <w:t xml:space="preserve">.” Crucially, </w:t>
      </w:r>
      <w:r w:rsidRPr="00F2410E">
        <w:rPr>
          <w:rStyle w:val="StyleUnderline"/>
        </w:rPr>
        <w:t>the union’s success was largely the result of the ability of its leadership to finesse</w:t>
      </w:r>
      <w:r w:rsidRPr="00F2410E">
        <w:rPr>
          <w:sz w:val="16"/>
        </w:rPr>
        <w:t xml:space="preserve"> “</w:t>
      </w:r>
      <w:r w:rsidRPr="00F2410E">
        <w:rPr>
          <w:rStyle w:val="Emphasis"/>
        </w:rPr>
        <w:t>stiff opposition from a black elite</w:t>
      </w:r>
      <w:r w:rsidRPr="00F2410E">
        <w:rPr>
          <w:sz w:val="16"/>
        </w:rPr>
        <w:t xml:space="preserve"> </w:t>
      </w:r>
      <w:r w:rsidRPr="00F2410E">
        <w:rPr>
          <w:rStyle w:val="StyleUnderline"/>
        </w:rPr>
        <w:t>dogmatically committed to clientage/petition politics</w:t>
      </w:r>
      <w:r w:rsidRPr="00F2410E">
        <w:rPr>
          <w:sz w:val="16"/>
        </w:rPr>
        <w:t>.” Reed continues, by framing “</w:t>
      </w:r>
      <w:r w:rsidRPr="00F2410E">
        <w:rPr>
          <w:rStyle w:val="StyleUnderline"/>
        </w:rPr>
        <w:t>the porters’ quest for recognition</w:t>
      </w:r>
      <w:r w:rsidRPr="00F2410E">
        <w:rPr>
          <w:sz w:val="16"/>
        </w:rPr>
        <w:t xml:space="preserve"> as a matter of African American Civil Rights,” the BSCP’s effort </w:t>
      </w:r>
      <w:r w:rsidRPr="00F2410E">
        <w:rPr>
          <w:rStyle w:val="StyleUnderline"/>
        </w:rPr>
        <w:t>helped</w:t>
      </w:r>
      <w:r w:rsidRPr="00F2410E">
        <w:rPr>
          <w:sz w:val="16"/>
        </w:rPr>
        <w:t xml:space="preserve"> “</w:t>
      </w:r>
      <w:r w:rsidRPr="00F2410E">
        <w:rPr>
          <w:rStyle w:val="Emphasis"/>
        </w:rPr>
        <w:t>legitimate African American protest politics</w:t>
      </w:r>
      <w:r w:rsidRPr="00F2410E">
        <w:rPr>
          <w:sz w:val="16"/>
        </w:rPr>
        <w:t>” as a crossclass politics. And for a time, the “</w:t>
      </w:r>
      <w:r w:rsidRPr="00F2410E">
        <w:rPr>
          <w:rStyle w:val="StyleUnderline"/>
        </w:rPr>
        <w:t xml:space="preserve">wide appeal of </w:t>
      </w:r>
      <w:r w:rsidRPr="00F2410E">
        <w:rPr>
          <w:rStyle w:val="StyleUnderline"/>
          <w:highlight w:val="cyan"/>
        </w:rPr>
        <w:t>labor activism</w:t>
      </w:r>
      <w:r w:rsidRPr="00F2410E">
        <w:rPr>
          <w:sz w:val="16"/>
        </w:rPr>
        <w:t xml:space="preserve"> among African Americans during the 1930s and 1940s” </w:t>
      </w:r>
      <w:r w:rsidRPr="00F2410E">
        <w:rPr>
          <w:rStyle w:val="StyleUnderline"/>
        </w:rPr>
        <w:t xml:space="preserve">did </w:t>
      </w:r>
      <w:r w:rsidRPr="00F2410E">
        <w:rPr>
          <w:rStyle w:val="StyleUnderline"/>
          <w:highlight w:val="cyan"/>
        </w:rPr>
        <w:t>shift liberal</w:t>
      </w:r>
      <w:r w:rsidRPr="00F2410E">
        <w:rPr>
          <w:rStyle w:val="StyleUnderline"/>
        </w:rPr>
        <w:t xml:space="preserve"> advocacy </w:t>
      </w:r>
      <w:r w:rsidRPr="00F2410E">
        <w:rPr>
          <w:rStyle w:val="StyleUnderline"/>
          <w:highlight w:val="cyan"/>
        </w:rPr>
        <w:t>organizations</w:t>
      </w:r>
      <w:r w:rsidRPr="00F2410E">
        <w:rPr>
          <w:rStyle w:val="StyleUnderline"/>
        </w:rPr>
        <w:t xml:space="preserve"> like the National Association for the Advancement of Colored People</w:t>
      </w:r>
      <w:r w:rsidRPr="00F2410E">
        <w:rPr>
          <w:sz w:val="16"/>
        </w:rPr>
        <w:t xml:space="preserve"> (</w:t>
      </w:r>
      <w:r w:rsidRPr="00F2410E">
        <w:rPr>
          <w:rStyle w:val="Emphasis"/>
        </w:rPr>
        <w:t>NAACP</w:t>
      </w:r>
      <w:r w:rsidRPr="00F2410E">
        <w:rPr>
          <w:sz w:val="16"/>
        </w:rPr>
        <w:t xml:space="preserve">) </w:t>
      </w:r>
      <w:r w:rsidRPr="00F2410E">
        <w:rPr>
          <w:rStyle w:val="StyleUnderline"/>
        </w:rPr>
        <w:t xml:space="preserve">and the National Urban League </w:t>
      </w:r>
      <w:r w:rsidRPr="00F2410E">
        <w:rPr>
          <w:rStyle w:val="StyleUnderline"/>
          <w:highlight w:val="cyan"/>
        </w:rPr>
        <w:t>to the left</w:t>
      </w:r>
      <w:r w:rsidRPr="00F2410E">
        <w:rPr>
          <w:sz w:val="16"/>
        </w:rPr>
        <w:t xml:space="preserve">. In the postwar period, however, the rise of “McCarthyism and the related assault on organized labor” across the board “lessened the sway of working-class militancy over African American civil rights.” And </w:t>
      </w:r>
      <w:r w:rsidRPr="00F2410E">
        <w:rPr>
          <w:rStyle w:val="StyleUnderline"/>
          <w:highlight w:val="cyan"/>
        </w:rPr>
        <w:t>with labor militancy</w:t>
      </w:r>
      <w:r w:rsidRPr="00F2410E">
        <w:rPr>
          <w:rStyle w:val="StyleUnderline"/>
        </w:rPr>
        <w:t xml:space="preserve"> increasingly </w:t>
      </w:r>
      <w:r w:rsidRPr="00F2410E">
        <w:rPr>
          <w:rStyle w:val="Emphasis"/>
          <w:highlight w:val="cyan"/>
        </w:rPr>
        <w:t>sidelined</w:t>
      </w:r>
      <w:r w:rsidRPr="00F2410E">
        <w:rPr>
          <w:sz w:val="16"/>
        </w:rPr>
        <w:t xml:space="preserve">, </w:t>
      </w:r>
      <w:r w:rsidRPr="00F2410E">
        <w:rPr>
          <w:rStyle w:val="StyleUnderline"/>
        </w:rPr>
        <w:t xml:space="preserve">the </w:t>
      </w:r>
      <w:r w:rsidRPr="00F2410E">
        <w:rPr>
          <w:rStyle w:val="StyleUnderline"/>
          <w:highlight w:val="cyan"/>
        </w:rPr>
        <w:t>protest politics</w:t>
      </w:r>
      <w:r w:rsidRPr="00F2410E">
        <w:rPr>
          <w:rStyle w:val="StyleUnderline"/>
        </w:rPr>
        <w:t xml:space="preserve"> that had helped reinvigorate liberal racial advocacy organizations </w:t>
      </w:r>
      <w:r w:rsidRPr="00F2410E">
        <w:rPr>
          <w:rStyle w:val="StyleUnderline"/>
          <w:highlight w:val="cyan"/>
        </w:rPr>
        <w:t>refocused</w:t>
      </w:r>
      <w:r w:rsidRPr="00F2410E">
        <w:rPr>
          <w:rStyle w:val="StyleUnderline"/>
        </w:rPr>
        <w:t xml:space="preserve"> its attention </w:t>
      </w:r>
      <w:r w:rsidRPr="00F2410E">
        <w:rPr>
          <w:rStyle w:val="StyleUnderline"/>
          <w:highlight w:val="cyan"/>
        </w:rPr>
        <w:t xml:space="preserve">on </w:t>
      </w:r>
      <w:r w:rsidRPr="00F2410E">
        <w:rPr>
          <w:rStyle w:val="Emphasis"/>
          <w:highlight w:val="cyan"/>
        </w:rPr>
        <w:t>discrimination</w:t>
      </w:r>
      <w:r w:rsidRPr="00F2410E">
        <w:rPr>
          <w:sz w:val="16"/>
        </w:rPr>
        <w:t xml:space="preserve">, </w:t>
      </w:r>
      <w:r w:rsidRPr="00F2410E">
        <w:rPr>
          <w:rStyle w:val="StyleUnderline"/>
        </w:rPr>
        <w:t xml:space="preserve">which it began to </w:t>
      </w:r>
      <w:r w:rsidRPr="00F2410E">
        <w:rPr>
          <w:rStyle w:val="StyleUnderline"/>
          <w:highlight w:val="cyan"/>
        </w:rPr>
        <w:t xml:space="preserve">arraign on </w:t>
      </w:r>
      <w:r w:rsidRPr="00F2410E">
        <w:rPr>
          <w:rStyle w:val="Emphasis"/>
          <w:highlight w:val="cyan"/>
        </w:rPr>
        <w:t>psychological terms</w:t>
      </w:r>
      <w:r w:rsidRPr="00F2410E">
        <w:rPr>
          <w:rStyle w:val="StyleUnderline"/>
        </w:rPr>
        <w:t xml:space="preserve"> for which </w:t>
      </w:r>
      <w:r w:rsidRPr="00F2410E">
        <w:rPr>
          <w:rStyle w:val="Emphasis"/>
          <w:highlight w:val="cyan"/>
        </w:rPr>
        <w:t xml:space="preserve">culturalist </w:t>
      </w:r>
      <w:r w:rsidRPr="00F2410E">
        <w:rPr>
          <w:rStyle w:val="Emphasis"/>
        </w:rPr>
        <w:t>remedies</w:t>
      </w:r>
      <w:r w:rsidRPr="00F2410E">
        <w:rPr>
          <w:rStyle w:val="StyleUnderline"/>
        </w:rPr>
        <w:t xml:space="preserve"> could be prescribed as precisely what the doctor had ordered</w:t>
      </w:r>
      <w:r w:rsidRPr="00F2410E">
        <w:rPr>
          <w:sz w:val="16"/>
        </w:rPr>
        <w:t xml:space="preserve">. Although the civil rights movement benefited from the legal framework created by the New Deal which had “legitimated citizens’ demands on government for a more equitable and democratic society,”27 </w:t>
      </w:r>
      <w:r w:rsidRPr="004D5927">
        <w:rPr>
          <w:rStyle w:val="StyleUnderline"/>
          <w:highlight w:val="cyan"/>
        </w:rPr>
        <w:t xml:space="preserve">with </w:t>
      </w:r>
      <w:r w:rsidRPr="004D5927">
        <w:rPr>
          <w:rStyle w:val="Emphasis"/>
          <w:highlight w:val="cyan"/>
        </w:rPr>
        <w:t>labor militancy</w:t>
      </w:r>
      <w:r w:rsidRPr="00F2410E">
        <w:rPr>
          <w:rStyle w:val="StyleUnderline"/>
        </w:rPr>
        <w:t xml:space="preserve"> effectively </w:t>
      </w:r>
      <w:r w:rsidRPr="004D5927">
        <w:rPr>
          <w:rStyle w:val="StyleUnderline"/>
          <w:highlight w:val="cyan"/>
        </w:rPr>
        <w:t>out of the picture</w:t>
      </w:r>
      <w:r w:rsidRPr="00F2410E">
        <w:rPr>
          <w:rStyle w:val="StyleUnderline"/>
        </w:rPr>
        <w:t xml:space="preserve">, organized race-group leaders who had accommodated themselves to the protest model were able to </w:t>
      </w:r>
      <w:r w:rsidRPr="00F2410E">
        <w:rPr>
          <w:rStyle w:val="Emphasis"/>
        </w:rPr>
        <w:t>deploy it</w:t>
      </w:r>
      <w:r w:rsidRPr="00F2410E">
        <w:rPr>
          <w:sz w:val="16"/>
        </w:rPr>
        <w:t xml:space="preserve"> </w:t>
      </w:r>
      <w:r w:rsidRPr="00F2410E">
        <w:rPr>
          <w:rStyle w:val="StyleUnderline"/>
        </w:rPr>
        <w:t xml:space="preserve">in service of their </w:t>
      </w:r>
      <w:r w:rsidRPr="004D5927">
        <w:rPr>
          <w:rStyle w:val="StyleUnderline"/>
          <w:highlight w:val="cyan"/>
        </w:rPr>
        <w:t>normative</w:t>
      </w:r>
      <w:r w:rsidRPr="00F2410E">
        <w:rPr>
          <w:rStyle w:val="StyleUnderline"/>
        </w:rPr>
        <w:t xml:space="preserve"> clientage/petition </w:t>
      </w:r>
      <w:r w:rsidRPr="004D5927">
        <w:rPr>
          <w:rStyle w:val="StyleUnderline"/>
          <w:highlight w:val="cyan"/>
        </w:rPr>
        <w:t xml:space="preserve">projects now </w:t>
      </w:r>
      <w:r w:rsidRPr="004D5927">
        <w:rPr>
          <w:rStyle w:val="Emphasis"/>
          <w:highlight w:val="cyan"/>
        </w:rPr>
        <w:t>largely unchecked</w:t>
      </w:r>
      <w:r w:rsidRPr="004D5927">
        <w:rPr>
          <w:rStyle w:val="StyleUnderline"/>
          <w:highlight w:val="cyan"/>
        </w:rPr>
        <w:t xml:space="preserve"> by </w:t>
      </w:r>
      <w:r w:rsidRPr="004D5927">
        <w:rPr>
          <w:rStyle w:val="Emphasis"/>
          <w:highlight w:val="cyan"/>
        </w:rPr>
        <w:t>working-class opposition</w:t>
      </w:r>
      <w:r w:rsidRPr="00F2410E">
        <w:rPr>
          <w:sz w:val="16"/>
        </w:rPr>
        <w:t>.</w:t>
      </w:r>
    </w:p>
    <w:p w14:paraId="16219F47" w14:textId="77777777" w:rsidR="00BB4DA3" w:rsidRPr="00F2410E" w:rsidRDefault="00BB4DA3" w:rsidP="00BB4DA3">
      <w:pPr>
        <w:rPr>
          <w:sz w:val="16"/>
        </w:rPr>
      </w:pPr>
      <w:r w:rsidRPr="00F2410E">
        <w:rPr>
          <w:sz w:val="16"/>
        </w:rPr>
        <w:t xml:space="preserve">By the end of the 1980s, as the cultural turn was gaining steam in the academy, </w:t>
      </w:r>
      <w:r w:rsidRPr="00F2410E">
        <w:rPr>
          <w:rStyle w:val="StyleUnderline"/>
        </w:rPr>
        <w:t xml:space="preserve">a largely symbolic racial trickle-down in which </w:t>
      </w:r>
      <w:r w:rsidRPr="00F2410E">
        <w:rPr>
          <w:rStyle w:val="Emphasis"/>
        </w:rPr>
        <w:t>representation</w:t>
      </w:r>
      <w:r w:rsidRPr="00F2410E">
        <w:rPr>
          <w:rStyle w:val="StyleUnderline"/>
        </w:rPr>
        <w:t xml:space="preserve"> substitutes for </w:t>
      </w:r>
      <w:r w:rsidRPr="00F2410E">
        <w:rPr>
          <w:rStyle w:val="Emphasis"/>
        </w:rPr>
        <w:t>egalitarian redistribution</w:t>
      </w:r>
      <w:r w:rsidRPr="00F2410E">
        <w:rPr>
          <w:rStyle w:val="StyleUnderline"/>
        </w:rPr>
        <w:t xml:space="preserve"> had become </w:t>
      </w:r>
      <w:r w:rsidRPr="00F2410E">
        <w:rPr>
          <w:rStyle w:val="Emphasis"/>
        </w:rPr>
        <w:t>normalized</w:t>
      </w:r>
      <w:r w:rsidRPr="00F2410E">
        <w:rPr>
          <w:rStyle w:val="StyleUnderline"/>
        </w:rPr>
        <w:t xml:space="preserve"> as the black political agenda</w:t>
      </w:r>
      <w:r w:rsidRPr="00F2410E">
        <w:rPr>
          <w:sz w:val="16"/>
        </w:rPr>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22E8298E" w14:textId="77777777" w:rsidR="00BB4DA3" w:rsidRPr="00F2410E" w:rsidRDefault="00BB4DA3" w:rsidP="00BB4DA3">
      <w:pPr>
        <w:rPr>
          <w:sz w:val="16"/>
        </w:rPr>
      </w:pPr>
      <w:r w:rsidRPr="00F2410E">
        <w:rPr>
          <w:sz w:val="16"/>
        </w:rPr>
        <w:t>Race Reductionism and Neoliberalism</w:t>
      </w:r>
    </w:p>
    <w:p w14:paraId="3F8F005B" w14:textId="77777777" w:rsidR="00BB4DA3" w:rsidRPr="00F2410E" w:rsidRDefault="00BB4DA3" w:rsidP="00BB4DA3">
      <w:pPr>
        <w:rPr>
          <w:sz w:val="16"/>
        </w:rPr>
      </w:pPr>
      <w:r w:rsidRPr="00F2410E">
        <w:rPr>
          <w:sz w:val="16"/>
        </w:rP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F2410E">
        <w:rPr>
          <w:rStyle w:val="StyleUnderline"/>
        </w:rPr>
        <w:t xml:space="preserve">reduction of racial disparity </w:t>
      </w:r>
      <w:r w:rsidRPr="00F2410E">
        <w:rPr>
          <w:rStyle w:val="Emphasis"/>
        </w:rPr>
        <w:t>displaced</w:t>
      </w:r>
      <w:r w:rsidRPr="00F2410E">
        <w:rPr>
          <w:rStyle w:val="StyleUnderline"/>
        </w:rPr>
        <w:t xml:space="preserve"> pursuit of economic equality as an egalitarian ideal in black politics</w:t>
      </w:r>
      <w:r w:rsidRPr="00F2410E">
        <w:rPr>
          <w:sz w:val="16"/>
        </w:rPr>
        <w:t xml:space="preserve">,29 </w:t>
      </w:r>
      <w:r w:rsidRPr="00F2410E">
        <w:rPr>
          <w:rStyle w:val="StyleUnderline"/>
        </w:rPr>
        <w:t xml:space="preserve">and when challenging a supposed “racial wealth gap” supplanted </w:t>
      </w:r>
      <w:r w:rsidRPr="00F2410E">
        <w:rPr>
          <w:rStyle w:val="StyleUnderline"/>
          <w:highlight w:val="cyan"/>
        </w:rPr>
        <w:t>demands</w:t>
      </w:r>
      <w:r w:rsidRPr="00F2410E">
        <w:rPr>
          <w:rStyle w:val="StyleUnderline"/>
        </w:rPr>
        <w:t xml:space="preserve"> for </w:t>
      </w:r>
      <w:r w:rsidRPr="00F2410E">
        <w:rPr>
          <w:rStyle w:val="Emphasis"/>
          <w:highlight w:val="cyan"/>
        </w:rPr>
        <w:t>full employment</w:t>
      </w:r>
      <w:r w:rsidRPr="00F2410E">
        <w:rPr>
          <w:sz w:val="16"/>
        </w:rPr>
        <w:t xml:space="preserve">, </w:t>
      </w:r>
      <w:r w:rsidRPr="00F2410E">
        <w:rPr>
          <w:rStyle w:val="Emphasis"/>
          <w:highlight w:val="cyan"/>
        </w:rPr>
        <w:t>a living wage</w:t>
      </w:r>
      <w:r w:rsidRPr="00F2410E">
        <w:rPr>
          <w:sz w:val="16"/>
        </w:rPr>
        <w:t xml:space="preserve">, and </w:t>
      </w:r>
      <w:r w:rsidRPr="00F2410E">
        <w:rPr>
          <w:rStyle w:val="Emphasis"/>
          <w:highlight w:val="cyan"/>
        </w:rPr>
        <w:t>decommodified healthcare</w:t>
      </w:r>
      <w:r w:rsidRPr="00F2410E">
        <w:rPr>
          <w:sz w:val="16"/>
        </w:rPr>
        <w:t xml:space="preserve"> and other </w:t>
      </w:r>
      <w:r w:rsidRPr="00F2410E">
        <w:rPr>
          <w:rStyle w:val="Emphasis"/>
          <w:highlight w:val="cyan"/>
        </w:rPr>
        <w:t>public goods</w:t>
      </w:r>
      <w:r w:rsidRPr="00F2410E">
        <w:rPr>
          <w:sz w:val="16"/>
        </w:rPr>
        <w:t xml:space="preserve">.30 Race-reductionist formulations asserting that all black people suffer equally and primarily from racism and that nothing has changed for black people since slavery and Jim Crow </w:t>
      </w:r>
      <w:r w:rsidRPr="00F2410E">
        <w:rPr>
          <w:rStyle w:val="StyleUnderline"/>
        </w:rPr>
        <w:t xml:space="preserve">conveniently obscure the </w:t>
      </w:r>
      <w:r w:rsidRPr="00F2410E">
        <w:rPr>
          <w:rStyle w:val="Emphasis"/>
        </w:rPr>
        <w:t>class character</w:t>
      </w:r>
      <w:r w:rsidRPr="00F2410E">
        <w:rPr>
          <w:rStyle w:val="StyleUnderline"/>
        </w:rPr>
        <w:t xml:space="preserve"> of the practical agendas of </w:t>
      </w:r>
      <w:r w:rsidRPr="00F2410E">
        <w:rPr>
          <w:rStyle w:val="Emphasis"/>
        </w:rPr>
        <w:t>neoliberal black politics</w:t>
      </w:r>
      <w:r w:rsidRPr="00F2410E">
        <w:rPr>
          <w:sz w:val="16"/>
        </w:rP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C0D7FBE" w14:textId="77777777" w:rsidR="00BB4DA3" w:rsidRDefault="00BB4DA3" w:rsidP="00BB4DA3">
      <w:pPr>
        <w:rPr>
          <w:sz w:val="16"/>
        </w:rPr>
      </w:pPr>
      <w:r w:rsidRPr="00F2410E">
        <w:rPr>
          <w:rStyle w:val="StyleUnderline"/>
        </w:rPr>
        <w:t xml:space="preserve">The currently </w:t>
      </w:r>
      <w:r w:rsidRPr="00F2410E">
        <w:rPr>
          <w:rStyle w:val="StyleUnderline"/>
          <w:highlight w:val="cyan"/>
        </w:rPr>
        <w:t>dominant tendencies</w:t>
      </w:r>
      <w:r w:rsidRPr="00F2410E">
        <w:rPr>
          <w:sz w:val="16"/>
        </w:rPr>
        <w:t xml:space="preserve"> in African American studies, that is, </w:t>
      </w:r>
      <w:r w:rsidRPr="00F2410E">
        <w:rPr>
          <w:rStyle w:val="StyleUnderline"/>
        </w:rPr>
        <w:t xml:space="preserve">function to </w:t>
      </w:r>
      <w:r w:rsidRPr="00F2410E">
        <w:rPr>
          <w:rStyle w:val="Emphasis"/>
          <w:highlight w:val="cyan"/>
        </w:rPr>
        <w:t>undercut</w:t>
      </w:r>
      <w:r w:rsidRPr="00F2410E">
        <w:rPr>
          <w:rStyle w:val="StyleUnderline"/>
        </w:rPr>
        <w:t xml:space="preserve"> possible support for </w:t>
      </w:r>
      <w:r w:rsidRPr="00F2410E">
        <w:rPr>
          <w:rStyle w:val="Emphasis"/>
          <w:highlight w:val="cyan"/>
        </w:rPr>
        <w:t>social-democratic initiatives</w:t>
      </w:r>
      <w:r w:rsidRPr="00F2410E">
        <w:rPr>
          <w:sz w:val="16"/>
        </w:rPr>
        <w:t xml:space="preserve"> </w:t>
      </w:r>
      <w:r w:rsidRPr="00F2410E">
        <w:rPr>
          <w:rStyle w:val="StyleUnderline"/>
        </w:rPr>
        <w:t xml:space="preserve">that would </w:t>
      </w:r>
      <w:r w:rsidRPr="00F2410E">
        <w:rPr>
          <w:rStyle w:val="StyleUnderline"/>
          <w:highlight w:val="cyan"/>
        </w:rPr>
        <w:t>disproportionately</w:t>
      </w:r>
      <w:r w:rsidRPr="00F2410E">
        <w:rPr>
          <w:rStyle w:val="StyleUnderline"/>
        </w:rPr>
        <w:t xml:space="preserve"> </w:t>
      </w:r>
      <w:r w:rsidRPr="00F2410E">
        <w:rPr>
          <w:rStyle w:val="StyleUnderline"/>
          <w:highlight w:val="cyan"/>
        </w:rPr>
        <w:t>benefit black and Hispanic working people</w:t>
      </w:r>
      <w:r w:rsidRPr="00F2410E">
        <w:rPr>
          <w:sz w:val="16"/>
        </w:rPr>
        <w:t xml:space="preserve">. It is telling in this regard that </w:t>
      </w:r>
      <w:r w:rsidRPr="00F2410E">
        <w:rPr>
          <w:rStyle w:val="StyleUnderline"/>
        </w:rPr>
        <w:t>the performatively</w:t>
      </w:r>
      <w:r w:rsidRPr="00F2410E">
        <w:rPr>
          <w:sz w:val="16"/>
        </w:rPr>
        <w:t xml:space="preserve"> “</w:t>
      </w:r>
      <w:r w:rsidRPr="00F2410E">
        <w:rPr>
          <w:rStyle w:val="Emphasis"/>
        </w:rPr>
        <w:t>progressive</w:t>
      </w:r>
      <w:r w:rsidRPr="00F2410E">
        <w:rPr>
          <w:sz w:val="16"/>
        </w:rPr>
        <w:t xml:space="preserve">” </w:t>
      </w:r>
      <w:r w:rsidRPr="00F2410E">
        <w:rPr>
          <w:rStyle w:val="StyleUnderline"/>
        </w:rPr>
        <w:t>antiracist commentariat lined up with black neoliberal Democrats without hesitation to denounce Bernie Sanders’s program</w:t>
      </w:r>
      <w:r w:rsidRPr="00F2410E">
        <w:rPr>
          <w:sz w:val="16"/>
        </w:rP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6E60698F" w14:textId="77777777" w:rsidR="00BB4DA3" w:rsidRPr="00BB4DA3" w:rsidRDefault="00BB4DA3" w:rsidP="00BB4DA3"/>
    <w:p w14:paraId="27F979B6" w14:textId="5C7C224E" w:rsidR="00AC0CC9" w:rsidRDefault="00AC0CC9" w:rsidP="00AC0CC9">
      <w:pPr>
        <w:pStyle w:val="Heading1"/>
      </w:pPr>
      <w:r>
        <w:t>2NC</w:t>
      </w:r>
    </w:p>
    <w:p w14:paraId="4694B776" w14:textId="77777777" w:rsidR="00BB4DA3" w:rsidRDefault="00BB4DA3" w:rsidP="00BB4DA3">
      <w:pPr>
        <w:pStyle w:val="Heading2"/>
      </w:pPr>
      <w:r>
        <w:t>Cap K</w:t>
      </w:r>
    </w:p>
    <w:p w14:paraId="524EF5D8" w14:textId="77777777" w:rsidR="00BB4DA3" w:rsidRDefault="00BB4DA3" w:rsidP="00BB4DA3">
      <w:pPr>
        <w:pStyle w:val="Heading3"/>
      </w:pPr>
      <w:r>
        <w:t>O/V---2NC</w:t>
      </w:r>
    </w:p>
    <w:p w14:paraId="3A3A405A" w14:textId="77777777" w:rsidR="00BB4DA3" w:rsidRDefault="00BB4DA3" w:rsidP="00BB4DA3">
      <w:pPr>
        <w:pStyle w:val="Analytic"/>
      </w:pPr>
    </w:p>
    <w:p w14:paraId="67C39136" w14:textId="77777777" w:rsidR="00BB4DA3" w:rsidRPr="008E6D7C" w:rsidRDefault="00BB4DA3" w:rsidP="00BB4DA3">
      <w:pPr>
        <w:pStyle w:val="Heading4"/>
      </w:pPr>
      <w:r>
        <w:t xml:space="preserve">1. 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54A6C09F" w14:textId="77777777" w:rsidR="00BB4DA3" w:rsidRPr="008E6D7C" w:rsidRDefault="00BB4DA3" w:rsidP="00BB4DA3">
      <w:r w:rsidRPr="00632D4E">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Henry,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r w:rsidRPr="00A717A6">
        <w:t>https://truthout.org/articles/disposable-futures-critique-of-violence/</w:t>
      </w:r>
      <w:r>
        <w:t>, 05-06-2015</w:t>
      </w:r>
    </w:p>
    <w:p w14:paraId="1C388535" w14:textId="77777777" w:rsidR="00BB4DA3" w:rsidRPr="00632D4E" w:rsidRDefault="00BB4DA3" w:rsidP="00BB4DA3">
      <w:pPr>
        <w:rPr>
          <w:rFonts w:eastAsia="Calibri"/>
          <w:sz w:val="16"/>
        </w:rPr>
      </w:pPr>
      <w:r w:rsidRPr="00B81DCE">
        <w:rPr>
          <w:rStyle w:val="StyleUnderline"/>
        </w:rPr>
        <w:t xml:space="preserve">Imagine a world where </w:t>
      </w:r>
      <w:r w:rsidRPr="000F5F99">
        <w:rPr>
          <w:rStyle w:val="Emphasis"/>
          <w:highlight w:val="cyan"/>
        </w:rPr>
        <w:t>spectacles of violence</w:t>
      </w:r>
      <w:r w:rsidRPr="000F5F99">
        <w:rPr>
          <w:rStyle w:val="StyleUnderline"/>
          <w:highlight w:val="cyan"/>
        </w:rPr>
        <w:t xml:space="preserve"> </w:t>
      </w:r>
      <w:r w:rsidRPr="00B81DCE">
        <w:rPr>
          <w:rStyle w:val="StyleUnderline"/>
        </w:rPr>
        <w:t xml:space="preserve">have </w:t>
      </w:r>
      <w:r w:rsidRPr="000F5F99">
        <w:rPr>
          <w:rStyle w:val="StyleUnderline"/>
          <w:highlight w:val="cyan"/>
        </w:rPr>
        <w:t xml:space="preserve">become </w:t>
      </w:r>
      <w:r w:rsidRPr="000F5F99">
        <w:rPr>
          <w:rStyle w:val="Emphasis"/>
          <w:highlight w:val="cyan"/>
        </w:rPr>
        <w:t>so ubiquitous</w:t>
      </w:r>
      <w:r w:rsidRPr="008E6D7C">
        <w:rPr>
          <w:rStyle w:val="StyleUnderline"/>
        </w:rPr>
        <w:t xml:space="preserve"> that </w:t>
      </w:r>
      <w:r w:rsidRPr="00B81DCE">
        <w:rPr>
          <w:rStyle w:val="StyleUnderline"/>
          <w:highlight w:val="cyan"/>
        </w:rPr>
        <w:t>it</w:t>
      </w:r>
      <w:r w:rsidRPr="008E6D7C">
        <w:rPr>
          <w:rStyle w:val="StyleUnderline"/>
        </w:rPr>
        <w:t xml:space="preserve"> </w:t>
      </w:r>
      <w:r w:rsidRPr="00B81DCE">
        <w:rPr>
          <w:rStyle w:val="StyleUnderline"/>
        </w:rPr>
        <w:t>i</w:t>
      </w:r>
      <w:r w:rsidRPr="000F5F99">
        <w:rPr>
          <w:rStyle w:val="StyleUnderline"/>
          <w:highlight w:val="cyan"/>
        </w:rPr>
        <w:t xml:space="preserve">s no longer possible to identify </w:t>
      </w:r>
      <w:r w:rsidRPr="00B81DCE">
        <w:rPr>
          <w:rStyle w:val="Emphasis"/>
        </w:rPr>
        <w:t>any</w:t>
      </w:r>
      <w:r w:rsidRPr="008E6D7C">
        <w:rPr>
          <w:rStyle w:val="Emphasis"/>
        </w:rPr>
        <w:t xml:space="preserve"> clear civic, social, or </w:t>
      </w:r>
      <w:r w:rsidRPr="000F5F99">
        <w:rPr>
          <w:rStyle w:val="Emphasis"/>
          <w:highlight w:val="cyan"/>
        </w:rPr>
        <w:t>ethical qualities</w:t>
      </w:r>
      <w:r w:rsidRPr="008E6D7C">
        <w:rPr>
          <w:rStyle w:val="Emphasis"/>
        </w:rPr>
        <w:t xml:space="preserve"> in the enforced social order</w:t>
      </w:r>
      <w:r w:rsidRPr="00632D4E">
        <w:rPr>
          <w:sz w:val="16"/>
        </w:rPr>
        <w:t xml:space="preserve">. Imagine a world where </w:t>
      </w:r>
      <w:r w:rsidRPr="008E6D7C">
        <w:rPr>
          <w:rStyle w:val="StyleUnderline"/>
        </w:rPr>
        <w:t>those who live on the margins of such a social order are condemned for their plight, while those who control the political processes prosper from those very policies that bring about s</w:t>
      </w:r>
      <w:r w:rsidRPr="00632D4E">
        <w:rPr>
          <w:sz w:val="16"/>
        </w:rPr>
        <w:t xml:space="preserve">ocial abandonment and </w:t>
      </w:r>
      <w:r w:rsidRPr="008E6D7C">
        <w:rPr>
          <w:rStyle w:val="StyleUnderline"/>
        </w:rPr>
        <w:t>human destruction.</w:t>
      </w:r>
      <w:r w:rsidRPr="00632D4E">
        <w:rPr>
          <w:sz w:val="16"/>
        </w:rPr>
        <w:t xml:space="preserve"> Imagine a world where the technological promise of human connectivity is supplanted by forms of surveillance that encourage citizens to actively participate in their own inescapable oppression. </w:t>
      </w:r>
      <w:r w:rsidRPr="000F5F99">
        <w:rPr>
          <w:rStyle w:val="StyleUnderline"/>
          <w:highlight w:val="cyan"/>
        </w:rPr>
        <w:t xml:space="preserve">Imagine a world that proclaims an end </w:t>
      </w:r>
      <w:r w:rsidRPr="00B81DCE">
        <w:rPr>
          <w:rStyle w:val="StyleUnderline"/>
        </w:rPr>
        <w:t xml:space="preserve">to the </w:t>
      </w:r>
      <w:r w:rsidRPr="00B81DCE">
        <w:rPr>
          <w:rStyle w:val="Emphasis"/>
        </w:rPr>
        <w:t xml:space="preserve">brutality of </w:t>
      </w:r>
      <w:r w:rsidRPr="000F5F99">
        <w:rPr>
          <w:rStyle w:val="Emphasis"/>
          <w:highlight w:val="cyan"/>
        </w:rPr>
        <w:t>colonialism</w:t>
      </w:r>
      <w:r w:rsidRPr="008E6D7C">
        <w:rPr>
          <w:rStyle w:val="StyleUnderline"/>
        </w:rPr>
        <w:t xml:space="preserve">, all the </w:t>
      </w:r>
      <w:r w:rsidRPr="000F5F99">
        <w:rPr>
          <w:rStyle w:val="StyleUnderline"/>
          <w:highlight w:val="cyan"/>
        </w:rPr>
        <w:t>while continuing to</w:t>
      </w:r>
      <w:r w:rsidRPr="00632D4E">
        <w:rPr>
          <w:sz w:val="16"/>
        </w:rPr>
        <w:t xml:space="preserve"> consciously vilify, target, incarcerate, and </w:t>
      </w:r>
      <w:r w:rsidRPr="000F5F99">
        <w:rPr>
          <w:rStyle w:val="Emphasis"/>
          <w:highlight w:val="cyan"/>
        </w:rPr>
        <w:t>kill those of a different color</w:t>
      </w:r>
      <w:r w:rsidRPr="00632D4E">
        <w:rPr>
          <w:sz w:val="16"/>
        </w:rPr>
        <w:t xml:space="preserve">. Imagine a world </w:t>
      </w:r>
      <w:r w:rsidRPr="00B81DCE">
        <w:rPr>
          <w:rStyle w:val="StyleUnderline"/>
        </w:rPr>
        <w:t>where the forces of militarism</w:t>
      </w:r>
      <w:r w:rsidRPr="00B81DCE">
        <w:rPr>
          <w:sz w:val="16"/>
        </w:rPr>
        <w:t xml:space="preserve"> </w:t>
      </w:r>
      <w:r w:rsidRPr="00B81DCE">
        <w:rPr>
          <w:rStyle w:val="StyleUnderline"/>
        </w:rPr>
        <w:t xml:space="preserve">have become </w:t>
      </w:r>
      <w:r w:rsidRPr="00B81DCE">
        <w:rPr>
          <w:rStyle w:val="Emphasis"/>
        </w:rPr>
        <w:t>so ingrained</w:t>
      </w:r>
      <w:r w:rsidRPr="00B81DCE">
        <w:rPr>
          <w:rStyle w:val="StyleUnderline"/>
        </w:rPr>
        <w:t xml:space="preserve"> that they are inseparable from the </w:t>
      </w:r>
      <w:r w:rsidRPr="00B81DCE">
        <w:rPr>
          <w:rStyle w:val="Emphasis"/>
        </w:rPr>
        <w:t>daily functioning of civic life</w:t>
      </w:r>
      <w:r w:rsidRPr="00632D4E">
        <w:rPr>
          <w:sz w:val="16"/>
        </w:rPr>
        <w:t xml:space="preserve">. Imagine a world where the institutions tasked with producing the most brilliant and publicly engaged minds are put to the service of an uncompromising war machine. And imagine </w:t>
      </w:r>
      <w:r w:rsidRPr="008E6D7C">
        <w:rPr>
          <w:rStyle w:val="StyleUnderline"/>
        </w:rPr>
        <w:t>a world that has</w:t>
      </w:r>
      <w:r w:rsidRPr="00632D4E">
        <w:rPr>
          <w:sz w:val="16"/>
        </w:rPr>
        <w:t xml:space="preserve"> </w:t>
      </w:r>
      <w:r w:rsidRPr="008E6D7C">
        <w:rPr>
          <w:rStyle w:val="StyleUnderline"/>
        </w:rPr>
        <w:t xml:space="preserve">lost all faith in its ability to </w:t>
      </w:r>
      <w:r w:rsidRPr="00632D4E">
        <w:rPr>
          <w:sz w:val="16"/>
        </w:rPr>
        <w:t xml:space="preserve">envisage - let alone </w:t>
      </w:r>
      <w:r w:rsidRPr="008E6D7C">
        <w:rPr>
          <w:rStyle w:val="StyleUnderline"/>
        </w:rPr>
        <w:t>create</w:t>
      </w:r>
      <w:r w:rsidRPr="00632D4E">
        <w:rPr>
          <w:sz w:val="16"/>
        </w:rPr>
        <w:t xml:space="preserve"> - better </w:t>
      </w:r>
      <w:r w:rsidRPr="008E6D7C">
        <w:rPr>
          <w:rStyle w:val="Emphasis"/>
        </w:rPr>
        <w:t>futures,</w:t>
      </w:r>
      <w:r w:rsidRPr="00632D4E">
        <w:rPr>
          <w:sz w:val="16"/>
        </w:rPr>
        <w:t xml:space="preserve"> </w:t>
      </w:r>
      <w:r w:rsidRPr="008E6D7C">
        <w:rPr>
          <w:rStyle w:val="Emphasis"/>
        </w:rPr>
        <w:t>condemning</w:t>
      </w:r>
      <w:r w:rsidRPr="00632D4E">
        <w:rPr>
          <w:sz w:val="16"/>
        </w:rPr>
        <w:t xml:space="preserve"> its </w:t>
      </w:r>
      <w:r w:rsidRPr="008E6D7C">
        <w:rPr>
          <w:rStyle w:val="Emphasis"/>
        </w:rPr>
        <w:t>citizens</w:t>
      </w:r>
      <w:r w:rsidRPr="00632D4E">
        <w:rPr>
          <w:sz w:val="16"/>
        </w:rPr>
        <w:t xml:space="preserve"> instead </w:t>
      </w:r>
      <w:r w:rsidRPr="008E6D7C">
        <w:rPr>
          <w:rStyle w:val="Emphasis"/>
        </w:rPr>
        <w:t xml:space="preserve">to a </w:t>
      </w:r>
      <w:r w:rsidRPr="00632D4E">
        <w:rPr>
          <w:sz w:val="16"/>
        </w:rPr>
        <w:t xml:space="preserve">desolate </w:t>
      </w:r>
      <w:r w:rsidRPr="008E6D7C">
        <w:rPr>
          <w:rStyle w:val="Emphasis"/>
        </w:rPr>
        <w:t xml:space="preserve">terrain of inevitable catastrophe. </w:t>
      </w:r>
      <w:r w:rsidRPr="00632D4E">
        <w:rPr>
          <w:sz w:val="16"/>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3F5AF5E1" w14:textId="77777777" w:rsidR="00BB4DA3" w:rsidRPr="00632D4E" w:rsidRDefault="00BB4DA3" w:rsidP="00BB4DA3">
      <w:pPr>
        <w:rPr>
          <w:rFonts w:eastAsia="Calibri"/>
          <w:sz w:val="16"/>
        </w:rPr>
      </w:pPr>
      <w:r w:rsidRPr="00632D4E">
        <w:rPr>
          <w:sz w:val="16"/>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Style w:val="StyleUnderline"/>
          <w:highlight w:val="cyan"/>
        </w:rPr>
        <w:t xml:space="preserve">politics becomes an </w:t>
      </w:r>
      <w:r w:rsidRPr="000F5F99">
        <w:rPr>
          <w:rStyle w:val="Emphasis"/>
          <w:highlight w:val="cyan"/>
        </w:rPr>
        <w:t>extension of war</w:t>
      </w:r>
      <w:r w:rsidRPr="008E6D7C">
        <w:rPr>
          <w:rStyle w:val="Emphasis"/>
        </w:rPr>
        <w:t xml:space="preserve"> and all public spaces are transformed into battle zones</w:t>
      </w:r>
      <w:r w:rsidRPr="00632D4E">
        <w:rPr>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1F979859" w14:textId="77777777" w:rsidR="00BB4DA3" w:rsidRPr="00632D4E" w:rsidRDefault="00BB4DA3" w:rsidP="00BB4DA3">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15BC5F7B" w14:textId="77777777" w:rsidR="00BB4DA3" w:rsidRPr="00632D4E" w:rsidRDefault="00BB4DA3" w:rsidP="00BB4DA3">
      <w:pPr>
        <w:rPr>
          <w:rFonts w:eastAsia="Calibri"/>
          <w:sz w:val="8"/>
          <w:szCs w:val="8"/>
        </w:rPr>
      </w:pPr>
      <w:r w:rsidRPr="00632D4E">
        <w:rPr>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76A7C0A8" w14:textId="77777777" w:rsidR="00BB4DA3" w:rsidRDefault="00BB4DA3" w:rsidP="00BB4DA3">
      <w:pPr>
        <w:rPr>
          <w:rFonts w:eastAsia="Calibri"/>
          <w:b/>
          <w:iCs/>
          <w:u w:val="single"/>
          <w:bdr w:val="single" w:sz="8" w:space="0" w:color="auto"/>
        </w:rPr>
      </w:pPr>
      <w:r w:rsidRPr="000F5F99">
        <w:rPr>
          <w:rStyle w:val="Emphasis"/>
          <w:highlight w:val="cyan"/>
        </w:rPr>
        <w:t xml:space="preserve">There is no greater task </w:t>
      </w:r>
      <w:r w:rsidRPr="00B81DCE">
        <w:rPr>
          <w:rStyle w:val="Emphasis"/>
        </w:rPr>
        <w:t>today</w:t>
      </w:r>
      <w:r w:rsidRPr="00632D4E">
        <w:rPr>
          <w:sz w:val="16"/>
        </w:rPr>
        <w:t xml:space="preserve"> </w:t>
      </w:r>
      <w:r w:rsidRPr="000F5F99">
        <w:rPr>
          <w:rStyle w:val="StyleUnderline"/>
          <w:highlight w:val="cyan"/>
        </w:rPr>
        <w:t xml:space="preserve">than to develop a critique of violence adequate to our </w:t>
      </w:r>
      <w:r w:rsidRPr="00B81DCE">
        <w:rPr>
          <w:rStyle w:val="StyleUnderline"/>
        </w:rPr>
        <w:t xml:space="preserve">deeply </w:t>
      </w:r>
      <w:r w:rsidRPr="00B81DCE">
        <w:rPr>
          <w:rStyle w:val="Emphasis"/>
        </w:rPr>
        <w:t xml:space="preserve">unjust, inequitable, and violent </w:t>
      </w:r>
      <w:r w:rsidRPr="000F5F99">
        <w:rPr>
          <w:rStyle w:val="Emphasis"/>
          <w:highlight w:val="cyan"/>
        </w:rPr>
        <w:t>times</w:t>
      </w:r>
      <w:r w:rsidRPr="00632D4E">
        <w:rPr>
          <w:sz w:val="16"/>
        </w:rPr>
        <w:t xml:space="preserve">. </w:t>
      </w:r>
      <w:r w:rsidRPr="008E6D7C">
        <w:rPr>
          <w:rStyle w:val="Emphasis"/>
        </w:rPr>
        <w:t>Only then</w:t>
      </w:r>
      <w:r w:rsidRPr="00632D4E">
        <w:rPr>
          <w:sz w:val="16"/>
        </w:rPr>
        <w:t xml:space="preserve"> </w:t>
      </w:r>
      <w:r w:rsidRPr="008E6D7C">
        <w:rPr>
          <w:rStyle w:val="StyleUnderline"/>
        </w:rPr>
        <w:t xml:space="preserve">might we grasp the </w:t>
      </w:r>
      <w:r w:rsidRPr="008E6D7C">
        <w:rPr>
          <w:rStyle w:val="Emphasis"/>
        </w:rPr>
        <w:t>magnitude and depths of suffering</w:t>
      </w:r>
      <w:r w:rsidRPr="00632D4E">
        <w:rPr>
          <w:sz w:val="16"/>
        </w:rPr>
        <w:t xml:space="preserve"> endured on a daily basis by many of the world's citizens. Only then might we move </w:t>
      </w:r>
      <w:r w:rsidRPr="008E6D7C">
        <w:rPr>
          <w:rStyle w:val="StyleUnderline"/>
        </w:rPr>
        <w:t>beyond the</w:t>
      </w:r>
      <w:r w:rsidRPr="00632D4E">
        <w:rPr>
          <w:sz w:val="16"/>
        </w:rPr>
        <w:t xml:space="preserve"> conceit of a </w:t>
      </w:r>
      <w:r w:rsidRPr="008E6D7C">
        <w:rPr>
          <w:rStyle w:val="StyleUnderline"/>
        </w:rPr>
        <w:t>neoliberal project</w:t>
      </w:r>
      <w:r w:rsidRPr="00632D4E">
        <w:rPr>
          <w:sz w:val="16"/>
        </w:rPr>
        <w:t xml:space="preserve">, which has normalized violence such that its worst manifestations become part of our cultural "pastimes." And </w:t>
      </w:r>
      <w:r w:rsidRPr="000F5F99">
        <w:rPr>
          <w:rStyle w:val="Emphasis"/>
          <w:highlight w:val="cyan"/>
        </w:rPr>
        <w:t>only then</w:t>
      </w:r>
      <w:r w:rsidRPr="00632D4E">
        <w:rPr>
          <w:sz w:val="16"/>
        </w:rPr>
        <w:t xml:space="preserve"> </w:t>
      </w:r>
      <w:r w:rsidRPr="000F5F99">
        <w:rPr>
          <w:rStyle w:val="StyleUnderline"/>
          <w:highlight w:val="cyan"/>
        </w:rPr>
        <w:t>might we reignite a radical imagination</w:t>
      </w:r>
      <w:r w:rsidRPr="00632D4E">
        <w:rPr>
          <w:sz w:val="16"/>
        </w:rPr>
        <w:t xml:space="preserve"> </w:t>
      </w:r>
      <w:r w:rsidRPr="008E6D7C">
        <w:rPr>
          <w:rStyle w:val="StyleUnderline"/>
        </w:rPr>
        <w:t xml:space="preserve">that is </w:t>
      </w:r>
      <w:r w:rsidRPr="000F5F99">
        <w:rPr>
          <w:rStyle w:val="StyleUnderline"/>
          <w:highlight w:val="cyan"/>
        </w:rPr>
        <w:t>capable of diagnosing</w:t>
      </w:r>
      <w:r w:rsidRPr="008E6D7C">
        <w:rPr>
          <w:rStyle w:val="StyleUnderline"/>
        </w:rPr>
        <w:t xml:space="preserve"> the </w:t>
      </w:r>
      <w:r w:rsidRPr="000F5F99">
        <w:rPr>
          <w:rStyle w:val="StyleUnderline"/>
          <w:highlight w:val="cyan"/>
        </w:rPr>
        <w:t>violence</w:t>
      </w:r>
      <w:r w:rsidRPr="008E6D7C">
        <w:rPr>
          <w:rStyle w:val="StyleUnderline"/>
        </w:rPr>
        <w:t xml:space="preserve"> of the present </w:t>
      </w:r>
      <w:r w:rsidRPr="00B81DCE">
        <w:rPr>
          <w:rStyle w:val="StyleUnderline"/>
        </w:rPr>
        <w:t xml:space="preserve">in such a manner that we have the </w:t>
      </w:r>
      <w:r w:rsidRPr="00B81DCE">
        <w:rPr>
          <w:rStyle w:val="Emphasis"/>
        </w:rPr>
        <w:t>confidence</w:t>
      </w:r>
      <w:r w:rsidRPr="00B81DCE">
        <w:rPr>
          <w:rStyle w:val="StyleUnderline"/>
        </w:rPr>
        <w:t xml:space="preserve"> to rethink</w:t>
      </w:r>
      <w:r w:rsidRPr="008E6D7C">
        <w:rPr>
          <w:rStyle w:val="StyleUnderline"/>
        </w:rPr>
        <w:t xml:space="preserve"> the </w:t>
      </w:r>
      <w:r w:rsidRPr="008E6D7C">
        <w:rPr>
          <w:rStyle w:val="Emphasis"/>
        </w:rPr>
        <w:t xml:space="preserve">meaning of global citizenship in the twenty-first century. </w:t>
      </w:r>
    </w:p>
    <w:p w14:paraId="1C96D81B" w14:textId="77777777" w:rsidR="00BB4DA3" w:rsidRPr="00632D4E" w:rsidRDefault="00BB4DA3" w:rsidP="00BB4DA3">
      <w:pPr>
        <w:rPr>
          <w:rFonts w:eastAsia="Calibri"/>
          <w:sz w:val="16"/>
        </w:rPr>
      </w:pPr>
      <w:r w:rsidRPr="00632D4E">
        <w:rPr>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Style w:val="StyleUnderline"/>
        </w:rPr>
        <w:t xml:space="preserve">we must question </w:t>
      </w:r>
      <w:r w:rsidRPr="008E6D7C">
        <w:rPr>
          <w:rStyle w:val="Emphasis"/>
        </w:rPr>
        <w:t>more rigorously</w:t>
      </w:r>
      <w:r w:rsidRPr="008E6D7C">
        <w:rPr>
          <w:rStyle w:val="StyleUnderline"/>
        </w:rPr>
        <w:t xml:space="preserve"> the </w:t>
      </w:r>
      <w:r w:rsidRPr="008E6D7C">
        <w:rPr>
          <w:rStyle w:val="Emphasis"/>
        </w:rPr>
        <w:t>imaginaries of violence</w:t>
      </w:r>
      <w:r w:rsidRPr="00632D4E">
        <w:rPr>
          <w:sz w:val="16"/>
        </w:rPr>
        <w:t xml:space="preserve">, </w:t>
      </w:r>
      <w:r w:rsidRPr="008E6D7C">
        <w:rPr>
          <w:rStyle w:val="StyleUnderline"/>
        </w:rPr>
        <w:t xml:space="preserve">which instigate a forced partaking in a system that encourages the subjugated to </w:t>
      </w:r>
      <w:r w:rsidRPr="008E6D7C">
        <w:rPr>
          <w:rStyle w:val="Emphasis"/>
        </w:rPr>
        <w:t>embrace</w:t>
      </w:r>
      <w:r w:rsidRPr="008E6D7C">
        <w:rPr>
          <w:rStyle w:val="StyleUnderline"/>
        </w:rPr>
        <w:t xml:space="preserve"> </w:t>
      </w:r>
      <w:r w:rsidRPr="00632D4E">
        <w:rPr>
          <w:sz w:val="16"/>
        </w:rPr>
        <w:t xml:space="preserve">their </w:t>
      </w:r>
      <w:r w:rsidRPr="008E6D7C">
        <w:rPr>
          <w:rStyle w:val="Emphasis"/>
        </w:rPr>
        <w:t>oppression</w:t>
      </w:r>
      <w:r w:rsidRPr="00632D4E">
        <w:rPr>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Style w:val="StyleUnderline"/>
          <w:highlight w:val="cyan"/>
        </w:rPr>
        <w:t xml:space="preserve">Neoliberalism's </w:t>
      </w:r>
      <w:r w:rsidRPr="000F5F99">
        <w:rPr>
          <w:rStyle w:val="Emphasis"/>
          <w:highlight w:val="cyan"/>
        </w:rPr>
        <w:t>culture of violence</w:t>
      </w:r>
      <w:r w:rsidRPr="000F5F99">
        <w:rPr>
          <w:rStyle w:val="StyleUnderline"/>
          <w:highlight w:val="cyan"/>
        </w:rPr>
        <w:t xml:space="preserve"> is reinforced by</w:t>
      </w:r>
      <w:r w:rsidRPr="00632D4E">
        <w:rPr>
          <w:sz w:val="16"/>
        </w:rPr>
        <w:t xml:space="preserve"> what Zsuza Ferge calls the "</w:t>
      </w:r>
      <w:r w:rsidRPr="000F5F99">
        <w:rPr>
          <w:rStyle w:val="Emphasis"/>
          <w:highlight w:val="cyan"/>
        </w:rPr>
        <w:t>individualization of the social,"</w:t>
      </w:r>
      <w:r w:rsidRPr="00632D4E">
        <w:rPr>
          <w:sz w:val="16"/>
        </w:rPr>
        <w:t xml:space="preserve">[3] in </w:t>
      </w:r>
      <w:r w:rsidRPr="008E6D7C">
        <w:rPr>
          <w:rStyle w:val="StyleUnderline"/>
        </w:rPr>
        <w:t>which all traces of the broader structural forces producing a range of social problems such as widening inequality and mass poverty disappear.</w:t>
      </w:r>
      <w:r w:rsidRPr="00632D4E">
        <w:rPr>
          <w:sz w:val="16"/>
        </w:rPr>
        <w:t xml:space="preserve"> Under the regime of neoliberalism, </w:t>
      </w:r>
      <w:r w:rsidRPr="008E6D7C">
        <w:rPr>
          <w:rStyle w:val="StyleUnderline"/>
        </w:rPr>
        <w:t>individual responsibility becomes the only politics that matters and serves to blame those who are susceptible to larger systemic forces</w:t>
      </w:r>
      <w:r w:rsidRPr="00632D4E">
        <w:rPr>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Style w:val="StyleUnderline"/>
        </w:rPr>
        <w:t>poverty is a deserved condition</w:t>
      </w:r>
      <w:r w:rsidRPr="00632D4E">
        <w:rPr>
          <w:sz w:val="16"/>
        </w:rPr>
        <w:t xml:space="preserve">."[4] </w:t>
      </w:r>
    </w:p>
    <w:p w14:paraId="61ED4D03" w14:textId="77777777" w:rsidR="00BB4DA3" w:rsidRDefault="00BB4DA3" w:rsidP="00BB4DA3">
      <w:pPr>
        <w:rPr>
          <w:rFonts w:eastAsia="Calibri"/>
          <w:b/>
          <w:iCs/>
          <w:u w:val="single"/>
          <w:bdr w:val="single" w:sz="8" w:space="0" w:color="auto"/>
        </w:rPr>
      </w:pPr>
      <w:r w:rsidRPr="00632D4E">
        <w:rPr>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Style w:val="StyleUnderline"/>
        </w:rPr>
        <w:t>advocates of neoliberal markets recognize</w:t>
      </w:r>
      <w:r w:rsidRPr="00632D4E">
        <w:rPr>
          <w:sz w:val="16"/>
        </w:rPr>
        <w:t xml:space="preserve"> that </w:t>
      </w:r>
      <w:r w:rsidRPr="008E6D7C">
        <w:rPr>
          <w:rStyle w:val="StyleUnderline"/>
        </w:rPr>
        <w:t xml:space="preserve">their notion of a "just world" depends on </w:t>
      </w:r>
      <w:r w:rsidRPr="008E6D7C">
        <w:rPr>
          <w:rStyle w:val="Emphasis"/>
        </w:rPr>
        <w:t>coercion and violence</w:t>
      </w:r>
      <w:r w:rsidRPr="00632D4E">
        <w:rPr>
          <w:sz w:val="16"/>
        </w:rPr>
        <w:t xml:space="preserve"> </w:t>
      </w:r>
      <w:r w:rsidRPr="008E6D7C">
        <w:rPr>
          <w:rStyle w:val="StyleUnderline"/>
        </w:rPr>
        <w:t xml:space="preserve">as a way to enforce capitalism's </w:t>
      </w:r>
      <w:r w:rsidRPr="008E6D7C">
        <w:rPr>
          <w:rStyle w:val="Emphasis"/>
        </w:rPr>
        <w:t xml:space="preserve">uneven distribution of wealth and impoverishment. </w:t>
      </w:r>
    </w:p>
    <w:p w14:paraId="67B057AF" w14:textId="77777777" w:rsidR="00BB4DA3" w:rsidRDefault="00BB4DA3" w:rsidP="00BB4DA3">
      <w:pPr>
        <w:rPr>
          <w:rFonts w:eastAsia="Calibri"/>
          <w:sz w:val="16"/>
        </w:rPr>
      </w:pPr>
      <w:r w:rsidRPr="00632D4E">
        <w:rPr>
          <w:sz w:val="16"/>
        </w:rPr>
        <w:t xml:space="preserve">As the Oxford economic historian Avner Offer explained to Chris Hedges, "those who suffer deserve to suffer."[6] </w:t>
      </w:r>
      <w:r w:rsidRPr="008E6D7C">
        <w:rPr>
          <w:rStyle w:val="StyleUnderline"/>
        </w:rPr>
        <w:t>The neoliberal model is,</w:t>
      </w:r>
      <w:r w:rsidRPr="00632D4E">
        <w:rPr>
          <w:sz w:val="16"/>
        </w:rPr>
        <w:t xml:space="preserve"> after all, "</w:t>
      </w:r>
      <w:r w:rsidRPr="008E6D7C">
        <w:rPr>
          <w:rStyle w:val="Emphasis"/>
        </w:rPr>
        <w:t>a warrant for inflicting pain."[</w:t>
      </w:r>
      <w:r w:rsidRPr="00632D4E">
        <w:rPr>
          <w:sz w:val="16"/>
        </w:rPr>
        <w:t xml:space="preserve">7] </w:t>
      </w:r>
      <w:r w:rsidRPr="008E6D7C">
        <w:rPr>
          <w:rStyle w:val="StyleUnderline"/>
        </w:rPr>
        <w:t>The regime</w:t>
      </w:r>
      <w:r w:rsidRPr="00632D4E">
        <w:rPr>
          <w:sz w:val="16"/>
        </w:rPr>
        <w:t xml:space="preserve"> of neoliberalism </w:t>
      </w:r>
      <w:r w:rsidRPr="008E6D7C">
        <w:rPr>
          <w:rStyle w:val="StyleUnderline"/>
        </w:rPr>
        <w:t xml:space="preserve">is precisely organized </w:t>
      </w:r>
      <w:r w:rsidRPr="008E6D7C">
        <w:rPr>
          <w:rStyle w:val="Emphasis"/>
        </w:rPr>
        <w:t>for the production of violence</w:t>
      </w:r>
      <w:r w:rsidRPr="008E6D7C">
        <w:rPr>
          <w:rStyle w:val="StyleUnderline"/>
        </w:rPr>
        <w:t>.</w:t>
      </w:r>
      <w:r w:rsidRPr="00632D4E">
        <w:rPr>
          <w:sz w:val="16"/>
        </w:rPr>
        <w:t xml:space="preserve"> Such </w:t>
      </w:r>
      <w:r w:rsidRPr="008E6D7C">
        <w:rPr>
          <w:rStyle w:val="StyleUnderline"/>
        </w:rPr>
        <w:t>violence is more than symbolic. Instead of waging a war on poverty it wages a war on the poor</w:t>
      </w:r>
      <w:r w:rsidRPr="00632D4E">
        <w:rPr>
          <w:sz w:val="16"/>
        </w:rPr>
        <w:t xml:space="preserve"> - </w:t>
      </w:r>
      <w:r w:rsidRPr="008E6D7C">
        <w:rPr>
          <w:rStyle w:val="StyleUnderline"/>
        </w:rPr>
        <w:t xml:space="preserve">and does so </w:t>
      </w:r>
      <w:r w:rsidRPr="008E6D7C">
        <w:rPr>
          <w:rStyle w:val="Emphasis"/>
        </w:rPr>
        <w:t xml:space="preserve">removed from any concern </w:t>
      </w:r>
      <w:r w:rsidRPr="008E6D7C">
        <w:rPr>
          <w:rStyle w:val="StyleUnderline"/>
        </w:rPr>
        <w:t>for social costs or ethical violations</w:t>
      </w:r>
      <w:r w:rsidRPr="00632D4E">
        <w:rPr>
          <w:sz w:val="16"/>
        </w:rPr>
        <w:t>. Such a brutal diagnosis argues in favor of a neoliberal model despite its perverse outcomes: "</w:t>
      </w:r>
      <w:r w:rsidRPr="008E6D7C">
        <w:rPr>
          <w:rStyle w:val="StyleUnderline"/>
        </w:rPr>
        <w:t>It is perhaps symptomatic that the USA, a society that elevates freedom to the highest position among</w:t>
      </w:r>
      <w:r w:rsidRPr="00632D4E">
        <w:rPr>
          <w:sz w:val="16"/>
        </w:rPr>
        <w:t xml:space="preserve"> its values, </w:t>
      </w:r>
      <w:r w:rsidRPr="00B81DCE">
        <w:rPr>
          <w:rStyle w:val="StyleUnderline"/>
        </w:rPr>
        <w:t>is also</w:t>
      </w:r>
      <w:r w:rsidRPr="00632D4E">
        <w:rPr>
          <w:sz w:val="16"/>
        </w:rPr>
        <w:t xml:space="preserve"> the </w:t>
      </w:r>
      <w:r w:rsidRPr="000F5F99">
        <w:rPr>
          <w:rStyle w:val="StyleUnderline"/>
          <w:highlight w:val="cyan"/>
        </w:rPr>
        <w:t xml:space="preserve">one that has </w:t>
      </w:r>
      <w:r w:rsidRPr="00B81DCE">
        <w:rPr>
          <w:rStyle w:val="StyleUnderline"/>
        </w:rPr>
        <w:t xml:space="preserve">one of </w:t>
      </w:r>
      <w:r w:rsidRPr="000F5F99">
        <w:rPr>
          <w:rStyle w:val="StyleUnderline"/>
          <w:highlight w:val="cyan"/>
        </w:rPr>
        <w:t xml:space="preserve">the </w:t>
      </w:r>
      <w:r w:rsidRPr="000F5F99">
        <w:rPr>
          <w:rStyle w:val="Emphasis"/>
          <w:highlight w:val="cyan"/>
        </w:rPr>
        <w:t xml:space="preserve">very largest penal systems in the world </w:t>
      </w:r>
      <w:r w:rsidRPr="00B81DCE">
        <w:rPr>
          <w:rStyle w:val="Emphasis"/>
        </w:rPr>
        <w:t>relative to its population</w:t>
      </w:r>
      <w:r w:rsidRPr="00632D4E">
        <w:rPr>
          <w:sz w:val="16"/>
        </w:rPr>
        <w:t xml:space="preserve">. </w:t>
      </w:r>
      <w:r w:rsidRPr="008E6D7C">
        <w:rPr>
          <w:rStyle w:val="StyleUnderline"/>
        </w:rPr>
        <w:t>It</w:t>
      </w:r>
      <w:r w:rsidRPr="00632D4E">
        <w:rPr>
          <w:sz w:val="16"/>
        </w:rPr>
        <w:t xml:space="preserve"> also </w:t>
      </w:r>
      <w:r w:rsidRPr="008E6D7C">
        <w:rPr>
          <w:rStyle w:val="Emphasis"/>
        </w:rPr>
        <w:t>inflicts violence all over the world</w:t>
      </w:r>
      <w:r w:rsidRPr="00632D4E">
        <w:rPr>
          <w:sz w:val="16"/>
        </w:rPr>
        <w:t xml:space="preserve">. </w:t>
      </w:r>
      <w:r w:rsidRPr="00B81DCE">
        <w:rPr>
          <w:rStyle w:val="Emphasis"/>
        </w:rPr>
        <w:t xml:space="preserve">It tolerates a great deal of </w:t>
      </w:r>
      <w:r w:rsidRPr="00B81DCE">
        <w:rPr>
          <w:rStyle w:val="Emphasis"/>
          <w:highlight w:val="cyan"/>
        </w:rPr>
        <w:t xml:space="preserve">gun violence, and </w:t>
      </w:r>
      <w:r w:rsidRPr="00B81DCE">
        <w:rPr>
          <w:rStyle w:val="Emphasis"/>
        </w:rPr>
        <w:t xml:space="preserve">a </w:t>
      </w:r>
      <w:r w:rsidRPr="00B81DCE">
        <w:rPr>
          <w:rStyle w:val="Emphasis"/>
          <w:highlight w:val="cyan"/>
        </w:rPr>
        <w:t xml:space="preserve">health service that excludes </w:t>
      </w:r>
      <w:r w:rsidRPr="00B81DCE">
        <w:rPr>
          <w:rStyle w:val="Emphasis"/>
        </w:rPr>
        <w:t xml:space="preserve">large numbers of </w:t>
      </w:r>
      <w:r w:rsidRPr="00B81DCE">
        <w:rPr>
          <w:rStyle w:val="Emphasis"/>
          <w:highlight w:val="cyan"/>
        </w:rPr>
        <w:t>people."</w:t>
      </w:r>
      <w:r w:rsidRPr="00B81DCE">
        <w:rPr>
          <w:sz w:val="16"/>
          <w:highlight w:val="cyan"/>
        </w:rPr>
        <w:t>[</w:t>
      </w:r>
      <w:r w:rsidRPr="00632D4E">
        <w:rPr>
          <w:sz w:val="16"/>
        </w:rPr>
        <w:t>8]</w:t>
      </w:r>
    </w:p>
    <w:p w14:paraId="7320CE7B" w14:textId="77777777" w:rsidR="00BB4DA3" w:rsidRPr="00A87EA9" w:rsidRDefault="00BB4DA3" w:rsidP="00BB4DA3">
      <w:pPr>
        <w:pStyle w:val="Heading4"/>
        <w:rPr>
          <w:rFonts w:cs="Arial"/>
        </w:rPr>
      </w:pPr>
      <w:r>
        <w:t xml:space="preserve">2. </w:t>
      </w:r>
      <w:r w:rsidRPr="00A87EA9">
        <w:rPr>
          <w:rFonts w:cs="Arial"/>
        </w:rPr>
        <w:t xml:space="preserve">The K </w:t>
      </w:r>
      <w:r w:rsidRPr="00D573F2">
        <w:rPr>
          <w:rFonts w:cs="Arial"/>
          <w:u w:val="single"/>
        </w:rPr>
        <w:t>turns</w:t>
      </w:r>
      <w:r w:rsidRPr="00A87EA9">
        <w:rPr>
          <w:rFonts w:cs="Arial"/>
        </w:rPr>
        <w:t xml:space="preserve"> the case and makes their </w:t>
      </w:r>
      <w:r w:rsidRPr="00D573F2">
        <w:rPr>
          <w:rFonts w:cs="Arial"/>
          <w:u w:val="single"/>
        </w:rPr>
        <w:t>impacts inevitable</w:t>
      </w:r>
      <w:r w:rsidRPr="00A87EA9">
        <w:rPr>
          <w:rFonts w:cs="Arial"/>
        </w:rPr>
        <w:t xml:space="preserve">—neoliberal anti-blackness </w:t>
      </w:r>
      <w:r w:rsidRPr="00D573F2">
        <w:rPr>
          <w:rFonts w:cs="Arial"/>
          <w:u w:val="single"/>
        </w:rPr>
        <w:t>marks</w:t>
      </w:r>
      <w:r w:rsidRPr="00A87EA9">
        <w:rPr>
          <w:rFonts w:cs="Arial"/>
        </w:rPr>
        <w:t xml:space="preserve"> a political-</w:t>
      </w:r>
      <w:r w:rsidRPr="00D573F2">
        <w:rPr>
          <w:rFonts w:cs="Arial"/>
          <w:u w:val="single"/>
        </w:rPr>
        <w:t>economic</w:t>
      </w:r>
      <w:r w:rsidRPr="00A87EA9">
        <w:rPr>
          <w:rFonts w:cs="Arial"/>
        </w:rPr>
        <w:t xml:space="preserve">, </w:t>
      </w:r>
      <w:r w:rsidRPr="00D573F2">
        <w:rPr>
          <w:rFonts w:cs="Arial"/>
          <w:u w:val="single"/>
        </w:rPr>
        <w:t>material</w:t>
      </w:r>
      <w:r w:rsidRPr="00A87EA9">
        <w:rPr>
          <w:rFonts w:cs="Arial"/>
        </w:rPr>
        <w:t xml:space="preserve">, and discursive </w:t>
      </w:r>
      <w:r w:rsidRPr="00D573F2">
        <w:rPr>
          <w:rFonts w:cs="Arial"/>
          <w:u w:val="single"/>
        </w:rPr>
        <w:t>shift</w:t>
      </w:r>
      <w:r w:rsidRPr="00A87EA9">
        <w:rPr>
          <w:rFonts w:cs="Arial"/>
        </w:rPr>
        <w:t xml:space="preserve"> towards </w:t>
      </w:r>
      <w:r w:rsidRPr="00D573F2">
        <w:rPr>
          <w:rFonts w:cs="Arial"/>
          <w:u w:val="single"/>
        </w:rPr>
        <w:t>colorblindness</w:t>
      </w:r>
      <w:r w:rsidRPr="00A87EA9">
        <w:rPr>
          <w:rFonts w:cs="Arial"/>
        </w:rPr>
        <w:t xml:space="preserve"> and racialized mass </w:t>
      </w:r>
      <w:r w:rsidRPr="00D573F2">
        <w:rPr>
          <w:rFonts w:cs="Arial"/>
          <w:u w:val="single"/>
        </w:rPr>
        <w:t>incarceration</w:t>
      </w:r>
      <w:r w:rsidRPr="00A87EA9">
        <w:rPr>
          <w:rFonts w:cs="Arial"/>
        </w:rPr>
        <w:t xml:space="preserve"> and policing</w:t>
      </w:r>
      <w:r>
        <w:rPr>
          <w:rFonts w:cs="Arial"/>
        </w:rPr>
        <w:t xml:space="preserve"> – </w:t>
      </w:r>
      <w:r w:rsidRPr="00A87EA9">
        <w:rPr>
          <w:rFonts w:cs="Arial"/>
        </w:rPr>
        <w:t xml:space="preserve">The </w:t>
      </w:r>
      <w:r>
        <w:rPr>
          <w:rFonts w:cs="Arial"/>
        </w:rPr>
        <w:t>ALT</w:t>
      </w:r>
      <w:r w:rsidRPr="00A87EA9">
        <w:rPr>
          <w:rFonts w:cs="Arial"/>
        </w:rPr>
        <w:t xml:space="preserve"> material </w:t>
      </w:r>
      <w:r w:rsidRPr="009E7929">
        <w:rPr>
          <w:rFonts w:cs="Arial"/>
          <w:u w:val="single"/>
        </w:rPr>
        <w:t>analysis</w:t>
      </w:r>
      <w:r w:rsidRPr="00A87EA9">
        <w:rPr>
          <w:rFonts w:cs="Arial"/>
        </w:rPr>
        <w:t xml:space="preserve"> is key</w:t>
      </w:r>
    </w:p>
    <w:p w14:paraId="4C9E32D4" w14:textId="77777777" w:rsidR="00BB4DA3" w:rsidRPr="00A87EA9" w:rsidRDefault="00BB4DA3" w:rsidP="00BB4DA3">
      <w:pPr>
        <w:rPr>
          <w:b/>
          <w:bCs/>
          <w:sz w:val="26"/>
        </w:rPr>
      </w:pPr>
      <w:r w:rsidRPr="008D7662">
        <w:rPr>
          <w:rStyle w:val="Style13ptBold"/>
        </w:rPr>
        <w:t>Gomer 17</w:t>
      </w:r>
      <w:r>
        <w:t xml:space="preserve"> – Justin, </w:t>
      </w:r>
      <w:r w:rsidRPr="00A87EA9">
        <w:t>Ph.D., is an Assistant Professor of American Studies at California State University, Long Beach</w:t>
      </w:r>
      <w:r>
        <w:t>. “</w:t>
      </w:r>
      <w:r w:rsidRPr="008D7662">
        <w:t>“They should have called Katrina ‘Gone with the Wind’”: Charles Burnett’s Quiet As Kept and the Neoliberal Racial State</w:t>
      </w:r>
      <w:r>
        <w:t xml:space="preserve">”, Souls: A Critical Journal of Black Politics, Culture, and Society, Vol. 19, Issue 2, </w:t>
      </w:r>
      <w:hyperlink r:id="rId6" w:history="1">
        <w:r w:rsidRPr="0062149C">
          <w:rPr>
            <w:rStyle w:val="Hyperlink"/>
          </w:rPr>
          <w:t>https://www.tandfonline.com/doi/abs/10.1080/10999949.2016.1239167?journalCode=usou20</w:t>
        </w:r>
      </w:hyperlink>
      <w:r>
        <w:t>, 02-13-2017</w:t>
      </w:r>
    </w:p>
    <w:p w14:paraId="6C10C974" w14:textId="77777777" w:rsidR="00BB4DA3" w:rsidRPr="00A87EA9" w:rsidRDefault="00BB4DA3" w:rsidP="00BB4DA3">
      <w:pPr>
        <w:rPr>
          <w:sz w:val="16"/>
          <w:szCs w:val="12"/>
        </w:rPr>
      </w:pPr>
      <w:r w:rsidRPr="00A87EA9">
        <w:rPr>
          <w:sz w:val="16"/>
        </w:rPr>
        <w:t xml:space="preserve">In the case of the United States, that </w:t>
      </w:r>
      <w:r w:rsidRPr="000F5F99">
        <w:rPr>
          <w:rStyle w:val="StyleUnderline"/>
          <w:highlight w:val="cyan"/>
        </w:rPr>
        <w:t>reorganization of the state under neoliberalism</w:t>
      </w:r>
      <w:r w:rsidRPr="00A87EA9">
        <w:rPr>
          <w:sz w:val="16"/>
        </w:rPr>
        <w:t xml:space="preserve"> has </w:t>
      </w:r>
      <w:r w:rsidRPr="000F5F99">
        <w:rPr>
          <w:rStyle w:val="StyleUnderline"/>
          <w:highlight w:val="cyan"/>
        </w:rPr>
        <w:t>meant</w:t>
      </w:r>
      <w:r w:rsidRPr="00A87EA9">
        <w:rPr>
          <w:sz w:val="16"/>
          <w:szCs w:val="12"/>
        </w:rPr>
        <w:t>, as Wacquant explains,</w:t>
      </w:r>
    </w:p>
    <w:p w14:paraId="5B0D4A32" w14:textId="77777777" w:rsidR="00BB4DA3" w:rsidRPr="00A87EA9" w:rsidRDefault="00BB4DA3" w:rsidP="00BB4DA3">
      <w:pPr>
        <w:rPr>
          <w:sz w:val="16"/>
        </w:rPr>
      </w:pPr>
      <w:r w:rsidRPr="00A87EA9">
        <w:rPr>
          <w:sz w:val="16"/>
          <w:szCs w:val="12"/>
        </w:rPr>
        <w:t>“Small government’’ in the economic register thus begets</w:t>
      </w:r>
      <w:r w:rsidRPr="00A87EA9">
        <w:rPr>
          <w:sz w:val="16"/>
        </w:rPr>
        <w:t xml:space="preserve"> </w:t>
      </w:r>
      <w:r w:rsidRPr="00A87EA9">
        <w:rPr>
          <w:rStyle w:val="StyleUnderline"/>
        </w:rPr>
        <w:t xml:space="preserve">“big government” on the twofold front of </w:t>
      </w:r>
      <w:r w:rsidRPr="000F5F99">
        <w:rPr>
          <w:rStyle w:val="Emphasis"/>
          <w:highlight w:val="cyan"/>
        </w:rPr>
        <w:t>workfare</w:t>
      </w:r>
      <w:r w:rsidRPr="000F5F99">
        <w:rPr>
          <w:sz w:val="16"/>
          <w:highlight w:val="cyan"/>
        </w:rPr>
        <w:t xml:space="preserve"> </w:t>
      </w:r>
      <w:r w:rsidRPr="000F5F99">
        <w:rPr>
          <w:rStyle w:val="StyleUnderline"/>
          <w:highlight w:val="cyan"/>
        </w:rPr>
        <w:t xml:space="preserve">and </w:t>
      </w:r>
      <w:r w:rsidRPr="000F5F99">
        <w:rPr>
          <w:rStyle w:val="Emphasis"/>
          <w:highlight w:val="cyan"/>
        </w:rPr>
        <w:t>criminal justice</w:t>
      </w:r>
      <w:r w:rsidRPr="00A87EA9">
        <w:rPr>
          <w:sz w:val="16"/>
        </w:rPr>
        <w:t xml:space="preserve">. </w:t>
      </w:r>
      <w:r w:rsidRPr="00A87EA9">
        <w:rPr>
          <w:rStyle w:val="StyleUnderline"/>
        </w:rPr>
        <w:t xml:space="preserve">Between 1982 and 2001, </w:t>
      </w:r>
      <w:r w:rsidRPr="000F5F99">
        <w:rPr>
          <w:rStyle w:val="StyleUnderline"/>
          <w:highlight w:val="cyan"/>
        </w:rPr>
        <w:t>the U</w:t>
      </w:r>
      <w:r w:rsidRPr="00A87EA9">
        <w:rPr>
          <w:sz w:val="16"/>
        </w:rPr>
        <w:t xml:space="preserve">nited </w:t>
      </w:r>
      <w:r w:rsidRPr="000F5F99">
        <w:rPr>
          <w:rStyle w:val="StyleUnderline"/>
          <w:highlight w:val="cyan"/>
        </w:rPr>
        <w:t>S</w:t>
      </w:r>
      <w:r w:rsidRPr="00A87EA9">
        <w:rPr>
          <w:sz w:val="16"/>
        </w:rPr>
        <w:t xml:space="preserve">tates </w:t>
      </w:r>
      <w:r w:rsidRPr="000F5F99">
        <w:rPr>
          <w:rStyle w:val="StyleUnderline"/>
          <w:highlight w:val="cyan"/>
        </w:rPr>
        <w:t>increased its public expenditures for police</w:t>
      </w:r>
      <w:r w:rsidRPr="00A87EA9">
        <w:rPr>
          <w:rStyle w:val="StyleUnderline"/>
        </w:rPr>
        <w:t xml:space="preserve">, </w:t>
      </w:r>
      <w:r w:rsidRPr="000F5F99">
        <w:rPr>
          <w:rStyle w:val="StyleUnderline"/>
          <w:highlight w:val="cyan"/>
        </w:rPr>
        <w:t>criminal courts</w:t>
      </w:r>
      <w:r w:rsidRPr="00A87EA9">
        <w:rPr>
          <w:rStyle w:val="StyleUnderline"/>
        </w:rPr>
        <w:t xml:space="preserve">, </w:t>
      </w:r>
      <w:r w:rsidRPr="000F5F99">
        <w:rPr>
          <w:rStyle w:val="StyleUnderline"/>
          <w:highlight w:val="cyan"/>
        </w:rPr>
        <w:t>and corrections by 364%</w:t>
      </w:r>
      <w:r w:rsidRPr="00A87EA9">
        <w:rPr>
          <w:rStyle w:val="StyleUnderline"/>
          <w:sz w:val="12"/>
          <w:szCs w:val="12"/>
        </w:rPr>
        <w:pgNum/>
      </w:r>
      <w:r w:rsidRPr="00A87EA9">
        <w:rPr>
          <w:sz w:val="16"/>
          <w:szCs w:val="12"/>
        </w:rPr>
        <w:t>(from $36 to $167 billion, or 165%</w:t>
      </w:r>
      <w:r w:rsidRPr="00A87EA9">
        <w:rPr>
          <w:sz w:val="16"/>
          <w:szCs w:val="12"/>
        </w:rPr>
        <w:pgNum/>
      </w:r>
      <w:r w:rsidRPr="00A87EA9">
        <w:rPr>
          <w:sz w:val="16"/>
          <w:szCs w:val="12"/>
        </w:rPr>
        <w:t>in constant dollars of 2000) and added nearly 1 million justice staff. In 1996,</w:t>
      </w:r>
      <w:r w:rsidRPr="00A87EA9">
        <w:rPr>
          <w:sz w:val="16"/>
        </w:rPr>
        <w:t xml:space="preserve"> </w:t>
      </w:r>
      <w:r w:rsidRPr="00A87EA9">
        <w:rPr>
          <w:rStyle w:val="StyleUnderline"/>
        </w:rPr>
        <w:t>when “welfare reform” replaced the right to public aid</w:t>
      </w:r>
      <w:r w:rsidRPr="00A87EA9">
        <w:rPr>
          <w:sz w:val="16"/>
        </w:rPr>
        <w:t xml:space="preserve"> by the obligation to accept insecure employment as a condition of support, </w:t>
      </w:r>
      <w:r w:rsidRPr="000F5F99">
        <w:rPr>
          <w:rStyle w:val="StyleUnderline"/>
          <w:highlight w:val="cyan"/>
        </w:rPr>
        <w:t xml:space="preserve">the budget for corrections </w:t>
      </w:r>
      <w:r w:rsidRPr="000F5F99">
        <w:rPr>
          <w:rStyle w:val="Emphasis"/>
          <w:highlight w:val="cyan"/>
        </w:rPr>
        <w:t>exceeded the</w:t>
      </w:r>
      <w:r w:rsidRPr="00A87EA9">
        <w:rPr>
          <w:rStyle w:val="Emphasis"/>
        </w:rPr>
        <w:t xml:space="preserve"> overall </w:t>
      </w:r>
      <w:r w:rsidRPr="000F5F99">
        <w:rPr>
          <w:rStyle w:val="Emphasis"/>
          <w:highlight w:val="cyan"/>
        </w:rPr>
        <w:t>sums allocated to AFDC and food stamps</w:t>
      </w:r>
      <w:r w:rsidRPr="00A87EA9">
        <w:rPr>
          <w:sz w:val="16"/>
        </w:rPr>
        <w:t>, the country’s two main assistance programs.16</w:t>
      </w:r>
    </w:p>
    <w:p w14:paraId="27E43F1A" w14:textId="77777777" w:rsidR="00BB4DA3" w:rsidRPr="00A87EA9" w:rsidRDefault="00BB4DA3" w:rsidP="00BB4DA3">
      <w:pPr>
        <w:rPr>
          <w:sz w:val="16"/>
        </w:rPr>
      </w:pPr>
      <w:r w:rsidRPr="00A87EA9">
        <w:rPr>
          <w:rStyle w:val="StyleUnderline"/>
        </w:rPr>
        <w:t>The attack on welfare and the explosion of prisons in the U</w:t>
      </w:r>
      <w:r w:rsidRPr="00A87EA9">
        <w:rPr>
          <w:sz w:val="16"/>
        </w:rPr>
        <w:t xml:space="preserve">nited </w:t>
      </w:r>
      <w:r w:rsidRPr="00A87EA9">
        <w:rPr>
          <w:rStyle w:val="StyleUnderline"/>
        </w:rPr>
        <w:t>S</w:t>
      </w:r>
      <w:r w:rsidRPr="00A87EA9">
        <w:rPr>
          <w:sz w:val="16"/>
        </w:rPr>
        <w:t xml:space="preserve">tates </w:t>
      </w:r>
      <w:r w:rsidRPr="00A87EA9">
        <w:rPr>
          <w:rStyle w:val="StyleUnderline"/>
        </w:rPr>
        <w:t>reveals the manner in which the neoliberal state is not merely concerned</w:t>
      </w:r>
      <w:r w:rsidRPr="00A87EA9">
        <w:rPr>
          <w:sz w:val="16"/>
        </w:rPr>
        <w:t xml:space="preserve">, as many contend, </w:t>
      </w:r>
      <w:r w:rsidRPr="00A87EA9">
        <w:rPr>
          <w:rStyle w:val="StyleUnderline"/>
        </w:rPr>
        <w:t xml:space="preserve">with the restoration of class power, but </w:t>
      </w:r>
      <w:r w:rsidRPr="000F5F99">
        <w:rPr>
          <w:rStyle w:val="Emphasis"/>
          <w:highlight w:val="cyan"/>
        </w:rPr>
        <w:t>as a political project neoliberalism is equally if not primarily interested in white supremacy</w:t>
      </w:r>
      <w:r w:rsidRPr="00A87EA9">
        <w:rPr>
          <w:sz w:val="16"/>
        </w:rPr>
        <w:t xml:space="preserve">.17 </w:t>
      </w:r>
      <w:r w:rsidRPr="00A87EA9">
        <w:rPr>
          <w:rStyle w:val="StyleUnderline"/>
        </w:rPr>
        <w:t>It is more accurate</w:t>
      </w:r>
      <w:r w:rsidRPr="00A87EA9">
        <w:rPr>
          <w:sz w:val="16"/>
        </w:rPr>
        <w:t xml:space="preserve">, therefore, </w:t>
      </w:r>
      <w:r w:rsidRPr="00A87EA9">
        <w:rPr>
          <w:rStyle w:val="StyleUnderline"/>
        </w:rPr>
        <w:t xml:space="preserve">to think in terms of </w:t>
      </w:r>
      <w:r w:rsidRPr="00A87EA9">
        <w:rPr>
          <w:rStyle w:val="Emphasis"/>
        </w:rPr>
        <w:t>the neoliberal racial state</w:t>
      </w:r>
      <w:r w:rsidRPr="00A87EA9">
        <w:rPr>
          <w:sz w:val="16"/>
        </w:rPr>
        <w:t xml:space="preserve">. </w:t>
      </w:r>
      <w:r w:rsidRPr="00A87EA9">
        <w:rPr>
          <w:sz w:val="16"/>
          <w:szCs w:val="12"/>
        </w:rPr>
        <w:t>While this characterization does not, on the one hand, contradict the understanding of neoliberalism as a political project, it marks an important distinction in highlighting white supremacy as central to the logic of neoliberalism.</w:t>
      </w:r>
      <w:r w:rsidRPr="00A87EA9">
        <w:rPr>
          <w:sz w:val="16"/>
        </w:rPr>
        <w:t xml:space="preserve"> </w:t>
      </w:r>
      <w:r w:rsidRPr="00A87EA9">
        <w:rPr>
          <w:rStyle w:val="StyleUnderline"/>
        </w:rPr>
        <w:t xml:space="preserve">While </w:t>
      </w:r>
      <w:r w:rsidRPr="000F5F99">
        <w:rPr>
          <w:rStyle w:val="StyleUnderline"/>
          <w:highlight w:val="cyan"/>
        </w:rPr>
        <w:t>neoliberal policies</w:t>
      </w:r>
      <w:r w:rsidRPr="00A87EA9">
        <w:rPr>
          <w:rStyle w:val="StyleUnderline"/>
        </w:rPr>
        <w:t xml:space="preserve"> have decimated labor power and eroded social safety net programs</w:t>
      </w:r>
      <w:r w:rsidRPr="00A87EA9">
        <w:rPr>
          <w:sz w:val="16"/>
        </w:rPr>
        <w:t xml:space="preserve"> that plenty of poor and working-class whites rely upon, </w:t>
      </w:r>
      <w:r w:rsidRPr="00A87EA9">
        <w:rPr>
          <w:rStyle w:val="StyleUnderline"/>
        </w:rPr>
        <w:t xml:space="preserve">those ends </w:t>
      </w:r>
      <w:r w:rsidRPr="000F5F99">
        <w:rPr>
          <w:rStyle w:val="StyleUnderline"/>
          <w:highlight w:val="cyan"/>
        </w:rPr>
        <w:t>were accomplished through framing government spending</w:t>
      </w:r>
      <w:r w:rsidRPr="00A87EA9">
        <w:rPr>
          <w:rStyle w:val="StyleUnderline"/>
        </w:rPr>
        <w:t xml:space="preserve"> not simply as ineffective, but </w:t>
      </w:r>
      <w:r w:rsidRPr="000F5F99">
        <w:rPr>
          <w:rStyle w:val="Emphasis"/>
          <w:highlight w:val="cyan"/>
        </w:rPr>
        <w:t>as benefitting undeserving lazy African Americans</w:t>
      </w:r>
      <w:r w:rsidRPr="00A87EA9">
        <w:rPr>
          <w:sz w:val="16"/>
        </w:rPr>
        <w:t xml:space="preserve">. </w:t>
      </w:r>
      <w:r w:rsidRPr="00A87EA9">
        <w:rPr>
          <w:sz w:val="16"/>
          <w:szCs w:val="12"/>
        </w:rPr>
        <w:t>Consider cuts to welfare, for example. Certainly those reductions in state services hurt a significant number of whites who relied on those entitlements. However,</w:t>
      </w:r>
      <w:r w:rsidRPr="00A87EA9">
        <w:rPr>
          <w:sz w:val="16"/>
        </w:rPr>
        <w:t xml:space="preserve"> </w:t>
      </w:r>
      <w:r w:rsidRPr="00A87EA9">
        <w:rPr>
          <w:rStyle w:val="StyleUnderline"/>
        </w:rPr>
        <w:t>mobilizing support to pursue punitive cuts was won through framing the recipients of</w:t>
      </w:r>
      <w:r w:rsidRPr="00A87EA9">
        <w:rPr>
          <w:sz w:val="16"/>
        </w:rPr>
        <w:t xml:space="preserve"> those </w:t>
      </w:r>
      <w:r w:rsidRPr="00A87EA9">
        <w:rPr>
          <w:rStyle w:val="StyleUnderline"/>
        </w:rPr>
        <w:t>entitlements as, in the case of</w:t>
      </w:r>
      <w:r w:rsidRPr="00A87EA9">
        <w:rPr>
          <w:sz w:val="16"/>
        </w:rPr>
        <w:t xml:space="preserve"> Ronald </w:t>
      </w:r>
      <w:r w:rsidRPr="00A87EA9">
        <w:rPr>
          <w:rStyle w:val="StyleUnderline"/>
        </w:rPr>
        <w:t>Reagan</w:t>
      </w:r>
      <w:r w:rsidRPr="00A87EA9">
        <w:rPr>
          <w:sz w:val="16"/>
        </w:rPr>
        <w:t xml:space="preserve">, lazy, Cadillac-driving </w:t>
      </w:r>
      <w:r w:rsidRPr="000F5F99">
        <w:rPr>
          <w:rStyle w:val="Emphasis"/>
          <w:highlight w:val="cyan"/>
        </w:rPr>
        <w:t>black women</w:t>
      </w:r>
      <w:r w:rsidRPr="00A87EA9">
        <w:rPr>
          <w:sz w:val="16"/>
        </w:rPr>
        <w:t xml:space="preserve">. </w:t>
      </w:r>
      <w:r w:rsidRPr="00A87EA9">
        <w:rPr>
          <w:rStyle w:val="StyleUnderline"/>
        </w:rPr>
        <w:t>The neoliberal racial state</w:t>
      </w:r>
      <w:r w:rsidRPr="00A87EA9">
        <w:rPr>
          <w:sz w:val="16"/>
        </w:rPr>
        <w:t xml:space="preserve">, then, </w:t>
      </w:r>
      <w:r w:rsidRPr="00A87EA9">
        <w:rPr>
          <w:rStyle w:val="StyleUnderline"/>
        </w:rPr>
        <w:t xml:space="preserve">allows us to understand the ways in which </w:t>
      </w:r>
      <w:r w:rsidRPr="00A87EA9">
        <w:rPr>
          <w:rStyle w:val="Emphasis"/>
        </w:rPr>
        <w:t xml:space="preserve">larger </w:t>
      </w:r>
      <w:r w:rsidRPr="000F5F99">
        <w:rPr>
          <w:rStyle w:val="Emphasis"/>
          <w:highlight w:val="cyan"/>
        </w:rPr>
        <w:t>class oppression is actualized through antiblack racism</w:t>
      </w:r>
      <w:r w:rsidRPr="00A87EA9">
        <w:rPr>
          <w:sz w:val="16"/>
        </w:rPr>
        <w:t>.</w:t>
      </w:r>
    </w:p>
    <w:p w14:paraId="7A55813D" w14:textId="77777777" w:rsidR="00BB4DA3" w:rsidRPr="00A87EA9" w:rsidRDefault="00BB4DA3" w:rsidP="00BB4DA3">
      <w:pPr>
        <w:rPr>
          <w:sz w:val="16"/>
        </w:rPr>
      </w:pPr>
      <w:r w:rsidRPr="00A87EA9">
        <w:rPr>
          <w:sz w:val="16"/>
          <w:szCs w:val="12"/>
        </w:rPr>
        <w:t>Moreover, the draconian cuts to welfare spending coupled with the hyper-incarceration of poor blacks beginning in the 1970s illustrate the historical specificity of the neoliberal racial state. As Waquant demonstrates, until the middle of the 19th century, the oppression of African Americans was accomplished largely through their enslavement. From the hundred years between abolition and the end of the civil rights era, the racial terrorism of Jim Crow in the South and the ghettoization of the “Fordist Metropolis” in the North subordinated blacks.18</w:t>
      </w:r>
      <w:r w:rsidRPr="00A87EA9">
        <w:rPr>
          <w:sz w:val="16"/>
        </w:rPr>
        <w:t xml:space="preserve"> </w:t>
      </w:r>
      <w:r w:rsidRPr="00A87EA9">
        <w:rPr>
          <w:rStyle w:val="StyleUnderline"/>
        </w:rPr>
        <w:t>The rise of the neoliberal racial state brought with it punitive cuts to welfare programs which led to “</w:t>
      </w:r>
      <w:r w:rsidRPr="00A87EA9">
        <w:rPr>
          <w:rStyle w:val="Emphasis"/>
        </w:rPr>
        <w:t>decoupling crime from punishment</w:t>
      </w:r>
      <w:r w:rsidRPr="00A87EA9">
        <w:rPr>
          <w:sz w:val="16"/>
        </w:rPr>
        <w:t xml:space="preserve"> so as </w:t>
      </w:r>
      <w:r w:rsidRPr="00A87EA9">
        <w:rPr>
          <w:rStyle w:val="StyleUnderline"/>
        </w:rPr>
        <w:t>to establish</w:t>
      </w:r>
      <w:r w:rsidRPr="00A87EA9">
        <w:rPr>
          <w:sz w:val="16"/>
        </w:rPr>
        <w:t xml:space="preserve"> that the irruption of </w:t>
      </w:r>
      <w:r w:rsidRPr="00A87EA9">
        <w:rPr>
          <w:rStyle w:val="StyleUnderline"/>
        </w:rPr>
        <w:t>the penal state...[as] a response not to criminal insecurity but to</w:t>
      </w:r>
      <w:r w:rsidRPr="00A87EA9">
        <w:rPr>
          <w:sz w:val="16"/>
        </w:rPr>
        <w:t xml:space="preserve"> the </w:t>
      </w:r>
      <w:r w:rsidRPr="00A87EA9">
        <w:rPr>
          <w:rStyle w:val="Emphasis"/>
        </w:rPr>
        <w:t>social insecurity spawned by the precarisation of wage labour</w:t>
      </w:r>
      <w:r w:rsidRPr="00A87EA9">
        <w:rPr>
          <w:sz w:val="16"/>
        </w:rPr>
        <w:t xml:space="preserve"> </w:t>
      </w:r>
      <w:r w:rsidRPr="00A87EA9">
        <w:rPr>
          <w:rStyle w:val="Emphasis"/>
        </w:rPr>
        <w:t>and</w:t>
      </w:r>
      <w:r w:rsidRPr="00A87EA9">
        <w:rPr>
          <w:sz w:val="16"/>
        </w:rPr>
        <w:t xml:space="preserve"> to the </w:t>
      </w:r>
      <w:r w:rsidRPr="00A87EA9">
        <w:rPr>
          <w:rStyle w:val="Emphasis"/>
        </w:rPr>
        <w:t>ethnic anxiety generated by the destabilization of established hierarchies</w:t>
      </w:r>
      <w:r w:rsidRPr="00A87EA9">
        <w:rPr>
          <w:sz w:val="16"/>
        </w:rPr>
        <w:t>.”19</w:t>
      </w:r>
    </w:p>
    <w:p w14:paraId="3D4BF539" w14:textId="77777777" w:rsidR="00BB4DA3" w:rsidRPr="00A87EA9" w:rsidRDefault="00BB4DA3" w:rsidP="00BB4DA3">
      <w:pPr>
        <w:rPr>
          <w:sz w:val="16"/>
        </w:rPr>
      </w:pPr>
      <w:r w:rsidRPr="00A87EA9">
        <w:rPr>
          <w:sz w:val="16"/>
        </w:rPr>
        <w:t xml:space="preserve">It is important to note that </w:t>
      </w:r>
      <w:r w:rsidRPr="000F5F99">
        <w:rPr>
          <w:rStyle w:val="StyleUnderline"/>
          <w:highlight w:val="cyan"/>
        </w:rPr>
        <w:t>the rise of the neoliberal racial state depended upon</w:t>
      </w:r>
      <w:r w:rsidRPr="00A87EA9">
        <w:rPr>
          <w:rStyle w:val="StyleUnderline"/>
        </w:rPr>
        <w:t xml:space="preserve"> </w:t>
      </w:r>
      <w:r w:rsidRPr="00A87EA9">
        <w:rPr>
          <w:rStyle w:val="Emphasis"/>
        </w:rPr>
        <w:t xml:space="preserve">the racial project of </w:t>
      </w:r>
      <w:r w:rsidRPr="000F5F99">
        <w:rPr>
          <w:rStyle w:val="Emphasis"/>
          <w:highlight w:val="cyan"/>
        </w:rPr>
        <w:t>colorblindness</w:t>
      </w:r>
      <w:r w:rsidRPr="00A87EA9">
        <w:rPr>
          <w:sz w:val="16"/>
        </w:rPr>
        <w:t>. As Michael Omi and Howard Winant argue, “</w:t>
      </w:r>
      <w:r w:rsidRPr="00A87EA9">
        <w:rPr>
          <w:rStyle w:val="StyleUnderline"/>
        </w:rPr>
        <w:t>Neoliberalism was at its core a racial project as much as a capital accumulation project</w:t>
      </w:r>
      <w:r w:rsidRPr="00A87EA9">
        <w:rPr>
          <w:sz w:val="16"/>
        </w:rPr>
        <w:t xml:space="preserve">. </w:t>
      </w:r>
      <w:r w:rsidRPr="00A87EA9">
        <w:rPr>
          <w:rStyle w:val="StyleUnderline"/>
        </w:rPr>
        <w:t xml:space="preserve">Its central racial component was </w:t>
      </w:r>
      <w:r w:rsidRPr="00A87EA9">
        <w:rPr>
          <w:rStyle w:val="Emphasis"/>
        </w:rPr>
        <w:t>colorblind racial ideology</w:t>
      </w:r>
      <w:r w:rsidRPr="00A87EA9">
        <w:rPr>
          <w:sz w:val="16"/>
        </w:rPr>
        <w:t xml:space="preserve">.”20 Colorblindness provides the racial logic of neoliberalism. </w:t>
      </w:r>
      <w:r w:rsidRPr="00A87EA9">
        <w:rPr>
          <w:rStyle w:val="StyleUnderline"/>
        </w:rPr>
        <w:t>Neoliberalism’s rise in the U</w:t>
      </w:r>
      <w:r w:rsidRPr="00A87EA9">
        <w:rPr>
          <w:sz w:val="16"/>
        </w:rPr>
        <w:t xml:space="preserve">nited </w:t>
      </w:r>
      <w:r w:rsidRPr="00A87EA9">
        <w:rPr>
          <w:rStyle w:val="StyleUnderline"/>
        </w:rPr>
        <w:t>S</w:t>
      </w:r>
      <w:r w:rsidRPr="00A87EA9">
        <w:rPr>
          <w:sz w:val="16"/>
        </w:rPr>
        <w:t xml:space="preserve">tates </w:t>
      </w:r>
      <w:r w:rsidRPr="00A87EA9">
        <w:rPr>
          <w:rStyle w:val="StyleUnderline"/>
        </w:rPr>
        <w:t xml:space="preserve">was built upon </w:t>
      </w:r>
      <w:r w:rsidRPr="00A87EA9">
        <w:rPr>
          <w:rStyle w:val="Emphasis"/>
        </w:rPr>
        <w:t>a foundation of anti-government sentiment</w:t>
      </w:r>
      <w:r w:rsidRPr="00A87EA9">
        <w:rPr>
          <w:sz w:val="16"/>
        </w:rPr>
        <w:t xml:space="preserve"> </w:t>
      </w:r>
      <w:r w:rsidRPr="00A87EA9">
        <w:rPr>
          <w:rStyle w:val="StyleUnderline"/>
        </w:rPr>
        <w:t>that</w:t>
      </w:r>
      <w:r w:rsidRPr="00A87EA9">
        <w:rPr>
          <w:sz w:val="16"/>
        </w:rPr>
        <w:t xml:space="preserve"> had increasingly </w:t>
      </w:r>
      <w:r w:rsidRPr="00A87EA9">
        <w:rPr>
          <w:rStyle w:val="StyleUnderline"/>
        </w:rPr>
        <w:t>solidified among Americans as the seventies progressed</w:t>
      </w:r>
      <w:r w:rsidRPr="00A87EA9">
        <w:rPr>
          <w:sz w:val="16"/>
        </w:rPr>
        <w:t xml:space="preserve">. The </w:t>
      </w:r>
      <w:r w:rsidRPr="00A87EA9">
        <w:rPr>
          <w:rStyle w:val="StyleUnderline"/>
        </w:rPr>
        <w:t>primary contributors</w:t>
      </w:r>
      <w:r w:rsidRPr="00A87EA9">
        <w:rPr>
          <w:sz w:val="16"/>
        </w:rPr>
        <w:t xml:space="preserve"> to this ethos </w:t>
      </w:r>
      <w:r w:rsidRPr="00A87EA9">
        <w:rPr>
          <w:rStyle w:val="StyleUnderline"/>
        </w:rPr>
        <w:t>were</w:t>
      </w:r>
      <w:r w:rsidRPr="00A87EA9">
        <w:rPr>
          <w:sz w:val="16"/>
        </w:rPr>
        <w:t xml:space="preserve">, on the one hand, </w:t>
      </w:r>
      <w:r w:rsidRPr="00A87EA9">
        <w:rPr>
          <w:rStyle w:val="Emphasis"/>
        </w:rPr>
        <w:t>the stagflated economy</w:t>
      </w:r>
      <w:r w:rsidRPr="00A87EA9">
        <w:rPr>
          <w:sz w:val="16"/>
        </w:rPr>
        <w:t xml:space="preserve"> of the 1970s that classical Keynesianism seemed incapable of curing. </w:t>
      </w:r>
      <w:r w:rsidRPr="00A87EA9">
        <w:rPr>
          <w:rStyle w:val="StyleUnderline"/>
        </w:rPr>
        <w:t>Perhaps more important</w:t>
      </w:r>
      <w:r w:rsidRPr="00A87EA9">
        <w:rPr>
          <w:sz w:val="16"/>
        </w:rPr>
        <w:t xml:space="preserve">, however, </w:t>
      </w:r>
      <w:r w:rsidRPr="00A87EA9">
        <w:rPr>
          <w:rStyle w:val="StyleUnderline"/>
        </w:rPr>
        <w:t xml:space="preserve">was a </w:t>
      </w:r>
      <w:r w:rsidRPr="00A87EA9">
        <w:rPr>
          <w:rStyle w:val="Emphasis"/>
        </w:rPr>
        <w:t>growing animus toward federal and state governments as a result of</w:t>
      </w:r>
      <w:r w:rsidRPr="00A87EA9">
        <w:rPr>
          <w:sz w:val="16"/>
        </w:rPr>
        <w:t xml:space="preserve"> legal and social battles over </w:t>
      </w:r>
      <w:r w:rsidRPr="00A87EA9">
        <w:rPr>
          <w:rStyle w:val="Emphasis"/>
        </w:rPr>
        <w:t>civil rights</w:t>
      </w:r>
      <w:r w:rsidRPr="00A87EA9">
        <w:rPr>
          <w:sz w:val="16"/>
        </w:rPr>
        <w:t xml:space="preserve"> </w:t>
      </w:r>
      <w:r w:rsidRPr="00A87EA9">
        <w:rPr>
          <w:sz w:val="16"/>
          <w:szCs w:val="12"/>
        </w:rPr>
        <w:t>programs—affirmative action and court-ordered busing, in particular. It is no coincidence, in other words, that</w:t>
      </w:r>
      <w:r w:rsidRPr="00A87EA9">
        <w:rPr>
          <w:sz w:val="16"/>
        </w:rPr>
        <w:t xml:space="preserve"> </w:t>
      </w:r>
      <w:r w:rsidRPr="000F5F99">
        <w:rPr>
          <w:rStyle w:val="StyleUnderline"/>
          <w:highlight w:val="cyan"/>
        </w:rPr>
        <w:t>a significant portion of the American public became sympathetic to neoliberalism</w:t>
      </w:r>
      <w:r w:rsidRPr="00A87EA9">
        <w:rPr>
          <w:rStyle w:val="StyleUnderline"/>
        </w:rPr>
        <w:t xml:space="preserve">’s small government ideology at precisely the moment </w:t>
      </w:r>
      <w:r w:rsidRPr="000F5F99">
        <w:rPr>
          <w:rStyle w:val="StyleUnderline"/>
          <w:highlight w:val="cyan"/>
        </w:rPr>
        <w:t>when</w:t>
      </w:r>
      <w:r w:rsidRPr="00A87EA9">
        <w:rPr>
          <w:sz w:val="16"/>
        </w:rPr>
        <w:t xml:space="preserve"> many of them, </w:t>
      </w:r>
      <w:r w:rsidRPr="000F5F99">
        <w:rPr>
          <w:rStyle w:val="Emphasis"/>
          <w:highlight w:val="cyan"/>
        </w:rPr>
        <w:t>whites</w:t>
      </w:r>
      <w:r w:rsidRPr="00A87EA9">
        <w:rPr>
          <w:sz w:val="16"/>
        </w:rPr>
        <w:t xml:space="preserve"> in particular, </w:t>
      </w:r>
      <w:r w:rsidRPr="000F5F99">
        <w:rPr>
          <w:rStyle w:val="Emphasis"/>
          <w:highlight w:val="cyan"/>
        </w:rPr>
        <w:t>felt the government was doing too much to enforce black civil rights</w:t>
      </w:r>
      <w:r w:rsidRPr="00A87EA9">
        <w:rPr>
          <w:sz w:val="16"/>
        </w:rPr>
        <w:t xml:space="preserve">. </w:t>
      </w:r>
      <w:r w:rsidRPr="00A87EA9">
        <w:rPr>
          <w:rStyle w:val="StyleUnderline"/>
        </w:rPr>
        <w:t>Colorblind discourse provided the rhetorical ammunition for opponents of black civil rights</w:t>
      </w:r>
      <w:r w:rsidRPr="00A87EA9">
        <w:rPr>
          <w:sz w:val="16"/>
        </w:rPr>
        <w:t xml:space="preserve">. </w:t>
      </w:r>
      <w:r w:rsidRPr="00A87EA9">
        <w:rPr>
          <w:sz w:val="16"/>
          <w:szCs w:val="12"/>
        </w:rPr>
        <w:t>It allowed whites the opportunity to both oppose busing and affirmative action while aligning themselves with the legacy and language of the civil rights movement. They were not racists, so the logic went, they merely were supporting Martin Luther King’s dream of a society in which people were judged “not by the color of their skin, but by the content of their character.”</w:t>
      </w:r>
    </w:p>
    <w:p w14:paraId="260B737C" w14:textId="77777777" w:rsidR="00BB4DA3" w:rsidRPr="00A87EA9" w:rsidRDefault="00BB4DA3" w:rsidP="00BB4DA3">
      <w:pPr>
        <w:rPr>
          <w:sz w:val="16"/>
        </w:rPr>
      </w:pPr>
      <w:r w:rsidRPr="00A87EA9">
        <w:rPr>
          <w:sz w:val="16"/>
          <w:szCs w:val="12"/>
        </w:rPr>
        <w:t>Yet, colorblindness provides more than a politically correct discourse to oppose racial equality.</w:t>
      </w:r>
      <w:r w:rsidRPr="00A87EA9">
        <w:rPr>
          <w:sz w:val="16"/>
        </w:rPr>
        <w:t xml:space="preserve"> </w:t>
      </w:r>
      <w:r w:rsidRPr="00A87EA9">
        <w:rPr>
          <w:rStyle w:val="StyleUnderline"/>
        </w:rPr>
        <w:t xml:space="preserve">By prohibiting considerations of race in addressing racial inequality </w:t>
      </w:r>
      <w:r w:rsidRPr="000F5F99">
        <w:rPr>
          <w:rStyle w:val="StyleUnderline"/>
          <w:highlight w:val="cyan"/>
        </w:rPr>
        <w:t xml:space="preserve">it aims </w:t>
      </w:r>
      <w:r w:rsidRPr="000F5F99">
        <w:rPr>
          <w:rStyle w:val="Emphasis"/>
          <w:highlight w:val="cyan"/>
        </w:rPr>
        <w:t>to eliminate the government from racial matters</w:t>
      </w:r>
      <w:r w:rsidRPr="00A87EA9">
        <w:rPr>
          <w:sz w:val="16"/>
        </w:rPr>
        <w:t xml:space="preserve"> altogether. </w:t>
      </w:r>
      <w:r w:rsidRPr="00A87EA9">
        <w:rPr>
          <w:rStyle w:val="StyleUnderline"/>
        </w:rPr>
        <w:t>In its place</w:t>
      </w:r>
      <w:r w:rsidRPr="00A87EA9">
        <w:rPr>
          <w:sz w:val="16"/>
        </w:rPr>
        <w:t xml:space="preserve">, as with neoliberalism’s prescription for economic policy, </w:t>
      </w:r>
      <w:r w:rsidRPr="00A87EA9">
        <w:rPr>
          <w:rStyle w:val="StyleUnderline"/>
        </w:rPr>
        <w:t xml:space="preserve">colorblindness offers white supremacy through </w:t>
      </w:r>
      <w:r w:rsidRPr="00A87EA9">
        <w:rPr>
          <w:rStyle w:val="Emphasis"/>
        </w:rPr>
        <w:t>race-neutral market logic</w:t>
      </w:r>
      <w:r w:rsidRPr="00A87EA9">
        <w:rPr>
          <w:sz w:val="16"/>
        </w:rPr>
        <w:t xml:space="preserve"> </w:t>
      </w:r>
      <w:r w:rsidRPr="00A87EA9">
        <w:rPr>
          <w:rStyle w:val="StyleUnderline"/>
        </w:rPr>
        <w:t>as the solution to government intervention</w:t>
      </w:r>
      <w:r w:rsidRPr="00A87EA9">
        <w:rPr>
          <w:sz w:val="16"/>
        </w:rPr>
        <w:t xml:space="preserve">. </w:t>
      </w:r>
      <w:r w:rsidRPr="00A87EA9">
        <w:rPr>
          <w:sz w:val="16"/>
          <w:szCs w:val="12"/>
        </w:rPr>
        <w:t>As Milton Friedman insists in Capitalism and Freedom, the market supposedly punishes discrimination because the bigot who refuses to work alongside or sell or buy his goods to African Americans, limits his or her choice and there- fore depresses his wages or artificially inflates the price he must pay for goods.21 For Friedman, then, the free-market is a colorblind arbiter of equality. Thomas Sowell is even more adamant regarding the markets ability to eliminate discrimination. According to Sowell, discriminatory actions depend exclusively on the “costs of doing so. Where those costs are very high,” Sowell argues, “even very prejudiced or biased people may engage in little or no discrimination.”22</w:t>
      </w:r>
      <w:r w:rsidRPr="00A87EA9">
        <w:rPr>
          <w:sz w:val="16"/>
        </w:rPr>
        <w:t xml:space="preserve"> </w:t>
      </w:r>
      <w:r w:rsidRPr="00A87EA9">
        <w:rPr>
          <w:rStyle w:val="StyleUnderline"/>
        </w:rPr>
        <w:t xml:space="preserve">In reality, </w:t>
      </w:r>
      <w:r w:rsidRPr="000F5F99">
        <w:rPr>
          <w:rStyle w:val="StyleUnderline"/>
          <w:highlight w:val="cyan"/>
        </w:rPr>
        <w:t>neoliberal policies</w:t>
      </w:r>
      <w:r w:rsidRPr="00A87EA9">
        <w:rPr>
          <w:sz w:val="16"/>
        </w:rPr>
        <w:t xml:space="preserve"> like those advocated by Friedman and Sowell </w:t>
      </w:r>
      <w:r w:rsidRPr="00A87EA9">
        <w:rPr>
          <w:rStyle w:val="StyleUnderline"/>
        </w:rPr>
        <w:t xml:space="preserve">have further impoverished black communities and by </w:t>
      </w:r>
      <w:r w:rsidRPr="000F5F99">
        <w:rPr>
          <w:rStyle w:val="StyleUnderline"/>
          <w:highlight w:val="cyan"/>
        </w:rPr>
        <w:t>refram</w:t>
      </w:r>
      <w:r w:rsidRPr="00A87EA9">
        <w:rPr>
          <w:rStyle w:val="StyleUnderline"/>
        </w:rPr>
        <w:t xml:space="preserve">ing </w:t>
      </w:r>
      <w:r w:rsidRPr="000F5F99">
        <w:rPr>
          <w:rStyle w:val="StyleUnderline"/>
          <w:highlight w:val="cyan"/>
        </w:rPr>
        <w:t xml:space="preserve">the state as </w:t>
      </w:r>
      <w:r w:rsidRPr="000F5F99">
        <w:rPr>
          <w:rStyle w:val="Emphasis"/>
          <w:highlight w:val="cyan"/>
        </w:rPr>
        <w:t>the protector of the market</w:t>
      </w:r>
      <w:r w:rsidRPr="000F5F99">
        <w:rPr>
          <w:sz w:val="16"/>
          <w:highlight w:val="cyan"/>
        </w:rPr>
        <w:t xml:space="preserve"> </w:t>
      </w:r>
      <w:r w:rsidRPr="000F5F99">
        <w:rPr>
          <w:rStyle w:val="Emphasis"/>
          <w:highlight w:val="cyan"/>
        </w:rPr>
        <w:t>rather than of civil rights</w:t>
      </w:r>
      <w:r w:rsidRPr="00A87EA9">
        <w:rPr>
          <w:sz w:val="16"/>
        </w:rPr>
        <w:t xml:space="preserve">, </w:t>
      </w:r>
      <w:r w:rsidRPr="00A87EA9">
        <w:rPr>
          <w:rStyle w:val="StyleUnderline"/>
        </w:rPr>
        <w:t>have undermined racial justice</w:t>
      </w:r>
      <w:r w:rsidRPr="00A87EA9">
        <w:rPr>
          <w:sz w:val="16"/>
        </w:rPr>
        <w:t xml:space="preserve">. </w:t>
      </w:r>
      <w:r w:rsidRPr="00A87EA9">
        <w:rPr>
          <w:rStyle w:val="StyleUnderline"/>
        </w:rPr>
        <w:t>Take the 2008 financial crisis</w:t>
      </w:r>
      <w:r w:rsidRPr="00A87EA9">
        <w:rPr>
          <w:sz w:val="16"/>
        </w:rPr>
        <w:t xml:space="preserve">, for example. </w:t>
      </w:r>
      <w:r w:rsidRPr="00A87EA9">
        <w:rPr>
          <w:rStyle w:val="StyleUnderline"/>
        </w:rPr>
        <w:t xml:space="preserve">Decades of </w:t>
      </w:r>
      <w:r w:rsidRPr="000F5F99">
        <w:rPr>
          <w:rStyle w:val="StyleUnderline"/>
          <w:highlight w:val="cyan"/>
        </w:rPr>
        <w:t>deregulation</w:t>
      </w:r>
      <w:r w:rsidRPr="00A87EA9">
        <w:rPr>
          <w:rStyle w:val="StyleUnderline"/>
        </w:rPr>
        <w:t xml:space="preserve"> begat rampant </w:t>
      </w:r>
      <w:r w:rsidRPr="00A87EA9">
        <w:rPr>
          <w:rStyle w:val="Emphasis"/>
        </w:rPr>
        <w:t>recklessly high-risk investing by the financial industry</w:t>
      </w:r>
      <w:r w:rsidRPr="00A87EA9">
        <w:rPr>
          <w:sz w:val="16"/>
        </w:rPr>
        <w:t xml:space="preserve"> </w:t>
      </w:r>
      <w:r w:rsidRPr="00A87EA9">
        <w:rPr>
          <w:rStyle w:val="StyleUnderline"/>
        </w:rPr>
        <w:t xml:space="preserve">which </w:t>
      </w:r>
      <w:r w:rsidRPr="000F5F99">
        <w:rPr>
          <w:rStyle w:val="StyleUnderline"/>
          <w:highlight w:val="cyan"/>
        </w:rPr>
        <w:t>enabled predatory financial instruments like sub-prime mortgages</w:t>
      </w:r>
      <w:r w:rsidRPr="00A87EA9">
        <w:rPr>
          <w:rStyle w:val="StyleUnderline"/>
        </w:rPr>
        <w:t xml:space="preserve"> to flourish</w:t>
      </w:r>
      <w:r w:rsidRPr="00A87EA9">
        <w:rPr>
          <w:sz w:val="16"/>
        </w:rPr>
        <w:t xml:space="preserve">. </w:t>
      </w:r>
      <w:r w:rsidRPr="00A87EA9">
        <w:rPr>
          <w:rStyle w:val="StyleUnderline"/>
        </w:rPr>
        <w:t>African Americans</w:t>
      </w:r>
      <w:r w:rsidRPr="00A87EA9">
        <w:rPr>
          <w:sz w:val="16"/>
        </w:rPr>
        <w:t xml:space="preserve">, already on the short end of rising wealth inequality, </w:t>
      </w:r>
      <w:r w:rsidRPr="00A87EA9">
        <w:rPr>
          <w:rStyle w:val="StyleUnderline"/>
        </w:rPr>
        <w:t>were far more likely to find themselves</w:t>
      </w:r>
      <w:r w:rsidRPr="00A87EA9">
        <w:rPr>
          <w:sz w:val="16"/>
        </w:rPr>
        <w:t xml:space="preserve">, or be deliberately driven into on the basis of race, in the case of Wells Fargo, the </w:t>
      </w:r>
      <w:r w:rsidRPr="00A87EA9">
        <w:rPr>
          <w:rStyle w:val="StyleUnderline"/>
        </w:rPr>
        <w:t>adjustable rate mortgages</w:t>
      </w:r>
      <w:r w:rsidRPr="00A87EA9">
        <w:rPr>
          <w:sz w:val="16"/>
        </w:rPr>
        <w:t xml:space="preserve"> and other sub-prime loans at the center of the housing bubble. </w:t>
      </w:r>
      <w:r w:rsidRPr="00A87EA9">
        <w:rPr>
          <w:rStyle w:val="StyleUnderline"/>
        </w:rPr>
        <w:t>The colorblind market</w:t>
      </w:r>
      <w:r w:rsidRPr="00A87EA9">
        <w:rPr>
          <w:sz w:val="16"/>
        </w:rPr>
        <w:t xml:space="preserve"> </w:t>
      </w:r>
      <w:r w:rsidRPr="00A87EA9">
        <w:rPr>
          <w:sz w:val="16"/>
          <w:szCs w:val="12"/>
        </w:rPr>
        <w:t>that neoliberal economists like Friedman and Sowell defend as, in theory, an arbiter of racial justice</w:t>
      </w:r>
      <w:r w:rsidRPr="00A87EA9">
        <w:rPr>
          <w:sz w:val="16"/>
        </w:rPr>
        <w:t xml:space="preserve"> </w:t>
      </w:r>
      <w:r w:rsidRPr="00A87EA9">
        <w:rPr>
          <w:rStyle w:val="StyleUnderline"/>
        </w:rPr>
        <w:t xml:space="preserve">has in practice targeted those </w:t>
      </w:r>
      <w:r w:rsidRPr="00A87EA9">
        <w:rPr>
          <w:rStyle w:val="Emphasis"/>
        </w:rPr>
        <w:t>the market deems most vulnerable</w:t>
      </w:r>
      <w:r w:rsidRPr="00A87EA9">
        <w:rPr>
          <w:sz w:val="16"/>
        </w:rPr>
        <w:t>—poor communities of color—</w:t>
      </w:r>
      <w:r w:rsidRPr="00A87EA9">
        <w:rPr>
          <w:rStyle w:val="StyleUnderline"/>
        </w:rPr>
        <w:t>while avoiding race-conscious rhetoric</w:t>
      </w:r>
      <w:r w:rsidRPr="00A87EA9">
        <w:rPr>
          <w:sz w:val="16"/>
        </w:rPr>
        <w:t>.</w:t>
      </w:r>
    </w:p>
    <w:p w14:paraId="205A257B" w14:textId="77777777" w:rsidR="00BB4DA3" w:rsidRPr="00A87EA9" w:rsidRDefault="00BB4DA3" w:rsidP="00BB4DA3">
      <w:pPr>
        <w:rPr>
          <w:sz w:val="16"/>
          <w:szCs w:val="12"/>
        </w:rPr>
      </w:pPr>
      <w:r w:rsidRPr="00A87EA9">
        <w:rPr>
          <w:rStyle w:val="StyleUnderline"/>
        </w:rPr>
        <w:t>Colorblindness is</w:t>
      </w:r>
      <w:r w:rsidRPr="00A87EA9">
        <w:rPr>
          <w:sz w:val="16"/>
        </w:rPr>
        <w:t xml:space="preserve">, in other words, </w:t>
      </w:r>
      <w:r w:rsidRPr="00A87EA9">
        <w:rPr>
          <w:rStyle w:val="Emphasis"/>
        </w:rPr>
        <w:t>the racial ideology of neoliberalism</w:t>
      </w:r>
      <w:r w:rsidRPr="00A87EA9">
        <w:rPr>
          <w:sz w:val="16"/>
        </w:rPr>
        <w:t xml:space="preserve">. </w:t>
      </w:r>
      <w:r w:rsidRPr="00A87EA9">
        <w:rPr>
          <w:rStyle w:val="StyleUnderline"/>
        </w:rPr>
        <w:t>Neoliberalism</w:t>
      </w:r>
      <w:r w:rsidRPr="00A87EA9">
        <w:rPr>
          <w:sz w:val="16"/>
        </w:rPr>
        <w:t xml:space="preserve">, in the American context, </w:t>
      </w:r>
      <w:r w:rsidRPr="00A87EA9">
        <w:rPr>
          <w:rStyle w:val="StyleUnderline"/>
        </w:rPr>
        <w:t>is just as much a racial project as it is an economic one</w:t>
      </w:r>
      <w:r w:rsidRPr="00A87EA9">
        <w:rPr>
          <w:sz w:val="16"/>
        </w:rPr>
        <w:t xml:space="preserve">. </w:t>
      </w:r>
      <w:r w:rsidRPr="00A87EA9">
        <w:rPr>
          <w:sz w:val="16"/>
          <w:szCs w:val="12"/>
        </w:rPr>
        <w:t>Its discourse offered free-market colorblind “solutions” to the civil rights battles of the seventies just as it provided economic “solutions” to a sluggish economy.</w:t>
      </w:r>
      <w:r w:rsidRPr="00A87EA9">
        <w:rPr>
          <w:sz w:val="16"/>
        </w:rPr>
        <w:t xml:space="preserve"> </w:t>
      </w:r>
      <w:r w:rsidRPr="00A87EA9">
        <w:rPr>
          <w:rStyle w:val="StyleUnderline"/>
        </w:rPr>
        <w:t>Neoliberalism is therefore a racial</w:t>
      </w:r>
      <w:r w:rsidRPr="00A87EA9">
        <w:rPr>
          <w:sz w:val="16"/>
        </w:rPr>
        <w:t xml:space="preserve"> and </w:t>
      </w:r>
      <w:r w:rsidRPr="00A87EA9">
        <w:rPr>
          <w:rStyle w:val="StyleUnderline"/>
        </w:rPr>
        <w:t xml:space="preserve">project by which the upward mobilization of wealth and the immobilization of blacks at society’s bottom is secured through a discourse of </w:t>
      </w:r>
      <w:r w:rsidRPr="00A87EA9">
        <w:rPr>
          <w:rStyle w:val="Emphasis"/>
        </w:rPr>
        <w:t>“free market fundamentalism.”</w:t>
      </w:r>
      <w:r w:rsidRPr="00A87EA9">
        <w:rPr>
          <w:sz w:val="16"/>
        </w:rPr>
        <w:t xml:space="preserve"> </w:t>
      </w:r>
      <w:r w:rsidRPr="00A87EA9">
        <w:rPr>
          <w:rStyle w:val="StyleUnderline"/>
        </w:rPr>
        <w:t>This belies</w:t>
      </w:r>
      <w:r w:rsidRPr="00A87EA9">
        <w:rPr>
          <w:sz w:val="16"/>
        </w:rPr>
        <w:t xml:space="preserve"> the </w:t>
      </w:r>
      <w:r w:rsidRPr="00A87EA9">
        <w:rPr>
          <w:rStyle w:val="StyleUnderline"/>
        </w:rPr>
        <w:t>actual practice</w:t>
      </w:r>
      <w:r w:rsidRPr="00A87EA9">
        <w:rPr>
          <w:sz w:val="16"/>
        </w:rPr>
        <w:t xml:space="preserve"> </w:t>
      </w:r>
      <w:r w:rsidRPr="00A87EA9">
        <w:rPr>
          <w:sz w:val="16"/>
          <w:szCs w:val="12"/>
        </w:rPr>
        <w:t xml:space="preserve">of what Jamie Peck describes as the “market as parasite,” as opposed to the “market as predator.” According to Peck, </w:t>
      </w:r>
      <w:r w:rsidRPr="00A87EA9">
        <w:rPr>
          <w:sz w:val="16"/>
        </w:rPr>
        <w:t>“</w:t>
      </w:r>
      <w:r w:rsidRPr="00A87EA9">
        <w:rPr>
          <w:rStyle w:val="StyleUnderline"/>
        </w:rPr>
        <w:t xml:space="preserve">Neoliberalism not only has, but must, </w:t>
      </w:r>
      <w:r w:rsidRPr="00A87EA9">
        <w:rPr>
          <w:rStyle w:val="Emphasis"/>
        </w:rPr>
        <w:t>parasitically coexist with</w:t>
      </w:r>
      <w:r w:rsidRPr="00A87EA9">
        <w:rPr>
          <w:sz w:val="16"/>
        </w:rPr>
        <w:t xml:space="preserve"> (or off) other </w:t>
      </w:r>
      <w:r w:rsidRPr="00A87EA9">
        <w:rPr>
          <w:rStyle w:val="Emphasis"/>
        </w:rPr>
        <w:t>state forms and social formations</w:t>
      </w:r>
      <w:r w:rsidRPr="00A87EA9">
        <w:rPr>
          <w:sz w:val="16"/>
        </w:rPr>
        <w:t xml:space="preserve">...”23 </w:t>
      </w:r>
      <w:r w:rsidRPr="00A87EA9">
        <w:rPr>
          <w:rStyle w:val="StyleUnderline"/>
        </w:rPr>
        <w:t>In highlighting the falsity of the state versus market dichotomy, Peck clarifies neoliberalism’s goal</w:t>
      </w:r>
      <w:r w:rsidRPr="00A87EA9">
        <w:rPr>
          <w:sz w:val="16"/>
        </w:rPr>
        <w:t>—</w:t>
      </w:r>
      <w:r w:rsidRPr="00A87EA9">
        <w:rPr>
          <w:rStyle w:val="Emphasis"/>
        </w:rPr>
        <w:t>not to eliminate the state, but to determine the uses to which the market puts the state</w:t>
      </w:r>
      <w:r w:rsidRPr="00A87EA9">
        <w:rPr>
          <w:sz w:val="16"/>
        </w:rPr>
        <w:t xml:space="preserve"> </w:t>
      </w:r>
      <w:r w:rsidRPr="00A87EA9">
        <w:rPr>
          <w:sz w:val="16"/>
          <w:szCs w:val="12"/>
        </w:rPr>
        <w:t>and to what degree the state decides what constitutes a market. For example, in January 2013 both Corrections Corporation of America (CCA) and GEO Group, the nation’s two largest for-profit private prisons corporations, began converting from traditional class-C Corporations to Real Estate Investment Trusts (REITs) in order to slash their effective tax rate to nearly zero.24 What organization facilitated this transition? The Internal Revenue Service (IRS). CCA and the GEO Group had no intention to abolish the state, in this case the IRS (i.e., “market as predator”), in their pursuit of larger profits. Instead, the two corporations used the state to maximize revenue (i.e., “market as parasite”).25</w:t>
      </w:r>
    </w:p>
    <w:p w14:paraId="3D5C9376" w14:textId="77777777" w:rsidR="00BB4DA3" w:rsidRDefault="00BB4DA3" w:rsidP="00BB4DA3">
      <w:pPr>
        <w:pStyle w:val="Heading4"/>
      </w:pPr>
      <w:r>
        <w:t>3. Lestuis and Kaika concede we control the root cause because the violence black people face is controlled through logics of capitalism. We read blue.</w:t>
      </w:r>
    </w:p>
    <w:p w14:paraId="2391DD0D" w14:textId="77777777" w:rsidR="00BB4DA3" w:rsidRPr="00A80FAD" w:rsidRDefault="00BB4DA3" w:rsidP="00BB4DA3">
      <w:r w:rsidRPr="00973770">
        <w:rPr>
          <w:rStyle w:val="Style13ptBold"/>
        </w:rPr>
        <w:t>Lesutis &amp;</w:t>
      </w:r>
      <w:r w:rsidRPr="00973770">
        <w:t xml:space="preserve"> </w:t>
      </w:r>
      <w:r w:rsidRPr="00973770">
        <w:rPr>
          <w:rStyle w:val="Style13ptBold"/>
        </w:rPr>
        <w:t>Kaika 24</w:t>
      </w:r>
      <w:r w:rsidRPr="00973770">
        <w:t xml:space="preserve"> – Gediminas Lesutis; Senior Political Economist at Bauhaus Earth in Berlin, Germany, Maria Kaika; Professor in Urban, Regional and Environmental Planning at the University of Amsterdam’s Faculty of Social and Behavioural Sciences, “Infrastructured Bodies: Between Violence and Fugitivity,” </w:t>
      </w:r>
      <w:r w:rsidRPr="00973770">
        <w:rPr>
          <w:i/>
          <w:iCs/>
        </w:rPr>
        <w:t>Progress in Human Geography</w:t>
      </w:r>
      <w:r w:rsidRPr="00973770">
        <w:t>, pp. 458–474, https://doi.org/10.1177/03091325241232156</w:t>
      </w:r>
    </w:p>
    <w:p w14:paraId="2DDA04A1" w14:textId="77777777" w:rsidR="00BB4DA3" w:rsidRDefault="00BB4DA3" w:rsidP="00BB4DA3">
      <w:pPr>
        <w:rPr>
          <w:rFonts w:eastAsia="Calibri"/>
          <w:sz w:val="14"/>
        </w:rPr>
      </w:pPr>
      <w:r w:rsidRPr="00E8084D">
        <w:rPr>
          <w:rFonts w:eastAsia="Calibri"/>
          <w:sz w:val="14"/>
        </w:rPr>
        <w:t xml:space="preserve">Tracing the trajectory of this work on the body’s intertwinement with infrastructures, in the article, we explore how critical geographical scholarship on infrastructure has navigated the concept and lived experiences of the body as a subjective, intimately lived geography of infrastructure.1 Taking stock of these literatures, </w:t>
      </w:r>
      <w:r w:rsidRPr="00E8084D">
        <w:rPr>
          <w:rFonts w:eastAsia="Calibri"/>
          <w:u w:val="single"/>
        </w:rPr>
        <w:t xml:space="preserve">we theorise the </w:t>
      </w:r>
      <w:r w:rsidRPr="00E8084D">
        <w:rPr>
          <w:rFonts w:eastAsia="Calibri"/>
          <w:b/>
          <w:iCs/>
          <w:u w:val="single"/>
        </w:rPr>
        <w:t>body as infrastructured</w:t>
      </w:r>
      <w:r w:rsidRPr="00E8084D">
        <w:rPr>
          <w:rFonts w:eastAsia="Calibri"/>
          <w:sz w:val="14"/>
        </w:rPr>
        <w:t xml:space="preserve"> – </w:t>
      </w:r>
      <w:r w:rsidRPr="00E8084D">
        <w:rPr>
          <w:rFonts w:eastAsia="Calibri"/>
          <w:u w:val="single"/>
        </w:rPr>
        <w:t xml:space="preserve">given over to infrastructure’s violence but also </w:t>
      </w:r>
      <w:r w:rsidRPr="00E8084D">
        <w:rPr>
          <w:rFonts w:eastAsia="Calibri"/>
          <w:b/>
          <w:iCs/>
          <w:u w:val="single"/>
        </w:rPr>
        <w:t>simultaneously fleeting</w:t>
      </w:r>
      <w:r w:rsidRPr="00E8084D">
        <w:rPr>
          <w:rFonts w:eastAsia="Calibri"/>
          <w:u w:val="single"/>
        </w:rPr>
        <w:t xml:space="preserve"> in its exposure to this violence</w:t>
      </w:r>
      <w:r w:rsidRPr="00E8084D">
        <w:rPr>
          <w:rFonts w:eastAsia="Calibri"/>
          <w:sz w:val="14"/>
        </w:rPr>
        <w:t xml:space="preserve">. In contrast to recent literature (e.g. Addie, 2021; Andueza et al., 2021; Fredericks, 2021), </w:t>
      </w:r>
      <w:r w:rsidRPr="00E8084D">
        <w:rPr>
          <w:rFonts w:eastAsia="Calibri"/>
          <w:u w:val="single"/>
        </w:rPr>
        <w:t xml:space="preserve">we argue that </w:t>
      </w:r>
      <w:r w:rsidRPr="00E8084D">
        <w:rPr>
          <w:rFonts w:eastAsia="Calibri"/>
          <w:highlight w:val="green"/>
          <w:u w:val="single"/>
        </w:rPr>
        <w:t>bodies</w:t>
      </w:r>
      <w:r w:rsidRPr="00E8084D">
        <w:rPr>
          <w:rFonts w:eastAsia="Calibri"/>
          <w:u w:val="single"/>
        </w:rPr>
        <w:t xml:space="preserve"> are not themselves ontologically infrastructure but, instead, </w:t>
      </w:r>
      <w:r w:rsidRPr="00E8084D">
        <w:rPr>
          <w:rFonts w:eastAsia="Calibri"/>
          <w:b/>
          <w:iCs/>
          <w:u w:val="single"/>
        </w:rPr>
        <w:t xml:space="preserve">can </w:t>
      </w:r>
      <w:r w:rsidRPr="00E8084D">
        <w:rPr>
          <w:rFonts w:eastAsia="Calibri"/>
          <w:b/>
          <w:iCs/>
          <w:highlight w:val="green"/>
          <w:u w:val="single"/>
        </w:rPr>
        <w:t>become</w:t>
      </w:r>
      <w:r w:rsidRPr="00E8084D">
        <w:rPr>
          <w:rFonts w:eastAsia="Calibri"/>
          <w:b/>
          <w:iCs/>
          <w:u w:val="single"/>
        </w:rPr>
        <w:t xml:space="preserve"> infrastructure</w:t>
      </w:r>
      <w:r w:rsidRPr="00E8084D">
        <w:rPr>
          <w:rFonts w:eastAsia="Calibri"/>
          <w:sz w:val="14"/>
        </w:rPr>
        <w:t xml:space="preserve"> – that is, </w:t>
      </w:r>
      <w:r w:rsidRPr="00E8084D">
        <w:rPr>
          <w:rFonts w:eastAsia="Calibri"/>
          <w:u w:val="single"/>
        </w:rPr>
        <w:t xml:space="preserve">they can be </w:t>
      </w:r>
      <w:r w:rsidRPr="00E8084D">
        <w:rPr>
          <w:rFonts w:eastAsia="Calibri"/>
          <w:b/>
          <w:iCs/>
          <w:highlight w:val="green"/>
          <w:u w:val="single"/>
        </w:rPr>
        <w:t>infrastructured</w:t>
      </w:r>
      <w:r w:rsidRPr="00E8084D">
        <w:rPr>
          <w:rFonts w:eastAsia="Calibri"/>
          <w:sz w:val="14"/>
        </w:rPr>
        <w:t xml:space="preserve">. This process of </w:t>
      </w:r>
      <w:r w:rsidRPr="00E8084D">
        <w:rPr>
          <w:rFonts w:eastAsia="Calibri"/>
          <w:b/>
          <w:iCs/>
          <w:u w:val="single"/>
        </w:rPr>
        <w:t>infrastructuring</w:t>
      </w:r>
      <w:r w:rsidRPr="00E8084D">
        <w:rPr>
          <w:rFonts w:eastAsia="Calibri"/>
          <w:u w:val="single"/>
        </w:rPr>
        <w:t xml:space="preserve"> occurs </w:t>
      </w:r>
      <w:r w:rsidRPr="00E8084D">
        <w:rPr>
          <w:rFonts w:eastAsia="Calibri"/>
          <w:highlight w:val="green"/>
          <w:u w:val="single"/>
        </w:rPr>
        <w:t>through</w:t>
      </w:r>
      <w:r w:rsidRPr="00E8084D">
        <w:rPr>
          <w:rFonts w:eastAsia="Calibri"/>
          <w:u w:val="single"/>
        </w:rPr>
        <w:t xml:space="preserve"> the violence of </w:t>
      </w:r>
      <w:r w:rsidRPr="00E8084D">
        <w:rPr>
          <w:rFonts w:eastAsia="Calibri"/>
          <w:b/>
          <w:iCs/>
          <w:u w:val="single"/>
        </w:rPr>
        <w:t xml:space="preserve">infrastructure </w:t>
      </w:r>
      <w:r w:rsidRPr="00E8084D">
        <w:rPr>
          <w:rFonts w:eastAsia="Calibri"/>
          <w:b/>
          <w:iCs/>
          <w:highlight w:val="green"/>
          <w:u w:val="single"/>
        </w:rPr>
        <w:t>systems</w:t>
      </w:r>
      <w:r w:rsidRPr="00E8084D">
        <w:rPr>
          <w:rFonts w:eastAsia="Calibri"/>
          <w:highlight w:val="green"/>
          <w:u w:val="single"/>
        </w:rPr>
        <w:t xml:space="preserve"> that </w:t>
      </w:r>
      <w:r w:rsidRPr="00E8084D">
        <w:rPr>
          <w:rFonts w:eastAsia="Calibri"/>
          <w:b/>
          <w:iCs/>
          <w:highlight w:val="green"/>
          <w:u w:val="single"/>
        </w:rPr>
        <w:t>subject</w:t>
      </w:r>
      <w:r w:rsidRPr="00E8084D">
        <w:rPr>
          <w:rFonts w:eastAsia="Calibri"/>
          <w:u w:val="single"/>
        </w:rPr>
        <w:t xml:space="preserve"> human </w:t>
      </w:r>
      <w:r w:rsidRPr="00E8084D">
        <w:rPr>
          <w:rFonts w:eastAsia="Calibri"/>
          <w:highlight w:val="green"/>
          <w:u w:val="single"/>
        </w:rPr>
        <w:t>bodies</w:t>
      </w:r>
      <w:r w:rsidRPr="00E8084D">
        <w:rPr>
          <w:rFonts w:eastAsia="Calibri"/>
          <w:u w:val="single"/>
        </w:rPr>
        <w:t xml:space="preserve"> and their </w:t>
      </w:r>
      <w:r w:rsidRPr="00E8084D">
        <w:rPr>
          <w:rFonts w:eastAsia="Calibri"/>
          <w:b/>
          <w:iCs/>
          <w:u w:val="single"/>
        </w:rPr>
        <w:t>capacity</w:t>
      </w:r>
      <w:r w:rsidRPr="00E8084D">
        <w:rPr>
          <w:rFonts w:eastAsia="Calibri"/>
          <w:u w:val="single"/>
        </w:rPr>
        <w:t xml:space="preserve"> to </w:t>
      </w:r>
      <w:r w:rsidRPr="00E8084D">
        <w:rPr>
          <w:rFonts w:eastAsia="Calibri"/>
          <w:b/>
          <w:iCs/>
          <w:u w:val="single"/>
        </w:rPr>
        <w:t>labour</w:t>
      </w:r>
      <w:r w:rsidRPr="00E8084D">
        <w:rPr>
          <w:rFonts w:eastAsia="Calibri"/>
          <w:u w:val="single"/>
        </w:rPr>
        <w:t xml:space="preserve"> </w:t>
      </w:r>
      <w:r w:rsidRPr="00E8084D">
        <w:rPr>
          <w:rFonts w:eastAsia="Calibri"/>
          <w:highlight w:val="green"/>
          <w:u w:val="single"/>
        </w:rPr>
        <w:t xml:space="preserve">to </w:t>
      </w:r>
      <w:r w:rsidRPr="00E8084D">
        <w:rPr>
          <w:rFonts w:eastAsia="Calibri"/>
          <w:b/>
          <w:iCs/>
          <w:highlight w:val="green"/>
          <w:u w:val="single"/>
        </w:rPr>
        <w:t>surplus value extraction</w:t>
      </w:r>
      <w:r w:rsidRPr="00E8084D">
        <w:rPr>
          <w:rFonts w:eastAsia="Calibri"/>
          <w:sz w:val="14"/>
        </w:rPr>
        <w:t xml:space="preserve">. This is a historically and socially specific argument. In an ontological sense, </w:t>
      </w:r>
      <w:r w:rsidRPr="00E8084D">
        <w:rPr>
          <w:rFonts w:eastAsia="Calibri"/>
          <w:u w:val="single"/>
        </w:rPr>
        <w:t>infrastructure in and of itself is not violent: it can give life as well as take it away</w:t>
      </w:r>
      <w:r w:rsidRPr="00E8084D">
        <w:rPr>
          <w:rFonts w:eastAsia="Calibri"/>
          <w:sz w:val="14"/>
        </w:rPr>
        <w:t xml:space="preserve">. As LaDuke and Cowen (2020, p. 264) note, </w:t>
      </w:r>
      <w:r w:rsidRPr="00E8084D">
        <w:rPr>
          <w:rFonts w:eastAsia="Calibri"/>
          <w:u w:val="single"/>
        </w:rPr>
        <w:t xml:space="preserve">‘infrastructure is how </w:t>
      </w:r>
      <w:r w:rsidRPr="00E8084D">
        <w:rPr>
          <w:rFonts w:eastAsia="Calibri"/>
          <w:b/>
          <w:iCs/>
          <w:highlight w:val="green"/>
          <w:u w:val="single"/>
        </w:rPr>
        <w:t>sociality</w:t>
      </w:r>
      <w:r w:rsidRPr="00E8084D">
        <w:rPr>
          <w:rFonts w:eastAsia="Calibri"/>
          <w:u w:val="single"/>
        </w:rPr>
        <w:t xml:space="preserve"> extends itself; it is how life </w:t>
      </w:r>
      <w:r w:rsidRPr="00E8084D">
        <w:rPr>
          <w:rFonts w:eastAsia="Calibri"/>
          <w:highlight w:val="green"/>
          <w:u w:val="single"/>
        </w:rPr>
        <w:t>is</w:t>
      </w:r>
      <w:r w:rsidRPr="00E8084D">
        <w:rPr>
          <w:rFonts w:eastAsia="Calibri"/>
          <w:u w:val="single"/>
        </w:rPr>
        <w:t xml:space="preserve"> </w:t>
      </w:r>
      <w:r w:rsidRPr="00E8084D">
        <w:rPr>
          <w:rFonts w:eastAsia="Calibri"/>
          <w:b/>
          <w:iCs/>
          <w:u w:val="single"/>
        </w:rPr>
        <w:t xml:space="preserve">provisioned or </w:t>
      </w:r>
      <w:r w:rsidRPr="00E8084D">
        <w:rPr>
          <w:rFonts w:eastAsia="Calibri"/>
          <w:b/>
          <w:iCs/>
          <w:highlight w:val="green"/>
          <w:u w:val="single"/>
        </w:rPr>
        <w:t>curtailed’</w:t>
      </w:r>
      <w:r w:rsidRPr="00E8084D">
        <w:rPr>
          <w:rFonts w:eastAsia="Calibri"/>
          <w:sz w:val="14"/>
        </w:rPr>
        <w:t xml:space="preserve">. However, </w:t>
      </w:r>
      <w:r w:rsidRPr="00E8084D">
        <w:rPr>
          <w:rFonts w:eastAsia="Calibri"/>
          <w:u w:val="single"/>
        </w:rPr>
        <w:t>under</w:t>
      </w:r>
      <w:r w:rsidRPr="00E8084D">
        <w:rPr>
          <w:rFonts w:eastAsia="Calibri"/>
          <w:sz w:val="14"/>
        </w:rPr>
        <w:t xml:space="preserve"> the (for now) inescapable reality of </w:t>
      </w:r>
      <w:r w:rsidRPr="00E8084D">
        <w:rPr>
          <w:rFonts w:eastAsia="Calibri"/>
          <w:b/>
          <w:iCs/>
          <w:u w:val="single"/>
        </w:rPr>
        <w:t>racial</w:t>
      </w:r>
      <w:r w:rsidRPr="00E8084D">
        <w:rPr>
          <w:rFonts w:eastAsia="Calibri"/>
          <w:u w:val="single"/>
        </w:rPr>
        <w:t xml:space="preserve">, </w:t>
      </w:r>
      <w:r w:rsidRPr="00E8084D">
        <w:rPr>
          <w:rFonts w:eastAsia="Calibri"/>
          <w:b/>
          <w:iCs/>
          <w:u w:val="single"/>
        </w:rPr>
        <w:t>settler colonial</w:t>
      </w:r>
      <w:r w:rsidRPr="00E8084D">
        <w:rPr>
          <w:rFonts w:eastAsia="Calibri"/>
          <w:u w:val="single"/>
        </w:rPr>
        <w:t xml:space="preserve">, </w:t>
      </w:r>
      <w:r w:rsidRPr="00E8084D">
        <w:rPr>
          <w:rFonts w:eastAsia="Calibri"/>
          <w:b/>
          <w:iCs/>
          <w:u w:val="single"/>
        </w:rPr>
        <w:t>patriarchal capitalism</w:t>
      </w:r>
      <w:r w:rsidRPr="00E8084D">
        <w:rPr>
          <w:rFonts w:eastAsia="Calibri"/>
          <w:u w:val="single"/>
        </w:rPr>
        <w:t>, socio-material infrastructures</w:t>
      </w:r>
      <w:r w:rsidRPr="00E8084D">
        <w:rPr>
          <w:rFonts w:eastAsia="Calibri"/>
          <w:sz w:val="14"/>
        </w:rPr>
        <w:t xml:space="preserve"> in cities </w:t>
      </w:r>
      <w:r w:rsidRPr="00E8084D">
        <w:rPr>
          <w:rFonts w:eastAsia="Calibri"/>
          <w:u w:val="single"/>
        </w:rPr>
        <w:t xml:space="preserve">and their planetary hinterlands are </w:t>
      </w:r>
      <w:r w:rsidRPr="00E8084D">
        <w:rPr>
          <w:rFonts w:eastAsia="Calibri"/>
          <w:b/>
          <w:iCs/>
          <w:u w:val="single"/>
        </w:rPr>
        <w:t>inherently violent</w:t>
      </w:r>
      <w:r w:rsidRPr="00E8084D">
        <w:rPr>
          <w:rFonts w:eastAsia="Calibri"/>
          <w:sz w:val="14"/>
        </w:rPr>
        <w:t xml:space="preserve"> (e.g. Truscello, 2020). </w:t>
      </w:r>
      <w:r w:rsidRPr="00963B24">
        <w:rPr>
          <w:rFonts w:eastAsia="Calibri"/>
          <w:highlight w:val="cyan"/>
          <w:u w:val="single"/>
        </w:rPr>
        <w:t xml:space="preserve">This violence is </w:t>
      </w:r>
      <w:r w:rsidRPr="00963B24">
        <w:rPr>
          <w:rFonts w:eastAsia="Calibri"/>
          <w:b/>
          <w:iCs/>
          <w:highlight w:val="cyan"/>
          <w:u w:val="single"/>
        </w:rPr>
        <w:t>structurally and directly inflicted</w:t>
      </w:r>
      <w:r w:rsidRPr="00963B24">
        <w:rPr>
          <w:rFonts w:eastAsia="Calibri"/>
          <w:highlight w:val="cyan"/>
          <w:u w:val="single"/>
        </w:rPr>
        <w:t xml:space="preserve"> onto the bodies of those who are </w:t>
      </w:r>
      <w:r w:rsidRPr="00963B24">
        <w:rPr>
          <w:rFonts w:eastAsia="Calibri"/>
          <w:b/>
          <w:iCs/>
          <w:highlight w:val="cyan"/>
          <w:u w:val="single"/>
        </w:rPr>
        <w:t>dispossessed</w:t>
      </w:r>
      <w:r w:rsidRPr="00963B24">
        <w:rPr>
          <w:rFonts w:eastAsia="Calibri"/>
          <w:highlight w:val="cyan"/>
          <w:u w:val="single"/>
        </w:rPr>
        <w:t xml:space="preserve"> through racial</w:t>
      </w:r>
      <w:r w:rsidRPr="00E8084D">
        <w:rPr>
          <w:rFonts w:eastAsia="Calibri"/>
          <w:sz w:val="14"/>
        </w:rPr>
        <w:t xml:space="preserve"> (Gilmore, 2017; Mulings, 2021), </w:t>
      </w:r>
      <w:r w:rsidRPr="00963B24">
        <w:rPr>
          <w:rFonts w:eastAsia="Calibri"/>
          <w:highlight w:val="cyan"/>
          <w:u w:val="single"/>
        </w:rPr>
        <w:t>settler colonial</w:t>
      </w:r>
      <w:r w:rsidRPr="00E8084D">
        <w:rPr>
          <w:rFonts w:eastAsia="Calibri"/>
          <w:sz w:val="14"/>
        </w:rPr>
        <w:t xml:space="preserve"> (Kinder, 2021; LaDuke and Cowen, 2020; Spice, 2018), </w:t>
      </w:r>
      <w:r w:rsidRPr="00963B24">
        <w:rPr>
          <w:rFonts w:eastAsia="Calibri"/>
          <w:highlight w:val="cyan"/>
          <w:u w:val="single"/>
        </w:rPr>
        <w:t>and</w:t>
      </w:r>
      <w:r w:rsidRPr="00E8084D">
        <w:rPr>
          <w:rFonts w:eastAsia="Calibri"/>
          <w:u w:val="single"/>
        </w:rPr>
        <w:t xml:space="preserve"> patriarchal</w:t>
      </w:r>
      <w:r w:rsidRPr="00E8084D">
        <w:rPr>
          <w:rFonts w:eastAsia="Calibri"/>
          <w:sz w:val="14"/>
        </w:rPr>
        <w:t xml:space="preserve"> (Truelove and Rusczyk, 2022; Datta and Ahmed, 2020) </w:t>
      </w:r>
      <w:r w:rsidRPr="00963B24">
        <w:rPr>
          <w:rFonts w:eastAsia="Calibri"/>
          <w:b/>
          <w:iCs/>
          <w:highlight w:val="cyan"/>
          <w:u w:val="single"/>
        </w:rPr>
        <w:t>logics of capitalism</w:t>
      </w:r>
      <w:r w:rsidRPr="00E8084D">
        <w:rPr>
          <w:rFonts w:eastAsia="Calibri"/>
          <w:sz w:val="14"/>
        </w:rPr>
        <w:t xml:space="preserve">. As we will discuss and exemplify below, specifically </w:t>
      </w:r>
      <w:r w:rsidRPr="00963B24">
        <w:rPr>
          <w:rFonts w:eastAsia="Calibri"/>
          <w:highlight w:val="cyan"/>
          <w:u w:val="single"/>
        </w:rPr>
        <w:t>racialised, classed, and gendered bodies</w:t>
      </w:r>
      <w:r w:rsidRPr="00E8084D">
        <w:rPr>
          <w:rFonts w:eastAsia="Calibri"/>
          <w:sz w:val="14"/>
        </w:rPr>
        <w:t xml:space="preserve"> (rather than being in and of themselves infrastructure) </w:t>
      </w:r>
      <w:r w:rsidRPr="00963B24">
        <w:rPr>
          <w:rFonts w:eastAsia="Calibri"/>
          <w:highlight w:val="cyan"/>
          <w:u w:val="single"/>
        </w:rPr>
        <w:t xml:space="preserve">become </w:t>
      </w:r>
      <w:r w:rsidRPr="00963B24">
        <w:rPr>
          <w:rFonts w:eastAsia="Calibri"/>
          <w:b/>
          <w:iCs/>
          <w:highlight w:val="cyan"/>
          <w:u w:val="single"/>
        </w:rPr>
        <w:t>violently infrastructured</w:t>
      </w:r>
      <w:r w:rsidRPr="00963B24">
        <w:rPr>
          <w:rFonts w:eastAsia="Calibri"/>
          <w:highlight w:val="cyan"/>
          <w:u w:val="single"/>
        </w:rPr>
        <w:t xml:space="preserve"> for the </w:t>
      </w:r>
      <w:r w:rsidRPr="00963B24">
        <w:rPr>
          <w:rFonts w:eastAsia="Calibri"/>
          <w:b/>
          <w:iCs/>
          <w:highlight w:val="cyan"/>
          <w:u w:val="single"/>
        </w:rPr>
        <w:t>ends of capital</w:t>
      </w:r>
      <w:r w:rsidRPr="00963B24">
        <w:rPr>
          <w:rFonts w:eastAsia="Calibri"/>
          <w:sz w:val="14"/>
          <w:highlight w:val="cyan"/>
        </w:rPr>
        <w:t>.</w:t>
      </w:r>
    </w:p>
    <w:p w14:paraId="1FF06437" w14:textId="77777777" w:rsidR="00BB4DA3" w:rsidRDefault="00BB4DA3" w:rsidP="00BB4DA3">
      <w:pPr>
        <w:pStyle w:val="Heading3"/>
      </w:pPr>
      <w:r>
        <w:t>FW---2NC</w:t>
      </w:r>
    </w:p>
    <w:p w14:paraId="64414FA5" w14:textId="77777777" w:rsidR="00BB4DA3" w:rsidRDefault="00BB4DA3" w:rsidP="00BB4DA3">
      <w:pPr>
        <w:pStyle w:val="Analytic"/>
      </w:pPr>
    </w:p>
    <w:p w14:paraId="6E0EB7DD" w14:textId="1FD4A617" w:rsidR="00BB4DA3" w:rsidRDefault="00BB4DA3" w:rsidP="00BB4DA3">
      <w:pPr>
        <w:pStyle w:val="Heading3"/>
      </w:pPr>
      <w:r>
        <w:t>Alt---1NR</w:t>
      </w:r>
    </w:p>
    <w:p w14:paraId="45B09A76" w14:textId="77777777" w:rsidR="00BB4DA3" w:rsidRDefault="00BB4DA3" w:rsidP="00BB4DA3">
      <w:pPr>
        <w:pStyle w:val="Heading4"/>
      </w:pPr>
      <w:r>
        <w:t>3. Green and DeLeon concede we solve – we read blue.</w:t>
      </w:r>
    </w:p>
    <w:p w14:paraId="23228067" w14:textId="77777777" w:rsidR="00BB4DA3" w:rsidRPr="00A80FAD" w:rsidRDefault="00BB4DA3" w:rsidP="00BB4DA3">
      <w:r>
        <w:t xml:space="preserve">Venus </w:t>
      </w:r>
      <w:r w:rsidRPr="00A80FAD">
        <w:rPr>
          <w:rStyle w:val="Style13ptBold"/>
        </w:rPr>
        <w:t>Green &amp;</w:t>
      </w:r>
      <w:r>
        <w:t xml:space="preserve"> Dr. Cedric </w:t>
      </w:r>
      <w:r w:rsidRPr="00A80FAD">
        <w:rPr>
          <w:rStyle w:val="Style13ptBold"/>
        </w:rPr>
        <w:t>de Leon 24</w:t>
      </w:r>
      <w:r>
        <w:t>, Green; Gaius Charles Bolin Fellow in the Department of Anthropology and Sociology at the University of Massachusetts Amherst, and de Leon; Professor of Sociology and Labor Studies at the University of Massachusetts Amherst, 2024, “The Ruse of Recognition: Black Labor in the Afterlife of Slavery”, Sociology of Race &amp; Ethnicity, Vol. 11, No. 2, p. 207-220</w:t>
      </w:r>
    </w:p>
    <w:p w14:paraId="7DA4B998" w14:textId="77777777" w:rsidR="00BB4DA3" w:rsidRDefault="00BB4DA3" w:rsidP="00BB4DA3">
      <w:pPr>
        <w:spacing w:line="256" w:lineRule="auto"/>
        <w:rPr>
          <w:rStyle w:val="StyleUnderline"/>
        </w:rPr>
      </w:pPr>
      <w:r>
        <w:t>“</w:t>
      </w:r>
      <w:r w:rsidRPr="00E8084D">
        <w:rPr>
          <w:rFonts w:eastAsia="Calibri"/>
          <w:sz w:val="16"/>
        </w:rPr>
        <w:t xml:space="preserve">We offer an alternative explanation for the failure of interracial solidarity in the postbellum United States. </w:t>
      </w:r>
      <w:r w:rsidRPr="007E420B">
        <w:rPr>
          <w:rStyle w:val="StyleUnderline"/>
        </w:rPr>
        <w:t xml:space="preserve">Drawing on </w:t>
      </w:r>
      <w:r w:rsidRPr="00A80FAD">
        <w:rPr>
          <w:rStyle w:val="Emphasis"/>
        </w:rPr>
        <w:t>archival and secondary data</w:t>
      </w:r>
      <w:r w:rsidRPr="007E420B">
        <w:rPr>
          <w:rStyle w:val="Emphasis"/>
        </w:rPr>
        <w:t xml:space="preserve"> </w:t>
      </w:r>
      <w:r w:rsidRPr="007E420B">
        <w:rPr>
          <w:rStyle w:val="StyleUnderline"/>
        </w:rPr>
        <w:t>on the encounter of Black and White labor from Reconstruction to the turn of the twentieth century</w:t>
      </w:r>
      <w:r w:rsidRPr="00E8084D">
        <w:rPr>
          <w:rFonts w:eastAsia="Calibri"/>
          <w:sz w:val="16"/>
        </w:rPr>
        <w:t xml:space="preserve">, we argue that </w:t>
      </w:r>
      <w:r w:rsidRPr="00E8084D">
        <w:rPr>
          <w:rFonts w:eastAsia="Calibri"/>
          <w:highlight w:val="green"/>
          <w:u w:val="single"/>
        </w:rPr>
        <w:t>organized labor refused to reckon</w:t>
      </w:r>
      <w:r w:rsidRPr="00E8084D">
        <w:rPr>
          <w:rFonts w:eastAsia="Calibri"/>
          <w:u w:val="single"/>
        </w:rPr>
        <w:t xml:space="preserve"> institutionally </w:t>
      </w:r>
      <w:r w:rsidRPr="00E8084D">
        <w:rPr>
          <w:rFonts w:eastAsia="Calibri"/>
          <w:highlight w:val="green"/>
          <w:u w:val="single"/>
        </w:rPr>
        <w:t>with</w:t>
      </w:r>
      <w:r w:rsidRPr="00E8084D">
        <w:rPr>
          <w:rFonts w:eastAsia="Calibri"/>
          <w:sz w:val="16"/>
        </w:rPr>
        <w:t xml:space="preserve"> what Hartman (1997, 2008) calls </w:t>
      </w:r>
      <w:r w:rsidRPr="00E8084D">
        <w:rPr>
          <w:rFonts w:eastAsia="Calibri"/>
          <w:u w:val="single"/>
        </w:rPr>
        <w:t xml:space="preserve">the “nonevent of emancipation” and </w:t>
      </w:r>
      <w:r w:rsidRPr="00E8084D">
        <w:rPr>
          <w:rFonts w:eastAsia="Calibri"/>
          <w:highlight w:val="green"/>
          <w:u w:val="single"/>
        </w:rPr>
        <w:t xml:space="preserve">the </w:t>
      </w:r>
      <w:r w:rsidRPr="00E8084D">
        <w:rPr>
          <w:rFonts w:eastAsia="Calibri"/>
          <w:b/>
          <w:iCs/>
          <w:highlight w:val="green"/>
          <w:u w:val="single"/>
        </w:rPr>
        <w:t>“afterlife of slavery”</w:t>
      </w:r>
      <w:r w:rsidRPr="00E8084D">
        <w:rPr>
          <w:rFonts w:eastAsia="Calibri"/>
          <w:u w:val="single"/>
        </w:rPr>
        <w:t xml:space="preserve"> for Black populations. </w:t>
      </w:r>
      <w:r w:rsidRPr="00E8084D">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E8084D">
        <w:rPr>
          <w:rFonts w:eastAsia="Calibri"/>
          <w:u w:val="single"/>
        </w:rPr>
        <w:t xml:space="preserve">emancipatory </w:t>
      </w:r>
      <w:r w:rsidRPr="00E8084D">
        <w:rPr>
          <w:rFonts w:eastAsia="Calibri"/>
          <w:highlight w:val="green"/>
          <w:u w:val="single"/>
        </w:rPr>
        <w:t>discourses of rights</w:t>
      </w:r>
      <w:r w:rsidRPr="00E8084D">
        <w:rPr>
          <w:rFonts w:eastAsia="Calibri"/>
          <w:u w:val="single"/>
        </w:rPr>
        <w:t xml:space="preserve">, liberty, and equality instigate, </w:t>
      </w:r>
      <w:r w:rsidRPr="00E8084D">
        <w:rPr>
          <w:rFonts w:eastAsia="Calibri"/>
          <w:highlight w:val="green"/>
          <w:u w:val="single"/>
        </w:rPr>
        <w:t>transmit</w:t>
      </w:r>
      <w:r w:rsidRPr="00E8084D">
        <w:rPr>
          <w:rFonts w:eastAsia="Calibri"/>
          <w:u w:val="single"/>
        </w:rPr>
        <w:t xml:space="preserve">, and effect forms of </w:t>
      </w:r>
      <w:r w:rsidRPr="00E8084D">
        <w:rPr>
          <w:rFonts w:eastAsia="Calibri"/>
          <w:b/>
          <w:iCs/>
          <w:highlight w:val="green"/>
          <w:u w:val="single"/>
        </w:rPr>
        <w:t>racial domination</w:t>
      </w:r>
      <w:r w:rsidRPr="00E8084D">
        <w:rPr>
          <w:rFonts w:eastAsia="Calibri"/>
          <w:sz w:val="16"/>
        </w:rPr>
        <w:t xml:space="preserve">” (p. 116). We likewise find that </w:t>
      </w:r>
      <w:r w:rsidRPr="00E8084D">
        <w:rPr>
          <w:rFonts w:eastAsia="Calibri"/>
          <w:u w:val="single"/>
        </w:rPr>
        <w:t>postbellum labor failed to grapple with the paradox of Black re-enslavement post-emancipation</w:t>
      </w:r>
      <w:r w:rsidRPr="00E8084D">
        <w:rPr>
          <w:rFonts w:eastAsia="Calibri"/>
          <w:sz w:val="16"/>
        </w:rPr>
        <w:t xml:space="preserve">. As W. E. B. Du Bois ([1935] 2017) poignantly observes of Black Reconstruction, </w:t>
      </w:r>
      <w:r w:rsidRPr="00E8084D">
        <w:rPr>
          <w:rFonts w:eastAsia="Calibri"/>
          <w:u w:val="single"/>
        </w:rPr>
        <w:t>“The slave went free; stood a brief moment in the sun; then moved back again toward slavery”</w:t>
      </w:r>
      <w:r w:rsidRPr="00E8084D">
        <w:rPr>
          <w:rFonts w:eastAsia="Calibri"/>
          <w:sz w:val="16"/>
        </w:rPr>
        <w:t xml:space="preserve"> (p. 26). </w:t>
      </w:r>
      <w:r w:rsidRPr="009C4300">
        <w:rPr>
          <w:rStyle w:val="StyleUnderline"/>
        </w:rPr>
        <w:t xml:space="preserve">Du Bois’s identification of the structural, psychological, social, and institutional failures of Reconstruction dovetails with Hartman’s (2008) formulation of the “afterlife of slavery,” understood as the persistence of slavery in </w:t>
      </w:r>
      <w:r w:rsidRPr="009C4300">
        <w:rPr>
          <w:rStyle w:val="StyleUnderline"/>
          <w:highlight w:val="cyan"/>
        </w:rPr>
        <w:t>Black people’s political and material conditions</w:t>
      </w:r>
      <w:r w:rsidRPr="009C4300">
        <w:rPr>
          <w:rStyle w:val="StyleUnderline"/>
        </w:rPr>
        <w:t>, including “</w:t>
      </w:r>
      <w:r w:rsidRPr="009C4300">
        <w:rPr>
          <w:rStyle w:val="StyleUnderline"/>
          <w:highlight w:val="cyan"/>
        </w:rPr>
        <w:t>skewed life changes, limited access to health and education, premature death, incarceration, and impoverishmen</w:t>
      </w:r>
      <w:r w:rsidRPr="009C4300">
        <w:rPr>
          <w:rStyle w:val="StyleUnderline"/>
        </w:rPr>
        <w:t>t” (p. 6).”</w:t>
      </w:r>
    </w:p>
    <w:p w14:paraId="3370F5AE" w14:textId="77777777" w:rsidR="00BB4DA3" w:rsidRDefault="00BB4DA3" w:rsidP="00BB4DA3">
      <w:pPr>
        <w:pStyle w:val="Heading4"/>
      </w:pPr>
      <w:r>
        <w:t xml:space="preserve">4. Lesutis and Kaika prove that changing or having access to infrastructure and power is </w:t>
      </w:r>
      <w:r>
        <w:rPr>
          <w:u w:val="single"/>
        </w:rPr>
        <w:t>net good</w:t>
      </w:r>
      <w:r>
        <w:t xml:space="preserve"> and </w:t>
      </w:r>
      <w:r>
        <w:rPr>
          <w:u w:val="single"/>
        </w:rPr>
        <w:t>necessary</w:t>
      </w:r>
      <w:r>
        <w:t xml:space="preserve"> for black people to be able to resist anti-blackness – we read blue.</w:t>
      </w:r>
    </w:p>
    <w:p w14:paraId="0F8DD8A0" w14:textId="77777777" w:rsidR="00BB4DA3" w:rsidRPr="00A80FAD" w:rsidRDefault="00BB4DA3" w:rsidP="00BB4DA3">
      <w:r w:rsidRPr="00973770">
        <w:rPr>
          <w:rStyle w:val="Style13ptBold"/>
        </w:rPr>
        <w:t>Lesutis &amp;</w:t>
      </w:r>
      <w:r w:rsidRPr="00973770">
        <w:t xml:space="preserve"> </w:t>
      </w:r>
      <w:r w:rsidRPr="00973770">
        <w:rPr>
          <w:rStyle w:val="Style13ptBold"/>
        </w:rPr>
        <w:t>Kaika 24</w:t>
      </w:r>
      <w:r w:rsidRPr="00973770">
        <w:t xml:space="preserve"> – Gediminas Lesutis; Senior Political Economist at Bauhaus Earth in Berlin, Germany, Maria Kaika; Professor in Urban, Regional and Environmental Planning at the University of Amsterdam’s Faculty of Social and Behavioural Sciences, “Infrastructured Bodies: Between Violence and Fugitivity,” </w:t>
      </w:r>
      <w:r w:rsidRPr="00973770">
        <w:rPr>
          <w:i/>
          <w:iCs/>
        </w:rPr>
        <w:t>Progress in Human Geography</w:t>
      </w:r>
      <w:r w:rsidRPr="00973770">
        <w:t>, pp. 458–474, https://doi.org/10.1177/03091325241232156</w:t>
      </w:r>
    </w:p>
    <w:p w14:paraId="4FBC1F62" w14:textId="77777777" w:rsidR="00BB4DA3" w:rsidRPr="00E8084D" w:rsidRDefault="00BB4DA3" w:rsidP="00BB4DA3">
      <w:pPr>
        <w:rPr>
          <w:rFonts w:eastAsia="Calibri"/>
          <w:sz w:val="14"/>
        </w:rPr>
      </w:pPr>
      <w:r w:rsidRPr="00E8084D">
        <w:rPr>
          <w:rFonts w:eastAsia="Calibri"/>
          <w:sz w:val="14"/>
        </w:rPr>
        <w:t xml:space="preserve">Tracing the trajectory of this work on the body’s intertwinement with infrastructures, in the article, we explore how critical geographical scholarship on infrastructure has navigated the concept and lived experiences of the body as a subjective, intimately lived geography of infrastructure.1 Taking stock of these literatures, </w:t>
      </w:r>
      <w:r w:rsidRPr="00E8084D">
        <w:rPr>
          <w:rFonts w:eastAsia="Calibri"/>
          <w:u w:val="single"/>
        </w:rPr>
        <w:t xml:space="preserve">we theorise the </w:t>
      </w:r>
      <w:r w:rsidRPr="00E8084D">
        <w:rPr>
          <w:rFonts w:eastAsia="Calibri"/>
          <w:b/>
          <w:iCs/>
          <w:u w:val="single"/>
        </w:rPr>
        <w:t>body as infrastructured</w:t>
      </w:r>
      <w:r w:rsidRPr="00E8084D">
        <w:rPr>
          <w:rFonts w:eastAsia="Calibri"/>
          <w:sz w:val="14"/>
        </w:rPr>
        <w:t xml:space="preserve"> – </w:t>
      </w:r>
      <w:r w:rsidRPr="00E8084D">
        <w:rPr>
          <w:rFonts w:eastAsia="Calibri"/>
          <w:u w:val="single"/>
        </w:rPr>
        <w:t xml:space="preserve">given over to infrastructure’s violence but also </w:t>
      </w:r>
      <w:r w:rsidRPr="00E8084D">
        <w:rPr>
          <w:rFonts w:eastAsia="Calibri"/>
          <w:b/>
          <w:iCs/>
          <w:u w:val="single"/>
        </w:rPr>
        <w:t>simultaneously fleeting</w:t>
      </w:r>
      <w:r w:rsidRPr="00E8084D">
        <w:rPr>
          <w:rFonts w:eastAsia="Calibri"/>
          <w:u w:val="single"/>
        </w:rPr>
        <w:t xml:space="preserve"> in its exposure to this violence</w:t>
      </w:r>
      <w:r w:rsidRPr="00E8084D">
        <w:rPr>
          <w:rFonts w:eastAsia="Calibri"/>
          <w:sz w:val="14"/>
        </w:rPr>
        <w:t xml:space="preserve">. In contrast to recent literature (e.g. Addie, 2021; Andueza et al., 2021; Fredericks, 2021), </w:t>
      </w:r>
      <w:r w:rsidRPr="00E8084D">
        <w:rPr>
          <w:rFonts w:eastAsia="Calibri"/>
          <w:u w:val="single"/>
        </w:rPr>
        <w:t xml:space="preserve">we argue that </w:t>
      </w:r>
      <w:r w:rsidRPr="00E8084D">
        <w:rPr>
          <w:rFonts w:eastAsia="Calibri"/>
          <w:highlight w:val="green"/>
          <w:u w:val="single"/>
        </w:rPr>
        <w:t>bodies</w:t>
      </w:r>
      <w:r w:rsidRPr="00E8084D">
        <w:rPr>
          <w:rFonts w:eastAsia="Calibri"/>
          <w:u w:val="single"/>
        </w:rPr>
        <w:t xml:space="preserve"> are not themselves ontologically infrastructure but, instead, </w:t>
      </w:r>
      <w:r w:rsidRPr="00E8084D">
        <w:rPr>
          <w:rFonts w:eastAsia="Calibri"/>
          <w:b/>
          <w:iCs/>
          <w:u w:val="single"/>
        </w:rPr>
        <w:t xml:space="preserve">can </w:t>
      </w:r>
      <w:r w:rsidRPr="00E8084D">
        <w:rPr>
          <w:rFonts w:eastAsia="Calibri"/>
          <w:b/>
          <w:iCs/>
          <w:highlight w:val="green"/>
          <w:u w:val="single"/>
        </w:rPr>
        <w:t>become</w:t>
      </w:r>
      <w:r w:rsidRPr="00E8084D">
        <w:rPr>
          <w:rFonts w:eastAsia="Calibri"/>
          <w:b/>
          <w:iCs/>
          <w:u w:val="single"/>
        </w:rPr>
        <w:t xml:space="preserve"> infrastructure</w:t>
      </w:r>
      <w:r w:rsidRPr="00E8084D">
        <w:rPr>
          <w:rFonts w:eastAsia="Calibri"/>
          <w:sz w:val="14"/>
        </w:rPr>
        <w:t xml:space="preserve"> – that is, </w:t>
      </w:r>
      <w:r w:rsidRPr="00E8084D">
        <w:rPr>
          <w:rFonts w:eastAsia="Calibri"/>
          <w:u w:val="single"/>
        </w:rPr>
        <w:t xml:space="preserve">they can be </w:t>
      </w:r>
      <w:r w:rsidRPr="00E8084D">
        <w:rPr>
          <w:rFonts w:eastAsia="Calibri"/>
          <w:b/>
          <w:iCs/>
          <w:highlight w:val="green"/>
          <w:u w:val="single"/>
        </w:rPr>
        <w:t>infrastructured</w:t>
      </w:r>
      <w:r w:rsidRPr="00E8084D">
        <w:rPr>
          <w:rFonts w:eastAsia="Calibri"/>
          <w:sz w:val="14"/>
        </w:rPr>
        <w:t xml:space="preserve">. This process of </w:t>
      </w:r>
      <w:r w:rsidRPr="00E8084D">
        <w:rPr>
          <w:rFonts w:eastAsia="Calibri"/>
          <w:b/>
          <w:iCs/>
          <w:u w:val="single"/>
        </w:rPr>
        <w:t>infrastructuring</w:t>
      </w:r>
      <w:r w:rsidRPr="00E8084D">
        <w:rPr>
          <w:rFonts w:eastAsia="Calibri"/>
          <w:u w:val="single"/>
        </w:rPr>
        <w:t xml:space="preserve"> occurs </w:t>
      </w:r>
      <w:r w:rsidRPr="00E8084D">
        <w:rPr>
          <w:rFonts w:eastAsia="Calibri"/>
          <w:highlight w:val="green"/>
          <w:u w:val="single"/>
        </w:rPr>
        <w:t>through</w:t>
      </w:r>
      <w:r w:rsidRPr="00E8084D">
        <w:rPr>
          <w:rFonts w:eastAsia="Calibri"/>
          <w:u w:val="single"/>
        </w:rPr>
        <w:t xml:space="preserve"> the violence of </w:t>
      </w:r>
      <w:r w:rsidRPr="00E8084D">
        <w:rPr>
          <w:rFonts w:eastAsia="Calibri"/>
          <w:b/>
          <w:iCs/>
          <w:u w:val="single"/>
        </w:rPr>
        <w:t xml:space="preserve">infrastructure </w:t>
      </w:r>
      <w:r w:rsidRPr="00E8084D">
        <w:rPr>
          <w:rFonts w:eastAsia="Calibri"/>
          <w:b/>
          <w:iCs/>
          <w:highlight w:val="green"/>
          <w:u w:val="single"/>
        </w:rPr>
        <w:t>systems</w:t>
      </w:r>
      <w:r w:rsidRPr="00E8084D">
        <w:rPr>
          <w:rFonts w:eastAsia="Calibri"/>
          <w:highlight w:val="green"/>
          <w:u w:val="single"/>
        </w:rPr>
        <w:t xml:space="preserve"> that </w:t>
      </w:r>
      <w:r w:rsidRPr="00E8084D">
        <w:rPr>
          <w:rFonts w:eastAsia="Calibri"/>
          <w:b/>
          <w:iCs/>
          <w:highlight w:val="green"/>
          <w:u w:val="single"/>
        </w:rPr>
        <w:t>subject</w:t>
      </w:r>
      <w:r w:rsidRPr="00E8084D">
        <w:rPr>
          <w:rFonts w:eastAsia="Calibri"/>
          <w:u w:val="single"/>
        </w:rPr>
        <w:t xml:space="preserve"> human </w:t>
      </w:r>
      <w:r w:rsidRPr="00E8084D">
        <w:rPr>
          <w:rFonts w:eastAsia="Calibri"/>
          <w:highlight w:val="green"/>
          <w:u w:val="single"/>
        </w:rPr>
        <w:t>bodies</w:t>
      </w:r>
      <w:r w:rsidRPr="00E8084D">
        <w:rPr>
          <w:rFonts w:eastAsia="Calibri"/>
          <w:u w:val="single"/>
        </w:rPr>
        <w:t xml:space="preserve"> and their </w:t>
      </w:r>
      <w:r w:rsidRPr="00E8084D">
        <w:rPr>
          <w:rFonts w:eastAsia="Calibri"/>
          <w:b/>
          <w:iCs/>
          <w:u w:val="single"/>
        </w:rPr>
        <w:t>capacity</w:t>
      </w:r>
      <w:r w:rsidRPr="00E8084D">
        <w:rPr>
          <w:rFonts w:eastAsia="Calibri"/>
          <w:u w:val="single"/>
        </w:rPr>
        <w:t xml:space="preserve"> to </w:t>
      </w:r>
      <w:r w:rsidRPr="00E8084D">
        <w:rPr>
          <w:rFonts w:eastAsia="Calibri"/>
          <w:b/>
          <w:iCs/>
          <w:u w:val="single"/>
        </w:rPr>
        <w:t>labour</w:t>
      </w:r>
      <w:r w:rsidRPr="00E8084D">
        <w:rPr>
          <w:rFonts w:eastAsia="Calibri"/>
          <w:u w:val="single"/>
        </w:rPr>
        <w:t xml:space="preserve"> </w:t>
      </w:r>
      <w:r w:rsidRPr="00E8084D">
        <w:rPr>
          <w:rFonts w:eastAsia="Calibri"/>
          <w:highlight w:val="green"/>
          <w:u w:val="single"/>
        </w:rPr>
        <w:t xml:space="preserve">to </w:t>
      </w:r>
      <w:r w:rsidRPr="00E8084D">
        <w:rPr>
          <w:rFonts w:eastAsia="Calibri"/>
          <w:b/>
          <w:iCs/>
          <w:highlight w:val="green"/>
          <w:u w:val="single"/>
        </w:rPr>
        <w:t>surplus value extraction</w:t>
      </w:r>
      <w:r w:rsidRPr="00E8084D">
        <w:rPr>
          <w:rFonts w:eastAsia="Calibri"/>
          <w:sz w:val="14"/>
        </w:rPr>
        <w:t xml:space="preserve">. This is a historically and socially specific argument. In an ontological sense, </w:t>
      </w:r>
      <w:r w:rsidRPr="00E8084D">
        <w:rPr>
          <w:rFonts w:eastAsia="Calibri"/>
          <w:u w:val="single"/>
        </w:rPr>
        <w:t>infrastructure in and of itself is not violent: it can give life as well as take it away</w:t>
      </w:r>
      <w:r w:rsidRPr="00E8084D">
        <w:rPr>
          <w:rFonts w:eastAsia="Calibri"/>
          <w:sz w:val="14"/>
        </w:rPr>
        <w:t xml:space="preserve">. As LaDuke and Cowen (2020, p. 264) note, </w:t>
      </w:r>
      <w:r w:rsidRPr="00E8084D">
        <w:rPr>
          <w:rFonts w:eastAsia="Calibri"/>
          <w:u w:val="single"/>
        </w:rPr>
        <w:t xml:space="preserve">‘infrastructure is how </w:t>
      </w:r>
      <w:r w:rsidRPr="00E8084D">
        <w:rPr>
          <w:rFonts w:eastAsia="Calibri"/>
          <w:b/>
          <w:iCs/>
          <w:highlight w:val="green"/>
          <w:u w:val="single"/>
        </w:rPr>
        <w:t>sociality</w:t>
      </w:r>
      <w:r w:rsidRPr="00E8084D">
        <w:rPr>
          <w:rFonts w:eastAsia="Calibri"/>
          <w:u w:val="single"/>
        </w:rPr>
        <w:t xml:space="preserve"> extends itself; it is how life </w:t>
      </w:r>
      <w:r w:rsidRPr="00E8084D">
        <w:rPr>
          <w:rFonts w:eastAsia="Calibri"/>
          <w:highlight w:val="green"/>
          <w:u w:val="single"/>
        </w:rPr>
        <w:t>is</w:t>
      </w:r>
      <w:r w:rsidRPr="00E8084D">
        <w:rPr>
          <w:rFonts w:eastAsia="Calibri"/>
          <w:u w:val="single"/>
        </w:rPr>
        <w:t xml:space="preserve"> </w:t>
      </w:r>
      <w:r w:rsidRPr="00E8084D">
        <w:rPr>
          <w:rFonts w:eastAsia="Calibri"/>
          <w:b/>
          <w:iCs/>
          <w:u w:val="single"/>
        </w:rPr>
        <w:t xml:space="preserve">provisioned or </w:t>
      </w:r>
      <w:r w:rsidRPr="00E8084D">
        <w:rPr>
          <w:rFonts w:eastAsia="Calibri"/>
          <w:b/>
          <w:iCs/>
          <w:highlight w:val="green"/>
          <w:u w:val="single"/>
        </w:rPr>
        <w:t>curtailed’</w:t>
      </w:r>
      <w:r w:rsidRPr="00E8084D">
        <w:rPr>
          <w:rFonts w:eastAsia="Calibri"/>
          <w:sz w:val="14"/>
        </w:rPr>
        <w:t xml:space="preserve">. However, </w:t>
      </w:r>
      <w:r w:rsidRPr="00E8084D">
        <w:rPr>
          <w:rFonts w:eastAsia="Calibri"/>
          <w:u w:val="single"/>
        </w:rPr>
        <w:t>under</w:t>
      </w:r>
      <w:r w:rsidRPr="00E8084D">
        <w:rPr>
          <w:rFonts w:eastAsia="Calibri"/>
          <w:sz w:val="14"/>
        </w:rPr>
        <w:t xml:space="preserve"> the (for now) inescapable reality of </w:t>
      </w:r>
      <w:r w:rsidRPr="00E8084D">
        <w:rPr>
          <w:rFonts w:eastAsia="Calibri"/>
          <w:b/>
          <w:iCs/>
          <w:u w:val="single"/>
        </w:rPr>
        <w:t>racial</w:t>
      </w:r>
      <w:r w:rsidRPr="00E8084D">
        <w:rPr>
          <w:rFonts w:eastAsia="Calibri"/>
          <w:u w:val="single"/>
        </w:rPr>
        <w:t xml:space="preserve">, </w:t>
      </w:r>
      <w:r w:rsidRPr="00E8084D">
        <w:rPr>
          <w:rFonts w:eastAsia="Calibri"/>
          <w:b/>
          <w:iCs/>
          <w:u w:val="single"/>
        </w:rPr>
        <w:t>settler colonial</w:t>
      </w:r>
      <w:r w:rsidRPr="00E8084D">
        <w:rPr>
          <w:rFonts w:eastAsia="Calibri"/>
          <w:u w:val="single"/>
        </w:rPr>
        <w:t xml:space="preserve">, </w:t>
      </w:r>
      <w:r w:rsidRPr="00E8084D">
        <w:rPr>
          <w:rFonts w:eastAsia="Calibri"/>
          <w:b/>
          <w:iCs/>
          <w:u w:val="single"/>
        </w:rPr>
        <w:t>patriarchal capitalism</w:t>
      </w:r>
      <w:r w:rsidRPr="00E8084D">
        <w:rPr>
          <w:rFonts w:eastAsia="Calibri"/>
          <w:u w:val="single"/>
        </w:rPr>
        <w:t>, socio-material infrastructures</w:t>
      </w:r>
      <w:r w:rsidRPr="00E8084D">
        <w:rPr>
          <w:rFonts w:eastAsia="Calibri"/>
          <w:sz w:val="14"/>
        </w:rPr>
        <w:t xml:space="preserve"> in cities </w:t>
      </w:r>
      <w:r w:rsidRPr="00E8084D">
        <w:rPr>
          <w:rFonts w:eastAsia="Calibri"/>
          <w:u w:val="single"/>
        </w:rPr>
        <w:t xml:space="preserve">and their planetary hinterlands are </w:t>
      </w:r>
      <w:r w:rsidRPr="00E8084D">
        <w:rPr>
          <w:rFonts w:eastAsia="Calibri"/>
          <w:b/>
          <w:iCs/>
          <w:u w:val="single"/>
        </w:rPr>
        <w:t>inherently violent</w:t>
      </w:r>
      <w:r w:rsidRPr="00E8084D">
        <w:rPr>
          <w:rFonts w:eastAsia="Calibri"/>
          <w:sz w:val="14"/>
        </w:rPr>
        <w:t xml:space="preserve"> (e.g. Truscello, 2020). </w:t>
      </w:r>
      <w:r w:rsidRPr="00963B24">
        <w:rPr>
          <w:rFonts w:eastAsia="Calibri"/>
          <w:highlight w:val="cyan"/>
          <w:u w:val="single"/>
        </w:rPr>
        <w:t xml:space="preserve">This violence is </w:t>
      </w:r>
      <w:r w:rsidRPr="00963B24">
        <w:rPr>
          <w:rFonts w:eastAsia="Calibri"/>
          <w:b/>
          <w:iCs/>
          <w:highlight w:val="cyan"/>
          <w:u w:val="single"/>
        </w:rPr>
        <w:t>structurally and directly inflicted</w:t>
      </w:r>
      <w:r w:rsidRPr="00963B24">
        <w:rPr>
          <w:rFonts w:eastAsia="Calibri"/>
          <w:highlight w:val="cyan"/>
          <w:u w:val="single"/>
        </w:rPr>
        <w:t xml:space="preserve"> onto the bodies of those who are </w:t>
      </w:r>
      <w:r w:rsidRPr="00963B24">
        <w:rPr>
          <w:rFonts w:eastAsia="Calibri"/>
          <w:b/>
          <w:iCs/>
          <w:highlight w:val="cyan"/>
          <w:u w:val="single"/>
        </w:rPr>
        <w:t>dispossessed</w:t>
      </w:r>
      <w:r w:rsidRPr="00963B24">
        <w:rPr>
          <w:rFonts w:eastAsia="Calibri"/>
          <w:highlight w:val="cyan"/>
          <w:u w:val="single"/>
        </w:rPr>
        <w:t xml:space="preserve"> through racial</w:t>
      </w:r>
      <w:r w:rsidRPr="00E8084D">
        <w:rPr>
          <w:rFonts w:eastAsia="Calibri"/>
          <w:sz w:val="14"/>
        </w:rPr>
        <w:t xml:space="preserve"> (Gilmore, 2017; Mulings, 2021), </w:t>
      </w:r>
      <w:r w:rsidRPr="00963B24">
        <w:rPr>
          <w:rFonts w:eastAsia="Calibri"/>
          <w:highlight w:val="cyan"/>
          <w:u w:val="single"/>
        </w:rPr>
        <w:t>settler colonial</w:t>
      </w:r>
      <w:r w:rsidRPr="00E8084D">
        <w:rPr>
          <w:rFonts w:eastAsia="Calibri"/>
          <w:sz w:val="14"/>
        </w:rPr>
        <w:t xml:space="preserve"> (Kinder, 2021; LaDuke and Cowen, 2020; Spice, 2018), </w:t>
      </w:r>
      <w:r w:rsidRPr="00963B24">
        <w:rPr>
          <w:rFonts w:eastAsia="Calibri"/>
          <w:highlight w:val="cyan"/>
          <w:u w:val="single"/>
        </w:rPr>
        <w:t>and</w:t>
      </w:r>
      <w:r w:rsidRPr="00E8084D">
        <w:rPr>
          <w:rFonts w:eastAsia="Calibri"/>
          <w:u w:val="single"/>
        </w:rPr>
        <w:t xml:space="preserve"> patriarchal</w:t>
      </w:r>
      <w:r w:rsidRPr="00E8084D">
        <w:rPr>
          <w:rFonts w:eastAsia="Calibri"/>
          <w:sz w:val="14"/>
        </w:rPr>
        <w:t xml:space="preserve"> (Truelove and Rusczyk, 2022; Datta and Ahmed, 2020) </w:t>
      </w:r>
      <w:r w:rsidRPr="00963B24">
        <w:rPr>
          <w:rFonts w:eastAsia="Calibri"/>
          <w:b/>
          <w:iCs/>
          <w:highlight w:val="cyan"/>
          <w:u w:val="single"/>
        </w:rPr>
        <w:t>logics of capitalism</w:t>
      </w:r>
      <w:r w:rsidRPr="00E8084D">
        <w:rPr>
          <w:rFonts w:eastAsia="Calibri"/>
          <w:sz w:val="14"/>
        </w:rPr>
        <w:t xml:space="preserve">. As we will discuss and exemplify below, specifically </w:t>
      </w:r>
      <w:r w:rsidRPr="00963B24">
        <w:rPr>
          <w:rFonts w:eastAsia="Calibri"/>
          <w:highlight w:val="cyan"/>
          <w:u w:val="single"/>
        </w:rPr>
        <w:t>racialised, classed, and gendered bodies</w:t>
      </w:r>
      <w:r w:rsidRPr="00E8084D">
        <w:rPr>
          <w:rFonts w:eastAsia="Calibri"/>
          <w:sz w:val="14"/>
        </w:rPr>
        <w:t xml:space="preserve"> (rather than being in and of themselves infrastructure) </w:t>
      </w:r>
      <w:r w:rsidRPr="00963B24">
        <w:rPr>
          <w:rFonts w:eastAsia="Calibri"/>
          <w:highlight w:val="cyan"/>
          <w:u w:val="single"/>
        </w:rPr>
        <w:t xml:space="preserve">become </w:t>
      </w:r>
      <w:r w:rsidRPr="00963B24">
        <w:rPr>
          <w:rFonts w:eastAsia="Calibri"/>
          <w:b/>
          <w:iCs/>
          <w:highlight w:val="cyan"/>
          <w:u w:val="single"/>
        </w:rPr>
        <w:t>violently infrastructured</w:t>
      </w:r>
      <w:r w:rsidRPr="00963B24">
        <w:rPr>
          <w:rFonts w:eastAsia="Calibri"/>
          <w:highlight w:val="cyan"/>
          <w:u w:val="single"/>
        </w:rPr>
        <w:t xml:space="preserve"> for the </w:t>
      </w:r>
      <w:r w:rsidRPr="00963B24">
        <w:rPr>
          <w:rFonts w:eastAsia="Calibri"/>
          <w:b/>
          <w:iCs/>
          <w:highlight w:val="cyan"/>
          <w:u w:val="single"/>
        </w:rPr>
        <w:t>ends of capital</w:t>
      </w:r>
      <w:r w:rsidRPr="00963B24">
        <w:rPr>
          <w:rFonts w:eastAsia="Calibri"/>
          <w:sz w:val="14"/>
          <w:highlight w:val="cyan"/>
        </w:rPr>
        <w:t>.</w:t>
      </w:r>
    </w:p>
    <w:p w14:paraId="7F0CC159" w14:textId="77777777" w:rsidR="00BB4DA3" w:rsidRPr="00667801" w:rsidRDefault="00BB4DA3" w:rsidP="00BB4DA3">
      <w:pPr>
        <w:pStyle w:val="Heading4"/>
        <w:rPr>
          <w:rFonts w:cs="Arial"/>
        </w:rPr>
      </w:pPr>
      <w:r>
        <w:t xml:space="preserve">5. </w:t>
      </w:r>
      <w:r w:rsidRPr="00667801">
        <w:t xml:space="preserve">The history of organizing against racial capitalism proves the necessity of advocating for pragmatic reform and concrete political gains through </w:t>
      </w:r>
      <w:r w:rsidRPr="00667801">
        <w:rPr>
          <w:u w:val="single"/>
        </w:rPr>
        <w:t>liberal institutions</w:t>
      </w:r>
      <w:r w:rsidRPr="00667801">
        <w:t>—no tradeoff with revolutionary activism.</w:t>
      </w:r>
    </w:p>
    <w:p w14:paraId="27626FDD" w14:textId="77777777" w:rsidR="00BB4DA3" w:rsidRPr="00667801" w:rsidRDefault="00BB4DA3" w:rsidP="00BB4DA3">
      <w:r w:rsidRPr="00667801">
        <w:rPr>
          <w:rStyle w:val="Style13ptBold"/>
        </w:rPr>
        <w:t>Mishler, 20</w:t>
      </w:r>
      <w:r w:rsidRPr="00667801">
        <w:t>—Assistant Professor of History at the University of Toronto (Max, “Thomas G. Young, Black Pragmatism, and the Routes of Social Democracy in New York City,” Social History, Volume 53, Number 108, October 2020, pp. 223-255) [language modifications denoted by brackets]</w:t>
      </w:r>
    </w:p>
    <w:p w14:paraId="066A46EF" w14:textId="77777777" w:rsidR="00BB4DA3" w:rsidRPr="00667801" w:rsidRDefault="00BB4DA3" w:rsidP="00BB4DA3">
      <w:pPr>
        <w:rPr>
          <w:sz w:val="16"/>
        </w:rPr>
      </w:pPr>
      <w:r w:rsidRPr="00667801">
        <w:rPr>
          <w:sz w:val="16"/>
        </w:rPr>
        <w:t xml:space="preserve">For nearly 45 years, Young cultivated </w:t>
      </w:r>
      <w:r w:rsidRPr="00667801">
        <w:rPr>
          <w:rStyle w:val="StyleUnderline"/>
        </w:rPr>
        <w:t xml:space="preserve">a </w:t>
      </w:r>
      <w:r w:rsidRPr="00667801">
        <w:rPr>
          <w:rStyle w:val="Emphasis"/>
        </w:rPr>
        <w:t>pragmatic</w:t>
      </w:r>
      <w:r w:rsidRPr="00667801">
        <w:rPr>
          <w:rStyle w:val="StyleUnderline"/>
        </w:rPr>
        <w:t xml:space="preserve"> approach</w:t>
      </w:r>
      <w:r w:rsidRPr="00667801">
        <w:rPr>
          <w:sz w:val="16"/>
        </w:rPr>
        <w:t xml:space="preserve"> to the trade union and civil rights movements. He </w:t>
      </w:r>
      <w:r w:rsidRPr="00667801">
        <w:rPr>
          <w:rStyle w:val="StyleUnderline"/>
        </w:rPr>
        <w:t xml:space="preserve">coordinated </w:t>
      </w:r>
      <w:r w:rsidRPr="00667801">
        <w:rPr>
          <w:rStyle w:val="Emphasis"/>
        </w:rPr>
        <w:t>general strikes</w:t>
      </w:r>
      <w:r w:rsidRPr="00667801">
        <w:rPr>
          <w:rStyle w:val="StyleUnderline"/>
        </w:rPr>
        <w:t xml:space="preserve"> and</w:t>
      </w:r>
      <w:r w:rsidRPr="00667801">
        <w:rPr>
          <w:sz w:val="16"/>
        </w:rPr>
        <w:t xml:space="preserve"> occasionally endorsed </w:t>
      </w:r>
      <w:r w:rsidRPr="00667801">
        <w:rPr>
          <w:rStyle w:val="Emphasis"/>
        </w:rPr>
        <w:t>armed self-defence</w:t>
      </w:r>
      <w:r w:rsidRPr="00667801">
        <w:rPr>
          <w:sz w:val="16"/>
        </w:rPr>
        <w:t xml:space="preserve"> among workers, </w:t>
      </w:r>
      <w:r w:rsidRPr="00667801">
        <w:rPr>
          <w:rStyle w:val="StyleUnderline"/>
        </w:rPr>
        <w:t>but</w:t>
      </w:r>
      <w:r w:rsidRPr="00667801">
        <w:rPr>
          <w:sz w:val="16"/>
        </w:rPr>
        <w:t xml:space="preserve"> he </w:t>
      </w:r>
      <w:r w:rsidRPr="00667801">
        <w:rPr>
          <w:rStyle w:val="Emphasis"/>
        </w:rPr>
        <w:t>refused to reify</w:t>
      </w:r>
      <w:r w:rsidRPr="00667801">
        <w:rPr>
          <w:rStyle w:val="StyleUnderline"/>
        </w:rPr>
        <w:t xml:space="preserve"> radical tactics and believed</w:t>
      </w:r>
      <w:r w:rsidRPr="00667801">
        <w:rPr>
          <w:sz w:val="16"/>
        </w:rPr>
        <w:t xml:space="preserve"> passionately in the power of </w:t>
      </w:r>
      <w:r w:rsidRPr="00667801">
        <w:rPr>
          <w:rStyle w:val="Emphasis"/>
        </w:rPr>
        <w:t xml:space="preserve">reform-oriented bureaucratic </w:t>
      </w:r>
      <w:r w:rsidRPr="000F5F99">
        <w:rPr>
          <w:rStyle w:val="Emphasis"/>
          <w:highlight w:val="cyan"/>
        </w:rPr>
        <w:t>institutions</w:t>
      </w:r>
      <w:r w:rsidRPr="00667801">
        <w:rPr>
          <w:sz w:val="16"/>
        </w:rPr>
        <w:t xml:space="preserve"> like Local 32B to improve the lives of working people. Indeed, he concluded that trade unions </w:t>
      </w:r>
      <w:r w:rsidRPr="00667801">
        <w:rPr>
          <w:rStyle w:val="StyleUnderline"/>
        </w:rPr>
        <w:t>were</w:t>
      </w:r>
      <w:r w:rsidRPr="00667801">
        <w:rPr>
          <w:sz w:val="16"/>
        </w:rPr>
        <w:t xml:space="preserve"> one of the few organizations </w:t>
      </w:r>
      <w:r w:rsidRPr="00667801">
        <w:rPr>
          <w:rStyle w:val="StyleUnderline"/>
        </w:rPr>
        <w:t xml:space="preserve">capable of </w:t>
      </w:r>
      <w:r w:rsidRPr="000F5F99">
        <w:rPr>
          <w:rStyle w:val="Emphasis"/>
          <w:highlight w:val="cyan"/>
        </w:rPr>
        <w:t>sustain</w:t>
      </w:r>
      <w:r w:rsidRPr="00667801">
        <w:rPr>
          <w:rStyle w:val="Emphasis"/>
        </w:rPr>
        <w:t xml:space="preserve">ing long-term progressive social </w:t>
      </w:r>
      <w:r w:rsidRPr="000F5F99">
        <w:rPr>
          <w:rStyle w:val="Emphasis"/>
          <w:highlight w:val="cyan"/>
        </w:rPr>
        <w:t>movements</w:t>
      </w:r>
      <w:r w:rsidRPr="00667801">
        <w:rPr>
          <w:rStyle w:val="StyleUnderline"/>
        </w:rPr>
        <w:t xml:space="preserve"> </w:t>
      </w:r>
      <w:r w:rsidRPr="000F5F99">
        <w:rPr>
          <w:rStyle w:val="StyleUnderline"/>
          <w:highlight w:val="cyan"/>
        </w:rPr>
        <w:t xml:space="preserve">and </w:t>
      </w:r>
      <w:r w:rsidRPr="000F5F99">
        <w:rPr>
          <w:rStyle w:val="Emphasis"/>
          <w:highlight w:val="cyan"/>
        </w:rPr>
        <w:t>alleviat</w:t>
      </w:r>
      <w:r w:rsidRPr="00667801">
        <w:rPr>
          <w:rStyle w:val="Emphasis"/>
        </w:rPr>
        <w:t xml:space="preserve">ing the miseries of </w:t>
      </w:r>
      <w:r w:rsidRPr="000F5F99">
        <w:rPr>
          <w:rStyle w:val="Emphasis"/>
          <w:highlight w:val="cyan"/>
        </w:rPr>
        <w:t>cap</w:t>
      </w:r>
      <w:r w:rsidRPr="00667801">
        <w:rPr>
          <w:rStyle w:val="Emphasis"/>
        </w:rPr>
        <w:t>italism</w:t>
      </w:r>
      <w:r w:rsidRPr="00667801">
        <w:rPr>
          <w:sz w:val="16"/>
        </w:rPr>
        <w:t xml:space="preserve">. Young’s lifelong, unequivocal loyalty to Local 32B reflected a unique political outlook that was cultivated in response to contingent historical events and an ever-changing balance of forces. The long arc of his career vividly illustrates the dialectical relationship between moral principles and institutional power that animates the history of many social movements.5 </w:t>
      </w:r>
    </w:p>
    <w:p w14:paraId="362FE38A" w14:textId="77777777" w:rsidR="00BB4DA3" w:rsidRPr="00667801" w:rsidRDefault="00BB4DA3" w:rsidP="00BB4DA3">
      <w:pPr>
        <w:rPr>
          <w:sz w:val="16"/>
        </w:rPr>
      </w:pPr>
      <w:r w:rsidRPr="00667801">
        <w:rPr>
          <w:sz w:val="16"/>
        </w:rPr>
        <w:t xml:space="preserve">Thomas Young’s “elastic” approach to the class struggle exemplifies </w:t>
      </w:r>
      <w:r w:rsidRPr="00667801">
        <w:rPr>
          <w:rStyle w:val="StyleUnderline"/>
        </w:rPr>
        <w:t xml:space="preserve">an </w:t>
      </w:r>
      <w:r w:rsidRPr="00667801">
        <w:rPr>
          <w:rStyle w:val="Emphasis"/>
        </w:rPr>
        <w:t>important strain</w:t>
      </w:r>
      <w:r w:rsidRPr="00667801">
        <w:rPr>
          <w:rStyle w:val="StyleUnderline"/>
        </w:rPr>
        <w:t xml:space="preserve"> of</w:t>
      </w:r>
      <w:r w:rsidRPr="00667801">
        <w:rPr>
          <w:sz w:val="16"/>
        </w:rPr>
        <w:t xml:space="preserve"> American pragmatism, a distinct mode of </w:t>
      </w:r>
      <w:r w:rsidRPr="000F5F99">
        <w:rPr>
          <w:rStyle w:val="StyleUnderline"/>
          <w:highlight w:val="cyan"/>
        </w:rPr>
        <w:t>Black politics forged out of</w:t>
      </w:r>
      <w:r w:rsidRPr="00667801">
        <w:rPr>
          <w:rStyle w:val="StyleUnderline"/>
        </w:rPr>
        <w:t xml:space="preserve"> </w:t>
      </w:r>
      <w:r w:rsidRPr="00667801">
        <w:rPr>
          <w:rStyle w:val="Emphasis"/>
        </w:rPr>
        <w:t xml:space="preserve">quotidian </w:t>
      </w:r>
      <w:r w:rsidRPr="000F5F99">
        <w:rPr>
          <w:rStyle w:val="Emphasis"/>
          <w:highlight w:val="cyan"/>
        </w:rPr>
        <w:t>struggles</w:t>
      </w:r>
      <w:r w:rsidRPr="000F5F99">
        <w:rPr>
          <w:rStyle w:val="StyleUnderline"/>
          <w:highlight w:val="cyan"/>
        </w:rPr>
        <w:t xml:space="preserve"> against racial cap</w:t>
      </w:r>
      <w:r w:rsidRPr="00667801">
        <w:rPr>
          <w:rStyle w:val="StyleUnderline"/>
        </w:rPr>
        <w:t xml:space="preserve">italism </w:t>
      </w:r>
      <w:r w:rsidRPr="00667801">
        <w:rPr>
          <w:sz w:val="16"/>
        </w:rPr>
        <w:t xml:space="preserve">during the 1930s and 1940s.6 There </w:t>
      </w:r>
      <w:r w:rsidRPr="00667801">
        <w:rPr>
          <w:rStyle w:val="StyleUnderline"/>
        </w:rPr>
        <w:t>was</w:t>
      </w:r>
      <w:r w:rsidRPr="00667801">
        <w:rPr>
          <w:sz w:val="16"/>
        </w:rPr>
        <w:t xml:space="preserve">, of course, </w:t>
      </w:r>
      <w:r w:rsidRPr="00667801">
        <w:rPr>
          <w:rStyle w:val="StyleUnderline"/>
        </w:rPr>
        <w:t xml:space="preserve">a </w:t>
      </w:r>
      <w:r w:rsidRPr="00667801">
        <w:rPr>
          <w:rStyle w:val="Emphasis"/>
        </w:rPr>
        <w:t xml:space="preserve">long tradition of </w:t>
      </w:r>
      <w:r w:rsidRPr="000F5F99">
        <w:rPr>
          <w:rStyle w:val="Emphasis"/>
          <w:highlight w:val="cyan"/>
        </w:rPr>
        <w:t>pragmatism</w:t>
      </w:r>
      <w:r w:rsidRPr="00667801">
        <w:rPr>
          <w:sz w:val="16"/>
        </w:rPr>
        <w:t xml:space="preserve"> in the labour movement associated with Samuel Gompers and Adolph Strasser, who once told a Congressional committee, “We have no ultimate ends ... </w:t>
      </w:r>
      <w:r w:rsidRPr="00667801">
        <w:rPr>
          <w:rStyle w:val="StyleUnderline"/>
        </w:rPr>
        <w:t>we fight</w:t>
      </w:r>
      <w:r w:rsidRPr="00667801">
        <w:rPr>
          <w:sz w:val="16"/>
        </w:rPr>
        <w:t xml:space="preserve"> only </w:t>
      </w:r>
      <w:r w:rsidRPr="00667801">
        <w:rPr>
          <w:rStyle w:val="StyleUnderline"/>
        </w:rPr>
        <w:t xml:space="preserve">for </w:t>
      </w:r>
      <w:r w:rsidRPr="00667801">
        <w:rPr>
          <w:rStyle w:val="Emphasis"/>
        </w:rPr>
        <w:t>immediate objects</w:t>
      </w:r>
      <w:r w:rsidRPr="00667801">
        <w:rPr>
          <w:sz w:val="16"/>
        </w:rPr>
        <w:t xml:space="preserve">, objects </w:t>
      </w:r>
      <w:r w:rsidRPr="00667801">
        <w:rPr>
          <w:rStyle w:val="StyleUnderline"/>
        </w:rPr>
        <w:t xml:space="preserve">that can be realized in a </w:t>
      </w:r>
      <w:r w:rsidRPr="00667801">
        <w:rPr>
          <w:rStyle w:val="Emphasis"/>
        </w:rPr>
        <w:t>few years</w:t>
      </w:r>
      <w:r w:rsidRPr="00667801">
        <w:rPr>
          <w:sz w:val="16"/>
        </w:rPr>
        <w:t xml:space="preserve">.7 ” There was also </w:t>
      </w:r>
      <w:r w:rsidRPr="000F5F99">
        <w:rPr>
          <w:rStyle w:val="StyleUnderline"/>
          <w:highlight w:val="cyan"/>
        </w:rPr>
        <w:t xml:space="preserve">a </w:t>
      </w:r>
      <w:r w:rsidRPr="000F5F99">
        <w:rPr>
          <w:rStyle w:val="Emphasis"/>
          <w:highlight w:val="cyan"/>
        </w:rPr>
        <w:t>vibrant</w:t>
      </w:r>
      <w:r w:rsidRPr="00667801">
        <w:rPr>
          <w:rStyle w:val="Emphasis"/>
        </w:rPr>
        <w:t xml:space="preserve"> socialist </w:t>
      </w:r>
      <w:r w:rsidRPr="000F5F99">
        <w:rPr>
          <w:rStyle w:val="Emphasis"/>
          <w:highlight w:val="cyan"/>
        </w:rPr>
        <w:t>tendency</w:t>
      </w:r>
      <w:r w:rsidRPr="00667801">
        <w:rPr>
          <w:sz w:val="16"/>
        </w:rPr>
        <w:t xml:space="preserve"> that </w:t>
      </w:r>
      <w:r w:rsidRPr="000F5F99">
        <w:rPr>
          <w:rStyle w:val="Emphasis"/>
          <w:highlight w:val="cyan"/>
        </w:rPr>
        <w:t>renounced</w:t>
      </w:r>
      <w:r w:rsidRPr="000F5F99">
        <w:rPr>
          <w:rStyle w:val="StyleUnderline"/>
          <w:highlight w:val="cyan"/>
        </w:rPr>
        <w:t xml:space="preserve"> revolution in favour of</w:t>
      </w:r>
      <w:r w:rsidRPr="00667801">
        <w:rPr>
          <w:rStyle w:val="StyleUnderline"/>
        </w:rPr>
        <w:t xml:space="preserve"> using the tools of </w:t>
      </w:r>
      <w:r w:rsidRPr="000F5F99">
        <w:rPr>
          <w:rStyle w:val="Emphasis"/>
          <w:highlight w:val="cyan"/>
        </w:rPr>
        <w:t>liberal democracy</w:t>
      </w:r>
      <w:r w:rsidRPr="000F5F99">
        <w:rPr>
          <w:rStyle w:val="StyleUnderline"/>
          <w:highlight w:val="cyan"/>
        </w:rPr>
        <w:t xml:space="preserve"> to </w:t>
      </w:r>
      <w:r w:rsidRPr="000F5F99">
        <w:rPr>
          <w:rStyle w:val="Emphasis"/>
          <w:highlight w:val="cyan"/>
        </w:rPr>
        <w:t>rein in</w:t>
      </w:r>
      <w:r w:rsidRPr="00667801">
        <w:rPr>
          <w:rStyle w:val="StyleUnderline"/>
        </w:rPr>
        <w:t xml:space="preserve"> the power of </w:t>
      </w:r>
      <w:r w:rsidRPr="000F5F99">
        <w:rPr>
          <w:rStyle w:val="StyleUnderline"/>
          <w:highlight w:val="cyan"/>
        </w:rPr>
        <w:t>capital</w:t>
      </w:r>
      <w:r w:rsidRPr="00667801">
        <w:rPr>
          <w:sz w:val="16"/>
        </w:rPr>
        <w:t xml:space="preserve">. Though less developed in the United States, democratic socialism won many converts at the turn of the twentieth century.8 An alternate, Black radical tradition preceded both Gompers and Eugene V. Debs. Since at least the eighteenth century, </w:t>
      </w:r>
      <w:r w:rsidRPr="00667801">
        <w:rPr>
          <w:rStyle w:val="StyleUnderline"/>
        </w:rPr>
        <w:t xml:space="preserve">African Americans developed a </w:t>
      </w:r>
      <w:r w:rsidRPr="00667801">
        <w:rPr>
          <w:rStyle w:val="Emphasis"/>
        </w:rPr>
        <w:t>range</w:t>
      </w:r>
      <w:r w:rsidRPr="00667801">
        <w:rPr>
          <w:rStyle w:val="StyleUnderline"/>
        </w:rPr>
        <w:t xml:space="preserve"> of political practices conducive to </w:t>
      </w:r>
      <w:r w:rsidRPr="00667801">
        <w:rPr>
          <w:rStyle w:val="Emphasis"/>
        </w:rPr>
        <w:t>survival</w:t>
      </w:r>
      <w:r w:rsidRPr="00667801">
        <w:rPr>
          <w:sz w:val="16"/>
        </w:rPr>
        <w:t xml:space="preserve">, </w:t>
      </w:r>
      <w:r w:rsidRPr="00667801">
        <w:rPr>
          <w:rStyle w:val="Emphasis"/>
        </w:rPr>
        <w:t>self-determination</w:t>
      </w:r>
      <w:r w:rsidRPr="00667801">
        <w:rPr>
          <w:sz w:val="16"/>
        </w:rPr>
        <w:t xml:space="preserve">, </w:t>
      </w:r>
      <w:r w:rsidRPr="00667801">
        <w:rPr>
          <w:rStyle w:val="StyleUnderline"/>
        </w:rPr>
        <w:t xml:space="preserve">and </w:t>
      </w:r>
      <w:r w:rsidRPr="00667801">
        <w:rPr>
          <w:rStyle w:val="Emphasis"/>
        </w:rPr>
        <w:t>social mobility</w:t>
      </w:r>
      <w:r w:rsidRPr="00667801">
        <w:rPr>
          <w:rStyle w:val="StyleUnderline"/>
        </w:rPr>
        <w:t xml:space="preserve"> in societies where White supremacy rendered Black insurrection</w:t>
      </w:r>
      <w:r w:rsidRPr="00667801">
        <w:rPr>
          <w:sz w:val="16"/>
        </w:rPr>
        <w:t xml:space="preserve"> suicidal [</w:t>
      </w:r>
      <w:r w:rsidRPr="00667801">
        <w:rPr>
          <w:rStyle w:val="Emphasis"/>
        </w:rPr>
        <w:t>untenable</w:t>
      </w:r>
      <w:r w:rsidRPr="00667801">
        <w:rPr>
          <w:sz w:val="16"/>
        </w:rPr>
        <w:t xml:space="preserve">].9 Following the Civil War and Reconstruction, Booker T. </w:t>
      </w:r>
      <w:r w:rsidRPr="000F5F99">
        <w:rPr>
          <w:rStyle w:val="Emphasis"/>
          <w:highlight w:val="cyan"/>
        </w:rPr>
        <w:t>Washington</w:t>
      </w:r>
      <w:r w:rsidRPr="00667801">
        <w:rPr>
          <w:sz w:val="16"/>
        </w:rPr>
        <w:t xml:space="preserve">, Ida B. </w:t>
      </w:r>
      <w:r w:rsidRPr="000F5F99">
        <w:rPr>
          <w:rStyle w:val="Emphasis"/>
          <w:highlight w:val="cyan"/>
        </w:rPr>
        <w:t>Wells</w:t>
      </w:r>
      <w:r w:rsidRPr="00667801">
        <w:rPr>
          <w:sz w:val="16"/>
        </w:rPr>
        <w:t xml:space="preserve">, and W. E. B. </w:t>
      </w:r>
      <w:r w:rsidRPr="000F5F99">
        <w:rPr>
          <w:rStyle w:val="Emphasis"/>
          <w:highlight w:val="cyan"/>
        </w:rPr>
        <w:t>DuBois</w:t>
      </w:r>
      <w:r w:rsidRPr="00667801">
        <w:rPr>
          <w:sz w:val="16"/>
        </w:rPr>
        <w:t xml:space="preserve">, </w:t>
      </w:r>
      <w:r w:rsidRPr="00667801">
        <w:rPr>
          <w:rStyle w:val="StyleUnderline"/>
        </w:rPr>
        <w:t xml:space="preserve">among </w:t>
      </w:r>
      <w:r w:rsidRPr="00667801">
        <w:rPr>
          <w:rStyle w:val="Emphasis"/>
        </w:rPr>
        <w:t>many others</w:t>
      </w:r>
      <w:r w:rsidRPr="00667801">
        <w:rPr>
          <w:sz w:val="16"/>
        </w:rPr>
        <w:t xml:space="preserve">, </w:t>
      </w:r>
      <w:r w:rsidRPr="000F5F99">
        <w:rPr>
          <w:rStyle w:val="StyleUnderline"/>
          <w:highlight w:val="cyan"/>
        </w:rPr>
        <w:t xml:space="preserve">sought </w:t>
      </w:r>
      <w:r w:rsidRPr="000F5F99">
        <w:rPr>
          <w:rStyle w:val="Emphasis"/>
          <w:highlight w:val="cyan"/>
        </w:rPr>
        <w:t>practical solutions</w:t>
      </w:r>
      <w:r w:rsidRPr="000F5F99">
        <w:rPr>
          <w:rStyle w:val="StyleUnderline"/>
          <w:highlight w:val="cyan"/>
        </w:rPr>
        <w:t xml:space="preserve"> to</w:t>
      </w:r>
      <w:r w:rsidRPr="00667801">
        <w:rPr>
          <w:sz w:val="16"/>
        </w:rPr>
        <w:t xml:space="preserve"> the problems of </w:t>
      </w:r>
      <w:r w:rsidRPr="00667801">
        <w:rPr>
          <w:rStyle w:val="Emphasis"/>
        </w:rPr>
        <w:t xml:space="preserve">racial </w:t>
      </w:r>
      <w:r w:rsidRPr="000F5F99">
        <w:rPr>
          <w:rStyle w:val="Emphasis"/>
          <w:highlight w:val="cyan"/>
        </w:rPr>
        <w:t>terror</w:t>
      </w:r>
      <w:r w:rsidRPr="000F5F99">
        <w:rPr>
          <w:rStyle w:val="StyleUnderline"/>
          <w:highlight w:val="cyan"/>
        </w:rPr>
        <w:t xml:space="preserve">, </w:t>
      </w:r>
      <w:r w:rsidRPr="000F5F99">
        <w:rPr>
          <w:rStyle w:val="Emphasis"/>
          <w:highlight w:val="cyan"/>
        </w:rPr>
        <w:t>poverty</w:t>
      </w:r>
      <w:r w:rsidRPr="000F5F99">
        <w:rPr>
          <w:rStyle w:val="StyleUnderline"/>
          <w:highlight w:val="cyan"/>
        </w:rPr>
        <w:t>, and</w:t>
      </w:r>
      <w:r w:rsidRPr="00667801">
        <w:rPr>
          <w:rStyle w:val="StyleUnderline"/>
        </w:rPr>
        <w:t xml:space="preserve"> </w:t>
      </w:r>
      <w:r w:rsidRPr="00667801">
        <w:rPr>
          <w:rStyle w:val="Emphasis"/>
        </w:rPr>
        <w:t xml:space="preserve">second-class </w:t>
      </w:r>
      <w:r w:rsidRPr="000F5F99">
        <w:rPr>
          <w:rStyle w:val="Emphasis"/>
          <w:highlight w:val="cyan"/>
        </w:rPr>
        <w:t>citizenship</w:t>
      </w:r>
      <w:r w:rsidRPr="00667801">
        <w:rPr>
          <w:sz w:val="16"/>
        </w:rPr>
        <w:t xml:space="preserve">.10 </w:t>
      </w:r>
      <w:r w:rsidRPr="00667801">
        <w:rPr>
          <w:rStyle w:val="StyleUnderline"/>
        </w:rPr>
        <w:t xml:space="preserve">A </w:t>
      </w:r>
      <w:r w:rsidRPr="00667801">
        <w:rPr>
          <w:rStyle w:val="Emphasis"/>
        </w:rPr>
        <w:t>diverse array</w:t>
      </w:r>
      <w:r w:rsidRPr="00667801">
        <w:rPr>
          <w:rStyle w:val="StyleUnderline"/>
        </w:rPr>
        <w:t xml:space="preserve"> of African American activists took up the mantle of </w:t>
      </w:r>
      <w:r w:rsidRPr="00667801">
        <w:rPr>
          <w:rStyle w:val="Emphasis"/>
        </w:rPr>
        <w:t>pragmatism</w:t>
      </w:r>
      <w:r w:rsidRPr="00667801">
        <w:rPr>
          <w:sz w:val="16"/>
        </w:rPr>
        <w:t xml:space="preserve"> during the twentieth century.11 </w:t>
      </w:r>
    </w:p>
    <w:p w14:paraId="6638FF1F" w14:textId="77777777" w:rsidR="00BB4DA3" w:rsidRPr="00667801" w:rsidRDefault="00BB4DA3" w:rsidP="00BB4DA3">
      <w:pPr>
        <w:rPr>
          <w:sz w:val="16"/>
        </w:rPr>
      </w:pPr>
      <w:r w:rsidRPr="00667801">
        <w:rPr>
          <w:sz w:val="16"/>
        </w:rPr>
        <w:t xml:space="preserve">Gomperism, democratic socialism, and Black realpolitik all informed Young’s political philosophy. His early activism revolved around the Socialist Party and grassroots efforts to organize building service workers into Local 32B. Like other Black socialists, Young believed that Black workers would find deliverance through </w:t>
      </w:r>
      <w:r w:rsidRPr="00667801">
        <w:rPr>
          <w:rStyle w:val="StyleUnderline"/>
        </w:rPr>
        <w:t xml:space="preserve">interracial trade </w:t>
      </w:r>
      <w:r w:rsidRPr="000F5F99">
        <w:rPr>
          <w:rStyle w:val="StyleUnderline"/>
          <w:highlight w:val="cyan"/>
        </w:rPr>
        <w:t>unions</w:t>
      </w:r>
      <w:r w:rsidRPr="00667801">
        <w:rPr>
          <w:sz w:val="16"/>
        </w:rPr>
        <w:t xml:space="preserve"> because these </w:t>
      </w:r>
      <w:r w:rsidRPr="00667801">
        <w:rPr>
          <w:rStyle w:val="StyleUnderline"/>
        </w:rPr>
        <w:t>were</w:t>
      </w:r>
      <w:r w:rsidRPr="00667801">
        <w:rPr>
          <w:sz w:val="16"/>
        </w:rPr>
        <w:t xml:space="preserve"> the only institutions </w:t>
      </w:r>
      <w:r w:rsidRPr="00667801">
        <w:rPr>
          <w:rStyle w:val="StyleUnderline"/>
        </w:rPr>
        <w:t xml:space="preserve">capable of </w:t>
      </w:r>
      <w:r w:rsidRPr="000F5F99">
        <w:rPr>
          <w:rStyle w:val="Emphasis"/>
          <w:highlight w:val="cyan"/>
        </w:rPr>
        <w:t>constrain</w:t>
      </w:r>
      <w:r w:rsidRPr="00667801">
        <w:rPr>
          <w:rStyle w:val="Emphasis"/>
        </w:rPr>
        <w:t>ing</w:t>
      </w:r>
      <w:r w:rsidRPr="00667801">
        <w:rPr>
          <w:rStyle w:val="StyleUnderline"/>
        </w:rPr>
        <w:t xml:space="preserve"> the </w:t>
      </w:r>
      <w:r w:rsidRPr="000F5F99">
        <w:rPr>
          <w:rStyle w:val="StyleUnderline"/>
          <w:highlight w:val="cyan"/>
        </w:rPr>
        <w:t>power of capital</w:t>
      </w:r>
      <w:r w:rsidRPr="00667801">
        <w:rPr>
          <w:sz w:val="16"/>
        </w:rPr>
        <w:t xml:space="preserve">, </w:t>
      </w:r>
      <w:r w:rsidRPr="00667801">
        <w:rPr>
          <w:rStyle w:val="Emphasis"/>
        </w:rPr>
        <w:t>eroding</w:t>
      </w:r>
      <w:r w:rsidRPr="00667801">
        <w:rPr>
          <w:rStyle w:val="StyleUnderline"/>
        </w:rPr>
        <w:t xml:space="preserve"> American racism and delivering </w:t>
      </w:r>
      <w:r w:rsidRPr="00667801">
        <w:rPr>
          <w:rStyle w:val="Emphasis"/>
        </w:rPr>
        <w:t>human emancipation</w:t>
      </w:r>
      <w:r w:rsidRPr="00667801">
        <w:rPr>
          <w:sz w:val="16"/>
        </w:rPr>
        <w:t xml:space="preserve">.12 His </w:t>
      </w:r>
      <w:r w:rsidRPr="00667801">
        <w:rPr>
          <w:rStyle w:val="StyleUnderline"/>
        </w:rPr>
        <w:t xml:space="preserve">experience as an </w:t>
      </w:r>
      <w:r w:rsidRPr="000F5F99">
        <w:rPr>
          <w:rStyle w:val="StyleUnderline"/>
          <w:highlight w:val="cyan"/>
        </w:rPr>
        <w:t>organizer</w:t>
      </w:r>
      <w:r w:rsidRPr="00667801">
        <w:rPr>
          <w:sz w:val="16"/>
        </w:rPr>
        <w:t xml:space="preserve"> and trade-union leader, however, led him to </w:t>
      </w:r>
      <w:r w:rsidRPr="000F5F99">
        <w:rPr>
          <w:rStyle w:val="StyleUnderline"/>
          <w:highlight w:val="cyan"/>
        </w:rPr>
        <w:t>prioritize</w:t>
      </w:r>
      <w:r w:rsidRPr="00667801">
        <w:rPr>
          <w:rStyle w:val="StyleUnderline"/>
        </w:rPr>
        <w:t xml:space="preserve"> </w:t>
      </w:r>
      <w:r w:rsidRPr="00667801">
        <w:rPr>
          <w:rStyle w:val="Emphasis"/>
        </w:rPr>
        <w:t>short-term</w:t>
      </w:r>
      <w:r w:rsidRPr="00667801">
        <w:rPr>
          <w:sz w:val="16"/>
        </w:rPr>
        <w:t xml:space="preserve">, </w:t>
      </w:r>
      <w:r w:rsidRPr="00667801">
        <w:rPr>
          <w:rStyle w:val="Emphasis"/>
        </w:rPr>
        <w:t xml:space="preserve">concrete </w:t>
      </w:r>
      <w:r w:rsidRPr="000F5F99">
        <w:rPr>
          <w:rStyle w:val="Emphasis"/>
          <w:highlight w:val="cyan"/>
        </w:rPr>
        <w:t>victories</w:t>
      </w:r>
      <w:r w:rsidRPr="00667801">
        <w:rPr>
          <w:rStyle w:val="StyleUnderline"/>
        </w:rPr>
        <w:t xml:space="preserve"> over </w:t>
      </w:r>
      <w:r w:rsidRPr="00667801">
        <w:rPr>
          <w:rStyle w:val="Emphasis"/>
        </w:rPr>
        <w:t>revolutionary transformation</w:t>
      </w:r>
      <w:r w:rsidRPr="00667801">
        <w:rPr>
          <w:sz w:val="16"/>
        </w:rPr>
        <w:t xml:space="preserve">. </w:t>
      </w:r>
      <w:r w:rsidRPr="00667801">
        <w:rPr>
          <w:rStyle w:val="StyleUnderline"/>
        </w:rPr>
        <w:t xml:space="preserve">The point of </w:t>
      </w:r>
      <w:r w:rsidRPr="00667801">
        <w:rPr>
          <w:rStyle w:val="Emphasis"/>
        </w:rPr>
        <w:t xml:space="preserve">militant </w:t>
      </w:r>
      <w:r w:rsidRPr="000F5F99">
        <w:rPr>
          <w:rStyle w:val="Emphasis"/>
          <w:highlight w:val="cyan"/>
        </w:rPr>
        <w:t>collective action</w:t>
      </w:r>
      <w:r w:rsidRPr="00667801">
        <w:rPr>
          <w:sz w:val="16"/>
        </w:rPr>
        <w:t xml:space="preserve">, Young concluded, </w:t>
      </w:r>
      <w:r w:rsidRPr="00667801">
        <w:rPr>
          <w:rStyle w:val="StyleUnderline"/>
        </w:rPr>
        <w:t xml:space="preserve">was to </w:t>
      </w:r>
      <w:r w:rsidRPr="000F5F99">
        <w:rPr>
          <w:rStyle w:val="StyleUnderline"/>
          <w:highlight w:val="cyan"/>
        </w:rPr>
        <w:t xml:space="preserve">build </w:t>
      </w:r>
      <w:r w:rsidRPr="000F5F99">
        <w:rPr>
          <w:rStyle w:val="Emphasis"/>
          <w:highlight w:val="cyan"/>
        </w:rPr>
        <w:t>institutions</w:t>
      </w:r>
      <w:r w:rsidRPr="00667801">
        <w:rPr>
          <w:rStyle w:val="StyleUnderline"/>
        </w:rPr>
        <w:t xml:space="preserve"> capable of </w:t>
      </w:r>
      <w:r w:rsidRPr="000F5F99">
        <w:rPr>
          <w:rStyle w:val="Emphasis"/>
          <w:highlight w:val="cyan"/>
        </w:rPr>
        <w:t>wrenching concessions</w:t>
      </w:r>
      <w:r w:rsidRPr="000F5F99">
        <w:rPr>
          <w:rStyle w:val="StyleUnderline"/>
          <w:highlight w:val="cyan"/>
        </w:rPr>
        <w:t xml:space="preserve"> from wealthy employers</w:t>
      </w:r>
      <w:r w:rsidRPr="00667801">
        <w:rPr>
          <w:rStyle w:val="StyleUnderline"/>
        </w:rPr>
        <w:t xml:space="preserve"> at the bargaining table and powerful enough </w:t>
      </w:r>
      <w:r w:rsidRPr="000F5F99">
        <w:rPr>
          <w:rStyle w:val="StyleUnderline"/>
          <w:highlight w:val="cyan"/>
        </w:rPr>
        <w:t xml:space="preserve">to </w:t>
      </w:r>
      <w:r w:rsidRPr="000F5F99">
        <w:rPr>
          <w:rStyle w:val="Emphasis"/>
          <w:highlight w:val="cyan"/>
        </w:rPr>
        <w:t>pressure politicians</w:t>
      </w:r>
      <w:r w:rsidRPr="000F5F99">
        <w:rPr>
          <w:rStyle w:val="StyleUnderline"/>
          <w:highlight w:val="cyan"/>
        </w:rPr>
        <w:t xml:space="preserve"> into </w:t>
      </w:r>
      <w:r w:rsidRPr="000F5F99">
        <w:rPr>
          <w:rStyle w:val="Emphasis"/>
          <w:highlight w:val="cyan"/>
        </w:rPr>
        <w:t>supporting workers</w:t>
      </w:r>
      <w:r w:rsidRPr="00667801">
        <w:rPr>
          <w:sz w:val="16"/>
        </w:rPr>
        <w:t xml:space="preserve"> on the picket line </w:t>
      </w:r>
      <w:r w:rsidRPr="00667801">
        <w:rPr>
          <w:rStyle w:val="StyleUnderline"/>
        </w:rPr>
        <w:t xml:space="preserve">or passing </w:t>
      </w:r>
      <w:r w:rsidRPr="00667801">
        <w:rPr>
          <w:rStyle w:val="Emphasis"/>
        </w:rPr>
        <w:t>nondiscrimination legislation</w:t>
      </w:r>
      <w:r w:rsidRPr="00667801">
        <w:rPr>
          <w:sz w:val="16"/>
        </w:rPr>
        <w:t xml:space="preserve">. A champion of gradual “economic and political advancement” over what he perceived to be radical “rabble rousing,” he was nevertheless in the vanguard of “civil rights unionism.”13 </w:t>
      </w:r>
    </w:p>
    <w:p w14:paraId="33A027DF" w14:textId="77777777" w:rsidR="00BB4DA3" w:rsidRPr="00667801" w:rsidRDefault="00BB4DA3" w:rsidP="00BB4DA3">
      <w:pPr>
        <w:rPr>
          <w:sz w:val="16"/>
        </w:rPr>
      </w:pPr>
      <w:r w:rsidRPr="00667801">
        <w:rPr>
          <w:sz w:val="16"/>
        </w:rPr>
        <w:t xml:space="preserve">Young’s political evolution corresponded with the rise of a New Deal order that legitimated trade unions and introduced the idea of social citizenship into American politics.14 He was one among many activists who turned to President FranklinD. Roosevelt’s administration and the New Deal state to solve the problems of entrenched economic and racial inequality. By </w:t>
      </w:r>
      <w:r w:rsidRPr="00667801">
        <w:rPr>
          <w:rStyle w:val="StyleUnderline"/>
        </w:rPr>
        <w:t>the</w:t>
      </w:r>
      <w:r w:rsidRPr="00667801">
        <w:rPr>
          <w:sz w:val="16"/>
        </w:rPr>
        <w:t xml:space="preserve"> late 1930s, Young’s </w:t>
      </w:r>
      <w:r w:rsidRPr="00667801">
        <w:rPr>
          <w:rStyle w:val="Emphasis"/>
        </w:rPr>
        <w:t>pragmatic</w:t>
      </w:r>
      <w:r w:rsidRPr="00667801">
        <w:rPr>
          <w:sz w:val="16"/>
        </w:rPr>
        <w:t xml:space="preserve">, </w:t>
      </w:r>
      <w:r w:rsidRPr="000F5F99">
        <w:rPr>
          <w:rStyle w:val="Emphasis"/>
          <w:highlight w:val="cyan"/>
        </w:rPr>
        <w:t>state</w:t>
      </w:r>
      <w:r w:rsidRPr="00667801">
        <w:rPr>
          <w:rStyle w:val="Emphasis"/>
        </w:rPr>
        <w:t xml:space="preserve">-centered </w:t>
      </w:r>
      <w:r w:rsidRPr="000F5F99">
        <w:rPr>
          <w:rStyle w:val="Emphasis"/>
          <w:highlight w:val="cyan"/>
        </w:rPr>
        <w:t>approach</w:t>
      </w:r>
      <w:r w:rsidRPr="00667801">
        <w:rPr>
          <w:sz w:val="16"/>
        </w:rPr>
        <w:t xml:space="preserve"> to the labour and civil rights movements epitomized what I call Black social democracy.15 This political project </w:t>
      </w:r>
      <w:r w:rsidRPr="00667801">
        <w:rPr>
          <w:rStyle w:val="StyleUnderline"/>
        </w:rPr>
        <w:t xml:space="preserve">offered a </w:t>
      </w:r>
      <w:r w:rsidRPr="00667801">
        <w:rPr>
          <w:rStyle w:val="Emphasis"/>
        </w:rPr>
        <w:t>trenchant critique</w:t>
      </w:r>
      <w:r w:rsidRPr="00667801">
        <w:rPr>
          <w:rStyle w:val="StyleUnderline"/>
        </w:rPr>
        <w:t xml:space="preserve"> of racial capitalism that </w:t>
      </w:r>
      <w:r w:rsidRPr="00667801">
        <w:rPr>
          <w:rStyle w:val="Emphasis"/>
        </w:rPr>
        <w:t>eschewed</w:t>
      </w:r>
      <w:r w:rsidRPr="00667801">
        <w:rPr>
          <w:rStyle w:val="StyleUnderline"/>
        </w:rPr>
        <w:t xml:space="preserve"> both communist internationalism and Black nationalist programs</w:t>
      </w:r>
      <w:r w:rsidRPr="00667801">
        <w:rPr>
          <w:sz w:val="16"/>
        </w:rPr>
        <w:t xml:space="preserve">. </w:t>
      </w:r>
      <w:r w:rsidRPr="00667801">
        <w:rPr>
          <w:rStyle w:val="StyleUnderline"/>
        </w:rPr>
        <w:t xml:space="preserve">Black social democrats embraced the New Deal </w:t>
      </w:r>
      <w:r w:rsidRPr="00667801">
        <w:rPr>
          <w:rStyle w:val="Emphasis"/>
        </w:rPr>
        <w:t>despite</w:t>
      </w:r>
      <w:r w:rsidRPr="00667801">
        <w:rPr>
          <w:rStyle w:val="StyleUnderline"/>
        </w:rPr>
        <w:t xml:space="preserve"> its many shortcomings and exclusions because it opened up a </w:t>
      </w:r>
      <w:r w:rsidRPr="00667801">
        <w:rPr>
          <w:rStyle w:val="Emphasis"/>
        </w:rPr>
        <w:t>new terrain of struggle</w:t>
      </w:r>
      <w:r w:rsidRPr="00667801">
        <w:rPr>
          <w:rStyle w:val="StyleUnderline"/>
        </w:rPr>
        <w:t xml:space="preserve"> and </w:t>
      </w:r>
      <w:r w:rsidRPr="000F5F99">
        <w:rPr>
          <w:rStyle w:val="StyleUnderline"/>
          <w:highlight w:val="cyan"/>
        </w:rPr>
        <w:t>established</w:t>
      </w:r>
      <w:r w:rsidRPr="00667801">
        <w:rPr>
          <w:rStyle w:val="StyleUnderline"/>
        </w:rPr>
        <w:t xml:space="preserve"> </w:t>
      </w:r>
      <w:r w:rsidRPr="000F5F99">
        <w:rPr>
          <w:rStyle w:val="Emphasis"/>
          <w:highlight w:val="cyan"/>
        </w:rPr>
        <w:t>novel institutional mechanisms</w:t>
      </w:r>
      <w:r w:rsidRPr="00667801">
        <w:rPr>
          <w:sz w:val="16"/>
        </w:rPr>
        <w:t xml:space="preserve">, such as the National Labor Relations Board (NLRB), that bolstered the power of organized labour. While no social-democratic party similar to those in England or Canada emerged in the United States, the New Deal represented a distinctly American social democratic horizon of possibility for nearly two decades. In this context, “socialism” receded from Young’s political vocabulary amid a new confidence in the redistributive possibilities of American politics. Two signature victories in 1945 cemented his faith in the radical potential of liberal democracy. </w:t>
      </w:r>
    </w:p>
    <w:p w14:paraId="22266729" w14:textId="77777777" w:rsidR="00BB4DA3" w:rsidRPr="00667801" w:rsidRDefault="00BB4DA3" w:rsidP="00BB4DA3">
      <w:pPr>
        <w:rPr>
          <w:sz w:val="16"/>
        </w:rPr>
      </w:pPr>
      <w:r w:rsidRPr="00667801">
        <w:rPr>
          <w:sz w:val="16"/>
        </w:rPr>
        <w:t xml:space="preserve">The nascent Cold War, however, soon curtailed the expansive vision of social citizenship articulated during the New Deal and blunted the power of organized labour. Both communist and non-communist labour leaders found themselves in the cross-hairs of conservative political opponents, and even those trade unions that purged Communists from their ranks and supported US foreign policy had to adopt to a repressive political context. Young’s metamorphosis into a “militant mediator” during the 1950s reflected </w:t>
      </w:r>
      <w:r w:rsidRPr="00667801">
        <w:rPr>
          <w:rStyle w:val="StyleUnderline"/>
        </w:rPr>
        <w:t xml:space="preserve">a </w:t>
      </w:r>
      <w:r w:rsidRPr="000F5F99">
        <w:rPr>
          <w:rStyle w:val="Emphasis"/>
          <w:highlight w:val="cyan"/>
        </w:rPr>
        <w:t>pragmatic response</w:t>
      </w:r>
      <w:r w:rsidRPr="00667801">
        <w:rPr>
          <w:rStyle w:val="StyleUnderline"/>
        </w:rPr>
        <w:t xml:space="preserve"> to political repression and an </w:t>
      </w:r>
      <w:r w:rsidRPr="00667801">
        <w:rPr>
          <w:rStyle w:val="Emphasis"/>
        </w:rPr>
        <w:t>acute awareness</w:t>
      </w:r>
      <w:r w:rsidRPr="00667801">
        <w:rPr>
          <w:rStyle w:val="StyleUnderline"/>
        </w:rPr>
        <w:t xml:space="preserve"> of </w:t>
      </w:r>
      <w:r w:rsidRPr="00667801">
        <w:rPr>
          <w:rStyle w:val="Emphasis"/>
        </w:rPr>
        <w:t>liberalism’s redistributive</w:t>
      </w:r>
      <w:r w:rsidRPr="00667801">
        <w:rPr>
          <w:sz w:val="16"/>
        </w:rPr>
        <w:t xml:space="preserve">, </w:t>
      </w:r>
      <w:r w:rsidRPr="00667801">
        <w:rPr>
          <w:rStyle w:val="Emphasis"/>
        </w:rPr>
        <w:t>progressive possibilities</w:t>
      </w:r>
      <w:r w:rsidRPr="00667801">
        <w:rPr>
          <w:sz w:val="16"/>
        </w:rPr>
        <w:t xml:space="preserve">.16 He never abandoned a social-democratic vision rooted in the labour movement, however, and </w:t>
      </w:r>
      <w:r w:rsidRPr="00667801">
        <w:rPr>
          <w:rStyle w:val="StyleUnderline"/>
        </w:rPr>
        <w:t xml:space="preserve">continued to </w:t>
      </w:r>
      <w:r w:rsidRPr="000F5F99">
        <w:rPr>
          <w:rStyle w:val="StyleUnderline"/>
          <w:highlight w:val="cyan"/>
        </w:rPr>
        <w:t xml:space="preserve">win </w:t>
      </w:r>
      <w:r w:rsidRPr="000F5F99">
        <w:rPr>
          <w:rStyle w:val="Emphasis"/>
          <w:highlight w:val="cyan"/>
        </w:rPr>
        <w:t>tangible benefits for thousands</w:t>
      </w:r>
      <w:r w:rsidRPr="00667801">
        <w:rPr>
          <w:sz w:val="16"/>
        </w:rPr>
        <w:t xml:space="preserve"> of working-class New Yorkers. The scope of his activism even expanded beyond the trade union movement to encompass affordable housing, quality health care, and penal reform. Young’s trajectory in the arena of electoral politics, however, started to diverge sharply from that of fellow Black social democrats such as A. Phillip Randolph or Maida Springer. While many of his comrades remained firmly embedded in the Democratic Party, Young found a political home in the liberal wing of the Republican Party for over two decades. </w:t>
      </w:r>
    </w:p>
    <w:p w14:paraId="36505EDF" w14:textId="77777777" w:rsidR="00BB4DA3" w:rsidRPr="00457EE1" w:rsidRDefault="00BB4DA3" w:rsidP="00BB4DA3">
      <w:pPr>
        <w:rPr>
          <w:sz w:val="16"/>
        </w:rPr>
      </w:pPr>
      <w:r w:rsidRPr="00667801">
        <w:rPr>
          <w:sz w:val="16"/>
        </w:rPr>
        <w:t xml:space="preserve">My aim in this article is to explain how a Black socialist became a Black Republican while remaining a lifelong trade union and civil rights activist. The answer lies in Young’s distinguished career as an organizer dedicated to building 32B into a powerful trade union.17 Rather than tell Young’s story as a declension narrative from socialist militant to reactionary comprador, I show how his lifelong </w:t>
      </w:r>
      <w:r w:rsidRPr="00667801">
        <w:rPr>
          <w:rStyle w:val="StyleUnderline"/>
        </w:rPr>
        <w:t xml:space="preserve">struggle to improve the lives of working people within the confines of racial capitalism produced a </w:t>
      </w:r>
      <w:r w:rsidRPr="000F5F99">
        <w:rPr>
          <w:rStyle w:val="Emphasis"/>
          <w:highlight w:val="cyan"/>
        </w:rPr>
        <w:t>pragmatic praxis</w:t>
      </w:r>
      <w:r w:rsidRPr="00667801">
        <w:rPr>
          <w:rStyle w:val="StyleUnderline"/>
        </w:rPr>
        <w:t xml:space="preserve"> worthy of a place in the pantheon of </w:t>
      </w:r>
      <w:r w:rsidRPr="00667801">
        <w:rPr>
          <w:rStyle w:val="Emphasis"/>
        </w:rPr>
        <w:t>Black political strategies</w:t>
      </w:r>
      <w:r w:rsidRPr="00667801">
        <w:rPr>
          <w:sz w:val="16"/>
        </w:rPr>
        <w:t xml:space="preserve">. Indeed, </w:t>
      </w:r>
      <w:r w:rsidRPr="00667801">
        <w:rPr>
          <w:rStyle w:val="StyleUnderline"/>
        </w:rPr>
        <w:t xml:space="preserve">institutions that </w:t>
      </w:r>
      <w:r w:rsidRPr="000F5F99">
        <w:rPr>
          <w:rStyle w:val="StyleUnderline"/>
          <w:highlight w:val="cyan"/>
        </w:rPr>
        <w:t xml:space="preserve">provide </w:t>
      </w:r>
      <w:r w:rsidRPr="000F5F99">
        <w:rPr>
          <w:rStyle w:val="Emphasis"/>
          <w:highlight w:val="cyan"/>
        </w:rPr>
        <w:t>material relief</w:t>
      </w:r>
      <w:r w:rsidRPr="000F5F99">
        <w:rPr>
          <w:rStyle w:val="StyleUnderline"/>
          <w:highlight w:val="cyan"/>
        </w:rPr>
        <w:t xml:space="preserve"> and</w:t>
      </w:r>
      <w:r w:rsidRPr="00667801">
        <w:rPr>
          <w:rStyle w:val="StyleUnderline"/>
        </w:rPr>
        <w:t xml:space="preserve"> a </w:t>
      </w:r>
      <w:r w:rsidRPr="000F5F99">
        <w:rPr>
          <w:rStyle w:val="StyleUnderline"/>
          <w:highlight w:val="cyan"/>
        </w:rPr>
        <w:t>platform for</w:t>
      </w:r>
      <w:r w:rsidRPr="00667801">
        <w:rPr>
          <w:rStyle w:val="StyleUnderline"/>
        </w:rPr>
        <w:t xml:space="preserve"> </w:t>
      </w:r>
      <w:r w:rsidRPr="00667801">
        <w:rPr>
          <w:rStyle w:val="Emphasis"/>
        </w:rPr>
        <w:t xml:space="preserve">sustained </w:t>
      </w:r>
      <w:r w:rsidRPr="000F5F99">
        <w:rPr>
          <w:rStyle w:val="Emphasis"/>
          <w:highlight w:val="cyan"/>
        </w:rPr>
        <w:t>struggle</w:t>
      </w:r>
      <w:r w:rsidRPr="00667801">
        <w:rPr>
          <w:rStyle w:val="StyleUnderline"/>
        </w:rPr>
        <w:t xml:space="preserve"> are an </w:t>
      </w:r>
      <w:r w:rsidRPr="00667801">
        <w:rPr>
          <w:rStyle w:val="Emphasis"/>
        </w:rPr>
        <w:t>integral part</w:t>
      </w:r>
      <w:r w:rsidRPr="00667801">
        <w:rPr>
          <w:rStyle w:val="StyleUnderline"/>
        </w:rPr>
        <w:t xml:space="preserve"> of the Black radical tradition</w:t>
      </w:r>
      <w:r w:rsidRPr="00667801">
        <w:rPr>
          <w:sz w:val="16"/>
        </w:rPr>
        <w:t xml:space="preserve">, </w:t>
      </w:r>
      <w:r w:rsidRPr="00667801">
        <w:rPr>
          <w:rStyle w:val="Emphasis"/>
        </w:rPr>
        <w:t>even if they are not insurrectionary or millenarian</w:t>
      </w:r>
      <w:r w:rsidRPr="00667801">
        <w:rPr>
          <w:sz w:val="16"/>
        </w:rPr>
        <w:t xml:space="preserve">.18 Thomas Young’s politics fit squarely within the broader history of twentieth-century Black radicalism.19 Ultimately, the story of </w:t>
      </w:r>
      <w:r w:rsidRPr="000F5F99">
        <w:rPr>
          <w:rStyle w:val="Emphasis"/>
          <w:highlight w:val="cyan"/>
        </w:rPr>
        <w:t>Black social democracy</w:t>
      </w:r>
      <w:r w:rsidRPr="00667801">
        <w:rPr>
          <w:sz w:val="16"/>
        </w:rPr>
        <w:t xml:space="preserve"> in New York City </w:t>
      </w:r>
      <w:r w:rsidRPr="000F5F99">
        <w:rPr>
          <w:rStyle w:val="StyleUnderline"/>
          <w:highlight w:val="cyan"/>
        </w:rPr>
        <w:t>offers</w:t>
      </w:r>
      <w:r w:rsidRPr="00667801">
        <w:rPr>
          <w:rStyle w:val="StyleUnderline"/>
        </w:rPr>
        <w:t xml:space="preserve"> </w:t>
      </w:r>
      <w:r w:rsidRPr="00667801">
        <w:rPr>
          <w:rStyle w:val="Emphasis"/>
        </w:rPr>
        <w:t xml:space="preserve">instructive </w:t>
      </w:r>
      <w:r w:rsidRPr="000F5F99">
        <w:rPr>
          <w:rStyle w:val="Emphasis"/>
          <w:highlight w:val="cyan"/>
        </w:rPr>
        <w:t>lessons</w:t>
      </w:r>
      <w:r w:rsidRPr="00667801">
        <w:rPr>
          <w:sz w:val="16"/>
        </w:rPr>
        <w:t xml:space="preserve"> for contemporary activists eager </w:t>
      </w:r>
      <w:r w:rsidRPr="00667801">
        <w:rPr>
          <w:rStyle w:val="StyleUnderline"/>
        </w:rPr>
        <w:t xml:space="preserve">to </w:t>
      </w:r>
      <w:r w:rsidRPr="00667801">
        <w:rPr>
          <w:rStyle w:val="Emphasis"/>
        </w:rPr>
        <w:t>translate protest into power</w:t>
      </w:r>
      <w:r w:rsidRPr="00667801">
        <w:rPr>
          <w:sz w:val="16"/>
        </w:rPr>
        <w:t>.20</w:t>
      </w:r>
    </w:p>
    <w:p w14:paraId="72696356" w14:textId="2BBD7F98" w:rsidR="00BB4DA3" w:rsidRDefault="00BB4DA3" w:rsidP="00BB4DA3">
      <w:pPr>
        <w:pStyle w:val="Heading3"/>
      </w:pPr>
      <w:r>
        <w:t>AT: Perm---2NC</w:t>
      </w:r>
    </w:p>
    <w:p w14:paraId="5014BEDF" w14:textId="77777777" w:rsidR="00BB4DA3" w:rsidRPr="00286123" w:rsidRDefault="00BB4DA3" w:rsidP="00BB4DA3">
      <w:pPr>
        <w:pStyle w:val="Heading4"/>
        <w:rPr>
          <w:rFonts w:eastAsia="MS Gothic"/>
        </w:rPr>
      </w:pPr>
      <w:r>
        <w:rPr>
          <w:rFonts w:eastAsia="MS Gothic"/>
        </w:rPr>
        <w:t>The Undercommons does this - it promotes</w:t>
      </w:r>
      <w:r w:rsidRPr="00286123">
        <w:rPr>
          <w:rFonts w:eastAsia="MS Gothic"/>
        </w:rPr>
        <w:t xml:space="preserve"> utopic visions </w:t>
      </w:r>
      <w:r>
        <w:rPr>
          <w:rFonts w:eastAsia="MS Gothic"/>
        </w:rPr>
        <w:t xml:space="preserve">that </w:t>
      </w:r>
      <w:r w:rsidRPr="00286123">
        <w:rPr>
          <w:rFonts w:eastAsia="MS Gothic"/>
        </w:rPr>
        <w:t>are limited to individualistic models of change that get coopted</w:t>
      </w:r>
      <w:r>
        <w:rPr>
          <w:rFonts w:eastAsia="MS Gothic"/>
        </w:rPr>
        <w:t>.</w:t>
      </w:r>
    </w:p>
    <w:p w14:paraId="46EB48C1" w14:textId="77777777" w:rsidR="00BB4DA3" w:rsidRPr="00286123" w:rsidRDefault="00BB4DA3" w:rsidP="00BB4DA3">
      <w:pPr>
        <w:rPr>
          <w:rFonts w:eastAsia="Times New Roman"/>
        </w:rPr>
      </w:pPr>
      <w:r w:rsidRPr="00D037A2">
        <w:rPr>
          <w:rStyle w:val="Style13ptBold"/>
        </w:rPr>
        <w:t xml:space="preserve">Webb 18 </w:t>
      </w:r>
      <w:r w:rsidRPr="00286123">
        <w:rPr>
          <w:rFonts w:eastAsia="Times New Roman"/>
        </w:rPr>
        <w:t>– Senior Lecturer in Education and PGR Programme Director at the University of Sheffield. Webb’s research interests include critical and utopian pedagogy. Darren Webb, “Bolt-holes and breathing spaces in the system: On forms of academic resistance (or, can the university be a site of utopian possibility?)” Review of Education, Pedagogy, and Cultural Studies, 2018, http://sci-hub.tw/https://www.tandfonline.com/doi/full/10.1080/10714413.2018.1442081</w:t>
      </w:r>
    </w:p>
    <w:p w14:paraId="4B52E27D" w14:textId="77777777" w:rsidR="00BB4DA3" w:rsidRPr="00286123" w:rsidRDefault="00BB4DA3" w:rsidP="00BB4DA3">
      <w:pPr>
        <w:rPr>
          <w:rFonts w:eastAsia="Times New Roman"/>
          <w:sz w:val="16"/>
          <w:szCs w:val="16"/>
        </w:rPr>
      </w:pPr>
      <w:r w:rsidRPr="00286123">
        <w:rPr>
          <w:rFonts w:eastAsia="Times New Roman"/>
          <w:sz w:val="16"/>
          <w:szCs w:val="16"/>
        </w:rPr>
        <w:t xml:space="preserve">But let us acknowledge the limitations. A </w:t>
      </w:r>
      <w:r w:rsidRPr="00480A46">
        <w:rPr>
          <w:rStyle w:val="Emphasis"/>
        </w:rPr>
        <w:t xml:space="preserve">seminar, an undergraduate module, </w:t>
      </w:r>
      <w:r w:rsidRPr="00320EAD">
        <w:rPr>
          <w:rStyle w:val="Emphasis"/>
        </w:rPr>
        <w:t>a Masters program</w:t>
      </w:r>
      <w:r w:rsidRPr="00320EAD">
        <w:rPr>
          <w:rFonts w:eastAsia="Times New Roman"/>
          <w:sz w:val="16"/>
          <w:szCs w:val="16"/>
        </w:rPr>
        <w:t xml:space="preserve">—these </w:t>
      </w:r>
      <w:r w:rsidRPr="00320EAD">
        <w:rPr>
          <w:rStyle w:val="Emphasis"/>
        </w:rPr>
        <w:t xml:space="preserve">are going to do little to challenge the corporate-imperial university. </w:t>
      </w:r>
      <w:r w:rsidRPr="00320EAD">
        <w:rPr>
          <w:rStyle w:val="Emphasis"/>
          <w:highlight w:val="cyan"/>
        </w:rPr>
        <w:t xml:space="preserve">The utopian </w:t>
      </w:r>
      <w:r w:rsidRPr="00480A46">
        <w:rPr>
          <w:rStyle w:val="Emphasis"/>
          <w:highlight w:val="cyan"/>
        </w:rPr>
        <w:t>educator may work</w:t>
      </w:r>
      <w:r w:rsidRPr="00480A46">
        <w:rPr>
          <w:rStyle w:val="Emphasis"/>
        </w:rPr>
        <w:t xml:space="preserve"> hard </w:t>
      </w:r>
      <w:r w:rsidRPr="00480A46">
        <w:rPr>
          <w:rStyle w:val="Emphasis"/>
          <w:highlight w:val="cyan"/>
        </w:rPr>
        <w:t>to protect</w:t>
      </w:r>
      <w:r w:rsidRPr="00480A46">
        <w:rPr>
          <w:rStyle w:val="Emphasis"/>
        </w:rPr>
        <w:t xml:space="preserve"> their </w:t>
      </w:r>
      <w:r w:rsidRPr="00480A46">
        <w:rPr>
          <w:rStyle w:val="Emphasis"/>
          <w:highlight w:val="cyan"/>
        </w:rPr>
        <w:t>autonomous learning spaces</w:t>
      </w:r>
      <w:r w:rsidRPr="00286123">
        <w:rPr>
          <w:rFonts w:eastAsia="Times New Roman"/>
          <w:sz w:val="16"/>
          <w:szCs w:val="16"/>
        </w:rPr>
        <w:t xml:space="preserve">, and to make these sites for experiments in new forms of thought and practice, </w:t>
      </w:r>
      <w:r w:rsidRPr="00480A46">
        <w:rPr>
          <w:rStyle w:val="Emphasis"/>
          <w:highlight w:val="cyan"/>
        </w:rPr>
        <w:t xml:space="preserve">but we should not overestimate </w:t>
      </w:r>
      <w:r w:rsidRPr="00320EAD">
        <w:rPr>
          <w:rStyle w:val="Emphasis"/>
        </w:rPr>
        <w:t xml:space="preserve">their </w:t>
      </w:r>
      <w:r w:rsidRPr="00480A46">
        <w:rPr>
          <w:rStyle w:val="Emphasis"/>
          <w:highlight w:val="cyan"/>
        </w:rPr>
        <w:t>transformative potential</w:t>
      </w:r>
      <w:r w:rsidRPr="00286123">
        <w:rPr>
          <w:rFonts w:eastAsia="Times New Roman"/>
          <w:sz w:val="16"/>
          <w:szCs w:val="16"/>
        </w:rPr>
        <w:t xml:space="preserve">. Here I note four limitations to the utopian classroom: </w:t>
      </w:r>
    </w:p>
    <w:p w14:paraId="45C7AF19" w14:textId="77777777" w:rsidR="00BB4DA3" w:rsidRPr="00286123" w:rsidRDefault="00BB4DA3" w:rsidP="00BB4DA3">
      <w:pPr>
        <w:rPr>
          <w:rFonts w:eastAsia="Times New Roman"/>
          <w:sz w:val="16"/>
          <w:szCs w:val="16"/>
        </w:rPr>
      </w:pPr>
      <w:r w:rsidRPr="00286123">
        <w:rPr>
          <w:rFonts w:eastAsia="Times New Roman"/>
          <w:sz w:val="16"/>
          <w:szCs w:val="16"/>
        </w:rPr>
        <w:t xml:space="preserve">Firstly, </w:t>
      </w:r>
      <w:r w:rsidRPr="00480A46">
        <w:rPr>
          <w:rStyle w:val="Emphasis"/>
        </w:rPr>
        <w:t>there is often a profound disjuncture between the claims made on behalf of a particular program</w:t>
      </w:r>
      <w:r w:rsidRPr="00286123">
        <w:rPr>
          <w:rFonts w:eastAsia="Times New Roman"/>
          <w:sz w:val="16"/>
          <w:szCs w:val="16"/>
        </w:rPr>
        <w:t xml:space="preserve"> or project </w:t>
      </w:r>
      <w:r w:rsidRPr="00480A46">
        <w:rPr>
          <w:rStyle w:val="Emphasis"/>
        </w:rPr>
        <w:t>and the realities of its enactment. Mike Neary’s “student-as-producer</w:t>
      </w:r>
      <w:r w:rsidRPr="00286123">
        <w:rPr>
          <w:rFonts w:eastAsia="Times New Roman"/>
          <w:sz w:val="16"/>
          <w:szCs w:val="16"/>
        </w:rPr>
        <w:t xml:space="preserve">,” for example, </w:t>
      </w:r>
      <w:r w:rsidRPr="00480A46">
        <w:rPr>
          <w:rStyle w:val="Emphasis"/>
        </w:rPr>
        <w:t>sought “to design an alternative model for the university</w:t>
      </w:r>
      <w:r w:rsidRPr="00286123">
        <w:rPr>
          <w:rFonts w:eastAsia="Times New Roman"/>
          <w:sz w:val="16"/>
          <w:szCs w:val="16"/>
        </w:rPr>
        <w:t xml:space="preserve">,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480A46">
        <w:rPr>
          <w:rStyle w:val="Emphasis"/>
        </w:rPr>
        <w:t>On paper</w:t>
      </w:r>
      <w:r w:rsidRPr="00286123">
        <w:rPr>
          <w:rFonts w:eastAsia="Times New Roman"/>
          <w:sz w:val="16"/>
          <w:szCs w:val="16"/>
        </w:rPr>
        <w:t xml:space="preserve">, then, </w:t>
      </w:r>
      <w:r w:rsidRPr="00480A46">
        <w:rPr>
          <w:rStyle w:val="Emphasis"/>
        </w:rPr>
        <w:t>it seems that Neary</w:t>
      </w:r>
      <w:r w:rsidRPr="00286123">
        <w:rPr>
          <w:rFonts w:eastAsia="Times New Roman"/>
          <w:sz w:val="16"/>
          <w:szCs w:val="16"/>
        </w:rPr>
        <w:t xml:space="preserve">—occupying a position of power </w:t>
      </w:r>
      <w:r w:rsidRPr="00480A46">
        <w:rPr>
          <w:rStyle w:val="Emphasis"/>
        </w:rPr>
        <w:t>as Dean of Teaching</w:t>
      </w:r>
      <w:r w:rsidRPr="00286123">
        <w:rPr>
          <w:rFonts w:eastAsia="Times New Roman"/>
          <w:sz w:val="16"/>
          <w:szCs w:val="16"/>
        </w:rPr>
        <w:t xml:space="preserve"> and Learning at the University of Lincoln between 2007–2014—</w:t>
      </w:r>
      <w:r w:rsidRPr="00480A46">
        <w:rPr>
          <w:rStyle w:val="Emphasis"/>
        </w:rPr>
        <w:t>was creating a transformative utopian space</w:t>
      </w:r>
      <w:r w:rsidRPr="00286123">
        <w:rPr>
          <w:rFonts w:eastAsia="Times New Roman"/>
          <w:sz w:val="16"/>
          <w:szCs w:val="16"/>
        </w:rPr>
        <w:t xml:space="preserve"> in every classroom across the entire campus. </w:t>
      </w:r>
      <w:r w:rsidRPr="00480A46">
        <w:rPr>
          <w:rStyle w:val="Emphasis"/>
        </w:rPr>
        <w:t>The reality</w:t>
      </w:r>
      <w:r w:rsidRPr="00286123">
        <w:rPr>
          <w:rFonts w:eastAsia="Times New Roman"/>
          <w:sz w:val="16"/>
          <w:szCs w:val="16"/>
        </w:rPr>
        <w:t xml:space="preserve">, however, </w:t>
      </w:r>
      <w:r w:rsidRPr="00480A46">
        <w:rPr>
          <w:rStyle w:val="Emphasis"/>
        </w:rPr>
        <w:t>was</w:t>
      </w:r>
      <w:r w:rsidRPr="00286123">
        <w:rPr>
          <w:rFonts w:eastAsia="Times New Roman"/>
          <w:sz w:val="16"/>
          <w:szCs w:val="16"/>
        </w:rPr>
        <w:t xml:space="preserve"> somewhat more modest. </w:t>
      </w:r>
      <w:r w:rsidRPr="00480A46">
        <w:rPr>
          <w:rStyle w:val="Emphasis"/>
        </w:rPr>
        <w:t>Beneath the endless references to radical thinkers past and present,</w:t>
      </w:r>
      <w:r w:rsidRPr="00286123">
        <w:rPr>
          <w:rFonts w:eastAsia="Times New Roman"/>
          <w:sz w:val="16"/>
          <w:szCs w:val="16"/>
        </w:rPr>
        <w:t xml:space="preserve"> what </w:t>
      </w:r>
      <w:r w:rsidRPr="00480A46">
        <w:rPr>
          <w:rStyle w:val="Emphasis"/>
        </w:rPr>
        <w:t>student-as-producer</w:t>
      </w:r>
      <w:r w:rsidRPr="00286123">
        <w:rPr>
          <w:rFonts w:eastAsia="Times New Roman"/>
          <w:sz w:val="16"/>
          <w:szCs w:val="16"/>
        </w:rPr>
        <w:t xml:space="preserve"> actually did was </w:t>
      </w:r>
      <w:r w:rsidRPr="00480A46">
        <w:rPr>
          <w:rStyle w:val="Emphasis"/>
        </w:rPr>
        <w:t>enhance the research component of the undergraduate curriculum</w:t>
      </w:r>
      <w:r w:rsidRPr="00286123">
        <w:rPr>
          <w:rFonts w:eastAsia="Times New Roman"/>
          <w:sz w:val="16"/>
          <w:szCs w:val="16"/>
        </w:rPr>
        <w:t xml:space="preserve"> (Neary 2014) while being pragmatically “mindful of the need for the university to survive and prosper” (Neary 2010). </w:t>
      </w:r>
      <w:r w:rsidRPr="00480A46">
        <w:rPr>
          <w:rStyle w:val="Emphasis"/>
        </w:rPr>
        <w:t>A worthwhile endeavor</w:t>
      </w:r>
      <w:r w:rsidRPr="00286123">
        <w:rPr>
          <w:rFonts w:eastAsia="Times New Roman"/>
          <w:sz w:val="16"/>
          <w:szCs w:val="16"/>
        </w:rPr>
        <w:t xml:space="preserve"> certainly, </w:t>
      </w:r>
      <w:r w:rsidRPr="00480A46">
        <w:rPr>
          <w:rStyle w:val="Emphasis"/>
        </w:rPr>
        <w:t>but hardly a revolutionary project</w:t>
      </w:r>
      <w:r w:rsidRPr="00286123">
        <w:rPr>
          <w:rFonts w:eastAsia="Times New Roman"/>
          <w:sz w:val="16"/>
          <w:szCs w:val="16"/>
        </w:rPr>
        <w:t xml:space="preserve"> prefiguring post-capitalist society. The field of critical pedagogy/radical education is heavy on bombast and the realities of the utopian classroom often fall short of the theory-heavy promises.6 </w:t>
      </w:r>
    </w:p>
    <w:p w14:paraId="18953C2F" w14:textId="77777777" w:rsidR="00BB4DA3" w:rsidRPr="00286123" w:rsidRDefault="00BB4DA3" w:rsidP="00BB4DA3">
      <w:pPr>
        <w:rPr>
          <w:rFonts w:eastAsia="Times New Roman"/>
          <w:sz w:val="16"/>
          <w:szCs w:val="16"/>
        </w:rPr>
      </w:pPr>
      <w:r w:rsidRPr="00286123">
        <w:rPr>
          <w:rFonts w:eastAsia="Times New Roman"/>
          <w:sz w:val="16"/>
          <w:szCs w:val="16"/>
        </w:rPr>
        <w:t xml:space="preserve">Secondly, </w:t>
      </w:r>
      <w:r w:rsidRPr="00480A46">
        <w:rPr>
          <w:rStyle w:val="Emphasis"/>
          <w:highlight w:val="cyan"/>
        </w:rPr>
        <w:t xml:space="preserve">a focus on the classroom as the site of </w:t>
      </w:r>
      <w:r w:rsidRPr="00320EAD">
        <w:rPr>
          <w:rStyle w:val="Emphasis"/>
        </w:rPr>
        <w:t xml:space="preserve">utopian </w:t>
      </w:r>
      <w:r w:rsidRPr="00480A46">
        <w:rPr>
          <w:rStyle w:val="Emphasis"/>
          <w:highlight w:val="cyan"/>
        </w:rPr>
        <w:t>practice is</w:t>
      </w:r>
      <w:r w:rsidRPr="00286123">
        <w:rPr>
          <w:rFonts w:eastAsia="Times New Roman"/>
          <w:sz w:val="16"/>
          <w:szCs w:val="16"/>
        </w:rPr>
        <w:t xml:space="preserve"> sometimes </w:t>
      </w:r>
      <w:r w:rsidRPr="00480A46">
        <w:rPr>
          <w:rStyle w:val="Emphasis"/>
        </w:rPr>
        <w:t xml:space="preserve">accompanied by </w:t>
      </w:r>
      <w:r w:rsidRPr="00320EAD">
        <w:rPr>
          <w:rStyle w:val="Emphasis"/>
        </w:rPr>
        <w:t xml:space="preserve">a </w:t>
      </w:r>
      <w:r w:rsidRPr="00480A46">
        <w:rPr>
          <w:rStyle w:val="Emphasis"/>
          <w:highlight w:val="cyan"/>
        </w:rPr>
        <w:t xml:space="preserve">simplistic </w:t>
      </w:r>
      <w:r w:rsidRPr="00320EAD">
        <w:rPr>
          <w:rStyle w:val="Emphasis"/>
        </w:rPr>
        <w:t xml:space="preserve">model of social change. </w:t>
      </w:r>
      <w:r w:rsidRPr="00480A46">
        <w:rPr>
          <w:rStyle w:val="Emphasis"/>
          <w:highlight w:val="cyan"/>
        </w:rPr>
        <w:t>Eve</w:t>
      </w:r>
      <w:r w:rsidRPr="00320EAD">
        <w:rPr>
          <w:rStyle w:val="Emphasis"/>
          <w:highlight w:val="cyan"/>
        </w:rPr>
        <w:t>n in</w:t>
      </w:r>
      <w:r w:rsidRPr="00480A46">
        <w:rPr>
          <w:rStyle w:val="Emphasis"/>
        </w:rPr>
        <w:t xml:space="preserve"> its most </w:t>
      </w:r>
      <w:r w:rsidRPr="00480A46">
        <w:rPr>
          <w:rStyle w:val="Emphasis"/>
          <w:highlight w:val="cyan"/>
        </w:rPr>
        <w:t>revolutionary formulations</w:t>
      </w:r>
      <w:r w:rsidRPr="00286123">
        <w:rPr>
          <w:rFonts w:eastAsia="Times New Roman"/>
          <w:sz w:val="16"/>
          <w:szCs w:val="16"/>
        </w:rPr>
        <w:t>—in the work of Paula Allman (2001), for example—</w:t>
      </w:r>
      <w:r w:rsidRPr="00480A46">
        <w:rPr>
          <w:rStyle w:val="Emphasis"/>
        </w:rPr>
        <w:t xml:space="preserve">the </w:t>
      </w:r>
      <w:r w:rsidRPr="00480A46">
        <w:rPr>
          <w:rStyle w:val="Emphasis"/>
          <w:highlight w:val="cyan"/>
        </w:rPr>
        <w:t>classroom interactions</w:t>
      </w:r>
      <w:r w:rsidRPr="00480A46">
        <w:rPr>
          <w:rStyle w:val="Emphasis"/>
        </w:rPr>
        <w:t xml:space="preserve"> of the utopian educator </w:t>
      </w:r>
      <w:r w:rsidRPr="00480A46">
        <w:rPr>
          <w:rStyle w:val="Emphasis"/>
          <w:highlight w:val="cyan"/>
        </w:rPr>
        <w:t>are directed towards transforming individual consciousness. It is</w:t>
      </w:r>
      <w:r w:rsidRPr="00480A46">
        <w:rPr>
          <w:rStyle w:val="Emphasis"/>
        </w:rPr>
        <w:t xml:space="preserve"> then </w:t>
      </w:r>
      <w:r w:rsidRPr="00480A46">
        <w:rPr>
          <w:rStyle w:val="Emphasis"/>
          <w:highlight w:val="cyan"/>
        </w:rPr>
        <w:t>assumed</w:t>
      </w:r>
      <w:r w:rsidRPr="00480A46">
        <w:rPr>
          <w:rStyle w:val="Emphasis"/>
        </w:rPr>
        <w:t xml:space="preserve"> that </w:t>
      </w:r>
      <w:r w:rsidRPr="00480A46">
        <w:rPr>
          <w:rStyle w:val="Emphasis"/>
          <w:highlight w:val="cyan"/>
        </w:rPr>
        <w:t>enlightened individuals</w:t>
      </w:r>
      <w:r w:rsidRPr="00286123">
        <w:rPr>
          <w:rFonts w:eastAsia="Times New Roman"/>
          <w:sz w:val="16"/>
          <w:szCs w:val="16"/>
        </w:rPr>
        <w:t xml:space="preserve">, newly conscientized, </w:t>
      </w:r>
      <w:r w:rsidRPr="00480A46">
        <w:rPr>
          <w:rStyle w:val="Emphasis"/>
          <w:highlight w:val="cyan"/>
        </w:rPr>
        <w:t>will leave the classroom and</w:t>
      </w:r>
      <w:r w:rsidRPr="00480A46">
        <w:rPr>
          <w:rStyle w:val="Emphasis"/>
        </w:rPr>
        <w:t xml:space="preserve"> somehow </w:t>
      </w:r>
      <w:r w:rsidRPr="00480A46">
        <w:rPr>
          <w:rStyle w:val="Emphasis"/>
          <w:highlight w:val="cyan"/>
        </w:rPr>
        <w:t>bring</w:t>
      </w:r>
      <w:r w:rsidRPr="00480A46">
        <w:rPr>
          <w:rStyle w:val="Emphasis"/>
        </w:rPr>
        <w:t xml:space="preserve"> about </w:t>
      </w:r>
      <w:r w:rsidRPr="00480A46">
        <w:rPr>
          <w:rStyle w:val="Emphasis"/>
          <w:highlight w:val="cyan"/>
        </w:rPr>
        <w:t>social change</w:t>
      </w:r>
      <w:r w:rsidRPr="00286123">
        <w:rPr>
          <w:rFonts w:eastAsia="Times New Roman"/>
          <w:sz w:val="16"/>
          <w:szCs w:val="16"/>
        </w:rPr>
        <w:t xml:space="preserve"> (Lissovoy 2009, 198; Cho 2013, 94). At its worst, </w:t>
      </w:r>
      <w:r w:rsidRPr="00480A46">
        <w:rPr>
          <w:rStyle w:val="Emphasis"/>
        </w:rPr>
        <w:t xml:space="preserve">utopian pedagogy shares </w:t>
      </w:r>
      <w:r w:rsidRPr="00480A46">
        <w:rPr>
          <w:rStyle w:val="Emphasis"/>
          <w:highlight w:val="cyan"/>
        </w:rPr>
        <w:t>the</w:t>
      </w:r>
      <w:r w:rsidRPr="00480A46">
        <w:rPr>
          <w:rStyle w:val="Emphasis"/>
        </w:rPr>
        <w:t xml:space="preserve"> quasi-</w:t>
      </w:r>
      <w:r w:rsidRPr="00480A46">
        <w:rPr>
          <w:rStyle w:val="Emphasis"/>
          <w:highlight w:val="cyan"/>
        </w:rPr>
        <w:t>colonial understanding of change typical of the corporate-imperial university</w:t>
      </w:r>
      <w:r w:rsidRPr="00286123">
        <w:rPr>
          <w:rFonts w:eastAsia="Times New Roman"/>
          <w:sz w:val="16"/>
          <w:szCs w:val="16"/>
        </w:rPr>
        <w:t xml:space="preserve">.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Here </w:t>
      </w:r>
      <w:r w:rsidRPr="00480A46">
        <w:rPr>
          <w:rStyle w:val="Emphasis"/>
        </w:rPr>
        <w:t>we have a process akin to the manifold “outreach” activities</w:t>
      </w:r>
      <w:r w:rsidRPr="00286123">
        <w:rPr>
          <w:rFonts w:eastAsia="Times New Roman"/>
          <w:sz w:val="16"/>
          <w:szCs w:val="16"/>
        </w:rPr>
        <w:t xml:space="preserve"> undertaken by higher education institutions, </w:t>
      </w:r>
      <w:r w:rsidRPr="00480A46">
        <w:rPr>
          <w:rStyle w:val="Emphasis"/>
        </w:rPr>
        <w:t>through which communities are blessed by interventions from the academy, “reaching out” to make their lives a little better</w:t>
      </w:r>
      <w:r w:rsidRPr="00286123">
        <w:rPr>
          <w:rFonts w:eastAsia="Times New Roman"/>
          <w:sz w:val="16"/>
          <w:szCs w:val="16"/>
        </w:rPr>
        <w:t xml:space="preserve">, in a contemporary form of noblesse oblige (Seybold 2008). </w:t>
      </w:r>
    </w:p>
    <w:p w14:paraId="30329258" w14:textId="77777777" w:rsidR="00BB4DA3" w:rsidRPr="00286123" w:rsidRDefault="00BB4DA3" w:rsidP="00BB4DA3">
      <w:pPr>
        <w:rPr>
          <w:rFonts w:eastAsia="Times New Roman"/>
          <w:sz w:val="16"/>
          <w:szCs w:val="16"/>
        </w:rPr>
      </w:pPr>
      <w:r w:rsidRPr="00286123">
        <w:rPr>
          <w:rFonts w:eastAsia="Times New Roman"/>
          <w:sz w:val="16"/>
          <w:szCs w:val="16"/>
        </w:rPr>
        <w:t xml:space="preserve">Thirdly, </w:t>
      </w:r>
      <w:r w:rsidRPr="00480A46">
        <w:rPr>
          <w:rStyle w:val="Emphasis"/>
          <w:highlight w:val="cyan"/>
        </w:rPr>
        <w:t>the</w:t>
      </w:r>
      <w:r w:rsidRPr="00480A46">
        <w:rPr>
          <w:rStyle w:val="Emphasis"/>
        </w:rPr>
        <w:t xml:space="preserve"> corporate-imperial </w:t>
      </w:r>
      <w:r w:rsidRPr="00480A46">
        <w:rPr>
          <w:rStyle w:val="Emphasis"/>
          <w:highlight w:val="cyan"/>
        </w:rPr>
        <w:t>university draws strength from</w:t>
      </w:r>
      <w:r w:rsidRPr="00480A46">
        <w:rPr>
          <w:rStyle w:val="Emphasis"/>
        </w:rPr>
        <w:t xml:space="preserve"> the utopian classroom</w:t>
      </w:r>
      <w:r w:rsidRPr="00286123">
        <w:rPr>
          <w:rFonts w:eastAsia="Times New Roman"/>
          <w:sz w:val="16"/>
          <w:szCs w:val="16"/>
        </w:rPr>
        <w:t xml:space="preserve">, happily </w:t>
      </w:r>
      <w:r w:rsidRPr="00480A46">
        <w:rPr>
          <w:rStyle w:val="Emphasis"/>
          <w:highlight w:val="cyan"/>
        </w:rPr>
        <w:t>accommodating sites of resistance</w:t>
      </w:r>
      <w:r w:rsidRPr="00286123">
        <w:rPr>
          <w:rFonts w:eastAsia="Times New Roman"/>
          <w:sz w:val="16"/>
          <w:szCs w:val="16"/>
        </w:rPr>
        <w:t xml:space="preserve"> in order </w:t>
      </w:r>
      <w:r w:rsidRPr="00480A46">
        <w:rPr>
          <w:rStyle w:val="Emphasis"/>
          <w:highlight w:val="cyan"/>
        </w:rPr>
        <w:t>to recuperate them as symbols of its tolerance</w:t>
      </w:r>
      <w:r w:rsidRPr="00286123">
        <w:rPr>
          <w:rFonts w:eastAsia="Times New Roman"/>
          <w:sz w:val="16"/>
          <w:szCs w:val="16"/>
        </w:rPr>
        <w:t xml:space="preserve"> (Oparah 2014). </w:t>
      </w:r>
      <w:r w:rsidRPr="00480A46">
        <w:rPr>
          <w:rStyle w:val="Emphasis"/>
        </w:rPr>
        <w:t>The utopian classroom might be seen as “a release-valve for intellectual dissonance</w:t>
      </w:r>
      <w:r w:rsidRPr="00286123">
        <w:rPr>
          <w:rFonts w:eastAsia="Times New Roman"/>
          <w:sz w:val="16"/>
          <w:szCs w:val="16"/>
        </w:rPr>
        <w:t xml:space="preserv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Spaces of experimentation within the academy may have as much to do with “a certain ritual of self-display” as they do with any form of genuine commitment to social transformation (Ĉiĉigoj, Apostolou-Hölscher, and Rusham 2015, 272). Students, too, are aware that “</w:t>
      </w:r>
      <w:r w:rsidRPr="00480A46">
        <w:rPr>
          <w:rStyle w:val="Emphasis"/>
          <w:highlight w:val="cyan"/>
        </w:rPr>
        <w:t>radical” courses</w:t>
      </w:r>
      <w:r w:rsidRPr="00480A46">
        <w:rPr>
          <w:rStyle w:val="Emphasis"/>
        </w:rPr>
        <w:t xml:space="preserve"> on campus </w:t>
      </w:r>
      <w:r w:rsidRPr="00480A46">
        <w:rPr>
          <w:rStyle w:val="Emphasis"/>
          <w:highlight w:val="cyan"/>
        </w:rPr>
        <w:t>serve as a “vaccination” against future outbreaks of radicalism</w:t>
      </w:r>
      <w:r w:rsidRPr="00286123">
        <w:rPr>
          <w:rFonts w:eastAsia="Times New Roman"/>
          <w:sz w:val="16"/>
          <w:szCs w:val="16"/>
        </w:rPr>
        <w:t xml:space="preserve"> in society at large (Anon 2010c, 32). As one group put it: “</w:t>
      </w:r>
      <w:r w:rsidRPr="00320EAD">
        <w:rPr>
          <w:rStyle w:val="Emphasis"/>
        </w:rPr>
        <w:t>A taste of the poison serves well to inoculate us against any confrontational radicalism</w:t>
      </w:r>
      <w:r w:rsidRPr="00480A46">
        <w:rPr>
          <w:rStyle w:val="Emphasis"/>
        </w:rPr>
        <w:t>”</w:t>
      </w:r>
      <w:r w:rsidRPr="00286123">
        <w:rPr>
          <w:rFonts w:eastAsia="Times New Roman"/>
          <w:sz w:val="16"/>
          <w:szCs w:val="16"/>
        </w:rPr>
        <w:t xml:space="preserve"> (Anon 2010b, 15). </w:t>
      </w:r>
      <w:r w:rsidRPr="00480A46">
        <w:rPr>
          <w:rStyle w:val="Emphasis"/>
        </w:rPr>
        <w:t>This release of dissonance is supervised by its enemies in the simple but very real sense that contemporary university governance includes so that it can control</w:t>
      </w:r>
      <w:r w:rsidRPr="00286123">
        <w:rPr>
          <w:rFonts w:eastAsia="Times New Roman"/>
          <w:sz w:val="16"/>
          <w:szCs w:val="16"/>
        </w:rPr>
        <w:t xml:space="preserve"> (De Nicola and Roggero 2011, 36). </w:t>
      </w:r>
    </w:p>
    <w:p w14:paraId="1F250772" w14:textId="77777777" w:rsidR="00BB4DA3" w:rsidRPr="00286123" w:rsidRDefault="00BB4DA3" w:rsidP="00BB4DA3">
      <w:pPr>
        <w:rPr>
          <w:rFonts w:eastAsia="Times New Roman"/>
          <w:sz w:val="16"/>
          <w:szCs w:val="16"/>
        </w:rPr>
      </w:pPr>
      <w:r w:rsidRPr="00286123">
        <w:rPr>
          <w:rFonts w:eastAsia="Times New Roman"/>
          <w:sz w:val="16"/>
          <w:szCs w:val="16"/>
        </w:rPr>
        <w:t xml:space="preserve">Finally, </w:t>
      </w:r>
      <w:r w:rsidRPr="00480A46">
        <w:rPr>
          <w:rStyle w:val="Emphasis"/>
          <w:highlight w:val="cyan"/>
        </w:rPr>
        <w:t>the</w:t>
      </w:r>
      <w:r w:rsidRPr="00480A46">
        <w:rPr>
          <w:rStyle w:val="Emphasis"/>
        </w:rPr>
        <w:t xml:space="preserve"> utopian </w:t>
      </w:r>
      <w:r w:rsidRPr="00480A46">
        <w:rPr>
          <w:rStyle w:val="Emphasis"/>
          <w:highlight w:val="cyan"/>
        </w:rPr>
        <w:t>classroom will never be anything more than a fringe performance</w:t>
      </w:r>
      <w:r w:rsidRPr="00480A46">
        <w:rPr>
          <w:rStyle w:val="Emphasis"/>
        </w:rPr>
        <w:t xml:space="preserve"> to be </w:t>
      </w:r>
      <w:r w:rsidRPr="00480A46">
        <w:rPr>
          <w:rStyle w:val="Emphasis"/>
          <w:highlight w:val="cyan"/>
        </w:rPr>
        <w:t>tolerated at the margins</w:t>
      </w:r>
      <w:r w:rsidRPr="00320EAD">
        <w:rPr>
          <w:rStyle w:val="Emphasis"/>
        </w:rPr>
        <w:t>. The university</w:t>
      </w:r>
      <w:r w:rsidRPr="00320EAD">
        <w:rPr>
          <w:rFonts w:eastAsia="Times New Roman"/>
          <w:sz w:val="16"/>
          <w:szCs w:val="16"/>
        </w:rPr>
        <w:t xml:space="preserve">, of course, </w:t>
      </w:r>
      <w:r w:rsidRPr="00320EAD">
        <w:rPr>
          <w:rStyle w:val="Emphasis"/>
        </w:rPr>
        <w:t>is hostile to radical learning spaces</w:t>
      </w:r>
      <w:r w:rsidRPr="00480A46">
        <w:rPr>
          <w:rStyle w:val="Emphasis"/>
        </w:rPr>
        <w:t xml:space="preserve"> “trying to establish outcomes contrary to the logic of the market</w:t>
      </w:r>
      <w:r w:rsidRPr="00286123">
        <w:rPr>
          <w:rFonts w:eastAsia="Times New Roman"/>
          <w:sz w:val="16"/>
          <w:szCs w:val="16"/>
        </w:rPr>
        <w:t xml:space="preserve">” (Albert 2007, 324). It is well noted that </w:t>
      </w:r>
      <w:r w:rsidRPr="00480A46">
        <w:rPr>
          <w:rStyle w:val="Emphasis"/>
        </w:rPr>
        <w:t>critical/ radical/utopian spaces within the academy are shrinking</w:t>
      </w:r>
      <w:r w:rsidRPr="00286123">
        <w:rPr>
          <w:rFonts w:eastAsia="Times New Roman"/>
          <w:sz w:val="16"/>
          <w:szCs w:val="16"/>
        </w:rPr>
        <w:t xml:space="preserve"> (Shear 2008, 56; Canaan 2013; Amsler 2015, 169, Lawrence 2015) and that </w:t>
      </w:r>
      <w:r w:rsidRPr="00480A46">
        <w:rPr>
          <w:rStyle w:val="Emphasis"/>
        </w:rPr>
        <w:t>departments offering perspectives challenging the mainstream risk closure</w:t>
      </w:r>
      <w:r w:rsidRPr="00286123">
        <w:rPr>
          <w:rFonts w:eastAsia="Times New Roman"/>
          <w:sz w:val="16"/>
          <w:szCs w:val="16"/>
        </w:rPr>
        <w:t xml:space="preserve"> (Seybold 2008, 117–118; Adsit et al. 2015, 22). It is also worth highlighting that </w:t>
      </w:r>
      <w:r w:rsidRPr="00480A46">
        <w:rPr>
          <w:rStyle w:val="Emphasis"/>
        </w:rPr>
        <w:t>the utopian university is unviable in the absence of wider systemic change because</w:t>
      </w:r>
      <w:r w:rsidRPr="00286123">
        <w:rPr>
          <w:rFonts w:eastAsia="Times New Roman"/>
          <w:sz w:val="16"/>
          <w:szCs w:val="16"/>
        </w:rPr>
        <w:t>, quite simply, “</w:t>
      </w:r>
      <w:r w:rsidRPr="00320EAD">
        <w:rPr>
          <w:rStyle w:val="Emphasis"/>
        </w:rPr>
        <w:t>any university that operated along these lines would quickly become irrelevant to the</w:t>
      </w:r>
      <w:r w:rsidRPr="00320EAD">
        <w:rPr>
          <w:rFonts w:eastAsia="Times New Roman"/>
          <w:sz w:val="16"/>
          <w:szCs w:val="16"/>
        </w:rPr>
        <w:t xml:space="preserve"> vast majority of </w:t>
      </w:r>
      <w:r w:rsidRPr="00320EAD">
        <w:rPr>
          <w:rStyle w:val="Emphasis"/>
        </w:rPr>
        <w:t>people who need an education that provides them with a better chance of finding work</w:t>
      </w:r>
      <w:r w:rsidRPr="00286123">
        <w:rPr>
          <w:rFonts w:eastAsia="Times New Roman"/>
          <w:sz w:val="16"/>
          <w:szCs w:val="16"/>
        </w:rPr>
        <w:t xml:space="preserve">” (Holmes and Research and Destroy and Dead Labour 2011, 13). </w:t>
      </w:r>
      <w:r w:rsidRPr="00480A46">
        <w:rPr>
          <w:rStyle w:val="Emphasis"/>
        </w:rPr>
        <w:t>The utopian classroom</w:t>
      </w:r>
      <w:r w:rsidRPr="00286123">
        <w:rPr>
          <w:rFonts w:eastAsia="Times New Roman"/>
          <w:sz w:val="16"/>
          <w:szCs w:val="16"/>
        </w:rPr>
        <w:t xml:space="preserve">, then, </w:t>
      </w:r>
      <w:r w:rsidRPr="00480A46">
        <w:rPr>
          <w:rStyle w:val="Emphasis"/>
        </w:rPr>
        <w:t>will remain a novelty to be controlled within the corporate-imperial university</w:t>
      </w:r>
      <w:r w:rsidRPr="00286123">
        <w:rPr>
          <w:rFonts w:eastAsia="Times New Roman"/>
          <w:sz w:val="16"/>
          <w:szCs w:val="16"/>
        </w:rPr>
        <w:t xml:space="preserve">. And “as long as the radical is in the minority, as long as the radical is unable to drive campus culture, nothing is threatened” (Prashad 2014, 330). </w:t>
      </w:r>
    </w:p>
    <w:p w14:paraId="6A9B7335" w14:textId="77777777" w:rsidR="00BB4DA3" w:rsidRPr="00286123" w:rsidRDefault="00BB4DA3" w:rsidP="00BB4DA3">
      <w:pPr>
        <w:rPr>
          <w:rFonts w:eastAsia="Times New Roman"/>
          <w:sz w:val="16"/>
          <w:szCs w:val="16"/>
        </w:rPr>
      </w:pPr>
      <w:r w:rsidRPr="00286123">
        <w:rPr>
          <w:rFonts w:eastAsia="Times New Roman"/>
          <w:sz w:val="16"/>
          <w:szCs w:val="16"/>
        </w:rPr>
        <w:t>The utopian classroom is more a safe haven to retreat to than a space that can spearhead social transformation. I am taken in particular by Zaslove’s (2007, 98) description of utopian pedagogy as “an exiled form of education” in search of “bolt holes and breathing spaces in the system.” This is a powerful and illuminating metaphor. The dictionary definition of bolt-hole is, “A place where you can escape and hide from something that is dangerous or unpleasant.” The “search for bolt-holes” captures something of the reality of utopian pedagogy within the corporate-imperial university. The utopian classroom creates a breathing space in the suffocating environment of the formal education system, a safe space in which one can hide from the dangerous spread of market forces and the unpleasant stench of neoliberalism. But the utopian educator is forever on the back foot, retreating, as spaces shrink. The utopian classroom may offer refuge and respite but something more is needed.</w:t>
      </w:r>
    </w:p>
    <w:p w14:paraId="689FAD71" w14:textId="77777777" w:rsidR="00BB4DA3" w:rsidRPr="00286123" w:rsidRDefault="00BB4DA3" w:rsidP="00BB4DA3">
      <w:pPr>
        <w:rPr>
          <w:rFonts w:eastAsia="Times New Roman"/>
          <w:sz w:val="16"/>
          <w:szCs w:val="16"/>
        </w:rPr>
      </w:pPr>
      <w:r w:rsidRPr="00286123">
        <w:rPr>
          <w:rFonts w:eastAsia="Times New Roman"/>
          <w:sz w:val="16"/>
          <w:szCs w:val="16"/>
        </w:rPr>
        <w:t xml:space="preserve">The undercommons </w:t>
      </w:r>
    </w:p>
    <w:p w14:paraId="50CDA530" w14:textId="77777777" w:rsidR="00BB4DA3" w:rsidRPr="00286123" w:rsidRDefault="00BB4DA3" w:rsidP="00BB4DA3">
      <w:pPr>
        <w:rPr>
          <w:rFonts w:eastAsia="Times New Roman"/>
          <w:sz w:val="16"/>
          <w:szCs w:val="16"/>
        </w:rPr>
      </w:pPr>
      <w:r w:rsidRPr="00286123">
        <w:rPr>
          <w:rFonts w:eastAsia="Times New Roman"/>
          <w:sz w:val="16"/>
          <w:szCs w:val="16"/>
        </w:rPr>
        <w:t>“</w:t>
      </w:r>
      <w:r w:rsidRPr="00480A46">
        <w:rPr>
          <w:rStyle w:val="Emphasis"/>
          <w:highlight w:val="cyan"/>
        </w:rPr>
        <w:t>The undercommons</w:t>
      </w:r>
      <w:r w:rsidRPr="00286123">
        <w:rPr>
          <w:rFonts w:eastAsia="Times New Roman"/>
          <w:sz w:val="16"/>
          <w:szCs w:val="16"/>
        </w:rPr>
        <w:t xml:space="preserve">” is associated with the work of Fred Moten, Stefano Harney (Harney and Moten 2013) and Stevphen Shukaitis (2009; Undercommoning Collective 2016). At one level, undercommoning </w:t>
      </w:r>
      <w:r w:rsidRPr="00320EAD">
        <w:rPr>
          <w:rStyle w:val="Emphasis"/>
        </w:rPr>
        <w:t xml:space="preserve">is </w:t>
      </w:r>
      <w:r w:rsidRPr="00480A46">
        <w:rPr>
          <w:rStyle w:val="Emphasis"/>
          <w:highlight w:val="cyan"/>
        </w:rPr>
        <w:t>concerned with creating spaces within the academy</w:t>
      </w:r>
      <w:r w:rsidRPr="00286123">
        <w:rPr>
          <w:rFonts w:eastAsia="Times New Roman"/>
          <w:sz w:val="16"/>
          <w:szCs w:val="16"/>
        </w:rPr>
        <w:t xml:space="preserve">—“liminal and recombinant spaces” </w:t>
      </w:r>
      <w:r w:rsidRPr="00480A46">
        <w:rPr>
          <w:rStyle w:val="Emphasis"/>
          <w:highlight w:val="cyan"/>
        </w:rPr>
        <w:t>for</w:t>
      </w:r>
      <w:r w:rsidRPr="00480A46">
        <w:rPr>
          <w:rStyle w:val="Emphasis"/>
        </w:rPr>
        <w:t xml:space="preserve"> “subversion” and “</w:t>
      </w:r>
      <w:r w:rsidRPr="00480A46">
        <w:rPr>
          <w:rStyle w:val="Emphasis"/>
          <w:highlight w:val="cyan"/>
        </w:rPr>
        <w:t>sabotage</w:t>
      </w:r>
      <w:r w:rsidRPr="00286123">
        <w:rPr>
          <w:rFonts w:eastAsia="Times New Roman"/>
          <w:sz w:val="16"/>
          <w:szCs w:val="16"/>
        </w:rPr>
        <w:t xml:space="preserve">,” as Shukaitis puts it (Shukaitis 2009, 173). These spaces are infused with a utopian dimension as they are inhabited by a network of radical alliances who resist elitism, enclosure, commercialization, and “seek to mobilize the unique historical location and material power of the university to imagine and build a world beyond the present order” (Haiven and Khasnabish 2014, 12). By undercommoning together and forging solidarities, the tensions and contradictions of the contemporary academy can be transformed into “visions, actions and experiments for a radically different world” (Undercommoning Collective 2016). </w:t>
      </w:r>
    </w:p>
    <w:p w14:paraId="7C46F3CE" w14:textId="77777777" w:rsidR="00BB4DA3" w:rsidRPr="00286123" w:rsidRDefault="00BB4DA3" w:rsidP="00BB4DA3">
      <w:pPr>
        <w:rPr>
          <w:rFonts w:eastAsia="Times New Roman"/>
          <w:sz w:val="16"/>
          <w:szCs w:val="16"/>
        </w:rPr>
      </w:pPr>
      <w:r w:rsidRPr="00286123">
        <w:rPr>
          <w:rFonts w:eastAsia="Times New Roman"/>
          <w:sz w:val="16"/>
          <w:szCs w:val="16"/>
        </w:rPr>
        <w:t xml:space="preserve">But the undercommons is more than just the creation of spaces with utopian intent. It is a shifting matrix of spaces, processes, relations, and structures of feeling. Harney and Moten do attach importance to teaching and the classroom—in particular as an opportunity to refuse the call to order—but the undercommons exists in institutional cracks outside the classroom: in stairwells, in alleys, in kitchens, in corridors, in smoking areas, in hiding. The undercommons is a community of maroons, outcasts, and fugitives, not of responsible teachers. It is “always an unsafe neighbourhood” (Harney and Moten 2013, 28). In fact, the undercommons is best described as a way of being: a way of being within and against one’s institution and a way of being with and for the community of outcasts (Melamed 2016). Within and against the corporate-imperial university, </w:t>
      </w:r>
      <w:r w:rsidRPr="00480A46">
        <w:rPr>
          <w:rStyle w:val="Emphasis"/>
          <w:highlight w:val="cyan"/>
        </w:rPr>
        <w:t>the subversive intellectual is unprofessional</w:t>
      </w:r>
      <w:r w:rsidRPr="00480A46">
        <w:rPr>
          <w:rStyle w:val="Emphasis"/>
        </w:rPr>
        <w:t xml:space="preserve">, uncollegial, impractical, disruptive, disloyal, </w:t>
      </w:r>
      <w:r w:rsidRPr="00480A46">
        <w:rPr>
          <w:rStyle w:val="Emphasis"/>
          <w:highlight w:val="cyan"/>
        </w:rPr>
        <w:t>unproductive, unreliable</w:t>
      </w:r>
      <w:r w:rsidRPr="00480A46">
        <w:rPr>
          <w:rStyle w:val="Emphasis"/>
        </w:rPr>
        <w:t>, “obstructive and shiftless, dumb with insolence,” forever refusing the call to order</w:t>
      </w:r>
      <w:r w:rsidRPr="00286123">
        <w:rPr>
          <w:rFonts w:eastAsia="Times New Roman"/>
          <w:sz w:val="16"/>
          <w:szCs w:val="16"/>
        </w:rPr>
        <w:t xml:space="preserve"> (Harney and Moten 2013, 34). With and for the undercommons, hapticality describes a way of feeling that is at once unsettled—“to feel at home with the homeless, at ease with the fugitive, at peace with the pursued”—and intensely intimate—“the capacity to feel through others, for others to feel through you, for you to feel them feeling you” (97–98). Together, the maroons of the undercommons engage in study; a mode of sociality, “a kind of way of being with others,” walking and talking and thinking and working together “in a way that feels good, the way it should feel good” (111–112, 117). </w:t>
      </w:r>
    </w:p>
    <w:p w14:paraId="49043014" w14:textId="77777777" w:rsidR="00BB4DA3" w:rsidRPr="00286123" w:rsidRDefault="00BB4DA3" w:rsidP="00BB4DA3">
      <w:pPr>
        <w:rPr>
          <w:rFonts w:eastAsia="Times New Roman"/>
          <w:sz w:val="16"/>
          <w:szCs w:val="16"/>
        </w:rPr>
      </w:pPr>
      <w:r w:rsidRPr="00286123">
        <w:rPr>
          <w:rFonts w:eastAsia="Times New Roman"/>
          <w:sz w:val="16"/>
          <w:szCs w:val="16"/>
        </w:rPr>
        <w:t xml:space="preserve">There is a definite utopian project at work here. Moten tells us that “I believe in the world and want to be in it. I want to be in it all the way to the end of it because I believe in another world in the world and I want to be in that” (Harney and Moten 2013, 118). </w:t>
      </w:r>
      <w:r w:rsidRPr="00480A46">
        <w:rPr>
          <w:rStyle w:val="Emphasis"/>
        </w:rPr>
        <w:t>The undercommons is presented as an entry point to this other world in the world. It is a</w:t>
      </w:r>
      <w:r w:rsidRPr="00286123">
        <w:rPr>
          <w:rFonts w:eastAsia="Times New Roman"/>
          <w:sz w:val="16"/>
          <w:szCs w:val="16"/>
        </w:rPr>
        <w:t xml:space="preserve"> “utopic commonunderground,” a </w:t>
      </w:r>
      <w:r w:rsidRPr="00480A46">
        <w:rPr>
          <w:rStyle w:val="Emphasis"/>
        </w:rPr>
        <w:t>utopia “submerged in the interstices and on the outskirts of the fierce and urgent now</w:t>
      </w:r>
      <w:r w:rsidRPr="00286123">
        <w:rPr>
          <w:rFonts w:eastAsia="Times New Roman"/>
          <w:sz w:val="16"/>
          <w:szCs w:val="16"/>
        </w:rPr>
        <w:t xml:space="preserve">”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undercommons as a way of being can be understood in terms of rhythm. It is a new rhythm working against the global rhythm of work, the “global assembly line tearing apart the functions of man,” the rhythm of inputs and outputs every facet of which must be “measured and managed” (Harney 2015, 174–176). In contrast, the rhythm of the undercommons is “a militant arrhythmia” that unsettles the rhythm of the line, “invites us to feel around us” and brings the utopic commonunderground into the open (177–178). </w:t>
      </w:r>
    </w:p>
    <w:p w14:paraId="40B54E0D" w14:textId="77777777" w:rsidR="00BB4DA3" w:rsidRPr="00286123" w:rsidRDefault="00BB4DA3" w:rsidP="00BB4DA3">
      <w:pPr>
        <w:rPr>
          <w:rFonts w:eastAsia="Times New Roman"/>
          <w:sz w:val="16"/>
          <w:szCs w:val="16"/>
        </w:rPr>
      </w:pPr>
      <w:r w:rsidRPr="00480A46">
        <w:rPr>
          <w:rStyle w:val="Emphasis"/>
          <w:highlight w:val="cyan"/>
        </w:rPr>
        <w:t>It is easy to be seduced by</w:t>
      </w:r>
      <w:r w:rsidRPr="00480A46">
        <w:rPr>
          <w:rStyle w:val="Emphasis"/>
        </w:rPr>
        <w:t xml:space="preserve"> the language of the </w:t>
      </w:r>
      <w:r w:rsidRPr="00480A46">
        <w:rPr>
          <w:rStyle w:val="Emphasis"/>
          <w:highlight w:val="cyan"/>
        </w:rPr>
        <w:t>undercommons. Embodying and enacting it</w:t>
      </w:r>
      <w:r w:rsidRPr="00286123">
        <w:rPr>
          <w:rFonts w:eastAsia="Times New Roman"/>
          <w:sz w:val="16"/>
          <w:szCs w:val="16"/>
          <w:highlight w:val="cyan"/>
        </w:rPr>
        <w:t>,</w:t>
      </w:r>
      <w:r w:rsidRPr="00286123">
        <w:rPr>
          <w:rFonts w:eastAsia="Times New Roman"/>
          <w:sz w:val="16"/>
          <w:szCs w:val="16"/>
        </w:rPr>
        <w:t xml:space="preserve"> however, </w:t>
      </w:r>
      <w:r w:rsidRPr="00480A46">
        <w:rPr>
          <w:rStyle w:val="Emphasis"/>
          <w:highlight w:val="cyan"/>
        </w:rPr>
        <w:t>is difficult</w:t>
      </w:r>
      <w:r w:rsidRPr="00286123">
        <w:rPr>
          <w:rFonts w:eastAsia="Times New Roman"/>
          <w:sz w:val="16"/>
          <w:szCs w:val="16"/>
        </w:rPr>
        <w:t xml:space="preserve"> indeed. </w:t>
      </w:r>
      <w:r w:rsidRPr="00480A46">
        <w:rPr>
          <w:rStyle w:val="Emphasis"/>
          <w:highlight w:val="cyan"/>
        </w:rPr>
        <w:t>Being within and against the university</w:t>
      </w:r>
      <w:r w:rsidRPr="00286123">
        <w:rPr>
          <w:rFonts w:eastAsia="Times New Roman"/>
          <w:sz w:val="16"/>
          <w:szCs w:val="16"/>
        </w:rPr>
        <w:t xml:space="preserve">, refusing the call to order through insolent obstructive unprofessionalism, </w:t>
      </w:r>
      <w:r w:rsidRPr="00286123">
        <w:rPr>
          <w:rFonts w:eastAsia="Times New Roman"/>
          <w:sz w:val="16"/>
          <w:szCs w:val="16"/>
          <w:highlight w:val="cyan"/>
        </w:rPr>
        <w:t xml:space="preserve">is </w:t>
      </w:r>
      <w:r w:rsidRPr="00480A46">
        <w:rPr>
          <w:rStyle w:val="Emphasis"/>
          <w:highlight w:val="cyan"/>
        </w:rPr>
        <w:t>almost impossible</w:t>
      </w:r>
      <w:r w:rsidRPr="00480A46">
        <w:rPr>
          <w:rStyle w:val="Emphasis"/>
        </w:rPr>
        <w:t xml:space="preserve"> to sustain</w:t>
      </w:r>
      <w:r w:rsidRPr="00286123">
        <w:rPr>
          <w:rFonts w:eastAsia="Times New Roman"/>
          <w:sz w:val="16"/>
          <w:szCs w:val="16"/>
        </w:rPr>
        <w:t xml:space="preserve">. Halberstam (2009, 45) describes the undercommons as “a marooned community of outcast thinkers who refuse, resist, and renege on the demands of rigor, excellence, and productivity.” A romantic and appealing notion for sure but </w:t>
      </w:r>
      <w:r w:rsidRPr="00480A46">
        <w:rPr>
          <w:rStyle w:val="Emphasis"/>
          <w:highlight w:val="cyan"/>
        </w:rPr>
        <w:t>refusing</w:t>
      </w:r>
      <w:r w:rsidRPr="00480A46">
        <w:rPr>
          <w:rStyle w:val="Emphasis"/>
        </w:rPr>
        <w:t xml:space="preserve"> and reneging on “</w:t>
      </w:r>
      <w:r w:rsidRPr="00480A46">
        <w:rPr>
          <w:rStyle w:val="Emphasis"/>
          <w:highlight w:val="cyan"/>
        </w:rPr>
        <w:t>the university of excellence” will cost you your job. When Moten describes subversion as a “series of immanent upheavals</w:t>
      </w:r>
      <w:r w:rsidRPr="00480A46">
        <w:rPr>
          <w:rStyle w:val="Emphasis"/>
        </w:rPr>
        <w:t>” expressed through “vast repertoires of high-frequency complaints, imperceptible frowns, withering turns, silent sidesteps, and ever-vigilant attempts not to see and hear</w:t>
      </w:r>
      <w:r w:rsidRPr="00286123">
        <w:rPr>
          <w:rFonts w:eastAsia="Times New Roman"/>
          <w:sz w:val="16"/>
          <w:szCs w:val="16"/>
        </w:rPr>
        <w:t xml:space="preserve">” (2008, 1743), </w:t>
      </w:r>
      <w:r w:rsidRPr="00480A46">
        <w:rPr>
          <w:rStyle w:val="Emphasis"/>
          <w:highlight w:val="cyan"/>
        </w:rPr>
        <w:t>one is reminded</w:t>
      </w:r>
      <w:r w:rsidRPr="00480A46">
        <w:rPr>
          <w:rStyle w:val="Emphasis"/>
        </w:rPr>
        <w:t xml:space="preserve"> instantly </w:t>
      </w:r>
      <w:r w:rsidRPr="00480A46">
        <w:rPr>
          <w:rStyle w:val="Emphasis"/>
          <w:highlight w:val="cyan"/>
        </w:rPr>
        <w:t>of Thomas Docherty, disciplined and suspended for his negative vibes</w:t>
      </w:r>
      <w:r w:rsidRPr="00286123">
        <w:rPr>
          <w:rFonts w:eastAsia="Times New Roman"/>
          <w:sz w:val="16"/>
          <w:szCs w:val="16"/>
        </w:rPr>
        <w:t>.7</w:t>
      </w:r>
    </w:p>
    <w:p w14:paraId="068019F3" w14:textId="77777777" w:rsidR="00BB4DA3" w:rsidRPr="00286123" w:rsidRDefault="00BB4DA3" w:rsidP="00BB4DA3">
      <w:pPr>
        <w:rPr>
          <w:rFonts w:eastAsia="Times New Roman"/>
          <w:sz w:val="16"/>
          <w:szCs w:val="16"/>
        </w:rPr>
      </w:pPr>
      <w:r w:rsidRPr="00480A46">
        <w:rPr>
          <w:rStyle w:val="Emphasis"/>
          <w:highlight w:val="cyan"/>
        </w:rPr>
        <w:t>Being with</w:t>
      </w:r>
      <w:r w:rsidRPr="00480A46">
        <w:rPr>
          <w:rStyle w:val="Emphasis"/>
        </w:rPr>
        <w:t xml:space="preserve"> and for </w:t>
      </w:r>
      <w:r w:rsidRPr="00480A46">
        <w:rPr>
          <w:rStyle w:val="Emphasis"/>
          <w:highlight w:val="cyan"/>
        </w:rPr>
        <w:t>the maroon community is difficult</w:t>
      </w:r>
      <w:r w:rsidRPr="00480A46">
        <w:rPr>
          <w:rStyle w:val="Emphasis"/>
        </w:rPr>
        <w:t xml:space="preserve"> too</w:t>
      </w:r>
      <w:r w:rsidRPr="00286123">
        <w:rPr>
          <w:rFonts w:eastAsia="Times New Roman"/>
          <w:sz w:val="16"/>
          <w:szCs w:val="16"/>
        </w:rPr>
        <w:t>. First of all, “</w:t>
      </w:r>
      <w:r w:rsidRPr="00480A46">
        <w:rPr>
          <w:rStyle w:val="Emphasis"/>
          <w:highlight w:val="cyan"/>
        </w:rPr>
        <w:t>Where</w:t>
      </w:r>
      <w:r w:rsidRPr="00480A46">
        <w:rPr>
          <w:rStyle w:val="Emphasis"/>
        </w:rPr>
        <w:t xml:space="preserve"> and how </w:t>
      </w:r>
      <w:r w:rsidRPr="00480A46">
        <w:rPr>
          <w:rStyle w:val="Emphasis"/>
          <w:highlight w:val="cyan"/>
        </w:rPr>
        <w:t>can we find</w:t>
      </w:r>
      <w:r w:rsidRPr="00480A46">
        <w:rPr>
          <w:rStyle w:val="Emphasis"/>
        </w:rPr>
        <w:t xml:space="preserve">/see </w:t>
      </w:r>
      <w:r w:rsidRPr="00480A46">
        <w:rPr>
          <w:rStyle w:val="Emphasis"/>
          <w:highlight w:val="cyan"/>
        </w:rPr>
        <w:t>the Undercommons at work?</w:t>
      </w:r>
      <w:r w:rsidRPr="00286123">
        <w:rPr>
          <w:rFonts w:eastAsia="Times New Roman"/>
          <w:sz w:val="16"/>
          <w:szCs w:val="16"/>
          <w:highlight w:val="cyan"/>
        </w:rPr>
        <w:t>”</w:t>
      </w:r>
      <w:r w:rsidRPr="00286123">
        <w:rPr>
          <w:rFonts w:eastAsia="Times New Roman"/>
          <w:sz w:val="16"/>
          <w:szCs w:val="16"/>
        </w:rPr>
        <w:t xml:space="preserve"> (Ĉiĉigoj, Apostolou-Hölscher, and Rusham 2015, 265). </w:t>
      </w:r>
      <w:r w:rsidRPr="00480A46">
        <w:rPr>
          <w:rStyle w:val="Emphasis"/>
        </w:rPr>
        <w:t>Where and how can one find those liminal spaces of sabotage and subversion, and how does one occupy them in a spirit of hapticality</w:t>
      </w:r>
      <w:r w:rsidRPr="00286123">
        <w:rPr>
          <w:rFonts w:eastAsia="Times New Roman"/>
          <w:sz w:val="16"/>
          <w:szCs w:val="16"/>
        </w:rPr>
        <w:t xml:space="preserve">, study, and militant arrhythmia that brings the utopic underground to the surface of the fierce and urgent now? </w:t>
      </w:r>
      <w:r w:rsidRPr="00480A46">
        <w:rPr>
          <w:rStyle w:val="Emphasis"/>
          <w:highlight w:val="cyan"/>
        </w:rPr>
        <w:t>Beautiful language, but how does one live it?</w:t>
      </w:r>
      <w:r w:rsidRPr="00286123">
        <w:rPr>
          <w:rFonts w:eastAsia="Times New Roman"/>
          <w:sz w:val="16"/>
          <w:szCs w:val="16"/>
        </w:rPr>
        <w:t xml:space="preserve"> Networks do, of course, exist—the Undercommoning Collective, the Edu-Factory Collective, the International Network for Alternative Academia, to name but a few. These are promising spaces for bringing together and harboring the maroons and the fugitives. But </w:t>
      </w:r>
      <w:r w:rsidRPr="00480A46">
        <w:rPr>
          <w:rStyle w:val="Emphasis"/>
        </w:rPr>
        <w:t>networks are typically short-lived, and</w:t>
      </w:r>
      <w:r w:rsidRPr="00286123">
        <w:rPr>
          <w:rFonts w:eastAsia="Times New Roman"/>
          <w:sz w:val="16"/>
          <w:szCs w:val="16"/>
        </w:rPr>
        <w:t>—as Harney and Moten warned—</w:t>
      </w:r>
      <w:r w:rsidRPr="00480A46">
        <w:rPr>
          <w:rStyle w:val="Emphasis"/>
        </w:rPr>
        <w:t>there is a danger of institutionalization</w:t>
      </w:r>
      <w:r w:rsidRPr="00286123">
        <w:rPr>
          <w:rFonts w:eastAsia="Times New Roman"/>
          <w:sz w:val="16"/>
          <w:szCs w:val="16"/>
        </w:rPr>
        <w:t xml:space="preserve">, of taking institutional practices with you into alternative spaces “because we’ve been inside so much” (Harney and Moten 2013, 148). And so, predictably, </w:t>
      </w:r>
      <w:r w:rsidRPr="00480A46">
        <w:rPr>
          <w:rStyle w:val="Emphasis"/>
        </w:rPr>
        <w:t>meetings of the fugitives come with structure</w:t>
      </w:r>
      <w:r w:rsidRPr="00286123">
        <w:rPr>
          <w:rFonts w:eastAsia="Times New Roman"/>
          <w:sz w:val="16"/>
          <w:szCs w:val="16"/>
        </w:rPr>
        <w:t xml:space="preserve">, order, an official agenda, </w:t>
      </w:r>
      <w:r w:rsidRPr="00480A46">
        <w:rPr>
          <w:rStyle w:val="Emphasis"/>
        </w:rPr>
        <w:t>and circulated minutes</w:t>
      </w:r>
      <w:r w:rsidRPr="00286123">
        <w:rPr>
          <w:rFonts w:eastAsia="Times New Roman"/>
          <w:sz w:val="16"/>
          <w:szCs w:val="16"/>
        </w:rPr>
        <w:t xml:space="preserve">. The </w:t>
      </w:r>
      <w:r w:rsidRPr="00480A46">
        <w:rPr>
          <w:rStyle w:val="Emphasis"/>
        </w:rPr>
        <w:t>outcasts convene in conventional academic conferences, with parallel sessions, panels of papers, lunch breaks, wine and nibbles</w:t>
      </w:r>
      <w:r w:rsidRPr="00286123">
        <w:rPr>
          <w:rFonts w:eastAsia="Times New Roman"/>
          <w:sz w:val="16"/>
          <w:szCs w:val="16"/>
        </w:rPr>
        <w:t xml:space="preserve"> (e.g., Edu-Factory 2012). These spaces offer time out, welcome respite, a breathing space, a trip abroad, and then one returns to work. </w:t>
      </w:r>
    </w:p>
    <w:p w14:paraId="7B702EDA" w14:textId="77777777" w:rsidR="00BB4DA3" w:rsidRPr="00286123" w:rsidRDefault="00BB4DA3" w:rsidP="00BB4DA3">
      <w:pPr>
        <w:rPr>
          <w:rFonts w:eastAsia="Times New Roman"/>
          <w:sz w:val="16"/>
          <w:szCs w:val="16"/>
        </w:rPr>
      </w:pPr>
      <w:r w:rsidRPr="00286123">
        <w:rPr>
          <w:rFonts w:eastAsia="Times New Roman"/>
          <w:sz w:val="16"/>
          <w:szCs w:val="16"/>
        </w:rPr>
        <w:t xml:space="preserve">If hapticality, the touch of the undercommons, is “a visceral register of experience … the feel that what is to come is here” (Bradley 2014, 129–130), then this seems elusive. It is hard to detect a sense of the utopic undercommons rising to the surface of the corporate-imperial university. </w:t>
      </w:r>
      <w:r w:rsidRPr="00480A46">
        <w:rPr>
          <w:rStyle w:val="Emphasis"/>
          <w:highlight w:val="cyan"/>
        </w:rPr>
        <w:t>Moten describes the call to disorder</w:t>
      </w:r>
      <w:r w:rsidRPr="00480A46">
        <w:rPr>
          <w:rStyle w:val="Emphasis"/>
        </w:rPr>
        <w:t xml:space="preserve"> and to study </w:t>
      </w:r>
      <w:r w:rsidRPr="00480A46">
        <w:rPr>
          <w:rStyle w:val="Emphasis"/>
          <w:highlight w:val="cyan"/>
        </w:rPr>
        <w:t>as a way to “excavate new</w:t>
      </w:r>
      <w:r w:rsidRPr="00480A46">
        <w:rPr>
          <w:rStyle w:val="Emphasis"/>
        </w:rPr>
        <w:t xml:space="preserve"> aesthetic, political, and economic </w:t>
      </w:r>
      <w:r w:rsidRPr="00480A46">
        <w:rPr>
          <w:rStyle w:val="Emphasis"/>
          <w:highlight w:val="cyan"/>
        </w:rPr>
        <w:t>dispositions</w:t>
      </w:r>
      <w:r w:rsidRPr="00286123">
        <w:rPr>
          <w:rFonts w:eastAsia="Times New Roman"/>
          <w:sz w:val="16"/>
          <w:szCs w:val="16"/>
        </w:rPr>
        <w:t xml:space="preserve">” (Moten 2008, 1745). But this notion of excavating is highly problematic. It is common within the discourse of “everyday utopianism”—finding utopia in the everyday, recovering lost or repressed transcendence in “everydayness” (Gardiner 2006)—to describe the process of utopian recovery in terms of excavating: excavating repressed desires, submerged longings, suppressed histories, untapped possibilities. </w:t>
      </w:r>
      <w:r w:rsidRPr="00480A46">
        <w:rPr>
          <w:rStyle w:val="Emphasis"/>
          <w:highlight w:val="cyan"/>
        </w:rPr>
        <w:t>But the</w:t>
      </w:r>
      <w:r w:rsidRPr="00480A46">
        <w:rPr>
          <w:rStyle w:val="Emphasis"/>
        </w:rPr>
        <w:t xml:space="preserve"> fundamental </w:t>
      </w:r>
      <w:r w:rsidRPr="00480A46">
        <w:rPr>
          <w:rStyle w:val="Emphasis"/>
          <w:highlight w:val="cyan"/>
        </w:rPr>
        <w:t>questions of where to dig</w:t>
      </w:r>
      <w:r w:rsidRPr="00480A46">
        <w:rPr>
          <w:rStyle w:val="Emphasis"/>
        </w:rPr>
        <w:t xml:space="preserve"> and how to identify a utopian “find” </w:t>
      </w:r>
      <w:r w:rsidRPr="00480A46">
        <w:rPr>
          <w:rStyle w:val="Emphasis"/>
          <w:highlight w:val="cyan"/>
        </w:rPr>
        <w:t>are never adequately addressed</w:t>
      </w:r>
      <w:r w:rsidRPr="00286123">
        <w:rPr>
          <w:rFonts w:eastAsia="Times New Roman"/>
          <w:sz w:val="16"/>
          <w:szCs w:val="16"/>
        </w:rPr>
        <w:t xml:space="preserve"> (see Webb 2017). Gardiner defines utopia as “a series of forces, tendencies and possibilities that are immanent in the here and now, in the pragmatic activities of everyday life” (2006, 2). But how are these forces, tendencies and possibilities to be identified and recovered? For Harney and Moten, it is through study, hapticality and militant arrhythmia. These are slippy concepts, however, evading concrete material referents. </w:t>
      </w:r>
    </w:p>
    <w:p w14:paraId="19C26E83" w14:textId="77777777" w:rsidR="00BB4DA3" w:rsidRPr="00320EAD" w:rsidRDefault="00BB4DA3" w:rsidP="00BB4DA3">
      <w:pPr>
        <w:rPr>
          <w:rFonts w:eastAsia="Times New Roman"/>
          <w:sz w:val="16"/>
          <w:szCs w:val="16"/>
        </w:rPr>
      </w:pPr>
      <w:r w:rsidRPr="00480A46">
        <w:rPr>
          <w:rStyle w:val="Emphasis"/>
        </w:rPr>
        <w:t>What is it to inhabit the undercommons? Those who have written of their experiences refer to “small acts of marronage” such as poaching resources and redeploying them in ways at odds with the university’s designs and demands</w:t>
      </w:r>
      <w:r w:rsidRPr="00286123">
        <w:rPr>
          <w:rFonts w:eastAsia="Times New Roman"/>
          <w:sz w:val="16"/>
          <w:szCs w:val="16"/>
        </w:rPr>
        <w:t xml:space="preserve">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480A46">
        <w:rPr>
          <w:rStyle w:val="Emphasis"/>
          <w:highlight w:val="cyan"/>
        </w:rPr>
        <w:t>We may gain satisfaction from small acts of marronage, but</w:t>
      </w:r>
      <w:r w:rsidRPr="00480A46">
        <w:rPr>
          <w:rStyle w:val="Emphasis"/>
        </w:rPr>
        <w:t xml:space="preserve"> this is less about bringing the utopic common underground to the surface as it is a form of “radical escapism</w:t>
      </w:r>
      <w:r w:rsidRPr="00286123">
        <w:rPr>
          <w:rFonts w:eastAsia="Times New Roman"/>
          <w:sz w:val="16"/>
          <w:szCs w:val="16"/>
        </w:rPr>
        <w:t>” (Adusei-Poku 2015, 4). Benveniste (2015, v) tells us that: “</w:t>
      </w:r>
      <w:r w:rsidRPr="00480A46">
        <w:rPr>
          <w:rStyle w:val="Emphasis"/>
        </w:rPr>
        <w:t>The undercommons has no set location and no return address. There is no map for entering and no guide for staying. The only condition is a living appetite.</w:t>
      </w:r>
      <w:r w:rsidRPr="00286123">
        <w:rPr>
          <w:rFonts w:eastAsia="Times New Roman"/>
          <w:sz w:val="16"/>
          <w:szCs w:val="16"/>
        </w:rPr>
        <w:t xml:space="preserve"> Listen to its hunger for difference.” </w:t>
      </w:r>
      <w:r w:rsidRPr="00480A46">
        <w:rPr>
          <w:rStyle w:val="Emphasis"/>
          <w:highlight w:val="cyan"/>
        </w:rPr>
        <w:t>We need more than poetry</w:t>
      </w:r>
      <w:r w:rsidRPr="00480A46">
        <w:rPr>
          <w:rStyle w:val="Emphasis"/>
        </w:rPr>
        <w:t xml:space="preserve">, however. And </w:t>
      </w:r>
      <w:r w:rsidRPr="00480A46">
        <w:rPr>
          <w:rStyle w:val="Emphasis"/>
          <w:highlight w:val="cyan"/>
        </w:rPr>
        <w:t>we need more than a series of minor acts of resistance</w:t>
      </w:r>
      <w:r w:rsidRPr="00286123">
        <w:rPr>
          <w:rFonts w:eastAsia="Times New Roman"/>
          <w:sz w:val="16"/>
          <w:szCs w:val="16"/>
        </w:rPr>
        <w:t xml:space="preserve">. As Srnicek and Williams rightly emphasize, </w:t>
      </w:r>
      <w:r w:rsidRPr="00480A46">
        <w:rPr>
          <w:rStyle w:val="Emphasis"/>
          <w:highlight w:val="cyan"/>
        </w:rPr>
        <w:t>resistance is a defensive, reactive gesture</w:t>
      </w:r>
      <w:r w:rsidRPr="00480A46">
        <w:rPr>
          <w:rStyle w:val="Emphasis"/>
        </w:rPr>
        <w:t xml:space="preserve">, resisting against. Resistance is </w:t>
      </w:r>
      <w:r w:rsidRPr="00480A46">
        <w:rPr>
          <w:rStyle w:val="Emphasis"/>
          <w:highlight w:val="cyan"/>
        </w:rPr>
        <w:t>not a utopian endeavour: “We do not resist a new world into being</w:t>
      </w:r>
      <w:r w:rsidRPr="00286123">
        <w:rPr>
          <w:rFonts w:eastAsia="Times New Roman"/>
          <w:sz w:val="16"/>
          <w:szCs w:val="16"/>
        </w:rPr>
        <w:t>” (Srnicek and Williams 2016, 47). The undercommons, when one can find it, is a bolt hole, a place of refuge, a breathing space in the system. We need something more.</w:t>
      </w:r>
    </w:p>
    <w:p w14:paraId="5316613E" w14:textId="77777777" w:rsidR="00BB4DA3" w:rsidRDefault="00BB4DA3" w:rsidP="00BB4DA3">
      <w:pPr>
        <w:pStyle w:val="Analytic"/>
      </w:pPr>
    </w:p>
    <w:p w14:paraId="1C9D7692" w14:textId="77777777" w:rsidR="00BB4DA3" w:rsidRPr="00F2410E" w:rsidRDefault="00BB4DA3" w:rsidP="00BB4DA3">
      <w:pPr>
        <w:pStyle w:val="Heading4"/>
        <w:rPr>
          <w:rStyle w:val="Heading4Char"/>
          <w:rFonts w:cs="Calibri"/>
        </w:rPr>
      </w:pPr>
      <w:r>
        <w:rPr>
          <w:rFonts w:cs="Calibri"/>
        </w:rPr>
        <w:t xml:space="preserve">c. Reductionism DA: </w:t>
      </w:r>
      <w:r w:rsidRPr="00F2410E">
        <w:rPr>
          <w:rFonts w:cs="Calibri"/>
        </w:rPr>
        <w:t xml:space="preserve">Labor law. They’ve said it’s a categorically “anti-black project.” That’s a </w:t>
      </w:r>
      <w:r w:rsidRPr="00F2410E">
        <w:rPr>
          <w:rFonts w:cs="Calibri"/>
          <w:u w:val="single"/>
        </w:rPr>
        <w:t>reductionist</w:t>
      </w:r>
      <w:r w:rsidRPr="00F2410E">
        <w:rPr>
          <w:rFonts w:cs="Calibri"/>
        </w:rPr>
        <w:t xml:space="preserve"> approach to anti-blackness that ignores </w:t>
      </w:r>
      <w:r w:rsidRPr="00F2410E">
        <w:rPr>
          <w:rFonts w:cs="Calibri"/>
          <w:u w:val="single"/>
        </w:rPr>
        <w:t>progressive victories</w:t>
      </w:r>
      <w:r w:rsidRPr="00F2410E">
        <w:rPr>
          <w:rFonts w:cs="Calibri"/>
        </w:rPr>
        <w:t xml:space="preserve">. The BSCP was the first Black labor union to successfully negotiate a contract with a major employer following the New Deal. They did that in defiance of Black elites that </w:t>
      </w:r>
      <w:r w:rsidRPr="00F2410E">
        <w:rPr>
          <w:rFonts w:cs="Calibri"/>
          <w:u w:val="single"/>
        </w:rPr>
        <w:t>resisted</w:t>
      </w:r>
      <w:r w:rsidRPr="00F2410E">
        <w:rPr>
          <w:rFonts w:cs="Calibri"/>
        </w:rPr>
        <w:t xml:space="preserve"> communal organizing. That alone was able to “shift liberal advocacy organizations to the left.” Dismissing the radical potential of </w:t>
      </w:r>
      <w:r w:rsidRPr="00F2410E">
        <w:rPr>
          <w:rFonts w:cs="Calibri"/>
          <w:u w:val="single"/>
        </w:rPr>
        <w:t>labor law</w:t>
      </w:r>
      <w:r w:rsidRPr="00F2410E">
        <w:rPr>
          <w:rFonts w:cs="Calibri"/>
        </w:rPr>
        <w:t xml:space="preserve"> and </w:t>
      </w:r>
      <w:r w:rsidRPr="00F2410E">
        <w:rPr>
          <w:rFonts w:cs="Calibri"/>
          <w:u w:val="single"/>
        </w:rPr>
        <w:t>labor militancy</w:t>
      </w:r>
      <w:r w:rsidRPr="00F2410E">
        <w:rPr>
          <w:rFonts w:cs="Calibri"/>
        </w:rPr>
        <w:t xml:space="preserve"> forecloses the most effective path of resistance to </w:t>
      </w:r>
      <w:r w:rsidRPr="00F2410E">
        <w:rPr>
          <w:rFonts w:cs="Calibri"/>
          <w:u w:val="single"/>
        </w:rPr>
        <w:t>capital</w:t>
      </w:r>
      <w:r w:rsidRPr="00F2410E">
        <w:rPr>
          <w:rFonts w:cs="Calibri"/>
        </w:rPr>
        <w:t xml:space="preserve"> and sidelines </w:t>
      </w:r>
      <w:r w:rsidRPr="00F2410E">
        <w:rPr>
          <w:rFonts w:cs="Calibri"/>
          <w:u w:val="single"/>
        </w:rPr>
        <w:t>progress</w:t>
      </w:r>
      <w:r w:rsidRPr="00F2410E">
        <w:rPr>
          <w:rFonts w:cs="Calibri"/>
        </w:rPr>
        <w:t xml:space="preserve"> for </w:t>
      </w:r>
      <w:r>
        <w:rPr>
          <w:rFonts w:cs="Calibri"/>
          <w:u w:val="single"/>
        </w:rPr>
        <w:t>esoteric</w:t>
      </w:r>
      <w:r w:rsidRPr="00F2410E">
        <w:rPr>
          <w:rFonts w:cs="Calibri"/>
          <w:u w:val="single"/>
        </w:rPr>
        <w:t xml:space="preserve"> explanations</w:t>
      </w:r>
      <w:r w:rsidRPr="00F2410E">
        <w:rPr>
          <w:rFonts w:cs="Calibri"/>
        </w:rPr>
        <w:t xml:space="preserve"> of racism. That’s Reed. </w:t>
      </w:r>
    </w:p>
    <w:p w14:paraId="5FDA79DB" w14:textId="77777777" w:rsidR="00BB4DA3" w:rsidRPr="00F2410E" w:rsidRDefault="00BB4DA3" w:rsidP="00BB4DA3">
      <w:pPr>
        <w:rPr>
          <w:rStyle w:val="Heading4Char"/>
          <w:rFonts w:cs="Calibri"/>
        </w:rPr>
      </w:pPr>
      <w:r w:rsidRPr="00F2410E">
        <w:t>&lt;&lt;&lt;FOR REFERENCE&gt;&gt;&gt;</w:t>
      </w:r>
    </w:p>
    <w:p w14:paraId="5B81B6F3" w14:textId="77777777" w:rsidR="00BB4DA3" w:rsidRPr="00F2410E" w:rsidRDefault="00BB4DA3" w:rsidP="00BB4DA3">
      <w:pPr>
        <w:rPr>
          <w:rStyle w:val="Heading4Char"/>
          <w:rFonts w:cs="Calibri"/>
        </w:rPr>
      </w:pPr>
      <w:r w:rsidRPr="00F2410E">
        <w:t xml:space="preserve">Yet, against sage admonitions like Stein’s, </w:t>
      </w:r>
      <w:r w:rsidRPr="00F2410E">
        <w:rPr>
          <w:rStyle w:val="StyleUnderline"/>
          <w:highlight w:val="lightGray"/>
        </w:rPr>
        <w:t>adherents</w:t>
      </w:r>
      <w:r w:rsidRPr="00F2410E">
        <w:rPr>
          <w:rStyle w:val="StyleUnderline"/>
        </w:rPr>
        <w:t xml:space="preserve"> have responded by </w:t>
      </w:r>
      <w:r w:rsidRPr="00F2410E">
        <w:rPr>
          <w:rStyle w:val="Emphasis"/>
          <w:highlight w:val="lightGray"/>
        </w:rPr>
        <w:t>persistently</w:t>
      </w:r>
      <w:r w:rsidRPr="00F2410E">
        <w:rPr>
          <w:rStyle w:val="StyleUnderline"/>
          <w:highlight w:val="lightGray"/>
        </w:rPr>
        <w:t xml:space="preserve"> doubling down</w:t>
      </w:r>
      <w:r w:rsidRPr="00F2410E">
        <w:rPr>
          <w:rStyle w:val="StyleUnderline"/>
        </w:rPr>
        <w:t xml:space="preserve"> on the effort to </w:t>
      </w:r>
      <w:r w:rsidRPr="00F2410E">
        <w:rPr>
          <w:rStyle w:val="StyleUnderline"/>
          <w:highlight w:val="lightGray"/>
        </w:rPr>
        <w:t>salvage</w:t>
      </w:r>
      <w:r w:rsidRPr="00F2410E">
        <w:rPr>
          <w:rStyle w:val="StyleUnderline"/>
        </w:rPr>
        <w:t xml:space="preserve"> </w:t>
      </w:r>
      <w:r w:rsidRPr="00F2410E">
        <w:rPr>
          <w:rStyle w:val="Emphasis"/>
          <w:highlight w:val="lightGray"/>
        </w:rPr>
        <w:t>ahistorical</w:t>
      </w:r>
      <w:r w:rsidRPr="00F2410E">
        <w:rPr>
          <w:rStyle w:val="StyleUnderline"/>
        </w:rPr>
        <w:t xml:space="preserve">, </w:t>
      </w:r>
      <w:r w:rsidRPr="00F2410E">
        <w:rPr>
          <w:rStyle w:val="Emphasis"/>
          <w:highlight w:val="lightGray"/>
        </w:rPr>
        <w:t>race-reductionist</w:t>
      </w:r>
      <w:r w:rsidRPr="00F2410E">
        <w:rPr>
          <w:rStyle w:val="StyleUnderline"/>
          <w:highlight w:val="lightGray"/>
        </w:rPr>
        <w:t xml:space="preserve"> explanations of current and </w:t>
      </w:r>
      <w:r w:rsidRPr="00F2410E">
        <w:rPr>
          <w:rStyle w:val="Emphasis"/>
          <w:highlight w:val="lightGray"/>
        </w:rPr>
        <w:t>past inequalities</w:t>
      </w:r>
      <w:r w:rsidRPr="00F2410E">
        <w:t xml:space="preserve">. Hannah-Jones and DuVernay, as well as Ibram X. Kendi and Ta-Nehisi Coates, and only to a lesser extent Wilderson and Hartman, </w:t>
      </w:r>
      <w:r w:rsidRPr="00F2410E">
        <w:rPr>
          <w:rStyle w:val="StyleUnderline"/>
          <w:highlight w:val="lightGray"/>
        </w:rPr>
        <w:t xml:space="preserve">have </w:t>
      </w:r>
      <w:r w:rsidRPr="00F2410E">
        <w:rPr>
          <w:rStyle w:val="Emphasis"/>
          <w:highlight w:val="lightGray"/>
        </w:rPr>
        <w:t>brands to protect</w:t>
      </w:r>
      <w:r w:rsidRPr="00F2410E">
        <w:rPr>
          <w:rStyle w:val="StyleUnderline"/>
        </w:rPr>
        <w:t xml:space="preserve"> and </w:t>
      </w:r>
      <w:r w:rsidRPr="00F2410E">
        <w:rPr>
          <w:rStyle w:val="Emphasis"/>
          <w:highlight w:val="lightGray"/>
        </w:rPr>
        <w:t>products to sell</w:t>
      </w:r>
      <w:r w:rsidRPr="00F2410E">
        <w:t xml:space="preserve">, </w:t>
      </w:r>
      <w:r w:rsidRPr="00F2410E">
        <w:rPr>
          <w:rStyle w:val="StyleUnderline"/>
        </w:rPr>
        <w:t xml:space="preserve">which can help </w:t>
      </w:r>
      <w:r w:rsidRPr="00F2410E">
        <w:rPr>
          <w:rStyle w:val="StyleUnderline"/>
          <w:highlight w:val="lightGray"/>
        </w:rPr>
        <w:t xml:space="preserve">explain their </w:t>
      </w:r>
      <w:r w:rsidRPr="00F2410E">
        <w:rPr>
          <w:rStyle w:val="Emphasis"/>
          <w:highlight w:val="lightGray"/>
        </w:rPr>
        <w:t>myopic commitment</w:t>
      </w:r>
      <w:r w:rsidRPr="00F2410E">
        <w:rPr>
          <w:rStyle w:val="StyleUnderline"/>
        </w:rPr>
        <w:t xml:space="preserve"> to race reductionism in the face of a mounting political threat</w:t>
      </w:r>
      <w:r w:rsidRPr="00F2410E">
        <w:t>.</w:t>
      </w:r>
    </w:p>
    <w:p w14:paraId="1A5473CD" w14:textId="77777777" w:rsidR="00BB4DA3" w:rsidRPr="00F2410E" w:rsidRDefault="00BB4DA3" w:rsidP="00BB4DA3">
      <w:pPr>
        <w:rPr>
          <w:rStyle w:val="Heading4Char"/>
          <w:rFonts w:cs="Calibri"/>
        </w:rPr>
      </w:pPr>
      <w:r w:rsidRPr="00F2410E">
        <w:t xml:space="preserve">More than the possible cupidity or existential commitments of </w:t>
      </w:r>
      <w:r w:rsidRPr="00F2410E">
        <w:rPr>
          <w:rStyle w:val="StyleUnderline"/>
        </w:rPr>
        <w:t xml:space="preserve">prominent ideologues </w:t>
      </w:r>
      <w:r w:rsidRPr="00F2410E">
        <w:rPr>
          <w:rStyle w:val="StyleUnderline"/>
          <w:highlight w:val="lightGray"/>
        </w:rPr>
        <w:t xml:space="preserve">sustains </w:t>
      </w:r>
      <w:r w:rsidRPr="00F2410E">
        <w:rPr>
          <w:rStyle w:val="Emphasis"/>
          <w:highlight w:val="lightGray"/>
        </w:rPr>
        <w:t>race-reductionist interpretation</w:t>
      </w:r>
      <w:r w:rsidRPr="00F2410E">
        <w:rPr>
          <w:rStyle w:val="StyleUnderline"/>
        </w:rPr>
        <w:t xml:space="preserve"> in its ever more </w:t>
      </w:r>
      <w:r w:rsidRPr="00F2410E">
        <w:rPr>
          <w:rStyle w:val="StyleUnderline"/>
          <w:highlight w:val="lightGray"/>
        </w:rPr>
        <w:t xml:space="preserve">frenzied </w:t>
      </w:r>
      <w:r w:rsidRPr="00F2410E">
        <w:rPr>
          <w:rStyle w:val="Emphasis"/>
          <w:highlight w:val="lightGray"/>
        </w:rPr>
        <w:t>flight from concreteness</w:t>
      </w:r>
      <w:r w:rsidRPr="00F2410E">
        <w:rPr>
          <w:rStyle w:val="StyleUnderline"/>
        </w:rPr>
        <w:t xml:space="preserve"> to </w:t>
      </w:r>
      <w:r w:rsidRPr="00F2410E">
        <w:rPr>
          <w:rStyle w:val="StyleUnderline"/>
          <w:highlight w:val="lightGray"/>
        </w:rPr>
        <w:t xml:space="preserve">avoid confrontation with its </w:t>
      </w:r>
      <w:r w:rsidRPr="00F2410E">
        <w:rPr>
          <w:rStyle w:val="Emphasis"/>
          <w:highlight w:val="lightGray"/>
        </w:rPr>
        <w:t>inadequacies</w:t>
      </w:r>
      <w:r w:rsidRPr="00F2410E">
        <w:t xml:space="preserve">. </w:t>
      </w:r>
      <w:r w:rsidRPr="00F2410E">
        <w:rPr>
          <w:rStyle w:val="StyleUnderline"/>
        </w:rPr>
        <w:t>The cultural turn in African American studies</w:t>
      </w:r>
      <w:r w:rsidRPr="00F2410E">
        <w:t xml:space="preserve">, in its shift to seeking extramural legitimations of its intellectual practice, </w:t>
      </w:r>
      <w:r w:rsidRPr="00F2410E">
        <w:rPr>
          <w:rStyle w:val="StyleUnderline"/>
        </w:rPr>
        <w:t xml:space="preserve">was an alignment with an </w:t>
      </w:r>
      <w:r w:rsidRPr="00F2410E">
        <w:rPr>
          <w:rStyle w:val="StyleUnderline"/>
          <w:highlight w:val="lightGray"/>
        </w:rPr>
        <w:t xml:space="preserve">increasingly self-conscious </w:t>
      </w:r>
      <w:r w:rsidRPr="00F2410E">
        <w:rPr>
          <w:rStyle w:val="Emphasis"/>
          <w:highlight w:val="lightGray"/>
        </w:rPr>
        <w:t>class politics</w:t>
      </w:r>
      <w:r w:rsidRPr="00F2410E">
        <w:t xml:space="preserve">, </w:t>
      </w:r>
      <w:r w:rsidRPr="00F2410E">
        <w:rPr>
          <w:rStyle w:val="StyleUnderline"/>
        </w:rPr>
        <w:t>the black neoliberal politics consolidating programmatically and ideologically in society writ large</w:t>
      </w:r>
      <w:r w:rsidRPr="00F2410E">
        <w:t xml:space="preserve">. This politics </w:t>
      </w:r>
      <w:r w:rsidRPr="00F2410E">
        <w:rPr>
          <w:rStyle w:val="StyleUnderline"/>
          <w:highlight w:val="lightGray"/>
        </w:rPr>
        <w:t>traded on and benefited from</w:t>
      </w:r>
      <w:r w:rsidRPr="00F2410E">
        <w:rPr>
          <w:rStyle w:val="StyleUnderline"/>
        </w:rPr>
        <w:t xml:space="preserve"> the </w:t>
      </w:r>
      <w:r w:rsidRPr="00F2410E">
        <w:rPr>
          <w:rStyle w:val="StyleUnderline"/>
          <w:highlight w:val="lightGray"/>
        </w:rPr>
        <w:t>successes</w:t>
      </w:r>
      <w:r w:rsidRPr="00F2410E">
        <w:rPr>
          <w:rStyle w:val="StyleUnderline"/>
        </w:rPr>
        <w:t xml:space="preserve"> and limitations of the development </w:t>
      </w:r>
      <w:r w:rsidRPr="00F2410E">
        <w:rPr>
          <w:rStyle w:val="StyleUnderline"/>
          <w:highlight w:val="lightGray"/>
        </w:rPr>
        <w:t>of New Deal industrial democracy</w:t>
      </w:r>
      <w:r w:rsidRPr="00F2410E">
        <w:rPr>
          <w:rStyle w:val="StyleUnderline"/>
        </w:rPr>
        <w:t xml:space="preserve"> in which black Americans played a pivotal role</w:t>
      </w:r>
      <w:r w:rsidRPr="00F2410E">
        <w:t>. As historian Touré F. Reed has shown, “</w:t>
      </w:r>
      <w:r w:rsidRPr="00F2410E">
        <w:rPr>
          <w:rStyle w:val="StyleUnderline"/>
        </w:rPr>
        <w:t xml:space="preserve">New Deal </w:t>
      </w:r>
      <w:r w:rsidRPr="00F2410E">
        <w:rPr>
          <w:rStyle w:val="Emphasis"/>
          <w:highlight w:val="lightGray"/>
        </w:rPr>
        <w:t>labor law</w:t>
      </w:r>
      <w:r w:rsidRPr="00F2410E">
        <w:rPr>
          <w:rStyle w:val="StyleUnderline"/>
        </w:rPr>
        <w:t xml:space="preserve"> had a </w:t>
      </w:r>
      <w:r w:rsidRPr="00F2410E">
        <w:rPr>
          <w:rStyle w:val="Emphasis"/>
          <w:highlight w:val="lightGray"/>
        </w:rPr>
        <w:t>profound impact</w:t>
      </w:r>
      <w:r w:rsidRPr="00F2410E">
        <w:rPr>
          <w:rStyle w:val="StyleUnderline"/>
        </w:rPr>
        <w:t xml:space="preserve"> </w:t>
      </w:r>
      <w:r w:rsidRPr="00F2410E">
        <w:rPr>
          <w:rStyle w:val="StyleUnderline"/>
          <w:highlight w:val="lightGray"/>
        </w:rPr>
        <w:t xml:space="preserve">on the scope of African American </w:t>
      </w:r>
      <w:r w:rsidRPr="00F2410E">
        <w:rPr>
          <w:rStyle w:val="Emphasis"/>
          <w:highlight w:val="lightGray"/>
        </w:rPr>
        <w:t>Activism</w:t>
      </w:r>
      <w:r w:rsidRPr="00F2410E">
        <w:t xml:space="preserve"> during the 1930s and 1940s.” For example, in this context Reed states, “</w:t>
      </w:r>
      <w:r w:rsidRPr="00F2410E">
        <w:rPr>
          <w:rStyle w:val="StyleUnderline"/>
        </w:rPr>
        <w:t>the Brotherhood of Sleeping Car Porters</w:t>
      </w:r>
      <w:r w:rsidRPr="00F2410E">
        <w:t xml:space="preserve"> (</w:t>
      </w:r>
      <w:r w:rsidRPr="00F2410E">
        <w:rPr>
          <w:rStyle w:val="Emphasis"/>
          <w:highlight w:val="lightGray"/>
        </w:rPr>
        <w:t>BSCP</w:t>
      </w:r>
      <w:r w:rsidRPr="00F2410E">
        <w:t xml:space="preserve">) </w:t>
      </w:r>
      <w:r w:rsidRPr="00F2410E">
        <w:rPr>
          <w:rStyle w:val="StyleUnderline"/>
        </w:rPr>
        <w:t xml:space="preserve">became the </w:t>
      </w:r>
      <w:r w:rsidRPr="00F2410E">
        <w:rPr>
          <w:rStyle w:val="StyleUnderline"/>
          <w:highlight w:val="lightGray"/>
        </w:rPr>
        <w:t xml:space="preserve">first African American labor union to successfully </w:t>
      </w:r>
      <w:r w:rsidRPr="00F2410E">
        <w:rPr>
          <w:rStyle w:val="Emphasis"/>
          <w:highlight w:val="lightGray"/>
        </w:rPr>
        <w:t>negotiate a contract</w:t>
      </w:r>
      <w:r w:rsidRPr="00F2410E">
        <w:rPr>
          <w:rStyle w:val="StyleUnderline"/>
        </w:rPr>
        <w:t xml:space="preserve"> with a major employer</w:t>
      </w:r>
      <w:r w:rsidRPr="00F2410E">
        <w:t xml:space="preserve">.” Crucially, </w:t>
      </w:r>
      <w:r w:rsidRPr="00F2410E">
        <w:rPr>
          <w:rStyle w:val="StyleUnderline"/>
        </w:rPr>
        <w:t xml:space="preserve">the union’s success was largely the </w:t>
      </w:r>
      <w:r w:rsidRPr="00F2410E">
        <w:rPr>
          <w:rStyle w:val="StyleUnderline"/>
          <w:highlight w:val="lightGray"/>
        </w:rPr>
        <w:t>result of</w:t>
      </w:r>
      <w:r w:rsidRPr="00F2410E">
        <w:rPr>
          <w:rStyle w:val="StyleUnderline"/>
        </w:rPr>
        <w:t xml:space="preserve"> the ability of its </w:t>
      </w:r>
      <w:r w:rsidRPr="00F2410E">
        <w:rPr>
          <w:rStyle w:val="StyleUnderline"/>
          <w:highlight w:val="lightGray"/>
        </w:rPr>
        <w:t>leadership</w:t>
      </w:r>
      <w:r w:rsidRPr="00F2410E">
        <w:rPr>
          <w:rStyle w:val="StyleUnderline"/>
        </w:rPr>
        <w:t xml:space="preserve"> to </w:t>
      </w:r>
      <w:r w:rsidRPr="00F2410E">
        <w:rPr>
          <w:rStyle w:val="StyleUnderline"/>
          <w:highlight w:val="lightGray"/>
        </w:rPr>
        <w:t>finesse</w:t>
      </w:r>
      <w:r w:rsidRPr="00F2410E">
        <w:t xml:space="preserve"> “</w:t>
      </w:r>
      <w:r w:rsidRPr="00F2410E">
        <w:rPr>
          <w:rStyle w:val="Emphasis"/>
          <w:highlight w:val="lightGray"/>
        </w:rPr>
        <w:t>stiff opposition from a black elite</w:t>
      </w:r>
      <w:r w:rsidRPr="00F2410E">
        <w:t xml:space="preserve"> </w:t>
      </w:r>
      <w:r w:rsidRPr="00F2410E">
        <w:rPr>
          <w:rStyle w:val="StyleUnderline"/>
        </w:rPr>
        <w:t xml:space="preserve">dogmatically </w:t>
      </w:r>
      <w:r w:rsidRPr="00F2410E">
        <w:rPr>
          <w:rStyle w:val="StyleUnderline"/>
          <w:highlight w:val="lightGray"/>
        </w:rPr>
        <w:t>committed to clientage</w:t>
      </w:r>
      <w:r w:rsidRPr="00F2410E">
        <w:rPr>
          <w:rStyle w:val="StyleUnderline"/>
        </w:rPr>
        <w:t xml:space="preserve">/petition </w:t>
      </w:r>
      <w:r w:rsidRPr="00F2410E">
        <w:rPr>
          <w:rStyle w:val="StyleUnderline"/>
          <w:highlight w:val="lightGray"/>
        </w:rPr>
        <w:t>politics</w:t>
      </w:r>
      <w:r w:rsidRPr="00F2410E">
        <w:t>.” Reed continues, by framing “</w:t>
      </w:r>
      <w:r w:rsidRPr="00F2410E">
        <w:rPr>
          <w:rStyle w:val="StyleUnderline"/>
        </w:rPr>
        <w:t>the porters’ quest for recognition</w:t>
      </w:r>
      <w:r w:rsidRPr="00F2410E">
        <w:t xml:space="preserve"> as a matter of African American Civil Rights,” the BSCP’s effort </w:t>
      </w:r>
      <w:r w:rsidRPr="00F2410E">
        <w:rPr>
          <w:rStyle w:val="StyleUnderline"/>
        </w:rPr>
        <w:t>helped</w:t>
      </w:r>
      <w:r w:rsidRPr="00F2410E">
        <w:t xml:space="preserve"> “</w:t>
      </w:r>
      <w:r w:rsidRPr="00F2410E">
        <w:rPr>
          <w:rStyle w:val="Emphasis"/>
          <w:highlight w:val="lightGray"/>
        </w:rPr>
        <w:t>legitimate African American protest politics</w:t>
      </w:r>
      <w:r w:rsidRPr="00F2410E">
        <w:t>” as a crossclass politics. And for a time, the “</w:t>
      </w:r>
      <w:r w:rsidRPr="00F2410E">
        <w:rPr>
          <w:rStyle w:val="StyleUnderline"/>
          <w:highlight w:val="lightGray"/>
        </w:rPr>
        <w:t>wide appeal of labor activism</w:t>
      </w:r>
      <w:r w:rsidRPr="00F2410E">
        <w:t xml:space="preserve"> among African Americans during the 1930s and 1940s” </w:t>
      </w:r>
      <w:r w:rsidRPr="00F2410E">
        <w:rPr>
          <w:rStyle w:val="StyleUnderline"/>
        </w:rPr>
        <w:t xml:space="preserve">did </w:t>
      </w:r>
      <w:r w:rsidRPr="00F2410E">
        <w:rPr>
          <w:rStyle w:val="StyleUnderline"/>
          <w:highlight w:val="lightGray"/>
        </w:rPr>
        <w:t>shift liberal</w:t>
      </w:r>
      <w:r w:rsidRPr="00F2410E">
        <w:rPr>
          <w:rStyle w:val="StyleUnderline"/>
        </w:rPr>
        <w:t xml:space="preserve"> advocacy </w:t>
      </w:r>
      <w:r w:rsidRPr="00F2410E">
        <w:rPr>
          <w:rStyle w:val="StyleUnderline"/>
          <w:highlight w:val="lightGray"/>
        </w:rPr>
        <w:t>organizations</w:t>
      </w:r>
      <w:r w:rsidRPr="00F2410E">
        <w:rPr>
          <w:rStyle w:val="StyleUnderline"/>
        </w:rPr>
        <w:t xml:space="preserve"> like the National Association for the Advancement of Colored People</w:t>
      </w:r>
      <w:r w:rsidRPr="00F2410E">
        <w:t xml:space="preserve"> (</w:t>
      </w:r>
      <w:r w:rsidRPr="00F2410E">
        <w:rPr>
          <w:rStyle w:val="Emphasis"/>
        </w:rPr>
        <w:t>NAACP</w:t>
      </w:r>
      <w:r w:rsidRPr="00F2410E">
        <w:t xml:space="preserve">) </w:t>
      </w:r>
      <w:r w:rsidRPr="00F2410E">
        <w:rPr>
          <w:rStyle w:val="StyleUnderline"/>
        </w:rPr>
        <w:t xml:space="preserve">and the National Urban League </w:t>
      </w:r>
      <w:r w:rsidRPr="00F2410E">
        <w:rPr>
          <w:rStyle w:val="StyleUnderline"/>
          <w:highlight w:val="lightGray"/>
        </w:rPr>
        <w:t>to the left</w:t>
      </w:r>
      <w:r w:rsidRPr="00F2410E">
        <w:t xml:space="preserve">. In the postwar period, however, the rise of “McCarthyism and the related assault on organized labor” across the board “lessened the sway of working-class militancy over African American civil rights.” And </w:t>
      </w:r>
      <w:r w:rsidRPr="00F2410E">
        <w:rPr>
          <w:rStyle w:val="StyleUnderline"/>
          <w:highlight w:val="lightGray"/>
        </w:rPr>
        <w:t>with labor militancy</w:t>
      </w:r>
      <w:r w:rsidRPr="00F2410E">
        <w:rPr>
          <w:rStyle w:val="StyleUnderline"/>
        </w:rPr>
        <w:t xml:space="preserve"> increasingly </w:t>
      </w:r>
      <w:r w:rsidRPr="00F2410E">
        <w:rPr>
          <w:rStyle w:val="Emphasis"/>
          <w:highlight w:val="lightGray"/>
        </w:rPr>
        <w:t>sidelined</w:t>
      </w:r>
      <w:r w:rsidRPr="00F2410E">
        <w:t xml:space="preserve">, </w:t>
      </w:r>
      <w:r w:rsidRPr="00F2410E">
        <w:rPr>
          <w:rStyle w:val="StyleUnderline"/>
        </w:rPr>
        <w:t xml:space="preserve">the </w:t>
      </w:r>
      <w:r w:rsidRPr="00F2410E">
        <w:rPr>
          <w:rStyle w:val="StyleUnderline"/>
          <w:highlight w:val="lightGray"/>
        </w:rPr>
        <w:t>protest politics</w:t>
      </w:r>
      <w:r w:rsidRPr="00F2410E">
        <w:rPr>
          <w:rStyle w:val="StyleUnderline"/>
        </w:rPr>
        <w:t xml:space="preserve"> that had helped reinvigorate liberal racial advocacy organizations </w:t>
      </w:r>
      <w:r w:rsidRPr="00F2410E">
        <w:rPr>
          <w:rStyle w:val="StyleUnderline"/>
          <w:highlight w:val="lightGray"/>
        </w:rPr>
        <w:t>refocused</w:t>
      </w:r>
      <w:r w:rsidRPr="00F2410E">
        <w:rPr>
          <w:rStyle w:val="StyleUnderline"/>
        </w:rPr>
        <w:t xml:space="preserve"> its attention </w:t>
      </w:r>
      <w:r w:rsidRPr="00F2410E">
        <w:rPr>
          <w:rStyle w:val="StyleUnderline"/>
          <w:highlight w:val="lightGray"/>
        </w:rPr>
        <w:t xml:space="preserve">on </w:t>
      </w:r>
      <w:r w:rsidRPr="00F2410E">
        <w:rPr>
          <w:rStyle w:val="Emphasis"/>
          <w:highlight w:val="lightGray"/>
        </w:rPr>
        <w:t>discrimination</w:t>
      </w:r>
      <w:r w:rsidRPr="00F2410E">
        <w:t xml:space="preserve">, </w:t>
      </w:r>
      <w:r w:rsidRPr="00F2410E">
        <w:rPr>
          <w:rStyle w:val="StyleUnderline"/>
        </w:rPr>
        <w:t xml:space="preserve">which it began to </w:t>
      </w:r>
      <w:r w:rsidRPr="00F2410E">
        <w:rPr>
          <w:rStyle w:val="StyleUnderline"/>
          <w:highlight w:val="lightGray"/>
        </w:rPr>
        <w:t xml:space="preserve">arraign on </w:t>
      </w:r>
      <w:r w:rsidRPr="00F2410E">
        <w:rPr>
          <w:rStyle w:val="Emphasis"/>
          <w:highlight w:val="lightGray"/>
        </w:rPr>
        <w:t>psychological terms</w:t>
      </w:r>
      <w:r w:rsidRPr="00F2410E">
        <w:rPr>
          <w:rStyle w:val="StyleUnderline"/>
        </w:rPr>
        <w:t xml:space="preserve"> for which </w:t>
      </w:r>
      <w:r w:rsidRPr="00F2410E">
        <w:rPr>
          <w:rStyle w:val="Emphasis"/>
          <w:highlight w:val="lightGray"/>
        </w:rPr>
        <w:t>culturalist remedies</w:t>
      </w:r>
      <w:r w:rsidRPr="00F2410E">
        <w:rPr>
          <w:rStyle w:val="StyleUnderline"/>
        </w:rPr>
        <w:t xml:space="preserve"> could be </w:t>
      </w:r>
      <w:r w:rsidRPr="00F2410E">
        <w:rPr>
          <w:rStyle w:val="StyleUnderline"/>
          <w:highlight w:val="lightGray"/>
        </w:rPr>
        <w:t>prescribed</w:t>
      </w:r>
      <w:r w:rsidRPr="00F2410E">
        <w:rPr>
          <w:rStyle w:val="StyleUnderline"/>
        </w:rPr>
        <w:t xml:space="preserve"> as precisely what the doctor had ordered</w:t>
      </w:r>
      <w:r w:rsidRPr="00F2410E">
        <w:t xml:space="preserve">. Although the civil rights movement benefited from the legal framework created by the New Deal which had “legitimated citizens’ demands on government for a more equitable and democratic society,”27 </w:t>
      </w:r>
      <w:r w:rsidRPr="00F2410E">
        <w:rPr>
          <w:rStyle w:val="StyleUnderline"/>
        </w:rPr>
        <w:t xml:space="preserve">with labor militancy effectively out of the picture, organized race-group leaders who had accommodated themselves to the protest model were able to </w:t>
      </w:r>
      <w:r w:rsidRPr="00F2410E">
        <w:rPr>
          <w:rStyle w:val="Emphasis"/>
          <w:highlight w:val="lightGray"/>
        </w:rPr>
        <w:t>deploy it</w:t>
      </w:r>
      <w:r w:rsidRPr="00F2410E">
        <w:t xml:space="preserve"> </w:t>
      </w:r>
      <w:r w:rsidRPr="00F2410E">
        <w:rPr>
          <w:rStyle w:val="StyleUnderline"/>
          <w:highlight w:val="lightGray"/>
        </w:rPr>
        <w:t>in service of</w:t>
      </w:r>
      <w:r w:rsidRPr="00F2410E">
        <w:rPr>
          <w:rStyle w:val="StyleUnderline"/>
        </w:rPr>
        <w:t xml:space="preserve"> their normative </w:t>
      </w:r>
      <w:r w:rsidRPr="00F2410E">
        <w:rPr>
          <w:rStyle w:val="StyleUnderline"/>
          <w:highlight w:val="lightGray"/>
        </w:rPr>
        <w:t>clientage</w:t>
      </w:r>
      <w:r w:rsidRPr="00F2410E">
        <w:rPr>
          <w:rStyle w:val="StyleUnderline"/>
        </w:rPr>
        <w:t xml:space="preserve">/petition </w:t>
      </w:r>
      <w:r w:rsidRPr="00F2410E">
        <w:rPr>
          <w:rStyle w:val="StyleUnderline"/>
          <w:highlight w:val="lightGray"/>
        </w:rPr>
        <w:t>projects</w:t>
      </w:r>
      <w:r w:rsidRPr="00F2410E">
        <w:rPr>
          <w:rStyle w:val="StyleUnderline"/>
        </w:rPr>
        <w:t xml:space="preserve"> now </w:t>
      </w:r>
      <w:r w:rsidRPr="00F2410E">
        <w:rPr>
          <w:rStyle w:val="Emphasis"/>
        </w:rPr>
        <w:t xml:space="preserve">largely </w:t>
      </w:r>
      <w:r w:rsidRPr="00F2410E">
        <w:rPr>
          <w:rStyle w:val="Emphasis"/>
          <w:highlight w:val="lightGray"/>
        </w:rPr>
        <w:t>unchecked</w:t>
      </w:r>
      <w:r w:rsidRPr="00F2410E">
        <w:rPr>
          <w:rStyle w:val="StyleUnderline"/>
          <w:highlight w:val="lightGray"/>
        </w:rPr>
        <w:t xml:space="preserve"> by </w:t>
      </w:r>
      <w:r w:rsidRPr="00F2410E">
        <w:rPr>
          <w:rStyle w:val="Emphasis"/>
          <w:highlight w:val="lightGray"/>
        </w:rPr>
        <w:t>working-class opposition</w:t>
      </w:r>
      <w:r w:rsidRPr="00F2410E">
        <w:t>.</w:t>
      </w:r>
    </w:p>
    <w:p w14:paraId="34EB4C0D" w14:textId="77777777" w:rsidR="00BB4DA3" w:rsidRPr="005A2A0B" w:rsidRDefault="00BB4DA3" w:rsidP="00BB4DA3">
      <w:pPr>
        <w:pStyle w:val="Heading4"/>
      </w:pPr>
      <w:r>
        <w:t xml:space="preserve">d. Futility DA: Robinson’s Theorization of </w:t>
      </w:r>
      <w:r>
        <w:rPr>
          <w:u w:val="single"/>
        </w:rPr>
        <w:t>racial capitalism</w:t>
      </w:r>
      <w:r>
        <w:t xml:space="preserve"> divorces from Marx to the point where it makes </w:t>
      </w:r>
      <w:r>
        <w:rPr>
          <w:u w:val="single"/>
        </w:rPr>
        <w:t>resistance</w:t>
      </w:r>
      <w:r>
        <w:t xml:space="preserve"> impossible against capitalist conglomerates </w:t>
      </w:r>
    </w:p>
    <w:p w14:paraId="41D15AA0" w14:textId="77777777" w:rsidR="00BB4DA3" w:rsidRPr="009E3199" w:rsidRDefault="00BB4DA3" w:rsidP="00BB4DA3">
      <w:r w:rsidRPr="009E3199">
        <w:t xml:space="preserve">Charisse </w:t>
      </w:r>
      <w:r w:rsidRPr="009E3199">
        <w:rPr>
          <w:rStyle w:val="Style13ptBold"/>
        </w:rPr>
        <w:t>Burden-Stelly</w:t>
      </w:r>
      <w:r>
        <w:t>, 07-01-</w:t>
      </w:r>
      <w:r w:rsidRPr="009E3199">
        <w:rPr>
          <w:rStyle w:val="Style13ptBold"/>
        </w:rPr>
        <w:t>2020</w:t>
      </w:r>
      <w:r>
        <w:t>, (</w:t>
      </w:r>
      <w:r w:rsidRPr="009E3199">
        <w:t>Charisse Burden-Stelly</w:t>
      </w:r>
      <w:r>
        <w:t xml:space="preserve"> is a </w:t>
      </w:r>
      <w:r w:rsidRPr="009E3199">
        <w:t>critical Black Studies scholar of political theory, political economy, intellectual history, and historical sociology.</w:t>
      </w:r>
      <w:r>
        <w:t xml:space="preserve"> Their </w:t>
      </w:r>
      <w:r w:rsidRPr="009E3199">
        <w:t>published work appears in journals including Small Axe, Monthly Review, Souls, Du Bois Review, Socialism &amp; Democracy, International Journal of Africana Studies, and the CLR James Journal. My media appearances included The Real News Network, Breakthrough News, Millennials Are Killing Capitalism podcast, and By Any Means Necessary news show.</w:t>
      </w:r>
      <w:r>
        <w:t>), “</w:t>
      </w:r>
      <w:r w:rsidRPr="009E3199">
        <w:t>Modern U.S. Racial Capitalism</w:t>
      </w:r>
      <w:r>
        <w:t xml:space="preserve">”, Monthly Review, </w:t>
      </w:r>
      <w:r w:rsidRPr="009E3199">
        <w:t>https://monthlyreview.org/2020/07/01/modern-u-s-racial-capitalism/</w:t>
      </w:r>
      <w:r>
        <w:t>/ceng</w:t>
      </w:r>
    </w:p>
    <w:p w14:paraId="178E860B" w14:textId="77777777" w:rsidR="00BB4DA3" w:rsidRPr="005A2A0B" w:rsidRDefault="00BB4DA3" w:rsidP="00BB4DA3">
      <w:pPr>
        <w:rPr>
          <w:rStyle w:val="StyleUnderline"/>
        </w:rPr>
      </w:pPr>
      <w:r w:rsidRPr="005A2A0B">
        <w:rPr>
          <w:sz w:val="16"/>
        </w:rPr>
        <w:t>In recent years, “</w:t>
      </w:r>
      <w:r w:rsidRPr="005A2A0B">
        <w:rPr>
          <w:rStyle w:val="Emphasis"/>
        </w:rPr>
        <w:t>racial capitalism</w:t>
      </w:r>
      <w:r w:rsidRPr="005A2A0B">
        <w:rPr>
          <w:sz w:val="16"/>
        </w:rPr>
        <w:t xml:space="preserve">” has ascended across the humanities and social sciences. It </w:t>
      </w:r>
      <w:r w:rsidRPr="005A2A0B">
        <w:rPr>
          <w:rStyle w:val="StyleUnderline"/>
        </w:rPr>
        <w:t xml:space="preserve">has arisen as a conceptual </w:t>
      </w:r>
      <w:r w:rsidRPr="005A2A0B">
        <w:rPr>
          <w:rStyle w:val="Emphasis"/>
        </w:rPr>
        <w:t>framework</w:t>
      </w:r>
      <w:r w:rsidRPr="005A2A0B">
        <w:rPr>
          <w:rStyle w:val="StyleUnderline"/>
        </w:rPr>
        <w:t xml:space="preserve"> to </w:t>
      </w:r>
      <w:r w:rsidRPr="005A2A0B">
        <w:rPr>
          <w:rStyle w:val="Emphasis"/>
        </w:rPr>
        <w:t>understand</w:t>
      </w:r>
      <w:r w:rsidRPr="005A2A0B">
        <w:rPr>
          <w:rStyle w:val="StyleUnderline"/>
        </w:rPr>
        <w:t xml:space="preserve"> the mutually constitutive nature of </w:t>
      </w:r>
      <w:r w:rsidRPr="005A2A0B">
        <w:rPr>
          <w:rStyle w:val="Emphasis"/>
        </w:rPr>
        <w:t>racialization</w:t>
      </w:r>
      <w:r w:rsidRPr="005A2A0B">
        <w:rPr>
          <w:rStyle w:val="StyleUnderline"/>
        </w:rPr>
        <w:t xml:space="preserve"> and capitalist </w:t>
      </w:r>
      <w:r w:rsidRPr="005A2A0B">
        <w:rPr>
          <w:rStyle w:val="Emphasis"/>
        </w:rPr>
        <w:t>exploitation</w:t>
      </w:r>
      <w:r w:rsidRPr="005A2A0B">
        <w:rPr>
          <w:sz w:val="16"/>
        </w:rPr>
        <w:t xml:space="preserve">, inter alia, on a global scale, in specific localities, in discrete historical moments, in the entrenchment of the carceral state, and in the era of neoliberalization and permanent war.1 This increased interest, interdisciplinary and multidisciplinary in nature, is conveyed in the myriad race and capitalism debates, including between political scientist Michael Dawson and feminist philosopher Nancy Fraser; in the initiation of the multi-institution Race and Capitalism Project; in the formation of the racial capitalism working group in the Center for the Study of Social Difference at Columbia University; in the convening of the October 2017 Race and Capitalism: Global Territories, Transnational Histories symposium at the University of California, Los Angeles; and in Boston Review‘s Winter 2017 forum, “To Remake the World: Slavery, Racial, Capitalism, and Justice,” which featured writings from historians, political scientists, and Africana Studies scholars.2 As Michael Ralph and Maya Singhal argue in their critical article “Racial Capitalism,” </w:t>
      </w:r>
      <w:r w:rsidRPr="009E3199">
        <w:rPr>
          <w:rStyle w:val="StyleUnderline"/>
        </w:rPr>
        <w:t xml:space="preserve">the influence of this </w:t>
      </w:r>
      <w:r w:rsidRPr="005A2A0B">
        <w:rPr>
          <w:rStyle w:val="Emphasis"/>
        </w:rPr>
        <w:t>framework</w:t>
      </w:r>
      <w:r w:rsidRPr="009E3199">
        <w:rPr>
          <w:rStyle w:val="StyleUnderline"/>
        </w:rPr>
        <w:t xml:space="preserve"> is attributable to the 1983 publication of Cedric </w:t>
      </w:r>
      <w:r>
        <w:rPr>
          <w:rStyle w:val="StyleUnderline"/>
        </w:rPr>
        <w:t>R</w:t>
      </w:r>
      <w:r w:rsidRPr="009E3199">
        <w:rPr>
          <w:rStyle w:val="StyleUnderline"/>
        </w:rPr>
        <w:t xml:space="preserve">’s Black Marxism: The Making of the </w:t>
      </w:r>
      <w:r w:rsidRPr="005A2A0B">
        <w:rPr>
          <w:rStyle w:val="Emphasis"/>
        </w:rPr>
        <w:t>Black Radical Tradition</w:t>
      </w:r>
      <w:r w:rsidRPr="009E3199">
        <w:rPr>
          <w:rStyle w:val="StyleUnderline"/>
        </w:rPr>
        <w:t>.</w:t>
      </w:r>
      <w:r w:rsidRPr="005A2A0B">
        <w:rPr>
          <w:sz w:val="16"/>
        </w:rPr>
        <w:t xml:space="preserve">3 </w:t>
      </w:r>
      <w:r w:rsidRPr="009E3199">
        <w:rPr>
          <w:rStyle w:val="StyleUnderline"/>
        </w:rPr>
        <w:t xml:space="preserve">However, the republication of this text in 2000, with a new preface by the author and a foreword written by Robin D. G. Kelley, is perhaps more </w:t>
      </w:r>
      <w:r w:rsidRPr="005A2A0B">
        <w:rPr>
          <w:rStyle w:val="Emphasis"/>
        </w:rPr>
        <w:t>significant</w:t>
      </w:r>
      <w:r w:rsidRPr="009E3199">
        <w:rPr>
          <w:rStyle w:val="StyleUnderline"/>
        </w:rPr>
        <w:t xml:space="preserve"> in dating this conceptual turn, given that the overwhelming </w:t>
      </w:r>
      <w:r w:rsidRPr="005A2A0B">
        <w:rPr>
          <w:rStyle w:val="Emphasis"/>
        </w:rPr>
        <w:t>majority</w:t>
      </w:r>
      <w:r w:rsidRPr="009E3199">
        <w:rPr>
          <w:rStyle w:val="StyleUnderline"/>
        </w:rPr>
        <w:t xml:space="preserve"> of the scholarship on </w:t>
      </w:r>
      <w:r w:rsidRPr="005A2A0B">
        <w:rPr>
          <w:rStyle w:val="Emphasis"/>
        </w:rPr>
        <w:t>racial capitalism</w:t>
      </w:r>
      <w:r w:rsidRPr="009E3199">
        <w:rPr>
          <w:rStyle w:val="StyleUnderline"/>
        </w:rPr>
        <w:t xml:space="preserve"> has been published in the past twenty years.</w:t>
      </w:r>
      <w:r>
        <w:rPr>
          <w:rStyle w:val="StyleUnderline"/>
        </w:rPr>
        <w:t xml:space="preserve"> </w:t>
      </w:r>
      <w:r w:rsidRPr="009E3199">
        <w:rPr>
          <w:rStyle w:val="StyleUnderline"/>
        </w:rPr>
        <w:t>For Robinson, racial capitalism describes how “the development, organization, and expansion of capitalist society pursued essentially racial directions</w:t>
      </w:r>
      <w:r w:rsidRPr="005A2A0B">
        <w:rPr>
          <w:sz w:val="16"/>
        </w:rPr>
        <w:t xml:space="preserve">,” as did social ideology and political practice. Further, “as a material force, then, it could be expected that racialism would inevitably permeate the social structures emergent from capitalism.”4 </w:t>
      </w:r>
      <w:r w:rsidRPr="000F5F99">
        <w:rPr>
          <w:rStyle w:val="Emphasis"/>
          <w:highlight w:val="cyan"/>
        </w:rPr>
        <w:t>Capitalism, Robinson contends, did not represent a radical rupture from</w:t>
      </w:r>
      <w:r w:rsidRPr="009E3199">
        <w:rPr>
          <w:rStyle w:val="Emphasis"/>
        </w:rPr>
        <w:t xml:space="preserve"> or a negation of </w:t>
      </w:r>
      <w:r w:rsidRPr="000F5F99">
        <w:rPr>
          <w:rStyle w:val="Emphasis"/>
          <w:highlight w:val="cyan"/>
        </w:rPr>
        <w:t>feudalism, but rather an extension of its racialism</w:t>
      </w:r>
      <w:r w:rsidRPr="009E3199">
        <w:rPr>
          <w:rStyle w:val="Emphasis"/>
        </w:rPr>
        <w:t xml:space="preserve"> into “the larger tapestry of the modern world’s political and economic relations.”</w:t>
      </w:r>
      <w:r w:rsidRPr="005A2A0B">
        <w:rPr>
          <w:sz w:val="16"/>
        </w:rPr>
        <w:t xml:space="preserve">5 As such, </w:t>
      </w:r>
      <w:r w:rsidRPr="005A2A0B">
        <w:rPr>
          <w:rStyle w:val="StyleUnderline"/>
        </w:rPr>
        <w:t xml:space="preserve">it was not </w:t>
      </w:r>
      <w:r w:rsidRPr="005A2A0B">
        <w:rPr>
          <w:rStyle w:val="Emphasis"/>
        </w:rPr>
        <w:t>capitalism</w:t>
      </w:r>
      <w:r w:rsidRPr="005A2A0B">
        <w:rPr>
          <w:rStyle w:val="StyleUnderline"/>
        </w:rPr>
        <w:t xml:space="preserve"> that shaped modern European </w:t>
      </w:r>
      <w:r w:rsidRPr="005A2A0B">
        <w:rPr>
          <w:rStyle w:val="Emphasis"/>
        </w:rPr>
        <w:t>civilization</w:t>
      </w:r>
      <w:r w:rsidRPr="005A2A0B">
        <w:rPr>
          <w:rStyle w:val="StyleUnderline"/>
        </w:rPr>
        <w:t xml:space="preserve">, but rather European </w:t>
      </w:r>
      <w:r w:rsidRPr="005A2A0B">
        <w:rPr>
          <w:rStyle w:val="Emphasis"/>
        </w:rPr>
        <w:t>civilization</w:t>
      </w:r>
      <w:r w:rsidRPr="005A2A0B">
        <w:rPr>
          <w:rStyle w:val="StyleUnderline"/>
        </w:rPr>
        <w:t xml:space="preserve"> that gave capitalism its world-historical and </w:t>
      </w:r>
      <w:r w:rsidRPr="005A2A0B">
        <w:rPr>
          <w:rStyle w:val="Emphasis"/>
        </w:rPr>
        <w:t>sociopolitical character</w:t>
      </w:r>
      <w:r w:rsidRPr="005A2A0B">
        <w:rPr>
          <w:sz w:val="16"/>
        </w:rPr>
        <w:t xml:space="preserve">.6 Racial capitalism, in other words, was the continuation of “the social, cultural, political, and ideological complexes of European feudalisms”—that is, its “racial, tribal, linguistic, and regional” antagonisms—into the capitalist form.7 </w:t>
      </w:r>
      <w:r w:rsidRPr="009E3199">
        <w:rPr>
          <w:rStyle w:val="StyleUnderline"/>
        </w:rPr>
        <w:t xml:space="preserve">Thus, </w:t>
      </w:r>
      <w:r w:rsidRPr="000F5F99">
        <w:rPr>
          <w:rStyle w:val="StyleUnderline"/>
          <w:highlight w:val="cyan"/>
        </w:rPr>
        <w:t>Robinson argues that the primary distinction</w:t>
      </w:r>
      <w:r w:rsidRPr="009E3199">
        <w:rPr>
          <w:rStyle w:val="StyleUnderline"/>
        </w:rPr>
        <w:t xml:space="preserve"> between feudalism and capitalism </w:t>
      </w:r>
      <w:r w:rsidRPr="000F5F99">
        <w:rPr>
          <w:rStyle w:val="StyleUnderline"/>
          <w:highlight w:val="cyan"/>
        </w:rPr>
        <w:t>was in “the</w:t>
      </w:r>
      <w:r w:rsidRPr="009E3199">
        <w:rPr>
          <w:rStyle w:val="StyleUnderline"/>
        </w:rPr>
        <w:t xml:space="preserve"> increasingly </w:t>
      </w:r>
      <w:r w:rsidRPr="000F5F99">
        <w:rPr>
          <w:rStyle w:val="StyleUnderline"/>
          <w:highlight w:val="cyan"/>
        </w:rPr>
        <w:t>uneven character of development among European peoples</w:t>
      </w:r>
      <w:r w:rsidRPr="009E3199">
        <w:rPr>
          <w:rStyle w:val="StyleUnderline"/>
        </w:rPr>
        <w:t xml:space="preserve"> themselves and the world beyond” and in its consolidation of race in the nineteenth century as the preeminent “rationalization for the domination, exploitation, and/or extermination of non-‘Europeans</w:t>
      </w:r>
      <w:r w:rsidRPr="005A2A0B">
        <w:rPr>
          <w:sz w:val="16"/>
        </w:rPr>
        <w:t xml:space="preserve">.'”8 </w:t>
      </w:r>
      <w:r w:rsidRPr="009E3199">
        <w:rPr>
          <w:rStyle w:val="StyleUnderline"/>
        </w:rPr>
        <w:t xml:space="preserve">In their critique of racial capitalism as a conceptual framework, </w:t>
      </w:r>
      <w:r w:rsidRPr="000F5F99">
        <w:rPr>
          <w:rStyle w:val="StyleUnderline"/>
          <w:highlight w:val="cyan"/>
        </w:rPr>
        <w:t>Ralph and Singhal question whether Robinson’s “point of departure</w:t>
      </w:r>
      <w:r w:rsidRPr="009E3199">
        <w:rPr>
          <w:rStyle w:val="StyleUnderline"/>
        </w:rPr>
        <w:t>—</w:t>
      </w:r>
      <w:r w:rsidRPr="000F5F99">
        <w:rPr>
          <w:rStyle w:val="Emphasis"/>
          <w:highlight w:val="cyan"/>
        </w:rPr>
        <w:t>a misguided reading of</w:t>
      </w:r>
      <w:r w:rsidRPr="009E3199">
        <w:rPr>
          <w:rStyle w:val="StyleUnderline"/>
        </w:rPr>
        <w:t xml:space="preserve"> [Karl] </w:t>
      </w:r>
      <w:r w:rsidRPr="000F5F99">
        <w:rPr>
          <w:rStyle w:val="Emphasis"/>
          <w:highlight w:val="cyan"/>
        </w:rPr>
        <w:t>Marx coupled with a masculinist theoretical tradition</w:t>
      </w:r>
      <w:r w:rsidRPr="009E3199">
        <w:rPr>
          <w:rStyle w:val="StyleUnderline"/>
        </w:rPr>
        <w:t xml:space="preserve"> that draws upon an essentialist rendition of African culture—</w:t>
      </w:r>
      <w:r w:rsidRPr="000F5F99">
        <w:rPr>
          <w:rStyle w:val="StyleUnderline"/>
          <w:highlight w:val="cyan"/>
        </w:rPr>
        <w:t>provides enough nuance to theorize capitalist accumulation for those</w:t>
      </w:r>
      <w:r w:rsidRPr="009E3199">
        <w:rPr>
          <w:rStyle w:val="StyleUnderline"/>
        </w:rPr>
        <w:t xml:space="preserve"> of us </w:t>
      </w:r>
      <w:r w:rsidRPr="000F5F99">
        <w:rPr>
          <w:rStyle w:val="StyleUnderline"/>
          <w:highlight w:val="cyan"/>
        </w:rPr>
        <w:t>interested in diverse genres of social difference</w:t>
      </w:r>
      <w:r w:rsidRPr="009E3199">
        <w:rPr>
          <w:rStyle w:val="StyleUnderline"/>
        </w:rPr>
        <w:t>.</w:t>
      </w:r>
      <w:r w:rsidRPr="005A2A0B">
        <w:rPr>
          <w:sz w:val="16"/>
        </w:rPr>
        <w:t xml:space="preserve">”9 </w:t>
      </w:r>
      <w:r w:rsidRPr="005A2A0B">
        <w:rPr>
          <w:rStyle w:val="StyleUnderline"/>
        </w:rPr>
        <w:t xml:space="preserve">They rightfully note that, </w:t>
      </w:r>
      <w:r w:rsidRPr="000F5F99">
        <w:rPr>
          <w:rStyle w:val="StyleUnderline"/>
          <w:highlight w:val="cyan"/>
        </w:rPr>
        <w:t xml:space="preserve">in his sweeping </w:t>
      </w:r>
      <w:r w:rsidRPr="000F5F99">
        <w:rPr>
          <w:rStyle w:val="Emphasis"/>
          <w:highlight w:val="cyan"/>
        </w:rPr>
        <w:t>rejection</w:t>
      </w:r>
      <w:r w:rsidRPr="000F5F99">
        <w:rPr>
          <w:rStyle w:val="StyleUnderline"/>
          <w:highlight w:val="cyan"/>
        </w:rPr>
        <w:t xml:space="preserve"> of </w:t>
      </w:r>
      <w:r w:rsidRPr="000F5F99">
        <w:rPr>
          <w:rStyle w:val="Emphasis"/>
          <w:highlight w:val="cyan"/>
        </w:rPr>
        <w:t>Marxi</w:t>
      </w:r>
      <w:r w:rsidRPr="005A2A0B">
        <w:rPr>
          <w:rStyle w:val="Emphasis"/>
        </w:rPr>
        <w:t>sm</w:t>
      </w:r>
      <w:r w:rsidRPr="005A2A0B">
        <w:rPr>
          <w:sz w:val="16"/>
        </w:rPr>
        <w:t xml:space="preserve">, </w:t>
      </w:r>
      <w:r w:rsidRPr="000F5F99">
        <w:rPr>
          <w:rStyle w:val="StyleUnderline"/>
          <w:highlight w:val="cyan"/>
        </w:rPr>
        <w:t>Robinson overlooks the ways that</w:t>
      </w:r>
      <w:r w:rsidRPr="000E0B99">
        <w:rPr>
          <w:rStyle w:val="StyleUnderline"/>
        </w:rPr>
        <w:t xml:space="preserve"> numerous </w:t>
      </w:r>
      <w:r w:rsidRPr="000F5F99">
        <w:rPr>
          <w:rStyle w:val="StyleUnderline"/>
          <w:highlight w:val="cyan"/>
        </w:rPr>
        <w:t>racialized radicals</w:t>
      </w:r>
      <w:r w:rsidRPr="000E0B99">
        <w:rPr>
          <w:rStyle w:val="StyleUnderline"/>
        </w:rPr>
        <w:t xml:space="preserve">, from Frantz Fanon to Sylvia Wynter, “have </w:t>
      </w:r>
      <w:r w:rsidRPr="000F5F99">
        <w:rPr>
          <w:rStyle w:val="StyleUnderline"/>
          <w:highlight w:val="cyan"/>
        </w:rPr>
        <w:t>fashioned Marxism into a critical method concerned with historicizing capital and theorizing dialectics</w:t>
      </w:r>
      <w:r w:rsidRPr="000E0B99">
        <w:rPr>
          <w:rStyle w:val="StyleUnderline"/>
        </w:rPr>
        <w:t>.”</w:t>
      </w:r>
      <w:r w:rsidRPr="005A2A0B">
        <w:rPr>
          <w:sz w:val="16"/>
        </w:rPr>
        <w:t xml:space="preserve">10 However, in their wholesale dismissal of racial capitalism based largely on Robinson’s perceived misapprehensions—drawn overwhelmingly from the preface to the 2000 edition of Black Marxism—Ralph and Singhal misrecognize the framework’s power and potential. </w:t>
      </w:r>
      <w:r w:rsidRPr="000F5F99">
        <w:rPr>
          <w:rStyle w:val="Emphasis"/>
          <w:highlight w:val="cyan"/>
        </w:rPr>
        <w:t>Racial capitalism</w:t>
      </w:r>
      <w:r w:rsidRPr="005A2A0B">
        <w:rPr>
          <w:rStyle w:val="StyleUnderline"/>
        </w:rPr>
        <w:t xml:space="preserve">, they </w:t>
      </w:r>
      <w:r w:rsidRPr="005A2A0B">
        <w:rPr>
          <w:rStyle w:val="Emphasis"/>
        </w:rPr>
        <w:t>assert</w:t>
      </w:r>
      <w:r w:rsidRPr="005A2A0B">
        <w:rPr>
          <w:rStyle w:val="StyleUnderline"/>
        </w:rPr>
        <w:t xml:space="preserve">, </w:t>
      </w:r>
      <w:r w:rsidRPr="000F5F99">
        <w:rPr>
          <w:rStyle w:val="StyleUnderline"/>
          <w:highlight w:val="cyan"/>
        </w:rPr>
        <w:t xml:space="preserve">merely </w:t>
      </w:r>
      <w:r w:rsidRPr="000F5F99">
        <w:rPr>
          <w:rStyle w:val="Emphasis"/>
          <w:highlight w:val="cyan"/>
        </w:rPr>
        <w:t>analyzes</w:t>
      </w:r>
      <w:r w:rsidRPr="000F5F99">
        <w:rPr>
          <w:rStyle w:val="StyleUnderline"/>
          <w:highlight w:val="cyan"/>
        </w:rPr>
        <w:t xml:space="preserve"> the racial foundations of capitalism</w:t>
      </w:r>
      <w:r w:rsidRPr="005A2A0B">
        <w:rPr>
          <w:rStyle w:val="StyleUnderline"/>
        </w:rPr>
        <w:t xml:space="preserve"> while </w:t>
      </w:r>
      <w:r w:rsidRPr="000F5F99">
        <w:rPr>
          <w:rStyle w:val="Emphasis"/>
          <w:highlight w:val="cyan"/>
        </w:rPr>
        <w:t>overlooking</w:t>
      </w:r>
      <w:r w:rsidRPr="005A2A0B">
        <w:rPr>
          <w:rStyle w:val="StyleUnderline"/>
        </w:rPr>
        <w:t xml:space="preserve"> the “</w:t>
      </w:r>
      <w:r w:rsidRPr="000F5F99">
        <w:rPr>
          <w:rStyle w:val="StyleUnderline"/>
          <w:highlight w:val="cyan"/>
        </w:rPr>
        <w:t xml:space="preserve">strict forms of </w:t>
      </w:r>
      <w:r w:rsidRPr="000F5F99">
        <w:rPr>
          <w:rStyle w:val="Emphasis"/>
          <w:highlight w:val="cyan"/>
        </w:rPr>
        <w:t>discipline</w:t>
      </w:r>
      <w:r w:rsidRPr="005A2A0B">
        <w:rPr>
          <w:rStyle w:val="StyleUnderline"/>
        </w:rPr>
        <w:t xml:space="preserve"> based on gender, sexuality, race, national origin, ability, character, and intelligence”—</w:t>
      </w:r>
      <w:r w:rsidRPr="005A2A0B">
        <w:rPr>
          <w:rStyle w:val="Emphasis"/>
        </w:rPr>
        <w:t>considerations</w:t>
      </w:r>
      <w:r w:rsidRPr="005A2A0B">
        <w:rPr>
          <w:rStyle w:val="StyleUnderline"/>
        </w:rPr>
        <w:t xml:space="preserve"> </w:t>
      </w:r>
      <w:r w:rsidRPr="000F5F99">
        <w:rPr>
          <w:rStyle w:val="StyleUnderline"/>
          <w:highlight w:val="cyan"/>
        </w:rPr>
        <w:t xml:space="preserve">better addressed by “forensics of </w:t>
      </w:r>
      <w:r w:rsidRPr="000F5F99">
        <w:rPr>
          <w:rStyle w:val="Emphasis"/>
          <w:highlight w:val="cyan"/>
        </w:rPr>
        <w:t>capital</w:t>
      </w:r>
      <w:r w:rsidRPr="005A2A0B">
        <w:rPr>
          <w:rStyle w:val="StyleUnderline"/>
        </w:rPr>
        <w:t>.”</w:t>
      </w:r>
      <w:r w:rsidRPr="005A2A0B">
        <w:rPr>
          <w:sz w:val="16"/>
        </w:rPr>
        <w:t xml:space="preserve">11 Their assumption is that, in emphasizing race, other ascriptive categories necessarily fall by the wayside. However, one need only look to the work of the Black Communist leader and theorist Claudia Jones to see how a focus on the racial foundations of capitalism can open up, as opposed to foreclose, more complex analyses. Even as she maintained that the “Negro question in the United States is prior to, and not equal to the woman question,” Jones nonetheless illuminated the manifold ways that Black women were oppressed under racial capitalism, including their superexploitation in the labor market, their marginalized status as Black women, their subjection to white chauvinism, their exclusion from unions, and the intensified effects of warmongering and militarism on their families and livelihoods.12 </w:t>
      </w:r>
      <w:r w:rsidRPr="00527BDB">
        <w:rPr>
          <w:rStyle w:val="StyleUnderline"/>
        </w:rPr>
        <w:t xml:space="preserve">Like Jones, throughout the twentieth century </w:t>
      </w:r>
      <w:r w:rsidRPr="000F5F99">
        <w:rPr>
          <w:rStyle w:val="StyleUnderline"/>
          <w:highlight w:val="cyan"/>
        </w:rPr>
        <w:t>a number of Black anticapitalist thinkers articulated a framework synonymous with racial capitalism</w:t>
      </w:r>
      <w:r w:rsidRPr="00527BDB">
        <w:rPr>
          <w:rStyle w:val="StyleUnderline"/>
        </w:rPr>
        <w:t xml:space="preserve"> in their analyses of the Negro Question, Black self-determination, and imperialism </w:t>
      </w:r>
      <w:r w:rsidRPr="000F5F99">
        <w:rPr>
          <w:rStyle w:val="StyleUnderline"/>
          <w:highlight w:val="cyan"/>
        </w:rPr>
        <w:t>that offered the nuance</w:t>
      </w:r>
      <w:r w:rsidRPr="00527BDB">
        <w:rPr>
          <w:rStyle w:val="StyleUnderline"/>
        </w:rPr>
        <w:t xml:space="preserve"> purportedly </w:t>
      </w:r>
      <w:r w:rsidRPr="000F5F99">
        <w:rPr>
          <w:rStyle w:val="StyleUnderline"/>
          <w:highlight w:val="cyan"/>
        </w:rPr>
        <w:t>lacking in Robinson’s conceptualization</w:t>
      </w:r>
      <w:r w:rsidRPr="005A2A0B">
        <w:rPr>
          <w:sz w:val="16"/>
        </w:rPr>
        <w:t xml:space="preserve">. Stated another way, in placing the history, conditions, and experiences of African descendants at the center of their analysis and critique of capitalist accumulation, Jones, W. E. B. Du Bois, James Ford, the Sojourners for Truth and Justice, Esther V. Cooper Jackson, Walter Rodney, and James Boggs, among many others, approximated theories of racial capitalism that were sufficiently sophisticated “to explain the broad range of dynamics we seek to study.”13 </w:t>
      </w:r>
      <w:r w:rsidRPr="00E66552">
        <w:rPr>
          <w:rStyle w:val="Emphasis"/>
        </w:rPr>
        <w:t>Drawing on the intellectual production of twentieth-century Black anticapitalists, I theorize modern U.S. racial capitalism as a racially hierarchical political economy constituting war and militarism, imperialist accumulation, expropriation by domination, and labor superexploitation.</w:t>
      </w:r>
      <w:r w:rsidRPr="005A2A0B">
        <w:rPr>
          <w:sz w:val="16"/>
        </w:rPr>
        <w:t xml:space="preserve">14 The racial here specifically refers to Blackness, defined as African descendants’ relationship to the capitalist mode of production—their structural location—and the condition, status, and material realities emanating therefrom.15 It is out of this structural location that the irresolvable contradiction of value minus worth arises. Stated differently, Blackness is a capacious category of surplus value extraction essential to an array of political-economic functions, including accumulation, disaccumulation, debt, planned obsolescence, and absorption of the burdens of economic crises.16 At the same time, Blackness is the quintessential condition of disposability, expendability, and devalorization. My operationalization of capitalism follows Oliver Cromwell Cox’s explication in Capitalism and American Leadership.17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527BDB">
        <w:rPr>
          <w:rStyle w:val="StyleUnderline"/>
        </w:rPr>
        <w:t>This was not least because the Great War “drastically reordered global credit flows,” with the United States transforming from a debtor into a creditor nation.</w:t>
      </w:r>
      <w:r w:rsidRPr="005A2A0B">
        <w:rPr>
          <w:sz w:val="16"/>
        </w:rPr>
        <w:t xml:space="preserve">20 </w:t>
      </w:r>
      <w:r w:rsidRPr="00527BDB">
        <w:rPr>
          <w:rStyle w:val="StyleUnderline"/>
        </w:rPr>
        <w:t>In addition to Latin American and Caribbean nations and businesses turning to the United States for financing and credit, domestic saving and investment patterns were altered to the benefit of imperial financial institutions like the City Bank.</w:t>
      </w:r>
      <w:r w:rsidRPr="005A2A0B">
        <w:rPr>
          <w:sz w:val="16"/>
        </w:rPr>
        <w:t xml:space="preserve">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Modern U.S. racial capitalism is thus sustained by military expenditure, the maintenance of an extremely low standard of living in “dependent” countries, and the domestic superexploitation of Black toilers and laborers.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anticapitalist and/or left-leaning ideas, politics, practices, and modes of organizing that are construed as subversive, seditious, and otherwise threatening to capitalist society. These include, but are not limited to, internationalism, anti-imperialism, anticolonialism, peace activism, and antisexism.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w:t>
      </w:r>
      <w:r w:rsidRPr="00527BDB">
        <w:rPr>
          <w:rStyle w:val="StyleUnderline"/>
        </w:rPr>
        <w:t xml:space="preserve">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w:t>
      </w:r>
      <w:r w:rsidRPr="000F5F99">
        <w:rPr>
          <w:rStyle w:val="StyleUnderline"/>
          <w:highlight w:val="cyan"/>
        </w:rPr>
        <w:t>my theory</w:t>
      </w:r>
      <w:r w:rsidRPr="00527BDB">
        <w:rPr>
          <w:rStyle w:val="StyleUnderline"/>
        </w:rPr>
        <w:t xml:space="preserve"> of modern U.S. racial </w:t>
      </w:r>
      <w:r w:rsidRPr="000F5F99">
        <w:rPr>
          <w:rStyle w:val="StyleUnderline"/>
          <w:highlight w:val="cyan"/>
        </w:rPr>
        <w:t>capitalism is primarily rooted in (Black) Marxist-Leninists</w:t>
      </w:r>
      <w:r w:rsidRPr="00527BDB">
        <w:rPr>
          <w:rStyle w:val="StyleUnderline"/>
        </w:rPr>
        <w:t xml:space="preserve"> and fellow travelers. This is </w:t>
      </w:r>
      <w:r w:rsidRPr="000F5F99">
        <w:rPr>
          <w:rStyle w:val="StyleUnderline"/>
          <w:highlight w:val="cyan"/>
        </w:rPr>
        <w:t>an important epistemological distinction: whereas Robinson finds Marxism-Leninism to be</w:t>
      </w:r>
      <w:r w:rsidRPr="00527BDB">
        <w:rPr>
          <w:rStyle w:val="StyleUnderline"/>
        </w:rPr>
        <w:t xml:space="preserve">, at best, </w:t>
      </w:r>
      <w:r w:rsidRPr="00C83627">
        <w:rPr>
          <w:rStyle w:val="StyleUnderline"/>
          <w:highlight w:val="cyan"/>
        </w:rPr>
        <w:t>inatten</w:t>
      </w:r>
      <w:r w:rsidRPr="000F5F99">
        <w:rPr>
          <w:rStyle w:val="StyleUnderline"/>
          <w:highlight w:val="cyan"/>
        </w:rPr>
        <w:t>tive to race, my theory</w:t>
      </w:r>
      <w:r w:rsidRPr="00527BDB">
        <w:rPr>
          <w:rStyle w:val="StyleUnderline"/>
        </w:rPr>
        <w:t xml:space="preserve"> of modern U.S. racial capitalism </w:t>
      </w:r>
      <w:r w:rsidRPr="000F5F99">
        <w:rPr>
          <w:rStyle w:val="StyleUnderline"/>
          <w:highlight w:val="cyan"/>
        </w:rPr>
        <w:t>is rooted in the work of Black freedom fighters who</w:t>
      </w:r>
      <w:r w:rsidRPr="00527BDB">
        <w:rPr>
          <w:rStyle w:val="StyleUnderline"/>
        </w:rPr>
        <w:t xml:space="preserve">, as Marxist-Leninists, </w:t>
      </w:r>
      <w:r w:rsidRPr="000F5F99">
        <w:rPr>
          <w:rStyle w:val="Emphasis"/>
          <w:highlight w:val="cyan"/>
        </w:rPr>
        <w:t>were able to offer potent</w:t>
      </w:r>
      <w:r w:rsidRPr="00527BDB">
        <w:rPr>
          <w:rStyle w:val="Emphasis"/>
        </w:rPr>
        <w:t xml:space="preserve"> and enduring analyses and </w:t>
      </w:r>
      <w:r w:rsidRPr="000F5F99">
        <w:rPr>
          <w:rStyle w:val="Emphasis"/>
          <w:highlight w:val="cyan"/>
        </w:rPr>
        <w:t>critiques of the conjunctural entanglements of racialism</w:t>
      </w:r>
      <w:r w:rsidRPr="00527BDB">
        <w:rPr>
          <w:rStyle w:val="Emphasis"/>
        </w:rPr>
        <w:t xml:space="preserve">, white supremacy, and anti-Blackness, on the one hand, </w:t>
      </w:r>
      <w:r w:rsidRPr="000F5F99">
        <w:rPr>
          <w:rStyle w:val="Emphasis"/>
          <w:highlight w:val="cyan"/>
        </w:rPr>
        <w:t>and capitalist exploitation and class antagonism</w:t>
      </w:r>
      <w:r w:rsidRPr="00527BDB">
        <w:rPr>
          <w:rStyle w:val="Emphasis"/>
        </w:rPr>
        <w:t xml:space="preserve"> on the other hand.</w:t>
      </w:r>
      <w:r w:rsidRPr="005A2A0B">
        <w:rPr>
          <w:sz w:val="16"/>
        </w:rPr>
        <w:t xml:space="preserve">33 Although Robinson draws on scholars like Fernand Braudel, Henri Pirenne, David Brion Davis, and Eli Heckscher to understand European history, socialist theory, and the European working class, the work of Black Marxists like James Ford, Walter Rodney, Amílcar Cabral, and Paul Robeson offer me those same intellectual, historical, and theoretical resources. </w:t>
      </w:r>
      <w:r w:rsidRPr="00527BDB">
        <w:rPr>
          <w:rStyle w:val="StyleUnderline"/>
        </w:rPr>
        <w:t xml:space="preserve">Finally, I agree with Alexander that </w:t>
      </w:r>
      <w:r w:rsidRPr="000F5F99">
        <w:rPr>
          <w:rStyle w:val="Emphasis"/>
          <w:highlight w:val="cyan"/>
        </w:rPr>
        <w:t>the resolution to racial capitalism is antiracist socialism, not a cultural-metaphysical Black radical tradition.</w:t>
      </w:r>
      <w:r>
        <w:rPr>
          <w:rStyle w:val="Emphasis"/>
        </w:rPr>
        <w:t xml:space="preserve"> </w:t>
      </w:r>
      <w:r w:rsidRPr="005A2A0B">
        <w:rPr>
          <w:sz w:val="16"/>
        </w:rPr>
        <w:t xml:space="preserve">In what remains of this essay, </w:t>
      </w:r>
      <w:r w:rsidRPr="005A2A0B">
        <w:rPr>
          <w:rStyle w:val="StyleUnderline"/>
        </w:rPr>
        <w:t xml:space="preserve">I will </w:t>
      </w:r>
      <w:r w:rsidRPr="000F5F99">
        <w:rPr>
          <w:rStyle w:val="Emphasis"/>
          <w:highlight w:val="cyan"/>
        </w:rPr>
        <w:t>draw</w:t>
      </w:r>
      <w:r w:rsidRPr="000F5F99">
        <w:rPr>
          <w:rStyle w:val="StyleUnderline"/>
          <w:highlight w:val="cyan"/>
        </w:rPr>
        <w:t xml:space="preserve"> on</w:t>
      </w:r>
      <w:r w:rsidRPr="005A2A0B">
        <w:rPr>
          <w:rStyle w:val="StyleUnderline"/>
        </w:rPr>
        <w:t xml:space="preserve"> the work of </w:t>
      </w:r>
      <w:r w:rsidRPr="000F5F99">
        <w:rPr>
          <w:rStyle w:val="Emphasis"/>
          <w:highlight w:val="cyan"/>
        </w:rPr>
        <w:t>Black Marxist-Leninists</w:t>
      </w:r>
      <w:r w:rsidRPr="000F5F99">
        <w:rPr>
          <w:rStyle w:val="StyleUnderline"/>
          <w:highlight w:val="cyan"/>
        </w:rPr>
        <w:t xml:space="preserve"> and </w:t>
      </w:r>
      <w:r w:rsidRPr="000F5F99">
        <w:rPr>
          <w:rStyle w:val="Emphasis"/>
          <w:highlight w:val="cyan"/>
        </w:rPr>
        <w:t>anticapitalists</w:t>
      </w:r>
      <w:r w:rsidRPr="005A2A0B">
        <w:rPr>
          <w:rStyle w:val="StyleUnderline"/>
        </w:rPr>
        <w:t xml:space="preserve"> to explicate the defining features of modern U.S. racial capitalism—war and militarism, imperialist accumulation, expropriation by domination, labor superexploitation, </w:t>
      </w:r>
      <w:r w:rsidRPr="000F5F99">
        <w:rPr>
          <w:rStyle w:val="StyleUnderline"/>
          <w:highlight w:val="cyan"/>
        </w:rPr>
        <w:t>and</w:t>
      </w:r>
      <w:r w:rsidRPr="005A2A0B">
        <w:rPr>
          <w:rStyle w:val="StyleUnderline"/>
        </w:rPr>
        <w:t xml:space="preserve"> property by dispossession. In this, I </w:t>
      </w:r>
      <w:r w:rsidRPr="000F5F99">
        <w:rPr>
          <w:rStyle w:val="StyleUnderline"/>
          <w:highlight w:val="cyan"/>
        </w:rPr>
        <w:t>demonstrate</w:t>
      </w:r>
      <w:r w:rsidRPr="005A2A0B">
        <w:rPr>
          <w:rStyle w:val="StyleUnderline"/>
        </w:rPr>
        <w:t xml:space="preserve"> that their critiques and </w:t>
      </w:r>
      <w:r w:rsidRPr="000F5F99">
        <w:rPr>
          <w:rStyle w:val="StyleUnderline"/>
          <w:highlight w:val="cyan"/>
        </w:rPr>
        <w:t>analyses offer a blueprint for theorizing</w:t>
      </w:r>
      <w:r w:rsidRPr="005A2A0B">
        <w:rPr>
          <w:rStyle w:val="StyleUnderline"/>
        </w:rPr>
        <w:t xml:space="preserve"> </w:t>
      </w:r>
      <w:r w:rsidRPr="000F5F99">
        <w:rPr>
          <w:rStyle w:val="StyleUnderline"/>
          <w:highlight w:val="cyan"/>
        </w:rPr>
        <w:t>modern U.S. racial capitalism</w:t>
      </w:r>
      <w:r w:rsidRPr="005A2A0B">
        <w:rPr>
          <w:sz w:val="16"/>
        </w:rPr>
        <w:t>. War and militarism facilitate the endless drive for profit. Military conflicts between imperial powers result in the reapportioning of boundaries, possessions, and spheres of influence that often exacerbate racial and spatial economic subjection. War and militarism also perpetuate the endless construction of “threats,” primarily in racialized and socialist states, against which to defend progress, prosperity, freedom, and security. The manufacturing of conflict legitimates the mobilization of extraordinary violence to expropriate untold resources that produce relations of underdevelopment, dependency, extraversion, and disarticulation in the Global South. Moreover, the ruling elite and labor aristocracy in imperialist countries, not least the United States, wage perpetual war to defend their way of life and standard of living against the racialized majority who, because they would benefit most from the redistribution of the world’s wealth and resources, represent a perpetual threat.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clashes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 For white folk to insist upon the right to manage their own ancestral lands, free from the domination of tyrants, domestic and foreign, is variously described as “democracy” and “self-determination.” For Negroes, Egyptians and Hindus to seek the same thing is impudence.… Truly has it been said that “the problem of the 20th century is the problem of the ‘Color Line.'” And wars are not likely to end; in fact, they are likely to be wider and more terrible—so long as this theory of white domination seeks to hold down the majority of the world’s people under the iron heel of racial oppression.35 For Du Bois, the imperialist rivalry for the booty on offer in Africa drove Berlin’s efforts to consolidate its place in the sun by displacing London in particular. While Vladimir Lenin understood that “the war [was] a product of half a century of development of world capitalism and of billions of threads and connections,” Du Bois expanded this analysis by providing a critique of the racial foundations of capitalist expansion.36 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‘chinks and niggers,'”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superexploitation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Imperialist accumulation denotes the rapacious conscription of resources and labor for the purpose of superprofits through violent means that are generally reserved for populations deemed racially inferior. On the precipice of the Great Depression, the prominent Black communist James Ford beautifully explicated imperialist accumulation. In his 1929 report on the Second World Congress of the League Against Imperialism, 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 In the U.S. South, the Black poor were dehumanized by Wall Street, “white big business,” and the “rising Negro bourgeoisie” whose condition of possibility was the subjection of the Black working class. This oppression was exacerbated by rigid racial barriers, disenfranchisement, and lynching. Ford further argued that the West Indies, subjected to U.S. militarism and occupation on behalf of Wall Street, were largely transformed into a marketplace for U.S. goods. Moreover, throughout Africa, the U.S. South, and the Caribbean, Black workers were impressed into forced labor, laying railroads, building roads and bridges, and working in mines; were entrapped on plantations through peonage; and were subjected to convict leasing. In addition, they suffered intolerable working conditions and routinized violence.41 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The petition meticulously documented the past and present expropriation of Black people by the ruling class of modern U.S. racial capitalism through consistent and persistent discrimination in employment, unfair wages, forced ghettoization, inequitable and inferior accommodation and services, and the denial of justice in the courts. It further argued that this process was sustained by genocidal terror, white supremacist law, and the drive of monopoly capitalists for superprofits.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We Charge Genocide further conveyed that expropriation by domination, a central element of modern U.S. racial capitalism, was more than a domestic concern because such practices “at home must inevitably create racist commodities for export abroad—must inevitably tend toward war.”44 Labor superexploitation can be understood as an economic relationship in which the intensity, form, and racial basis of exploitation differs little from slavery. Its effects are so extreme that it pushes racialized, particularly Black, labor effectively below the level of sheer physical subsistence.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superexploitation of Black nations like Haiti in the first quarter of the twentieth century for the purposes of consolidating Wall Street control over land, commercial relations, and production was accompanied by the brutalization of Black labor, the export of Jim Crow practices, military occupation, and political repression.46 In effect, superexploitation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Superexploitation,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The entrapment of Black women in domestic labor throughout the twentieth century—a function of their “triple oppression”—is perhaps the most glaring example of labor superexploitation under modern U.S. racial capitalism. In 1936, the lifelong Black radical Louise Thompson explained that Black women’s superexploitation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This form of labor exploitation was unique to the female sex because domestic work was conventional “women’s work,” and it was racialized insofar as the denigration of Black people fitted this group of women for low-wage, unprotected, and contingent labor.50 In 1940, the Black communist activist-intellectual Esther V. Cooper illuminated another aspect of domestic workers’ subjection, arguing in her master’s thesis, “The Negro Woman Domestic Worker,” that the exclusion of Black women from trade unions and the organized labor movement reified their superexploitation by excluding them from labor protections afforded to other classes of workers. Likewise, the argument that Black domestics were “unorganizable,” Cooper claimed, was based on chauvinist assumptions that continued the social stigma and vulnerability of this class of workers.51 Moreover, as Cooper underscored, the organization, unionization, and protection of Black women was essential to the eradication of modern U.S. racial capitalist exploitation. In other words, the continued marginalization of Black women workers severely hampered the international proletarian struggle. Following this line of argumentation, Jones concluded in the 1949 article “An End to the Neglect of the Problems of the Negro Woman!” that Black women’s triple oppression resulted in their responsibility as partial or sole breadwinner, their maltreatment in the labor market, and, consequently, their active participation in the social, political, and economic life of the Black community. As such, they were “the real active forces—the organizers and the workers” whose structural realities primed them to vehemently challenge modern U.S. racial capitalism.52 In Black Marxism, Cedric Robinson powerfully illustrates that the United States did not innovate capitalist pursuits shot through with racial subjection and oppression. Nonetheless, “the fact that western hemisphere capitalism was racist from the moment of inception is a distinguishing feature of U.S. historical development.”53 As such, ever-changing techniques of surplus value extraction from its “Lazarus stratum of workers descended from slaves”—facilitated by gratuitous white terror, violence, coercion, and manipulation—remain foundational to its constitutively racialized regimes of accumulation.54 As a framework, modern U.S. racial capitalism elucidates this political economy of Blackness. It also reveals anti-Blackness and antiradicalism as mutually constitutive legitimating architectures that help maintain and reproduce the race-based pursuit of profit. Furthermore, theorizing modern U.S. racial capitalism offers an epistemological intervention by drawing on the knowledge, worldview, and critical interpretation of Black anticapitalists who understand the integral relationship between capitalist accumulation, racial hierarchy, perpetual war, imperialism, expropriation, and superexploitation. In doing so, it fundamentally challenges intellectual McCarthyism, which erases, silences, distorts, and/or discredits the intellectual production of African descendants deemed subversive, un-American, and threatening to national security for dedicating their lives to challenging these conjunctures.</w:t>
      </w:r>
      <w:r w:rsidRPr="005A2A0B">
        <w:rPr>
          <w:rStyle w:val="StyleUnderline"/>
        </w:rPr>
        <w:t xml:space="preserve"> </w:t>
      </w:r>
    </w:p>
    <w:p w14:paraId="51B90646" w14:textId="77777777" w:rsidR="00BB4DA3" w:rsidRPr="00DD3C90" w:rsidRDefault="00BB4DA3" w:rsidP="00BB4DA3">
      <w:pPr>
        <w:rPr>
          <w:sz w:val="16"/>
        </w:rPr>
      </w:pPr>
    </w:p>
    <w:p w14:paraId="423280B3" w14:textId="77777777" w:rsidR="00BB4DA3" w:rsidRDefault="00BB4DA3" w:rsidP="00BB4DA3">
      <w:pPr>
        <w:pStyle w:val="Heading3"/>
      </w:pPr>
      <w:r>
        <w:t>If Time---2NC</w:t>
      </w:r>
    </w:p>
    <w:p w14:paraId="268021A1" w14:textId="77777777" w:rsidR="00BB4DA3" w:rsidRPr="00667801" w:rsidRDefault="00BB4DA3" w:rsidP="00BB4DA3">
      <w:pPr>
        <w:pStyle w:val="Heading4"/>
        <w:rPr>
          <w:rFonts w:cs="Arial"/>
        </w:rPr>
      </w:pPr>
      <w:r w:rsidRPr="00667801">
        <w:rPr>
          <w:rFonts w:cs="Arial"/>
        </w:rPr>
        <w:t xml:space="preserve">The history of organizing against racial capitalism proves the necessity of advocating for pragmatic reform and concrete political gains through </w:t>
      </w:r>
      <w:r w:rsidRPr="00667801">
        <w:rPr>
          <w:rFonts w:cs="Arial"/>
          <w:u w:val="single"/>
        </w:rPr>
        <w:t>liberal institutions</w:t>
      </w:r>
      <w:r w:rsidRPr="00667801">
        <w:rPr>
          <w:rFonts w:cs="Arial"/>
        </w:rPr>
        <w:t>—no tradeoff with revolutionary activism.</w:t>
      </w:r>
    </w:p>
    <w:p w14:paraId="1C96E5B9" w14:textId="77777777" w:rsidR="00BB4DA3" w:rsidRPr="00667801" w:rsidRDefault="00BB4DA3" w:rsidP="00BB4DA3">
      <w:r w:rsidRPr="00667801">
        <w:rPr>
          <w:rStyle w:val="Style13ptBold"/>
        </w:rPr>
        <w:t>Mishler, 20</w:t>
      </w:r>
      <w:r w:rsidRPr="00667801">
        <w:t>—Assistant Professor of History at the University of Toronto (Max, “Thomas G. Young, Black Pragmatism, and the Routes of Social Democracy in New York City,” Social History, Volume 53, Number 108, October 2020, pp. 223-255) [language modifications denoted by brackets]</w:t>
      </w:r>
    </w:p>
    <w:p w14:paraId="63F7A194" w14:textId="77777777" w:rsidR="00BB4DA3" w:rsidRPr="00667801" w:rsidRDefault="00BB4DA3" w:rsidP="00BB4DA3">
      <w:pPr>
        <w:rPr>
          <w:sz w:val="16"/>
        </w:rPr>
      </w:pPr>
      <w:r w:rsidRPr="00667801">
        <w:rPr>
          <w:sz w:val="16"/>
        </w:rPr>
        <w:t xml:space="preserve">For nearly 45 years, Young cultivated </w:t>
      </w:r>
      <w:r w:rsidRPr="00667801">
        <w:rPr>
          <w:rStyle w:val="StyleUnderline"/>
        </w:rPr>
        <w:t xml:space="preserve">a </w:t>
      </w:r>
      <w:r w:rsidRPr="00667801">
        <w:rPr>
          <w:rStyle w:val="Emphasis"/>
        </w:rPr>
        <w:t>pragmatic</w:t>
      </w:r>
      <w:r w:rsidRPr="00667801">
        <w:rPr>
          <w:rStyle w:val="StyleUnderline"/>
        </w:rPr>
        <w:t xml:space="preserve"> </w:t>
      </w:r>
      <w:r w:rsidRPr="004A7EBC">
        <w:rPr>
          <w:rStyle w:val="StyleUnderline"/>
        </w:rPr>
        <w:t>approach to the trade union and civil rights movemen</w:t>
      </w:r>
      <w:r w:rsidRPr="00667801">
        <w:rPr>
          <w:sz w:val="16"/>
        </w:rPr>
        <w:t xml:space="preserve">ts. He </w:t>
      </w:r>
      <w:r w:rsidRPr="00667801">
        <w:rPr>
          <w:rStyle w:val="StyleUnderline"/>
        </w:rPr>
        <w:t xml:space="preserve">coordinated </w:t>
      </w:r>
      <w:r w:rsidRPr="004A7EBC">
        <w:rPr>
          <w:rStyle w:val="Emphasis"/>
          <w:highlight w:val="cyan"/>
        </w:rPr>
        <w:t>general strikes</w:t>
      </w:r>
      <w:r w:rsidRPr="004A7EBC">
        <w:rPr>
          <w:rStyle w:val="StyleUnderline"/>
          <w:highlight w:val="cyan"/>
        </w:rPr>
        <w:t xml:space="preserve"> and</w:t>
      </w:r>
      <w:r w:rsidRPr="00667801">
        <w:rPr>
          <w:sz w:val="16"/>
        </w:rPr>
        <w:t xml:space="preserve"> occasionally endorsed </w:t>
      </w:r>
      <w:r w:rsidRPr="004A7EBC">
        <w:rPr>
          <w:rStyle w:val="Emphasis"/>
          <w:highlight w:val="cyan"/>
        </w:rPr>
        <w:t>armed self-defenc</w:t>
      </w:r>
      <w:r w:rsidRPr="00667801">
        <w:rPr>
          <w:rStyle w:val="Emphasis"/>
        </w:rPr>
        <w:t>e</w:t>
      </w:r>
      <w:r w:rsidRPr="00667801">
        <w:rPr>
          <w:sz w:val="16"/>
        </w:rPr>
        <w:t xml:space="preserve"> among workers, </w:t>
      </w:r>
      <w:r w:rsidRPr="00667801">
        <w:rPr>
          <w:rStyle w:val="StyleUnderline"/>
        </w:rPr>
        <w:t>but</w:t>
      </w:r>
      <w:r w:rsidRPr="00667801">
        <w:rPr>
          <w:sz w:val="16"/>
        </w:rPr>
        <w:t xml:space="preserve"> he </w:t>
      </w:r>
      <w:r w:rsidRPr="00667801">
        <w:rPr>
          <w:rStyle w:val="Emphasis"/>
        </w:rPr>
        <w:t>refused to reify</w:t>
      </w:r>
      <w:r w:rsidRPr="00667801">
        <w:rPr>
          <w:rStyle w:val="StyleUnderline"/>
        </w:rPr>
        <w:t xml:space="preserve"> radical tactics and believed</w:t>
      </w:r>
      <w:r w:rsidRPr="00667801">
        <w:rPr>
          <w:sz w:val="16"/>
        </w:rPr>
        <w:t xml:space="preserve"> passionately in the power of </w:t>
      </w:r>
      <w:r w:rsidRPr="00667801">
        <w:rPr>
          <w:rStyle w:val="Emphasis"/>
        </w:rPr>
        <w:t xml:space="preserve">reform-oriented bureaucratic </w:t>
      </w:r>
      <w:r w:rsidRPr="000F5F99">
        <w:rPr>
          <w:rStyle w:val="Emphasis"/>
          <w:highlight w:val="cyan"/>
        </w:rPr>
        <w:t>institutions</w:t>
      </w:r>
      <w:r w:rsidRPr="00667801">
        <w:rPr>
          <w:sz w:val="16"/>
        </w:rPr>
        <w:t xml:space="preserve"> like Local 32B to improve the lives of working people. Indeed, he concluded that trade unions </w:t>
      </w:r>
      <w:r w:rsidRPr="00667801">
        <w:rPr>
          <w:rStyle w:val="StyleUnderline"/>
        </w:rPr>
        <w:t>were</w:t>
      </w:r>
      <w:r w:rsidRPr="00667801">
        <w:rPr>
          <w:sz w:val="16"/>
        </w:rPr>
        <w:t xml:space="preserve"> one of the few organizations </w:t>
      </w:r>
      <w:r w:rsidRPr="00667801">
        <w:rPr>
          <w:rStyle w:val="StyleUnderline"/>
        </w:rPr>
        <w:t xml:space="preserve">capable of </w:t>
      </w:r>
      <w:r w:rsidRPr="000F5F99">
        <w:rPr>
          <w:rStyle w:val="Emphasis"/>
          <w:highlight w:val="cyan"/>
        </w:rPr>
        <w:t>sustain</w:t>
      </w:r>
      <w:r w:rsidRPr="00667801">
        <w:rPr>
          <w:rStyle w:val="Emphasis"/>
        </w:rPr>
        <w:t xml:space="preserve">ing long-term progressive social </w:t>
      </w:r>
      <w:r w:rsidRPr="000F5F99">
        <w:rPr>
          <w:rStyle w:val="Emphasis"/>
          <w:highlight w:val="cyan"/>
        </w:rPr>
        <w:t>movements</w:t>
      </w:r>
      <w:r w:rsidRPr="00667801">
        <w:rPr>
          <w:rStyle w:val="StyleUnderline"/>
        </w:rPr>
        <w:t xml:space="preserve"> </w:t>
      </w:r>
      <w:r w:rsidRPr="000F5F99">
        <w:rPr>
          <w:rStyle w:val="StyleUnderline"/>
          <w:highlight w:val="cyan"/>
        </w:rPr>
        <w:t xml:space="preserve">and </w:t>
      </w:r>
      <w:r w:rsidRPr="000F5F99">
        <w:rPr>
          <w:rStyle w:val="Emphasis"/>
          <w:highlight w:val="cyan"/>
        </w:rPr>
        <w:t>alleviat</w:t>
      </w:r>
      <w:r w:rsidRPr="00667801">
        <w:rPr>
          <w:rStyle w:val="Emphasis"/>
        </w:rPr>
        <w:t xml:space="preserve">ing the miseries of </w:t>
      </w:r>
      <w:r w:rsidRPr="000F5F99">
        <w:rPr>
          <w:rStyle w:val="Emphasis"/>
          <w:highlight w:val="cyan"/>
        </w:rPr>
        <w:t>cap</w:t>
      </w:r>
      <w:r w:rsidRPr="00667801">
        <w:rPr>
          <w:rStyle w:val="Emphasis"/>
        </w:rPr>
        <w:t>italism</w:t>
      </w:r>
      <w:r w:rsidRPr="00667801">
        <w:rPr>
          <w:sz w:val="16"/>
        </w:rPr>
        <w:t xml:space="preserve">. Young’s lifelong, unequivocal loyalty to Local 32B reflected a unique political outlook that was cultivated in response to contingent historical events and an ever-changing balance of forces. The long arc of his career vividly illustrates the dialectical relationship between moral principles and institutional power that animates the history of many social movements.5 </w:t>
      </w:r>
    </w:p>
    <w:p w14:paraId="2DFE8D86" w14:textId="77777777" w:rsidR="00BB4DA3" w:rsidRPr="00667801" w:rsidRDefault="00BB4DA3" w:rsidP="00BB4DA3">
      <w:pPr>
        <w:rPr>
          <w:sz w:val="16"/>
        </w:rPr>
      </w:pPr>
      <w:r w:rsidRPr="00667801">
        <w:rPr>
          <w:sz w:val="16"/>
        </w:rPr>
        <w:t xml:space="preserve">Thomas Young’s “elastic” approach to the class struggle exemplifies </w:t>
      </w:r>
      <w:r w:rsidRPr="00667801">
        <w:rPr>
          <w:rStyle w:val="StyleUnderline"/>
        </w:rPr>
        <w:t xml:space="preserve">an </w:t>
      </w:r>
      <w:r w:rsidRPr="00667801">
        <w:rPr>
          <w:rStyle w:val="Emphasis"/>
        </w:rPr>
        <w:t>important strain</w:t>
      </w:r>
      <w:r w:rsidRPr="00667801">
        <w:rPr>
          <w:rStyle w:val="StyleUnderline"/>
        </w:rPr>
        <w:t xml:space="preserve"> of</w:t>
      </w:r>
      <w:r w:rsidRPr="00667801">
        <w:rPr>
          <w:sz w:val="16"/>
        </w:rPr>
        <w:t xml:space="preserve"> American pragmatism, a distinct mode of </w:t>
      </w:r>
      <w:r w:rsidRPr="000F5F99">
        <w:rPr>
          <w:rStyle w:val="StyleUnderline"/>
          <w:highlight w:val="cyan"/>
        </w:rPr>
        <w:t>Black politics forged out of</w:t>
      </w:r>
      <w:r w:rsidRPr="00667801">
        <w:rPr>
          <w:rStyle w:val="StyleUnderline"/>
        </w:rPr>
        <w:t xml:space="preserve"> </w:t>
      </w:r>
      <w:r w:rsidRPr="00667801">
        <w:rPr>
          <w:rStyle w:val="Emphasis"/>
        </w:rPr>
        <w:t xml:space="preserve">quotidian </w:t>
      </w:r>
      <w:r w:rsidRPr="000F5F99">
        <w:rPr>
          <w:rStyle w:val="Emphasis"/>
          <w:highlight w:val="cyan"/>
        </w:rPr>
        <w:t>struggles</w:t>
      </w:r>
      <w:r w:rsidRPr="000F5F99">
        <w:rPr>
          <w:rStyle w:val="StyleUnderline"/>
          <w:highlight w:val="cyan"/>
        </w:rPr>
        <w:t xml:space="preserve"> against racial cap</w:t>
      </w:r>
      <w:r w:rsidRPr="00667801">
        <w:rPr>
          <w:rStyle w:val="StyleUnderline"/>
        </w:rPr>
        <w:t xml:space="preserve">italism </w:t>
      </w:r>
      <w:r w:rsidRPr="00667801">
        <w:rPr>
          <w:sz w:val="16"/>
        </w:rPr>
        <w:t xml:space="preserve">during the 1930s and 1940s.6 There </w:t>
      </w:r>
      <w:r w:rsidRPr="00667801">
        <w:rPr>
          <w:rStyle w:val="StyleUnderline"/>
        </w:rPr>
        <w:t>was</w:t>
      </w:r>
      <w:r w:rsidRPr="00667801">
        <w:rPr>
          <w:sz w:val="16"/>
        </w:rPr>
        <w:t xml:space="preserve">, of course, </w:t>
      </w:r>
      <w:r w:rsidRPr="00667801">
        <w:rPr>
          <w:rStyle w:val="StyleUnderline"/>
        </w:rPr>
        <w:t xml:space="preserve">a </w:t>
      </w:r>
      <w:r w:rsidRPr="00667801">
        <w:rPr>
          <w:rStyle w:val="Emphasis"/>
        </w:rPr>
        <w:t xml:space="preserve">long tradition of </w:t>
      </w:r>
      <w:r w:rsidRPr="000F5F99">
        <w:rPr>
          <w:rStyle w:val="Emphasis"/>
          <w:highlight w:val="cyan"/>
        </w:rPr>
        <w:t>pragmatism</w:t>
      </w:r>
      <w:r w:rsidRPr="00667801">
        <w:rPr>
          <w:sz w:val="16"/>
        </w:rPr>
        <w:t xml:space="preserve"> in the labour movement associated with Samuel Gompers and Adolph Strasser, who once told a Congressional committee, “We have no ultimate ends ... </w:t>
      </w:r>
      <w:r w:rsidRPr="00667801">
        <w:rPr>
          <w:rStyle w:val="StyleUnderline"/>
        </w:rPr>
        <w:t>we fight</w:t>
      </w:r>
      <w:r w:rsidRPr="00667801">
        <w:rPr>
          <w:sz w:val="16"/>
        </w:rPr>
        <w:t xml:space="preserve"> only </w:t>
      </w:r>
      <w:r w:rsidRPr="00667801">
        <w:rPr>
          <w:rStyle w:val="StyleUnderline"/>
        </w:rPr>
        <w:t xml:space="preserve">for </w:t>
      </w:r>
      <w:r w:rsidRPr="00667801">
        <w:rPr>
          <w:rStyle w:val="Emphasis"/>
        </w:rPr>
        <w:t>immediate objects</w:t>
      </w:r>
      <w:r w:rsidRPr="00667801">
        <w:rPr>
          <w:sz w:val="16"/>
        </w:rPr>
        <w:t xml:space="preserve">, objects </w:t>
      </w:r>
      <w:r w:rsidRPr="00667801">
        <w:rPr>
          <w:rStyle w:val="StyleUnderline"/>
        </w:rPr>
        <w:t xml:space="preserve">that can be realized in a </w:t>
      </w:r>
      <w:r w:rsidRPr="00667801">
        <w:rPr>
          <w:rStyle w:val="Emphasis"/>
        </w:rPr>
        <w:t>few years</w:t>
      </w:r>
      <w:r w:rsidRPr="00667801">
        <w:rPr>
          <w:sz w:val="16"/>
        </w:rPr>
        <w:t xml:space="preserve">.7 ” There was also </w:t>
      </w:r>
      <w:r w:rsidRPr="000F5F99">
        <w:rPr>
          <w:rStyle w:val="StyleUnderline"/>
          <w:highlight w:val="cyan"/>
        </w:rPr>
        <w:t xml:space="preserve">a </w:t>
      </w:r>
      <w:r w:rsidRPr="000F5F99">
        <w:rPr>
          <w:rStyle w:val="Emphasis"/>
          <w:highlight w:val="cyan"/>
        </w:rPr>
        <w:t>vibrant</w:t>
      </w:r>
      <w:r w:rsidRPr="00667801">
        <w:rPr>
          <w:rStyle w:val="Emphasis"/>
        </w:rPr>
        <w:t xml:space="preserve"> socialist </w:t>
      </w:r>
      <w:r w:rsidRPr="000F5F99">
        <w:rPr>
          <w:rStyle w:val="Emphasis"/>
          <w:highlight w:val="cyan"/>
        </w:rPr>
        <w:t>tendency</w:t>
      </w:r>
      <w:r w:rsidRPr="00667801">
        <w:rPr>
          <w:sz w:val="16"/>
        </w:rPr>
        <w:t xml:space="preserve"> that </w:t>
      </w:r>
      <w:r w:rsidRPr="000F5F99">
        <w:rPr>
          <w:rStyle w:val="Emphasis"/>
          <w:highlight w:val="cyan"/>
        </w:rPr>
        <w:t>renounced</w:t>
      </w:r>
      <w:r w:rsidRPr="000F5F99">
        <w:rPr>
          <w:rStyle w:val="StyleUnderline"/>
          <w:highlight w:val="cyan"/>
        </w:rPr>
        <w:t xml:space="preserve"> revolution in favour of</w:t>
      </w:r>
      <w:r w:rsidRPr="00667801">
        <w:rPr>
          <w:rStyle w:val="StyleUnderline"/>
        </w:rPr>
        <w:t xml:space="preserve"> using the tools of </w:t>
      </w:r>
      <w:r w:rsidRPr="000F5F99">
        <w:rPr>
          <w:rStyle w:val="Emphasis"/>
          <w:highlight w:val="cyan"/>
        </w:rPr>
        <w:t>liberal democracy</w:t>
      </w:r>
      <w:r w:rsidRPr="000F5F99">
        <w:rPr>
          <w:rStyle w:val="StyleUnderline"/>
          <w:highlight w:val="cyan"/>
        </w:rPr>
        <w:t xml:space="preserve"> to </w:t>
      </w:r>
      <w:r w:rsidRPr="000F5F99">
        <w:rPr>
          <w:rStyle w:val="Emphasis"/>
          <w:highlight w:val="cyan"/>
        </w:rPr>
        <w:t>rein in</w:t>
      </w:r>
      <w:r w:rsidRPr="00667801">
        <w:rPr>
          <w:rStyle w:val="StyleUnderline"/>
        </w:rPr>
        <w:t xml:space="preserve"> the power of </w:t>
      </w:r>
      <w:r w:rsidRPr="000F5F99">
        <w:rPr>
          <w:rStyle w:val="StyleUnderline"/>
          <w:highlight w:val="cyan"/>
        </w:rPr>
        <w:t>capital</w:t>
      </w:r>
      <w:r w:rsidRPr="00667801">
        <w:rPr>
          <w:sz w:val="16"/>
        </w:rPr>
        <w:t xml:space="preserve">. Though less developed in the United States, democratic socialism won many converts at the turn of the twentieth century.8 An alternate, Black radical tradition preceded both Gompers and Eugene V. Debs. Since at least the eighteenth century, </w:t>
      </w:r>
      <w:r w:rsidRPr="00667801">
        <w:rPr>
          <w:rStyle w:val="StyleUnderline"/>
        </w:rPr>
        <w:t xml:space="preserve">African Americans developed a </w:t>
      </w:r>
      <w:r w:rsidRPr="00667801">
        <w:rPr>
          <w:rStyle w:val="Emphasis"/>
        </w:rPr>
        <w:t>range</w:t>
      </w:r>
      <w:r w:rsidRPr="00667801">
        <w:rPr>
          <w:rStyle w:val="StyleUnderline"/>
        </w:rPr>
        <w:t xml:space="preserve"> of political practices conducive to </w:t>
      </w:r>
      <w:r w:rsidRPr="00667801">
        <w:rPr>
          <w:rStyle w:val="Emphasis"/>
        </w:rPr>
        <w:t>survival</w:t>
      </w:r>
      <w:r w:rsidRPr="00667801">
        <w:rPr>
          <w:sz w:val="16"/>
        </w:rPr>
        <w:t xml:space="preserve">, </w:t>
      </w:r>
      <w:r w:rsidRPr="00667801">
        <w:rPr>
          <w:rStyle w:val="Emphasis"/>
        </w:rPr>
        <w:t>self-determination</w:t>
      </w:r>
      <w:r w:rsidRPr="00667801">
        <w:rPr>
          <w:sz w:val="16"/>
        </w:rPr>
        <w:t xml:space="preserve">, </w:t>
      </w:r>
      <w:r w:rsidRPr="00667801">
        <w:rPr>
          <w:rStyle w:val="StyleUnderline"/>
        </w:rPr>
        <w:t xml:space="preserve">and </w:t>
      </w:r>
      <w:r w:rsidRPr="00667801">
        <w:rPr>
          <w:rStyle w:val="Emphasis"/>
        </w:rPr>
        <w:t>social mobility</w:t>
      </w:r>
      <w:r w:rsidRPr="00667801">
        <w:rPr>
          <w:rStyle w:val="StyleUnderline"/>
        </w:rPr>
        <w:t xml:space="preserve"> in societies where White supremacy rendered Black insurrection</w:t>
      </w:r>
      <w:r w:rsidRPr="00667801">
        <w:rPr>
          <w:sz w:val="16"/>
        </w:rPr>
        <w:t xml:space="preserve"> suicidal [</w:t>
      </w:r>
      <w:r w:rsidRPr="00667801">
        <w:rPr>
          <w:rStyle w:val="Emphasis"/>
        </w:rPr>
        <w:t>untenable</w:t>
      </w:r>
      <w:r w:rsidRPr="00667801">
        <w:rPr>
          <w:sz w:val="16"/>
        </w:rPr>
        <w:t xml:space="preserve">].9 Following the Civil War and Reconstruction, Booker T. </w:t>
      </w:r>
      <w:r w:rsidRPr="000F5F99">
        <w:rPr>
          <w:rStyle w:val="Emphasis"/>
          <w:highlight w:val="cyan"/>
        </w:rPr>
        <w:t>Washington</w:t>
      </w:r>
      <w:r w:rsidRPr="00667801">
        <w:rPr>
          <w:sz w:val="16"/>
        </w:rPr>
        <w:t xml:space="preserve">, Ida B. </w:t>
      </w:r>
      <w:r w:rsidRPr="000F5F99">
        <w:rPr>
          <w:rStyle w:val="Emphasis"/>
          <w:highlight w:val="cyan"/>
        </w:rPr>
        <w:t>Wells</w:t>
      </w:r>
      <w:r w:rsidRPr="00667801">
        <w:rPr>
          <w:sz w:val="16"/>
        </w:rPr>
        <w:t xml:space="preserve">, and W. E. B. </w:t>
      </w:r>
      <w:r w:rsidRPr="000F5F99">
        <w:rPr>
          <w:rStyle w:val="Emphasis"/>
          <w:highlight w:val="cyan"/>
        </w:rPr>
        <w:t>DuBois</w:t>
      </w:r>
      <w:r w:rsidRPr="00667801">
        <w:rPr>
          <w:sz w:val="16"/>
        </w:rPr>
        <w:t xml:space="preserve">, </w:t>
      </w:r>
      <w:r w:rsidRPr="00667801">
        <w:rPr>
          <w:rStyle w:val="StyleUnderline"/>
        </w:rPr>
        <w:t xml:space="preserve">among </w:t>
      </w:r>
      <w:r w:rsidRPr="00667801">
        <w:rPr>
          <w:rStyle w:val="Emphasis"/>
        </w:rPr>
        <w:t>many others</w:t>
      </w:r>
      <w:r w:rsidRPr="00667801">
        <w:rPr>
          <w:sz w:val="16"/>
        </w:rPr>
        <w:t xml:space="preserve">, </w:t>
      </w:r>
      <w:r w:rsidRPr="000F5F99">
        <w:rPr>
          <w:rStyle w:val="StyleUnderline"/>
          <w:highlight w:val="cyan"/>
        </w:rPr>
        <w:t xml:space="preserve">sought </w:t>
      </w:r>
      <w:r w:rsidRPr="000F5F99">
        <w:rPr>
          <w:rStyle w:val="Emphasis"/>
          <w:highlight w:val="cyan"/>
        </w:rPr>
        <w:t>practical solutions</w:t>
      </w:r>
      <w:r w:rsidRPr="000F5F99">
        <w:rPr>
          <w:rStyle w:val="StyleUnderline"/>
          <w:highlight w:val="cyan"/>
        </w:rPr>
        <w:t xml:space="preserve"> to</w:t>
      </w:r>
      <w:r w:rsidRPr="00667801">
        <w:rPr>
          <w:sz w:val="16"/>
        </w:rPr>
        <w:t xml:space="preserve"> the problems of </w:t>
      </w:r>
      <w:r w:rsidRPr="00667801">
        <w:rPr>
          <w:rStyle w:val="Emphasis"/>
        </w:rPr>
        <w:t xml:space="preserve">racial </w:t>
      </w:r>
      <w:r w:rsidRPr="000F5F99">
        <w:rPr>
          <w:rStyle w:val="Emphasis"/>
          <w:highlight w:val="cyan"/>
        </w:rPr>
        <w:t>terror</w:t>
      </w:r>
      <w:r w:rsidRPr="000F5F99">
        <w:rPr>
          <w:sz w:val="16"/>
          <w:highlight w:val="cyan"/>
        </w:rPr>
        <w:t xml:space="preserve">, </w:t>
      </w:r>
      <w:r w:rsidRPr="000F5F99">
        <w:rPr>
          <w:rStyle w:val="Emphasis"/>
          <w:highlight w:val="cyan"/>
        </w:rPr>
        <w:t>poverty</w:t>
      </w:r>
      <w:r w:rsidRPr="000F5F99">
        <w:rPr>
          <w:sz w:val="16"/>
          <w:highlight w:val="cyan"/>
        </w:rPr>
        <w:t xml:space="preserve">, </w:t>
      </w:r>
      <w:r w:rsidRPr="000F5F99">
        <w:rPr>
          <w:rStyle w:val="StyleUnderline"/>
          <w:highlight w:val="cyan"/>
        </w:rPr>
        <w:t>and</w:t>
      </w:r>
      <w:r w:rsidRPr="00667801">
        <w:rPr>
          <w:rStyle w:val="StyleUnderline"/>
        </w:rPr>
        <w:t xml:space="preserve"> </w:t>
      </w:r>
      <w:r w:rsidRPr="00667801">
        <w:rPr>
          <w:rStyle w:val="Emphasis"/>
        </w:rPr>
        <w:t xml:space="preserve">second-class </w:t>
      </w:r>
      <w:r w:rsidRPr="000F5F99">
        <w:rPr>
          <w:rStyle w:val="Emphasis"/>
          <w:highlight w:val="cyan"/>
        </w:rPr>
        <w:t>citizenship</w:t>
      </w:r>
      <w:r w:rsidRPr="00667801">
        <w:rPr>
          <w:sz w:val="16"/>
        </w:rPr>
        <w:t xml:space="preserve">.10 </w:t>
      </w:r>
      <w:r w:rsidRPr="00667801">
        <w:rPr>
          <w:rStyle w:val="StyleUnderline"/>
        </w:rPr>
        <w:t xml:space="preserve">A </w:t>
      </w:r>
      <w:r w:rsidRPr="00667801">
        <w:rPr>
          <w:rStyle w:val="Emphasis"/>
        </w:rPr>
        <w:t>diverse array</w:t>
      </w:r>
      <w:r w:rsidRPr="00667801">
        <w:rPr>
          <w:rStyle w:val="StyleUnderline"/>
        </w:rPr>
        <w:t xml:space="preserve"> of African American activists took up the mantle of </w:t>
      </w:r>
      <w:r w:rsidRPr="00667801">
        <w:rPr>
          <w:rStyle w:val="Emphasis"/>
        </w:rPr>
        <w:t>pragmatism</w:t>
      </w:r>
      <w:r w:rsidRPr="00667801">
        <w:rPr>
          <w:sz w:val="16"/>
        </w:rPr>
        <w:t xml:space="preserve"> during the twentieth century.11 </w:t>
      </w:r>
    </w:p>
    <w:p w14:paraId="19881098" w14:textId="77777777" w:rsidR="00BB4DA3" w:rsidRPr="00667801" w:rsidRDefault="00BB4DA3" w:rsidP="00BB4DA3">
      <w:pPr>
        <w:rPr>
          <w:sz w:val="16"/>
        </w:rPr>
      </w:pPr>
      <w:r w:rsidRPr="00667801">
        <w:rPr>
          <w:sz w:val="16"/>
        </w:rPr>
        <w:t xml:space="preserve">Gomperism, democratic socialism, and Black realpolitik all informed Young’s political philosophy. His early activism revolved around the Socialist Party and grassroots efforts to organize building service workers into Local 32B. Like other Black socialists, Young believed that Black workers would find deliverance through </w:t>
      </w:r>
      <w:r w:rsidRPr="00667801">
        <w:rPr>
          <w:rStyle w:val="StyleUnderline"/>
        </w:rPr>
        <w:t xml:space="preserve">interracial trade </w:t>
      </w:r>
      <w:r w:rsidRPr="000F5F99">
        <w:rPr>
          <w:rStyle w:val="StyleUnderline"/>
          <w:highlight w:val="cyan"/>
        </w:rPr>
        <w:t>unions</w:t>
      </w:r>
      <w:r w:rsidRPr="00667801">
        <w:rPr>
          <w:sz w:val="16"/>
        </w:rPr>
        <w:t xml:space="preserve"> because these </w:t>
      </w:r>
      <w:r w:rsidRPr="00667801">
        <w:rPr>
          <w:rStyle w:val="StyleUnderline"/>
        </w:rPr>
        <w:t>were</w:t>
      </w:r>
      <w:r w:rsidRPr="00667801">
        <w:rPr>
          <w:sz w:val="16"/>
        </w:rPr>
        <w:t xml:space="preserve"> the only institutions </w:t>
      </w:r>
      <w:r w:rsidRPr="00667801">
        <w:rPr>
          <w:rStyle w:val="StyleUnderline"/>
        </w:rPr>
        <w:t xml:space="preserve">capable of </w:t>
      </w:r>
      <w:r w:rsidRPr="000F5F99">
        <w:rPr>
          <w:rStyle w:val="Emphasis"/>
          <w:highlight w:val="cyan"/>
        </w:rPr>
        <w:t>constrain</w:t>
      </w:r>
      <w:r w:rsidRPr="00667801">
        <w:rPr>
          <w:rStyle w:val="Emphasis"/>
        </w:rPr>
        <w:t>ing</w:t>
      </w:r>
      <w:r w:rsidRPr="00667801">
        <w:rPr>
          <w:rStyle w:val="StyleUnderline"/>
        </w:rPr>
        <w:t xml:space="preserve"> the </w:t>
      </w:r>
      <w:r w:rsidRPr="000F5F99">
        <w:rPr>
          <w:rStyle w:val="StyleUnderline"/>
          <w:highlight w:val="cyan"/>
        </w:rPr>
        <w:t>power of capital</w:t>
      </w:r>
      <w:r w:rsidRPr="00667801">
        <w:rPr>
          <w:sz w:val="16"/>
        </w:rPr>
        <w:t xml:space="preserve">, </w:t>
      </w:r>
      <w:r w:rsidRPr="00667801">
        <w:rPr>
          <w:rStyle w:val="Emphasis"/>
        </w:rPr>
        <w:t>eroding</w:t>
      </w:r>
      <w:r w:rsidRPr="00667801">
        <w:rPr>
          <w:rStyle w:val="StyleUnderline"/>
        </w:rPr>
        <w:t xml:space="preserve"> American racism and delivering </w:t>
      </w:r>
      <w:r w:rsidRPr="00667801">
        <w:rPr>
          <w:rStyle w:val="Emphasis"/>
        </w:rPr>
        <w:t>human emancipation</w:t>
      </w:r>
      <w:r w:rsidRPr="00667801">
        <w:rPr>
          <w:sz w:val="16"/>
        </w:rPr>
        <w:t xml:space="preserve">.12 His </w:t>
      </w:r>
      <w:r w:rsidRPr="00667801">
        <w:rPr>
          <w:rStyle w:val="StyleUnderline"/>
        </w:rPr>
        <w:t xml:space="preserve">experience as an </w:t>
      </w:r>
      <w:r w:rsidRPr="000F5F99">
        <w:rPr>
          <w:rStyle w:val="StyleUnderline"/>
          <w:highlight w:val="cyan"/>
        </w:rPr>
        <w:t>organizer</w:t>
      </w:r>
      <w:r w:rsidRPr="00667801">
        <w:rPr>
          <w:sz w:val="16"/>
        </w:rPr>
        <w:t xml:space="preserve"> and trade-union leader, however, led him to </w:t>
      </w:r>
      <w:r w:rsidRPr="000F5F99">
        <w:rPr>
          <w:rStyle w:val="StyleUnderline"/>
          <w:highlight w:val="cyan"/>
        </w:rPr>
        <w:t>prioritize</w:t>
      </w:r>
      <w:r w:rsidRPr="00667801">
        <w:rPr>
          <w:rStyle w:val="StyleUnderline"/>
        </w:rPr>
        <w:t xml:space="preserve"> </w:t>
      </w:r>
      <w:r w:rsidRPr="00667801">
        <w:rPr>
          <w:rStyle w:val="Emphasis"/>
        </w:rPr>
        <w:t>short-term</w:t>
      </w:r>
      <w:r w:rsidRPr="00667801">
        <w:rPr>
          <w:sz w:val="16"/>
        </w:rPr>
        <w:t xml:space="preserve">, </w:t>
      </w:r>
      <w:r w:rsidRPr="00667801">
        <w:rPr>
          <w:rStyle w:val="Emphasis"/>
        </w:rPr>
        <w:t xml:space="preserve">concrete </w:t>
      </w:r>
      <w:r w:rsidRPr="000F5F99">
        <w:rPr>
          <w:rStyle w:val="Emphasis"/>
          <w:highlight w:val="cyan"/>
        </w:rPr>
        <w:t>victories</w:t>
      </w:r>
      <w:r w:rsidRPr="00667801">
        <w:rPr>
          <w:rStyle w:val="StyleUnderline"/>
        </w:rPr>
        <w:t xml:space="preserve"> over </w:t>
      </w:r>
      <w:r w:rsidRPr="00667801">
        <w:rPr>
          <w:rStyle w:val="Emphasis"/>
        </w:rPr>
        <w:t>revolutionary transformation</w:t>
      </w:r>
      <w:r w:rsidRPr="00667801">
        <w:rPr>
          <w:sz w:val="16"/>
        </w:rPr>
        <w:t xml:space="preserve">. </w:t>
      </w:r>
      <w:r w:rsidRPr="00667801">
        <w:rPr>
          <w:rStyle w:val="StyleUnderline"/>
        </w:rPr>
        <w:t xml:space="preserve">The point of </w:t>
      </w:r>
      <w:r w:rsidRPr="00667801">
        <w:rPr>
          <w:rStyle w:val="Emphasis"/>
        </w:rPr>
        <w:t xml:space="preserve">militant </w:t>
      </w:r>
      <w:r w:rsidRPr="000F5F99">
        <w:rPr>
          <w:rStyle w:val="Emphasis"/>
          <w:highlight w:val="cyan"/>
        </w:rPr>
        <w:t>collective action</w:t>
      </w:r>
      <w:r w:rsidRPr="00667801">
        <w:rPr>
          <w:sz w:val="16"/>
        </w:rPr>
        <w:t xml:space="preserve">, Young concluded, </w:t>
      </w:r>
      <w:r w:rsidRPr="00667801">
        <w:rPr>
          <w:rStyle w:val="StyleUnderline"/>
        </w:rPr>
        <w:t xml:space="preserve">was to </w:t>
      </w:r>
      <w:r w:rsidRPr="000F5F99">
        <w:rPr>
          <w:rStyle w:val="StyleUnderline"/>
          <w:highlight w:val="cyan"/>
        </w:rPr>
        <w:t xml:space="preserve">build </w:t>
      </w:r>
      <w:r w:rsidRPr="000F5F99">
        <w:rPr>
          <w:rStyle w:val="Emphasis"/>
          <w:highlight w:val="cyan"/>
        </w:rPr>
        <w:t>institutions</w:t>
      </w:r>
      <w:r w:rsidRPr="00667801">
        <w:rPr>
          <w:rStyle w:val="StyleUnderline"/>
        </w:rPr>
        <w:t xml:space="preserve"> capable of </w:t>
      </w:r>
      <w:r w:rsidRPr="000F5F99">
        <w:rPr>
          <w:rStyle w:val="Emphasis"/>
          <w:highlight w:val="cyan"/>
        </w:rPr>
        <w:t>wrenching concessions</w:t>
      </w:r>
      <w:r w:rsidRPr="000F5F99">
        <w:rPr>
          <w:rStyle w:val="StyleUnderline"/>
          <w:highlight w:val="cyan"/>
        </w:rPr>
        <w:t xml:space="preserve"> from wealthy employers</w:t>
      </w:r>
      <w:r w:rsidRPr="00667801">
        <w:rPr>
          <w:rStyle w:val="StyleUnderline"/>
        </w:rPr>
        <w:t xml:space="preserve"> at the bargaining table and powerful enough </w:t>
      </w:r>
      <w:r w:rsidRPr="000F5F99">
        <w:rPr>
          <w:rStyle w:val="StyleUnderline"/>
          <w:highlight w:val="cyan"/>
        </w:rPr>
        <w:t xml:space="preserve">to </w:t>
      </w:r>
      <w:r w:rsidRPr="000F5F99">
        <w:rPr>
          <w:rStyle w:val="Emphasis"/>
          <w:highlight w:val="cyan"/>
        </w:rPr>
        <w:t>pressure politicians</w:t>
      </w:r>
      <w:r w:rsidRPr="000F5F99">
        <w:rPr>
          <w:rStyle w:val="StyleUnderline"/>
          <w:highlight w:val="cyan"/>
        </w:rPr>
        <w:t xml:space="preserve"> into </w:t>
      </w:r>
      <w:r w:rsidRPr="000F5F99">
        <w:rPr>
          <w:rStyle w:val="Emphasis"/>
          <w:highlight w:val="cyan"/>
        </w:rPr>
        <w:t>supporting workers</w:t>
      </w:r>
      <w:r w:rsidRPr="00667801">
        <w:rPr>
          <w:sz w:val="16"/>
        </w:rPr>
        <w:t xml:space="preserve"> on the picket line </w:t>
      </w:r>
      <w:r w:rsidRPr="00667801">
        <w:rPr>
          <w:rStyle w:val="StyleUnderline"/>
        </w:rPr>
        <w:t xml:space="preserve">or passing </w:t>
      </w:r>
      <w:r w:rsidRPr="00667801">
        <w:rPr>
          <w:rStyle w:val="Emphasis"/>
        </w:rPr>
        <w:t>nondiscrimination legislation</w:t>
      </w:r>
      <w:r w:rsidRPr="00667801">
        <w:rPr>
          <w:sz w:val="16"/>
        </w:rPr>
        <w:t xml:space="preserve">. A champion of gradual “economic and political advancement” over what he perceived to be radical “rabble rousing,” he was nevertheless in the vanguard of “civil rights unionism.”13 </w:t>
      </w:r>
    </w:p>
    <w:p w14:paraId="13F15291" w14:textId="77777777" w:rsidR="00BB4DA3" w:rsidRPr="00667801" w:rsidRDefault="00BB4DA3" w:rsidP="00BB4DA3">
      <w:pPr>
        <w:rPr>
          <w:sz w:val="16"/>
        </w:rPr>
      </w:pPr>
      <w:r w:rsidRPr="00667801">
        <w:rPr>
          <w:sz w:val="16"/>
        </w:rPr>
        <w:t xml:space="preserve">Young’s political evolution corresponded with the rise of a New Deal order that legitimated trade unions and introduced the idea of social citizenship into American politics.14 He was one among many activists who turned to President FranklinD. Roosevelt’s administration and the New Deal state to solve the problems of entrenched economic and racial inequality. By </w:t>
      </w:r>
      <w:r w:rsidRPr="00667801">
        <w:rPr>
          <w:rStyle w:val="StyleUnderline"/>
        </w:rPr>
        <w:t>the</w:t>
      </w:r>
      <w:r w:rsidRPr="00667801">
        <w:rPr>
          <w:sz w:val="16"/>
        </w:rPr>
        <w:t xml:space="preserve"> late 1930s, Young’s </w:t>
      </w:r>
      <w:r w:rsidRPr="00667801">
        <w:rPr>
          <w:rStyle w:val="Emphasis"/>
        </w:rPr>
        <w:t>pragmatic</w:t>
      </w:r>
      <w:r w:rsidRPr="00667801">
        <w:rPr>
          <w:sz w:val="16"/>
        </w:rPr>
        <w:t xml:space="preserve">, </w:t>
      </w:r>
      <w:r w:rsidRPr="000F5F99">
        <w:rPr>
          <w:rStyle w:val="Emphasis"/>
          <w:highlight w:val="cyan"/>
        </w:rPr>
        <w:t>state</w:t>
      </w:r>
      <w:r w:rsidRPr="00667801">
        <w:rPr>
          <w:rStyle w:val="Emphasis"/>
        </w:rPr>
        <w:t xml:space="preserve">-centered </w:t>
      </w:r>
      <w:r w:rsidRPr="000F5F99">
        <w:rPr>
          <w:rStyle w:val="Emphasis"/>
          <w:highlight w:val="cyan"/>
        </w:rPr>
        <w:t>approach</w:t>
      </w:r>
      <w:r w:rsidRPr="00667801">
        <w:rPr>
          <w:sz w:val="16"/>
        </w:rPr>
        <w:t xml:space="preserve"> to the labour and civil rights movements epitomized what I call Black social democracy.15 This political project </w:t>
      </w:r>
      <w:r w:rsidRPr="00667801">
        <w:rPr>
          <w:rStyle w:val="StyleUnderline"/>
        </w:rPr>
        <w:t xml:space="preserve">offered a </w:t>
      </w:r>
      <w:r w:rsidRPr="00667801">
        <w:rPr>
          <w:rStyle w:val="Emphasis"/>
        </w:rPr>
        <w:t>trenchant critique</w:t>
      </w:r>
      <w:r w:rsidRPr="00667801">
        <w:rPr>
          <w:rStyle w:val="StyleUnderline"/>
        </w:rPr>
        <w:t xml:space="preserve"> of racial capitalism that </w:t>
      </w:r>
      <w:r w:rsidRPr="00667801">
        <w:rPr>
          <w:rStyle w:val="Emphasis"/>
        </w:rPr>
        <w:t>eschewed</w:t>
      </w:r>
      <w:r w:rsidRPr="00667801">
        <w:rPr>
          <w:rStyle w:val="StyleUnderline"/>
        </w:rPr>
        <w:t xml:space="preserve"> both communist internationalism and Black nationalist programs</w:t>
      </w:r>
      <w:r w:rsidRPr="00667801">
        <w:rPr>
          <w:sz w:val="16"/>
        </w:rPr>
        <w:t xml:space="preserve">. </w:t>
      </w:r>
      <w:r w:rsidRPr="00667801">
        <w:rPr>
          <w:rStyle w:val="StyleUnderline"/>
        </w:rPr>
        <w:t xml:space="preserve">Black social democrats embraced the New Deal </w:t>
      </w:r>
      <w:r w:rsidRPr="00667801">
        <w:rPr>
          <w:rStyle w:val="Emphasis"/>
        </w:rPr>
        <w:t>despite</w:t>
      </w:r>
      <w:r w:rsidRPr="00667801">
        <w:rPr>
          <w:rStyle w:val="StyleUnderline"/>
        </w:rPr>
        <w:t xml:space="preserve"> its many shortcomings and exclusions because it opened up a </w:t>
      </w:r>
      <w:r w:rsidRPr="00667801">
        <w:rPr>
          <w:rStyle w:val="Emphasis"/>
        </w:rPr>
        <w:t>new terrain of struggle</w:t>
      </w:r>
      <w:r w:rsidRPr="00667801">
        <w:rPr>
          <w:rStyle w:val="StyleUnderline"/>
        </w:rPr>
        <w:t xml:space="preserve"> and </w:t>
      </w:r>
      <w:r w:rsidRPr="000F5F99">
        <w:rPr>
          <w:rStyle w:val="StyleUnderline"/>
          <w:highlight w:val="cyan"/>
        </w:rPr>
        <w:t>established</w:t>
      </w:r>
      <w:r w:rsidRPr="00667801">
        <w:rPr>
          <w:rStyle w:val="StyleUnderline"/>
        </w:rPr>
        <w:t xml:space="preserve"> </w:t>
      </w:r>
      <w:r w:rsidRPr="000F5F99">
        <w:rPr>
          <w:rStyle w:val="Emphasis"/>
          <w:highlight w:val="cyan"/>
        </w:rPr>
        <w:t>novel institutional mechanisms</w:t>
      </w:r>
      <w:r w:rsidRPr="00667801">
        <w:rPr>
          <w:sz w:val="16"/>
        </w:rPr>
        <w:t xml:space="preserve">, such as the National Labor Relations Board (NLRB), that bolstered the power of organized labour. While no social-democratic party similar to those in England or Canada emerged in the United States, the New Deal represented a distinctly American social democratic horizon of possibility for nearly two decades. In this context, “socialism” receded from Young’s political vocabulary amid a new confidence in the redistributive possibilities of American politics. Two signature victories in 1945 cemented his faith in the radical potential of liberal democracy. </w:t>
      </w:r>
    </w:p>
    <w:p w14:paraId="2BF932C2" w14:textId="77777777" w:rsidR="00BB4DA3" w:rsidRPr="00667801" w:rsidRDefault="00BB4DA3" w:rsidP="00BB4DA3">
      <w:pPr>
        <w:rPr>
          <w:sz w:val="16"/>
        </w:rPr>
      </w:pPr>
      <w:r w:rsidRPr="00667801">
        <w:rPr>
          <w:sz w:val="16"/>
        </w:rPr>
        <w:t xml:space="preserve">The nascent Cold War, however, soon curtailed the expansive vision of social citizenship articulated during the New Deal and blunted the power of organized labour. Both communist and non-communist labour leaders found themselves in the cross-hairs of conservative political opponents, and even those trade unions that purged Communists from their ranks and supported US foreign policy had to adopt to a repressive political context. Young’s metamorphosis into a “militant mediator” during the 1950s reflected </w:t>
      </w:r>
      <w:r w:rsidRPr="00667801">
        <w:rPr>
          <w:rStyle w:val="StyleUnderline"/>
        </w:rPr>
        <w:t xml:space="preserve">a </w:t>
      </w:r>
      <w:r w:rsidRPr="000F5F99">
        <w:rPr>
          <w:rStyle w:val="Emphasis"/>
          <w:highlight w:val="cyan"/>
        </w:rPr>
        <w:t>pragmatic response</w:t>
      </w:r>
      <w:r w:rsidRPr="00667801">
        <w:rPr>
          <w:rStyle w:val="StyleUnderline"/>
        </w:rPr>
        <w:t xml:space="preserve"> to political repression and an </w:t>
      </w:r>
      <w:r w:rsidRPr="00667801">
        <w:rPr>
          <w:rStyle w:val="Emphasis"/>
        </w:rPr>
        <w:t>acute awareness</w:t>
      </w:r>
      <w:r w:rsidRPr="00667801">
        <w:rPr>
          <w:rStyle w:val="StyleUnderline"/>
        </w:rPr>
        <w:t xml:space="preserve"> of </w:t>
      </w:r>
      <w:r w:rsidRPr="00667801">
        <w:rPr>
          <w:rStyle w:val="Emphasis"/>
        </w:rPr>
        <w:t>liberalism’s redistributive</w:t>
      </w:r>
      <w:r w:rsidRPr="00667801">
        <w:rPr>
          <w:sz w:val="16"/>
        </w:rPr>
        <w:t xml:space="preserve">, </w:t>
      </w:r>
      <w:r w:rsidRPr="00667801">
        <w:rPr>
          <w:rStyle w:val="Emphasis"/>
        </w:rPr>
        <w:t>progressive possibilities</w:t>
      </w:r>
      <w:r w:rsidRPr="00667801">
        <w:rPr>
          <w:sz w:val="16"/>
        </w:rPr>
        <w:t xml:space="preserve">.16 He never abandoned a social-democratic vision rooted in the labour movement, however, and </w:t>
      </w:r>
      <w:r w:rsidRPr="00667801">
        <w:rPr>
          <w:rStyle w:val="StyleUnderline"/>
        </w:rPr>
        <w:t xml:space="preserve">continued to </w:t>
      </w:r>
      <w:r w:rsidRPr="000F5F99">
        <w:rPr>
          <w:rStyle w:val="StyleUnderline"/>
          <w:highlight w:val="cyan"/>
        </w:rPr>
        <w:t xml:space="preserve">win </w:t>
      </w:r>
      <w:r w:rsidRPr="000F5F99">
        <w:rPr>
          <w:rStyle w:val="Emphasis"/>
          <w:highlight w:val="cyan"/>
        </w:rPr>
        <w:t>tangible benefits for thousands</w:t>
      </w:r>
      <w:r w:rsidRPr="00667801">
        <w:rPr>
          <w:sz w:val="16"/>
        </w:rPr>
        <w:t xml:space="preserve"> of working-class New Yorkers. The scope of his activism even expanded beyond the trade union movement to encompass affordable housing, quality health care, and penal reform. Young’s trajectory in the arena of electoral politics, however, started to diverge sharply from that of fellow Black social democrats such as A. Phillip Randolph or Maida Springer. While many of his comrades remained firmly embedded in the Democratic Party, Young found a political home in the liberal wing of the Republican Party for over two decades. </w:t>
      </w:r>
    </w:p>
    <w:p w14:paraId="121D0B28" w14:textId="77777777" w:rsidR="00BB4DA3" w:rsidRPr="00DD3C90" w:rsidRDefault="00BB4DA3" w:rsidP="00BB4DA3">
      <w:pPr>
        <w:rPr>
          <w:sz w:val="16"/>
        </w:rPr>
      </w:pPr>
      <w:r w:rsidRPr="00667801">
        <w:rPr>
          <w:sz w:val="16"/>
        </w:rPr>
        <w:t xml:space="preserve">My aim in this article is to explain how a Black socialist became a Black Republican while remaining a lifelong trade union and civil rights activist. The answer lies in Young’s distinguished career as an organizer dedicated to building 32B into a powerful trade union.17 Rather than tell Young’s story as a declension narrative from socialist militant to reactionary comprador, I show how his lifelong </w:t>
      </w:r>
      <w:r w:rsidRPr="00667801">
        <w:rPr>
          <w:rStyle w:val="StyleUnderline"/>
        </w:rPr>
        <w:t xml:space="preserve">struggle to improve the lives of working people within the confines of racial capitalism produced a </w:t>
      </w:r>
      <w:r w:rsidRPr="000F5F99">
        <w:rPr>
          <w:rStyle w:val="Emphasis"/>
          <w:highlight w:val="cyan"/>
        </w:rPr>
        <w:t>pragmatic praxis</w:t>
      </w:r>
      <w:r w:rsidRPr="00667801">
        <w:rPr>
          <w:rStyle w:val="StyleUnderline"/>
        </w:rPr>
        <w:t xml:space="preserve"> worthy of a place in the pantheon of </w:t>
      </w:r>
      <w:r w:rsidRPr="00667801">
        <w:rPr>
          <w:rStyle w:val="Emphasis"/>
        </w:rPr>
        <w:t>Black political strategies</w:t>
      </w:r>
      <w:r w:rsidRPr="00667801">
        <w:rPr>
          <w:sz w:val="16"/>
        </w:rPr>
        <w:t xml:space="preserve">. Indeed, </w:t>
      </w:r>
      <w:r w:rsidRPr="00667801">
        <w:rPr>
          <w:rStyle w:val="StyleUnderline"/>
        </w:rPr>
        <w:t xml:space="preserve">institutions that </w:t>
      </w:r>
      <w:r w:rsidRPr="000F5F99">
        <w:rPr>
          <w:rStyle w:val="StyleUnderline"/>
          <w:highlight w:val="cyan"/>
        </w:rPr>
        <w:t xml:space="preserve">provide </w:t>
      </w:r>
      <w:r w:rsidRPr="000F5F99">
        <w:rPr>
          <w:rStyle w:val="Emphasis"/>
          <w:highlight w:val="cyan"/>
        </w:rPr>
        <w:t>material relief</w:t>
      </w:r>
      <w:r w:rsidRPr="000F5F99">
        <w:rPr>
          <w:rStyle w:val="StyleUnderline"/>
          <w:highlight w:val="cyan"/>
        </w:rPr>
        <w:t xml:space="preserve"> and</w:t>
      </w:r>
      <w:r w:rsidRPr="00667801">
        <w:rPr>
          <w:rStyle w:val="StyleUnderline"/>
        </w:rPr>
        <w:t xml:space="preserve"> a </w:t>
      </w:r>
      <w:r w:rsidRPr="000F5F99">
        <w:rPr>
          <w:rStyle w:val="StyleUnderline"/>
          <w:highlight w:val="cyan"/>
        </w:rPr>
        <w:t>platform for</w:t>
      </w:r>
      <w:r w:rsidRPr="00667801">
        <w:rPr>
          <w:rStyle w:val="StyleUnderline"/>
        </w:rPr>
        <w:t xml:space="preserve"> </w:t>
      </w:r>
      <w:r w:rsidRPr="00667801">
        <w:rPr>
          <w:rStyle w:val="Emphasis"/>
        </w:rPr>
        <w:t xml:space="preserve">sustained </w:t>
      </w:r>
      <w:r w:rsidRPr="000F5F99">
        <w:rPr>
          <w:rStyle w:val="Emphasis"/>
          <w:highlight w:val="cyan"/>
        </w:rPr>
        <w:t>struggle</w:t>
      </w:r>
      <w:r w:rsidRPr="00667801">
        <w:rPr>
          <w:rStyle w:val="StyleUnderline"/>
        </w:rPr>
        <w:t xml:space="preserve"> are an </w:t>
      </w:r>
      <w:r w:rsidRPr="00667801">
        <w:rPr>
          <w:rStyle w:val="Emphasis"/>
        </w:rPr>
        <w:t>integral part</w:t>
      </w:r>
      <w:r w:rsidRPr="00667801">
        <w:rPr>
          <w:rStyle w:val="StyleUnderline"/>
        </w:rPr>
        <w:t xml:space="preserve"> of the Black radical tradition</w:t>
      </w:r>
      <w:r w:rsidRPr="00667801">
        <w:rPr>
          <w:sz w:val="16"/>
        </w:rPr>
        <w:t xml:space="preserve">, </w:t>
      </w:r>
      <w:r w:rsidRPr="00667801">
        <w:rPr>
          <w:rStyle w:val="Emphasis"/>
        </w:rPr>
        <w:t>even if they are not insurrectionary or millenarian</w:t>
      </w:r>
      <w:r w:rsidRPr="00667801">
        <w:rPr>
          <w:sz w:val="16"/>
        </w:rPr>
        <w:t xml:space="preserve">.18 Thomas Young’s politics fit squarely within the broader history of twentieth-century Black radicalism.19 Ultimately, the story of </w:t>
      </w:r>
      <w:r w:rsidRPr="000F5F99">
        <w:rPr>
          <w:rStyle w:val="Emphasis"/>
          <w:highlight w:val="cyan"/>
        </w:rPr>
        <w:t>Black social democracy</w:t>
      </w:r>
      <w:r w:rsidRPr="00667801">
        <w:rPr>
          <w:sz w:val="16"/>
        </w:rPr>
        <w:t xml:space="preserve"> in New York City </w:t>
      </w:r>
      <w:r w:rsidRPr="000F5F99">
        <w:rPr>
          <w:rStyle w:val="StyleUnderline"/>
          <w:highlight w:val="cyan"/>
        </w:rPr>
        <w:t>offers</w:t>
      </w:r>
      <w:r w:rsidRPr="00667801">
        <w:rPr>
          <w:rStyle w:val="StyleUnderline"/>
        </w:rPr>
        <w:t xml:space="preserve"> </w:t>
      </w:r>
      <w:r w:rsidRPr="00667801">
        <w:rPr>
          <w:rStyle w:val="Emphasis"/>
        </w:rPr>
        <w:t xml:space="preserve">instructive </w:t>
      </w:r>
      <w:r w:rsidRPr="000F5F99">
        <w:rPr>
          <w:rStyle w:val="Emphasis"/>
          <w:highlight w:val="cyan"/>
        </w:rPr>
        <w:t>lessons</w:t>
      </w:r>
      <w:r w:rsidRPr="00667801">
        <w:rPr>
          <w:sz w:val="16"/>
        </w:rPr>
        <w:t xml:space="preserve"> for contemporary activists eager </w:t>
      </w:r>
      <w:r w:rsidRPr="00667801">
        <w:rPr>
          <w:rStyle w:val="StyleUnderline"/>
        </w:rPr>
        <w:t xml:space="preserve">to </w:t>
      </w:r>
      <w:r w:rsidRPr="00667801">
        <w:rPr>
          <w:rStyle w:val="Emphasis"/>
        </w:rPr>
        <w:t>translate protest into power</w:t>
      </w:r>
      <w:r w:rsidRPr="00667801">
        <w:rPr>
          <w:sz w:val="16"/>
        </w:rPr>
        <w:t>.20</w:t>
      </w:r>
    </w:p>
    <w:p w14:paraId="25BB2694" w14:textId="77777777" w:rsidR="00BB4DA3" w:rsidRPr="00BB4DA3" w:rsidRDefault="00BB4DA3" w:rsidP="00BB4DA3"/>
    <w:p w14:paraId="381BA33F" w14:textId="3EBDBEA7" w:rsidR="00AC0CC9" w:rsidRDefault="00AC0CC9" w:rsidP="00AC0CC9">
      <w:pPr>
        <w:pStyle w:val="Heading1"/>
      </w:pPr>
      <w:r>
        <w:t>1NR</w:t>
      </w:r>
    </w:p>
    <w:p w14:paraId="1E2C9BCD" w14:textId="77777777" w:rsidR="00AC0CC9" w:rsidRDefault="00AC0CC9" w:rsidP="00AC0CC9">
      <w:pPr>
        <w:pStyle w:val="Heading2"/>
      </w:pPr>
      <w:r>
        <w:t>Ontology</w:t>
      </w:r>
    </w:p>
    <w:p w14:paraId="51FEE064" w14:textId="77777777" w:rsidR="00AC0CC9" w:rsidRDefault="00AC0CC9" w:rsidP="00AC0CC9">
      <w:pPr>
        <w:pStyle w:val="Heading3"/>
      </w:pPr>
      <w:r>
        <w:t>AT: Research Causes Fungibility</w:t>
      </w:r>
    </w:p>
    <w:p w14:paraId="39F34B86" w14:textId="77777777" w:rsidR="00AC0CC9" w:rsidRPr="00B41600" w:rsidRDefault="00AC0CC9" w:rsidP="00AC0CC9">
      <w:pPr>
        <w:pStyle w:val="Heading4"/>
      </w:pPr>
      <w:r>
        <w:t xml:space="preserve">Research doesn’t make bodies fungible – empathy for suffering reps exist in the </w:t>
      </w:r>
      <w:r>
        <w:rPr>
          <w:u w:val="single"/>
        </w:rPr>
        <w:t>squo</w:t>
      </w:r>
      <w:r>
        <w:t xml:space="preserve">, aren’t an </w:t>
      </w:r>
      <w:r>
        <w:rPr>
          <w:u w:val="single"/>
        </w:rPr>
        <w:t>alibi</w:t>
      </w:r>
      <w:r>
        <w:t xml:space="preserve"> for voyeuristic fungibility, </w:t>
      </w:r>
      <w:r>
        <w:rPr>
          <w:u w:val="single"/>
        </w:rPr>
        <w:t>sensitizes</w:t>
      </w:r>
      <w:r>
        <w:t xml:space="preserve"> us to politics based on </w:t>
      </w:r>
      <w:r>
        <w:rPr>
          <w:u w:val="single"/>
        </w:rPr>
        <w:t>shared</w:t>
      </w:r>
      <w:r>
        <w:t xml:space="preserve"> precarity</w:t>
      </w:r>
    </w:p>
    <w:p w14:paraId="45A51C6F" w14:textId="77777777" w:rsidR="00AC0CC9" w:rsidRPr="0001352F" w:rsidRDefault="00AC0CC9" w:rsidP="00AC0CC9">
      <w:r w:rsidRPr="00B41600">
        <w:rPr>
          <w:rStyle w:val="Style13ptBold"/>
        </w:rPr>
        <w:t>Craps 13</w:t>
      </w:r>
      <w:r>
        <w:t xml:space="preserve"> </w:t>
      </w:r>
      <w:r w:rsidRPr="00B41600">
        <w:rPr>
          <w:sz w:val="16"/>
          <w:szCs w:val="16"/>
        </w:rPr>
        <w:t>(Steph. Prof of English at Ghent University, Belgium, and directs the Centre for Literature and Trauma. Postcolonial Witnessing: Trauma Out of Bounds. Palgrave. 126-7.)</w:t>
      </w:r>
      <w:r>
        <w:rPr>
          <w:sz w:val="16"/>
          <w:szCs w:val="16"/>
        </w:rPr>
        <w:t xml:space="preserve"> thx2EmoryGK</w:t>
      </w:r>
    </w:p>
    <w:p w14:paraId="6A40B679" w14:textId="77777777" w:rsidR="00AC0CC9" w:rsidRPr="004A69CE" w:rsidRDefault="00AC0CC9" w:rsidP="00AC0CC9">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7C1337">
        <w:rPr>
          <w:rStyle w:val="StyleUnderline"/>
          <w:highlight w:val="cyan"/>
        </w:rPr>
        <w:t>trauma</w:t>
      </w:r>
      <w:r w:rsidRPr="00B41600">
        <w:rPr>
          <w:sz w:val="14"/>
        </w:rPr>
        <w:t xml:space="preserve"> theory revised along the lines I have suggested </w:t>
      </w:r>
      <w:r w:rsidRPr="007C1337">
        <w:rPr>
          <w:rStyle w:val="StyleUnderline"/>
          <w:highlight w:val="cyan"/>
        </w:rPr>
        <w:t>is not</w:t>
      </w:r>
      <w:r w:rsidRPr="00B41600">
        <w:rPr>
          <w:rStyle w:val="StyleUnderline"/>
        </w:rPr>
        <w:t xml:space="preserve"> destined to serve as the handmaiden of the status quo or a mere academic </w:t>
      </w:r>
      <w:r w:rsidRPr="007C1337">
        <w:rPr>
          <w:rStyle w:val="StyleUnderline"/>
          <w:highlight w:val="cyan"/>
        </w:rPr>
        <w:t>alibi for</w:t>
      </w:r>
      <w:r w:rsidRPr="00B41600">
        <w:rPr>
          <w:rStyle w:val="StyleUnderline"/>
        </w:rPr>
        <w:t xml:space="preserve"> the indulgence of </w:t>
      </w:r>
      <w:r w:rsidRPr="007C1337">
        <w:rPr>
          <w:rStyle w:val="StyleUnderline"/>
          <w:highlight w:val="cyan"/>
        </w:rPr>
        <w:t>voyeuristic inclinations</w:t>
      </w:r>
      <w:r w:rsidRPr="00B41600">
        <w:rPr>
          <w:sz w:val="14"/>
        </w:rPr>
        <w:t xml:space="preserve">. On the contrary, </w:t>
      </w:r>
      <w:r w:rsidRPr="007C1337">
        <w:rPr>
          <w:rStyle w:val="StyleUnderline"/>
          <w:highlight w:val="cyan"/>
        </w:rPr>
        <w:t>it can</w:t>
      </w:r>
      <w:r w:rsidRPr="00B41600">
        <w:rPr>
          <w:rStyle w:val="StyleUnderline"/>
        </w:rPr>
        <w:t xml:space="preserve"> help identify and </w:t>
      </w:r>
      <w:r w:rsidRPr="007C1337">
        <w:rPr>
          <w:rStyle w:val="StyleUnderline"/>
          <w:highlight w:val="cyan"/>
        </w:rPr>
        <w:t>understand</w:t>
      </w:r>
      <w:r w:rsidRPr="00B41600">
        <w:rPr>
          <w:rStyle w:val="StyleUnderline"/>
        </w:rPr>
        <w:t xml:space="preserve"> situations of </w:t>
      </w:r>
      <w:r w:rsidRPr="007C1337">
        <w:rPr>
          <w:rStyle w:val="StyleUnderline"/>
          <w:highlight w:val="cyan"/>
        </w:rPr>
        <w:t>exploitation</w:t>
      </w:r>
      <w:r w:rsidRPr="00B41600">
        <w:rPr>
          <w:rStyle w:val="StyleUnderline"/>
        </w:rPr>
        <w:t xml:space="preserve"> and abuse, </w:t>
      </w:r>
      <w:r w:rsidRPr="007C1337">
        <w:rPr>
          <w:rStyle w:val="StyleUnderline"/>
          <w:highlight w:val="cyan"/>
        </w:rPr>
        <w:t>and act as an incentive for</w:t>
      </w:r>
      <w:r w:rsidRPr="00B41600">
        <w:rPr>
          <w:rStyle w:val="StyleUnderline"/>
        </w:rPr>
        <w:t xml:space="preserve"> the kind of sustained and systemic </w:t>
      </w:r>
      <w:r w:rsidRPr="007C1337">
        <w:rPr>
          <w:rStyle w:val="StyleUnderline"/>
          <w:highlight w:val="cyan"/>
        </w:rPr>
        <w:t xml:space="preserve">critique of </w:t>
      </w:r>
      <w:r w:rsidRPr="00B41600">
        <w:rPr>
          <w:rStyle w:val="StyleUnderline"/>
        </w:rPr>
        <w:t xml:space="preserve">societal </w:t>
      </w:r>
      <w:r w:rsidRPr="007C1337">
        <w:rPr>
          <w:rStyle w:val="StyleUnderline"/>
          <w:highlight w:val="cyan"/>
        </w:rPr>
        <w:t>conditions</w:t>
      </w:r>
      <w:r w:rsidRPr="00B41600">
        <w:rPr>
          <w:rStyle w:val="StyleUnderline"/>
        </w:rPr>
        <w:t xml:space="preserve"> called for by </w:t>
      </w:r>
      <w:r w:rsidRPr="00B41600">
        <w:rPr>
          <w:rStyle w:val="Emphasis"/>
        </w:rPr>
        <w:t>Berlant</w:t>
      </w:r>
      <w:r w:rsidRPr="00B41600">
        <w:rPr>
          <w:rStyle w:val="StyleUnderline"/>
        </w:rPr>
        <w:t xml:space="preserve"> and </w:t>
      </w:r>
      <w:r w:rsidRPr="00B41600">
        <w:rPr>
          <w:rStyle w:val="Emphasis"/>
        </w:rPr>
        <w:t>Brown</w:t>
      </w:r>
      <w:r w:rsidRPr="00B41600">
        <w:rPr>
          <w:sz w:val="14"/>
        </w:rPr>
        <w:t xml:space="preserve">. In fact, </w:t>
      </w:r>
      <w:r w:rsidRPr="00B41600">
        <w:rPr>
          <w:rStyle w:val="StyleUnderline"/>
        </w:rPr>
        <w:t>the expanded model of trauma I have proposed, based</w:t>
      </w:r>
      <w:r w:rsidRPr="00B41600">
        <w:rPr>
          <w:sz w:val="14"/>
        </w:rPr>
        <w:t xml:space="preserve"> on the work of Laura Brown, Frantz </w:t>
      </w:r>
      <w:r w:rsidRPr="00B41600">
        <w:rPr>
          <w:rStyle w:val="Emphasis"/>
        </w:rPr>
        <w:t>Fanon</w:t>
      </w:r>
      <w:r w:rsidRPr="00B41600">
        <w:rPr>
          <w:sz w:val="14"/>
        </w:rPr>
        <w:t xml:space="preserve">, </w:t>
      </w:r>
      <w:r w:rsidRPr="00B41600">
        <w:rPr>
          <w:rStyle w:val="StyleUnderline"/>
        </w:rPr>
        <w:t>and</w:t>
      </w:r>
      <w:r w:rsidRPr="00B41600">
        <w:rPr>
          <w:sz w:val="14"/>
        </w:rPr>
        <w:t xml:space="preserve"> others, bears a close resemblance to the model of suffering that </w:t>
      </w:r>
      <w:r w:rsidRPr="00B41600">
        <w:rPr>
          <w:rStyle w:val="Emphasis"/>
        </w:rPr>
        <w:t>Berlant</w:t>
      </w:r>
      <w:r w:rsidRPr="00B41600">
        <w:rPr>
          <w:rStyle w:val="StyleUnderline"/>
        </w:rPr>
        <w:t xml:space="preserve"> puts forward</w:t>
      </w:r>
      <w:r w:rsidRPr="00B41600">
        <w:rPr>
          <w:sz w:val="14"/>
        </w:rPr>
        <w:t xml:space="preserve"> as </w:t>
      </w:r>
      <w:r w:rsidRPr="00B41600">
        <w:rPr>
          <w:rStyle w:val="StyleUnderline"/>
        </w:rPr>
        <w:t>an alternative</w:t>
      </w:r>
      <w:r w:rsidRPr="00B41600">
        <w:rPr>
          <w:sz w:val="14"/>
        </w:rPr>
        <w:t xml:space="preserve"> to the (traditional) trauma model, which she finds inadequate: "</w:t>
      </w:r>
      <w:r w:rsidRPr="00B41600">
        <w:rPr>
          <w:rStyle w:val="StyleUnderline"/>
        </w:rPr>
        <w:t xml:space="preserve">a model of suffering, whose etymological </w:t>
      </w:r>
      <w:r w:rsidRPr="007C1337">
        <w:rPr>
          <w:rStyle w:val="StyleUnderline"/>
          <w:highlight w:val="cyan"/>
        </w:rPr>
        <w:t>articulation of pain</w:t>
      </w:r>
      <w:r w:rsidRPr="00B41600">
        <w:rPr>
          <w:rStyle w:val="StyleUnderline"/>
        </w:rPr>
        <w:t xml:space="preserve"> and patience </w:t>
      </w:r>
      <w:r w:rsidRPr="007C1337">
        <w:rPr>
          <w:rStyle w:val="StyleUnderline"/>
          <w:highlight w:val="cyan"/>
        </w:rPr>
        <w:t xml:space="preserve">draws its subject less as an </w:t>
      </w:r>
      <w:r w:rsidRPr="007C1337">
        <w:rPr>
          <w:rStyle w:val="Emphasis"/>
          <w:highlight w:val="cyan"/>
        </w:rPr>
        <w:t>effect</w:t>
      </w:r>
      <w:r w:rsidRPr="007C1337">
        <w:rPr>
          <w:rStyle w:val="StyleUnderline"/>
          <w:highlight w:val="cyan"/>
        </w:rPr>
        <w:t xml:space="preserve"> of</w:t>
      </w:r>
      <w:r w:rsidRPr="00B41600">
        <w:rPr>
          <w:rStyle w:val="StyleUnderline"/>
        </w:rPr>
        <w:t xml:space="preserve"> an act of </w:t>
      </w:r>
      <w:r w:rsidRPr="007C1337">
        <w:rPr>
          <w:rStyle w:val="StyleUnderline"/>
          <w:highlight w:val="cyan"/>
        </w:rPr>
        <w:t>violence and more as</w:t>
      </w:r>
      <w:r w:rsidRPr="00B41600">
        <w:rPr>
          <w:rStyle w:val="StyleUnderline"/>
        </w:rPr>
        <w:t xml:space="preserve"> an effect of </w:t>
      </w:r>
      <w:r w:rsidRPr="007C1337">
        <w:rPr>
          <w:rStyle w:val="StyleUnderline"/>
          <w:highlight w:val="cyan"/>
        </w:rPr>
        <w:t xml:space="preserve">a </w:t>
      </w:r>
      <w:r w:rsidRPr="007C1337">
        <w:rPr>
          <w:rStyle w:val="Emphasis"/>
          <w:highlight w:val="cyan"/>
        </w:rPr>
        <w:t>general</w:t>
      </w:r>
      <w:r w:rsidRPr="007C1337">
        <w:rPr>
          <w:rStyle w:val="StyleUnderline"/>
          <w:highlight w:val="cyan"/>
        </w:rPr>
        <w:t xml:space="preserve"> atmosphere of it, peppered by 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r w:rsidRPr="00B41600">
        <w:rPr>
          <w:rStyle w:val="StyleUnderline"/>
        </w:rPr>
        <w:t xml:space="preserve">That </w:t>
      </w:r>
      <w:r w:rsidRPr="007C1337">
        <w:rPr>
          <w:rStyle w:val="StyleUnderline"/>
          <w:highlight w:val="cyan"/>
        </w:rPr>
        <w:t>trauma research can act as a catalyst for</w:t>
      </w:r>
      <w:r w:rsidRPr="00B41600">
        <w:rPr>
          <w:rStyle w:val="StyleUnderline"/>
        </w:rPr>
        <w:t xml:space="preserve"> astute political analysis and meaningful </w:t>
      </w:r>
      <w:r w:rsidRPr="007C1337">
        <w:rPr>
          <w:rStyle w:val="StyleUnderline"/>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7C1337">
        <w:rPr>
          <w:rStyle w:val="StyleUnderline"/>
          <w:highlight w:val="cyan"/>
        </w:rPr>
        <w:t>to make visible the</w:t>
      </w:r>
      <w:r w:rsidRPr="00B41600">
        <w:rPr>
          <w:rStyle w:val="StyleUnderline"/>
        </w:rPr>
        <w:t xml:space="preserve"> creative and </w:t>
      </w:r>
      <w:r w:rsidRPr="007C1337">
        <w:rPr>
          <w:rStyle w:val="StyleUnderline"/>
          <w:highlight w:val="cyan"/>
        </w:rPr>
        <w:t>political</w:t>
      </w:r>
      <w:r w:rsidRPr="00B41600">
        <w:rPr>
          <w:rStyle w:val="StyleUnderline"/>
        </w:rPr>
        <w:t>-</w:t>
      </w:r>
      <w:r w:rsidRPr="007C1337">
        <w:rPr>
          <w:rStyle w:val="StyleUnderline"/>
          <w:highlight w:val="cyan"/>
        </w:rPr>
        <w:t>rather than pathological</w:t>
      </w:r>
      <w:r w:rsidRPr="00B41600">
        <w:rPr>
          <w:sz w:val="14"/>
        </w:rPr>
        <w:t xml:space="preserve"> </w:t>
      </w:r>
      <w:r w:rsidRPr="00B41600">
        <w:rPr>
          <w:rStyle w:val="StyleUnderline"/>
        </w:rPr>
        <w:t xml:space="preserve">and negative-aspects of an </w:t>
      </w:r>
      <w:r w:rsidRPr="007C1337">
        <w:rPr>
          <w:rStyle w:val="StyleUnderline"/>
          <w:highlight w:val="cyan"/>
        </w:rPr>
        <w:t>attachment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to </w:t>
      </w:r>
      <w:r w:rsidRPr="007C1337">
        <w:rPr>
          <w:rStyle w:val="StyleUnderline"/>
          <w:highlight w:val="cyan"/>
        </w:rPr>
        <w:t>create alternative lifeworlds</w:t>
      </w:r>
      <w:r w:rsidRPr="00B41600">
        <w:rPr>
          <w:rStyle w:val="StyleUnderline"/>
        </w:rPr>
        <w:t xml:space="preserve">" ("Legacies of Trauma" 453) .4Recognition of suffering serves as </w:t>
      </w:r>
      <w:r w:rsidRPr="007C1337">
        <w:rPr>
          <w:rStyle w:val="StyleUnderline"/>
          <w:highlight w:val="cyan"/>
        </w:rPr>
        <w:t>a necessary first step to</w:t>
      </w:r>
      <w:r w:rsidRPr="00B41600">
        <w:rPr>
          <w:rStyle w:val="StyleUnderline"/>
        </w:rPr>
        <w:t xml:space="preserve">wards the </w:t>
      </w:r>
      <w:r w:rsidRPr="007C1337">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7C1337">
        <w:rPr>
          <w:rStyle w:val="Emphasis"/>
          <w:highlight w:val="cyan"/>
        </w:rPr>
        <w:t>shared precariousness</w:t>
      </w:r>
      <w:r w:rsidRPr="007C1337">
        <w:rPr>
          <w:rStyle w:val="StyleUnderline"/>
          <w:highlight w:val="cyan"/>
        </w:rPr>
        <w:t xml:space="preserve"> introduces</w:t>
      </w:r>
      <w:r w:rsidRPr="00B41600">
        <w:rPr>
          <w:rStyle w:val="StyleUnderline"/>
        </w:rPr>
        <w:t xml:space="preserve"> strong </w:t>
      </w:r>
      <w:r w:rsidRPr="007C1337">
        <w:rPr>
          <w:rStyle w:val="StyleUnderline"/>
          <w:highlight w:val="cyan"/>
        </w:rPr>
        <w:t xml:space="preserve">normative </w:t>
      </w:r>
      <w:r w:rsidRPr="00B41600">
        <w:rPr>
          <w:rStyle w:val="StyleUnderline"/>
        </w:rPr>
        <w:t xml:space="preserve">commitments of </w:t>
      </w:r>
      <w:r w:rsidRPr="007C1337">
        <w:rPr>
          <w:rStyle w:val="StyleUnderline"/>
          <w:highlight w:val="cyan"/>
        </w:rPr>
        <w:t>equality</w:t>
      </w:r>
      <w:r w:rsidRPr="00B41600">
        <w:rPr>
          <w:rStyle w:val="StyleUnderline"/>
        </w:rPr>
        <w:t xml:space="preserve"> and invites a more robust universalizing of rights that seeks </w:t>
      </w:r>
      <w:r w:rsidRPr="007C1337">
        <w:rPr>
          <w:rStyle w:val="StyleUnderline"/>
          <w:highlight w:val="cyan"/>
        </w:rPr>
        <w:t>to address basic</w:t>
      </w:r>
      <w:r w:rsidRPr="00B41600">
        <w:rPr>
          <w:rStyle w:val="StyleUnderline"/>
        </w:rPr>
        <w:t xml:space="preserve"> human </w:t>
      </w:r>
      <w:r w:rsidRPr="007C1337">
        <w:rPr>
          <w:rStyle w:val="StyleUnderline"/>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r>
        <w:rPr>
          <w:sz w:val="14"/>
        </w:rPr>
        <w:t xml:space="preserve"> </w:t>
      </w:r>
    </w:p>
    <w:p w14:paraId="05788B7B" w14:textId="77777777" w:rsidR="00AC0CC9" w:rsidRDefault="00AC0CC9" w:rsidP="00AC0CC9">
      <w:pPr>
        <w:pStyle w:val="Heading2"/>
      </w:pPr>
      <w:r>
        <w:t xml:space="preserve">CASE – State-Phobia </w:t>
      </w:r>
    </w:p>
    <w:p w14:paraId="15DA5ABD" w14:textId="77777777" w:rsidR="00AC0CC9" w:rsidRDefault="00AC0CC9" w:rsidP="00AC0CC9">
      <w:pPr>
        <w:pStyle w:val="Heading3"/>
      </w:pPr>
      <w:bookmarkStart w:id="4" w:name="Level_2_45"/>
      <w:bookmarkStart w:id="5" w:name="Level_3_47"/>
      <w:bookmarkStart w:id="6" w:name="_Hlk214198075"/>
      <w:r>
        <w:t>2NC---O/V</w:t>
      </w:r>
    </w:p>
    <w:p w14:paraId="62F8BAF2" w14:textId="77777777" w:rsidR="00AC0CC9" w:rsidRPr="005E5A93" w:rsidRDefault="00AC0CC9" w:rsidP="00AC0CC9">
      <w:pPr>
        <w:pStyle w:val="Heading4"/>
        <w:rPr>
          <w:rStyle w:val="Style13ptBold"/>
          <w:b/>
          <w:bCs w:val="0"/>
        </w:rPr>
      </w:pPr>
      <w:r w:rsidRPr="005E5A93">
        <w:rPr>
          <w:rStyle w:val="Style13ptBold"/>
          <w:b/>
          <w:bCs w:val="0"/>
        </w:rPr>
        <w:t xml:space="preserve">Extinction </w:t>
      </w:r>
      <w:r>
        <w:rPr>
          <w:rStyle w:val="Style13ptBold"/>
          <w:b/>
          <w:bCs w:val="0"/>
        </w:rPr>
        <w:t xml:space="preserve">outweighs---it’s </w:t>
      </w:r>
      <w:r w:rsidRPr="005E5A93">
        <w:rPr>
          <w:rStyle w:val="Style13ptBold"/>
          <w:b/>
          <w:bCs w:val="0"/>
        </w:rPr>
        <w:t xml:space="preserve">a </w:t>
      </w:r>
      <w:r w:rsidRPr="005E5A93">
        <w:rPr>
          <w:rStyle w:val="Style13ptBold"/>
          <w:b/>
          <w:bCs w:val="0"/>
          <w:u w:val="single"/>
        </w:rPr>
        <w:t>distinct</w:t>
      </w:r>
      <w:r w:rsidRPr="005E5A93">
        <w:rPr>
          <w:rStyle w:val="Style13ptBold"/>
          <w:b/>
          <w:bCs w:val="0"/>
        </w:rPr>
        <w:t xml:space="preserve"> </w:t>
      </w:r>
      <w:r w:rsidRPr="005E5A93">
        <w:rPr>
          <w:rStyle w:val="Style13ptBold"/>
          <w:b/>
          <w:bCs w:val="0"/>
          <w:u w:val="single"/>
        </w:rPr>
        <w:t>ethical</w:t>
      </w:r>
      <w:r w:rsidRPr="005E5A93">
        <w:rPr>
          <w:rStyle w:val="Style13ptBold"/>
          <w:b/>
          <w:bCs w:val="0"/>
        </w:rPr>
        <w:t xml:space="preserve"> </w:t>
      </w:r>
      <w:r w:rsidRPr="005E5A93">
        <w:rPr>
          <w:rStyle w:val="Style13ptBold"/>
          <w:b/>
          <w:bCs w:val="0"/>
          <w:u w:val="single"/>
        </w:rPr>
        <w:t>threat</w:t>
      </w:r>
      <w:r w:rsidRPr="005E5A93">
        <w:rPr>
          <w:rStyle w:val="Style13ptBold"/>
          <w:b/>
          <w:bCs w:val="0"/>
        </w:rPr>
        <w:t xml:space="preserve"> that requires </w:t>
      </w:r>
      <w:r w:rsidRPr="005E5A93">
        <w:rPr>
          <w:rStyle w:val="Style13ptBold"/>
          <w:b/>
          <w:bCs w:val="0"/>
          <w:u w:val="single"/>
        </w:rPr>
        <w:t>prior</w:t>
      </w:r>
      <w:r w:rsidRPr="005E5A93">
        <w:rPr>
          <w:rStyle w:val="Style13ptBold"/>
          <w:b/>
          <w:bCs w:val="0"/>
        </w:rPr>
        <w:t xml:space="preserve"> </w:t>
      </w:r>
      <w:r w:rsidRPr="005E5A93">
        <w:rPr>
          <w:rStyle w:val="Style13ptBold"/>
          <w:b/>
          <w:bCs w:val="0"/>
          <w:u w:val="single"/>
        </w:rPr>
        <w:t>consideration</w:t>
      </w:r>
      <w:r w:rsidRPr="005E5A93">
        <w:rPr>
          <w:rStyle w:val="Style13ptBold"/>
          <w:b/>
          <w:bCs w:val="0"/>
        </w:rPr>
        <w:t xml:space="preserve">. </w:t>
      </w:r>
    </w:p>
    <w:p w14:paraId="7B28D224" w14:textId="77777777" w:rsidR="00AC0CC9" w:rsidRPr="005F07A0" w:rsidRDefault="00AC0CC9" w:rsidP="00AC0CC9">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6812B56C" w14:textId="77777777" w:rsidR="00AC0CC9" w:rsidRPr="005F07A0" w:rsidRDefault="00AC0CC9" w:rsidP="00AC0CC9">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5E5A93">
        <w:rPr>
          <w:rStyle w:val="StyleUnderline"/>
          <w:highlight w:val="cyan"/>
        </w:rPr>
        <w:t xml:space="preserve">Mass </w:t>
      </w:r>
      <w:r w:rsidRPr="005E5A93">
        <w:rPr>
          <w:rStyle w:val="Emphasis"/>
          <w:highlight w:val="cyan"/>
        </w:rPr>
        <w:t>extinction</w:t>
      </w:r>
      <w:r w:rsidRPr="005E5A93">
        <w:rPr>
          <w:rStyle w:val="StyleUnderline"/>
          <w:highlight w:val="cyan"/>
        </w:rPr>
        <w:t xml:space="preserve"> is not</w:t>
      </w:r>
      <w:r w:rsidRPr="005F07A0">
        <w:rPr>
          <w:rStyle w:val="StyleUnderline"/>
        </w:rPr>
        <w:t xml:space="preserve"> simply extinction (or </w:t>
      </w:r>
      <w:r w:rsidRPr="005E5A93">
        <w:rPr>
          <w:rStyle w:val="StyleUnderline"/>
          <w:highlight w:val="cyan"/>
        </w:rPr>
        <w:t>death</w:t>
      </w:r>
      <w:r w:rsidRPr="005F07A0">
        <w:rPr>
          <w:rStyle w:val="StyleUnderline"/>
        </w:rPr>
        <w:t xml:space="preserve">) </w:t>
      </w:r>
      <w:r w:rsidRPr="005E5A93">
        <w:rPr>
          <w:rStyle w:val="StyleUnderline"/>
          <w:highlight w:val="cyan"/>
        </w:rPr>
        <w:t xml:space="preserve">writ large: it is a qualitatively </w:t>
      </w:r>
      <w:r w:rsidRPr="005E5A93">
        <w:rPr>
          <w:rStyle w:val="Emphasis"/>
          <w:highlight w:val="cyan"/>
        </w:rPr>
        <w:t>different</w:t>
      </w:r>
      <w:r w:rsidRPr="005E5A93">
        <w:rPr>
          <w:rStyle w:val="StyleUnderline"/>
          <w:highlight w:val="cyan"/>
        </w:rPr>
        <w:t xml:space="preserve"> phenomena that demands its </w:t>
      </w:r>
      <w:r w:rsidRPr="005E5A93">
        <w:rPr>
          <w:rStyle w:val="Emphasis"/>
          <w:highlight w:val="cyan"/>
        </w:rPr>
        <w:t>own</w:t>
      </w:r>
      <w:r w:rsidRPr="005F07A0">
        <w:rPr>
          <w:rStyle w:val="StyleUnderline"/>
        </w:rPr>
        <w:t xml:space="preserve"> </w:t>
      </w:r>
      <w:r w:rsidRPr="005E5A93">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5E5A93">
        <w:rPr>
          <w:rStyle w:val="StyleUnderline"/>
          <w:highlight w:val="cyan"/>
        </w:rPr>
        <w:t xml:space="preserve">it </w:t>
      </w:r>
      <w:r w:rsidRPr="005E5A93">
        <w:rPr>
          <w:rStyle w:val="Emphasis"/>
          <w:highlight w:val="cyan"/>
        </w:rPr>
        <w:t>erase diverse</w:t>
      </w:r>
      <w:r w:rsidRPr="005E5A93">
        <w:rPr>
          <w:rStyle w:val="StyleUnderline"/>
          <w:highlight w:val="cyan"/>
        </w:rPr>
        <w:t xml:space="preserve">, irreplaceable </w:t>
      </w:r>
      <w:r w:rsidRPr="005E5A93">
        <w:rPr>
          <w:rStyle w:val="Emphasis"/>
          <w:highlight w:val="cyan"/>
        </w:rPr>
        <w:t>life forms</w:t>
      </w:r>
      <w:r w:rsidRPr="005E5A93">
        <w:rPr>
          <w:rStyle w:val="StyleUnderline"/>
          <w:highlight w:val="cyan"/>
        </w:rPr>
        <w:t xml:space="preserve">, their </w:t>
      </w:r>
      <w:r w:rsidRPr="005E5A93">
        <w:rPr>
          <w:rStyle w:val="Emphasis"/>
          <w:highlight w:val="cyan"/>
        </w:rPr>
        <w:t>unique histories</w:t>
      </w:r>
      <w:r w:rsidRPr="005E5A93">
        <w:rPr>
          <w:rStyle w:val="StyleUnderline"/>
          <w:highlight w:val="cyan"/>
        </w:rPr>
        <w:t xml:space="preserve"> and open-ended possibilities</w:t>
      </w:r>
      <w:r w:rsidRPr="005F07A0">
        <w:rPr>
          <w:rStyle w:val="StyleUnderline"/>
        </w:rPr>
        <w:t xml:space="preserve">, but </w:t>
      </w:r>
      <w:r w:rsidRPr="005E5A93">
        <w:rPr>
          <w:rStyle w:val="StyleUnderline"/>
          <w:highlight w:val="cyan"/>
        </w:rPr>
        <w:t xml:space="preserve">it threatens the </w:t>
      </w:r>
      <w:r w:rsidRPr="005E5A93">
        <w:rPr>
          <w:rStyle w:val="Emphasis"/>
          <w:highlight w:val="cyan"/>
        </w:rPr>
        <w:t>ontological</w:t>
      </w:r>
      <w:r w:rsidRPr="005E5A93">
        <w:rPr>
          <w:rStyle w:val="StyleUnderline"/>
          <w:highlight w:val="cyan"/>
        </w:rPr>
        <w:t xml:space="preserve"> conditions of Earthly </w:t>
      </w:r>
      <w:r w:rsidRPr="005E5A93">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5E5A93">
        <w:rPr>
          <w:rStyle w:val="StyleUnderline"/>
          <w:highlight w:val="cyan"/>
        </w:rPr>
        <w:t xml:space="preserve">extinction is a matter of </w:t>
      </w:r>
      <w:r w:rsidRPr="005E5A93">
        <w:rPr>
          <w:rStyle w:val="Emphasis"/>
          <w:highlight w:val="cyan"/>
        </w:rPr>
        <w:t>global</w:t>
      </w:r>
      <w:r w:rsidRPr="005F07A0">
        <w:rPr>
          <w:rStyle w:val="StyleUnderline"/>
        </w:rPr>
        <w:t xml:space="preserve"> </w:t>
      </w:r>
      <w:r w:rsidRPr="005E5A93">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5E5A93">
        <w:rPr>
          <w:rStyle w:val="StyleUnderline"/>
          <w:highlight w:val="cyan"/>
        </w:rPr>
        <w:t>If it does not fit within</w:t>
      </w:r>
      <w:r w:rsidRPr="005F07A0">
        <w:rPr>
          <w:rStyle w:val="StyleUnderline"/>
        </w:rPr>
        <w:t xml:space="preserve"> the </w:t>
      </w:r>
      <w:r w:rsidRPr="005E5A93">
        <w:rPr>
          <w:rStyle w:val="Emphasis"/>
          <w:highlight w:val="cyan"/>
        </w:rPr>
        <w:t>existing</w:t>
      </w:r>
      <w:r w:rsidRPr="005E5A93">
        <w:rPr>
          <w:rStyle w:val="StyleUnderline"/>
          <w:highlight w:val="cyan"/>
        </w:rPr>
        <w:t xml:space="preserve"> parameters of global ethics, then</w:t>
      </w:r>
      <w:r w:rsidRPr="005F07A0">
        <w:rPr>
          <w:rStyle w:val="StyleUnderline"/>
        </w:rPr>
        <w:t xml:space="preserve"> it is </w:t>
      </w:r>
      <w:r w:rsidRPr="005E5A93">
        <w:rPr>
          <w:rStyle w:val="Emphasis"/>
          <w:highlight w:val="cyan"/>
        </w:rPr>
        <w:t>these</w:t>
      </w:r>
      <w:r w:rsidRPr="005E5A93">
        <w:rPr>
          <w:rStyle w:val="StyleUnderline"/>
          <w:highlight w:val="cyan"/>
        </w:rPr>
        <w:t xml:space="preserve"> boundaries</w:t>
      </w:r>
      <w:r w:rsidRPr="005F07A0">
        <w:rPr>
          <w:rStyle w:val="StyleUnderline"/>
        </w:rPr>
        <w:t xml:space="preserve"> that </w:t>
      </w:r>
      <w:r w:rsidRPr="005E5A93">
        <w:rPr>
          <w:rStyle w:val="StyleUnderline"/>
          <w:highlight w:val="cyan"/>
        </w:rPr>
        <w:t xml:space="preserve">need to </w:t>
      </w:r>
      <w:r w:rsidRPr="005E5A93">
        <w:rPr>
          <w:rStyle w:val="Emphasis"/>
          <w:highlight w:val="cyan"/>
        </w:rPr>
        <w:t>change</w:t>
      </w:r>
      <w:r w:rsidRPr="005F07A0">
        <w:rPr>
          <w:rStyle w:val="StyleUnderline"/>
        </w:rPr>
        <w:t xml:space="preserve">. </w:t>
      </w:r>
    </w:p>
    <w:p w14:paraId="30C6E44D" w14:textId="77777777" w:rsidR="00AC0CC9" w:rsidRPr="005F07A0" w:rsidRDefault="00AC0CC9" w:rsidP="00AC0CC9">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5E5A93">
        <w:rPr>
          <w:rStyle w:val="StyleUnderline"/>
          <w:highlight w:val="cyan"/>
        </w:rPr>
        <w:t>‘entanglement’ is a radical</w:t>
      </w:r>
      <w:r w:rsidRPr="005F07A0">
        <w:rPr>
          <w:rStyle w:val="StyleUnderline"/>
        </w:rPr>
        <w:t xml:space="preserve">, indeed </w:t>
      </w:r>
      <w:r w:rsidRPr="005E5A93">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5E5A93">
        <w:rPr>
          <w:rStyle w:val="Emphasis"/>
          <w:highlight w:val="cyan"/>
        </w:rPr>
        <w:t>singular plural</w:t>
      </w:r>
      <w:r w:rsidRPr="005F07A0">
        <w:rPr>
          <w:rStyle w:val="StyleUnderline"/>
        </w:rPr>
        <w:t>’.</w:t>
      </w:r>
      <w:r w:rsidRPr="005F07A0">
        <w:rPr>
          <w:sz w:val="16"/>
        </w:rPr>
        <w:t xml:space="preserve"> 69 This means that </w:t>
      </w:r>
      <w:r w:rsidRPr="005E5A93">
        <w:rPr>
          <w:rStyle w:val="StyleUnderline"/>
          <w:highlight w:val="cyan"/>
        </w:rPr>
        <w:t>no being is truly</w:t>
      </w:r>
      <w:r w:rsidRPr="005F07A0">
        <w:rPr>
          <w:rStyle w:val="StyleUnderline"/>
        </w:rPr>
        <w:t xml:space="preserve"> autonomous or </w:t>
      </w:r>
      <w:r w:rsidRPr="005E5A93">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5E5A93">
        <w:rPr>
          <w:rStyle w:val="StyleUnderline"/>
          <w:highlight w:val="cyan"/>
        </w:rPr>
        <w:t xml:space="preserve">Worlds erupt from, and consist in, the </w:t>
      </w:r>
      <w:r w:rsidRPr="005E5A93">
        <w:rPr>
          <w:rStyle w:val="Emphasis"/>
          <w:highlight w:val="cyan"/>
        </w:rPr>
        <w:t>intersection</w:t>
      </w:r>
      <w:r w:rsidRPr="005E5A93">
        <w:rPr>
          <w:rStyle w:val="StyleUnderline"/>
          <w:highlight w:val="cyan"/>
        </w:rPr>
        <w:t xml:space="preserve"> of diverse forms of </w:t>
      </w:r>
      <w:r w:rsidRPr="005E5A93">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ignore at their peril </w:t>
      </w:r>
      <w:r w:rsidRPr="005E5A93">
        <w:rPr>
          <w:rStyle w:val="StyleUnderline"/>
          <w:highlight w:val="cyan"/>
        </w:rPr>
        <w:t xml:space="preserve">the </w:t>
      </w:r>
      <w:r w:rsidRPr="005E5A93">
        <w:rPr>
          <w:rStyle w:val="Emphasis"/>
          <w:highlight w:val="cyan"/>
        </w:rPr>
        <w:t>destruction</w:t>
      </w:r>
      <w:r w:rsidRPr="005E5A93">
        <w:rPr>
          <w:rStyle w:val="StyleUnderline"/>
          <w:highlight w:val="cyan"/>
        </w:rPr>
        <w:t xml:space="preserve"> and </w:t>
      </w:r>
      <w:r w:rsidRPr="005E5A93">
        <w:rPr>
          <w:rStyle w:val="Emphasis"/>
          <w:highlight w:val="cyan"/>
        </w:rPr>
        <w:t>severance</w:t>
      </w:r>
      <w:r w:rsidRPr="005E5A93">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5E5A93">
        <w:rPr>
          <w:rStyle w:val="Emphasis"/>
          <w:highlight w:val="cyan"/>
        </w:rPr>
        <w:t>undermines</w:t>
      </w:r>
      <w:r w:rsidRPr="005E5A93">
        <w:rPr>
          <w:rStyle w:val="StyleUnderline"/>
          <w:highlight w:val="cyan"/>
        </w:rPr>
        <w:t xml:space="preserve"> the conditions of </w:t>
      </w:r>
      <w:r w:rsidRPr="005E5A93">
        <w:rPr>
          <w:rStyle w:val="Emphasis"/>
          <w:highlight w:val="cyan"/>
        </w:rPr>
        <w:t>plurality</w:t>
      </w:r>
      <w:r w:rsidRPr="005E5A93">
        <w:rPr>
          <w:rStyle w:val="StyleUnderline"/>
          <w:highlight w:val="cyan"/>
        </w:rPr>
        <w:t xml:space="preserve"> that enables life on Earth to </w:t>
      </w:r>
      <w:r w:rsidRPr="005E5A93">
        <w:rPr>
          <w:rStyle w:val="Emphasis"/>
          <w:highlight w:val="cyan"/>
        </w:rPr>
        <w:t>thrive</w:t>
      </w:r>
      <w:r w:rsidRPr="005F07A0">
        <w:rPr>
          <w:rStyle w:val="StyleUnderline"/>
        </w:rPr>
        <w:t>.</w:t>
      </w:r>
    </w:p>
    <w:p w14:paraId="59311F4F" w14:textId="77777777" w:rsidR="00AC0CC9" w:rsidRDefault="00AC0CC9" w:rsidP="00AC0CC9">
      <w:pPr>
        <w:pStyle w:val="Heading3"/>
      </w:pPr>
      <w:r>
        <w:t>AT: Schotten Bad</w:t>
      </w:r>
    </w:p>
    <w:p w14:paraId="0BECACF1" w14:textId="77777777" w:rsidR="00AC0CC9" w:rsidRDefault="00AC0CC9" w:rsidP="00AC0CC9">
      <w:pPr>
        <w:pStyle w:val="Heading4"/>
      </w:pPr>
      <w:r>
        <w:t xml:space="preserve">2 -- Fugitivity – it cant solve -- Modern societal </w:t>
      </w:r>
      <w:r w:rsidRPr="00F30524">
        <w:t>complexities</w:t>
      </w:r>
      <w:r>
        <w:t xml:space="preserve"> </w:t>
      </w:r>
      <w:r w:rsidRPr="00DD4AB7">
        <w:rPr>
          <w:u w:val="single"/>
        </w:rPr>
        <w:t>require</w:t>
      </w:r>
      <w:r>
        <w:t xml:space="preserve"> the </w:t>
      </w:r>
      <w:r w:rsidRPr="00DD4AB7">
        <w:rPr>
          <w:u w:val="single"/>
        </w:rPr>
        <w:t>state</w:t>
      </w:r>
      <w:r w:rsidRPr="00DD4AB7">
        <w:t xml:space="preserve"> to operate</w:t>
      </w:r>
      <w:r>
        <w:t xml:space="preserve">. </w:t>
      </w:r>
    </w:p>
    <w:p w14:paraId="11B3605C" w14:textId="77777777" w:rsidR="00AC0CC9" w:rsidRPr="00081100" w:rsidRDefault="00AC0CC9" w:rsidP="00AC0CC9">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 xml:space="preserve">] </w:t>
      </w:r>
    </w:p>
    <w:p w14:paraId="298475DA" w14:textId="77777777" w:rsidR="00AC0CC9" w:rsidRDefault="00AC0CC9" w:rsidP="00AC0CC9">
      <w:pPr>
        <w:rPr>
          <w:sz w:val="12"/>
        </w:rPr>
      </w:pPr>
      <w:r w:rsidRPr="00E34BA4">
        <w:rPr>
          <w:sz w:val="12"/>
        </w:rPr>
        <w:t xml:space="preserve">I often joke with my anarchist and libertarian friends and </w:t>
      </w:r>
      <w:r w:rsidRPr="005E5A93">
        <w:rPr>
          <w:rStyle w:val="StyleUnderline"/>
          <w:highlight w:val="cyan"/>
        </w:rPr>
        <w:t xml:space="preserve">ask if their </w:t>
      </w:r>
      <w:r w:rsidRPr="005E5A93">
        <w:rPr>
          <w:rStyle w:val="Emphasis"/>
          <w:highlight w:val="cyan"/>
        </w:rPr>
        <w:t>mutual-aid collectives</w:t>
      </w:r>
      <w:r w:rsidRPr="005E5A93">
        <w:rPr>
          <w:rStyle w:val="StyleUnderline"/>
          <w:highlight w:val="cyan"/>
        </w:rPr>
        <w:t xml:space="preserve"> can run</w:t>
      </w:r>
      <w:r w:rsidRPr="00F15D4A">
        <w:rPr>
          <w:rStyle w:val="StyleUnderline"/>
        </w:rPr>
        <w:t xml:space="preserve"> Chic</w:t>
      </w:r>
      <w:r w:rsidRPr="005E5A93">
        <w:rPr>
          <w:rStyle w:val="StyleUnderline"/>
          <w:highlight w:val="cyan"/>
        </w:rPr>
        <w:t>a</w:t>
      </w:r>
      <w:r w:rsidRPr="00F15D4A">
        <w:rPr>
          <w:rStyle w:val="StyleUnderline"/>
        </w:rPr>
        <w:t xml:space="preserve">go’s </w:t>
      </w:r>
      <w:r w:rsidRPr="005E5A93">
        <w:rPr>
          <w:rStyle w:val="StyleUnderline"/>
          <w:highlight w:val="cyan"/>
        </w:rPr>
        <w:t xml:space="preserve">sanitation system or </w:t>
      </w:r>
      <w:r w:rsidRPr="005E5A93">
        <w:rPr>
          <w:rStyle w:val="Emphasis"/>
          <w:highlight w:val="cyan"/>
        </w:rPr>
        <w:t>operate satellites</w:t>
      </w:r>
      <w:r w:rsidRPr="00F15D4A">
        <w:rPr>
          <w:rStyle w:val="StyleUnderline"/>
        </w:rPr>
        <w:t>.</w:t>
      </w:r>
      <w:r w:rsidRPr="00E34BA4">
        <w:rPr>
          <w:sz w:val="12"/>
        </w:rPr>
        <w:t xml:space="preserve"> Of course, on one level, I’m joking, but on another level, I’m being quite serious. </w:t>
      </w:r>
      <w:r w:rsidRPr="003C1820">
        <w:rPr>
          <w:rStyle w:val="StyleUnderline"/>
        </w:rPr>
        <w:t xml:space="preserve">I </w:t>
      </w:r>
      <w:r w:rsidRPr="005E5A93">
        <w:rPr>
          <w:rStyle w:val="StyleUnderline"/>
          <w:highlight w:val="cyan"/>
        </w:rPr>
        <w:t>don’t</w:t>
      </w:r>
      <w:r w:rsidRPr="003C1820">
        <w:rPr>
          <w:rStyle w:val="StyleUnderline"/>
        </w:rPr>
        <w:t xml:space="preserve"> think </w:t>
      </w:r>
      <w:r w:rsidRPr="005E5A93">
        <w:rPr>
          <w:rStyle w:val="StyleUnderline"/>
          <w:highlight w:val="cyan"/>
        </w:rPr>
        <w:t>activists</w:t>
      </w:r>
      <w:r w:rsidRPr="00F15D4A">
        <w:rPr>
          <w:rStyle w:val="StyleUnderline"/>
        </w:rPr>
        <w:t xml:space="preserve"> on the left </w:t>
      </w:r>
      <w:r w:rsidRPr="003C1820">
        <w:rPr>
          <w:rStyle w:val="StyleUnderline"/>
        </w:rPr>
        <w:t xml:space="preserve">properly </w:t>
      </w:r>
      <w:r w:rsidRPr="005E5A93">
        <w:rPr>
          <w:rStyle w:val="StyleUnderline"/>
          <w:highlight w:val="cyan"/>
        </w:rPr>
        <w:t xml:space="preserve">understand the </w:t>
      </w:r>
      <w:r w:rsidRPr="005E5A93">
        <w:rPr>
          <w:rStyle w:val="Emphasis"/>
          <w:highlight w:val="cyan"/>
        </w:rPr>
        <w:t>complexity of modern society</w:t>
      </w:r>
      <w:r w:rsidRPr="00F15D4A">
        <w:rPr>
          <w:rStyle w:val="StyleUnderline"/>
        </w:rPr>
        <w:t>.</w:t>
      </w:r>
      <w:r w:rsidRPr="00E34BA4">
        <w:rPr>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F15D4A">
        <w:rPr>
          <w:rStyle w:val="StyleUnderline"/>
        </w:rPr>
        <w:t xml:space="preserve">it is important to think about the </w:t>
      </w:r>
      <w:r w:rsidRPr="005E5A93">
        <w:rPr>
          <w:rStyle w:val="StyleUnderline"/>
          <w:highlight w:val="cyan"/>
        </w:rPr>
        <w:t>hierarchies and bureaucracies</w:t>
      </w:r>
      <w:r w:rsidRPr="00F15D4A">
        <w:rPr>
          <w:rStyle w:val="StyleUnderline"/>
        </w:rPr>
        <w:t xml:space="preserve"> that </w:t>
      </w:r>
      <w:r w:rsidRPr="005E5A93">
        <w:rPr>
          <w:rStyle w:val="StyleUnderline"/>
          <w:highlight w:val="cyan"/>
        </w:rPr>
        <w:t xml:space="preserve">are </w:t>
      </w:r>
      <w:r w:rsidRPr="005E5A93">
        <w:rPr>
          <w:rStyle w:val="Emphasis"/>
          <w:highlight w:val="cyan"/>
        </w:rPr>
        <w:t>necessarily</w:t>
      </w:r>
      <w:r w:rsidRPr="005E5A93">
        <w:rPr>
          <w:rStyle w:val="StyleUnderline"/>
          <w:highlight w:val="cyan"/>
        </w:rPr>
        <w:t xml:space="preserve"> part of technologically complex </w:t>
      </w:r>
      <w:r w:rsidRPr="005E5A93">
        <w:rPr>
          <w:rStyle w:val="Emphasis"/>
          <w:highlight w:val="cyan"/>
        </w:rPr>
        <w:t>systems</w:t>
      </w:r>
      <w:r w:rsidRPr="00F15D4A">
        <w:rPr>
          <w:rStyle w:val="StyleUnderline"/>
        </w:rPr>
        <w:t>.</w:t>
      </w:r>
      <w:r w:rsidRPr="00E34BA4">
        <w:rPr>
          <w:sz w:val="12"/>
        </w:rPr>
        <w:t xml:space="preserve">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w:t>
      </w:r>
    </w:p>
    <w:p w14:paraId="59A9EA29" w14:textId="77777777" w:rsidR="00AC0CC9" w:rsidRDefault="00AC0CC9" w:rsidP="00AC0CC9">
      <w:pPr>
        <w:pStyle w:val="Heading4"/>
      </w:pPr>
      <w:r>
        <w:t xml:space="preserve">2. Their method </w:t>
      </w:r>
      <w:r w:rsidRPr="005F64DF">
        <w:t>cuts</w:t>
      </w:r>
      <w:r>
        <w:t xml:space="preserve"> </w:t>
      </w:r>
      <w:r w:rsidRPr="005F64DF">
        <w:t>off</w:t>
      </w:r>
      <w:r>
        <w:t xml:space="preserve"> state </w:t>
      </w:r>
      <w:r w:rsidRPr="008872ED">
        <w:rPr>
          <w:u w:val="single"/>
        </w:rPr>
        <w:t>access</w:t>
      </w:r>
      <w:r>
        <w:t xml:space="preserve"> for those who </w:t>
      </w:r>
      <w:r w:rsidRPr="008872ED">
        <w:rPr>
          <w:u w:val="single"/>
        </w:rPr>
        <w:t>need</w:t>
      </w:r>
      <w:r>
        <w:t xml:space="preserve"> it most. </w:t>
      </w:r>
    </w:p>
    <w:p w14:paraId="6689090C" w14:textId="77777777" w:rsidR="00AC0CC9" w:rsidRPr="00770075" w:rsidRDefault="00AC0CC9" w:rsidP="00AC0CC9">
      <w:r w:rsidRPr="00B27996">
        <w:rPr>
          <w:rStyle w:val="Style13ptBold"/>
        </w:rPr>
        <w:t>Dhawan ’16</w:t>
      </w:r>
      <w:r>
        <w:t xml:space="preserve"> [Nikita Dhawan, PhD; chair of political theory and history of ideas at Technical University-Dresden. 2016. Academia “Homonationalism and state-phobia: The postcolonial predicament of queering modernities” </w:t>
      </w:r>
      <w:r w:rsidRPr="00BD0F7C">
        <w:t>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w:t>
      </w:r>
      <w:r>
        <w:t xml:space="preserve"> // </w:t>
      </w:r>
      <w:r>
        <w:rPr>
          <w:i/>
        </w:rPr>
        <w:t>q.c.</w:t>
      </w:r>
      <w:r>
        <w:t>]</w:t>
      </w:r>
    </w:p>
    <w:p w14:paraId="322D0F9D" w14:textId="77777777" w:rsidR="00AC0CC9" w:rsidRDefault="00AC0CC9" w:rsidP="00AC0CC9">
      <w:pPr>
        <w:rPr>
          <w:rStyle w:val="Emphasis"/>
        </w:rPr>
      </w:pPr>
      <w:r w:rsidRPr="00FB3558">
        <w:rPr>
          <w:sz w:val="12"/>
        </w:rPr>
        <w:t xml:space="preserve">As Foucault himself warns </w:t>
      </w:r>
      <w:r w:rsidRPr="005E5A93">
        <w:rPr>
          <w:rStyle w:val="Emphasis"/>
          <w:highlight w:val="cyan"/>
        </w:rPr>
        <w:t>state-phobia</w:t>
      </w:r>
      <w:r w:rsidRPr="00FB3558">
        <w:rPr>
          <w:rStyle w:val="StyleUnderline"/>
        </w:rPr>
        <w:t xml:space="preserve"> is deeply inscribed in liberal and neo-liberal ideas of civil society. The </w:t>
      </w:r>
      <w:r w:rsidRPr="00FB3558">
        <w:rPr>
          <w:rStyle w:val="Emphasis"/>
        </w:rPr>
        <w:t>wickedness</w:t>
      </w:r>
      <w:r w:rsidRPr="00FB3558">
        <w:rPr>
          <w:rStyle w:val="StyleUnderline"/>
        </w:rPr>
        <w:t xml:space="preserve"> of </w:t>
      </w:r>
      <w:r w:rsidRPr="00FB3558">
        <w:rPr>
          <w:rStyle w:val="Emphasis"/>
        </w:rPr>
        <w:t>the state</w:t>
      </w:r>
      <w:r w:rsidRPr="00FB3558">
        <w:rPr>
          <w:rStyle w:val="StyleUnderline"/>
        </w:rPr>
        <w:t xml:space="preserve"> is juxtaposed against the inherent </w:t>
      </w:r>
      <w:r w:rsidRPr="00FB3558">
        <w:rPr>
          <w:rStyle w:val="Emphasis"/>
        </w:rPr>
        <w:t>goodness</w:t>
      </w:r>
      <w:r w:rsidRPr="00FB3558">
        <w:rPr>
          <w:rStyle w:val="StyleUnderline"/>
        </w:rPr>
        <w:t xml:space="preserve"> of </w:t>
      </w:r>
      <w:r w:rsidRPr="00FB3558">
        <w:rPr>
          <w:rStyle w:val="Emphasis"/>
        </w:rPr>
        <w:t>civil society</w:t>
      </w:r>
      <w:r w:rsidRPr="00FB3558">
        <w:rPr>
          <w:rStyle w:val="StyleUnderline"/>
        </w:rPr>
        <w:t xml:space="preserve">, so that the </w:t>
      </w:r>
      <w:r w:rsidRPr="005E5A93">
        <w:rPr>
          <w:rStyle w:val="StyleUnderline"/>
          <w:highlight w:val="cyan"/>
        </w:rPr>
        <w:t>aim is</w:t>
      </w:r>
      <w:r w:rsidRPr="00FB3558">
        <w:rPr>
          <w:rStyle w:val="StyleUnderline"/>
        </w:rPr>
        <w:t xml:space="preserve"> the ‘</w:t>
      </w:r>
      <w:r w:rsidRPr="005E5A93">
        <w:rPr>
          <w:rStyle w:val="StyleUnderline"/>
          <w:highlight w:val="cyan"/>
        </w:rPr>
        <w:t xml:space="preserve">whithering away of </w:t>
      </w:r>
      <w:r w:rsidRPr="005E5A93">
        <w:rPr>
          <w:rStyle w:val="Emphasis"/>
          <w:highlight w:val="cyan"/>
        </w:rPr>
        <w:t>the state</w:t>
      </w:r>
      <w:r w:rsidRPr="00FB3558">
        <w:rPr>
          <w:rStyle w:val="StyleUnderline"/>
        </w:rPr>
        <w:t>’.</w:t>
      </w:r>
      <w:r w:rsidRPr="00FB3558">
        <w:rPr>
          <w:sz w:val="12"/>
        </w:rPr>
        <w:t xml:space="preserve"> This anti-state-centric approach to political power, locates radical politics in extra-state space of innovation. This is why Puar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FB3558">
        <w:rPr>
          <w:rStyle w:val="StyleUnderline"/>
        </w:rPr>
        <w:t xml:space="preserve">the </w:t>
      </w:r>
      <w:r w:rsidRPr="005E5A93">
        <w:rPr>
          <w:rStyle w:val="Emphasis"/>
          <w:highlight w:val="cyan"/>
        </w:rPr>
        <w:t>rejection</w:t>
      </w:r>
      <w:r w:rsidRPr="005E5A93">
        <w:rPr>
          <w:rStyle w:val="StyleUnderline"/>
          <w:highlight w:val="cyan"/>
        </w:rPr>
        <w:t xml:space="preserve"> of</w:t>
      </w:r>
      <w:r w:rsidRPr="00FB3558">
        <w:rPr>
          <w:rStyle w:val="StyleUnderline"/>
        </w:rPr>
        <w:t xml:space="preserve"> all feminist-queer </w:t>
      </w:r>
      <w:r w:rsidRPr="005E5A93">
        <w:rPr>
          <w:rStyle w:val="StyleUnderline"/>
          <w:highlight w:val="cyan"/>
        </w:rPr>
        <w:t>politics</w:t>
      </w:r>
      <w:r w:rsidRPr="00832329">
        <w:rPr>
          <w:rStyle w:val="StyleUnderline"/>
        </w:rPr>
        <w:t xml:space="preserve"> oriented towards the state as part of a biopolitical agenda is </w:t>
      </w:r>
      <w:r w:rsidRPr="00832329">
        <w:rPr>
          <w:rStyle w:val="Emphasis"/>
        </w:rPr>
        <w:t>disingenuous</w:t>
      </w:r>
      <w:r w:rsidRPr="00832329">
        <w:rPr>
          <w:rStyle w:val="StyleUnderline"/>
        </w:rPr>
        <w:t xml:space="preserve"> </w:t>
      </w:r>
      <w:r w:rsidRPr="00832329">
        <w:rPr>
          <w:rStyle w:val="Emphasis"/>
        </w:rPr>
        <w:t>state-phobic rhetoric</w:t>
      </w:r>
      <w:r w:rsidRPr="00832329">
        <w:rPr>
          <w:rStyle w:val="StyleUnderline"/>
        </w:rPr>
        <w:t>.</w:t>
      </w:r>
      <w:r w:rsidRPr="00832329">
        <w:rPr>
          <w:sz w:val="12"/>
        </w:rPr>
        <w:t xml:space="preserve"> Postcolonial-queer-feminists are caught</w:t>
      </w:r>
      <w:r w:rsidRPr="00FB3558">
        <w:rPr>
          <w:sz w:val="12"/>
        </w:rPr>
        <w:t xml:space="preserve">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FB3558">
        <w:rPr>
          <w:rStyle w:val="StyleUnderline"/>
        </w:rPr>
        <w:t xml:space="preserve">Despite the problematic track-record with regard to sexual politics of all nation-states, whether European or non-European, </w:t>
      </w:r>
      <w:r w:rsidRPr="0023603A">
        <w:rPr>
          <w:rStyle w:val="StyleUnderline"/>
        </w:rPr>
        <w:t xml:space="preserve">it is </w:t>
      </w:r>
      <w:r w:rsidRPr="0023603A">
        <w:rPr>
          <w:rStyle w:val="Emphasis"/>
        </w:rPr>
        <w:t>dangerous</w:t>
      </w:r>
      <w:r w:rsidRPr="0023603A">
        <w:rPr>
          <w:rStyle w:val="StyleUnderline"/>
        </w:rPr>
        <w:t xml:space="preserve"> to </w:t>
      </w:r>
      <w:r w:rsidRPr="0023603A">
        <w:rPr>
          <w:rStyle w:val="Emphasis"/>
        </w:rPr>
        <w:t>disregard</w:t>
      </w:r>
      <w:r w:rsidRPr="0023603A">
        <w:rPr>
          <w:rStyle w:val="StyleUnderline"/>
        </w:rPr>
        <w:t xml:space="preserve"> the immense political </w:t>
      </w:r>
      <w:r w:rsidRPr="0023603A">
        <w:rPr>
          <w:rStyle w:val="Emphasis"/>
        </w:rPr>
        <w:t>implications</w:t>
      </w:r>
      <w:r w:rsidRPr="0023603A">
        <w:rPr>
          <w:rStyle w:val="StyleUnderline"/>
        </w:rPr>
        <w:t xml:space="preserve"> of </w:t>
      </w:r>
      <w:r w:rsidRPr="0023603A">
        <w:rPr>
          <w:rStyle w:val="Emphasis"/>
        </w:rPr>
        <w:t>state-phobic</w:t>
      </w:r>
      <w:r w:rsidRPr="0023603A">
        <w:rPr>
          <w:rStyle w:val="StyleUnderline"/>
        </w:rPr>
        <w:t xml:space="preserve"> positions, which are increasingly</w:t>
      </w:r>
      <w:r w:rsidRPr="00FB3558">
        <w:rPr>
          <w:rStyle w:val="StyleUnderline"/>
        </w:rPr>
        <w:t xml:space="preserve"> popular in radical discourses in the West.</w:t>
      </w:r>
      <w:r w:rsidRPr="00FB3558">
        <w:rPr>
          <w:sz w:val="12"/>
        </w:rPr>
        <w:t xml:space="preserve"> As the recent re-criminalization of homosexuality in Uganda, India and Nigeria demonstrate, </w:t>
      </w:r>
      <w:r w:rsidRPr="005E5A93">
        <w:rPr>
          <w:rStyle w:val="Emphasis"/>
          <w:highlight w:val="cyan"/>
        </w:rPr>
        <w:t>negotiations</w:t>
      </w:r>
      <w:r w:rsidRPr="005E5A93">
        <w:rPr>
          <w:rStyle w:val="StyleUnderline"/>
          <w:highlight w:val="cyan"/>
        </w:rPr>
        <w:t xml:space="preserve"> with state are</w:t>
      </w:r>
      <w:r w:rsidRPr="00FB3558">
        <w:rPr>
          <w:rStyle w:val="StyleUnderline"/>
        </w:rPr>
        <w:t xml:space="preserve"> </w:t>
      </w:r>
      <w:r w:rsidRPr="00FB3558">
        <w:rPr>
          <w:rStyle w:val="Emphasis"/>
        </w:rPr>
        <w:t>indispensable</w:t>
      </w:r>
      <w:r w:rsidRPr="00FB3558">
        <w:rPr>
          <w:rStyle w:val="StyleUnderline"/>
        </w:rPr>
        <w:t xml:space="preserve"> and </w:t>
      </w:r>
      <w:r w:rsidRPr="005E5A93">
        <w:rPr>
          <w:rStyle w:val="Emphasis"/>
          <w:highlight w:val="cyan"/>
        </w:rPr>
        <w:t>imperative</w:t>
      </w:r>
      <w:r w:rsidRPr="00DD4AB7">
        <w:rPr>
          <w:rStyle w:val="StyleUnderline"/>
        </w:rPr>
        <w:t xml:space="preserve"> for emancipatory queer politics in the global South</w:t>
      </w:r>
      <w:r w:rsidRPr="00DD4AB7">
        <w:rPr>
          <w:sz w:val="12"/>
        </w:rPr>
        <w:t xml:space="preserve">. </w:t>
      </w:r>
      <w:r w:rsidRPr="00DD4AB7">
        <w:rPr>
          <w:rStyle w:val="StyleUnderline"/>
        </w:rPr>
        <w:t xml:space="preserve">This is not a plea for statism; rather, </w:t>
      </w:r>
      <w:r w:rsidRPr="005E5A93">
        <w:rPr>
          <w:rStyle w:val="StyleUnderline"/>
          <w:highlight w:val="cyan"/>
        </w:rPr>
        <w:t xml:space="preserve">one must be aware of the </w:t>
      </w:r>
      <w:r w:rsidRPr="005E5A93">
        <w:rPr>
          <w:rStyle w:val="Emphasis"/>
          <w:highlight w:val="cyan"/>
        </w:rPr>
        <w:t>dangers</w:t>
      </w:r>
      <w:r w:rsidRPr="005E5A93">
        <w:rPr>
          <w:rStyle w:val="StyleUnderline"/>
          <w:highlight w:val="cyan"/>
        </w:rPr>
        <w:t xml:space="preserve"> of the </w:t>
      </w:r>
      <w:r w:rsidRPr="005E5A93">
        <w:rPr>
          <w:rStyle w:val="Emphasis"/>
          <w:highlight w:val="cyan"/>
        </w:rPr>
        <w:t>replacement</w:t>
      </w:r>
      <w:r w:rsidRPr="005E5A93">
        <w:rPr>
          <w:rStyle w:val="StyleUnderline"/>
          <w:highlight w:val="cyan"/>
        </w:rPr>
        <w:t xml:space="preserve"> of state with </w:t>
      </w:r>
      <w:r w:rsidRPr="005E5A93">
        <w:rPr>
          <w:rStyle w:val="Emphasis"/>
          <w:highlight w:val="cyan"/>
        </w:rPr>
        <w:t>non-state actors</w:t>
      </w:r>
      <w:r w:rsidRPr="005E5A93">
        <w:rPr>
          <w:rStyle w:val="StyleUnderline"/>
          <w:highlight w:val="cyan"/>
        </w:rPr>
        <w:t xml:space="preserve"> as </w:t>
      </w:r>
      <w:r w:rsidRPr="005E5A93">
        <w:rPr>
          <w:rStyle w:val="Emphasis"/>
          <w:highlight w:val="cyan"/>
        </w:rPr>
        <w:t>motors of justice</w:t>
      </w:r>
      <w:r w:rsidRPr="00FB3558">
        <w:rPr>
          <w:rStyle w:val="StyleUnderline"/>
        </w:rPr>
        <w:t>.</w:t>
      </w:r>
      <w:r w:rsidRPr="00FB3558">
        <w:rPr>
          <w:sz w:val="12"/>
        </w:rPr>
        <w:t xml:space="preserve"> Against this background, </w:t>
      </w:r>
      <w:r w:rsidRPr="005E5A93">
        <w:rPr>
          <w:rStyle w:val="StyleUnderline"/>
          <w:highlight w:val="cyan"/>
        </w:rPr>
        <w:t>the</w:t>
      </w:r>
      <w:r w:rsidRPr="00FB3558">
        <w:rPr>
          <w:rStyle w:val="StyleUnderline"/>
        </w:rPr>
        <w:t xml:space="preserve"> recent </w:t>
      </w:r>
      <w:r w:rsidRPr="005E5A93">
        <w:rPr>
          <w:rStyle w:val="Emphasis"/>
          <w:highlight w:val="cyan"/>
        </w:rPr>
        <w:t>anti-statist</w:t>
      </w:r>
      <w:r w:rsidRPr="005E5A93">
        <w:rPr>
          <w:rStyle w:val="StyleUnderline"/>
          <w:highlight w:val="cyan"/>
        </w:rPr>
        <w:t xml:space="preserve"> stance</w:t>
      </w:r>
      <w:r w:rsidRPr="006B51E4">
        <w:rPr>
          <w:rStyle w:val="StyleUnderline"/>
        </w:rPr>
        <w:t xml:space="preserve"> within postcolonial queer scholarship is alarming, as it </w:t>
      </w:r>
      <w:r w:rsidRPr="005E5A93">
        <w:rPr>
          <w:rStyle w:val="Emphasis"/>
          <w:highlight w:val="cyan"/>
        </w:rPr>
        <w:t>ignores</w:t>
      </w:r>
      <w:r w:rsidRPr="005E5A93">
        <w:rPr>
          <w:rStyle w:val="StyleUnderline"/>
          <w:highlight w:val="cyan"/>
        </w:rPr>
        <w:t xml:space="preserve"> the importance of the state for</w:t>
      </w:r>
      <w:r w:rsidRPr="006B51E4">
        <w:rPr>
          <w:rStyle w:val="StyleUnderline"/>
        </w:rPr>
        <w:t xml:space="preserve"> those </w:t>
      </w:r>
      <w:r w:rsidRPr="005E5A93">
        <w:rPr>
          <w:rStyle w:val="StyleUnderline"/>
          <w:highlight w:val="cyan"/>
        </w:rPr>
        <w:t xml:space="preserve">citizens who </w:t>
      </w:r>
      <w:r w:rsidRPr="005E5A93">
        <w:rPr>
          <w:rStyle w:val="Emphasis"/>
          <w:highlight w:val="cyan"/>
        </w:rPr>
        <w:t>do not</w:t>
      </w:r>
      <w:r w:rsidRPr="005E5A93">
        <w:rPr>
          <w:rStyle w:val="StyleUnderline"/>
          <w:highlight w:val="cyan"/>
        </w:rPr>
        <w:t xml:space="preserve"> have </w:t>
      </w:r>
      <w:r w:rsidRPr="005E5A93">
        <w:rPr>
          <w:rStyle w:val="Emphasis"/>
          <w:highlight w:val="cyan"/>
        </w:rPr>
        <w:t>access</w:t>
      </w:r>
      <w:r w:rsidRPr="005E5A93">
        <w:rPr>
          <w:rStyle w:val="StyleUnderline"/>
          <w:highlight w:val="cyan"/>
        </w:rPr>
        <w:t xml:space="preserve"> to</w:t>
      </w:r>
      <w:r w:rsidRPr="006B51E4">
        <w:rPr>
          <w:rStyle w:val="StyleUnderline"/>
        </w:rPr>
        <w:t xml:space="preserve"> transnational counterpublic </w:t>
      </w:r>
      <w:r w:rsidRPr="005E5A93">
        <w:rPr>
          <w:rStyle w:val="StyleUnderline"/>
          <w:highlight w:val="cyan"/>
        </w:rPr>
        <w:t xml:space="preserve">spheres to </w:t>
      </w:r>
      <w:r w:rsidRPr="005E5A93">
        <w:rPr>
          <w:rStyle w:val="Emphasis"/>
          <w:highlight w:val="cyan"/>
        </w:rPr>
        <w:t>address</w:t>
      </w:r>
      <w:r w:rsidRPr="006B51E4">
        <w:rPr>
          <w:rStyle w:val="StyleUnderline"/>
        </w:rPr>
        <w:t xml:space="preserve"> their </w:t>
      </w:r>
      <w:r w:rsidRPr="005E5A93">
        <w:rPr>
          <w:rStyle w:val="StyleUnderline"/>
          <w:highlight w:val="cyan"/>
        </w:rPr>
        <w:t>grievances.</w:t>
      </w:r>
      <w:r w:rsidRPr="00F00F3A">
        <w:rPr>
          <w:rStyle w:val="StyleUnderline"/>
        </w:rPr>
        <w:t xml:space="preserve"> </w:t>
      </w:r>
      <w:r w:rsidRPr="00DD4AB7">
        <w:rPr>
          <w:rStyle w:val="Emphasis"/>
        </w:rPr>
        <w:t>Decolonization</w:t>
      </w:r>
      <w:r w:rsidRPr="00FB3558">
        <w:rPr>
          <w:rStyle w:val="StyleUnderline"/>
        </w:rPr>
        <w:t xml:space="preserve">, whether in </w:t>
      </w:r>
      <w:r w:rsidRPr="00FB3558">
        <w:rPr>
          <w:rStyle w:val="Emphasis"/>
        </w:rPr>
        <w:t>USA</w:t>
      </w:r>
      <w:r w:rsidRPr="00FB3558">
        <w:rPr>
          <w:rStyle w:val="StyleUnderline"/>
        </w:rPr>
        <w:t xml:space="preserve">, </w:t>
      </w:r>
      <w:r w:rsidRPr="00FB3558">
        <w:rPr>
          <w:rStyle w:val="Emphasis"/>
        </w:rPr>
        <w:t>Israel</w:t>
      </w:r>
      <w:r w:rsidRPr="00FB3558">
        <w:rPr>
          <w:rStyle w:val="StyleUnderline"/>
        </w:rPr>
        <w:t xml:space="preserve"> or </w:t>
      </w:r>
      <w:r w:rsidRPr="00FB3558">
        <w:rPr>
          <w:rStyle w:val="Emphasis"/>
        </w:rPr>
        <w:t>India</w:t>
      </w:r>
      <w:r w:rsidRPr="00FB3558">
        <w:rPr>
          <w:rStyle w:val="StyleUnderline"/>
        </w:rPr>
        <w:t xml:space="preserve">, </w:t>
      </w:r>
      <w:r w:rsidRPr="005E5A93">
        <w:rPr>
          <w:rStyle w:val="Emphasis"/>
          <w:highlight w:val="cyan"/>
        </w:rPr>
        <w:t>cannot</w:t>
      </w:r>
      <w:r w:rsidRPr="005E5A93">
        <w:rPr>
          <w:rStyle w:val="StyleUnderline"/>
          <w:highlight w:val="cyan"/>
        </w:rPr>
        <w:t xml:space="preserve"> be achieved</w:t>
      </w:r>
      <w:r w:rsidRPr="00FB3558">
        <w:rPr>
          <w:rStyle w:val="StyleUnderline"/>
        </w:rPr>
        <w:t xml:space="preserve"> merely </w:t>
      </w:r>
      <w:r w:rsidRPr="005E5A93">
        <w:rPr>
          <w:rStyle w:val="StyleUnderline"/>
          <w:highlight w:val="cyan"/>
        </w:rPr>
        <w:t xml:space="preserve">through a strategy of </w:t>
      </w:r>
      <w:r w:rsidRPr="005E5A93">
        <w:rPr>
          <w:rStyle w:val="Emphasis"/>
          <w:highlight w:val="cyan"/>
        </w:rPr>
        <w:t>shaming the state</w:t>
      </w:r>
      <w:r w:rsidRPr="00FB3558">
        <w:rPr>
          <w:rStyle w:val="StyleUnderline"/>
        </w:rPr>
        <w:t>.</w:t>
      </w:r>
      <w:r w:rsidRPr="00FB3558">
        <w:rPr>
          <w:sz w:val="12"/>
        </w:rPr>
        <w:t xml:space="preserve"> Rather in the Gramscian-Spivakian sense,</w:t>
      </w:r>
      <w:r w:rsidRPr="00832329">
        <w:rPr>
          <w:sz w:val="12"/>
        </w:rPr>
        <w:t xml:space="preserve"> </w:t>
      </w:r>
      <w:r w:rsidRPr="005E5A93">
        <w:rPr>
          <w:rStyle w:val="StyleUnderline"/>
          <w:highlight w:val="cyan"/>
        </w:rPr>
        <w:t xml:space="preserve">it is </w:t>
      </w:r>
      <w:r w:rsidRPr="005E5A93">
        <w:rPr>
          <w:rStyle w:val="Emphasis"/>
          <w:highlight w:val="cyan"/>
        </w:rPr>
        <w:t>imperative</w:t>
      </w:r>
      <w:r w:rsidRPr="005E5A93">
        <w:rPr>
          <w:rStyle w:val="StyleUnderline"/>
          <w:highlight w:val="cyan"/>
        </w:rPr>
        <w:t xml:space="preserve"> to </w:t>
      </w:r>
      <w:r w:rsidRPr="005E5A93">
        <w:rPr>
          <w:rStyle w:val="Emphasis"/>
          <w:highlight w:val="cyan"/>
        </w:rPr>
        <w:t>enable</w:t>
      </w:r>
      <w:r w:rsidRPr="005E5A93">
        <w:rPr>
          <w:rStyle w:val="StyleUnderline"/>
          <w:highlight w:val="cyan"/>
        </w:rPr>
        <w:t xml:space="preserve"> vulnerable disenfranchised individuals and groups to </w:t>
      </w:r>
      <w:r w:rsidRPr="005E5A93">
        <w:rPr>
          <w:rStyle w:val="Emphasis"/>
          <w:highlight w:val="cyan"/>
        </w:rPr>
        <w:t>access</w:t>
      </w:r>
      <w:r w:rsidRPr="005E5A93">
        <w:rPr>
          <w:rStyle w:val="StyleUnderline"/>
          <w:highlight w:val="cyan"/>
        </w:rPr>
        <w:t xml:space="preserve"> the </w:t>
      </w:r>
      <w:r w:rsidRPr="005E5A93">
        <w:rPr>
          <w:rStyle w:val="Emphasis"/>
          <w:highlight w:val="cyan"/>
        </w:rPr>
        <w:t>state</w:t>
      </w:r>
      <w:r w:rsidRPr="00FB3558">
        <w:rPr>
          <w:sz w:val="12"/>
        </w:rPr>
        <w:t xml:space="preserve"> (Dhawan 2013). Accordingly, instead of a for or against position vis-à-vis the state, the more challenging question is how to reconigure the state, given that its institutions and policies are the mobile effect of a regime of multiple governmentalities. Thus the challenge is how to pursue a non-statephobic queer politics that at the same time neither rationalizes the biopolitical state project nor makes the queer bodies governable. </w:t>
      </w:r>
      <w:r w:rsidRPr="00FB3558">
        <w:rPr>
          <w:rStyle w:val="StyleUnderline"/>
        </w:rPr>
        <w:t xml:space="preserve">In postcolonial contexts, </w:t>
      </w:r>
      <w:r w:rsidRPr="00832329">
        <w:rPr>
          <w:rStyle w:val="StyleUnderline"/>
        </w:rPr>
        <w:t xml:space="preserve">the state is like a </w:t>
      </w:r>
      <w:r w:rsidRPr="00832329">
        <w:rPr>
          <w:rStyle w:val="Emphasis"/>
        </w:rPr>
        <w:t>pharmakon</w:t>
      </w:r>
      <w:r w:rsidRPr="00832329">
        <w:rPr>
          <w:rStyle w:val="StyleUnderline"/>
        </w:rPr>
        <w:t xml:space="preserve">, namely, both poison </w:t>
      </w:r>
      <w:r w:rsidRPr="00832329">
        <w:rPr>
          <w:rStyle w:val="Emphasis"/>
        </w:rPr>
        <w:t>and medicine</w:t>
      </w:r>
      <w:r w:rsidRPr="00832329">
        <w:rPr>
          <w:rStyle w:val="StyleUnderline"/>
        </w:rPr>
        <w:t xml:space="preserve">. Postcolonial queer politics must explore strategies of </w:t>
      </w:r>
      <w:r w:rsidRPr="00832329">
        <w:rPr>
          <w:rStyle w:val="Emphasis"/>
        </w:rPr>
        <w:t>converting</w:t>
      </w:r>
      <w:r w:rsidRPr="00832329">
        <w:rPr>
          <w:rStyle w:val="StyleUnderline"/>
        </w:rPr>
        <w:t xml:space="preserve"> poison into counterpoison</w:t>
      </w:r>
      <w:r w:rsidRPr="00FB3558">
        <w:rPr>
          <w:sz w:val="12"/>
        </w:rPr>
        <w:t xml:space="preserve"> (Spivak 2007: 71). Herein the ambivalent function of the state must be addressed. As Pharmakon, </w:t>
      </w:r>
      <w:r w:rsidRPr="008872ED">
        <w:rPr>
          <w:rStyle w:val="StyleUnderline"/>
        </w:rPr>
        <w:t xml:space="preserve">the inherent condradictions </w:t>
      </w:r>
      <w:r w:rsidRPr="008872ED">
        <w:rPr>
          <w:rStyle w:val="Emphasis"/>
        </w:rPr>
        <w:t>must</w:t>
      </w:r>
      <w:r w:rsidRPr="008872ED">
        <w:rPr>
          <w:rStyle w:val="StyleUnderline"/>
        </w:rPr>
        <w:t xml:space="preserve"> be </w:t>
      </w:r>
      <w:r w:rsidRPr="008872ED">
        <w:rPr>
          <w:rStyle w:val="Emphasis"/>
        </w:rPr>
        <w:t>engaged with</w:t>
      </w:r>
      <w:r w:rsidRPr="00FB3558">
        <w:rPr>
          <w:rStyle w:val="StyleUnderline"/>
        </w:rPr>
        <w:t>: Violence and justice, ideology and emancipation, law and discipline.</w:t>
      </w:r>
      <w:r w:rsidRPr="00FB3558">
        <w:rPr>
          <w:sz w:val="12"/>
        </w:rPr>
        <w:t xml:space="preserve"> If, following Foucault, the state has no stable essence, then it is marked by undecidability or doubleness. </w:t>
      </w:r>
      <w:r w:rsidRPr="00FB3558">
        <w:rPr>
          <w:rStyle w:val="StyleUnderline"/>
        </w:rPr>
        <w:t xml:space="preserve">The </w:t>
      </w:r>
      <w:r w:rsidRPr="005E5A93">
        <w:rPr>
          <w:rStyle w:val="Emphasis"/>
          <w:highlight w:val="cyan"/>
        </w:rPr>
        <w:t>sole focus</w:t>
      </w:r>
      <w:r w:rsidRPr="005E5A93">
        <w:rPr>
          <w:rStyle w:val="StyleUnderline"/>
          <w:highlight w:val="cyan"/>
        </w:rPr>
        <w:t xml:space="preserve"> on</w:t>
      </w:r>
      <w:r w:rsidRPr="00FB3558">
        <w:rPr>
          <w:rStyle w:val="StyleUnderline"/>
        </w:rPr>
        <w:t xml:space="preserve"> the </w:t>
      </w:r>
      <w:r w:rsidRPr="005E5A93">
        <w:rPr>
          <w:rStyle w:val="Emphasis"/>
          <w:highlight w:val="cyan"/>
        </w:rPr>
        <w:t>negative</w:t>
      </w:r>
      <w:r w:rsidRPr="005E5A93">
        <w:rPr>
          <w:rStyle w:val="StyleUnderline"/>
          <w:highlight w:val="cyan"/>
        </w:rPr>
        <w:t xml:space="preserve"> aspects</w:t>
      </w:r>
      <w:r w:rsidRPr="00FB3558">
        <w:rPr>
          <w:rStyle w:val="StyleUnderline"/>
        </w:rPr>
        <w:t xml:space="preserve"> of the Pharmakon, namely the destructive and repressive traits, </w:t>
      </w:r>
      <w:r w:rsidRPr="005E5A93">
        <w:rPr>
          <w:rStyle w:val="Emphasis"/>
          <w:highlight w:val="cyan"/>
        </w:rPr>
        <w:t>neutralizes</w:t>
      </w:r>
      <w:r w:rsidRPr="00FB3558">
        <w:rPr>
          <w:rStyle w:val="StyleUnderline"/>
        </w:rPr>
        <w:t xml:space="preserve"> and ignores </w:t>
      </w:r>
      <w:r w:rsidRPr="005E5A93">
        <w:rPr>
          <w:rStyle w:val="StyleUnderline"/>
          <w:highlight w:val="cyan"/>
        </w:rPr>
        <w:t xml:space="preserve">the </w:t>
      </w:r>
      <w:r w:rsidRPr="005E5A93">
        <w:rPr>
          <w:rStyle w:val="Emphasis"/>
          <w:highlight w:val="cyan"/>
        </w:rPr>
        <w:t>enabling</w:t>
      </w:r>
      <w:r w:rsidRPr="005E5A93">
        <w:rPr>
          <w:rStyle w:val="StyleUnderline"/>
          <w:highlight w:val="cyan"/>
        </w:rPr>
        <w:t xml:space="preserve"> and </w:t>
      </w:r>
      <w:r w:rsidRPr="005E5A93">
        <w:rPr>
          <w:rStyle w:val="Emphasis"/>
          <w:highlight w:val="cyan"/>
        </w:rPr>
        <w:t>empowering</w:t>
      </w:r>
      <w:r w:rsidRPr="005E5A93">
        <w:rPr>
          <w:rStyle w:val="StyleUnderline"/>
          <w:highlight w:val="cyan"/>
        </w:rPr>
        <w:t xml:space="preserve"> aspects</w:t>
      </w:r>
      <w:r w:rsidRPr="00FB3558">
        <w:rPr>
          <w:rStyle w:val="StyleUnderline"/>
        </w:rPr>
        <w:t xml:space="preserve">. Thus </w:t>
      </w:r>
      <w:r w:rsidRPr="00DD4AB7">
        <w:rPr>
          <w:rStyle w:val="StyleUnderline"/>
        </w:rPr>
        <w:t xml:space="preserve">postcolonial-queer-feminist politics must </w:t>
      </w:r>
      <w:r w:rsidRPr="00DD4AB7">
        <w:rPr>
          <w:rStyle w:val="Emphasis"/>
        </w:rPr>
        <w:t>transform</w:t>
      </w:r>
      <w:r w:rsidRPr="00DD4AB7">
        <w:rPr>
          <w:rStyle w:val="StyleUnderline"/>
        </w:rPr>
        <w:t xml:space="preserve"> poison </w:t>
      </w:r>
      <w:r w:rsidRPr="00DD4AB7">
        <w:rPr>
          <w:rStyle w:val="Emphasis"/>
        </w:rPr>
        <w:t>into remedy</w:t>
      </w:r>
      <w:r w:rsidRPr="00DD4AB7">
        <w:rPr>
          <w:rStyle w:val="StyleUnderline"/>
        </w:rPr>
        <w:t xml:space="preserve"> and </w:t>
      </w:r>
      <w:r w:rsidRPr="00F00F3A">
        <w:rPr>
          <w:rStyle w:val="StyleUnderline"/>
        </w:rPr>
        <w:t xml:space="preserve">formulate critique of the state </w:t>
      </w:r>
      <w:r w:rsidRPr="00F00F3A">
        <w:rPr>
          <w:rStyle w:val="Emphasis"/>
        </w:rPr>
        <w:t>beyond state-phobia</w:t>
      </w:r>
      <w:r w:rsidRPr="00F00F3A">
        <w:rPr>
          <w:rStyle w:val="StyleUnderline"/>
        </w:rPr>
        <w:t xml:space="preserve">. A challenging task, but </w:t>
      </w:r>
      <w:r w:rsidRPr="00F00F3A">
        <w:rPr>
          <w:rStyle w:val="Emphasis"/>
        </w:rPr>
        <w:t>anything else</w:t>
      </w:r>
      <w:r w:rsidRPr="00F00F3A">
        <w:rPr>
          <w:rStyle w:val="StyleUnderline"/>
        </w:rPr>
        <w:t xml:space="preserve"> would be </w:t>
      </w:r>
      <w:r w:rsidRPr="00F00F3A">
        <w:rPr>
          <w:rStyle w:val="Emphasis"/>
        </w:rPr>
        <w:t>too risky!</w:t>
      </w:r>
    </w:p>
    <w:p w14:paraId="05BCD65A" w14:textId="77777777" w:rsidR="00AC0CC9" w:rsidRDefault="00AC0CC9" w:rsidP="00AC0CC9">
      <w:pPr>
        <w:pStyle w:val="Heading4"/>
      </w:pPr>
      <w:r>
        <w:t xml:space="preserve">3. Rejection </w:t>
      </w:r>
      <w:r w:rsidRPr="00C236B4">
        <w:rPr>
          <w:u w:val="single"/>
        </w:rPr>
        <w:t>fails</w:t>
      </w:r>
      <w:r>
        <w:t xml:space="preserve">. </w:t>
      </w:r>
    </w:p>
    <w:p w14:paraId="3877E5C8" w14:textId="77777777" w:rsidR="00AC0CC9" w:rsidRPr="00770075" w:rsidRDefault="00AC0CC9" w:rsidP="00AC0CC9">
      <w:r w:rsidRPr="00B27996">
        <w:rPr>
          <w:rStyle w:val="Style13ptBold"/>
        </w:rPr>
        <w:t>Villadsen ’16</w:t>
      </w:r>
      <w:r>
        <w:t xml:space="preserve"> [Mitchell Dean, </w:t>
      </w:r>
      <w:r w:rsidRPr="00DA6317">
        <w:t>PhD, UNSW, 1988</w:t>
      </w:r>
      <w:r>
        <w:t>;</w:t>
      </w:r>
      <w:r w:rsidRPr="00DA6317">
        <w:t xml:space="preserve"> a political and historical sociologist with an international research reputation and management and teaching experience across the humanities and social sciences in university and business school contexts. He has held Professorships in Sociology at Macquarie University (Sydney) and the University of Newcastle, and has been Professor of Public Governance since December 2012, and Head of the Department since March 2019, at the Copenhagen Business School. He was Dean of the Division of Society, Culture, Media and Philosophy at Macquarie University in Sydney</w:t>
      </w:r>
      <w:r>
        <w:t>. Kaspar Villadsen, PhD, associate professor in the department of Business Humanities and Law, Copenhagen Business School. 2016. Stanford University Press “</w:t>
      </w:r>
      <w:r w:rsidRPr="00DA6317">
        <w:t>Dean, Mitchell, and Kaspar Villadsen. State phobia and civil society: the political legacy of Michel Foucault</w:t>
      </w:r>
      <w:r>
        <w:t xml:space="preserve">” // </w:t>
      </w:r>
      <w:r>
        <w:rPr>
          <w:i/>
        </w:rPr>
        <w:t>q.c.</w:t>
      </w:r>
      <w:r>
        <w:t>]</w:t>
      </w:r>
    </w:p>
    <w:p w14:paraId="6AB6EE23" w14:textId="77777777" w:rsidR="00AC0CC9" w:rsidRPr="00DA6317" w:rsidRDefault="00AC0CC9" w:rsidP="00AC0CC9">
      <w:pPr>
        <w:rPr>
          <w:sz w:val="12"/>
        </w:rPr>
      </w:pPr>
      <w:r w:rsidRPr="00DA6317">
        <w:rPr>
          <w:sz w:val="12"/>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w:t>
      </w:r>
      <w:r w:rsidRPr="00DA6317">
        <w:rPr>
          <w:rStyle w:val="StyleUnderline"/>
        </w:rPr>
        <w:t xml:space="preserve">Despite the at times repetitious and dare we say a little desperate </w:t>
      </w:r>
      <w:r w:rsidRPr="005E5A93">
        <w:rPr>
          <w:rStyle w:val="StyleUnderline"/>
          <w:highlight w:val="cyan"/>
        </w:rPr>
        <w:t>reiteration of</w:t>
      </w:r>
      <w:r w:rsidRPr="00DA6317">
        <w:rPr>
          <w:rStyle w:val="StyleUnderline"/>
        </w:rPr>
        <w:t xml:space="preserve"> key theses (of the primacy of </w:t>
      </w:r>
      <w:r w:rsidRPr="005E5A93">
        <w:rPr>
          <w:rStyle w:val="StyleUnderline"/>
          <w:highlight w:val="cyan"/>
        </w:rPr>
        <w:t>resistance</w:t>
      </w:r>
      <w:r w:rsidRPr="00DA6317">
        <w:rPr>
          <w:rStyle w:val="StyleUnderline"/>
        </w:rPr>
        <w:t xml:space="preserve">, of the creative acts of the multitude) they admit that all this </w:t>
      </w:r>
      <w:r w:rsidRPr="005E5A93">
        <w:rPr>
          <w:rStyle w:val="StyleUnderline"/>
          <w:highlight w:val="cyan"/>
        </w:rPr>
        <w:t xml:space="preserve">is </w:t>
      </w:r>
      <w:r w:rsidRPr="005E5A93">
        <w:rPr>
          <w:rStyle w:val="Emphasis"/>
          <w:highlight w:val="cyan"/>
        </w:rPr>
        <w:t>not enough</w:t>
      </w:r>
      <w:r w:rsidRPr="005E5A93">
        <w:rPr>
          <w:rStyle w:val="StyleUnderline"/>
          <w:highlight w:val="cyan"/>
        </w:rPr>
        <w:t xml:space="preserve"> to establish</w:t>
      </w:r>
      <w:r w:rsidRPr="00DA6317">
        <w:rPr>
          <w:rStyle w:val="StyleUnderline"/>
        </w:rPr>
        <w:t xml:space="preserve"> the political </w:t>
      </w:r>
      <w:r w:rsidRPr="005E5A93">
        <w:rPr>
          <w:rStyle w:val="Emphasis"/>
          <w:highlight w:val="cyan"/>
        </w:rPr>
        <w:t>orientation</w:t>
      </w:r>
      <w:r w:rsidRPr="005E5A93">
        <w:rPr>
          <w:rStyle w:val="StyleUnderline"/>
          <w:highlight w:val="cyan"/>
        </w:rPr>
        <w:t xml:space="preserve"> of the </w:t>
      </w:r>
      <w:r w:rsidRPr="005E5A93">
        <w:rPr>
          <w:rStyle w:val="Emphasis"/>
          <w:highlight w:val="cyan"/>
        </w:rPr>
        <w:t>multitude</w:t>
      </w:r>
      <w:r w:rsidRPr="00DA6317">
        <w:rPr>
          <w:rStyle w:val="StyleUnderline"/>
        </w:rPr>
        <w:t xml:space="preserve">. Their language turns toward </w:t>
      </w:r>
      <w:r w:rsidRPr="005E5A93">
        <w:rPr>
          <w:rStyle w:val="StyleUnderline"/>
          <w:highlight w:val="cyan"/>
        </w:rPr>
        <w:t xml:space="preserve">an increasingly </w:t>
      </w:r>
      <w:r w:rsidRPr="005E5A93">
        <w:rPr>
          <w:rStyle w:val="Emphasis"/>
          <w:highlight w:val="cyan"/>
        </w:rPr>
        <w:t>pious</w:t>
      </w:r>
      <w:r w:rsidRPr="00DA6317">
        <w:rPr>
          <w:rStyle w:val="StyleUnderline"/>
        </w:rPr>
        <w:t xml:space="preserve"> and normative </w:t>
      </w:r>
      <w:r w:rsidRPr="005E5A93">
        <w:rPr>
          <w:rStyle w:val="Emphasis"/>
          <w:highlight w:val="cyan"/>
        </w:rPr>
        <w:t>wish-list</w:t>
      </w:r>
      <w:r w:rsidRPr="00DA6317">
        <w:rPr>
          <w:rStyle w:val="StyleUnderline"/>
        </w:rPr>
        <w:t xml:space="preserve"> in </w:t>
      </w:r>
      <w:r w:rsidRPr="005E5A93">
        <w:rPr>
          <w:rStyle w:val="StyleUnderline"/>
          <w:highlight w:val="cyan"/>
        </w:rPr>
        <w:t>which</w:t>
      </w:r>
      <w:r w:rsidRPr="00DA6317">
        <w:rPr>
          <w:rStyle w:val="StyleUnderline"/>
        </w:rPr>
        <w:t xml:space="preserve"> the multitude </w:t>
      </w:r>
      <w:r w:rsidRPr="005E5A93">
        <w:rPr>
          <w:rStyle w:val="StyleUnderline"/>
          <w:highlight w:val="cyan"/>
        </w:rPr>
        <w:t xml:space="preserve">must act </w:t>
      </w:r>
      <w:r w:rsidRPr="005E5A93">
        <w:rPr>
          <w:rStyle w:val="Emphasis"/>
          <w:highlight w:val="cyan"/>
        </w:rPr>
        <w:t>outside</w:t>
      </w:r>
      <w:r w:rsidRPr="00DA6317">
        <w:rPr>
          <w:rStyle w:val="StyleUnderline"/>
        </w:rPr>
        <w:t xml:space="preserve"> the corruption of existing </w:t>
      </w:r>
      <w:r w:rsidRPr="005E5A93">
        <w:rPr>
          <w:rStyle w:val="Emphasis"/>
          <w:highlight w:val="cyan"/>
        </w:rPr>
        <w:t>institutions</w:t>
      </w:r>
      <w:r w:rsidRPr="00DA6317">
        <w:rPr>
          <w:sz w:val="12"/>
        </w:rPr>
        <w:t xml:space="preserve"> (the family, the corporation, the nation) or should produce the commons and needs a theory on the "terrain of organization" (178).</w:t>
      </w:r>
    </w:p>
    <w:p w14:paraId="06DAB5AC" w14:textId="77777777" w:rsidR="00AC0CC9" w:rsidRPr="00232877" w:rsidRDefault="00AC0CC9" w:rsidP="00AC0CC9">
      <w:pPr>
        <w:rPr>
          <w:sz w:val="12"/>
        </w:rPr>
      </w:pPr>
      <w:r w:rsidRPr="00DA6317">
        <w:rPr>
          <w:rStyle w:val="StyleUnderline"/>
        </w:rPr>
        <w:t>Unfortunately, when we search for that theory of organization, particularly in the final chapter of Commonwealth, called "Governing the Revolution,” we find only the admission of a series of self-described “</w:t>
      </w:r>
      <w:r w:rsidRPr="00DA6317">
        <w:rPr>
          <w:rStyle w:val="Emphasis"/>
        </w:rPr>
        <w:t>impasses</w:t>
      </w:r>
      <w:r w:rsidRPr="00DA6317">
        <w:rPr>
          <w:rStyle w:val="StyleUnderline"/>
        </w:rPr>
        <w:t xml:space="preserve">,” such as finding an answer to </w:t>
      </w:r>
      <w:r w:rsidRPr="005E5A93">
        <w:rPr>
          <w:rStyle w:val="StyleUnderline"/>
          <w:highlight w:val="cyan"/>
        </w:rPr>
        <w:t>the question "</w:t>
      </w:r>
      <w:r w:rsidRPr="005E5A93">
        <w:rPr>
          <w:rStyle w:val="Emphasis"/>
          <w:highlight w:val="cyan"/>
        </w:rPr>
        <w:t>What</w:t>
      </w:r>
      <w:r w:rsidRPr="005E5A93">
        <w:rPr>
          <w:rStyle w:val="StyleUnderline"/>
          <w:highlight w:val="cyan"/>
        </w:rPr>
        <w:t xml:space="preserve"> or </w:t>
      </w:r>
      <w:r w:rsidRPr="005E5A93">
        <w:rPr>
          <w:rStyle w:val="Emphasis"/>
          <w:highlight w:val="cyan"/>
        </w:rPr>
        <w:t>who</w:t>
      </w:r>
      <w:r w:rsidRPr="005E5A93">
        <w:rPr>
          <w:rStyle w:val="StyleUnderline"/>
          <w:highlight w:val="cyan"/>
        </w:rPr>
        <w:t xml:space="preserve"> draws the political diagonal that </w:t>
      </w:r>
      <w:r w:rsidRPr="005E5A93">
        <w:rPr>
          <w:rStyle w:val="Emphasis"/>
          <w:highlight w:val="cyan"/>
        </w:rPr>
        <w:t>guides</w:t>
      </w:r>
      <w:r w:rsidRPr="005E5A93">
        <w:rPr>
          <w:rStyle w:val="StyleUnderline"/>
          <w:highlight w:val="cyan"/>
        </w:rPr>
        <w:t xml:space="preserve"> the </w:t>
      </w:r>
      <w:r w:rsidRPr="005E5A93">
        <w:rPr>
          <w:rStyle w:val="Emphasis"/>
          <w:highlight w:val="cyan"/>
        </w:rPr>
        <w:t>transition</w:t>
      </w:r>
      <w:r w:rsidRPr="005E5A93">
        <w:rPr>
          <w:rStyle w:val="StyleUnderline"/>
          <w:highlight w:val="cyan"/>
        </w:rPr>
        <w:t>?" or</w:t>
      </w:r>
      <w:r w:rsidRPr="00DA6317">
        <w:rPr>
          <w:rStyle w:val="StyleUnderline"/>
        </w:rPr>
        <w:t xml:space="preserve"> on </w:t>
      </w:r>
      <w:r w:rsidRPr="005E5A93">
        <w:rPr>
          <w:rStyle w:val="StyleUnderline"/>
          <w:highlight w:val="cyan"/>
        </w:rPr>
        <w:t xml:space="preserve">the </w:t>
      </w:r>
      <w:r w:rsidRPr="005E5A93">
        <w:rPr>
          <w:rStyle w:val="Emphasis"/>
          <w:highlight w:val="cyan"/>
        </w:rPr>
        <w:t>nature</w:t>
      </w:r>
      <w:r w:rsidRPr="005E5A93">
        <w:rPr>
          <w:rStyle w:val="StyleUnderline"/>
          <w:highlight w:val="cyan"/>
        </w:rPr>
        <w:t xml:space="preserve"> of the</w:t>
      </w:r>
      <w:r w:rsidRPr="00DA6317">
        <w:rPr>
          <w:rStyle w:val="StyleUnderline"/>
        </w:rPr>
        <w:t xml:space="preserve"> governmental, constitutional, and juridical </w:t>
      </w:r>
      <w:r w:rsidRPr="005E5A93">
        <w:rPr>
          <w:rStyle w:val="Emphasis"/>
          <w:highlight w:val="cyan"/>
        </w:rPr>
        <w:t>framework</w:t>
      </w:r>
      <w:r w:rsidRPr="005E5A93">
        <w:rPr>
          <w:rStyle w:val="StyleUnderline"/>
          <w:highlight w:val="cyan"/>
        </w:rPr>
        <w:t xml:space="preserve"> that comes </w:t>
      </w:r>
      <w:r w:rsidRPr="005E5A93">
        <w:rPr>
          <w:rStyle w:val="Emphasis"/>
          <w:highlight w:val="cyan"/>
        </w:rPr>
        <w:t>from</w:t>
      </w:r>
      <w:r w:rsidRPr="00DA6317">
        <w:rPr>
          <w:rStyle w:val="StyleUnderline"/>
        </w:rPr>
        <w:t xml:space="preserve"> the </w:t>
      </w:r>
      <w:r w:rsidRPr="005E5A93">
        <w:rPr>
          <w:rStyle w:val="Emphasis"/>
          <w:highlight w:val="cyan"/>
        </w:rPr>
        <w:t>revolution</w:t>
      </w:r>
      <w:r w:rsidRPr="00DA6317">
        <w:rPr>
          <w:sz w:val="12"/>
        </w:rPr>
        <w:t xml:space="preserve"> (Hardt and Negri 2009, 363). </w:t>
      </w:r>
      <w:r w:rsidRPr="00DA6317">
        <w:rPr>
          <w:rStyle w:val="StyleUnderline"/>
        </w:rPr>
        <w:t xml:space="preserve">These </w:t>
      </w:r>
      <w:r w:rsidRPr="005E5A93">
        <w:rPr>
          <w:rStyle w:val="StyleUnderline"/>
          <w:highlight w:val="cyan"/>
        </w:rPr>
        <w:t xml:space="preserve">are </w:t>
      </w:r>
      <w:r w:rsidRPr="005E5A93">
        <w:rPr>
          <w:rStyle w:val="Emphasis"/>
          <w:highlight w:val="cyan"/>
        </w:rPr>
        <w:t>hardly minor issues</w:t>
      </w:r>
      <w:r w:rsidRPr="00DA6317">
        <w:rPr>
          <w:rStyle w:val="StyleUnderline"/>
        </w:rPr>
        <w:t xml:space="preserve"> given the ambition of their work as revolutionary political theory.</w:t>
      </w:r>
      <w:r w:rsidRPr="00DA6317">
        <w:rPr>
          <w:sz w:val="12"/>
        </w:rPr>
        <w:t xml:space="preserve"> It turns out that the authors are best at specifying conceptions of revolutionary organization they oppose-that is, the ones that are ready to seize the state, to establish a counterpower and a newly constituent power, or to found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DA6317">
        <w:rPr>
          <w:rStyle w:val="StyleUnderline"/>
        </w:rPr>
        <w:t xml:space="preserve">While the </w:t>
      </w:r>
      <w:r w:rsidRPr="005E5A93">
        <w:rPr>
          <w:rStyle w:val="Emphasis"/>
          <w:highlight w:val="cyan"/>
        </w:rPr>
        <w:t>antistatism</w:t>
      </w:r>
      <w:r w:rsidRPr="00DA6317">
        <w:rPr>
          <w:rStyle w:val="StyleUnderline"/>
        </w:rPr>
        <w:t xml:space="preserve"> of this literature can be taken as given, it </w:t>
      </w:r>
      <w:r w:rsidRPr="005E5A93">
        <w:rPr>
          <w:rStyle w:val="StyleUnderline"/>
          <w:highlight w:val="cyan"/>
        </w:rPr>
        <w:t>remains to be seen</w:t>
      </w:r>
      <w:r w:rsidRPr="00C02539">
        <w:rPr>
          <w:rStyle w:val="StyleUnderline"/>
        </w:rPr>
        <w:t xml:space="preserve"> whether this</w:t>
      </w:r>
      <w:r w:rsidRPr="00DA6317">
        <w:rPr>
          <w:rStyle w:val="StyleUnderline"/>
        </w:rPr>
        <w:t xml:space="preserve"> focus on governance </w:t>
      </w:r>
      <w:r w:rsidRPr="005E5A93">
        <w:rPr>
          <w:rStyle w:val="StyleUnderline"/>
          <w:highlight w:val="cyan"/>
        </w:rPr>
        <w:t xml:space="preserve">can in </w:t>
      </w:r>
      <w:r w:rsidRPr="005E5A93">
        <w:rPr>
          <w:rStyle w:val="Emphasis"/>
          <w:highlight w:val="cyan"/>
        </w:rPr>
        <w:t>any way</w:t>
      </w:r>
      <w:r w:rsidRPr="00C02539">
        <w:rPr>
          <w:rStyle w:val="StyleUnderline"/>
        </w:rPr>
        <w:t xml:space="preserve"> be</w:t>
      </w:r>
      <w:r w:rsidRPr="00DA6317">
        <w:rPr>
          <w:rStyle w:val="StyleUnderline"/>
        </w:rPr>
        <w:t xml:space="preserve"> viewed as </w:t>
      </w:r>
      <w:r w:rsidRPr="00C02539">
        <w:rPr>
          <w:rStyle w:val="StyleUnderline"/>
        </w:rPr>
        <w:t xml:space="preserve">an </w:t>
      </w:r>
      <w:r w:rsidRPr="00C02539">
        <w:rPr>
          <w:rStyle w:val="Emphasis"/>
        </w:rPr>
        <w:t>adequate</w:t>
      </w:r>
      <w:r w:rsidRPr="00C02539">
        <w:rPr>
          <w:rStyle w:val="StyleUnderline"/>
        </w:rPr>
        <w:t xml:space="preserve"> way of </w:t>
      </w:r>
      <w:r w:rsidRPr="005E5A93">
        <w:rPr>
          <w:rStyle w:val="Emphasis"/>
          <w:highlight w:val="cyan"/>
        </w:rPr>
        <w:t>displac</w:t>
      </w:r>
      <w:r w:rsidRPr="00C02539">
        <w:rPr>
          <w:rStyle w:val="Emphasis"/>
        </w:rPr>
        <w:t>ing</w:t>
      </w:r>
      <w:r w:rsidRPr="00DA6317">
        <w:rPr>
          <w:rStyle w:val="StyleUnderline"/>
        </w:rPr>
        <w:t xml:space="preserve"> a conception and theory of </w:t>
      </w:r>
      <w:r w:rsidRPr="005E5A93">
        <w:rPr>
          <w:rStyle w:val="Emphasis"/>
          <w:highlight w:val="cyan"/>
        </w:rPr>
        <w:t>the state</w:t>
      </w:r>
      <w:r w:rsidRPr="00DA6317">
        <w:rPr>
          <w:rStyle w:val="StyleUnderline"/>
        </w:rPr>
        <w:t>.</w:t>
      </w:r>
    </w:p>
    <w:p w14:paraId="0F782BC1" w14:textId="77777777" w:rsidR="00AC0CC9" w:rsidRDefault="00AC0CC9" w:rsidP="00AC0CC9">
      <w:pPr>
        <w:pStyle w:val="Heading4"/>
      </w:pPr>
      <w:r>
        <w:t xml:space="preserve">4. The state is </w:t>
      </w:r>
      <w:r w:rsidRPr="009B5E6A">
        <w:rPr>
          <w:u w:val="single"/>
        </w:rPr>
        <w:t>inevitable</w:t>
      </w:r>
      <w:r>
        <w:t xml:space="preserve">. </w:t>
      </w:r>
    </w:p>
    <w:p w14:paraId="10333B4C" w14:textId="77777777" w:rsidR="00AC0CC9" w:rsidRPr="00770075" w:rsidRDefault="00AC0CC9" w:rsidP="00AC0CC9">
      <w:r w:rsidRPr="008A0CBA">
        <w:rPr>
          <w:rStyle w:val="Style13ptBold"/>
        </w:rPr>
        <w:t>Ratnapala ‘8</w:t>
      </w:r>
      <w: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Pr>
          <w:i/>
          <w:iCs/>
        </w:rPr>
        <w:t>The Centre for Independent Studies Occasional Paper 113</w:t>
      </w:r>
      <w:r>
        <w:t xml:space="preserve"> “The Role of Government in a Liberal Society” </w:t>
      </w:r>
      <w:r w:rsidRPr="00BD0F7C">
        <w:t>https://www.cis.org.au/wp-content/uploads/2015/07/op113.pdf</w:t>
      </w:r>
      <w:r>
        <w:t xml:space="preserve"> // </w:t>
      </w:r>
      <w:r>
        <w:rPr>
          <w:i/>
        </w:rPr>
        <w:t>q.c.</w:t>
      </w:r>
      <w:r>
        <w:t>]</w:t>
      </w:r>
    </w:p>
    <w:p w14:paraId="18767E38" w14:textId="77777777" w:rsidR="00AC0CC9" w:rsidRPr="006673AF" w:rsidRDefault="00AC0CC9" w:rsidP="00AC0CC9">
      <w:pPr>
        <w:rPr>
          <w:u w:val="single"/>
        </w:rPr>
      </w:pPr>
      <w:r w:rsidRPr="009B5E6A">
        <w:rPr>
          <w:sz w:val="12"/>
        </w:rPr>
        <w:t xml:space="preserve">I approach these questions from the viewpoint of classical liberalism. Other viewpoints are possible. Hegel saw the state as the ultimate synthesis (between family and civil society) that creates the ideal condition for realising true freedom. Marx regarded the state as a necessary but transient condition on the road to socialism. </w:t>
      </w:r>
      <w:r w:rsidRPr="009B5E6A">
        <w:rPr>
          <w:rStyle w:val="StyleUnderline"/>
        </w:rPr>
        <w:t xml:space="preserve">Aristotle and Aquinas regarded the state as part of </w:t>
      </w:r>
      <w:r w:rsidRPr="009B5E6A">
        <w:rPr>
          <w:rStyle w:val="Emphasis"/>
        </w:rPr>
        <w:t>universal</w:t>
      </w:r>
      <w:r w:rsidRPr="009B5E6A">
        <w:rPr>
          <w:rStyle w:val="StyleUnderline"/>
        </w:rPr>
        <w:t xml:space="preserve"> </w:t>
      </w:r>
      <w:r w:rsidRPr="009B5E6A">
        <w:rPr>
          <w:rStyle w:val="Emphasis"/>
        </w:rPr>
        <w:t>order</w:t>
      </w:r>
      <w:r w:rsidRPr="009B5E6A">
        <w:rPr>
          <w:rStyle w:val="StyleUnderline"/>
        </w:rPr>
        <w:t>.</w:t>
      </w:r>
      <w:r w:rsidRPr="009B5E6A">
        <w:rPr>
          <w:sz w:val="12"/>
        </w:rPr>
        <w:t xml:space="preserve"> Anarchic libertarians see no justification for the state at all. The classical liberal view is deeply sceptical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5E5A93">
        <w:rPr>
          <w:rStyle w:val="StyleUnderline"/>
          <w:highlight w:val="cyan"/>
        </w:rPr>
        <w:t>In</w:t>
      </w:r>
      <w:r w:rsidRPr="009B5E6A">
        <w:rPr>
          <w:rStyle w:val="StyleUnderline"/>
        </w:rPr>
        <w:t xml:space="preserve"> the Rothbardian </w:t>
      </w:r>
      <w:r w:rsidRPr="005E5A93">
        <w:rPr>
          <w:rStyle w:val="Emphasis"/>
          <w:highlight w:val="cyan"/>
        </w:rPr>
        <w:t>natural</w:t>
      </w:r>
      <w:r w:rsidRPr="009B5E6A">
        <w:rPr>
          <w:rStyle w:val="StyleUnderline"/>
        </w:rPr>
        <w:t xml:space="preserve"> </w:t>
      </w:r>
      <w:r w:rsidRPr="005E5A93">
        <w:rPr>
          <w:rStyle w:val="Emphasis"/>
          <w:highlight w:val="cyan"/>
        </w:rPr>
        <w:t>society</w:t>
      </w:r>
      <w:r w:rsidRPr="005E5A93">
        <w:rPr>
          <w:rStyle w:val="StyleUnderline"/>
          <w:highlight w:val="cyan"/>
        </w:rPr>
        <w:t xml:space="preserve">, individuals will </w:t>
      </w:r>
      <w:r w:rsidRPr="005E5A93">
        <w:rPr>
          <w:rStyle w:val="Emphasis"/>
          <w:highlight w:val="cyan"/>
        </w:rPr>
        <w:t>buy</w:t>
      </w:r>
      <w:r w:rsidRPr="009B5E6A">
        <w:rPr>
          <w:rStyle w:val="StyleUnderline"/>
        </w:rPr>
        <w:t xml:space="preserve"> whatever </w:t>
      </w:r>
      <w:r w:rsidRPr="005E5A93">
        <w:rPr>
          <w:rStyle w:val="StyleUnderline"/>
          <w:highlight w:val="cyan"/>
        </w:rPr>
        <w:t>services</w:t>
      </w:r>
      <w:r w:rsidRPr="009B5E6A">
        <w:rPr>
          <w:rStyle w:val="StyleUnderline"/>
        </w:rPr>
        <w:t xml:space="preserve"> they need, </w:t>
      </w:r>
      <w:r w:rsidRPr="005E5A93">
        <w:rPr>
          <w:rStyle w:val="StyleUnderline"/>
          <w:highlight w:val="cyan"/>
        </w:rPr>
        <w:t xml:space="preserve">including </w:t>
      </w:r>
      <w:r w:rsidRPr="005E5A93">
        <w:rPr>
          <w:rStyle w:val="Emphasis"/>
          <w:highlight w:val="cyan"/>
        </w:rPr>
        <w:t>protection</w:t>
      </w:r>
      <w:r w:rsidRPr="009B5E6A">
        <w:rPr>
          <w:rStyle w:val="StyleUnderline"/>
        </w:rPr>
        <w:t xml:space="preserve"> through private courts and private security services. All assets will be privately owned, and infrastructure will be privately created and maintained. </w:t>
      </w:r>
      <w:r w:rsidRPr="005F64DF">
        <w:rPr>
          <w:rStyle w:val="StyleUnderline"/>
        </w:rPr>
        <w:t xml:space="preserve">There is no place or role for the </w:t>
      </w:r>
      <w:r w:rsidRPr="005F64DF">
        <w:rPr>
          <w:rStyle w:val="Emphasis"/>
        </w:rPr>
        <w:t>state</w:t>
      </w:r>
      <w:r w:rsidRPr="005F64DF">
        <w:rPr>
          <w:rStyle w:val="StyleUnderline"/>
        </w:rPr>
        <w:t xml:space="preserve"> in </w:t>
      </w:r>
      <w:r w:rsidRPr="005F64DF">
        <w:rPr>
          <w:rStyle w:val="Emphasis"/>
        </w:rPr>
        <w:t>such</w:t>
      </w:r>
      <w:r w:rsidRPr="005F64DF">
        <w:rPr>
          <w:rStyle w:val="StyleUnderline"/>
        </w:rPr>
        <w:t xml:space="preserve"> a </w:t>
      </w:r>
      <w:r w:rsidRPr="005F64DF">
        <w:rPr>
          <w:rStyle w:val="Emphasis"/>
        </w:rPr>
        <w:t>society</w:t>
      </w:r>
      <w:r w:rsidRPr="009B5E6A">
        <w:rPr>
          <w:rStyle w:val="StyleUnderline"/>
        </w:rPr>
        <w:t>.</w:t>
      </w:r>
      <w:r w:rsidRPr="009B5E6A">
        <w:rPr>
          <w:sz w:val="12"/>
        </w:rPr>
        <w:t xml:space="preserve"> The private use of force is authorised only to defend a person’s rights. </w:t>
      </w:r>
      <w:r w:rsidRPr="005E5A93">
        <w:rPr>
          <w:rStyle w:val="StyleUnderline"/>
          <w:highlight w:val="cyan"/>
        </w:rPr>
        <w:t xml:space="preserve">Despite its value as a </w:t>
      </w:r>
      <w:r w:rsidRPr="005E5A93">
        <w:rPr>
          <w:rStyle w:val="Emphasis"/>
          <w:highlight w:val="cyan"/>
        </w:rPr>
        <w:t>description</w:t>
      </w:r>
      <w:r w:rsidRPr="005E5A93">
        <w:rPr>
          <w:rStyle w:val="StyleUnderline"/>
          <w:highlight w:val="cyan"/>
        </w:rPr>
        <w:t xml:space="preserve"> of</w:t>
      </w:r>
      <w:r w:rsidRPr="009B5E6A">
        <w:rPr>
          <w:rStyle w:val="StyleUnderline"/>
        </w:rPr>
        <w:t xml:space="preserve"> the </w:t>
      </w:r>
      <w:r w:rsidRPr="005E5A93">
        <w:rPr>
          <w:rStyle w:val="Emphasis"/>
          <w:highlight w:val="cyan"/>
        </w:rPr>
        <w:t>ideal</w:t>
      </w:r>
      <w:r w:rsidRPr="005E5A93">
        <w:rPr>
          <w:rStyle w:val="StyleUnderline"/>
          <w:highlight w:val="cyan"/>
        </w:rPr>
        <w:t xml:space="preserve"> condition</w:t>
      </w:r>
      <w:r w:rsidRPr="009B5E6A">
        <w:rPr>
          <w:rStyle w:val="StyleUnderline"/>
        </w:rPr>
        <w:t xml:space="preserve"> of liberty, </w:t>
      </w:r>
      <w:r w:rsidRPr="005E5A93">
        <w:rPr>
          <w:rStyle w:val="StyleUnderline"/>
          <w:highlight w:val="cyan"/>
        </w:rPr>
        <w:t xml:space="preserve">this model must be </w:t>
      </w:r>
      <w:r w:rsidRPr="005E5A93">
        <w:rPr>
          <w:rStyle w:val="Emphasis"/>
          <w:highlight w:val="cyan"/>
        </w:rPr>
        <w:t>rejected</w:t>
      </w:r>
      <w:r w:rsidRPr="009B5E6A">
        <w:rPr>
          <w:rStyle w:val="StyleUnderline"/>
        </w:rPr>
        <w:t xml:space="preserve"> not only for the </w:t>
      </w:r>
      <w:r w:rsidRPr="009B5E6A">
        <w:rPr>
          <w:rStyle w:val="Emphasis"/>
        </w:rPr>
        <w:t>pragmatic</w:t>
      </w:r>
      <w:r w:rsidRPr="009B5E6A">
        <w:rPr>
          <w:rStyle w:val="StyleUnderline"/>
        </w:rPr>
        <w:t xml:space="preserve"> reason that very few people live in such conditions but also </w:t>
      </w:r>
      <w:r w:rsidRPr="005E5A93">
        <w:rPr>
          <w:rStyle w:val="StyleUnderline"/>
          <w:highlight w:val="cyan"/>
        </w:rPr>
        <w:t xml:space="preserve">because it is </w:t>
      </w:r>
      <w:r w:rsidRPr="005E5A93">
        <w:rPr>
          <w:rStyle w:val="Emphasis"/>
          <w:highlight w:val="cyan"/>
        </w:rPr>
        <w:t>inherently</w:t>
      </w:r>
      <w:r w:rsidRPr="009B5E6A">
        <w:rPr>
          <w:rStyle w:val="StyleUnderline"/>
        </w:rPr>
        <w:t xml:space="preserve"> </w:t>
      </w:r>
      <w:r w:rsidRPr="005E5A93">
        <w:rPr>
          <w:rStyle w:val="Emphasis"/>
          <w:highlight w:val="cyan"/>
        </w:rPr>
        <w:t>unstable</w:t>
      </w:r>
      <w:r w:rsidRPr="009B5E6A">
        <w:rPr>
          <w:rStyle w:val="StyleUnderline"/>
        </w:rPr>
        <w:t xml:space="preserve"> except perhaps on a </w:t>
      </w:r>
      <w:r w:rsidRPr="009B5E6A">
        <w:rPr>
          <w:rStyle w:val="Emphasis"/>
        </w:rPr>
        <w:t>very</w:t>
      </w:r>
      <w:r w:rsidRPr="009B5E6A">
        <w:rPr>
          <w:rStyle w:val="StyleUnderline"/>
        </w:rPr>
        <w:t xml:space="preserve"> small scale. Among larger populations</w:t>
      </w:r>
      <w:r w:rsidRPr="009B5E6A">
        <w:rPr>
          <w:sz w:val="12"/>
        </w:rPr>
        <w:t xml:space="preserve">, as Nozick demonstrated, </w:t>
      </w:r>
      <w:r w:rsidRPr="009B5E6A">
        <w:rPr>
          <w:rStyle w:val="StyleUnderline"/>
        </w:rPr>
        <w:t xml:space="preserve">a </w:t>
      </w:r>
      <w:r w:rsidRPr="009B5E6A">
        <w:rPr>
          <w:rStyle w:val="Emphasis"/>
        </w:rPr>
        <w:t>minimal</w:t>
      </w:r>
      <w:r w:rsidRPr="009B5E6A">
        <w:rPr>
          <w:rStyle w:val="StyleUnderline"/>
        </w:rPr>
        <w:t xml:space="preserve"> </w:t>
      </w:r>
      <w:r w:rsidRPr="005E5A93">
        <w:rPr>
          <w:rStyle w:val="Emphasis"/>
          <w:highlight w:val="cyan"/>
        </w:rPr>
        <w:t>state</w:t>
      </w:r>
      <w:r w:rsidRPr="005E5A93">
        <w:rPr>
          <w:rStyle w:val="StyleUnderline"/>
          <w:highlight w:val="cyan"/>
        </w:rPr>
        <w:t xml:space="preserve"> can arise from </w:t>
      </w:r>
      <w:r w:rsidRPr="005E5A93">
        <w:rPr>
          <w:rStyle w:val="Emphasis"/>
          <w:highlight w:val="cyan"/>
        </w:rPr>
        <w:t>anarchy</w:t>
      </w:r>
      <w:r w:rsidRPr="009B5E6A">
        <w:rPr>
          <w:rStyle w:val="StyleUnderline"/>
        </w:rPr>
        <w:t xml:space="preserve"> even though no one intended it, by a process that need not violate anyone’s rights.</w:t>
      </w:r>
      <w:r w:rsidRPr="009B5E6A">
        <w:rPr>
          <w:sz w:val="12"/>
        </w:rPr>
        <w:t xml:space="preserve">5 Nozick shows that </w:t>
      </w:r>
      <w:r w:rsidRPr="005E5A93">
        <w:rPr>
          <w:rStyle w:val="StyleUnderline"/>
          <w:highlight w:val="cyan"/>
        </w:rPr>
        <w:t>even without a</w:t>
      </w:r>
      <w:r w:rsidRPr="009B5E6A">
        <w:rPr>
          <w:rStyle w:val="StyleUnderline"/>
        </w:rPr>
        <w:t xml:space="preserve"> Lockean </w:t>
      </w:r>
      <w:r w:rsidRPr="005E5A93">
        <w:rPr>
          <w:rStyle w:val="Emphasis"/>
          <w:highlight w:val="cyan"/>
        </w:rPr>
        <w:t>social</w:t>
      </w:r>
      <w:r w:rsidRPr="009B5E6A">
        <w:rPr>
          <w:rStyle w:val="StyleUnderline"/>
        </w:rPr>
        <w:t xml:space="preserve"> </w:t>
      </w:r>
      <w:r w:rsidRPr="005E5A93">
        <w:rPr>
          <w:rStyle w:val="Emphasis"/>
          <w:highlight w:val="cyan"/>
        </w:rPr>
        <w:t>contract</w:t>
      </w:r>
      <w:r w:rsidRPr="009B5E6A">
        <w:rPr>
          <w:rStyle w:val="StyleUnderline"/>
        </w:rPr>
        <w:t xml:space="preserve">, an </w:t>
      </w:r>
      <w:r w:rsidRPr="009B5E6A">
        <w:rPr>
          <w:rStyle w:val="Emphasis"/>
        </w:rPr>
        <w:t>ultraminimal</w:t>
      </w:r>
      <w:r w:rsidRPr="009B5E6A">
        <w:rPr>
          <w:rStyle w:val="StyleUnderline"/>
        </w:rPr>
        <w:t xml:space="preserve"> </w:t>
      </w:r>
      <w:r w:rsidRPr="009B5E6A">
        <w:rPr>
          <w:rStyle w:val="Emphasis"/>
        </w:rPr>
        <w:t>state</w:t>
      </w:r>
      <w:r w:rsidRPr="009B5E6A">
        <w:rPr>
          <w:rStyle w:val="StyleUnderline"/>
        </w:rPr>
        <w:t xml:space="preserve"> can arise through free </w:t>
      </w:r>
      <w:r w:rsidRPr="009B5E6A">
        <w:rPr>
          <w:rStyle w:val="Emphasis"/>
        </w:rPr>
        <w:t>contracting</w:t>
      </w:r>
      <w:r w:rsidRPr="009B5E6A">
        <w:rPr>
          <w:rStyle w:val="StyleUnderline"/>
        </w:rPr>
        <w:t xml:space="preserve"> for protection services (resulting in a dominant protective association) and that such an ultraminimal state may become a minimal state by </w:t>
      </w:r>
      <w:r w:rsidRPr="005E5A93">
        <w:rPr>
          <w:rStyle w:val="StyleUnderline"/>
          <w:highlight w:val="cyan"/>
        </w:rPr>
        <w:t xml:space="preserve">the acquisition of a de facto </w:t>
      </w:r>
      <w:r w:rsidRPr="005E5A93">
        <w:rPr>
          <w:rStyle w:val="Emphasis"/>
          <w:highlight w:val="cyan"/>
        </w:rPr>
        <w:t>monopoly</w:t>
      </w:r>
      <w:r w:rsidRPr="005E5A93">
        <w:rPr>
          <w:rStyle w:val="StyleUnderline"/>
          <w:highlight w:val="cyan"/>
        </w:rPr>
        <w:t xml:space="preserve"> of </w:t>
      </w:r>
      <w:r w:rsidRPr="005E5A93">
        <w:rPr>
          <w:rStyle w:val="Emphasis"/>
          <w:highlight w:val="cyan"/>
        </w:rPr>
        <w:t>law</w:t>
      </w:r>
      <w:r w:rsidRPr="009B5E6A">
        <w:rPr>
          <w:rStyle w:val="StyleUnderline"/>
        </w:rPr>
        <w:t xml:space="preserve"> </w:t>
      </w:r>
      <w:r w:rsidRPr="005E5A93">
        <w:rPr>
          <w:rStyle w:val="Emphasis"/>
          <w:highlight w:val="cyan"/>
        </w:rPr>
        <w:t>enforcement</w:t>
      </w:r>
      <w:r w:rsidRPr="009B5E6A">
        <w:rPr>
          <w:rStyle w:val="StyleUnderline"/>
        </w:rPr>
        <w:t xml:space="preserve"> </w:t>
      </w:r>
      <w:r w:rsidRPr="005E5A93">
        <w:rPr>
          <w:rStyle w:val="Emphasis"/>
          <w:highlight w:val="cyan"/>
        </w:rPr>
        <w:t>power</w:t>
      </w:r>
      <w:r w:rsidRPr="005E5A93">
        <w:rPr>
          <w:rStyle w:val="StyleUnderline"/>
          <w:highlight w:val="cyan"/>
        </w:rPr>
        <w:t xml:space="preserve"> and its</w:t>
      </w:r>
      <w:r w:rsidRPr="009B5E6A">
        <w:rPr>
          <w:rStyle w:val="StyleUnderline"/>
        </w:rPr>
        <w:t xml:space="preserve"> consequent moral </w:t>
      </w:r>
      <w:r w:rsidRPr="005E5A93">
        <w:rPr>
          <w:rStyle w:val="Emphasis"/>
          <w:highlight w:val="cyan"/>
        </w:rPr>
        <w:t>obligations</w:t>
      </w:r>
      <w:r w:rsidRPr="005E5A93">
        <w:rPr>
          <w:rStyle w:val="StyleUnderline"/>
          <w:highlight w:val="cyan"/>
        </w:rPr>
        <w:t xml:space="preserve"> to</w:t>
      </w:r>
      <w:r w:rsidRPr="009B5E6A">
        <w:rPr>
          <w:rStyle w:val="StyleUnderline"/>
        </w:rPr>
        <w:t xml:space="preserve"> offer </w:t>
      </w:r>
      <w:r w:rsidRPr="005E5A93">
        <w:rPr>
          <w:rStyle w:val="StyleUnderline"/>
          <w:highlight w:val="cyan"/>
        </w:rPr>
        <w:t>protect</w:t>
      </w:r>
      <w:r w:rsidRPr="009B5E6A">
        <w:rPr>
          <w:rStyle w:val="StyleUnderline"/>
        </w:rPr>
        <w:t xml:space="preserve">ion to nonmembers within the relevant </w:t>
      </w:r>
      <w:r w:rsidRPr="005E5A93">
        <w:rPr>
          <w:rStyle w:val="Emphasis"/>
          <w:highlight w:val="cyan"/>
        </w:rPr>
        <w:t>territory</w:t>
      </w:r>
      <w:r w:rsidRPr="009B5E6A">
        <w:rPr>
          <w:rStyle w:val="StyleUnderline"/>
        </w:rPr>
        <w:t xml:space="preserve">. If it </w:t>
      </w:r>
      <w:r w:rsidRPr="009B5E6A">
        <w:rPr>
          <w:rStyle w:val="Emphasis"/>
        </w:rPr>
        <w:t>could</w:t>
      </w:r>
      <w:r w:rsidRPr="009B5E6A">
        <w:rPr>
          <w:rStyle w:val="StyleUnderline"/>
        </w:rPr>
        <w:t xml:space="preserve"> arise, then it </w:t>
      </w:r>
      <w:r w:rsidRPr="005E5A93">
        <w:rPr>
          <w:rStyle w:val="Emphasis"/>
          <w:highlight w:val="cyan"/>
        </w:rPr>
        <w:t>will</w:t>
      </w:r>
      <w:r w:rsidRPr="009B5E6A">
        <w:rPr>
          <w:rStyle w:val="StyleUnderline"/>
        </w:rPr>
        <w:t xml:space="preserve"> </w:t>
      </w:r>
      <w:r w:rsidRPr="005E5A93">
        <w:rPr>
          <w:rStyle w:val="Emphasis"/>
          <w:highlight w:val="cyan"/>
        </w:rPr>
        <w:t>arise</w:t>
      </w:r>
      <w:r w:rsidRPr="009B5E6A">
        <w:rPr>
          <w:rStyle w:val="StyleUnderline"/>
        </w:rPr>
        <w:t xml:space="preserve"> in some societies.</w:t>
      </w:r>
    </w:p>
    <w:p w14:paraId="14D4F93F" w14:textId="77777777" w:rsidR="00AC0CC9" w:rsidRDefault="00AC0CC9" w:rsidP="00AC0CC9">
      <w:pPr>
        <w:pStyle w:val="Heading3"/>
      </w:pPr>
      <w:r>
        <w:t>AT: Srnicek Bad</w:t>
      </w:r>
    </w:p>
    <w:p w14:paraId="1B1424BE" w14:textId="77777777" w:rsidR="00AC0CC9" w:rsidRDefault="00AC0CC9" w:rsidP="00AC0CC9">
      <w:pPr>
        <w:pStyle w:val="Heading4"/>
      </w:pPr>
      <w:bookmarkStart w:id="7" w:name="_Hlk184037645"/>
      <w:r>
        <w:t xml:space="preserve">1 --- </w:t>
      </w:r>
      <w:r w:rsidRPr="00B94E11">
        <w:t xml:space="preserve">Totalitarianism fosters </w:t>
      </w:r>
      <w:r w:rsidRPr="00CA60A7">
        <w:rPr>
          <w:u w:val="single"/>
        </w:rPr>
        <w:t>oppression</w:t>
      </w:r>
      <w:r w:rsidRPr="00B94E11">
        <w:t xml:space="preserve">, </w:t>
      </w:r>
      <w:r w:rsidRPr="00CA60A7">
        <w:rPr>
          <w:u w:val="single"/>
        </w:rPr>
        <w:t>violence</w:t>
      </w:r>
      <w:r w:rsidRPr="00B94E11">
        <w:t xml:space="preserve">, </w:t>
      </w:r>
      <w:r w:rsidRPr="00CA60A7">
        <w:rPr>
          <w:u w:val="single"/>
        </w:rPr>
        <w:t>racism</w:t>
      </w:r>
      <w:r w:rsidRPr="00B94E11">
        <w:t xml:space="preserve">, </w:t>
      </w:r>
      <w:r w:rsidRPr="00CA60A7">
        <w:rPr>
          <w:u w:val="single"/>
        </w:rPr>
        <w:t>patriarchy</w:t>
      </w:r>
      <w:r w:rsidRPr="00B94E11">
        <w:t xml:space="preserve">, </w:t>
      </w:r>
      <w:r w:rsidRPr="00CA60A7">
        <w:rPr>
          <w:u w:val="single"/>
        </w:rPr>
        <w:t>ethnocentrism</w:t>
      </w:r>
      <w:r w:rsidRPr="00B94E11">
        <w:t xml:space="preserve">, and </w:t>
      </w:r>
      <w:r w:rsidRPr="00CA60A7">
        <w:rPr>
          <w:u w:val="single"/>
        </w:rPr>
        <w:t>xenophobic</w:t>
      </w:r>
      <w:r w:rsidRPr="00B94E11">
        <w:t xml:space="preserve"> </w:t>
      </w:r>
      <w:r w:rsidRPr="00CA60A7">
        <w:rPr>
          <w:u w:val="single"/>
        </w:rPr>
        <w:t>nationalism</w:t>
      </w:r>
      <w:r>
        <w:t>.</w:t>
      </w:r>
    </w:p>
    <w:p w14:paraId="6ED24AE9" w14:textId="77777777" w:rsidR="00AC0CC9" w:rsidRPr="00770075" w:rsidRDefault="00AC0CC9" w:rsidP="00AC0CC9">
      <w:r w:rsidRPr="00672E58">
        <w:rPr>
          <w:rStyle w:val="Style13ptBold"/>
        </w:rPr>
        <w:t>Henderson ’91</w:t>
      </w:r>
      <w:r>
        <w:t xml:space="preserve"> [Lynne Henderson, Professor of Law at the Indiana University School of Law. Spring 1991. </w:t>
      </w:r>
      <w:r>
        <w:rPr>
          <w:i/>
          <w:iCs/>
        </w:rPr>
        <w:t>Indiana Law Journal, Vol 66, Iss 2</w:t>
      </w:r>
      <w:r>
        <w:t xml:space="preserve"> “</w:t>
      </w:r>
      <w:r w:rsidRPr="001C0D51">
        <w:t>Authoritarianism and the Rule of La</w:t>
      </w:r>
      <w:r>
        <w:t xml:space="preserve">w” </w:t>
      </w:r>
      <w:r w:rsidRPr="00BD0F7C">
        <w:t>https://www.repository.law.indiana.edu/cgi/viewcontent.cgi?article=1324&amp;context=ilj</w:t>
      </w:r>
      <w:r>
        <w:t xml:space="preserve"> // </w:t>
      </w:r>
      <w:r>
        <w:rPr>
          <w:i/>
        </w:rPr>
        <w:t>q.c.</w:t>
      </w:r>
      <w:r>
        <w:t>]</w:t>
      </w:r>
    </w:p>
    <w:p w14:paraId="1490CE33" w14:textId="77777777" w:rsidR="00AC0CC9" w:rsidRDefault="00AC0CC9" w:rsidP="00AC0CC9">
      <w:pPr>
        <w:rPr>
          <w:sz w:val="12"/>
        </w:rPr>
      </w:pPr>
      <w:r w:rsidRPr="001C0D51">
        <w:rPr>
          <w:sz w:val="12"/>
        </w:rPr>
        <w:t xml:space="preserve">Substantive </w:t>
      </w:r>
      <w:r w:rsidRPr="005E5A93">
        <w:rPr>
          <w:rStyle w:val="StyleUnderline"/>
          <w:highlight w:val="cyan"/>
        </w:rPr>
        <w:t>authoritarianism</w:t>
      </w:r>
      <w:r w:rsidRPr="001C0D51">
        <w:rPr>
          <w:rStyle w:val="StyleUnderline"/>
        </w:rPr>
        <w:t xml:space="preserve"> means </w:t>
      </w:r>
      <w:r w:rsidRPr="005E5A93">
        <w:rPr>
          <w:rStyle w:val="Emphasis"/>
          <w:highlight w:val="cyan"/>
        </w:rPr>
        <w:t>oppos</w:t>
      </w:r>
      <w:r w:rsidRPr="001C0D51">
        <w:rPr>
          <w:rStyle w:val="Emphasis"/>
        </w:rPr>
        <w:t>ition</w:t>
      </w:r>
      <w:r w:rsidRPr="001C0D51">
        <w:rPr>
          <w:rStyle w:val="StyleUnderline"/>
        </w:rPr>
        <w:t xml:space="preserve"> to the "liberal" values of </w:t>
      </w:r>
      <w:r w:rsidRPr="005E5A93">
        <w:rPr>
          <w:rStyle w:val="Emphasis"/>
          <w:highlight w:val="cyan"/>
        </w:rPr>
        <w:t>tolerance</w:t>
      </w:r>
      <w:r w:rsidRPr="001C0D51">
        <w:rPr>
          <w:rStyle w:val="StyleUnderline"/>
        </w:rPr>
        <w:t xml:space="preserve"> of ambiguity </w:t>
      </w:r>
      <w:r w:rsidRPr="005E5A93">
        <w:rPr>
          <w:rStyle w:val="StyleUnderline"/>
          <w:highlight w:val="cyan"/>
        </w:rPr>
        <w:t xml:space="preserve">and </w:t>
      </w:r>
      <w:r w:rsidRPr="005E5A93">
        <w:rPr>
          <w:rStyle w:val="Emphasis"/>
          <w:highlight w:val="cyan"/>
        </w:rPr>
        <w:t>difference</w:t>
      </w:r>
      <w:r w:rsidRPr="001C0D51">
        <w:rPr>
          <w:rStyle w:val="StyleUnderline"/>
        </w:rPr>
        <w:t xml:space="preserve">, insistence on </w:t>
      </w:r>
      <w:r w:rsidRPr="001C0D51">
        <w:rPr>
          <w:rStyle w:val="Emphasis"/>
        </w:rPr>
        <w:t>obedience</w:t>
      </w:r>
      <w:r w:rsidRPr="001C0D51">
        <w:rPr>
          <w:rStyle w:val="StyleUnderline"/>
        </w:rPr>
        <w:t xml:space="preserve"> to rules, insistence on </w:t>
      </w:r>
      <w:r w:rsidRPr="001C0D51">
        <w:rPr>
          <w:rStyle w:val="Emphasis"/>
        </w:rPr>
        <w:t>conformity</w:t>
      </w:r>
      <w:r w:rsidRPr="001C0D51">
        <w:rPr>
          <w:rStyle w:val="StyleUnderline"/>
        </w:rPr>
        <w:t xml:space="preserve">, and </w:t>
      </w:r>
      <w:r w:rsidRPr="005E5A93">
        <w:rPr>
          <w:rStyle w:val="StyleUnderline"/>
          <w:highlight w:val="cyan"/>
        </w:rPr>
        <w:t>use</w:t>
      </w:r>
      <w:r w:rsidRPr="001C0D51">
        <w:rPr>
          <w:rStyle w:val="StyleUnderline"/>
        </w:rPr>
        <w:t xml:space="preserve"> of </w:t>
      </w:r>
      <w:r w:rsidRPr="005E5A93">
        <w:rPr>
          <w:rStyle w:val="Emphasis"/>
          <w:highlight w:val="cyan"/>
        </w:rPr>
        <w:t>coercion</w:t>
      </w:r>
      <w:r w:rsidRPr="005E5A93">
        <w:rPr>
          <w:rStyle w:val="StyleUnderline"/>
          <w:highlight w:val="cyan"/>
        </w:rPr>
        <w:t xml:space="preserve"> and </w:t>
      </w:r>
      <w:r w:rsidRPr="005E5A93">
        <w:rPr>
          <w:rStyle w:val="Emphasis"/>
          <w:highlight w:val="cyan"/>
        </w:rPr>
        <w:t>punishment</w:t>
      </w:r>
      <w:r w:rsidRPr="005E5A93">
        <w:rPr>
          <w:rStyle w:val="StyleUnderline"/>
          <w:highlight w:val="cyan"/>
        </w:rPr>
        <w:t xml:space="preserve"> to ensure</w:t>
      </w:r>
      <w:r w:rsidRPr="001C0D51">
        <w:rPr>
          <w:rStyle w:val="StyleUnderline"/>
        </w:rPr>
        <w:t xml:space="preserve"> that </w:t>
      </w:r>
      <w:r w:rsidRPr="005E5A93">
        <w:rPr>
          <w:rStyle w:val="Emphasis"/>
          <w:highlight w:val="cyan"/>
        </w:rPr>
        <w:t>obedience</w:t>
      </w:r>
      <w:r w:rsidRPr="001C0D51">
        <w:rPr>
          <w:rStyle w:val="StyleUnderline"/>
        </w:rPr>
        <w:t xml:space="preserve">. Frequently </w:t>
      </w:r>
      <w:r w:rsidRPr="005E5A93">
        <w:rPr>
          <w:rStyle w:val="StyleUnderline"/>
          <w:highlight w:val="cyan"/>
        </w:rPr>
        <w:t xml:space="preserve">associated with </w:t>
      </w:r>
      <w:r w:rsidRPr="005E5A93">
        <w:rPr>
          <w:rStyle w:val="Emphasis"/>
          <w:highlight w:val="cyan"/>
        </w:rPr>
        <w:t>xenophobic nationalism</w:t>
      </w:r>
      <w:r w:rsidRPr="005E5A93">
        <w:rPr>
          <w:rStyle w:val="StyleUnderline"/>
          <w:highlight w:val="cyan"/>
        </w:rPr>
        <w:t xml:space="preserve"> or </w:t>
      </w:r>
      <w:r w:rsidRPr="005E5A93">
        <w:rPr>
          <w:rStyle w:val="Emphasis"/>
          <w:highlight w:val="cyan"/>
        </w:rPr>
        <w:t>ethnocentrism</w:t>
      </w:r>
      <w:r w:rsidRPr="001C0D51">
        <w:rPr>
          <w:rStyle w:val="StyleUnderline"/>
        </w:rPr>
        <w:t>,</w:t>
      </w:r>
      <w:r w:rsidRPr="001C0D51">
        <w:rPr>
          <w:sz w:val="12"/>
        </w:rPr>
        <w:t xml:space="preserve">18 </w:t>
      </w:r>
      <w:r w:rsidRPr="005E5A93">
        <w:rPr>
          <w:rStyle w:val="StyleUnderline"/>
          <w:highlight w:val="cyan"/>
        </w:rPr>
        <w:t>authoritarianism</w:t>
      </w:r>
      <w:r w:rsidRPr="001C0D51">
        <w:rPr>
          <w:rStyle w:val="StyleUnderline"/>
        </w:rPr>
        <w:t xml:space="preserve"> in the substantive sense is premised on a suspicious and distrustful view of human nature and </w:t>
      </w:r>
      <w:r w:rsidRPr="005E5A93">
        <w:rPr>
          <w:rStyle w:val="StyleUnderline"/>
          <w:highlight w:val="cyan"/>
        </w:rPr>
        <w:t>is</w:t>
      </w:r>
      <w:r w:rsidRPr="001C0D51">
        <w:rPr>
          <w:rStyle w:val="StyleUnderline"/>
        </w:rPr>
        <w:t xml:space="preserve"> frequently linked, both on a personal and political level, to </w:t>
      </w:r>
      <w:r w:rsidRPr="005E5A93">
        <w:rPr>
          <w:rStyle w:val="Emphasis"/>
          <w:highlight w:val="cyan"/>
        </w:rPr>
        <w:t>racism</w:t>
      </w:r>
      <w:r w:rsidRPr="005E5A93">
        <w:rPr>
          <w:rStyle w:val="StyleUnderline"/>
          <w:highlight w:val="cyan"/>
        </w:rPr>
        <w:t xml:space="preserve">, </w:t>
      </w:r>
      <w:r w:rsidRPr="005E5A93">
        <w:rPr>
          <w:rStyle w:val="Emphasis"/>
          <w:highlight w:val="cyan"/>
        </w:rPr>
        <w:t>anti-semitism</w:t>
      </w:r>
      <w:r w:rsidRPr="005E5A93">
        <w:rPr>
          <w:rStyle w:val="StyleUnderline"/>
          <w:highlight w:val="cyan"/>
        </w:rPr>
        <w:t xml:space="preserve"> and </w:t>
      </w:r>
      <w:r w:rsidRPr="005E5A93">
        <w:rPr>
          <w:rStyle w:val="Emphasis"/>
          <w:highlight w:val="cyan"/>
        </w:rPr>
        <w:t>patriarchy</w:t>
      </w:r>
      <w:r>
        <w:rPr>
          <w:rStyle w:val="StyleUnderline"/>
        </w:rPr>
        <w:t>.</w:t>
      </w:r>
      <w:r w:rsidRPr="001C0D51">
        <w:rPr>
          <w:sz w:val="12"/>
        </w:rPr>
        <w:t xml:space="preserve"> 19 Substantive authoritarianism oppresses in the name of order and control. This form of authoritarianism may reach the extreme level it did in Nazi Germany and Stalinist Russia or appear in milder forms, as it did during the McCarthy era in the United States, when, as a result of fear, hatred and extreme nationalism, the government, with private and judicial support, used law to persecute and punish citizens for being "un-American." 20 Authoritarianism need not be based only in active coercion and oppression of disfavored groups by government. The government may also allow authoritarianism to flourish by omission-by permitting other institutions or persons to coerce and oppress others in the interest of maintaining control. Thus, much of the history of slavery in the United States could be characterized as government authoritarianism by omission in the interests of maintaining order and national and party unity.21 Other examples include the government </w:t>
      </w:r>
      <w:r w:rsidRPr="001C0D51">
        <w:rPr>
          <w:rStyle w:val="StyleUnderline"/>
        </w:rPr>
        <w:t xml:space="preserve">largely </w:t>
      </w:r>
      <w:r w:rsidRPr="002B15D2">
        <w:rPr>
          <w:rStyle w:val="StyleUnderline"/>
        </w:rPr>
        <w:t xml:space="preserve">ignoring </w:t>
      </w:r>
      <w:r w:rsidRPr="002B15D2">
        <w:rPr>
          <w:rStyle w:val="Emphasis"/>
        </w:rPr>
        <w:t>oppression</w:t>
      </w:r>
      <w:r w:rsidRPr="002B15D2">
        <w:rPr>
          <w:rStyle w:val="StyleUnderline"/>
        </w:rPr>
        <w:t xml:space="preserve"> of and </w:t>
      </w:r>
      <w:r w:rsidRPr="002B15D2">
        <w:rPr>
          <w:rStyle w:val="Emphasis"/>
        </w:rPr>
        <w:t>violence</w:t>
      </w:r>
      <w:r w:rsidRPr="002B15D2">
        <w:rPr>
          <w:rStyle w:val="StyleUnderline"/>
        </w:rPr>
        <w:t xml:space="preserve"> against </w:t>
      </w:r>
      <w:r w:rsidRPr="002B15D2">
        <w:rPr>
          <w:rStyle w:val="Emphasis"/>
        </w:rPr>
        <w:t>African- American women</w:t>
      </w:r>
      <w:r w:rsidRPr="002B15D2">
        <w:rPr>
          <w:rStyle w:val="StyleUnderline"/>
        </w:rPr>
        <w:t>,</w:t>
      </w:r>
      <w:r w:rsidRPr="002B15D2">
        <w:rPr>
          <w:sz w:val="12"/>
        </w:rPr>
        <w:t xml:space="preserve">22 </w:t>
      </w:r>
      <w:r w:rsidRPr="002B15D2">
        <w:rPr>
          <w:rStyle w:val="StyleUnderline"/>
        </w:rPr>
        <w:t xml:space="preserve">and a long history of governmental tolerance of private </w:t>
      </w:r>
      <w:r w:rsidRPr="002B15D2">
        <w:rPr>
          <w:rStyle w:val="Emphasis"/>
        </w:rPr>
        <w:t>oppression</w:t>
      </w:r>
      <w:r w:rsidRPr="002B15D2">
        <w:rPr>
          <w:rStyle w:val="StyleUnderline"/>
        </w:rPr>
        <w:t xml:space="preserve"> of </w:t>
      </w:r>
      <w:r w:rsidRPr="002B15D2">
        <w:rPr>
          <w:rStyle w:val="Emphasis"/>
        </w:rPr>
        <w:t>women</w:t>
      </w:r>
      <w:r w:rsidRPr="002B15D2">
        <w:rPr>
          <w:rStyle w:val="StyleUnderline"/>
        </w:rPr>
        <w:t xml:space="preserve"> and </w:t>
      </w:r>
      <w:r w:rsidRPr="002B15D2">
        <w:rPr>
          <w:rStyle w:val="Emphasis"/>
        </w:rPr>
        <w:t>children</w:t>
      </w:r>
      <w:r w:rsidRPr="002B15D2">
        <w:rPr>
          <w:rStyle w:val="StyleUnderline"/>
        </w:rPr>
        <w:t xml:space="preserve"> through </w:t>
      </w:r>
      <w:r w:rsidRPr="002B15D2">
        <w:rPr>
          <w:rStyle w:val="Emphasis"/>
        </w:rPr>
        <w:t>violence</w:t>
      </w:r>
      <w:r w:rsidRPr="002B15D2">
        <w:rPr>
          <w:rStyle w:val="StyleUnderline"/>
        </w:rPr>
        <w:t>.</w:t>
      </w:r>
      <w:r w:rsidRPr="002B15D2">
        <w:rPr>
          <w:sz w:val="12"/>
        </w:rPr>
        <w:t>23</w:t>
      </w:r>
    </w:p>
    <w:p w14:paraId="12433041" w14:textId="77777777" w:rsidR="00AC0CC9" w:rsidRDefault="00AC0CC9" w:rsidP="00AC0CC9">
      <w:pPr>
        <w:pStyle w:val="Heading4"/>
      </w:pPr>
      <w:r>
        <w:t xml:space="preserve">2 --- The </w:t>
      </w:r>
      <w:r w:rsidRPr="003125AA">
        <w:rPr>
          <w:u w:val="single"/>
        </w:rPr>
        <w:t>path</w:t>
      </w:r>
      <w:r>
        <w:t xml:space="preserve"> to totalitarianism is </w:t>
      </w:r>
      <w:r w:rsidRPr="003125AA">
        <w:rPr>
          <w:u w:val="single"/>
        </w:rPr>
        <w:t>genocide</w:t>
      </w:r>
      <w:r>
        <w:t>.</w:t>
      </w:r>
    </w:p>
    <w:p w14:paraId="369EEA28" w14:textId="77777777" w:rsidR="00AC0CC9" w:rsidRPr="00770075" w:rsidRDefault="00AC0CC9" w:rsidP="00AC0CC9">
      <w:pPr>
        <w:rPr>
          <w:b/>
        </w:rPr>
      </w:pPr>
      <w:r w:rsidRPr="00672E58">
        <w:rPr>
          <w:rStyle w:val="Style13ptBold"/>
        </w:rPr>
        <w:t>Somin ’24</w:t>
      </w:r>
      <w:r>
        <w:t xml:space="preserve"> [Alex Nowrasteh, vice president for economic and social political studies at the Cato Institute; BA, economics, George Mason University; MS, economic history, London School of Economics; and Ilya Somin, professor of law at George Mason University and B. Kenneth Simon Chair of Constitutional Studies at the Cato Institute. Winter 2024. Cato Institute “</w:t>
      </w:r>
      <w:r w:rsidRPr="003125AA">
        <w:t>The Case Against Nationalism</w:t>
      </w:r>
      <w:r>
        <w:t xml:space="preserve">” </w:t>
      </w:r>
      <w:r w:rsidRPr="004D49F1">
        <w:t>https://www.cato.org/outside-articles/case-against-nationalism#</w:t>
      </w:r>
      <w:r>
        <w:t xml:space="preserve"> // </w:t>
      </w:r>
      <w:r>
        <w:rPr>
          <w:i/>
        </w:rPr>
        <w:t>q.c.</w:t>
      </w:r>
      <w:r>
        <w:t>]</w:t>
      </w:r>
    </w:p>
    <w:p w14:paraId="0989D162" w14:textId="77777777" w:rsidR="00AC0CC9" w:rsidRPr="003125AA" w:rsidRDefault="00AC0CC9" w:rsidP="00AC0CC9">
      <w:pPr>
        <w:rPr>
          <w:sz w:val="12"/>
        </w:rPr>
      </w:pPr>
      <w:r w:rsidRPr="003125AA">
        <w:rPr>
          <w:sz w:val="12"/>
        </w:rPr>
        <w:t xml:space="preserve">At root, </w:t>
      </w:r>
      <w:r w:rsidRPr="005E5A93">
        <w:rPr>
          <w:rStyle w:val="StyleUnderline"/>
          <w:highlight w:val="cyan"/>
        </w:rPr>
        <w:t>nationalism</w:t>
      </w:r>
      <w:r w:rsidRPr="003125AA">
        <w:rPr>
          <w:rStyle w:val="StyleUnderline"/>
        </w:rPr>
        <w:t xml:space="preserve"> is an </w:t>
      </w:r>
      <w:r w:rsidRPr="005E5A93">
        <w:rPr>
          <w:rStyle w:val="StyleUnderline"/>
          <w:highlight w:val="cyan"/>
        </w:rPr>
        <w:t>ideology</w:t>
      </w:r>
      <w:r w:rsidRPr="003125AA">
        <w:rPr>
          <w:rStyle w:val="StyleUnderline"/>
        </w:rPr>
        <w:t xml:space="preserve"> of group rights that denigrates individualism in favor of an abstraction called “the nation.” Its foundational principle is </w:t>
      </w:r>
      <w:r w:rsidRPr="005E5A93">
        <w:rPr>
          <w:rStyle w:val="StyleUnderline"/>
          <w:highlight w:val="cyan"/>
        </w:rPr>
        <w:t>that gov</w:t>
      </w:r>
      <w:r w:rsidRPr="003125AA">
        <w:rPr>
          <w:rStyle w:val="StyleUnderline"/>
        </w:rPr>
        <w:t xml:space="preserve">ernment </w:t>
      </w:r>
      <w:r w:rsidRPr="005E5A93">
        <w:rPr>
          <w:rStyle w:val="Emphasis"/>
          <w:highlight w:val="cyan"/>
        </w:rPr>
        <w:t>exists</w:t>
      </w:r>
      <w:r w:rsidRPr="003125AA">
        <w:rPr>
          <w:rStyle w:val="StyleUnderline"/>
        </w:rPr>
        <w:t xml:space="preserve"> primarily </w:t>
      </w:r>
      <w:r w:rsidRPr="005E5A93">
        <w:rPr>
          <w:rStyle w:val="StyleUnderline"/>
          <w:highlight w:val="cyan"/>
        </w:rPr>
        <w:t xml:space="preserve">to </w:t>
      </w:r>
      <w:r w:rsidRPr="005E5A93">
        <w:rPr>
          <w:rStyle w:val="Emphasis"/>
          <w:highlight w:val="cyan"/>
        </w:rPr>
        <w:t>protect</w:t>
      </w:r>
      <w:r w:rsidRPr="005E5A93">
        <w:rPr>
          <w:rStyle w:val="StyleUnderline"/>
          <w:highlight w:val="cyan"/>
        </w:rPr>
        <w:t xml:space="preserve"> the culture and interests of</w:t>
      </w:r>
      <w:r w:rsidRPr="003125AA">
        <w:rPr>
          <w:rStyle w:val="StyleUnderline"/>
        </w:rPr>
        <w:t xml:space="preserve"> the nation, or its </w:t>
      </w:r>
      <w:r w:rsidRPr="005E5A93">
        <w:rPr>
          <w:rStyle w:val="Emphasis"/>
          <w:highlight w:val="cyan"/>
        </w:rPr>
        <w:t>dominant group</w:t>
      </w:r>
      <w:r w:rsidRPr="003125AA">
        <w:rPr>
          <w:rStyle w:val="StyleUnderline"/>
        </w:rPr>
        <w:t xml:space="preserve">. This implies that government can use its </w:t>
      </w:r>
      <w:r w:rsidRPr="00CA60A7">
        <w:rPr>
          <w:rStyle w:val="Emphasis"/>
        </w:rPr>
        <w:t>authority</w:t>
      </w:r>
      <w:r w:rsidRPr="003125AA">
        <w:rPr>
          <w:rStyle w:val="StyleUnderline"/>
        </w:rPr>
        <w:t xml:space="preserve"> to protect the national culture against potential dangers — including other domestic groups and the potential </w:t>
      </w:r>
      <w:r w:rsidRPr="00CA60A7">
        <w:rPr>
          <w:rStyle w:val="Emphasis"/>
        </w:rPr>
        <w:t>spread</w:t>
      </w:r>
      <w:r w:rsidRPr="003125AA">
        <w:rPr>
          <w:rStyle w:val="StyleUnderline"/>
        </w:rPr>
        <w:t xml:space="preserve"> of their </w:t>
      </w:r>
      <w:r w:rsidRPr="00CA60A7">
        <w:rPr>
          <w:rStyle w:val="Emphasis"/>
        </w:rPr>
        <w:t>cultures</w:t>
      </w:r>
      <w:r w:rsidRPr="003125AA">
        <w:rPr>
          <w:rStyle w:val="StyleUnderline"/>
        </w:rPr>
        <w:t xml:space="preserve">. To promote the dominant group, </w:t>
      </w:r>
      <w:r w:rsidRPr="005E5A93">
        <w:rPr>
          <w:rStyle w:val="StyleUnderline"/>
          <w:highlight w:val="cyan"/>
        </w:rPr>
        <w:t>gov</w:t>
      </w:r>
      <w:r w:rsidRPr="003125AA">
        <w:rPr>
          <w:rStyle w:val="StyleUnderline"/>
        </w:rPr>
        <w:t xml:space="preserve">ernment </w:t>
      </w:r>
      <w:r w:rsidRPr="005E5A93">
        <w:rPr>
          <w:rStyle w:val="StyleUnderline"/>
          <w:highlight w:val="cyan"/>
        </w:rPr>
        <w:t xml:space="preserve">must have the </w:t>
      </w:r>
      <w:r w:rsidRPr="005E5A93">
        <w:rPr>
          <w:rStyle w:val="Emphasis"/>
          <w:highlight w:val="cyan"/>
        </w:rPr>
        <w:t>power</w:t>
      </w:r>
      <w:r w:rsidRPr="005E5A93">
        <w:rPr>
          <w:rStyle w:val="StyleUnderline"/>
          <w:highlight w:val="cyan"/>
        </w:rPr>
        <w:t xml:space="preserve"> to</w:t>
      </w:r>
      <w:r w:rsidRPr="003125AA">
        <w:rPr>
          <w:rStyle w:val="StyleUnderline"/>
        </w:rPr>
        <w:t xml:space="preserve"> act assertively on its behalf, which necessarily means </w:t>
      </w:r>
      <w:r w:rsidRPr="005E5A93">
        <w:rPr>
          <w:rStyle w:val="Emphasis"/>
          <w:highlight w:val="cyan"/>
        </w:rPr>
        <w:t>constrain</w:t>
      </w:r>
      <w:r w:rsidRPr="00CA60A7">
        <w:rPr>
          <w:rStyle w:val="Emphasis"/>
        </w:rPr>
        <w:t>ing</w:t>
      </w:r>
      <w:r w:rsidRPr="003125AA">
        <w:rPr>
          <w:rStyle w:val="StyleUnderline"/>
        </w:rPr>
        <w:t xml:space="preserve"> </w:t>
      </w:r>
      <w:r w:rsidRPr="005E5A93">
        <w:rPr>
          <w:rStyle w:val="StyleUnderline"/>
          <w:highlight w:val="cyan"/>
        </w:rPr>
        <w:t>others</w:t>
      </w:r>
      <w:r w:rsidRPr="003125AA">
        <w:rPr>
          <w:rStyle w:val="StyleUnderline"/>
        </w:rPr>
        <w:t>.</w:t>
      </w:r>
      <w:r w:rsidRPr="003125AA">
        <w:rPr>
          <w:sz w:val="12"/>
        </w:rPr>
        <w:t xml:space="preserve"> Hazony recognizes as much, noting that his theory of nationalism requires that within each state, there be “a majority nation whose dominance is plain and unquestioned, and against which resistance appears to be futile.” He does not seem to be averse to the use of coercion to maintain cultural dominance within a nation. Lowry is less explicit on this point. But his definition, too, logically entails coercive enforcement of a common culture. If civil society or markets begin to erode or transform the common culture he claims lies at the heart of the nation, the government would have to either preserve that culture’s dominance by force or accept the dilution or disappearance of what Lowry views as the nation’s essence. Nationalists often define a nation in terms of what it’s not. That frame naturally applies to immigrants, who hail from foreign countries and are therefore not part of the nation. But it also readily applies to nationalists’ fellow citizens. Nationalists in the United States routinely single out groups that are not “real” Americans: Claremont Institute senior fellow Glenn Ellmers, to take just one example, has written that the 81 million Americans who voted for Joe Biden in 2020 are “not Americans in any meaningful sense of the term.” But who are the real Americans in a country as diverse as the United States? The obvious starting point is those who support nationalism. Policy disagreements hinging on such support often devolve into battles between authentic and “inauthentic” Americans who are seeking to undermine the nation. When confronted with a nationalist-endorsed political loyalty test, those of us who fail are disloyal not just to a political program, but to the nation itself. As a practical matter, </w:t>
      </w:r>
      <w:r w:rsidRPr="005E5A93">
        <w:rPr>
          <w:rStyle w:val="StyleUnderline"/>
          <w:highlight w:val="cyan"/>
        </w:rPr>
        <w:t>it’s difficult to enforce</w:t>
      </w:r>
      <w:r w:rsidRPr="003125AA">
        <w:rPr>
          <w:rStyle w:val="StyleUnderline"/>
        </w:rPr>
        <w:t xml:space="preserve"> cultural nationalism </w:t>
      </w:r>
      <w:r w:rsidRPr="005E5A93">
        <w:rPr>
          <w:rStyle w:val="StyleUnderline"/>
          <w:highlight w:val="cyan"/>
        </w:rPr>
        <w:t xml:space="preserve">without </w:t>
      </w:r>
      <w:r w:rsidRPr="005E5A93">
        <w:rPr>
          <w:rStyle w:val="Emphasis"/>
          <w:highlight w:val="cyan"/>
        </w:rPr>
        <w:t>extensive ethnic discrimination</w:t>
      </w:r>
      <w:r w:rsidRPr="003125AA">
        <w:rPr>
          <w:sz w:val="12"/>
        </w:rPr>
        <w:t xml:space="preserve">, or disparate enforcement that will justifiably be perceived as ethnically motivated (at least in a society with a substantial degree of ethnic or racial diversity). In theory, government could discriminate based on culture rather than race or ethnicity. But doing so would require it to develop standards to determine what qualifies as “authentic” American culture — an undertaking that cannot be done accurately or objectively. No federal bureaucracy is likely to be up to the task. </w:t>
      </w:r>
      <w:r w:rsidRPr="003125AA">
        <w:rPr>
          <w:rStyle w:val="StyleUnderline"/>
        </w:rPr>
        <w:t xml:space="preserve">History bears out the </w:t>
      </w:r>
      <w:r w:rsidRPr="00CA60A7">
        <w:rPr>
          <w:rStyle w:val="Emphasis"/>
        </w:rPr>
        <w:t>connection</w:t>
      </w:r>
      <w:r w:rsidRPr="003125AA">
        <w:rPr>
          <w:rStyle w:val="StyleUnderline"/>
        </w:rPr>
        <w:t xml:space="preserve"> between </w:t>
      </w:r>
      <w:r w:rsidRPr="00CA60A7">
        <w:rPr>
          <w:rStyle w:val="Emphasis"/>
        </w:rPr>
        <w:t>nationalism</w:t>
      </w:r>
      <w:r w:rsidRPr="003125AA">
        <w:rPr>
          <w:rStyle w:val="StyleUnderline"/>
        </w:rPr>
        <w:t xml:space="preserve"> and identity-based </w:t>
      </w:r>
      <w:r w:rsidRPr="00CA60A7">
        <w:rPr>
          <w:rStyle w:val="Emphasis"/>
        </w:rPr>
        <w:t>discrimination</w:t>
      </w:r>
      <w:r w:rsidRPr="003125AA">
        <w:rPr>
          <w:rStyle w:val="StyleUnderline"/>
        </w:rPr>
        <w:t xml:space="preserve">. Governments that have sought to preserve a single dominant culture have routinely discriminated against ethnic minority groups. </w:t>
      </w:r>
      <w:r w:rsidRPr="005E5A93">
        <w:rPr>
          <w:rStyle w:val="StyleUnderline"/>
          <w:highlight w:val="cyan"/>
        </w:rPr>
        <w:t>In its</w:t>
      </w:r>
      <w:r w:rsidRPr="003125AA">
        <w:rPr>
          <w:rStyle w:val="StyleUnderline"/>
        </w:rPr>
        <w:t xml:space="preserve"> worst — and </w:t>
      </w:r>
      <w:r w:rsidRPr="00CA60A7">
        <w:rPr>
          <w:rStyle w:val="Emphasis"/>
        </w:rPr>
        <w:t>far from</w:t>
      </w:r>
      <w:r w:rsidRPr="003125AA">
        <w:rPr>
          <w:rStyle w:val="StyleUnderline"/>
        </w:rPr>
        <w:t xml:space="preserve"> un</w:t>
      </w:r>
      <w:r w:rsidRPr="005E5A93">
        <w:rPr>
          <w:rStyle w:val="StyleUnderline"/>
          <w:highlight w:val="cyan"/>
        </w:rPr>
        <w:t>common</w:t>
      </w:r>
      <w:r w:rsidRPr="003125AA">
        <w:rPr>
          <w:rStyle w:val="StyleUnderline"/>
        </w:rPr>
        <w:t> — </w:t>
      </w:r>
      <w:r w:rsidRPr="005E5A93">
        <w:rPr>
          <w:rStyle w:val="StyleUnderline"/>
          <w:highlight w:val="cyan"/>
        </w:rPr>
        <w:t xml:space="preserve">manifestations, </w:t>
      </w:r>
      <w:r w:rsidRPr="005E5A93">
        <w:rPr>
          <w:rStyle w:val="Emphasis"/>
          <w:highlight w:val="cyan"/>
        </w:rPr>
        <w:t>nationalism</w:t>
      </w:r>
      <w:r w:rsidRPr="005E5A93">
        <w:rPr>
          <w:rStyle w:val="StyleUnderline"/>
          <w:highlight w:val="cyan"/>
        </w:rPr>
        <w:t xml:space="preserve"> has led to </w:t>
      </w:r>
      <w:r w:rsidRPr="005E5A93">
        <w:rPr>
          <w:rStyle w:val="Emphasis"/>
          <w:highlight w:val="cyan"/>
        </w:rPr>
        <w:t>massive oppression</w:t>
      </w:r>
      <w:r w:rsidRPr="005E5A93">
        <w:rPr>
          <w:rStyle w:val="StyleUnderline"/>
          <w:highlight w:val="cyan"/>
        </w:rPr>
        <w:t>, and</w:t>
      </w:r>
      <w:r w:rsidRPr="003125AA">
        <w:rPr>
          <w:rStyle w:val="StyleUnderline"/>
        </w:rPr>
        <w:t xml:space="preserve"> even </w:t>
      </w:r>
      <w:r w:rsidRPr="005E5A93">
        <w:rPr>
          <w:rStyle w:val="Emphasis"/>
          <w:highlight w:val="cyan"/>
        </w:rPr>
        <w:t>genocide</w:t>
      </w:r>
      <w:r w:rsidRPr="003125AA">
        <w:rPr>
          <w:rStyle w:val="StyleUnderline"/>
        </w:rPr>
        <w:t>.</w:t>
      </w:r>
      <w:r w:rsidRPr="003125AA">
        <w:rPr>
          <w:sz w:val="12"/>
        </w:rPr>
        <w:t xml:space="preserve"> The historical examples are legion and well known. Today, nationalist governments in Russia, China, and elsewhere are continuing that gruesome tradition by oppressing minority groups (as with the Uyghurs in China) and waging wars of conquest justified by the theory that their group is the true owner of the land in question (as with Russia’s brutal invasion of Ukraine).</w:t>
      </w:r>
    </w:p>
    <w:bookmarkEnd w:id="7"/>
    <w:p w14:paraId="07324FB5" w14:textId="77777777" w:rsidR="00AC0CC9" w:rsidRDefault="00AC0CC9" w:rsidP="00AC0CC9">
      <w:pPr>
        <w:pStyle w:val="Heading4"/>
      </w:pPr>
      <w:r w:rsidRPr="000C24E4">
        <w:rPr>
          <w:u w:val="single"/>
        </w:rPr>
        <w:t>Total</w:t>
      </w:r>
      <w:r>
        <w:t xml:space="preserve"> ideological </w:t>
      </w:r>
      <w:r w:rsidRPr="000C24E4">
        <w:rPr>
          <w:u w:val="single"/>
        </w:rPr>
        <w:t>control</w:t>
      </w:r>
      <w:r>
        <w:t xml:space="preserve">---short circuits </w:t>
      </w:r>
      <w:r w:rsidRPr="000C24E4">
        <w:rPr>
          <w:u w:val="single"/>
        </w:rPr>
        <w:t>all</w:t>
      </w:r>
      <w:r>
        <w:t xml:space="preserve"> </w:t>
      </w:r>
      <w:r w:rsidRPr="000C24E4">
        <w:rPr>
          <w:u w:val="single"/>
        </w:rPr>
        <w:t>impacts</w:t>
      </w:r>
      <w:r>
        <w:t>.</w:t>
      </w:r>
    </w:p>
    <w:p w14:paraId="30288196" w14:textId="77777777" w:rsidR="00AC0CC9" w:rsidRPr="00770075" w:rsidRDefault="00AC0CC9" w:rsidP="00AC0CC9">
      <w:r w:rsidRPr="00081C60">
        <w:rPr>
          <w:rStyle w:val="Style13ptBold"/>
        </w:rPr>
        <w:t>UAB ’17</w:t>
      </w:r>
      <w:r>
        <w:t xml:space="preserve"> [University of Alabama Institute for Human Rights, . Feb 3 2017. University of Alabama-Birmingham Institute for Human Rights Blog “</w:t>
      </w:r>
      <w:r w:rsidRPr="000C24E4">
        <w:t>Comparative Politics and Human Rights</w:t>
      </w:r>
      <w:r>
        <w:t xml:space="preserve">” </w:t>
      </w:r>
      <w:r w:rsidRPr="00BD0F7C">
        <w:t>https://sites.uab.edu/humanrights/2017/02/03/comparative-politics-human-rights/</w:t>
      </w:r>
      <w:r>
        <w:t xml:space="preserve"> // </w:t>
      </w:r>
      <w:r>
        <w:rPr>
          <w:i/>
        </w:rPr>
        <w:t>q.c.</w:t>
      </w:r>
      <w:r>
        <w:t>]</w:t>
      </w:r>
    </w:p>
    <w:p w14:paraId="1D001F20" w14:textId="77777777" w:rsidR="00AC0CC9" w:rsidRPr="00E44504" w:rsidRDefault="00AC0CC9" w:rsidP="00AC0CC9">
      <w:pPr>
        <w:rPr>
          <w:u w:val="single"/>
        </w:rPr>
      </w:pPr>
      <w:r w:rsidRPr="000C24E4">
        <w:rPr>
          <w:sz w:val="12"/>
        </w:rPr>
        <w:t xml:space="preserve">What form of regime would arise if an ideological extremist exerted absolute control over a state? This is totalitarianism (O’Neil, 2007). </w:t>
      </w:r>
      <w:r w:rsidRPr="000C24E4">
        <w:rPr>
          <w:rStyle w:val="StyleUnderline"/>
        </w:rPr>
        <w:t xml:space="preserve">Pure </w:t>
      </w:r>
      <w:r w:rsidRPr="002B15D2">
        <w:rPr>
          <w:rStyle w:val="StyleUnderline"/>
        </w:rPr>
        <w:t xml:space="preserve">totalitarian regimes have been rare throughout human history, with some recent examples including </w:t>
      </w:r>
      <w:r w:rsidRPr="002B15D2">
        <w:rPr>
          <w:rStyle w:val="Emphasis"/>
        </w:rPr>
        <w:t>Hitler</w:t>
      </w:r>
      <w:r w:rsidRPr="002B15D2">
        <w:rPr>
          <w:rStyle w:val="StyleUnderline"/>
        </w:rPr>
        <w:t xml:space="preserve"> and his Nazi ideology, </w:t>
      </w:r>
      <w:r w:rsidRPr="002B15D2">
        <w:rPr>
          <w:rStyle w:val="Emphasis"/>
        </w:rPr>
        <w:t>Stalin</w:t>
      </w:r>
      <w:r w:rsidRPr="002B15D2">
        <w:rPr>
          <w:rStyle w:val="StyleUnderline"/>
        </w:rPr>
        <w:t xml:space="preserve"> and his Communist ideology, and </w:t>
      </w:r>
      <w:r w:rsidRPr="002B15D2">
        <w:rPr>
          <w:rStyle w:val="Emphasis"/>
        </w:rPr>
        <w:t>Kim Jong Il</w:t>
      </w:r>
      <w:r w:rsidRPr="002B15D2">
        <w:rPr>
          <w:rStyle w:val="StyleUnderline"/>
        </w:rPr>
        <w:t xml:space="preserve"> and his cult of personality.</w:t>
      </w:r>
      <w:r>
        <w:rPr>
          <w:rStyle w:val="StyleUnderline"/>
        </w:rPr>
        <w:t xml:space="preserve"> </w:t>
      </w:r>
      <w:r w:rsidRPr="005E5A93">
        <w:rPr>
          <w:rStyle w:val="StyleUnderline"/>
          <w:highlight w:val="cyan"/>
        </w:rPr>
        <w:t>Totalitarian states</w:t>
      </w:r>
      <w:r w:rsidRPr="000C24E4">
        <w:rPr>
          <w:rStyle w:val="StyleUnderline"/>
        </w:rPr>
        <w:t xml:space="preserve"> have a small group of leaders, </w:t>
      </w:r>
      <w:r w:rsidRPr="002B15D2">
        <w:rPr>
          <w:rStyle w:val="StyleUnderline"/>
        </w:rPr>
        <w:t>led by one individual w</w:t>
      </w:r>
      <w:r w:rsidRPr="000C24E4">
        <w:rPr>
          <w:rStyle w:val="StyleUnderline"/>
        </w:rPr>
        <w:t xml:space="preserve">ith an </w:t>
      </w:r>
      <w:r w:rsidRPr="000C24E4">
        <w:rPr>
          <w:rStyle w:val="Emphasis"/>
        </w:rPr>
        <w:t>absolute</w:t>
      </w:r>
      <w:r w:rsidRPr="000C24E4">
        <w:rPr>
          <w:rStyle w:val="StyleUnderline"/>
        </w:rPr>
        <w:t xml:space="preserve"> mandate, </w:t>
      </w:r>
      <w:r w:rsidRPr="002B15D2">
        <w:rPr>
          <w:rStyle w:val="StyleUnderline"/>
        </w:rPr>
        <w:t xml:space="preserve">dictating </w:t>
      </w:r>
      <w:r w:rsidRPr="002B15D2">
        <w:rPr>
          <w:rStyle w:val="Emphasis"/>
        </w:rPr>
        <w:t>every</w:t>
      </w:r>
      <w:r w:rsidRPr="002B15D2">
        <w:rPr>
          <w:rStyle w:val="StyleUnderline"/>
        </w:rPr>
        <w:t xml:space="preserve"> way of life for its citizens. T</w:t>
      </w:r>
      <w:r w:rsidRPr="000C24E4">
        <w:rPr>
          <w:rStyle w:val="StyleUnderline"/>
        </w:rPr>
        <w:t xml:space="preserve">otalitarian regimes </w:t>
      </w:r>
      <w:r w:rsidRPr="005E5A93">
        <w:rPr>
          <w:rStyle w:val="StyleUnderline"/>
          <w:highlight w:val="cyan"/>
        </w:rPr>
        <w:t xml:space="preserve">rule with </w:t>
      </w:r>
      <w:r w:rsidRPr="005E5A93">
        <w:rPr>
          <w:rStyle w:val="Emphasis"/>
          <w:highlight w:val="cyan"/>
        </w:rPr>
        <w:t>fear</w:t>
      </w:r>
      <w:r w:rsidRPr="005E5A93">
        <w:rPr>
          <w:rStyle w:val="StyleUnderline"/>
          <w:highlight w:val="cyan"/>
        </w:rPr>
        <w:t xml:space="preserve">, </w:t>
      </w:r>
      <w:r w:rsidRPr="005E5A93">
        <w:rPr>
          <w:rStyle w:val="Emphasis"/>
          <w:highlight w:val="cyan"/>
        </w:rPr>
        <w:t>violence</w:t>
      </w:r>
      <w:r w:rsidRPr="005E5A93">
        <w:rPr>
          <w:rStyle w:val="StyleUnderline"/>
          <w:highlight w:val="cyan"/>
        </w:rPr>
        <w:t>,</w:t>
      </w:r>
      <w:r w:rsidRPr="000C24E4">
        <w:rPr>
          <w:rStyle w:val="StyleUnderline"/>
        </w:rPr>
        <w:t xml:space="preserve"> mechanisms of </w:t>
      </w:r>
      <w:r w:rsidRPr="005E5A93">
        <w:rPr>
          <w:rStyle w:val="Emphasis"/>
          <w:highlight w:val="cyan"/>
        </w:rPr>
        <w:t>repression</w:t>
      </w:r>
      <w:r w:rsidRPr="000C24E4">
        <w:rPr>
          <w:rStyle w:val="StyleUnderline"/>
        </w:rPr>
        <w:t>, and oftentimes isolate the state and its citizens from the influence of outside communication and interference</w:t>
      </w:r>
      <w:r w:rsidRPr="000C24E4">
        <w:rPr>
          <w:sz w:val="12"/>
        </w:rPr>
        <w:t xml:space="preserve"> (O’Neil, 2007). </w:t>
      </w:r>
      <w:r w:rsidRPr="005E5A93">
        <w:rPr>
          <w:rStyle w:val="StyleUnderline"/>
          <w:highlight w:val="cyan"/>
        </w:rPr>
        <w:t>These regimes</w:t>
      </w:r>
      <w:r w:rsidRPr="000C24E4">
        <w:rPr>
          <w:rStyle w:val="StyleUnderline"/>
        </w:rPr>
        <w:t xml:space="preserve"> are guided, as previously stated, by an ideology that </w:t>
      </w:r>
      <w:r w:rsidRPr="005E5A93">
        <w:rPr>
          <w:rStyle w:val="StyleUnderline"/>
          <w:highlight w:val="cyan"/>
        </w:rPr>
        <w:t>govern</w:t>
      </w:r>
      <w:r w:rsidRPr="000C24E4">
        <w:rPr>
          <w:rStyle w:val="StyleUnderline"/>
        </w:rPr>
        <w:t xml:space="preserve">s </w:t>
      </w:r>
      <w:r w:rsidRPr="005E5A93">
        <w:rPr>
          <w:rStyle w:val="Emphasis"/>
          <w:highlight w:val="cyan"/>
        </w:rPr>
        <w:t>all</w:t>
      </w:r>
      <w:r w:rsidRPr="005E5A93">
        <w:rPr>
          <w:rStyle w:val="StyleUnderline"/>
          <w:highlight w:val="cyan"/>
        </w:rPr>
        <w:t xml:space="preserve"> ways of </w:t>
      </w:r>
      <w:r w:rsidRPr="005E5A93">
        <w:rPr>
          <w:rStyle w:val="Emphasis"/>
          <w:highlight w:val="cyan"/>
        </w:rPr>
        <w:t>life</w:t>
      </w:r>
      <w:r w:rsidRPr="000C24E4">
        <w:rPr>
          <w:rStyle w:val="StyleUnderline"/>
        </w:rPr>
        <w:t xml:space="preserve"> for the state’s citizens</w:t>
      </w:r>
      <w:r w:rsidRPr="000C24E4">
        <w:rPr>
          <w:sz w:val="12"/>
        </w:rPr>
        <w:t xml:space="preserve">; this ideology is part of the triad of totalitarianism, also including the state party having hegemonic control over the military-police force and industry / production in the state (O’Neil, 2007). Ideology, the marriage of party and law enforcement, and the dictation of culture all comprise the triad, which aids in the efficacy of the totalitarian regime to exert control. This triad is the main arm by which totalitarian regimes repress its subjects. The goal of totalitarian regimes is the spread of its ideology throughout the world, dominion over one state is typically not sufficient. </w:t>
      </w:r>
      <w:r w:rsidRPr="005E5A93">
        <w:rPr>
          <w:rStyle w:val="StyleUnderline"/>
          <w:highlight w:val="cyan"/>
        </w:rPr>
        <w:t>Totalitarianism is</w:t>
      </w:r>
      <w:r w:rsidRPr="000C24E4">
        <w:rPr>
          <w:rStyle w:val="StyleUnderline"/>
        </w:rPr>
        <w:t xml:space="preserve"> seen as the ‘</w:t>
      </w:r>
      <w:r w:rsidRPr="005E5A93">
        <w:rPr>
          <w:rStyle w:val="Emphasis"/>
          <w:highlight w:val="cyan"/>
        </w:rPr>
        <w:t>lowest</w:t>
      </w:r>
      <w:r w:rsidRPr="005E5A93">
        <w:rPr>
          <w:rStyle w:val="StyleUnderline"/>
          <w:highlight w:val="cyan"/>
        </w:rPr>
        <w:t xml:space="preserve"> on the scale</w:t>
      </w:r>
      <w:r w:rsidRPr="000C24E4">
        <w:rPr>
          <w:rStyle w:val="StyleUnderline"/>
        </w:rPr>
        <w:t xml:space="preserve">’ in terms </w:t>
      </w:r>
      <w:r w:rsidRPr="005E5A93">
        <w:rPr>
          <w:rStyle w:val="StyleUnderline"/>
          <w:highlight w:val="cyan"/>
        </w:rPr>
        <w:t xml:space="preserve">of personal </w:t>
      </w:r>
      <w:r w:rsidRPr="005E5A93">
        <w:rPr>
          <w:rStyle w:val="Emphasis"/>
          <w:highlight w:val="cyan"/>
        </w:rPr>
        <w:t>freedom</w:t>
      </w:r>
      <w:r w:rsidRPr="000C24E4">
        <w:rPr>
          <w:rStyle w:val="StyleUnderline"/>
        </w:rPr>
        <w:t>.</w:t>
      </w:r>
      <w:r w:rsidRPr="000C24E4">
        <w:rPr>
          <w:sz w:val="12"/>
        </w:rPr>
        <w:t xml:space="preserve"> Totalitarian regimes, such as North Korea, overemphasize security and grossly divert the national budget towards the military and defense. </w:t>
      </w:r>
      <w:r w:rsidRPr="000C24E4">
        <w:rPr>
          <w:rStyle w:val="StyleUnderline"/>
        </w:rPr>
        <w:t xml:space="preserve">A hallmark of </w:t>
      </w:r>
      <w:r w:rsidRPr="002B15D2">
        <w:rPr>
          <w:rStyle w:val="StyleUnderline"/>
        </w:rPr>
        <w:t>the totalitarian</w:t>
      </w:r>
      <w:r w:rsidRPr="000C24E4">
        <w:rPr>
          <w:rStyle w:val="StyleUnderline"/>
        </w:rPr>
        <w:t xml:space="preserve"> regime is </w:t>
      </w:r>
      <w:r w:rsidRPr="005E5A93">
        <w:rPr>
          <w:rStyle w:val="StyleUnderline"/>
          <w:highlight w:val="cyan"/>
        </w:rPr>
        <w:t xml:space="preserve">its quest for </w:t>
      </w:r>
      <w:r w:rsidRPr="005E5A93">
        <w:rPr>
          <w:rStyle w:val="Emphasis"/>
          <w:highlight w:val="cyan"/>
        </w:rPr>
        <w:t>pure</w:t>
      </w:r>
      <w:r w:rsidRPr="005E5A93">
        <w:rPr>
          <w:rStyle w:val="StyleUnderline"/>
          <w:highlight w:val="cyan"/>
        </w:rPr>
        <w:t xml:space="preserve"> ideological </w:t>
      </w:r>
      <w:r w:rsidRPr="005E5A93">
        <w:rPr>
          <w:rStyle w:val="Emphasis"/>
          <w:highlight w:val="cyan"/>
        </w:rPr>
        <w:t>control</w:t>
      </w:r>
      <w:r w:rsidRPr="005E5A93">
        <w:rPr>
          <w:rStyle w:val="StyleUnderline"/>
          <w:highlight w:val="cyan"/>
        </w:rPr>
        <w:t xml:space="preserve"> from the </w:t>
      </w:r>
      <w:r w:rsidRPr="005E5A93">
        <w:rPr>
          <w:rStyle w:val="Emphasis"/>
          <w:highlight w:val="cyan"/>
        </w:rPr>
        <w:t>top down</w:t>
      </w:r>
      <w:r w:rsidRPr="000C24E4">
        <w:rPr>
          <w:rStyle w:val="StyleUnderline"/>
        </w:rPr>
        <w:t>.</w:t>
      </w:r>
      <w:r w:rsidRPr="000C24E4">
        <w:rPr>
          <w:sz w:val="12"/>
        </w:rPr>
        <w:t xml:space="preserve"> To again refer to the North Korean case, upon the death of Kim Jong-il, the North Korean people were required to enter a period of intense mourning until his successor could ascend to the throne. During the time of mourning, North Korea was considered a ‘necropolis’, a term used when the leader of a nation-state is actually a deceased individual. Kim Jong-un assumed the supreme leader position and North Korea resumed its totalitarian tendencies. </w:t>
      </w:r>
      <w:r w:rsidRPr="000C24E4">
        <w:rPr>
          <w:rStyle w:val="StyleUnderline"/>
        </w:rPr>
        <w:t xml:space="preserve">The totalitarian government </w:t>
      </w:r>
      <w:r w:rsidRPr="005E5A93">
        <w:rPr>
          <w:rStyle w:val="Emphasis"/>
          <w:highlight w:val="cyan"/>
        </w:rPr>
        <w:t>dictates</w:t>
      </w:r>
      <w:r w:rsidRPr="000C24E4">
        <w:rPr>
          <w:rStyle w:val="StyleUnderline"/>
        </w:rPr>
        <w:t xml:space="preserve"> the </w:t>
      </w:r>
      <w:r w:rsidRPr="005E5A93">
        <w:rPr>
          <w:rStyle w:val="Emphasis"/>
          <w:highlight w:val="cyan"/>
        </w:rPr>
        <w:t>culture</w:t>
      </w:r>
      <w:r w:rsidRPr="000C24E4">
        <w:rPr>
          <w:rStyle w:val="StyleUnderline"/>
        </w:rPr>
        <w:t xml:space="preserve"> of the state often </w:t>
      </w:r>
      <w:r w:rsidRPr="005E5A93">
        <w:rPr>
          <w:rStyle w:val="StyleUnderline"/>
          <w:highlight w:val="cyan"/>
        </w:rPr>
        <w:t xml:space="preserve">using manufactured </w:t>
      </w:r>
      <w:r w:rsidRPr="005E5A93">
        <w:rPr>
          <w:rStyle w:val="Emphasis"/>
          <w:highlight w:val="cyan"/>
        </w:rPr>
        <w:t>fear</w:t>
      </w:r>
      <w:r w:rsidRPr="005E5A93">
        <w:rPr>
          <w:rStyle w:val="StyleUnderline"/>
          <w:highlight w:val="cyan"/>
        </w:rPr>
        <w:t xml:space="preserve">, </w:t>
      </w:r>
      <w:r w:rsidRPr="005E5A93">
        <w:rPr>
          <w:rStyle w:val="Emphasis"/>
          <w:highlight w:val="cyan"/>
        </w:rPr>
        <w:t>secret police</w:t>
      </w:r>
      <w:r w:rsidRPr="005E5A93">
        <w:rPr>
          <w:rStyle w:val="StyleUnderline"/>
          <w:highlight w:val="cyan"/>
        </w:rPr>
        <w:t>, and</w:t>
      </w:r>
      <w:r w:rsidRPr="000C24E4">
        <w:rPr>
          <w:rStyle w:val="StyleUnderline"/>
        </w:rPr>
        <w:t xml:space="preserve"> a controlled public media/</w:t>
      </w:r>
      <w:r w:rsidRPr="005E5A93">
        <w:rPr>
          <w:rStyle w:val="Emphasis"/>
          <w:highlight w:val="cyan"/>
        </w:rPr>
        <w:t>propaganda</w:t>
      </w:r>
      <w:r w:rsidRPr="000C24E4">
        <w:rPr>
          <w:rStyle w:val="StyleUnderline"/>
        </w:rPr>
        <w:t xml:space="preserve"> machine.</w:t>
      </w:r>
    </w:p>
    <w:p w14:paraId="28B6DAFB" w14:textId="77777777" w:rsidR="00AC0CC9" w:rsidRPr="006673AF" w:rsidRDefault="00AC0CC9" w:rsidP="00AC0CC9"/>
    <w:p w14:paraId="09FB862F" w14:textId="77777777" w:rsidR="00AC0CC9" w:rsidRDefault="00AC0CC9" w:rsidP="00AC0CC9">
      <w:pPr>
        <w:pStyle w:val="Heading3"/>
      </w:pPr>
      <w:bookmarkStart w:id="8" w:name="_Hlk214199166"/>
      <w:bookmarkStart w:id="9" w:name="Level_3_65"/>
      <w:bookmarkEnd w:id="5"/>
      <w:bookmarkEnd w:id="6"/>
      <w:r>
        <w:t>2NC---Turns Case</w:t>
      </w:r>
    </w:p>
    <w:p w14:paraId="3E788A6E" w14:textId="77777777" w:rsidR="00AC0CC9" w:rsidRDefault="00AC0CC9" w:rsidP="00AC0CC9">
      <w:pPr>
        <w:pStyle w:val="Heading4"/>
      </w:pPr>
      <w:r w:rsidRPr="0023603A">
        <w:rPr>
          <w:b w:val="0"/>
          <w:bCs/>
        </w:rPr>
        <w:t>1</w:t>
      </w:r>
      <w:r>
        <w:t xml:space="preserve">a. If they </w:t>
      </w:r>
      <w:r w:rsidRPr="00AD43BF">
        <w:rPr>
          <w:u w:val="single"/>
        </w:rPr>
        <w:t>do</w:t>
      </w:r>
      <w:r>
        <w:t xml:space="preserve"> </w:t>
      </w:r>
      <w:r w:rsidRPr="00AD43BF">
        <w:t>succeed</w:t>
      </w:r>
      <w:r>
        <w:t xml:space="preserve"> in tearing it down, what takes its place is </w:t>
      </w:r>
      <w:r w:rsidRPr="00DC446B">
        <w:rPr>
          <w:u w:val="single"/>
        </w:rPr>
        <w:t>worse</w:t>
      </w:r>
      <w:r>
        <w:t xml:space="preserve">. </w:t>
      </w:r>
    </w:p>
    <w:p w14:paraId="31638404" w14:textId="77777777" w:rsidR="00AC0CC9" w:rsidRPr="00770075" w:rsidRDefault="00AC0CC9" w:rsidP="00AC0CC9">
      <w:r w:rsidRPr="008A0CBA">
        <w:rPr>
          <w:rStyle w:val="Style13ptBold"/>
        </w:rPr>
        <w:t>Holcombe ‘4</w:t>
      </w:r>
      <w:r>
        <w:t xml:space="preserve"> [Randall G Holcombe, </w:t>
      </w:r>
      <w:r w:rsidRPr="00DC446B">
        <w:t>DeVoe Moore Professor of Economics at Florida State University.</w:t>
      </w:r>
      <w:r>
        <w:t xml:space="preserve"> Winter 2004. </w:t>
      </w:r>
      <w:r w:rsidRPr="008A0CBA">
        <w:rPr>
          <w:i/>
          <w:iCs/>
        </w:rPr>
        <w:t>The Independent Review</w:t>
      </w:r>
      <w:r>
        <w:t xml:space="preserve"> “Government: Unnecessary but Inevitable” </w:t>
      </w:r>
      <w:r w:rsidRPr="00BD0F7C">
        <w:t>https://www.independent.org/pdf/tir/tir_08_3_1_holcombe.pdf</w:t>
      </w:r>
      <w:r>
        <w:t xml:space="preserve"> // </w:t>
      </w:r>
      <w:r>
        <w:rPr>
          <w:i/>
        </w:rPr>
        <w:t>q.c.</w:t>
      </w:r>
      <w:r>
        <w:t>]</w:t>
      </w:r>
    </w:p>
    <w:p w14:paraId="51CC5010" w14:textId="77777777" w:rsidR="00AC0CC9" w:rsidRPr="00DC446B" w:rsidRDefault="00AC0CC9" w:rsidP="00AC0CC9">
      <w:pPr>
        <w:rPr>
          <w:sz w:val="12"/>
        </w:rPr>
      </w:pPr>
      <w:r w:rsidRPr="00DC446B">
        <w:rPr>
          <w:sz w:val="12"/>
        </w:rPr>
        <w:t>Government Is Inevitable</w:t>
      </w:r>
    </w:p>
    <w:p w14:paraId="26286203" w14:textId="77777777" w:rsidR="00AC0CC9" w:rsidRPr="00DC446B" w:rsidRDefault="00AC0CC9" w:rsidP="00AC0CC9">
      <w:pPr>
        <w:rPr>
          <w:sz w:val="12"/>
        </w:rPr>
      </w:pPr>
      <w:r w:rsidRPr="00DC446B">
        <w:rPr>
          <w:rStyle w:val="StyleUnderline"/>
        </w:rPr>
        <w:t xml:space="preserve">In the foregoing arguments, I have maintained that although </w:t>
      </w:r>
      <w:r w:rsidRPr="005E5A93">
        <w:rPr>
          <w:rStyle w:val="StyleUnderline"/>
          <w:highlight w:val="cyan"/>
        </w:rPr>
        <w:t>government</w:t>
      </w:r>
      <w:r w:rsidRPr="00DC446B">
        <w:rPr>
          <w:rStyle w:val="StyleUnderline"/>
        </w:rPr>
        <w:t xml:space="preserve"> may not be </w:t>
      </w:r>
      <w:r w:rsidRPr="00DC446B">
        <w:rPr>
          <w:rStyle w:val="Emphasis"/>
        </w:rPr>
        <w:t>desirable</w:t>
      </w:r>
      <w:r w:rsidRPr="00DC446B">
        <w:rPr>
          <w:rStyle w:val="StyleUnderline"/>
        </w:rPr>
        <w:t xml:space="preserve">, it </w:t>
      </w:r>
      <w:r w:rsidRPr="005E5A93">
        <w:rPr>
          <w:rStyle w:val="StyleUnderline"/>
          <w:highlight w:val="cyan"/>
        </w:rPr>
        <w:t xml:space="preserve">is </w:t>
      </w:r>
      <w:r w:rsidRPr="005E5A93">
        <w:rPr>
          <w:rStyle w:val="Emphasis"/>
          <w:highlight w:val="cyan"/>
        </w:rPr>
        <w:t>inevitable</w:t>
      </w:r>
      <w:r w:rsidRPr="00DC446B">
        <w:rPr>
          <w:rStyle w:val="StyleUnderline"/>
        </w:rPr>
        <w:t xml:space="preserve"> because </w:t>
      </w:r>
      <w:r w:rsidRPr="005E5A93">
        <w:rPr>
          <w:rStyle w:val="StyleUnderline"/>
          <w:highlight w:val="cyan"/>
        </w:rPr>
        <w:t xml:space="preserve">if no government exists, </w:t>
      </w:r>
      <w:r w:rsidRPr="005E5A93">
        <w:rPr>
          <w:rStyle w:val="Emphasis"/>
          <w:highlight w:val="cyan"/>
        </w:rPr>
        <w:t>predators</w:t>
      </w:r>
      <w:r w:rsidRPr="005E5A93">
        <w:rPr>
          <w:rStyle w:val="StyleUnderline"/>
          <w:highlight w:val="cyan"/>
        </w:rPr>
        <w:t xml:space="preserve"> have an </w:t>
      </w:r>
      <w:r w:rsidRPr="005E5A93">
        <w:rPr>
          <w:rStyle w:val="Emphasis"/>
          <w:highlight w:val="cyan"/>
        </w:rPr>
        <w:t>incentive</w:t>
      </w:r>
      <w:r w:rsidRPr="005E5A93">
        <w:rPr>
          <w:rStyle w:val="StyleUnderline"/>
          <w:highlight w:val="cyan"/>
        </w:rPr>
        <w:t xml:space="preserve"> to establish one</w:t>
      </w:r>
      <w:r w:rsidRPr="00DC446B">
        <w:rPr>
          <w:rStyle w:val="StyleUnderline"/>
        </w:rPr>
        <w:t>.</w:t>
      </w:r>
      <w:r w:rsidRPr="00DC446B">
        <w:rPr>
          <w:sz w:val="12"/>
        </w:rPr>
        <w:t xml:space="preserve"> From a theoretical standpoint, Nozick’s argument—that </w:t>
      </w:r>
      <w:r w:rsidRPr="005E5A93">
        <w:rPr>
          <w:rStyle w:val="StyleUnderline"/>
          <w:highlight w:val="cyan"/>
        </w:rPr>
        <w:t>competing</w:t>
      </w:r>
      <w:r w:rsidRPr="00DC446B">
        <w:rPr>
          <w:rStyle w:val="StyleUnderline"/>
        </w:rPr>
        <w:t xml:space="preserve"> protection </w:t>
      </w:r>
      <w:r w:rsidRPr="005E5A93">
        <w:rPr>
          <w:rStyle w:val="StyleUnderline"/>
          <w:highlight w:val="cyan"/>
        </w:rPr>
        <w:t xml:space="preserve">firms will evolve into a </w:t>
      </w:r>
      <w:r w:rsidRPr="005E5A93">
        <w:rPr>
          <w:rStyle w:val="Emphasis"/>
          <w:highlight w:val="cyan"/>
        </w:rPr>
        <w:t>monopoly</w:t>
      </w:r>
      <w:r w:rsidRPr="005E5A93">
        <w:rPr>
          <w:rStyle w:val="StyleUnderline"/>
          <w:highlight w:val="cyan"/>
        </w:rPr>
        <w:t xml:space="preserve"> that</w:t>
      </w:r>
      <w:r w:rsidRPr="00DC446B">
        <w:rPr>
          <w:rStyle w:val="StyleUnderline"/>
        </w:rPr>
        <w:t xml:space="preserve"> then </w:t>
      </w:r>
      <w:r w:rsidRPr="005E5A93">
        <w:rPr>
          <w:rStyle w:val="Emphasis"/>
          <w:highlight w:val="cyan"/>
        </w:rPr>
        <w:t>becomes</w:t>
      </w:r>
      <w:r w:rsidRPr="005E5A93">
        <w:rPr>
          <w:rStyle w:val="StyleUnderline"/>
          <w:highlight w:val="cyan"/>
        </w:rPr>
        <w:t xml:space="preserve"> the </w:t>
      </w:r>
      <w:r w:rsidRPr="005E5A93">
        <w:rPr>
          <w:rStyle w:val="Emphasis"/>
          <w:highlight w:val="cyan"/>
        </w:rPr>
        <w:t>state</w:t>
      </w:r>
      <w:r w:rsidRPr="00DC446B">
        <w:rPr>
          <w:rStyle w:val="StyleUnderline"/>
        </w:rPr>
        <w:t>—represents one form of the general argument that government is inevitable.</w:t>
      </w:r>
      <w:r w:rsidRPr="00DC446B">
        <w:rPr>
          <w:sz w:val="12"/>
        </w:rPr>
        <w:t xml:space="preserve"> Because of the prominence of Nozick’s work, I offer no further theoretical defense of it here. More significant, however, as de Jasay notes, “</w:t>
      </w:r>
      <w:r w:rsidRPr="00DC446B">
        <w:rPr>
          <w:rStyle w:val="Emphasis"/>
        </w:rPr>
        <w:t>Anarchy</w:t>
      </w:r>
      <w:r w:rsidRPr="00DC446B">
        <w:rPr>
          <w:rStyle w:val="StyleUnderline"/>
        </w:rPr>
        <w:t xml:space="preserve">, if historical precedent is to be taken as conclusive, does </w:t>
      </w:r>
      <w:r w:rsidRPr="00DC446B">
        <w:rPr>
          <w:rStyle w:val="Emphasis"/>
        </w:rPr>
        <w:t>not</w:t>
      </w:r>
      <w:r w:rsidRPr="00DC446B">
        <w:rPr>
          <w:rStyle w:val="StyleUnderline"/>
        </w:rPr>
        <w:t xml:space="preserve"> </w:t>
      </w:r>
      <w:r w:rsidRPr="00DC446B">
        <w:rPr>
          <w:rStyle w:val="Emphasis"/>
        </w:rPr>
        <w:t>survive</w:t>
      </w:r>
      <w:r w:rsidRPr="00DC446B">
        <w:rPr>
          <w:sz w:val="12"/>
        </w:rPr>
        <w:t xml:space="preserve">” (1989, 217). </w:t>
      </w:r>
      <w:r w:rsidRPr="00DC446B">
        <w:rPr>
          <w:rStyle w:val="StyleUnderline"/>
        </w:rPr>
        <w:t xml:space="preserve">Every place in the world is ruled by government. The evidence shows that anarchy, no matter how </w:t>
      </w:r>
      <w:r w:rsidRPr="00DC446B">
        <w:rPr>
          <w:rStyle w:val="Emphasis"/>
        </w:rPr>
        <w:t>desirable</w:t>
      </w:r>
      <w:r w:rsidRPr="00DC446B">
        <w:rPr>
          <w:rStyle w:val="StyleUnderline"/>
        </w:rPr>
        <w:t xml:space="preserve"> in theory, does not constitute a realistic alternative in practice, and it suggests that if government ever were to be </w:t>
      </w:r>
      <w:r w:rsidRPr="00DC446B">
        <w:rPr>
          <w:rStyle w:val="Emphasis"/>
        </w:rPr>
        <w:t>eliminated</w:t>
      </w:r>
      <w:r w:rsidRPr="00DC446B">
        <w:rPr>
          <w:rStyle w:val="StyleUnderline"/>
        </w:rPr>
        <w:t xml:space="preserve"> anywhere, </w:t>
      </w:r>
      <w:r w:rsidRPr="00DC446B">
        <w:rPr>
          <w:rStyle w:val="Emphasis"/>
        </w:rPr>
        <w:t>predators</w:t>
      </w:r>
      <w:r w:rsidRPr="00DC446B">
        <w:rPr>
          <w:rStyle w:val="StyleUnderline"/>
        </w:rPr>
        <w:t xml:space="preserve"> would move in to establish themselves as one by </w:t>
      </w:r>
      <w:r w:rsidRPr="00DC446B">
        <w:rPr>
          <w:rStyle w:val="Emphasis"/>
        </w:rPr>
        <w:t>force</w:t>
      </w:r>
      <w:r w:rsidRPr="00DC446B">
        <w:rPr>
          <w:rStyle w:val="StyleUnderline"/>
        </w:rPr>
        <w:t>.</w:t>
      </w:r>
      <w:r w:rsidRPr="00DC446B">
        <w:rPr>
          <w:sz w:val="12"/>
        </w:rPr>
        <w:t xml:space="preserve"> 18 One can debate the merits of anarchy in theory, but the real-world libertarian issue is not whether it would more be desirable to establish a limited government or to eliminate government altogether. Economist Bruce Benson notes, “When a community is at a comparative disadvantage in the use of violence it may not be able to prevent subjugation by a protection racket such as the state” (1999, 153). Libertarian philosopher Jan Narveson writes, “Why does government remain in power? Why, in fact, are there still governments? The short answer is that governments command powers to which the ordinary citizen is utterly unequal” (2002, 199–200). </w:t>
      </w:r>
      <w:r w:rsidRPr="00DC446B">
        <w:rPr>
          <w:rStyle w:val="StyleUnderline"/>
        </w:rPr>
        <w:t xml:space="preserve">Government is inevitable, and </w:t>
      </w:r>
      <w:r w:rsidRPr="005E5A93">
        <w:rPr>
          <w:rStyle w:val="StyleUnderline"/>
          <w:highlight w:val="cyan"/>
        </w:rPr>
        <w:t>people with no government</w:t>
      </w:r>
      <w:r w:rsidRPr="00DC446B">
        <w:rPr>
          <w:rStyle w:val="StyleUnderline"/>
        </w:rPr>
        <w:t>—or even with a weak government—</w:t>
      </w:r>
      <w:r w:rsidRPr="005E5A93">
        <w:rPr>
          <w:rStyle w:val="StyleUnderline"/>
          <w:highlight w:val="cyan"/>
        </w:rPr>
        <w:t xml:space="preserve">will find themselves </w:t>
      </w:r>
      <w:r w:rsidRPr="005E5A93">
        <w:rPr>
          <w:rStyle w:val="Emphasis"/>
          <w:highlight w:val="cyan"/>
        </w:rPr>
        <w:t>taken</w:t>
      </w:r>
      <w:r w:rsidRPr="00DC446B">
        <w:rPr>
          <w:rStyle w:val="StyleUnderline"/>
        </w:rPr>
        <w:t xml:space="preserve"> </w:t>
      </w:r>
      <w:r w:rsidRPr="005E5A93">
        <w:rPr>
          <w:rStyle w:val="Emphasis"/>
          <w:highlight w:val="cyan"/>
        </w:rPr>
        <w:t>over</w:t>
      </w:r>
      <w:r w:rsidRPr="005E5A93">
        <w:rPr>
          <w:rStyle w:val="StyleUnderline"/>
          <w:highlight w:val="cyan"/>
        </w:rPr>
        <w:t xml:space="preserve"> and ruled by </w:t>
      </w:r>
      <w:r w:rsidRPr="005E5A93">
        <w:rPr>
          <w:rStyle w:val="Emphasis"/>
          <w:highlight w:val="cyan"/>
        </w:rPr>
        <w:t>predatory</w:t>
      </w:r>
      <w:r w:rsidRPr="00DC446B">
        <w:rPr>
          <w:rStyle w:val="StyleUnderline"/>
        </w:rPr>
        <w:t xml:space="preserve"> </w:t>
      </w:r>
      <w:r w:rsidRPr="005E5A93">
        <w:rPr>
          <w:rStyle w:val="Emphasis"/>
          <w:highlight w:val="cyan"/>
        </w:rPr>
        <w:t>gangs</w:t>
      </w:r>
      <w:r w:rsidRPr="005E5A93">
        <w:rPr>
          <w:rStyle w:val="StyleUnderline"/>
          <w:highlight w:val="cyan"/>
        </w:rPr>
        <w:t xml:space="preserve"> who will establish a government </w:t>
      </w:r>
      <w:r w:rsidRPr="005E5A93">
        <w:rPr>
          <w:rStyle w:val="Emphasis"/>
          <w:highlight w:val="cyan"/>
        </w:rPr>
        <w:t>over</w:t>
      </w:r>
      <w:r w:rsidRPr="005E5A93">
        <w:rPr>
          <w:rStyle w:val="StyleUnderline"/>
          <w:highlight w:val="cyan"/>
        </w:rPr>
        <w:t xml:space="preserve"> them</w:t>
      </w:r>
      <w:r w:rsidRPr="00DC446B">
        <w:rPr>
          <w:rStyle w:val="StyleUnderline"/>
        </w:rPr>
        <w:t>.</w:t>
      </w:r>
      <w:r w:rsidRPr="00DC446B">
        <w:rPr>
          <w:sz w:val="12"/>
        </w:rPr>
        <w:t xml:space="preserve"> 19 As de Jasay observes, “An anarchistic society may not be well equipped to resist military conquest by a command-directed one” (1997, 200). </w:t>
      </w:r>
      <w:r w:rsidRPr="00DC446B">
        <w:rPr>
          <w:rStyle w:val="StyleUnderline"/>
        </w:rPr>
        <w:t xml:space="preserve">People may not need or want government, but inevitably they will find themselves </w:t>
      </w:r>
      <w:r w:rsidRPr="00DC446B">
        <w:rPr>
          <w:rStyle w:val="Emphasis"/>
        </w:rPr>
        <w:t>under</w:t>
      </w:r>
      <w:r w:rsidRPr="00DC446B">
        <w:rPr>
          <w:rStyle w:val="StyleUnderline"/>
        </w:rPr>
        <w:t xml:space="preserve"> government’s </w:t>
      </w:r>
      <w:r w:rsidRPr="00DC446B">
        <w:rPr>
          <w:rStyle w:val="Emphasis"/>
        </w:rPr>
        <w:t>jurisdiction</w:t>
      </w:r>
      <w:r w:rsidRPr="00DC446B">
        <w:rPr>
          <w:rStyle w:val="StyleUnderline"/>
        </w:rPr>
        <w:t>.</w:t>
      </w:r>
      <w:r w:rsidRPr="00DC446B">
        <w:rPr>
          <w:sz w:val="12"/>
        </w:rPr>
        <w:t>20</w:t>
      </w:r>
    </w:p>
    <w:p w14:paraId="7644CBA7" w14:textId="77777777" w:rsidR="00AC0CC9" w:rsidRDefault="00AC0CC9" w:rsidP="00AC0CC9">
      <w:pPr>
        <w:pStyle w:val="Heading4"/>
      </w:pPr>
      <w:r w:rsidRPr="0023603A">
        <w:rPr>
          <w:b w:val="0"/>
          <w:bCs/>
        </w:rPr>
        <w:t>1</w:t>
      </w:r>
      <w:r>
        <w:t xml:space="preserve">b. There is </w:t>
      </w:r>
      <w:r w:rsidRPr="008B3A96">
        <w:rPr>
          <w:u w:val="single"/>
        </w:rPr>
        <w:t>no</w:t>
      </w:r>
      <w:r>
        <w:t xml:space="preserve"> </w:t>
      </w:r>
      <w:r w:rsidRPr="008B3A96">
        <w:rPr>
          <w:u w:val="single"/>
        </w:rPr>
        <w:t>solvency</w:t>
      </w:r>
      <w:r>
        <w:t xml:space="preserve"> in the </w:t>
      </w:r>
      <w:r w:rsidRPr="008B3A96">
        <w:rPr>
          <w:u w:val="single"/>
        </w:rPr>
        <w:t>interim</w:t>
      </w:r>
      <w:r>
        <w:t xml:space="preserve">---the </w:t>
      </w:r>
      <w:r w:rsidRPr="008B3A96">
        <w:rPr>
          <w:u w:val="single"/>
        </w:rPr>
        <w:t>state</w:t>
      </w:r>
      <w:r>
        <w:t xml:space="preserve"> is a </w:t>
      </w:r>
      <w:r w:rsidRPr="008B3A96">
        <w:rPr>
          <w:u w:val="single"/>
        </w:rPr>
        <w:t>pre</w:t>
      </w:r>
      <w:r>
        <w:t>-</w:t>
      </w:r>
      <w:r w:rsidRPr="008B3A96">
        <w:rPr>
          <w:u w:val="single"/>
        </w:rPr>
        <w:t>requisite</w:t>
      </w:r>
      <w:r>
        <w:t xml:space="preserve"> for </w:t>
      </w:r>
      <w:r w:rsidRPr="008B3A96">
        <w:rPr>
          <w:u w:val="single"/>
        </w:rPr>
        <w:t>rights</w:t>
      </w:r>
      <w:r>
        <w:t xml:space="preserve">, </w:t>
      </w:r>
      <w:r w:rsidRPr="008B3A96">
        <w:rPr>
          <w:u w:val="single"/>
        </w:rPr>
        <w:t>liberties</w:t>
      </w:r>
      <w:r>
        <w:t xml:space="preserve">, and their </w:t>
      </w:r>
      <w:r w:rsidRPr="008B3A96">
        <w:rPr>
          <w:u w:val="single"/>
        </w:rPr>
        <w:t>expressions</w:t>
      </w:r>
      <w:r>
        <w:t xml:space="preserve">. </w:t>
      </w:r>
    </w:p>
    <w:p w14:paraId="4845B935" w14:textId="77777777" w:rsidR="00AC0CC9" w:rsidRPr="00770075" w:rsidRDefault="00AC0CC9" w:rsidP="00AC0CC9">
      <w:r w:rsidRPr="008A0CBA">
        <w:rPr>
          <w:rStyle w:val="Style13ptBold"/>
        </w:rPr>
        <w:t>McCormack ’10</w:t>
      </w:r>
      <w:r>
        <w:t xml:space="preserve"> [Tara McCormack, lecturer in International Politics at the University of Leicester; PhD, international relations; University of Westminster. 2010. Routledge Critical Security Studies “Critique, Security and Power. The political limits to emancipatory approaches” // </w:t>
      </w:r>
      <w:r>
        <w:rPr>
          <w:i/>
        </w:rPr>
        <w:t>q.c.</w:t>
      </w:r>
      <w:r>
        <w:t>]</w:t>
      </w:r>
    </w:p>
    <w:p w14:paraId="35DF03B1" w14:textId="77777777" w:rsidR="00AC0CC9" w:rsidRPr="008B3A96" w:rsidRDefault="00AC0CC9" w:rsidP="00AC0CC9">
      <w:pPr>
        <w:rPr>
          <w:sz w:val="12"/>
        </w:rPr>
      </w:pPr>
      <w:r w:rsidRPr="008B3A96">
        <w:rPr>
          <w:sz w:val="12"/>
        </w:rPr>
        <w:t xml:space="preserve">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I argue here that </w:t>
      </w:r>
      <w:r w:rsidRPr="008B3A96">
        <w:rPr>
          <w:rStyle w:val="StyleUnderline"/>
        </w:rPr>
        <w:t xml:space="preserve">critical and emancipatory approaches lack a fundamental understanding of what is at </w:t>
      </w:r>
      <w:r w:rsidRPr="008B3A96">
        <w:rPr>
          <w:rStyle w:val="Emphasis"/>
        </w:rPr>
        <w:t>stake</w:t>
      </w:r>
      <w:r w:rsidRPr="008B3A96">
        <w:rPr>
          <w:rStyle w:val="StyleUnderline"/>
        </w:rPr>
        <w:t xml:space="preserve"> in the </w:t>
      </w:r>
      <w:r w:rsidRPr="008B3A96">
        <w:rPr>
          <w:rStyle w:val="Emphasis"/>
        </w:rPr>
        <w:t>political</w:t>
      </w:r>
      <w:r w:rsidRPr="008B3A96">
        <w:rPr>
          <w:rStyle w:val="StyleUnderline"/>
        </w:rPr>
        <w:t xml:space="preserve"> realm. For critical theorists </w:t>
      </w:r>
      <w:r w:rsidRPr="008B3A96">
        <w:rPr>
          <w:rStyle w:val="Emphasis"/>
        </w:rPr>
        <w:t>the state</w:t>
      </w:r>
      <w:r w:rsidRPr="008B3A96">
        <w:rPr>
          <w:rStyle w:val="StyleUnderline"/>
        </w:rPr>
        <w:t xml:space="preserve"> and sovereignty represent </w:t>
      </w:r>
      <w:r w:rsidRPr="008B3A96">
        <w:rPr>
          <w:rStyle w:val="Emphasis"/>
        </w:rPr>
        <w:t>oppressive</w:t>
      </w:r>
      <w:r w:rsidRPr="008B3A96">
        <w:rPr>
          <w:rStyle w:val="StyleUnderline"/>
        </w:rPr>
        <w:t xml:space="preserve"> structures that work against human freedom.</w:t>
      </w:r>
      <w:r w:rsidRPr="008B3A96">
        <w:rPr>
          <w:sz w:val="12"/>
        </w:rPr>
        <w:t xml:space="preserve"> There is much merit to this critique of the inequities of the state system. </w:t>
      </w:r>
      <w:r w:rsidRPr="008B3A96">
        <w:rPr>
          <w:rStyle w:val="StyleUnderline"/>
        </w:rPr>
        <w:t xml:space="preserve">However, the problem is that </w:t>
      </w:r>
      <w:r w:rsidRPr="005E5A93">
        <w:rPr>
          <w:rStyle w:val="Emphasis"/>
          <w:highlight w:val="cyan"/>
        </w:rPr>
        <w:t>freedom</w:t>
      </w:r>
      <w:r w:rsidRPr="005E5A93">
        <w:rPr>
          <w:rStyle w:val="StyleUnderline"/>
          <w:highlight w:val="cyan"/>
        </w:rPr>
        <w:t xml:space="preserve"> or </w:t>
      </w:r>
      <w:r w:rsidRPr="005E5A93">
        <w:rPr>
          <w:rStyle w:val="Emphasis"/>
          <w:highlight w:val="cyan"/>
        </w:rPr>
        <w:t>emancipation</w:t>
      </w:r>
      <w:r w:rsidRPr="005E5A93">
        <w:rPr>
          <w:rStyle w:val="StyleUnderline"/>
          <w:highlight w:val="cyan"/>
        </w:rPr>
        <w:t xml:space="preserve"> are not </w:t>
      </w:r>
      <w:r w:rsidRPr="005E5A93">
        <w:rPr>
          <w:rStyle w:val="Emphasis"/>
          <w:highlight w:val="cyan"/>
        </w:rPr>
        <w:t>simply</w:t>
      </w:r>
      <w:r w:rsidRPr="008B3A96">
        <w:rPr>
          <w:rStyle w:val="StyleUnderline"/>
        </w:rPr>
        <w:t xml:space="preserve"> </w:t>
      </w:r>
      <w:r w:rsidRPr="005E5A93">
        <w:rPr>
          <w:rStyle w:val="Emphasis"/>
          <w:highlight w:val="cyan"/>
        </w:rPr>
        <w:t>words</w:t>
      </w:r>
      <w:r w:rsidRPr="005E5A93">
        <w:rPr>
          <w:rStyle w:val="StyleUnderline"/>
          <w:highlight w:val="cyan"/>
        </w:rPr>
        <w:t xml:space="preserve"> that can breathe life</w:t>
      </w:r>
      <w:r w:rsidRPr="008B3A96">
        <w:rPr>
          <w:rStyle w:val="StyleUnderline"/>
        </w:rPr>
        <w:t xml:space="preserve"> into international affairs but in the material circumstances of the contemporary world </w:t>
      </w:r>
      <w:r w:rsidRPr="008B3A96">
        <w:rPr>
          <w:rStyle w:val="Emphasis"/>
        </w:rPr>
        <w:t>must</w:t>
      </w:r>
      <w:r w:rsidRPr="008B3A96">
        <w:rPr>
          <w:rStyle w:val="StyleUnderline"/>
        </w:rPr>
        <w:t xml:space="preserve"> be linked to </w:t>
      </w:r>
      <w:r w:rsidRPr="008B3A96">
        <w:rPr>
          <w:rStyle w:val="Emphasis"/>
        </w:rPr>
        <w:t>political</w:t>
      </w:r>
      <w:r w:rsidRPr="008B3A96">
        <w:rPr>
          <w:rStyle w:val="StyleUnderline"/>
        </w:rPr>
        <w:t xml:space="preserve"> constituencies</w:t>
      </w:r>
      <w:r w:rsidRPr="008B3A96">
        <w:rPr>
          <w:sz w:val="12"/>
        </w:rPr>
        <w:t xml:space="preserve">, that is men and women who can give content to that freedom and make freedom a reality. </w:t>
      </w:r>
      <w:r w:rsidRPr="008B3A96">
        <w:rPr>
          <w:rStyle w:val="StyleUnderline"/>
        </w:rPr>
        <w:t xml:space="preserve">Critical and emancipatory theorists fail to understand that </w:t>
      </w:r>
      <w:r w:rsidRPr="005E5A93">
        <w:rPr>
          <w:rStyle w:val="StyleUnderline"/>
          <w:highlight w:val="cyan"/>
        </w:rPr>
        <w:t xml:space="preserve">there </w:t>
      </w:r>
      <w:r w:rsidRPr="005E5A93">
        <w:rPr>
          <w:rStyle w:val="Emphasis"/>
          <w:highlight w:val="cyan"/>
        </w:rPr>
        <w:t>must</w:t>
      </w:r>
      <w:r w:rsidRPr="005E5A93">
        <w:rPr>
          <w:rStyle w:val="StyleUnderline"/>
          <w:highlight w:val="cyan"/>
        </w:rPr>
        <w:t xml:space="preserve"> be a </w:t>
      </w:r>
      <w:r w:rsidRPr="005E5A93">
        <w:rPr>
          <w:rStyle w:val="Emphasis"/>
          <w:highlight w:val="cyan"/>
        </w:rPr>
        <w:t>political</w:t>
      </w:r>
      <w:r w:rsidRPr="008B3A96">
        <w:rPr>
          <w:rStyle w:val="StyleUnderline"/>
        </w:rPr>
        <w:t xml:space="preserve"> </w:t>
      </w:r>
      <w:r w:rsidRPr="005E5A93">
        <w:rPr>
          <w:rStyle w:val="Emphasis"/>
          <w:highlight w:val="cyan"/>
        </w:rPr>
        <w:t>content</w:t>
      </w:r>
      <w:r w:rsidRPr="005E5A93">
        <w:rPr>
          <w:rStyle w:val="StyleUnderline"/>
          <w:highlight w:val="cyan"/>
        </w:rPr>
        <w:t xml:space="preserve"> to emancipation</w:t>
      </w:r>
      <w:r w:rsidRPr="008B3A96">
        <w:rPr>
          <w:rStyle w:val="StyleUnderline"/>
        </w:rPr>
        <w:t xml:space="preserve"> and new forms of social organisation. Critical theorists seek emancipation and argue for new forms of political community above and beyond the state, yet </w:t>
      </w:r>
      <w:r w:rsidRPr="005E5A93">
        <w:rPr>
          <w:rStyle w:val="StyleUnderline"/>
          <w:highlight w:val="cyan"/>
        </w:rPr>
        <w:t xml:space="preserve">there is </w:t>
      </w:r>
      <w:r w:rsidRPr="005E5A93">
        <w:rPr>
          <w:rStyle w:val="Emphasis"/>
          <w:highlight w:val="cyan"/>
        </w:rPr>
        <w:t>nothing</w:t>
      </w:r>
      <w:r w:rsidRPr="008B3A96">
        <w:rPr>
          <w:rStyle w:val="StyleUnderline"/>
        </w:rPr>
        <w:t xml:space="preserve"> at the moment </w:t>
      </w:r>
      <w:r w:rsidRPr="005E5A93">
        <w:rPr>
          <w:rStyle w:val="Emphasis"/>
          <w:highlight w:val="cyan"/>
        </w:rPr>
        <w:t>beyond</w:t>
      </w:r>
      <w:r w:rsidRPr="005E5A93">
        <w:rPr>
          <w:rStyle w:val="StyleUnderline"/>
          <w:highlight w:val="cyan"/>
        </w:rPr>
        <w:t xml:space="preserve"> the state that can give </w:t>
      </w:r>
      <w:r w:rsidRPr="005E5A93">
        <w:rPr>
          <w:rStyle w:val="Emphasis"/>
          <w:highlight w:val="cyan"/>
        </w:rPr>
        <w:t>real</w:t>
      </w:r>
      <w:r w:rsidRPr="008B3A96">
        <w:rPr>
          <w:rStyle w:val="StyleUnderline"/>
        </w:rPr>
        <w:t xml:space="preserve"> </w:t>
      </w:r>
      <w:r w:rsidRPr="005E5A93">
        <w:rPr>
          <w:rStyle w:val="Emphasis"/>
          <w:highlight w:val="cyan"/>
        </w:rPr>
        <w:t>content</w:t>
      </w:r>
      <w:r w:rsidRPr="005E5A93">
        <w:rPr>
          <w:rStyle w:val="StyleUnderline"/>
          <w:highlight w:val="cyan"/>
        </w:rPr>
        <w:t xml:space="preserve"> to those wishes</w:t>
      </w:r>
      <w:r w:rsidRPr="008B3A96">
        <w:rPr>
          <w:rStyle w:val="StyleUnderline"/>
        </w:rPr>
        <w:t>.</w:t>
      </w:r>
      <w:r w:rsidRPr="008B3A96">
        <w:rPr>
          <w:sz w:val="12"/>
        </w:rPr>
        <w:t xml:space="preserve"> There is no democratic world government and it is simply nonsensical to argue that the UN, for example, is a step towards global democracy. Major international institutions are essentially controlled by powerful states. To welcome challenges to sovereignty in the present political context cannot hasten any kind of more just world order in which people really matter (to para- phrase Lynch). Whatever the limitations of the state, and there are many, at the moment </w:t>
      </w:r>
      <w:r w:rsidRPr="005E5A93">
        <w:rPr>
          <w:rStyle w:val="Emphasis"/>
          <w:highlight w:val="cyan"/>
        </w:rPr>
        <w:t>the state</w:t>
      </w:r>
      <w:r w:rsidRPr="005E5A93">
        <w:rPr>
          <w:rStyle w:val="StyleUnderline"/>
          <w:highlight w:val="cyan"/>
        </w:rPr>
        <w:t xml:space="preserve"> represents the </w:t>
      </w:r>
      <w:r w:rsidRPr="005E5A93">
        <w:rPr>
          <w:rStyle w:val="Emphasis"/>
          <w:highlight w:val="cyan"/>
        </w:rPr>
        <w:t>only</w:t>
      </w:r>
      <w:r w:rsidRPr="005E5A93">
        <w:rPr>
          <w:rStyle w:val="StyleUnderline"/>
          <w:highlight w:val="cyan"/>
        </w:rPr>
        <w:t xml:space="preserve"> framework in which people might have a </w:t>
      </w:r>
      <w:r w:rsidRPr="005E5A93">
        <w:rPr>
          <w:rStyle w:val="Emphasis"/>
          <w:highlight w:val="cyan"/>
        </w:rPr>
        <w:t>chance</w:t>
      </w:r>
      <w:r w:rsidRPr="005E5A93">
        <w:rPr>
          <w:rStyle w:val="StyleUnderline"/>
          <w:highlight w:val="cyan"/>
        </w:rPr>
        <w:t xml:space="preserve"> to have</w:t>
      </w:r>
      <w:r w:rsidRPr="008B3A96">
        <w:rPr>
          <w:rStyle w:val="StyleUnderline"/>
        </w:rPr>
        <w:t xml:space="preserve"> some </w:t>
      </w:r>
      <w:r w:rsidRPr="005E5A93">
        <w:rPr>
          <w:rStyle w:val="Emphasis"/>
          <w:highlight w:val="cyan"/>
        </w:rPr>
        <w:t>meaningful</w:t>
      </w:r>
      <w:r w:rsidRPr="005E5A93">
        <w:rPr>
          <w:rStyle w:val="StyleUnderline"/>
          <w:highlight w:val="cyan"/>
        </w:rPr>
        <w:t xml:space="preserve"> control over their </w:t>
      </w:r>
      <w:r w:rsidRPr="005E5A93">
        <w:rPr>
          <w:rStyle w:val="Emphasis"/>
          <w:highlight w:val="cyan"/>
        </w:rPr>
        <w:t>lives</w:t>
      </w:r>
      <w:r w:rsidRPr="008B3A96">
        <w:rPr>
          <w:rStyle w:val="StyleUnderline"/>
        </w:rPr>
        <w:t>.</w:t>
      </w:r>
      <w:r w:rsidRPr="008B3A96">
        <w:rPr>
          <w:sz w:val="12"/>
        </w:rPr>
        <w:t xml:space="preserve"> Critical theorists who argue for more cosmopolitan international frameworks of universal human rights or more global democratic organisations in order to emancipate the oppressed fail to understand that in the current political context they are arguing for fictional rights and communities. In this context, these rights can only be given at the behest of a more powerful state or international organisation. This, however, leads to a relationship between the rights recipient and the rights giver which is not a political relationship of control and accountability, but one closer, as Emma Rothschild has perceptively argued, to charity (Rothschild, 1995). In order to illustrate this problem from another angle, let us consider briefly the concept of Children’s Rights (this example is taken from Norman Lewis, 1998) or gender inequality. Without a doubt in many parts of the world children and women suffer greatly and have many unfair burdens upon them. It may seem therefore that the UN Convention on Children’s Rights, for example, or a framework of universal human rights codified in international law might be seen as a good and progressive thing in order to decrease inequality and empower women and children. Certainly for many critical and emancipatory theorists, as we have seen, the emerging rights regime is part of a potentially more just world order. However, as James Heartfield (1996) has argued, this is to understand that </w:t>
      </w:r>
      <w:r w:rsidRPr="005E5A93">
        <w:rPr>
          <w:rStyle w:val="Emphasis"/>
          <w:highlight w:val="cyan"/>
        </w:rPr>
        <w:t>rights</w:t>
      </w:r>
      <w:r w:rsidRPr="005E5A93">
        <w:rPr>
          <w:rStyle w:val="StyleUnderline"/>
          <w:highlight w:val="cyan"/>
        </w:rPr>
        <w:t xml:space="preserve"> are</w:t>
      </w:r>
      <w:r w:rsidRPr="008B3A96">
        <w:rPr>
          <w:rStyle w:val="StyleUnderline"/>
        </w:rPr>
        <w:t xml:space="preserve"> a </w:t>
      </w:r>
      <w:r w:rsidRPr="005E5A93">
        <w:rPr>
          <w:rStyle w:val="Emphasis"/>
          <w:highlight w:val="cyan"/>
        </w:rPr>
        <w:t>purely</w:t>
      </w:r>
      <w:r w:rsidRPr="008B3A96">
        <w:rPr>
          <w:rStyle w:val="StyleUnderline"/>
        </w:rPr>
        <w:t xml:space="preserve"> </w:t>
      </w:r>
      <w:r w:rsidRPr="005E5A93">
        <w:rPr>
          <w:rStyle w:val="Emphasis"/>
          <w:highlight w:val="cyan"/>
        </w:rPr>
        <w:t>legal</w:t>
      </w:r>
      <w:r w:rsidRPr="008B3A96">
        <w:rPr>
          <w:rStyle w:val="StyleUnderline"/>
        </w:rPr>
        <w:t xml:space="preserve"> matter, rather than a product of prior social and political struggle</w:t>
      </w:r>
      <w:r>
        <w:rPr>
          <w:rStyle w:val="StyleUnderline"/>
        </w:rPr>
        <w:t xml:space="preserve"> </w:t>
      </w:r>
      <w:r w:rsidRPr="008B3A96">
        <w:rPr>
          <w:rStyle w:val="StyleUnderline"/>
        </w:rPr>
        <w:t xml:space="preserve">which is then given legal form. Rights </w:t>
      </w:r>
      <w:r w:rsidRPr="008B3A96">
        <w:rPr>
          <w:rStyle w:val="Emphasis"/>
        </w:rPr>
        <w:t>derive</w:t>
      </w:r>
      <w:r w:rsidRPr="008B3A96">
        <w:rPr>
          <w:rStyle w:val="StyleUnderline"/>
        </w:rPr>
        <w:t xml:space="preserve"> from subjects who are capable of</w:t>
      </w:r>
      <w:r>
        <w:rPr>
          <w:rStyle w:val="StyleUnderline"/>
        </w:rPr>
        <w:t xml:space="preserve"> </w:t>
      </w:r>
      <w:r w:rsidRPr="008B3A96">
        <w:rPr>
          <w:rStyle w:val="Emphasis"/>
        </w:rPr>
        <w:t>exercising</w:t>
      </w:r>
      <w:r w:rsidRPr="008B3A96">
        <w:rPr>
          <w:rStyle w:val="StyleUnderline"/>
        </w:rPr>
        <w:t xml:space="preserve"> them and giving content to them</w:t>
      </w:r>
      <w:r w:rsidRPr="008B3A96">
        <w:rPr>
          <w:sz w:val="12"/>
        </w:rPr>
        <w:t xml:space="preserve"> (Heartfield, 1996; Lewis, 1998). </w:t>
      </w:r>
      <w:r w:rsidRPr="005E5A93">
        <w:rPr>
          <w:rStyle w:val="StyleUnderline"/>
          <w:highlight w:val="cyan"/>
        </w:rPr>
        <w:t xml:space="preserve">Without the </w:t>
      </w:r>
      <w:r w:rsidRPr="005E5A93">
        <w:rPr>
          <w:rStyle w:val="Emphasis"/>
          <w:highlight w:val="cyan"/>
        </w:rPr>
        <w:t>social</w:t>
      </w:r>
      <w:r w:rsidRPr="005E5A93">
        <w:rPr>
          <w:rStyle w:val="StyleUnderline"/>
          <w:highlight w:val="cyan"/>
        </w:rPr>
        <w:t xml:space="preserve"> and </w:t>
      </w:r>
      <w:r w:rsidRPr="005E5A93">
        <w:rPr>
          <w:rStyle w:val="Emphasis"/>
          <w:highlight w:val="cyan"/>
        </w:rPr>
        <w:t>political</w:t>
      </w:r>
      <w:r w:rsidRPr="008B3A96">
        <w:rPr>
          <w:rStyle w:val="StyleUnderline"/>
        </w:rPr>
        <w:t xml:space="preserve"> struggle and the </w:t>
      </w:r>
      <w:r w:rsidRPr="005E5A93">
        <w:rPr>
          <w:rStyle w:val="Emphasis"/>
          <w:highlight w:val="cyan"/>
        </w:rPr>
        <w:t>development</w:t>
      </w:r>
      <w:r w:rsidRPr="008B3A96">
        <w:rPr>
          <w:rStyle w:val="StyleUnderline"/>
        </w:rPr>
        <w:t xml:space="preserve"> of the rights-bearing</w:t>
      </w:r>
      <w:r>
        <w:rPr>
          <w:rStyle w:val="StyleUnderline"/>
        </w:rPr>
        <w:t xml:space="preserve"> </w:t>
      </w:r>
      <w:r w:rsidRPr="008B3A96">
        <w:rPr>
          <w:rStyle w:val="StyleUnderline"/>
        </w:rPr>
        <w:t xml:space="preserve">individual who gives the legal rights their content, </w:t>
      </w:r>
      <w:r w:rsidRPr="005E5A93">
        <w:rPr>
          <w:rStyle w:val="StyleUnderline"/>
          <w:highlight w:val="cyan"/>
        </w:rPr>
        <w:t xml:space="preserve">rights are </w:t>
      </w:r>
      <w:r w:rsidRPr="005E5A93">
        <w:rPr>
          <w:rStyle w:val="Emphasis"/>
          <w:highlight w:val="cyan"/>
        </w:rPr>
        <w:t>fictions</w:t>
      </w:r>
      <w:r w:rsidRPr="008B3A96">
        <w:rPr>
          <w:rStyle w:val="StyleUnderline"/>
        </w:rPr>
        <w:t xml:space="preserve">. Of course in reality </w:t>
      </w:r>
      <w:r w:rsidRPr="005E5A93">
        <w:rPr>
          <w:rStyle w:val="StyleUnderline"/>
          <w:highlight w:val="cyan"/>
        </w:rPr>
        <w:t xml:space="preserve">a </w:t>
      </w:r>
      <w:r w:rsidRPr="005E5A93">
        <w:rPr>
          <w:rStyle w:val="Emphasis"/>
          <w:highlight w:val="cyan"/>
        </w:rPr>
        <w:t>person</w:t>
      </w:r>
      <w:r w:rsidRPr="008B3A96">
        <w:rPr>
          <w:rStyle w:val="StyleUnderline"/>
        </w:rPr>
        <w:t xml:space="preserve"> in Britain (for example) </w:t>
      </w:r>
      <w:r w:rsidRPr="005E5A93">
        <w:rPr>
          <w:rStyle w:val="StyleUnderline"/>
          <w:highlight w:val="cyan"/>
        </w:rPr>
        <w:t>does not directly exercise</w:t>
      </w:r>
      <w:r w:rsidRPr="008B3A96">
        <w:rPr>
          <w:rStyle w:val="StyleUnderline"/>
        </w:rPr>
        <w:t xml:space="preserve"> his or her </w:t>
      </w:r>
      <w:r w:rsidRPr="005E5A93">
        <w:rPr>
          <w:rStyle w:val="StyleUnderline"/>
          <w:highlight w:val="cyan"/>
        </w:rPr>
        <w:t>rights,</w:t>
      </w:r>
      <w:r>
        <w:rPr>
          <w:rStyle w:val="StyleUnderline"/>
        </w:rPr>
        <w:t xml:space="preserve"> </w:t>
      </w:r>
      <w:r w:rsidRPr="008B3A96">
        <w:rPr>
          <w:rStyle w:val="StyleUnderline"/>
        </w:rPr>
        <w:t xml:space="preserve">rather </w:t>
      </w:r>
      <w:r w:rsidRPr="005E5A93">
        <w:rPr>
          <w:rStyle w:val="StyleUnderline"/>
          <w:highlight w:val="cyan"/>
        </w:rPr>
        <w:t xml:space="preserve">they are </w:t>
      </w:r>
      <w:r w:rsidRPr="005E5A93">
        <w:rPr>
          <w:rStyle w:val="Emphasis"/>
          <w:highlight w:val="cyan"/>
        </w:rPr>
        <w:t>enforced</w:t>
      </w:r>
      <w:r w:rsidRPr="005E5A93">
        <w:rPr>
          <w:rStyle w:val="StyleUnderline"/>
          <w:highlight w:val="cyan"/>
        </w:rPr>
        <w:t xml:space="preserve"> by the</w:t>
      </w:r>
      <w:r w:rsidRPr="008B3A96">
        <w:rPr>
          <w:rStyle w:val="StyleUnderline"/>
        </w:rPr>
        <w:t xml:space="preserve"> existing </w:t>
      </w:r>
      <w:r w:rsidRPr="005E5A93">
        <w:rPr>
          <w:rStyle w:val="Emphasis"/>
          <w:highlight w:val="cyan"/>
        </w:rPr>
        <w:t>state</w:t>
      </w:r>
      <w:r w:rsidRPr="008B3A96">
        <w:rPr>
          <w:rStyle w:val="StyleUnderline"/>
        </w:rPr>
        <w:t>.</w:t>
      </w:r>
      <w:r w:rsidRPr="008B3A96">
        <w:rPr>
          <w:sz w:val="12"/>
        </w:rPr>
        <w:t xml:space="preserve"> If, for example, a women is denied employment because of her gender this infringes her rights. These rights are codified in state law. She may then go to court in order to force the company to abide by the law and her rights will be upheld. This is not, however, simply an esoteric point for political theorists but one with major implications for people.</w:t>
      </w:r>
    </w:p>
    <w:p w14:paraId="7C193277" w14:textId="77777777" w:rsidR="00AC0CC9" w:rsidRDefault="00AC0CC9" w:rsidP="00AC0CC9">
      <w:pPr>
        <w:pStyle w:val="Heading4"/>
      </w:pPr>
      <w:r>
        <w:rPr>
          <w:b w:val="0"/>
          <w:bCs/>
        </w:rPr>
        <w:t>2</w:t>
      </w:r>
      <w:r>
        <w:t xml:space="preserve">a. The right </w:t>
      </w:r>
      <w:r w:rsidRPr="00332AF0">
        <w:rPr>
          <w:u w:val="single"/>
        </w:rPr>
        <w:t>takes</w:t>
      </w:r>
      <w:r>
        <w:t xml:space="preserve"> what we don’t and uses it </w:t>
      </w:r>
      <w:r w:rsidRPr="00332AF0">
        <w:rPr>
          <w:u w:val="single"/>
        </w:rPr>
        <w:t>against</w:t>
      </w:r>
      <w:r>
        <w:t xml:space="preserve"> </w:t>
      </w:r>
      <w:r w:rsidRPr="00332AF0">
        <w:rPr>
          <w:u w:val="single"/>
        </w:rPr>
        <w:t>us</w:t>
      </w:r>
      <w:r>
        <w:t>.</w:t>
      </w:r>
    </w:p>
    <w:p w14:paraId="6DB205CD" w14:textId="77777777" w:rsidR="00AC0CC9" w:rsidRPr="00770075" w:rsidRDefault="00AC0CC9" w:rsidP="00AC0CC9">
      <w:r w:rsidRPr="004567E8">
        <w:rPr>
          <w:rStyle w:val="Style13ptBold"/>
        </w:rPr>
        <w:t>Ross ‘8</w:t>
      </w:r>
      <w:r>
        <w:t xml:space="preserve"> [Stephanie Ross, Assistant Professor in the Labour Studies Programme, Division of Social Science at York University; BA, political science, Carleton University; MA, political economy, Carleton University; PhD, political science, York University. April 2008. </w:t>
      </w:r>
      <w:r>
        <w:rPr>
          <w:i/>
          <w:iCs/>
        </w:rPr>
        <w:t>Labour,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r>
        <w:rPr>
          <w:i/>
        </w:rPr>
        <w:t>q.c.</w:t>
      </w:r>
      <w:r>
        <w:t>]</w:t>
      </w:r>
    </w:p>
    <w:p w14:paraId="61956C00" w14:textId="77777777" w:rsidR="00AC0CC9" w:rsidRPr="00332AF0" w:rsidRDefault="00AC0CC9" w:rsidP="00AC0CC9">
      <w:pPr>
        <w:rPr>
          <w:sz w:val="12"/>
        </w:rPr>
      </w:pPr>
      <w:r w:rsidRPr="00332AF0">
        <w:rPr>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332AF0">
        <w:rPr>
          <w:rStyle w:val="StyleUnderline"/>
        </w:rPr>
        <w:t xml:space="preserve">the call to develop different relationships between parties and strong social movements should be heeded. </w:t>
      </w:r>
      <w:r w:rsidRPr="005E5A93">
        <w:rPr>
          <w:rStyle w:val="StyleUnderline"/>
          <w:highlight w:val="cyan"/>
        </w:rPr>
        <w:t xml:space="preserve">The state continues to be an important </w:t>
      </w:r>
      <w:r w:rsidRPr="005E5A93">
        <w:rPr>
          <w:rStyle w:val="Emphasis"/>
          <w:highlight w:val="cyan"/>
        </w:rPr>
        <w:t>terrain</w:t>
      </w:r>
      <w:r w:rsidRPr="005E5A93">
        <w:rPr>
          <w:rStyle w:val="StyleUnderline"/>
          <w:highlight w:val="cyan"/>
        </w:rPr>
        <w:t xml:space="preserve"> of </w:t>
      </w:r>
      <w:r w:rsidRPr="005E5A93">
        <w:rPr>
          <w:rStyle w:val="Emphasis"/>
          <w:highlight w:val="cyan"/>
        </w:rPr>
        <w:t>struggle</w:t>
      </w:r>
      <w:r w:rsidRPr="005E5A93">
        <w:rPr>
          <w:rStyle w:val="StyleUnderline"/>
          <w:highlight w:val="cyan"/>
        </w:rPr>
        <w:t xml:space="preserve"> because it holds</w:t>
      </w:r>
      <w:r w:rsidRPr="00332AF0">
        <w:rPr>
          <w:rStyle w:val="StyleUnderline"/>
        </w:rPr>
        <w:t xml:space="preserve"> out </w:t>
      </w:r>
      <w:r w:rsidRPr="005E5A93">
        <w:rPr>
          <w:rStyle w:val="StyleUnderline"/>
          <w:highlight w:val="cyan"/>
        </w:rPr>
        <w:t xml:space="preserve">important </w:t>
      </w:r>
      <w:r w:rsidRPr="005E5A93">
        <w:rPr>
          <w:rStyle w:val="Emphasis"/>
          <w:highlight w:val="cyan"/>
        </w:rPr>
        <w:t>resources</w:t>
      </w:r>
      <w:r w:rsidRPr="005E5A93">
        <w:rPr>
          <w:rStyle w:val="StyleUnderline"/>
          <w:highlight w:val="cyan"/>
        </w:rPr>
        <w:t xml:space="preserve"> for</w:t>
      </w:r>
      <w:r w:rsidRPr="00332AF0">
        <w:rPr>
          <w:rStyle w:val="StyleUnderline"/>
        </w:rPr>
        <w:t xml:space="preserve"> progressive </w:t>
      </w:r>
      <w:r w:rsidRPr="005E5A93">
        <w:rPr>
          <w:rStyle w:val="StyleUnderline"/>
          <w:highlight w:val="cyan"/>
        </w:rPr>
        <w:t>movements</w:t>
      </w:r>
      <w:r w:rsidRPr="00332AF0">
        <w:rPr>
          <w:rStyle w:val="StyleUnderline"/>
        </w:rPr>
        <w:t xml:space="preserve">, </w:t>
      </w:r>
      <w:r w:rsidRPr="00332AF0">
        <w:rPr>
          <w:rStyle w:val="Emphasis"/>
        </w:rPr>
        <w:t>resources</w:t>
      </w:r>
      <w:r w:rsidRPr="00332AF0">
        <w:rPr>
          <w:rStyle w:val="StyleUnderline"/>
        </w:rPr>
        <w:t xml:space="preserve"> </w:t>
      </w:r>
      <w:r w:rsidRPr="005E5A93">
        <w:rPr>
          <w:rStyle w:val="StyleUnderline"/>
          <w:highlight w:val="cyan"/>
        </w:rPr>
        <w:t xml:space="preserve">that the </w:t>
      </w:r>
      <w:r w:rsidRPr="005E5A93">
        <w:rPr>
          <w:rStyle w:val="Emphasis"/>
          <w:highlight w:val="cyan"/>
        </w:rPr>
        <w:t>right</w:t>
      </w:r>
      <w:r w:rsidRPr="005E5A93">
        <w:rPr>
          <w:rStyle w:val="StyleUnderline"/>
          <w:highlight w:val="cyan"/>
        </w:rPr>
        <w:t xml:space="preserve"> will use to our </w:t>
      </w:r>
      <w:r w:rsidRPr="005E5A93">
        <w:rPr>
          <w:rStyle w:val="Emphasis"/>
          <w:highlight w:val="cyan"/>
        </w:rPr>
        <w:t>detriment</w:t>
      </w:r>
      <w:r w:rsidRPr="005E5A93">
        <w:rPr>
          <w:rStyle w:val="StyleUnderline"/>
          <w:highlight w:val="cyan"/>
        </w:rPr>
        <w:t xml:space="preserve"> if permitted</w:t>
      </w:r>
      <w:r w:rsidRPr="00332AF0">
        <w:rPr>
          <w:rStyle w:val="StyleUnderline"/>
        </w:rPr>
        <w:t xml:space="preserve"> to do so. In other words, </w:t>
      </w:r>
      <w:r w:rsidRPr="005E5A93">
        <w:rPr>
          <w:rStyle w:val="Emphasis"/>
          <w:highlight w:val="cyan"/>
        </w:rPr>
        <w:t>abandoning</w:t>
      </w:r>
      <w:r w:rsidRPr="005E5A93">
        <w:rPr>
          <w:rStyle w:val="StyleUnderline"/>
          <w:highlight w:val="cyan"/>
        </w:rPr>
        <w:t xml:space="preserve"> the state to the right only </w:t>
      </w:r>
      <w:r w:rsidRPr="005E5A93">
        <w:rPr>
          <w:rStyle w:val="Emphasis"/>
          <w:highlight w:val="cyan"/>
        </w:rPr>
        <w:t>reinforces</w:t>
      </w:r>
      <w:r w:rsidRPr="005E5A93">
        <w:rPr>
          <w:rStyle w:val="StyleUnderline"/>
          <w:highlight w:val="cyan"/>
        </w:rPr>
        <w:t xml:space="preserve"> neoliberal hegemony</w:t>
      </w:r>
      <w:r w:rsidRPr="00332AF0">
        <w:rPr>
          <w:rStyle w:val="StyleUnderline"/>
        </w:rPr>
        <w:t>.</w:t>
      </w:r>
    </w:p>
    <w:p w14:paraId="3C5D36CF" w14:textId="77777777" w:rsidR="00AC0CC9" w:rsidRDefault="00AC0CC9" w:rsidP="00AC0CC9">
      <w:pPr>
        <w:pStyle w:val="Heading4"/>
      </w:pPr>
      <w:r>
        <w:rPr>
          <w:b w:val="0"/>
          <w:bCs/>
        </w:rPr>
        <w:t>2</w:t>
      </w:r>
      <w:r>
        <w:t xml:space="preserve">b. </w:t>
      </w:r>
      <w:r w:rsidRPr="006F37EC">
        <w:rPr>
          <w:u w:val="single"/>
        </w:rPr>
        <w:t>Refusal</w:t>
      </w:r>
      <w:r>
        <w:t xml:space="preserve"> to </w:t>
      </w:r>
      <w:r w:rsidRPr="006F37EC">
        <w:rPr>
          <w:u w:val="single"/>
        </w:rPr>
        <w:t>re</w:t>
      </w:r>
      <w:r>
        <w:t>-</w:t>
      </w:r>
      <w:r w:rsidRPr="006F37EC">
        <w:rPr>
          <w:u w:val="single"/>
        </w:rPr>
        <w:t>occupy</w:t>
      </w:r>
      <w:r>
        <w:t xml:space="preserve"> allows the </w:t>
      </w:r>
      <w:r w:rsidRPr="006F37EC">
        <w:rPr>
          <w:u w:val="single"/>
        </w:rPr>
        <w:t>annihilatory</w:t>
      </w:r>
      <w:r>
        <w:t xml:space="preserve"> state to </w:t>
      </w:r>
      <w:r w:rsidRPr="006F37EC">
        <w:rPr>
          <w:u w:val="single"/>
        </w:rPr>
        <w:t>grow</w:t>
      </w:r>
      <w:r>
        <w:t xml:space="preserve">. </w:t>
      </w:r>
    </w:p>
    <w:p w14:paraId="5F0C71DF" w14:textId="77777777" w:rsidR="00AC0CC9" w:rsidRPr="00770075" w:rsidRDefault="00AC0CC9" w:rsidP="00AC0CC9">
      <w:r w:rsidRPr="004567E8">
        <w:rPr>
          <w:rStyle w:val="Style13ptBold"/>
        </w:rPr>
        <w:t>Seitz ’22</w:t>
      </w:r>
      <w:r>
        <w:t xml:space="preserve"> [David K Seitz, Department of Humanities, Social Sciences, and the Arts at Harvey Mudd College. Dec 29 2022.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r>
        <w:rPr>
          <w:i/>
        </w:rPr>
        <w:t>q.c.</w:t>
      </w:r>
      <w:r>
        <w:t>]</w:t>
      </w:r>
    </w:p>
    <w:p w14:paraId="7B796D92" w14:textId="77777777" w:rsidR="00AC0CC9" w:rsidRPr="0036312E" w:rsidRDefault="00AC0CC9" w:rsidP="00AC0CC9">
      <w:pPr>
        <w:rPr>
          <w:sz w:val="12"/>
        </w:rPr>
      </w:pPr>
      <w:r w:rsidRPr="0036312E">
        <w:rPr>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struggles over state promises of universal social citizenship (see Cohen 2014) so central to the centuries between these two examples get scant discussion. </w:t>
      </w:r>
      <w:r w:rsidRPr="00102B40">
        <w:rPr>
          <w:rStyle w:val="Emphasis"/>
        </w:rPr>
        <w:t>Repressive</w:t>
      </w:r>
      <w:r w:rsidRPr="00102B40">
        <w:rPr>
          <w:rStyle w:val="StyleUnderline"/>
        </w:rPr>
        <w:t xml:space="preserve"> state actors</w:t>
      </w:r>
      <w:r w:rsidRPr="00102B40">
        <w:rPr>
          <w:sz w:val="12"/>
        </w:rPr>
        <w:t>, rather than exploitative market actors, appear most frequently in Spade’s rendition of neoliberalism’s destructiveness,</w:t>
      </w:r>
      <w:r w:rsidRPr="00102B40">
        <w:rPr>
          <w:sz w:val="12"/>
          <w:szCs w:val="12"/>
        </w:rPr>
        <w:t xml:space="preserve"> </w:t>
      </w:r>
      <w:r w:rsidRPr="00102B40">
        <w:rPr>
          <w:rStyle w:val="StyleUnderline"/>
        </w:rPr>
        <w:t xml:space="preserve">leaving it up to communities to “come together to care for each other and share resources when, </w:t>
      </w:r>
      <w:r w:rsidRPr="00102B40">
        <w:rPr>
          <w:rStyle w:val="Emphasis"/>
        </w:rPr>
        <w:t>inevitably</w:t>
      </w:r>
      <w:r w:rsidRPr="00102B40">
        <w:rPr>
          <w:rStyle w:val="StyleUnderline"/>
        </w:rPr>
        <w:t xml:space="preserve">, the </w:t>
      </w:r>
      <w:r w:rsidRPr="00102B40">
        <w:rPr>
          <w:rStyle w:val="Emphasis"/>
        </w:rPr>
        <w:t>government</w:t>
      </w:r>
      <w:r w:rsidRPr="00102B40">
        <w:rPr>
          <w:rStyle w:val="StyleUnderline"/>
        </w:rPr>
        <w:t xml:space="preserve"> is not there to </w:t>
      </w:r>
      <w:r w:rsidRPr="00102B40">
        <w:rPr>
          <w:rStyle w:val="Emphasis"/>
        </w:rPr>
        <w:t>help</w:t>
      </w:r>
      <w:r w:rsidRPr="00102B40">
        <w:rPr>
          <w:rStyle w:val="StyleUnderline"/>
        </w:rPr>
        <w:t>, offers relief</w:t>
      </w:r>
      <w:r w:rsidRPr="0036312E">
        <w:rPr>
          <w:rStyle w:val="StyleUnderline"/>
        </w:rPr>
        <w:t xml:space="preserve"> that does not reach the most vulnerable people, and deploys law enforcement against displaced disaster survivors”</w:t>
      </w:r>
      <w:r w:rsidRPr="0036312E">
        <w:rPr>
          <w:sz w:val="12"/>
        </w:rPr>
        <w:t xml:space="preserve"> (2020, 12, emphasis added). </w:t>
      </w:r>
      <w:r w:rsidRPr="0036312E">
        <w:rPr>
          <w:rStyle w:val="StyleUnderline"/>
        </w:rPr>
        <w:t xml:space="preserve">What is </w:t>
      </w:r>
      <w:r w:rsidRPr="005E5A93">
        <w:rPr>
          <w:rStyle w:val="StyleUnderline"/>
          <w:highlight w:val="cyan"/>
        </w:rPr>
        <w:t>noteworthy</w:t>
      </w:r>
      <w:r w:rsidRPr="0036312E">
        <w:rPr>
          <w:rStyle w:val="StyleUnderline"/>
        </w:rPr>
        <w:t xml:space="preserve"> here </w:t>
      </w:r>
      <w:r w:rsidRPr="005E5A93">
        <w:rPr>
          <w:rStyle w:val="StyleUnderline"/>
          <w:highlight w:val="cyan"/>
        </w:rPr>
        <w:t xml:space="preserve">is the </w:t>
      </w:r>
      <w:r w:rsidRPr="005E5A93">
        <w:rPr>
          <w:rStyle w:val="Emphasis"/>
          <w:highlight w:val="cyan"/>
        </w:rPr>
        <w:t>surety</w:t>
      </w:r>
      <w:r w:rsidRPr="005E5A93">
        <w:rPr>
          <w:rStyle w:val="StyleUnderline"/>
          <w:highlight w:val="cyan"/>
        </w:rPr>
        <w:t xml:space="preserve"> with which state-led </w:t>
      </w:r>
      <w:r w:rsidRPr="005E5A93">
        <w:rPr>
          <w:rStyle w:val="Emphasis"/>
          <w:highlight w:val="cyan"/>
        </w:rPr>
        <w:t>abandonment</w:t>
      </w:r>
      <w:r w:rsidRPr="005E5A93">
        <w:rPr>
          <w:rStyle w:val="StyleUnderline"/>
          <w:highlight w:val="cyan"/>
        </w:rPr>
        <w:t xml:space="preserve"> and</w:t>
      </w:r>
      <w:r w:rsidRPr="0036312E">
        <w:rPr>
          <w:rStyle w:val="StyleUnderline"/>
        </w:rPr>
        <w:t xml:space="preserve"> state </w:t>
      </w:r>
      <w:r w:rsidRPr="005E5A93">
        <w:rPr>
          <w:rStyle w:val="Emphasis"/>
          <w:highlight w:val="cyan"/>
        </w:rPr>
        <w:t>repression</w:t>
      </w:r>
      <w:r w:rsidRPr="005E5A93">
        <w:rPr>
          <w:rStyle w:val="StyleUnderline"/>
          <w:highlight w:val="cyan"/>
        </w:rPr>
        <w:t xml:space="preserve"> are cast as </w:t>
      </w:r>
      <w:r w:rsidRPr="005E5A93">
        <w:rPr>
          <w:rStyle w:val="Emphasis"/>
          <w:highlight w:val="cyan"/>
        </w:rPr>
        <w:t>“inevitable,”</w:t>
      </w:r>
      <w:r w:rsidRPr="005E5A93">
        <w:rPr>
          <w:rStyle w:val="StyleUnderline"/>
          <w:highlight w:val="cyan"/>
        </w:rPr>
        <w:t xml:space="preserve"> rather than the</w:t>
      </w:r>
      <w:r w:rsidRPr="0036312E">
        <w:rPr>
          <w:rStyle w:val="StyleUnderline"/>
        </w:rPr>
        <w:t xml:space="preserve"> historically </w:t>
      </w:r>
      <w:r w:rsidRPr="006F37EC">
        <w:rPr>
          <w:rStyle w:val="Emphasis"/>
        </w:rPr>
        <w:t>contingent</w:t>
      </w:r>
      <w:r w:rsidRPr="0036312E">
        <w:rPr>
          <w:rStyle w:val="StyleUnderline"/>
        </w:rPr>
        <w:t xml:space="preserve"> and specific </w:t>
      </w:r>
      <w:r w:rsidRPr="005E5A93">
        <w:rPr>
          <w:rStyle w:val="Emphasis"/>
          <w:highlight w:val="cyan"/>
        </w:rPr>
        <w:t>result</w:t>
      </w:r>
      <w:r w:rsidRPr="005E5A93">
        <w:rPr>
          <w:rStyle w:val="StyleUnderline"/>
          <w:highlight w:val="cyan"/>
        </w:rPr>
        <w:t xml:space="preserve"> of decades of concerted </w:t>
      </w:r>
      <w:r w:rsidRPr="005E5A93">
        <w:rPr>
          <w:rStyle w:val="Emphasis"/>
          <w:highlight w:val="cyan"/>
        </w:rPr>
        <w:t>effort</w:t>
      </w:r>
      <w:r w:rsidRPr="005E5A93">
        <w:rPr>
          <w:rStyle w:val="StyleUnderline"/>
          <w:highlight w:val="cyan"/>
        </w:rPr>
        <w:t xml:space="preserve"> by</w:t>
      </w:r>
      <w:r w:rsidRPr="0036312E">
        <w:rPr>
          <w:rStyle w:val="StyleUnderline"/>
        </w:rPr>
        <w:t xml:space="preserve"> what abolitionist geographer Ruth Wilson Gilmore (2022) calls “</w:t>
      </w:r>
      <w:r w:rsidRPr="005E5A93">
        <w:rPr>
          <w:rStyle w:val="Emphasis"/>
          <w:highlight w:val="cyan"/>
        </w:rPr>
        <w:t>anti-state state actors</w:t>
      </w:r>
      <w:r w:rsidRPr="0036312E">
        <w:rPr>
          <w:rStyle w:val="StyleUnderline"/>
        </w:rPr>
        <w:t xml:space="preserve">.” Gilmore, who is hardly jejune about state violence, nevertheless carefully </w:t>
      </w:r>
      <w:r w:rsidRPr="006F37EC">
        <w:rPr>
          <w:rStyle w:val="Emphasis"/>
        </w:rPr>
        <w:t>differentiates</w:t>
      </w:r>
      <w:r w:rsidRPr="0036312E">
        <w:rPr>
          <w:rStyle w:val="StyleUnderline"/>
        </w:rPr>
        <w:t xml:space="preserve"> anti-state state actors, </w:t>
      </w:r>
      <w:r w:rsidRPr="005E5A93">
        <w:rPr>
          <w:rStyle w:val="StyleUnderline"/>
          <w:highlight w:val="cyan"/>
        </w:rPr>
        <w:t xml:space="preserve">who </w:t>
      </w:r>
      <w:r w:rsidRPr="005E5A93">
        <w:rPr>
          <w:rStyle w:val="Emphasis"/>
          <w:highlight w:val="cyan"/>
        </w:rPr>
        <w:t>expand</w:t>
      </w:r>
      <w:r w:rsidRPr="005E5A93">
        <w:rPr>
          <w:rStyle w:val="StyleUnderline"/>
          <w:highlight w:val="cyan"/>
        </w:rPr>
        <w:t xml:space="preserve"> the state’s </w:t>
      </w:r>
      <w:r w:rsidRPr="005E5A93">
        <w:rPr>
          <w:rStyle w:val="Emphasis"/>
          <w:highlight w:val="cyan"/>
        </w:rPr>
        <w:t>capacity</w:t>
      </w:r>
      <w:r w:rsidRPr="005E5A93">
        <w:rPr>
          <w:rStyle w:val="StyleUnderline"/>
          <w:highlight w:val="cyan"/>
        </w:rPr>
        <w:t xml:space="preserve"> to </w:t>
      </w:r>
      <w:r w:rsidRPr="005E5A93">
        <w:rPr>
          <w:rStyle w:val="Emphasis"/>
          <w:highlight w:val="cyan"/>
        </w:rPr>
        <w:t>cage</w:t>
      </w:r>
      <w:r w:rsidRPr="005E5A93">
        <w:rPr>
          <w:rStyle w:val="StyleUnderline"/>
          <w:highlight w:val="cyan"/>
        </w:rPr>
        <w:t xml:space="preserve"> and </w:t>
      </w:r>
      <w:r w:rsidRPr="005E5A93">
        <w:rPr>
          <w:rStyle w:val="Emphasis"/>
          <w:highlight w:val="cyan"/>
        </w:rPr>
        <w:t>kill</w:t>
      </w:r>
      <w:r w:rsidRPr="005E5A93">
        <w:rPr>
          <w:rStyle w:val="StyleUnderline"/>
          <w:highlight w:val="cyan"/>
        </w:rPr>
        <w:t>, from “</w:t>
      </w:r>
      <w:r w:rsidRPr="005E5A93">
        <w:rPr>
          <w:rStyle w:val="Emphasis"/>
          <w:highlight w:val="cyan"/>
        </w:rPr>
        <w:t>pro-state state actors</w:t>
      </w:r>
      <w:r w:rsidRPr="005E5A93">
        <w:rPr>
          <w:rStyle w:val="StyleUnderline"/>
          <w:highlight w:val="cyan"/>
        </w:rPr>
        <w:t xml:space="preserve">,” who might yet </w:t>
      </w:r>
      <w:r w:rsidRPr="005E5A93">
        <w:rPr>
          <w:rStyle w:val="Emphasis"/>
          <w:highlight w:val="cyan"/>
        </w:rPr>
        <w:t>build</w:t>
      </w:r>
      <w:r w:rsidRPr="005E5A93">
        <w:rPr>
          <w:rStyle w:val="StyleUnderline"/>
          <w:highlight w:val="cyan"/>
        </w:rPr>
        <w:t xml:space="preserve"> the state’s capacity to </w:t>
      </w:r>
      <w:r w:rsidRPr="005E5A93">
        <w:rPr>
          <w:rStyle w:val="Emphasis"/>
          <w:highlight w:val="cyan"/>
        </w:rPr>
        <w:t>provide</w:t>
      </w:r>
      <w:r w:rsidRPr="0036312E">
        <w:rPr>
          <w:rStyle w:val="StyleUnderline"/>
        </w:rPr>
        <w:t xml:space="preserve"> universally </w:t>
      </w:r>
      <w:r w:rsidRPr="005E5A93">
        <w:rPr>
          <w:rStyle w:val="StyleUnderline"/>
          <w:highlight w:val="cyan"/>
        </w:rPr>
        <w:t>for people’s</w:t>
      </w:r>
      <w:r w:rsidRPr="0036312E">
        <w:rPr>
          <w:rStyle w:val="StyleUnderline"/>
        </w:rPr>
        <w:t xml:space="preserve"> basic human </w:t>
      </w:r>
      <w:r w:rsidRPr="005E5A93">
        <w:rPr>
          <w:rStyle w:val="StyleUnderline"/>
          <w:highlight w:val="cyan"/>
        </w:rPr>
        <w:t>needs</w:t>
      </w:r>
      <w:r w:rsidRPr="0036312E">
        <w:rPr>
          <w:sz w:val="12"/>
        </w:rPr>
        <w:t xml:space="preserve"> (Gilmore and Murakawa 2020).</w:t>
      </w:r>
    </w:p>
    <w:p w14:paraId="0EEECE96" w14:textId="77777777" w:rsidR="00AC0CC9" w:rsidRPr="003A512A" w:rsidRDefault="00AC0CC9" w:rsidP="00AC0CC9">
      <w:pPr>
        <w:pStyle w:val="Heading4"/>
      </w:pPr>
      <w:r>
        <w:rPr>
          <w:b w:val="0"/>
          <w:bCs/>
        </w:rPr>
        <w:t>3</w:t>
      </w:r>
      <w:r>
        <w:t xml:space="preserve">a. Their rhetoric </w:t>
      </w:r>
      <w:r w:rsidRPr="0036312E">
        <w:rPr>
          <w:u w:val="single"/>
        </w:rPr>
        <w:t>justifies</w:t>
      </w:r>
      <w:r>
        <w:t xml:space="preserve"> right wing </w:t>
      </w:r>
      <w:r w:rsidRPr="0023603A">
        <w:rPr>
          <w:u w:val="single"/>
        </w:rPr>
        <w:t>austerity</w:t>
      </w:r>
      <w:r>
        <w:t>.</w:t>
      </w:r>
    </w:p>
    <w:p w14:paraId="7A780FF4" w14:textId="77777777" w:rsidR="00AC0CC9" w:rsidRPr="00770075" w:rsidRDefault="00AC0CC9" w:rsidP="00AC0CC9">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w:t>
      </w:r>
    </w:p>
    <w:p w14:paraId="6B08FE12" w14:textId="77777777" w:rsidR="00AC0CC9" w:rsidRDefault="00AC0CC9" w:rsidP="00AC0CC9">
      <w:pPr>
        <w:rPr>
          <w:sz w:val="12"/>
        </w:rPr>
      </w:pPr>
      <w:r w:rsidRPr="00E34BA4">
        <w:rPr>
          <w:sz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w:t>
      </w:r>
      <w:r w:rsidRPr="00693BBE">
        <w:rPr>
          <w:sz w:val="12"/>
          <w:szCs w:val="12"/>
        </w:rPr>
        <w:t>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anarcho-liberal left fell into. This is partly due a very American style of anti-state rhetoric that transcends left and right. The state is not just prisons or the military. It’s also Head Start, quality public education, the library, clean water, the EPA, the City University of New York system – a superb, affordable set of schools that tur</w:t>
      </w:r>
      <w:r w:rsidRPr="00693BBE">
        <w:rPr>
          <w:sz w:val="12"/>
        </w:rPr>
        <w:t xml:space="preserve">ns out top-notch, working-class students with the lowest debt burdens in the country. </w:t>
      </w:r>
      <w:r w:rsidRPr="00693BBE">
        <w:rPr>
          <w:rStyle w:val="StyleUnderline"/>
        </w:rPr>
        <w:t xml:space="preserve">There’s a reason </w:t>
      </w:r>
      <w:r w:rsidRPr="00693BBE">
        <w:rPr>
          <w:rStyle w:val="Emphasis"/>
        </w:rPr>
        <w:t>the right</w:t>
      </w:r>
      <w:r w:rsidRPr="00693BBE">
        <w:rPr>
          <w:rStyle w:val="StyleUnderline"/>
        </w:rPr>
        <w:t xml:space="preserve"> is </w:t>
      </w:r>
      <w:r w:rsidRPr="00693BBE">
        <w:rPr>
          <w:rStyle w:val="Emphasis"/>
        </w:rPr>
        <w:t>attacking</w:t>
      </w:r>
      <w:r w:rsidRPr="00693BBE">
        <w:rPr>
          <w:rStyle w:val="StyleUnderline"/>
        </w:rPr>
        <w:t xml:space="preserve"> these </w:t>
      </w:r>
      <w:r w:rsidRPr="00693BBE">
        <w:rPr>
          <w:rStyle w:val="Emphasis"/>
        </w:rPr>
        <w:t>institutions</w:t>
      </w:r>
      <w:r w:rsidRPr="00693BBE">
        <w:rPr>
          <w:rStyle w:val="StyleUnderline"/>
        </w:rPr>
        <w:t>.</w:t>
      </w:r>
      <w:r w:rsidRPr="00693BBE">
        <w:rPr>
          <w:sz w:val="12"/>
        </w:rPr>
        <w:t xml:space="preserve"> Why does the right hate the EPA and public education? Because they don’t want to pay to educate the working class, and they don’t want the working class educated. They don’t want to pay to clean up industry, and that’s what the EPA forces them to do. </w:t>
      </w:r>
      <w:r w:rsidRPr="00693BBE">
        <w:rPr>
          <w:rStyle w:val="StyleUnderline"/>
        </w:rPr>
        <w:t xml:space="preserve">When the </w:t>
      </w:r>
      <w:r w:rsidRPr="00693BBE">
        <w:rPr>
          <w:rStyle w:val="Emphasis"/>
        </w:rPr>
        <w:t>left</w:t>
      </w:r>
      <w:r w:rsidRPr="00693BBE">
        <w:rPr>
          <w:rStyle w:val="StyleUnderline"/>
        </w:rPr>
        <w:t xml:space="preserve"> embraces </w:t>
      </w:r>
      <w:r w:rsidRPr="00693BBE">
        <w:rPr>
          <w:rStyle w:val="Emphasis"/>
        </w:rPr>
        <w:t>anarcho-liberal</w:t>
      </w:r>
      <w:r w:rsidRPr="00693BBE">
        <w:rPr>
          <w:rStyle w:val="StyleUnderline"/>
        </w:rPr>
        <w:t xml:space="preserve"> notions of self-help and fantasies of being </w:t>
      </w:r>
      <w:r w:rsidRPr="00693BBE">
        <w:rPr>
          <w:rStyle w:val="Emphasis"/>
        </w:rPr>
        <w:t>outside</w:t>
      </w:r>
      <w:r w:rsidRPr="00693BBE">
        <w:rPr>
          <w:rStyle w:val="StyleUnderline"/>
        </w:rPr>
        <w:t xml:space="preserve"> of both </w:t>
      </w:r>
      <w:r w:rsidRPr="00693BBE">
        <w:rPr>
          <w:rStyle w:val="Emphasis"/>
        </w:rPr>
        <w:t>government</w:t>
      </w:r>
      <w:r w:rsidRPr="00693BBE">
        <w:rPr>
          <w:rStyle w:val="StyleUnderline"/>
        </w:rPr>
        <w:t xml:space="preserve"> and the </w:t>
      </w:r>
      <w:r w:rsidRPr="00693BBE">
        <w:rPr>
          <w:rStyle w:val="Emphasis"/>
        </w:rPr>
        <w:t>market</w:t>
      </w:r>
      <w:r w:rsidRPr="00693BBE">
        <w:rPr>
          <w:rStyle w:val="StyleUnderline"/>
        </w:rPr>
        <w:t xml:space="preserve">, it </w:t>
      </w:r>
      <w:r w:rsidRPr="00693BBE">
        <w:rPr>
          <w:rStyle w:val="Emphasis"/>
        </w:rPr>
        <w:t>cuts</w:t>
      </w:r>
      <w:r w:rsidRPr="00693BBE">
        <w:rPr>
          <w:rStyle w:val="StyleUnderline"/>
        </w:rPr>
        <w:t xml:space="preserve"> itself </w:t>
      </w:r>
      <w:r w:rsidRPr="00693BBE">
        <w:rPr>
          <w:rStyle w:val="Emphasis"/>
        </w:rPr>
        <w:t>off</w:t>
      </w:r>
      <w:r w:rsidRPr="00693BBE">
        <w:rPr>
          <w:rStyle w:val="StyleUnderline"/>
        </w:rPr>
        <w:t xml:space="preserve"> from important democratic </w:t>
      </w:r>
      <w:r w:rsidRPr="00693BBE">
        <w:rPr>
          <w:rStyle w:val="Emphasis"/>
        </w:rPr>
        <w:t>resources</w:t>
      </w:r>
      <w:r w:rsidRPr="00FA175A">
        <w:rPr>
          <w:rStyle w:val="StyleUnderline"/>
        </w:rPr>
        <w:t xml:space="preserve">. The state should be seen as an </w:t>
      </w:r>
      <w:r w:rsidRPr="00FA175A">
        <w:rPr>
          <w:rStyle w:val="Emphasis"/>
        </w:rPr>
        <w:t>arena</w:t>
      </w:r>
      <w:r w:rsidRPr="00FA175A">
        <w:rPr>
          <w:rStyle w:val="StyleUnderline"/>
        </w:rPr>
        <w:t xml:space="preserve"> of class struggle. </w:t>
      </w:r>
      <w:r w:rsidRPr="005E5A93">
        <w:rPr>
          <w:rStyle w:val="StyleUnderline"/>
          <w:highlight w:val="cyan"/>
        </w:rPr>
        <w:t>When the left turns its back</w:t>
      </w:r>
      <w:r w:rsidRPr="00F15D4A">
        <w:rPr>
          <w:rStyle w:val="StyleUnderline"/>
        </w:rPr>
        <w:t xml:space="preserve"> on the social democratic features of government, </w:t>
      </w:r>
      <w:r w:rsidRPr="005E5A93">
        <w:rPr>
          <w:rStyle w:val="StyleUnderline"/>
          <w:highlight w:val="cyan"/>
        </w:rPr>
        <w:t>stops making demands</w:t>
      </w:r>
      <w:r w:rsidRPr="00F15D4A">
        <w:rPr>
          <w:rStyle w:val="StyleUnderline"/>
        </w:rPr>
        <w:t xml:space="preserve"> of the state, </w:t>
      </w:r>
      <w:r w:rsidRPr="005E5A93">
        <w:rPr>
          <w:rStyle w:val="StyleUnderline"/>
          <w:highlight w:val="cyan"/>
        </w:rPr>
        <w:t>and fails to reshape government</w:t>
      </w:r>
      <w:r w:rsidRPr="00F15D4A">
        <w:rPr>
          <w:rStyle w:val="StyleUnderline"/>
        </w:rPr>
        <w:t xml:space="preserve"> by using the government for progressive ends, </w:t>
      </w:r>
      <w:r w:rsidRPr="005E5A93">
        <w:rPr>
          <w:rStyle w:val="StyleUnderline"/>
          <w:highlight w:val="cyan"/>
        </w:rPr>
        <w:t xml:space="preserve">it risks </w:t>
      </w:r>
      <w:r w:rsidRPr="005E5A93">
        <w:rPr>
          <w:rStyle w:val="Emphasis"/>
          <w:highlight w:val="cyan"/>
        </w:rPr>
        <w:t>playing into</w:t>
      </w:r>
      <w:r w:rsidRPr="005E5A93">
        <w:rPr>
          <w:rStyle w:val="StyleUnderline"/>
          <w:highlight w:val="cyan"/>
        </w:rPr>
        <w:t xml:space="preserve"> the </w:t>
      </w:r>
      <w:r w:rsidRPr="005E5A93">
        <w:rPr>
          <w:rStyle w:val="Emphasis"/>
          <w:highlight w:val="cyan"/>
        </w:rPr>
        <w:t>hands</w:t>
      </w:r>
      <w:r w:rsidRPr="005E5A93">
        <w:rPr>
          <w:rStyle w:val="StyleUnderline"/>
          <w:highlight w:val="cyan"/>
        </w:rPr>
        <w:t xml:space="preserve"> of </w:t>
      </w:r>
      <w:r w:rsidRPr="005E5A93">
        <w:rPr>
          <w:rStyle w:val="Emphasis"/>
          <w:highlight w:val="cyan"/>
        </w:rPr>
        <w:t>the right</w:t>
      </w:r>
      <w:r w:rsidRPr="005E5A93">
        <w:rPr>
          <w:rStyle w:val="StyleUnderline"/>
          <w:highlight w:val="cyan"/>
        </w:rPr>
        <w:t xml:space="preserve">. The </w:t>
      </w:r>
      <w:r w:rsidRPr="005E5A93">
        <w:rPr>
          <w:rStyle w:val="Emphasis"/>
          <w:highlight w:val="cyan"/>
        </w:rPr>
        <w:t>central message</w:t>
      </w:r>
      <w:r w:rsidRPr="00FA175A">
        <w:rPr>
          <w:rStyle w:val="StyleUnderline"/>
        </w:rPr>
        <w:t xml:space="preserve"> of the American right </w:t>
      </w:r>
      <w:r w:rsidRPr="005E5A93">
        <w:rPr>
          <w:rStyle w:val="StyleUnderline"/>
          <w:highlight w:val="cyan"/>
        </w:rPr>
        <w:t xml:space="preserve">is that </w:t>
      </w:r>
      <w:r w:rsidRPr="005E5A93">
        <w:rPr>
          <w:rStyle w:val="Emphasis"/>
          <w:highlight w:val="cyan"/>
        </w:rPr>
        <w:t>government</w:t>
      </w:r>
      <w:r w:rsidRPr="005E5A93">
        <w:rPr>
          <w:rStyle w:val="StyleUnderline"/>
          <w:highlight w:val="cyan"/>
        </w:rPr>
        <w:t xml:space="preserve"> is </w:t>
      </w:r>
      <w:r w:rsidRPr="005E5A93">
        <w:rPr>
          <w:rStyle w:val="Emphasis"/>
          <w:highlight w:val="cyan"/>
        </w:rPr>
        <w:t>bad</w:t>
      </w:r>
      <w:r w:rsidRPr="005E5A93">
        <w:rPr>
          <w:rStyle w:val="StyleUnderline"/>
          <w:highlight w:val="cyan"/>
        </w:rPr>
        <w:t xml:space="preserve"> and must be limited. This </w:t>
      </w:r>
      <w:r w:rsidRPr="005E5A93">
        <w:rPr>
          <w:rStyle w:val="Emphasis"/>
          <w:highlight w:val="cyan"/>
        </w:rPr>
        <w:t>message</w:t>
      </w:r>
      <w:r w:rsidRPr="005E5A93">
        <w:rPr>
          <w:rStyle w:val="StyleUnderline"/>
          <w:highlight w:val="cyan"/>
        </w:rPr>
        <w:t xml:space="preserve"> is used to </w:t>
      </w:r>
      <w:r w:rsidRPr="005E5A93">
        <w:rPr>
          <w:rStyle w:val="Emphasis"/>
          <w:highlight w:val="cyan"/>
        </w:rPr>
        <w:t>justify</w:t>
      </w:r>
      <w:r w:rsidRPr="003A512A">
        <w:rPr>
          <w:rStyle w:val="StyleUnderline"/>
        </w:rPr>
        <w:t xml:space="preserve"> </w:t>
      </w:r>
      <w:r w:rsidRPr="005E5A93">
        <w:rPr>
          <w:rStyle w:val="Emphasis"/>
          <w:highlight w:val="cyan"/>
        </w:rPr>
        <w:t>austerity</w:t>
      </w:r>
      <w:r w:rsidRPr="003A512A">
        <w:rPr>
          <w:rStyle w:val="StyleUnderline"/>
        </w:rPr>
        <w:t>.</w:t>
      </w:r>
      <w:r w:rsidRPr="00E34BA4">
        <w:rPr>
          <w:sz w:val="12"/>
        </w:rPr>
        <w:t xml:space="preserve"> However, in most cases, neoliberal austerity does not actually involve a reduction of government. Typically, restructuring in the name of austerity is really just a transformation of government, not a reduction of it. </w:t>
      </w:r>
    </w:p>
    <w:p w14:paraId="5307F13F" w14:textId="77777777" w:rsidR="00AC0CC9" w:rsidRDefault="00AC0CC9" w:rsidP="00AC0CC9">
      <w:pPr>
        <w:pStyle w:val="Heading4"/>
      </w:pPr>
      <w:r>
        <w:rPr>
          <w:b w:val="0"/>
          <w:bCs/>
        </w:rPr>
        <w:t>3</w:t>
      </w:r>
      <w:r>
        <w:t xml:space="preserve">b. It’s </w:t>
      </w:r>
      <w:r w:rsidRPr="00102B40">
        <w:rPr>
          <w:u w:val="single"/>
        </w:rPr>
        <w:t>structural</w:t>
      </w:r>
      <w:r>
        <w:t xml:space="preserve"> </w:t>
      </w:r>
      <w:r w:rsidRPr="00102B40">
        <w:rPr>
          <w:u w:val="single"/>
        </w:rPr>
        <w:t>violence</w:t>
      </w:r>
      <w:r>
        <w:t xml:space="preserve">, attacking the body and soul. Austerity practices further strip the </w:t>
      </w:r>
      <w:r w:rsidRPr="00102B40">
        <w:rPr>
          <w:u w:val="single"/>
        </w:rPr>
        <w:t>welfare</w:t>
      </w:r>
      <w:r>
        <w:t xml:space="preserve"> state and </w:t>
      </w:r>
      <w:r w:rsidRPr="0023603A">
        <w:t>reify</w:t>
      </w:r>
      <w:r>
        <w:t xml:space="preserve"> </w:t>
      </w:r>
      <w:r w:rsidRPr="00102B40">
        <w:rPr>
          <w:u w:val="single"/>
        </w:rPr>
        <w:t>gender</w:t>
      </w:r>
      <w:r>
        <w:t xml:space="preserve">, </w:t>
      </w:r>
      <w:r w:rsidRPr="00102B40">
        <w:rPr>
          <w:u w:val="single"/>
        </w:rPr>
        <w:t>class</w:t>
      </w:r>
      <w:r>
        <w:t xml:space="preserve">, and </w:t>
      </w:r>
      <w:r w:rsidRPr="00102B40">
        <w:rPr>
          <w:u w:val="single"/>
        </w:rPr>
        <w:t>race</w:t>
      </w:r>
      <w:r>
        <w:t xml:space="preserve"> </w:t>
      </w:r>
      <w:r w:rsidRPr="00102B40">
        <w:rPr>
          <w:u w:val="single"/>
        </w:rPr>
        <w:t>inequalities</w:t>
      </w:r>
      <w:r>
        <w:t xml:space="preserve">. </w:t>
      </w:r>
    </w:p>
    <w:p w14:paraId="72BEEFB3" w14:textId="77777777" w:rsidR="00AC0CC9" w:rsidRPr="00770075" w:rsidRDefault="00AC0CC9" w:rsidP="00AC0CC9">
      <w:r>
        <w:rPr>
          <w:rStyle w:val="Style13ptBold"/>
        </w:rPr>
        <w:t>D</w:t>
      </w:r>
      <w:r w:rsidRPr="00081C60">
        <w:rPr>
          <w:rStyle w:val="Style13ptBold"/>
        </w:rPr>
        <w:t>e Be</w:t>
      </w:r>
      <w:r w:rsidRPr="004567E8">
        <w:rPr>
          <w:rStyle w:val="Style13ptBold"/>
        </w:rPr>
        <w:t>nedictis ’16</w:t>
      </w:r>
      <w:r>
        <w:t xml:space="preserve"> [Rosalind Gill, Professor of Cultural and Social Analysis at City University; and Sara De Benedictis, PhD, Kings College-London. July 15 2016. OpenDemocracy “</w:t>
      </w:r>
      <w:r w:rsidRPr="0057145B">
        <w:t>Austerity Neoliberalism: a new discursive formation</w:t>
      </w:r>
      <w:r>
        <w:t xml:space="preserve">” </w:t>
      </w:r>
      <w:r w:rsidRPr="00BD0F7C">
        <w:t>https://www.opendemocracy.net/en/opendemocracyuk/austerity-neoliberalism-new-discursive-formation/</w:t>
      </w:r>
      <w:r>
        <w:t xml:space="preserve"> // </w:t>
      </w:r>
      <w:r>
        <w:rPr>
          <w:i/>
        </w:rPr>
        <w:t>q.c.</w:t>
      </w:r>
      <w:r>
        <w:t>]</w:t>
      </w:r>
    </w:p>
    <w:p w14:paraId="21FEA2DC" w14:textId="77777777" w:rsidR="00AC0CC9" w:rsidRPr="0057145B" w:rsidRDefault="00AC0CC9" w:rsidP="00AC0CC9">
      <w:pPr>
        <w:rPr>
          <w:rStyle w:val="StyleUnderline"/>
        </w:rPr>
      </w:pPr>
      <w:r w:rsidRPr="0057145B">
        <w:rPr>
          <w:sz w:val="12"/>
        </w:rPr>
        <w:t>Neoliberalism is a contested term. Gill &amp; Scharff describe it as "a mode of political and economic rationality characterised by privatisation, deregulation and a rolling back and withdrawal of the state from many areas of social provision". In its place is the market – market exchange seen as an ethic in itself, capable of guiding human action, and spreading out across social life so that it reconfigures relations between "governing and governed, power and knowledge, sovereignty and territoriality". Our own interests have focussed on the role and force of neoliberalism in remaking subjectivity in ways that construct the individual, as Lisa Duggan and Wendy Brown suggest, as a calculating, entrepreneurial and ‘responsibilised’ subject, wholly responsible for their own life outcomes. We are interested not simply in how this construction erases structural inequalities and exculpates brutal social and economic forces, but also in how it materialises new ways of being in the world – that diminish what it is to be human. There are clear links between neoliberalism and austerity. As Tracy Jensen and others, such as Kim Allen et al., comment, the "</w:t>
      </w:r>
      <w:r w:rsidRPr="0057145B">
        <w:rPr>
          <w:rStyle w:val="StyleUnderline"/>
        </w:rPr>
        <w:t>objectives of '</w:t>
      </w:r>
      <w:r w:rsidRPr="005E5A93">
        <w:rPr>
          <w:rStyle w:val="Emphasis"/>
          <w:highlight w:val="cyan"/>
        </w:rPr>
        <w:t>austerity</w:t>
      </w:r>
      <w:r w:rsidRPr="0057145B">
        <w:rPr>
          <w:rStyle w:val="StyleUnderline"/>
        </w:rPr>
        <w:t xml:space="preserve">' align neatly with those of </w:t>
      </w:r>
      <w:r w:rsidRPr="0057145B">
        <w:rPr>
          <w:rStyle w:val="Emphasis"/>
        </w:rPr>
        <w:t>neo-liberalism</w:t>
      </w:r>
      <w:r w:rsidRPr="0057145B">
        <w:rPr>
          <w:rStyle w:val="StyleUnderline"/>
        </w:rPr>
        <w:t xml:space="preserve">: to </w:t>
      </w:r>
      <w:r w:rsidRPr="005E5A93">
        <w:rPr>
          <w:rStyle w:val="Emphasis"/>
          <w:highlight w:val="cyan"/>
        </w:rPr>
        <w:t>discipline</w:t>
      </w:r>
      <w:r w:rsidRPr="0057145B">
        <w:rPr>
          <w:rStyle w:val="StyleUnderline"/>
        </w:rPr>
        <w:t xml:space="preserve"> </w:t>
      </w:r>
      <w:r w:rsidRPr="005E5A93">
        <w:rPr>
          <w:rStyle w:val="Emphasis"/>
          <w:highlight w:val="cyan"/>
        </w:rPr>
        <w:t>labour</w:t>
      </w:r>
      <w:r w:rsidRPr="0057145B">
        <w:rPr>
          <w:rStyle w:val="StyleUnderline"/>
        </w:rPr>
        <w:t xml:space="preserve">, to reduce the role of state </w:t>
      </w:r>
      <w:r w:rsidRPr="005E5A93">
        <w:rPr>
          <w:rStyle w:val="StyleUnderline"/>
          <w:highlight w:val="cyan"/>
        </w:rPr>
        <w:t>and</w:t>
      </w:r>
      <w:r w:rsidRPr="0057145B">
        <w:rPr>
          <w:rStyle w:val="StyleUnderline"/>
        </w:rPr>
        <w:t xml:space="preserve"> to </w:t>
      </w:r>
      <w:r w:rsidRPr="005E5A93">
        <w:rPr>
          <w:rStyle w:val="Emphasis"/>
          <w:highlight w:val="cyan"/>
        </w:rPr>
        <w:t>redistribute</w:t>
      </w:r>
      <w:r w:rsidRPr="005E5A93">
        <w:rPr>
          <w:rStyle w:val="StyleUnderline"/>
          <w:highlight w:val="cyan"/>
        </w:rPr>
        <w:t xml:space="preserve"> income</w:t>
      </w:r>
      <w:r w:rsidRPr="0057145B">
        <w:rPr>
          <w:rStyle w:val="StyleUnderline"/>
        </w:rPr>
        <w:t xml:space="preserve">, wealth </w:t>
      </w:r>
      <w:r w:rsidRPr="005E5A93">
        <w:rPr>
          <w:rStyle w:val="StyleUnderline"/>
          <w:highlight w:val="cyan"/>
        </w:rPr>
        <w:t>and power</w:t>
      </w:r>
      <w:r w:rsidRPr="0057145B">
        <w:rPr>
          <w:rStyle w:val="StyleUnderline"/>
        </w:rPr>
        <w:t xml:space="preserve"> from labour </w:t>
      </w:r>
      <w:r w:rsidRPr="005E5A93">
        <w:rPr>
          <w:rStyle w:val="StyleUnderline"/>
          <w:highlight w:val="cyan"/>
        </w:rPr>
        <w:t xml:space="preserve">to </w:t>
      </w:r>
      <w:r w:rsidRPr="005E5A93">
        <w:rPr>
          <w:rStyle w:val="Emphasis"/>
          <w:highlight w:val="cyan"/>
        </w:rPr>
        <w:t>capital</w:t>
      </w:r>
      <w:r w:rsidRPr="0057145B">
        <w:rPr>
          <w:sz w:val="12"/>
        </w:rPr>
        <w:t xml:space="preserve">". Britain has seen vast changes to the socio-economic landscape thrust forward under the rationale that austerity measures are needed to pull the country out of recession and place it on the road to recovery. We have seen a </w:t>
      </w:r>
      <w:r w:rsidRPr="005E5A93">
        <w:rPr>
          <w:rStyle w:val="StyleUnderline"/>
          <w:highlight w:val="cyan"/>
        </w:rPr>
        <w:t xml:space="preserve">devastating increase in </w:t>
      </w:r>
      <w:r w:rsidRPr="005E5A93">
        <w:rPr>
          <w:rStyle w:val="Emphasis"/>
          <w:highlight w:val="cyan"/>
        </w:rPr>
        <w:t>social</w:t>
      </w:r>
      <w:r w:rsidRPr="0057145B">
        <w:rPr>
          <w:rStyle w:val="StyleUnderline"/>
        </w:rPr>
        <w:t xml:space="preserve"> </w:t>
      </w:r>
      <w:r w:rsidRPr="005E5A93">
        <w:rPr>
          <w:rStyle w:val="Emphasis"/>
          <w:highlight w:val="cyan"/>
        </w:rPr>
        <w:t>inequality</w:t>
      </w:r>
      <w:r w:rsidRPr="0057145B">
        <w:rPr>
          <w:rStyle w:val="StyleUnderline"/>
        </w:rPr>
        <w:t xml:space="preserve">. Increasing changes to </w:t>
      </w:r>
      <w:r w:rsidRPr="0057145B">
        <w:rPr>
          <w:rStyle w:val="Emphasis"/>
        </w:rPr>
        <w:t>welfare</w:t>
      </w:r>
      <w:r w:rsidRPr="0057145B">
        <w:rPr>
          <w:rStyle w:val="StyleUnderline"/>
        </w:rPr>
        <w:t xml:space="preserve"> provisions like the bedroom tax and </w:t>
      </w:r>
      <w:r w:rsidRPr="0057145B">
        <w:rPr>
          <w:rStyle w:val="Emphasis"/>
        </w:rPr>
        <w:t>cuts</w:t>
      </w:r>
      <w:r w:rsidRPr="0057145B">
        <w:rPr>
          <w:rStyle w:val="StyleUnderline"/>
        </w:rPr>
        <w:t xml:space="preserve"> to disability and sickness </w:t>
      </w:r>
      <w:r w:rsidRPr="0057145B">
        <w:rPr>
          <w:rStyle w:val="Emphasis"/>
        </w:rPr>
        <w:t>benefits</w:t>
      </w:r>
      <w:r w:rsidRPr="0057145B">
        <w:rPr>
          <w:rStyle w:val="StyleUnderline"/>
        </w:rPr>
        <w:t xml:space="preserve">, harsh benefits sanctions and reorganisations and cut backs to state-led services at the same time as rises in </w:t>
      </w:r>
      <w:r w:rsidRPr="0057145B">
        <w:rPr>
          <w:rStyle w:val="Emphasis"/>
        </w:rPr>
        <w:t>homelessness</w:t>
      </w:r>
      <w:r w:rsidRPr="0057145B">
        <w:rPr>
          <w:rStyle w:val="StyleUnderline"/>
        </w:rPr>
        <w:t xml:space="preserve">, food bank usage and </w:t>
      </w:r>
      <w:r w:rsidRPr="0057145B">
        <w:rPr>
          <w:rStyle w:val="Emphasis"/>
        </w:rPr>
        <w:t>deprivation</w:t>
      </w:r>
      <w:r w:rsidRPr="0057145B">
        <w:rPr>
          <w:rStyle w:val="StyleUnderline"/>
        </w:rPr>
        <w:t xml:space="preserve"> have emerged.</w:t>
      </w:r>
      <w:r w:rsidRPr="0057145B">
        <w:rPr>
          <w:sz w:val="12"/>
        </w:rPr>
        <w:t xml:space="preserve"> However as some scholars have argued, austerity is not only an economic programme of ‘fiscal management’, but also a site of ideological and ‘discursive struggle’ – and this struggle plays out across government, public sites and popular culture in particular ways with very real material outcomes. As Tracey Jensen and Imogen Tyler point out in a special issue on ‘Austerity Parenting’ in 2012, the "public narrative of austerity" increasingly upholds the individual as responsible for their own social and economic status, as well as accountable for their own locality, a bustling economy and increasing independence from the state. Some have explored the emerging importance of thrift, nostalgia or gendered domestic entrepreneurship to show how austerity is shaping current formations of the self in the cultural sphere. Other examples of this are studies on the ‘stay-at-home mother’, the ‘recessionista’ and the book, Gendering the Recession. We want to briefly consider three other useful ways of thinking together ‘austerity’ and ‘neoliberalism’. First, and continuing our psychosocial focus, we wish to draw attention to the increasing emphasis on 'character’ in contemporary Britain. As Anna Bull and Kim Allen have put it in a recent call for papers, "A growing number of policy initiatives and reports have asserted the importance of nurturing character in children and young people – with qualities such as ‘grit’, ‘optimism’, ‘resilience’, ‘zest’, and ‘bouncebackability’ located as preparing young people for the challenges of the 21st century and enabling social mobility." Resilience, in particular, has become the neoliberal trait par excellence for surviving austerity. As Mark Neocleous argues: "Good subjects will 'survive and thrive in any situation', they will 'achieve balance' across several insecure and part-time jobs, they have 'overcome life's hurdles' such as facing retirement without a pension to speak of, and just 'bounce back' from whatever life throws, whether it be cuts to benefits, wage freezes or global economic meltdown." Likewise, the new focus on ‘confidence’ as a panacea for gender inequality operates within the ‘psychic life of neoliberalism’ turning away from collective resistance against injustice, and towards a remodeling and upgrading of the self. In turn, looking at the parenting and family policy that emerged under the coalition government there has been an emphasis on how character can solve the ills of ‘poor parenting’, which constructs working-class families as ‘bad’ parents in need of monitoring and disciplining. Tracey Jensen argues that the preoccupation with ‘tough love’ in social policy places increased prominence upon parents’ character to realise children’s social mobility. This, she asserts, "names the crisis of social immobility as one of parental indulgence, failure to set boundaries, moral laxity and disciplinary incompetence", seeing the responsibility of class inequalities placed on an individual’s shoulders. </w:t>
      </w:r>
      <w:r w:rsidRPr="005E5A93">
        <w:rPr>
          <w:rStyle w:val="StyleUnderline"/>
          <w:highlight w:val="cyan"/>
        </w:rPr>
        <w:t xml:space="preserve">New forms of </w:t>
      </w:r>
      <w:r w:rsidRPr="005E5A93">
        <w:rPr>
          <w:rStyle w:val="Emphasis"/>
          <w:highlight w:val="cyan"/>
        </w:rPr>
        <w:t>surveillance</w:t>
      </w:r>
      <w:r w:rsidRPr="0057145B">
        <w:rPr>
          <w:rStyle w:val="StyleUnderline"/>
        </w:rPr>
        <w:t xml:space="preserve"> are also a key part of austerity neoliberalism. Austerity has seen a rolling back of the state furthering neoliberal mentalities, such as the increasing </w:t>
      </w:r>
      <w:r w:rsidRPr="0057145B">
        <w:rPr>
          <w:rStyle w:val="Emphasis"/>
        </w:rPr>
        <w:t>withdrawal</w:t>
      </w:r>
      <w:r w:rsidRPr="0057145B">
        <w:rPr>
          <w:rStyle w:val="StyleUnderline"/>
        </w:rPr>
        <w:t xml:space="preserve"> of welfare support and pushing of individuals on welfare into work. This </w:t>
      </w:r>
      <w:r w:rsidRPr="005E5A93">
        <w:rPr>
          <w:rStyle w:val="StyleUnderline"/>
          <w:highlight w:val="cyan"/>
        </w:rPr>
        <w:t>rolling back</w:t>
      </w:r>
      <w:r w:rsidRPr="0057145B">
        <w:rPr>
          <w:rStyle w:val="StyleUnderline"/>
        </w:rPr>
        <w:t xml:space="preserve"> of the </w:t>
      </w:r>
      <w:r w:rsidRPr="005E5A93">
        <w:rPr>
          <w:rStyle w:val="StyleUnderline"/>
          <w:highlight w:val="cyan"/>
        </w:rPr>
        <w:t>welfare</w:t>
      </w:r>
      <w:r w:rsidRPr="0057145B">
        <w:rPr>
          <w:rStyle w:val="StyleUnderline"/>
        </w:rPr>
        <w:t xml:space="preserve"> state has occurred </w:t>
      </w:r>
      <w:r w:rsidRPr="005E5A93">
        <w:rPr>
          <w:rStyle w:val="StyleUnderline"/>
          <w:highlight w:val="cyan"/>
        </w:rPr>
        <w:t>as the state</w:t>
      </w:r>
      <w:r w:rsidRPr="0057145B">
        <w:rPr>
          <w:rStyle w:val="StyleUnderline"/>
        </w:rPr>
        <w:t xml:space="preserve"> attempts </w:t>
      </w:r>
      <w:r w:rsidRPr="005E5A93">
        <w:rPr>
          <w:rStyle w:val="StyleUnderline"/>
          <w:highlight w:val="cyan"/>
        </w:rPr>
        <w:t>increasingly</w:t>
      </w:r>
      <w:r w:rsidRPr="0057145B">
        <w:rPr>
          <w:rStyle w:val="StyleUnderline"/>
        </w:rPr>
        <w:t xml:space="preserve"> to </w:t>
      </w:r>
      <w:r w:rsidRPr="005E5A93">
        <w:rPr>
          <w:rStyle w:val="Emphasis"/>
          <w:highlight w:val="cyan"/>
        </w:rPr>
        <w:t>observe</w:t>
      </w:r>
      <w:r w:rsidRPr="005E5A93">
        <w:rPr>
          <w:rStyle w:val="StyleUnderline"/>
          <w:highlight w:val="cyan"/>
        </w:rPr>
        <w:t xml:space="preserve"> its citizens and </w:t>
      </w:r>
      <w:r w:rsidRPr="005E5A93">
        <w:rPr>
          <w:rStyle w:val="Emphasis"/>
          <w:highlight w:val="cyan"/>
        </w:rPr>
        <w:t>intervene</w:t>
      </w:r>
      <w:r w:rsidRPr="005E5A93">
        <w:rPr>
          <w:rStyle w:val="StyleUnderline"/>
          <w:highlight w:val="cyan"/>
        </w:rPr>
        <w:t xml:space="preserve"> into private life</w:t>
      </w:r>
      <w:r w:rsidRPr="0057145B">
        <w:rPr>
          <w:rStyle w:val="StyleUnderline"/>
        </w:rPr>
        <w:t xml:space="preserve"> across multiple domains (</w:t>
      </w:r>
      <w:r w:rsidRPr="0057145B">
        <w:rPr>
          <w:rStyle w:val="Emphasis"/>
        </w:rPr>
        <w:t>schools, health, obesity, etc.</w:t>
      </w:r>
      <w:r w:rsidRPr="0057145B">
        <w:rPr>
          <w:rStyle w:val="StyleUnderline"/>
        </w:rPr>
        <w:t>).</w:t>
      </w:r>
      <w:r w:rsidRPr="0057145B">
        <w:rPr>
          <w:sz w:val="12"/>
        </w:rPr>
        <w:t xml:space="preserve"> Val Gillies explores how, following New Labour’s cue, the coalition government gradually increased its intervention into the family at ever-earlier stages. For example, she notes how under the Family Nurse Partnerships certain pregnant women whose unborn child is considered 'at risk’ of social exclusion are assigned nurses who will teach them parenting skills to ensure social exclusion of the unborn child does not occur. As Gillies, among others, suggests, </w:t>
      </w:r>
      <w:r w:rsidRPr="0057145B">
        <w:rPr>
          <w:rStyle w:val="StyleUnderline"/>
        </w:rPr>
        <w:t xml:space="preserve">these types of surveillance mechanisms and interventional practices often </w:t>
      </w:r>
      <w:r w:rsidRPr="005E5A93">
        <w:rPr>
          <w:rStyle w:val="Emphasis"/>
          <w:highlight w:val="cyan"/>
        </w:rPr>
        <w:t>target</w:t>
      </w:r>
      <w:r w:rsidRPr="005E5A93">
        <w:rPr>
          <w:rStyle w:val="StyleUnderline"/>
          <w:highlight w:val="cyan"/>
        </w:rPr>
        <w:t xml:space="preserve"> the most </w:t>
      </w:r>
      <w:r w:rsidRPr="005E5A93">
        <w:rPr>
          <w:rStyle w:val="Emphasis"/>
          <w:highlight w:val="cyan"/>
        </w:rPr>
        <w:t>marginalised</w:t>
      </w:r>
      <w:r w:rsidRPr="005E5A93">
        <w:rPr>
          <w:rStyle w:val="StyleUnderline"/>
          <w:highlight w:val="cyan"/>
        </w:rPr>
        <w:t xml:space="preserve"> in society, retaining and </w:t>
      </w:r>
      <w:r w:rsidRPr="005E5A93">
        <w:rPr>
          <w:rStyle w:val="Emphasis"/>
          <w:highlight w:val="cyan"/>
        </w:rPr>
        <w:t>reifying</w:t>
      </w:r>
      <w:r w:rsidRPr="005E5A93">
        <w:rPr>
          <w:rStyle w:val="StyleUnderline"/>
          <w:highlight w:val="cyan"/>
        </w:rPr>
        <w:t xml:space="preserve"> longheld </w:t>
      </w:r>
      <w:r w:rsidRPr="005E5A93">
        <w:rPr>
          <w:rStyle w:val="Emphasis"/>
          <w:highlight w:val="cyan"/>
        </w:rPr>
        <w:t>inequalities</w:t>
      </w:r>
      <w:r w:rsidRPr="005E5A93">
        <w:rPr>
          <w:rStyle w:val="StyleUnderline"/>
          <w:highlight w:val="cyan"/>
        </w:rPr>
        <w:t xml:space="preserve"> around </w:t>
      </w:r>
      <w:r w:rsidRPr="005E5A93">
        <w:rPr>
          <w:rStyle w:val="Emphasis"/>
          <w:highlight w:val="cyan"/>
        </w:rPr>
        <w:t>gender</w:t>
      </w:r>
      <w:r w:rsidRPr="005E5A93">
        <w:rPr>
          <w:rStyle w:val="StyleUnderline"/>
          <w:highlight w:val="cyan"/>
        </w:rPr>
        <w:t xml:space="preserve">, </w:t>
      </w:r>
      <w:r w:rsidRPr="005E5A93">
        <w:rPr>
          <w:rStyle w:val="Emphasis"/>
          <w:highlight w:val="cyan"/>
        </w:rPr>
        <w:t>class</w:t>
      </w:r>
      <w:r w:rsidRPr="005E5A93">
        <w:rPr>
          <w:rStyle w:val="StyleUnderline"/>
          <w:highlight w:val="cyan"/>
        </w:rPr>
        <w:t xml:space="preserve"> and </w:t>
      </w:r>
      <w:r w:rsidRPr="005E5A93">
        <w:rPr>
          <w:rStyle w:val="Emphasis"/>
          <w:highlight w:val="cyan"/>
        </w:rPr>
        <w:t>‘race’</w:t>
      </w:r>
      <w:r w:rsidRPr="0057145B">
        <w:rPr>
          <w:rStyle w:val="StyleUnderline"/>
        </w:rPr>
        <w:t>.</w:t>
      </w:r>
      <w:r w:rsidRPr="0057145B">
        <w:rPr>
          <w:sz w:val="12"/>
        </w:rPr>
        <w:t xml:space="preserve"> Lastly, austerity neoliberalism has seen a simultaneous idealisation and dismantling of the state in the cultural realm. Recent research on televisual birth explores how Channel 4’s award-winning show, One Born Every Minute, obscures the current context and effects of austerity by emphasising the importance of individual narratives of conflict and resolution through the mothers, families and midwives featured. On the one hand, the NHS/state is idealised but, on the other hand, there is a systematic failure to engage with how austerity has impacted on maternal care, midwifery and maternity wards. This one example of recent "spectacular dramatizations of the paradoxes of the political present" sees nurses and midwives depicted through a soft-focus image of self-sacrifice, care and romance, seen as ‘angels’, whose virtues are put to work to obscure a healthcare system that often seems to be at breaking point. This idealisation of hospital life and silence around austerity effects works to distract attention away from the material effects of austerity, cloaking them in a rosy glow in which ‘love’ and ‘goodness’ can seemingly compensate for a crumbling NHS. In all three examples – the new cultural obsession with ‘character’, the intensification of surveillance, and the romanticisation of welfare and healthcare workers – we see not simply austerity at work, nor simply the impact of neoliberalism, but a distinctive formation where the two become mutually reinforcing. The UK has been through periods of austerity in the recent past – not least in the 1920s and 1930s and in the post-war period. However difficult these periods were (e.g. marked by considerable economic hardship and rationing), what is significant is that they were shaped by entirely different ideological and cultural framings – not by neoliberalism. It is the systematic and patterned framing of austerity measures through an individualizing neoliberal discourse that distinguishes the current formation as one of austerity neoliberalism. </w:t>
      </w:r>
      <w:r w:rsidRPr="005E5A93">
        <w:rPr>
          <w:rStyle w:val="StyleUnderline"/>
          <w:highlight w:val="cyan"/>
        </w:rPr>
        <w:t>Austerity</w:t>
      </w:r>
      <w:r w:rsidRPr="0057145B">
        <w:rPr>
          <w:rStyle w:val="StyleUnderline"/>
        </w:rPr>
        <w:t xml:space="preserve"> does not necessarily have to be neoliberal </w:t>
      </w:r>
      <w:r w:rsidRPr="005E5A93">
        <w:rPr>
          <w:rStyle w:val="StyleUnderline"/>
          <w:highlight w:val="cyan"/>
        </w:rPr>
        <w:t>and neoliberalism</w:t>
      </w:r>
      <w:r w:rsidRPr="0057145B">
        <w:rPr>
          <w:rStyle w:val="StyleUnderline"/>
        </w:rPr>
        <w:t xml:space="preserve"> does not have any necessary connection to austerity. But </w:t>
      </w:r>
      <w:r w:rsidRPr="005E5A93">
        <w:rPr>
          <w:rStyle w:val="StyleUnderline"/>
          <w:highlight w:val="cyan"/>
        </w:rPr>
        <w:t>taken together</w:t>
      </w:r>
      <w:r w:rsidRPr="0057145B">
        <w:rPr>
          <w:rStyle w:val="StyleUnderline"/>
        </w:rPr>
        <w:t xml:space="preserve"> they represent a toxic combination, one that </w:t>
      </w:r>
      <w:r w:rsidRPr="005E5A93">
        <w:rPr>
          <w:rStyle w:val="Emphasis"/>
          <w:highlight w:val="cyan"/>
        </w:rPr>
        <w:t>attacks</w:t>
      </w:r>
      <w:r w:rsidRPr="005E5A93">
        <w:rPr>
          <w:rStyle w:val="StyleUnderline"/>
          <w:highlight w:val="cyan"/>
        </w:rPr>
        <w:t xml:space="preserve"> us </w:t>
      </w:r>
      <w:r w:rsidRPr="005E5A93">
        <w:rPr>
          <w:rStyle w:val="Emphasis"/>
          <w:highlight w:val="cyan"/>
        </w:rPr>
        <w:t>body</w:t>
      </w:r>
      <w:r w:rsidRPr="005E5A93">
        <w:rPr>
          <w:rStyle w:val="StyleUnderline"/>
          <w:highlight w:val="cyan"/>
        </w:rPr>
        <w:t xml:space="preserve"> and </w:t>
      </w:r>
      <w:r w:rsidRPr="005E5A93">
        <w:rPr>
          <w:rStyle w:val="Emphasis"/>
          <w:highlight w:val="cyan"/>
        </w:rPr>
        <w:t>soul</w:t>
      </w:r>
      <w:r w:rsidRPr="0057145B">
        <w:rPr>
          <w:rStyle w:val="StyleUnderline"/>
        </w:rPr>
        <w:t>.</w:t>
      </w:r>
    </w:p>
    <w:bookmarkEnd w:id="4"/>
    <w:bookmarkEnd w:id="8"/>
    <w:bookmarkEnd w:id="9"/>
    <w:p w14:paraId="29EC2A84" w14:textId="77777777" w:rsidR="00AC0CC9" w:rsidRDefault="00AC0CC9" w:rsidP="00AC0CC9">
      <w:pPr>
        <w:pStyle w:val="Heading3"/>
      </w:pPr>
      <w:r>
        <w:t>2NC---AT: Epistemological Value</w:t>
      </w:r>
    </w:p>
    <w:p w14:paraId="641C50D0" w14:textId="77777777" w:rsidR="00AC0CC9" w:rsidRPr="00017699" w:rsidRDefault="00AC0CC9" w:rsidP="00AC0CC9">
      <w:pPr>
        <w:pStyle w:val="Heading4"/>
      </w:pPr>
      <w:r>
        <w:t xml:space="preserve">Framing the </w:t>
      </w:r>
      <w:r w:rsidRPr="00F61ABC">
        <w:rPr>
          <w:u w:val="single"/>
        </w:rPr>
        <w:t>different</w:t>
      </w:r>
      <w:r>
        <w:t xml:space="preserve"> </w:t>
      </w:r>
      <w:r w:rsidRPr="00F61ABC">
        <w:t>forms</w:t>
      </w:r>
      <w:r>
        <w:t xml:space="preserve"> of the </w:t>
      </w:r>
      <w:r w:rsidRPr="00017699">
        <w:rPr>
          <w:u w:val="single"/>
        </w:rPr>
        <w:t>state</w:t>
      </w:r>
      <w:r>
        <w:t xml:space="preserve"> as the </w:t>
      </w:r>
      <w:r w:rsidRPr="00017699">
        <w:rPr>
          <w:u w:val="single"/>
        </w:rPr>
        <w:t>same</w:t>
      </w:r>
      <w:r>
        <w:t xml:space="preserve"> </w:t>
      </w:r>
      <w:r w:rsidRPr="00F61ABC">
        <w:t>dilutes</w:t>
      </w:r>
      <w:r>
        <w:t xml:space="preserve"> </w:t>
      </w:r>
      <w:r w:rsidRPr="00017699">
        <w:rPr>
          <w:u w:val="single"/>
        </w:rPr>
        <w:t>analysis</w:t>
      </w:r>
      <w:r w:rsidRPr="00C236B4">
        <w:t>.</w:t>
      </w:r>
    </w:p>
    <w:p w14:paraId="2D551B53" w14:textId="77777777" w:rsidR="00AC0CC9" w:rsidRPr="00081100" w:rsidRDefault="00AC0CC9" w:rsidP="00AC0CC9">
      <w:r w:rsidRPr="00750DF5">
        <w:rPr>
          <w:rStyle w:val="Style13ptBold"/>
        </w:rPr>
        <w:t>Schotten ‘15</w:t>
      </w:r>
      <w:r>
        <w:t xml:space="preserve"> [C.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3505F7E0" w14:textId="77777777" w:rsidR="00AC0CC9" w:rsidRDefault="00AC0CC9" w:rsidP="00AC0CC9">
      <w:pPr>
        <w:rPr>
          <w:sz w:val="12"/>
        </w:rPr>
      </w:pPr>
      <w:r w:rsidRPr="00F41248">
        <w:rPr>
          <w:sz w:val="12"/>
        </w:rPr>
        <w:t xml:space="preserve">Foucault is also </w:t>
      </w:r>
      <w:r w:rsidRPr="005E5A93">
        <w:rPr>
          <w:rStyle w:val="StyleUnderline"/>
          <w:highlight w:val="cyan"/>
        </w:rPr>
        <w:t>cautious about indulging</w:t>
      </w:r>
      <w:r w:rsidRPr="0018699B">
        <w:rPr>
          <w:rStyle w:val="StyleUnderline"/>
        </w:rPr>
        <w:t xml:space="preserve"> the </w:t>
      </w:r>
      <w:r w:rsidRPr="005E5A93">
        <w:rPr>
          <w:rStyle w:val="StyleUnderline"/>
          <w:highlight w:val="cyan"/>
        </w:rPr>
        <w:t xml:space="preserve">fearful </w:t>
      </w:r>
      <w:r w:rsidRPr="005E5A93">
        <w:rPr>
          <w:rStyle w:val="Emphasis"/>
          <w:highlight w:val="cyan"/>
        </w:rPr>
        <w:t>discourse</w:t>
      </w:r>
      <w:r w:rsidRPr="005E5A93">
        <w:rPr>
          <w:rStyle w:val="StyleUnderline"/>
          <w:highlight w:val="cyan"/>
        </w:rPr>
        <w:t xml:space="preserve"> of the </w:t>
      </w:r>
      <w:r w:rsidRPr="005E5A93">
        <w:rPr>
          <w:rStyle w:val="Emphasis"/>
          <w:highlight w:val="cyan"/>
        </w:rPr>
        <w:t>all-powerful state</w:t>
      </w:r>
      <w:r w:rsidRPr="00656A95">
        <w:rPr>
          <w:rStyle w:val="StyleUnderline"/>
        </w:rPr>
        <w:t>.</w:t>
      </w:r>
      <w:r w:rsidRPr="00656A95">
        <w:rPr>
          <w:sz w:val="12"/>
        </w:rPr>
        <w:t xml:space="preserve"> He names this anxiety “</w:t>
      </w:r>
      <w:r w:rsidRPr="00656A95">
        <w:rPr>
          <w:rStyle w:val="Emphasis"/>
        </w:rPr>
        <w:t>state phobia</w:t>
      </w:r>
      <w:r w:rsidRPr="00656A95">
        <w:rPr>
          <w:sz w:val="12"/>
        </w:rPr>
        <w:t xml:space="preserve">”98 and says it has two related versions: first, </w:t>
      </w:r>
      <w:r w:rsidRPr="00656A95">
        <w:rPr>
          <w:rStyle w:val="StyleUnderline"/>
        </w:rPr>
        <w:t xml:space="preserve">the idea that the state possesses in itself and through its own dynamism a sort of power of </w:t>
      </w:r>
      <w:r w:rsidRPr="00656A95">
        <w:rPr>
          <w:rStyle w:val="Emphasis"/>
        </w:rPr>
        <w:t>expansion</w:t>
      </w:r>
      <w:r w:rsidRPr="00656A95">
        <w:rPr>
          <w:rStyle w:val="StyleUnderline"/>
        </w:rPr>
        <w:t xml:space="preserve">, an endogenous </w:t>
      </w:r>
      <w:r w:rsidRPr="00656A95">
        <w:rPr>
          <w:rStyle w:val="Emphasis"/>
        </w:rPr>
        <w:t>imperialism</w:t>
      </w:r>
      <w:r w:rsidRPr="00656A95">
        <w:rPr>
          <w:rStyle w:val="StyleUnderline"/>
        </w:rPr>
        <w:t xml:space="preserve"> constantly pushing it to spread its surface and increase in extent, depth, and subtlety to the point that it will come to </w:t>
      </w:r>
      <w:r w:rsidRPr="00656A95">
        <w:rPr>
          <w:rStyle w:val="Emphasis"/>
        </w:rPr>
        <w:t>take over</w:t>
      </w:r>
      <w:r w:rsidRPr="00656A95">
        <w:rPr>
          <w:rStyle w:val="StyleUnderline"/>
        </w:rPr>
        <w:t xml:space="preserve"> entirely that which is at the same time its other, its outside, its </w:t>
      </w:r>
      <w:r w:rsidRPr="00656A95">
        <w:rPr>
          <w:rStyle w:val="Emphasis"/>
        </w:rPr>
        <w:t>target</w:t>
      </w:r>
      <w:r w:rsidRPr="00656A95">
        <w:rPr>
          <w:rStyle w:val="StyleUnderline"/>
        </w:rPr>
        <w:t>, and its object, namely: civil society.</w:t>
      </w:r>
      <w:r w:rsidRPr="00656A95">
        <w:rPr>
          <w:sz w:val="12"/>
        </w:rPr>
        <w:t xml:space="preserve">99 If this leaves the impression of </w:t>
      </w:r>
      <w:r w:rsidRPr="00656A95">
        <w:rPr>
          <w:rStyle w:val="StyleUnderline"/>
        </w:rPr>
        <w:t xml:space="preserve">a kind of </w:t>
      </w:r>
      <w:r w:rsidRPr="00656A95">
        <w:rPr>
          <w:rStyle w:val="Emphasis"/>
        </w:rPr>
        <w:t>suffocating beast</w:t>
      </w:r>
      <w:r w:rsidRPr="00656A95">
        <w:rPr>
          <w:rStyle w:val="StyleUnderline"/>
        </w:rPr>
        <w:t xml:space="preserve"> whose tentacled grasp is </w:t>
      </w:r>
      <w:r w:rsidRPr="00656A95">
        <w:rPr>
          <w:rStyle w:val="Emphasis"/>
        </w:rPr>
        <w:t>ever extending</w:t>
      </w:r>
      <w:r w:rsidRPr="00656A95">
        <w:rPr>
          <w:rStyle w:val="StyleUnderline"/>
        </w:rPr>
        <w:t xml:space="preserve"> over and sliding in between any cracks of </w:t>
      </w:r>
      <w:r w:rsidRPr="00656A95">
        <w:rPr>
          <w:rStyle w:val="Emphasis"/>
        </w:rPr>
        <w:t>resistance</w:t>
      </w:r>
      <w:r w:rsidRPr="00656A95">
        <w:rPr>
          <w:rStyle w:val="StyleUnderline"/>
        </w:rPr>
        <w:t xml:space="preserve"> to its </w:t>
      </w:r>
      <w:r w:rsidRPr="00656A95">
        <w:rPr>
          <w:rStyle w:val="Emphasis"/>
        </w:rPr>
        <w:t>domination</w:t>
      </w:r>
      <w:r w:rsidRPr="00656A95">
        <w:rPr>
          <w:sz w:val="12"/>
        </w:rPr>
        <w:t xml:space="preserve">, this is no accident: Foucault refers to this as </w:t>
      </w:r>
      <w:r w:rsidRPr="00656A95">
        <w:rPr>
          <w:rStyle w:val="StyleUnderline"/>
        </w:rPr>
        <w:t>the “</w:t>
      </w:r>
      <w:r w:rsidRPr="00656A95">
        <w:rPr>
          <w:rStyle w:val="Emphasis"/>
        </w:rPr>
        <w:t>cold monster</w:t>
      </w:r>
      <w:r w:rsidRPr="00656A95">
        <w:rPr>
          <w:rStyle w:val="StyleUnderline"/>
        </w:rPr>
        <w:t xml:space="preserve">” version of the </w:t>
      </w:r>
      <w:r w:rsidRPr="00656A95">
        <w:rPr>
          <w:rStyle w:val="Emphasis"/>
        </w:rPr>
        <w:t>state</w:t>
      </w:r>
      <w:r w:rsidRPr="00656A95">
        <w:rPr>
          <w:rStyle w:val="StyleUnderline"/>
        </w:rPr>
        <w:t>, the “threatening organism above civil society.”</w:t>
      </w:r>
      <w:r w:rsidRPr="00656A95">
        <w:rPr>
          <w:sz w:val="12"/>
        </w:rPr>
        <w:t xml:space="preserve">100 Foucault does not spend much time unpacking the problems with this theory, presumably because they are self-evident on the basis of his earlier work: </w:t>
      </w:r>
      <w:r w:rsidRPr="00656A95">
        <w:rPr>
          <w:rStyle w:val="StyleUnderline"/>
        </w:rPr>
        <w:t xml:space="preserve">not only is the state here presupposed as a causal entity that exists “above” its subjects, but it is also possessed of a kind of </w:t>
      </w:r>
      <w:r w:rsidRPr="00656A95">
        <w:rPr>
          <w:rStyle w:val="Emphasis"/>
        </w:rPr>
        <w:t>vitalism</w:t>
      </w:r>
      <w:r w:rsidRPr="00656A95">
        <w:rPr>
          <w:rStyle w:val="StyleUnderline"/>
        </w:rPr>
        <w:t xml:space="preserve"> or </w:t>
      </w:r>
      <w:r w:rsidRPr="00656A95">
        <w:rPr>
          <w:rStyle w:val="Emphasis"/>
        </w:rPr>
        <w:t>life principle</w:t>
      </w:r>
      <w:r w:rsidRPr="00656A95">
        <w:rPr>
          <w:sz w:val="12"/>
        </w:rPr>
        <w:t xml:space="preserve"> that Foucault dismisses out of hand as </w:t>
      </w:r>
      <w:r w:rsidRPr="00656A95">
        <w:rPr>
          <w:rStyle w:val="StyleUnderline"/>
        </w:rPr>
        <w:t xml:space="preserve">an inadequate or irresponsible </w:t>
      </w:r>
      <w:r w:rsidRPr="00656A95">
        <w:rPr>
          <w:rStyle w:val="Emphasis"/>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w:t>
      </w:r>
      <w:r w:rsidRPr="005E5A93">
        <w:rPr>
          <w:rStyle w:val="StyleUnderline"/>
          <w:highlight w:val="cyan"/>
        </w:rPr>
        <w:t>the notion</w:t>
      </w:r>
      <w:r w:rsidRPr="001269FE">
        <w:rPr>
          <w:rStyle w:val="StyleUnderline"/>
        </w:rPr>
        <w:t xml:space="preserve"> that there are </w:t>
      </w:r>
      <w:r w:rsidRPr="001269FE">
        <w:rPr>
          <w:rStyle w:val="Emphasis"/>
        </w:rPr>
        <w:t>no</w:t>
      </w:r>
      <w:r w:rsidRPr="001269FE">
        <w:rPr>
          <w:rStyle w:val="StyleUnderline"/>
        </w:rPr>
        <w:t xml:space="preserve"> significant </w:t>
      </w:r>
      <w:r w:rsidRPr="001269FE">
        <w:rPr>
          <w:rStyle w:val="Emphasis"/>
        </w:rPr>
        <w:t>differences</w:t>
      </w:r>
      <w:r w:rsidRPr="001269FE">
        <w:rPr>
          <w:rStyle w:val="StyleUnderline"/>
        </w:rPr>
        <w:t xml:space="preserve"> between or among </w:t>
      </w:r>
      <w:r w:rsidRPr="001269FE">
        <w:rPr>
          <w:rStyle w:val="Emphasis"/>
        </w:rPr>
        <w:t>different forms</w:t>
      </w:r>
      <w:r w:rsidRPr="0018699B">
        <w:rPr>
          <w:rStyle w:val="StyleUnderline"/>
        </w:rPr>
        <w:t xml:space="preserve"> of it. This is the notion </w:t>
      </w:r>
      <w:r w:rsidRPr="005E5A93">
        <w:rPr>
          <w:rStyle w:val="StyleUnderline"/>
          <w:highlight w:val="cyan"/>
        </w:rPr>
        <w:t>that</w:t>
      </w:r>
      <w:r w:rsidRPr="00F41248">
        <w:rPr>
          <w:sz w:val="12"/>
        </w:rPr>
        <w:t xml:space="preserve">, as Foucault puts it, </w:t>
      </w:r>
      <w:r w:rsidRPr="005E5A93">
        <w:rPr>
          <w:rStyle w:val="StyleUnderline"/>
          <w:highlight w:val="cyan"/>
        </w:rPr>
        <w:t>there is</w:t>
      </w:r>
      <w:r w:rsidRPr="0018699B">
        <w:rPr>
          <w:rStyle w:val="StyleUnderline"/>
        </w:rPr>
        <w:t xml:space="preserve"> a </w:t>
      </w:r>
      <w:r w:rsidRPr="00F41248">
        <w:rPr>
          <w:rStyle w:val="Emphasis"/>
        </w:rPr>
        <w:t>kinship</w:t>
      </w:r>
      <w:r w:rsidRPr="00F41248">
        <w:rPr>
          <w:sz w:val="12"/>
        </w:rPr>
        <w:t xml:space="preserve">, a sort of </w:t>
      </w:r>
      <w:r w:rsidRPr="005E5A93">
        <w:rPr>
          <w:rStyle w:val="Emphasis"/>
          <w:highlight w:val="cyan"/>
        </w:rPr>
        <w:t>genetic continuity</w:t>
      </w:r>
      <w:r w:rsidRPr="0018699B">
        <w:rPr>
          <w:rStyle w:val="StyleUnderline"/>
        </w:rPr>
        <w:t xml:space="preserve"> or evolutionary implication </w:t>
      </w:r>
      <w:r w:rsidRPr="005E5A93">
        <w:rPr>
          <w:rStyle w:val="StyleUnderline"/>
          <w:highlight w:val="cyan"/>
        </w:rPr>
        <w:t xml:space="preserve">between </w:t>
      </w:r>
      <w:r w:rsidRPr="005E5A93">
        <w:rPr>
          <w:rStyle w:val="Emphasis"/>
          <w:highlight w:val="cyan"/>
        </w:rPr>
        <w:t>different forms</w:t>
      </w:r>
      <w:r w:rsidRPr="005E5A93">
        <w:rPr>
          <w:rStyle w:val="StyleUnderline"/>
          <w:highlight w:val="cyan"/>
        </w:rPr>
        <w:t xml:space="preserve"> of the </w:t>
      </w:r>
      <w:r w:rsidRPr="005E5A93">
        <w:rPr>
          <w:rStyle w:val="Emphasis"/>
          <w:highlight w:val="cyan"/>
        </w:rPr>
        <w:t>state</w:t>
      </w:r>
      <w:r w:rsidRPr="0018699B">
        <w:rPr>
          <w:rStyle w:val="StyleUnderline"/>
        </w:rPr>
        <w:t xml:space="preserve">, with </w:t>
      </w:r>
      <w:r w:rsidRPr="005E5A93">
        <w:rPr>
          <w:rStyle w:val="StyleUnderline"/>
          <w:highlight w:val="cyan"/>
        </w:rPr>
        <w:t xml:space="preserve">the </w:t>
      </w:r>
      <w:r w:rsidRPr="005E5A93">
        <w:rPr>
          <w:rStyle w:val="Emphasis"/>
          <w:highlight w:val="cyan"/>
        </w:rPr>
        <w:t>administrative</w:t>
      </w:r>
      <w:r w:rsidRPr="0018699B">
        <w:rPr>
          <w:rStyle w:val="StyleUnderline"/>
        </w:rPr>
        <w:t xml:space="preserve"> state, the </w:t>
      </w:r>
      <w:r w:rsidRPr="005E5A93">
        <w:rPr>
          <w:rStyle w:val="Emphasis"/>
          <w:highlight w:val="cyan"/>
        </w:rPr>
        <w:t>welfare</w:t>
      </w:r>
      <w:r w:rsidRPr="0018699B">
        <w:rPr>
          <w:rStyle w:val="StyleUnderline"/>
        </w:rPr>
        <w:t xml:space="preserve"> state, the </w:t>
      </w:r>
      <w:r w:rsidRPr="005E5A93">
        <w:rPr>
          <w:rStyle w:val="Emphasis"/>
          <w:highlight w:val="cyan"/>
        </w:rPr>
        <w:t>bureaucratic</w:t>
      </w:r>
      <w:r>
        <w:rPr>
          <w:rStyle w:val="StyleUnderline"/>
        </w:rPr>
        <w:t xml:space="preserve"> </w:t>
      </w:r>
      <w:r w:rsidRPr="0018699B">
        <w:rPr>
          <w:rStyle w:val="StyleUnderline"/>
        </w:rPr>
        <w:t xml:space="preserve">state, the </w:t>
      </w:r>
      <w:r w:rsidRPr="005E5A93">
        <w:rPr>
          <w:rStyle w:val="Emphasis"/>
          <w:highlight w:val="cyan"/>
        </w:rPr>
        <w:t>fascist</w:t>
      </w:r>
      <w:r w:rsidRPr="0018699B">
        <w:rPr>
          <w:rStyle w:val="StyleUnderline"/>
        </w:rPr>
        <w:t xml:space="preserve"> state, </w:t>
      </w:r>
      <w:r w:rsidRPr="005E5A93">
        <w:rPr>
          <w:rStyle w:val="StyleUnderline"/>
          <w:highlight w:val="cyan"/>
        </w:rPr>
        <w:t>and</w:t>
      </w:r>
      <w:r w:rsidRPr="0018699B">
        <w:rPr>
          <w:rStyle w:val="StyleUnderline"/>
        </w:rPr>
        <w:t xml:space="preserve"> the </w:t>
      </w:r>
      <w:r w:rsidRPr="005E5A93">
        <w:rPr>
          <w:rStyle w:val="Emphasis"/>
          <w:highlight w:val="cyan"/>
        </w:rPr>
        <w:t>totalitarian</w:t>
      </w:r>
      <w:r w:rsidRPr="005E5A93">
        <w:rPr>
          <w:rStyle w:val="StyleUnderline"/>
          <w:highlight w:val="cyan"/>
        </w:rPr>
        <w:t xml:space="preserve"> state all being</w:t>
      </w:r>
      <w:r w:rsidRPr="0018699B">
        <w:rPr>
          <w:rStyle w:val="StyleUnderline"/>
        </w:rPr>
        <w:t>, in no matter which of the various</w:t>
      </w:r>
      <w:r>
        <w:rPr>
          <w:rStyle w:val="StyleUnderline"/>
        </w:rPr>
        <w:t xml:space="preserve"> </w:t>
      </w:r>
      <w:r w:rsidRPr="0018699B">
        <w:rPr>
          <w:rStyle w:val="StyleUnderline"/>
        </w:rPr>
        <w:t xml:space="preserve">analyses, the </w:t>
      </w:r>
      <w:r w:rsidRPr="005E5A93">
        <w:rPr>
          <w:rStyle w:val="Emphasis"/>
          <w:highlight w:val="cyan"/>
        </w:rPr>
        <w:t>successive branches</w:t>
      </w:r>
      <w:r w:rsidRPr="005E5A93">
        <w:rPr>
          <w:rStyle w:val="StyleUnderline"/>
          <w:highlight w:val="cyan"/>
        </w:rPr>
        <w:t xml:space="preserve"> of </w:t>
      </w:r>
      <w:r w:rsidRPr="005E5A93">
        <w:rPr>
          <w:rStyle w:val="Emphasis"/>
          <w:highlight w:val="cyan"/>
        </w:rPr>
        <w:t>one</w:t>
      </w:r>
      <w:r w:rsidRPr="005E5A93">
        <w:rPr>
          <w:rStyle w:val="StyleUnderline"/>
          <w:highlight w:val="cyan"/>
        </w:rPr>
        <w:t xml:space="preserve"> and the </w:t>
      </w:r>
      <w:r w:rsidRPr="005E5A93">
        <w:rPr>
          <w:rStyle w:val="Emphasis"/>
          <w:highlight w:val="cyan"/>
        </w:rPr>
        <w:t>same</w:t>
      </w:r>
      <w:r w:rsidRPr="001269FE">
        <w:rPr>
          <w:rStyle w:val="StyleUnderline"/>
        </w:rPr>
        <w:t xml:space="preserve"> great </w:t>
      </w:r>
      <w:r w:rsidRPr="005E5A93">
        <w:rPr>
          <w:rStyle w:val="Emphasis"/>
          <w:highlight w:val="cyan"/>
        </w:rPr>
        <w:t>tree</w:t>
      </w:r>
      <w:r w:rsidRPr="005E5A93">
        <w:rPr>
          <w:rStyle w:val="StyleUnderline"/>
          <w:highlight w:val="cyan"/>
        </w:rPr>
        <w:t xml:space="preserve"> of</w:t>
      </w:r>
      <w:r w:rsidRPr="0018699B">
        <w:rPr>
          <w:rStyle w:val="StyleUnderline"/>
        </w:rPr>
        <w:t xml:space="preserve"> state </w:t>
      </w:r>
      <w:r w:rsidRPr="005E5A93">
        <w:rPr>
          <w:rStyle w:val="Emphasis"/>
          <w:highlight w:val="cyan"/>
        </w:rPr>
        <w:t>control</w:t>
      </w:r>
      <w:r w:rsidRPr="005E5A93">
        <w:rPr>
          <w:rStyle w:val="StyleUnderline"/>
          <w:highlight w:val="cyan"/>
        </w:rPr>
        <w:t xml:space="preserve"> in its</w:t>
      </w:r>
      <w:r w:rsidRPr="0018699B">
        <w:rPr>
          <w:rStyle w:val="StyleUnderline"/>
        </w:rPr>
        <w:t xml:space="preserve"> continuous and </w:t>
      </w:r>
      <w:r w:rsidRPr="005E5A93">
        <w:rPr>
          <w:rStyle w:val="StyleUnderline"/>
          <w:highlight w:val="cyan"/>
        </w:rPr>
        <w:t xml:space="preserve">unified </w:t>
      </w:r>
      <w:r w:rsidRPr="005E5A93">
        <w:rPr>
          <w:rStyle w:val="Emphasis"/>
          <w:highlight w:val="cyan"/>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E44504">
        <w:rPr>
          <w:rStyle w:val="StyleUnderline"/>
        </w:rPr>
        <w:t xml:space="preserve">This specifically totalitarian version ultimately becomes </w:t>
      </w:r>
      <w:r w:rsidRPr="00E44504">
        <w:rPr>
          <w:rStyle w:val="Emphasis"/>
        </w:rPr>
        <w:t>synonymous</w:t>
      </w:r>
      <w:r w:rsidRPr="00E44504">
        <w:rPr>
          <w:rStyle w:val="StyleUnderline"/>
        </w:rPr>
        <w:t xml:space="preserve"> with the </w:t>
      </w:r>
      <w:r w:rsidRPr="00E44504">
        <w:rPr>
          <w:rStyle w:val="Emphasis"/>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656A95">
        <w:rPr>
          <w:rStyle w:val="Emphasis"/>
        </w:rPr>
        <w:t>state phobia</w:t>
      </w:r>
      <w:r w:rsidRPr="00656A95">
        <w:rPr>
          <w:sz w:val="12"/>
        </w:rPr>
        <w:t xml:space="preserve">.” Foucault warns that this kind of </w:t>
      </w:r>
      <w:r w:rsidRPr="00656A95">
        <w:rPr>
          <w:rStyle w:val="StyleUnderline"/>
        </w:rPr>
        <w:t>thinking can verge on</w:t>
      </w:r>
      <w:r w:rsidRPr="00656A95">
        <w:rPr>
          <w:strike/>
          <w:sz w:val="12"/>
          <w:szCs w:val="12"/>
        </w:rPr>
        <w:t xml:space="preserve"> paranoid </w:t>
      </w:r>
      <w:r w:rsidRPr="00656A95">
        <w:rPr>
          <w:rStyle w:val="Emphasis"/>
        </w:rPr>
        <w:t>fantasy</w:t>
      </w:r>
      <w:r w:rsidRPr="00656A95">
        <w:rPr>
          <w:rStyle w:val="StyleUnderline"/>
        </w:rPr>
        <w:t xml:space="preserve">, which sees </w:t>
      </w:r>
      <w:r w:rsidRPr="00656A95">
        <w:rPr>
          <w:rStyle w:val="Emphasis"/>
        </w:rPr>
        <w:t>evidence</w:t>
      </w:r>
      <w:r w:rsidRPr="00656A95">
        <w:rPr>
          <w:rStyle w:val="StyleUnderline"/>
        </w:rPr>
        <w:t xml:space="preserve"> of the ever-growing, increasingly-fascistic state </w:t>
      </w:r>
      <w:r w:rsidRPr="00656A95">
        <w:rPr>
          <w:rStyle w:val="Emphasis"/>
        </w:rPr>
        <w:t>everywhere</w:t>
      </w:r>
      <w:r w:rsidRPr="00656A95">
        <w:rPr>
          <w:rStyle w:val="StyleUnderline"/>
        </w:rPr>
        <w:t xml:space="preserve"> it looks.</w:t>
      </w:r>
      <w:r w:rsidRPr="00656A95">
        <w:rPr>
          <w:sz w:val="12"/>
        </w:rPr>
        <w:t xml:space="preserve"> In this case, one’s “grasp of reality”103 is not what matters, but rather the endless confirmation and reproduction of the theory itself. It can also issue in absurd conclusions, such as the following: </w:t>
      </w:r>
      <w:r w:rsidRPr="00656A95">
        <w:rPr>
          <w:rStyle w:val="StyleUnderline"/>
        </w:rPr>
        <w:t xml:space="preserve">As soon </w:t>
      </w:r>
      <w:r w:rsidRPr="005E5A93">
        <w:rPr>
          <w:rStyle w:val="StyleUnderline"/>
          <w:highlight w:val="cyan"/>
        </w:rPr>
        <w:t xml:space="preserve">as we </w:t>
      </w:r>
      <w:r w:rsidRPr="005E5A93">
        <w:rPr>
          <w:rStyle w:val="Emphasis"/>
          <w:highlight w:val="cyan"/>
        </w:rPr>
        <w:t>accept</w:t>
      </w:r>
      <w:r w:rsidRPr="00656A95">
        <w:rPr>
          <w:rStyle w:val="StyleUnderline"/>
        </w:rPr>
        <w:t xml:space="preserve"> the existence of </w:t>
      </w:r>
      <w:r w:rsidRPr="005E5A93">
        <w:rPr>
          <w:rStyle w:val="StyleUnderline"/>
          <w:highlight w:val="cyan"/>
        </w:rPr>
        <w:t>this</w:t>
      </w:r>
      <w:r w:rsidRPr="006F20F7">
        <w:rPr>
          <w:rStyle w:val="StyleUnderline"/>
        </w:rPr>
        <w:t xml:space="preserve"> </w:t>
      </w:r>
      <w:r w:rsidRPr="006F20F7">
        <w:rPr>
          <w:rStyle w:val="Emphasis"/>
        </w:rPr>
        <w:t>continuity</w:t>
      </w:r>
      <w:r w:rsidRPr="00656A95">
        <w:rPr>
          <w:rStyle w:val="StyleUnderline"/>
        </w:rPr>
        <w:t xml:space="preserve"> or </w:t>
      </w:r>
      <w:r w:rsidRPr="005E5A93">
        <w:rPr>
          <w:rStyle w:val="Emphasis"/>
          <w:highlight w:val="cyan"/>
        </w:rPr>
        <w:t>genetic kinship</w:t>
      </w:r>
      <w:r w:rsidRPr="00656A95">
        <w:rPr>
          <w:rStyle w:val="StyleUnderline"/>
        </w:rPr>
        <w:t xml:space="preserve"> </w:t>
      </w:r>
      <w:r w:rsidRPr="006F20F7">
        <w:rPr>
          <w:rStyle w:val="StyleUnderline"/>
        </w:rPr>
        <w:t xml:space="preserve">between different forms of the state, and as soon as we attribute a constant evolutionary dynamism to </w:t>
      </w:r>
      <w:r w:rsidRPr="006F20F7">
        <w:rPr>
          <w:rStyle w:val="Emphasis"/>
        </w:rPr>
        <w:t>the state</w:t>
      </w:r>
      <w:r w:rsidRPr="006F20F7">
        <w:rPr>
          <w:rStyle w:val="StyleUnderline"/>
        </w:rPr>
        <w:t>, it then becomes possible not only</w:t>
      </w:r>
      <w:r w:rsidRPr="00656A95">
        <w:rPr>
          <w:rStyle w:val="StyleUnderline"/>
        </w:rPr>
        <w:t xml:space="preserve"> to use different analyses to support each other, but also to refer them back to each other and so </w:t>
      </w:r>
      <w:r w:rsidRPr="005E5A93">
        <w:rPr>
          <w:rStyle w:val="Emphasis"/>
          <w:highlight w:val="cyan"/>
        </w:rPr>
        <w:t>deprive</w:t>
      </w:r>
      <w:r w:rsidRPr="005E5A93">
        <w:rPr>
          <w:rStyle w:val="StyleUnderline"/>
          <w:highlight w:val="cyan"/>
        </w:rPr>
        <w:t xml:space="preserve"> them of their </w:t>
      </w:r>
      <w:r w:rsidRPr="005E5A93">
        <w:rPr>
          <w:rStyle w:val="Emphasis"/>
          <w:highlight w:val="cyan"/>
        </w:rPr>
        <w:t>specificity</w:t>
      </w:r>
      <w:r w:rsidRPr="00656A95">
        <w:rPr>
          <w:rStyle w:val="StyleUnderline"/>
        </w:rPr>
        <w:t>.</w:t>
      </w:r>
      <w:r w:rsidRPr="00656A95">
        <w:rPr>
          <w:sz w:val="12"/>
        </w:rPr>
        <w:t xml:space="preserve"> For example, </w:t>
      </w:r>
      <w:r w:rsidRPr="005E5A93">
        <w:rPr>
          <w:rStyle w:val="StyleUnderline"/>
          <w:highlight w:val="cyan"/>
        </w:rPr>
        <w:t>an analysis of</w:t>
      </w:r>
      <w:r w:rsidRPr="00656A95">
        <w:rPr>
          <w:rStyle w:val="StyleUnderline"/>
        </w:rPr>
        <w:t xml:space="preserve"> social security and the </w:t>
      </w:r>
      <w:r w:rsidRPr="005E5A93">
        <w:rPr>
          <w:rStyle w:val="StyleUnderline"/>
          <w:highlight w:val="cyan"/>
        </w:rPr>
        <w:t>administrative apparatus</w:t>
      </w:r>
      <w:r w:rsidRPr="00656A95">
        <w:rPr>
          <w:rStyle w:val="StyleUnderline"/>
        </w:rPr>
        <w:t xml:space="preserve"> on which it rests ends up, </w:t>
      </w:r>
      <w:r w:rsidRPr="005E5A93">
        <w:rPr>
          <w:rStyle w:val="StyleUnderline"/>
          <w:highlight w:val="cyan"/>
        </w:rPr>
        <w:t>via</w:t>
      </w:r>
      <w:r w:rsidRPr="00656A95">
        <w:rPr>
          <w:rStyle w:val="StyleUnderline"/>
        </w:rPr>
        <w:t xml:space="preserve"> some </w:t>
      </w:r>
      <w:r w:rsidRPr="005E5A93">
        <w:rPr>
          <w:rStyle w:val="StyleUnderline"/>
          <w:highlight w:val="cyan"/>
        </w:rPr>
        <w:t>slippages and</w:t>
      </w:r>
      <w:r w:rsidRPr="00656A95">
        <w:rPr>
          <w:rStyle w:val="StyleUnderline"/>
        </w:rPr>
        <w:t xml:space="preserve"> thanks to some </w:t>
      </w:r>
      <w:r w:rsidRPr="005E5A93">
        <w:rPr>
          <w:rStyle w:val="Emphasis"/>
          <w:highlight w:val="cyan"/>
        </w:rPr>
        <w:t>plays on words</w:t>
      </w:r>
      <w:r w:rsidRPr="005E5A93">
        <w:rPr>
          <w:rStyle w:val="StyleUnderline"/>
          <w:highlight w:val="cyan"/>
        </w:rPr>
        <w:t>, refer</w:t>
      </w:r>
      <w:r w:rsidRPr="00656A95">
        <w:rPr>
          <w:rStyle w:val="StyleUnderline"/>
        </w:rPr>
        <w:t xml:space="preserve">ring </w:t>
      </w:r>
      <w:r w:rsidRPr="005E5A93">
        <w:rPr>
          <w:rStyle w:val="StyleUnderline"/>
          <w:highlight w:val="cyan"/>
        </w:rPr>
        <w:t>us to</w:t>
      </w:r>
      <w:r w:rsidRPr="00656A95">
        <w:rPr>
          <w:rStyle w:val="StyleUnderline"/>
        </w:rPr>
        <w:t xml:space="preserve"> the </w:t>
      </w:r>
      <w:r w:rsidRPr="005E5A93">
        <w:rPr>
          <w:rStyle w:val="StyleUnderline"/>
          <w:highlight w:val="cyan"/>
        </w:rPr>
        <w:t xml:space="preserve">analysis of </w:t>
      </w:r>
      <w:r w:rsidRPr="005E5A93">
        <w:rPr>
          <w:rStyle w:val="Emphasis"/>
          <w:highlight w:val="cyan"/>
        </w:rPr>
        <w:t>concentration camps</w:t>
      </w:r>
      <w:r w:rsidRPr="00656A95">
        <w:rPr>
          <w:rStyle w:val="StyleUnderline"/>
        </w:rPr>
        <w:t xml:space="preserve">. And, </w:t>
      </w:r>
      <w:r w:rsidRPr="005E5A93">
        <w:rPr>
          <w:rStyle w:val="StyleUnderline"/>
          <w:highlight w:val="cyan"/>
        </w:rPr>
        <w:t>in the move from social security to concentration camps</w:t>
      </w:r>
      <w:r w:rsidRPr="00656A95">
        <w:rPr>
          <w:rStyle w:val="StyleUnderline"/>
        </w:rPr>
        <w:t xml:space="preserve"> the </w:t>
      </w:r>
      <w:r w:rsidRPr="005E5A93">
        <w:rPr>
          <w:rStyle w:val="StyleUnderline"/>
          <w:highlight w:val="cyan"/>
        </w:rPr>
        <w:t xml:space="preserve">requisite </w:t>
      </w:r>
      <w:r w:rsidRPr="005E5A93">
        <w:rPr>
          <w:rStyle w:val="Emphasis"/>
          <w:highlight w:val="cyan"/>
        </w:rPr>
        <w:t>specificity</w:t>
      </w:r>
      <w:r w:rsidRPr="00656A95">
        <w:rPr>
          <w:rStyle w:val="StyleUnderline"/>
        </w:rPr>
        <w:t xml:space="preserve"> of </w:t>
      </w:r>
      <w:r w:rsidRPr="00656A95">
        <w:rPr>
          <w:rStyle w:val="Emphasis"/>
        </w:rPr>
        <w:t>analysis</w:t>
      </w:r>
      <w:r w:rsidRPr="00656A95">
        <w:rPr>
          <w:rStyle w:val="StyleUnderline"/>
        </w:rPr>
        <w:t xml:space="preserve"> </w:t>
      </w:r>
      <w:r w:rsidRPr="005E5A93">
        <w:rPr>
          <w:rStyle w:val="StyleUnderline"/>
          <w:highlight w:val="cyan"/>
        </w:rPr>
        <w:t xml:space="preserve">is </w:t>
      </w:r>
      <w:r w:rsidRPr="005E5A93">
        <w:rPr>
          <w:rStyle w:val="Emphasis"/>
          <w:highlight w:val="cyan"/>
        </w:rPr>
        <w:t>diluted</w:t>
      </w:r>
      <w:r w:rsidRPr="00656A95">
        <w:rPr>
          <w:rStyle w:val="StyleUnderline"/>
        </w:rPr>
        <w:t>.</w:t>
      </w:r>
      <w:r w:rsidRPr="00656A95">
        <w:rPr>
          <w:sz w:val="12"/>
        </w:rPr>
        <w:t xml:space="preserve">104 While Foucault is referencing right-wing fantasies about governmental power (one is reminded of Sarah Palin’s warnings about “death panels” should Obama’s Affordable Health Care Act pass the U.S. Congress), his </w:t>
      </w:r>
      <w:r w:rsidRPr="00656A95">
        <w:rPr>
          <w:rStyle w:val="Emphasis"/>
        </w:rPr>
        <w:t>caution</w:t>
      </w:r>
      <w:r w:rsidRPr="00656A95">
        <w:rPr>
          <w:rStyle w:val="StyleUnderline"/>
        </w:rPr>
        <w:t xml:space="preserve"> is also apposite to </w:t>
      </w:r>
      <w:r w:rsidRPr="00656A95">
        <w:rPr>
          <w:rStyle w:val="Emphasis"/>
        </w:rPr>
        <w:t>left</w:t>
      </w:r>
      <w:r w:rsidRPr="00656A95">
        <w:rPr>
          <w:rStyle w:val="StyleUnderline"/>
        </w:rPr>
        <w:t xml:space="preserve"> anarchist </w:t>
      </w:r>
      <w:r w:rsidRPr="00656A95">
        <w:rPr>
          <w:rStyle w:val="Emphasis"/>
        </w:rPr>
        <w:t>discourses</w:t>
      </w:r>
      <w:r w:rsidRPr="00656A95">
        <w:rPr>
          <w:rStyle w:val="StyleUnderline"/>
        </w:rPr>
        <w:t xml:space="preserve"> that similarly see </w:t>
      </w:r>
      <w:r w:rsidRPr="00656A95">
        <w:rPr>
          <w:rStyle w:val="Emphasis"/>
        </w:rPr>
        <w:t>the state</w:t>
      </w:r>
      <w:r w:rsidRPr="00656A95">
        <w:rPr>
          <w:rStyle w:val="StyleUnderline"/>
        </w:rPr>
        <w:t xml:space="preserve"> as a </w:t>
      </w:r>
      <w:r w:rsidRPr="00656A95">
        <w:rPr>
          <w:rStyle w:val="Emphasis"/>
        </w:rPr>
        <w:t>malevolent</w:t>
      </w:r>
      <w:r w:rsidRPr="00656A95">
        <w:rPr>
          <w:rStyle w:val="StyleUnderline"/>
        </w:rPr>
        <w:t xml:space="preserve"> principle in itself. In suggesting that the state has no essence or is “</w:t>
      </w:r>
      <w:r w:rsidRPr="00656A95">
        <w:rPr>
          <w:rStyle w:val="Emphasis"/>
        </w:rPr>
        <w:t>nothing else</w:t>
      </w:r>
      <w:r w:rsidRPr="00656A95">
        <w:rPr>
          <w:rStyle w:val="StyleUnderline"/>
        </w:rPr>
        <w:t xml:space="preserve"> but the mobile effect of a regime of multiple governmentalities,”</w:t>
      </w:r>
      <w:r w:rsidRPr="00656A95">
        <w:rPr>
          <w:sz w:val="12"/>
        </w:rPr>
        <w:t xml:space="preserve">105 </w:t>
      </w:r>
      <w:r w:rsidRPr="00656A95">
        <w:rPr>
          <w:rStyle w:val="StyleUnderline"/>
        </w:rPr>
        <w:t xml:space="preserve">Foucault is </w:t>
      </w:r>
      <w:r w:rsidRPr="00656A95">
        <w:rPr>
          <w:rStyle w:val="Emphasis"/>
        </w:rPr>
        <w:t>not</w:t>
      </w:r>
      <w:r w:rsidRPr="00656A95">
        <w:rPr>
          <w:rStyle w:val="StyleUnderline"/>
        </w:rPr>
        <w:t xml:space="preserve"> claiming that we should be </w:t>
      </w:r>
      <w:r w:rsidRPr="00656A95">
        <w:rPr>
          <w:rStyle w:val="Emphasis"/>
        </w:rPr>
        <w:t>uncritical</w:t>
      </w:r>
      <w:r w:rsidRPr="00656A95">
        <w:rPr>
          <w:rStyle w:val="StyleUnderline"/>
        </w:rPr>
        <w:t xml:space="preserve"> of the state or exercises of state power. Quite the </w:t>
      </w:r>
      <w:r w:rsidRPr="00656A95">
        <w:rPr>
          <w:rStyle w:val="Emphasis"/>
        </w:rPr>
        <w:t>opposite</w:t>
      </w:r>
      <w:r w:rsidRPr="00656A95">
        <w:rPr>
          <w:rStyle w:val="StyleUnderline"/>
        </w:rPr>
        <w:t xml:space="preserve">. In </w:t>
      </w:r>
      <w:r w:rsidRPr="00656A95">
        <w:rPr>
          <w:rStyle w:val="Emphasis"/>
        </w:rPr>
        <w:t>destabilizing</w:t>
      </w:r>
      <w:r w:rsidRPr="00656A95">
        <w:rPr>
          <w:rStyle w:val="StyleUnderline"/>
        </w:rPr>
        <w:t xml:space="preserve"> the operative </w:t>
      </w:r>
      <w:r w:rsidRPr="00656A95">
        <w:rPr>
          <w:rStyle w:val="Emphasis"/>
        </w:rPr>
        <w:t>presumptions</w:t>
      </w:r>
      <w:r w:rsidRPr="00656A95">
        <w:rPr>
          <w:rStyle w:val="StyleUnderline"/>
        </w:rPr>
        <w:t xml:space="preserve"> about the state in history, sociology, philosophy, and politics, Foucault is instead working to make the state something that is </w:t>
      </w:r>
      <w:r w:rsidRPr="00656A95">
        <w:rPr>
          <w:rStyle w:val="Emphasis"/>
        </w:rPr>
        <w:t>possible</w:t>
      </w:r>
      <w:r w:rsidRPr="00656A95">
        <w:rPr>
          <w:rStyle w:val="StyleUnderline"/>
        </w:rPr>
        <w:t xml:space="preserve"> to </w:t>
      </w:r>
      <w:r w:rsidRPr="00656A95">
        <w:rPr>
          <w:rStyle w:val="Emphasis"/>
        </w:rPr>
        <w:t>critique</w:t>
      </w:r>
      <w:r w:rsidRPr="00656A95">
        <w:rPr>
          <w:rStyle w:val="StyleUnderline"/>
        </w:rPr>
        <w:t xml:space="preserve"> and </w:t>
      </w:r>
      <w:r w:rsidRPr="00656A95">
        <w:rPr>
          <w:rStyle w:val="Emphasis"/>
        </w:rPr>
        <w:t>resist</w:t>
      </w:r>
      <w:r w:rsidRPr="00656A95">
        <w:rPr>
          <w:rStyle w:val="StyleUnderline"/>
        </w:rPr>
        <w:t>.</w:t>
      </w:r>
      <w:r w:rsidRPr="00656A95">
        <w:rPr>
          <w:sz w:val="12"/>
        </w:rPr>
        <w:t xml:space="preserve"> </w:t>
      </w:r>
      <w:r w:rsidRPr="00656A95">
        <w:rPr>
          <w:rStyle w:val="StyleUnderline"/>
        </w:rPr>
        <w:t xml:space="preserve">We lose sight of this </w:t>
      </w:r>
      <w:r w:rsidRPr="00656A95">
        <w:rPr>
          <w:rStyle w:val="Emphasis"/>
        </w:rPr>
        <w:t>possibility</w:t>
      </w:r>
      <w:r w:rsidRPr="00656A95">
        <w:rPr>
          <w:rStyle w:val="StyleUnderline"/>
        </w:rPr>
        <w:t xml:space="preserve"> </w:t>
      </w:r>
      <w:r w:rsidRPr="006F20F7">
        <w:rPr>
          <w:rStyle w:val="StyleUnderline"/>
        </w:rPr>
        <w:t xml:space="preserve">when the state is presumed to be a </w:t>
      </w:r>
      <w:r w:rsidRPr="006F20F7">
        <w:rPr>
          <w:rStyle w:val="Emphasis"/>
        </w:rPr>
        <w:t>prime mover</w:t>
      </w:r>
      <w:r w:rsidRPr="006F20F7">
        <w:rPr>
          <w:rStyle w:val="StyleUnderline"/>
        </w:rPr>
        <w:t xml:space="preserve"> of history or politics, an </w:t>
      </w:r>
      <w:r w:rsidRPr="006F20F7">
        <w:rPr>
          <w:rStyle w:val="Emphasis"/>
        </w:rPr>
        <w:t>omnipotent</w:t>
      </w:r>
      <w:r w:rsidRPr="006F20F7">
        <w:rPr>
          <w:rStyle w:val="StyleUnderline"/>
        </w:rPr>
        <w:t xml:space="preserve"> principle or an </w:t>
      </w:r>
      <w:r w:rsidRPr="006F20F7">
        <w:rPr>
          <w:rStyle w:val="Emphasis"/>
        </w:rPr>
        <w:t>essentially</w:t>
      </w:r>
      <w:r w:rsidRPr="006F20F7">
        <w:rPr>
          <w:rStyle w:val="StyleUnderline"/>
        </w:rPr>
        <w:t xml:space="preserve"> </w:t>
      </w:r>
      <w:r w:rsidRPr="006F20F7">
        <w:rPr>
          <w:rStyle w:val="Emphasis"/>
        </w:rPr>
        <w:t>annihilatory institution</w:t>
      </w:r>
      <w:r w:rsidRPr="006F20F7">
        <w:rPr>
          <w:rStyle w:val="StyleUnderline"/>
        </w:rPr>
        <w:t xml:space="preserve"> that culminates, inevitably, in the </w:t>
      </w:r>
      <w:r w:rsidRPr="006F20F7">
        <w:rPr>
          <w:rStyle w:val="Emphasis"/>
        </w:rPr>
        <w:t>genocidal logic</w:t>
      </w:r>
      <w:r w:rsidRPr="00656A95">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656A95">
        <w:rPr>
          <w:rStyle w:val="Emphasis"/>
        </w:rPr>
        <w:t>resistance</w:t>
      </w:r>
      <w:r w:rsidRPr="00656A95">
        <w:rPr>
          <w:rStyle w:val="StyleUnderline"/>
        </w:rPr>
        <w:t xml:space="preserve"> to historicism and </w:t>
      </w:r>
      <w:r w:rsidRPr="00656A95">
        <w:rPr>
          <w:rStyle w:val="Emphasis"/>
        </w:rPr>
        <w:t>state phobia</w:t>
      </w:r>
      <w:r w:rsidRPr="00656A95">
        <w:rPr>
          <w:rStyle w:val="StyleUnderline"/>
        </w:rPr>
        <w:t xml:space="preserve">, then, are yet further </w:t>
      </w:r>
      <w:r w:rsidRPr="00656A95">
        <w:rPr>
          <w:rStyle w:val="Emphasis"/>
        </w:rPr>
        <w:t>resistances</w:t>
      </w:r>
      <w:r w:rsidRPr="00656A95">
        <w:rPr>
          <w:rStyle w:val="StyleUnderline"/>
        </w:rPr>
        <w:t xml:space="preserve"> to </w:t>
      </w:r>
      <w:r w:rsidRPr="00656A95">
        <w:rPr>
          <w:rStyle w:val="Emphasis"/>
        </w:rPr>
        <w:t>totalitarianism</w:t>
      </w:r>
      <w:r w:rsidRPr="00F41248">
        <w:rPr>
          <w:sz w:val="12"/>
        </w:rPr>
        <w:t>—of theory (or science) but also of specific state forms and beliefs about the state and its forms that function in totalitarian ways.</w:t>
      </w:r>
    </w:p>
    <w:p w14:paraId="6F11EFE2" w14:textId="77777777" w:rsidR="00AC0CC9" w:rsidRPr="00AC0CC9" w:rsidRDefault="00AC0CC9" w:rsidP="00AC0CC9"/>
    <w:p w14:paraId="2E076191" w14:textId="77777777" w:rsidR="00AC0CC9" w:rsidRPr="00AC0CC9" w:rsidRDefault="00AC0CC9" w:rsidP="00AC0CC9"/>
    <w:sectPr w:rsidR="00AC0CC9" w:rsidRPr="00AC0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75F34"/>
    <w:multiLevelType w:val="hybridMultilevel"/>
    <w:tmpl w:val="A2E01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4A7486C"/>
    <w:multiLevelType w:val="hybridMultilevel"/>
    <w:tmpl w:val="B3740658"/>
    <w:lvl w:ilvl="0" w:tplc="904E9208">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459110030">
    <w:abstractNumId w:val="11"/>
  </w:num>
  <w:num w:numId="16" w16cid:durableId="7710468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73"/>
    <w:rsid w:val="00040466"/>
    <w:rsid w:val="005C2A2F"/>
    <w:rsid w:val="00705673"/>
    <w:rsid w:val="00772216"/>
    <w:rsid w:val="00AC0CC9"/>
    <w:rsid w:val="00BB4DA3"/>
    <w:rsid w:val="00DB3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E54D"/>
  <w15:chartTrackingRefBased/>
  <w15:docId w15:val="{F5528E3D-88D1-4200-86B4-99A309B39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0CC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C0C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Tag and Cite,Hats,1,2"/>
    <w:basedOn w:val="Normal"/>
    <w:next w:val="Normal"/>
    <w:link w:val="Heading2Char"/>
    <w:uiPriority w:val="1"/>
    <w:qFormat/>
    <w:rsid w:val="00AC0C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C0C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AC0C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0C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5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0C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0CC9"/>
  </w:style>
  <w:style w:type="character" w:customStyle="1" w:styleId="Heading1Char">
    <w:name w:val="Heading 1 Char"/>
    <w:aliases w:val="Pocket Char"/>
    <w:basedOn w:val="DefaultParagraphFont"/>
    <w:link w:val="Heading1"/>
    <w:rsid w:val="00AC0CC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1 Char"/>
    <w:basedOn w:val="DefaultParagraphFont"/>
    <w:link w:val="Heading2"/>
    <w:uiPriority w:val="1"/>
    <w:rsid w:val="00AC0C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C0CC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AC0CC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C0CC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05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673"/>
    <w:rPr>
      <w:rFonts w:eastAsiaTheme="majorEastAsia" w:cstheme="majorBidi"/>
      <w:color w:val="272727" w:themeColor="text1" w:themeTint="D8"/>
    </w:rPr>
  </w:style>
  <w:style w:type="paragraph" w:styleId="Title">
    <w:name w:val="Title"/>
    <w:aliases w:val="UNDERLINE,Cites and Cards,Bold Underlined,title,Block Heading,Non Read Text,Read This,Debate Normal,Warrants"/>
    <w:basedOn w:val="Normal"/>
    <w:next w:val="Normal"/>
    <w:link w:val="TitleChar"/>
    <w:uiPriority w:val="6"/>
    <w:qFormat/>
    <w:rsid w:val="00705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Non Read Text Char,Read This Char,Debate Normal Char,Warrants Char"/>
    <w:basedOn w:val="DefaultParagraphFont"/>
    <w:link w:val="Title"/>
    <w:uiPriority w:val="6"/>
    <w:qFormat/>
    <w:rsid w:val="00705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673"/>
    <w:pPr>
      <w:spacing w:before="160"/>
      <w:jc w:val="center"/>
    </w:pPr>
    <w:rPr>
      <w:i/>
      <w:iCs/>
      <w:color w:val="404040" w:themeColor="text1" w:themeTint="BF"/>
    </w:rPr>
  </w:style>
  <w:style w:type="character" w:customStyle="1" w:styleId="QuoteChar">
    <w:name w:val="Quote Char"/>
    <w:basedOn w:val="DefaultParagraphFont"/>
    <w:link w:val="Quote"/>
    <w:uiPriority w:val="29"/>
    <w:rsid w:val="00705673"/>
    <w:rPr>
      <w:i/>
      <w:iCs/>
      <w:color w:val="404040" w:themeColor="text1" w:themeTint="BF"/>
    </w:rPr>
  </w:style>
  <w:style w:type="paragraph" w:styleId="ListParagraph">
    <w:name w:val="List Paragraph"/>
    <w:basedOn w:val="Normal"/>
    <w:uiPriority w:val="34"/>
    <w:qFormat/>
    <w:rsid w:val="00705673"/>
    <w:pPr>
      <w:ind w:left="720"/>
      <w:contextualSpacing/>
    </w:pPr>
  </w:style>
  <w:style w:type="character" w:styleId="IntenseEmphasis">
    <w:name w:val="Intense Emphasis"/>
    <w:basedOn w:val="DefaultParagraphFont"/>
    <w:uiPriority w:val="21"/>
    <w:qFormat/>
    <w:rsid w:val="00705673"/>
    <w:rPr>
      <w:i/>
      <w:iCs/>
      <w:color w:val="0F4761" w:themeColor="accent1" w:themeShade="BF"/>
    </w:rPr>
  </w:style>
  <w:style w:type="paragraph" w:styleId="IntenseQuote">
    <w:name w:val="Intense Quote"/>
    <w:basedOn w:val="Normal"/>
    <w:next w:val="Normal"/>
    <w:link w:val="IntenseQuoteChar"/>
    <w:uiPriority w:val="30"/>
    <w:qFormat/>
    <w:rsid w:val="0070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673"/>
    <w:rPr>
      <w:i/>
      <w:iCs/>
      <w:color w:val="0F4761" w:themeColor="accent1" w:themeShade="BF"/>
    </w:rPr>
  </w:style>
  <w:style w:type="character" w:styleId="IntenseReference">
    <w:name w:val="Intense Reference"/>
    <w:basedOn w:val="DefaultParagraphFont"/>
    <w:uiPriority w:val="32"/>
    <w:qFormat/>
    <w:rsid w:val="0070567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AC0C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0CC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0CC9"/>
    <w:rPr>
      <w:b/>
      <w:bCs/>
      <w:sz w:val="26"/>
      <w:u w:val="none"/>
    </w:rPr>
  </w:style>
  <w:style w:type="character" w:customStyle="1" w:styleId="StyleUnderline">
    <w:name w:val="Style Underline"/>
    <w:aliases w:val="Underline,StyleUnderline,Style Bold Underline,Intense Emphasis1,apple-style-span + 6 pt,Kern at 16 pt,Intense Emphasis11,Intense Emphasis111,Intense Emphasis1111,Intense Emphasis2,HHeading 3 + 12 pt,Cards + Font: 12 pt Char,ci,c,Bold,Bo"/>
    <w:basedOn w:val="DefaultParagraphFont"/>
    <w:uiPriority w:val="7"/>
    <w:qFormat/>
    <w:rsid w:val="00AC0CC9"/>
    <w:rPr>
      <w:b w:val="0"/>
      <w:sz w:val="22"/>
      <w:u w:val="single"/>
    </w:rPr>
  </w:style>
  <w:style w:type="character" w:styleId="Strong">
    <w:name w:val="Strong"/>
    <w:basedOn w:val="DefaultParagraphFont"/>
    <w:uiPriority w:val="22"/>
    <w:qFormat/>
    <w:rsid w:val="00AC0CC9"/>
    <w:rPr>
      <w:b/>
      <w:bCs/>
    </w:rPr>
  </w:style>
  <w:style w:type="character" w:styleId="BookTitle">
    <w:name w:val="Book Title"/>
    <w:basedOn w:val="DefaultParagraphFont"/>
    <w:uiPriority w:val="33"/>
    <w:qFormat/>
    <w:rsid w:val="00AC0CC9"/>
    <w:rPr>
      <w:b/>
      <w:bCs/>
      <w:i/>
      <w:iCs/>
      <w:spacing w:val="5"/>
    </w:rPr>
  </w:style>
  <w:style w:type="numbering" w:styleId="111111">
    <w:name w:val="Outline List 2"/>
    <w:basedOn w:val="NoList"/>
    <w:uiPriority w:val="99"/>
    <w:semiHidden/>
    <w:unhideWhenUsed/>
    <w:rsid w:val="00AC0CC9"/>
  </w:style>
  <w:style w:type="paragraph" w:styleId="Header">
    <w:name w:val="header"/>
    <w:basedOn w:val="Normal"/>
    <w:link w:val="HeaderChar"/>
    <w:uiPriority w:val="99"/>
    <w:semiHidden/>
    <w:rsid w:val="00AC0C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0CC9"/>
    <w:rPr>
      <w:rFonts w:ascii="Calibri" w:hAnsi="Calibri" w:cs="Calibri"/>
      <w:kern w:val="0"/>
      <w:sz w:val="22"/>
      <w:szCs w:val="22"/>
      <w14:ligatures w14:val="none"/>
    </w:rPr>
  </w:style>
  <w:style w:type="paragraph" w:styleId="Footer">
    <w:name w:val="footer"/>
    <w:basedOn w:val="Normal"/>
    <w:link w:val="FooterChar"/>
    <w:uiPriority w:val="99"/>
    <w:semiHidden/>
    <w:rsid w:val="00AC0C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0CC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C0CC9"/>
    <w:pPr>
      <w:spacing w:after="120"/>
    </w:pPr>
  </w:style>
  <w:style w:type="character" w:customStyle="1" w:styleId="BodyTextChar">
    <w:name w:val="Body Text Char"/>
    <w:basedOn w:val="DefaultParagraphFont"/>
    <w:link w:val="BodyText"/>
    <w:uiPriority w:val="99"/>
    <w:semiHidden/>
    <w:rsid w:val="00AC0CC9"/>
    <w:rPr>
      <w:rFonts w:ascii="Calibri" w:hAnsi="Calibri" w:cs="Calibri"/>
      <w:kern w:val="0"/>
      <w:sz w:val="22"/>
      <w:szCs w:val="22"/>
      <w14:ligatures w14:val="none"/>
    </w:rPr>
  </w:style>
  <w:style w:type="paragraph" w:styleId="NoSpacing">
    <w:name w:val="No Spacing"/>
    <w:link w:val="NoSpacingChar"/>
    <w:uiPriority w:val="99"/>
    <w:unhideWhenUsed/>
    <w:qFormat/>
    <w:rsid w:val="00AC0CC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C0CC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C0CC9"/>
    <w:rPr>
      <w:color w:val="467886" w:themeColor="hyperlink"/>
      <w:u w:val="single"/>
    </w:rPr>
  </w:style>
  <w:style w:type="character" w:styleId="UnresolvedMention">
    <w:name w:val="Unresolved Mention"/>
    <w:basedOn w:val="DefaultParagraphFont"/>
    <w:uiPriority w:val="99"/>
    <w:semiHidden/>
    <w:unhideWhenUsed/>
    <w:rsid w:val="00AC0CC9"/>
    <w:rPr>
      <w:color w:val="605E5C"/>
      <w:shd w:val="clear" w:color="auto" w:fill="E1DFDD"/>
    </w:rPr>
  </w:style>
  <w:style w:type="paragraph" w:customStyle="1" w:styleId="Analytic">
    <w:name w:val="Analytic"/>
    <w:basedOn w:val="Heading4"/>
    <w:link w:val="AnalyticChar"/>
    <w:autoRedefine/>
    <w:uiPriority w:val="5"/>
    <w:qFormat/>
    <w:rsid w:val="00AC0CC9"/>
    <w:rPr>
      <w:rFonts w:ascii="Aptos" w:hAnsi="Aptos"/>
      <w:color w:val="747474" w:themeColor="background2" w:themeShade="80"/>
    </w:rPr>
  </w:style>
  <w:style w:type="character" w:customStyle="1" w:styleId="AnalyticChar">
    <w:name w:val="Analytic Char"/>
    <w:basedOn w:val="DefaultParagraphFont"/>
    <w:link w:val="Analytic"/>
    <w:uiPriority w:val="5"/>
    <w:rsid w:val="00AC0CC9"/>
    <w:rPr>
      <w:rFonts w:ascii="Aptos" w:eastAsiaTheme="majorEastAsia" w:hAnsi="Aptos" w:cstheme="majorBidi"/>
      <w:b/>
      <w:iCs/>
      <w:color w:val="747474" w:themeColor="background2" w:themeShade="80"/>
      <w:kern w:val="0"/>
      <w:sz w:val="26"/>
      <w:szCs w:val="22"/>
      <w14:ligatures w14:val="none"/>
    </w:rPr>
  </w:style>
  <w:style w:type="paragraph" w:customStyle="1" w:styleId="textbold">
    <w:name w:val="text bold"/>
    <w:basedOn w:val="Normal"/>
    <w:link w:val="Emphasis"/>
    <w:uiPriority w:val="8"/>
    <w:qFormat/>
    <w:rsid w:val="00AC0CC9"/>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AC0CC9"/>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AC0CC9"/>
    <w:rPr>
      <w:rFonts w:ascii="Times New Roman" w:eastAsiaTheme="majorEastAsia" w:hAnsi="Times New Roman" w:cstheme="majorBidi"/>
      <w:i/>
      <w:iCs/>
      <w:color w:val="75100D"/>
      <w:kern w:val="0"/>
      <w:sz w:val="22"/>
      <w:szCs w:val="22"/>
      <w14:ligatures w14:val="none"/>
    </w:rPr>
  </w:style>
  <w:style w:type="paragraph" w:customStyle="1" w:styleId="AnalyticAdvanced">
    <w:name w:val="Analytic (Advanced)"/>
    <w:basedOn w:val="Heading4"/>
    <w:link w:val="AnalyticAdvancedChar"/>
    <w:autoRedefine/>
    <w:uiPriority w:val="5"/>
    <w:qFormat/>
    <w:rsid w:val="00AC0CC9"/>
    <w:rPr>
      <w:color w:val="75100D"/>
    </w:rPr>
  </w:style>
  <w:style w:type="character" w:customStyle="1" w:styleId="AnalyticAdvancedChar">
    <w:name w:val="Analytic (Advanced) Char"/>
    <w:basedOn w:val="DefaultParagraphFont"/>
    <w:link w:val="AnalyticAdvanced"/>
    <w:uiPriority w:val="5"/>
    <w:rsid w:val="00AC0CC9"/>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AC0CC9"/>
    <w:pPr>
      <w:spacing w:before="120"/>
    </w:pPr>
    <w:rPr>
      <w:b/>
      <w:i/>
      <w:color w:val="0070C0"/>
    </w:rPr>
  </w:style>
  <w:style w:type="character" w:customStyle="1" w:styleId="FileNoteChar">
    <w:name w:val="File Note Char"/>
    <w:basedOn w:val="DefaultParagraphFont"/>
    <w:link w:val="FileNote"/>
    <w:uiPriority w:val="5"/>
    <w:rsid w:val="00AC0CC9"/>
    <w:rPr>
      <w:rFonts w:ascii="Calibri" w:hAnsi="Calibri" w:cs="Calibri"/>
      <w:b/>
      <w:i/>
      <w:color w:val="0070C0"/>
      <w:kern w:val="0"/>
      <w:sz w:val="22"/>
      <w:szCs w:val="22"/>
      <w14:ligatures w14:val="none"/>
    </w:rPr>
  </w:style>
  <w:style w:type="paragraph" w:customStyle="1" w:styleId="ALLCAPS">
    <w:name w:val="ALL CAPS"/>
    <w:basedOn w:val="Normal"/>
    <w:link w:val="ALLCAPSChar"/>
    <w:rsid w:val="00AC0CC9"/>
    <w:rPr>
      <w:rFonts w:ascii="Times New Roman" w:eastAsia="Times New Roman" w:hAnsi="Times New Roman"/>
      <w:b/>
      <w:caps/>
    </w:rPr>
  </w:style>
  <w:style w:type="character" w:customStyle="1" w:styleId="ALLCAPSChar">
    <w:name w:val="ALL CAPS Char"/>
    <w:basedOn w:val="DefaultParagraphFont"/>
    <w:link w:val="ALLCAPS"/>
    <w:rsid w:val="00AC0CC9"/>
    <w:rPr>
      <w:rFonts w:ascii="Times New Roman" w:eastAsia="Times New Roman" w:hAnsi="Times New Roman" w:cs="Calibri"/>
      <w:b/>
      <w:caps/>
      <w:kern w:val="0"/>
      <w:sz w:val="22"/>
      <w:szCs w:val="22"/>
      <w14:ligatures w14:val="none"/>
    </w:rPr>
  </w:style>
  <w:style w:type="paragraph" w:customStyle="1" w:styleId="aff">
    <w:name w:val="aff"/>
    <w:basedOn w:val="Normal"/>
    <w:rsid w:val="00AC0CC9"/>
    <w:pPr>
      <w:spacing w:before="100" w:beforeAutospacing="1" w:after="100" w:afterAutospacing="1"/>
    </w:pPr>
    <w:rPr>
      <w:szCs w:val="20"/>
    </w:rPr>
  </w:style>
  <w:style w:type="paragraph" w:customStyle="1" w:styleId="card">
    <w:name w:val="card"/>
    <w:basedOn w:val="Normal"/>
    <w:next w:val="Normal"/>
    <w:uiPriority w:val="7"/>
    <w:qFormat/>
    <w:rsid w:val="00AC0CC9"/>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C0CC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Heading4"/>
    <w:link w:val="AnalyticsChar"/>
    <w:autoRedefine/>
    <w:qFormat/>
    <w:rsid w:val="00AC0CC9"/>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AC0CC9"/>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paragraph" w:customStyle="1" w:styleId="ABlock">
    <w:name w:val="ABlock"/>
    <w:basedOn w:val="Heading3"/>
    <w:next w:val="Heading4"/>
    <w:autoRedefine/>
    <w:qFormat/>
    <w:rsid w:val="00AC0CC9"/>
    <w:rPr>
      <w:color w:val="000000" w:themeColor="text1"/>
    </w:rPr>
  </w:style>
  <w:style w:type="paragraph" w:customStyle="1" w:styleId="Emphasis1">
    <w:name w:val="Emphasis1"/>
    <w:basedOn w:val="Normal"/>
    <w:uiPriority w:val="8"/>
    <w:qFormat/>
    <w:rsid w:val="00BB4DA3"/>
    <w:pPr>
      <w:pBdr>
        <w:top w:val="single" w:sz="4" w:space="0" w:color="auto"/>
        <w:left w:val="single" w:sz="4" w:space="0" w:color="auto"/>
        <w:bottom w:val="single" w:sz="4" w:space="0" w:color="auto"/>
        <w:right w:val="single" w:sz="4" w:space="0" w:color="auto"/>
      </w:pBdr>
      <w:ind w:left="720"/>
      <w:jc w:val="both"/>
    </w:pPr>
    <w:rPr>
      <w:rFonts w:ascii="Aptos" w:hAnsi="Aptos"/>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doi/abs/10.1080/10999949.2016.1239167?journalCode=usou20" TargetMode="External"/><Relationship Id="rId5" Type="http://schemas.openxmlformats.org/officeDocument/2006/relationships/hyperlink" Target="https://www.unomaha.edu/college-of-public-affairs-and-community-service/william-brennan-institute-for-labor-studies/engagement/comment-2011-collective-bargaining.php"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41751</Words>
  <Characters>237987</Characters>
  <Application>Microsoft Office Word</Application>
  <DocSecurity>0</DocSecurity>
  <Lines>1983</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2026-02-21T02:06:00Z</dcterms:created>
  <dcterms:modified xsi:type="dcterms:W3CDTF">2026-02-21T02:19:00Z</dcterms:modified>
</cp:coreProperties>
</file>