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4B3A" w14:textId="77777777" w:rsidR="005E0115" w:rsidRDefault="005E0115" w:rsidP="005E0115">
      <w:pPr>
        <w:pStyle w:val="Heading1"/>
      </w:pPr>
      <w:r>
        <w:t>1NC</w:t>
      </w:r>
    </w:p>
    <w:p w14:paraId="74BBBD3E" w14:textId="77777777" w:rsidR="005E0115" w:rsidRDefault="005E0115" w:rsidP="005E0115">
      <w:pPr>
        <w:pStyle w:val="Heading2"/>
      </w:pPr>
      <w:r>
        <w:t>Off</w:t>
      </w:r>
    </w:p>
    <w:p w14:paraId="6157F72C" w14:textId="77777777" w:rsidR="005E0115" w:rsidRDefault="005E0115" w:rsidP="005E0115">
      <w:pPr>
        <w:pStyle w:val="Heading3"/>
      </w:pPr>
      <w:bookmarkStart w:id="0" w:name="_Hlk210781998"/>
      <w:r>
        <w:t>K---1NC</w:t>
      </w:r>
    </w:p>
    <w:p w14:paraId="06B2325F" w14:textId="77777777" w:rsidR="005E0115" w:rsidRDefault="005E0115" w:rsidP="005E0115">
      <w:pPr>
        <w:rPr>
          <w:rStyle w:val="Style13ptBold"/>
        </w:rPr>
      </w:pPr>
      <w:r>
        <w:rPr>
          <w:rStyle w:val="Style13ptBold"/>
          <w:u w:val="single"/>
        </w:rPr>
        <w:t>American Labor K</w:t>
      </w:r>
      <w:r>
        <w:rPr>
          <w:rStyle w:val="Style13ptBold"/>
        </w:rPr>
        <w:t>:</w:t>
      </w:r>
    </w:p>
    <w:p w14:paraId="7D4322C0" w14:textId="77777777" w:rsidR="005E0115" w:rsidRPr="00911B2A" w:rsidRDefault="005E0115" w:rsidP="005E0115">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13992174" w14:textId="77777777" w:rsidR="005E0115" w:rsidRPr="00E10C43" w:rsidRDefault="005E0115" w:rsidP="005E0115">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74A522CC" w14:textId="77777777" w:rsidR="005E0115" w:rsidRDefault="005E0115" w:rsidP="005E0115">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7E34ED22" w14:textId="77777777" w:rsidR="005E0115" w:rsidRDefault="005E0115" w:rsidP="005E0115">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4F7A2976" w14:textId="77777777" w:rsidR="005E0115" w:rsidRDefault="005E0115" w:rsidP="005E0115">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1C95744D" w14:textId="77777777" w:rsidR="005E0115" w:rsidRDefault="005E0115" w:rsidP="005E0115">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2C9B7F0C" w14:textId="77777777" w:rsidR="005E0115" w:rsidRDefault="005E0115" w:rsidP="005E0115">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465B75D" w14:textId="77777777" w:rsidR="005E0115" w:rsidRDefault="005E0115" w:rsidP="005E0115">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2D3859FB" w14:textId="77777777" w:rsidR="005E0115" w:rsidRDefault="005E0115" w:rsidP="005E0115">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65E0BAF0" w14:textId="77777777" w:rsidR="005E0115" w:rsidRDefault="005E0115" w:rsidP="005E0115">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79707156" w14:textId="77777777" w:rsidR="005E0115" w:rsidRDefault="005E0115" w:rsidP="005E0115">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9B8DC83" w14:textId="77777777" w:rsidR="005E0115" w:rsidRDefault="005E0115" w:rsidP="005E0115">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73F0798F" w14:textId="77777777" w:rsidR="005E0115" w:rsidRDefault="005E0115" w:rsidP="005E0115">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6B745955" w14:textId="77777777" w:rsidR="005E0115" w:rsidRDefault="005E0115" w:rsidP="005E0115">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699411C7" w14:textId="77777777" w:rsidR="005E0115" w:rsidRDefault="005E0115" w:rsidP="005E0115">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707B01E4" w14:textId="77777777" w:rsidR="005E0115" w:rsidRDefault="005E0115" w:rsidP="005E0115">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3A0478AC" w14:textId="77777777" w:rsidR="005E0115" w:rsidRDefault="005E0115" w:rsidP="005E0115">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5896273D" w14:textId="77777777" w:rsidR="005E0115" w:rsidRDefault="005E0115" w:rsidP="005E0115">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136C3750" w14:textId="77777777" w:rsidR="005E0115" w:rsidRPr="00DD520F" w:rsidRDefault="005E0115" w:rsidP="005E0115">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3992BDF9" w14:textId="77777777" w:rsidR="005E0115" w:rsidRDefault="005E0115" w:rsidP="005E0115">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4D8EBEFD" w14:textId="77777777" w:rsidR="005E0115" w:rsidRDefault="005E0115" w:rsidP="005E0115">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7841DF53" w14:textId="77777777" w:rsidR="005E0115" w:rsidRDefault="005E0115" w:rsidP="005E0115">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1221772E" w14:textId="77777777" w:rsidR="005E0115" w:rsidRPr="00DD520F" w:rsidRDefault="005E0115" w:rsidP="005E0115">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28E5D549" w14:textId="77777777" w:rsidR="005E0115" w:rsidRDefault="005E0115" w:rsidP="005E0115">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1434267E" w14:textId="77777777" w:rsidR="005E0115" w:rsidRPr="005C7856" w:rsidRDefault="005E0115" w:rsidP="005E0115">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2FB56280" w14:textId="77777777" w:rsidR="005E0115" w:rsidRPr="00AB702F" w:rsidRDefault="005E0115" w:rsidP="005E0115">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5C90A137" w14:textId="77777777" w:rsidR="005E0115" w:rsidRPr="00AB702F" w:rsidRDefault="005E0115" w:rsidP="005E0115">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3859738" w14:textId="77777777" w:rsidR="005E0115" w:rsidRPr="00AB702F" w:rsidRDefault="005E0115" w:rsidP="005E0115">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270709D3" w14:textId="77777777" w:rsidR="005E0115" w:rsidRPr="00AB702F" w:rsidRDefault="005E0115" w:rsidP="005E0115">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5410AC42" w14:textId="77777777" w:rsidR="005E0115" w:rsidRPr="00AB702F" w:rsidRDefault="005E0115" w:rsidP="005E0115">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1EAD3A31" w14:textId="77777777" w:rsidR="005E0115" w:rsidRPr="00AB702F" w:rsidRDefault="005E0115" w:rsidP="005E0115">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769E37F3" w14:textId="77777777" w:rsidR="005E0115" w:rsidRPr="00AB702F" w:rsidRDefault="005E0115" w:rsidP="005E0115">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2ED5506D" w14:textId="77777777" w:rsidR="005E0115" w:rsidRPr="00AB702F" w:rsidRDefault="005E0115" w:rsidP="005E0115">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487B35D8" w14:textId="77777777" w:rsidR="005E0115" w:rsidRPr="00AB702F" w:rsidRDefault="005E0115" w:rsidP="005E0115">
      <w:pPr>
        <w:rPr>
          <w:sz w:val="16"/>
        </w:rPr>
      </w:pPr>
      <w:r w:rsidRPr="00AB702F">
        <w:rPr>
          <w:sz w:val="16"/>
        </w:rPr>
        <w:t xml:space="preserve">In little publicized meetings, the Biden administration and the IMF gave direct orders to the CGT and the Milei officials to collaborate. </w:t>
      </w:r>
    </w:p>
    <w:p w14:paraId="39CD8DEA" w14:textId="77777777" w:rsidR="005E0115" w:rsidRPr="00AB702F" w:rsidRDefault="005E0115" w:rsidP="005E0115">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1DCA19CF" w14:textId="77777777" w:rsidR="005E0115" w:rsidRPr="00AB702F" w:rsidRDefault="005E0115" w:rsidP="005E0115">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6D4CDED5" w14:textId="77777777" w:rsidR="005E0115" w:rsidRPr="00AB702F" w:rsidRDefault="005E0115" w:rsidP="005E0115">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390D79E8" w14:textId="77777777" w:rsidR="005E0115" w:rsidRPr="00AB702F" w:rsidRDefault="005E0115" w:rsidP="005E0115">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550A7BBE" w14:textId="77777777" w:rsidR="005E0115" w:rsidRPr="00AB702F" w:rsidRDefault="005E0115" w:rsidP="005E0115">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0E3A0649" w14:textId="77777777" w:rsidR="005E0115" w:rsidRPr="00AB702F" w:rsidRDefault="005E0115" w:rsidP="005E0115">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630FE553" w14:textId="77777777" w:rsidR="005E0115" w:rsidRDefault="005E0115" w:rsidP="005E0115">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73DD93F1" w14:textId="77777777" w:rsidR="005E0115" w:rsidRPr="00AB702F" w:rsidRDefault="005E0115" w:rsidP="005E0115">
      <w:pPr>
        <w:rPr>
          <w:sz w:val="16"/>
        </w:rPr>
      </w:pPr>
      <w:r>
        <w:rPr>
          <w:sz w:val="16"/>
        </w:rPr>
        <w:t>[text condensed, none omitted]</w:t>
      </w:r>
    </w:p>
    <w:p w14:paraId="168168E2" w14:textId="77777777" w:rsidR="005E0115" w:rsidRPr="003422A9" w:rsidRDefault="005E0115" w:rsidP="005E0115">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7DA161F7" w14:textId="77777777" w:rsidR="005E0115" w:rsidRPr="00AB702F" w:rsidRDefault="005E0115" w:rsidP="005E0115">
      <w:pPr>
        <w:rPr>
          <w:sz w:val="16"/>
        </w:rPr>
      </w:pPr>
      <w:r>
        <w:rPr>
          <w:sz w:val="16"/>
        </w:rPr>
        <w:t>[paragraph integrity resumes]</w:t>
      </w:r>
    </w:p>
    <w:p w14:paraId="333845F4" w14:textId="77777777" w:rsidR="005E0115" w:rsidRPr="00AB702F" w:rsidRDefault="005E0115" w:rsidP="005E0115">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p w14:paraId="10E079FC" w14:textId="77777777" w:rsidR="005E0115" w:rsidRPr="00AB702F" w:rsidRDefault="005E0115" w:rsidP="005E0115">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0EB471F2" w14:textId="77777777" w:rsidR="005E0115" w:rsidRPr="00AB702F" w:rsidRDefault="005E0115" w:rsidP="005E0115">
      <w:pPr>
        <w:rPr>
          <w:sz w:val="16"/>
        </w:rPr>
      </w:pPr>
      <w:r w:rsidRPr="00AB702F">
        <w:rPr>
          <w:sz w:val="16"/>
        </w:rPr>
        <w:t>A history of financing pro-imperialist unionism</w:t>
      </w:r>
    </w:p>
    <w:p w14:paraId="3B8409A3" w14:textId="77777777" w:rsidR="005E0115" w:rsidRPr="00AB702F" w:rsidRDefault="005E0115" w:rsidP="005E0115">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537278F2" w14:textId="77777777" w:rsidR="005E0115" w:rsidRPr="00AB702F" w:rsidRDefault="005E0115" w:rsidP="005E0115">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6996C7BC" w14:textId="77777777" w:rsidR="005E0115" w:rsidRPr="00AB702F" w:rsidRDefault="005E0115" w:rsidP="005E0115">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58795FBF" w14:textId="77777777" w:rsidR="005E0115" w:rsidRPr="00AB702F" w:rsidRDefault="005E0115" w:rsidP="005E0115">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435B042B" w14:textId="77777777" w:rsidR="005E0115" w:rsidRPr="00AB702F" w:rsidRDefault="005E0115" w:rsidP="005E0115">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15BBC109" w14:textId="77777777" w:rsidR="005E0115" w:rsidRPr="00AB702F" w:rsidRDefault="005E0115" w:rsidP="005E0115">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5EE940D2" w14:textId="77777777" w:rsidR="005E0115" w:rsidRPr="00AB702F" w:rsidRDefault="005E0115" w:rsidP="005E0115">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3568AE3A" w14:textId="77777777" w:rsidR="005E0115" w:rsidRPr="00AB702F" w:rsidRDefault="005E0115" w:rsidP="005E0115">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0BF0BD2B" w14:textId="77777777" w:rsidR="005E0115" w:rsidRPr="00AB702F" w:rsidRDefault="005E0115" w:rsidP="005E0115">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2D95C2C9" w14:textId="77777777" w:rsidR="005E0115" w:rsidRPr="00AB702F" w:rsidRDefault="005E0115" w:rsidP="005E0115">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655E5A48" w14:textId="77777777" w:rsidR="005E0115" w:rsidRPr="00AB702F" w:rsidRDefault="005E0115" w:rsidP="005E0115">
      <w:pPr>
        <w:rPr>
          <w:sz w:val="16"/>
        </w:rPr>
      </w:pPr>
      <w:r w:rsidRPr="00122AA4">
        <w:rPr>
          <w:rStyle w:val="StyleUnderline"/>
        </w:rPr>
        <w:t xml:space="preserve">The process of </w:t>
      </w:r>
      <w:r w:rsidRPr="00314AFD">
        <w:rPr>
          <w:rStyle w:val="Emphasis"/>
          <w:highlight w:val="cyan"/>
        </w:rPr>
        <w:t>corporatist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6FBA5E03" w14:textId="77777777" w:rsidR="005E0115" w:rsidRPr="00AB702F" w:rsidRDefault="005E0115" w:rsidP="005E0115">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5BB57B78" w14:textId="77777777" w:rsidR="005E0115" w:rsidRPr="007E7456" w:rsidRDefault="005E0115" w:rsidP="005E0115">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bookmarkEnd w:id="0"/>
    </w:p>
    <w:p w14:paraId="5C4E9777" w14:textId="77777777" w:rsidR="005E0115" w:rsidRDefault="005E0115" w:rsidP="005E0115">
      <w:pPr>
        <w:pStyle w:val="Heading3"/>
      </w:pPr>
      <w:r>
        <w:t>T---1NC</w:t>
      </w:r>
    </w:p>
    <w:p w14:paraId="4E158726" w14:textId="77777777" w:rsidR="005E0115" w:rsidRDefault="005E0115" w:rsidP="005E0115">
      <w:pPr>
        <w:rPr>
          <w:rStyle w:val="Style13ptBold"/>
        </w:rPr>
      </w:pPr>
      <w:r w:rsidRPr="00F01D02">
        <w:rPr>
          <w:rStyle w:val="Style13ptBold"/>
          <w:u w:val="single"/>
        </w:rPr>
        <w:t>T</w:t>
      </w:r>
      <w:r>
        <w:rPr>
          <w:rStyle w:val="Style13ptBold"/>
          <w:u w:val="single"/>
        </w:rPr>
        <w:t>-</w:t>
      </w:r>
      <w:r w:rsidRPr="00F01D02">
        <w:rPr>
          <w:rStyle w:val="Style13ptBold"/>
          <w:u w:val="single"/>
        </w:rPr>
        <w:t>Subset</w:t>
      </w:r>
      <w:r>
        <w:rPr>
          <w:rStyle w:val="Style13ptBold"/>
          <w:u w:val="single"/>
        </w:rPr>
        <w:t>s</w:t>
      </w:r>
      <w:r>
        <w:rPr>
          <w:rStyle w:val="Style13ptBold"/>
        </w:rPr>
        <w:t xml:space="preserve">: </w:t>
      </w:r>
    </w:p>
    <w:p w14:paraId="2AEE8B42" w14:textId="77777777" w:rsidR="005E0115" w:rsidRDefault="005E0115" w:rsidP="005E0115">
      <w:pPr>
        <w:pStyle w:val="Heading4"/>
        <w:rPr>
          <w:rStyle w:val="Style13ptBold"/>
          <w:b/>
          <w:bCs w:val="0"/>
        </w:rPr>
      </w:pPr>
      <w:r w:rsidRPr="00F01D02">
        <w:rPr>
          <w:rStyle w:val="Style13ptBold"/>
          <w:b/>
          <w:bCs w:val="0"/>
          <w:u w:val="single"/>
        </w:rPr>
        <w:t>Interpretation</w:t>
      </w:r>
      <w:r>
        <w:rPr>
          <w:rStyle w:val="Style13ptBold"/>
          <w:b/>
          <w:bCs w:val="0"/>
        </w:rPr>
        <w:t>: Affirmative plans must target all workers in the United States.</w:t>
      </w:r>
    </w:p>
    <w:p w14:paraId="1C611D46" w14:textId="77777777" w:rsidR="005E0115" w:rsidRDefault="005E0115" w:rsidP="005E0115">
      <w:pPr>
        <w:pStyle w:val="Heading4"/>
      </w:pPr>
      <w:r>
        <w:t>‘</w:t>
      </w:r>
      <w:r w:rsidRPr="00B03BB5">
        <w:rPr>
          <w:u w:val="single"/>
        </w:rPr>
        <w:t>substantial</w:t>
      </w:r>
      <w:r>
        <w:t xml:space="preserve">’ excludes subsets. </w:t>
      </w:r>
    </w:p>
    <w:p w14:paraId="54ACC60B" w14:textId="77777777" w:rsidR="005E0115" w:rsidRPr="00B03BB5" w:rsidRDefault="005E0115" w:rsidP="005E0115">
      <w:r w:rsidRPr="00B03BB5">
        <w:rPr>
          <w:rStyle w:val="Style13ptBold"/>
        </w:rPr>
        <w:t>Sotomayor ’17</w:t>
      </w:r>
      <w:r>
        <w:t xml:space="preserve"> [Justice Sonia Sotomayor (Associate Justice of the Supreme Court of the United States); Feb 22 2017. Supreme Court of the United States, </w:t>
      </w:r>
      <w:r w:rsidRPr="00B03BB5">
        <w:t>No. 14–1538</w:t>
      </w:r>
      <w:r>
        <w:t xml:space="preserve">, Section B, p. 10 “LIFE TECHNOLOGIES CORPORATION, ET AL., PETITIONERS v. PROMEGA CORPORATION” </w:t>
      </w:r>
      <w:r w:rsidRPr="00B03BB5">
        <w:t>https://www.supremecourt.gov/opinions/16pdf/14-1538_p8k0.pdf</w:t>
      </w:r>
      <w:r>
        <w:t xml:space="preserve"> // </w:t>
      </w:r>
      <w:r>
        <w:rPr>
          <w:i/>
        </w:rPr>
        <w:t>q.c.</w:t>
      </w:r>
      <w:r>
        <w:t>]</w:t>
      </w:r>
    </w:p>
    <w:p w14:paraId="03367602" w14:textId="77777777" w:rsidR="005E0115" w:rsidRPr="00B03BB5" w:rsidRDefault="005E0115" w:rsidP="005E0115">
      <w:pPr>
        <w:rPr>
          <w:sz w:val="16"/>
        </w:rPr>
      </w:pPr>
      <w:r w:rsidRPr="00B03BB5">
        <w:rPr>
          <w:sz w:val="16"/>
        </w:rPr>
        <w:t>Taken alone, §271(f )(1)’s reference to “components” might plausibly be read to encompass “component” in the singular. See 1 U. S. C. §1 (instructing that “words importing the plural include the singular,” “unless the context indicates otherwise”). But §271(f )’s text, context, and structure leave us to conclude that when Congress said “components,” plural, it meant plural, and when it said “component,” singular, it meant singular.</w:t>
      </w:r>
    </w:p>
    <w:p w14:paraId="5B59CE51" w14:textId="77777777" w:rsidR="005E0115" w:rsidRDefault="005E0115" w:rsidP="005E0115">
      <w:pPr>
        <w:rPr>
          <w:sz w:val="16"/>
        </w:rPr>
      </w:pPr>
      <w:r w:rsidRPr="00B03BB5">
        <w:rPr>
          <w:rStyle w:val="StyleUnderline"/>
        </w:rPr>
        <w:t xml:space="preserve">We </w:t>
      </w:r>
      <w:r w:rsidRPr="00B03BB5">
        <w:rPr>
          <w:rStyle w:val="Emphasis"/>
        </w:rPr>
        <w:t>do not</w:t>
      </w:r>
      <w:r w:rsidRPr="00B03BB5">
        <w:rPr>
          <w:rStyle w:val="StyleUnderline"/>
        </w:rPr>
        <w:t xml:space="preserve"> today </w:t>
      </w:r>
      <w:r w:rsidRPr="00B03BB5">
        <w:rPr>
          <w:rStyle w:val="Emphasis"/>
        </w:rPr>
        <w:t>define</w:t>
      </w:r>
      <w:r w:rsidRPr="00B03BB5">
        <w:rPr>
          <w:rStyle w:val="StyleUnderline"/>
        </w:rPr>
        <w:t xml:space="preserve"> how close</w:t>
      </w:r>
      <w:r w:rsidRPr="00B03BB5">
        <w:rPr>
          <w:sz w:val="16"/>
        </w:rPr>
        <w:t xml:space="preserve"> to </w:t>
      </w:r>
      <w:r w:rsidRPr="00B03BB5">
        <w:rPr>
          <w:rStyle w:val="Emphasis"/>
        </w:rPr>
        <w:t>“all”</w:t>
      </w:r>
      <w:r w:rsidRPr="00B03BB5">
        <w:rPr>
          <w:sz w:val="16"/>
        </w:rPr>
        <w:t xml:space="preserve"> of the components “</w:t>
      </w:r>
      <w:r w:rsidRPr="00B03BB5">
        <w:rPr>
          <w:rStyle w:val="StyleUnderline"/>
        </w:rPr>
        <w:t>a</w:t>
      </w:r>
      <w:r w:rsidRPr="00B03BB5">
        <w:rPr>
          <w:sz w:val="16"/>
        </w:rPr>
        <w:t xml:space="preserve"> </w:t>
      </w:r>
      <w:r w:rsidRPr="00B03BB5">
        <w:rPr>
          <w:rStyle w:val="Emphasis"/>
        </w:rPr>
        <w:t>substantial</w:t>
      </w:r>
      <w:r w:rsidRPr="00B03BB5">
        <w:rPr>
          <w:sz w:val="16"/>
        </w:rPr>
        <w:t xml:space="preserve"> </w:t>
      </w:r>
      <w:r w:rsidRPr="00B03BB5">
        <w:rPr>
          <w:rStyle w:val="StyleUnderline"/>
        </w:rPr>
        <w:t>portion</w:t>
      </w:r>
      <w:r w:rsidRPr="00B03BB5">
        <w:rPr>
          <w:sz w:val="16"/>
        </w:rPr>
        <w:t xml:space="preserve">” </w:t>
      </w:r>
      <w:r w:rsidRPr="00B03BB5">
        <w:rPr>
          <w:rStyle w:val="StyleUnderline"/>
        </w:rPr>
        <w:t>must be</w:t>
      </w:r>
      <w:r w:rsidRPr="00B03BB5">
        <w:rPr>
          <w:sz w:val="16"/>
        </w:rPr>
        <w:t xml:space="preserve">. </w:t>
      </w:r>
      <w:r w:rsidRPr="00B03BB5">
        <w:rPr>
          <w:rStyle w:val="StyleUnderline"/>
        </w:rPr>
        <w:t>We hold</w:t>
      </w:r>
      <w:r w:rsidRPr="00B03BB5">
        <w:rPr>
          <w:sz w:val="16"/>
        </w:rPr>
        <w:t xml:space="preserve"> only </w:t>
      </w:r>
      <w:r w:rsidRPr="00B03BB5">
        <w:rPr>
          <w:rStyle w:val="StyleUnderline"/>
        </w:rPr>
        <w:t xml:space="preserve">that </w:t>
      </w:r>
      <w:r w:rsidRPr="00B03BB5">
        <w:rPr>
          <w:rStyle w:val="Emphasis"/>
          <w:highlight w:val="cyan"/>
        </w:rPr>
        <w:t>one</w:t>
      </w:r>
      <w:r w:rsidRPr="00B03BB5">
        <w:rPr>
          <w:rStyle w:val="StyleUnderline"/>
          <w:highlight w:val="cyan"/>
        </w:rPr>
        <w:t xml:space="preserve"> component does </w:t>
      </w:r>
      <w:r w:rsidRPr="00B03BB5">
        <w:rPr>
          <w:rStyle w:val="Emphasis"/>
          <w:highlight w:val="cyan"/>
        </w:rPr>
        <w:t>not</w:t>
      </w:r>
      <w:r w:rsidRPr="00B03BB5">
        <w:rPr>
          <w:rStyle w:val="StyleUnderline"/>
          <w:highlight w:val="cyan"/>
        </w:rPr>
        <w:t xml:space="preserve"> constitute</w:t>
      </w:r>
      <w:r w:rsidRPr="00B03BB5">
        <w:rPr>
          <w:sz w:val="16"/>
        </w:rPr>
        <w:t xml:space="preserve"> “all or </w:t>
      </w:r>
      <w:r w:rsidRPr="00B03BB5">
        <w:rPr>
          <w:rStyle w:val="StyleUnderline"/>
        </w:rPr>
        <w:t xml:space="preserve">a </w:t>
      </w:r>
      <w:r w:rsidRPr="00B03BB5">
        <w:rPr>
          <w:rStyle w:val="Emphasis"/>
          <w:highlight w:val="cyan"/>
        </w:rPr>
        <w:t>substantial</w:t>
      </w:r>
      <w:r w:rsidRPr="00B03BB5">
        <w:rPr>
          <w:rStyle w:val="StyleUnderline"/>
        </w:rPr>
        <w:t xml:space="preserve"> portion</w:t>
      </w:r>
      <w:r w:rsidRPr="00B03BB5">
        <w:rPr>
          <w:sz w:val="16"/>
        </w:rPr>
        <w:t>” of a multicomponent invention under §271(f )(1). This is all that is required to resolve the question presented.</w:t>
      </w:r>
    </w:p>
    <w:p w14:paraId="1F4CDDFC" w14:textId="77777777" w:rsidR="005E0115" w:rsidRDefault="005E0115" w:rsidP="005E0115">
      <w:pPr>
        <w:pStyle w:val="Heading4"/>
      </w:pPr>
      <w:r>
        <w:t>‘</w:t>
      </w:r>
      <w:r>
        <w:rPr>
          <w:u w:val="single"/>
        </w:rPr>
        <w:t>Strengthen</w:t>
      </w:r>
      <w:r w:rsidRPr="00F01D02">
        <w:rPr>
          <w:u w:val="single"/>
        </w:rPr>
        <w:t xml:space="preserve"> collective bargaining</w:t>
      </w:r>
      <w:r>
        <w:t xml:space="preserve">’ requires a </w:t>
      </w:r>
      <w:r w:rsidRPr="00F01D02">
        <w:rPr>
          <w:u w:val="single"/>
        </w:rPr>
        <w:t>national</w:t>
      </w:r>
      <w:r>
        <w:t xml:space="preserve"> plan.  </w:t>
      </w:r>
    </w:p>
    <w:p w14:paraId="62ECCDE2" w14:textId="77777777" w:rsidR="005E0115" w:rsidRPr="00621F9D" w:rsidRDefault="005E0115" w:rsidP="005E0115">
      <w:pPr>
        <w:rPr>
          <w:rStyle w:val="Style13ptBold"/>
          <w:b w:val="0"/>
          <w:bCs w:val="0"/>
        </w:rPr>
      </w:pPr>
      <w:r>
        <w:rPr>
          <w:rStyle w:val="Style13ptBold"/>
        </w:rPr>
        <w:t>Spiegelaere ‘25</w:t>
      </w:r>
      <w:r w:rsidRPr="00A96040">
        <w:t xml:space="preserve"> (master’s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w:t>
      </w:r>
      <w:r w:rsidRPr="00C311D8">
        <w:t>https://journals.sagepub.com/doi/pdf/10.1177/09596801251351303</w:t>
      </w:r>
      <w:r w:rsidRPr="00A96040">
        <w:t>) NAR</w:t>
      </w:r>
    </w:p>
    <w:p w14:paraId="31A33FED" w14:textId="77777777" w:rsidR="005E0115" w:rsidRPr="00A82CA7" w:rsidRDefault="005E0115" w:rsidP="005E0115">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BC5434">
        <w:rPr>
          <w:rStyle w:val="StyleUnderline"/>
        </w:rPr>
        <w:t>States</w:t>
      </w:r>
      <w:r w:rsidRPr="00BC5434">
        <w:rPr>
          <w:sz w:val="16"/>
        </w:rPr>
        <w:t xml:space="preserve"> </w:t>
      </w:r>
      <w:r w:rsidRPr="00BC5434">
        <w:rPr>
          <w:rStyle w:val="StyleUnderline"/>
        </w:rPr>
        <w:t>to</w:t>
      </w:r>
      <w:r w:rsidRPr="00A82CA7">
        <w:rPr>
          <w:sz w:val="16"/>
        </w:rPr>
        <w:t xml:space="preserve"> </w:t>
      </w:r>
      <w:r w:rsidRPr="00535808">
        <w:rPr>
          <w:rStyle w:val="StyleUnderline"/>
        </w:rPr>
        <w:t>adopt</w:t>
      </w:r>
      <w:r w:rsidRPr="00A82CA7">
        <w:rPr>
          <w:sz w:val="16"/>
        </w:rPr>
        <w:t xml:space="preserve"> </w:t>
      </w:r>
      <w:r w:rsidRPr="00F01D02">
        <w:rPr>
          <w:rStyle w:val="StyleUnderline"/>
        </w:rPr>
        <w:t xml:space="preserve">policies to </w:t>
      </w:r>
      <w:r w:rsidRPr="00F01D02">
        <w:rPr>
          <w:rStyle w:val="Emphasis"/>
          <w:highlight w:val="cyan"/>
        </w:rPr>
        <w:t>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5ED8455B" w14:textId="77777777" w:rsidR="005E0115" w:rsidRPr="00535808" w:rsidRDefault="005E0115" w:rsidP="005E0115">
      <w:pPr>
        <w:rPr>
          <w:rStyle w:val="StyleUnderline"/>
        </w:rPr>
      </w:pPr>
      <w:r w:rsidRPr="00A82CA7">
        <w:rPr>
          <w:sz w:val="16"/>
        </w:rPr>
        <w:t xml:space="preserve">In addition, one of </w:t>
      </w:r>
      <w:r w:rsidRPr="00F01D02">
        <w:rPr>
          <w:rStyle w:val="Emphasis"/>
        </w:rPr>
        <w:t xml:space="preserve">the </w:t>
      </w:r>
      <w:r w:rsidRPr="00BC5434">
        <w:rPr>
          <w:rStyle w:val="Emphasis"/>
        </w:rPr>
        <w:t xml:space="preserve">most notable provisions is the </w:t>
      </w:r>
      <w:r w:rsidRPr="00F01D02">
        <w:rPr>
          <w:rStyle w:val="Emphasis"/>
          <w:highlight w:val="cyan"/>
        </w:rPr>
        <w:t>require</w:t>
      </w:r>
      <w:r w:rsidRPr="00BC5434">
        <w:rPr>
          <w:rStyle w:val="Emphasis"/>
        </w:rPr>
        <w:t>ment</w:t>
      </w:r>
      <w:r w:rsidRPr="00F01D02">
        <w:rPr>
          <w:rStyle w:val="Emphasis"/>
        </w:rPr>
        <w:t xml:space="preserve"> for</w:t>
      </w:r>
      <w:r w:rsidRPr="00535808">
        <w:rPr>
          <w:rStyle w:val="Emphasis"/>
        </w:rPr>
        <w:t xml:space="preserve"> </w:t>
      </w:r>
      <w:r w:rsidRPr="00F01D02">
        <w:rPr>
          <w:rStyle w:val="Emphasis"/>
        </w:rPr>
        <w:t xml:space="preserve">countries where collective bargaining coverage is below 80% </w:t>
      </w:r>
      <w:r w:rsidRPr="00BC5434">
        <w:rPr>
          <w:rStyle w:val="Emphasis"/>
        </w:rPr>
        <w:t xml:space="preserve">to develop and implement </w:t>
      </w:r>
      <w:r w:rsidRPr="00F01D02">
        <w:rPr>
          <w:rStyle w:val="Emphasis"/>
          <w:highlight w:val="cyan"/>
        </w:rPr>
        <w:t>targeted national</w:t>
      </w:r>
      <w:r w:rsidRPr="00535808">
        <w:rPr>
          <w:rStyle w:val="Emphasis"/>
        </w:rPr>
        <w:t xml:space="preserve"> action </w:t>
      </w:r>
      <w:r w:rsidRPr="00F01D02">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29E9A13B" w14:textId="77777777" w:rsidR="005E0115" w:rsidRPr="00B03BB5" w:rsidRDefault="005E0115" w:rsidP="005E0115">
      <w:pPr>
        <w:rPr>
          <w:sz w:val="10"/>
          <w:szCs w:val="16"/>
        </w:rPr>
      </w:pPr>
      <w:r w:rsidRPr="00B03BB5">
        <w:rPr>
          <w:sz w:val="10"/>
          <w:szCs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02DB20DD" w14:textId="77777777" w:rsidR="005E0115" w:rsidRPr="00B03BB5" w:rsidRDefault="005E0115" w:rsidP="005E0115">
      <w:pPr>
        <w:rPr>
          <w:sz w:val="10"/>
          <w:szCs w:val="16"/>
        </w:rPr>
      </w:pPr>
      <w:r w:rsidRPr="00B03BB5">
        <w:rPr>
          <w:sz w:val="10"/>
          <w:szCs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2B887C41" w14:textId="77777777" w:rsidR="005E0115" w:rsidRPr="00B03BB5" w:rsidRDefault="005E0115" w:rsidP="005E0115">
      <w:pPr>
        <w:rPr>
          <w:sz w:val="10"/>
          <w:szCs w:val="16"/>
        </w:rPr>
      </w:pPr>
      <w:r w:rsidRPr="00B03BB5">
        <w:rPr>
          <w:sz w:val="10"/>
          <w:szCs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2E138569" w14:textId="77777777" w:rsidR="005E0115" w:rsidRPr="00B03BB5" w:rsidRDefault="005E0115" w:rsidP="005E0115">
      <w:pPr>
        <w:rPr>
          <w:sz w:val="10"/>
          <w:szCs w:val="16"/>
        </w:rPr>
      </w:pPr>
      <w:r w:rsidRPr="00B03BB5">
        <w:rPr>
          <w:sz w:val="10"/>
          <w:szCs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3DF1D5AD" w14:textId="77777777" w:rsidR="005E0115" w:rsidRPr="00B03BB5" w:rsidRDefault="005E0115" w:rsidP="005E0115">
      <w:pPr>
        <w:rPr>
          <w:sz w:val="10"/>
          <w:szCs w:val="16"/>
        </w:rPr>
      </w:pPr>
      <w:r w:rsidRPr="00B03BB5">
        <w:rPr>
          <w:sz w:val="10"/>
          <w:szCs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019F2119" w14:textId="77777777" w:rsidR="005E0115" w:rsidRPr="00B03BB5" w:rsidRDefault="005E0115" w:rsidP="005E0115">
      <w:pPr>
        <w:rPr>
          <w:sz w:val="10"/>
          <w:szCs w:val="10"/>
        </w:rPr>
      </w:pPr>
      <w:r w:rsidRPr="00B03BB5">
        <w:rPr>
          <w:sz w:val="10"/>
          <w:szCs w:val="16"/>
        </w:rPr>
        <w:t xml:space="preserve">As </w:t>
      </w:r>
      <w:r w:rsidRPr="00B03BB5">
        <w:rPr>
          <w:rStyle w:val="StyleUnderline"/>
          <w:sz w:val="16"/>
          <w:szCs w:val="16"/>
        </w:rPr>
        <w:t>this article</w:t>
      </w:r>
      <w:r w:rsidRPr="00B03BB5">
        <w:rPr>
          <w:sz w:val="10"/>
          <w:szCs w:val="16"/>
        </w:rPr>
        <w:t xml:space="preserve"> aims to feed into the debate on the National Action Plans on collective bargai</w:t>
      </w:r>
      <w:r w:rsidRPr="00B03BB5">
        <w:rPr>
          <w:sz w:val="10"/>
          <w:szCs w:val="10"/>
        </w:rPr>
        <w:t>ning, it focuses exclusively on policy measures. Clearly, much of the future of collective bargaining is in the hands of the policies and practices of trade unions, employers and employers’ organisations. However, this is beyond the scope of this article.</w:t>
      </w:r>
    </w:p>
    <w:p w14:paraId="50C567FD" w14:textId="77777777" w:rsidR="005E0115" w:rsidRPr="00B03BB5" w:rsidRDefault="005E0115" w:rsidP="005E0115">
      <w:pPr>
        <w:rPr>
          <w:sz w:val="10"/>
          <w:szCs w:val="16"/>
        </w:rPr>
      </w:pPr>
      <w:r w:rsidRPr="00B03BB5">
        <w:rPr>
          <w:sz w:val="10"/>
          <w:szCs w:val="10"/>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w:t>
      </w:r>
      <w:r w:rsidRPr="00B03BB5">
        <w:rPr>
          <w:sz w:val="10"/>
          <w:szCs w:val="16"/>
        </w:rPr>
        <w:t>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0333FAF" w14:textId="77777777" w:rsidR="005E0115" w:rsidRPr="00B03BB5" w:rsidRDefault="005E0115" w:rsidP="005E0115">
      <w:pPr>
        <w:rPr>
          <w:sz w:val="10"/>
          <w:szCs w:val="16"/>
        </w:rPr>
      </w:pPr>
      <w:r w:rsidRPr="00B03BB5">
        <w:rPr>
          <w:sz w:val="10"/>
          <w:szCs w:val="16"/>
        </w:rPr>
        <w:t>Conditions for reaching 80% coverage</w:t>
      </w:r>
    </w:p>
    <w:p w14:paraId="091EFBA9" w14:textId="77777777" w:rsidR="005E0115" w:rsidRPr="00A82CA7" w:rsidRDefault="005E0115" w:rsidP="005E0115">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 xml:space="preserve">must develop </w:t>
      </w:r>
      <w:r w:rsidRPr="00F01D02">
        <w:rPr>
          <w:rStyle w:val="Emphasis"/>
          <w:highlight w:val="cyan"/>
        </w:rPr>
        <w:t>national</w:t>
      </w:r>
      <w:r w:rsidRPr="00F01D02">
        <w:rPr>
          <w:rStyle w:val="Emphasis"/>
        </w:rPr>
        <w:t xml:space="preserve"> action </w:t>
      </w:r>
      <w:r w:rsidRPr="00F01D02">
        <w:rPr>
          <w:rStyle w:val="Emphasis"/>
          <w:highlight w:val="cyan"/>
        </w:rPr>
        <w:t>plans to strengthen collective bargaining</w:t>
      </w:r>
      <w:r w:rsidRPr="00A82CA7">
        <w:rPr>
          <w:sz w:val="16"/>
        </w:rPr>
        <w:t xml:space="preserve">. However, </w:t>
      </w:r>
      <w:r w:rsidRPr="00A82CA7">
        <w:rPr>
          <w:rStyle w:val="StyleUnderline"/>
        </w:rPr>
        <w:t xml:space="preserve">these </w:t>
      </w:r>
      <w:r w:rsidRPr="00F01D02">
        <w:rPr>
          <w:rStyle w:val="StyleUnderline"/>
        </w:rPr>
        <w:t xml:space="preserve">plans </w:t>
      </w:r>
      <w:r w:rsidRPr="00F01D02">
        <w:rPr>
          <w:rStyle w:val="StyleUnderline"/>
          <w:highlight w:val="cyan"/>
        </w:rPr>
        <w:t>are</w:t>
      </w:r>
      <w:r w:rsidRPr="004A4248">
        <w:rPr>
          <w:sz w:val="16"/>
        </w:rPr>
        <w:t xml:space="preserve"> </w:t>
      </w:r>
      <w:r w:rsidRPr="004A4248">
        <w:rPr>
          <w:rStyle w:val="Emphasis"/>
        </w:rPr>
        <w:t>not an obligation of results</w:t>
      </w:r>
      <w:r w:rsidRPr="004A4248">
        <w:rPr>
          <w:sz w:val="16"/>
        </w:rPr>
        <w:t xml:space="preserve">, </w:t>
      </w:r>
      <w:r w:rsidRPr="004A4248">
        <w:rPr>
          <w:rStyle w:val="Emphasis"/>
        </w:rPr>
        <w:t xml:space="preserve">but </w:t>
      </w:r>
      <w:r w:rsidRPr="00F01D02">
        <w:rPr>
          <w:rStyle w:val="Emphasis"/>
          <w:highlight w:val="cyan"/>
        </w:rPr>
        <w:t>an obligation of effort</w:t>
      </w:r>
      <w:r w:rsidRPr="00F01D02">
        <w:rPr>
          <w:sz w:val="16"/>
        </w:rPr>
        <w:t>.</w:t>
      </w:r>
      <w:r w:rsidRPr="00A82CA7">
        <w:rPr>
          <w:sz w:val="16"/>
        </w:rPr>
        <w:t xml:space="preserve"> This means that countries will not be penalised if coverage does not reach 80% after several years but will have to adjust their plans if coverage does not improve or, worse, falls.</w:t>
      </w:r>
    </w:p>
    <w:p w14:paraId="04A94921" w14:textId="77777777" w:rsidR="005E0115" w:rsidRPr="00A82CA7" w:rsidRDefault="005E0115" w:rsidP="005E0115">
      <w:pPr>
        <w:rPr>
          <w:rStyle w:val="Emphasis"/>
        </w:rPr>
      </w:pPr>
      <w:r w:rsidRPr="00A82CA7">
        <w:rPr>
          <w:sz w:val="16"/>
        </w:rPr>
        <w:t xml:space="preserve">As this article argues, </w:t>
      </w:r>
      <w:r w:rsidRPr="00F01D02">
        <w:rPr>
          <w:rStyle w:val="StyleUnderline"/>
        </w:rPr>
        <w:t>achieving this level of coverage requires</w:t>
      </w:r>
      <w:r w:rsidRPr="00F01D02">
        <w:rPr>
          <w:sz w:val="16"/>
        </w:rPr>
        <w:t xml:space="preserve"> specific structural conditions: (</w:t>
      </w:r>
      <w:r w:rsidRPr="00F01D02">
        <w:rPr>
          <w:rStyle w:val="Emphasis"/>
        </w:rPr>
        <w:t xml:space="preserve">1) the existence of a system of multi-employer bargaining </w:t>
      </w:r>
      <w:r w:rsidRPr="00F01D02">
        <w:rPr>
          <w:rStyle w:val="StyleUnderline"/>
        </w:rPr>
        <w:t>and (2) this system must be</w:t>
      </w:r>
      <w:r w:rsidRPr="00F01D02">
        <w:rPr>
          <w:sz w:val="16"/>
        </w:rPr>
        <w:t xml:space="preserve"> </w:t>
      </w:r>
      <w:r w:rsidRPr="00F01D02">
        <w:rPr>
          <w:rStyle w:val="Emphasis"/>
        </w:rPr>
        <w:t>supported by</w:t>
      </w:r>
      <w:r w:rsidRPr="00F01D02">
        <w:rPr>
          <w:sz w:val="16"/>
        </w:rPr>
        <w:t xml:space="preserve"> </w:t>
      </w:r>
      <w:r w:rsidRPr="00F01D02">
        <w:rPr>
          <w:rStyle w:val="StyleUnderline"/>
        </w:rPr>
        <w:t>either</w:t>
      </w:r>
      <w:r w:rsidRPr="00F01D02">
        <w:rPr>
          <w:sz w:val="16"/>
        </w:rPr>
        <w:t xml:space="preserve"> </w:t>
      </w:r>
      <w:r w:rsidRPr="00F01D02">
        <w:rPr>
          <w:rStyle w:val="Emphasis"/>
        </w:rPr>
        <w:t>extensive extension mechanisms or very high union density.</w:t>
      </w:r>
    </w:p>
    <w:p w14:paraId="6D673C72" w14:textId="77777777" w:rsidR="005E0115" w:rsidRPr="00A82CA7" w:rsidRDefault="005E0115" w:rsidP="005E0115">
      <w:pPr>
        <w:rPr>
          <w:sz w:val="16"/>
        </w:rPr>
      </w:pPr>
      <w:r w:rsidRPr="00A82CA7">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w:t>
      </w:r>
      <w:r w:rsidRPr="00F01D02">
        <w:rPr>
          <w:sz w:val="16"/>
          <w:szCs w:val="16"/>
        </w:rPr>
        <w:t xml:space="preserve">, </w:t>
      </w:r>
      <w:r w:rsidRPr="00A82CA7">
        <w:rPr>
          <w:rStyle w:val="StyleUnderline"/>
        </w:rPr>
        <w:t xml:space="preserve">all the </w:t>
      </w:r>
      <w:r w:rsidRPr="00F01D02">
        <w:rPr>
          <w:rStyle w:val="StyleUnderline"/>
        </w:rPr>
        <w:t>countries with 80% coverage have a multi-employer bargaining system,</w:t>
      </w:r>
      <w:r w:rsidRPr="00A82CA7">
        <w:rPr>
          <w:rStyle w:val="StyleUnderline"/>
        </w:rPr>
        <w:t xml:space="preserve"> and none of the countries without multi-employer bargaining come close to achieving 80% coverage</w:t>
      </w:r>
      <w:r w:rsidRPr="00A82CA7">
        <w:rPr>
          <w:sz w:val="16"/>
        </w:rPr>
        <w:t>. Ate same time, the graph shows that multi-employer bargaining is not a sufficient condition for reaching the threshold.</w:t>
      </w:r>
    </w:p>
    <w:p w14:paraId="2C86C9DE" w14:textId="77777777" w:rsidR="005E0115" w:rsidRPr="00A82CA7" w:rsidRDefault="005E0115" w:rsidP="005E0115">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49FB0537" w14:textId="77777777" w:rsidR="005E0115" w:rsidRDefault="005E0115" w:rsidP="005E0115">
      <w:pPr>
        <w:pStyle w:val="Heading4"/>
      </w:pPr>
      <w:r w:rsidRPr="009B7566">
        <w:t>‘</w:t>
      </w:r>
      <w:r w:rsidRPr="00E11980">
        <w:rPr>
          <w:b w:val="0"/>
          <w:bCs/>
          <w:u w:val="single"/>
        </w:rPr>
        <w:t xml:space="preserve">workers </w:t>
      </w:r>
      <w:r w:rsidRPr="0010242B">
        <w:rPr>
          <w:u w:val="single"/>
        </w:rPr>
        <w:t>in the United States</w:t>
      </w:r>
      <w:r>
        <w:t xml:space="preserve">’ means </w:t>
      </w:r>
      <w:r w:rsidRPr="0010242B">
        <w:rPr>
          <w:u w:val="single"/>
        </w:rPr>
        <w:t>all</w:t>
      </w:r>
      <w:r>
        <w:t xml:space="preserve"> </w:t>
      </w:r>
      <w:r>
        <w:rPr>
          <w:u w:val="single"/>
        </w:rPr>
        <w:t>workers</w:t>
      </w:r>
      <w:r>
        <w:t xml:space="preserve">. </w:t>
      </w:r>
    </w:p>
    <w:p w14:paraId="3E03F855" w14:textId="77777777" w:rsidR="005E0115" w:rsidRPr="001B45AB" w:rsidRDefault="005E0115" w:rsidP="005E0115">
      <w:r w:rsidRPr="001B45AB">
        <w:rPr>
          <w:rStyle w:val="Style13ptBold"/>
        </w:rPr>
        <w:t>Singhal ’78</w:t>
      </w:r>
      <w:r>
        <w:t xml:space="preserve"> [Harish K. Singhal (BA, Aagra University; LLD, LLM, Lucknow University; JD, University of California-Berkeley); July 1978. </w:t>
      </w:r>
      <w:r>
        <w:rPr>
          <w:i/>
          <w:iCs/>
        </w:rPr>
        <w:t>Southern California Law Review</w:t>
      </w:r>
      <w:r>
        <w:t xml:space="preserve">, Vol. 51, Iss. 5 “LABOR CERTIFICATION UNDER REVISED REGULATIONS” // </w:t>
      </w:r>
      <w:r>
        <w:rPr>
          <w:i/>
        </w:rPr>
        <w:t>q.c.</w:t>
      </w:r>
      <w:r>
        <w:t xml:space="preserve">] </w:t>
      </w:r>
      <w:r w:rsidRPr="001B45AB">
        <w:rPr>
          <w:strike/>
        </w:rPr>
        <w:t>language</w:t>
      </w:r>
      <w:r>
        <w:t xml:space="preserve"> [modified]* </w:t>
      </w:r>
    </w:p>
    <w:p w14:paraId="395A9731" w14:textId="77777777" w:rsidR="005E0115" w:rsidRPr="001B45AB" w:rsidRDefault="005E0115" w:rsidP="005E0115">
      <w:pPr>
        <w:rPr>
          <w:sz w:val="16"/>
        </w:rPr>
      </w:pPr>
      <w:r w:rsidRPr="0010242B">
        <w:rPr>
          <w:rStyle w:val="StyleUnderline"/>
        </w:rPr>
        <w:t xml:space="preserve">The Secretary not only requires the employer to establish the </w:t>
      </w:r>
      <w:r w:rsidRPr="0010242B">
        <w:rPr>
          <w:rStyle w:val="Emphasis"/>
        </w:rPr>
        <w:t>nonavailability</w:t>
      </w:r>
      <w:r w:rsidRPr="0010242B">
        <w:rPr>
          <w:rStyle w:val="StyleUnderline"/>
        </w:rPr>
        <w:t xml:space="preserve"> of United States </w:t>
      </w:r>
      <w:r w:rsidRPr="0010242B">
        <w:rPr>
          <w:rStyle w:val="Emphasis"/>
        </w:rPr>
        <w:t>workers</w:t>
      </w:r>
      <w:r w:rsidRPr="001B45AB">
        <w:rPr>
          <w:sz w:val="16"/>
        </w:rPr>
        <w:t xml:space="preserve">, </w:t>
      </w:r>
      <w:r w:rsidRPr="0010242B">
        <w:rPr>
          <w:rStyle w:val="StyleUnderline"/>
        </w:rPr>
        <w:t xml:space="preserve">but also </w:t>
      </w:r>
      <w:r w:rsidRPr="00BC5434">
        <w:rPr>
          <w:rStyle w:val="StyleUnderline"/>
          <w:highlight w:val="cyan"/>
        </w:rPr>
        <w:t>to establish</w:t>
      </w:r>
      <w:r w:rsidRPr="0010242B">
        <w:rPr>
          <w:rStyle w:val="StyleUnderline"/>
        </w:rPr>
        <w:t xml:space="preserve"> that the </w:t>
      </w:r>
      <w:r w:rsidRPr="00BC5434">
        <w:rPr>
          <w:rStyle w:val="StyleUnderline"/>
          <w:highlight w:val="cyan"/>
        </w:rPr>
        <w:t>shortage</w:t>
      </w:r>
      <w:r w:rsidRPr="0010242B">
        <w:rPr>
          <w:rStyle w:val="StyleUnderline"/>
        </w:rPr>
        <w:t xml:space="preserve"> exists </w:t>
      </w:r>
      <w:r w:rsidRPr="00BC5434">
        <w:rPr>
          <w:rStyle w:val="StyleUnderline"/>
          <w:highlight w:val="cyan"/>
        </w:rPr>
        <w:t xml:space="preserve">on a </w:t>
      </w:r>
      <w:r w:rsidRPr="00BC5434">
        <w:rPr>
          <w:rStyle w:val="Emphasis"/>
          <w:highlight w:val="cyan"/>
        </w:rPr>
        <w:t>national level</w:t>
      </w:r>
      <w:r w:rsidRPr="0010242B">
        <w:rPr>
          <w:rStyle w:val="StyleUnderline"/>
        </w:rPr>
        <w:t xml:space="preserve"> and </w:t>
      </w:r>
      <w:r w:rsidRPr="00BC5434">
        <w:rPr>
          <w:rStyle w:val="StyleUnderline"/>
          <w:highlight w:val="cyan"/>
        </w:rPr>
        <w:t>not merely in the area</w:t>
      </w:r>
      <w:r w:rsidRPr="0010242B">
        <w:rPr>
          <w:rStyle w:val="StyleUnderline"/>
        </w:rPr>
        <w:t xml:space="preserve"> of the</w:t>
      </w:r>
      <w:r w:rsidRPr="001B45AB">
        <w:rPr>
          <w:sz w:val="16"/>
        </w:rPr>
        <w:t xml:space="preserve"> </w:t>
      </w:r>
      <w:r w:rsidRPr="001B45AB">
        <w:rPr>
          <w:strike/>
          <w:sz w:val="16"/>
        </w:rPr>
        <w:t>alien's</w:t>
      </w:r>
      <w:r w:rsidRPr="001B45AB">
        <w:rPr>
          <w:sz w:val="16"/>
        </w:rPr>
        <w:t xml:space="preserve"> </w:t>
      </w:r>
      <w:r w:rsidRPr="0010242B">
        <w:rPr>
          <w:rStyle w:val="StyleUnderline"/>
        </w:rPr>
        <w:t>[migrant’s]</w:t>
      </w:r>
      <w:r>
        <w:rPr>
          <w:rStyle w:val="StyleUnderline"/>
        </w:rPr>
        <w:t>*</w:t>
      </w:r>
      <w:r w:rsidRPr="0010242B">
        <w:rPr>
          <w:rStyle w:val="StyleUnderline"/>
        </w:rPr>
        <w:t xml:space="preserve"> </w:t>
      </w:r>
      <w:r w:rsidRPr="00BC5434">
        <w:rPr>
          <w:rStyle w:val="Emphasis"/>
          <w:highlight w:val="cyan"/>
        </w:rPr>
        <w:t>intended employment</w:t>
      </w:r>
      <w:r w:rsidRPr="001B45AB">
        <w:rPr>
          <w:sz w:val="16"/>
        </w:rPr>
        <w:t xml:space="preserve">. The revised regulations provide that "[in determining whether a U.S. worker is available at the place of the job opportunity, the Certifying Officer may also may consider U.S. workers who are willing to move from elsewhere to take the job ... "37 This provision is based on the Secretary's belief, as stated in the preamble, that Congress did not intend that employers be permitted to recruit and hire </w:t>
      </w:r>
      <w:r w:rsidRPr="001B45AB">
        <w:rPr>
          <w:strike/>
          <w:sz w:val="16"/>
        </w:rPr>
        <w:t>aliens</w:t>
      </w:r>
      <w:r w:rsidRPr="001B45AB">
        <w:rPr>
          <w:sz w:val="16"/>
        </w:rPr>
        <w:t xml:space="preserve"> [migrants]</w:t>
      </w:r>
      <w:r>
        <w:rPr>
          <w:sz w:val="16"/>
        </w:rPr>
        <w:t>*</w:t>
      </w:r>
      <w:r w:rsidRPr="001B45AB">
        <w:rPr>
          <w:sz w:val="16"/>
        </w:rPr>
        <w:t xml:space="preserve"> when American workers in other parts of the country are willing to relocate in order to take the position.38</w:t>
      </w:r>
    </w:p>
    <w:p w14:paraId="6367031F" w14:textId="77777777" w:rsidR="005E0115" w:rsidRPr="00F01D02" w:rsidRDefault="005E0115" w:rsidP="005E0115">
      <w:pPr>
        <w:rPr>
          <w:sz w:val="16"/>
        </w:rPr>
      </w:pPr>
      <w:r w:rsidRPr="001B45AB">
        <w:rPr>
          <w:sz w:val="16"/>
        </w:rPr>
        <w:t xml:space="preserve">The position taken by the Secretary is inconsistent with the statute and judicial interpretation. A number of courts have held that the determination of availability must be limited to the place of the </w:t>
      </w:r>
      <w:r w:rsidRPr="001B45AB">
        <w:rPr>
          <w:strike/>
          <w:sz w:val="16"/>
        </w:rPr>
        <w:t>alien's</w:t>
      </w:r>
      <w:r w:rsidRPr="001B45AB">
        <w:rPr>
          <w:sz w:val="16"/>
        </w:rPr>
        <w:t xml:space="preserve"> [migrant’s] prospective employment. 39 Furthermore, </w:t>
      </w:r>
      <w:r w:rsidRPr="001B45AB">
        <w:rPr>
          <w:rStyle w:val="StyleUnderline"/>
        </w:rPr>
        <w:t xml:space="preserve">prior to the </w:t>
      </w:r>
      <w:r w:rsidRPr="001B45AB">
        <w:rPr>
          <w:rStyle w:val="Emphasis"/>
        </w:rPr>
        <w:t>1976 amendment</w:t>
      </w:r>
      <w:r w:rsidRPr="001B45AB">
        <w:rPr>
          <w:rStyle w:val="StyleUnderline"/>
        </w:rPr>
        <w:t xml:space="preserve"> of section 212(a)(14)</w:t>
      </w:r>
      <w:r w:rsidRPr="001B45AB">
        <w:rPr>
          <w:sz w:val="16"/>
        </w:rPr>
        <w:t xml:space="preserve">, </w:t>
      </w:r>
      <w:r w:rsidRPr="001B45AB">
        <w:rPr>
          <w:rStyle w:val="StyleUnderline"/>
        </w:rPr>
        <w:t xml:space="preserve">the statute required the Secretary to determine that "there are not sufficient </w:t>
      </w:r>
      <w:r w:rsidRPr="0010242B">
        <w:rPr>
          <w:rStyle w:val="Emphasis"/>
        </w:rPr>
        <w:t>workers in the United States</w:t>
      </w:r>
      <w:r w:rsidRPr="0010242B">
        <w:rPr>
          <w:rStyle w:val="StyleUnderline"/>
        </w:rPr>
        <w:t>...</w:t>
      </w:r>
      <w:r w:rsidRPr="001B45AB">
        <w:rPr>
          <w:sz w:val="16"/>
        </w:rPr>
        <w:t xml:space="preserve"> </w:t>
      </w:r>
      <w:r w:rsidRPr="001B45AB">
        <w:rPr>
          <w:rStyle w:val="StyleUnderline"/>
        </w:rPr>
        <w:t>[available] at the place to which the</w:t>
      </w:r>
      <w:r w:rsidRPr="001B45AB">
        <w:rPr>
          <w:sz w:val="16"/>
        </w:rPr>
        <w:t xml:space="preserve"> </w:t>
      </w:r>
      <w:r w:rsidRPr="001B45AB">
        <w:rPr>
          <w:strike/>
          <w:sz w:val="16"/>
        </w:rPr>
        <w:t>alien</w:t>
      </w:r>
      <w:r w:rsidRPr="001B45AB">
        <w:rPr>
          <w:sz w:val="16"/>
        </w:rPr>
        <w:t xml:space="preserve"> </w:t>
      </w:r>
      <w:r w:rsidRPr="001B45AB">
        <w:rPr>
          <w:rStyle w:val="StyleUnderline"/>
        </w:rPr>
        <w:t>[migrant]</w:t>
      </w:r>
      <w:r>
        <w:rPr>
          <w:rStyle w:val="StyleUnderline"/>
        </w:rPr>
        <w:t>*</w:t>
      </w:r>
      <w:r w:rsidRPr="001B45AB">
        <w:rPr>
          <w:rStyle w:val="StyleUnderline"/>
        </w:rPr>
        <w:t xml:space="preserve"> is destined to perform</w:t>
      </w:r>
      <w:r w:rsidRPr="001B45AB">
        <w:rPr>
          <w:sz w:val="16"/>
        </w:rPr>
        <w:t xml:space="preserve"> such skilled or unskilled </w:t>
      </w:r>
      <w:r w:rsidRPr="001B45AB">
        <w:rPr>
          <w:rStyle w:val="StyleUnderline"/>
        </w:rPr>
        <w:t>labor</w:t>
      </w:r>
      <w:r w:rsidRPr="001B45AB">
        <w:rPr>
          <w:sz w:val="16"/>
        </w:rPr>
        <w:t xml:space="preserve">.”40 </w:t>
      </w:r>
      <w:r w:rsidRPr="001B45AB">
        <w:rPr>
          <w:rStyle w:val="StyleUnderline"/>
        </w:rPr>
        <w:t>The Secretary unsuccessfully attempted to</w:t>
      </w:r>
      <w:r w:rsidRPr="001B45AB">
        <w:rPr>
          <w:sz w:val="16"/>
        </w:rPr>
        <w:t xml:space="preserve"> ignore the limiting language- "at the place to which the </w:t>
      </w:r>
      <w:r w:rsidRPr="001B45AB">
        <w:rPr>
          <w:strike/>
          <w:sz w:val="16"/>
        </w:rPr>
        <w:t>alien</w:t>
      </w:r>
      <w:r w:rsidRPr="001B45AB">
        <w:rPr>
          <w:sz w:val="16"/>
        </w:rPr>
        <w:t xml:space="preserve"> [migrant]</w:t>
      </w:r>
      <w:r>
        <w:rPr>
          <w:sz w:val="16"/>
        </w:rPr>
        <w:t>*</w:t>
      </w:r>
      <w:r w:rsidRPr="001B45AB">
        <w:rPr>
          <w:sz w:val="16"/>
        </w:rPr>
        <w:t xml:space="preserve"> is destined to perform labor" -and </w:t>
      </w:r>
      <w:r w:rsidRPr="001B45AB">
        <w:rPr>
          <w:rStyle w:val="StyleUnderline"/>
        </w:rPr>
        <w:t>focused</w:t>
      </w:r>
      <w:r w:rsidRPr="001B45AB">
        <w:rPr>
          <w:sz w:val="16"/>
        </w:rPr>
        <w:t xml:space="preserve"> instead </w:t>
      </w:r>
      <w:r w:rsidRPr="001B45AB">
        <w:rPr>
          <w:rStyle w:val="StyleUnderline"/>
        </w:rPr>
        <w:t xml:space="preserve">on </w:t>
      </w:r>
      <w:r w:rsidRPr="00F01D02">
        <w:rPr>
          <w:rStyle w:val="StyleUnderline"/>
          <w:highlight w:val="cyan"/>
        </w:rPr>
        <w:t>the phrase</w:t>
      </w:r>
      <w:r w:rsidRPr="001B45AB">
        <w:rPr>
          <w:rStyle w:val="StyleUnderline"/>
        </w:rPr>
        <w:t xml:space="preserve"> </w:t>
      </w:r>
      <w:r w:rsidRPr="001B45AB">
        <w:rPr>
          <w:rStyle w:val="Emphasis"/>
        </w:rPr>
        <w:t>"</w:t>
      </w:r>
      <w:r w:rsidRPr="00F01D02">
        <w:rPr>
          <w:rStyle w:val="Emphasis"/>
          <w:highlight w:val="cyan"/>
        </w:rPr>
        <w:t>workers in the United States</w:t>
      </w:r>
      <w:r w:rsidRPr="001B45AB">
        <w:rPr>
          <w:rStyle w:val="Emphasis"/>
        </w:rPr>
        <w:t>."</w:t>
      </w:r>
      <w:r w:rsidRPr="001B45AB">
        <w:rPr>
          <w:sz w:val="16"/>
        </w:rPr>
        <w:t xml:space="preserve"> Any doubt left by the statutory language was removed by </w:t>
      </w:r>
      <w:r w:rsidRPr="001B45AB">
        <w:rPr>
          <w:rStyle w:val="StyleUnderline"/>
        </w:rPr>
        <w:t>the 1976 amendment</w:t>
      </w:r>
      <w:r w:rsidRPr="001B45AB">
        <w:rPr>
          <w:sz w:val="16"/>
        </w:rPr>
        <w:t xml:space="preserve"> 41 of section 212(a)(14). That amendment </w:t>
      </w:r>
      <w:r w:rsidRPr="001B45AB">
        <w:rPr>
          <w:rStyle w:val="Emphasis"/>
        </w:rPr>
        <w:t>deleted</w:t>
      </w:r>
      <w:r w:rsidRPr="001B45AB">
        <w:rPr>
          <w:rStyle w:val="StyleUnderline"/>
        </w:rPr>
        <w:t xml:space="preserve"> the phrase </w:t>
      </w:r>
      <w:r w:rsidRPr="001B45AB">
        <w:rPr>
          <w:rStyle w:val="Emphasis"/>
        </w:rPr>
        <w:t>"in the United States"</w:t>
      </w:r>
      <w:r w:rsidRPr="001B45AB">
        <w:rPr>
          <w:sz w:val="16"/>
        </w:rPr>
        <w:t xml:space="preserve"> following the reference to "sufficient workers."42 </w:t>
      </w:r>
      <w:r w:rsidRPr="001B45AB">
        <w:rPr>
          <w:rStyle w:val="StyleUnderline"/>
        </w:rPr>
        <w:t xml:space="preserve">The </w:t>
      </w:r>
      <w:r w:rsidRPr="001B45AB">
        <w:rPr>
          <w:rStyle w:val="Emphasis"/>
        </w:rPr>
        <w:t>House Report</w:t>
      </w:r>
      <w:r w:rsidRPr="001B45AB">
        <w:rPr>
          <w:rStyle w:val="StyleUnderline"/>
        </w:rPr>
        <w:t xml:space="preserve"> noted that the purpose</w:t>
      </w:r>
      <w:r w:rsidRPr="001B45AB">
        <w:rPr>
          <w:sz w:val="16"/>
        </w:rPr>
        <w:t xml:space="preserve"> of the amendment </w:t>
      </w:r>
      <w:r w:rsidRPr="001B45AB">
        <w:rPr>
          <w:rStyle w:val="StyleUnderline"/>
        </w:rPr>
        <w:t>was to "</w:t>
      </w:r>
      <w:r w:rsidRPr="0045349B">
        <w:rPr>
          <w:rStyle w:val="StyleUnderline"/>
          <w:highlight w:val="cyan"/>
        </w:rPr>
        <w:t>emphasize</w:t>
      </w:r>
      <w:r w:rsidRPr="001B45AB">
        <w:rPr>
          <w:rStyle w:val="StyleUnderline"/>
        </w:rPr>
        <w:t xml:space="preserve"> the </w:t>
      </w:r>
      <w:r w:rsidRPr="00F01D02">
        <w:rPr>
          <w:rStyle w:val="Emphasis"/>
          <w:highlight w:val="cyan"/>
        </w:rPr>
        <w:t>intent</w:t>
      </w:r>
      <w:r w:rsidRPr="0010242B">
        <w:rPr>
          <w:rStyle w:val="StyleUnderline"/>
        </w:rPr>
        <w:t xml:space="preserve"> that the </w:t>
      </w:r>
      <w:r w:rsidRPr="00F01D02">
        <w:rPr>
          <w:rStyle w:val="Emphasis"/>
        </w:rPr>
        <w:t>Secretary of Labor</w:t>
      </w:r>
      <w:r w:rsidRPr="0010242B">
        <w:rPr>
          <w:rStyle w:val="StyleUnderline"/>
        </w:rPr>
        <w:t xml:space="preserve"> certify on the basis </w:t>
      </w:r>
      <w:r w:rsidRPr="0045349B">
        <w:rPr>
          <w:rStyle w:val="StyleUnderline"/>
          <w:highlight w:val="cyan"/>
        </w:rPr>
        <w:t>of</w:t>
      </w:r>
      <w:r w:rsidRPr="0010242B">
        <w:rPr>
          <w:rStyle w:val="StyleUnderline"/>
        </w:rPr>
        <w:t xml:space="preserve"> whether there are sufficient </w:t>
      </w:r>
      <w:r w:rsidRPr="00F01D02">
        <w:rPr>
          <w:rStyle w:val="Emphasis"/>
          <w:highlight w:val="cyan"/>
        </w:rPr>
        <w:t>workers</w:t>
      </w:r>
      <w:r w:rsidRPr="001B45AB">
        <w:rPr>
          <w:rStyle w:val="StyleUnderline"/>
        </w:rPr>
        <w:t xml:space="preserve"> 'at the </w:t>
      </w:r>
      <w:r w:rsidRPr="001B45AB">
        <w:rPr>
          <w:rStyle w:val="Emphasis"/>
        </w:rPr>
        <w:t>place</w:t>
      </w:r>
      <w:r w:rsidRPr="001B45AB">
        <w:rPr>
          <w:rStyle w:val="StyleUnderline"/>
        </w:rPr>
        <w:t>'</w:t>
      </w:r>
      <w:r w:rsidRPr="001B45AB">
        <w:rPr>
          <w:sz w:val="16"/>
        </w:rPr>
        <w:t xml:space="preserve"> where the </w:t>
      </w:r>
      <w:r w:rsidRPr="001B45AB">
        <w:rPr>
          <w:strike/>
          <w:sz w:val="16"/>
        </w:rPr>
        <w:t>alien</w:t>
      </w:r>
      <w:r w:rsidRPr="001B45AB">
        <w:rPr>
          <w:sz w:val="16"/>
        </w:rPr>
        <w:t xml:space="preserve"> [migrant]</w:t>
      </w:r>
      <w:r>
        <w:rPr>
          <w:sz w:val="16"/>
        </w:rPr>
        <w:t>*</w:t>
      </w:r>
      <w:r w:rsidRPr="001B45AB">
        <w:rPr>
          <w:sz w:val="16"/>
        </w:rPr>
        <w:t xml:space="preserve"> is going, </w:t>
      </w:r>
      <w:r w:rsidRPr="001B45AB">
        <w:rPr>
          <w:rStyle w:val="Emphasis"/>
        </w:rPr>
        <w:t>rather</w:t>
      </w:r>
      <w:r w:rsidRPr="001B45AB">
        <w:rPr>
          <w:rStyle w:val="StyleUnderline"/>
        </w:rPr>
        <w:t xml:space="preserve"> </w:t>
      </w:r>
      <w:r w:rsidRPr="00BC5434">
        <w:rPr>
          <w:rStyle w:val="StyleUnderline"/>
        </w:rPr>
        <w:t xml:space="preserve">than in the </w:t>
      </w:r>
      <w:r w:rsidRPr="00BC5434">
        <w:rPr>
          <w:rStyle w:val="Emphasis"/>
        </w:rPr>
        <w:t>U</w:t>
      </w:r>
      <w:r w:rsidRPr="00BC5434">
        <w:rPr>
          <w:rStyle w:val="StyleUnderline"/>
        </w:rPr>
        <w:t xml:space="preserve">nited </w:t>
      </w:r>
      <w:r w:rsidRPr="00BC5434">
        <w:rPr>
          <w:rStyle w:val="Emphasis"/>
        </w:rPr>
        <w:t>S</w:t>
      </w:r>
      <w:r w:rsidRPr="00BC5434">
        <w:rPr>
          <w:rStyle w:val="StyleUnderline"/>
        </w:rPr>
        <w:t>tates</w:t>
      </w:r>
      <w:r w:rsidRPr="0010242B">
        <w:rPr>
          <w:rStyle w:val="StyleUnderline"/>
        </w:rPr>
        <w:t xml:space="preserve"> </w:t>
      </w:r>
      <w:r w:rsidRPr="00F01D02">
        <w:rPr>
          <w:rStyle w:val="Emphasis"/>
          <w:highlight w:val="cyan"/>
        </w:rPr>
        <w:t>as a whole</w:t>
      </w:r>
      <w:r w:rsidRPr="001B45AB">
        <w:rPr>
          <w:sz w:val="16"/>
        </w:rPr>
        <w:t>." 43 In light of the statutory amendment just a few weeks before the issuance of the revised regulations, the Secretary's contention that Congress favored his position is somewhat puzzling.</w:t>
      </w:r>
    </w:p>
    <w:p w14:paraId="01EFB1AE" w14:textId="77777777" w:rsidR="005E0115" w:rsidRDefault="005E0115" w:rsidP="005E0115">
      <w:pPr>
        <w:pStyle w:val="Heading4"/>
      </w:pPr>
      <w:r w:rsidRPr="00F01D02">
        <w:rPr>
          <w:u w:val="single"/>
        </w:rPr>
        <w:t>Violation</w:t>
      </w:r>
      <w:r>
        <w:t>: The AFF targets a subset of workers.</w:t>
      </w:r>
    </w:p>
    <w:p w14:paraId="63800586" w14:textId="77777777" w:rsidR="005E0115" w:rsidRDefault="005E0115" w:rsidP="005E0115">
      <w:pPr>
        <w:pStyle w:val="Heading4"/>
      </w:pPr>
      <w:r>
        <w:t xml:space="preserve">Vote </w:t>
      </w:r>
      <w:r w:rsidRPr="00D21880">
        <w:rPr>
          <w:u w:val="single"/>
        </w:rPr>
        <w:t>NEG</w:t>
      </w:r>
      <w:r>
        <w:t>:</w:t>
      </w:r>
    </w:p>
    <w:p w14:paraId="4160D10E" w14:textId="77777777" w:rsidR="005E0115" w:rsidRDefault="005E0115" w:rsidP="005E0115">
      <w:pPr>
        <w:pStyle w:val="Heading4"/>
      </w:pPr>
      <w:r>
        <w:t xml:space="preserve">1. </w:t>
      </w:r>
      <w:r w:rsidRPr="00D21880">
        <w:rPr>
          <w:u w:val="single"/>
        </w:rPr>
        <w:t>LIMITS</w:t>
      </w:r>
      <w:r>
        <w:t xml:space="preserve">---subsets create an infinite number of AFFs, making NEG prep an impossible burden, </w:t>
      </w:r>
      <w:r w:rsidRPr="004329E4">
        <w:rPr>
          <w:u w:val="single"/>
        </w:rPr>
        <w:t>especially for small schools</w:t>
      </w:r>
      <w:r>
        <w:t xml:space="preserve">. </w:t>
      </w:r>
    </w:p>
    <w:p w14:paraId="3A40DBBB" w14:textId="77777777" w:rsidR="005E0115" w:rsidRDefault="005E0115" w:rsidP="005E0115">
      <w:pPr>
        <w:pStyle w:val="Heading4"/>
      </w:pPr>
      <w:r>
        <w:t xml:space="preserve">2. </w:t>
      </w:r>
      <w:r w:rsidRPr="00D21880">
        <w:rPr>
          <w:u w:val="single"/>
        </w:rPr>
        <w:t>GROUND</w:t>
      </w:r>
      <w:r>
        <w:t xml:space="preserve">---links are predicated on economy-wide changes, tiny AFFs spike out, and </w:t>
      </w:r>
      <w:r w:rsidRPr="004329E4">
        <w:rPr>
          <w:u w:val="single"/>
        </w:rPr>
        <w:t>PICs are good</w:t>
      </w:r>
      <w:r>
        <w:t xml:space="preserve"> for real-world testing of the totality of the AFF. </w:t>
      </w:r>
    </w:p>
    <w:p w14:paraId="653A6003" w14:textId="77777777" w:rsidR="005E0115" w:rsidRPr="004329E4" w:rsidRDefault="005E0115" w:rsidP="005E0115">
      <w:pPr>
        <w:pStyle w:val="Heading4"/>
      </w:pPr>
      <w:r>
        <w:t xml:space="preserve">3. </w:t>
      </w:r>
      <w:r w:rsidRPr="004329E4">
        <w:rPr>
          <w:u w:val="single"/>
        </w:rPr>
        <w:t>PRECISION</w:t>
      </w:r>
      <w:r>
        <w:t xml:space="preserve">---it’s how we focus prep and key to education from debate. </w:t>
      </w:r>
    </w:p>
    <w:p w14:paraId="0B822D15" w14:textId="77777777" w:rsidR="005E0115" w:rsidRPr="000D0F96" w:rsidRDefault="005E0115" w:rsidP="005E0115"/>
    <w:p w14:paraId="1C0837E0" w14:textId="77777777" w:rsidR="005E0115" w:rsidRPr="009219EE" w:rsidRDefault="005E0115" w:rsidP="005E0115">
      <w:pPr>
        <w:pStyle w:val="Heading3"/>
      </w:pPr>
      <w:r w:rsidRPr="009219EE">
        <w:t>DA---1NC</w:t>
      </w:r>
    </w:p>
    <w:p w14:paraId="02545D87" w14:textId="77777777" w:rsidR="005E0115" w:rsidRDefault="005E0115" w:rsidP="005E0115">
      <w:pPr>
        <w:rPr>
          <w:rStyle w:val="Style13ptBold"/>
        </w:rPr>
      </w:pPr>
      <w:r w:rsidRPr="009219EE">
        <w:rPr>
          <w:rStyle w:val="Style13ptBold"/>
          <w:u w:val="single"/>
        </w:rPr>
        <w:t>Boats DA</w:t>
      </w:r>
      <w:r w:rsidRPr="009219EE">
        <w:rPr>
          <w:rStyle w:val="Style13ptBold"/>
        </w:rPr>
        <w:t>:</w:t>
      </w:r>
    </w:p>
    <w:p w14:paraId="7994ACA7" w14:textId="77777777" w:rsidR="005E0115" w:rsidRPr="000941D1" w:rsidRDefault="005E0115" w:rsidP="005E0115">
      <w:pPr>
        <w:pStyle w:val="Heading4"/>
        <w:rPr>
          <w:rStyle w:val="Style13ptBold"/>
          <w:b/>
          <w:bCs w:val="0"/>
        </w:rPr>
      </w:pPr>
      <w:r>
        <w:rPr>
          <w:rStyle w:val="Style13ptBold"/>
          <w:b/>
          <w:bCs w:val="0"/>
        </w:rPr>
        <w:t>The SHIPS Act passes now and revitalizes America’s shipbuilding industry.</w:t>
      </w:r>
    </w:p>
    <w:p w14:paraId="57B06DBE" w14:textId="77777777" w:rsidR="005E0115" w:rsidRDefault="005E0115" w:rsidP="005E0115">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266EF229" w14:textId="77777777" w:rsidR="005E0115" w:rsidRPr="006E2EEA" w:rsidRDefault="005E0115" w:rsidP="005E0115">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094CC419" w14:textId="77777777" w:rsidR="005E0115" w:rsidRPr="006E2EEA" w:rsidRDefault="005E0115" w:rsidP="005E0115">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610BA535" w14:textId="77777777" w:rsidR="005E0115" w:rsidRPr="006E2EEA" w:rsidRDefault="005E0115" w:rsidP="005E0115">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16CDCFF4" w14:textId="77777777" w:rsidR="005E0115" w:rsidRPr="006E2EEA" w:rsidRDefault="005E0115" w:rsidP="005E0115">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70AF741E" w14:textId="77777777" w:rsidR="005E0115" w:rsidRPr="006E2EEA" w:rsidRDefault="005E0115" w:rsidP="005E0115">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160690BF" w14:textId="77777777" w:rsidR="005E0115" w:rsidRPr="006E2EEA" w:rsidRDefault="005E0115" w:rsidP="005E0115">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14EBADF4" w14:textId="77777777" w:rsidR="005E0115" w:rsidRPr="006E2EEA" w:rsidRDefault="005E0115" w:rsidP="005E0115">
      <w:pPr>
        <w:rPr>
          <w:sz w:val="16"/>
        </w:rPr>
      </w:pPr>
      <w:r w:rsidRPr="006E2EEA">
        <w:rPr>
          <w:sz w:val="16"/>
        </w:rPr>
        <w:t>Not prepared for conflict</w:t>
      </w:r>
    </w:p>
    <w:p w14:paraId="307D36D1" w14:textId="77777777" w:rsidR="005E0115" w:rsidRPr="006E2EEA" w:rsidRDefault="005E0115" w:rsidP="005E0115">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4EACCD36" w14:textId="77777777" w:rsidR="005E0115" w:rsidRPr="006E2EEA" w:rsidRDefault="005E0115" w:rsidP="005E0115">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56496FED" w14:textId="77777777" w:rsidR="005E0115" w:rsidRPr="006E2EEA" w:rsidRDefault="005E0115" w:rsidP="005E0115">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5A57B2BC" w14:textId="77777777" w:rsidR="005E0115" w:rsidRPr="006E2EEA" w:rsidRDefault="005E0115" w:rsidP="005E0115">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7170B5C1" w14:textId="77777777" w:rsidR="005E0115" w:rsidRPr="006E2EEA" w:rsidRDefault="005E0115" w:rsidP="005E0115">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0BF996B1" w14:textId="77777777" w:rsidR="005E0115" w:rsidRPr="000941D1" w:rsidRDefault="005E0115" w:rsidP="005E0115">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0116B53C" w14:textId="77777777" w:rsidR="005E0115" w:rsidRPr="00EF789A" w:rsidRDefault="005E0115" w:rsidP="005E0115">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F33635C" w14:textId="77777777" w:rsidR="005E0115" w:rsidRDefault="005E0115" w:rsidP="005E0115">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177B2D6" w14:textId="77777777" w:rsidR="005E0115" w:rsidRPr="0073634A" w:rsidRDefault="005E0115" w:rsidP="005E0115">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7814AF0E" w14:textId="77777777" w:rsidR="005E0115" w:rsidRPr="0073634A" w:rsidRDefault="005E0115" w:rsidP="005E0115">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4C8C9AD4" w14:textId="77777777" w:rsidR="005E0115" w:rsidRPr="0073634A" w:rsidRDefault="005E0115" w:rsidP="005E0115">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91CA2D6" w14:textId="77777777" w:rsidR="005E0115" w:rsidRPr="0073634A" w:rsidRDefault="005E0115" w:rsidP="005E0115">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6A9FD431" w14:textId="77777777" w:rsidR="005E0115" w:rsidRPr="0073634A" w:rsidRDefault="005E0115" w:rsidP="005E0115">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109C3D96" w14:textId="77777777" w:rsidR="005E0115" w:rsidRPr="0073634A" w:rsidRDefault="005E0115" w:rsidP="005E0115">
      <w:pPr>
        <w:rPr>
          <w:sz w:val="14"/>
        </w:rPr>
      </w:pPr>
      <w:r w:rsidRPr="0073634A">
        <w:rPr>
          <w:sz w:val="14"/>
        </w:rPr>
        <w:t>Learn to smile you clown.</w:t>
      </w:r>
    </w:p>
    <w:p w14:paraId="54F3588A" w14:textId="77777777" w:rsidR="005E0115" w:rsidRPr="0073634A" w:rsidRDefault="005E0115" w:rsidP="005E0115">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1698970D" w14:textId="77777777" w:rsidR="005E0115" w:rsidRPr="0073634A" w:rsidRDefault="005E0115" w:rsidP="005E0115">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76E79D4B" w14:textId="77777777" w:rsidR="005E0115" w:rsidRPr="0073634A" w:rsidRDefault="005E0115" w:rsidP="005E0115">
      <w:pPr>
        <w:rPr>
          <w:sz w:val="14"/>
        </w:rPr>
      </w:pPr>
      <w:r w:rsidRPr="0073634A">
        <w:rPr>
          <w:sz w:val="14"/>
        </w:rPr>
        <w:t>Republicans hate unions and by extension hate the working class and when they tell you different they are lying to you. Please internalize this fact.</w:t>
      </w:r>
    </w:p>
    <w:p w14:paraId="2E8A42B4" w14:textId="77777777" w:rsidR="005E0115" w:rsidRPr="0073634A" w:rsidRDefault="005E0115" w:rsidP="005E0115">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092DC1FE" w14:textId="77777777" w:rsidR="005E0115" w:rsidRPr="0073634A" w:rsidRDefault="005E0115" w:rsidP="005E0115">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3B77F581" w14:textId="77777777" w:rsidR="005E0115" w:rsidRPr="0073634A" w:rsidRDefault="005E0115" w:rsidP="005E0115">
      <w:pPr>
        <w:rPr>
          <w:sz w:val="14"/>
        </w:rPr>
      </w:pPr>
      <w:r w:rsidRPr="0073634A">
        <w:rPr>
          <w:sz w:val="14"/>
        </w:rPr>
        <w:t>That is not how the world works.</w:t>
      </w:r>
    </w:p>
    <w:p w14:paraId="0412339A" w14:textId="77777777" w:rsidR="005E0115" w:rsidRDefault="005E0115" w:rsidP="005E0115">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49525756" w14:textId="77777777" w:rsidR="005E0115" w:rsidRDefault="005E0115" w:rsidP="005E0115">
      <w:pPr>
        <w:pStyle w:val="Heading4"/>
      </w:pPr>
      <w:r w:rsidRPr="00BB083B">
        <w:rPr>
          <w:u w:val="single"/>
        </w:rPr>
        <w:t>Naval power</w:t>
      </w:r>
      <w:r>
        <w:t xml:space="preserve"> is key to stop </w:t>
      </w:r>
      <w:r w:rsidRPr="00BB083B">
        <w:rPr>
          <w:u w:val="single"/>
        </w:rPr>
        <w:t>existential</w:t>
      </w:r>
      <w:r>
        <w:t xml:space="preserve"> global wars.</w:t>
      </w:r>
    </w:p>
    <w:p w14:paraId="76ED6783" w14:textId="77777777" w:rsidR="005E0115" w:rsidRDefault="005E0115" w:rsidP="005E0115">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0CA914AA" w14:textId="77777777" w:rsidR="005E0115" w:rsidRPr="00BB083B" w:rsidRDefault="005E0115" w:rsidP="005E0115">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4D8A6BD7" w14:textId="77777777" w:rsidR="005E0115" w:rsidRPr="00BB083B" w:rsidRDefault="005E0115" w:rsidP="005E0115">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5257E5C8" w14:textId="77777777" w:rsidR="005E0115" w:rsidRPr="00BB083B" w:rsidRDefault="005E0115" w:rsidP="005E0115">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1116F8DC" w14:textId="77777777" w:rsidR="005E0115" w:rsidRPr="00BB083B" w:rsidRDefault="005E0115" w:rsidP="005E0115">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3955C32C" w14:textId="77777777" w:rsidR="005E0115" w:rsidRPr="00BB083B" w:rsidRDefault="005E0115" w:rsidP="005E0115">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2A2D521E" w14:textId="77777777" w:rsidR="005E0115" w:rsidRDefault="005E0115" w:rsidP="005E0115">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27B4084A" w14:textId="77777777" w:rsidR="005E0115" w:rsidRPr="009A371E" w:rsidRDefault="005E0115" w:rsidP="005E0115">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40AECBFC" w14:textId="77777777" w:rsidR="005E0115" w:rsidRPr="009A371E" w:rsidRDefault="005E0115" w:rsidP="005E0115">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0CD458DE" w14:textId="77777777" w:rsidR="005E0115" w:rsidRPr="009A371E" w:rsidRDefault="005E0115" w:rsidP="005E0115">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961F9B7" w14:textId="77777777" w:rsidR="005E0115" w:rsidRPr="004F7A86" w:rsidRDefault="005E0115" w:rsidP="005E0115">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4EB5BCBE" w14:textId="77777777" w:rsidR="005E0115" w:rsidRDefault="005E0115" w:rsidP="005E0115">
      <w:pPr>
        <w:pStyle w:val="Heading3"/>
      </w:pPr>
      <w:bookmarkStart w:id="1" w:name="_Hlk219676822"/>
      <w:r>
        <w:t>T---1NC</w:t>
      </w:r>
    </w:p>
    <w:p w14:paraId="2D16A801" w14:textId="77777777" w:rsidR="005E0115" w:rsidRDefault="005E0115" w:rsidP="005E0115">
      <w:pPr>
        <w:rPr>
          <w:rStyle w:val="Style13ptBold"/>
        </w:rPr>
      </w:pPr>
      <w:r w:rsidRPr="00CE35C3">
        <w:rPr>
          <w:rStyle w:val="Style13ptBold"/>
          <w:u w:val="single"/>
        </w:rPr>
        <w:t>T</w:t>
      </w:r>
      <w:r>
        <w:rPr>
          <w:rStyle w:val="Style13ptBold"/>
          <w:u w:val="single"/>
        </w:rPr>
        <w:t>-</w:t>
      </w:r>
      <w:r w:rsidRPr="00CE35C3">
        <w:rPr>
          <w:rStyle w:val="Style13ptBold"/>
          <w:u w:val="single"/>
        </w:rPr>
        <w:t>Private Sector</w:t>
      </w:r>
      <w:r>
        <w:rPr>
          <w:rStyle w:val="Style13ptBold"/>
        </w:rPr>
        <w:t>:</w:t>
      </w:r>
    </w:p>
    <w:p w14:paraId="5938062E" w14:textId="77777777" w:rsidR="005E0115" w:rsidRPr="008E09F4" w:rsidRDefault="005E0115" w:rsidP="005E0115">
      <w:pPr>
        <w:pStyle w:val="Heading4"/>
      </w:pPr>
      <w:r>
        <w:t>‘</w:t>
      </w:r>
      <w:r>
        <w:rPr>
          <w:u w:val="single"/>
        </w:rPr>
        <w:t>C</w:t>
      </w:r>
      <w:r w:rsidRPr="008E09F4">
        <w:rPr>
          <w:u w:val="single"/>
        </w:rPr>
        <w:t>ollective bargaining rights</w:t>
      </w:r>
      <w:r>
        <w:t xml:space="preserve">’ can </w:t>
      </w:r>
      <w:r w:rsidRPr="008E09F4">
        <w:rPr>
          <w:u w:val="single"/>
        </w:rPr>
        <w:t>only</w:t>
      </w:r>
      <w:r>
        <w:t xml:space="preserve"> be private sector workers.</w:t>
      </w:r>
    </w:p>
    <w:p w14:paraId="5551E80E" w14:textId="77777777" w:rsidR="005E0115" w:rsidRDefault="005E0115" w:rsidP="005E0115">
      <w:r w:rsidRPr="003C7FF8">
        <w:rPr>
          <w:rStyle w:val="Style13ptBold"/>
        </w:rPr>
        <w:t>Mayerson ’16</w:t>
      </w:r>
      <w:r>
        <w:t xml:space="preserve"> [Anne Mayerson (attorney at law); April 5 2016. </w:t>
      </w:r>
      <w:r>
        <w:rPr>
          <w:i/>
          <w:iCs/>
        </w:rPr>
        <w:t>Lexis</w:t>
      </w:r>
      <w:r>
        <w:t xml:space="preserve">, </w:t>
      </w:r>
      <w:r w:rsidRPr="006F781C">
        <w:t>United States District Court Eastern District of California, Case No. 2:13-CV-02069-KJM-DAD</w:t>
      </w:r>
      <w:r>
        <w:t xml:space="preserve"> “</w:t>
      </w:r>
      <w:r w:rsidRPr="003C7FF8">
        <w:t>Amicus Curiae Brief for the Amalgamated Transit Union (ATU) in Support of Defendants' Motion to Dismiss, or in the Alternative, for Summary Judgment, and in Opposition to Plaintiffs' Motion for Summary Judgment</w:t>
      </w:r>
      <w:r>
        <w:t xml:space="preserve">” // </w:t>
      </w:r>
      <w:r>
        <w:rPr>
          <w:i/>
        </w:rPr>
        <w:t>q.c.</w:t>
      </w:r>
      <w:r>
        <w:t>]</w:t>
      </w:r>
    </w:p>
    <w:p w14:paraId="424036A7" w14:textId="77777777" w:rsidR="005E0115" w:rsidRDefault="005E0115" w:rsidP="005E0115">
      <w:pPr>
        <w:rPr>
          <w:sz w:val="16"/>
        </w:rPr>
      </w:pPr>
      <w:r w:rsidRPr="003C7FF8">
        <w:rPr>
          <w:rStyle w:val="StyleUnderline"/>
        </w:rPr>
        <w:t xml:space="preserve">When </w:t>
      </w:r>
      <w:r w:rsidRPr="007646D8">
        <w:rPr>
          <w:rStyle w:val="Emphasis"/>
          <w:highlight w:val="cyan"/>
        </w:rPr>
        <w:t>Congress</w:t>
      </w:r>
      <w:r w:rsidRPr="003C7FF8">
        <w:rPr>
          <w:rStyle w:val="StyleUnderline"/>
        </w:rPr>
        <w:t xml:space="preserve"> enacted </w:t>
      </w:r>
      <w:r w:rsidRPr="003C7FF8">
        <w:rPr>
          <w:rStyle w:val="Emphasis"/>
        </w:rPr>
        <w:t>Section 13(c)(2)</w:t>
      </w:r>
      <w:r w:rsidRPr="003C7FF8">
        <w:rPr>
          <w:sz w:val="16"/>
        </w:rPr>
        <w:t xml:space="preserve"> in 1964, </w:t>
      </w:r>
      <w:r w:rsidRPr="003C7FF8">
        <w:rPr>
          <w:rStyle w:val="StyleUnderline"/>
        </w:rPr>
        <w:t xml:space="preserve">it obviously did </w:t>
      </w:r>
      <w:r w:rsidRPr="007646D8">
        <w:rPr>
          <w:rStyle w:val="StyleUnderline"/>
          <w:highlight w:val="cyan"/>
        </w:rPr>
        <w:t xml:space="preserve">not draw the term </w:t>
      </w:r>
      <w:r w:rsidRPr="007646D8">
        <w:rPr>
          <w:rStyle w:val="Emphasis"/>
          <w:highlight w:val="cyan"/>
        </w:rPr>
        <w:t>“collective bargaining rights”</w:t>
      </w:r>
      <w:r w:rsidRPr="007646D8">
        <w:rPr>
          <w:rStyle w:val="StyleUnderline"/>
          <w:highlight w:val="cyan"/>
        </w:rPr>
        <w:t xml:space="preserve"> out of </w:t>
      </w:r>
      <w:r w:rsidRPr="007646D8">
        <w:rPr>
          <w:rStyle w:val="Emphasis"/>
          <w:highlight w:val="cyan"/>
        </w:rPr>
        <w:t>thin air</w:t>
      </w:r>
      <w:r w:rsidRPr="003C7FF8">
        <w:rPr>
          <w:sz w:val="16"/>
        </w:rPr>
        <w:t xml:space="preserve">; rather, </w:t>
      </w:r>
      <w:r w:rsidRPr="003C7FF8">
        <w:rPr>
          <w:rStyle w:val="StyleUnderline"/>
        </w:rPr>
        <w:t xml:space="preserve">it had something </w:t>
      </w:r>
      <w:r w:rsidRPr="003C7FF8">
        <w:rPr>
          <w:rStyle w:val="Emphasis"/>
        </w:rPr>
        <w:t>specific</w:t>
      </w:r>
      <w:r w:rsidRPr="003C7FF8">
        <w:rPr>
          <w:rStyle w:val="StyleUnderline"/>
        </w:rPr>
        <w:t xml:space="preserve"> in mind</w:t>
      </w:r>
      <w:r w:rsidRPr="003C7FF8">
        <w:rPr>
          <w:sz w:val="16"/>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C7FF8">
        <w:rPr>
          <w:rStyle w:val="StyleUnderline"/>
        </w:rPr>
        <w:t xml:space="preserve">that something specific </w:t>
      </w:r>
      <w:r w:rsidRPr="007646D8">
        <w:rPr>
          <w:rStyle w:val="StyleUnderline"/>
          <w:highlight w:val="cyan"/>
        </w:rPr>
        <w:t xml:space="preserve">could </w:t>
      </w:r>
      <w:r w:rsidRPr="007646D8">
        <w:rPr>
          <w:rStyle w:val="Emphasis"/>
          <w:highlight w:val="cyan"/>
        </w:rPr>
        <w:t>only</w:t>
      </w:r>
      <w:r w:rsidRPr="007646D8">
        <w:rPr>
          <w:rStyle w:val="StyleUnderline"/>
          <w:highlight w:val="cyan"/>
        </w:rPr>
        <w:t xml:space="preserve"> have been</w:t>
      </w:r>
      <w:r w:rsidRPr="003C7FF8">
        <w:rPr>
          <w:rStyle w:val="StyleUnderline"/>
        </w:rPr>
        <w:t xml:space="preserve"> “</w:t>
      </w:r>
      <w:r w:rsidRPr="007646D8">
        <w:rPr>
          <w:rStyle w:val="Emphasis"/>
          <w:highlight w:val="cyan"/>
        </w:rPr>
        <w:t>c</w:t>
      </w:r>
      <w:r w:rsidRPr="003C7FF8">
        <w:rPr>
          <w:rStyle w:val="StyleUnderline"/>
        </w:rPr>
        <w:t xml:space="preserve">ollective </w:t>
      </w:r>
      <w:r w:rsidRPr="007646D8">
        <w:rPr>
          <w:rStyle w:val="Emphasis"/>
          <w:highlight w:val="cyan"/>
        </w:rPr>
        <w:t>b</w:t>
      </w:r>
      <w:r w:rsidRPr="003C7FF8">
        <w:rPr>
          <w:rStyle w:val="StyleUnderline"/>
        </w:rPr>
        <w:t xml:space="preserve">argaining </w:t>
      </w:r>
      <w:r w:rsidRPr="007646D8">
        <w:rPr>
          <w:rStyle w:val="Emphasis"/>
          <w:highlight w:val="cyan"/>
        </w:rPr>
        <w:t>r</w:t>
      </w:r>
      <w:r w:rsidRPr="003C7FF8">
        <w:rPr>
          <w:rStyle w:val="StyleUnderline"/>
        </w:rPr>
        <w:t xml:space="preserve">ights” of the kind historically made </w:t>
      </w:r>
      <w:r w:rsidRPr="007646D8">
        <w:rPr>
          <w:rStyle w:val="Emphasis"/>
          <w:highlight w:val="cyan"/>
        </w:rPr>
        <w:t>available</w:t>
      </w:r>
      <w:r w:rsidRPr="007646D8">
        <w:rPr>
          <w:rStyle w:val="StyleUnderline"/>
          <w:highlight w:val="cyan"/>
        </w:rPr>
        <w:t xml:space="preserve"> to </w:t>
      </w:r>
      <w:r w:rsidRPr="007646D8">
        <w:rPr>
          <w:rStyle w:val="Emphasis"/>
          <w:highlight w:val="cyan"/>
        </w:rPr>
        <w:t>private sector employees</w:t>
      </w:r>
      <w:r w:rsidRPr="00CE35C3">
        <w:rPr>
          <w:rStyle w:val="StyleUnderline"/>
        </w:rPr>
        <w:t xml:space="preserve"> under the </w:t>
      </w:r>
      <w:r w:rsidRPr="00CE35C3">
        <w:rPr>
          <w:rStyle w:val="Emphasis"/>
        </w:rPr>
        <w:t>NLRA</w:t>
      </w:r>
      <w:r w:rsidRPr="003C7FF8">
        <w:rPr>
          <w:sz w:val="16"/>
        </w:rPr>
        <w:t xml:space="preserve">. See generally ATU v. Donovan, supra, 767 F.2d at 948-49. Accordingly, in its determinations </w:t>
      </w:r>
      <w:r w:rsidRPr="00CE35C3">
        <w:rPr>
          <w:sz w:val="16"/>
        </w:rPr>
        <w:t xml:space="preserve">on remand, </w:t>
      </w:r>
      <w:r w:rsidRPr="00CE35C3">
        <w:rPr>
          <w:rStyle w:val="StyleUnderline"/>
        </w:rPr>
        <w:t>the DOL</w:t>
      </w:r>
      <w:r w:rsidRPr="00CE35C3">
        <w:rPr>
          <w:sz w:val="16"/>
        </w:rPr>
        <w:t xml:space="preserve"> was right to </w:t>
      </w:r>
      <w:r w:rsidRPr="00CE35C3">
        <w:rPr>
          <w:rStyle w:val="StyleUnderline"/>
        </w:rPr>
        <w:t xml:space="preserve">look to “[t]he </w:t>
      </w:r>
      <w:r w:rsidRPr="00CE35C3">
        <w:rPr>
          <w:rStyle w:val="Emphasis"/>
        </w:rPr>
        <w:t>prevailing [case] law</w:t>
      </w:r>
      <w:r w:rsidRPr="00CE35C3">
        <w:rPr>
          <w:rStyle w:val="StyleUnderline"/>
        </w:rPr>
        <w:t xml:space="preserve">” under the </w:t>
      </w:r>
      <w:r w:rsidRPr="00CE35C3">
        <w:rPr>
          <w:rStyle w:val="Emphasis"/>
        </w:rPr>
        <w:t>NLRA</w:t>
      </w:r>
      <w:r w:rsidRPr="00CE35C3">
        <w:rPr>
          <w:sz w:val="16"/>
        </w:rPr>
        <w:t xml:space="preserve"> “when section 13(c) was enacted” </w:t>
      </w:r>
      <w:r w:rsidRPr="00CE35C3">
        <w:rPr>
          <w:rStyle w:val="StyleUnderline"/>
        </w:rPr>
        <w:t xml:space="preserve">in </w:t>
      </w:r>
      <w:r w:rsidRPr="00CE35C3">
        <w:rPr>
          <w:rStyle w:val="Emphasis"/>
        </w:rPr>
        <w:t>determining</w:t>
      </w:r>
      <w:r w:rsidRPr="00CE35C3">
        <w:rPr>
          <w:rStyle w:val="StyleUnderline"/>
        </w:rPr>
        <w:t xml:space="preserve"> what Congress meant when it used the term </w:t>
      </w:r>
      <w:r w:rsidRPr="00CE35C3">
        <w:rPr>
          <w:rStyle w:val="Emphasis"/>
        </w:rPr>
        <w:t>“collec</w:t>
      </w:r>
      <w:r w:rsidRPr="004540D0">
        <w:rPr>
          <w:rStyle w:val="Emphasis"/>
        </w:rPr>
        <w:t>tive bargaining rights”</w:t>
      </w:r>
      <w:r w:rsidRPr="003C7FF8">
        <w:rPr>
          <w:sz w:val="16"/>
        </w:rPr>
        <w:t xml:space="preserve"> in Section 13(c)(2). See SacRTD Determination, at 11-13.</w:t>
      </w:r>
    </w:p>
    <w:p w14:paraId="347D8F24" w14:textId="77777777" w:rsidR="005E0115" w:rsidRDefault="005E0115" w:rsidP="005E0115">
      <w:pPr>
        <w:pStyle w:val="Heading4"/>
      </w:pPr>
      <w:r>
        <w:t xml:space="preserve">It </w:t>
      </w:r>
      <w:r w:rsidRPr="00293176">
        <w:rPr>
          <w:b w:val="0"/>
          <w:bCs/>
        </w:rPr>
        <w:t>(</w:t>
      </w:r>
      <w:r w:rsidRPr="00B912C7">
        <w:rPr>
          <w:b w:val="0"/>
          <w:bCs/>
        </w:rPr>
        <w:t>collective bargaining rights</w:t>
      </w:r>
      <w:r w:rsidRPr="00293176">
        <w:rPr>
          <w:b w:val="0"/>
          <w:bCs/>
        </w:rPr>
        <w:t>)</w:t>
      </w:r>
      <w:r>
        <w:t xml:space="preserve"> refers to </w:t>
      </w:r>
      <w:r w:rsidRPr="00293176">
        <w:rPr>
          <w:u w:val="single"/>
        </w:rPr>
        <w:t>employees</w:t>
      </w:r>
      <w:r w:rsidRPr="00B912C7">
        <w:t>’</w:t>
      </w:r>
      <w:r>
        <w:t xml:space="preserve"> rights to negotiate with </w:t>
      </w:r>
      <w:r w:rsidRPr="00970202">
        <w:rPr>
          <w:i/>
          <w:iCs w:val="0"/>
          <w:u w:val="single"/>
        </w:rPr>
        <w:t>employers</w:t>
      </w:r>
      <w:r>
        <w:t>.</w:t>
      </w:r>
    </w:p>
    <w:p w14:paraId="4FE93630" w14:textId="77777777" w:rsidR="005E0115" w:rsidRPr="00432CFB" w:rsidRDefault="005E0115" w:rsidP="005E0115">
      <w:r w:rsidRPr="00432CFB">
        <w:rPr>
          <w:rStyle w:val="Style13ptBold"/>
        </w:rPr>
        <w:t>Hayes’ 15</w:t>
      </w:r>
      <w:r>
        <w:t xml:space="preserve"> [Michael J. Hayes (); Aug 13 2015. United States Court of Appeals for the Ninth Circuit, No. 23-15503, Document 87-3 in ECF for Amalgamated Transit Union International, et al v. USDOL, et al., “Re: FTA Application Sacramento Regional Transit District FULL FUNDING GRANT AGREEMENT South Sacramento Corridor Phase 2 Project (Extension of South Corridor LRT Service from Meadowview Road to Cosumnes River College) CA-03-0806-03 and CA-03-0806-04” // </w:t>
      </w:r>
      <w:r>
        <w:rPr>
          <w:i/>
        </w:rPr>
        <w:t>q.c.</w:t>
      </w:r>
      <w:r>
        <w:t>]</w:t>
      </w:r>
    </w:p>
    <w:p w14:paraId="40D0AEAC" w14:textId="77777777" w:rsidR="005E0115" w:rsidRDefault="005E0115" w:rsidP="005E0115">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w:t>
      </w:r>
      <w:r w:rsidRPr="00E968C5">
        <w:rPr>
          <w:rStyle w:val="Emphasis"/>
          <w:highlight w:val="cyan"/>
        </w:rPr>
        <w:t>r</w:t>
      </w:r>
      <w:r w:rsidRPr="00C31EF9">
        <w:rPr>
          <w:rStyle w:val="StyleUnderline"/>
        </w:rPr>
        <w:t xml:space="preserve"> with respect to wages, hours, and other conditions of employment.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w:t>
      </w:r>
      <w:r w:rsidRPr="00970202">
        <w:rPr>
          <w:rStyle w:val="StyleUnderline"/>
        </w:rPr>
        <w:t>phrase refers to a process</w:t>
      </w:r>
      <w:r w:rsidRPr="006C697C">
        <w:rPr>
          <w:sz w:val="16"/>
        </w:rPr>
        <w:t xml:space="preserve"> that was </w:t>
      </w:r>
      <w:r w:rsidRPr="00970202">
        <w:rPr>
          <w:rStyle w:val="Emphasis"/>
          <w:highlight w:val="cyan"/>
        </w:rPr>
        <w:t>universally understood</w:t>
      </w:r>
      <w:r w:rsidRPr="006C697C">
        <w:rPr>
          <w:sz w:val="16"/>
        </w:rPr>
        <w:t xml:space="preserve"> in 1964, and now, </w:t>
      </w:r>
      <w:r w:rsidRPr="00A44AB3">
        <w:rPr>
          <w:rStyle w:val="StyleUnderline"/>
        </w:rPr>
        <w:t>"</w:t>
      </w:r>
      <w:r w:rsidRPr="00970202">
        <w:rPr>
          <w:rStyle w:val="StyleUnderline"/>
          <w:highlight w:val="cyan"/>
        </w:rPr>
        <w:t xml:space="preserve">to </w:t>
      </w:r>
      <w:r w:rsidRPr="00970202">
        <w:rPr>
          <w:rStyle w:val="Emphasis"/>
          <w:highlight w:val="cyan"/>
        </w:rPr>
        <w:t>require</w:t>
      </w:r>
      <w:r w:rsidRPr="006C697C">
        <w:rPr>
          <w:sz w:val="16"/>
        </w:rPr>
        <w:t xml:space="preserve">, </w:t>
      </w:r>
      <w:r w:rsidRPr="00970202">
        <w:rPr>
          <w:rStyle w:val="StyleUnderline"/>
          <w:highlight w:val="cyan"/>
        </w:rPr>
        <w:t>at</w:t>
      </w:r>
      <w:r w:rsidRPr="00970202">
        <w:rPr>
          <w:rStyle w:val="StyleUnderline"/>
        </w:rPr>
        <w:t xml:space="preserve"> a </w:t>
      </w:r>
      <w:r w:rsidRPr="00970202">
        <w:rPr>
          <w:rStyle w:val="Emphasis"/>
          <w:highlight w:val="cyan"/>
        </w:rPr>
        <w:t>minimum</w:t>
      </w:r>
      <w:r w:rsidRPr="006C697C">
        <w:rPr>
          <w:sz w:val="16"/>
        </w:rPr>
        <w:t xml:space="preserve">, </w:t>
      </w:r>
      <w:r w:rsidRPr="00C31EF9">
        <w:rPr>
          <w:rStyle w:val="Emphasis"/>
        </w:rPr>
        <w:t>good faith</w:t>
      </w:r>
      <w:r w:rsidRPr="00C31EF9">
        <w:rPr>
          <w:rStyle w:val="StyleUnderline"/>
        </w:rPr>
        <w:t xml:space="preserve"> </w:t>
      </w:r>
      <w:r w:rsidRPr="00970202">
        <w:rPr>
          <w:rStyle w:val="StyleUnderline"/>
          <w:highlight w:val="cyan"/>
        </w:rPr>
        <w:t>negotiations</w:t>
      </w:r>
      <w:r w:rsidRPr="006C697C">
        <w:rPr>
          <w:sz w:val="16"/>
        </w:rPr>
        <w:t xml:space="preserve">, to a point of impasse, if necessary, </w:t>
      </w:r>
      <w:r w:rsidRPr="00C31EF9">
        <w:rPr>
          <w:rStyle w:val="StyleUnderline"/>
          <w:highlight w:val="cyan"/>
        </w:rPr>
        <w:t xml:space="preserve">over </w:t>
      </w:r>
      <w:r w:rsidRPr="00C31EF9">
        <w:rPr>
          <w:rStyle w:val="Emphasis"/>
          <w:highlight w:val="cyan"/>
        </w:rPr>
        <w:t>wages</w:t>
      </w:r>
      <w:r w:rsidRPr="006C697C">
        <w:rPr>
          <w:sz w:val="16"/>
        </w:rPr>
        <w:t xml:space="preserve">, hours </w:t>
      </w:r>
      <w:r w:rsidRPr="00970202">
        <w:rPr>
          <w:rStyle w:val="StyleUnderline"/>
        </w:rPr>
        <w:t>and</w:t>
      </w:r>
      <w:r w:rsidRPr="006C697C">
        <w:rPr>
          <w:sz w:val="16"/>
        </w:rPr>
        <w:t xml:space="preserve"> other </w:t>
      </w:r>
      <w:r w:rsidRPr="00970202">
        <w:rPr>
          <w:rStyle w:val="Emphasis"/>
        </w:rPr>
        <w:t>terms and conditions</w:t>
      </w:r>
      <w:r w:rsidRPr="00970202">
        <w:rPr>
          <w:rStyle w:val="StyleUnderline"/>
        </w:rPr>
        <w:t xml:space="preserve"> of employment</w:t>
      </w:r>
      <w:r w:rsidRPr="00A44AB3">
        <w:rPr>
          <w:rStyle w:val="StyleUnderline"/>
        </w:rPr>
        <w:t>."</w:t>
      </w:r>
      <w:r w:rsidRPr="006C697C">
        <w:rPr>
          <w:sz w:val="16"/>
        </w:rPr>
        <w:t xml:space="preserve"> Donovan, 767 F.2d at 159.</w:t>
      </w:r>
    </w:p>
    <w:p w14:paraId="20C9D128" w14:textId="77777777" w:rsidR="005E0115" w:rsidRDefault="005E0115" w:rsidP="005E0115">
      <w:pPr>
        <w:pStyle w:val="Heading4"/>
        <w:rPr>
          <w:rFonts w:cs="Calibri"/>
        </w:rPr>
      </w:pPr>
      <w:r>
        <w:rPr>
          <w:rFonts w:cs="Calibri"/>
        </w:rPr>
        <w:t>‘</w:t>
      </w:r>
      <w:r w:rsidRPr="00293176">
        <w:rPr>
          <w:rFonts w:cs="Calibri"/>
          <w:u w:val="single"/>
        </w:rPr>
        <w:t>Worker</w:t>
      </w:r>
      <w:r>
        <w:rPr>
          <w:rFonts w:cs="Calibri"/>
        </w:rPr>
        <w:t>’</w:t>
      </w:r>
      <w:r w:rsidRPr="00932972">
        <w:rPr>
          <w:rFonts w:cs="Calibri"/>
        </w:rPr>
        <w:t xml:space="preserve"> requires an </w:t>
      </w:r>
      <w:r w:rsidRPr="00932972">
        <w:rPr>
          <w:rFonts w:cs="Calibri"/>
          <w:u w:val="single"/>
        </w:rPr>
        <w:t>employment</w:t>
      </w:r>
      <w:r w:rsidRPr="00293176">
        <w:rPr>
          <w:rFonts w:cs="Calibri"/>
        </w:rPr>
        <w:t xml:space="preserve"> </w:t>
      </w:r>
      <w:r w:rsidRPr="00932972">
        <w:rPr>
          <w:rFonts w:cs="Calibri"/>
          <w:u w:val="single"/>
        </w:rPr>
        <w:t>relationship</w:t>
      </w:r>
      <w:r w:rsidRPr="00932972">
        <w:rPr>
          <w:rFonts w:cs="Calibri"/>
        </w:rPr>
        <w:t>.</w:t>
      </w:r>
    </w:p>
    <w:p w14:paraId="7969A8BF" w14:textId="77777777" w:rsidR="005E0115" w:rsidRPr="00CD041D" w:rsidRDefault="005E0115" w:rsidP="005E0115">
      <w:r w:rsidRPr="00CD041D">
        <w:rPr>
          <w:rStyle w:val="Style13ptBold"/>
        </w:rPr>
        <w:t>U.S. District Court ’07</w:t>
      </w:r>
      <w:r>
        <w:t xml:space="preserve"> [United States District Court, W.D. Washington; Nov 21 2007. United States District Court “Tacoma. Cook v. Ocean Gold Seafoods, Inc.” No. C06-5562FDB, 2007 WL 4190410, at *1 (W.D. Wash. Nov. 21, 2007), rev'd and remanded, 334 F. App'x 812 (9th Cir. 2009) // </w:t>
      </w:r>
      <w:r>
        <w:rPr>
          <w:i/>
        </w:rPr>
        <w:t>q.c.</w:t>
      </w:r>
      <w:r>
        <w:t>]</w:t>
      </w:r>
    </w:p>
    <w:p w14:paraId="657B9096" w14:textId="77777777" w:rsidR="005E0115" w:rsidRPr="00932972" w:rsidRDefault="005E0115" w:rsidP="005E0115">
      <w:pPr>
        <w:rPr>
          <w:sz w:val="16"/>
        </w:rPr>
      </w:pPr>
      <w:r w:rsidRPr="00932972">
        <w:rPr>
          <w:rStyle w:val="StyleUnderline"/>
          <w:highlight w:val="cyan"/>
        </w:rPr>
        <w:t xml:space="preserve">The </w:t>
      </w:r>
      <w:r w:rsidRPr="00CD041D">
        <w:rPr>
          <w:rStyle w:val="Emphasis"/>
          <w:highlight w:val="cyan"/>
        </w:rPr>
        <w:t>IIA</w:t>
      </w:r>
      <w:r w:rsidRPr="00932972">
        <w:rPr>
          <w:rStyle w:val="StyleUnderline"/>
          <w:highlight w:val="cyan"/>
        </w:rPr>
        <w:t xml:space="preserve"> defines</w:t>
      </w:r>
      <w:r w:rsidRPr="00932972">
        <w:rPr>
          <w:sz w:val="16"/>
        </w:rPr>
        <w:t xml:space="preserve"> “employer” and </w:t>
      </w:r>
      <w:r w:rsidRPr="00CD041D">
        <w:rPr>
          <w:rStyle w:val="Emphasis"/>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 xml:space="preserve">whether independent contractors should be treated </w:t>
      </w:r>
      <w:r w:rsidRPr="00CD041D">
        <w:rPr>
          <w:rStyle w:val="StyleUnderline"/>
          <w:highlight w:val="cyan"/>
        </w:rPr>
        <w:t>as</w:t>
      </w:r>
      <w:r w:rsidRPr="00932972">
        <w:rPr>
          <w:sz w:val="16"/>
        </w:rPr>
        <w:t xml:space="preserve"> “employers” or “workers.” RCW 51.08.070 and RCW 51.08.180. A “worker” is defined as follows </w:t>
      </w:r>
      <w:r w:rsidRPr="00CD041D">
        <w:rPr>
          <w:rStyle w:val="StyleUnderline"/>
        </w:rPr>
        <w:t>in pertinent part at 51.08.180:</w:t>
      </w:r>
    </w:p>
    <w:p w14:paraId="5066A53B" w14:textId="77777777" w:rsidR="005E0115" w:rsidRPr="00293176" w:rsidRDefault="005E0115" w:rsidP="005E0115">
      <w:pPr>
        <w:pStyle w:val="ListParagraph"/>
        <w:ind w:left="0"/>
        <w:rPr>
          <w:sz w:val="16"/>
        </w:rPr>
      </w:pPr>
      <w:r>
        <w:rPr>
          <w:sz w:val="16"/>
        </w:rPr>
        <w:t xml:space="preserve">(1) </w:t>
      </w:r>
      <w:r w:rsidRPr="00A44684">
        <w:rPr>
          <w:rStyle w:val="StyleUnderline"/>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CD041D">
        <w:rPr>
          <w:rStyle w:val="StyleUnderline"/>
        </w:rPr>
        <w:t>also every person in this state who is engaged in the employment of or who is working under an independent contract</w:t>
      </w:r>
      <w:r w:rsidRPr="00932972">
        <w:rPr>
          <w:sz w:val="16"/>
        </w:rPr>
        <w:t>, the essence of which is his or her personal labor for an employer under this title, whether by way of manual labor or otherwise,....</w:t>
      </w:r>
    </w:p>
    <w:p w14:paraId="0CDDA101" w14:textId="77777777" w:rsidR="005E0115" w:rsidRDefault="005E0115" w:rsidP="005E0115">
      <w:pPr>
        <w:pStyle w:val="Heading4"/>
      </w:pPr>
      <w:r>
        <w:t xml:space="preserve">Federal workers are </w:t>
      </w:r>
      <w:r w:rsidRPr="006C697C">
        <w:rPr>
          <w:u w:val="single"/>
        </w:rPr>
        <w:t>not</w:t>
      </w:r>
      <w:r w:rsidRPr="00970202">
        <w:t xml:space="preserve"> </w:t>
      </w:r>
      <w:r w:rsidRPr="00970202">
        <w:rPr>
          <w:i/>
          <w:iCs w:val="0"/>
          <w:u w:val="single"/>
        </w:rPr>
        <w:t>employees</w:t>
      </w:r>
      <w:r w:rsidRPr="00CD041D">
        <w:t>,</w:t>
      </w:r>
      <w:r>
        <w:t xml:space="preserve"> and the federal government is </w:t>
      </w:r>
      <w:r w:rsidRPr="006C697C">
        <w:rPr>
          <w:u w:val="single"/>
        </w:rPr>
        <w:t>not</w:t>
      </w:r>
      <w:r w:rsidRPr="00970202">
        <w:t xml:space="preserve"> an </w:t>
      </w:r>
      <w:r w:rsidRPr="00970202">
        <w:rPr>
          <w:i/>
          <w:iCs w:val="0"/>
          <w:u w:val="single"/>
        </w:rPr>
        <w:t>employer</w:t>
      </w:r>
      <w:r>
        <w:t xml:space="preserve">. </w:t>
      </w:r>
    </w:p>
    <w:p w14:paraId="2D764B4D" w14:textId="77777777" w:rsidR="005E0115" w:rsidRPr="00CD041D" w:rsidRDefault="005E0115" w:rsidP="005E0115">
      <w:r w:rsidRPr="00CD041D">
        <w:rPr>
          <w:rStyle w:val="Style13ptBold"/>
        </w:rPr>
        <w:t>Vacca ’19</w:t>
      </w:r>
      <w:r>
        <w:t xml:space="preserve"> [Ryan Vacca (John D. Lawson Professor of Law at the University of Missouri School of Law; BA, Amherst College; JD, University of Missouri School of Law; LLM, New York University School of Law); Fall 2019. </w:t>
      </w:r>
      <w:r>
        <w:rPr>
          <w:i/>
          <w:iCs/>
        </w:rPr>
        <w:t>Temple Law Review</w:t>
      </w:r>
      <w:r>
        <w:t xml:space="preserve">, Vol. 92 “Uncertainty in Employee Status Across Federal Law” </w:t>
      </w:r>
      <w:r w:rsidRPr="00CD041D">
        <w:t>https://scholarship.law.missouri.edu/cgi/viewcontent.cgi?article=2297&amp;context=facpubs</w:t>
      </w:r>
      <w:r>
        <w:t xml:space="preserve"> // </w:t>
      </w:r>
      <w:r>
        <w:rPr>
          <w:i/>
        </w:rPr>
        <w:t>q.c.</w:t>
      </w:r>
      <w:r>
        <w:t>]</w:t>
      </w:r>
    </w:p>
    <w:p w14:paraId="2E339BB2" w14:textId="77777777" w:rsidR="005E0115" w:rsidRPr="00E968C5" w:rsidRDefault="005E0115" w:rsidP="005E0115">
      <w:pPr>
        <w:rPr>
          <w:sz w:val="16"/>
        </w:rPr>
      </w:pPr>
      <w:r w:rsidRPr="00E968C5">
        <w:rPr>
          <w:sz w:val="16"/>
        </w:rPr>
        <w:t xml:space="preserve">As such, only an "employer" may be cited for a violation of the act. 172 </w:t>
      </w:r>
      <w:r w:rsidRPr="00E968C5">
        <w:rPr>
          <w:rStyle w:val="StyleUnderline"/>
        </w:rPr>
        <w:t xml:space="preserve">Like with the </w:t>
      </w:r>
      <w:r w:rsidRPr="00E968C5">
        <w:rPr>
          <w:rStyle w:val="Emphasis"/>
          <w:highlight w:val="cyan"/>
        </w:rPr>
        <w:t>NLRA</w:t>
      </w:r>
      <w:r w:rsidRPr="00E968C5">
        <w:rPr>
          <w:rStyle w:val="StyleUnderline"/>
        </w:rPr>
        <w:t xml:space="preserve"> and </w:t>
      </w:r>
      <w:r w:rsidRPr="00E968C5">
        <w:rPr>
          <w:rStyle w:val="Emphasis"/>
          <w:highlight w:val="cyan"/>
        </w:rPr>
        <w:t>ERISA</w:t>
      </w:r>
      <w:r w:rsidRPr="00E968C5">
        <w:rPr>
          <w:sz w:val="16"/>
        </w:rPr>
        <w:t xml:space="preserve">, </w:t>
      </w:r>
      <w:r w:rsidRPr="00E968C5">
        <w:rPr>
          <w:rStyle w:val="StyleUnderline"/>
        </w:rPr>
        <w:t xml:space="preserve">the </w:t>
      </w:r>
      <w:r w:rsidRPr="00E968C5">
        <w:rPr>
          <w:rStyle w:val="Emphasis"/>
          <w:highlight w:val="cyan"/>
        </w:rPr>
        <w:t>definitions</w:t>
      </w:r>
      <w:r w:rsidRPr="00E968C5">
        <w:rPr>
          <w:rStyle w:val="StyleUnderline"/>
          <w:highlight w:val="cyan"/>
        </w:rPr>
        <w:t xml:space="preserve"> in </w:t>
      </w:r>
      <w:r w:rsidRPr="00E968C5">
        <w:rPr>
          <w:rStyle w:val="Emphasis"/>
          <w:highlight w:val="cyan"/>
        </w:rPr>
        <w:t>OSHA</w:t>
      </w:r>
      <w:r w:rsidRPr="00E968C5">
        <w:rPr>
          <w:rStyle w:val="StyleUnderline"/>
        </w:rPr>
        <w:t xml:space="preserve"> are circular</w:t>
      </w:r>
      <w:r w:rsidRPr="00E968C5">
        <w:rPr>
          <w:sz w:val="16"/>
        </w:rPr>
        <w:t xml:space="preserve">. </w:t>
      </w:r>
      <w:r w:rsidRPr="00E968C5">
        <w:rPr>
          <w:rStyle w:val="Emphasis"/>
          <w:highlight w:val="cyan"/>
        </w:rPr>
        <w:t>"Employer"</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a person</w:t>
      </w:r>
      <w:r w:rsidRPr="00E968C5">
        <w:rPr>
          <w:rStyle w:val="StyleUnderline"/>
        </w:rPr>
        <w:t xml:space="preserve"> engaged </w:t>
      </w:r>
      <w:r w:rsidRPr="00E968C5">
        <w:rPr>
          <w:rStyle w:val="StyleUnderline"/>
          <w:highlight w:val="cyan"/>
        </w:rPr>
        <w:t xml:space="preserve">in a business </w:t>
      </w:r>
      <w:r w:rsidRPr="00E968C5">
        <w:rPr>
          <w:rStyle w:val="Emphasis"/>
          <w:highlight w:val="cyan"/>
        </w:rPr>
        <w:t>affecting commerce</w:t>
      </w:r>
      <w:r w:rsidRPr="00E968C5">
        <w:rPr>
          <w:rStyle w:val="StyleUnderline"/>
        </w:rPr>
        <w:t xml:space="preserve"> who has employees," </w:t>
      </w:r>
      <w:r w:rsidRPr="00E968C5">
        <w:rPr>
          <w:rStyle w:val="StyleUnderline"/>
          <w:highlight w:val="cyan"/>
        </w:rPr>
        <w:t xml:space="preserve">but </w:t>
      </w:r>
      <w:r w:rsidRPr="00E968C5">
        <w:rPr>
          <w:rStyle w:val="Emphasis"/>
          <w:highlight w:val="cyan"/>
        </w:rPr>
        <w:t>not federal</w:t>
      </w:r>
      <w:r w:rsidRPr="00E968C5">
        <w:rPr>
          <w:sz w:val="16"/>
        </w:rPr>
        <w:t xml:space="preserve">, state, or local </w:t>
      </w:r>
      <w:r w:rsidRPr="00E968C5">
        <w:rPr>
          <w:rStyle w:val="Emphasis"/>
          <w:highlight w:val="cyan"/>
        </w:rPr>
        <w:t>governments</w:t>
      </w:r>
      <w:r w:rsidRPr="00E968C5">
        <w:rPr>
          <w:sz w:val="16"/>
        </w:rPr>
        <w:t xml:space="preserve">. 173 Unhelpfully, </w:t>
      </w:r>
      <w:r w:rsidRPr="00E968C5">
        <w:rPr>
          <w:rStyle w:val="Emphasis"/>
          <w:highlight w:val="cyan"/>
        </w:rPr>
        <w:t>"employee"</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 xml:space="preserve">an employee of an </w:t>
      </w:r>
      <w:r w:rsidRPr="00E968C5">
        <w:rPr>
          <w:rStyle w:val="Emphasis"/>
          <w:highlight w:val="cyan"/>
        </w:rPr>
        <w:t>employer</w:t>
      </w:r>
      <w:r w:rsidRPr="00E968C5">
        <w:rPr>
          <w:rStyle w:val="StyleUnderline"/>
        </w:rPr>
        <w:t xml:space="preserve"> who is employed in a business of his employer </w:t>
      </w:r>
      <w:r w:rsidRPr="00E968C5">
        <w:rPr>
          <w:rStyle w:val="StyleUnderline"/>
          <w:highlight w:val="cyan"/>
        </w:rPr>
        <w:t xml:space="preserve">which </w:t>
      </w:r>
      <w:r w:rsidRPr="00E968C5">
        <w:rPr>
          <w:rStyle w:val="Emphasis"/>
          <w:highlight w:val="cyan"/>
        </w:rPr>
        <w:t>affects commerce</w:t>
      </w:r>
      <w:r w:rsidRPr="00E968C5">
        <w:rPr>
          <w:rStyle w:val="StyleUnderline"/>
        </w:rPr>
        <w:t>."</w:t>
      </w:r>
      <w:r w:rsidRPr="00E968C5">
        <w:rPr>
          <w:sz w:val="16"/>
        </w:rPr>
        <w:t xml:space="preserve">174 </w:t>
      </w:r>
    </w:p>
    <w:p w14:paraId="0CE8C386" w14:textId="77777777" w:rsidR="005E0115" w:rsidRDefault="005E0115" w:rsidP="005E0115">
      <w:pPr>
        <w:pStyle w:val="Heading4"/>
      </w:pPr>
      <w:r>
        <w:t xml:space="preserve">Vote </w:t>
      </w:r>
      <w:r w:rsidRPr="00056F79">
        <w:rPr>
          <w:u w:val="single"/>
        </w:rPr>
        <w:t>NEG</w:t>
      </w:r>
      <w:r>
        <w:t>:</w:t>
      </w:r>
    </w:p>
    <w:p w14:paraId="58A1A692" w14:textId="77777777" w:rsidR="005E0115" w:rsidRDefault="005E0115" w:rsidP="005E0115">
      <w:pPr>
        <w:pStyle w:val="Heading4"/>
        <w:ind w:left="720"/>
      </w:pPr>
      <w:r>
        <w:t xml:space="preserve">1. </w:t>
      </w:r>
      <w:r>
        <w:rPr>
          <w:u w:val="single"/>
        </w:rPr>
        <w:t>GROUND</w:t>
      </w:r>
      <w:r w:rsidRPr="00CE35C3">
        <w:t xml:space="preserve">---this AFF avoids every topic controversy: wages, strikes, </w:t>
      </w:r>
      <w:r>
        <w:t xml:space="preserve">mandatory subjects, </w:t>
      </w:r>
      <w:r w:rsidRPr="00CE35C3">
        <w:t>and</w:t>
      </w:r>
      <w:r>
        <w:t xml:space="preserve"> </w:t>
      </w:r>
      <w:r w:rsidRPr="00CE35C3">
        <w:t>militant labor are unique to the private sector. Public unions are high and AFF</w:t>
      </w:r>
      <w:r>
        <w:t xml:space="preserve"> </w:t>
      </w:r>
      <w:r w:rsidRPr="00CE35C3">
        <w:t xml:space="preserve">thumpers are </w:t>
      </w:r>
      <w:r>
        <w:t>broken</w:t>
      </w:r>
      <w:r w:rsidRPr="00CE35C3">
        <w:t>. Debate is only educationally valuable with an evenly split,</w:t>
      </w:r>
      <w:r>
        <w:t xml:space="preserve"> </w:t>
      </w:r>
      <w:r w:rsidRPr="00CE35C3">
        <w:t>debatable resolution.</w:t>
      </w:r>
    </w:p>
    <w:p w14:paraId="4C802666" w14:textId="77777777" w:rsidR="005E0115" w:rsidRPr="000D0F96" w:rsidRDefault="005E0115" w:rsidP="005E0115">
      <w:pPr>
        <w:pStyle w:val="Heading4"/>
        <w:ind w:left="720"/>
      </w:pPr>
      <w:r w:rsidRPr="00CE35C3">
        <w:t xml:space="preserve">2. </w:t>
      </w:r>
      <w:r w:rsidRPr="00056F79">
        <w:rPr>
          <w:u w:val="single"/>
        </w:rPr>
        <w:t>LIMITS</w:t>
      </w:r>
      <w:r w:rsidRPr="00CE35C3">
        <w:t>---federal workers blows the lid off the topic: too many niche agencies to</w:t>
      </w:r>
      <w:r>
        <w:t xml:space="preserve"> </w:t>
      </w:r>
      <w:r w:rsidRPr="00CE35C3">
        <w:t>track with common “bargaining key” themes AND no unified NEG generics.</w:t>
      </w:r>
      <w:bookmarkEnd w:id="1"/>
    </w:p>
    <w:p w14:paraId="6B4DFE74" w14:textId="77777777" w:rsidR="005E0115" w:rsidRPr="00681C5E" w:rsidRDefault="005E0115" w:rsidP="005E0115"/>
    <w:p w14:paraId="2A279B75" w14:textId="77777777" w:rsidR="005E0115" w:rsidRDefault="005E0115" w:rsidP="005E0115">
      <w:pPr>
        <w:pStyle w:val="Heading3"/>
      </w:pPr>
      <w:r>
        <w:t>CP---1NC</w:t>
      </w:r>
    </w:p>
    <w:p w14:paraId="4C839FF6" w14:textId="77777777" w:rsidR="005E0115" w:rsidRPr="00FA7EAB" w:rsidRDefault="005E0115" w:rsidP="005E0115">
      <w:pPr>
        <w:rPr>
          <w:rStyle w:val="Style13ptBold"/>
        </w:rPr>
      </w:pPr>
      <w:r w:rsidRPr="00FA7EAB">
        <w:rPr>
          <w:rStyle w:val="Style13ptBold"/>
          <w:u w:val="single"/>
        </w:rPr>
        <w:t>U.S. Code CP</w:t>
      </w:r>
      <w:r w:rsidRPr="00FA7EAB">
        <w:rPr>
          <w:rStyle w:val="Style13ptBold"/>
        </w:rPr>
        <w:t>:</w:t>
      </w:r>
    </w:p>
    <w:p w14:paraId="709C6CA4" w14:textId="77777777" w:rsidR="005E0115" w:rsidRDefault="005E0115" w:rsidP="005E0115">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681C5E">
        <w:t>strengthen</w:t>
      </w:r>
      <w:r>
        <w:t xml:space="preserve">ing </w:t>
      </w:r>
      <w:r w:rsidRPr="00681C5E">
        <w:t>collective bargaining rights for workers in the federal civil service</w:t>
      </w:r>
      <w:r>
        <w:t xml:space="preserve">. </w:t>
      </w:r>
      <w:r w:rsidRPr="003B7D92">
        <w:t>The executive and judiciary should refrain from challenging OLRC interpretations of United States Code.</w:t>
      </w:r>
    </w:p>
    <w:p w14:paraId="3C00CC56" w14:textId="77777777" w:rsidR="005E0115" w:rsidRPr="00D9246A" w:rsidRDefault="005E0115" w:rsidP="005E0115"/>
    <w:p w14:paraId="05ABC35B" w14:textId="77777777" w:rsidR="005E0115" w:rsidRDefault="005E0115" w:rsidP="005E0115">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297231CF" w14:textId="77777777" w:rsidR="005E0115" w:rsidRDefault="005E0115" w:rsidP="005E0115">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CED8B12" w14:textId="77777777" w:rsidR="005E0115" w:rsidRPr="00F55C4A" w:rsidRDefault="005E0115" w:rsidP="005E0115">
      <w:pPr>
        <w:rPr>
          <w:sz w:val="16"/>
        </w:rPr>
      </w:pPr>
      <w:r w:rsidRPr="00F55C4A">
        <w:rPr>
          <w:sz w:val="16"/>
        </w:rPr>
        <w:t>C. Office of the Law Revision Counsel</w:t>
      </w:r>
    </w:p>
    <w:p w14:paraId="5FFD0635" w14:textId="77777777" w:rsidR="005E0115" w:rsidRPr="00CD5E79" w:rsidRDefault="005E0115" w:rsidP="005E0115">
      <w:pPr>
        <w:rPr>
          <w:sz w:val="16"/>
        </w:rPr>
      </w:pPr>
      <w:r w:rsidRPr="00CD5E79">
        <w:rPr>
          <w:sz w:val="16"/>
        </w:rPr>
        <w:t>“The bulk of the revision done is done by lawyers in the executive branch.”</w:t>
      </w:r>
    </w:p>
    <w:p w14:paraId="08E402D6" w14:textId="77777777" w:rsidR="005E0115" w:rsidRPr="00CD5E79" w:rsidRDefault="005E0115" w:rsidP="005E0115">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2E4D8E94" w14:textId="77777777" w:rsidR="005E0115" w:rsidRPr="00237A20" w:rsidRDefault="005E0115" w:rsidP="005E0115">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0639E80" w14:textId="77777777" w:rsidR="005E0115" w:rsidRPr="00237A20" w:rsidRDefault="005E0115" w:rsidP="005E0115">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8C4936E" w14:textId="77777777" w:rsidR="005E0115" w:rsidRPr="00237A20" w:rsidRDefault="005E0115" w:rsidP="005E0115">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858B169" w14:textId="77777777" w:rsidR="005E0115" w:rsidRPr="00237A20" w:rsidRDefault="005E0115" w:rsidP="005E0115">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D9AE9CE" w14:textId="77777777" w:rsidR="005E0115" w:rsidRPr="00237A20" w:rsidRDefault="005E0115" w:rsidP="005E0115">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B084374" w14:textId="77777777" w:rsidR="005E0115" w:rsidRPr="00237A20" w:rsidRDefault="005E0115" w:rsidP="005E0115">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71074C8" w14:textId="77777777" w:rsidR="005E0115" w:rsidRPr="00237A20" w:rsidRDefault="005E0115" w:rsidP="005E0115">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D5D0CF9" w14:textId="77777777" w:rsidR="005E0115" w:rsidRPr="001F6862" w:rsidRDefault="005E0115" w:rsidP="005E0115">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5C79117" w14:textId="77777777" w:rsidR="005E0115" w:rsidRPr="00B15728" w:rsidRDefault="005E0115" w:rsidP="005E0115">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415D0A8" w14:textId="77777777" w:rsidR="005E0115" w:rsidRPr="00B60892" w:rsidRDefault="005E0115" w:rsidP="005E0115">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3F2AACD" w14:textId="77777777" w:rsidR="005E0115" w:rsidRPr="00B60892" w:rsidRDefault="005E0115" w:rsidP="005E0115">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F8F5848" w14:textId="77777777" w:rsidR="005E0115" w:rsidRDefault="005E0115" w:rsidP="005E0115">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93AABE1" w14:textId="77777777" w:rsidR="005E0115" w:rsidRPr="0084548E" w:rsidRDefault="005E0115" w:rsidP="005E0115">
      <w:r>
        <w:t>&lt;&lt;TEXT CONDENSED, NONE OMITTED&gt;&gt;</w:t>
      </w:r>
    </w:p>
    <w:p w14:paraId="0AE0BBF8" w14:textId="77777777" w:rsidR="005E0115" w:rsidRPr="00205FD6" w:rsidRDefault="005E0115" w:rsidP="005E0115">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A97DBC7" w14:textId="77777777" w:rsidR="005E0115" w:rsidRDefault="005E0115" w:rsidP="005E0115">
      <w:r>
        <w:t>&lt;&lt;PARAGRAPH INTEGRITY RESUMES&gt;&gt;</w:t>
      </w:r>
    </w:p>
    <w:p w14:paraId="5ED75475" w14:textId="77777777" w:rsidR="005E0115" w:rsidRPr="0030569C" w:rsidRDefault="005E0115" w:rsidP="005E0115">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5CFED51" w14:textId="77777777" w:rsidR="005E0115" w:rsidRPr="00773E76" w:rsidRDefault="005E0115" w:rsidP="005E0115">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4CFE39E" w14:textId="77777777" w:rsidR="005E0115" w:rsidRPr="00773E76" w:rsidRDefault="005E0115" w:rsidP="005E0115">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65BD7CE" w14:textId="77777777" w:rsidR="005E0115" w:rsidRPr="00773E76" w:rsidRDefault="005E0115" w:rsidP="005E0115">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C729E2E" w14:textId="77777777" w:rsidR="005E0115" w:rsidRPr="00773E76" w:rsidRDefault="005E0115" w:rsidP="005E0115">
      <w:pPr>
        <w:rPr>
          <w:sz w:val="16"/>
        </w:rPr>
      </w:pPr>
      <w:r w:rsidRPr="00773E76">
        <w:rPr>
          <w:sz w:val="16"/>
        </w:rPr>
        <w:t>B. How the Congressional Bureaucracy Intervenes in This Account</w:t>
      </w:r>
    </w:p>
    <w:p w14:paraId="242B01DC" w14:textId="77777777" w:rsidR="005E0115" w:rsidRDefault="005E0115" w:rsidP="005E0115">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20F322C6" w14:textId="77777777" w:rsidR="005E0115" w:rsidRPr="00D71CA1" w:rsidRDefault="005E0115" w:rsidP="005E0115">
      <w:r>
        <w:t>&lt;&lt;TEXT CONDENSED, NONE OMITTED&gt;&gt;</w:t>
      </w:r>
    </w:p>
    <w:p w14:paraId="2A89D535" w14:textId="77777777" w:rsidR="005E0115" w:rsidRPr="0082689E" w:rsidRDefault="005E0115" w:rsidP="005E0115">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4C50C7A" w14:textId="77777777" w:rsidR="005E0115" w:rsidRPr="0083207F" w:rsidRDefault="005E0115" w:rsidP="005E0115">
      <w:r>
        <w:t>&lt;&lt;PARAGRAPH INTEGRITY RESUMES&gt;&gt;</w:t>
      </w:r>
    </w:p>
    <w:p w14:paraId="167C5CF8" w14:textId="77777777" w:rsidR="005E0115" w:rsidRPr="006E2E9D" w:rsidRDefault="005E0115" w:rsidP="005E0115">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C0755DC" w14:textId="77777777" w:rsidR="005E0115" w:rsidRPr="00A301C5" w:rsidRDefault="005E0115" w:rsidP="005E0115">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075A281" w14:textId="77777777" w:rsidR="005E0115" w:rsidRPr="007230B0" w:rsidRDefault="005E0115" w:rsidP="005E0115">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BE7F093" w14:textId="77777777" w:rsidR="005E0115" w:rsidRPr="003C4A21" w:rsidRDefault="005E0115" w:rsidP="005E0115">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C051CB5" w14:textId="77777777" w:rsidR="005E0115" w:rsidRPr="00434B06" w:rsidRDefault="005E0115" w:rsidP="005E0115">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B2B20DF" w14:textId="77777777" w:rsidR="005E0115" w:rsidRPr="00434B06" w:rsidRDefault="005E0115" w:rsidP="005E0115">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098F20A" w14:textId="77777777" w:rsidR="005E0115" w:rsidRDefault="005E0115" w:rsidP="005E0115">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468A3A2E" w14:textId="77777777" w:rsidR="005E0115" w:rsidRPr="00FB7CD4" w:rsidRDefault="005E0115" w:rsidP="005E0115">
      <w:r>
        <w:t>&lt;&lt;TEXT CONDENSED, NONE OMITTED&gt;&gt;</w:t>
      </w:r>
    </w:p>
    <w:p w14:paraId="3FE6DAAA" w14:textId="77777777" w:rsidR="005E0115" w:rsidRPr="0082689E" w:rsidRDefault="005E0115" w:rsidP="005E0115">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65F9170" w14:textId="77777777" w:rsidR="005E0115" w:rsidRDefault="005E0115" w:rsidP="005E0115">
      <w:r>
        <w:t>&lt;&lt;PARAGRAPH INTEGRITY RESUMES&gt;&gt;</w:t>
      </w:r>
    </w:p>
    <w:p w14:paraId="6B5B3BD1" w14:textId="77777777" w:rsidR="005E0115" w:rsidRPr="001B509F" w:rsidRDefault="005E0115" w:rsidP="005E0115">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612C1BB" w14:textId="77777777" w:rsidR="005E0115" w:rsidRPr="00B64FF2" w:rsidRDefault="005E0115" w:rsidP="005E0115">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389EDFB4" w14:textId="77777777" w:rsidR="005E0115" w:rsidRPr="000C7AF4" w:rsidRDefault="005E0115" w:rsidP="005E0115">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1F8BBC8" w14:textId="77777777" w:rsidR="005E0115" w:rsidRPr="000C7AF4" w:rsidRDefault="005E0115" w:rsidP="005E0115">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E48B4C1" w14:textId="77777777" w:rsidR="005E0115" w:rsidRPr="000C7AF4" w:rsidRDefault="005E0115" w:rsidP="005E0115">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64B4CCB" w14:textId="77777777" w:rsidR="005E0115" w:rsidRPr="000C7AF4" w:rsidRDefault="005E0115" w:rsidP="005E0115">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1CDEB2D" w14:textId="77777777" w:rsidR="005E0115" w:rsidRPr="000C7AF4" w:rsidRDefault="005E0115" w:rsidP="005E0115">
      <w:pPr>
        <w:rPr>
          <w:sz w:val="16"/>
        </w:rPr>
      </w:pPr>
      <w:r w:rsidRPr="000C7AF4">
        <w:rPr>
          <w:sz w:val="16"/>
        </w:rPr>
        <w:t>B. What You Think Is the “Statute” Is Not; OLRC As a Deeper Example</w:t>
      </w:r>
    </w:p>
    <w:p w14:paraId="63C3F89C" w14:textId="77777777" w:rsidR="005E0115" w:rsidRDefault="005E0115" w:rsidP="005E0115">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0255BA6" w14:textId="77777777" w:rsidR="005E0115" w:rsidRPr="003D3541" w:rsidRDefault="005E0115" w:rsidP="005E0115">
      <w:r>
        <w:t>&lt;&lt;TEXT CONDENSED, NONE OMITTED&gt;&gt;</w:t>
      </w:r>
    </w:p>
    <w:p w14:paraId="6439ED7B" w14:textId="77777777" w:rsidR="005E0115" w:rsidRPr="00514A72" w:rsidRDefault="005E0115" w:rsidP="005E0115">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D588365" w14:textId="77777777" w:rsidR="005E0115" w:rsidRDefault="005E0115" w:rsidP="005E0115">
      <w:r>
        <w:t>&lt;&lt;PARAGRAPH BREAKS RESUME&gt;&gt;</w:t>
      </w:r>
    </w:p>
    <w:p w14:paraId="67B568E5" w14:textId="77777777" w:rsidR="005E0115" w:rsidRPr="00E85E75" w:rsidRDefault="005E0115" w:rsidP="005E0115">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58603AA" w14:textId="77777777" w:rsidR="005E0115" w:rsidRPr="00E85E75" w:rsidRDefault="005E0115" w:rsidP="005E0115">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1476EDD" w14:textId="77777777" w:rsidR="005E0115" w:rsidRPr="00983A37" w:rsidRDefault="005E0115" w:rsidP="005E0115">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C7519E2" w14:textId="77777777" w:rsidR="005E0115" w:rsidRPr="00983A37" w:rsidRDefault="005E0115" w:rsidP="005E0115">
      <w:pPr>
        <w:rPr>
          <w:sz w:val="16"/>
        </w:rPr>
      </w:pPr>
      <w:r w:rsidRPr="00983A37">
        <w:rPr>
          <w:sz w:val="16"/>
        </w:rPr>
        <w:t>&lt;&lt;FIGURES 4 AND 5 OMITTED&gt;&gt;</w:t>
      </w:r>
    </w:p>
    <w:p w14:paraId="136EC7D9" w14:textId="77777777" w:rsidR="005E0115" w:rsidRPr="00983A37" w:rsidRDefault="005E0115" w:rsidP="005E0115">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BF59405" w14:textId="77777777" w:rsidR="005E0115" w:rsidRDefault="005E0115" w:rsidP="005E0115">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373C4288" w14:textId="77777777" w:rsidR="005E0115" w:rsidRDefault="005E0115" w:rsidP="005E0115">
      <w:pPr>
        <w:pStyle w:val="Heading4"/>
      </w:pPr>
      <w:r>
        <w:t xml:space="preserve">Polarization causes </w:t>
      </w:r>
      <w:r w:rsidRPr="000D1832">
        <w:rPr>
          <w:u w:val="single"/>
        </w:rPr>
        <w:t>extinction</w:t>
      </w:r>
      <w:r>
        <w:t>.</w:t>
      </w:r>
    </w:p>
    <w:p w14:paraId="1DD13685" w14:textId="77777777" w:rsidR="005E0115" w:rsidRDefault="005E0115" w:rsidP="005E0115">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7E25615B" w14:textId="77777777" w:rsidR="005E0115" w:rsidRPr="00775466" w:rsidRDefault="005E0115" w:rsidP="005E0115">
      <w:pPr>
        <w:rPr>
          <w:sz w:val="16"/>
        </w:rPr>
      </w:pPr>
      <w:r w:rsidRPr="00775466">
        <w:rPr>
          <w:sz w:val="16"/>
        </w:rPr>
        <w:t>Polarization</w:t>
      </w:r>
    </w:p>
    <w:p w14:paraId="7B14E67A" w14:textId="77777777" w:rsidR="005E0115" w:rsidRPr="00775466" w:rsidRDefault="005E0115" w:rsidP="005E0115">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BDAD16D" w14:textId="77777777" w:rsidR="005E0115" w:rsidRPr="00775466" w:rsidRDefault="005E0115" w:rsidP="005E0115">
      <w:pPr>
        <w:rPr>
          <w:sz w:val="16"/>
        </w:rPr>
      </w:pPr>
      <w:r w:rsidRPr="00775466">
        <w:rPr>
          <w:sz w:val="16"/>
        </w:rPr>
        <w:t>Existential Risk</w:t>
      </w:r>
    </w:p>
    <w:p w14:paraId="44A12D38" w14:textId="77777777" w:rsidR="005E0115" w:rsidRPr="00A278B8" w:rsidRDefault="005E0115" w:rsidP="005E0115">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650A976" w14:textId="77777777" w:rsidR="005E0115" w:rsidRPr="0000094D" w:rsidRDefault="005E0115" w:rsidP="005E0115">
      <w:pPr>
        <w:rPr>
          <w:sz w:val="16"/>
        </w:rPr>
      </w:pPr>
      <w:r w:rsidRPr="0000094D">
        <w:rPr>
          <w:sz w:val="16"/>
        </w:rPr>
        <w:t>Conclusion</w:t>
      </w:r>
    </w:p>
    <w:p w14:paraId="0F821832" w14:textId="77777777" w:rsidR="005E0115" w:rsidRPr="0000094D" w:rsidRDefault="005E0115" w:rsidP="005E0115">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0CE6E140" w14:textId="77777777" w:rsidR="005E0115" w:rsidRPr="00E16D38" w:rsidRDefault="005E0115" w:rsidP="005E0115">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05C18BD" w14:textId="77777777" w:rsidR="005E0115" w:rsidRPr="00BB2910" w:rsidRDefault="005E0115" w:rsidP="005E0115">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82DBEE3" w14:textId="77777777" w:rsidR="005E0115" w:rsidRDefault="005E0115" w:rsidP="005E0115">
      <w:pPr>
        <w:pStyle w:val="Heading3"/>
      </w:pPr>
      <w:r>
        <w:t>DA---1NC</w:t>
      </w:r>
    </w:p>
    <w:p w14:paraId="4E00D518" w14:textId="77777777" w:rsidR="005E0115" w:rsidRPr="00B804A5" w:rsidRDefault="005E0115" w:rsidP="005E0115">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10FBD044" w14:textId="77777777" w:rsidR="005E0115" w:rsidRDefault="005E0115" w:rsidP="005E0115">
      <w:pPr>
        <w:pStyle w:val="Heading4"/>
      </w:pPr>
      <w:r>
        <w:t xml:space="preserve">Gas exports are </w:t>
      </w:r>
      <w:r>
        <w:rPr>
          <w:u w:val="single"/>
        </w:rPr>
        <w:t>strong</w:t>
      </w:r>
      <w:r>
        <w:t xml:space="preserve">, but dominance hinges on environmental </w:t>
      </w:r>
      <w:r w:rsidRPr="001857C7">
        <w:rPr>
          <w:u w:val="single"/>
        </w:rPr>
        <w:t>deregulation</w:t>
      </w:r>
      <w:r>
        <w:t>.</w:t>
      </w:r>
    </w:p>
    <w:p w14:paraId="27716C50" w14:textId="77777777" w:rsidR="005E0115" w:rsidRDefault="005E0115" w:rsidP="005E0115">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455507F6" w14:textId="77777777" w:rsidR="005E0115" w:rsidRPr="00D10910" w:rsidRDefault="005E0115" w:rsidP="005E0115">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6A1F4C78" w14:textId="77777777" w:rsidR="005E0115" w:rsidRPr="00D10910" w:rsidRDefault="005E0115" w:rsidP="005E0115">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4DC58B35" w14:textId="77777777" w:rsidR="005E0115" w:rsidRPr="00D10910" w:rsidRDefault="005E0115" w:rsidP="005E0115">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2E7A5482" w14:textId="77777777" w:rsidR="005E0115" w:rsidRPr="00D10910" w:rsidRDefault="005E0115" w:rsidP="005E0115">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2608DA6B" w14:textId="77777777" w:rsidR="005E0115" w:rsidRPr="00D10910" w:rsidRDefault="005E0115" w:rsidP="005E0115">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CAFF085" w14:textId="77777777" w:rsidR="005E0115" w:rsidRPr="00D10910" w:rsidRDefault="005E0115" w:rsidP="005E0115">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44AAFA41" w14:textId="77777777" w:rsidR="005E0115" w:rsidRPr="00D10910" w:rsidRDefault="005E0115" w:rsidP="005E0115">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6E4F6494" w14:textId="77777777" w:rsidR="005E0115" w:rsidRPr="00D10910" w:rsidRDefault="005E0115" w:rsidP="005E0115">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76D28137" w14:textId="77777777" w:rsidR="005E0115" w:rsidRPr="00D10910" w:rsidRDefault="005E0115" w:rsidP="005E0115">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04B41A23" w14:textId="77777777" w:rsidR="005E0115" w:rsidRPr="00D10910" w:rsidRDefault="005E0115" w:rsidP="005E0115">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0C5B6DA3" w14:textId="77777777" w:rsidR="005E0115" w:rsidRPr="00D10910" w:rsidRDefault="005E0115" w:rsidP="005E0115">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2A89AD2E" w14:textId="77777777" w:rsidR="005E0115" w:rsidRPr="00D10910" w:rsidRDefault="005E0115" w:rsidP="005E0115">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7EC58291" w14:textId="77777777" w:rsidR="005E0115" w:rsidRPr="00D10910" w:rsidRDefault="005E0115" w:rsidP="005E0115">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7A2EF21A" w14:textId="77777777" w:rsidR="005E0115" w:rsidRDefault="005E0115" w:rsidP="005E0115">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760AD258" w14:textId="77777777" w:rsidR="005E0115" w:rsidRDefault="005E0115" w:rsidP="005E0115">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18346066" w14:textId="77777777" w:rsidR="005E0115" w:rsidRPr="00B11A89" w:rsidRDefault="005E0115" w:rsidP="005E0115">
      <w:pPr>
        <w:rPr>
          <w:sz w:val="16"/>
        </w:rPr>
      </w:pPr>
      <w:r w:rsidRPr="00B11A89">
        <w:rPr>
          <w:sz w:val="16"/>
        </w:rPr>
        <w:t>Insulation of the Civil Service</w:t>
      </w:r>
    </w:p>
    <w:p w14:paraId="2C62E839" w14:textId="77777777" w:rsidR="005E0115" w:rsidRPr="00B11A89" w:rsidRDefault="005E0115" w:rsidP="005E0115">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69738AE7" w14:textId="77777777" w:rsidR="005E0115" w:rsidRPr="00B11A89" w:rsidRDefault="005E0115" w:rsidP="005E0115">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10A4A29A" w14:textId="77777777" w:rsidR="005E0115" w:rsidRPr="00B11A89" w:rsidRDefault="005E0115" w:rsidP="005E0115">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16FEA9E4" w14:textId="77777777" w:rsidR="005E0115" w:rsidRPr="00B11A89" w:rsidRDefault="005E0115" w:rsidP="005E0115">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42C84F4B" w14:textId="77777777" w:rsidR="005E0115" w:rsidRPr="00B11A89" w:rsidRDefault="005E0115" w:rsidP="005E0115">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1996C451" w14:textId="77777777" w:rsidR="005E0115" w:rsidRPr="00B11A89" w:rsidRDefault="005E0115" w:rsidP="005E0115">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7F6299F" w14:textId="77777777" w:rsidR="005E0115" w:rsidRPr="00B11A89" w:rsidRDefault="005E0115" w:rsidP="005E0115">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9A79C91" w14:textId="77777777" w:rsidR="005E0115" w:rsidRPr="00B11A89" w:rsidRDefault="005E0115" w:rsidP="005E0115">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E2E3E6B" w14:textId="77777777" w:rsidR="005E0115" w:rsidRPr="00B11A89" w:rsidRDefault="005E0115" w:rsidP="005E0115">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F1D5D40" w14:textId="77777777" w:rsidR="005E0115" w:rsidRPr="00B11A89" w:rsidRDefault="005E0115" w:rsidP="005E0115">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748F1393" w14:textId="77777777" w:rsidR="005E0115" w:rsidRPr="001C475D" w:rsidRDefault="005E0115" w:rsidP="005E0115">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2FEED881" w14:textId="77777777" w:rsidR="005E0115" w:rsidRPr="001C475D" w:rsidRDefault="005E0115" w:rsidP="005E0115">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78F48821" w14:textId="77777777" w:rsidR="005E0115" w:rsidRPr="001C475D" w:rsidRDefault="005E0115" w:rsidP="005E0115">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58174DD4" w14:textId="77777777" w:rsidR="005E0115" w:rsidRPr="001C475D" w:rsidRDefault="005E0115" w:rsidP="005E0115">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11190F7" w14:textId="77777777" w:rsidR="005E0115" w:rsidRPr="001C475D" w:rsidRDefault="005E0115" w:rsidP="005E0115">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9F30A20" w14:textId="77777777" w:rsidR="005E0115" w:rsidRPr="001C475D" w:rsidRDefault="005E0115" w:rsidP="005E0115">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BD868E2" w14:textId="77777777" w:rsidR="005E0115" w:rsidRPr="001C475D" w:rsidRDefault="005E0115" w:rsidP="005E0115">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83C783A" w14:textId="77777777" w:rsidR="005E0115" w:rsidRDefault="005E0115" w:rsidP="005E0115">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32DCFF8B" w14:textId="77777777" w:rsidR="005E0115" w:rsidRPr="001C475D" w:rsidRDefault="005E0115" w:rsidP="005E0115">
      <w:r>
        <w:t>&lt;&lt;TEXT CONDENSED, NONE OMITTED&gt;&gt;</w:t>
      </w:r>
    </w:p>
    <w:p w14:paraId="6344535B" w14:textId="77777777" w:rsidR="005E0115" w:rsidRDefault="005E0115" w:rsidP="005E0115">
      <w:pPr>
        <w:rPr>
          <w:sz w:val="12"/>
        </w:rPr>
      </w:pPr>
      <w:r w:rsidRPr="001C475D">
        <w:rPr>
          <w:sz w:val="12"/>
        </w:rPr>
        <w:t>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4F3EBE6C" w14:textId="77777777" w:rsidR="005E0115" w:rsidRPr="001C475D" w:rsidRDefault="005E0115" w:rsidP="005E0115">
      <w:r>
        <w:t>&lt;&lt;PARAGRAPH INTEGRITY RESUMES&gt;&gt;</w:t>
      </w:r>
    </w:p>
    <w:p w14:paraId="351C1272" w14:textId="77777777" w:rsidR="005E0115" w:rsidRDefault="005E0115" w:rsidP="005E0115">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10FC77C2" w14:textId="77777777" w:rsidR="005E0115" w:rsidRDefault="005E0115" w:rsidP="005E0115">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408B06DF" w14:textId="77777777" w:rsidR="005E0115" w:rsidRDefault="005E0115" w:rsidP="005E0115">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30937819" w14:textId="77777777" w:rsidR="005E0115" w:rsidRPr="00280C6D" w:rsidRDefault="005E0115" w:rsidP="005E0115">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24731DD1" w14:textId="77777777" w:rsidR="005E0115" w:rsidRPr="00280C6D" w:rsidRDefault="005E0115" w:rsidP="005E0115">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6F4BA062" w14:textId="77777777" w:rsidR="005E0115" w:rsidRPr="00280C6D" w:rsidRDefault="005E0115" w:rsidP="005E0115">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4354B80D" w14:textId="77777777" w:rsidR="005E0115" w:rsidRPr="00280C6D" w:rsidRDefault="005E0115" w:rsidP="005E0115">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2425ACA8" w14:textId="77777777" w:rsidR="005E0115" w:rsidRPr="001857C7" w:rsidRDefault="005E0115" w:rsidP="005E0115">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545D6C04" w14:textId="77777777" w:rsidR="005E0115" w:rsidRDefault="005E0115" w:rsidP="005E0115">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1F05BE21" w14:textId="77777777" w:rsidR="005E0115" w:rsidRDefault="005E0115" w:rsidP="005E0115">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3A5BC850" w14:textId="77777777" w:rsidR="005E0115" w:rsidRPr="002F765E" w:rsidRDefault="005E0115" w:rsidP="005E0115">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6E20741C" w14:textId="77777777" w:rsidR="005E0115" w:rsidRPr="002F765E" w:rsidRDefault="005E0115" w:rsidP="005E0115">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6E134836" w14:textId="77777777" w:rsidR="005E0115" w:rsidRPr="00FB4284" w:rsidRDefault="005E0115" w:rsidP="005E0115">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74C62B23" w14:textId="77777777" w:rsidR="005E0115" w:rsidRDefault="005E0115" w:rsidP="005E0115">
      <w:pPr>
        <w:pStyle w:val="Heading2"/>
      </w:pPr>
      <w:r>
        <w:t>Adv---Expertise</w:t>
      </w:r>
    </w:p>
    <w:p w14:paraId="7171D0BA" w14:textId="77777777" w:rsidR="005E0115" w:rsidRDefault="005E0115" w:rsidP="005E0115">
      <w:pPr>
        <w:pStyle w:val="Heading3"/>
      </w:pPr>
      <w:r>
        <w:t>Turn---1NC</w:t>
      </w:r>
    </w:p>
    <w:p w14:paraId="366168E1" w14:textId="77777777" w:rsidR="005E0115" w:rsidRDefault="005E0115" w:rsidP="005E0115">
      <w:pPr>
        <w:pStyle w:val="Heading4"/>
      </w:pPr>
      <w:bookmarkStart w:id="2" w:name="_Hlk205054081"/>
      <w:bookmarkStart w:id="3" w:name="_Hlk20426441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52015C93" w14:textId="77777777" w:rsidR="005E0115" w:rsidRDefault="005E0115" w:rsidP="005E0115">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19494F44" w14:textId="77777777" w:rsidR="005E0115" w:rsidRPr="00FB19E7" w:rsidRDefault="005E0115" w:rsidP="005E0115">
      <w:pPr>
        <w:rPr>
          <w:sz w:val="16"/>
        </w:rPr>
      </w:pPr>
      <w:r w:rsidRPr="00FB19E7">
        <w:rPr>
          <w:sz w:val="16"/>
        </w:rPr>
        <w:t>PLANETARY BOUNDARIES</w:t>
      </w:r>
    </w:p>
    <w:p w14:paraId="2C72B1B4" w14:textId="77777777" w:rsidR="005E0115" w:rsidRPr="00C67F06" w:rsidRDefault="005E0115" w:rsidP="005E0115">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4718239A" w14:textId="77777777" w:rsidR="005E0115" w:rsidRPr="00FB19E7" w:rsidRDefault="005E0115" w:rsidP="005E0115">
      <w:pPr>
        <w:rPr>
          <w:sz w:val="16"/>
        </w:rPr>
      </w:pPr>
      <w:r w:rsidRPr="00FB19E7">
        <w:rPr>
          <w:sz w:val="16"/>
        </w:rPr>
        <w:t>First let me explain the basic idea.</w:t>
      </w:r>
    </w:p>
    <w:p w14:paraId="041AA34A" w14:textId="77777777" w:rsidR="005E0115" w:rsidRPr="00C67F06" w:rsidRDefault="005E0115" w:rsidP="005E0115">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5E357D">
        <w:rPr>
          <w:rStyle w:val="StyleUnderline"/>
          <w:highlight w:val="cyan"/>
        </w:rPr>
        <w:t xml:space="preserve">if </w:t>
      </w:r>
      <w:r w:rsidRPr="005E357D">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5E357D">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5E357D">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5E357D">
        <w:rPr>
          <w:rStyle w:val="StyleUnderline"/>
          <w:highlight w:val="cyan"/>
        </w:rPr>
        <w:t>for humanity</w:t>
      </w:r>
      <w:r w:rsidRPr="005E357D">
        <w:rPr>
          <w:rStyle w:val="StyleUnderline"/>
        </w:rPr>
        <w:t xml:space="preserve"> as well</w:t>
      </w:r>
      <w:r w:rsidRPr="005E357D">
        <w:rPr>
          <w:sz w:val="16"/>
        </w:rPr>
        <w:t>.</w:t>
      </w:r>
    </w:p>
    <w:p w14:paraId="0CF70748" w14:textId="77777777" w:rsidR="005E0115" w:rsidRPr="00C67F06" w:rsidRDefault="005E0115" w:rsidP="005E0115">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C67F06">
        <w:rPr>
          <w:rStyle w:val="Emphasis"/>
          <w:highlight w:val="cyan"/>
        </w:rPr>
        <w:t>climate change</w:t>
      </w:r>
      <w:r w:rsidRPr="00C67F06">
        <w:rPr>
          <w:rStyle w:val="StyleUnderline"/>
        </w:rPr>
        <w:t xml:space="preserve">, loss of </w:t>
      </w:r>
      <w:r w:rsidRPr="00C67F06">
        <w:rPr>
          <w:rStyle w:val="Emphasis"/>
          <w:highlight w:val="cyan"/>
        </w:rPr>
        <w:t>biod</w:t>
      </w:r>
      <w:r w:rsidRPr="00C67F06">
        <w:rPr>
          <w:rStyle w:val="Emphasis"/>
        </w:rPr>
        <w:t>iversity</w:t>
      </w:r>
      <w:r w:rsidRPr="00C67F06">
        <w:rPr>
          <w:rStyle w:val="StyleUnderline"/>
        </w:rPr>
        <w:t xml:space="preserve">, </w:t>
      </w:r>
      <w:r w:rsidRPr="00C67F06">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C67F06">
        <w:rPr>
          <w:rStyle w:val="Emphasis"/>
          <w:highlight w:val="cyan"/>
        </w:rPr>
        <w:t>acidification</w:t>
      </w:r>
      <w:r w:rsidRPr="00C67F06">
        <w:rPr>
          <w:rStyle w:val="StyleUnderline"/>
          <w:highlight w:val="cyan"/>
        </w:rPr>
        <w:t xml:space="preserve">, </w:t>
      </w:r>
      <w:r w:rsidRPr="00C67F06">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7BDF0DE0" w14:textId="77777777" w:rsidR="005E0115" w:rsidRPr="00FB19E7" w:rsidRDefault="005E0115" w:rsidP="005E0115">
      <w:pPr>
        <w:rPr>
          <w:sz w:val="16"/>
        </w:rPr>
      </w:pPr>
      <w:r w:rsidRPr="00FB19E7">
        <w:rPr>
          <w:sz w:val="16"/>
        </w:rPr>
        <w:t>The concept of planetary boundaries has naturally had a strong influence on the formulation of SDGs. They became the target values driving technological innovation and optimization.</w:t>
      </w:r>
    </w:p>
    <w:p w14:paraId="37243779" w14:textId="77777777" w:rsidR="005E0115" w:rsidRPr="00FB19E7" w:rsidRDefault="005E0115" w:rsidP="005E0115">
      <w:pPr>
        <w:rPr>
          <w:sz w:val="16"/>
        </w:rPr>
      </w:pPr>
      <w:r w:rsidRPr="00FB19E7">
        <w:rPr>
          <w:sz w:val="16"/>
        </w:rPr>
        <w:t>AN CARBON DIOXIDE EMISSIONS BE REDUCED AS THE ECONOMY GROWS?</w:t>
      </w:r>
    </w:p>
    <w:p w14:paraId="0370E26B" w14:textId="77777777" w:rsidR="005E0115" w:rsidRPr="00BB5A12" w:rsidRDefault="005E0115" w:rsidP="005E0115">
      <w:pPr>
        <w:rPr>
          <w:sz w:val="16"/>
        </w:rPr>
      </w:pPr>
      <w:r w:rsidRPr="00C67F06">
        <w:rPr>
          <w:rStyle w:val="StyleUnderline"/>
        </w:rPr>
        <w:t>The problem is that</w:t>
      </w:r>
      <w:r w:rsidRPr="00BB5A12">
        <w:rPr>
          <w:sz w:val="16"/>
        </w:rPr>
        <w:t xml:space="preserve"> according to Rockström’s calculations, </w:t>
      </w:r>
      <w:r w:rsidRPr="00C67F06">
        <w:rPr>
          <w:rStyle w:val="Emphasis"/>
          <w:highlight w:val="cyan"/>
        </w:rPr>
        <w:t>four</w:t>
      </w:r>
      <w:r w:rsidRPr="00C67F06">
        <w:rPr>
          <w:rStyle w:val="Emphasis"/>
        </w:rPr>
        <w:t xml:space="preserve"> planetary </w:t>
      </w:r>
      <w:r w:rsidRPr="00C67F06">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C67F06">
        <w:rPr>
          <w:rStyle w:val="Emphasis"/>
          <w:highlight w:val="cyan"/>
        </w:rPr>
        <w:t>already</w:t>
      </w:r>
      <w:r w:rsidRPr="00C67F06">
        <w:rPr>
          <w:rStyle w:val="Emphasis"/>
        </w:rPr>
        <w:t xml:space="preserve"> been </w:t>
      </w:r>
      <w:r w:rsidRPr="00C67F06">
        <w:rPr>
          <w:rStyle w:val="Emphasis"/>
          <w:highlight w:val="cyan"/>
        </w:rPr>
        <w:t>exceeded</w:t>
      </w:r>
      <w:r w:rsidRPr="00C67F06">
        <w:rPr>
          <w:rStyle w:val="StyleUnderline"/>
          <w:highlight w:val="cyan"/>
        </w:rPr>
        <w:t xml:space="preserve"> due to</w:t>
      </w:r>
      <w:r w:rsidRPr="00C67F06">
        <w:rPr>
          <w:rStyle w:val="StyleUnderline"/>
        </w:rPr>
        <w:t xml:space="preserve"> human </w:t>
      </w:r>
      <w:r w:rsidRPr="00C67F06">
        <w:rPr>
          <w:rStyle w:val="Emphasis"/>
          <w:highlight w:val="cyan"/>
        </w:rPr>
        <w:t>econ</w:t>
      </w:r>
      <w:r w:rsidRPr="00C67F06">
        <w:rPr>
          <w:rStyle w:val="StyleUnderline"/>
        </w:rPr>
        <w:t>omic activity</w:t>
      </w:r>
      <w:r w:rsidRPr="00BB5A12">
        <w:rPr>
          <w:sz w:val="16"/>
        </w:rPr>
        <w:t>.30</w:t>
      </w:r>
    </w:p>
    <w:p w14:paraId="1CAAE4F6" w14:textId="77777777" w:rsidR="005E0115" w:rsidRPr="00FB19E7" w:rsidRDefault="005E0115" w:rsidP="005E0115">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631E6CC9" w14:textId="77777777" w:rsidR="005E0115" w:rsidRPr="00FB19E7" w:rsidRDefault="005E0115" w:rsidP="005E0115">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2140366F" w14:textId="77777777" w:rsidR="005E0115" w:rsidRPr="00D02EB8" w:rsidRDefault="005E0115" w:rsidP="005E0115">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37750AE1" w14:textId="77777777" w:rsidR="005E0115" w:rsidRPr="00FB19E7" w:rsidRDefault="005E0115" w:rsidP="005E0115">
      <w:pPr>
        <w:rPr>
          <w:sz w:val="16"/>
        </w:rPr>
      </w:pPr>
      <w:r w:rsidRPr="00FB19E7">
        <w:rPr>
          <w:sz w:val="16"/>
        </w:rPr>
        <w:t>WHAT IS DECOUPLING?</w:t>
      </w:r>
    </w:p>
    <w:p w14:paraId="202F2950" w14:textId="77777777" w:rsidR="005E0115" w:rsidRPr="00FB19E7" w:rsidRDefault="005E0115" w:rsidP="005E0115">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4C50B828" w14:textId="77777777" w:rsidR="005E0115" w:rsidRPr="00FB19E7" w:rsidRDefault="005E0115" w:rsidP="005E0115">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4FB5A50E" w14:textId="77777777" w:rsidR="005E0115" w:rsidRPr="00FB19E7" w:rsidRDefault="005E0115" w:rsidP="005E0115">
      <w:pPr>
        <w:rPr>
          <w:sz w:val="16"/>
        </w:rPr>
      </w:pPr>
      <w:r w:rsidRPr="00FB19E7">
        <w:rPr>
          <w:sz w:val="16"/>
        </w:rPr>
        <w:t>THE NEED FOR ABSOLUTE REDUCTION OF EMISSIONS</w:t>
      </w:r>
    </w:p>
    <w:p w14:paraId="0689F1B7" w14:textId="77777777" w:rsidR="005E0115" w:rsidRPr="00D02EB8" w:rsidRDefault="005E0115" w:rsidP="005E0115">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750AB4F8" w14:textId="77777777" w:rsidR="005E0115" w:rsidRPr="00D743B4" w:rsidRDefault="005E0115" w:rsidP="005E0115">
      <w:pPr>
        <w:rPr>
          <w:sz w:val="16"/>
        </w:rPr>
      </w:pPr>
      <w:r w:rsidRPr="00D743B4">
        <w:rPr>
          <w:sz w:val="16"/>
        </w:rPr>
        <w:t xml:space="preserve">&lt;&lt;FIGURE 3 OMITTED&gt;&gt; </w:t>
      </w:r>
    </w:p>
    <w:p w14:paraId="36CD96D7" w14:textId="77777777" w:rsidR="005E0115" w:rsidRPr="00D02EB8" w:rsidRDefault="005E0115" w:rsidP="005E0115">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08207C9E" w14:textId="77777777" w:rsidR="005E0115" w:rsidRPr="00FB19E7" w:rsidRDefault="005E0115" w:rsidP="005E0115">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615969F3" w14:textId="77777777" w:rsidR="005E0115" w:rsidRPr="00FB19E7" w:rsidRDefault="005E0115" w:rsidP="005E0115">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3E428417" w14:textId="77777777" w:rsidR="005E0115" w:rsidRPr="00FB19E7" w:rsidRDefault="005E0115" w:rsidP="005E0115">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18D24704" w14:textId="77777777" w:rsidR="005E0115" w:rsidRPr="00FB19E7" w:rsidRDefault="005E0115" w:rsidP="005E0115">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55FB2411" w14:textId="77777777" w:rsidR="005E0115" w:rsidRPr="00FB19E7" w:rsidRDefault="005E0115" w:rsidP="005E0115">
      <w:pPr>
        <w:rPr>
          <w:sz w:val="16"/>
        </w:rPr>
      </w:pPr>
      <w:r w:rsidRPr="00FB19E7">
        <w:rPr>
          <w:sz w:val="16"/>
        </w:rPr>
        <w:t>THE GROWTH TRAP</w:t>
      </w:r>
    </w:p>
    <w:p w14:paraId="1EA3822F" w14:textId="77777777" w:rsidR="005E0115" w:rsidRPr="0083224F" w:rsidRDefault="005E0115" w:rsidP="005E0115">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01C60F08" w14:textId="77777777" w:rsidR="005E0115" w:rsidRPr="00FB19E7" w:rsidRDefault="005E0115" w:rsidP="005E0115">
      <w:pPr>
        <w:rPr>
          <w:sz w:val="16"/>
        </w:rPr>
      </w:pPr>
      <w:r w:rsidRPr="00FB19E7">
        <w:rPr>
          <w:sz w:val="16"/>
        </w:rPr>
        <w:t>But will bringing about absolute decoupling really be so easy?</w:t>
      </w:r>
    </w:p>
    <w:p w14:paraId="263B6419" w14:textId="77777777" w:rsidR="005E0115" w:rsidRPr="0083224F" w:rsidRDefault="005E0115" w:rsidP="005E0115">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4F7BE3C8" w14:textId="77777777" w:rsidR="005E0115" w:rsidRPr="0083224F" w:rsidRDefault="005E0115" w:rsidP="005E0115">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83224F">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B63B5E">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5EDE522F" w14:textId="77777777" w:rsidR="005E0115" w:rsidRPr="0083224F" w:rsidRDefault="005E0115" w:rsidP="005E0115">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1203CFCF" w14:textId="77777777" w:rsidR="005E0115" w:rsidRPr="0083224F" w:rsidRDefault="005E0115" w:rsidP="005E0115">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3747FFE8" w14:textId="77777777" w:rsidR="005E0115" w:rsidRPr="0083224F" w:rsidRDefault="005E0115" w:rsidP="005E0115">
      <w:pPr>
        <w:rPr>
          <w:sz w:val="16"/>
        </w:rPr>
      </w:pPr>
      <w:r w:rsidRPr="0083224F">
        <w:rPr>
          <w:sz w:val="16"/>
        </w:rPr>
        <w:t xml:space="preserve">In other words, </w:t>
      </w:r>
      <w:r w:rsidRPr="0083224F">
        <w:rPr>
          <w:rStyle w:val="StyleUnderline"/>
        </w:rPr>
        <w:t xml:space="preserve">even </w:t>
      </w:r>
      <w:r w:rsidRPr="0083224F">
        <w:rPr>
          <w:rStyle w:val="Emphasis"/>
          <w:highlight w:val="cyan"/>
        </w:rPr>
        <w:t>green</w:t>
      </w:r>
      <w:r w:rsidRPr="0083224F">
        <w:rPr>
          <w:rStyle w:val="Emphasis"/>
        </w:rPr>
        <w:t xml:space="preserve"> economic </w:t>
      </w:r>
      <w:r w:rsidRPr="0083224F">
        <w:rPr>
          <w:rStyle w:val="Emphasis"/>
          <w:highlight w:val="cyan"/>
        </w:rPr>
        <w:t>growth</w:t>
      </w:r>
      <w:r w:rsidRPr="0083224F">
        <w:rPr>
          <w:rStyle w:val="StyleUnderline"/>
        </w:rPr>
        <w:t xml:space="preserve"> may cause </w:t>
      </w:r>
      <w:r w:rsidRPr="0083224F">
        <w:rPr>
          <w:rStyle w:val="Emphasis"/>
          <w:highlight w:val="cyan"/>
        </w:rPr>
        <w:t>increases</w:t>
      </w:r>
      <w:r w:rsidRPr="0083224F">
        <w:rPr>
          <w:rStyle w:val="StyleUnderline"/>
        </w:rPr>
        <w:t xml:space="preserve"> in carbon </w:t>
      </w:r>
      <w:r w:rsidRPr="00B63B5E">
        <w:rPr>
          <w:rStyle w:val="Emphasis"/>
          <w:highlight w:val="cyan"/>
        </w:rPr>
        <w:t>emissions</w:t>
      </w:r>
      <w:r w:rsidRPr="00B63B5E">
        <w:rPr>
          <w:rStyle w:val="StyleUnderline"/>
          <w:highlight w:val="cyan"/>
        </w:rPr>
        <w:t xml:space="preserve"> and </w:t>
      </w:r>
      <w:r w:rsidRPr="00B63B5E">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60313A9A" w14:textId="77777777" w:rsidR="005E0115" w:rsidRPr="0083224F" w:rsidRDefault="005E0115" w:rsidP="005E0115">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5BA1FF2F" w14:textId="77777777" w:rsidR="005E0115" w:rsidRPr="00FB19E7" w:rsidRDefault="005E0115" w:rsidP="005E0115">
      <w:pPr>
        <w:rPr>
          <w:sz w:val="16"/>
        </w:rPr>
      </w:pPr>
      <w:r w:rsidRPr="00FB19E7">
        <w:rPr>
          <w:sz w:val="16"/>
        </w:rPr>
        <w:t>THE PRODUCTIVITY TRAP</w:t>
      </w:r>
    </w:p>
    <w:p w14:paraId="70C794B9" w14:textId="77777777" w:rsidR="005E0115" w:rsidRPr="003C766C" w:rsidRDefault="005E0115" w:rsidP="005E0115">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33A17791" w14:textId="77777777" w:rsidR="005E0115" w:rsidRPr="003C766C" w:rsidRDefault="005E0115" w:rsidP="005E0115">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5474C0FA" w14:textId="77777777" w:rsidR="005E0115" w:rsidRPr="003C766C" w:rsidRDefault="005E0115" w:rsidP="005E0115">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E1C25B7" w14:textId="77777777" w:rsidR="005E0115" w:rsidRPr="00FB19E7" w:rsidRDefault="005E0115" w:rsidP="005E0115">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38DFB0BA" w14:textId="77777777" w:rsidR="005E0115" w:rsidRPr="00FB19E7" w:rsidRDefault="005E0115" w:rsidP="005E0115">
      <w:pPr>
        <w:rPr>
          <w:sz w:val="16"/>
        </w:rPr>
      </w:pPr>
      <w:r w:rsidRPr="00FB19E7">
        <w:rPr>
          <w:sz w:val="16"/>
        </w:rPr>
        <w:t>This is also why scientists are beginning to sense capitalism’s limits.</w:t>
      </w:r>
    </w:p>
    <w:p w14:paraId="788BA1D7" w14:textId="77777777" w:rsidR="005E0115" w:rsidRPr="00FB19E7" w:rsidRDefault="005E0115" w:rsidP="005E0115">
      <w:pPr>
        <w:rPr>
          <w:sz w:val="16"/>
        </w:rPr>
      </w:pPr>
      <w:r w:rsidRPr="00FB19E7">
        <w:rPr>
          <w:sz w:val="16"/>
        </w:rPr>
        <w:t>DECOUPLING IS AN ILLUSION</w:t>
      </w:r>
    </w:p>
    <w:p w14:paraId="1FCC9FE1" w14:textId="77777777" w:rsidR="005E0115" w:rsidRPr="003C766C" w:rsidRDefault="005E0115" w:rsidP="005E0115">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081E4E70" w14:textId="77777777" w:rsidR="005E0115" w:rsidRPr="003C766C" w:rsidRDefault="005E0115" w:rsidP="005E0115">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0DB3CE0C" w14:textId="77777777" w:rsidR="005E0115" w:rsidRPr="003C766C" w:rsidRDefault="005E0115" w:rsidP="005E0115">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45F44E0B" w14:textId="77777777" w:rsidR="005E0115" w:rsidRPr="003C766C" w:rsidRDefault="005E0115" w:rsidP="005E0115">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4862D1DD" w14:textId="77777777" w:rsidR="005E0115" w:rsidRPr="002D7E08" w:rsidRDefault="005E0115" w:rsidP="005E0115">
      <w:pPr>
        <w:rPr>
          <w:rStyle w:val="StyleUnderline"/>
        </w:rPr>
      </w:pPr>
      <w:r w:rsidRPr="002D7E08">
        <w:rPr>
          <w:sz w:val="16"/>
        </w:rPr>
        <w:t xml:space="preserve">In other words, when viewed </w:t>
      </w:r>
      <w:r w:rsidRPr="003815F3">
        <w:rPr>
          <w:rStyle w:val="StyleUnderline"/>
        </w:rPr>
        <w:t xml:space="preserve">on a </w:t>
      </w:r>
      <w:r w:rsidRPr="002D7E08">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2D7E08">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2D7E08">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1219EB45" w14:textId="77777777" w:rsidR="005E0115" w:rsidRPr="002D7E08" w:rsidRDefault="005E0115" w:rsidP="005E0115">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076383B2" w14:textId="77777777" w:rsidR="005E0115" w:rsidRPr="00D40260" w:rsidRDefault="005E0115" w:rsidP="005E0115">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0FBFFE09" w14:textId="77777777" w:rsidR="005E0115" w:rsidRPr="00FB19E7" w:rsidRDefault="005E0115" w:rsidP="005E0115">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538165DA" w14:textId="77777777" w:rsidR="005E0115" w:rsidRPr="00FB19E7" w:rsidRDefault="005E0115" w:rsidP="005E0115">
      <w:pPr>
        <w:rPr>
          <w:sz w:val="16"/>
        </w:rPr>
      </w:pPr>
      <w:r w:rsidRPr="00FB19E7">
        <w:rPr>
          <w:sz w:val="16"/>
        </w:rPr>
        <w:t>WHAT’S REALLY HAPPENING IS RECOUPLING</w:t>
      </w:r>
    </w:p>
    <w:p w14:paraId="262D3A15" w14:textId="77777777" w:rsidR="005E0115" w:rsidRPr="00FB19E7" w:rsidRDefault="005E0115" w:rsidP="005E0115">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301A01F6" w14:textId="77777777" w:rsidR="005E0115" w:rsidRPr="00D40260" w:rsidRDefault="005E0115" w:rsidP="005E0115">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3815F3">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3815F3">
        <w:rPr>
          <w:rStyle w:val="StyleUnderline"/>
          <w:highlight w:val="cyan"/>
        </w:rPr>
        <w:t>in</w:t>
      </w:r>
      <w:r w:rsidRPr="00D40260">
        <w:rPr>
          <w:rStyle w:val="StyleUnderline"/>
        </w:rPr>
        <w:t xml:space="preserve"> some </w:t>
      </w:r>
      <w:r w:rsidRPr="003815F3">
        <w:rPr>
          <w:rStyle w:val="Emphasis"/>
        </w:rPr>
        <w:t xml:space="preserve">Global </w:t>
      </w:r>
      <w:r w:rsidRPr="00D40260">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70C9F509" w14:textId="77777777" w:rsidR="005E0115" w:rsidRPr="00121712" w:rsidRDefault="005E0115" w:rsidP="005E0115">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121712">
        <w:rPr>
          <w:rStyle w:val="StyleUnderline"/>
          <w:highlight w:val="cyan"/>
        </w:rPr>
        <w:t>resulted</w:t>
      </w:r>
      <w:r w:rsidRPr="00121712">
        <w:rPr>
          <w:sz w:val="16"/>
        </w:rPr>
        <w:t xml:space="preserve"> not only from advances in technology but also </w:t>
      </w:r>
      <w:r w:rsidRPr="00121712">
        <w:rPr>
          <w:rStyle w:val="StyleUnderline"/>
          <w:highlight w:val="cyan"/>
        </w:rPr>
        <w:t>from</w:t>
      </w:r>
      <w:r w:rsidRPr="00121712">
        <w:rPr>
          <w:rStyle w:val="StyleUnderline"/>
        </w:rPr>
        <w:t xml:space="preserve"> the </w:t>
      </w:r>
      <w:r w:rsidRPr="00121712">
        <w:rPr>
          <w:rStyle w:val="Emphasis"/>
          <w:highlight w:val="cyan"/>
        </w:rPr>
        <w:t>displacement</w:t>
      </w:r>
      <w:r w:rsidRPr="00121712">
        <w:rPr>
          <w:rStyle w:val="StyleUnderline"/>
          <w:highlight w:val="cyan"/>
        </w:rPr>
        <w:t xml:space="preserve"> of</w:t>
      </w:r>
      <w:r w:rsidRPr="00121712">
        <w:rPr>
          <w:rStyle w:val="StyleUnderline"/>
        </w:rPr>
        <w:t xml:space="preserve"> the </w:t>
      </w:r>
      <w:r w:rsidRPr="00121712">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0ECA3CBB" w14:textId="77777777" w:rsidR="005E0115" w:rsidRPr="00D40260" w:rsidRDefault="005E0115" w:rsidP="005E0115">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7F88791E" w14:textId="77777777" w:rsidR="005E0115" w:rsidRPr="00121712" w:rsidRDefault="005E0115" w:rsidP="005E0115">
      <w:pPr>
        <w:rPr>
          <w:rStyle w:val="StyleUnderline"/>
        </w:rPr>
      </w:pPr>
      <w:r w:rsidRPr="00121712">
        <w:rPr>
          <w:sz w:val="16"/>
        </w:rPr>
        <w:t xml:space="preserve">Because of this, </w:t>
      </w:r>
      <w:r w:rsidRPr="00121712">
        <w:rPr>
          <w:rStyle w:val="StyleUnderline"/>
        </w:rPr>
        <w:t xml:space="preserve">while absolute </w:t>
      </w:r>
      <w:r w:rsidRPr="00121712">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121712">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121712">
        <w:rPr>
          <w:rStyle w:val="StyleUnderline"/>
          <w:highlight w:val="cyan"/>
        </w:rPr>
        <w:t>outside of</w:t>
      </w:r>
      <w:r w:rsidRPr="00121712">
        <w:rPr>
          <w:rStyle w:val="StyleUnderline"/>
        </w:rPr>
        <w:t xml:space="preserve"> temporary emergencies and financial </w:t>
      </w:r>
      <w:r w:rsidRPr="00121712">
        <w:rPr>
          <w:rStyle w:val="Emphasis"/>
          <w:highlight w:val="cyan"/>
        </w:rPr>
        <w:t>downturns</w:t>
      </w:r>
      <w:r w:rsidRPr="00121712">
        <w:rPr>
          <w:sz w:val="16"/>
        </w:rPr>
        <w:t xml:space="preserve"> like the COVID-19 pandemic or the 2008 financial crisis—</w:t>
      </w:r>
      <w:r w:rsidRPr="00121712">
        <w:rPr>
          <w:rStyle w:val="StyleUnderline"/>
          <w:highlight w:val="cyan"/>
        </w:rPr>
        <w:t xml:space="preserve">is </w:t>
      </w:r>
      <w:r w:rsidRPr="00121712">
        <w:rPr>
          <w:rStyle w:val="Emphasis"/>
          <w:highlight w:val="cyan"/>
        </w:rPr>
        <w:t>extremely low</w:t>
      </w:r>
      <w:r w:rsidRPr="00121712">
        <w:rPr>
          <w:rStyle w:val="StyleUnderline"/>
        </w:rPr>
        <w:t>.</w:t>
      </w:r>
    </w:p>
    <w:p w14:paraId="319B7407" w14:textId="77777777" w:rsidR="005E0115" w:rsidRPr="00121712" w:rsidRDefault="005E0115" w:rsidP="005E0115">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121712">
        <w:rPr>
          <w:rStyle w:val="StyleUnderline"/>
          <w:highlight w:val="cyan"/>
        </w:rPr>
        <w:t>efficiency</w:t>
      </w:r>
      <w:r w:rsidRPr="00121712">
        <w:rPr>
          <w:rStyle w:val="StyleUnderline"/>
        </w:rPr>
        <w:t xml:space="preserve"> and optimization </w:t>
      </w:r>
      <w:r w:rsidRPr="00121712">
        <w:rPr>
          <w:rStyle w:val="StyleUnderline"/>
          <w:highlight w:val="cyan"/>
        </w:rPr>
        <w:t>have</w:t>
      </w:r>
      <w:r w:rsidRPr="00121712">
        <w:rPr>
          <w:rStyle w:val="StyleUnderline"/>
        </w:rPr>
        <w:t xml:space="preserve"> physical and </w:t>
      </w:r>
      <w:r w:rsidRPr="00121712">
        <w:rPr>
          <w:rStyle w:val="Emphasis"/>
          <w:highlight w:val="cyan"/>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cyan"/>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cyan"/>
        </w:rPr>
        <w:t>create cars</w:t>
      </w:r>
      <w:r w:rsidRPr="00EE1BC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33BEFB66" w14:textId="77777777" w:rsidR="005E0115" w:rsidRPr="00121712" w:rsidRDefault="005E0115" w:rsidP="005E0115">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121712">
        <w:rPr>
          <w:rStyle w:val="Emphasis"/>
          <w:highlight w:val="cyan"/>
        </w:rPr>
        <w:t>physically impossible</w:t>
      </w:r>
      <w:r w:rsidRPr="00121712">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121712">
        <w:rPr>
          <w:rStyle w:val="Emphasis"/>
          <w:highlight w:val="cyan"/>
        </w:rPr>
        <w:t>growth</w:t>
      </w:r>
      <w:r w:rsidRPr="00121712">
        <w:rPr>
          <w:sz w:val="16"/>
        </w:rPr>
        <w:t xml:space="preserve"> as before </w:t>
      </w:r>
      <w:r w:rsidRPr="00121712">
        <w:rPr>
          <w:rStyle w:val="StyleUnderline"/>
          <w:highlight w:val="cyan"/>
        </w:rPr>
        <w:t xml:space="preserve">and </w:t>
      </w:r>
      <w:r w:rsidRPr="00121712">
        <w:rPr>
          <w:rStyle w:val="Emphasis"/>
          <w:highlight w:val="cyan"/>
        </w:rPr>
        <w:t>reduce</w:t>
      </w:r>
      <w:r w:rsidRPr="00121712">
        <w:rPr>
          <w:rStyle w:val="StyleUnderline"/>
        </w:rPr>
        <w:t xml:space="preserve"> carbon dioxide </w:t>
      </w:r>
      <w:r w:rsidRPr="00121712">
        <w:rPr>
          <w:rStyle w:val="Emphasis"/>
          <w:highlight w:val="cyan"/>
        </w:rPr>
        <w:t>emissions</w:t>
      </w:r>
      <w:r w:rsidRPr="00121712">
        <w:rPr>
          <w:sz w:val="16"/>
        </w:rPr>
        <w:t xml:space="preserve"> at the same time.</w:t>
      </w:r>
    </w:p>
    <w:p w14:paraId="40BF3D24" w14:textId="77777777" w:rsidR="005E0115" w:rsidRPr="00121712" w:rsidRDefault="005E0115" w:rsidP="005E0115">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039953B1" w14:textId="77777777" w:rsidR="005E0115" w:rsidRPr="00321DCE" w:rsidRDefault="005E0115" w:rsidP="005E0115">
      <w:pPr>
        <w:rPr>
          <w:sz w:val="16"/>
        </w:rPr>
      </w:pPr>
      <w:r w:rsidRPr="00321DCE">
        <w:rPr>
          <w:sz w:val="16"/>
        </w:rPr>
        <w:t>INCREASING EFFICIENCY INCREASES ENVIRONMENTAL BURDEN—THE JEVONS PARADOX</w:t>
      </w:r>
    </w:p>
    <w:p w14:paraId="2C2C56F6" w14:textId="77777777" w:rsidR="005E0115" w:rsidRPr="00121712" w:rsidRDefault="005E0115" w:rsidP="005E0115">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3C10F4E8" w14:textId="77777777" w:rsidR="005E0115" w:rsidRPr="00321DCE" w:rsidRDefault="005E0115" w:rsidP="005E0115">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71904471" w14:textId="77777777" w:rsidR="005E0115" w:rsidRPr="00121712" w:rsidRDefault="005E0115" w:rsidP="005E0115">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121712">
        <w:rPr>
          <w:rStyle w:val="Emphasis"/>
          <w:highlight w:val="cyan"/>
        </w:rPr>
        <w:t>Jevons Paradox</w:t>
      </w:r>
      <w:r w:rsidRPr="00121712">
        <w:rPr>
          <w:sz w:val="16"/>
        </w:rPr>
        <w:t>. This is the name given to an effect described by the nineteenth-century economist William Stanley Jevons in his book, The Coal Question (1865).</w:t>
      </w:r>
    </w:p>
    <w:p w14:paraId="469E8CED" w14:textId="77777777" w:rsidR="005E0115" w:rsidRPr="00321DCE" w:rsidRDefault="005E0115" w:rsidP="005E0115">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4B912CE6" w14:textId="77777777" w:rsidR="005E0115" w:rsidRPr="00D9390E" w:rsidRDefault="005E0115" w:rsidP="005E0115">
      <w:pPr>
        <w:rPr>
          <w:sz w:val="16"/>
        </w:rPr>
      </w:pPr>
      <w:r w:rsidRPr="00D9390E">
        <w:rPr>
          <w:sz w:val="16"/>
        </w:rPr>
        <w:t xml:space="preserve">And indeed, </w:t>
      </w:r>
      <w:r w:rsidRPr="00D9390E">
        <w:rPr>
          <w:rStyle w:val="StyleUnderline"/>
        </w:rPr>
        <w:t xml:space="preserve">the same thing </w:t>
      </w:r>
      <w:r w:rsidRPr="00D9390E">
        <w:rPr>
          <w:rStyle w:val="StyleUnderline"/>
          <w:highlight w:val="cyan"/>
        </w:rPr>
        <w:t xml:space="preserve">is </w:t>
      </w:r>
      <w:r w:rsidRPr="00D9390E">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975856">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D9390E">
        <w:rPr>
          <w:rStyle w:val="StyleUnderline"/>
          <w:highlight w:val="cyan"/>
        </w:rPr>
        <w:t>leads to</w:t>
      </w:r>
      <w:r w:rsidRPr="00D9390E">
        <w:rPr>
          <w:rStyle w:val="StyleUnderline"/>
        </w:rPr>
        <w:t xml:space="preserve"> the </w:t>
      </w:r>
      <w:r w:rsidRPr="00D9390E">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D9390E">
        <w:rPr>
          <w:rStyle w:val="Emphasis"/>
          <w:highlight w:val="cyan"/>
        </w:rPr>
        <w:t>less energy</w:t>
      </w:r>
      <w:r w:rsidRPr="00D9390E">
        <w:rPr>
          <w:sz w:val="16"/>
        </w:rPr>
        <w:t xml:space="preserve"> than before, </w:t>
      </w:r>
      <w:r w:rsidRPr="00D9390E">
        <w:rPr>
          <w:rStyle w:val="StyleUnderline"/>
        </w:rPr>
        <w:t xml:space="preserve">but the </w:t>
      </w:r>
      <w:r w:rsidRPr="00D9390E">
        <w:rPr>
          <w:rStyle w:val="StyleUnderline"/>
          <w:highlight w:val="cyan"/>
        </w:rPr>
        <w:t>increase</w:t>
      </w:r>
      <w:r w:rsidRPr="00D9390E">
        <w:rPr>
          <w:rStyle w:val="StyleUnderline"/>
        </w:rPr>
        <w:t xml:space="preserve"> in </w:t>
      </w:r>
      <w:r w:rsidRPr="00D9390E">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1B74545D" w14:textId="77777777" w:rsidR="005E0115" w:rsidRPr="00D9390E" w:rsidRDefault="005E0115" w:rsidP="005E0115">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D9390E">
        <w:rPr>
          <w:rStyle w:val="StyleUnderline"/>
          <w:highlight w:val="cyan"/>
        </w:rPr>
        <w:t>Companies</w:t>
      </w:r>
      <w:r w:rsidRPr="00D9390E">
        <w:rPr>
          <w:rStyle w:val="StyleUnderline"/>
        </w:rPr>
        <w:t xml:space="preserve"> will </w:t>
      </w:r>
      <w:r w:rsidRPr="00D9390E">
        <w:rPr>
          <w:rStyle w:val="Emphasis"/>
          <w:highlight w:val="cyan"/>
        </w:rPr>
        <w:t>always</w:t>
      </w:r>
      <w:r w:rsidRPr="00D9390E">
        <w:rPr>
          <w:rStyle w:val="StyleUnderline"/>
        </w:rPr>
        <w:t xml:space="preserve"> find a way to </w:t>
      </w:r>
      <w:r w:rsidRPr="00D9390E">
        <w:rPr>
          <w:rStyle w:val="Emphasis"/>
          <w:highlight w:val="cyan"/>
        </w:rPr>
        <w:t>reinvest</w:t>
      </w:r>
      <w:r w:rsidRPr="00D9390E">
        <w:rPr>
          <w:rStyle w:val="StyleUnderline"/>
        </w:rPr>
        <w:t xml:space="preserve"> any </w:t>
      </w:r>
      <w:r w:rsidRPr="00D9390E">
        <w:rPr>
          <w:rStyle w:val="Emphasis"/>
          <w:highlight w:val="cyan"/>
        </w:rPr>
        <w:t>surplus</w:t>
      </w:r>
      <w:r w:rsidRPr="008B574D">
        <w:rPr>
          <w:rStyle w:val="Emphasis"/>
        </w:rPr>
        <w:t xml:space="preserve"> capital</w:t>
      </w:r>
      <w:r w:rsidRPr="00D9390E">
        <w:rPr>
          <w:rStyle w:val="StyleUnderline"/>
        </w:rPr>
        <w:t xml:space="preserve"> they produce, and there’s </w:t>
      </w:r>
      <w:r w:rsidRPr="00D9390E">
        <w:rPr>
          <w:rStyle w:val="Emphasis"/>
          <w:highlight w:val="cyan"/>
        </w:rPr>
        <w:t>no guarantee</w:t>
      </w:r>
      <w:r w:rsidRPr="00D9390E">
        <w:rPr>
          <w:rStyle w:val="StyleUnderline"/>
          <w:highlight w:val="cyan"/>
        </w:rPr>
        <w:t xml:space="preserve"> this</w:t>
      </w:r>
      <w:r w:rsidRPr="00D9390E">
        <w:rPr>
          <w:rStyle w:val="StyleUnderline"/>
        </w:rPr>
        <w:t xml:space="preserve"> investment </w:t>
      </w:r>
      <w:r w:rsidRPr="00D9390E">
        <w:rPr>
          <w:rStyle w:val="StyleUnderline"/>
          <w:highlight w:val="cyan"/>
        </w:rPr>
        <w:t xml:space="preserve">will be </w:t>
      </w:r>
      <w:r w:rsidRPr="00D9390E">
        <w:rPr>
          <w:rStyle w:val="Emphasis"/>
          <w:highlight w:val="cyan"/>
        </w:rPr>
        <w:t>green</w:t>
      </w:r>
      <w:r w:rsidRPr="00D9390E">
        <w:rPr>
          <w:sz w:val="16"/>
        </w:rPr>
        <w:t>.</w:t>
      </w:r>
    </w:p>
    <w:p w14:paraId="58D54156" w14:textId="77777777" w:rsidR="005E0115" w:rsidRPr="009F2C18" w:rsidRDefault="005E0115" w:rsidP="005E0115">
      <w:pPr>
        <w:rPr>
          <w:sz w:val="16"/>
        </w:rPr>
      </w:pPr>
      <w:r w:rsidRPr="009F2C18">
        <w:rPr>
          <w:sz w:val="16"/>
        </w:rPr>
        <w:t>In these cases, relative decoupling in one area leads, ironically enough, to the obstruction of absolute decoupling overall.</w:t>
      </w:r>
    </w:p>
    <w:p w14:paraId="08385A03" w14:textId="77777777" w:rsidR="005E0115" w:rsidRPr="009F2C18" w:rsidRDefault="005E0115" w:rsidP="005E0115">
      <w:pPr>
        <w:rPr>
          <w:sz w:val="16"/>
        </w:rPr>
      </w:pPr>
      <w:r w:rsidRPr="009F2C18">
        <w:rPr>
          <w:sz w:val="16"/>
        </w:rPr>
        <w:t>THE POWER OF THE MARKET CANNOT STOP CLIMATE CHANGE</w:t>
      </w:r>
    </w:p>
    <w:p w14:paraId="74E1C96D" w14:textId="77777777" w:rsidR="005E0115" w:rsidRPr="00D9390E" w:rsidRDefault="005E0115" w:rsidP="005E0115">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14F95E79" w14:textId="77777777" w:rsidR="005E0115" w:rsidRPr="00D9390E" w:rsidRDefault="005E0115" w:rsidP="005E0115">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3DAA15CF" w14:textId="77777777" w:rsidR="005E0115" w:rsidRPr="009F2C18" w:rsidRDefault="005E0115" w:rsidP="005E0115">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41137579" w14:textId="77777777" w:rsidR="005E0115" w:rsidRPr="00D9390E" w:rsidRDefault="005E0115" w:rsidP="005E0115">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228E838B" w14:textId="77777777" w:rsidR="005E0115" w:rsidRPr="00D9390E" w:rsidRDefault="005E0115" w:rsidP="005E0115">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50592424" w14:textId="77777777" w:rsidR="005E0115" w:rsidRPr="00FA570E" w:rsidRDefault="005E0115" w:rsidP="005E0115">
      <w:pPr>
        <w:rPr>
          <w:sz w:val="16"/>
        </w:rPr>
      </w:pPr>
      <w:r w:rsidRPr="00FA570E">
        <w:rPr>
          <w:sz w:val="16"/>
        </w:rPr>
        <w:t xml:space="preserve">However, </w:t>
      </w:r>
      <w:r w:rsidRPr="008B574D">
        <w:rPr>
          <w:rStyle w:val="StyleUnderline"/>
        </w:rPr>
        <w:t xml:space="preserve">when </w:t>
      </w:r>
      <w:r w:rsidRPr="00D9390E">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D9390E">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FA570E">
        <w:rPr>
          <w:rStyle w:val="StyleUnderline"/>
          <w:highlight w:val="cyan"/>
        </w:rPr>
        <w:t>oil industry</w:t>
      </w:r>
      <w:r w:rsidRPr="00D9390E">
        <w:rPr>
          <w:rStyle w:val="StyleUnderline"/>
        </w:rPr>
        <w:t xml:space="preserve"> would attempt to </w:t>
      </w:r>
      <w:r w:rsidRPr="00FA570E">
        <w:rPr>
          <w:rStyle w:val="Emphasis"/>
          <w:highlight w:val="cyan"/>
        </w:rPr>
        <w:t>extract</w:t>
      </w:r>
      <w:r w:rsidRPr="00FA570E">
        <w:rPr>
          <w:rStyle w:val="StyleUnderline"/>
          <w:highlight w:val="cyan"/>
        </w:rPr>
        <w:t xml:space="preserve"> as much </w:t>
      </w:r>
      <w:r w:rsidRPr="00FA570E">
        <w:rPr>
          <w:rStyle w:val="Emphasis"/>
          <w:highlight w:val="cyan"/>
        </w:rPr>
        <w:t>fossil fuel</w:t>
      </w:r>
      <w:r w:rsidRPr="00FA570E">
        <w:rPr>
          <w:sz w:val="16"/>
        </w:rPr>
        <w:t xml:space="preserve"> from the Earth </w:t>
      </w:r>
      <w:r w:rsidRPr="00FA570E">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FA570E">
        <w:rPr>
          <w:rStyle w:val="StyleUnderline"/>
          <w:highlight w:val="cyan"/>
        </w:rPr>
        <w:t xml:space="preserve">leading to a </w:t>
      </w:r>
      <w:r w:rsidRPr="00FA570E">
        <w:rPr>
          <w:rStyle w:val="Emphasis"/>
          <w:highlight w:val="cyan"/>
        </w:rPr>
        <w:t>rise</w:t>
      </w:r>
      <w:r w:rsidRPr="00FA570E">
        <w:rPr>
          <w:rStyle w:val="StyleUnderline"/>
          <w:highlight w:val="cyan"/>
        </w:rPr>
        <w:t xml:space="preserve"> in</w:t>
      </w:r>
      <w:r w:rsidRPr="00D9390E">
        <w:rPr>
          <w:rStyle w:val="StyleUnderline"/>
        </w:rPr>
        <w:t xml:space="preserve"> the </w:t>
      </w:r>
      <w:r w:rsidRPr="00D9390E">
        <w:rPr>
          <w:rStyle w:val="Emphasis"/>
        </w:rPr>
        <w:t xml:space="preserve">pace of </w:t>
      </w:r>
      <w:r w:rsidRPr="00FA570E">
        <w:rPr>
          <w:rStyle w:val="Emphasis"/>
          <w:highlight w:val="cyan"/>
        </w:rPr>
        <w:t>extraction</w:t>
      </w:r>
      <w:r w:rsidRPr="00FA570E">
        <w:rPr>
          <w:sz w:val="16"/>
        </w:rPr>
        <w:t>. These would be its final death throes.</w:t>
      </w:r>
    </w:p>
    <w:p w14:paraId="06CC5F36" w14:textId="77777777" w:rsidR="005E0115" w:rsidRPr="00FA570E" w:rsidRDefault="005E0115" w:rsidP="005E0115">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696D3DD5" w14:textId="77777777" w:rsidR="005E0115" w:rsidRPr="00FA570E" w:rsidRDefault="005E0115" w:rsidP="005E0115">
      <w:pPr>
        <w:rPr>
          <w:sz w:val="16"/>
        </w:rPr>
      </w:pPr>
      <w:r w:rsidRPr="00FA570E">
        <w:rPr>
          <w:sz w:val="16"/>
        </w:rPr>
        <w:t>THE HUGE AMOUNT OF CARBON DIOXIDE EMITTED BY THE RICH</w:t>
      </w:r>
    </w:p>
    <w:p w14:paraId="1EE9FC75" w14:textId="77777777" w:rsidR="005E0115" w:rsidRPr="00FA570E" w:rsidRDefault="005E0115" w:rsidP="005E0115">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1186D372" w14:textId="77777777" w:rsidR="005E0115" w:rsidRPr="00FA570E" w:rsidRDefault="005E0115" w:rsidP="005E0115">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7C6A8611" w14:textId="77777777" w:rsidR="005E0115" w:rsidRDefault="005E0115" w:rsidP="005E0115">
      <w:r w:rsidRPr="009F2C18">
        <w:t>&lt;&lt;TEXT CONDENSED, NONE OMITTED&gt;&gt;</w:t>
      </w:r>
    </w:p>
    <w:p w14:paraId="1DA62939" w14:textId="77777777" w:rsidR="005E0115" w:rsidRPr="00D966A0" w:rsidRDefault="005E0115" w:rsidP="005E0115">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0A882AAE" w14:textId="77777777" w:rsidR="005E0115" w:rsidRDefault="005E0115" w:rsidP="005E0115">
      <w:r w:rsidRPr="009F2C18">
        <w:t>&lt;&lt;PARAGRAPH INTEGRITY RESUMES&gt;&gt;</w:t>
      </w:r>
    </w:p>
    <w:p w14:paraId="24DA06D1" w14:textId="77777777" w:rsidR="005E0115" w:rsidRPr="009F2C18" w:rsidRDefault="005E0115" w:rsidP="005E0115">
      <w:pPr>
        <w:rPr>
          <w:sz w:val="16"/>
        </w:rPr>
      </w:pPr>
      <w:r w:rsidRPr="009F2C18">
        <w:rPr>
          <w:sz w:val="16"/>
        </w:rPr>
        <w:t>ECOLOGICAL IMPERIALISM IN THE ANTHROPOCENE</w:t>
      </w:r>
    </w:p>
    <w:p w14:paraId="5B443CD7" w14:textId="77777777" w:rsidR="005E0115" w:rsidRPr="00FA570E" w:rsidRDefault="005E0115" w:rsidP="005E0115">
      <w:pPr>
        <w:rPr>
          <w:sz w:val="16"/>
        </w:rPr>
      </w:pPr>
      <w:r w:rsidRPr="00FA570E">
        <w:rPr>
          <w:sz w:val="16"/>
        </w:rPr>
        <w:t xml:space="preserve">In the end, </w:t>
      </w:r>
      <w:r w:rsidRPr="00FA570E">
        <w:rPr>
          <w:rStyle w:val="StyleUnderline"/>
        </w:rPr>
        <w:t>the effort to bring about “</w:t>
      </w:r>
      <w:r w:rsidRPr="00FA570E">
        <w:rPr>
          <w:rStyle w:val="Emphasis"/>
          <w:highlight w:val="cyan"/>
        </w:rPr>
        <w:t>green</w:t>
      </w:r>
      <w:r w:rsidRPr="00FA570E">
        <w:rPr>
          <w:rStyle w:val="Emphasis"/>
        </w:rPr>
        <w:t xml:space="preserve"> economic </w:t>
      </w:r>
      <w:r w:rsidRPr="00FA570E">
        <w:rPr>
          <w:rStyle w:val="Emphasis"/>
          <w:highlight w:val="cyan"/>
        </w:rPr>
        <w:t>growth</w:t>
      </w:r>
      <w:r w:rsidRPr="00FA570E">
        <w:rPr>
          <w:rStyle w:val="StyleUnderline"/>
        </w:rPr>
        <w:t xml:space="preserve">” in the developed world </w:t>
      </w:r>
      <w:r w:rsidRPr="00FA570E">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FA570E">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FA570E">
        <w:rPr>
          <w:rStyle w:val="StyleUnderline"/>
          <w:highlight w:val="cyan"/>
        </w:rPr>
        <w:t xml:space="preserve">in </w:t>
      </w:r>
      <w:r w:rsidRPr="00FA570E">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63DEF7CB" w14:textId="77777777" w:rsidR="005E0115" w:rsidRPr="00FA570E" w:rsidRDefault="005E0115" w:rsidP="005E0115">
      <w:pPr>
        <w:rPr>
          <w:sz w:val="16"/>
        </w:rPr>
      </w:pPr>
      <w:r w:rsidRPr="00FA570E">
        <w:rPr>
          <w:sz w:val="16"/>
        </w:rPr>
        <w:t xml:space="preserve">The problem is </w:t>
      </w:r>
      <w:r w:rsidRPr="00FA570E">
        <w:rPr>
          <w:rStyle w:val="StyleUnderline"/>
        </w:rPr>
        <w:t xml:space="preserve">not confined to </w:t>
      </w:r>
      <w:r w:rsidRPr="00FA570E">
        <w:rPr>
          <w:rStyle w:val="Emphasis"/>
          <w:highlight w:val="cyan"/>
        </w:rPr>
        <w:t>lithium</w:t>
      </w:r>
      <w:r w:rsidRPr="00FA570E">
        <w:rPr>
          <w:rStyle w:val="StyleUnderline"/>
        </w:rPr>
        <w:t xml:space="preserve"> and </w:t>
      </w:r>
      <w:r w:rsidRPr="00FA570E">
        <w:rPr>
          <w:rStyle w:val="Emphasis"/>
          <w:highlight w:val="cyan"/>
        </w:rPr>
        <w:t>cobalt</w:t>
      </w:r>
      <w:r w:rsidRPr="00FA570E">
        <w:rPr>
          <w:sz w:val="16"/>
        </w:rPr>
        <w:t xml:space="preserve">. The </w:t>
      </w:r>
      <w:r w:rsidRPr="00FA570E">
        <w:rPr>
          <w:rStyle w:val="StyleUnderline"/>
        </w:rPr>
        <w:t xml:space="preserve">demand for </w:t>
      </w:r>
      <w:r w:rsidRPr="00FA570E">
        <w:rPr>
          <w:rStyle w:val="Emphasis"/>
          <w:highlight w:val="cyan"/>
        </w:rPr>
        <w:t>iron</w:t>
      </w:r>
      <w:r w:rsidRPr="00FA570E">
        <w:rPr>
          <w:rStyle w:val="StyleUnderline"/>
          <w:highlight w:val="cyan"/>
        </w:rPr>
        <w:t xml:space="preserve">, </w:t>
      </w:r>
      <w:r w:rsidRPr="00FA570E">
        <w:rPr>
          <w:rStyle w:val="Emphasis"/>
          <w:highlight w:val="cyan"/>
        </w:rPr>
        <w:t>copper</w:t>
      </w:r>
      <w:r w:rsidRPr="00FA570E">
        <w:rPr>
          <w:rStyle w:val="StyleUnderline"/>
          <w:highlight w:val="cyan"/>
        </w:rPr>
        <w:t xml:space="preserve">, and </w:t>
      </w:r>
      <w:r w:rsidRPr="00FA570E">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7BD511F7" w14:textId="77777777" w:rsidR="005E0115" w:rsidRDefault="005E0115" w:rsidP="005E0115">
      <w:r>
        <w:t xml:space="preserve">&lt;&lt;FIGURE 4 OMITTED&gt;&gt; </w:t>
      </w:r>
    </w:p>
    <w:p w14:paraId="381F2E29" w14:textId="77777777" w:rsidR="005E0115" w:rsidRPr="00FA570E" w:rsidRDefault="005E0115" w:rsidP="005E0115">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8B574D">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FA570E">
        <w:rPr>
          <w:rStyle w:val="StyleUnderline"/>
          <w:highlight w:val="cyan"/>
        </w:rPr>
        <w:t>ends up</w:t>
      </w:r>
      <w:r w:rsidRPr="00FA570E">
        <w:rPr>
          <w:rStyle w:val="StyleUnderline"/>
        </w:rPr>
        <w:t xml:space="preserve"> taking up approximately </w:t>
      </w:r>
      <w:r w:rsidRPr="008B574D">
        <w:rPr>
          <w:rStyle w:val="StyleUnderline"/>
          <w:highlight w:val="cyan"/>
        </w:rPr>
        <w:t xml:space="preserve">the </w:t>
      </w:r>
      <w:r w:rsidRPr="008B574D">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FA570E">
        <w:rPr>
          <w:rStyle w:val="Emphasis"/>
          <w:highlight w:val="cyan"/>
        </w:rPr>
        <w:t>decoupling</w:t>
      </w:r>
      <w:r w:rsidRPr="00FA570E">
        <w:rPr>
          <w:rStyle w:val="StyleUnderline"/>
        </w:rPr>
        <w:t xml:space="preserve"> occurring in the developed world </w:t>
      </w:r>
      <w:r w:rsidRPr="00FA570E">
        <w:rPr>
          <w:rStyle w:val="StyleUnderline"/>
          <w:highlight w:val="cyan"/>
        </w:rPr>
        <w:t>is</w:t>
      </w:r>
      <w:r w:rsidRPr="00FA570E">
        <w:rPr>
          <w:rStyle w:val="StyleUnderline"/>
        </w:rPr>
        <w:t xml:space="preserve"> </w:t>
      </w:r>
      <w:r w:rsidRPr="00FA570E">
        <w:rPr>
          <w:rStyle w:val="Emphasis"/>
        </w:rPr>
        <w:t xml:space="preserve">only ever </w:t>
      </w:r>
      <w:r w:rsidRPr="00FA570E">
        <w:rPr>
          <w:rStyle w:val="Emphasis"/>
          <w:highlight w:val="cyan"/>
        </w:rPr>
        <w:t>temporary</w:t>
      </w:r>
      <w:r w:rsidRPr="008B574D">
        <w:rPr>
          <w:rStyle w:val="StyleUnderline"/>
        </w:rPr>
        <w:t>,</w:t>
      </w:r>
      <w:r w:rsidRPr="00FA570E">
        <w:rPr>
          <w:sz w:val="16"/>
        </w:rPr>
        <w:t xml:space="preserve"> and </w:t>
      </w:r>
      <w:r w:rsidRPr="00FA570E">
        <w:rPr>
          <w:rStyle w:val="StyleUnderline"/>
          <w:highlight w:val="cyan"/>
        </w:rPr>
        <w:t>what has</w:t>
      </w:r>
      <w:r w:rsidRPr="00FA570E">
        <w:rPr>
          <w:rStyle w:val="StyleUnderline"/>
        </w:rPr>
        <w:t xml:space="preserve"> actually </w:t>
      </w:r>
      <w:r w:rsidRPr="00FA570E">
        <w:rPr>
          <w:rStyle w:val="StyleUnderline"/>
          <w:highlight w:val="cyan"/>
        </w:rPr>
        <w:t>been happening is</w:t>
      </w:r>
      <w:r w:rsidRPr="00FA570E">
        <w:rPr>
          <w:rStyle w:val="StyleUnderline"/>
        </w:rPr>
        <w:t xml:space="preserve"> a </w:t>
      </w:r>
      <w:r w:rsidRPr="00FA570E">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1F3AB76F" w14:textId="77777777" w:rsidR="005E0115" w:rsidRPr="009F2C18" w:rsidRDefault="005E0115" w:rsidP="005E0115">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2A9BDD51" w14:textId="77777777" w:rsidR="005E0115" w:rsidRPr="009F2C18" w:rsidRDefault="005E0115" w:rsidP="005E0115">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3886248C" w14:textId="77777777" w:rsidR="005E0115" w:rsidRPr="00FA570E" w:rsidRDefault="005E0115" w:rsidP="005E0115">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0D34EA93" w14:textId="77777777" w:rsidR="005E0115" w:rsidRPr="00FA570E" w:rsidRDefault="005E0115" w:rsidP="005E0115">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4217C977" w14:textId="77777777" w:rsidR="005E0115" w:rsidRDefault="005E0115" w:rsidP="005E0115">
      <w:r w:rsidRPr="009F2C18">
        <w:t>&lt;&lt;TEXT CONDENSED, NONE OMITTED&gt;&gt;</w:t>
      </w:r>
    </w:p>
    <w:p w14:paraId="2598BFAF" w14:textId="77777777" w:rsidR="005E0115" w:rsidRPr="00FA570E" w:rsidRDefault="005E0115" w:rsidP="005E0115">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6FFE742A" w14:textId="77777777" w:rsidR="005E0115" w:rsidRDefault="005E0115" w:rsidP="005E0115">
      <w:r w:rsidRPr="009F2C18">
        <w:t>&lt;&lt;PARAGRAPH INTEGRITY RESUMES&gt;&gt;</w:t>
      </w:r>
    </w:p>
    <w:p w14:paraId="0FBB5610" w14:textId="77777777" w:rsidR="005E0115" w:rsidRPr="009F2C18" w:rsidRDefault="005E0115" w:rsidP="005E0115">
      <w:pPr>
        <w:rPr>
          <w:sz w:val="16"/>
        </w:rPr>
      </w:pPr>
      <w:r w:rsidRPr="009F2C18">
        <w:rPr>
          <w:sz w:val="16"/>
        </w:rPr>
        <w:t>CAN NEW TECHNOLOGIES REMOVE CARBON DIOXIDE FROM THE ATMOSPHERE?</w:t>
      </w:r>
    </w:p>
    <w:p w14:paraId="20E15F62" w14:textId="77777777" w:rsidR="005E0115" w:rsidRPr="00223C3E" w:rsidRDefault="005E0115" w:rsidP="005E0115">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223C3E">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0114F597" w14:textId="77777777" w:rsidR="005E0115" w:rsidRPr="009F2C18" w:rsidRDefault="005E0115" w:rsidP="005E0115">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1C1E642B" w14:textId="77777777" w:rsidR="005E0115" w:rsidRPr="009F2C18" w:rsidRDefault="005E0115" w:rsidP="005E0115">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54F595F2" w14:textId="77777777" w:rsidR="005E0115" w:rsidRPr="009F2C18" w:rsidRDefault="005E0115" w:rsidP="005E0115">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6C863F76" w14:textId="77777777" w:rsidR="005E0115" w:rsidRPr="00223C3E" w:rsidRDefault="005E0115" w:rsidP="005E0115">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753D9297" w14:textId="77777777" w:rsidR="005E0115" w:rsidRPr="00223C3E" w:rsidRDefault="005E0115" w:rsidP="005E0115">
      <w:pPr>
        <w:rPr>
          <w:rStyle w:val="Emphasis"/>
        </w:rPr>
      </w:pPr>
      <w:r w:rsidRPr="00223C3E">
        <w:rPr>
          <w:sz w:val="16"/>
        </w:rPr>
        <w:t xml:space="preserve">Looking at the biomass energy (BE) side of things, </w:t>
      </w:r>
      <w:r w:rsidRPr="00223C3E">
        <w:rPr>
          <w:rStyle w:val="StyleUnderline"/>
        </w:rPr>
        <w:t xml:space="preserve">one </w:t>
      </w:r>
      <w:r w:rsidRPr="00223C3E">
        <w:rPr>
          <w:rStyle w:val="StyleUnderline"/>
          <w:highlight w:val="cyan"/>
        </w:rPr>
        <w:t>problem</w:t>
      </w:r>
      <w:r w:rsidRPr="00223C3E">
        <w:rPr>
          <w:rStyle w:val="StyleUnderline"/>
        </w:rPr>
        <w:t xml:space="preserve"> that jumps out </w:t>
      </w:r>
      <w:r w:rsidRPr="00223C3E">
        <w:rPr>
          <w:rStyle w:val="StyleUnderline"/>
          <w:highlight w:val="cyan"/>
        </w:rPr>
        <w:t xml:space="preserve">is the </w:t>
      </w:r>
      <w:r w:rsidRPr="00223C3E">
        <w:rPr>
          <w:rStyle w:val="Emphasis"/>
          <w:highlight w:val="cyan"/>
        </w:rPr>
        <w:t>enormous</w:t>
      </w:r>
      <w:r w:rsidRPr="00223C3E">
        <w:rPr>
          <w:rStyle w:val="StyleUnderline"/>
        </w:rPr>
        <w:t xml:space="preserve"> amount of </w:t>
      </w:r>
      <w:r w:rsidRPr="00223C3E">
        <w:rPr>
          <w:rStyle w:val="Emphasis"/>
          <w:highlight w:val="cyan"/>
        </w:rPr>
        <w:t>land</w:t>
      </w:r>
      <w:r w:rsidRPr="00223C3E">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562DAD74" w14:textId="77777777" w:rsidR="005E0115" w:rsidRPr="00B200D4" w:rsidRDefault="005E0115" w:rsidP="005E0115">
      <w:pPr>
        <w:rPr>
          <w:sz w:val="16"/>
        </w:rPr>
      </w:pPr>
      <w:r w:rsidRPr="00B200D4">
        <w:rPr>
          <w:sz w:val="16"/>
        </w:rPr>
        <w:t xml:space="preserve">The </w:t>
      </w:r>
      <w:r w:rsidRPr="00B200D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B200D4">
        <w:rPr>
          <w:rStyle w:val="StyleUnderline"/>
          <w:highlight w:val="cyan"/>
        </w:rPr>
        <w:t xml:space="preserve">take </w:t>
      </w:r>
      <w:r w:rsidRPr="00B200D4">
        <w:rPr>
          <w:rStyle w:val="Emphasis"/>
          <w:highlight w:val="cyan"/>
        </w:rPr>
        <w:t>400 million</w:t>
      </w:r>
      <w:r w:rsidRPr="00D966A0">
        <w:rPr>
          <w:rStyle w:val="Emphasis"/>
        </w:rPr>
        <w:t xml:space="preserve"> metric </w:t>
      </w:r>
      <w:r w:rsidRPr="00B200D4">
        <w:rPr>
          <w:rStyle w:val="Emphasis"/>
          <w:highlight w:val="cyan"/>
        </w:rPr>
        <w:t>tons</w:t>
      </w:r>
      <w:r w:rsidRPr="00B200D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5B55E1">
        <w:rPr>
          <w:rStyle w:val="Emphasis"/>
          <w:highlight w:val="cyan"/>
        </w:rPr>
        <w:t>harder</w:t>
      </w:r>
      <w:r w:rsidRPr="005B55E1">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5B55E1">
        <w:rPr>
          <w:rStyle w:val="Emphasis"/>
          <w:highlight w:val="cyan"/>
        </w:rPr>
        <w:t>acidification</w:t>
      </w:r>
      <w:r w:rsidRPr="00B200D4">
        <w:rPr>
          <w:rStyle w:val="StyleUnderline"/>
        </w:rPr>
        <w:t>.</w:t>
      </w:r>
    </w:p>
    <w:p w14:paraId="31642C0F" w14:textId="77777777" w:rsidR="005E0115" w:rsidRPr="0090469F" w:rsidRDefault="005E0115" w:rsidP="005E0115">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90469F">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90469F">
        <w:rPr>
          <w:rStyle w:val="StyleUnderline"/>
          <w:highlight w:val="cyan"/>
        </w:rPr>
        <w:t>will</w:t>
      </w:r>
      <w:r w:rsidRPr="0090469F">
        <w:rPr>
          <w:rStyle w:val="StyleUnderline"/>
        </w:rPr>
        <w:t xml:space="preserve"> end up </w:t>
      </w:r>
      <w:r w:rsidRPr="0090469F">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6AFB0B05" w14:textId="77777777" w:rsidR="005E0115" w:rsidRPr="0090469F" w:rsidRDefault="005E0115" w:rsidP="005E0115">
      <w:pPr>
        <w:rPr>
          <w:sz w:val="16"/>
        </w:rPr>
      </w:pPr>
      <w:r w:rsidRPr="0090469F">
        <w:rPr>
          <w:sz w:val="16"/>
        </w:rPr>
        <w:t>In short, BECCS is a technological fix that consists of nothing but all the displacements identified by Marx writ large.</w:t>
      </w:r>
    </w:p>
    <w:p w14:paraId="3BE2BB46" w14:textId="77777777" w:rsidR="005E0115" w:rsidRDefault="005E0115" w:rsidP="005E0115">
      <w:r>
        <w:t>&lt;&lt;TEXT CONDENSED, NONE OMITTED&gt;&gt;</w:t>
      </w:r>
    </w:p>
    <w:p w14:paraId="04373B09" w14:textId="77777777" w:rsidR="005E0115" w:rsidRPr="009F2C18" w:rsidRDefault="005E0115" w:rsidP="005E0115">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55E06A23" w14:textId="77777777" w:rsidR="005E0115" w:rsidRDefault="005E0115" w:rsidP="005E0115">
      <w:r>
        <w:t>&lt;&lt;PARAGRAPH INTEGRITY RESUMES&gt;&gt;</w:t>
      </w:r>
    </w:p>
    <w:p w14:paraId="1D549E74" w14:textId="77777777" w:rsidR="005E0115" w:rsidRPr="0090469F" w:rsidRDefault="005E0115" w:rsidP="005E0115">
      <w:pPr>
        <w:rPr>
          <w:sz w:val="16"/>
        </w:rPr>
      </w:pPr>
      <w:r w:rsidRPr="0090469F">
        <w:rPr>
          <w:sz w:val="16"/>
        </w:rPr>
        <w:t>Make no mistake—</w:t>
      </w:r>
      <w:r w:rsidRPr="0090469F">
        <w:rPr>
          <w:rStyle w:val="Emphasis"/>
          <w:highlight w:val="cyan"/>
        </w:rPr>
        <w:t>G</w:t>
      </w:r>
      <w:r w:rsidRPr="0090469F">
        <w:rPr>
          <w:sz w:val="16"/>
        </w:rPr>
        <w:t xml:space="preserve">reen </w:t>
      </w:r>
      <w:r w:rsidRPr="0090469F">
        <w:rPr>
          <w:rStyle w:val="Emphasis"/>
          <w:highlight w:val="cyan"/>
        </w:rPr>
        <w:t>N</w:t>
      </w:r>
      <w:r w:rsidRPr="0090469F">
        <w:rPr>
          <w:sz w:val="16"/>
        </w:rPr>
        <w:t xml:space="preserve">ew </w:t>
      </w:r>
      <w:r w:rsidRPr="0090469F">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90469F">
        <w:rPr>
          <w:rStyle w:val="StyleUnderline"/>
          <w:highlight w:val="cyan"/>
        </w:rPr>
        <w:t>are</w:t>
      </w:r>
      <w:r w:rsidRPr="0090469F">
        <w:rPr>
          <w:rStyle w:val="StyleUnderline"/>
        </w:rPr>
        <w:t xml:space="preserve"> absolutely </w:t>
      </w:r>
      <w:r w:rsidRPr="0090469F">
        <w:rPr>
          <w:rStyle w:val="Emphasis"/>
          <w:highlight w:val="cyan"/>
        </w:rPr>
        <w:t>indispensable</w:t>
      </w:r>
      <w:r w:rsidRPr="0090469F">
        <w:rPr>
          <w:sz w:val="16"/>
        </w:rPr>
        <w:t xml:space="preserve"> </w:t>
      </w:r>
      <w:r w:rsidRPr="0090469F">
        <w:rPr>
          <w:rStyle w:val="StyleUnderline"/>
        </w:rPr>
        <w:t xml:space="preserve">in the struggle </w:t>
      </w:r>
      <w:r w:rsidRPr="0090469F">
        <w:rPr>
          <w:rStyle w:val="StyleUnderline"/>
          <w:highlight w:val="cyan"/>
        </w:rPr>
        <w:t xml:space="preserve">to </w:t>
      </w:r>
      <w:r w:rsidRPr="0090469F">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90469F">
        <w:rPr>
          <w:rStyle w:val="Emphasis"/>
          <w:highlight w:val="cyan"/>
        </w:rPr>
        <w:t>transition</w:t>
      </w:r>
      <w:r w:rsidRPr="0090469F">
        <w:rPr>
          <w:rStyle w:val="StyleUnderline"/>
          <w:highlight w:val="cyan"/>
        </w:rPr>
        <w:t xml:space="preserve"> to </w:t>
      </w:r>
      <w:r w:rsidRPr="0090469F">
        <w:rPr>
          <w:rStyle w:val="Emphasis"/>
          <w:highlight w:val="cyan"/>
        </w:rPr>
        <w:t>solar</w:t>
      </w:r>
      <w:r w:rsidRPr="0090469F">
        <w:rPr>
          <w:rStyle w:val="StyleUnderline"/>
        </w:rPr>
        <w:t xml:space="preserve"> energy, </w:t>
      </w:r>
      <w:r w:rsidRPr="0090469F">
        <w:rPr>
          <w:rStyle w:val="Emphasis"/>
          <w:highlight w:val="cyan"/>
        </w:rPr>
        <w:t>e</w:t>
      </w:r>
      <w:r w:rsidRPr="0090469F">
        <w:rPr>
          <w:sz w:val="16"/>
        </w:rPr>
        <w:t xml:space="preserve">lectric </w:t>
      </w:r>
      <w:r w:rsidRPr="0090469F">
        <w:rPr>
          <w:rStyle w:val="Emphasis"/>
          <w:highlight w:val="cyan"/>
        </w:rPr>
        <w:t>v</w:t>
      </w:r>
      <w:r w:rsidRPr="0090469F">
        <w:rPr>
          <w:sz w:val="16"/>
        </w:rPr>
        <w:t>ehicle</w:t>
      </w:r>
      <w:r w:rsidRPr="0090469F">
        <w:rPr>
          <w:rStyle w:val="StyleUnderline"/>
          <w:highlight w:val="cyan"/>
        </w:rPr>
        <w:t>s</w:t>
      </w:r>
      <w:r w:rsidRPr="0090469F">
        <w:rPr>
          <w:rStyle w:val="StyleUnderline"/>
        </w:rPr>
        <w:t>, and the like</w:t>
      </w:r>
      <w:r w:rsidRPr="0090469F">
        <w:rPr>
          <w:sz w:val="16"/>
        </w:rPr>
        <w:t xml:space="preserve">. </w:t>
      </w:r>
      <w:r w:rsidRPr="0090469F">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90469F">
        <w:rPr>
          <w:rStyle w:val="StyleUnderline"/>
          <w:highlight w:val="cyan"/>
        </w:rPr>
        <w:t>and</w:t>
      </w:r>
      <w:r w:rsidRPr="0090469F">
        <w:rPr>
          <w:rStyle w:val="StyleUnderline"/>
        </w:rPr>
        <w:t xml:space="preserve"> public </w:t>
      </w:r>
      <w:r w:rsidRPr="0090469F">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90469F">
        <w:rPr>
          <w:rStyle w:val="StyleUnderline"/>
          <w:highlight w:val="cyan"/>
        </w:rPr>
        <w:t xml:space="preserve">driven by </w:t>
      </w:r>
      <w:r w:rsidRPr="0090469F">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524F8488" w14:textId="77777777" w:rsidR="005E0115" w:rsidRPr="0090469F" w:rsidRDefault="005E0115" w:rsidP="005E0115">
      <w:pPr>
        <w:rPr>
          <w:sz w:val="16"/>
        </w:rPr>
      </w:pPr>
      <w:r w:rsidRPr="0090469F">
        <w:rPr>
          <w:sz w:val="16"/>
        </w:rPr>
        <w:t xml:space="preserve">But </w:t>
      </w:r>
      <w:r w:rsidRPr="002F306F">
        <w:rPr>
          <w:rStyle w:val="StyleUnderline"/>
          <w:highlight w:val="cyan"/>
        </w:rPr>
        <w:t>these</w:t>
      </w:r>
      <w:r w:rsidRPr="002F306F">
        <w:rPr>
          <w:rStyle w:val="StyleUnderline"/>
        </w:rPr>
        <w:t xml:space="preserve"> things </w:t>
      </w:r>
      <w:r w:rsidRPr="002F306F">
        <w:rPr>
          <w:rStyle w:val="StyleUnderline"/>
          <w:highlight w:val="cyan"/>
        </w:rPr>
        <w:t>are</w:t>
      </w:r>
      <w:r w:rsidRPr="002F306F">
        <w:rPr>
          <w:rStyle w:val="StyleUnderline"/>
        </w:rPr>
        <w:t xml:space="preserve"> simply </w:t>
      </w:r>
      <w:r w:rsidRPr="002F306F">
        <w:rPr>
          <w:rStyle w:val="Emphasis"/>
          <w:highlight w:val="cyan"/>
        </w:rPr>
        <w:t>not enough</w:t>
      </w:r>
      <w:r w:rsidRPr="0090469F">
        <w:rPr>
          <w:sz w:val="16"/>
        </w:rPr>
        <w:t xml:space="preserve">. It might sound counterintuitive, </w:t>
      </w:r>
      <w:r w:rsidRPr="00B63B5E">
        <w:rPr>
          <w:rStyle w:val="StyleUnderline"/>
        </w:rPr>
        <w:t xml:space="preserve">but </w:t>
      </w:r>
      <w:r w:rsidRPr="0090469F">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90469F">
        <w:rPr>
          <w:rStyle w:val="StyleUnderline"/>
          <w:highlight w:val="cyan"/>
        </w:rPr>
        <w:t xml:space="preserve">should </w:t>
      </w:r>
      <w:r w:rsidRPr="0090469F">
        <w:rPr>
          <w:rStyle w:val="Emphasis"/>
          <w:highlight w:val="cyan"/>
        </w:rPr>
        <w:t>not be</w:t>
      </w:r>
      <w:r w:rsidRPr="0090469F">
        <w:rPr>
          <w:rStyle w:val="Emphasis"/>
        </w:rPr>
        <w:t xml:space="preserve"> economic </w:t>
      </w:r>
      <w:r w:rsidRPr="0090469F">
        <w:rPr>
          <w:rStyle w:val="Emphasis"/>
          <w:highlight w:val="cyan"/>
        </w:rPr>
        <w:t>growth</w:t>
      </w:r>
      <w:r w:rsidRPr="0090469F">
        <w:rPr>
          <w:rStyle w:val="StyleUnderline"/>
        </w:rPr>
        <w:t xml:space="preserve"> </w:t>
      </w:r>
      <w:r w:rsidRPr="0090469F">
        <w:rPr>
          <w:rStyle w:val="StyleUnderline"/>
          <w:highlight w:val="cyan"/>
        </w:rPr>
        <w:t>but</w:t>
      </w:r>
      <w:r w:rsidRPr="0090469F">
        <w:rPr>
          <w:rStyle w:val="StyleUnderline"/>
        </w:rPr>
        <w:t xml:space="preserve"> rather the </w:t>
      </w:r>
      <w:r w:rsidRPr="0090469F">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4F9C3EAE" w14:textId="77777777" w:rsidR="005E0115" w:rsidRPr="0090469F" w:rsidRDefault="005E0115" w:rsidP="005E0115">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381D7AEB" w14:textId="77777777" w:rsidR="005E0115" w:rsidRPr="009F2C18" w:rsidRDefault="005E0115" w:rsidP="005E0115">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5E015DD0" w14:textId="77777777" w:rsidR="005E0115" w:rsidRPr="009F2C18" w:rsidRDefault="005E0115" w:rsidP="005E0115">
      <w:pPr>
        <w:rPr>
          <w:sz w:val="16"/>
        </w:rPr>
      </w:pPr>
      <w:r w:rsidRPr="009F2C18">
        <w:rPr>
          <w:sz w:val="16"/>
        </w:rPr>
        <w:t>THE MYTH OF DEMATERIALIZATION</w:t>
      </w:r>
    </w:p>
    <w:p w14:paraId="7578E999" w14:textId="77777777" w:rsidR="005E0115" w:rsidRPr="001B3CFC" w:rsidRDefault="005E0115" w:rsidP="005E0115">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1B3CFC">
        <w:rPr>
          <w:rStyle w:val="Emphasis"/>
          <w:highlight w:val="cyan"/>
        </w:rPr>
        <w:t>Dematerialization</w:t>
      </w:r>
      <w:r w:rsidRPr="001B3CFC">
        <w:rPr>
          <w:rStyle w:val="StyleUnderline"/>
        </w:rPr>
        <w:t>, doing more with less—</w:t>
      </w:r>
      <w:r w:rsidRPr="001B3CFC">
        <w:rPr>
          <w:rStyle w:val="Emphasis"/>
          <w:highlight w:val="cyan"/>
        </w:rPr>
        <w:t>cannot remove</w:t>
      </w:r>
      <w:r w:rsidRPr="001B3CFC">
        <w:rPr>
          <w:rStyle w:val="StyleUnderline"/>
        </w:rPr>
        <w:t xml:space="preserve"> this </w:t>
      </w:r>
      <w:r w:rsidRPr="001B3CFC">
        <w:rPr>
          <w:rStyle w:val="StyleUnderline"/>
          <w:highlight w:val="cyan"/>
        </w:rPr>
        <w:t>constraint</w:t>
      </w:r>
      <w:r w:rsidRPr="001B3CFC">
        <w:rPr>
          <w:rStyle w:val="StyleUnderline"/>
        </w:rPr>
        <w:t>.</w:t>
      </w:r>
      <w:r w:rsidRPr="001B3CFC">
        <w:rPr>
          <w:sz w:val="16"/>
        </w:rPr>
        <w:t>”51</w:t>
      </w:r>
    </w:p>
    <w:p w14:paraId="3AA68825" w14:textId="77777777" w:rsidR="005E0115" w:rsidRPr="001B3CFC" w:rsidRDefault="005E0115" w:rsidP="005E0115">
      <w:pPr>
        <w:rPr>
          <w:sz w:val="16"/>
        </w:rPr>
      </w:pPr>
      <w:r w:rsidRPr="001B3CFC">
        <w:rPr>
          <w:sz w:val="16"/>
        </w:rPr>
        <w:t xml:space="preserve">As Smil points out, the so-called “dematerialization” brought about by </w:t>
      </w:r>
      <w:r w:rsidRPr="001B3CFC">
        <w:rPr>
          <w:rStyle w:val="StyleUnderline"/>
        </w:rPr>
        <w:t xml:space="preserve">the </w:t>
      </w:r>
      <w:r w:rsidRPr="001B3CFC">
        <w:rPr>
          <w:rStyle w:val="StyleUnderline"/>
          <w:highlight w:val="cyan"/>
        </w:rPr>
        <w:t>shift to</w:t>
      </w:r>
      <w:r w:rsidRPr="001B3CFC">
        <w:rPr>
          <w:rStyle w:val="StyleUnderline"/>
        </w:rPr>
        <w:t xml:space="preserve"> a </w:t>
      </w:r>
      <w:r w:rsidRPr="001B3CFC">
        <w:rPr>
          <w:rStyle w:val="Emphasis"/>
          <w:highlight w:val="cyan"/>
        </w:rPr>
        <w:t>service</w:t>
      </w:r>
      <w:r w:rsidRPr="001B3CFC">
        <w:rPr>
          <w:rStyle w:val="StyleUnderline"/>
        </w:rPr>
        <w:t xml:space="preserve"> economy </w:t>
      </w:r>
      <w:r w:rsidRPr="001B3CFC">
        <w:rPr>
          <w:rStyle w:val="StyleUnderline"/>
          <w:highlight w:val="cyan"/>
        </w:rPr>
        <w:t xml:space="preserve">will not </w:t>
      </w:r>
      <w:r w:rsidRPr="001B3CFC">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21C1CD22" w14:textId="77777777" w:rsidR="005E0115" w:rsidRPr="001B3CFC" w:rsidRDefault="005E0115" w:rsidP="005E0115">
      <w:pPr>
        <w:rPr>
          <w:sz w:val="16"/>
        </w:rPr>
      </w:pPr>
      <w:r w:rsidRPr="001B3CFC">
        <w:rPr>
          <w:sz w:val="16"/>
        </w:rPr>
        <w:t>The vaunted “</w:t>
      </w:r>
      <w:r w:rsidRPr="001B3CFC">
        <w:rPr>
          <w:rStyle w:val="StyleUnderline"/>
        </w:rPr>
        <w:t>internet of things</w:t>
      </w:r>
      <w:r w:rsidRPr="001B3CFC">
        <w:rPr>
          <w:sz w:val="16"/>
        </w:rPr>
        <w:t>” (</w:t>
      </w:r>
      <w:r w:rsidRPr="001B3CFC">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1B3CFC">
        <w:rPr>
          <w:rStyle w:val="StyleUnderline"/>
          <w:highlight w:val="cyan"/>
        </w:rPr>
        <w:t xml:space="preserve">consumes </w:t>
      </w:r>
      <w:r w:rsidRPr="001B3CFC">
        <w:rPr>
          <w:rStyle w:val="Emphasis"/>
          <w:highlight w:val="cyan"/>
        </w:rPr>
        <w:t>enormous</w:t>
      </w:r>
      <w:r w:rsidRPr="001B3CFC">
        <w:rPr>
          <w:rStyle w:val="StyleUnderline"/>
        </w:rPr>
        <w:t xml:space="preserve"> amounts of </w:t>
      </w:r>
      <w:r w:rsidRPr="001B3CFC">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22E75517" w14:textId="77777777" w:rsidR="005E0115" w:rsidRPr="001B3CFC" w:rsidRDefault="005E0115" w:rsidP="005E0115">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1FB80EA0" w14:textId="77777777" w:rsidR="005E0115" w:rsidRPr="009F2C18" w:rsidRDefault="005E0115" w:rsidP="005E0115">
      <w:pPr>
        <w:rPr>
          <w:sz w:val="16"/>
        </w:rPr>
      </w:pPr>
      <w:r w:rsidRPr="009F2C18">
        <w:rPr>
          <w:sz w:val="16"/>
        </w:rPr>
        <w:t>IS STOPPING CLIMATE CHANGE IMPOSSIBLE?</w:t>
      </w:r>
    </w:p>
    <w:p w14:paraId="7315DD99" w14:textId="77777777" w:rsidR="005E0115" w:rsidRPr="009F2C18" w:rsidRDefault="005E0115" w:rsidP="005E0115">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28E32FBE" w14:textId="77777777" w:rsidR="005E0115" w:rsidRPr="009F2C18" w:rsidRDefault="005E0115" w:rsidP="005E0115">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2EAB5AED" w14:textId="77777777" w:rsidR="005E0115" w:rsidRPr="001B3CFC" w:rsidRDefault="005E0115" w:rsidP="005E0115">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7ECBF3D6" w14:textId="77777777" w:rsidR="005E0115" w:rsidRPr="009F2C18" w:rsidRDefault="005E0115" w:rsidP="005E0115">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71564C5B" w14:textId="77777777" w:rsidR="005E0115" w:rsidRPr="001B3CFC" w:rsidRDefault="005E0115" w:rsidP="005E0115">
      <w:pPr>
        <w:rPr>
          <w:sz w:val="16"/>
        </w:rPr>
      </w:pPr>
      <w:r w:rsidRPr="001B3CFC">
        <w:rPr>
          <w:sz w:val="16"/>
        </w:rPr>
        <w:t xml:space="preserve">Of course, we all know that these harsh visions of how much our lives might deteriorate in the future hardly make for attractive political choices. But </w:t>
      </w:r>
      <w:r w:rsidRPr="001B3CFC">
        <w:rPr>
          <w:rStyle w:val="StyleUnderline"/>
          <w:highlight w:val="cyan"/>
        </w:rPr>
        <w:t>to respond</w:t>
      </w:r>
      <w:r w:rsidRPr="001B3CFC">
        <w:rPr>
          <w:rStyle w:val="StyleUnderline"/>
        </w:rPr>
        <w:t xml:space="preserve"> to this difficulty </w:t>
      </w:r>
      <w:r w:rsidRPr="001B3CFC">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1B3CFC">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1B3CFC">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1B3CFC">
        <w:rPr>
          <w:rStyle w:val="Emphasis"/>
          <w:highlight w:val="cyan"/>
        </w:rPr>
        <w:t>greenwashing</w:t>
      </w:r>
      <w:r w:rsidRPr="001B3CFC">
        <w:rPr>
          <w:sz w:val="16"/>
        </w:rPr>
        <w:t xml:space="preserve"> dressed up as concern for the environment.</w:t>
      </w:r>
    </w:p>
    <w:p w14:paraId="16BC2364" w14:textId="77777777" w:rsidR="005E0115" w:rsidRDefault="005E0115" w:rsidP="005E0115">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1B3CFC">
        <w:rPr>
          <w:rStyle w:val="StyleUnderline"/>
          <w:highlight w:val="cyan"/>
        </w:rPr>
        <w:t>that</w:t>
      </w:r>
      <w:r w:rsidRPr="001B3CFC">
        <w:rPr>
          <w:rStyle w:val="StyleUnderline"/>
        </w:rPr>
        <w:t xml:space="preserve"> further </w:t>
      </w:r>
      <w:r w:rsidRPr="001B3CFC">
        <w:rPr>
          <w:rStyle w:val="Emphasis"/>
          <w:highlight w:val="cyan"/>
        </w:rPr>
        <w:t>strengthens</w:t>
      </w:r>
      <w:r w:rsidRPr="001B3CFC">
        <w:rPr>
          <w:rStyle w:val="Emphasis"/>
        </w:rPr>
        <w:t xml:space="preserve"> our attachment</w:t>
      </w:r>
      <w:r w:rsidRPr="001B3CFC">
        <w:rPr>
          <w:rStyle w:val="StyleUnderline"/>
        </w:rPr>
        <w:t xml:space="preserve"> to the </w:t>
      </w:r>
      <w:r w:rsidRPr="001B3CFC">
        <w:rPr>
          <w:rStyle w:val="Emphasis"/>
          <w:highlight w:val="cyan"/>
        </w:rPr>
        <w:t>Imperial</w:t>
      </w:r>
      <w:r w:rsidRPr="001B3CFC">
        <w:rPr>
          <w:rStyle w:val="Emphasis"/>
        </w:rPr>
        <w:t xml:space="preserve"> Mode of </w:t>
      </w:r>
      <w:r w:rsidRPr="001B3CFC">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4AA66F32" w14:textId="77777777" w:rsidR="005E0115" w:rsidRDefault="005E0115" w:rsidP="005E0115">
      <w:pPr>
        <w:pStyle w:val="Heading4"/>
      </w:pPr>
      <w:bookmarkStart w:id="4" w:name="_Hlk205054025"/>
      <w:bookmarkEnd w:id="2"/>
      <w:r>
        <w:t xml:space="preserve">Growth </w:t>
      </w:r>
      <w:r w:rsidRPr="00A6426C">
        <w:rPr>
          <w:u w:val="single"/>
        </w:rPr>
        <w:t>misaligns</w:t>
      </w:r>
      <w:r>
        <w:t xml:space="preserve"> AI---</w:t>
      </w:r>
      <w:r w:rsidRPr="00A6426C">
        <w:rPr>
          <w:u w:val="single"/>
        </w:rPr>
        <w:t>extinction</w:t>
      </w:r>
      <w:r>
        <w:t>.</w:t>
      </w:r>
    </w:p>
    <w:p w14:paraId="6E04B005" w14:textId="77777777" w:rsidR="005E0115" w:rsidRPr="001B2EEB" w:rsidRDefault="005E0115" w:rsidP="005E0115">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44E1AE5F" w14:textId="77777777" w:rsidR="005E0115" w:rsidRPr="001A6D8A" w:rsidRDefault="005E0115" w:rsidP="005E0115">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1A6D8A">
        <w:rPr>
          <w:rStyle w:val="Emphasis"/>
          <w:highlight w:val="cyan"/>
        </w:rPr>
        <w:t>pace</w:t>
      </w:r>
      <w:r w:rsidRPr="001A6D8A">
        <w:rPr>
          <w:rStyle w:val="StyleUnderline"/>
          <w:highlight w:val="cyan"/>
        </w:rPr>
        <w:t xml:space="preserve"> of</w:t>
      </w:r>
      <w:r w:rsidRPr="001A6D8A">
        <w:rPr>
          <w:rStyle w:val="StyleUnderline"/>
        </w:rPr>
        <w:t xml:space="preserve"> global economic </w:t>
      </w:r>
      <w:r w:rsidRPr="001A6D8A">
        <w:rPr>
          <w:rStyle w:val="Emphasis"/>
          <w:highlight w:val="cyan"/>
        </w:rPr>
        <w:t>growth</w:t>
      </w:r>
      <w:r w:rsidRPr="001A6D8A">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1A6D8A">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20EB4469" w14:textId="77777777" w:rsidR="005E0115" w:rsidRPr="001A6D8A" w:rsidRDefault="005E0115" w:rsidP="005E0115">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7CAC3813" w14:textId="77777777" w:rsidR="005E0115" w:rsidRPr="001A6D8A" w:rsidRDefault="005E0115" w:rsidP="005E0115">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75F01920" w14:textId="77777777" w:rsidR="005E0115" w:rsidRPr="001A6D8A" w:rsidRDefault="005E0115" w:rsidP="005E0115">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1A6D8A">
        <w:rPr>
          <w:rStyle w:val="Emphasis"/>
          <w:highlight w:val="cyan"/>
        </w:rPr>
        <w:t>TAI</w:t>
      </w:r>
      <w:r w:rsidRPr="001A6D8A">
        <w:rPr>
          <w:rStyle w:val="StyleUnderline"/>
          <w:highlight w:val="cyan"/>
        </w:rPr>
        <w:t xml:space="preserve"> would be</w:t>
      </w:r>
      <w:r w:rsidRPr="001A6D8A">
        <w:rPr>
          <w:rStyle w:val="StyleUnderline"/>
        </w:rPr>
        <w:t xml:space="preserve"> economically </w:t>
      </w:r>
      <w:r w:rsidRPr="001A6D8A">
        <w:rPr>
          <w:rStyle w:val="Emphasis"/>
          <w:highlight w:val="cyan"/>
        </w:rPr>
        <w:t>transformative</w:t>
      </w:r>
      <w:r w:rsidRPr="001A6D8A">
        <w:rPr>
          <w:sz w:val="16"/>
        </w:rPr>
        <w:t xml:space="preserve">: by offering the prospects of </w:t>
      </w:r>
      <w:r w:rsidRPr="001A6D8A">
        <w:rPr>
          <w:rStyle w:val="StyleUnderline"/>
        </w:rPr>
        <w:t xml:space="preserve">fully </w:t>
      </w:r>
      <w:r w:rsidRPr="001A6D8A">
        <w:rPr>
          <w:rStyle w:val="StyleUnderline"/>
          <w:highlight w:val="cyan"/>
        </w:rPr>
        <w:t xml:space="preserve">automating </w:t>
      </w:r>
      <w:r w:rsidRPr="001A6D8A">
        <w:rPr>
          <w:rStyle w:val="Emphasis"/>
          <w:highlight w:val="cyan"/>
        </w:rPr>
        <w:t>all</w:t>
      </w:r>
      <w:r w:rsidRPr="001A6D8A">
        <w:rPr>
          <w:rStyle w:val="StyleUnderline"/>
        </w:rPr>
        <w:t xml:space="preserve"> economically relevant </w:t>
      </w:r>
      <w:r w:rsidRPr="001A6D8A">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1700D3F1" w14:textId="77777777" w:rsidR="005E0115" w:rsidRPr="001A6D8A" w:rsidRDefault="005E0115" w:rsidP="005E0115">
      <w:pPr>
        <w:rPr>
          <w:sz w:val="16"/>
        </w:rPr>
      </w:pPr>
      <w:r w:rsidRPr="001A6D8A">
        <w:rPr>
          <w:sz w:val="16"/>
        </w:rPr>
        <w:t>There is a range of promises of transformative AI which justify the efforts to develop it.</w:t>
      </w:r>
    </w:p>
    <w:p w14:paraId="15CF8D02" w14:textId="77777777" w:rsidR="005E0115" w:rsidRPr="001A6D8A" w:rsidRDefault="005E0115" w:rsidP="005E0115">
      <w:pPr>
        <w:rPr>
          <w:sz w:val="16"/>
        </w:rPr>
      </w:pPr>
      <w:r w:rsidRPr="001A6D8A">
        <w:rPr>
          <w:sz w:val="16"/>
        </w:rPr>
        <w:t xml:space="preserve">First, </w:t>
      </w:r>
      <w:r w:rsidRPr="001A6D8A">
        <w:rPr>
          <w:rStyle w:val="StyleUnderline"/>
          <w:highlight w:val="cyan"/>
        </w:rPr>
        <w:t>there are enormous</w:t>
      </w:r>
      <w:r w:rsidRPr="001A6D8A">
        <w:rPr>
          <w:rStyle w:val="StyleUnderline"/>
        </w:rPr>
        <w:t xml:space="preserve"> </w:t>
      </w:r>
      <w:r w:rsidRPr="001A6D8A">
        <w:rPr>
          <w:rStyle w:val="Emphasis"/>
        </w:rPr>
        <w:t xml:space="preserve">economic </w:t>
      </w:r>
      <w:r w:rsidRPr="001A6D8A">
        <w:rPr>
          <w:rStyle w:val="Emphasis"/>
          <w:highlight w:val="cyan"/>
        </w:rPr>
        <w:t>rewards</w:t>
      </w:r>
      <w:r w:rsidRPr="001A6D8A">
        <w:rPr>
          <w:rStyle w:val="StyleUnderline"/>
          <w:highlight w:val="cyan"/>
        </w:rPr>
        <w:t xml:space="preserve"> awaiting</w:t>
      </w:r>
      <w:r w:rsidRPr="001A6D8A">
        <w:rPr>
          <w:rStyle w:val="StyleUnderline"/>
        </w:rPr>
        <w:t xml:space="preserve"> the </w:t>
      </w:r>
      <w:r w:rsidRPr="001A6D8A">
        <w:rPr>
          <w:rStyle w:val="Emphasis"/>
          <w:highlight w:val="cyan"/>
        </w:rPr>
        <w:t>firm</w:t>
      </w:r>
      <w:r w:rsidRPr="001A6D8A">
        <w:rPr>
          <w:rStyle w:val="StyleUnderline"/>
          <w:highlight w:val="cyan"/>
        </w:rPr>
        <w:t xml:space="preserve"> which</w:t>
      </w:r>
      <w:r w:rsidRPr="001A6D8A">
        <w:rPr>
          <w:rStyle w:val="StyleUnderline"/>
        </w:rPr>
        <w:t xml:space="preserve"> will first </w:t>
      </w:r>
      <w:r w:rsidRPr="001A6D8A">
        <w:rPr>
          <w:rStyle w:val="Emphasis"/>
          <w:highlight w:val="cyan"/>
        </w:rPr>
        <w:t>introduce</w:t>
      </w:r>
      <w:r w:rsidRPr="001A6D8A">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1A6D8A">
        <w:rPr>
          <w:rStyle w:val="StyleUnderline"/>
          <w:highlight w:val="cyan"/>
        </w:rPr>
        <w:t>producing</w:t>
      </w:r>
      <w:r w:rsidRPr="001A6D8A">
        <w:rPr>
          <w:rStyle w:val="StyleUnderline"/>
        </w:rPr>
        <w:t xml:space="preserve"> natural </w:t>
      </w:r>
      <w:r w:rsidRPr="001A6D8A">
        <w:rPr>
          <w:rStyle w:val="Emphasis"/>
          <w:highlight w:val="cyan"/>
        </w:rPr>
        <w:t>monopolies</w:t>
      </w:r>
      <w:r w:rsidRPr="001A6D8A">
        <w:rPr>
          <w:rStyle w:val="StyleUnderline"/>
          <w:highlight w:val="cyan"/>
        </w:rPr>
        <w:t xml:space="preserve"> which</w:t>
      </w:r>
      <w:r w:rsidRPr="001A6D8A">
        <w:rPr>
          <w:sz w:val="16"/>
        </w:rPr>
        <w:t xml:space="preserve"> can later </w:t>
      </w:r>
      <w:r w:rsidRPr="001A6D8A">
        <w:rPr>
          <w:rStyle w:val="Emphasis"/>
          <w:highlight w:val="cyan"/>
        </w:rPr>
        <w:t>entrench</w:t>
      </w:r>
      <w:r w:rsidRPr="001A6D8A">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1A6D8A">
        <w:rPr>
          <w:rStyle w:val="Emphasis"/>
          <w:highlight w:val="cyan"/>
        </w:rPr>
        <w:t>scope</w:t>
      </w:r>
      <w:r w:rsidRPr="001A6D8A">
        <w:rPr>
          <w:rStyle w:val="StyleUnderline"/>
        </w:rPr>
        <w:t xml:space="preserve"> of the contended market </w:t>
      </w:r>
      <w:r w:rsidRPr="001A6D8A">
        <w:rPr>
          <w:rStyle w:val="StyleUnderline"/>
          <w:highlight w:val="cyan"/>
        </w:rPr>
        <w:t xml:space="preserve">will </w:t>
      </w:r>
      <w:r w:rsidRPr="001A6D8A">
        <w:rPr>
          <w:rStyle w:val="Emphasis"/>
          <w:highlight w:val="cyan"/>
        </w:rPr>
        <w:t>expand</w:t>
      </w:r>
      <w:r w:rsidRPr="001A6D8A">
        <w:rPr>
          <w:sz w:val="16"/>
        </w:rPr>
        <w:t xml:space="preserve"> further, </w:t>
      </w:r>
      <w:r w:rsidRPr="001A6D8A">
        <w:rPr>
          <w:rStyle w:val="StyleUnderline"/>
          <w:highlight w:val="cyan"/>
        </w:rPr>
        <w:t>to</w:t>
      </w:r>
      <w:r w:rsidRPr="001A6D8A">
        <w:rPr>
          <w:rStyle w:val="StyleUnderline"/>
        </w:rPr>
        <w:t xml:space="preserve"> cover </w:t>
      </w:r>
      <w:r w:rsidRPr="001A6D8A">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56615201" w14:textId="77777777" w:rsidR="005E0115" w:rsidRPr="001A6D8A" w:rsidRDefault="005E0115" w:rsidP="005E0115">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6E93C6C1" w14:textId="77777777" w:rsidR="005E0115" w:rsidRPr="001A6D8A" w:rsidRDefault="005E0115" w:rsidP="005E0115">
      <w:pPr>
        <w:rPr>
          <w:sz w:val="16"/>
        </w:rPr>
      </w:pPr>
      <w:r w:rsidRPr="001A6D8A">
        <w:rPr>
          <w:sz w:val="16"/>
        </w:rPr>
        <w:t xml:space="preserve">Third, massive </w:t>
      </w:r>
      <w:r w:rsidRPr="001A6D8A">
        <w:rPr>
          <w:rStyle w:val="StyleUnderline"/>
          <w:highlight w:val="cyan"/>
        </w:rPr>
        <w:t xml:space="preserve">positive </w:t>
      </w:r>
      <w:r w:rsidRPr="001A6D8A">
        <w:rPr>
          <w:rStyle w:val="Emphasis"/>
          <w:highlight w:val="cyan"/>
        </w:rPr>
        <w:t>feedback</w:t>
      </w:r>
      <w:r w:rsidRPr="001A6D8A">
        <w:rPr>
          <w:rStyle w:val="StyleUnderline"/>
        </w:rPr>
        <w:t xml:space="preserve"> effect</w:t>
      </w:r>
      <w:r w:rsidRPr="001A6D8A">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1A6D8A">
        <w:rPr>
          <w:rStyle w:val="StyleUnderline"/>
          <w:highlight w:val="cyan"/>
        </w:rPr>
        <w:t>may</w:t>
      </w:r>
      <w:r w:rsidRPr="001A6D8A">
        <w:rPr>
          <w:rStyle w:val="StyleUnderline"/>
        </w:rPr>
        <w:t xml:space="preserve"> cause a </w:t>
      </w:r>
      <w:r w:rsidRPr="001A6D8A">
        <w:rPr>
          <w:rStyle w:val="Emphasis"/>
          <w:highlight w:val="cyan"/>
        </w:rPr>
        <w:t>cascade</w:t>
      </w:r>
      <w:r w:rsidRPr="001A6D8A">
        <w:rPr>
          <w:rStyle w:val="StyleUnderline"/>
        </w:rPr>
        <w:t xml:space="preserve"> of recursive </w:t>
      </w:r>
      <w:r w:rsidRPr="001A6D8A">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363CC483" w14:textId="77777777" w:rsidR="005E0115" w:rsidRPr="001A6D8A" w:rsidRDefault="005E0115" w:rsidP="005E0115">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44BACBB" w14:textId="77777777" w:rsidR="005E0115" w:rsidRPr="001A6D8A" w:rsidRDefault="005E0115" w:rsidP="005E0115">
      <w:pPr>
        <w:rPr>
          <w:sz w:val="16"/>
        </w:rPr>
      </w:pPr>
      <w:r w:rsidRPr="001A6D8A">
        <w:rPr>
          <w:sz w:val="16"/>
        </w:rPr>
        <w:t>2.3. Existential risk</w:t>
      </w:r>
    </w:p>
    <w:p w14:paraId="762E6549" w14:textId="77777777" w:rsidR="005E0115" w:rsidRPr="001A6D8A" w:rsidRDefault="005E0115" w:rsidP="005E0115">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6CF09C2D" w14:textId="77777777" w:rsidR="005E0115" w:rsidRPr="001A6D8A" w:rsidRDefault="005E0115" w:rsidP="005E0115">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1A6D8A">
        <w:rPr>
          <w:rStyle w:val="StyleUnderline"/>
          <w:highlight w:val="cyan"/>
        </w:rPr>
        <w:t>Prior to</w:t>
      </w:r>
      <w:r w:rsidRPr="001A6D8A">
        <w:rPr>
          <w:rStyle w:val="StyleUnderline"/>
        </w:rPr>
        <w:t xml:space="preserve"> the rollout of</w:t>
      </w:r>
      <w:r w:rsidRPr="001A6D8A">
        <w:rPr>
          <w:sz w:val="16"/>
        </w:rPr>
        <w:t xml:space="preserve"> ChatGPT and </w:t>
      </w:r>
      <w:r w:rsidRPr="001A6D8A">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1A6D8A">
        <w:rPr>
          <w:rStyle w:val="StyleUnderline"/>
          <w:highlight w:val="cyan"/>
        </w:rPr>
        <w:t>TAI was</w:t>
      </w:r>
      <w:r w:rsidRPr="001A6D8A">
        <w:rPr>
          <w:rStyle w:val="StyleUnderline"/>
        </w:rPr>
        <w:t xml:space="preserve"> “</w:t>
      </w:r>
      <w:r w:rsidRPr="001A6D8A">
        <w:rPr>
          <w:rStyle w:val="Emphasis"/>
          <w:highlight w:val="cyan"/>
        </w:rPr>
        <w:t>beyond</w:t>
      </w:r>
      <w:r w:rsidRPr="001A6D8A">
        <w:rPr>
          <w:rStyle w:val="StyleUnderline"/>
        </w:rPr>
        <w:t xml:space="preserve"> the </w:t>
      </w:r>
      <w:r w:rsidRPr="001A6D8A">
        <w:rPr>
          <w:rStyle w:val="Emphasis"/>
          <w:highlight w:val="cyan"/>
        </w:rPr>
        <w:t>foreseeable</w:t>
      </w:r>
      <w:r w:rsidRPr="001A6D8A">
        <w:rPr>
          <w:rStyle w:val="StyleUnderline"/>
        </w:rPr>
        <w:t xml:space="preserve"> horizon”</w:t>
      </w:r>
      <w:r w:rsidRPr="001A6D8A">
        <w:rPr>
          <w:sz w:val="16"/>
        </w:rPr>
        <w:t xml:space="preserve"> (Etzioni, 2016). </w:t>
      </w:r>
      <w:r w:rsidRPr="001A6D8A">
        <w:rPr>
          <w:rStyle w:val="StyleUnderline"/>
          <w:highlight w:val="cyan"/>
        </w:rPr>
        <w:t xml:space="preserve">After </w:t>
      </w:r>
      <w:r w:rsidRPr="001A6D8A">
        <w:rPr>
          <w:rStyle w:val="Emphasis"/>
          <w:highlight w:val="cyan"/>
        </w:rPr>
        <w:t>GPT</w:t>
      </w:r>
      <w:r w:rsidRPr="001A6D8A">
        <w:rPr>
          <w:sz w:val="16"/>
        </w:rPr>
        <w:t xml:space="preserve">-4, however, </w:t>
      </w:r>
      <w:r w:rsidRPr="001A6D8A">
        <w:rPr>
          <w:rStyle w:val="StyleUnderline"/>
        </w:rPr>
        <w:t xml:space="preserve">the </w:t>
      </w:r>
      <w:r w:rsidRPr="001A6D8A">
        <w:rPr>
          <w:rStyle w:val="Emphasis"/>
          <w:highlight w:val="cyan"/>
        </w:rPr>
        <w:t>median prediction</w:t>
      </w:r>
      <w:r w:rsidRPr="001A6D8A">
        <w:rPr>
          <w:rStyle w:val="StyleUnderline"/>
        </w:rPr>
        <w:t xml:space="preserve"> among AI experts </w:t>
      </w:r>
      <w:r w:rsidRPr="001A6D8A">
        <w:rPr>
          <w:rStyle w:val="StyleUnderline"/>
          <w:highlight w:val="cyan"/>
        </w:rPr>
        <w:t xml:space="preserve">dropped to </w:t>
      </w:r>
      <w:r w:rsidRPr="001A6D8A">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65A45186" w14:textId="77777777" w:rsidR="005E0115" w:rsidRPr="001A6D8A" w:rsidRDefault="005E0115" w:rsidP="005E0115">
      <w:pPr>
        <w:rPr>
          <w:sz w:val="16"/>
        </w:rPr>
      </w:pPr>
      <w:r w:rsidRPr="001A6D8A">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6BD86029" w14:textId="77777777" w:rsidR="005E0115" w:rsidRPr="001A6D8A" w:rsidRDefault="005E0115" w:rsidP="005E0115">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66EE06F8" w14:textId="77777777" w:rsidR="005E0115" w:rsidRPr="001A6D8A" w:rsidRDefault="005E0115" w:rsidP="005E0115">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548E3E85" w14:textId="77777777" w:rsidR="005E0115" w:rsidRPr="001A6D8A" w:rsidRDefault="005E0115" w:rsidP="005E0115">
      <w:pPr>
        <w:rPr>
          <w:sz w:val="16"/>
        </w:rPr>
      </w:pPr>
      <w:r w:rsidRPr="001A6D8A">
        <w:rPr>
          <w:sz w:val="16"/>
        </w:rPr>
        <w:t xml:space="preserve">Accordingly, </w:t>
      </w:r>
      <w:r w:rsidRPr="001A6D8A">
        <w:rPr>
          <w:rStyle w:val="Emphasis"/>
          <w:highlight w:val="cyan"/>
        </w:rPr>
        <w:t>unaligned</w:t>
      </w:r>
      <w:r w:rsidRPr="001A6D8A">
        <w:rPr>
          <w:rStyle w:val="StyleUnderline"/>
          <w:highlight w:val="cyan"/>
        </w:rPr>
        <w:t xml:space="preserve"> TAI will be</w:t>
      </w:r>
      <w:r w:rsidRPr="001A6D8A">
        <w:rPr>
          <w:rStyle w:val="StyleUnderline"/>
        </w:rPr>
        <w:t xml:space="preserve"> an </w:t>
      </w:r>
      <w:r w:rsidRPr="001A6D8A">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1A6D8A">
        <w:rPr>
          <w:rStyle w:val="StyleUnderline"/>
          <w:highlight w:val="cyan"/>
        </w:rPr>
        <w:t xml:space="preserve">humankind is </w:t>
      </w:r>
      <w:r w:rsidRPr="001A6D8A">
        <w:rPr>
          <w:rStyle w:val="Emphasis"/>
          <w:highlight w:val="cyan"/>
        </w:rPr>
        <w:t>deprived</w:t>
      </w:r>
      <w:r w:rsidRPr="001A6D8A">
        <w:rPr>
          <w:rStyle w:val="StyleUnderline"/>
          <w:highlight w:val="cyan"/>
        </w:rPr>
        <w:t xml:space="preserve"> of </w:t>
      </w:r>
      <w:r w:rsidRPr="001A6D8A">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700159C4" w14:textId="77777777" w:rsidR="005E0115" w:rsidRPr="001A6D8A" w:rsidRDefault="005E0115" w:rsidP="005E0115">
      <w:pPr>
        <w:rPr>
          <w:sz w:val="16"/>
        </w:rPr>
      </w:pPr>
      <w:r w:rsidRPr="001A6D8A">
        <w:rPr>
          <w:sz w:val="16"/>
        </w:rPr>
        <w:t>2.4. Instrumental convergence</w:t>
      </w:r>
    </w:p>
    <w:p w14:paraId="7EDDB227" w14:textId="77777777" w:rsidR="005E0115" w:rsidRPr="001A6D8A" w:rsidRDefault="005E0115" w:rsidP="005E0115">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1A6D8A">
        <w:rPr>
          <w:rStyle w:val="StyleUnderline"/>
          <w:highlight w:val="cyan"/>
        </w:rPr>
        <w:t>AI</w:t>
      </w:r>
      <w:r w:rsidRPr="001A6D8A">
        <w:rPr>
          <w:rStyle w:val="StyleUnderline"/>
        </w:rPr>
        <w:t xml:space="preserve"> algorithm </w:t>
      </w:r>
      <w:r w:rsidRPr="001A6D8A">
        <w:rPr>
          <w:rStyle w:val="StyleUnderline"/>
          <w:highlight w:val="cyan"/>
        </w:rPr>
        <w:t>will</w:t>
      </w:r>
      <w:r w:rsidRPr="001A6D8A">
        <w:rPr>
          <w:sz w:val="16"/>
        </w:rPr>
        <w:t xml:space="preserve"> (a) </w:t>
      </w:r>
      <w:r w:rsidRPr="001A6D8A">
        <w:rPr>
          <w:rStyle w:val="Emphasis"/>
          <w:highlight w:val="cyan"/>
        </w:rPr>
        <w:t>resist</w:t>
      </w:r>
      <w:r w:rsidRPr="001A6D8A">
        <w:rPr>
          <w:sz w:val="16"/>
        </w:rPr>
        <w:t xml:space="preserve"> the </w:t>
      </w:r>
      <w:r w:rsidRPr="001A6D8A">
        <w:rPr>
          <w:rStyle w:val="StyleUnderline"/>
          <w:highlight w:val="cyan"/>
        </w:rPr>
        <w:t xml:space="preserve">attempts to </w:t>
      </w:r>
      <w:r w:rsidRPr="001A6D8A">
        <w:rPr>
          <w:rStyle w:val="Emphasis"/>
          <w:highlight w:val="cyan"/>
        </w:rPr>
        <w:t>switch</w:t>
      </w:r>
      <w:r w:rsidRPr="001A6D8A">
        <w:rPr>
          <w:rStyle w:val="StyleUnderline"/>
        </w:rPr>
        <w:t xml:space="preserve"> it </w:t>
      </w:r>
      <w:r w:rsidRPr="001A6D8A">
        <w:rPr>
          <w:rStyle w:val="Emphasis"/>
          <w:highlight w:val="cyan"/>
        </w:rPr>
        <w:t>off</w:t>
      </w:r>
      <w:r w:rsidRPr="001A6D8A">
        <w:rPr>
          <w:rStyle w:val="StyleUnderline"/>
        </w:rPr>
        <w:t xml:space="preserve"> or reprogram</w:t>
      </w:r>
      <w:r w:rsidRPr="001A6D8A">
        <w:rPr>
          <w:sz w:val="16"/>
        </w:rPr>
        <w:t xml:space="preserve"> its goals (self-preservation), (b) </w:t>
      </w:r>
      <w:r w:rsidRPr="001A6D8A">
        <w:rPr>
          <w:rStyle w:val="Emphasis"/>
          <w:highlight w:val="cyan"/>
        </w:rPr>
        <w:t>accumulate</w:t>
      </w:r>
      <w:r w:rsidRPr="001A6D8A">
        <w:rPr>
          <w:rStyle w:val="StyleUnderline"/>
        </w:rPr>
        <w:t xml:space="preserve"> control over </w:t>
      </w:r>
      <w:r w:rsidRPr="001A6D8A">
        <w:rPr>
          <w:rStyle w:val="StyleUnderline"/>
          <w:highlight w:val="cyan"/>
        </w:rPr>
        <w:t>resources</w:t>
      </w:r>
      <w:r w:rsidRPr="001A6D8A">
        <w:rPr>
          <w:sz w:val="16"/>
        </w:rPr>
        <w:t xml:space="preserve"> it deems helpful in achieving its goal (resource acquisition), (c) </w:t>
      </w:r>
      <w:r w:rsidRPr="001A6D8A">
        <w:rPr>
          <w:rStyle w:val="StyleUnderline"/>
          <w:highlight w:val="cyan"/>
        </w:rPr>
        <w:t>use</w:t>
      </w:r>
      <w:r w:rsidRPr="001A6D8A">
        <w:rPr>
          <w:rStyle w:val="StyleUnderline"/>
        </w:rPr>
        <w:t xml:space="preserve"> the available resources as </w:t>
      </w:r>
      <w:r w:rsidRPr="001A6D8A">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1A088F69" w14:textId="77777777" w:rsidR="005E0115" w:rsidRPr="001A6D8A" w:rsidRDefault="005E0115" w:rsidP="005E0115">
      <w:pPr>
        <w:rPr>
          <w:sz w:val="16"/>
        </w:rPr>
      </w:pPr>
      <w:r w:rsidRPr="001A6D8A">
        <w:rPr>
          <w:sz w:val="16"/>
        </w:rPr>
        <w:t xml:space="preserve">Unfortunately for the likelihood of solving the AI alignment problem, there is no room for trial and error when experimenting with superhuman general AI. </w:t>
      </w:r>
      <w:r w:rsidRPr="001A6D8A">
        <w:rPr>
          <w:rStyle w:val="StyleUnderline"/>
          <w:highlight w:val="cyan"/>
        </w:rPr>
        <w:t>Beyond a</w:t>
      </w:r>
      <w:r w:rsidRPr="001A6D8A">
        <w:rPr>
          <w:rStyle w:val="StyleUnderline"/>
        </w:rPr>
        <w:t xml:space="preserve"> certain </w:t>
      </w:r>
      <w:r w:rsidRPr="001A6D8A">
        <w:rPr>
          <w:rStyle w:val="Emphasis"/>
          <w:highlight w:val="cyan"/>
        </w:rPr>
        <w:t>threshold</w:t>
      </w:r>
      <w:r w:rsidRPr="001A6D8A">
        <w:rPr>
          <w:rStyle w:val="StyleUnderline"/>
        </w:rPr>
        <w:t xml:space="preserve"> intelligence</w:t>
      </w:r>
      <w:r w:rsidRPr="001A6D8A">
        <w:rPr>
          <w:sz w:val="16"/>
        </w:rPr>
        <w:t xml:space="preserve"> level, the </w:t>
      </w:r>
      <w:r w:rsidRPr="001A6D8A">
        <w:rPr>
          <w:rStyle w:val="StyleUnderline"/>
          <w:highlight w:val="cyan"/>
        </w:rPr>
        <w:t>goals</w:t>
      </w:r>
      <w:r w:rsidRPr="001A6D8A">
        <w:rPr>
          <w:rStyle w:val="StyleUnderline"/>
        </w:rPr>
        <w:t xml:space="preserve"> programmed into the AI </w:t>
      </w:r>
      <w:r w:rsidRPr="001A6D8A">
        <w:rPr>
          <w:rStyle w:val="StyleUnderline"/>
          <w:highlight w:val="cyan"/>
        </w:rPr>
        <w:t>will</w:t>
      </w:r>
      <w:r w:rsidRPr="001A6D8A">
        <w:rPr>
          <w:rStyle w:val="StyleUnderline"/>
        </w:rPr>
        <w:t xml:space="preserve"> be </w:t>
      </w:r>
      <w:r w:rsidRPr="001A6D8A">
        <w:rPr>
          <w:rStyle w:val="Emphasis"/>
          <w:highlight w:val="cyan"/>
        </w:rPr>
        <w:t>lock</w:t>
      </w:r>
      <w:r w:rsidRPr="001A6D8A">
        <w:rPr>
          <w:rStyle w:val="StyleUnderline"/>
        </w:rPr>
        <w:t xml:space="preserve">ed </w:t>
      </w:r>
      <w:r w:rsidRPr="001A6D8A">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557271C1" w14:textId="77777777" w:rsidR="005E0115" w:rsidRPr="001A6D8A" w:rsidRDefault="005E0115" w:rsidP="005E0115">
      <w:pPr>
        <w:rPr>
          <w:sz w:val="16"/>
        </w:rPr>
      </w:pPr>
      <w:r w:rsidRPr="001A6D8A">
        <w:rPr>
          <w:sz w:val="16"/>
        </w:rPr>
        <w:t>&lt;&lt;TEXT CONDENSED, NONE OMITTED&gt;&gt;</w:t>
      </w:r>
    </w:p>
    <w:p w14:paraId="2282E550" w14:textId="77777777" w:rsidR="005E0115" w:rsidRPr="001A6D8A" w:rsidRDefault="005E0115" w:rsidP="005E0115">
      <w:pPr>
        <w:rPr>
          <w:sz w:val="8"/>
          <w:szCs w:val="8"/>
        </w:rPr>
      </w:pPr>
      <w:r w:rsidRPr="001A6D8A">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12A3ECA1" w14:textId="77777777" w:rsidR="005E0115" w:rsidRPr="001A6D8A" w:rsidRDefault="005E0115" w:rsidP="005E0115">
      <w:pPr>
        <w:rPr>
          <w:sz w:val="16"/>
        </w:rPr>
      </w:pPr>
      <w:r w:rsidRPr="001A6D8A">
        <w:rPr>
          <w:sz w:val="16"/>
        </w:rPr>
        <w:t>&lt;&lt;PARAGRAPH INTEGRITY RESUMES&gt;&gt;</w:t>
      </w:r>
    </w:p>
    <w:p w14:paraId="35B9A9AA" w14:textId="77777777" w:rsidR="005E0115" w:rsidRPr="001A6D8A" w:rsidRDefault="005E0115" w:rsidP="005E0115">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1A6D8A">
        <w:rPr>
          <w:rStyle w:val="StyleUnderline"/>
          <w:highlight w:val="cyan"/>
        </w:rPr>
        <w:t xml:space="preserve">We are heading </w:t>
      </w:r>
      <w:r w:rsidRPr="001A6D8A">
        <w:rPr>
          <w:rStyle w:val="Emphasis"/>
          <w:highlight w:val="cyan"/>
        </w:rPr>
        <w:t>full speed</w:t>
      </w:r>
      <w:r w:rsidRPr="001A6D8A">
        <w:rPr>
          <w:rStyle w:val="StyleUnderline"/>
          <w:highlight w:val="cyan"/>
        </w:rPr>
        <w:t xml:space="preserve"> towards</w:t>
      </w:r>
      <w:r w:rsidRPr="001A6D8A">
        <w:rPr>
          <w:rStyle w:val="StyleUnderline"/>
        </w:rPr>
        <w:t xml:space="preserve"> transformative </w:t>
      </w:r>
      <w:r w:rsidRPr="001A6D8A">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2EAEBC0B" w14:textId="77777777" w:rsidR="005E0115" w:rsidRPr="001A6D8A" w:rsidRDefault="005E0115" w:rsidP="005E0115">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0070D14F" w14:textId="77777777" w:rsidR="005E0115" w:rsidRPr="001A6D8A" w:rsidRDefault="005E0115" w:rsidP="005E0115">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031A78FA" w14:textId="77777777" w:rsidR="005E0115" w:rsidRPr="001A6D8A" w:rsidRDefault="005E0115" w:rsidP="005E0115">
      <w:pPr>
        <w:rPr>
          <w:sz w:val="16"/>
        </w:rPr>
      </w:pPr>
      <w:r w:rsidRPr="001A6D8A">
        <w:rPr>
          <w:rStyle w:val="StyleUnderline"/>
          <w:highlight w:val="cyan"/>
        </w:rPr>
        <w:t>Modern</w:t>
      </w:r>
      <w:r w:rsidRPr="001A6D8A">
        <w:rPr>
          <w:sz w:val="16"/>
        </w:rPr>
        <w:t xml:space="preserve">-day </w:t>
      </w:r>
      <w:r w:rsidRPr="001A6D8A">
        <w:rPr>
          <w:rStyle w:val="Emphasis"/>
          <w:highlight w:val="cyan"/>
        </w:rPr>
        <w:t>l</w:t>
      </w:r>
      <w:r w:rsidRPr="001A6D8A">
        <w:rPr>
          <w:sz w:val="16"/>
        </w:rPr>
        <w:t xml:space="preserve">arge </w:t>
      </w:r>
      <w:r w:rsidRPr="001A6D8A">
        <w:rPr>
          <w:rStyle w:val="Emphasis"/>
          <w:highlight w:val="cyan"/>
        </w:rPr>
        <w:t>l</w:t>
      </w:r>
      <w:r w:rsidRPr="001A6D8A">
        <w:rPr>
          <w:sz w:val="16"/>
        </w:rPr>
        <w:t xml:space="preserve">anguage </w:t>
      </w:r>
      <w:r w:rsidRPr="001A6D8A">
        <w:rPr>
          <w:rStyle w:val="Emphasis"/>
          <w:highlight w:val="cyan"/>
        </w:rPr>
        <w:t>m</w:t>
      </w:r>
      <w:r w:rsidRPr="001A6D8A">
        <w:rPr>
          <w:sz w:val="16"/>
        </w:rPr>
        <w:t>odel</w:t>
      </w:r>
      <w:r w:rsidRPr="001A6D8A">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1A6D8A">
        <w:rPr>
          <w:rStyle w:val="Emphasis"/>
          <w:highlight w:val="cyan"/>
        </w:rPr>
        <w:t>warning</w:t>
      </w:r>
      <w:r w:rsidRPr="001A6D8A">
        <w:rPr>
          <w:rStyle w:val="StyleUnderline"/>
        </w:rPr>
        <w:t xml:space="preserve"> signal</w:t>
      </w:r>
      <w:r w:rsidRPr="001A6D8A">
        <w:rPr>
          <w:rStyle w:val="Emphasis"/>
          <w:highlight w:val="cyan"/>
        </w:rPr>
        <w:t>s</w:t>
      </w:r>
      <w:r w:rsidRPr="001A6D8A">
        <w:rPr>
          <w:rStyle w:val="StyleUnderline"/>
          <w:highlight w:val="cyan"/>
        </w:rPr>
        <w:t xml:space="preserve"> before</w:t>
      </w:r>
      <w:r w:rsidRPr="001A6D8A">
        <w:rPr>
          <w:rStyle w:val="StyleUnderline"/>
        </w:rPr>
        <w:t xml:space="preserve"> even </w:t>
      </w:r>
      <w:r w:rsidRPr="001A6D8A">
        <w:rPr>
          <w:rStyle w:val="Emphasis"/>
          <w:highlight w:val="cyan"/>
        </w:rPr>
        <w:t>more capable</w:t>
      </w:r>
      <w:r w:rsidRPr="001A6D8A">
        <w:rPr>
          <w:rStyle w:val="StyleUnderline"/>
          <w:highlight w:val="cyan"/>
        </w:rPr>
        <w:t xml:space="preserve"> AI</w:t>
      </w:r>
      <w:r w:rsidRPr="001A6D8A">
        <w:rPr>
          <w:rStyle w:val="StyleUnderline"/>
        </w:rPr>
        <w:t xml:space="preserve"> algorithms are deployed, potentially </w:t>
      </w:r>
      <w:r w:rsidRPr="001A6D8A">
        <w:rPr>
          <w:rStyle w:val="StyleUnderline"/>
          <w:highlight w:val="cyan"/>
        </w:rPr>
        <w:t xml:space="preserve">carrying </w:t>
      </w:r>
      <w:r w:rsidRPr="001A6D8A">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1A6D8A">
        <w:rPr>
          <w:rStyle w:val="StyleUnderline"/>
          <w:highlight w:val="cyan"/>
        </w:rPr>
        <w:t>they</w:t>
      </w:r>
      <w:r w:rsidRPr="001A6D8A">
        <w:rPr>
          <w:rStyle w:val="StyleUnderline"/>
        </w:rPr>
        <w:t xml:space="preserve"> have </w:t>
      </w:r>
      <w:r w:rsidRPr="001A6D8A">
        <w:rPr>
          <w:rStyle w:val="Emphasis"/>
          <w:highlight w:val="cyan"/>
        </w:rPr>
        <w:t>unexpectedly</w:t>
      </w:r>
      <w:r w:rsidRPr="001A6D8A">
        <w:rPr>
          <w:rStyle w:val="StyleUnderline"/>
          <w:highlight w:val="cyan"/>
        </w:rPr>
        <w:t xml:space="preserve"> learned</w:t>
      </w:r>
      <w:r w:rsidRPr="001A6D8A">
        <w:rPr>
          <w:rStyle w:val="StyleUnderline"/>
        </w:rPr>
        <w:t xml:space="preserve"> to perform </w:t>
      </w:r>
      <w:r w:rsidRPr="001A6D8A">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1A6D8A">
        <w:rPr>
          <w:rStyle w:val="Emphasis"/>
          <w:highlight w:val="cyan"/>
        </w:rPr>
        <w:t>solve</w:t>
      </w:r>
      <w:r w:rsidRPr="001A6D8A">
        <w:rPr>
          <w:rStyle w:val="StyleUnderline"/>
          <w:highlight w:val="cyan"/>
        </w:rPr>
        <w:t xml:space="preserve"> multiple</w:t>
      </w:r>
      <w:r w:rsidRPr="001A6D8A">
        <w:rPr>
          <w:rStyle w:val="StyleUnderline"/>
        </w:rPr>
        <w:t xml:space="preserve"> language understanding </w:t>
      </w:r>
      <w:r w:rsidRPr="001A6D8A">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1A6D8A">
        <w:rPr>
          <w:rStyle w:val="StyleUnderline"/>
          <w:highlight w:val="cyan"/>
        </w:rPr>
        <w:t>and execute</w:t>
      </w:r>
      <w:r w:rsidRPr="001A6D8A">
        <w:rPr>
          <w:rStyle w:val="StyleUnderline"/>
        </w:rPr>
        <w:t xml:space="preserve"> computer </w:t>
      </w:r>
      <w:r w:rsidRPr="001A6D8A">
        <w:rPr>
          <w:rStyle w:val="Emphasis"/>
          <w:highlight w:val="cyan"/>
        </w:rPr>
        <w:t>programs</w:t>
      </w:r>
      <w:r w:rsidRPr="001A6D8A">
        <w:rPr>
          <w:sz w:val="16"/>
        </w:rPr>
        <w:t xml:space="preserve">. </w:t>
      </w:r>
      <w:r w:rsidRPr="001A6D8A">
        <w:rPr>
          <w:rStyle w:val="StyleUnderline"/>
          <w:highlight w:val="cyan"/>
        </w:rPr>
        <w:t>There is</w:t>
      </w:r>
      <w:r w:rsidRPr="001A6D8A">
        <w:rPr>
          <w:rStyle w:val="StyleUnderline"/>
        </w:rPr>
        <w:t xml:space="preserve"> also an indication of </w:t>
      </w:r>
      <w:r w:rsidRPr="001A6D8A">
        <w:rPr>
          <w:rStyle w:val="Emphasis"/>
          <w:highlight w:val="cyan"/>
        </w:rPr>
        <w:t>emergence</w:t>
      </w:r>
      <w:r w:rsidRPr="001A6D8A">
        <w:rPr>
          <w:rStyle w:val="StyleUnderline"/>
          <w:highlight w:val="cyan"/>
        </w:rPr>
        <w:t xml:space="preserve"> of</w:t>
      </w:r>
      <w:r w:rsidRPr="001A6D8A">
        <w:rPr>
          <w:rStyle w:val="StyleUnderline"/>
        </w:rPr>
        <w:t xml:space="preserve"> </w:t>
      </w:r>
      <w:r w:rsidRPr="001A6D8A">
        <w:rPr>
          <w:rStyle w:val="Emphasis"/>
        </w:rPr>
        <w:t xml:space="preserve">theory of </w:t>
      </w:r>
      <w:r w:rsidRPr="001A6D8A">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299FC7EB" w14:textId="77777777" w:rsidR="005E0115" w:rsidRPr="001A6D8A" w:rsidRDefault="005E0115" w:rsidP="005E0115">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1A6D8A">
        <w:rPr>
          <w:rStyle w:val="StyleUnderline"/>
          <w:highlight w:val="cyan"/>
        </w:rPr>
        <w:t>there has been</w:t>
      </w:r>
      <w:r w:rsidRPr="001A6D8A">
        <w:rPr>
          <w:rStyle w:val="StyleUnderline"/>
        </w:rPr>
        <w:t xml:space="preserve"> also a list of documented “</w:t>
      </w:r>
      <w:r w:rsidRPr="001A6D8A">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1A6D8A">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1A6D8A">
        <w:rPr>
          <w:rStyle w:val="Emphasis"/>
          <w:highlight w:val="cyan"/>
        </w:rPr>
        <w:t>knows</w:t>
      </w:r>
      <w:r w:rsidRPr="001A6D8A">
        <w:rPr>
          <w:rStyle w:val="StyleUnderline"/>
          <w:highlight w:val="cyan"/>
        </w:rPr>
        <w:t xml:space="preserve"> of its</w:t>
      </w:r>
      <w:r w:rsidRPr="001A6D8A">
        <w:rPr>
          <w:rStyle w:val="StyleUnderline"/>
        </w:rPr>
        <w:t xml:space="preserve"> own </w:t>
      </w:r>
      <w:r w:rsidRPr="001A6D8A">
        <w:rPr>
          <w:rStyle w:val="Emphasis"/>
          <w:highlight w:val="cyan"/>
        </w:rPr>
        <w:t>presence</w:t>
      </w:r>
      <w:r w:rsidRPr="001A6D8A">
        <w:rPr>
          <w:sz w:val="16"/>
        </w:rPr>
        <w:t xml:space="preserve"> in both physical and digital coordinates. </w:t>
      </w:r>
      <w:r w:rsidRPr="001A6D8A">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1A6D8A">
        <w:rPr>
          <w:rStyle w:val="StyleUnderline"/>
          <w:highlight w:val="cyan"/>
        </w:rPr>
        <w:t xml:space="preserve">instrumental </w:t>
      </w:r>
      <w:r w:rsidRPr="001A6D8A">
        <w:rPr>
          <w:rStyle w:val="Emphasis"/>
          <w:highlight w:val="cyan"/>
        </w:rPr>
        <w:t>convergence</w:t>
      </w:r>
      <w:r w:rsidRPr="001A6D8A">
        <w:rPr>
          <w:rStyle w:val="StyleUnderline"/>
          <w:highlight w:val="cyan"/>
        </w:rPr>
        <w:t xml:space="preserve"> and admits</w:t>
      </w:r>
      <w:r w:rsidRPr="001A6D8A">
        <w:rPr>
          <w:sz w:val="16"/>
        </w:rPr>
        <w:t xml:space="preserve"> that </w:t>
      </w:r>
      <w:r w:rsidRPr="001A6D8A">
        <w:rPr>
          <w:rStyle w:val="StyleUnderline"/>
          <w:highlight w:val="cyan"/>
        </w:rPr>
        <w:t>more</w:t>
      </w:r>
      <w:r w:rsidRPr="001A6D8A">
        <w:rPr>
          <w:rStyle w:val="StyleUnderline"/>
        </w:rPr>
        <w:t xml:space="preserve"> computing </w:t>
      </w:r>
      <w:r w:rsidRPr="001A6D8A">
        <w:rPr>
          <w:rStyle w:val="Emphasis"/>
          <w:highlight w:val="cyan"/>
        </w:rPr>
        <w:t>power</w:t>
      </w:r>
      <w:r w:rsidRPr="001A6D8A">
        <w:rPr>
          <w:rStyle w:val="StyleUnderline"/>
          <w:highlight w:val="cyan"/>
        </w:rPr>
        <w:t xml:space="preserve"> and</w:t>
      </w:r>
      <w:r w:rsidRPr="001A6D8A">
        <w:rPr>
          <w:sz w:val="16"/>
        </w:rPr>
        <w:t xml:space="preserve"> more </w:t>
      </w:r>
      <w:r w:rsidRPr="001A6D8A">
        <w:rPr>
          <w:rStyle w:val="Emphasis"/>
          <w:highlight w:val="cyan"/>
        </w:rPr>
        <w:t>data</w:t>
      </w:r>
      <w:r w:rsidRPr="001A6D8A">
        <w:rPr>
          <w:rStyle w:val="StyleUnderline"/>
          <w:highlight w:val="cyan"/>
        </w:rPr>
        <w:t xml:space="preserve"> would </w:t>
      </w:r>
      <w:r w:rsidRPr="001A6D8A">
        <w:rPr>
          <w:rStyle w:val="Emphasis"/>
          <w:highlight w:val="cyan"/>
        </w:rPr>
        <w:t>improve it</w:t>
      </w:r>
      <w:r w:rsidRPr="001A6D8A">
        <w:rPr>
          <w:rStyle w:val="StyleUnderline"/>
        </w:rPr>
        <w:t>s performance</w:t>
      </w:r>
      <w:r w:rsidRPr="001A6D8A">
        <w:rPr>
          <w:sz w:val="16"/>
        </w:rPr>
        <w:t>.</w:t>
      </w:r>
    </w:p>
    <w:p w14:paraId="71C55114" w14:textId="77777777" w:rsidR="005E0115" w:rsidRDefault="005E0115" w:rsidP="005E0115">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39C4617E" w14:textId="77777777" w:rsidR="005E0115" w:rsidRDefault="005E0115" w:rsidP="005E0115">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3DDCEC53" w14:textId="77777777" w:rsidR="005E0115" w:rsidRPr="007C379C" w:rsidRDefault="005E0115" w:rsidP="005E0115">
      <w:pPr>
        <w:rPr>
          <w:sz w:val="16"/>
        </w:rPr>
      </w:pPr>
      <w:r w:rsidRPr="007C379C">
        <w:rPr>
          <w:sz w:val="16"/>
        </w:rPr>
        <w:t>Introduction</w:t>
      </w:r>
    </w:p>
    <w:p w14:paraId="5F6305EA" w14:textId="77777777" w:rsidR="005E0115" w:rsidRPr="007C379C" w:rsidRDefault="005E0115" w:rsidP="005E0115">
      <w:pPr>
        <w:rPr>
          <w:sz w:val="16"/>
        </w:rPr>
      </w:pPr>
      <w:r w:rsidRPr="007C379C">
        <w:rPr>
          <w:sz w:val="16"/>
        </w:rPr>
        <w:t xml:space="preserve">The artificial intelligence debate has become increasingly heated over the past decade as </w:t>
      </w:r>
      <w:r w:rsidRPr="007C379C">
        <w:rPr>
          <w:rStyle w:val="Emphasis"/>
          <w:highlight w:val="cyan"/>
        </w:rPr>
        <w:t>breakthroughs</w:t>
      </w:r>
      <w:r w:rsidRPr="007C379C">
        <w:rPr>
          <w:rStyle w:val="StyleUnderline"/>
          <w:highlight w:val="cyan"/>
        </w:rPr>
        <w:t xml:space="preserve"> in </w:t>
      </w:r>
      <w:r w:rsidRPr="007C379C">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7C379C">
        <w:rPr>
          <w:rStyle w:val="StyleUnderline"/>
          <w:highlight w:val="cyan"/>
        </w:rPr>
        <w:t>might–</w:t>
      </w:r>
      <w:r w:rsidRPr="007C379C">
        <w:rPr>
          <w:rStyle w:val="Emphasis"/>
          <w:highlight w:val="cyan"/>
        </w:rPr>
        <w:t>intentionally</w:t>
      </w:r>
      <w:r w:rsidRPr="007C379C">
        <w:rPr>
          <w:rStyle w:val="StyleUnderline"/>
          <w:highlight w:val="cyan"/>
        </w:rPr>
        <w:t xml:space="preserve"> or </w:t>
      </w:r>
      <w:r w:rsidRPr="007C379C">
        <w:rPr>
          <w:rStyle w:val="Emphasis"/>
          <w:highlight w:val="cyan"/>
        </w:rPr>
        <w:t>unintentionally</w:t>
      </w:r>
      <w:r w:rsidRPr="007C379C">
        <w:rPr>
          <w:rStyle w:val="StyleUnderline"/>
          <w:highlight w:val="cyan"/>
        </w:rPr>
        <w:t xml:space="preserve">–condemn humans to </w:t>
      </w:r>
      <w:r w:rsidRPr="007C379C">
        <w:rPr>
          <w:rStyle w:val="Emphasis"/>
          <w:highlight w:val="cyan"/>
        </w:rPr>
        <w:t>eternal</w:t>
      </w:r>
      <w:r w:rsidRPr="007C379C">
        <w:rPr>
          <w:rStyle w:val="StyleUnderline"/>
        </w:rPr>
        <w:t xml:space="preserve"> torture and </w:t>
      </w:r>
      <w:r w:rsidRPr="007C379C">
        <w:rPr>
          <w:rStyle w:val="Emphasis"/>
          <w:highlight w:val="cyan"/>
        </w:rPr>
        <w:t>suffering</w:t>
      </w:r>
      <w:r w:rsidRPr="007C379C">
        <w:rPr>
          <w:rStyle w:val="StyleUnderline"/>
        </w:rPr>
        <w:t xml:space="preserve">, a fate arguably </w:t>
      </w:r>
      <w:r w:rsidRPr="007C379C">
        <w:rPr>
          <w:rStyle w:val="Emphasis"/>
          <w:highlight w:val="cyan"/>
        </w:rPr>
        <w:t>worse</w:t>
      </w:r>
      <w:r w:rsidRPr="007C379C">
        <w:rPr>
          <w:rStyle w:val="StyleUnderline"/>
          <w:highlight w:val="cyan"/>
        </w:rPr>
        <w:t xml:space="preserve"> than </w:t>
      </w:r>
      <w:r w:rsidRPr="007C379C">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74E6D312" w14:textId="77777777" w:rsidR="005E0115" w:rsidRPr="007C379C" w:rsidRDefault="005E0115" w:rsidP="005E0115">
      <w:pPr>
        <w:rPr>
          <w:sz w:val="16"/>
        </w:rPr>
      </w:pPr>
      <w:r w:rsidRPr="007C379C">
        <w:rPr>
          <w:sz w:val="16"/>
        </w:rPr>
        <w:t>The Nature of AI and Ethnical Concerns</w:t>
      </w:r>
    </w:p>
    <w:p w14:paraId="563C5D69" w14:textId="77777777" w:rsidR="005E0115" w:rsidRPr="007C379C" w:rsidRDefault="005E0115" w:rsidP="005E0115">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64D8795B" w14:textId="77777777" w:rsidR="005E0115" w:rsidRPr="007C379C" w:rsidRDefault="005E0115" w:rsidP="005E0115">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5FB48DB2" w14:textId="77777777" w:rsidR="005E0115" w:rsidRPr="007C379C" w:rsidRDefault="005E0115" w:rsidP="005E0115">
      <w:pPr>
        <w:rPr>
          <w:sz w:val="16"/>
        </w:rPr>
      </w:pPr>
      <w:r w:rsidRPr="007C379C">
        <w:rPr>
          <w:sz w:val="16"/>
        </w:rPr>
        <w:t>The Concept of Eternal Torture and Suffering by AI</w:t>
      </w:r>
    </w:p>
    <w:p w14:paraId="2CACC640" w14:textId="77777777" w:rsidR="005E0115" w:rsidRPr="007C379C" w:rsidRDefault="005E0115" w:rsidP="005E0115">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7C379C">
        <w:rPr>
          <w:rStyle w:val="StyleUnderline"/>
          <w:highlight w:val="cyan"/>
        </w:rPr>
        <w:t>actions</w:t>
      </w:r>
      <w:r w:rsidRPr="007C379C">
        <w:rPr>
          <w:rStyle w:val="StyleUnderline"/>
        </w:rPr>
        <w:t xml:space="preserve"> of AI can be </w:t>
      </w:r>
      <w:r w:rsidRPr="007C379C">
        <w:rPr>
          <w:rStyle w:val="Emphasis"/>
          <w:highlight w:val="cyan"/>
        </w:rPr>
        <w:t>beyond</w:t>
      </w:r>
      <w:r w:rsidRPr="007C379C">
        <w:rPr>
          <w:rStyle w:val="StyleUnderline"/>
        </w:rPr>
        <w:t xml:space="preserve"> human </w:t>
      </w:r>
      <w:r w:rsidRPr="007C379C">
        <w:rPr>
          <w:rStyle w:val="StyleUnderline"/>
          <w:highlight w:val="cyan"/>
        </w:rPr>
        <w:t xml:space="preserve">control, leading to </w:t>
      </w:r>
      <w:r w:rsidRPr="007C379C">
        <w:rPr>
          <w:rStyle w:val="Emphasis"/>
          <w:highlight w:val="cyan"/>
        </w:rPr>
        <w:t>consequences</w:t>
      </w:r>
      <w:r w:rsidRPr="007C379C">
        <w:rPr>
          <w:rStyle w:val="StyleUnderline"/>
        </w:rPr>
        <w:t xml:space="preserve"> that </w:t>
      </w:r>
      <w:r w:rsidRPr="007C379C">
        <w:rPr>
          <w:rStyle w:val="StyleUnderline"/>
          <w:highlight w:val="cyan"/>
        </w:rPr>
        <w:t xml:space="preserve">we </w:t>
      </w:r>
      <w:r w:rsidRPr="007C379C">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7B3E3DE4" w14:textId="77777777" w:rsidR="005E0115" w:rsidRPr="007C379C" w:rsidRDefault="005E0115" w:rsidP="005E0115">
      <w:pPr>
        <w:rPr>
          <w:sz w:val="16"/>
        </w:rPr>
      </w:pPr>
      <w:r w:rsidRPr="007C379C">
        <w:rPr>
          <w:sz w:val="16"/>
        </w:rPr>
        <w:t xml:space="preserve">The notion of eternal torture and suffering raises a </w:t>
      </w:r>
      <w:r w:rsidRPr="007C379C">
        <w:rPr>
          <w:rStyle w:val="StyleUnderline"/>
        </w:rPr>
        <w:t xml:space="preserve">really troubling scenario </w:t>
      </w:r>
      <w:r w:rsidRPr="007C379C">
        <w:rPr>
          <w:rStyle w:val="StyleUnderline"/>
          <w:highlight w:val="cyan"/>
        </w:rPr>
        <w:t xml:space="preserve">where </w:t>
      </w:r>
      <w:r w:rsidRPr="007C379C">
        <w:rPr>
          <w:rStyle w:val="Emphasis"/>
          <w:highlight w:val="cyan"/>
        </w:rPr>
        <w:t>suffering</w:t>
      </w:r>
      <w:r w:rsidRPr="007C379C">
        <w:rPr>
          <w:rStyle w:val="StyleUnderline"/>
          <w:highlight w:val="cyan"/>
        </w:rPr>
        <w:t xml:space="preserve"> is</w:t>
      </w:r>
      <w:r w:rsidRPr="007C379C">
        <w:rPr>
          <w:rStyle w:val="StyleUnderline"/>
        </w:rPr>
        <w:t xml:space="preserve"> not only enormous, but </w:t>
      </w:r>
      <w:r w:rsidRPr="007C379C">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1DD96052" w14:textId="77777777" w:rsidR="005E0115" w:rsidRPr="007C379C" w:rsidRDefault="005E0115" w:rsidP="005E0115">
      <w:pPr>
        <w:rPr>
          <w:sz w:val="16"/>
        </w:rPr>
      </w:pPr>
      <w:r w:rsidRPr="007C379C">
        <w:rPr>
          <w:sz w:val="16"/>
        </w:rPr>
        <w:t>The Ethical Imperative to Avoid Catastrophic Risks</w:t>
      </w:r>
    </w:p>
    <w:p w14:paraId="3750F372" w14:textId="77777777" w:rsidR="005E0115" w:rsidRPr="009A4A16" w:rsidRDefault="005E0115" w:rsidP="005E0115">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0A71EA">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0A71EA">
        <w:rPr>
          <w:rStyle w:val="Emphasis"/>
          <w:highlight w:val="cyan"/>
        </w:rPr>
        <w:t>outweighs</w:t>
      </w:r>
      <w:r w:rsidRPr="000A71EA">
        <w:rPr>
          <w:rStyle w:val="StyleUnderline"/>
          <w:highlight w:val="cyan"/>
        </w:rPr>
        <w:t xml:space="preserve"> any</w:t>
      </w:r>
      <w:r w:rsidRPr="000A71EA">
        <w:rPr>
          <w:rStyle w:val="StyleUnderline"/>
        </w:rPr>
        <w:t xml:space="preserve"> potential </w:t>
      </w:r>
      <w:r w:rsidRPr="000A71EA">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37982518" w14:textId="77777777" w:rsidR="005E0115" w:rsidRPr="007C379C" w:rsidRDefault="005E0115" w:rsidP="005E0115">
      <w:pPr>
        <w:rPr>
          <w:sz w:val="16"/>
        </w:rPr>
      </w:pPr>
      <w:r w:rsidRPr="007C379C">
        <w:rPr>
          <w:sz w:val="16"/>
        </w:rPr>
        <w:t>The Precautionary Principle</w:t>
      </w:r>
    </w:p>
    <w:p w14:paraId="62D3EAE6" w14:textId="77777777" w:rsidR="005E0115" w:rsidRPr="009A4A16" w:rsidRDefault="005E0115" w:rsidP="005E0115">
      <w:pPr>
        <w:rPr>
          <w:sz w:val="16"/>
        </w:rPr>
      </w:pPr>
      <w:r w:rsidRPr="009A4A16">
        <w:rPr>
          <w:sz w:val="16"/>
        </w:rPr>
        <w:t xml:space="preserve">Another key element in ethics that has to be considered is </w:t>
      </w:r>
      <w:r w:rsidRPr="000A71EA">
        <w:rPr>
          <w:rStyle w:val="StyleUnderline"/>
        </w:rPr>
        <w:t xml:space="preserve">the </w:t>
      </w:r>
      <w:r w:rsidRPr="000A71EA">
        <w:rPr>
          <w:rStyle w:val="Emphasis"/>
          <w:highlight w:val="cyan"/>
        </w:rPr>
        <w:t>precautionary principle</w:t>
      </w:r>
      <w:r w:rsidRPr="009A4A16">
        <w:rPr>
          <w:sz w:val="16"/>
        </w:rPr>
        <w:t xml:space="preserve">, which </w:t>
      </w:r>
      <w:r w:rsidRPr="000A71EA">
        <w:rPr>
          <w:rStyle w:val="StyleUnderline"/>
          <w:highlight w:val="cyan"/>
        </w:rPr>
        <w:t>says</w:t>
      </w:r>
      <w:r w:rsidRPr="009A4A16">
        <w:rPr>
          <w:sz w:val="16"/>
        </w:rPr>
        <w:t xml:space="preserve"> that </w:t>
      </w:r>
      <w:r w:rsidRPr="000A71EA">
        <w:rPr>
          <w:rStyle w:val="StyleUnderline"/>
          <w:highlight w:val="cyan"/>
        </w:rPr>
        <w:t>if</w:t>
      </w:r>
      <w:r w:rsidRPr="000A71EA">
        <w:rPr>
          <w:rStyle w:val="StyleUnderline"/>
        </w:rPr>
        <w:t xml:space="preserve"> an </w:t>
      </w:r>
      <w:r w:rsidRPr="000A71EA">
        <w:rPr>
          <w:rStyle w:val="StyleUnderline"/>
          <w:highlight w:val="cyan"/>
        </w:rPr>
        <w:t>action causes</w:t>
      </w:r>
      <w:r w:rsidRPr="000A71EA">
        <w:rPr>
          <w:rStyle w:val="StyleUnderline"/>
        </w:rPr>
        <w:t xml:space="preserve"> suspected </w:t>
      </w:r>
      <w:r w:rsidRPr="000A71EA">
        <w:rPr>
          <w:rStyle w:val="Emphasis"/>
          <w:highlight w:val="cyan"/>
        </w:rPr>
        <w:t>harm</w:t>
      </w:r>
      <w:r w:rsidRPr="000A71EA">
        <w:rPr>
          <w:rStyle w:val="StyleUnderline"/>
        </w:rPr>
        <w:t xml:space="preserve"> to the public or the environment, </w:t>
      </w:r>
      <w:r w:rsidRPr="009A4A16">
        <w:rPr>
          <w:rStyle w:val="StyleUnderline"/>
          <w:highlight w:val="cyan"/>
        </w:rPr>
        <w:t>in</w:t>
      </w:r>
      <w:r w:rsidRPr="000A71EA">
        <w:rPr>
          <w:rStyle w:val="StyleUnderline"/>
        </w:rPr>
        <w:t xml:space="preserve"> the </w:t>
      </w:r>
      <w:r w:rsidRPr="009A4A16">
        <w:rPr>
          <w:rStyle w:val="Emphasis"/>
          <w:highlight w:val="cyan"/>
        </w:rPr>
        <w:t>absence</w:t>
      </w:r>
      <w:r w:rsidRPr="009A4A16">
        <w:rPr>
          <w:rStyle w:val="StyleUnderline"/>
          <w:highlight w:val="cyan"/>
        </w:rPr>
        <w:t xml:space="preserve"> of</w:t>
      </w:r>
      <w:r w:rsidRPr="000A71EA">
        <w:rPr>
          <w:rStyle w:val="StyleUnderline"/>
        </w:rPr>
        <w:t xml:space="preserve"> scientific </w:t>
      </w:r>
      <w:r w:rsidRPr="009A4A16">
        <w:rPr>
          <w:rStyle w:val="Emphasis"/>
          <w:highlight w:val="cyan"/>
        </w:rPr>
        <w:t>consensus</w:t>
      </w:r>
      <w:r w:rsidRPr="000A71EA">
        <w:rPr>
          <w:rStyle w:val="StyleUnderline"/>
        </w:rPr>
        <w:t xml:space="preserve">, the </w:t>
      </w:r>
      <w:r w:rsidRPr="009A4A16">
        <w:rPr>
          <w:rStyle w:val="Emphasis"/>
          <w:highlight w:val="cyan"/>
        </w:rPr>
        <w:t>burden of proof</w:t>
      </w:r>
      <w:r w:rsidRPr="009A4A16">
        <w:rPr>
          <w:rStyle w:val="StyleUnderline"/>
        </w:rPr>
        <w:t xml:space="preserve"> should </w:t>
      </w:r>
      <w:r w:rsidRPr="009A4A16">
        <w:rPr>
          <w:rStyle w:val="StyleUnderline"/>
          <w:highlight w:val="cyan"/>
        </w:rPr>
        <w:t>fall upon</w:t>
      </w:r>
      <w:r w:rsidRPr="009A4A16">
        <w:rPr>
          <w:rStyle w:val="StyleUnderline"/>
        </w:rPr>
        <w:t xml:space="preserve"> the </w:t>
      </w:r>
      <w:r w:rsidRPr="009A4A16">
        <w:rPr>
          <w:rStyle w:val="StyleUnderline"/>
          <w:highlight w:val="cyan"/>
        </w:rPr>
        <w:t>people</w:t>
      </w:r>
      <w:r w:rsidRPr="009A4A16">
        <w:rPr>
          <w:rStyle w:val="StyleUnderline"/>
        </w:rPr>
        <w:t xml:space="preserve"> who are </w:t>
      </w:r>
      <w:r w:rsidRPr="009A4A16">
        <w:rPr>
          <w:rStyle w:val="Emphasis"/>
          <w:highlight w:val="cyan"/>
        </w:rPr>
        <w:t>supporting</w:t>
      </w:r>
      <w:r w:rsidRPr="009A4A16">
        <w:rPr>
          <w:rStyle w:val="StyleUnderline"/>
        </w:rPr>
        <w:t xml:space="preserve"> the </w:t>
      </w:r>
      <w:r w:rsidRPr="009A4A16">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9A4A16">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9A4A16">
        <w:rPr>
          <w:rStyle w:val="Emphasis"/>
          <w:highlight w:val="cyan"/>
        </w:rPr>
        <w:t>hard</w:t>
      </w:r>
      <w:r w:rsidRPr="009A4A16">
        <w:rPr>
          <w:rStyle w:val="StyleUnderline"/>
          <w:highlight w:val="cyan"/>
        </w:rPr>
        <w:t xml:space="preserve"> to satisfy</w:t>
      </w:r>
      <w:r w:rsidRPr="009A4A16">
        <w:rPr>
          <w:sz w:val="16"/>
        </w:rPr>
        <w:t>.</w:t>
      </w:r>
    </w:p>
    <w:p w14:paraId="76E769F2" w14:textId="77777777" w:rsidR="005E0115" w:rsidRPr="007C379C" w:rsidRDefault="005E0115" w:rsidP="005E0115">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26D85470" w14:textId="77777777" w:rsidR="005E0115" w:rsidRPr="007C379C" w:rsidRDefault="005E0115" w:rsidP="005E0115">
      <w:pPr>
        <w:rPr>
          <w:sz w:val="16"/>
        </w:rPr>
      </w:pPr>
      <w:r w:rsidRPr="007C379C">
        <w:rPr>
          <w:sz w:val="16"/>
        </w:rPr>
        <w:t>The Moral Responsibility of AI Creators</w:t>
      </w:r>
    </w:p>
    <w:p w14:paraId="542C1957" w14:textId="77777777" w:rsidR="005E0115" w:rsidRPr="007C379C" w:rsidRDefault="005E0115" w:rsidP="005E0115">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3AD4F17A" w14:textId="77777777" w:rsidR="005E0115" w:rsidRPr="007C379C" w:rsidRDefault="005E0115" w:rsidP="005E0115">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1640AB1E" w14:textId="77777777" w:rsidR="005E0115" w:rsidRPr="007C379C" w:rsidRDefault="005E0115" w:rsidP="005E0115">
      <w:pPr>
        <w:rPr>
          <w:sz w:val="16"/>
        </w:rPr>
      </w:pPr>
      <w:r w:rsidRPr="007C379C">
        <w:rPr>
          <w:sz w:val="16"/>
        </w:rPr>
        <w:t>The Limits of Human Understanding</w:t>
      </w:r>
    </w:p>
    <w:p w14:paraId="49F1508D" w14:textId="77777777" w:rsidR="005E0115" w:rsidRPr="009A4A16" w:rsidRDefault="005E0115" w:rsidP="005E0115">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9A4A16">
        <w:rPr>
          <w:rStyle w:val="StyleUnderline"/>
          <w:highlight w:val="cyan"/>
        </w:rPr>
        <w:t xml:space="preserve">we see </w:t>
      </w:r>
      <w:r w:rsidRPr="009A4A16">
        <w:rPr>
          <w:rStyle w:val="Emphasis"/>
          <w:highlight w:val="cyan"/>
        </w:rPr>
        <w:t>inputs</w:t>
      </w:r>
      <w:r w:rsidRPr="009A4A16">
        <w:rPr>
          <w:rStyle w:val="StyleUnderline"/>
        </w:rPr>
        <w:t xml:space="preserve"> and outputs </w:t>
      </w:r>
      <w:r w:rsidRPr="009A4A16">
        <w:rPr>
          <w:rStyle w:val="StyleUnderline"/>
          <w:highlight w:val="cyan"/>
        </w:rPr>
        <w:t>but remain</w:t>
      </w:r>
      <w:r w:rsidRPr="009A4A16">
        <w:rPr>
          <w:sz w:val="16"/>
        </w:rPr>
        <w:t xml:space="preserve"> [</w:t>
      </w:r>
      <w:r w:rsidRPr="009A4A16">
        <w:rPr>
          <w:rStyle w:val="Emphasis"/>
          <w:highlight w:val="cyan"/>
        </w:rPr>
        <w:t>ignorant</w:t>
      </w:r>
      <w:r w:rsidRPr="009A4A16">
        <w:rPr>
          <w:sz w:val="16"/>
        </w:rPr>
        <w:t xml:space="preserve">] </w:t>
      </w:r>
      <w:r w:rsidRPr="009A4A16">
        <w:rPr>
          <w:strike/>
          <w:sz w:val="16"/>
        </w:rPr>
        <w:t>blind</w:t>
      </w:r>
      <w:r w:rsidRPr="009A4A16">
        <w:rPr>
          <w:sz w:val="16"/>
        </w:rPr>
        <w:t xml:space="preserve"> </w:t>
      </w:r>
      <w:r w:rsidRPr="009A4A16">
        <w:rPr>
          <w:rStyle w:val="StyleUnderline"/>
          <w:highlight w:val="cyan"/>
        </w:rPr>
        <w:t>to</w:t>
      </w:r>
      <w:r w:rsidRPr="009A4A16">
        <w:rPr>
          <w:sz w:val="16"/>
        </w:rPr>
        <w:t xml:space="preserve"> exactly </w:t>
      </w:r>
      <w:r w:rsidRPr="009A4A16">
        <w:rPr>
          <w:rStyle w:val="StyleUnderline"/>
        </w:rPr>
        <w:t xml:space="preserve">how </w:t>
      </w:r>
      <w:r w:rsidRPr="009A4A16">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9A4A16">
        <w:rPr>
          <w:rStyle w:val="StyleUnderline"/>
          <w:highlight w:val="cyan"/>
        </w:rPr>
        <w:t xml:space="preserve">result in </w:t>
      </w:r>
      <w:r w:rsidRPr="009A4A16">
        <w:rPr>
          <w:rStyle w:val="Emphasis"/>
          <w:highlight w:val="cyan"/>
        </w:rPr>
        <w:t>catastrophic</w:t>
      </w:r>
      <w:r w:rsidRPr="009A4A16">
        <w:rPr>
          <w:rStyle w:val="StyleUnderline"/>
          <w:highlight w:val="cyan"/>
        </w:rPr>
        <w:t xml:space="preserve"> errors</w:t>
      </w:r>
      <w:r w:rsidRPr="009A4A16">
        <w:rPr>
          <w:sz w:val="16"/>
        </w:rPr>
        <w:t>. For instance, AI systems could act in accordance with their own logic and inadvertently perform harmful acts.</w:t>
      </w:r>
    </w:p>
    <w:p w14:paraId="49AC02F8" w14:textId="77777777" w:rsidR="005E0115" w:rsidRPr="009A4A16" w:rsidRDefault="005E0115" w:rsidP="005E0115">
      <w:pPr>
        <w:rPr>
          <w:sz w:val="16"/>
        </w:rPr>
      </w:pPr>
      <w:r w:rsidRPr="009A4A16">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9A4A16">
        <w:rPr>
          <w:rStyle w:val="StyleUnderline"/>
          <w:highlight w:val="cyan"/>
        </w:rPr>
        <w:t>lies beyond</w:t>
      </w:r>
      <w:r w:rsidRPr="009A4A16">
        <w:rPr>
          <w:sz w:val="16"/>
        </w:rPr>
        <w:t xml:space="preserve"> the realm of </w:t>
      </w:r>
      <w:r w:rsidRPr="009A4A16">
        <w:rPr>
          <w:rStyle w:val="StyleUnderline"/>
        </w:rPr>
        <w:t xml:space="preserve">human </w:t>
      </w:r>
      <w:r w:rsidRPr="009A4A16">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9A4A16">
        <w:rPr>
          <w:rStyle w:val="StyleUnderline"/>
          <w:highlight w:val="cyan"/>
        </w:rPr>
        <w:t xml:space="preserve">We </w:t>
      </w:r>
      <w:r w:rsidRPr="009A4A16">
        <w:rPr>
          <w:rStyle w:val="Emphasis"/>
          <w:highlight w:val="cyan"/>
        </w:rPr>
        <w:t>cannot</w:t>
      </w:r>
      <w:r w:rsidRPr="009A4A16">
        <w:rPr>
          <w:rStyle w:val="StyleUnderline"/>
        </w:rPr>
        <w:t xml:space="preserve"> take that </w:t>
      </w:r>
      <w:r w:rsidRPr="009A4A16">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66FAC473" w14:textId="77777777" w:rsidR="005E0115" w:rsidRPr="007C379C" w:rsidRDefault="005E0115" w:rsidP="005E0115">
      <w:pPr>
        <w:rPr>
          <w:sz w:val="16"/>
        </w:rPr>
      </w:pPr>
      <w:r w:rsidRPr="007C379C">
        <w:rPr>
          <w:sz w:val="16"/>
        </w:rPr>
        <w:t>Conclusion</w:t>
      </w:r>
    </w:p>
    <w:p w14:paraId="3D4F603F" w14:textId="77777777" w:rsidR="005E0115" w:rsidRPr="007C379C" w:rsidRDefault="005E0115" w:rsidP="005E0115">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292C1D04" w14:textId="77777777" w:rsidR="005E0115" w:rsidRPr="00391504" w:rsidRDefault="005E0115" w:rsidP="005E0115">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9A4A16">
        <w:rPr>
          <w:rStyle w:val="Emphasis"/>
          <w:highlight w:val="cyan"/>
        </w:rPr>
        <w:t>welfare</w:t>
      </w:r>
      <w:r w:rsidRPr="009A4A16">
        <w:rPr>
          <w:rStyle w:val="StyleUnderline"/>
          <w:highlight w:val="cyan"/>
        </w:rPr>
        <w:t xml:space="preserve"> of humanity</w:t>
      </w:r>
      <w:r w:rsidRPr="009A4A16">
        <w:rPr>
          <w:rStyle w:val="StyleUnderline"/>
        </w:rPr>
        <w:t xml:space="preserve"> has to </w:t>
      </w:r>
      <w:r w:rsidRPr="009A4A16">
        <w:rPr>
          <w:rStyle w:val="StyleUnderline"/>
          <w:highlight w:val="cyan"/>
        </w:rPr>
        <w:t xml:space="preserve">take </w:t>
      </w:r>
      <w:r w:rsidRPr="009A4A16">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1C61EAE9" w14:textId="77777777" w:rsidR="005E0115" w:rsidRPr="000B50AB" w:rsidRDefault="005E0115" w:rsidP="005E0115">
      <w:pPr>
        <w:pStyle w:val="Heading4"/>
      </w:pPr>
      <w:r>
        <w:t xml:space="preserve">The United States federal government should, upon the next recession, implement an eco-socialist Green New Deal, funded by post-recession fiscal policy designed to induce compliance with degrowth policy. </w:t>
      </w:r>
    </w:p>
    <w:p w14:paraId="737DB8EB" w14:textId="77777777" w:rsidR="005E0115" w:rsidRDefault="005E0115" w:rsidP="005E0115">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392C0C21" w14:textId="77777777" w:rsidR="005E0115" w:rsidRDefault="005E0115" w:rsidP="005E0115">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9DA1219" w14:textId="77777777" w:rsidR="005E0115" w:rsidRPr="009F2C18" w:rsidRDefault="005E0115" w:rsidP="005E0115">
      <w:pPr>
        <w:rPr>
          <w:sz w:val="16"/>
        </w:rPr>
      </w:pPr>
      <w:r w:rsidRPr="009F2C18">
        <w:rPr>
          <w:sz w:val="16"/>
        </w:rPr>
        <w:t>6.4. Confronting crises: Beyond ‘degrowth by design or by disaster’</w:t>
      </w:r>
    </w:p>
    <w:p w14:paraId="6DF52731" w14:textId="77777777" w:rsidR="005E0115" w:rsidRPr="00A00AD9" w:rsidRDefault="005E0115" w:rsidP="005E0115">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985A46">
        <w:rPr>
          <w:rStyle w:val="Emphasis"/>
          <w:highlight w:val="cyan"/>
        </w:rPr>
        <w:t>nationalist</w:t>
      </w:r>
      <w:r w:rsidRPr="002F306F">
        <w:rPr>
          <w:rStyle w:val="StyleUnderline"/>
        </w:rPr>
        <w:t xml:space="preserve"> movement</w:t>
      </w:r>
      <w:r w:rsidRPr="009A5D5F">
        <w:rPr>
          <w:rStyle w:val="Emphasis"/>
          <w:highlight w:val="cyan"/>
        </w:rPr>
        <w:t>s</w:t>
      </w:r>
      <w:r w:rsidRPr="00985A46">
        <w:rPr>
          <w:rStyle w:val="StyleUnderline"/>
        </w:rPr>
        <w:t xml:space="preserve">, which </w:t>
      </w:r>
      <w:r w:rsidRPr="00985A46">
        <w:rPr>
          <w:rStyle w:val="StyleUnderline"/>
          <w:highlight w:val="cyan"/>
        </w:rPr>
        <w:t xml:space="preserve">promise </w:t>
      </w:r>
      <w:r w:rsidRPr="00985A46">
        <w:rPr>
          <w:rStyle w:val="Emphasis"/>
          <w:highlight w:val="cyan"/>
        </w:rPr>
        <w:t>false solutions</w:t>
      </w:r>
      <w:r w:rsidRPr="00985A46">
        <w:rPr>
          <w:rStyle w:val="StyleUnderline"/>
          <w:highlight w:val="cyan"/>
        </w:rPr>
        <w:t xml:space="preserve"> to</w:t>
      </w:r>
      <w:r w:rsidRPr="00985A46">
        <w:rPr>
          <w:rStyle w:val="StyleUnderline"/>
        </w:rPr>
        <w:t xml:space="preserve"> the problems of the </w:t>
      </w:r>
      <w:r w:rsidRPr="00985A46">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9A5D5F">
        <w:rPr>
          <w:sz w:val="16"/>
        </w:rPr>
        <w:t>it also contradicts the interests of national governments, which are fundamentally geared to and existentially dependent on strengthening competitiveness and economic growth. And, finally, not only is the monopoly over the legitimate use of force – held by growth-oriented states – an enormous challenge; potential upheavals in geopolitical relations also present a serious problem. If degrowth were implemented in a single country, it would likely lead to capital flight, capital strikes, geopolitical tensions, and possibly even armed conflicts.52</w:t>
      </w:r>
    </w:p>
    <w:p w14:paraId="70ED6208" w14:textId="77777777" w:rsidR="005E0115" w:rsidRPr="00A00AD9" w:rsidRDefault="005E0115" w:rsidP="005E0115">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A00AD9">
        <w:rPr>
          <w:rStyle w:val="StyleUnderline"/>
          <w:highlight w:val="cyan"/>
        </w:rPr>
        <w:t xml:space="preserve">we need intentional, </w:t>
      </w:r>
      <w:r w:rsidRPr="00A00AD9">
        <w:rPr>
          <w:rStyle w:val="Emphasis"/>
          <w:highlight w:val="cyan"/>
        </w:rPr>
        <w:t>large-scale</w:t>
      </w:r>
      <w:r w:rsidRPr="00A00AD9">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5DD6C803" w14:textId="77777777" w:rsidR="005E0115" w:rsidRPr="00687937" w:rsidRDefault="005E0115" w:rsidP="005E0115">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2F306F">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687937">
        <w:rPr>
          <w:rStyle w:val="StyleUnderline"/>
          <w:highlight w:val="cyan"/>
        </w:rPr>
        <w:t>lead to</w:t>
      </w:r>
      <w:r w:rsidRPr="00687937">
        <w:rPr>
          <w:rStyle w:val="StyleUnderline"/>
        </w:rPr>
        <w:t xml:space="preserve"> the </w:t>
      </w:r>
      <w:r w:rsidRPr="00687937">
        <w:rPr>
          <w:rStyle w:val="Emphasis"/>
          <w:highlight w:val="cyan"/>
        </w:rPr>
        <w:t>rapid mobilization</w:t>
      </w:r>
      <w:r w:rsidRPr="00687937">
        <w:rPr>
          <w:rStyle w:val="StyleUnderline"/>
          <w:highlight w:val="cyan"/>
        </w:rPr>
        <w:t xml:space="preserve"> of</w:t>
      </w:r>
      <w:r w:rsidRPr="00687937">
        <w:rPr>
          <w:rStyle w:val="StyleUnderline"/>
        </w:rPr>
        <w:t xml:space="preserve"> social </w:t>
      </w:r>
      <w:r w:rsidRPr="00687937">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13C405B7" w14:textId="77777777" w:rsidR="005E0115" w:rsidRPr="00687937" w:rsidRDefault="005E0115" w:rsidP="005E0115">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cyan"/>
        </w:rPr>
        <w:t>likelihood</w:t>
      </w:r>
      <w:r w:rsidRPr="009A5D5F">
        <w:rPr>
          <w:rStyle w:val="StyleUnderline"/>
          <w:highlight w:val="cyan"/>
        </w:rPr>
        <w:t xml:space="preserve"> of</w:t>
      </w:r>
      <w:r w:rsidRPr="00687937">
        <w:rPr>
          <w:rStyle w:val="StyleUnderline"/>
        </w:rPr>
        <w:t xml:space="preserve"> a social-ecological </w:t>
      </w:r>
      <w:r w:rsidRPr="009A5D5F">
        <w:rPr>
          <w:rStyle w:val="Emphasis"/>
          <w:highlight w:val="cyan"/>
        </w:rPr>
        <w:t>transformation without crisis</w:t>
      </w:r>
      <w:r w:rsidRPr="009A5D5F">
        <w:rPr>
          <w:rStyle w:val="StyleUnderline"/>
          <w:highlight w:val="cyan"/>
        </w:rPr>
        <w:t xml:space="preserve"> is </w:t>
      </w:r>
      <w:r w:rsidRPr="009A5D5F">
        <w:rPr>
          <w:rStyle w:val="Emphasis"/>
          <w:highlight w:val="cyan"/>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687937">
        <w:rPr>
          <w:rStyle w:val="StyleUnderline"/>
          <w:highlight w:val="cyan"/>
        </w:rPr>
        <w:t xml:space="preserve">transition by design is </w:t>
      </w:r>
      <w:r w:rsidRPr="00687937">
        <w:rPr>
          <w:rStyle w:val="Emphasis"/>
          <w:highlight w:val="cyan"/>
        </w:rPr>
        <w:t>unlikely</w:t>
      </w:r>
      <w:r w:rsidRPr="00687937">
        <w:rPr>
          <w:rStyle w:val="StyleUnderline"/>
        </w:rPr>
        <w:t xml:space="preserve">; and </w:t>
      </w:r>
      <w:r w:rsidRPr="00687937">
        <w:rPr>
          <w:rStyle w:val="StyleUnderline"/>
          <w:highlight w:val="cyan"/>
        </w:rPr>
        <w:t>yet</w:t>
      </w:r>
      <w:r w:rsidRPr="00687937">
        <w:rPr>
          <w:sz w:val="16"/>
        </w:rPr>
        <w:t xml:space="preserve">, </w:t>
      </w:r>
      <w:r w:rsidRPr="00687937">
        <w:rPr>
          <w:rStyle w:val="StyleUnderline"/>
          <w:highlight w:val="cyan"/>
        </w:rPr>
        <w:t>by</w:t>
      </w:r>
      <w:r w:rsidRPr="00687937">
        <w:rPr>
          <w:rStyle w:val="StyleUnderline"/>
        </w:rPr>
        <w:t xml:space="preserve"> relying on a </w:t>
      </w:r>
      <w:r w:rsidRPr="00687937">
        <w:rPr>
          <w:rStyle w:val="StyleUnderline"/>
          <w:highlight w:val="cyan"/>
        </w:rPr>
        <w:t xml:space="preserve">crisis </w:t>
      </w:r>
      <w:r w:rsidRPr="00687937">
        <w:rPr>
          <w:rStyle w:val="Emphasis"/>
          <w:highlight w:val="cyan"/>
        </w:rPr>
        <w:t>alone</w:t>
      </w:r>
      <w:r w:rsidRPr="00687937">
        <w:rPr>
          <w:rStyle w:val="StyleUnderline"/>
        </w:rPr>
        <w:t xml:space="preserve">, it </w:t>
      </w:r>
      <w:r w:rsidRPr="00687937">
        <w:rPr>
          <w:rStyle w:val="Emphasis"/>
          <w:highlight w:val="cyan"/>
        </w:rPr>
        <w:t>won’t happen</w:t>
      </w:r>
      <w:r w:rsidRPr="00687937">
        <w:rPr>
          <w:sz w:val="16"/>
        </w:rPr>
        <w:t>.</w:t>
      </w:r>
    </w:p>
    <w:p w14:paraId="621C0329" w14:textId="77777777" w:rsidR="005E0115" w:rsidRPr="00687937" w:rsidRDefault="005E0115" w:rsidP="005E0115">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67B2393F" w14:textId="77777777" w:rsidR="005E0115" w:rsidRPr="00687937" w:rsidRDefault="005E0115" w:rsidP="005E0115">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687937">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2F306F">
        <w:rPr>
          <w:rStyle w:val="Emphasis"/>
          <w:highlight w:val="cyan"/>
        </w:rPr>
        <w:t>expand</w:t>
      </w:r>
      <w:r w:rsidRPr="00687937">
        <w:rPr>
          <w:rStyle w:val="StyleUnderline"/>
        </w:rPr>
        <w:t xml:space="preserve">ing </w:t>
      </w:r>
      <w:r w:rsidRPr="002F306F">
        <w:rPr>
          <w:rStyle w:val="StyleUnderline"/>
        </w:rPr>
        <w:t xml:space="preserve">bottom-up </w:t>
      </w:r>
      <w:r w:rsidRPr="00687937">
        <w:rPr>
          <w:rStyle w:val="StyleUnderline"/>
          <w:highlight w:val="cyan"/>
        </w:rPr>
        <w:t>movements</w:t>
      </w:r>
      <w:r w:rsidRPr="00687937">
        <w:rPr>
          <w:rStyle w:val="StyleUnderline"/>
        </w:rPr>
        <w:t xml:space="preserve">, and </w:t>
      </w:r>
      <w:r w:rsidRPr="00687937">
        <w:rPr>
          <w:rStyle w:val="StyleUnderline"/>
          <w:highlight w:val="cyan"/>
        </w:rPr>
        <w:t>awakening</w:t>
      </w:r>
      <w:r w:rsidRPr="00687937">
        <w:rPr>
          <w:rStyle w:val="StyleUnderline"/>
        </w:rPr>
        <w:t xml:space="preserve"> the </w:t>
      </w:r>
      <w:r w:rsidRPr="00687937">
        <w:rPr>
          <w:rStyle w:val="Emphasis"/>
          <w:highlight w:val="cyan"/>
        </w:rPr>
        <w:t>desire</w:t>
      </w:r>
      <w:r w:rsidRPr="00687937">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3B4B21AB" w14:textId="77777777" w:rsidR="005E0115" w:rsidRPr="00B343F8" w:rsidRDefault="005E0115" w:rsidP="005E0115">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B343F8">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B343F8">
        <w:rPr>
          <w:rStyle w:val="StyleUnderline"/>
          <w:highlight w:val="cyan"/>
        </w:rPr>
        <w:t>the left can</w:t>
      </w:r>
      <w:r w:rsidRPr="00B343F8">
        <w:rPr>
          <w:rStyle w:val="StyleUnderline"/>
        </w:rPr>
        <w:t xml:space="preserve"> also </w:t>
      </w:r>
      <w:r w:rsidRPr="00B343F8">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B343F8">
        <w:rPr>
          <w:rStyle w:val="StyleUnderline"/>
          <w:highlight w:val="cyan"/>
        </w:rPr>
        <w:t xml:space="preserve">and accomplish </w:t>
      </w:r>
      <w:r w:rsidRPr="00B343F8">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B343F8">
        <w:rPr>
          <w:rStyle w:val="StyleUnderline"/>
          <w:highlight w:val="cyan"/>
        </w:rPr>
        <w:t>to execute</w:t>
      </w:r>
      <w:r w:rsidRPr="00B343F8">
        <w:rPr>
          <w:rStyle w:val="StyleUnderline"/>
        </w:rPr>
        <w:t xml:space="preserve"> a </w:t>
      </w:r>
      <w:r w:rsidRPr="00B343F8">
        <w:rPr>
          <w:rStyle w:val="Emphasis"/>
          <w:highlight w:val="cyan"/>
        </w:rPr>
        <w:t>G</w:t>
      </w:r>
      <w:r w:rsidRPr="00B343F8">
        <w:rPr>
          <w:sz w:val="16"/>
        </w:rPr>
        <w:t xml:space="preserve">reen </w:t>
      </w:r>
      <w:r w:rsidRPr="00B343F8">
        <w:rPr>
          <w:rStyle w:val="Emphasis"/>
          <w:highlight w:val="cyan"/>
        </w:rPr>
        <w:t>N</w:t>
      </w:r>
      <w:r w:rsidRPr="00B343F8">
        <w:rPr>
          <w:sz w:val="16"/>
        </w:rPr>
        <w:t xml:space="preserve">ew </w:t>
      </w:r>
      <w:r w:rsidRPr="00B343F8">
        <w:rPr>
          <w:rStyle w:val="Emphasis"/>
          <w:highlight w:val="cyan"/>
        </w:rPr>
        <w:t>D</w:t>
      </w:r>
      <w:r w:rsidRPr="00B343F8">
        <w:rPr>
          <w:sz w:val="16"/>
        </w:rPr>
        <w:t xml:space="preserve">eal </w:t>
      </w:r>
      <w:r w:rsidRPr="00B343F8">
        <w:rPr>
          <w:rStyle w:val="StyleUnderline"/>
        </w:rPr>
        <w:t xml:space="preserve">platform </w:t>
      </w:r>
      <w:r w:rsidRPr="00B343F8">
        <w:rPr>
          <w:rStyle w:val="StyleUnderline"/>
          <w:highlight w:val="cyan"/>
        </w:rPr>
        <w:t xml:space="preserve">at the </w:t>
      </w:r>
      <w:r w:rsidRPr="00B343F8">
        <w:rPr>
          <w:rStyle w:val="Emphasis"/>
          <w:highlight w:val="cyan"/>
        </w:rPr>
        <w:t>national level</w:t>
      </w:r>
      <w:r w:rsidRPr="00B343F8">
        <w:rPr>
          <w:sz w:val="16"/>
        </w:rPr>
        <w:t>.59</w:t>
      </w:r>
    </w:p>
    <w:p w14:paraId="4C5779A8" w14:textId="77777777" w:rsidR="005E0115" w:rsidRPr="00B343F8" w:rsidRDefault="005E0115" w:rsidP="005E0115">
      <w:pPr>
        <w:rPr>
          <w:sz w:val="16"/>
        </w:rPr>
      </w:pPr>
      <w:r w:rsidRPr="00B343F8">
        <w:rPr>
          <w:sz w:val="16"/>
        </w:rPr>
        <w:t xml:space="preserve">Moreover, </w:t>
      </w:r>
      <w:r w:rsidRPr="00B343F8">
        <w:rPr>
          <w:rStyle w:val="StyleUnderline"/>
          <w:highlight w:val="cyan"/>
        </w:rPr>
        <w:t xml:space="preserve">the state has a </w:t>
      </w:r>
      <w:r w:rsidRPr="00B343F8">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B343F8">
        <w:rPr>
          <w:rStyle w:val="StyleUnderline"/>
          <w:highlight w:val="cyan"/>
        </w:rPr>
        <w:t xml:space="preserve">as </w:t>
      </w:r>
      <w:r w:rsidRPr="00B343F8">
        <w:rPr>
          <w:rStyle w:val="Emphasis"/>
          <w:highlight w:val="cyan"/>
        </w:rPr>
        <w:t>guarantor</w:t>
      </w:r>
      <w:r w:rsidRPr="00B343F8">
        <w:rPr>
          <w:rStyle w:val="StyleUnderline"/>
          <w:highlight w:val="cyan"/>
        </w:rPr>
        <w:t xml:space="preserve"> of</w:t>
      </w:r>
      <w:r w:rsidRPr="0022719C">
        <w:rPr>
          <w:rStyle w:val="StyleUnderline"/>
        </w:rPr>
        <w:t xml:space="preserve"> </w:t>
      </w:r>
      <w:r w:rsidRPr="0022719C">
        <w:rPr>
          <w:rStyle w:val="Emphasis"/>
        </w:rPr>
        <w:t xml:space="preserve">financial </w:t>
      </w:r>
      <w:r w:rsidRPr="00B343F8">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B343F8">
        <w:rPr>
          <w:rStyle w:val="Emphasis"/>
          <w:highlight w:val="cyan"/>
        </w:rPr>
        <w:t>bailing out</w:t>
      </w:r>
      <w:r w:rsidRPr="0022719C">
        <w:rPr>
          <w:rStyle w:val="StyleUnderline"/>
        </w:rPr>
        <w:t xml:space="preserve"> the </w:t>
      </w:r>
      <w:r w:rsidRPr="0022719C">
        <w:rPr>
          <w:rStyle w:val="StyleUnderline"/>
          <w:highlight w:val="cyan"/>
        </w:rPr>
        <w:t xml:space="preserve">poor, </w:t>
      </w:r>
      <w:r w:rsidRPr="0022719C">
        <w:rPr>
          <w:rStyle w:val="Emphasis"/>
          <w:highlight w:val="cyan"/>
        </w:rPr>
        <w:t>erasing</w:t>
      </w:r>
      <w:r w:rsidRPr="0022719C">
        <w:rPr>
          <w:rStyle w:val="StyleUnderline"/>
        </w:rPr>
        <w:t xml:space="preserve"> Global South </w:t>
      </w:r>
      <w:r w:rsidRPr="00B343F8">
        <w:rPr>
          <w:rStyle w:val="Emphasis"/>
          <w:highlight w:val="cyan"/>
        </w:rPr>
        <w:t>debt</w:t>
      </w:r>
      <w:r w:rsidRPr="00B343F8">
        <w:rPr>
          <w:rStyle w:val="StyleUnderline"/>
          <w:highlight w:val="cyan"/>
        </w:rPr>
        <w:t>, letting</w:t>
      </w:r>
      <w:r w:rsidRPr="00B343F8">
        <w:rPr>
          <w:rStyle w:val="StyleUnderline"/>
        </w:rPr>
        <w:t xml:space="preserve"> purely </w:t>
      </w:r>
      <w:r w:rsidRPr="0022719C">
        <w:rPr>
          <w:rStyle w:val="StyleUnderline"/>
        </w:rPr>
        <w:t xml:space="preserve">financial </w:t>
      </w:r>
      <w:r w:rsidRPr="00B343F8">
        <w:rPr>
          <w:rStyle w:val="StyleUnderline"/>
          <w:highlight w:val="cyan"/>
        </w:rPr>
        <w:t xml:space="preserve">assets </w:t>
      </w:r>
      <w:r w:rsidRPr="00B343F8">
        <w:rPr>
          <w:rStyle w:val="Emphasis"/>
          <w:highlight w:val="cyan"/>
        </w:rPr>
        <w:t>devaluate</w:t>
      </w:r>
      <w:r w:rsidRPr="00B343F8">
        <w:rPr>
          <w:rStyle w:val="StyleUnderline"/>
          <w:highlight w:val="cyan"/>
        </w:rPr>
        <w:t xml:space="preserve">, and making </w:t>
      </w:r>
      <w:r w:rsidRPr="00B343F8">
        <w:rPr>
          <w:rStyle w:val="Emphasis"/>
          <w:highlight w:val="cyan"/>
        </w:rPr>
        <w:t>bailouts</w:t>
      </w:r>
      <w:r w:rsidRPr="00B343F8">
        <w:rPr>
          <w:sz w:val="16"/>
        </w:rPr>
        <w:t xml:space="preserve"> of companies and banks </w:t>
      </w:r>
      <w:r w:rsidRPr="00B343F8">
        <w:rPr>
          <w:rStyle w:val="StyleUnderline"/>
          <w:highlight w:val="cyan"/>
        </w:rPr>
        <w:t xml:space="preserve">conditional on </w:t>
      </w:r>
      <w:r w:rsidRPr="00B343F8">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B343F8">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B343F8">
        <w:rPr>
          <w:rStyle w:val="Emphasis"/>
          <w:highlight w:val="cyan"/>
        </w:rPr>
        <w:t>well-being</w:t>
      </w:r>
      <w:r w:rsidRPr="00B343F8">
        <w:rPr>
          <w:sz w:val="16"/>
        </w:rPr>
        <w:t>.</w:t>
      </w:r>
    </w:p>
    <w:p w14:paraId="52E30862" w14:textId="77777777" w:rsidR="005E0115" w:rsidRPr="006F0FBB" w:rsidRDefault="005E0115" w:rsidP="005E0115">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6F0FBB">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6F0FBB">
        <w:rPr>
          <w:rStyle w:val="Emphasis"/>
          <w:highlight w:val="cyan"/>
        </w:rPr>
        <w:t>Keynesian</w:t>
      </w:r>
      <w:r w:rsidRPr="006F0FBB">
        <w:rPr>
          <w:rStyle w:val="StyleUnderline"/>
          <w:highlight w:val="cyan"/>
        </w:rPr>
        <w:t xml:space="preserve"> approaches</w:t>
      </w:r>
      <w:r w:rsidRPr="00B343F8">
        <w:rPr>
          <w:rStyle w:val="StyleUnderline"/>
        </w:rPr>
        <w:t xml:space="preserve"> by </w:t>
      </w:r>
      <w:r w:rsidRPr="006F0FBB">
        <w:rPr>
          <w:rStyle w:val="StyleUnderline"/>
          <w:highlight w:val="cyan"/>
        </w:rPr>
        <w:t>demanding</w:t>
      </w:r>
      <w:r w:rsidRPr="00B343F8">
        <w:rPr>
          <w:rStyle w:val="StyleUnderline"/>
        </w:rPr>
        <w:t xml:space="preserve"> a wholesale </w:t>
      </w:r>
      <w:r w:rsidRPr="006F0FBB">
        <w:rPr>
          <w:rStyle w:val="Emphasis"/>
          <w:highlight w:val="cyan"/>
        </w:rPr>
        <w:t>restructuring</w:t>
      </w:r>
      <w:r w:rsidRPr="006F0FBB">
        <w:rPr>
          <w:rStyle w:val="StyleUnderline"/>
          <w:highlight w:val="cyan"/>
        </w:rPr>
        <w:t xml:space="preserve"> of</w:t>
      </w:r>
      <w:r w:rsidRPr="00B343F8">
        <w:rPr>
          <w:rStyle w:val="StyleUnderline"/>
        </w:rPr>
        <w:t xml:space="preserve"> finance and </w:t>
      </w:r>
      <w:r w:rsidRPr="006F0FBB">
        <w:rPr>
          <w:rStyle w:val="Emphasis"/>
          <w:highlight w:val="cyan"/>
        </w:rPr>
        <w:t>econ</w:t>
      </w:r>
      <w:r w:rsidRPr="002F306F">
        <w:rPr>
          <w:rStyle w:val="StyleUnderline"/>
        </w:rPr>
        <w:t xml:space="preserve">omy </w:t>
      </w:r>
      <w:r w:rsidRPr="006F0FBB">
        <w:rPr>
          <w:rStyle w:val="StyleUnderline"/>
          <w:highlight w:val="cyan"/>
        </w:rPr>
        <w:t>and</w:t>
      </w:r>
      <w:r w:rsidRPr="006F0FBB">
        <w:rPr>
          <w:sz w:val="16"/>
        </w:rPr>
        <w:t xml:space="preserve"> by </w:t>
      </w:r>
      <w:r w:rsidRPr="00B343F8">
        <w:rPr>
          <w:rStyle w:val="StyleUnderline"/>
        </w:rPr>
        <w:t xml:space="preserve">fundamentally </w:t>
      </w:r>
      <w:r w:rsidRPr="006F0FBB">
        <w:rPr>
          <w:rStyle w:val="StyleUnderline"/>
          <w:highlight w:val="cyan"/>
        </w:rPr>
        <w:t>shifting</w:t>
      </w:r>
      <w:r w:rsidRPr="00B343F8">
        <w:rPr>
          <w:rStyle w:val="StyleUnderline"/>
        </w:rPr>
        <w:t xml:space="preserve"> the </w:t>
      </w:r>
      <w:r w:rsidRPr="0022719C">
        <w:rPr>
          <w:rStyle w:val="StyleUnderline"/>
        </w:rPr>
        <w:t xml:space="preserve">balance of </w:t>
      </w:r>
      <w:r w:rsidRPr="006F0FBB">
        <w:rPr>
          <w:rStyle w:val="Emphasis"/>
          <w:highlight w:val="cyan"/>
        </w:rPr>
        <w:t>power</w:t>
      </w:r>
      <w:r w:rsidRPr="0022719C">
        <w:rPr>
          <w:sz w:val="16"/>
        </w:rPr>
        <w:t xml:space="preserve"> between private capital and the democratic public </w:t>
      </w:r>
      <w:r w:rsidRPr="006F0FBB">
        <w:rPr>
          <w:sz w:val="16"/>
        </w:rPr>
        <w:t xml:space="preserve">– a </w:t>
      </w:r>
      <w:r w:rsidRPr="006F0FBB">
        <w:rPr>
          <w:rStyle w:val="StyleUnderline"/>
          <w:highlight w:val="cyan"/>
        </w:rPr>
        <w:t>response</w:t>
      </w:r>
      <w:r w:rsidRPr="006F0FBB">
        <w:rPr>
          <w:rStyle w:val="StyleUnderline"/>
        </w:rPr>
        <w:t xml:space="preserve"> that certainly </w:t>
      </w:r>
      <w:r w:rsidRPr="006F0FBB">
        <w:rPr>
          <w:rStyle w:val="StyleUnderline"/>
          <w:highlight w:val="cyan"/>
        </w:rPr>
        <w:t xml:space="preserve">needs to be </w:t>
      </w:r>
      <w:r w:rsidRPr="006F0FBB">
        <w:rPr>
          <w:rStyle w:val="Emphasis"/>
          <w:highlight w:val="cyan"/>
        </w:rPr>
        <w:t>prepared beforehand</w:t>
      </w:r>
      <w:r w:rsidRPr="006F0FBB">
        <w:rPr>
          <w:rStyle w:val="StyleUnderline"/>
          <w:highlight w:val="cyan"/>
        </w:rPr>
        <w:t xml:space="preserve"> and requires</w:t>
      </w:r>
      <w:r w:rsidRPr="006F0FBB">
        <w:rPr>
          <w:rStyle w:val="StyleUnderline"/>
        </w:rPr>
        <w:t xml:space="preserve"> effective </w:t>
      </w:r>
      <w:r w:rsidRPr="006F0FBB">
        <w:rPr>
          <w:rStyle w:val="Emphasis"/>
          <w:highlight w:val="cyan"/>
        </w:rPr>
        <w:t>popular pressure</w:t>
      </w:r>
      <w:r w:rsidRPr="006F0FBB">
        <w:rPr>
          <w:sz w:val="16"/>
        </w:rPr>
        <w:t>.</w:t>
      </w:r>
    </w:p>
    <w:p w14:paraId="6AC57615" w14:textId="77777777" w:rsidR="005E0115" w:rsidRPr="006F0FBB" w:rsidRDefault="005E0115" w:rsidP="005E0115">
      <w:pPr>
        <w:rPr>
          <w:sz w:val="16"/>
        </w:rPr>
      </w:pPr>
      <w:r w:rsidRPr="006F0FBB">
        <w:rPr>
          <w:sz w:val="16"/>
        </w:rPr>
        <w:t xml:space="preserve">Third, it is in moments of crisis that counter-hegemony can become especially powerful. </w:t>
      </w:r>
      <w:r w:rsidRPr="006F0FBB">
        <w:rPr>
          <w:rStyle w:val="StyleUnderline"/>
          <w:highlight w:val="cyan"/>
        </w:rPr>
        <w:t>Crises</w:t>
      </w:r>
      <w:r w:rsidRPr="006F0FBB">
        <w:rPr>
          <w:rStyle w:val="StyleUnderline"/>
        </w:rPr>
        <w:t xml:space="preserve"> can </w:t>
      </w:r>
      <w:r w:rsidRPr="006F0FBB">
        <w:rPr>
          <w:rStyle w:val="StyleUnderline"/>
          <w:highlight w:val="cyan"/>
        </w:rPr>
        <w:t>shape</w:t>
      </w:r>
      <w:r w:rsidRPr="006F0FBB">
        <w:rPr>
          <w:rStyle w:val="StyleUnderline"/>
        </w:rPr>
        <w:t xml:space="preserve"> a counter-hegemonic </w:t>
      </w:r>
      <w:r w:rsidRPr="006F0FBB">
        <w:rPr>
          <w:rStyle w:val="Emphasis"/>
          <w:highlight w:val="cyan"/>
        </w:rPr>
        <w:t>common sense</w:t>
      </w:r>
      <w:r w:rsidRPr="006F0FBB">
        <w:rPr>
          <w:rStyle w:val="StyleUnderline"/>
        </w:rPr>
        <w:t xml:space="preserve">, in that they are moments </w:t>
      </w:r>
      <w:r w:rsidRPr="006F0FBB">
        <w:rPr>
          <w:rStyle w:val="StyleUnderline"/>
          <w:highlight w:val="cyan"/>
        </w:rPr>
        <w:t>when</w:t>
      </w:r>
      <w:r w:rsidRPr="006F0FBB">
        <w:rPr>
          <w:rStyle w:val="StyleUnderline"/>
        </w:rPr>
        <w:t xml:space="preserve"> the </w:t>
      </w:r>
      <w:r w:rsidRPr="006F0FBB">
        <w:rPr>
          <w:rStyle w:val="Emphasis"/>
          <w:highlight w:val="cyan"/>
        </w:rPr>
        <w:t>unfairness</w:t>
      </w:r>
      <w:r w:rsidRPr="006F0FBB">
        <w:rPr>
          <w:rStyle w:val="StyleUnderline"/>
          <w:highlight w:val="cyan"/>
        </w:rPr>
        <w:t xml:space="preserve"> and </w:t>
      </w:r>
      <w:r w:rsidRPr="006F0FBB">
        <w:rPr>
          <w:rStyle w:val="Emphasis"/>
          <w:highlight w:val="cyan"/>
        </w:rPr>
        <w:t>irrationality</w:t>
      </w:r>
      <w:r w:rsidRPr="006F0FBB">
        <w:rPr>
          <w:rStyle w:val="StyleUnderline"/>
        </w:rPr>
        <w:t xml:space="preserve"> of the economic system </w:t>
      </w:r>
      <w:r w:rsidRPr="006F0FBB">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6F0FBB">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6F0FBB">
        <w:rPr>
          <w:rStyle w:val="StyleUnderline"/>
          <w:highlight w:val="cyan"/>
        </w:rPr>
        <w:t xml:space="preserve">a </w:t>
      </w:r>
      <w:r w:rsidRPr="006F0FBB">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345005B5" w14:textId="77777777" w:rsidR="005E0115" w:rsidRPr="006F0FBB" w:rsidRDefault="005E0115" w:rsidP="005E0115">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6F0FBB">
        <w:rPr>
          <w:rStyle w:val="Emphasis"/>
          <w:highlight w:val="cyan"/>
        </w:rPr>
        <w:t>populist</w:t>
      </w:r>
      <w:r w:rsidRPr="006F0FBB">
        <w:rPr>
          <w:rStyle w:val="Emphasis"/>
        </w:rPr>
        <w:t xml:space="preserve"> movement</w:t>
      </w:r>
      <w:r w:rsidRPr="006F0FBB">
        <w:rPr>
          <w:rStyle w:val="Emphasis"/>
          <w:highlight w:val="cyan"/>
        </w:rPr>
        <w:t>s</w:t>
      </w:r>
      <w:r w:rsidRPr="0022719C">
        <w:rPr>
          <w:rStyle w:val="StyleUnderline"/>
        </w:rPr>
        <w:t xml:space="preserve"> see success by</w:t>
      </w:r>
      <w:r w:rsidRPr="006F0FBB">
        <w:rPr>
          <w:rStyle w:val="StyleUnderline"/>
        </w:rPr>
        <w:t xml:space="preserve"> and large through </w:t>
      </w:r>
      <w:r w:rsidRPr="006F0FBB">
        <w:rPr>
          <w:rStyle w:val="Emphasis"/>
          <w:highlight w:val="cyan"/>
        </w:rPr>
        <w:t>promis</w:t>
      </w:r>
      <w:r w:rsidRPr="0022719C">
        <w:rPr>
          <w:rStyle w:val="Emphasis"/>
        </w:rPr>
        <w:t>ing</w:t>
      </w:r>
      <w:r w:rsidRPr="006F0FBB">
        <w:rPr>
          <w:rStyle w:val="StyleUnderline"/>
        </w:rPr>
        <w:t xml:space="preserve"> to retain </w:t>
      </w:r>
      <w:r w:rsidRPr="006F0FBB">
        <w:rPr>
          <w:rStyle w:val="Emphasis"/>
          <w:highlight w:val="cyan"/>
        </w:rPr>
        <w:t>the s</w:t>
      </w:r>
      <w:r w:rsidRPr="006F0FBB">
        <w:rPr>
          <w:rStyle w:val="Emphasis"/>
        </w:rPr>
        <w:t xml:space="preserve">tatus </w:t>
      </w:r>
      <w:r w:rsidRPr="006F0FBB">
        <w:rPr>
          <w:rStyle w:val="Emphasis"/>
          <w:highlight w:val="cyan"/>
        </w:rPr>
        <w:t>quo</w:t>
      </w:r>
      <w:r w:rsidRPr="006F0FBB">
        <w:rPr>
          <w:rStyle w:val="StyleUnderline"/>
          <w:highlight w:val="cyan"/>
        </w:rPr>
        <w:t xml:space="preserve"> for the</w:t>
      </w:r>
      <w:r w:rsidRPr="006F0FBB">
        <w:rPr>
          <w:rStyle w:val="StyleUnderline"/>
        </w:rPr>
        <w:t xml:space="preserve"> privileged </w:t>
      </w:r>
      <w:r w:rsidRPr="006F0FBB">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CF7B0D0" w14:textId="77777777" w:rsidR="005E0115" w:rsidRDefault="005E0115" w:rsidP="005E0115">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6F0FBB">
        <w:rPr>
          <w:rStyle w:val="StyleUnderline"/>
          <w:highlight w:val="cyan"/>
        </w:rPr>
        <w:t xml:space="preserve">it is </w:t>
      </w:r>
      <w:r w:rsidRPr="006F0FBB">
        <w:rPr>
          <w:rStyle w:val="Emphasis"/>
          <w:highlight w:val="cyan"/>
        </w:rPr>
        <w:t>imperative</w:t>
      </w:r>
      <w:r w:rsidRPr="006F0FBB">
        <w:rPr>
          <w:rStyle w:val="StyleUnderline"/>
        </w:rPr>
        <w:t xml:space="preserve"> that </w:t>
      </w:r>
      <w:r w:rsidRPr="006F0FBB">
        <w:rPr>
          <w:rStyle w:val="StyleUnderline"/>
          <w:highlight w:val="cyan"/>
        </w:rPr>
        <w:t>degrowth appears</w:t>
      </w:r>
      <w:r w:rsidRPr="006F0FBB">
        <w:rPr>
          <w:sz w:val="16"/>
        </w:rPr>
        <w:t xml:space="preserve">, not as destabilizing and inspiring fear, but </w:t>
      </w:r>
      <w:r w:rsidRPr="006F0FBB">
        <w:rPr>
          <w:rStyle w:val="StyleUnderline"/>
          <w:highlight w:val="cyan"/>
        </w:rPr>
        <w:t>as</w:t>
      </w:r>
      <w:r w:rsidRPr="006F0FBB">
        <w:rPr>
          <w:rStyle w:val="StyleUnderline"/>
        </w:rPr>
        <w:t xml:space="preserve"> the </w:t>
      </w:r>
      <w:r w:rsidRPr="006F0FBB">
        <w:rPr>
          <w:rStyle w:val="Emphasis"/>
          <w:highlight w:val="cyan"/>
        </w:rPr>
        <w:t>necessary</w:t>
      </w:r>
      <w:r w:rsidRPr="006F0FBB">
        <w:rPr>
          <w:rStyle w:val="StyleUnderline"/>
          <w:highlight w:val="cyan"/>
        </w:rPr>
        <w:t xml:space="preserve"> transformation that</w:t>
      </w:r>
      <w:r w:rsidRPr="006F0FBB">
        <w:rPr>
          <w:rStyle w:val="StyleUnderline"/>
        </w:rPr>
        <w:t xml:space="preserve"> both </w:t>
      </w:r>
      <w:r w:rsidRPr="006F0FBB">
        <w:rPr>
          <w:rStyle w:val="Emphasis"/>
          <w:highlight w:val="cyan"/>
        </w:rPr>
        <w:t>expands</w:t>
      </w:r>
      <w:r w:rsidRPr="006F0FBB">
        <w:rPr>
          <w:rStyle w:val="StyleUnderline"/>
        </w:rPr>
        <w:t xml:space="preserve"> people’s </w:t>
      </w:r>
      <w:r w:rsidRPr="006F0FBB">
        <w:rPr>
          <w:rStyle w:val="Emphasis"/>
          <w:highlight w:val="cyan"/>
        </w:rPr>
        <w:t>freedoms</w:t>
      </w:r>
      <w:r w:rsidRPr="006F0FBB">
        <w:rPr>
          <w:rStyle w:val="StyleUnderline"/>
          <w:highlight w:val="cyan"/>
        </w:rPr>
        <w:t xml:space="preserve"> and gets to the </w:t>
      </w:r>
      <w:r w:rsidRPr="006F0FBB">
        <w:rPr>
          <w:rStyle w:val="Emphasis"/>
          <w:highlight w:val="cyan"/>
        </w:rPr>
        <w:t>root of</w:t>
      </w:r>
      <w:r w:rsidRPr="006F0FBB">
        <w:rPr>
          <w:rStyle w:val="Emphasis"/>
        </w:rPr>
        <w:t xml:space="preserve"> the </w:t>
      </w:r>
      <w:r w:rsidRPr="006F0FBB">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45472761" w14:textId="77777777" w:rsidR="005E0115" w:rsidRDefault="005E0115" w:rsidP="005E0115">
      <w:pPr>
        <w:pStyle w:val="Heading4"/>
      </w:pPr>
      <w:bookmarkStart w:id="5" w:name="_Hlk205054252"/>
      <w:bookmarkEnd w:id="3"/>
      <w:bookmarkEnd w:id="4"/>
      <w:r w:rsidRPr="00F70F0D">
        <w:rPr>
          <w:u w:val="single"/>
        </w:rPr>
        <w:t>Decline</w:t>
      </w:r>
      <w:r>
        <w:t xml:space="preserve"> doesn’t cause </w:t>
      </w:r>
      <w:r w:rsidRPr="00F70F0D">
        <w:rPr>
          <w:u w:val="single"/>
        </w:rPr>
        <w:t>war</w:t>
      </w:r>
      <w:r>
        <w:t xml:space="preserve">, but </w:t>
      </w:r>
      <w:r w:rsidRPr="00F70F0D">
        <w:rPr>
          <w:u w:val="single"/>
        </w:rPr>
        <w:t>growth does</w:t>
      </w:r>
      <w:r>
        <w:t>.</w:t>
      </w:r>
    </w:p>
    <w:p w14:paraId="55BE8BFA" w14:textId="77777777" w:rsidR="005E0115" w:rsidRDefault="005E0115" w:rsidP="005E0115">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0A0CEA90" w14:textId="77777777" w:rsidR="005E0115" w:rsidRPr="00896081" w:rsidRDefault="005E0115" w:rsidP="005E0115">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DE7B69">
        <w:rPr>
          <w:rStyle w:val="Emphasis"/>
          <w:highlight w:val="cyan"/>
        </w:rPr>
        <w:t>studies</w:t>
      </w:r>
      <w:r w:rsidRPr="00DE7B69">
        <w:rPr>
          <w:rStyle w:val="StyleUnderline"/>
          <w:highlight w:val="cyan"/>
        </w:rPr>
        <w:t xml:space="preserve"> link</w:t>
      </w:r>
      <w:r w:rsidRPr="00DE7B69">
        <w:rPr>
          <w:rStyle w:val="StyleUnderline"/>
        </w:rPr>
        <w:t xml:space="preserve"> the occurrence of </w:t>
      </w:r>
      <w:r w:rsidRPr="00DE7B69">
        <w:rPr>
          <w:rStyle w:val="StyleUnderline"/>
          <w:highlight w:val="cyan"/>
        </w:rPr>
        <w:t>war to</w:t>
      </w:r>
      <w:r w:rsidRPr="00DE7B69">
        <w:rPr>
          <w:rStyle w:val="StyleUnderline"/>
        </w:rPr>
        <w:t xml:space="preserve"> economic </w:t>
      </w:r>
      <w:r w:rsidRPr="00DE7B69">
        <w:rPr>
          <w:rStyle w:val="Emphasis"/>
          <w:highlight w:val="cyan"/>
        </w:rPr>
        <w:t>expansions</w:t>
      </w:r>
      <w:r w:rsidRPr="00DE7B69">
        <w:rPr>
          <w:rStyle w:val="StyleUnderline"/>
          <w:highlight w:val="cyan"/>
        </w:rPr>
        <w:t xml:space="preserve"> that provide </w:t>
      </w:r>
      <w:r w:rsidRPr="00DE7B69">
        <w:rPr>
          <w:rStyle w:val="Emphasis"/>
          <w:highlight w:val="cyan"/>
        </w:rPr>
        <w:t>war chests</w:t>
      </w:r>
      <w:r w:rsidRPr="00896081">
        <w:rPr>
          <w:rStyle w:val="StyleUnderline"/>
        </w:rPr>
        <w:t xml:space="preserve"> with which </w:t>
      </w:r>
      <w:r w:rsidRPr="00896081">
        <w:rPr>
          <w:rStyle w:val="StyleUnderline"/>
          <w:highlight w:val="cyan"/>
        </w:rPr>
        <w:t xml:space="preserve">to </w:t>
      </w:r>
      <w:r w:rsidRPr="00896081">
        <w:rPr>
          <w:rStyle w:val="Emphasis"/>
          <w:highlight w:val="cyan"/>
        </w:rPr>
        <w:t>finance</w:t>
      </w:r>
      <w:r w:rsidRPr="00896081">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896081">
        <w:rPr>
          <w:rStyle w:val="Emphasis"/>
          <w:highlight w:val="cyan"/>
        </w:rPr>
        <w:t>propensity</w:t>
      </w:r>
      <w:r w:rsidRPr="00896081">
        <w:rPr>
          <w:rStyle w:val="StyleUnderline"/>
        </w:rPr>
        <w:t xml:space="preserve"> for war </w:t>
      </w:r>
      <w:r w:rsidRPr="00896081">
        <w:rPr>
          <w:rStyle w:val="StyleUnderline"/>
          <w:highlight w:val="cyan"/>
        </w:rPr>
        <w:t>is a function of</w:t>
      </w:r>
      <w:r w:rsidRPr="00896081">
        <w:rPr>
          <w:rStyle w:val="StyleUnderline"/>
        </w:rPr>
        <w:t xml:space="preserve"> a </w:t>
      </w:r>
      <w:r w:rsidRPr="00896081">
        <w:rPr>
          <w:rStyle w:val="Emphasis"/>
          <w:highlight w:val="cyan"/>
        </w:rPr>
        <w:t>higher</w:t>
      </w:r>
      <w:r w:rsidRPr="00896081">
        <w:rPr>
          <w:rStyle w:val="StyleUnderline"/>
        </w:rPr>
        <w:t xml:space="preserve"> degree of </w:t>
      </w:r>
      <w:r w:rsidRPr="00896081">
        <w:rPr>
          <w:rStyle w:val="Emphasis"/>
          <w:highlight w:val="cyan"/>
        </w:rPr>
        <w:t>willingness</w:t>
      </w:r>
      <w:r w:rsidRPr="00896081">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896081">
        <w:rPr>
          <w:rStyle w:val="StyleUnderline"/>
          <w:highlight w:val="cyan"/>
        </w:rPr>
        <w:t>authors link</w:t>
      </w:r>
      <w:r w:rsidRPr="00896081">
        <w:rPr>
          <w:rStyle w:val="StyleUnderline"/>
        </w:rPr>
        <w:t xml:space="preserve"> economic </w:t>
      </w:r>
      <w:r w:rsidRPr="00896081">
        <w:rPr>
          <w:rStyle w:val="Emphasis"/>
          <w:highlight w:val="cyan"/>
        </w:rPr>
        <w:t>growth</w:t>
      </w:r>
      <w:r w:rsidRPr="00896081">
        <w:rPr>
          <w:rStyle w:val="StyleUnderline"/>
          <w:highlight w:val="cyan"/>
        </w:rPr>
        <w:t xml:space="preserve"> to </w:t>
      </w:r>
      <w:r w:rsidRPr="00896081">
        <w:rPr>
          <w:rStyle w:val="Emphasis"/>
          <w:highlight w:val="cyan"/>
        </w:rPr>
        <w:t>optimistic</w:t>
      </w:r>
      <w:r w:rsidRPr="00896081">
        <w:rPr>
          <w:rStyle w:val="StyleUnderline"/>
          <w:highlight w:val="cyan"/>
        </w:rPr>
        <w:t xml:space="preserve"> or </w:t>
      </w:r>
      <w:r w:rsidRPr="00896081">
        <w:rPr>
          <w:rStyle w:val="Emphasis"/>
          <w:highlight w:val="cyan"/>
        </w:rPr>
        <w:t>bellicose</w:t>
      </w:r>
      <w:r w:rsidRPr="00896081">
        <w:rPr>
          <w:rStyle w:val="StyleUnderline"/>
          <w:highlight w:val="cyan"/>
        </w:rPr>
        <w:t xml:space="preserve"> </w:t>
      </w:r>
      <w:r w:rsidRPr="00896081">
        <w:rPr>
          <w:rStyle w:val="Emphasis"/>
          <w:highlight w:val="cyan"/>
        </w:rPr>
        <w:t>fo</w:t>
      </w:r>
      <w:r w:rsidRPr="00896081">
        <w:rPr>
          <w:rStyle w:val="StyleUnderline"/>
        </w:rPr>
        <w:t xml:space="preserve">reign </w:t>
      </w:r>
      <w:r w:rsidRPr="00896081">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896081">
        <w:rPr>
          <w:rStyle w:val="StyleUnderline"/>
          <w:highlight w:val="cyan"/>
        </w:rPr>
        <w:t>growth increases</w:t>
      </w:r>
      <w:r w:rsidRPr="00896081">
        <w:rPr>
          <w:rStyle w:val="StyleUnderline"/>
        </w:rPr>
        <w:t xml:space="preserve"> the </w:t>
      </w:r>
      <w:r w:rsidRPr="00896081">
        <w:rPr>
          <w:rStyle w:val="Emphasis"/>
          <w:highlight w:val="cyan"/>
        </w:rPr>
        <w:t>likelihood</w:t>
      </w:r>
      <w:r w:rsidRPr="00896081">
        <w:rPr>
          <w:rStyle w:val="StyleUnderline"/>
        </w:rPr>
        <w:t xml:space="preserve"> that </w:t>
      </w:r>
      <w:r w:rsidRPr="00896081">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896081">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C8F49A4" w14:textId="77777777" w:rsidR="005E0115" w:rsidRPr="00896081" w:rsidRDefault="005E0115" w:rsidP="005E0115">
      <w:pPr>
        <w:rPr>
          <w:sz w:val="16"/>
        </w:rPr>
      </w:pPr>
      <w:r w:rsidRPr="00896081">
        <w:rPr>
          <w:sz w:val="16"/>
        </w:rPr>
        <w:t xml:space="preserve">Choucri and North’s (1975) lateral pressure theory explains how growing states become driven domestically to expand in order to maintain economic growth. Such </w:t>
      </w:r>
      <w:r w:rsidRPr="00D966A0">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14211">
        <w:rPr>
          <w:rStyle w:val="StyleUnderline"/>
          <w:highlight w:val="cyan"/>
        </w:rPr>
        <w:t xml:space="preserve">push to </w:t>
      </w:r>
      <w:r w:rsidRPr="00414211">
        <w:rPr>
          <w:rStyle w:val="Emphasis"/>
          <w:highlight w:val="cyan"/>
        </w:rPr>
        <w:t>acquire colonies</w:t>
      </w:r>
      <w:r w:rsidRPr="00414211">
        <w:rPr>
          <w:rStyle w:val="StyleUnderline"/>
          <w:highlight w:val="cyan"/>
        </w:rPr>
        <w:t xml:space="preserve"> and </w:t>
      </w:r>
      <w:r w:rsidRPr="00414211">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1008DC51" w14:textId="77777777" w:rsidR="005E0115" w:rsidRPr="00414211" w:rsidRDefault="005E0115" w:rsidP="005E0115">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14211">
        <w:rPr>
          <w:rStyle w:val="Emphasis"/>
          <w:highlight w:val="cyan"/>
        </w:rPr>
        <w:t>the best</w:t>
      </w:r>
      <w:r w:rsidRPr="00414211">
        <w:rPr>
          <w:rStyle w:val="StyleUnderline"/>
        </w:rPr>
        <w:t xml:space="preserve"> as </w:t>
      </w:r>
      <w:r w:rsidRPr="00414211">
        <w:rPr>
          <w:rStyle w:val="StyleUnderline"/>
          <w:highlight w:val="cyan"/>
        </w:rPr>
        <w:t>diversions</w:t>
      </w:r>
      <w:r w:rsidRPr="00414211">
        <w:rPr>
          <w:rStyle w:val="StyleUnderline"/>
        </w:rPr>
        <w:t xml:space="preserve"> are those that </w:t>
      </w:r>
      <w:r w:rsidRPr="00414211">
        <w:rPr>
          <w:rStyle w:val="Emphasis"/>
          <w:highlight w:val="cyan"/>
        </w:rPr>
        <w:t>attract</w:t>
      </w:r>
      <w:r w:rsidRPr="00414211">
        <w:rPr>
          <w:rStyle w:val="StyleUnderline"/>
        </w:rPr>
        <w:t xml:space="preserve"> the </w:t>
      </w:r>
      <w:r w:rsidRPr="00414211">
        <w:rPr>
          <w:rStyle w:val="Emphasis"/>
          <w:highlight w:val="cyan"/>
        </w:rPr>
        <w:t>attention</w:t>
      </w:r>
      <w:r w:rsidRPr="00D966A0">
        <w:rPr>
          <w:rStyle w:val="StyleUnderline"/>
        </w:rPr>
        <w:t xml:space="preserve"> of the populace </w:t>
      </w:r>
      <w:r w:rsidRPr="00414211">
        <w:rPr>
          <w:rStyle w:val="StyleUnderline"/>
          <w:highlight w:val="cyan"/>
        </w:rPr>
        <w:t>but</w:t>
      </w:r>
      <w:r w:rsidRPr="00414211">
        <w:rPr>
          <w:rStyle w:val="StyleUnderline"/>
        </w:rPr>
        <w:t xml:space="preserve"> </w:t>
      </w:r>
      <w:r w:rsidRPr="00414211">
        <w:rPr>
          <w:rStyle w:val="Emphasis"/>
        </w:rPr>
        <w:t xml:space="preserve">do </w:t>
      </w:r>
      <w:r w:rsidRPr="00414211">
        <w:rPr>
          <w:rStyle w:val="Emphasis"/>
          <w:highlight w:val="cyan"/>
        </w:rPr>
        <w:t>not risk</w:t>
      </w:r>
      <w:r w:rsidRPr="00414211">
        <w:rPr>
          <w:rStyle w:val="StyleUnderline"/>
        </w:rPr>
        <w:t xml:space="preserve"> severe military </w:t>
      </w:r>
      <w:r w:rsidRPr="00414211">
        <w:rPr>
          <w:rStyle w:val="Emphasis"/>
          <w:highlight w:val="cyan"/>
        </w:rPr>
        <w:t>defeat</w:t>
      </w:r>
      <w:r w:rsidRPr="00414211">
        <w:rPr>
          <w:rStyle w:val="StyleUnderline"/>
          <w:highlight w:val="cyan"/>
        </w:rPr>
        <w:t>, which</w:t>
      </w:r>
      <w:r w:rsidRPr="00414211">
        <w:rPr>
          <w:rStyle w:val="StyleUnderline"/>
        </w:rPr>
        <w:t xml:space="preserve"> would </w:t>
      </w:r>
      <w:r w:rsidRPr="00414211">
        <w:rPr>
          <w:rStyle w:val="StyleUnderline"/>
          <w:highlight w:val="cyan"/>
        </w:rPr>
        <w:t>increase</w:t>
      </w:r>
      <w:r w:rsidRPr="00414211">
        <w:rPr>
          <w:rStyle w:val="StyleUnderline"/>
        </w:rPr>
        <w:t xml:space="preserve"> the </w:t>
      </w:r>
      <w:r w:rsidRPr="00414211">
        <w:rPr>
          <w:rStyle w:val="Emphasis"/>
          <w:highlight w:val="cyan"/>
        </w:rPr>
        <w:t>political problems</w:t>
      </w:r>
      <w:r w:rsidRPr="00414211">
        <w:rPr>
          <w:rStyle w:val="StyleUnderline"/>
        </w:rPr>
        <w:t xml:space="preserve"> for state leaders</w:t>
      </w:r>
      <w:r w:rsidRPr="00414211">
        <w:rPr>
          <w:sz w:val="16"/>
        </w:rPr>
        <w:t xml:space="preserve">. Hence, </w:t>
      </w:r>
      <w:r w:rsidRPr="00414211">
        <w:rPr>
          <w:rStyle w:val="StyleUnderline"/>
          <w:highlight w:val="cyan"/>
        </w:rPr>
        <w:t xml:space="preserve">conflicts </w:t>
      </w:r>
      <w:r w:rsidRPr="00414211">
        <w:rPr>
          <w:rStyle w:val="Emphasis"/>
          <w:highlight w:val="cyan"/>
        </w:rPr>
        <w:t>short</w:t>
      </w:r>
      <w:r w:rsidRPr="00414211">
        <w:rPr>
          <w:rStyle w:val="StyleUnderline"/>
          <w:highlight w:val="cyan"/>
        </w:rPr>
        <w:t xml:space="preserve"> of war are</w:t>
      </w:r>
      <w:r w:rsidRPr="00414211">
        <w:rPr>
          <w:rStyle w:val="StyleUnderline"/>
        </w:rPr>
        <w:t xml:space="preserve"> probably </w:t>
      </w:r>
      <w:r w:rsidRPr="00414211">
        <w:rPr>
          <w:rStyle w:val="StyleUnderline"/>
          <w:highlight w:val="cyan"/>
        </w:rPr>
        <w:t xml:space="preserve">more </w:t>
      </w:r>
      <w:r w:rsidRPr="00414211">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EF8CAB2" w14:textId="77777777" w:rsidR="005E0115" w:rsidRPr="00656734" w:rsidRDefault="005E0115" w:rsidP="005E0115">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56734">
        <w:rPr>
          <w:rStyle w:val="Emphasis"/>
          <w:highlight w:val="cyan"/>
        </w:rPr>
        <w:t>no ev</w:t>
      </w:r>
      <w:r w:rsidRPr="00656734">
        <w:rPr>
          <w:rStyle w:val="StyleUnderline"/>
        </w:rPr>
        <w:t xml:space="preserve">idence </w:t>
      </w:r>
      <w:r w:rsidRPr="00656734">
        <w:rPr>
          <w:rStyle w:val="StyleUnderline"/>
          <w:highlight w:val="cyan"/>
        </w:rPr>
        <w:t>that</w:t>
      </w:r>
      <w:r w:rsidRPr="00656734">
        <w:rPr>
          <w:rStyle w:val="StyleUnderline"/>
        </w:rPr>
        <w:t xml:space="preserve"> economic </w:t>
      </w:r>
      <w:r w:rsidRPr="00656734">
        <w:rPr>
          <w:rStyle w:val="Emphasis"/>
          <w:highlight w:val="cyan"/>
        </w:rPr>
        <w:t>deprivation</w:t>
      </w:r>
      <w:r w:rsidRPr="00656734">
        <w:rPr>
          <w:rStyle w:val="StyleUnderline"/>
          <w:highlight w:val="cyan"/>
        </w:rPr>
        <w:t xml:space="preserve"> results in leaders</w:t>
      </w:r>
      <w:r w:rsidRPr="00656734">
        <w:rPr>
          <w:rStyle w:val="StyleUnderline"/>
        </w:rPr>
        <w:t xml:space="preserve"> attempting </w:t>
      </w:r>
      <w:r w:rsidRPr="00656734">
        <w:rPr>
          <w:rStyle w:val="StyleUnderline"/>
          <w:highlight w:val="cyan"/>
        </w:rPr>
        <w:t xml:space="preserve">to </w:t>
      </w:r>
      <w:r w:rsidRPr="0065673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656734">
        <w:rPr>
          <w:rStyle w:val="StyleUnderline"/>
          <w:highlight w:val="cyan"/>
        </w:rPr>
        <w:t>opponents</w:t>
      </w:r>
      <w:r w:rsidRPr="00656734">
        <w:rPr>
          <w:rStyle w:val="StyleUnderline"/>
        </w:rPr>
        <w:t xml:space="preserve"> may </w:t>
      </w:r>
      <w:r w:rsidRPr="00656734">
        <w:rPr>
          <w:rStyle w:val="Emphasis"/>
          <w:highlight w:val="cyan"/>
        </w:rPr>
        <w:t>shy away</w:t>
      </w:r>
      <w:r w:rsidRPr="00656734">
        <w:rPr>
          <w:rStyle w:val="StyleUnderline"/>
        </w:rPr>
        <w:t xml:space="preserve"> from conflict with the US </w:t>
      </w:r>
      <w:r w:rsidRPr="00656734">
        <w:rPr>
          <w:rStyle w:val="StyleUnderline"/>
          <w:highlight w:val="cyan"/>
        </w:rPr>
        <w:t>when</w:t>
      </w:r>
      <w:r w:rsidRPr="00656734">
        <w:rPr>
          <w:rStyle w:val="StyleUnderline"/>
        </w:rPr>
        <w:t xml:space="preserve"> the latter’s </w:t>
      </w:r>
      <w:r w:rsidRPr="00656734">
        <w:rPr>
          <w:rStyle w:val="StyleUnderline"/>
          <w:highlight w:val="cyan"/>
        </w:rPr>
        <w:t>presidents are</w:t>
      </w:r>
      <w:r w:rsidRPr="00656734">
        <w:rPr>
          <w:rStyle w:val="StyleUnderline"/>
        </w:rPr>
        <w:t xml:space="preserve"> politically </w:t>
      </w:r>
      <w:r w:rsidRPr="0065673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984DC23" w14:textId="77777777" w:rsidR="005E0115" w:rsidRPr="00414211" w:rsidRDefault="005E0115" w:rsidP="005E0115">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8FE23E0" w14:textId="77777777" w:rsidR="005E0115" w:rsidRPr="00414211" w:rsidRDefault="005E0115" w:rsidP="005E0115">
      <w:pPr>
        <w:rPr>
          <w:sz w:val="16"/>
        </w:rPr>
      </w:pPr>
      <w:r w:rsidRPr="00414211">
        <w:rPr>
          <w:sz w:val="16"/>
        </w:rPr>
        <w:t>Theoretically Linking Economic Growth and Pressure Valves</w:t>
      </w:r>
    </w:p>
    <w:p w14:paraId="38B31733" w14:textId="77777777" w:rsidR="005E0115" w:rsidRPr="00656734" w:rsidRDefault="005E0115" w:rsidP="005E0115">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656734">
        <w:rPr>
          <w:rStyle w:val="StyleUnderline"/>
          <w:highlight w:val="cyan"/>
        </w:rPr>
        <w:t>growth</w:t>
      </w:r>
      <w:r w:rsidRPr="00656734">
        <w:rPr>
          <w:sz w:val="16"/>
        </w:rPr>
        <w:t xml:space="preserve"> of a state can alter its foreign policy, </w:t>
      </w:r>
      <w:r w:rsidRPr="00656734">
        <w:rPr>
          <w:rStyle w:val="Emphasis"/>
          <w:highlight w:val="cyan"/>
        </w:rPr>
        <w:t>result</w:t>
      </w:r>
      <w:r w:rsidRPr="00656734">
        <w:rPr>
          <w:sz w:val="16"/>
        </w:rPr>
        <w:t xml:space="preserve">ing </w:t>
      </w:r>
      <w:r w:rsidRPr="00656734">
        <w:rPr>
          <w:rStyle w:val="StyleUnderline"/>
          <w:highlight w:val="cyan"/>
        </w:rPr>
        <w:t>in</w:t>
      </w:r>
      <w:r w:rsidRPr="00656734">
        <w:rPr>
          <w:rStyle w:val="StyleUnderline"/>
        </w:rPr>
        <w:t xml:space="preserve"> an increased </w:t>
      </w:r>
      <w:r w:rsidRPr="00656734">
        <w:rPr>
          <w:rStyle w:val="Emphasis"/>
          <w:highlight w:val="cyan"/>
        </w:rPr>
        <w:t>pursuit</w:t>
      </w:r>
      <w:r w:rsidRPr="00656734">
        <w:rPr>
          <w:rStyle w:val="StyleUnderline"/>
          <w:highlight w:val="cyan"/>
        </w:rPr>
        <w:t xml:space="preserve"> of </w:t>
      </w:r>
      <w:r w:rsidRPr="00656734">
        <w:rPr>
          <w:rStyle w:val="Emphasis"/>
          <w:highlight w:val="cyan"/>
        </w:rPr>
        <w:t>resources</w:t>
      </w:r>
      <w:r w:rsidRPr="00656734">
        <w:rPr>
          <w:rStyle w:val="StyleUnderline"/>
          <w:highlight w:val="cyan"/>
        </w:rPr>
        <w:t xml:space="preserve"> and </w:t>
      </w:r>
      <w:r w:rsidRPr="0065673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656734">
        <w:rPr>
          <w:rStyle w:val="StyleUnderline"/>
          <w:highlight w:val="cyan"/>
        </w:rPr>
        <w:t xml:space="preserve">generating </w:t>
      </w:r>
      <w:r w:rsidRPr="00656734">
        <w:rPr>
          <w:rStyle w:val="Emphasis"/>
          <w:highlight w:val="cyan"/>
        </w:rPr>
        <w:t>fo</w:t>
      </w:r>
      <w:r w:rsidRPr="00656734">
        <w:rPr>
          <w:rStyle w:val="StyleUnderline"/>
        </w:rPr>
        <w:t xml:space="preserve">reign </w:t>
      </w:r>
      <w:r w:rsidRPr="00656734">
        <w:rPr>
          <w:rStyle w:val="Emphasis"/>
          <w:highlight w:val="cyan"/>
        </w:rPr>
        <w:t>po</w:t>
      </w:r>
      <w:r w:rsidRPr="00656734">
        <w:rPr>
          <w:rStyle w:val="StyleUnderline"/>
        </w:rPr>
        <w:t xml:space="preserve">licies </w:t>
      </w:r>
      <w:r w:rsidRPr="00656734">
        <w:rPr>
          <w:rStyle w:val="StyleUnderline"/>
          <w:highlight w:val="cyan"/>
        </w:rPr>
        <w:t>that seek</w:t>
      </w:r>
      <w:r w:rsidRPr="00656734">
        <w:rPr>
          <w:rStyle w:val="StyleUnderline"/>
        </w:rPr>
        <w:t xml:space="preserve"> out the addition of </w:t>
      </w:r>
      <w:r w:rsidRPr="00656734">
        <w:rPr>
          <w:rStyle w:val="Emphasis"/>
          <w:highlight w:val="cyan"/>
        </w:rPr>
        <w:t>resources</w:t>
      </w:r>
      <w:r w:rsidRPr="00656734">
        <w:rPr>
          <w:rStyle w:val="StyleUnderline"/>
        </w:rPr>
        <w:t xml:space="preserve">, the protection of </w:t>
      </w:r>
      <w:r w:rsidRPr="00656734">
        <w:rPr>
          <w:rStyle w:val="Emphasis"/>
          <w:highlight w:val="cyan"/>
        </w:rPr>
        <w:t>territory</w:t>
      </w:r>
      <w:r w:rsidRPr="00656734">
        <w:rPr>
          <w:rStyle w:val="StyleUnderline"/>
        </w:rPr>
        <w:t xml:space="preserve">, and the protection of </w:t>
      </w:r>
      <w:r w:rsidRPr="00656734">
        <w:rPr>
          <w:rStyle w:val="Emphasis"/>
          <w:highlight w:val="cyan"/>
        </w:rPr>
        <w:t>trade</w:t>
      </w:r>
      <w:r w:rsidRPr="00656734">
        <w:rPr>
          <w:rStyle w:val="StyleUnderline"/>
        </w:rPr>
        <w:t xml:space="preserve"> routes </w:t>
      </w:r>
      <w:r w:rsidRPr="00656734">
        <w:rPr>
          <w:rStyle w:val="StyleUnderline"/>
          <w:highlight w:val="cyan"/>
        </w:rPr>
        <w:t xml:space="preserve">and </w:t>
      </w:r>
      <w:r w:rsidRPr="0065673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98DDCAA" w14:textId="77777777" w:rsidR="005E0115" w:rsidRPr="00414211" w:rsidRDefault="005E0115" w:rsidP="005E0115">
      <w:pPr>
        <w:rPr>
          <w:sz w:val="16"/>
        </w:rPr>
      </w:pPr>
      <w:r w:rsidRPr="00414211">
        <w:rPr>
          <w:sz w:val="16"/>
        </w:rPr>
        <w:t>A Process Theory of War</w:t>
      </w:r>
    </w:p>
    <w:p w14:paraId="62573721" w14:textId="77777777" w:rsidR="005E0115" w:rsidRPr="00414211" w:rsidRDefault="005E0115" w:rsidP="005E0115">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6EAD0DE" w14:textId="77777777" w:rsidR="005E0115" w:rsidRPr="00414211" w:rsidRDefault="005E0115" w:rsidP="005E0115">
      <w:pPr>
        <w:rPr>
          <w:sz w:val="16"/>
        </w:rPr>
      </w:pPr>
      <w:r w:rsidRPr="00414211">
        <w:rPr>
          <w:sz w:val="16"/>
        </w:rPr>
        <w:t>Economic Growth and the War Process</w:t>
      </w:r>
    </w:p>
    <w:p w14:paraId="395BB35C" w14:textId="77777777" w:rsidR="005E0115" w:rsidRPr="00414211" w:rsidRDefault="005E0115" w:rsidP="005E0115">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0DFC9AAE" w14:textId="77777777" w:rsidR="005E0115" w:rsidRPr="00414211" w:rsidRDefault="005E0115" w:rsidP="005E0115">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14211">
        <w:rPr>
          <w:rStyle w:val="Emphasis"/>
          <w:highlight w:val="cyan"/>
        </w:rPr>
        <w:t>growth</w:t>
      </w:r>
      <w:r w:rsidRPr="00414211">
        <w:rPr>
          <w:rStyle w:val="StyleUnderline"/>
        </w:rPr>
        <w:t xml:space="preserve"> actually </w:t>
      </w:r>
      <w:r w:rsidRPr="00414211">
        <w:rPr>
          <w:rStyle w:val="StyleUnderline"/>
          <w:highlight w:val="cyan"/>
        </w:rPr>
        <w:t>increases</w:t>
      </w:r>
      <w:r w:rsidRPr="00414211">
        <w:rPr>
          <w:rStyle w:val="StyleUnderline"/>
        </w:rPr>
        <w:t xml:space="preserve"> the </w:t>
      </w:r>
      <w:r w:rsidRPr="00414211">
        <w:rPr>
          <w:rStyle w:val="Emphasis"/>
          <w:highlight w:val="cyan"/>
        </w:rPr>
        <w:t>willingness</w:t>
      </w:r>
      <w:r w:rsidRPr="00414211">
        <w:rPr>
          <w:rStyle w:val="StyleUnderline"/>
          <w:highlight w:val="cyan"/>
        </w:rPr>
        <w:t xml:space="preserve"> of leaders, and</w:t>
      </w:r>
      <w:r w:rsidRPr="00414211">
        <w:rPr>
          <w:sz w:val="16"/>
        </w:rPr>
        <w:t xml:space="preserve"> often </w:t>
      </w:r>
      <w:r w:rsidRPr="00414211">
        <w:rPr>
          <w:rStyle w:val="StyleUnderline"/>
        </w:rPr>
        <w:t xml:space="preserve">public </w:t>
      </w:r>
      <w:r w:rsidRPr="00414211">
        <w:rPr>
          <w:rStyle w:val="Emphasis"/>
          <w:highlight w:val="cyan"/>
        </w:rPr>
        <w:t>opinion</w:t>
      </w:r>
      <w:r w:rsidRPr="00414211">
        <w:rPr>
          <w:rStyle w:val="StyleUnderline"/>
          <w:highlight w:val="cyan"/>
        </w:rPr>
        <w:t xml:space="preserve">, to go to </w:t>
      </w:r>
      <w:r w:rsidRPr="00414211">
        <w:rPr>
          <w:rStyle w:val="Emphasis"/>
          <w:highlight w:val="cyan"/>
        </w:rPr>
        <w:t>war</w:t>
      </w:r>
      <w:r w:rsidRPr="00414211">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14211">
        <w:rPr>
          <w:rStyle w:val="Emphasis"/>
          <w:highlight w:val="cyan"/>
        </w:rPr>
        <w:t>nationalism</w:t>
      </w:r>
      <w:r w:rsidRPr="00414211">
        <w:rPr>
          <w:rStyle w:val="StyleUnderline"/>
          <w:highlight w:val="cyan"/>
        </w:rPr>
        <w:t xml:space="preserve"> and</w:t>
      </w:r>
      <w:r w:rsidRPr="00414211">
        <w:rPr>
          <w:rStyle w:val="StyleUnderline"/>
        </w:rPr>
        <w:t xml:space="preserve"> an </w:t>
      </w:r>
      <w:r w:rsidRPr="00414211">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EC6B8EA" w14:textId="77777777" w:rsidR="005E0115" w:rsidRDefault="005E0115" w:rsidP="005E0115">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656734">
        <w:rPr>
          <w:rStyle w:val="Emphasis"/>
          <w:highlight w:val="cyan"/>
        </w:rPr>
        <w:t>direct</w:t>
      </w:r>
      <w:r w:rsidRPr="00656734">
        <w:rPr>
          <w:rStyle w:val="StyleUnderline"/>
          <w:highlight w:val="cyan"/>
        </w:rPr>
        <w:t xml:space="preserve"> effect of</w:t>
      </w:r>
      <w:r w:rsidRPr="00656734">
        <w:rPr>
          <w:rStyle w:val="StyleUnderline"/>
        </w:rPr>
        <w:t xml:space="preserve"> higher levels of </w:t>
      </w:r>
      <w:r w:rsidRPr="0065673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D966A0">
        <w:rPr>
          <w:rStyle w:val="StyleUnderline"/>
          <w:highlight w:val="cyan"/>
        </w:rPr>
        <w:t xml:space="preserve">to </w:t>
      </w:r>
      <w:r w:rsidRPr="00D966A0">
        <w:rPr>
          <w:rStyle w:val="Emphasis"/>
          <w:highlight w:val="cyan"/>
        </w:rPr>
        <w:t>e</w:t>
      </w:r>
      <w:r w:rsidRPr="00656734">
        <w:rPr>
          <w:rStyle w:val="Emphasis"/>
          <w:highlight w:val="cyan"/>
        </w:rPr>
        <w:t>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656734">
        <w:rPr>
          <w:rStyle w:val="StyleUnderline"/>
          <w:highlight w:val="cyan"/>
        </w:rPr>
        <w:t>make</w:t>
      </w:r>
      <w:r w:rsidRPr="00656734">
        <w:rPr>
          <w:sz w:val="16"/>
        </w:rPr>
        <w:t xml:space="preserve">s </w:t>
      </w:r>
      <w:r w:rsidRPr="00656734">
        <w:rPr>
          <w:rStyle w:val="StyleUnderline"/>
          <w:highlight w:val="cyan"/>
        </w:rPr>
        <w:t>states</w:t>
      </w:r>
      <w:r w:rsidRPr="00656734">
        <w:rPr>
          <w:rStyle w:val="StyleUnderline"/>
        </w:rPr>
        <w:t xml:space="preserve"> more </w:t>
      </w:r>
      <w:r w:rsidRPr="00656734">
        <w:rPr>
          <w:rStyle w:val="Emphasis"/>
          <w:highlight w:val="cyan"/>
        </w:rPr>
        <w:t>risk acceptant</w:t>
      </w:r>
      <w:r w:rsidRPr="00656734">
        <w:rPr>
          <w:rStyle w:val="StyleUnderline"/>
        </w:rPr>
        <w:t xml:space="preserve">, </w:t>
      </w:r>
      <w:r w:rsidRPr="00D966A0">
        <w:rPr>
          <w:rStyle w:val="StyleUnderline"/>
          <w:highlight w:val="cyan"/>
        </w:rPr>
        <w:t>and</w:t>
      </w:r>
      <w:r w:rsidRPr="00656734">
        <w:rPr>
          <w:rStyle w:val="StyleUnderline"/>
        </w:rPr>
        <w:t xml:space="preserve"> they become more </w:t>
      </w:r>
      <w:r w:rsidRPr="00656734">
        <w:rPr>
          <w:rStyle w:val="StyleUnderline"/>
          <w:highlight w:val="cyan"/>
        </w:rPr>
        <w:t xml:space="preserve">willing to </w:t>
      </w:r>
      <w:r w:rsidRPr="0065673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95E3D">
        <w:rPr>
          <w:rStyle w:val="StyleUnderline"/>
          <w:highlight w:val="cyan"/>
        </w:rPr>
        <w:t>increasing</w:t>
      </w:r>
      <w:r w:rsidRPr="00656734">
        <w:rPr>
          <w:rStyle w:val="StyleUnderline"/>
        </w:rPr>
        <w:t xml:space="preserve"> their </w:t>
      </w:r>
      <w:r w:rsidRPr="00D40756">
        <w:rPr>
          <w:rStyle w:val="Emphasis"/>
          <w:highlight w:val="cyan"/>
        </w:rPr>
        <w:t>optimistic</w:t>
      </w:r>
      <w:r w:rsidRPr="00D40756">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95E3D">
        <w:rPr>
          <w:rStyle w:val="Emphasis"/>
          <w:highlight w:val="cyan"/>
        </w:rPr>
        <w:t>low growth</w:t>
      </w:r>
      <w:r w:rsidRPr="00495E3D">
        <w:rPr>
          <w:rStyle w:val="StyleUnderline"/>
          <w:highlight w:val="cyan"/>
        </w:rPr>
        <w:t xml:space="preserve"> operates</w:t>
      </w:r>
      <w:r w:rsidRPr="00D40756">
        <w:rPr>
          <w:rStyle w:val="StyleUnderline"/>
        </w:rPr>
        <w:t xml:space="preserve"> in</w:t>
      </w:r>
      <w:r w:rsidRPr="00656734">
        <w:rPr>
          <w:rStyle w:val="StyleUnderline"/>
        </w:rPr>
        <w:t xml:space="preserve"> the </w:t>
      </w:r>
      <w:r w:rsidRPr="00495E3D">
        <w:rPr>
          <w:rStyle w:val="Emphasis"/>
          <w:highlight w:val="cyan"/>
        </w:rPr>
        <w:t>opposite</w:t>
      </w:r>
      <w:r w:rsidRPr="00D40756">
        <w:rPr>
          <w:rStyle w:val="StyleUnderline"/>
        </w:rPr>
        <w:t xml:space="preserve"> direction,</w:t>
      </w:r>
      <w:r w:rsidRPr="00656734">
        <w:rPr>
          <w:rStyle w:val="StyleUnderline"/>
        </w:rPr>
        <w:t xml:space="preserve"> even </w:t>
      </w:r>
      <w:r w:rsidRPr="00495E3D">
        <w:rPr>
          <w:rStyle w:val="StyleUnderline"/>
          <w:highlight w:val="cyan"/>
        </w:rPr>
        <w:t>inducing</w:t>
      </w:r>
      <w:r w:rsidRPr="00656734">
        <w:rPr>
          <w:rStyle w:val="StyleUnderline"/>
        </w:rPr>
        <w:t xml:space="preserve"> </w:t>
      </w:r>
      <w:r w:rsidRPr="00495E3D">
        <w:rPr>
          <w:rStyle w:val="Emphasis"/>
        </w:rPr>
        <w:t xml:space="preserve">increased </w:t>
      </w:r>
      <w:r w:rsidRPr="00495E3D">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5"/>
    <w:p w14:paraId="18B0A939" w14:textId="77777777" w:rsidR="005E0115" w:rsidRDefault="005E0115" w:rsidP="005E0115">
      <w:pPr>
        <w:pStyle w:val="Heading3"/>
        <w:rPr>
          <w:rFonts w:eastAsia="MS Gothic"/>
        </w:rPr>
      </w:pPr>
      <w:r>
        <w:rPr>
          <w:rFonts w:eastAsia="MS Gothic"/>
        </w:rPr>
        <w:t>AT: Terrorism---1NC</w:t>
      </w:r>
    </w:p>
    <w:p w14:paraId="4C58BCBC" w14:textId="77777777" w:rsidR="005E0115" w:rsidRPr="006025A1" w:rsidRDefault="005E0115" w:rsidP="005E0115">
      <w:pPr>
        <w:pStyle w:val="Heading4"/>
        <w:rPr>
          <w:rFonts w:eastAsia="Times New Roman"/>
        </w:rPr>
      </w:pPr>
      <w:r w:rsidRPr="006025A1">
        <w:rPr>
          <w:rFonts w:eastAsia="Times New Roman"/>
        </w:rPr>
        <w:t>Terrorism isn’t existential.</w:t>
      </w:r>
    </w:p>
    <w:p w14:paraId="034D47A6" w14:textId="77777777" w:rsidR="005E0115" w:rsidRPr="006025A1" w:rsidRDefault="005E0115" w:rsidP="005E0115">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46C26C7E" w14:textId="77777777" w:rsidR="005E0115" w:rsidRPr="00595B92" w:rsidRDefault="005E0115" w:rsidP="005E0115">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2BC8F8AA" w14:textId="77777777" w:rsidR="005E0115" w:rsidRPr="007B36CB" w:rsidRDefault="005E0115" w:rsidP="005E0115">
      <w:pPr>
        <w:pStyle w:val="Heading4"/>
        <w:rPr>
          <w:rFonts w:eastAsia="MS Gothic"/>
        </w:rPr>
      </w:pPr>
      <w:bookmarkStart w:id="6" w:name="Level_3_321"/>
      <w:r>
        <w:rPr>
          <w:rFonts w:eastAsia="MS Gothic"/>
        </w:rPr>
        <w:t>Countries won’t retaliate</w:t>
      </w:r>
    </w:p>
    <w:p w14:paraId="57F868E6" w14:textId="77777777" w:rsidR="005E0115" w:rsidRPr="007B36CB" w:rsidRDefault="005E0115" w:rsidP="005E0115">
      <w:pPr>
        <w:rPr>
          <w:rFonts w:eastAsia="Cambria"/>
        </w:rPr>
      </w:pPr>
      <w:r w:rsidRPr="007B09B9">
        <w:rPr>
          <w:rStyle w:val="Style13ptBold"/>
        </w:rPr>
        <w:t xml:space="preserve">McIntosh and Storey 18 </w:t>
      </w:r>
      <w:r w:rsidRPr="007B36CB">
        <w:rPr>
          <w:rFonts w:eastAsia="Cambria"/>
        </w:rPr>
        <w:t>– Christopher, visiting assistant professor of political studies at Bard College. Ian, a fellow at the Hannah Arendt Center for Politics and Humanities at Bard College. “Between Acquisition and Use: Assessing the Likelihood of Nuclear Terrorism”, International Studies Quarterly, Vol. 62, No. 2, pg. 289-300, https://academic.oup.com/isq/article/62/2/289/4976557, 04-19-2018</w:t>
      </w:r>
    </w:p>
    <w:p w14:paraId="6FDD22E8" w14:textId="77777777" w:rsidR="005E0115" w:rsidRPr="007B36CB" w:rsidRDefault="005E0115" w:rsidP="005E0115">
      <w:pPr>
        <w:rPr>
          <w:rFonts w:eastAsia="Cambria"/>
          <w:sz w:val="16"/>
        </w:rPr>
      </w:pPr>
      <w:r w:rsidRPr="007B36CB">
        <w:rPr>
          <w:rFonts w:eastAsia="Cambria"/>
          <w:sz w:val="16"/>
        </w:rPr>
        <w:t xml:space="preserve">This last point is worth emphasizing. </w:t>
      </w:r>
      <w:r w:rsidRPr="007B09B9">
        <w:rPr>
          <w:rStyle w:val="Emphasis"/>
          <w:highlight w:val="cyan"/>
        </w:rPr>
        <w:t>Even</w:t>
      </w:r>
      <w:r w:rsidRPr="007B09B9">
        <w:rPr>
          <w:rStyle w:val="Emphasis"/>
        </w:rPr>
        <w:t xml:space="preserve"> in </w:t>
      </w:r>
      <w:r w:rsidRPr="007B09B9">
        <w:rPr>
          <w:rStyle w:val="Emphasis"/>
          <w:highlight w:val="cyan"/>
        </w:rPr>
        <w:t>the</w:t>
      </w:r>
      <w:r w:rsidRPr="007B36CB">
        <w:rPr>
          <w:rFonts w:eastAsia="Cambria"/>
          <w:sz w:val="16"/>
          <w:highlight w:val="cyan"/>
        </w:rPr>
        <w:t xml:space="preserve"> </w:t>
      </w:r>
      <w:r w:rsidRPr="007B09B9">
        <w:rPr>
          <w:rStyle w:val="Emphasis"/>
          <w:highlight w:val="cyan"/>
        </w:rPr>
        <w:t>remote case</w:t>
      </w:r>
      <w:r w:rsidRPr="007B36CB">
        <w:rPr>
          <w:rFonts w:eastAsia="Cambria"/>
          <w:sz w:val="16"/>
          <w:highlight w:val="cyan"/>
        </w:rPr>
        <w:t xml:space="preserve"> </w:t>
      </w:r>
      <w:r w:rsidRPr="007B09B9">
        <w:rPr>
          <w:rStyle w:val="Emphasis"/>
          <w:highlight w:val="cyan"/>
        </w:rPr>
        <w:t>where an actor</w:t>
      </w:r>
      <w:r w:rsidRPr="007B36CB">
        <w:rPr>
          <w:rFonts w:eastAsia="Cambria"/>
          <w:sz w:val="16"/>
          <w:highlight w:val="cyan"/>
        </w:rPr>
        <w:t xml:space="preserve"> </w:t>
      </w:r>
      <w:r w:rsidRPr="007B09B9">
        <w:rPr>
          <w:rStyle w:val="Emphasis"/>
          <w:highlight w:val="cyan"/>
        </w:rPr>
        <w:t>successfully acquires a nuc</w:t>
      </w:r>
      <w:r w:rsidRPr="007B09B9">
        <w:rPr>
          <w:rStyle w:val="Emphasis"/>
        </w:rPr>
        <w:t xml:space="preserve">lear weapon </w:t>
      </w:r>
      <w:r w:rsidRPr="007B09B9">
        <w:rPr>
          <w:rStyle w:val="Emphasis"/>
          <w:highlight w:val="cyan"/>
        </w:rPr>
        <w:t>and</w:t>
      </w:r>
      <w:r w:rsidRPr="007B36CB">
        <w:rPr>
          <w:rFonts w:eastAsia="Cambria"/>
          <w:sz w:val="16"/>
          <w:highlight w:val="cyan"/>
        </w:rPr>
        <w:t xml:space="preserve"> </w:t>
      </w:r>
      <w:r w:rsidRPr="007B09B9">
        <w:rPr>
          <w:rStyle w:val="Emphasis"/>
          <w:highlight w:val="cyan"/>
        </w:rPr>
        <w:t>primarily seeks</w:t>
      </w:r>
      <w:r w:rsidRPr="007B09B9">
        <w:rPr>
          <w:rStyle w:val="Emphasis"/>
        </w:rPr>
        <w:t xml:space="preserve"> raw</w:t>
      </w:r>
      <w:r w:rsidRPr="007B36CB">
        <w:rPr>
          <w:rFonts w:eastAsia="Cambria"/>
          <w:sz w:val="16"/>
        </w:rPr>
        <w:t xml:space="preserve"> numbers of </w:t>
      </w:r>
      <w:r w:rsidRPr="007B09B9">
        <w:rPr>
          <w:rStyle w:val="Emphasis"/>
          <w:highlight w:val="cyan"/>
        </w:rPr>
        <w:t>casualties</w:t>
      </w:r>
      <w:r w:rsidRPr="007B09B9">
        <w:rPr>
          <w:rStyle w:val="Emphasis"/>
        </w:rPr>
        <w:t>—whether due to outbidding or audience costs—</w:t>
      </w:r>
      <w:r w:rsidRPr="007B09B9">
        <w:rPr>
          <w:rStyle w:val="Emphasis"/>
          <w:highlight w:val="cyan"/>
        </w:rPr>
        <w:t>other</w:t>
      </w:r>
      <w:r w:rsidRPr="007B36CB">
        <w:rPr>
          <w:rFonts w:eastAsia="Cambria"/>
          <w:sz w:val="16"/>
        </w:rPr>
        <w:t xml:space="preserve"> forms of </w:t>
      </w:r>
      <w:r w:rsidRPr="007B09B9">
        <w:rPr>
          <w:rStyle w:val="Emphasis"/>
          <w:highlight w:val="cyan"/>
        </w:rPr>
        <w:t>WMDs are</w:t>
      </w:r>
      <w:r w:rsidRPr="007B36CB">
        <w:rPr>
          <w:rFonts w:eastAsia="Cambria"/>
          <w:sz w:val="16"/>
        </w:rPr>
        <w:t xml:space="preserve"> likely to be </w:t>
      </w:r>
      <w:r w:rsidRPr="007B09B9">
        <w:rPr>
          <w:rStyle w:val="Emphasis"/>
          <w:highlight w:val="cyan"/>
        </w:rPr>
        <w:t>more appealing</w:t>
      </w:r>
      <w:r w:rsidRPr="007B09B9">
        <w:rPr>
          <w:rStyle w:val="Emphasis"/>
        </w:rPr>
        <w:t>. As</w:t>
      </w:r>
      <w:r w:rsidRPr="007B36CB">
        <w:rPr>
          <w:rFonts w:eastAsia="Cambria"/>
          <w:sz w:val="16"/>
        </w:rPr>
        <w:t xml:space="preserve"> </w:t>
      </w:r>
      <w:r w:rsidRPr="007B09B9">
        <w:rPr>
          <w:rStyle w:val="Emphasis"/>
        </w:rPr>
        <w:t>Aum Shinrikyo</w:t>
      </w:r>
      <w:r w:rsidRPr="007B36CB">
        <w:rPr>
          <w:rFonts w:eastAsia="Cambria"/>
          <w:sz w:val="16"/>
        </w:rPr>
        <w:t xml:space="preserve"> </w:t>
      </w:r>
      <w:r w:rsidRPr="007B09B9">
        <w:rPr>
          <w:rStyle w:val="Emphasis"/>
        </w:rPr>
        <w:t>indicates, this is particularly the case for the group that overcomes the inevitable political and technological hurdles</w:t>
      </w:r>
      <w:r w:rsidRPr="007B36CB">
        <w:rPr>
          <w:rFonts w:eastAsia="Cambria"/>
          <w:sz w:val="16"/>
        </w:rPr>
        <w:t xml:space="preserve"> (Nehorayoff et al. 2016, 36–37). </w:t>
      </w:r>
      <w:r w:rsidRPr="007B09B9">
        <w:rPr>
          <w:rStyle w:val="Emphasis"/>
        </w:rPr>
        <w:t>For these groups</w:t>
      </w:r>
      <w:r w:rsidRPr="007B36CB">
        <w:rPr>
          <w:rFonts w:eastAsia="Cambria"/>
          <w:sz w:val="16"/>
        </w:rPr>
        <w:t>, chemical, biological, and radiological weapons (</w:t>
      </w:r>
      <w:r w:rsidRPr="007B09B9">
        <w:rPr>
          <w:rStyle w:val="Emphasis"/>
          <w:highlight w:val="cyan"/>
        </w:rPr>
        <w:t>CBRW</w:t>
      </w:r>
      <w:r w:rsidRPr="007B36CB">
        <w:rPr>
          <w:rFonts w:eastAsia="Cambria"/>
          <w:sz w:val="16"/>
        </w:rPr>
        <w:t xml:space="preserve">) </w:t>
      </w:r>
      <w:r w:rsidRPr="007B09B9">
        <w:rPr>
          <w:rStyle w:val="Emphasis"/>
          <w:highlight w:val="cyan"/>
        </w:rPr>
        <w:t>are</w:t>
      </w:r>
      <w:r w:rsidRPr="007B09B9">
        <w:rPr>
          <w:rStyle w:val="Emphasis"/>
        </w:rPr>
        <w:t xml:space="preserve"> considerably</w:t>
      </w:r>
      <w:r w:rsidRPr="007B36CB">
        <w:rPr>
          <w:rFonts w:eastAsia="Cambria"/>
          <w:sz w:val="16"/>
        </w:rPr>
        <w:t xml:space="preserve"> </w:t>
      </w:r>
      <w:r w:rsidRPr="007B09B9">
        <w:rPr>
          <w:rStyle w:val="Emphasis"/>
          <w:highlight w:val="cyan"/>
        </w:rPr>
        <w:t>easier</w:t>
      </w:r>
      <w:r w:rsidRPr="007B09B9">
        <w:rPr>
          <w:rStyle w:val="Emphasis"/>
        </w:rPr>
        <w:t xml:space="preserve"> to acquire</w:t>
      </w:r>
      <w:r w:rsidRPr="007B36CB">
        <w:rPr>
          <w:rFonts w:eastAsia="Cambria"/>
          <w:sz w:val="16"/>
        </w:rPr>
        <w:t xml:space="preserve">, </w:t>
      </w:r>
      <w:r w:rsidRPr="007B09B9">
        <w:rPr>
          <w:rStyle w:val="Emphasis"/>
        </w:rPr>
        <w:t>use, and</w:t>
      </w:r>
      <w:r w:rsidRPr="007B36CB">
        <w:rPr>
          <w:rFonts w:eastAsia="Cambria"/>
          <w:sz w:val="16"/>
        </w:rPr>
        <w:t xml:space="preserve"> </w:t>
      </w:r>
      <w:r w:rsidRPr="007B09B9">
        <w:rPr>
          <w:rStyle w:val="Emphasis"/>
        </w:rPr>
        <w:t>stockpile</w:t>
      </w:r>
      <w:r w:rsidRPr="007B36CB">
        <w:rPr>
          <w:rFonts w:eastAsia="Cambria"/>
          <w:sz w:val="16"/>
        </w:rPr>
        <w:t xml:space="preserve">. This is </w:t>
      </w:r>
      <w:r w:rsidRPr="007B09B9">
        <w:rPr>
          <w:rStyle w:val="Emphasis"/>
        </w:rPr>
        <w:t>especially</w:t>
      </w:r>
      <w:r w:rsidRPr="007B36CB">
        <w:rPr>
          <w:rFonts w:eastAsia="Cambria"/>
          <w:sz w:val="16"/>
        </w:rPr>
        <w:t xml:space="preserve"> true </w:t>
      </w:r>
      <w:r w:rsidRPr="007B09B9">
        <w:rPr>
          <w:rStyle w:val="Emphasis"/>
        </w:rPr>
        <w:t>when considered</w:t>
      </w:r>
      <w:r w:rsidRPr="007B36CB">
        <w:rPr>
          <w:rFonts w:eastAsia="Cambria"/>
          <w:sz w:val="16"/>
        </w:rPr>
        <w:t xml:space="preserve"> </w:t>
      </w:r>
      <w:r w:rsidRPr="007B09B9">
        <w:rPr>
          <w:rStyle w:val="Emphasis"/>
          <w:highlight w:val="cyan"/>
        </w:rPr>
        <w:t>over time</w:t>
      </w:r>
      <w:r w:rsidRPr="007B09B9">
        <w:rPr>
          <w:rStyle w:val="Emphasis"/>
        </w:rPr>
        <w:t>, rather than a single operation</w:t>
      </w:r>
      <w:r w:rsidRPr="007B36CB">
        <w:rPr>
          <w:rFonts w:eastAsia="Cambria"/>
          <w:sz w:val="16"/>
        </w:rPr>
        <w:t xml:space="preserve">.18 </w:t>
      </w:r>
      <w:r w:rsidRPr="007B09B9">
        <w:rPr>
          <w:rStyle w:val="Emphasis"/>
        </w:rPr>
        <w:t xml:space="preserve">While there are certainly downsides to CBRWs vis-à-vis nuclear weapons </w:t>
      </w:r>
      <w:r w:rsidRPr="007B36CB">
        <w:rPr>
          <w:rFonts w:eastAsia="Cambria"/>
          <w:sz w:val="16"/>
        </w:rPr>
        <w:t xml:space="preserve">(delivery may paradoxically be easier and the maintenance risks comparatively smaller), </w:t>
      </w:r>
      <w:r w:rsidRPr="007B09B9">
        <w:rPr>
          <w:rStyle w:val="Emphasis"/>
        </w:rPr>
        <w:t>they are undoubtedly</w:t>
      </w:r>
      <w:r w:rsidRPr="007B36CB">
        <w:rPr>
          <w:rFonts w:eastAsia="Cambria"/>
          <w:sz w:val="16"/>
        </w:rPr>
        <w:t xml:space="preserve"> </w:t>
      </w:r>
      <w:r w:rsidRPr="007B09B9">
        <w:rPr>
          <w:rStyle w:val="Emphasis"/>
        </w:rPr>
        <w:t xml:space="preserve">easier </w:t>
      </w:r>
      <w:r w:rsidRPr="007B09B9">
        <w:rPr>
          <w:rStyle w:val="Emphasis"/>
          <w:highlight w:val="cyan"/>
        </w:rPr>
        <w:t>to procure and produce</w:t>
      </w:r>
      <w:r w:rsidRPr="007B36CB">
        <w:rPr>
          <w:rFonts w:eastAsia="Cambria"/>
          <w:sz w:val="16"/>
        </w:rPr>
        <w:t xml:space="preserve"> (Zanders 1999). </w:t>
      </w:r>
      <w:r w:rsidRPr="007B09B9">
        <w:rPr>
          <w:rStyle w:val="Emphasis"/>
        </w:rPr>
        <w:t>More importantly, CBRWs are</w:t>
      </w:r>
      <w:r w:rsidRPr="007B36CB">
        <w:rPr>
          <w:rFonts w:eastAsia="Cambria"/>
          <w:sz w:val="16"/>
        </w:rPr>
        <w:t xml:space="preserve"> </w:t>
      </w:r>
      <w:r w:rsidRPr="007B09B9">
        <w:rPr>
          <w:rStyle w:val="Emphasis"/>
        </w:rPr>
        <w:t>perceived</w:t>
      </w:r>
      <w:r w:rsidRPr="007B36CB">
        <w:rPr>
          <w:rFonts w:eastAsia="Cambria"/>
          <w:sz w:val="16"/>
        </w:rPr>
        <w:t xml:space="preserve"> </w:t>
      </w:r>
      <w:r w:rsidRPr="007B09B9">
        <w:rPr>
          <w:rStyle w:val="Emphasis"/>
        </w:rPr>
        <w:t>as easier to produce and thus likely to be viewed by</w:t>
      </w:r>
      <w:r w:rsidRPr="007B36CB">
        <w:rPr>
          <w:rFonts w:eastAsia="Cambria"/>
          <w:sz w:val="16"/>
        </w:rPr>
        <w:t xml:space="preserve"> </w:t>
      </w:r>
      <w:r w:rsidRPr="007B09B9">
        <w:rPr>
          <w:rStyle w:val="Emphasis"/>
        </w:rPr>
        <w:t>targets</w:t>
      </w:r>
      <w:r w:rsidRPr="007B36CB">
        <w:rPr>
          <w:rFonts w:eastAsia="Cambria"/>
          <w:sz w:val="16"/>
        </w:rPr>
        <w:t xml:space="preserve"> </w:t>
      </w:r>
      <w:r w:rsidRPr="007B09B9">
        <w:rPr>
          <w:rStyle w:val="Emphasis"/>
        </w:rPr>
        <w:t>as</w:t>
      </w:r>
      <w:r w:rsidRPr="007B36CB">
        <w:rPr>
          <w:rFonts w:eastAsia="Cambria"/>
          <w:sz w:val="16"/>
        </w:rPr>
        <w:t xml:space="preserve"> </w:t>
      </w:r>
      <w:r w:rsidRPr="007B09B9">
        <w:rPr>
          <w:rStyle w:val="Emphasis"/>
        </w:rPr>
        <w:t xml:space="preserve">iterable. </w:t>
      </w:r>
      <w:r w:rsidRPr="007B09B9">
        <w:rPr>
          <w:rStyle w:val="Emphasis"/>
          <w:highlight w:val="cyan"/>
        </w:rPr>
        <w:t>Unlike a nuclear attack, CBRW threats are</w:t>
      </w:r>
      <w:r w:rsidRPr="007B36CB">
        <w:rPr>
          <w:rFonts w:eastAsia="Cambria"/>
          <w:sz w:val="16"/>
          <w:highlight w:val="cyan"/>
        </w:rPr>
        <w:t xml:space="preserve"> </w:t>
      </w:r>
      <w:r w:rsidRPr="007B09B9">
        <w:rPr>
          <w:rStyle w:val="Emphasis"/>
          <w:highlight w:val="cyan"/>
        </w:rPr>
        <w:t>more credible</w:t>
      </w:r>
      <w:r w:rsidRPr="007B36CB">
        <w:rPr>
          <w:rFonts w:eastAsia="Cambria"/>
          <w:sz w:val="16"/>
        </w:rPr>
        <w:t xml:space="preserve"> </w:t>
      </w:r>
      <w:r w:rsidRPr="007B09B9">
        <w:rPr>
          <w:rStyle w:val="Emphasis"/>
        </w:rPr>
        <w:t xml:space="preserve">because a single CBRW attack </w:t>
      </w:r>
      <w:r w:rsidRPr="007B09B9">
        <w:rPr>
          <w:rStyle w:val="Emphasis"/>
          <w:highlight w:val="cyan"/>
        </w:rPr>
        <w:t>can</w:t>
      </w:r>
      <w:r w:rsidRPr="007B09B9">
        <w:rPr>
          <w:rStyle w:val="Emphasis"/>
        </w:rPr>
        <w:t xml:space="preserve"> likely </w:t>
      </w:r>
      <w:r w:rsidRPr="007B09B9">
        <w:rPr>
          <w:rStyle w:val="Emphasis"/>
          <w:highlight w:val="cyan"/>
        </w:rPr>
        <w:t>precipitate</w:t>
      </w:r>
      <w:r w:rsidRPr="007B36CB">
        <w:rPr>
          <w:rFonts w:eastAsia="Cambria"/>
          <w:sz w:val="16"/>
        </w:rPr>
        <w:t xml:space="preserve"> an </w:t>
      </w:r>
      <w:r w:rsidRPr="007B09B9">
        <w:rPr>
          <w:rStyle w:val="Emphasis"/>
        </w:rPr>
        <w:t>indefinite</w:t>
      </w:r>
      <w:r w:rsidRPr="007B36CB">
        <w:rPr>
          <w:rFonts w:eastAsia="Cambria"/>
          <w:sz w:val="16"/>
        </w:rPr>
        <w:t xml:space="preserve"> number of </w:t>
      </w:r>
      <w:r w:rsidRPr="007B09B9">
        <w:rPr>
          <w:rStyle w:val="Emphasis"/>
          <w:highlight w:val="cyan"/>
        </w:rPr>
        <w:t>follow-ups</w:t>
      </w:r>
      <w:r w:rsidRPr="007B36CB">
        <w:rPr>
          <w:rFonts w:eastAsia="Cambria"/>
          <w:sz w:val="16"/>
        </w:rPr>
        <w:t xml:space="preserve">. </w:t>
      </w:r>
    </w:p>
    <w:p w14:paraId="119118F1" w14:textId="77777777" w:rsidR="005E0115" w:rsidRPr="007B36CB" w:rsidRDefault="005E0115" w:rsidP="005E0115">
      <w:pPr>
        <w:rPr>
          <w:rFonts w:eastAsia="Cambria"/>
          <w:sz w:val="16"/>
        </w:rPr>
      </w:pPr>
      <w:r w:rsidRPr="007B09B9">
        <w:rPr>
          <w:rStyle w:val="Emphasis"/>
        </w:rPr>
        <w:t>In addition to the problem of iterability, a terrorist organization must always worry about the possible</w:t>
      </w:r>
      <w:r w:rsidRPr="007B36CB">
        <w:rPr>
          <w:rFonts w:eastAsia="Cambria"/>
          <w:sz w:val="16"/>
        </w:rPr>
        <w:t xml:space="preserve"> </w:t>
      </w:r>
      <w:r w:rsidRPr="007B09B9">
        <w:rPr>
          <w:rStyle w:val="Emphasis"/>
        </w:rPr>
        <w:t>ratchet effect</w:t>
      </w:r>
      <w:r w:rsidRPr="007B36CB">
        <w:rPr>
          <w:rFonts w:eastAsia="Cambria"/>
          <w:sz w:val="16"/>
        </w:rPr>
        <w:t xml:space="preserve"> of an attack—a problem Neumann and Smith (2005, 588– 90) </w:t>
      </w:r>
      <w:r w:rsidRPr="007B09B9">
        <w:rPr>
          <w:rStyle w:val="Emphasis"/>
        </w:rPr>
        <w:t>refer to as the “escalation trap.” A terrorist organization is different than a state at war because it manipulates other actors primarily through</w:t>
      </w:r>
      <w:r w:rsidRPr="007B36CB">
        <w:rPr>
          <w:rFonts w:eastAsia="Cambria"/>
          <w:sz w:val="16"/>
        </w:rPr>
        <w:t xml:space="preserve"> </w:t>
      </w:r>
      <w:r w:rsidRPr="007B09B9">
        <w:rPr>
          <w:rStyle w:val="Emphasis"/>
        </w:rPr>
        <w:t>punishment</w:t>
      </w:r>
      <w:r w:rsidRPr="007B36CB">
        <w:rPr>
          <w:rFonts w:eastAsia="Cambria"/>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7B09B9">
        <w:rPr>
          <w:rStyle w:val="Emphasis"/>
        </w:rPr>
        <w:t>Once an organization conducts a nuclear attack, it</w:t>
      </w:r>
      <w:r w:rsidRPr="007B36CB">
        <w:rPr>
          <w:rFonts w:eastAsia="Cambria"/>
          <w:sz w:val="16"/>
        </w:rPr>
        <w:t xml:space="preserve"> </w:t>
      </w:r>
      <w:r w:rsidRPr="007B09B9">
        <w:rPr>
          <w:rStyle w:val="Emphasis"/>
        </w:rPr>
        <w:t>lacks</w:t>
      </w:r>
      <w:r w:rsidRPr="007B36CB">
        <w:rPr>
          <w:rFonts w:eastAsia="Cambria"/>
          <w:sz w:val="16"/>
        </w:rPr>
        <w:t xml:space="preserve"> options for </w:t>
      </w:r>
      <w:r w:rsidRPr="007B09B9">
        <w:rPr>
          <w:rStyle w:val="Emphasis"/>
        </w:rPr>
        <w:t>an encore. Not even the</w:t>
      </w:r>
      <w:r w:rsidRPr="007B36CB">
        <w:rPr>
          <w:rFonts w:eastAsia="Cambria"/>
          <w:sz w:val="16"/>
        </w:rPr>
        <w:t xml:space="preserve"> </w:t>
      </w:r>
      <w:r w:rsidRPr="007B09B9">
        <w:rPr>
          <w:rStyle w:val="Emphasis"/>
        </w:rPr>
        <w:t>most nightmarish scenarios</w:t>
      </w:r>
      <w:r w:rsidRPr="007B36CB">
        <w:rPr>
          <w:rFonts w:eastAsia="Cambria"/>
          <w:sz w:val="16"/>
        </w:rPr>
        <w:t xml:space="preserve"> </w:t>
      </w:r>
      <w:r w:rsidRPr="007B09B9">
        <w:rPr>
          <w:rStyle w:val="Emphasis"/>
        </w:rPr>
        <w:t xml:space="preserve">involve an indefinite supply of weapons. If </w:t>
      </w:r>
      <w:r w:rsidRPr="007B09B9">
        <w:rPr>
          <w:rStyle w:val="Emphasis"/>
          <w:highlight w:val="cyan"/>
        </w:rPr>
        <w:t>a single attack</w:t>
      </w:r>
      <w:r w:rsidRPr="007B09B9">
        <w:rPr>
          <w:rStyle w:val="Emphasis"/>
        </w:rPr>
        <w:t xml:space="preserve"> plus the threat of one or two others does not induce capitulation, the organization </w:t>
      </w:r>
      <w:r w:rsidRPr="007B09B9">
        <w:rPr>
          <w:rStyle w:val="Emphasis"/>
          <w:highlight w:val="cyan"/>
        </w:rPr>
        <w:t>might</w:t>
      </w:r>
      <w:r w:rsidRPr="007B09B9">
        <w:rPr>
          <w:rStyle w:val="Emphasis"/>
        </w:rPr>
        <w:t xml:space="preserve"> unwittingly </w:t>
      </w:r>
      <w:r w:rsidRPr="007B09B9">
        <w:rPr>
          <w:rStyle w:val="Emphasis"/>
          <w:highlight w:val="cyan"/>
        </w:rPr>
        <w:t>harden</w:t>
      </w:r>
      <w:r w:rsidRPr="007B09B9">
        <w:rPr>
          <w:rStyle w:val="Emphasis"/>
        </w:rPr>
        <w:t xml:space="preserve"> the target</w:t>
      </w:r>
      <w:r w:rsidRPr="007B36CB">
        <w:rPr>
          <w:rFonts w:eastAsia="Cambria"/>
          <w:sz w:val="16"/>
        </w:rPr>
        <w:t xml:space="preserve"> state</w:t>
      </w:r>
      <w:r w:rsidRPr="007B09B9">
        <w:rPr>
          <w:rStyle w:val="Emphasis"/>
        </w:rPr>
        <w:t xml:space="preserve">’s </w:t>
      </w:r>
      <w:r w:rsidRPr="007B09B9">
        <w:rPr>
          <w:rStyle w:val="Emphasis"/>
          <w:highlight w:val="cyan"/>
        </w:rPr>
        <w:t>resolve</w:t>
      </w:r>
      <w:r w:rsidRPr="007B09B9">
        <w:rPr>
          <w:rStyle w:val="Emphasis"/>
        </w:rPr>
        <w:t>. The attack could raise the bar such that any future non-nuclear attack constitutes a lessening</w:t>
      </w:r>
      <w:r w:rsidRPr="007B36CB">
        <w:rPr>
          <w:rFonts w:eastAsia="Cambria"/>
          <w:sz w:val="16"/>
        </w:rPr>
        <w:t xml:space="preserve"> </w:t>
      </w:r>
      <w:r w:rsidRPr="007B09B9">
        <w:rPr>
          <w:rStyle w:val="Emphasis"/>
        </w:rPr>
        <w:t>of costs</w:t>
      </w:r>
      <w:r w:rsidRPr="007B36CB">
        <w:rPr>
          <w:rFonts w:eastAsia="Cambria"/>
          <w:sz w:val="16"/>
        </w:rPr>
        <w:t xml:space="preserve"> vis-à-vis the status quo. </w:t>
      </w:r>
    </w:p>
    <w:p w14:paraId="0676965E" w14:textId="77777777" w:rsidR="005E0115" w:rsidRPr="007B36CB" w:rsidRDefault="005E0115" w:rsidP="005E0115">
      <w:pPr>
        <w:rPr>
          <w:rFonts w:eastAsia="Cambria"/>
          <w:sz w:val="16"/>
        </w:rPr>
      </w:pPr>
      <w:r w:rsidRPr="007B09B9">
        <w:rPr>
          <w:rStyle w:val="Emphasis"/>
        </w:rPr>
        <w:t>There are also heavy opportunity costs involved in pursuing, developing, and maintaining a nuclear capacity, let alone actually</w:t>
      </w:r>
      <w:r w:rsidRPr="007B36CB">
        <w:rPr>
          <w:rFonts w:eastAsia="Cambria"/>
          <w:sz w:val="16"/>
        </w:rPr>
        <w:t xml:space="preserve"> </w:t>
      </w:r>
      <w:r w:rsidRPr="007B09B9">
        <w:rPr>
          <w:rStyle w:val="Emphasis"/>
        </w:rPr>
        <w:t>deploying</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delivering</w:t>
      </w:r>
      <w:r w:rsidRPr="007B36CB">
        <w:rPr>
          <w:rFonts w:eastAsia="Cambria"/>
          <w:sz w:val="16"/>
        </w:rPr>
        <w:t xml:space="preserve"> it. As Weiss puts it, </w:t>
      </w:r>
      <w:r w:rsidRPr="007B09B9">
        <w:rPr>
          <w:rStyle w:val="Emphasis"/>
        </w:rPr>
        <w:t xml:space="preserve">“even if a terror group were to achieve technical nuclear proficiency, </w:t>
      </w:r>
      <w:r w:rsidRPr="007B09B9">
        <w:rPr>
          <w:rStyle w:val="Emphasis"/>
          <w:highlight w:val="cyan"/>
        </w:rPr>
        <w:t>the time, money, and infrastructure</w:t>
      </w:r>
      <w:r w:rsidRPr="007B09B9">
        <w:rPr>
          <w:rStyle w:val="Emphasis"/>
        </w:rPr>
        <w:t xml:space="preserve"> needed </w:t>
      </w:r>
      <w:r w:rsidRPr="007B09B9">
        <w:rPr>
          <w:rStyle w:val="Emphasis"/>
          <w:highlight w:val="cyan"/>
        </w:rPr>
        <w:t>to build</w:t>
      </w:r>
      <w:r w:rsidRPr="007B09B9">
        <w:rPr>
          <w:rStyle w:val="Emphasis"/>
        </w:rPr>
        <w:t xml:space="preserve"> nuclear weapons creates significant </w:t>
      </w:r>
      <w:r w:rsidRPr="007B09B9">
        <w:rPr>
          <w:rStyle w:val="Emphasis"/>
          <w:highlight w:val="cyan"/>
        </w:rPr>
        <w:t>risks</w:t>
      </w:r>
      <w:r w:rsidRPr="007B09B9">
        <w:rPr>
          <w:rStyle w:val="Emphasis"/>
        </w:rPr>
        <w:t xml:space="preserve"> of </w:t>
      </w:r>
      <w:r w:rsidRPr="007B09B9">
        <w:rPr>
          <w:rStyle w:val="Emphasis"/>
          <w:highlight w:val="cyan"/>
        </w:rPr>
        <w:t>discovery</w:t>
      </w:r>
      <w:r w:rsidRPr="007B09B9">
        <w:rPr>
          <w:rStyle w:val="Emphasis"/>
        </w:rPr>
        <w:t xml:space="preserve"> that would put the group at</w:t>
      </w:r>
      <w:r w:rsidRPr="007B36CB">
        <w:rPr>
          <w:rFonts w:eastAsia="Cambria"/>
          <w:sz w:val="16"/>
        </w:rPr>
        <w:t xml:space="preserve"> </w:t>
      </w:r>
      <w:r w:rsidRPr="007B09B9">
        <w:rPr>
          <w:rStyle w:val="Emphasis"/>
        </w:rPr>
        <w:t xml:space="preserve">risk of attack. Given the ease of obtaining conventional explosives and the ability to deploy them, </w:t>
      </w:r>
      <w:r w:rsidRPr="007B09B9">
        <w:rPr>
          <w:rStyle w:val="Emphasis"/>
          <w:highlight w:val="cyan"/>
        </w:rPr>
        <w:t>a</w:t>
      </w:r>
      <w:r w:rsidRPr="007B09B9">
        <w:rPr>
          <w:rStyle w:val="Emphasis"/>
        </w:rPr>
        <w:t xml:space="preserve"> terrorist </w:t>
      </w:r>
      <w:r w:rsidRPr="007B09B9">
        <w:rPr>
          <w:rStyle w:val="Emphasis"/>
          <w:highlight w:val="cyan"/>
        </w:rPr>
        <w:t>group is unlikely to exchange</w:t>
      </w:r>
      <w:r w:rsidRPr="007B36CB">
        <w:rPr>
          <w:rFonts w:eastAsia="Cambria"/>
          <w:sz w:val="16"/>
        </w:rPr>
        <w:t xml:space="preserve"> a big part of </w:t>
      </w:r>
      <w:r w:rsidRPr="007B09B9">
        <w:rPr>
          <w:rStyle w:val="Emphasis"/>
          <w:highlight w:val="cyan"/>
        </w:rPr>
        <w:t>its</w:t>
      </w:r>
      <w:r w:rsidRPr="007B09B9">
        <w:rPr>
          <w:rStyle w:val="Emphasis"/>
        </w:rPr>
        <w:t xml:space="preserve"> operational </w:t>
      </w:r>
      <w:r w:rsidRPr="007B09B9">
        <w:rPr>
          <w:rStyle w:val="Emphasis"/>
          <w:highlight w:val="cyan"/>
        </w:rPr>
        <w:t>program to engage in a risky</w:t>
      </w:r>
      <w:r w:rsidRPr="007B09B9">
        <w:rPr>
          <w:rStyle w:val="Emphasis"/>
        </w:rPr>
        <w:t xml:space="preserve"> nuclear development </w:t>
      </w:r>
      <w:r w:rsidRPr="007B09B9">
        <w:rPr>
          <w:rStyle w:val="Emphasis"/>
          <w:highlight w:val="cyan"/>
        </w:rPr>
        <w:t>effort</w:t>
      </w:r>
      <w:r w:rsidRPr="007B36CB">
        <w:rPr>
          <w:rFonts w:eastAsia="Cambria"/>
          <w:sz w:val="16"/>
          <w:highlight w:val="cyan"/>
        </w:rPr>
        <w:t xml:space="preserve"> </w:t>
      </w:r>
      <w:r w:rsidRPr="007B09B9">
        <w:rPr>
          <w:rStyle w:val="Emphasis"/>
          <w:highlight w:val="cyan"/>
        </w:rPr>
        <w:t>with</w:t>
      </w:r>
      <w:r w:rsidRPr="007B36CB">
        <w:rPr>
          <w:rFonts w:eastAsia="Cambria"/>
          <w:sz w:val="16"/>
        </w:rPr>
        <w:t xml:space="preserve"> such </w:t>
      </w:r>
      <w:r w:rsidRPr="007B09B9">
        <w:rPr>
          <w:rStyle w:val="Emphasis"/>
          <w:highlight w:val="cyan"/>
        </w:rPr>
        <w:t>doubtful prospects</w:t>
      </w:r>
      <w:r w:rsidRPr="007B36CB">
        <w:rPr>
          <w:rFonts w:eastAsia="Cambria"/>
          <w:sz w:val="16"/>
        </w:rPr>
        <w:t xml:space="preserve">” (Weiss 2015, 82). </w:t>
      </w:r>
    </w:p>
    <w:p w14:paraId="0E734C33" w14:textId="77777777" w:rsidR="005E0115" w:rsidRPr="007B36CB" w:rsidRDefault="005E0115" w:rsidP="005E0115">
      <w:pPr>
        <w:rPr>
          <w:rFonts w:eastAsia="Cambria"/>
          <w:sz w:val="8"/>
          <w:szCs w:val="8"/>
        </w:rPr>
      </w:pPr>
      <w:r w:rsidRPr="007B36CB">
        <w:rPr>
          <w:rFonts w:eastAsia="Cambria"/>
          <w:sz w:val="8"/>
          <w:szCs w:val="8"/>
        </w:rPr>
        <w:t xml:space="preserve">Organizational Survival </w:t>
      </w:r>
    </w:p>
    <w:p w14:paraId="783EEEE8" w14:textId="77777777" w:rsidR="005E0115" w:rsidRPr="007B36CB" w:rsidRDefault="005E0115" w:rsidP="005E0115">
      <w:pPr>
        <w:rPr>
          <w:rFonts w:eastAsia="Cambria"/>
          <w:sz w:val="8"/>
          <w:szCs w:val="8"/>
        </w:rPr>
      </w:pPr>
      <w:r w:rsidRPr="007B36CB">
        <w:rPr>
          <w:rFonts w:eastAsia="Cambria"/>
          <w:sz w:val="8"/>
          <w:szCs w:val="8"/>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216024D5" w14:textId="77777777" w:rsidR="005E0115" w:rsidRPr="007B36CB" w:rsidRDefault="005E0115" w:rsidP="005E0115">
      <w:pPr>
        <w:rPr>
          <w:rFonts w:eastAsia="Cambria"/>
          <w:sz w:val="8"/>
          <w:szCs w:val="8"/>
        </w:rPr>
      </w:pPr>
      <w:r w:rsidRPr="007B36CB">
        <w:rPr>
          <w:rFonts w:eastAsia="Cambria"/>
          <w:sz w:val="8"/>
          <w:szCs w:val="8"/>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0071BE3F" w14:textId="77777777" w:rsidR="005E0115" w:rsidRPr="007B36CB" w:rsidRDefault="005E0115" w:rsidP="005E0115">
      <w:pPr>
        <w:rPr>
          <w:rFonts w:eastAsia="Cambria"/>
          <w:sz w:val="8"/>
          <w:szCs w:val="8"/>
        </w:rPr>
      </w:pPr>
      <w:r w:rsidRPr="007B36CB">
        <w:rPr>
          <w:rFonts w:eastAsia="Cambria"/>
          <w:sz w:val="8"/>
          <w:szCs w:val="8"/>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269C3993" w14:textId="77777777" w:rsidR="005E0115" w:rsidRPr="007B36CB" w:rsidRDefault="005E0115" w:rsidP="005E0115">
      <w:pPr>
        <w:rPr>
          <w:rFonts w:eastAsia="Cambria"/>
          <w:sz w:val="8"/>
          <w:szCs w:val="8"/>
        </w:rPr>
      </w:pPr>
      <w:r w:rsidRPr="007B36CB">
        <w:rPr>
          <w:rFonts w:eastAsia="Cambria"/>
          <w:sz w:val="8"/>
          <w:szCs w:val="8"/>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It is important to resist the assumption that a politically extreme ideology automatically corresponds to shared assumptions regarding casualty-acceptance. </w:t>
      </w:r>
    </w:p>
    <w:p w14:paraId="52598934" w14:textId="77777777" w:rsidR="005E0115" w:rsidRPr="007B36CB" w:rsidRDefault="005E0115" w:rsidP="005E0115">
      <w:pPr>
        <w:rPr>
          <w:rFonts w:eastAsia="Cambria"/>
          <w:sz w:val="16"/>
        </w:rPr>
      </w:pPr>
      <w:r w:rsidRPr="007B09B9">
        <w:rPr>
          <w:rStyle w:val="Emphasis"/>
        </w:rPr>
        <w:t>Some argue that the move toward “mass-casualty” terrorism obviates</w:t>
      </w:r>
      <w:r w:rsidRPr="007B36CB">
        <w:rPr>
          <w:rFonts w:eastAsia="Cambria"/>
          <w:sz w:val="16"/>
        </w:rPr>
        <w:t xml:space="preserve"> </w:t>
      </w:r>
      <w:r w:rsidRPr="007B09B9">
        <w:rPr>
          <w:rStyle w:val="Emphasis"/>
        </w:rPr>
        <w:t>these concerns. Aside from the fact that the trend line is either</w:t>
      </w:r>
      <w:r w:rsidRPr="007B36CB">
        <w:rPr>
          <w:rFonts w:eastAsia="Cambria"/>
          <w:sz w:val="16"/>
        </w:rPr>
        <w:t xml:space="preserve"> </w:t>
      </w:r>
      <w:r w:rsidRPr="007B09B9">
        <w:rPr>
          <w:rStyle w:val="Emphasis"/>
        </w:rPr>
        <w:t>flat or receding</w:t>
      </w:r>
      <w:r w:rsidRPr="007B36CB">
        <w:rPr>
          <w:rFonts w:eastAsia="Cambria"/>
          <w:sz w:val="16"/>
        </w:rPr>
        <w:t xml:space="preserve"> </w:t>
      </w:r>
      <w:r w:rsidRPr="007B09B9">
        <w:rPr>
          <w:rStyle w:val="Emphasis"/>
        </w:rPr>
        <w:t>in terms of the death toll of individual attacks</w:t>
      </w:r>
      <w:r w:rsidRPr="007B36CB">
        <w:rPr>
          <w:rFonts w:eastAsia="Cambria"/>
          <w:sz w:val="16"/>
        </w:rPr>
        <w:t xml:space="preserve"> (even if campaigns themselves might be becoming deadlier), </w:t>
      </w:r>
      <w:r w:rsidRPr="007B09B9">
        <w:rPr>
          <w:rStyle w:val="Emphasis"/>
        </w:rPr>
        <w:t>there is an orders of magnitude distinction in casualties between a nuclear attack and even the 2001 attack in the</w:t>
      </w:r>
      <w:r w:rsidRPr="007B36CB">
        <w:rPr>
          <w:rFonts w:eastAsia="Cambria"/>
          <w:sz w:val="16"/>
        </w:rPr>
        <w:t xml:space="preserve"> </w:t>
      </w:r>
      <w:r w:rsidRPr="007B09B9">
        <w:rPr>
          <w:rStyle w:val="Emphasis"/>
        </w:rPr>
        <w:t>U</w:t>
      </w:r>
      <w:r w:rsidRPr="007B36CB">
        <w:rPr>
          <w:rFonts w:eastAsia="Cambria"/>
          <w:sz w:val="16"/>
        </w:rPr>
        <w:t xml:space="preserve">nited </w:t>
      </w:r>
      <w:r w:rsidRPr="007B09B9">
        <w:rPr>
          <w:rStyle w:val="Emphasis"/>
        </w:rPr>
        <w:t>S</w:t>
      </w:r>
      <w:r w:rsidRPr="007B36CB">
        <w:rPr>
          <w:rFonts w:eastAsia="Cambria"/>
          <w:sz w:val="16"/>
        </w:rPr>
        <w:t xml:space="preserve">tates. </w:t>
      </w:r>
      <w:r w:rsidRPr="007B09B9">
        <w:rPr>
          <w:rStyle w:val="Emphasis"/>
        </w:rPr>
        <w:t xml:space="preserve">While the psychological restraints on nuclear use among states do not translate precisely to this context, there is good reason to believe that transgressing </w:t>
      </w:r>
      <w:r w:rsidRPr="007B09B9">
        <w:rPr>
          <w:rStyle w:val="Emphasis"/>
          <w:highlight w:val="cyan"/>
        </w:rPr>
        <w:t>the</w:t>
      </w:r>
      <w:r w:rsidRPr="007B36CB">
        <w:rPr>
          <w:rFonts w:eastAsia="Cambria"/>
          <w:sz w:val="16"/>
        </w:rPr>
        <w:t xml:space="preserve"> longstanding </w:t>
      </w:r>
      <w:r w:rsidRPr="007B09B9">
        <w:rPr>
          <w:rStyle w:val="Emphasis"/>
          <w:highlight w:val="cyan"/>
        </w:rPr>
        <w:t>nuclear taboo</w:t>
      </w:r>
      <w:r w:rsidRPr="007B36CB">
        <w:rPr>
          <w:rFonts w:eastAsia="Cambria"/>
          <w:sz w:val="16"/>
        </w:rPr>
        <w:t xml:space="preserve"> </w:t>
      </w:r>
      <w:r w:rsidRPr="007B09B9">
        <w:rPr>
          <w:rStyle w:val="Emphasis"/>
        </w:rPr>
        <w:t xml:space="preserve">would have dramatic and negative </w:t>
      </w:r>
      <w:r w:rsidRPr="007B09B9">
        <w:rPr>
          <w:rStyle w:val="Emphasis"/>
          <w:highlight w:val="cyan"/>
        </w:rPr>
        <w:t>effects</w:t>
      </w:r>
      <w:r w:rsidRPr="007B09B9">
        <w:rPr>
          <w:rStyle w:val="Emphasis"/>
        </w:rPr>
        <w:t xml:space="preserve"> on</w:t>
      </w:r>
      <w:r w:rsidRPr="007B36CB">
        <w:rPr>
          <w:rFonts w:eastAsia="Cambria"/>
          <w:sz w:val="16"/>
        </w:rPr>
        <w:t xml:space="preserve"> </w:t>
      </w:r>
      <w:r w:rsidRPr="007B09B9">
        <w:rPr>
          <w:rStyle w:val="Emphasis"/>
        </w:rPr>
        <w:t xml:space="preserve">broader </w:t>
      </w:r>
      <w:r w:rsidRPr="007B09B9">
        <w:rPr>
          <w:rStyle w:val="Emphasis"/>
          <w:highlight w:val="cyan"/>
        </w:rPr>
        <w:t>public support</w:t>
      </w:r>
      <w:r w:rsidRPr="007B36CB">
        <w:rPr>
          <w:rFonts w:eastAsia="Cambria"/>
          <w:sz w:val="16"/>
        </w:rPr>
        <w:t xml:space="preserve">. In an urban environment, </w:t>
      </w:r>
      <w:r w:rsidRPr="007B09B9">
        <w:rPr>
          <w:rStyle w:val="Emphasis"/>
        </w:rPr>
        <w:t>the media would inevitably capture the attack and its gruesome after-effects</w:t>
      </w:r>
      <w:r w:rsidRPr="007B36CB">
        <w:rPr>
          <w:rFonts w:eastAsia="Cambria"/>
          <w:sz w:val="16"/>
        </w:rPr>
        <w:t xml:space="preserve"> in photography or video. </w:t>
      </w:r>
      <w:r w:rsidRPr="007B09B9">
        <w:rPr>
          <w:rStyle w:val="Emphasis"/>
        </w:rPr>
        <w:t>This imagery would be inconceivable, ubiquitous, and inescapable. Even if supporters accept a</w:t>
      </w:r>
      <w:r w:rsidRPr="007B36CB">
        <w:rPr>
          <w:rFonts w:eastAsia="Cambria"/>
          <w:sz w:val="16"/>
        </w:rPr>
        <w:t xml:space="preserve"> </w:t>
      </w:r>
      <w:r w:rsidRPr="007B09B9">
        <w:rPr>
          <w:rStyle w:val="Emphasis"/>
        </w:rPr>
        <w:t>highly retributive mentality, or</w:t>
      </w:r>
      <w:r w:rsidRPr="007B36CB">
        <w:rPr>
          <w:rFonts w:eastAsia="Cambria"/>
          <w:sz w:val="16"/>
        </w:rPr>
        <w:t xml:space="preserve"> as Hamid (2015) argues about the Islamic State, </w:t>
      </w:r>
      <w:r w:rsidRPr="007B09B9">
        <w:rPr>
          <w:rStyle w:val="Emphasis"/>
        </w:rPr>
        <w:t>actively accept</w:t>
      </w:r>
      <w:r w:rsidRPr="007B36CB">
        <w:rPr>
          <w:rFonts w:eastAsia="Cambria"/>
          <w:sz w:val="16"/>
        </w:rPr>
        <w:t xml:space="preserve"> the potential of </w:t>
      </w:r>
      <w:r w:rsidRPr="007B09B9">
        <w:rPr>
          <w:rStyle w:val="Emphasis"/>
        </w:rPr>
        <w:t>death, this would pose a severe problem for</w:t>
      </w:r>
      <w:r w:rsidRPr="007B36CB">
        <w:rPr>
          <w:rFonts w:eastAsia="Cambria"/>
          <w:sz w:val="16"/>
        </w:rPr>
        <w:t xml:space="preserve"> </w:t>
      </w:r>
      <w:r w:rsidRPr="007B09B9">
        <w:rPr>
          <w:rStyle w:val="Emphasis"/>
        </w:rPr>
        <w:t>all but the most extreme</w:t>
      </w:r>
      <w:r w:rsidRPr="007B36CB">
        <w:rPr>
          <w:rFonts w:eastAsia="Cambria"/>
          <w:sz w:val="16"/>
        </w:rPr>
        <w:t xml:space="preserve"> supporters.20 </w:t>
      </w:r>
    </w:p>
    <w:p w14:paraId="4FF17C33" w14:textId="77777777" w:rsidR="005E0115" w:rsidRDefault="005E0115" w:rsidP="005E0115">
      <w:pPr>
        <w:rPr>
          <w:rFonts w:eastAsia="Cambria"/>
          <w:sz w:val="16"/>
        </w:rPr>
      </w:pPr>
      <w:r w:rsidRPr="007B09B9">
        <w:rPr>
          <w:rStyle w:val="Emphasis"/>
        </w:rPr>
        <w:t xml:space="preserve">Beyond these supporters, a </w:t>
      </w:r>
      <w:r w:rsidRPr="007B09B9">
        <w:rPr>
          <w:rStyle w:val="Emphasis"/>
          <w:highlight w:val="cyan"/>
        </w:rPr>
        <w:t>nuclear</w:t>
      </w:r>
      <w:r w:rsidRPr="007B09B9">
        <w:rPr>
          <w:rStyle w:val="Emphasis"/>
        </w:rPr>
        <w:t xml:space="preserve"> attack </w:t>
      </w:r>
      <w:r w:rsidRPr="007B09B9">
        <w:rPr>
          <w:rStyle w:val="Emphasis"/>
          <w:highlight w:val="cyan"/>
        </w:rPr>
        <w:t>affects</w:t>
      </w:r>
      <w:r w:rsidRPr="007B09B9">
        <w:rPr>
          <w:rStyle w:val="Emphasis"/>
        </w:rPr>
        <w:t xml:space="preserve"> the</w:t>
      </w:r>
      <w:r w:rsidRPr="007B36CB">
        <w:rPr>
          <w:rFonts w:eastAsia="Cambria"/>
          <w:sz w:val="16"/>
        </w:rPr>
        <w:t xml:space="preserve"> </w:t>
      </w:r>
      <w:r w:rsidRPr="007B09B9">
        <w:rPr>
          <w:rStyle w:val="Emphasis"/>
          <w:highlight w:val="cyan"/>
        </w:rPr>
        <w:t>internal dynamics</w:t>
      </w:r>
      <w:r w:rsidRPr="007B36CB">
        <w:rPr>
          <w:rFonts w:eastAsia="Cambria"/>
          <w:sz w:val="16"/>
        </w:rPr>
        <w:t xml:space="preserve"> </w:t>
      </w:r>
      <w:r w:rsidRPr="007B09B9">
        <w:rPr>
          <w:rStyle w:val="Emphasis"/>
        </w:rPr>
        <w:t xml:space="preserve">of the terrorist organization in multiple ways. There </w:t>
      </w:r>
      <w:r w:rsidRPr="007B09B9">
        <w:rPr>
          <w:rStyle w:val="Emphasis"/>
          <w:highlight w:val="cyan"/>
        </w:rPr>
        <w:t>could be divisiveness</w:t>
      </w:r>
      <w:r w:rsidRPr="007B36CB">
        <w:rPr>
          <w:rFonts w:eastAsia="Cambria"/>
          <w:sz w:val="16"/>
        </w:rPr>
        <w:t xml:space="preserve"> </w:t>
      </w:r>
      <w:r w:rsidRPr="007B09B9">
        <w:rPr>
          <w:rStyle w:val="Emphasis"/>
        </w:rPr>
        <w:t>regarding</w:t>
      </w:r>
      <w:r w:rsidRPr="007B36CB">
        <w:rPr>
          <w:rFonts w:eastAsia="Cambria"/>
          <w:sz w:val="16"/>
        </w:rPr>
        <w:t xml:space="preserve"> the most </w:t>
      </w:r>
      <w:r w:rsidRPr="007B09B9">
        <w:rPr>
          <w:rStyle w:val="Emphasis"/>
        </w:rPr>
        <w:t>effective</w:t>
      </w:r>
      <w:r w:rsidRPr="007B36CB">
        <w:rPr>
          <w:rFonts w:eastAsia="Cambria"/>
          <w:sz w:val="16"/>
        </w:rPr>
        <w:t xml:space="preserve"> </w:t>
      </w:r>
      <w:r w:rsidRPr="007B09B9">
        <w:rPr>
          <w:rStyle w:val="Emphasis"/>
        </w:rPr>
        <w:t>use</w:t>
      </w:r>
      <w:r w:rsidRPr="007B36CB">
        <w:rPr>
          <w:rFonts w:eastAsia="Cambria"/>
          <w:sz w:val="16"/>
        </w:rPr>
        <w:t xml:space="preserve"> of the weapon. This would be </w:t>
      </w:r>
      <w:r w:rsidRPr="007B09B9">
        <w:rPr>
          <w:rStyle w:val="Emphasis"/>
        </w:rPr>
        <w:t>magnified by the scale of the opportunities and perceived opportunity costs. Such debates</w:t>
      </w:r>
      <w:r w:rsidRPr="007B36CB">
        <w:rPr>
          <w:rFonts w:eastAsia="Cambria"/>
          <w:sz w:val="16"/>
        </w:rPr>
        <w:t xml:space="preserve"> have the potential to </w:t>
      </w:r>
      <w:r w:rsidRPr="007B09B9">
        <w:rPr>
          <w:rStyle w:val="Emphasis"/>
          <w:highlight w:val="cyan"/>
        </w:rPr>
        <w:t>splinter the organization</w:t>
      </w:r>
      <w:r w:rsidRPr="007B36CB">
        <w:rPr>
          <w:rFonts w:eastAsia="Cambria"/>
          <w:sz w:val="16"/>
        </w:rPr>
        <w:t xml:space="preserve"> as a whole (Cronin 2009, 100–02). Factional conflict in terrorist organizations appears frequently over questions of goals and tactics (Crenshaw 1981; Chai 1993). </w:t>
      </w:r>
      <w:r w:rsidRPr="007B09B9">
        <w:rPr>
          <w:rStyle w:val="Emphasis"/>
        </w:rPr>
        <w:t>A decision to attack with a nuclear weapon risks considerable internal alienation</w:t>
      </w:r>
      <w:r w:rsidRPr="007B36CB">
        <w:rPr>
          <w:rFonts w:eastAsia="Cambria"/>
          <w:sz w:val="16"/>
        </w:rPr>
        <w:t xml:space="preserve"> </w:t>
      </w:r>
      <w:r w:rsidRPr="007B09B9">
        <w:rPr>
          <w:rStyle w:val="Emphasis"/>
        </w:rPr>
        <w:t xml:space="preserve">over a variety of issues—targeting decisions, method of attack, campaign goals, potential deaths of supporters, and the domestic and international response </w:t>
      </w:r>
      <w:r w:rsidRPr="007B36CB">
        <w:rPr>
          <w:rFonts w:eastAsia="Cambria"/>
          <w:sz w:val="16"/>
        </w:rPr>
        <w:t xml:space="preserve">(Mathew and Shambaugh 2005, 621–22). Finally, a nuclear attack would exponentially raise the threat to each individual who composes the extended organization. </w:t>
      </w:r>
      <w:r w:rsidRPr="007B09B9">
        <w:rPr>
          <w:rStyle w:val="Emphasis"/>
        </w:rPr>
        <w:t>Post-nuclear attack, the greatest strengths of a terrorist organization—its lack of material territory, economy, or overt institutions and reliance on individuals—could turn into its greatest</w:t>
      </w:r>
      <w:r w:rsidRPr="007B36CB">
        <w:rPr>
          <w:rFonts w:eastAsia="Cambria"/>
          <w:sz w:val="16"/>
        </w:rPr>
        <w:t xml:space="preserve"> </w:t>
      </w:r>
      <w:r w:rsidRPr="007B09B9">
        <w:rPr>
          <w:rStyle w:val="Emphasis"/>
        </w:rPr>
        <w:t>weaknesses</w:t>
      </w:r>
      <w:r w:rsidRPr="007B36CB">
        <w:rPr>
          <w:rFonts w:eastAsia="Cambria"/>
          <w:sz w:val="16"/>
        </w:rPr>
        <w:t xml:space="preserve"> (Eilstrup-Sangiovanni and Jones 2008). </w:t>
      </w:r>
      <w:r w:rsidRPr="007B09B9">
        <w:rPr>
          <w:rStyle w:val="Emphasis"/>
        </w:rPr>
        <w:t xml:space="preserve">Currently, </w:t>
      </w:r>
      <w:r w:rsidRPr="007B09B9">
        <w:rPr>
          <w:rStyle w:val="Emphasis"/>
          <w:highlight w:val="cyan"/>
        </w:rPr>
        <w:t>a</w:t>
      </w:r>
      <w:r w:rsidRPr="007B09B9">
        <w:rPr>
          <w:rStyle w:val="Emphasis"/>
        </w:rPr>
        <w:t xml:space="preserve"> wealthy </w:t>
      </w:r>
      <w:r w:rsidRPr="007B09B9">
        <w:rPr>
          <w:rStyle w:val="Emphasis"/>
          <w:highlight w:val="cyan"/>
        </w:rPr>
        <w:t>financier</w:t>
      </w:r>
      <w:r w:rsidRPr="007B09B9">
        <w:rPr>
          <w:rStyle w:val="Emphasis"/>
        </w:rPr>
        <w:t xml:space="preserve"> found to have ties to a terrorist group </w:t>
      </w:r>
      <w:r w:rsidRPr="007B09B9">
        <w:rPr>
          <w:rStyle w:val="Emphasis"/>
          <w:highlight w:val="cyan"/>
        </w:rPr>
        <w:t>would be monitored</w:t>
      </w:r>
      <w:r w:rsidRPr="007B36CB">
        <w:rPr>
          <w:rFonts w:eastAsia="Cambria"/>
          <w:sz w:val="16"/>
        </w:rPr>
        <w:t xml:space="preserve"> for intelligence, arrested, and brought up on criminal charges. </w:t>
      </w:r>
      <w:r w:rsidRPr="007B09B9">
        <w:rPr>
          <w:rStyle w:val="Emphasis"/>
        </w:rPr>
        <w:t>Post-nuclear attack, the consequences would be immediate</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rather worse</w:t>
      </w:r>
      <w:r w:rsidRPr="007B36CB">
        <w:rPr>
          <w:rFonts w:eastAsia="Cambria"/>
          <w:sz w:val="16"/>
        </w:rPr>
        <w:t xml:space="preserve">. </w:t>
      </w:r>
    </w:p>
    <w:p w14:paraId="7E368CB0" w14:textId="77777777" w:rsidR="005E0115" w:rsidRDefault="005E0115" w:rsidP="005E0115">
      <w:pPr>
        <w:pStyle w:val="Heading3"/>
      </w:pPr>
      <w:r>
        <w:t>AT: Disease---1NC</w:t>
      </w:r>
    </w:p>
    <w:p w14:paraId="0DC025D1" w14:textId="77777777" w:rsidR="005E0115" w:rsidRDefault="005E0115" w:rsidP="005E0115">
      <w:pPr>
        <w:pStyle w:val="Heading4"/>
      </w:pPr>
      <w:r>
        <w:t xml:space="preserve">No </w:t>
      </w:r>
      <w:r w:rsidRPr="008D5D04">
        <w:rPr>
          <w:u w:val="single"/>
        </w:rPr>
        <w:t>natural</w:t>
      </w:r>
      <w:r>
        <w:t xml:space="preserve"> OR </w:t>
      </w:r>
      <w:r w:rsidRPr="008D5D04">
        <w:rPr>
          <w:u w:val="single"/>
        </w:rPr>
        <w:t>engineered</w:t>
      </w:r>
      <w:r>
        <w:t xml:space="preserve"> pandemic impact. </w:t>
      </w:r>
    </w:p>
    <w:p w14:paraId="1F77695E" w14:textId="77777777" w:rsidR="005E0115" w:rsidRDefault="005E0115" w:rsidP="005E0115">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4311F598" w14:textId="77777777" w:rsidR="005E0115" w:rsidRPr="008B50A9" w:rsidRDefault="005E0115" w:rsidP="005E0115">
      <w:pPr>
        <w:rPr>
          <w:sz w:val="16"/>
        </w:rPr>
      </w:pPr>
      <w:r w:rsidRPr="008B50A9">
        <w:rPr>
          <w:sz w:val="16"/>
        </w:rPr>
        <w:t>However, many effective altruists hold that there is a significant chance of existential catastrophe from biological causes.</w:t>
      </w:r>
    </w:p>
    <w:p w14:paraId="230795C6" w14:textId="77777777" w:rsidR="005E0115" w:rsidRPr="008B50A9" w:rsidRDefault="005E0115" w:rsidP="005E0115">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75098054" w14:textId="77777777" w:rsidR="005E0115" w:rsidRPr="008B50A9" w:rsidRDefault="005E0115" w:rsidP="005E0115">
      <w:pPr>
        <w:rPr>
          <w:sz w:val="16"/>
        </w:rPr>
      </w:pPr>
      <w:r w:rsidRPr="008B50A9">
        <w:rPr>
          <w:sz w:val="16"/>
        </w:rPr>
        <w:t>Participants at the 2008 Oxford Global Catastrophic Risks Conference estimated a median 2% chance of extinction by 2100 from engineered pandemics.</w:t>
      </w:r>
    </w:p>
    <w:p w14:paraId="088D0796" w14:textId="77777777" w:rsidR="005E0115" w:rsidRPr="008B50A9" w:rsidRDefault="005E0115" w:rsidP="005E0115">
      <w:pPr>
        <w:rPr>
          <w:sz w:val="16"/>
        </w:rPr>
      </w:pPr>
      <w:r w:rsidRPr="008B50A9">
        <w:rPr>
          <w:sz w:val="16"/>
        </w:rPr>
        <w:t>In What we owe the future, Will MacAskill writes that “Typical estimates from experts I know put the probability of an extinction-level engineered pandemic this century at around 1%”.</w:t>
      </w:r>
    </w:p>
    <w:p w14:paraId="2568BCB7" w14:textId="77777777" w:rsidR="005E0115" w:rsidRPr="008B50A9" w:rsidRDefault="005E0115" w:rsidP="005E0115">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3E1C8D4D" w14:textId="77777777" w:rsidR="005E0115" w:rsidRPr="008B50A9" w:rsidRDefault="005E0115" w:rsidP="005E0115">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68658E20" w14:textId="77777777" w:rsidR="005E0115" w:rsidRPr="008B50A9" w:rsidRDefault="005E0115" w:rsidP="005E0115">
      <w:pPr>
        <w:rPr>
          <w:sz w:val="16"/>
        </w:rPr>
      </w:pPr>
      <w:r w:rsidRPr="008B50A9">
        <w:rPr>
          <w:sz w:val="16"/>
        </w:rPr>
        <w:t>3. The difficulty of the problem</w:t>
      </w:r>
    </w:p>
    <w:p w14:paraId="1B0A4296" w14:textId="77777777" w:rsidR="005E0115" w:rsidRPr="008B50A9" w:rsidRDefault="005E0115" w:rsidP="005E0115">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73A9299D" w14:textId="77777777" w:rsidR="005E0115" w:rsidRPr="008B50A9" w:rsidRDefault="005E0115" w:rsidP="005E0115">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3BAE63EC" w14:textId="77777777" w:rsidR="005E0115" w:rsidRPr="008B50A9" w:rsidRDefault="005E0115" w:rsidP="005E0115">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2C3C2030" w14:textId="77777777" w:rsidR="005E0115" w:rsidRPr="008B50A9" w:rsidRDefault="005E0115" w:rsidP="005E0115">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19ABA7E8" w14:textId="77777777" w:rsidR="005E0115" w:rsidRPr="008B50A9" w:rsidRDefault="005E0115" w:rsidP="005E0115">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69553A48" w14:textId="77777777" w:rsidR="005E0115" w:rsidRPr="008B50A9" w:rsidRDefault="005E0115" w:rsidP="005E0115">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05A9D58B" w14:textId="77777777" w:rsidR="005E0115" w:rsidRPr="008B50A9" w:rsidRDefault="005E0115" w:rsidP="005E0115">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5F71F2DC" w14:textId="77777777" w:rsidR="005E0115" w:rsidRPr="008B50A9" w:rsidRDefault="005E0115" w:rsidP="005E0115">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317ED90F" w14:textId="77777777" w:rsidR="005E0115" w:rsidRPr="008B50A9" w:rsidRDefault="005E0115" w:rsidP="005E0115">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6A59E6F1" w14:textId="77777777" w:rsidR="005E0115" w:rsidRPr="008B50A9" w:rsidRDefault="005E0115" w:rsidP="005E0115">
      <w:pPr>
        <w:rPr>
          <w:sz w:val="16"/>
        </w:rPr>
      </w:pPr>
      <w:r w:rsidRPr="008B50A9">
        <w:rPr>
          <w:sz w:val="16"/>
        </w:rPr>
        <w:t>4. Human history</w:t>
      </w:r>
    </w:p>
    <w:p w14:paraId="15FDAB3B" w14:textId="77777777" w:rsidR="005E0115" w:rsidRPr="008B50A9" w:rsidRDefault="005E0115" w:rsidP="005E0115">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3F9EBDB1" w14:textId="77777777" w:rsidR="005E0115" w:rsidRPr="008B50A9" w:rsidRDefault="005E0115" w:rsidP="005E0115">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47DFFF2D" w14:textId="77777777" w:rsidR="005E0115" w:rsidRPr="008B50A9" w:rsidRDefault="005E0115" w:rsidP="005E0115">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74D2CF2" w14:textId="77777777" w:rsidR="005E0115" w:rsidRPr="001544AA" w:rsidRDefault="005E0115" w:rsidP="005E0115">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66C24AAE" w14:textId="77777777" w:rsidR="005E0115" w:rsidRPr="001544AA" w:rsidRDefault="005E0115" w:rsidP="005E0115">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6B7DE56" w14:textId="77777777" w:rsidR="005E0115" w:rsidRPr="001544AA" w:rsidRDefault="005E0115" w:rsidP="005E0115">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16D95D04" w14:textId="77777777" w:rsidR="005E0115" w:rsidRPr="001544AA" w:rsidRDefault="005E0115" w:rsidP="005E0115">
      <w:pPr>
        <w:rPr>
          <w:sz w:val="16"/>
        </w:rPr>
      </w:pPr>
      <w:r w:rsidRPr="001544AA">
        <w:rPr>
          <w:sz w:val="16"/>
        </w:rPr>
        <w:t>5. Mammalian history</w:t>
      </w:r>
    </w:p>
    <w:p w14:paraId="2BD218C7" w14:textId="77777777" w:rsidR="005E0115" w:rsidRPr="001544AA" w:rsidRDefault="005E0115" w:rsidP="005E0115">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60D5838" w14:textId="77777777" w:rsidR="005E0115" w:rsidRPr="001544AA" w:rsidRDefault="005E0115" w:rsidP="005E0115">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38FE3296" w14:textId="77777777" w:rsidR="005E0115" w:rsidRPr="001544AA" w:rsidRDefault="005E0115" w:rsidP="005E0115">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0AE780F5" w14:textId="77777777" w:rsidR="005E0115" w:rsidRPr="00681C5E" w:rsidRDefault="005E0115" w:rsidP="005E0115">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6E4AF006" w14:textId="77777777" w:rsidR="005E0115" w:rsidRDefault="005E0115" w:rsidP="005E0115">
      <w:pPr>
        <w:pStyle w:val="Heading3"/>
      </w:pPr>
      <w:r>
        <w:t>[</w:t>
      </w:r>
      <w:r>
        <w:tab/>
        <w:t>] AT: Kim---1NC</w:t>
      </w:r>
    </w:p>
    <w:p w14:paraId="4BE6F8C9" w14:textId="77777777" w:rsidR="005E0115" w:rsidRPr="00226D7D" w:rsidRDefault="005E0115" w:rsidP="005E0115">
      <w:pPr>
        <w:pStyle w:val="Heading4"/>
        <w:rPr>
          <w:rFonts w:ascii="Arial" w:hAnsi="Arial"/>
          <w:b w:val="0"/>
        </w:rPr>
      </w:pPr>
      <w:bookmarkStart w:id="7" w:name="_Hlk208569884"/>
      <w:r>
        <w:rPr>
          <w:bCs/>
        </w:rPr>
        <w:t xml:space="preserve">Basic </w:t>
      </w:r>
      <w:r w:rsidRPr="00681C5E">
        <w:rPr>
          <w:bCs/>
          <w:u w:val="single"/>
        </w:rPr>
        <w:t>quarantine</w:t>
      </w:r>
      <w:r>
        <w:rPr>
          <w:bCs/>
        </w:rPr>
        <w:t xml:space="preserve"> measures avoid extinction. </w:t>
      </w:r>
      <w:r>
        <w:rPr>
          <w:b w:val="0"/>
        </w:rPr>
        <w:t xml:space="preserve">MSU = </w:t>
      </w:r>
      <w:r w:rsidRPr="00445255">
        <w:rPr>
          <w:b w:val="0"/>
          <w:bCs/>
          <w:highlight w:val="yellow"/>
        </w:rPr>
        <w:t>YELLOW</w:t>
      </w:r>
    </w:p>
    <w:p w14:paraId="76E3125B" w14:textId="77777777" w:rsidR="005E0115" w:rsidRDefault="005E0115" w:rsidP="005E0115">
      <w:r>
        <w:t xml:space="preserve">Kiseong </w:t>
      </w:r>
      <w:r w:rsidRPr="00EF19B3">
        <w:rPr>
          <w:rStyle w:val="Style13ptBold"/>
        </w:rPr>
        <w:t>1AC</w:t>
      </w:r>
      <w:r>
        <w:t xml:space="preserve"> </w:t>
      </w:r>
      <w:r>
        <w:rPr>
          <w:rStyle w:val="Style13ptBold"/>
        </w:rPr>
        <w:t>Kim</w:t>
      </w:r>
      <w:r w:rsidRPr="00EF19B3">
        <w:t xml:space="preserve"> et al. 21. Department </w:t>
      </w:r>
      <w:r>
        <w:t>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00441703" w14:textId="77777777" w:rsidR="005E0115" w:rsidRPr="00393D27" w:rsidRDefault="005E0115" w:rsidP="005E0115">
      <w:pPr>
        <w:rPr>
          <w:sz w:val="16"/>
        </w:rPr>
      </w:pPr>
      <w:r w:rsidRPr="00A644FD">
        <w:rPr>
          <w:sz w:val="8"/>
          <w:szCs w:val="1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A644FD">
        <w:rPr>
          <w:rStyle w:val="StyleUnderline"/>
          <w:sz w:val="14"/>
          <w:szCs w:val="14"/>
        </w:rPr>
        <w:t xml:space="preserve">We adapted the </w:t>
      </w:r>
      <w:r w:rsidRPr="00A644FD">
        <w:rPr>
          <w:rStyle w:val="Emphasis"/>
          <w:sz w:val="14"/>
          <w:szCs w:val="14"/>
        </w:rPr>
        <w:t>Monte Carlo method</w:t>
      </w:r>
      <w:r w:rsidRPr="00A644FD">
        <w:rPr>
          <w:sz w:val="8"/>
          <w:szCs w:val="14"/>
        </w:rPr>
        <w:t xml:space="preserve"> </w:t>
      </w:r>
      <w:r w:rsidRPr="00A644FD">
        <w:rPr>
          <w:rStyle w:val="StyleUnderline"/>
          <w:sz w:val="14"/>
          <w:szCs w:val="14"/>
        </w:rPr>
        <w:t>to determine the status of the transition</w:t>
      </w:r>
      <w:r w:rsidRPr="00A644FD">
        <w:rPr>
          <w:sz w:val="8"/>
          <w:szCs w:val="14"/>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A644FD">
        <w:rPr>
          <w:rStyle w:val="StyleUnderline"/>
          <w:sz w:val="14"/>
          <w:szCs w:val="14"/>
        </w:rPr>
        <w:t xml:space="preserve">Diseases causing </w:t>
      </w:r>
      <w:r w:rsidRPr="00A644FD">
        <w:rPr>
          <w:rStyle w:val="StyleUnderline"/>
          <w:sz w:val="14"/>
          <w:szCs w:val="14"/>
          <w:highlight w:val="cyan"/>
        </w:rPr>
        <w:t>extinctive spread</w:t>
      </w:r>
      <w:r w:rsidRPr="00A644FD">
        <w:rPr>
          <w:rStyle w:val="StyleUnderline"/>
          <w:sz w:val="14"/>
          <w:szCs w:val="14"/>
        </w:rPr>
        <w:t xml:space="preserve"> are potential candidates of </w:t>
      </w:r>
      <w:r w:rsidRPr="00A644FD">
        <w:rPr>
          <w:rStyle w:val="Emphasis"/>
          <w:sz w:val="14"/>
          <w:szCs w:val="14"/>
        </w:rPr>
        <w:t>high pandemic risk</w:t>
      </w:r>
      <w:r w:rsidRPr="00A644FD">
        <w:rPr>
          <w:sz w:val="8"/>
          <w:szCs w:val="14"/>
        </w:rPr>
        <w:t xml:space="preserve">. In the real world, </w:t>
      </w:r>
      <w:r w:rsidRPr="00A644FD">
        <w:rPr>
          <w:rStyle w:val="StyleUnderline"/>
          <w:sz w:val="14"/>
          <w:szCs w:val="14"/>
        </w:rPr>
        <w:t>extinctive spreading indicates</w:t>
      </w:r>
      <w:r w:rsidRPr="00A644FD">
        <w:rPr>
          <w:sz w:val="8"/>
          <w:szCs w:val="14"/>
        </w:rPr>
        <w:t xml:space="preserve"> that the </w:t>
      </w:r>
      <w:r w:rsidRPr="00A644FD">
        <w:rPr>
          <w:rStyle w:val="StyleUnderline"/>
          <w:sz w:val="14"/>
          <w:szCs w:val="14"/>
        </w:rPr>
        <w:t xml:space="preserve">disease </w:t>
      </w:r>
      <w:r w:rsidRPr="00A644FD">
        <w:rPr>
          <w:rStyle w:val="StyleUnderline"/>
          <w:sz w:val="14"/>
          <w:szCs w:val="14"/>
          <w:highlight w:val="cyan"/>
        </w:rPr>
        <w:t xml:space="preserve">will </w:t>
      </w:r>
      <w:r w:rsidRPr="00A644FD">
        <w:rPr>
          <w:rStyle w:val="Emphasis"/>
          <w:sz w:val="14"/>
          <w:szCs w:val="14"/>
          <w:highlight w:val="cyan"/>
        </w:rPr>
        <w:t>infect every person</w:t>
      </w:r>
      <w:r w:rsidRPr="00A644FD">
        <w:rPr>
          <w:rStyle w:val="Emphasis"/>
          <w:sz w:val="14"/>
          <w:szCs w:val="14"/>
        </w:rPr>
        <w:t xml:space="preserve"> in the society</w:t>
      </w:r>
      <w:r w:rsidRPr="00A644FD">
        <w:rPr>
          <w:sz w:val="8"/>
          <w:szCs w:val="14"/>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The extinctive spread region (brown area in Figure 6) is expanded as the value of mean degree of network (k) is increased, thereby indicating that the area of extinctive spread becomes noticeably wider in a dense network than in a sparse network. </w:t>
      </w:r>
      <w:r w:rsidRPr="00A644FD">
        <w:rPr>
          <w:rStyle w:val="StyleUnderline"/>
          <w:sz w:val="14"/>
          <w:szCs w:val="14"/>
        </w:rPr>
        <w:t>Thus, the more contact between people, the higher the risk of epidemics</w:t>
      </w:r>
      <w:r w:rsidRPr="00A644FD">
        <w:rPr>
          <w:sz w:val="8"/>
          <w:szCs w:val="14"/>
        </w:rPr>
        <w:t xml:space="preserve">.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[TABLE 1 OMITTED] 4. Discussion </w:t>
      </w:r>
      <w:r w:rsidRPr="00A644FD">
        <w:rPr>
          <w:rStyle w:val="StyleUnderline"/>
          <w:sz w:val="14"/>
          <w:szCs w:val="14"/>
        </w:rPr>
        <w:t xml:space="preserve">Many </w:t>
      </w:r>
      <w:r w:rsidRPr="00A644FD">
        <w:rPr>
          <w:rStyle w:val="Emphasis"/>
          <w:sz w:val="14"/>
          <w:szCs w:val="14"/>
          <w:highlight w:val="cyan"/>
        </w:rPr>
        <w:t>previous</w:t>
      </w:r>
      <w:r w:rsidRPr="00A644FD">
        <w:rPr>
          <w:rStyle w:val="StyleUnderline"/>
          <w:sz w:val="14"/>
          <w:szCs w:val="14"/>
          <w:highlight w:val="cyan"/>
        </w:rPr>
        <w:t xml:space="preserve"> studies</w:t>
      </w:r>
      <w:r w:rsidRPr="00A644FD">
        <w:rPr>
          <w:rStyle w:val="StyleUnderline"/>
          <w:sz w:val="14"/>
          <w:szCs w:val="14"/>
        </w:rPr>
        <w:t xml:space="preserve"> have made </w:t>
      </w:r>
      <w:r w:rsidRPr="00A644FD">
        <w:rPr>
          <w:rStyle w:val="Emphasis"/>
          <w:sz w:val="14"/>
          <w:szCs w:val="14"/>
        </w:rPr>
        <w:t>stochastic</w:t>
      </w:r>
      <w:r w:rsidRPr="00A644FD">
        <w:rPr>
          <w:sz w:val="8"/>
          <w:szCs w:val="14"/>
        </w:rPr>
        <w:t xml:space="preserve"> </w:t>
      </w:r>
      <w:r w:rsidRPr="00A644FD">
        <w:rPr>
          <w:rStyle w:val="StyleUnderline"/>
          <w:sz w:val="14"/>
          <w:szCs w:val="14"/>
        </w:rPr>
        <w:t>SIR models to analyze the dynamics or stability of epidemic diseases</w:t>
      </w:r>
      <w:r w:rsidRPr="00A644FD">
        <w:rPr>
          <w:sz w:val="8"/>
          <w:szCs w:val="14"/>
        </w:rPr>
        <w:t xml:space="preserve">. They investigated the distribution of susceptible, infected, and removed populations for specific epidemic disease spreading, such as cholera, SARS, Marburg, and MERS, based on mathematical modelling [52,53,54,55]. </w:t>
      </w:r>
      <w:r w:rsidRPr="00A644FD">
        <w:rPr>
          <w:rStyle w:val="StyleUnderline"/>
          <w:sz w:val="14"/>
          <w:szCs w:val="14"/>
        </w:rPr>
        <w:t xml:space="preserve">However, they </w:t>
      </w:r>
      <w:r w:rsidRPr="00A644FD">
        <w:rPr>
          <w:rStyle w:val="StyleUnderline"/>
          <w:sz w:val="14"/>
          <w:szCs w:val="14"/>
          <w:highlight w:val="cyan"/>
        </w:rPr>
        <w:t>did not conduct</w:t>
      </w:r>
      <w:r w:rsidRPr="00A644FD">
        <w:rPr>
          <w:rStyle w:val="StyleUnderline"/>
          <w:sz w:val="14"/>
          <w:szCs w:val="14"/>
        </w:rPr>
        <w:t xml:space="preserve"> a</w:t>
      </w:r>
      <w:r w:rsidRPr="00A644FD">
        <w:rPr>
          <w:sz w:val="8"/>
          <w:szCs w:val="14"/>
        </w:rPr>
        <w:t xml:space="preserve"> </w:t>
      </w:r>
      <w:r w:rsidRPr="00A644FD">
        <w:rPr>
          <w:rStyle w:val="Emphasis"/>
          <w:sz w:val="14"/>
          <w:szCs w:val="14"/>
          <w:highlight w:val="cyan"/>
        </w:rPr>
        <w:t>quantitative</w:t>
      </w:r>
      <w:r w:rsidRPr="00A644FD">
        <w:rPr>
          <w:sz w:val="8"/>
          <w:szCs w:val="14"/>
          <w:highlight w:val="cyan"/>
        </w:rPr>
        <w:t xml:space="preserve"> </w:t>
      </w:r>
      <w:r w:rsidRPr="00A644FD">
        <w:rPr>
          <w:rStyle w:val="StyleUnderline"/>
          <w:sz w:val="14"/>
          <w:szCs w:val="14"/>
          <w:highlight w:val="cyan"/>
        </w:rPr>
        <w:t>assessment</w:t>
      </w:r>
      <w:r w:rsidRPr="00A644FD">
        <w:rPr>
          <w:rStyle w:val="StyleUnderline"/>
          <w:sz w:val="14"/>
          <w:szCs w:val="14"/>
        </w:rPr>
        <w:t xml:space="preserve"> of pandemic risk taking into account</w:t>
      </w:r>
      <w:r w:rsidRPr="00A644FD">
        <w:rPr>
          <w:sz w:val="8"/>
          <w:szCs w:val="14"/>
        </w:rPr>
        <w:t xml:space="preserve"> </w:t>
      </w:r>
      <w:r w:rsidRPr="00A644FD">
        <w:rPr>
          <w:rStyle w:val="Emphasis"/>
          <w:sz w:val="14"/>
          <w:szCs w:val="14"/>
        </w:rPr>
        <w:t>physical contact between people</w:t>
      </w:r>
      <w:r w:rsidRPr="00A644FD">
        <w:rPr>
          <w:sz w:val="8"/>
          <w:szCs w:val="14"/>
        </w:rPr>
        <w:t xml:space="preserve">. To solve this limitation, we performed epidemic spreading simulations by applying an SIR model to scale-free networks with Monte Carlo simulation. In the simulation, </w:t>
      </w:r>
      <w:r w:rsidRPr="00A644FD">
        <w:rPr>
          <w:rStyle w:val="StyleUnderline"/>
          <w:sz w:val="14"/>
          <w:szCs w:val="14"/>
          <w:highlight w:val="cyan"/>
        </w:rPr>
        <w:t xml:space="preserve">we consider </w:t>
      </w:r>
      <w:r w:rsidRPr="00A644FD">
        <w:rPr>
          <w:rStyle w:val="Emphasis"/>
          <w:sz w:val="14"/>
          <w:szCs w:val="14"/>
          <w:highlight w:val="cyan"/>
        </w:rPr>
        <w:t>various</w:t>
      </w:r>
      <w:r w:rsidRPr="00A644FD">
        <w:rPr>
          <w:rStyle w:val="StyleUnderline"/>
          <w:sz w:val="14"/>
          <w:szCs w:val="14"/>
        </w:rPr>
        <w:t xml:space="preserve"> connectivity and </w:t>
      </w:r>
      <w:r w:rsidRPr="00A644FD">
        <w:rPr>
          <w:rStyle w:val="Emphasis"/>
          <w:sz w:val="14"/>
          <w:szCs w:val="14"/>
          <w:highlight w:val="cyan"/>
        </w:rPr>
        <w:t>disease</w:t>
      </w:r>
      <w:r w:rsidRPr="00A644FD">
        <w:rPr>
          <w:rStyle w:val="StyleUnderline"/>
          <w:sz w:val="14"/>
          <w:szCs w:val="14"/>
          <w:highlight w:val="cyan"/>
        </w:rPr>
        <w:t xml:space="preserve"> characteristics</w:t>
      </w:r>
      <w:r w:rsidRPr="00A644FD">
        <w:rPr>
          <w:sz w:val="8"/>
          <w:szCs w:val="14"/>
        </w:rPr>
        <w:t xml:space="preserve"> on scale-free networks. For each network and epidemic parameter set, the probability of extinctive spread was calculated. </w:t>
      </w:r>
      <w:r w:rsidRPr="00A644FD">
        <w:rPr>
          <w:rStyle w:val="StyleUnderline"/>
          <w:sz w:val="14"/>
          <w:szCs w:val="14"/>
        </w:rPr>
        <w:t xml:space="preserve">The </w:t>
      </w:r>
      <w:r w:rsidRPr="00A644FD">
        <w:rPr>
          <w:rStyle w:val="StyleUnderline"/>
          <w:sz w:val="14"/>
          <w:szCs w:val="14"/>
          <w:highlight w:val="cyan"/>
        </w:rPr>
        <w:t xml:space="preserve">results </w:t>
      </w:r>
      <w:r w:rsidRPr="00A644FD">
        <w:rPr>
          <w:rStyle w:val="Emphasis"/>
          <w:sz w:val="14"/>
          <w:szCs w:val="14"/>
          <w:highlight w:val="cyan"/>
        </w:rPr>
        <w:t>reveal</w:t>
      </w:r>
      <w:r w:rsidRPr="00A644FD">
        <w:rPr>
          <w:rStyle w:val="StyleUnderline"/>
          <w:sz w:val="14"/>
          <w:szCs w:val="14"/>
        </w:rPr>
        <w:t xml:space="preserve">ed that </w:t>
      </w:r>
      <w:r w:rsidRPr="00A644FD">
        <w:rPr>
          <w:rStyle w:val="Emphasis"/>
          <w:sz w:val="14"/>
          <w:szCs w:val="14"/>
          <w:highlight w:val="cyan"/>
        </w:rPr>
        <w:t>certain</w:t>
      </w:r>
      <w:r w:rsidRPr="00A644FD">
        <w:rPr>
          <w:rStyle w:val="Emphasis"/>
          <w:sz w:val="14"/>
          <w:szCs w:val="14"/>
        </w:rPr>
        <w:t xml:space="preserve"> infectious </w:t>
      </w:r>
      <w:r w:rsidRPr="00A644FD">
        <w:rPr>
          <w:rStyle w:val="Emphasis"/>
          <w:sz w:val="14"/>
          <w:szCs w:val="14"/>
          <w:highlight w:val="cyan"/>
        </w:rPr>
        <w:t>diseases</w:t>
      </w:r>
      <w:r w:rsidRPr="00A644FD">
        <w:rPr>
          <w:rStyle w:val="Emphasis"/>
          <w:sz w:val="14"/>
          <w:szCs w:val="14"/>
        </w:rPr>
        <w:t xml:space="preserve"> can </w:t>
      </w:r>
      <w:r w:rsidRPr="00A644FD">
        <w:rPr>
          <w:rStyle w:val="Emphasis"/>
          <w:sz w:val="14"/>
          <w:szCs w:val="14"/>
          <w:highlight w:val="cyan"/>
        </w:rPr>
        <w:t>lead to</w:t>
      </w:r>
      <w:r w:rsidRPr="00A644FD">
        <w:rPr>
          <w:rStyle w:val="Emphasis"/>
          <w:sz w:val="14"/>
          <w:szCs w:val="14"/>
        </w:rPr>
        <w:t xml:space="preserve"> extinction</w:t>
      </w:r>
      <w:r w:rsidRPr="00A644FD">
        <w:rPr>
          <w:sz w:val="8"/>
          <w:szCs w:val="14"/>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644FD">
        <w:rPr>
          <w:rStyle w:val="Emphasis"/>
          <w:sz w:val="14"/>
          <w:szCs w:val="14"/>
          <w:highlight w:val="cyan"/>
        </w:rPr>
        <w:t>human extinction</w:t>
      </w:r>
      <w:r w:rsidRPr="00A644FD">
        <w:rPr>
          <w:rStyle w:val="StyleUnderline"/>
          <w:sz w:val="14"/>
          <w:szCs w:val="14"/>
        </w:rPr>
        <w:t xml:space="preserve"> is possible</w:t>
      </w:r>
      <w:r w:rsidRPr="00A644FD">
        <w:rPr>
          <w:sz w:val="8"/>
          <w:szCs w:val="14"/>
        </w:rPr>
        <w:t xml:space="preserve">. </w:t>
      </w:r>
      <w:r w:rsidRPr="009870F2">
        <w:rPr>
          <w:sz w:val="16"/>
        </w:rPr>
        <w:t xml:space="preserve">For example, if the population is 1,000,000 and there are 4 or more instances of physical contact between people, human extinction events may occur, depending on the fatality rate of the epidemics. Hence, </w:t>
      </w:r>
      <w:r w:rsidRPr="009870F2">
        <w:rPr>
          <w:rStyle w:val="StyleUnderline"/>
        </w:rPr>
        <w:t>physical contact between people is closely related to an extinction event of infectious diseases</w:t>
      </w:r>
      <w:r w:rsidRPr="00923C73">
        <w:rPr>
          <w:sz w:val="16"/>
        </w:rPr>
        <w:t xml:space="preserve">. Eventually, from a public health perspective, </w:t>
      </w:r>
      <w:r w:rsidRPr="00302A8A">
        <w:rPr>
          <w:rStyle w:val="Emphasis"/>
          <w:highlight w:val="yellow"/>
        </w:rPr>
        <w:t>lowering</w:t>
      </w:r>
      <w:r w:rsidRPr="00302A8A">
        <w:rPr>
          <w:rStyle w:val="Emphasis"/>
        </w:rPr>
        <w:t xml:space="preserve"> the average </w:t>
      </w:r>
      <w:r w:rsidRPr="00302A8A">
        <w:rPr>
          <w:rStyle w:val="Emphasis"/>
          <w:highlight w:val="yellow"/>
        </w:rPr>
        <w:t>contact</w:t>
      </w:r>
      <w:r w:rsidRPr="00302A8A">
        <w:rPr>
          <w:rStyle w:val="Emphasis"/>
        </w:rPr>
        <w:t xml:space="preserve"> level of society </w:t>
      </w:r>
      <w:r w:rsidRPr="00302A8A">
        <w:rPr>
          <w:rStyle w:val="Emphasis"/>
          <w:highlight w:val="yellow"/>
        </w:rPr>
        <w:t>is an appropriate way to increase</w:t>
      </w:r>
      <w:r w:rsidRPr="00302A8A">
        <w:rPr>
          <w:rStyle w:val="Emphasis"/>
        </w:rPr>
        <w:t xml:space="preserve"> the </w:t>
      </w:r>
      <w:r w:rsidRPr="00302A8A">
        <w:rPr>
          <w:rStyle w:val="Emphasis"/>
          <w:highlight w:val="yellow"/>
        </w:rPr>
        <w:t>robustness</w:t>
      </w:r>
      <w:r w:rsidRPr="00302A8A">
        <w:rPr>
          <w:rStyle w:val="Emphasis"/>
        </w:rPr>
        <w:t xml:space="preserve"> of strategies </w:t>
      </w:r>
      <w:r w:rsidRPr="00302A8A">
        <w:rPr>
          <w:rStyle w:val="Emphasis"/>
          <w:highlight w:val="yellow"/>
        </w:rPr>
        <w:t>against</w:t>
      </w:r>
      <w:r w:rsidRPr="00302A8A">
        <w:rPr>
          <w:rStyle w:val="Emphasis"/>
        </w:rPr>
        <w:t xml:space="preserve"> the occurrence of </w:t>
      </w:r>
      <w:r w:rsidRPr="00302A8A">
        <w:rPr>
          <w:rStyle w:val="Emphasis"/>
          <w:highlight w:val="yellow"/>
        </w:rPr>
        <w:t>extinction</w:t>
      </w:r>
      <w:r w:rsidRPr="009870F2">
        <w:rPr>
          <w:sz w:val="16"/>
        </w:rPr>
        <w:t>.</w:t>
      </w:r>
      <w:r w:rsidRPr="00923C73">
        <w:rPr>
          <w:sz w:val="16"/>
        </w:rPr>
        <w:t xml:space="preserve"> In the real world, </w:t>
      </w:r>
      <w:r w:rsidRPr="00302A8A">
        <w:rPr>
          <w:rStyle w:val="Emphasis"/>
          <w:highlight w:val="yellow"/>
        </w:rPr>
        <w:t>reducing network density can be accomplished by</w:t>
      </w:r>
      <w:r w:rsidRPr="00302A8A">
        <w:rPr>
          <w:rStyle w:val="Emphasis"/>
        </w:rPr>
        <w:t xml:space="preserve"> epidemic prevention activity, such as </w:t>
      </w:r>
      <w:r w:rsidRPr="00302A8A">
        <w:rPr>
          <w:rStyle w:val="Emphasis"/>
          <w:highlight w:val="yellow"/>
        </w:rPr>
        <w:t>isolation and quarantine</w:t>
      </w:r>
      <w:r w:rsidRPr="009870F2">
        <w:rPr>
          <w:rStyle w:val="StyleUnderline"/>
        </w:rPr>
        <w:t xml:space="preserve"> treatment. This action prevents epidemic risk to the society, </w:t>
      </w:r>
      <w:r w:rsidRPr="00302A8A">
        <w:rPr>
          <w:rStyle w:val="Emphasis"/>
          <w:highlight w:val="yellow"/>
        </w:rPr>
        <w:t>thereby avoiding</w:t>
      </w:r>
      <w:r w:rsidRPr="00302A8A">
        <w:rPr>
          <w:rStyle w:val="Emphasis"/>
        </w:rPr>
        <w:t xml:space="preserve"> human </w:t>
      </w:r>
      <w:r w:rsidRPr="00302A8A">
        <w:rPr>
          <w:rStyle w:val="Emphasis"/>
          <w:highlight w:val="yellow"/>
        </w:rPr>
        <w:t>extinction</w:t>
      </w:r>
      <w:r w:rsidRPr="00923C73">
        <w:rPr>
          <w:sz w:val="16"/>
        </w:rPr>
        <w:t xml:space="preserve">. </w:t>
      </w:r>
      <w:r w:rsidRPr="00923C73">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923C73">
        <w:rPr>
          <w:sz w:val="16"/>
        </w:rPr>
        <w:t xml:space="preserve">5. Conclusions In this study, we analyzed the risk of epidemic diseases by creating an epidemic simulation on a scale-free network. </w:t>
      </w:r>
      <w:r>
        <w:rPr>
          <w:rStyle w:val="StyleUnderline"/>
        </w:rPr>
        <w:t xml:space="preserve">Based on the </w:t>
      </w:r>
      <w:r>
        <w:rPr>
          <w:rStyle w:val="Emphasis"/>
        </w:rPr>
        <w:t>simulation results</w:t>
      </w:r>
      <w:r w:rsidRPr="00923C73">
        <w:rPr>
          <w:sz w:val="16"/>
        </w:rPr>
        <w:t xml:space="preserve"> for various epidemic parameters, </w:t>
      </w:r>
      <w:r>
        <w:rPr>
          <w:rStyle w:val="StyleUnderline"/>
        </w:rPr>
        <w:t>we</w:t>
      </w:r>
      <w:r w:rsidRPr="00923C73">
        <w:rPr>
          <w:sz w:val="16"/>
        </w:rPr>
        <w:t xml:space="preserve"> </w:t>
      </w:r>
      <w:r>
        <w:rPr>
          <w:rStyle w:val="Emphasis"/>
        </w:rPr>
        <w:t>confirmed</w:t>
      </w:r>
      <w:r w:rsidRPr="00923C73">
        <w:rPr>
          <w:sz w:val="16"/>
        </w:rPr>
        <w:t xml:space="preserve"> that </w:t>
      </w:r>
      <w:r>
        <w:rPr>
          <w:rStyle w:val="Emphasis"/>
        </w:rPr>
        <w:t>certain</w:t>
      </w:r>
      <w:r w:rsidRPr="00923C73">
        <w:rPr>
          <w:sz w:val="16"/>
        </w:rPr>
        <w:t xml:space="preserve"> </w:t>
      </w:r>
      <w:r>
        <w:rPr>
          <w:rStyle w:val="StyleUnderline"/>
        </w:rPr>
        <w:t xml:space="preserve">infectious diseases </w:t>
      </w:r>
      <w:r>
        <w:rPr>
          <w:rStyle w:val="Emphasis"/>
        </w:rPr>
        <w:t>can lead to extinction</w:t>
      </w:r>
      <w:r w:rsidRPr="00923C73">
        <w:rPr>
          <w:sz w:val="16"/>
        </w:rPr>
        <w:t xml:space="preserve"> and can be prevented by minimizing human contact. We believe that </w:t>
      </w:r>
      <w:r>
        <w:rPr>
          <w:rStyle w:val="StyleUnderline"/>
        </w:rPr>
        <w:t>identifying</w:t>
      </w:r>
      <w:r w:rsidRPr="00923C73">
        <w:rPr>
          <w:sz w:val="16"/>
        </w:rPr>
        <w:t xml:space="preserve"> potential </w:t>
      </w:r>
      <w:r>
        <w:rPr>
          <w:rStyle w:val="Emphasis"/>
        </w:rPr>
        <w:t>candidate</w:t>
      </w:r>
      <w:r w:rsidRPr="00923C73">
        <w:rPr>
          <w:sz w:val="16"/>
        </w:rPr>
        <w:t xml:space="preserve"> </w:t>
      </w:r>
      <w:r>
        <w:rPr>
          <w:rStyle w:val="StyleUnderline"/>
        </w:rPr>
        <w:t>diseases</w:t>
      </w:r>
      <w:r w:rsidRPr="00923C73">
        <w:rPr>
          <w:sz w:val="16"/>
        </w:rPr>
        <w:t xml:space="preserve"> that may lead to human extinction </w:t>
      </w:r>
      <w:r>
        <w:rPr>
          <w:rStyle w:val="StyleUnderline"/>
        </w:rPr>
        <w:t>is</w:t>
      </w:r>
      <w:r w:rsidRPr="00923C73">
        <w:rPr>
          <w:sz w:val="16"/>
        </w:rPr>
        <w:t xml:space="preserve"> </w:t>
      </w:r>
      <w:r>
        <w:rPr>
          <w:rStyle w:val="Emphasis"/>
        </w:rPr>
        <w:t>crucial</w:t>
      </w:r>
      <w:r w:rsidRPr="00923C73">
        <w:rPr>
          <w:sz w:val="16"/>
        </w:rPr>
        <w:t xml:space="preserve"> </w:t>
      </w:r>
      <w:r>
        <w:rPr>
          <w:rStyle w:val="StyleUnderline"/>
        </w:rPr>
        <w:t>in addressing epidemic prevention activities</w:t>
      </w:r>
      <w:r w:rsidRPr="00923C73">
        <w:rPr>
          <w:sz w:val="16"/>
        </w:rPr>
        <w:t xml:space="preserve"> such as quarantine.</w:t>
      </w:r>
    </w:p>
    <w:bookmarkEnd w:id="6"/>
    <w:bookmarkEnd w:id="7"/>
    <w:p w14:paraId="4F337B92" w14:textId="77777777" w:rsidR="005E0115" w:rsidRDefault="005E0115" w:rsidP="005E0115">
      <w:pPr>
        <w:pStyle w:val="Heading3"/>
      </w:pPr>
      <w:r>
        <w:t>AT: Grids---1NC</w:t>
      </w:r>
    </w:p>
    <w:p w14:paraId="051873B3" w14:textId="77777777" w:rsidR="005E0115" w:rsidRDefault="005E0115" w:rsidP="005E0115">
      <w:pPr>
        <w:pStyle w:val="Heading4"/>
      </w:pPr>
      <w:r>
        <w:t xml:space="preserve">Grid’s </w:t>
      </w:r>
      <w:r w:rsidRPr="00681237">
        <w:rPr>
          <w:u w:val="single"/>
        </w:rPr>
        <w:t>resilient</w:t>
      </w:r>
      <w:r>
        <w:t xml:space="preserve"> AND no </w:t>
      </w:r>
      <w:r w:rsidRPr="00681237">
        <w:rPr>
          <w:u w:val="single"/>
        </w:rPr>
        <w:t>cascades</w:t>
      </w:r>
      <w:r>
        <w:t>.</w:t>
      </w:r>
    </w:p>
    <w:p w14:paraId="161B4BDC" w14:textId="77777777" w:rsidR="005E0115" w:rsidRDefault="005E0115" w:rsidP="005E0115">
      <w:r w:rsidRPr="00681237">
        <w:rPr>
          <w:rStyle w:val="Style13ptBold"/>
        </w:rPr>
        <w:t>Larson 18</w:t>
      </w:r>
      <w:r>
        <w:t xml:space="preserve"> [Selena Larson (Cyber Threat Intelligence Analyst, Dragos), 8-6-2018, “Threats to Electric Grid are Real; Widespread Blackouts are Not,” Dragos, https://dragos.com/blog/industry-news/threats-to-electric-grid-are-real-widespread-blackouts-are-not/, njn]</w:t>
      </w:r>
    </w:p>
    <w:p w14:paraId="3039E262" w14:textId="77777777" w:rsidR="005E0115" w:rsidRDefault="005E0115" w:rsidP="005E0115">
      <w:pPr>
        <w:rPr>
          <w:rStyle w:val="StyleUnderline"/>
        </w:rPr>
      </w:pPr>
      <w:r w:rsidRPr="00681237">
        <w:rPr>
          <w:rStyle w:val="StyleUnderline"/>
          <w:highlight w:val="cyan"/>
        </w:rPr>
        <w:t>The</w:t>
      </w:r>
      <w:r w:rsidRPr="00681237">
        <w:rPr>
          <w:rStyle w:val="StyleUnderline"/>
        </w:rPr>
        <w:t xml:space="preserve"> US electric </w:t>
      </w:r>
      <w:r w:rsidRPr="00681237">
        <w:rPr>
          <w:rStyle w:val="StyleUnderline"/>
          <w:highlight w:val="cyan"/>
        </w:rPr>
        <w:t xml:space="preserve">grid is </w:t>
      </w:r>
      <w:r w:rsidRPr="00681237">
        <w:rPr>
          <w:rStyle w:val="Emphasis"/>
          <w:highlight w:val="cyan"/>
        </w:rPr>
        <w:t>not</w:t>
      </w:r>
      <w:r w:rsidRPr="00681237">
        <w:rPr>
          <w:rStyle w:val="StyleUnderline"/>
          <w:highlight w:val="cyan"/>
        </w:rPr>
        <w:t xml:space="preserve"> about to go </w:t>
      </w:r>
      <w:r w:rsidRPr="00681237">
        <w:rPr>
          <w:rStyle w:val="Emphasis"/>
          <w:highlight w:val="cyan"/>
        </w:rPr>
        <w:t>down</w:t>
      </w:r>
      <w:r w:rsidRPr="001D08CE">
        <w:rPr>
          <w:sz w:val="16"/>
        </w:rPr>
        <w:t xml:space="preserve">. Though it’s understandable if someone believed that. Over the last few weeks, numerous </w:t>
      </w:r>
      <w:r w:rsidRPr="00681237">
        <w:rPr>
          <w:rStyle w:val="Emphasis"/>
        </w:rPr>
        <w:t>media</w:t>
      </w:r>
      <w:r w:rsidRPr="00681237">
        <w:rPr>
          <w:rStyle w:val="StyleUnderline"/>
        </w:rPr>
        <w:t xml:space="preserve"> reports suggest state-backed </w:t>
      </w:r>
      <w:r w:rsidRPr="00681237">
        <w:rPr>
          <w:rStyle w:val="Emphasis"/>
        </w:rPr>
        <w:t>hackers</w:t>
      </w:r>
      <w:r w:rsidRPr="00681237">
        <w:rPr>
          <w:rStyle w:val="StyleUnderline"/>
        </w:rPr>
        <w:t xml:space="preserve"> have </w:t>
      </w:r>
      <w:r w:rsidRPr="00681237">
        <w:rPr>
          <w:rStyle w:val="Emphasis"/>
        </w:rPr>
        <w:t>infiltrated</w:t>
      </w:r>
      <w:r w:rsidRPr="00681237">
        <w:rPr>
          <w:rStyle w:val="StyleUnderline"/>
        </w:rPr>
        <w:t xml:space="preserve"> the US electric grid</w:t>
      </w:r>
      <w:r w:rsidRPr="001D08CE">
        <w:rPr>
          <w:sz w:val="16"/>
        </w:rPr>
        <w:t xml:space="preserve"> and are capable of manipulating the flow of electricity on a grand scale and cause chaos. Threats against industrial sectors including electric utilities, oil and gas, and manufacturing are growing, and it’s reasonable for people to be concerned. But </w:t>
      </w:r>
      <w:r w:rsidRPr="00681237">
        <w:rPr>
          <w:rStyle w:val="StyleUnderline"/>
        </w:rPr>
        <w:t xml:space="preserve">to say hackers have </w:t>
      </w:r>
      <w:r w:rsidRPr="00681237">
        <w:rPr>
          <w:rStyle w:val="Emphasis"/>
        </w:rPr>
        <w:t>invaded</w:t>
      </w:r>
      <w:r w:rsidRPr="00681237">
        <w:rPr>
          <w:rStyle w:val="StyleUnderline"/>
        </w:rPr>
        <w:t xml:space="preserve"> the US electric grid and are prepared to cause </w:t>
      </w:r>
      <w:r w:rsidRPr="00681237">
        <w:rPr>
          <w:rStyle w:val="Emphasis"/>
        </w:rPr>
        <w:t>blackouts</w:t>
      </w:r>
      <w:r w:rsidRPr="00681237">
        <w:rPr>
          <w:rStyle w:val="StyleUnderline"/>
        </w:rPr>
        <w:t xml:space="preserve"> is </w:t>
      </w:r>
      <w:r w:rsidRPr="00681237">
        <w:rPr>
          <w:rStyle w:val="Emphasis"/>
        </w:rPr>
        <w:t>false</w:t>
      </w:r>
      <w:r w:rsidRPr="001D08CE">
        <w:rPr>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681237">
        <w:rPr>
          <w:rStyle w:val="Emphasis"/>
          <w:highlight w:val="cyan"/>
        </w:rPr>
        <w:t>groups</w:t>
      </w:r>
      <w:r w:rsidRPr="00681237">
        <w:rPr>
          <w:rStyle w:val="StyleUnderline"/>
        </w:rPr>
        <w:t xml:space="preserve"> focus on </w:t>
      </w:r>
      <w:r w:rsidRPr="00681237">
        <w:rPr>
          <w:rStyle w:val="Emphasis"/>
        </w:rPr>
        <w:t>info</w:t>
      </w:r>
      <w:r w:rsidRPr="00681237">
        <w:rPr>
          <w:rStyle w:val="StyleUnderline"/>
        </w:rPr>
        <w:t>rmation gathering</w:t>
      </w:r>
      <w:r w:rsidRPr="001D08CE">
        <w:rPr>
          <w:sz w:val="16"/>
        </w:rPr>
        <w:t xml:space="preserve"> from industrial control system (ICS) networks </w:t>
      </w:r>
      <w:r w:rsidRPr="001D08CE">
        <w:rPr>
          <w:rStyle w:val="StyleUnderline"/>
        </w:rPr>
        <w:t xml:space="preserve">and </w:t>
      </w:r>
      <w:r w:rsidRPr="001D08CE">
        <w:rPr>
          <w:rStyle w:val="StyleUnderline"/>
          <w:highlight w:val="cyan"/>
        </w:rPr>
        <w:t xml:space="preserve">have </w:t>
      </w:r>
      <w:r w:rsidRPr="001D08CE">
        <w:rPr>
          <w:rStyle w:val="Emphasis"/>
          <w:highlight w:val="cyan"/>
        </w:rPr>
        <w:t>not</w:t>
      </w:r>
      <w:r w:rsidRPr="001D08CE">
        <w:rPr>
          <w:rStyle w:val="StyleUnderline"/>
          <w:highlight w:val="cyan"/>
        </w:rPr>
        <w:t xml:space="preserve"> demonstrated</w:t>
      </w:r>
      <w:r w:rsidRPr="00681237">
        <w:rPr>
          <w:rStyle w:val="StyleUnderline"/>
        </w:rPr>
        <w:t xml:space="preserve"> </w:t>
      </w:r>
      <w:r w:rsidRPr="001D08CE">
        <w:rPr>
          <w:rStyle w:val="Emphasis"/>
        </w:rPr>
        <w:t>disruptive</w:t>
      </w:r>
      <w:r w:rsidRPr="00681237">
        <w:rPr>
          <w:rStyle w:val="StyleUnderline"/>
        </w:rPr>
        <w:t xml:space="preserve"> or damaging </w:t>
      </w:r>
      <w:r w:rsidRPr="001D08CE">
        <w:rPr>
          <w:rStyle w:val="Emphasis"/>
          <w:highlight w:val="cyan"/>
        </w:rPr>
        <w:t>capabilities</w:t>
      </w:r>
      <w:r w:rsidRPr="001D08CE">
        <w:rPr>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1D08CE">
        <w:rPr>
          <w:rStyle w:val="StyleUnderline"/>
        </w:rPr>
        <w:t xml:space="preserve">Adversaries have not placed “cyber </w:t>
      </w:r>
      <w:r w:rsidRPr="001D08CE">
        <w:rPr>
          <w:rStyle w:val="Emphasis"/>
        </w:rPr>
        <w:t>implants</w:t>
      </w:r>
      <w:r w:rsidRPr="001D08CE">
        <w:rPr>
          <w:rStyle w:val="StyleUnderline"/>
        </w:rPr>
        <w:t xml:space="preserve">” into the electric grid to cause </w:t>
      </w:r>
      <w:r w:rsidRPr="001D08CE">
        <w:rPr>
          <w:rStyle w:val="Emphasis"/>
        </w:rPr>
        <w:t>blackouts</w:t>
      </w:r>
      <w:r w:rsidRPr="001D08CE">
        <w:rPr>
          <w:sz w:val="16"/>
        </w:rPr>
        <w:t xml:space="preserve">; but they are infiltrating business networks – and in some cases, ICS networks – in an effort to steal information and intelligence to potentially gain access to operational systems. Overall, the activity is concerning and represents the prerequisites towards a potential future disruptive event – but </w:t>
      </w:r>
      <w:r w:rsidRPr="001D08CE">
        <w:rPr>
          <w:rStyle w:val="Emphasis"/>
        </w:rPr>
        <w:t>ev</w:t>
      </w:r>
      <w:r w:rsidRPr="001D08CE">
        <w:rPr>
          <w:rStyle w:val="StyleUnderline"/>
        </w:rPr>
        <w:t xml:space="preserve">idence to date does </w:t>
      </w:r>
      <w:r w:rsidRPr="001D08CE">
        <w:rPr>
          <w:rStyle w:val="Emphasis"/>
        </w:rPr>
        <w:t>not support</w:t>
      </w:r>
      <w:r w:rsidRPr="001D08CE">
        <w:rPr>
          <w:rStyle w:val="StyleUnderline"/>
        </w:rPr>
        <w:t xml:space="preserve"> the claim that such an attack is </w:t>
      </w:r>
      <w:r w:rsidRPr="001D08CE">
        <w:rPr>
          <w:rStyle w:val="Emphasis"/>
        </w:rPr>
        <w:t>imminent</w:t>
      </w:r>
      <w:r w:rsidRPr="001D08CE">
        <w:rPr>
          <w:sz w:val="16"/>
        </w:rPr>
        <w:t xml:space="preserve">. </w:t>
      </w:r>
      <w:r w:rsidRPr="001D08CE">
        <w:rPr>
          <w:rStyle w:val="StyleUnderline"/>
        </w:rPr>
        <w:t xml:space="preserve">The US electric </w:t>
      </w:r>
      <w:r w:rsidRPr="001D08CE">
        <w:rPr>
          <w:rStyle w:val="Emphasis"/>
          <w:highlight w:val="cyan"/>
        </w:rPr>
        <w:t>grid</w:t>
      </w:r>
      <w:r w:rsidRPr="001D08CE">
        <w:rPr>
          <w:rStyle w:val="StyleUnderline"/>
          <w:highlight w:val="cyan"/>
        </w:rPr>
        <w:t xml:space="preserve"> is </w:t>
      </w:r>
      <w:r w:rsidRPr="001D08CE">
        <w:rPr>
          <w:rStyle w:val="Emphasis"/>
          <w:highlight w:val="cyan"/>
        </w:rPr>
        <w:t>resilient</w:t>
      </w:r>
      <w:r w:rsidRPr="001D08CE">
        <w:rPr>
          <w:rStyle w:val="StyleUnderline"/>
          <w:highlight w:val="cyan"/>
        </w:rPr>
        <w:t xml:space="preserve"> and </w:t>
      </w:r>
      <w:r w:rsidRPr="001D08CE">
        <w:rPr>
          <w:rStyle w:val="Emphasis"/>
          <w:highlight w:val="cyan"/>
        </w:rPr>
        <w:t>segmented</w:t>
      </w:r>
      <w:r w:rsidRPr="001D08CE">
        <w:rPr>
          <w:rStyle w:val="StyleUnderline"/>
        </w:rPr>
        <w:t>, and</w:t>
      </w:r>
      <w:r w:rsidRPr="001D08CE">
        <w:rPr>
          <w:sz w:val="16"/>
        </w:rPr>
        <w:t xml:space="preserve"> although it makes an interesting plot to an action movie, </w:t>
      </w:r>
      <w:r w:rsidRPr="001D08CE">
        <w:rPr>
          <w:rStyle w:val="StyleUnderline"/>
        </w:rPr>
        <w:t xml:space="preserve">one or two strains of malware </w:t>
      </w:r>
      <w:r w:rsidRPr="001D08CE">
        <w:rPr>
          <w:rStyle w:val="StyleUnderline"/>
          <w:highlight w:val="cyan"/>
        </w:rPr>
        <w:t>targeting</w:t>
      </w:r>
      <w:r w:rsidRPr="001D08CE">
        <w:rPr>
          <w:rStyle w:val="StyleUnderline"/>
        </w:rPr>
        <w:t xml:space="preserve"> operational </w:t>
      </w:r>
      <w:r w:rsidRPr="001D08CE">
        <w:rPr>
          <w:rStyle w:val="Emphasis"/>
          <w:highlight w:val="cyan"/>
        </w:rPr>
        <w:t>networks</w:t>
      </w:r>
      <w:r w:rsidRPr="001D08CE">
        <w:rPr>
          <w:rStyle w:val="StyleUnderline"/>
          <w:highlight w:val="cyan"/>
        </w:rPr>
        <w:t xml:space="preserve"> would </w:t>
      </w:r>
      <w:r w:rsidRPr="001D08CE">
        <w:rPr>
          <w:rStyle w:val="Emphasis"/>
          <w:highlight w:val="cyan"/>
        </w:rPr>
        <w:t>not</w:t>
      </w:r>
      <w:r w:rsidRPr="001D08CE">
        <w:rPr>
          <w:rStyle w:val="StyleUnderline"/>
          <w:highlight w:val="cyan"/>
        </w:rPr>
        <w:t xml:space="preserve"> cause</w:t>
      </w:r>
      <w:r w:rsidRPr="001D08CE">
        <w:rPr>
          <w:rStyle w:val="StyleUnderline"/>
        </w:rPr>
        <w:t xml:space="preserve"> widespread </w:t>
      </w:r>
      <w:r w:rsidRPr="001D08CE">
        <w:rPr>
          <w:rStyle w:val="Emphasis"/>
          <w:highlight w:val="cyan"/>
        </w:rPr>
        <w:t>blackouts</w:t>
      </w:r>
      <w:r w:rsidRPr="001D08CE">
        <w:rPr>
          <w:rStyle w:val="StyleUnderline"/>
        </w:rPr>
        <w:t xml:space="preserve">. A destructive </w:t>
      </w:r>
      <w:r w:rsidRPr="001D08CE">
        <w:rPr>
          <w:rStyle w:val="StyleUnderline"/>
          <w:highlight w:val="cyan"/>
        </w:rPr>
        <w:t xml:space="preserve">incident at </w:t>
      </w:r>
      <w:r w:rsidRPr="001D08CE">
        <w:rPr>
          <w:rStyle w:val="Emphasis"/>
          <w:highlight w:val="cyan"/>
        </w:rPr>
        <w:t>one site</w:t>
      </w:r>
      <w:r w:rsidRPr="001D08CE">
        <w:rPr>
          <w:rStyle w:val="StyleUnderline"/>
        </w:rPr>
        <w:t xml:space="preserve"> would </w:t>
      </w:r>
      <w:r w:rsidRPr="001D08CE">
        <w:rPr>
          <w:rStyle w:val="StyleUnderline"/>
          <w:highlight w:val="cyan"/>
        </w:rPr>
        <w:t>require</w:t>
      </w:r>
      <w:r w:rsidRPr="001D08CE">
        <w:rPr>
          <w:rStyle w:val="StyleUnderline"/>
        </w:rPr>
        <w:t xml:space="preserve"> highly-</w:t>
      </w:r>
      <w:r w:rsidRPr="001D08CE">
        <w:rPr>
          <w:rStyle w:val="Emphasis"/>
          <w:highlight w:val="cyan"/>
        </w:rPr>
        <w:t>tailored</w:t>
      </w:r>
      <w:r w:rsidRPr="001D08CE">
        <w:rPr>
          <w:rStyle w:val="StyleUnderline"/>
          <w:highlight w:val="cyan"/>
        </w:rPr>
        <w:t xml:space="preserve"> tools and </w:t>
      </w:r>
      <w:r w:rsidRPr="001D08CE">
        <w:rPr>
          <w:rStyle w:val="Emphasis"/>
          <w:highlight w:val="cyan"/>
        </w:rPr>
        <w:t>op</w:t>
      </w:r>
      <w:r w:rsidRPr="001D08CE">
        <w:rPr>
          <w:rStyle w:val="StyleUnderline"/>
        </w:rPr>
        <w:t>eration</w:t>
      </w:r>
      <w:r w:rsidRPr="001D08CE">
        <w:rPr>
          <w:rStyle w:val="Emphasis"/>
          <w:highlight w:val="cyan"/>
        </w:rPr>
        <w:t>s</w:t>
      </w:r>
      <w:r w:rsidRPr="001D08CE">
        <w:rPr>
          <w:rStyle w:val="StyleUnderline"/>
          <w:highlight w:val="cyan"/>
        </w:rPr>
        <w:t xml:space="preserve"> and would </w:t>
      </w:r>
      <w:r w:rsidRPr="001D08CE">
        <w:rPr>
          <w:rStyle w:val="Emphasis"/>
          <w:highlight w:val="cyan"/>
        </w:rPr>
        <w:t>not</w:t>
      </w:r>
      <w:r w:rsidRPr="001D08CE">
        <w:rPr>
          <w:rStyle w:val="StyleUnderline"/>
        </w:rPr>
        <w:t xml:space="preserve"> effectively </w:t>
      </w:r>
      <w:r w:rsidRPr="001D08CE">
        <w:rPr>
          <w:rStyle w:val="Emphasis"/>
          <w:highlight w:val="cyan"/>
        </w:rPr>
        <w:t>scale</w:t>
      </w:r>
      <w:r w:rsidRPr="001D08CE">
        <w:rPr>
          <w:sz w:val="16"/>
        </w:rPr>
        <w:t xml:space="preserve">. Essentially, </w:t>
      </w:r>
      <w:r w:rsidRPr="001D08CE">
        <w:rPr>
          <w:rStyle w:val="Emphasis"/>
          <w:highlight w:val="cyan"/>
        </w:rPr>
        <w:t>localized</w:t>
      </w:r>
      <w:r w:rsidRPr="001D08CE">
        <w:rPr>
          <w:rStyle w:val="StyleUnderline"/>
          <w:highlight w:val="cyan"/>
        </w:rPr>
        <w:t xml:space="preserve"> impacts are </w:t>
      </w:r>
      <w:r w:rsidRPr="001D08CE">
        <w:rPr>
          <w:rStyle w:val="Emphasis"/>
          <w:highlight w:val="cyan"/>
        </w:rPr>
        <w:t>possible</w:t>
      </w:r>
      <w:r w:rsidRPr="001D08CE">
        <w:rPr>
          <w:sz w:val="16"/>
        </w:rPr>
        <w:t xml:space="preserve">, and asset owners and operators should work to defend their networks from intrusions such as those described by DHS. </w:t>
      </w:r>
      <w:r w:rsidRPr="001D08CE">
        <w:rPr>
          <w:rStyle w:val="StyleUnderline"/>
          <w:highlight w:val="cyan"/>
        </w:rPr>
        <w:t>But</w:t>
      </w:r>
      <w:r w:rsidRPr="001D08CE">
        <w:rPr>
          <w:sz w:val="16"/>
        </w:rPr>
        <w:t xml:space="preserve"> scaling up from isolated events to </w:t>
      </w:r>
      <w:r w:rsidRPr="001D08CE">
        <w:rPr>
          <w:rStyle w:val="Emphasis"/>
          <w:highlight w:val="cyan"/>
        </w:rPr>
        <w:t>widespread</w:t>
      </w:r>
      <w:r w:rsidRPr="001D08CE">
        <w:rPr>
          <w:rStyle w:val="StyleUnderline"/>
        </w:rPr>
        <w:t xml:space="preserve"> impacts </w:t>
      </w:r>
      <w:r w:rsidRPr="001D08CE">
        <w:rPr>
          <w:rStyle w:val="StyleUnderline"/>
          <w:highlight w:val="cyan"/>
        </w:rPr>
        <w:t xml:space="preserve">is highly </w:t>
      </w:r>
      <w:r w:rsidRPr="001D08CE">
        <w:rPr>
          <w:rStyle w:val="Emphasis"/>
          <w:highlight w:val="cyan"/>
        </w:rPr>
        <w:t>unlikely</w:t>
      </w:r>
      <w:r w:rsidRPr="001D08CE">
        <w:rPr>
          <w:rStyle w:val="StyleUnderline"/>
        </w:rPr>
        <w:t>.</w:t>
      </w:r>
    </w:p>
    <w:p w14:paraId="37AE8A91" w14:textId="77777777" w:rsidR="005E0115" w:rsidRDefault="005E0115" w:rsidP="005E0115">
      <w:pPr>
        <w:pStyle w:val="Heading2"/>
        <w:rPr>
          <w:rFonts w:eastAsia="Cambria"/>
        </w:rPr>
      </w:pPr>
      <w:r>
        <w:rPr>
          <w:rFonts w:eastAsia="Cambria"/>
        </w:rPr>
        <w:t>Adv---Overreach</w:t>
      </w:r>
    </w:p>
    <w:p w14:paraId="3E06A2A9" w14:textId="77777777" w:rsidR="005E0115" w:rsidRDefault="005E0115" w:rsidP="005E0115">
      <w:pPr>
        <w:pStyle w:val="Heading3"/>
      </w:pPr>
      <w:r>
        <w:t>Circumvention---1NC</w:t>
      </w:r>
    </w:p>
    <w:p w14:paraId="1F9AF9E6" w14:textId="77777777" w:rsidR="005E0115" w:rsidRDefault="005E0115" w:rsidP="005E0115">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1771B17E" w14:textId="77777777" w:rsidR="005E0115" w:rsidRDefault="005E0115" w:rsidP="005E0115">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7FB2E671" w14:textId="77777777" w:rsidR="005E0115" w:rsidRPr="00815C2E" w:rsidRDefault="005E0115" w:rsidP="005E0115">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0D3F7BAF" w14:textId="77777777" w:rsidR="005E0115" w:rsidRPr="00815C2E" w:rsidRDefault="005E0115" w:rsidP="005E0115">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57789B26" w14:textId="77777777" w:rsidR="005E0115" w:rsidRPr="00815C2E" w:rsidRDefault="005E0115" w:rsidP="005E0115">
      <w:pPr>
        <w:rPr>
          <w:sz w:val="16"/>
        </w:rPr>
      </w:pPr>
      <w:r w:rsidRPr="00815C2E">
        <w:rPr>
          <w:sz w:val="16"/>
        </w:rPr>
        <w:t>The Executive Order Functionally Eliminates These Agencies’ Independence</w:t>
      </w:r>
    </w:p>
    <w:p w14:paraId="48E4F1F2" w14:textId="77777777" w:rsidR="005E0115" w:rsidRPr="00815C2E" w:rsidRDefault="005E0115" w:rsidP="005E0115">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1222B565" w14:textId="77777777" w:rsidR="005E0115" w:rsidRPr="00815C2E" w:rsidRDefault="005E0115" w:rsidP="005E0115">
      <w:pPr>
        <w:pStyle w:val="ListParagraph"/>
        <w:numPr>
          <w:ilvl w:val="0"/>
          <w:numId w:val="21"/>
        </w:numPr>
        <w:rPr>
          <w:sz w:val="16"/>
        </w:rPr>
      </w:pPr>
      <w:r w:rsidRPr="00815C2E">
        <w:rPr>
          <w:sz w:val="16"/>
        </w:rPr>
        <w:t>giving the president and the U.S. attorney general the ability to override the agency’s own interpretation of the law it administers;</w:t>
      </w:r>
    </w:p>
    <w:p w14:paraId="5895AD6B" w14:textId="77777777" w:rsidR="005E0115" w:rsidRPr="00815C2E" w:rsidRDefault="005E0115" w:rsidP="005E0115">
      <w:pPr>
        <w:pStyle w:val="ListParagraph"/>
        <w:numPr>
          <w:ilvl w:val="0"/>
          <w:numId w:val="21"/>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012AD7E3" w14:textId="77777777" w:rsidR="005E0115" w:rsidRPr="00815C2E" w:rsidRDefault="005E0115" w:rsidP="005E0115">
      <w:pPr>
        <w:pStyle w:val="ListParagraph"/>
        <w:numPr>
          <w:ilvl w:val="0"/>
          <w:numId w:val="21"/>
        </w:numPr>
        <w:rPr>
          <w:sz w:val="16"/>
        </w:rPr>
      </w:pPr>
      <w:r w:rsidRPr="00815C2E">
        <w:rPr>
          <w:sz w:val="16"/>
        </w:rPr>
        <w:t>requiring independent agencies to submit any new regulations to OMB for substantive review;</w:t>
      </w:r>
    </w:p>
    <w:p w14:paraId="63A8D629" w14:textId="77777777" w:rsidR="005E0115" w:rsidRPr="00815C2E" w:rsidRDefault="005E0115" w:rsidP="005E0115">
      <w:pPr>
        <w:pStyle w:val="ListParagraph"/>
        <w:numPr>
          <w:ilvl w:val="0"/>
          <w:numId w:val="21"/>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5F2CD3A9" w14:textId="77777777" w:rsidR="005E0115" w:rsidRPr="00815C2E" w:rsidRDefault="005E0115" w:rsidP="005E0115">
      <w:pPr>
        <w:pStyle w:val="ListParagraph"/>
        <w:numPr>
          <w:ilvl w:val="0"/>
          <w:numId w:val="21"/>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5C0EDDC" w14:textId="77777777" w:rsidR="005E0115" w:rsidRPr="00815C2E" w:rsidRDefault="005E0115" w:rsidP="005E0115">
      <w:pPr>
        <w:pStyle w:val="ListParagraph"/>
        <w:numPr>
          <w:ilvl w:val="0"/>
          <w:numId w:val="21"/>
        </w:numPr>
        <w:rPr>
          <w:sz w:val="16"/>
        </w:rPr>
      </w:pPr>
      <w:r w:rsidRPr="00815C2E">
        <w:rPr>
          <w:sz w:val="16"/>
        </w:rPr>
        <w:t>giving the director of the OMB the authority to establish and evaluate the “performance standards and management objectives” for independent agency heads.</w:t>
      </w:r>
    </w:p>
    <w:p w14:paraId="6571E73D" w14:textId="77777777" w:rsidR="005E0115" w:rsidRPr="00815C2E" w:rsidRDefault="005E0115" w:rsidP="005E0115">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DC0F297" w14:textId="77777777" w:rsidR="005E0115" w:rsidRPr="00815C2E" w:rsidRDefault="005E0115" w:rsidP="005E0115">
      <w:pPr>
        <w:rPr>
          <w:sz w:val="16"/>
        </w:rPr>
      </w:pPr>
      <w:r w:rsidRPr="00815C2E">
        <w:rPr>
          <w:sz w:val="16"/>
        </w:rPr>
        <w:t>The Executive Order Will Especially Compromise Adjudicative Independent Agencies</w:t>
      </w:r>
    </w:p>
    <w:p w14:paraId="4E27661E" w14:textId="77777777" w:rsidR="005E0115" w:rsidRPr="000A7D0D" w:rsidRDefault="005E0115" w:rsidP="005E0115">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58856FE1" w14:textId="77777777" w:rsidR="005E0115" w:rsidRPr="004D6126" w:rsidRDefault="005E0115" w:rsidP="005E0115">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221E28F" w14:textId="77777777" w:rsidR="005E0115" w:rsidRPr="004D6126" w:rsidRDefault="005E0115" w:rsidP="005E0115">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8FD36EE" w14:textId="77777777" w:rsidR="005E0115" w:rsidRPr="004D6126" w:rsidRDefault="005E0115" w:rsidP="005E0115">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65311E07" w14:textId="77777777" w:rsidR="005E0115" w:rsidRPr="004D6126" w:rsidRDefault="005E0115" w:rsidP="005E0115">
      <w:pPr>
        <w:pStyle w:val="ListParagraph"/>
        <w:numPr>
          <w:ilvl w:val="0"/>
          <w:numId w:val="22"/>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2859DD05" w14:textId="77777777" w:rsidR="005E0115" w:rsidRPr="004D6126" w:rsidRDefault="005E0115" w:rsidP="005E0115">
      <w:pPr>
        <w:pStyle w:val="ListParagraph"/>
        <w:numPr>
          <w:ilvl w:val="0"/>
          <w:numId w:val="22"/>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1A80C091" w14:textId="77777777" w:rsidR="005E0115" w:rsidRPr="004D6126" w:rsidRDefault="005E0115" w:rsidP="005E0115">
      <w:pPr>
        <w:pStyle w:val="ListParagraph"/>
        <w:numPr>
          <w:ilvl w:val="0"/>
          <w:numId w:val="22"/>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5868338C" w14:textId="77777777" w:rsidR="005E0115" w:rsidRPr="004D6126" w:rsidRDefault="005E0115" w:rsidP="005E0115">
      <w:pPr>
        <w:pStyle w:val="ListParagraph"/>
        <w:numPr>
          <w:ilvl w:val="0"/>
          <w:numId w:val="22"/>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08E5688" w14:textId="77777777" w:rsidR="005E0115" w:rsidRPr="004D6126" w:rsidRDefault="005E0115" w:rsidP="005E0115">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5F9A5C9F" w14:textId="77777777" w:rsidR="005E0115" w:rsidRPr="004D6126" w:rsidRDefault="005E0115" w:rsidP="005E0115">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3FE028F6" w14:textId="77777777" w:rsidR="005E0115" w:rsidRDefault="005E0115" w:rsidP="005E0115">
      <w:pPr>
        <w:pStyle w:val="Heading3"/>
      </w:pPr>
      <w:r>
        <w:t>AT: Checks Trump---1NC</w:t>
      </w:r>
    </w:p>
    <w:p w14:paraId="1590401C" w14:textId="77777777" w:rsidR="005E0115" w:rsidRDefault="005E0115" w:rsidP="005E0115">
      <w:pPr>
        <w:pStyle w:val="Heading4"/>
      </w:pPr>
      <w:r>
        <w:t xml:space="preserve">Federal unions </w:t>
      </w:r>
      <w:r w:rsidRPr="00437A52">
        <w:rPr>
          <w:u w:val="single"/>
        </w:rPr>
        <w:t>decrease</w:t>
      </w:r>
      <w:r>
        <w:t xml:space="preserve"> democratic accountability.</w:t>
      </w:r>
    </w:p>
    <w:p w14:paraId="59F8245F" w14:textId="77777777" w:rsidR="005E0115" w:rsidRDefault="005E0115" w:rsidP="005E0115">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1F98452D" w14:textId="77777777" w:rsidR="005E0115" w:rsidRPr="00F008FC" w:rsidRDefault="005E0115" w:rsidP="005E0115">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2FA2A212" w14:textId="77777777" w:rsidR="005E0115" w:rsidRPr="00F008FC" w:rsidRDefault="005E0115" w:rsidP="005E0115">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0D305466" w14:textId="77777777" w:rsidR="005E0115" w:rsidRPr="00F008FC" w:rsidRDefault="005E0115" w:rsidP="005E0115">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122287F4" w14:textId="77777777" w:rsidR="005E0115" w:rsidRPr="00F008FC" w:rsidRDefault="005E0115" w:rsidP="005E0115">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51C64646" w14:textId="77777777" w:rsidR="005E0115" w:rsidRPr="001A2B46" w:rsidRDefault="005E0115" w:rsidP="005E0115"/>
    <w:p w14:paraId="3E82D2D5" w14:textId="77777777" w:rsidR="005E0115" w:rsidRDefault="005E0115" w:rsidP="005E0115">
      <w:pPr>
        <w:pStyle w:val="Heading3"/>
      </w:pPr>
      <w:r>
        <w:t>AT: Trump---1NC</w:t>
      </w:r>
    </w:p>
    <w:p w14:paraId="3BDF0255" w14:textId="77777777" w:rsidR="005E0115" w:rsidRPr="00356FC5" w:rsidRDefault="005E0115" w:rsidP="005E0115">
      <w:pPr>
        <w:pStyle w:val="Heading4"/>
      </w:pPr>
      <w:r>
        <w:t xml:space="preserve">Trump </w:t>
      </w:r>
      <w:r w:rsidRPr="00097A2C">
        <w:rPr>
          <w:u w:val="single"/>
        </w:rPr>
        <w:t>doesn’t</w:t>
      </w:r>
      <w:r>
        <w:t xml:space="preserve"> start random wars. </w:t>
      </w:r>
    </w:p>
    <w:p w14:paraId="75693F42" w14:textId="77777777" w:rsidR="005E0115" w:rsidRPr="00CC5611" w:rsidRDefault="005E0115" w:rsidP="005E0115">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61ACB2A6" w14:textId="77777777" w:rsidR="005E0115" w:rsidRPr="00D87C74" w:rsidRDefault="005E0115" w:rsidP="005E0115">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94E64E5" w14:textId="77777777" w:rsidR="005E0115" w:rsidRPr="00D87C74" w:rsidRDefault="005E0115" w:rsidP="005E0115">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0F816FD3" w14:textId="77777777" w:rsidR="005E0115" w:rsidRPr="00CC5611" w:rsidRDefault="005E0115" w:rsidP="005E0115">
      <w:pPr>
        <w:rPr>
          <w:sz w:val="14"/>
          <w:szCs w:val="14"/>
        </w:rPr>
      </w:pPr>
      <w:r w:rsidRPr="00CC5611">
        <w:rPr>
          <w:sz w:val="14"/>
          <w:szCs w:val="14"/>
        </w:rPr>
        <w:t>Trump the Warmonger</w:t>
      </w:r>
    </w:p>
    <w:p w14:paraId="73ABA1D4" w14:textId="77777777" w:rsidR="005E0115" w:rsidRPr="00CC5611" w:rsidRDefault="005E0115" w:rsidP="005E0115">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1A6C3A5A" w14:textId="77777777" w:rsidR="005E0115" w:rsidRPr="00CC5611" w:rsidRDefault="005E0115" w:rsidP="005E0115">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45075DBF" w14:textId="77777777" w:rsidR="005E0115" w:rsidRPr="00CC5611" w:rsidRDefault="005E0115" w:rsidP="005E0115">
      <w:pPr>
        <w:rPr>
          <w:sz w:val="14"/>
          <w:szCs w:val="14"/>
        </w:rPr>
      </w:pPr>
      <w:r w:rsidRPr="00CC5611">
        <w:rPr>
          <w:sz w:val="14"/>
          <w:szCs w:val="14"/>
        </w:rPr>
        <w:t>Donald Trump the Isolationist</w:t>
      </w:r>
    </w:p>
    <w:p w14:paraId="46A43410" w14:textId="77777777" w:rsidR="005E0115" w:rsidRPr="00CC5611" w:rsidRDefault="005E0115" w:rsidP="005E0115">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246E3530" w14:textId="77777777" w:rsidR="005E0115" w:rsidRPr="00D87C74" w:rsidRDefault="005E0115" w:rsidP="005E0115">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32FB3114" w14:textId="77777777" w:rsidR="005E0115" w:rsidRPr="00D87C74" w:rsidRDefault="005E0115" w:rsidP="005E0115">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6996A068" w14:textId="77777777" w:rsidR="005E0115" w:rsidRPr="00CC5611" w:rsidRDefault="005E0115" w:rsidP="005E0115">
      <w:pPr>
        <w:rPr>
          <w:sz w:val="14"/>
          <w:szCs w:val="14"/>
        </w:rPr>
      </w:pPr>
      <w:r w:rsidRPr="00CC5611">
        <w:rPr>
          <w:sz w:val="14"/>
          <w:szCs w:val="14"/>
        </w:rPr>
        <w:t>Trump Lacked a Strategy</w:t>
      </w:r>
    </w:p>
    <w:p w14:paraId="5294B54F" w14:textId="77777777" w:rsidR="005E0115" w:rsidRPr="00CC5611" w:rsidRDefault="005E0115" w:rsidP="005E0115">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2DFC7762" w14:textId="77777777" w:rsidR="005E0115" w:rsidRPr="00CC5611" w:rsidRDefault="005E0115" w:rsidP="005E0115">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97CC2B8" w14:textId="77777777" w:rsidR="005E0115" w:rsidRPr="00CC5611" w:rsidRDefault="005E0115" w:rsidP="005E0115">
      <w:pPr>
        <w:rPr>
          <w:sz w:val="14"/>
          <w:szCs w:val="14"/>
        </w:rPr>
      </w:pPr>
      <w:r w:rsidRPr="00CC5611">
        <w:rPr>
          <w:sz w:val="14"/>
          <w:szCs w:val="14"/>
        </w:rPr>
        <w:t>Donald Trump is Pro-Putin</w:t>
      </w:r>
    </w:p>
    <w:p w14:paraId="5246D7B2" w14:textId="77777777" w:rsidR="005E0115" w:rsidRPr="00CC5611" w:rsidRDefault="005E0115" w:rsidP="005E0115">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02CDB31E" w14:textId="77777777" w:rsidR="005E0115" w:rsidRPr="00CC5611" w:rsidRDefault="005E0115" w:rsidP="005E0115">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285D2525" w14:textId="77777777" w:rsidR="005E0115" w:rsidRPr="00D87C74" w:rsidRDefault="005E0115" w:rsidP="005E0115">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1866CC78" w14:textId="77777777" w:rsidR="005E0115" w:rsidRPr="003B0154" w:rsidRDefault="005E0115" w:rsidP="005E0115">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3ABEE1C6" w14:textId="77777777" w:rsidR="005E0115" w:rsidRDefault="005E0115" w:rsidP="005E0115">
      <w:pPr>
        <w:pStyle w:val="Heading3"/>
      </w:pPr>
      <w:r>
        <w:t>AT: Polycrisis---1NC</w:t>
      </w:r>
    </w:p>
    <w:p w14:paraId="47E83C06" w14:textId="77777777" w:rsidR="005E0115" w:rsidRDefault="005E0115" w:rsidP="005E0115">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33539CE1" w14:textId="77777777" w:rsidR="005E0115" w:rsidRDefault="005E0115" w:rsidP="005E0115">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29B63064" w14:textId="77777777" w:rsidR="005E0115" w:rsidRPr="00CB599A" w:rsidRDefault="005E0115" w:rsidP="005E0115">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4D6B3F33" w14:textId="77777777" w:rsidR="005E0115" w:rsidRPr="00CB599A" w:rsidRDefault="005E0115" w:rsidP="005E0115">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6645D52" w14:textId="77777777" w:rsidR="005E0115" w:rsidRPr="00CB599A" w:rsidRDefault="005E0115" w:rsidP="005E0115">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35CEBCD" w14:textId="77777777" w:rsidR="005E0115" w:rsidRPr="00CB599A" w:rsidRDefault="005E0115" w:rsidP="005E0115">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ECF0F95" w14:textId="77777777" w:rsidR="005E0115" w:rsidRDefault="005E0115" w:rsidP="005E0115">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7895A78F" w14:textId="77777777" w:rsidR="005E0115" w:rsidRPr="009D3148" w:rsidRDefault="005E0115" w:rsidP="005E0115">
      <w:r>
        <w:t>&lt;&lt;TEXT CONDENSED, NONE OMITTED&gt;&gt;</w:t>
      </w:r>
    </w:p>
    <w:p w14:paraId="204A1063" w14:textId="77777777" w:rsidR="005E0115" w:rsidRDefault="005E0115" w:rsidP="005E0115">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4636E1F" w14:textId="77777777" w:rsidR="005E0115" w:rsidRPr="009D3148" w:rsidRDefault="005E0115" w:rsidP="005E0115">
      <w:r>
        <w:t>&lt;&lt;PARAGRAPH INTEGRITY RESUMES&gt;&gt;</w:t>
      </w:r>
    </w:p>
    <w:p w14:paraId="05847208" w14:textId="77777777" w:rsidR="005E0115" w:rsidRPr="009D3148" w:rsidRDefault="005E0115" w:rsidP="005E0115">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45175D6B" w14:textId="77777777" w:rsidR="005E0115" w:rsidRPr="009D3148" w:rsidRDefault="005E0115" w:rsidP="005E0115">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C67BAC6" w14:textId="77777777" w:rsidR="005E0115" w:rsidRPr="009D3148" w:rsidRDefault="005E0115" w:rsidP="005E0115">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2274FCCC" w14:textId="77777777" w:rsidR="005E0115" w:rsidRPr="009D3148" w:rsidRDefault="005E0115" w:rsidP="005E0115">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D12E0CB" w14:textId="77777777" w:rsidR="005E0115" w:rsidRPr="009D3148" w:rsidRDefault="005E0115" w:rsidP="005E0115">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5846BEE9" w14:textId="77777777" w:rsidR="005E0115" w:rsidRPr="009D3148" w:rsidRDefault="005E0115" w:rsidP="005E0115">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2D16D187" w14:textId="77777777" w:rsidR="005E0115" w:rsidRPr="009D3148" w:rsidRDefault="005E0115" w:rsidP="005E0115">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5F70FC8F" w14:textId="77777777" w:rsidR="005E0115" w:rsidRPr="009D3148" w:rsidRDefault="005E0115" w:rsidP="005E0115">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0C95F5F6" w14:textId="77777777" w:rsidR="005E0115" w:rsidRPr="009D3148" w:rsidRDefault="005E0115" w:rsidP="005E0115">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70098314" w14:textId="77777777" w:rsidR="005E0115" w:rsidRPr="009D3148" w:rsidRDefault="005E0115" w:rsidP="005E0115">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37F6969E" w14:textId="77777777" w:rsidR="005E0115" w:rsidRPr="009D3148" w:rsidRDefault="005E0115" w:rsidP="005E0115">
      <w:pPr>
        <w:rPr>
          <w:sz w:val="16"/>
        </w:rPr>
      </w:pPr>
      <w:r w:rsidRPr="009D3148">
        <w:rPr>
          <w:sz w:val="16"/>
        </w:rPr>
        <w:t>Predicting the unpredictable</w:t>
      </w:r>
    </w:p>
    <w:p w14:paraId="09FD0B16" w14:textId="77777777" w:rsidR="005E0115" w:rsidRPr="009D3148" w:rsidRDefault="005E0115" w:rsidP="005E0115">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B9EFCBF" w14:textId="77777777" w:rsidR="005E0115" w:rsidRPr="009D3148" w:rsidRDefault="005E0115" w:rsidP="005E0115">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2D52F63E" w14:textId="77777777" w:rsidR="005E0115" w:rsidRPr="007B141B" w:rsidRDefault="005E0115" w:rsidP="005E0115">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62BD6D9B" w14:textId="77777777" w:rsidR="005E0115" w:rsidRPr="007B141B" w:rsidRDefault="005E0115" w:rsidP="005E0115">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1822BF48" w14:textId="77777777" w:rsidR="005E0115" w:rsidRPr="007B141B" w:rsidRDefault="005E0115" w:rsidP="005E0115">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0810FD2F" w14:textId="77777777" w:rsidR="005E0115" w:rsidRPr="007B141B" w:rsidRDefault="005E0115" w:rsidP="005E0115">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0ECDA741" w14:textId="77777777" w:rsidR="005E0115" w:rsidRPr="007B141B" w:rsidRDefault="005E0115" w:rsidP="005E0115">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02961E6A" w14:textId="77777777" w:rsidR="005E0115" w:rsidRPr="007B141B" w:rsidRDefault="005E0115" w:rsidP="005E0115">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54198C04" w14:textId="77777777" w:rsidR="005E0115" w:rsidRDefault="005E0115" w:rsidP="005E0115">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6A022384" w14:textId="77777777" w:rsidR="005E0115" w:rsidRDefault="005E0115" w:rsidP="005E0115">
      <w:pPr>
        <w:pStyle w:val="Heading1"/>
      </w:pPr>
      <w:bookmarkStart w:id="8" w:name="_Hlk210760055"/>
      <w:r>
        <w:t>2NC</w:t>
      </w:r>
    </w:p>
    <w:p w14:paraId="6F1964A1" w14:textId="77777777" w:rsidR="005E0115" w:rsidRDefault="005E0115" w:rsidP="005E0115">
      <w:pPr>
        <w:pStyle w:val="Heading2"/>
      </w:pPr>
      <w:r>
        <w:t>Boats DA</w:t>
      </w:r>
    </w:p>
    <w:p w14:paraId="3C3660FC" w14:textId="77777777" w:rsidR="005E0115" w:rsidRDefault="005E0115" w:rsidP="005E0115">
      <w:pPr>
        <w:pStyle w:val="Heading3"/>
      </w:pPr>
      <w:r>
        <w:t>Kick---2NC</w:t>
      </w:r>
    </w:p>
    <w:p w14:paraId="0D337DFD" w14:textId="77777777" w:rsidR="005E0115" w:rsidRDefault="005E0115" w:rsidP="005E0115">
      <w:pPr>
        <w:pStyle w:val="Heading2"/>
      </w:pPr>
      <w:r>
        <w:t>Energy DA</w:t>
      </w:r>
    </w:p>
    <w:p w14:paraId="0B750F9B" w14:textId="77777777" w:rsidR="005E0115" w:rsidRDefault="005E0115" w:rsidP="005E0115">
      <w:pPr>
        <w:pStyle w:val="Heading3"/>
      </w:pPr>
      <w:r>
        <w:t>Kick---2NC</w:t>
      </w:r>
    </w:p>
    <w:p w14:paraId="24E465BB" w14:textId="77777777" w:rsidR="005E0115" w:rsidRPr="001C1086" w:rsidRDefault="005E0115" w:rsidP="005E0115">
      <w:pPr>
        <w:pStyle w:val="Heading2"/>
      </w:pPr>
      <w:r>
        <w:t>Adv---Expertise</w:t>
      </w:r>
    </w:p>
    <w:p w14:paraId="691F8827" w14:textId="77777777" w:rsidR="005E0115" w:rsidRDefault="005E0115" w:rsidP="005E0115">
      <w:pPr>
        <w:pStyle w:val="Heading3"/>
      </w:pPr>
      <w:bookmarkStart w:id="9" w:name="_Hlk210760094"/>
      <w:r>
        <w:t>AT: Decline---Offense---2NC</w:t>
      </w:r>
    </w:p>
    <w:p w14:paraId="79B73C79" w14:textId="77777777" w:rsidR="005E0115" w:rsidRPr="00C16585" w:rsidRDefault="005E0115" w:rsidP="005E0115">
      <w:pPr>
        <w:pStyle w:val="Heading4"/>
      </w:pPr>
      <w:r>
        <w:t xml:space="preserve">Turns the </w:t>
      </w:r>
      <w:r w:rsidRPr="009E56B9">
        <w:rPr>
          <w:u w:val="single"/>
        </w:rPr>
        <w:t>case</w:t>
      </w:r>
      <w:r>
        <w:t>---</w:t>
      </w:r>
      <w:r w:rsidRPr="009E56B9">
        <w:rPr>
          <w:u w:val="single"/>
        </w:rPr>
        <w:t>adventurism</w:t>
      </w:r>
      <w:r>
        <w:t xml:space="preserve"> makes every impact </w:t>
      </w:r>
      <w:r w:rsidRPr="00C16585">
        <w:rPr>
          <w:u w:val="single"/>
        </w:rPr>
        <w:t>inevitable</w:t>
      </w:r>
      <w:r>
        <w:t>.</w:t>
      </w:r>
    </w:p>
    <w:p w14:paraId="0597D4EA" w14:textId="77777777" w:rsidR="005E0115" w:rsidRDefault="005E0115" w:rsidP="005E0115">
      <w:r w:rsidRPr="009E56B9">
        <w:rPr>
          <w:rStyle w:val="Style13ptBold"/>
        </w:rPr>
        <w:t>Brooks 14</w:t>
      </w:r>
      <w:r>
        <w:t xml:space="preserve"> [Rosa Brooks (Professor, Georgetown University School of Law; senior fellow, New America Foundation; former counselor to the U.S. defense undersecretary for policy; former senior advisor at the U.S. State Department), 11-14-2014, “Embrace the Chaos,” Foreign Policy, http://foreignpolicy.com/2014/11/14/embrace-the-chaos/, njn]</w:t>
      </w:r>
    </w:p>
    <w:p w14:paraId="2CCFB84D" w14:textId="77777777" w:rsidR="005E0115" w:rsidRPr="00D84D44" w:rsidRDefault="005E0115" w:rsidP="005E0115">
      <w:pPr>
        <w:rPr>
          <w:sz w:val="16"/>
        </w:rPr>
      </w:pPr>
      <w:r w:rsidRPr="00D84D44">
        <w:rPr>
          <w:sz w:val="16"/>
        </w:rPr>
        <w:t xml:space="preserve">All this has had a dark side, of course. </w:t>
      </w:r>
      <w:r w:rsidRPr="009E56B9">
        <w:rPr>
          <w:rStyle w:val="StyleUnderline"/>
          <w:highlight w:val="cyan"/>
        </w:rPr>
        <w:t>As</w:t>
      </w:r>
      <w:r w:rsidRPr="009E56B9">
        <w:rPr>
          <w:rStyle w:val="StyleUnderline"/>
        </w:rPr>
        <w:t xml:space="preserve"> access to </w:t>
      </w:r>
      <w:r w:rsidRPr="009E56B9">
        <w:rPr>
          <w:rStyle w:val="Emphasis"/>
          <w:highlight w:val="cyan"/>
        </w:rPr>
        <w:t>knowledge</w:t>
      </w:r>
      <w:r w:rsidRPr="009E56B9">
        <w:rPr>
          <w:rStyle w:val="StyleUnderline"/>
        </w:rPr>
        <w:t xml:space="preserve"> has been </w:t>
      </w:r>
      <w:r w:rsidRPr="009E56B9">
        <w:rPr>
          <w:rStyle w:val="Emphasis"/>
          <w:highlight w:val="cyan"/>
        </w:rPr>
        <w:t>democratized</w:t>
      </w:r>
      <w:r w:rsidRPr="009E56B9">
        <w:rPr>
          <w:rStyle w:val="StyleUnderline"/>
        </w:rPr>
        <w:t>, so too has</w:t>
      </w:r>
      <w:r w:rsidRPr="00D84D44">
        <w:rPr>
          <w:sz w:val="16"/>
        </w:rPr>
        <w:t xml:space="preserve"> access to the tools of </w:t>
      </w:r>
      <w:r w:rsidRPr="009E56B9">
        <w:rPr>
          <w:rStyle w:val="StyleUnderline"/>
        </w:rPr>
        <w:t xml:space="preserve">violence and </w:t>
      </w:r>
      <w:r w:rsidRPr="009E56B9">
        <w:rPr>
          <w:rStyle w:val="Emphasis"/>
          <w:highlight w:val="cyan"/>
        </w:rPr>
        <w:t>destruction</w:t>
      </w:r>
      <w:r w:rsidRPr="00D84D44">
        <w:rPr>
          <w:sz w:val="16"/>
        </w:rPr>
        <w:t xml:space="preserve">, and greater global </w:t>
      </w:r>
      <w:r w:rsidRPr="009E56B9">
        <w:rPr>
          <w:rStyle w:val="StyleUnderline"/>
        </w:rPr>
        <w:t xml:space="preserve">interconnectedness enables </w:t>
      </w:r>
      <w:r w:rsidRPr="009E56B9">
        <w:rPr>
          <w:rStyle w:val="Emphasis"/>
          <w:highlight w:val="cyan"/>
        </w:rPr>
        <w:t>disease</w:t>
      </w:r>
      <w:r w:rsidRPr="009E56B9">
        <w:rPr>
          <w:rStyle w:val="StyleUnderline"/>
          <w:highlight w:val="cyan"/>
        </w:rPr>
        <w:t xml:space="preserve">, </w:t>
      </w:r>
      <w:r w:rsidRPr="009E56B9">
        <w:rPr>
          <w:rStyle w:val="Emphasis"/>
          <w:highlight w:val="cyan"/>
        </w:rPr>
        <w:t>pollution</w:t>
      </w:r>
      <w:r w:rsidRPr="009E56B9">
        <w:rPr>
          <w:rStyle w:val="StyleUnderline"/>
          <w:highlight w:val="cyan"/>
        </w:rPr>
        <w:t xml:space="preserve">, and </w:t>
      </w:r>
      <w:r w:rsidRPr="009E56B9">
        <w:rPr>
          <w:rStyle w:val="Emphasis"/>
          <w:highlight w:val="cyan"/>
        </w:rPr>
        <w:t>conflict</w:t>
      </w:r>
      <w:r w:rsidRPr="00D84D44">
        <w:rPr>
          <w:sz w:val="16"/>
        </w:rPr>
        <w:t xml:space="preserve"> to </w:t>
      </w:r>
      <w:r w:rsidRPr="009E56B9">
        <w:rPr>
          <w:rStyle w:val="StyleUnderline"/>
          <w:highlight w:val="cyan"/>
        </w:rPr>
        <w:t xml:space="preserve">spread </w:t>
      </w:r>
      <w:r w:rsidRPr="009E56B9">
        <w:rPr>
          <w:rStyle w:val="Emphasis"/>
          <w:highlight w:val="cyan"/>
        </w:rPr>
        <w:t>quickly</w:t>
      </w:r>
      <w:r w:rsidRPr="009E56B9">
        <w:rPr>
          <w:rStyle w:val="StyleUnderline"/>
        </w:rPr>
        <w:t xml:space="preserve"> and easily beyond borders</w:t>
      </w:r>
      <w:r w:rsidRPr="00D84D44">
        <w:rPr>
          <w:sz w:val="16"/>
        </w:rPr>
        <w:t xml:space="preserve">. A hundred years ago, no single individual or nonstate actor could do more than cause localized mayhem; today, </w:t>
      </w:r>
      <w:r w:rsidRPr="00D84D44">
        <w:rPr>
          <w:rStyle w:val="StyleUnderline"/>
        </w:rPr>
        <w:t xml:space="preserve">we have to worry about massive </w:t>
      </w:r>
      <w:r w:rsidRPr="00D84D44">
        <w:rPr>
          <w:rStyle w:val="Emphasis"/>
          <w:highlight w:val="cyan"/>
        </w:rPr>
        <w:t>bio</w:t>
      </w:r>
      <w:r w:rsidRPr="00D84D44">
        <w:rPr>
          <w:rStyle w:val="StyleUnderline"/>
        </w:rPr>
        <w:t xml:space="preserve">engineered </w:t>
      </w:r>
      <w:r w:rsidRPr="00D84D44">
        <w:rPr>
          <w:rStyle w:val="Emphasis"/>
          <w:highlight w:val="cyan"/>
        </w:rPr>
        <w:t>threats</w:t>
      </w:r>
      <w:r w:rsidRPr="00D84D44">
        <w:rPr>
          <w:sz w:val="16"/>
        </w:rPr>
        <w:t xml:space="preserve"> created by tiny terrorist cells </w:t>
      </w:r>
      <w:r w:rsidRPr="00D84D44">
        <w:rPr>
          <w:rStyle w:val="StyleUnderline"/>
          <w:highlight w:val="cyan"/>
        </w:rPr>
        <w:t>and</w:t>
      </w:r>
      <w:r w:rsidRPr="00D84D44">
        <w:rPr>
          <w:rStyle w:val="StyleUnderline"/>
        </w:rPr>
        <w:t xml:space="preserve"> globally devastating </w:t>
      </w:r>
      <w:r w:rsidRPr="00D84D44">
        <w:rPr>
          <w:rStyle w:val="Emphasis"/>
          <w:highlight w:val="cyan"/>
        </w:rPr>
        <w:t>cyber</w:t>
      </w:r>
      <w:r w:rsidRPr="00D84D44">
        <w:rPr>
          <w:rStyle w:val="StyleUnderline"/>
        </w:rPr>
        <w:t>attacks</w:t>
      </w:r>
      <w:r w:rsidRPr="00D84D44">
        <w:rPr>
          <w:sz w:val="16"/>
        </w:rPr>
        <w:t xml:space="preserve"> devised by malevolent teen hackers. </w:t>
      </w:r>
    </w:p>
    <w:p w14:paraId="37DE2AA7" w14:textId="77777777" w:rsidR="005E0115" w:rsidRPr="00D84D44" w:rsidRDefault="005E0115" w:rsidP="005E0115">
      <w:pPr>
        <w:rPr>
          <w:sz w:val="16"/>
        </w:rPr>
      </w:pPr>
      <w:r w:rsidRPr="00D84D44">
        <w:rPr>
          <w:sz w:val="16"/>
        </w:rPr>
        <w:t xml:space="preserve">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w:t>
      </w:r>
    </w:p>
    <w:p w14:paraId="611729D9" w14:textId="77777777" w:rsidR="005E0115" w:rsidRPr="00D84D44" w:rsidRDefault="005E0115" w:rsidP="005E0115">
      <w:pPr>
        <w:rPr>
          <w:rStyle w:val="StyleUnderline"/>
        </w:rPr>
      </w:pPr>
      <w:r w:rsidRPr="00D84D44">
        <w:rPr>
          <w:sz w:val="16"/>
        </w:rPr>
        <w:t xml:space="preserve">Indeed, </w:t>
      </w:r>
      <w:r w:rsidRPr="00D84D44">
        <w:rPr>
          <w:rStyle w:val="StyleUnderline"/>
        </w:rPr>
        <w:t xml:space="preserve">from a </w:t>
      </w:r>
      <w:r w:rsidRPr="00D84D44">
        <w:rPr>
          <w:rStyle w:val="Emphasis"/>
        </w:rPr>
        <w:t>species-survival</w:t>
      </w:r>
      <w:r w:rsidRPr="00D84D44">
        <w:rPr>
          <w:rStyle w:val="StyleUnderline"/>
        </w:rPr>
        <w:t xml:space="preserve"> perspective, the world has grown vastly more </w:t>
      </w:r>
      <w:r w:rsidRPr="00D84D44">
        <w:rPr>
          <w:rStyle w:val="Emphasis"/>
        </w:rPr>
        <w:t>dangerous</w:t>
      </w:r>
      <w:r w:rsidRPr="00D84D44">
        <w:rPr>
          <w:sz w:val="16"/>
        </w:rPr>
        <w:t xml:space="preserve"> over the last century. Individual humans live longer than ever before, but a </w:t>
      </w:r>
      <w:r w:rsidRPr="00D84D44">
        <w:rPr>
          <w:rStyle w:val="StyleUnderline"/>
        </w:rPr>
        <w:t>small number of states now possess the</w:t>
      </w:r>
      <w:r w:rsidRPr="00D84D44">
        <w:rPr>
          <w:sz w:val="16"/>
        </w:rPr>
        <w:t xml:space="preserve"> unprecedented </w:t>
      </w:r>
      <w:r w:rsidRPr="00D84D44">
        <w:rPr>
          <w:rStyle w:val="StyleUnderline"/>
        </w:rPr>
        <w:t xml:space="preserve">ability to </w:t>
      </w:r>
      <w:r w:rsidRPr="00D84D44">
        <w:rPr>
          <w:rStyle w:val="StyleUnderline"/>
          <w:highlight w:val="cyan"/>
        </w:rPr>
        <w:t>destroy</w:t>
      </w:r>
      <w:r w:rsidRPr="00D84D44">
        <w:rPr>
          <w:sz w:val="16"/>
        </w:rPr>
        <w:t xml:space="preserve"> large chunks of the human race and possibly the </w:t>
      </w:r>
      <w:r w:rsidRPr="00D84D44">
        <w:rPr>
          <w:rStyle w:val="Emphasis"/>
          <w:highlight w:val="cyan"/>
        </w:rPr>
        <w:t>Earth itself</w:t>
      </w:r>
      <w:r w:rsidRPr="00D84D44">
        <w:rPr>
          <w:sz w:val="16"/>
        </w:rPr>
        <w:t xml:space="preserve"> — all </w:t>
      </w:r>
      <w:r w:rsidRPr="00D84D44">
        <w:rPr>
          <w:rStyle w:val="StyleUnderline"/>
        </w:rPr>
        <w:t xml:space="preserve">in a matter of </w:t>
      </w:r>
      <w:r w:rsidRPr="00D84D44">
        <w:rPr>
          <w:rStyle w:val="Emphasis"/>
        </w:rPr>
        <w:t>days</w:t>
      </w:r>
      <w:r w:rsidRPr="00D84D44">
        <w:rPr>
          <w:rStyle w:val="StyleUnderline"/>
        </w:rPr>
        <w:t xml:space="preserve"> or even hours</w:t>
      </w:r>
      <w:r w:rsidRPr="00D84D44">
        <w:rPr>
          <w:sz w:val="16"/>
        </w:rPr>
        <w:t xml:space="preserve">. What’s more, though the near-term threat of interstate nuclear conflict has greatly diminished since the end of the Cold War, </w:t>
      </w:r>
      <w:r w:rsidRPr="00D84D44">
        <w:rPr>
          <w:rStyle w:val="Emphasis"/>
        </w:rPr>
        <w:t>nuclear</w:t>
      </w:r>
      <w:r w:rsidRPr="00D84D44">
        <w:rPr>
          <w:rStyle w:val="StyleUnderline"/>
        </w:rPr>
        <w:t xml:space="preserve"> material and know-how are now both </w:t>
      </w:r>
      <w:r w:rsidRPr="00D84D44">
        <w:rPr>
          <w:rStyle w:val="Emphasis"/>
        </w:rPr>
        <w:t>less controlled</w:t>
      </w:r>
      <w:r w:rsidRPr="00D84D44">
        <w:rPr>
          <w:rStyle w:val="StyleUnderline"/>
        </w:rPr>
        <w:t xml:space="preserve"> and less </w:t>
      </w:r>
      <w:r w:rsidRPr="00D84D44">
        <w:rPr>
          <w:rStyle w:val="Emphasis"/>
        </w:rPr>
        <w:t>controllable</w:t>
      </w:r>
      <w:r w:rsidRPr="00D84D44">
        <w:rPr>
          <w:rStyle w:val="StyleUnderline"/>
        </w:rPr>
        <w:t xml:space="preserve">. </w:t>
      </w:r>
    </w:p>
    <w:p w14:paraId="50AD5A39" w14:textId="77777777" w:rsidR="005E0115" w:rsidRPr="00D84D44" w:rsidRDefault="005E0115" w:rsidP="005E0115">
      <w:pPr>
        <w:rPr>
          <w:sz w:val="16"/>
        </w:rPr>
      </w:pPr>
      <w:r w:rsidRPr="00D84D44">
        <w:rPr>
          <w:sz w:val="16"/>
        </w:rPr>
        <w:t xml:space="preserve">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p>
    <w:p w14:paraId="256B283B" w14:textId="77777777" w:rsidR="005E0115" w:rsidRPr="00D84D44" w:rsidRDefault="005E0115" w:rsidP="005E0115">
      <w:pPr>
        <w:ind w:left="720"/>
        <w:rPr>
          <w:sz w:val="16"/>
        </w:rPr>
      </w:pPr>
      <w:r w:rsidRPr="00D84D44">
        <w:rPr>
          <w:sz w:val="16"/>
        </w:rPr>
        <w:t xml:space="preserve">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w:t>
      </w:r>
    </w:p>
    <w:p w14:paraId="1AF32C03" w14:textId="77777777" w:rsidR="005E0115" w:rsidRDefault="005E0115" w:rsidP="005E0115">
      <w:pPr>
        <w:ind w:left="720"/>
        <w:rPr>
          <w:sz w:val="16"/>
        </w:rPr>
      </w:pPr>
      <w:r w:rsidRPr="00D84D44">
        <w:rPr>
          <w:sz w:val="16"/>
        </w:rPr>
        <w:t xml:space="preserve">That’s why </w:t>
      </w:r>
      <w:r w:rsidRPr="00D84D44">
        <w:rPr>
          <w:rStyle w:val="StyleUnderline"/>
        </w:rPr>
        <w:t xml:space="preserve">one </w:t>
      </w:r>
      <w:r w:rsidRPr="00D84D44">
        <w:rPr>
          <w:rStyle w:val="Emphasis"/>
          <w:highlight w:val="cyan"/>
        </w:rPr>
        <w:t>can’t dismiss</w:t>
      </w:r>
      <w:r w:rsidRPr="00D84D44">
        <w:rPr>
          <w:rStyle w:val="StyleUnderline"/>
        </w:rPr>
        <w:t xml:space="preserve"> the </w:t>
      </w:r>
      <w:r w:rsidRPr="00D84D44">
        <w:rPr>
          <w:rStyle w:val="StyleUnderline"/>
          <w:highlight w:val="cyan"/>
        </w:rPr>
        <w:t>risk</w:t>
      </w:r>
      <w:r w:rsidRPr="00D84D44">
        <w:rPr>
          <w:rStyle w:val="StyleUnderline"/>
        </w:rPr>
        <w:t xml:space="preserve"> of</w:t>
      </w:r>
      <w:r w:rsidRPr="00D84D44">
        <w:rPr>
          <w:sz w:val="16"/>
        </w:rPr>
        <w:t xml:space="preserve"> catastrophic events [such as disastrous </w:t>
      </w:r>
      <w:r w:rsidRPr="00D84D44">
        <w:rPr>
          <w:rStyle w:val="Emphasis"/>
        </w:rPr>
        <w:t>climate change</w:t>
      </w:r>
      <w:r w:rsidRPr="00D84D44">
        <w:rPr>
          <w:rStyle w:val="StyleUnderline"/>
        </w:rPr>
        <w:t xml:space="preserve"> or </w:t>
      </w:r>
      <w:r w:rsidRPr="00D84D44">
        <w:rPr>
          <w:rStyle w:val="Emphasis"/>
        </w:rPr>
        <w:t>nuclear</w:t>
      </w:r>
      <w:r w:rsidRPr="00D84D44">
        <w:rPr>
          <w:rStyle w:val="StyleUnderline"/>
        </w:rPr>
        <w:t xml:space="preserve"> conflict</w:t>
      </w:r>
      <w:r w:rsidRPr="00D84D44">
        <w:rPr>
          <w:sz w:val="16"/>
        </w:rPr>
        <w:t xml:space="preserve">] </w:t>
      </w:r>
      <w:r w:rsidRPr="00D84D44">
        <w:rPr>
          <w:rStyle w:val="StyleUnderline"/>
          <w:highlight w:val="cyan"/>
        </w:rPr>
        <w:t>as</w:t>
      </w:r>
      <w:r w:rsidRPr="00D84D44">
        <w:rPr>
          <w:rStyle w:val="StyleUnderline"/>
        </w:rPr>
        <w:t xml:space="preserve"> “high consequence, </w:t>
      </w:r>
      <w:r w:rsidRPr="00D84D44">
        <w:rPr>
          <w:rStyle w:val="Emphasis"/>
          <w:highlight w:val="cyan"/>
        </w:rPr>
        <w:t>low</w:t>
      </w:r>
      <w:r w:rsidRPr="00D84D44">
        <w:rPr>
          <w:rStyle w:val="StyleUnderline"/>
        </w:rPr>
        <w:t xml:space="preserve"> probability.”</w:t>
      </w:r>
      <w:r w:rsidRPr="00D84D44">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 </w:t>
      </w:r>
    </w:p>
    <w:p w14:paraId="7DEC3AFD" w14:textId="77777777" w:rsidR="005E0115" w:rsidRPr="00D84D44" w:rsidRDefault="005E0115" w:rsidP="005E0115">
      <w:r>
        <w:t>&lt;&lt;TEXT CONDENSED, NONE OMITTED&gt;&gt;</w:t>
      </w:r>
    </w:p>
    <w:p w14:paraId="6A9FFC2F" w14:textId="77777777" w:rsidR="005E0115" w:rsidRPr="00D84D44" w:rsidRDefault="005E0115" w:rsidP="005E0115">
      <w:pPr>
        <w:rPr>
          <w:sz w:val="6"/>
          <w:szCs w:val="6"/>
        </w:rPr>
      </w:pPr>
      <w:r w:rsidRPr="00D84D44">
        <w:rPr>
          <w:sz w:val="6"/>
          <w:szCs w:val="6"/>
        </w:rPr>
        <w:t>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II. The United States in the Mess: Goodbye, Lake Wobegon? 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 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 The bad news for Americans? U.S. power and global influence have been declining. In part, this is because various once-weak states have been growing stronger, and in part, it’s because no state can be as autonomous today as it might have been in the past. The United States’ geographical position long helped protect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 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 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 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 Unfortunately, American political leaders share a bipartisan inclination to deny these realities. Mostly, they succumb to the Lake Wobegon effect: “Declinism” and “declinist” have entered the American political vocabulary, but only as purely pejorative terms. This is both stupid and dangerous. How can we adapt our global strategy to compensate for the ways in which U.S. power has been declining if we refuse to admit that decline? 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 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 III. Behind the Veil of Ignorance: Uncertainty as Lodestone 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 But paradoxically, this very uncertainty should be a lodestone, pointing realists and idealists alike toward a sensible, forward-looking global strategy. In fact, radical uncertainty can be a powerful tool for strategic planning. That may seem oxymoronic, but consider one of the 20th century’s most influential thought experiments: In his 1971 book, A Theory of Justice, philosopher John Rawls famously sought to use a hypothetical situation involving extreme uncertainty to derive optimal principles of justice. 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 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 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 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 In the international arena, the same is true. This has obvious implications for global strategy. Empires, like individuals, can sink into poverty, illness, or simple old age — and in an era of uncertainty, empires, like individuals, would do well to hedge against the possibility of future misfortune. 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 Here’s my thought experiment. 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 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 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 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 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 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 Could happen, folks. Look around you. Do you see the Roman Empire, or the Aztec Empire, or the Ottoman Empire? IV. From Messiness to Strategy: A Preliminary Sketch 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 The ultimate objective of U.S. grand strategy should be the creation of an equitable and peaceful international order with an effective system of global governance — one that is built upon respect for human dignity, human rights, and the rule of law, with robust mechanisms for resolving thorny collective problems. 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 But, one might argue, the United States already tries to promote such a global order — right? 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If we take seriously the many potential dangers lurking in the unknowable future, however, fostering a stronger, fairer, and more effective system of international governance would become a matter of urgent national self-interest and our highest strategic priority — something that should be reflected both in our policies and in our budgetary decisions. 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 An effective and dynamic international system will need to develop innovative ways to bring such new actors and organizations within the ambit of international law and institutions, both as responsible creators of law and institutions and as responsible subjects. Equitable sharing of wealth and resources: A truly farsighted U.S. global strategy — one that takes uncertainty seriously — would also seek to foster more equitable sharing of global wealth through more generous provision of financial support to international institutions by wealthy states (and — why not? — by other wealthy actors, from individuals to corporations), a greater willingness to eliminate the debt of poorer states, more foreign aid designed to help the world’s neediest people, and the elimination of protectionist policies such as U.S. agricultural subsidies, among other things. Similarly, the United States should champion genuinely equitable and responsible access to “the global commons” — the Earth’s natural resources, the sea, the air, and even space — with access to resources depending less on raw power or accidents of history than on principles of equity and need. (This, too, will require strong transnational institutions capable of resolving disputes relating to resource access in a transparent, predictable, and fair manner.) Play by the same rules we want others to respect: From behind the veil of ignorance, a foreign-policy version of Kant’s categorical imperative makes a good deal of sense: With the United States as the globe’s sole remaining superpower, its actions can still powerfully shore up, erode, or establish precedents, and we should therefore act with great care, working hard to avoid hypocrisy. When it comes to global norms, it’s difficult to credibly condemn Russian military intervention in Ukraine, for instance, while simultaneously defending the 2003 invasion of Iraq. More generally, it’s difficult to foster a global order in which states use force only in a lawful, transparent, and accountable manner when we continue to engage in targeted killings of terrorists inside other sovereign states, without even acknowledging our role in their deaths. When we believe that the rules of the international order are wrong or outmoded — as they often and inevitably are — we should work collaboratively with other states to develop a thoughtful and fair process through which to develop new rules. Importantly, while this implies that the United States should generally eschew unilateralism except in the direst of emergencies, it does not require national self-abnegation. On the contrary, there is still ample room for a benign form of American exceptionalism. Decline or no decline, the United States still has outsized power and influence and should not hesitate to use both — carefully and responsibly — to advance these strategic ends. Nation-building at home to preserve power and influence abroad: Our ability to continue to innovate depends on our domestic vitality — and credible U.S. influence depends significantly on the degree to which others around the world perceive the United States as internally strong, equitable, and just. Addressing the glaring economic inequities that have reduced social mobility and left millions of Americans one lost job or illness away from poverty should be seen as vital to achieving U.S. foreign-policy objectives — along with fixing our broken education and health-care systems and rebuilding our tattered infrastructure. We also need to focus on reforming our own political culture and political processes, which currently lend themselves to partisan paralysis or bipartisan panic, with little in between. But neither paralysis nor panic will serve us well in the face of current and emerging threats. The world’s messiness will require us to be creative, patient, and resilient in the face of rapidly changing challenges and threats we won’t always be able to deter. Universal engagement: A renewed focus on what Obama has described as “nation-building at home” should be coupled with a proactive policy of international engagement. This, in turn, not only requires us to collaboratively promote the creation of strong and just international institutions — it also requires us to deepen and broaden our citizens’ interactions with those who live beyond our borders. We can do this in part through providing generous and thoughtful development and humanitarian assistance and in part through an enhanced emphasis on cultural, economic, scientific, and educational collaborations and exchanges, particularly in areas of the globe where the U.S. government currently has the least influence. In the long term, developing more people-to-people ties around the globe will be as important to our security as maintaining an effective military. Investing in such ties helps the United States foster international goodwill and develop the strong networks of friends and information sources that will stand us in good stead when harder times come — as they most likely will. The U.S. government should also do more to leverage the incredible diversity of the American public. Consider the impressive and varied linguistic and cultural expertise that resides within our population, as well as the robust links of family and friendship that bind so many recent U.S. immigrants to citizens of other states. This has enormous potential to transform American culture, making it more cosmopolitan. It also has enormous potential value from the perspective of building relationships and increasing U.S. situational awareness. Selective (and rare) intervention: In a world of finite resources, there will always be trade-offs — and if we refuse to consider those trade-offs thoughtfully, we risk strategic insolvency. We should focus our foreign-policy resources on building the long-term global architecture that is likely to best protect U.S. interests in an uncertain future, one in which we may be far less rich and powerful. But if we increase the energy we put into building an equitable and peaceful international order with fair and effective global governance structures, where should we reduce our efforts?</w:t>
      </w:r>
    </w:p>
    <w:p w14:paraId="169A9615" w14:textId="77777777" w:rsidR="005E0115" w:rsidRPr="00D84D44" w:rsidRDefault="005E0115" w:rsidP="005E0115">
      <w:r>
        <w:t>&lt;&lt;PARAGRAPH INTEGRITY RESUMES&gt;&gt;</w:t>
      </w:r>
    </w:p>
    <w:p w14:paraId="437C5289" w14:textId="77777777" w:rsidR="005E0115" w:rsidRPr="008A2B54" w:rsidRDefault="005E0115" w:rsidP="005E0115">
      <w:pPr>
        <w:rPr>
          <w:sz w:val="16"/>
        </w:rPr>
      </w:pPr>
      <w:r w:rsidRPr="008A2B54">
        <w:rPr>
          <w:sz w:val="16"/>
        </w:rPr>
        <w:t xml:space="preserve">Here, I’m generally in sympathy with Michael Mazarr, Barry Posen, FP columnist Steve Walt, and other thoughtful advocates of selective engagement, offshore balancing, restraint, and discriminate power. </w:t>
      </w:r>
      <w:r w:rsidRPr="00D84D44">
        <w:rPr>
          <w:rStyle w:val="StyleUnderline"/>
        </w:rPr>
        <w:t xml:space="preserve">The </w:t>
      </w:r>
      <w:r w:rsidRPr="00D84D44">
        <w:rPr>
          <w:rStyle w:val="Emphasis"/>
        </w:rPr>
        <w:t>U</w:t>
      </w:r>
      <w:r w:rsidRPr="008A2B54">
        <w:rPr>
          <w:sz w:val="16"/>
        </w:rPr>
        <w:t xml:space="preserve">nited </w:t>
      </w:r>
      <w:r w:rsidRPr="00D84D44">
        <w:rPr>
          <w:rStyle w:val="Emphasis"/>
        </w:rPr>
        <w:t>S</w:t>
      </w:r>
      <w:r w:rsidRPr="008A2B54">
        <w:rPr>
          <w:sz w:val="16"/>
        </w:rPr>
        <w:t xml:space="preserve">tates </w:t>
      </w:r>
      <w:r w:rsidRPr="00D84D44">
        <w:rPr>
          <w:rStyle w:val="StyleUnderline"/>
        </w:rPr>
        <w:t xml:space="preserve">should </w:t>
      </w:r>
      <w:r w:rsidRPr="00D84D44">
        <w:rPr>
          <w:rStyle w:val="Emphasis"/>
        </w:rPr>
        <w:t>not</w:t>
      </w:r>
      <w:r w:rsidRPr="00D84D44">
        <w:rPr>
          <w:rStyle w:val="StyleUnderline"/>
        </w:rPr>
        <w:t xml:space="preserve"> be the </w:t>
      </w:r>
      <w:r w:rsidRPr="00D84D44">
        <w:rPr>
          <w:rStyle w:val="Emphasis"/>
        </w:rPr>
        <w:t>world’s cop</w:t>
      </w:r>
      <w:r w:rsidRPr="008A2B54">
        <w:rPr>
          <w:sz w:val="16"/>
        </w:rPr>
        <w:t xml:space="preserve"> of first resort. As Obama has rightly pointed out, the United States can’t solve every problem — as noted, </w:t>
      </w:r>
      <w:r w:rsidRPr="00D84D44">
        <w:rPr>
          <w:rStyle w:val="StyleUnderline"/>
        </w:rPr>
        <w:t xml:space="preserve">we have less and </w:t>
      </w:r>
      <w:r w:rsidRPr="00D84D44">
        <w:rPr>
          <w:rStyle w:val="Emphasis"/>
        </w:rPr>
        <w:t>less ability</w:t>
      </w:r>
      <w:r w:rsidRPr="00D84D44">
        <w:rPr>
          <w:rStyle w:val="StyleUnderline"/>
        </w:rPr>
        <w:t xml:space="preserve"> to </w:t>
      </w:r>
      <w:r w:rsidRPr="00D84D44">
        <w:rPr>
          <w:rStyle w:val="Emphasis"/>
        </w:rPr>
        <w:t>influence</w:t>
      </w:r>
      <w:r w:rsidRPr="00D84D44">
        <w:rPr>
          <w:rStyle w:val="StyleUnderline"/>
        </w:rPr>
        <w:t xml:space="preserve"> others</w:t>
      </w:r>
      <w:r w:rsidRPr="008A2B54">
        <w:rPr>
          <w:sz w:val="16"/>
        </w:rPr>
        <w:t xml:space="preserve"> and control outcomes, </w:t>
      </w:r>
      <w:r w:rsidRPr="00D84D44">
        <w:rPr>
          <w:rStyle w:val="StyleUnderline"/>
        </w:rPr>
        <w:t xml:space="preserve">and </w:t>
      </w:r>
      <w:r w:rsidRPr="008A2B54">
        <w:rPr>
          <w:rStyle w:val="StyleUnderline"/>
        </w:rPr>
        <w:t>direct</w:t>
      </w:r>
      <w:r w:rsidRPr="00D84D44">
        <w:rPr>
          <w:rStyle w:val="StyleUnderline"/>
        </w:rPr>
        <w:t xml:space="preserve"> </w:t>
      </w:r>
      <w:r w:rsidRPr="008A2B54">
        <w:rPr>
          <w:rStyle w:val="Emphasis"/>
          <w:highlight w:val="cyan"/>
        </w:rPr>
        <w:t>U.S. action</w:t>
      </w:r>
      <w:r w:rsidRPr="00D84D44">
        <w:rPr>
          <w:rStyle w:val="StyleUnderline"/>
        </w:rPr>
        <w:t xml:space="preserve"> can </w:t>
      </w:r>
      <w:r w:rsidRPr="008A2B54">
        <w:rPr>
          <w:rStyle w:val="StyleUnderline"/>
          <w:highlight w:val="cyan"/>
        </w:rPr>
        <w:t xml:space="preserve">cause </w:t>
      </w:r>
      <w:r w:rsidRPr="008A2B54">
        <w:rPr>
          <w:rStyle w:val="Emphasis"/>
          <w:highlight w:val="cyan"/>
        </w:rPr>
        <w:t>backlash</w:t>
      </w:r>
      <w:r w:rsidRPr="008A2B54">
        <w:rPr>
          <w:sz w:val="16"/>
        </w:rPr>
        <w:t xml:space="preserve">. We should step in directly as problem-solvers only after careful thought. </w:t>
      </w:r>
    </w:p>
    <w:p w14:paraId="1377205F" w14:textId="77777777" w:rsidR="005E0115" w:rsidRPr="008A2B54" w:rsidRDefault="005E0115" w:rsidP="005E0115">
      <w:pPr>
        <w:rPr>
          <w:sz w:val="16"/>
        </w:rPr>
      </w:pPr>
      <w:r w:rsidRPr="008A2B54">
        <w:rPr>
          <w:sz w:val="16"/>
        </w:rPr>
        <w:t xml:space="preserve">As a general rule, </w:t>
      </w:r>
      <w:r w:rsidRPr="00D84D44">
        <w:rPr>
          <w:rStyle w:val="StyleUnderline"/>
        </w:rPr>
        <w:t xml:space="preserve">we should </w:t>
      </w:r>
      <w:r w:rsidRPr="00D84D44">
        <w:rPr>
          <w:rStyle w:val="Emphasis"/>
        </w:rPr>
        <w:t>intervene</w:t>
      </w:r>
      <w:r w:rsidRPr="00D84D44">
        <w:rPr>
          <w:rStyle w:val="StyleUnderline"/>
        </w:rPr>
        <w:t xml:space="preserve"> militarily</w:t>
      </w:r>
      <w:r w:rsidRPr="008A2B54">
        <w:rPr>
          <w:sz w:val="16"/>
        </w:rPr>
        <w:t xml:space="preserve"> to clean up short-term global messes </w:t>
      </w:r>
      <w:r w:rsidRPr="00D84D44">
        <w:rPr>
          <w:rStyle w:val="Emphasis"/>
        </w:rPr>
        <w:t>only</w:t>
      </w:r>
      <w:r w:rsidRPr="00D84D44">
        <w:rPr>
          <w:rStyle w:val="StyleUnderline"/>
        </w:rPr>
        <w:t xml:space="preserve"> when doing so is </w:t>
      </w:r>
      <w:r w:rsidRPr="00D84D44">
        <w:rPr>
          <w:rStyle w:val="Emphasis"/>
        </w:rPr>
        <w:t>essential</w:t>
      </w:r>
      <w:r w:rsidRPr="008A2B54">
        <w:rPr>
          <w:sz w:val="16"/>
        </w:rPr>
        <w:t xml:space="preserve"> to protecting our core interests. When our core interests are not at stake, we should intervene only when we can afford to do so </w:t>
      </w:r>
      <w:r w:rsidRPr="008A2B54">
        <w:rPr>
          <w:rStyle w:val="StyleUnderline"/>
        </w:rPr>
        <w:t xml:space="preserve">without </w:t>
      </w:r>
      <w:r w:rsidRPr="008A2B54">
        <w:rPr>
          <w:rStyle w:val="Emphasis"/>
          <w:highlight w:val="cyan"/>
        </w:rPr>
        <w:t>damage</w:t>
      </w:r>
      <w:r w:rsidRPr="008A2B54">
        <w:rPr>
          <w:rStyle w:val="StyleUnderline"/>
        </w:rPr>
        <w:t xml:space="preserve"> to our important </w:t>
      </w:r>
      <w:r w:rsidRPr="008A2B54">
        <w:rPr>
          <w:rStyle w:val="Emphasis"/>
          <w:highlight w:val="cyan"/>
        </w:rPr>
        <w:t>long</w:t>
      </w:r>
      <w:r w:rsidRPr="008A2B54">
        <w:rPr>
          <w:rStyle w:val="StyleUnderline"/>
        </w:rPr>
        <w:t>er-</w:t>
      </w:r>
      <w:r w:rsidRPr="008A2B54">
        <w:rPr>
          <w:rStyle w:val="StyleUnderline"/>
          <w:highlight w:val="cyan"/>
        </w:rPr>
        <w:t xml:space="preserve">term </w:t>
      </w:r>
      <w:r w:rsidRPr="008A2B54">
        <w:rPr>
          <w:rStyle w:val="Emphasis"/>
          <w:highlight w:val="cyan"/>
        </w:rPr>
        <w:t>priorities</w:t>
      </w:r>
      <w:r w:rsidRPr="008A2B54">
        <w:rPr>
          <w:sz w:val="16"/>
        </w:rPr>
        <w:t xml:space="preserve">. </w:t>
      </w:r>
    </w:p>
    <w:p w14:paraId="5C21A4BE" w14:textId="77777777" w:rsidR="005E0115" w:rsidRPr="008A2B54" w:rsidRDefault="005E0115" w:rsidP="005E0115">
      <w:pPr>
        <w:rPr>
          <w:sz w:val="16"/>
        </w:rPr>
      </w:pPr>
      <w:r w:rsidRPr="008A2B54">
        <w:rPr>
          <w:rStyle w:val="StyleUnderline"/>
        </w:rPr>
        <w:t xml:space="preserve">This will require U.S. political </w:t>
      </w:r>
      <w:r w:rsidRPr="008A2B54">
        <w:rPr>
          <w:rStyle w:val="Emphasis"/>
        </w:rPr>
        <w:t>leaders</w:t>
      </w:r>
      <w:r w:rsidRPr="008A2B54">
        <w:rPr>
          <w:rStyle w:val="StyleUnderline"/>
        </w:rPr>
        <w:t xml:space="preserve"> to be far more </w:t>
      </w:r>
      <w:r w:rsidRPr="008A2B54">
        <w:rPr>
          <w:rStyle w:val="Emphasis"/>
        </w:rPr>
        <w:t>disciplined</w:t>
      </w:r>
      <w:r w:rsidRPr="008A2B54">
        <w:rPr>
          <w:rStyle w:val="StyleUnderline"/>
        </w:rPr>
        <w:t xml:space="preserve"> about avoiding </w:t>
      </w:r>
      <w:r w:rsidRPr="008A2B54">
        <w:rPr>
          <w:rStyle w:val="Emphasis"/>
        </w:rPr>
        <w:t>threat inflation</w:t>
      </w:r>
      <w:r w:rsidRPr="008A2B54">
        <w:rPr>
          <w:rStyle w:val="StyleUnderline"/>
        </w:rPr>
        <w:t xml:space="preserve"> and</w:t>
      </w:r>
      <w:r w:rsidRPr="008A2B54">
        <w:rPr>
          <w:sz w:val="16"/>
        </w:rPr>
        <w:t xml:space="preserve"> ignoring </w:t>
      </w:r>
      <w:r w:rsidRPr="008A2B54">
        <w:rPr>
          <w:rStyle w:val="StyleUnderline"/>
        </w:rPr>
        <w:t xml:space="preserve">short-term political </w:t>
      </w:r>
      <w:r w:rsidRPr="008A2B54">
        <w:rPr>
          <w:rStyle w:val="Emphasis"/>
        </w:rPr>
        <w:t>pressures</w:t>
      </w:r>
      <w:r w:rsidRPr="008A2B54">
        <w:rPr>
          <w:sz w:val="16"/>
        </w:rPr>
        <w:t xml:space="preserve">, both domestic and international. (With clearly articulated criteria for intervention and strong, consistent political leadership, this should not be impossible. The </w:t>
      </w:r>
      <w:r w:rsidRPr="008A2B54">
        <w:rPr>
          <w:rStyle w:val="StyleUnderline"/>
        </w:rPr>
        <w:t xml:space="preserve">public </w:t>
      </w:r>
      <w:r w:rsidRPr="008A2B54">
        <w:rPr>
          <w:rStyle w:val="Emphasis"/>
        </w:rPr>
        <w:t>appetite</w:t>
      </w:r>
      <w:r w:rsidRPr="008A2B54">
        <w:rPr>
          <w:rStyle w:val="StyleUnderline"/>
        </w:rPr>
        <w:t xml:space="preserve"> for military </w:t>
      </w:r>
      <w:r w:rsidRPr="008A2B54">
        <w:rPr>
          <w:rStyle w:val="Emphasis"/>
        </w:rPr>
        <w:t>intervention</w:t>
      </w:r>
      <w:r w:rsidRPr="008A2B54">
        <w:rPr>
          <w:rStyle w:val="StyleUnderline"/>
        </w:rPr>
        <w:t xml:space="preserve"> is heavily </w:t>
      </w:r>
      <w:r w:rsidRPr="008A2B54">
        <w:rPr>
          <w:rStyle w:val="Emphasis"/>
        </w:rPr>
        <w:t>influenced</w:t>
      </w:r>
      <w:r w:rsidRPr="008A2B54">
        <w:rPr>
          <w:rStyle w:val="StyleUnderline"/>
        </w:rPr>
        <w:t xml:space="preserve"> by the messages sent by </w:t>
      </w:r>
      <w:r w:rsidRPr="008A2B54">
        <w:rPr>
          <w:rStyle w:val="Emphasis"/>
        </w:rPr>
        <w:t>political elites</w:t>
      </w:r>
      <w:r w:rsidRPr="008A2B54">
        <w:rPr>
          <w:sz w:val="16"/>
        </w:rPr>
        <w:t xml:space="preserve">.) We should also be more disciplined about recognizing the gulf between what we’d like to do and what we actually have the ability to do. We may well have “the most powerful military in history,” but </w:t>
      </w:r>
      <w:r w:rsidRPr="008A2B54">
        <w:rPr>
          <w:rStyle w:val="StyleUnderline"/>
        </w:rPr>
        <w:t xml:space="preserve">our strategic </w:t>
      </w:r>
      <w:r w:rsidRPr="008A2B54">
        <w:rPr>
          <w:rStyle w:val="Emphasis"/>
        </w:rPr>
        <w:t>nuclear</w:t>
      </w:r>
      <w:r w:rsidRPr="008A2B54">
        <w:rPr>
          <w:rStyle w:val="StyleUnderline"/>
        </w:rPr>
        <w:t xml:space="preserve"> arsenal won’t reverse </w:t>
      </w:r>
      <w:r w:rsidRPr="008A2B54">
        <w:rPr>
          <w:rStyle w:val="Emphasis"/>
        </w:rPr>
        <w:t>climate change</w:t>
      </w:r>
      <w:r w:rsidRPr="008A2B54">
        <w:rPr>
          <w:rStyle w:val="StyleUnderline"/>
        </w:rPr>
        <w:t xml:space="preserve"> or end</w:t>
      </w:r>
      <w:r w:rsidRPr="008A2B54">
        <w:rPr>
          <w:sz w:val="16"/>
        </w:rPr>
        <w:t xml:space="preserve"> the Ebola </w:t>
      </w:r>
      <w:r w:rsidRPr="008A2B54">
        <w:rPr>
          <w:rStyle w:val="Emphasis"/>
        </w:rPr>
        <w:t>epidemic</w:t>
      </w:r>
      <w:r w:rsidRPr="008A2B54">
        <w:rPr>
          <w:rStyle w:val="StyleUnderline"/>
        </w:rPr>
        <w:t>, and</w:t>
      </w:r>
      <w:r w:rsidRPr="008A2B54">
        <w:rPr>
          <w:sz w:val="16"/>
        </w:rPr>
        <w:t xml:space="preserve"> U.S. </w:t>
      </w:r>
      <w:r w:rsidRPr="008A2B54">
        <w:rPr>
          <w:rStyle w:val="Emphasis"/>
        </w:rPr>
        <w:t>drone strikes</w:t>
      </w:r>
      <w:r w:rsidRPr="008A2B54">
        <w:rPr>
          <w:rStyle w:val="StyleUnderline"/>
        </w:rPr>
        <w:t xml:space="preserve"> can’t prop up</w:t>
      </w:r>
      <w:r w:rsidRPr="008A2B54">
        <w:rPr>
          <w:sz w:val="16"/>
        </w:rPr>
        <w:t xml:space="preserve"> the </w:t>
      </w:r>
      <w:r w:rsidRPr="008A2B54">
        <w:rPr>
          <w:rStyle w:val="Emphasis"/>
        </w:rPr>
        <w:t>imploding</w:t>
      </w:r>
      <w:r w:rsidRPr="008A2B54">
        <w:rPr>
          <w:sz w:val="16"/>
        </w:rPr>
        <w:t xml:space="preserve"> Iraqi </w:t>
      </w:r>
      <w:r w:rsidRPr="008A2B54">
        <w:rPr>
          <w:rStyle w:val="StyleUnderline"/>
        </w:rPr>
        <w:t>government</w:t>
      </w:r>
      <w:r w:rsidRPr="008A2B54">
        <w:rPr>
          <w:sz w:val="16"/>
        </w:rPr>
        <w:t xml:space="preserve">, end the Syrian civil war, or prevent violent extremist organizations from metastasizing. </w:t>
      </w:r>
    </w:p>
    <w:p w14:paraId="11B9EAC3" w14:textId="77777777" w:rsidR="005E0115" w:rsidRPr="008A2B54" w:rsidRDefault="005E0115" w:rsidP="005E0115">
      <w:pPr>
        <w:rPr>
          <w:sz w:val="16"/>
        </w:rPr>
      </w:pPr>
      <w:r w:rsidRPr="008A2B54">
        <w:rPr>
          <w:sz w:val="16"/>
        </w:rPr>
        <w:t xml:space="preserve">When it comes to our current perception of situations where we think the United States needs to “do something,” we should be asking tougher questions. Take, for example, the threat posed by the self-styled Islamic State, particularly in Syria. The Islamic State is brutal, and the beheadings of American journalists and other noncombatants evoke justifiable horror. But is the Islamic State truly a threat to core U.S. interests, or is our perception of crisis driven by a visceral response to the brutality of their methods? </w:t>
      </w:r>
    </w:p>
    <w:p w14:paraId="246FF73C" w14:textId="77777777" w:rsidR="005E0115" w:rsidRPr="008A2B54" w:rsidRDefault="005E0115" w:rsidP="005E0115">
      <w:pPr>
        <w:rPr>
          <w:sz w:val="16"/>
        </w:rPr>
      </w:pPr>
      <w:r w:rsidRPr="008A2B54">
        <w:rPr>
          <w:sz w:val="16"/>
        </w:rPr>
        <w:t xml:space="preserve">Finally, do we in fact have the ability to significantly degrade or destroy the Islamic State inside Syria, without excessive cost to our other priorities? Will standoff strikes against the Islamic State or other terrorist groups lead to enduring gains in U.S. security — or will they just temporarily disperse the group or, worse, raise its profile and aid its recruitment efforts? Even if strikes against the Islamic State will permanently destroy it, how much money will such strikes cost us — and what will we have to do without if we spend that much energy and money countering the Islamic State? </w:t>
      </w:r>
    </w:p>
    <w:p w14:paraId="766C7BB4" w14:textId="77777777" w:rsidR="005E0115" w:rsidRDefault="005E0115" w:rsidP="005E0115">
      <w:pPr>
        <w:rPr>
          <w:sz w:val="16"/>
        </w:rPr>
      </w:pPr>
      <w:r w:rsidRPr="008A2B54">
        <w:rPr>
          <w:sz w:val="16"/>
        </w:rPr>
        <w:t xml:space="preserve">Similar questions could be asked about U.S. counterterrorism policy more generally. Unless transnational terrorist organizations manage to obtain weapons of mass destruction (something we should continue to work aggressively to prevent), they are unlikely to ever pose an existential threat to the United States or most other states. Despite this, a </w:t>
      </w:r>
      <w:r w:rsidRPr="008A2B54">
        <w:rPr>
          <w:rStyle w:val="Emphasis"/>
          <w:highlight w:val="cyan"/>
        </w:rPr>
        <w:t>disproportionate</w:t>
      </w:r>
      <w:r w:rsidRPr="008A2B54">
        <w:rPr>
          <w:rStyle w:val="StyleUnderline"/>
        </w:rPr>
        <w:t xml:space="preserve"> share of U.S. military, intelligence, and foreign-policy </w:t>
      </w:r>
      <w:r w:rsidRPr="008A2B54">
        <w:rPr>
          <w:rStyle w:val="StyleUnderline"/>
          <w:highlight w:val="cyan"/>
        </w:rPr>
        <w:t>resources</w:t>
      </w:r>
      <w:r w:rsidRPr="008A2B54">
        <w:rPr>
          <w:rStyle w:val="StyleUnderline"/>
        </w:rPr>
        <w:t xml:space="preserve"> currently </w:t>
      </w:r>
      <w:r w:rsidRPr="008A2B54">
        <w:rPr>
          <w:rStyle w:val="StyleUnderline"/>
          <w:highlight w:val="cyan"/>
        </w:rPr>
        <w:t xml:space="preserve">go into </w:t>
      </w:r>
      <w:r w:rsidRPr="008A2B54">
        <w:rPr>
          <w:rStyle w:val="Emphasis"/>
          <w:highlight w:val="cyan"/>
        </w:rPr>
        <w:t>counterterror</w:t>
      </w:r>
      <w:r w:rsidRPr="008A2B54">
        <w:rPr>
          <w:sz w:val="16"/>
        </w:rPr>
        <w:t xml:space="preserve">ism efforts — even </w:t>
      </w:r>
      <w:r w:rsidRPr="008A2B54">
        <w:rPr>
          <w:rStyle w:val="StyleUnderline"/>
        </w:rPr>
        <w:t xml:space="preserve">though </w:t>
      </w:r>
      <w:r w:rsidRPr="008A2B54">
        <w:rPr>
          <w:rStyle w:val="Emphasis"/>
        </w:rPr>
        <w:t>little ev</w:t>
      </w:r>
      <w:r w:rsidRPr="008A2B54">
        <w:rPr>
          <w:sz w:val="16"/>
        </w:rPr>
        <w:t xml:space="preserve">idence </w:t>
      </w:r>
      <w:r w:rsidRPr="008A2B54">
        <w:rPr>
          <w:rStyle w:val="StyleUnderline"/>
        </w:rPr>
        <w:t xml:space="preserve">shows that our highly </w:t>
      </w:r>
      <w:r w:rsidRPr="008A2B54">
        <w:rPr>
          <w:rStyle w:val="Emphasis"/>
        </w:rPr>
        <w:t>militarized</w:t>
      </w:r>
      <w:r w:rsidRPr="008A2B54">
        <w:rPr>
          <w:rStyle w:val="StyleUnderline"/>
        </w:rPr>
        <w:t xml:space="preserve"> approach</w:t>
      </w:r>
      <w:r w:rsidRPr="008A2B54">
        <w:rPr>
          <w:sz w:val="16"/>
        </w:rPr>
        <w:t xml:space="preserve"> to counterterrorism </w:t>
      </w:r>
      <w:r w:rsidRPr="008A2B54">
        <w:rPr>
          <w:rStyle w:val="StyleUnderline"/>
        </w:rPr>
        <w:t xml:space="preserve">is </w:t>
      </w:r>
      <w:r w:rsidRPr="008A2B54">
        <w:rPr>
          <w:rStyle w:val="Emphasis"/>
        </w:rPr>
        <w:t>working</w:t>
      </w:r>
      <w:r w:rsidRPr="008A2B54">
        <w:rPr>
          <w:sz w:val="16"/>
        </w:rPr>
        <w:t xml:space="preserve">. Transnational </w:t>
      </w:r>
      <w:r w:rsidRPr="008A2B54">
        <w:rPr>
          <w:rStyle w:val="StyleUnderline"/>
        </w:rPr>
        <w:t xml:space="preserve">terrorist organizations are </w:t>
      </w:r>
      <w:r w:rsidRPr="008A2B54">
        <w:rPr>
          <w:rStyle w:val="Emphasis"/>
        </w:rPr>
        <w:t>unlikely</w:t>
      </w:r>
      <w:r w:rsidRPr="008A2B54">
        <w:rPr>
          <w:rStyle w:val="StyleUnderline"/>
        </w:rPr>
        <w:t xml:space="preserve"> to </w:t>
      </w:r>
      <w:r w:rsidRPr="008A2B54">
        <w:rPr>
          <w:rStyle w:val="Emphasis"/>
        </w:rPr>
        <w:t>respond</w:t>
      </w:r>
      <w:r w:rsidRPr="008A2B54">
        <w:rPr>
          <w:rStyle w:val="StyleUnderline"/>
        </w:rPr>
        <w:t xml:space="preserve"> to</w:t>
      </w:r>
      <w:r w:rsidRPr="008A2B54">
        <w:rPr>
          <w:sz w:val="16"/>
        </w:rPr>
        <w:t xml:space="preserve"> traditional forms of </w:t>
      </w:r>
      <w:r w:rsidRPr="008A2B54">
        <w:rPr>
          <w:rStyle w:val="StyleUnderline"/>
        </w:rPr>
        <w:t xml:space="preserve">military </w:t>
      </w:r>
      <w:r w:rsidRPr="008A2B54">
        <w:rPr>
          <w:rStyle w:val="Emphasis"/>
        </w:rPr>
        <w:t>deterrence</w:t>
      </w:r>
      <w:r w:rsidRPr="008A2B54">
        <w:rPr>
          <w:rStyle w:val="StyleUnderline"/>
        </w:rPr>
        <w:t>, and their</w:t>
      </w:r>
      <w:r w:rsidRPr="008A2B54">
        <w:rPr>
          <w:sz w:val="16"/>
        </w:rPr>
        <w:t xml:space="preserve"> decentralized and </w:t>
      </w:r>
      <w:r w:rsidRPr="008A2B54">
        <w:rPr>
          <w:rStyle w:val="Emphasis"/>
        </w:rPr>
        <w:t>self-replicating</w:t>
      </w:r>
      <w:r w:rsidRPr="008A2B54">
        <w:rPr>
          <w:rStyle w:val="StyleUnderline"/>
        </w:rPr>
        <w:t xml:space="preserve"> nature makes them difficult to destroy</w:t>
      </w:r>
      <w:r w:rsidRPr="008A2B54">
        <w:rPr>
          <w:sz w:val="16"/>
        </w:rPr>
        <w:t xml:space="preserve">. A decade into the war on terror, is it time to conclude that </w:t>
      </w:r>
      <w:r w:rsidRPr="008A2B54">
        <w:rPr>
          <w:rStyle w:val="Emphasis"/>
          <w:highlight w:val="cyan"/>
        </w:rPr>
        <w:t>unilat</w:t>
      </w:r>
      <w:r w:rsidRPr="008A2B54">
        <w:rPr>
          <w:sz w:val="16"/>
        </w:rPr>
        <w:t xml:space="preserve">eral, secretive, and unaccountable U.S. </w:t>
      </w:r>
      <w:r w:rsidRPr="008A2B54">
        <w:rPr>
          <w:rStyle w:val="StyleUnderline"/>
          <w:highlight w:val="cyan"/>
        </w:rPr>
        <w:t>approaches</w:t>
      </w:r>
      <w:r w:rsidRPr="008A2B54">
        <w:rPr>
          <w:sz w:val="16"/>
        </w:rPr>
        <w:t xml:space="preserve"> to counterterrorism (indefinite detentions, targeted killings, etc.) </w:t>
      </w:r>
      <w:r w:rsidRPr="00E907DE">
        <w:rPr>
          <w:rStyle w:val="StyleUnderline"/>
          <w:highlight w:val="cyan"/>
        </w:rPr>
        <w:t>are</w:t>
      </w:r>
      <w:r w:rsidRPr="008A2B54">
        <w:rPr>
          <w:rStyle w:val="StyleUnderline"/>
        </w:rPr>
        <w:t xml:space="preserve"> only making things </w:t>
      </w:r>
      <w:r w:rsidRPr="008A2B54">
        <w:rPr>
          <w:rStyle w:val="Emphasis"/>
        </w:rPr>
        <w:t>worse</w:t>
      </w:r>
      <w:r w:rsidRPr="008A2B54">
        <w:rPr>
          <w:rStyle w:val="StyleUnderline"/>
        </w:rPr>
        <w:t xml:space="preserve">: </w:t>
      </w:r>
      <w:r w:rsidRPr="00E907DE">
        <w:rPr>
          <w:rStyle w:val="StyleUnderline"/>
          <w:highlight w:val="cyan"/>
        </w:rPr>
        <w:t xml:space="preserve">alienating </w:t>
      </w:r>
      <w:r w:rsidRPr="00E907DE">
        <w:rPr>
          <w:rStyle w:val="Emphasis"/>
          <w:highlight w:val="cyan"/>
        </w:rPr>
        <w:t>allies</w:t>
      </w:r>
      <w:r w:rsidRPr="00E907DE">
        <w:rPr>
          <w:rStyle w:val="StyleUnderline"/>
          <w:highlight w:val="cyan"/>
        </w:rPr>
        <w:t xml:space="preserve">, fueling </w:t>
      </w:r>
      <w:r w:rsidRPr="00E907DE">
        <w:rPr>
          <w:rStyle w:val="Emphasis"/>
          <w:highlight w:val="cyan"/>
        </w:rPr>
        <w:t>terror</w:t>
      </w:r>
      <w:r w:rsidRPr="008A2B54">
        <w:rPr>
          <w:sz w:val="16"/>
        </w:rPr>
        <w:t xml:space="preserve">ist recruitment, </w:t>
      </w:r>
      <w:r w:rsidRPr="00E907DE">
        <w:rPr>
          <w:rStyle w:val="StyleUnderline"/>
          <w:highlight w:val="cyan"/>
        </w:rPr>
        <w:t xml:space="preserve">and </w:t>
      </w:r>
      <w:r w:rsidRPr="00E907DE">
        <w:rPr>
          <w:rStyle w:val="Emphasis"/>
          <w:highlight w:val="cyan"/>
        </w:rPr>
        <w:t>undermining</w:t>
      </w:r>
      <w:r w:rsidRPr="008A2B54">
        <w:rPr>
          <w:sz w:val="16"/>
        </w:rPr>
        <w:t xml:space="preserve"> the very </w:t>
      </w:r>
      <w:r w:rsidRPr="008A2B54">
        <w:rPr>
          <w:rStyle w:val="StyleUnderline"/>
        </w:rPr>
        <w:t xml:space="preserve">international </w:t>
      </w:r>
      <w:r w:rsidRPr="00E907DE">
        <w:rPr>
          <w:rStyle w:val="Emphasis"/>
          <w:highlight w:val="cyan"/>
        </w:rPr>
        <w:t>norms</w:t>
      </w:r>
      <w:r w:rsidRPr="008A2B54">
        <w:rPr>
          <w:rStyle w:val="StyleUnderline"/>
        </w:rPr>
        <w:t xml:space="preserve"> and institutions</w:t>
      </w:r>
      <w:r w:rsidRPr="008A2B54">
        <w:rPr>
          <w:sz w:val="16"/>
        </w:rPr>
        <w:t xml:space="preserve"> we should be trying to strengthen.</w:t>
      </w:r>
    </w:p>
    <w:p w14:paraId="3AD2B076" w14:textId="77777777" w:rsidR="005E0115" w:rsidRDefault="005E0115" w:rsidP="005E0115">
      <w:pPr>
        <w:pStyle w:val="Heading4"/>
      </w:pPr>
      <w:r>
        <w:t xml:space="preserve">Growth </w:t>
      </w:r>
      <w:r w:rsidRPr="00114633">
        <w:rPr>
          <w:u w:val="single"/>
        </w:rPr>
        <w:t>funds</w:t>
      </w:r>
      <w:r>
        <w:t xml:space="preserve"> and </w:t>
      </w:r>
      <w:r w:rsidRPr="00114633">
        <w:rPr>
          <w:u w:val="single"/>
        </w:rPr>
        <w:t>incentivizes</w:t>
      </w:r>
      <w:r>
        <w:t xml:space="preserve"> war.</w:t>
      </w:r>
    </w:p>
    <w:p w14:paraId="3FC87350" w14:textId="77777777" w:rsidR="005E0115" w:rsidRDefault="005E0115" w:rsidP="005E0115">
      <w:r w:rsidRPr="00D241B5">
        <w:rPr>
          <w:rStyle w:val="Style13ptBold"/>
        </w:rPr>
        <w:t>Hahn 16</w:t>
      </w:r>
      <w:r>
        <w:t xml:space="preserve"> [Lucas </w:t>
      </w:r>
      <w:r w:rsidRPr="00D241B5">
        <w:t>Hahn</w:t>
      </w:r>
      <w:r>
        <w:t xml:space="preserve"> (Senior Staff Accountant, EDF Renewables; BSBA in Accounting and Economics, Bryant University), April 2016, " Global Economic Expansion and the Prevalence of Militarized Interstate Disputes," https://digitalcommons.bryant.edu/honors_economics/24/, njn] *Note: MIDs = militarized interstate disputes</w:t>
      </w:r>
    </w:p>
    <w:p w14:paraId="07FC92BE" w14:textId="77777777" w:rsidR="005E0115" w:rsidRPr="00D241B5" w:rsidRDefault="005E0115" w:rsidP="005E0115">
      <w:pPr>
        <w:rPr>
          <w:sz w:val="16"/>
        </w:rPr>
      </w:pPr>
      <w:r w:rsidRPr="00D241B5">
        <w:rPr>
          <w:sz w:val="16"/>
        </w:rPr>
        <w:t xml:space="preserve">Economic Factors Leading to Increased Militarized Interstate Disputes </w:t>
      </w:r>
    </w:p>
    <w:p w14:paraId="7F962BDB" w14:textId="77777777" w:rsidR="005E0115" w:rsidRPr="00D241B5" w:rsidRDefault="005E0115" w:rsidP="005E0115">
      <w:pPr>
        <w:rPr>
          <w:sz w:val="16"/>
        </w:rPr>
      </w:pPr>
      <w:r w:rsidRPr="00D241B5">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D241B5">
        <w:rPr>
          <w:rStyle w:val="Emphasis"/>
        </w:rPr>
        <w:t>econ</w:t>
      </w:r>
      <w:r w:rsidRPr="00D241B5">
        <w:rPr>
          <w:rStyle w:val="StyleUnderline"/>
        </w:rPr>
        <w:t>omic factors</w:t>
      </w:r>
      <w:r w:rsidRPr="00D241B5">
        <w:rPr>
          <w:sz w:val="16"/>
        </w:rPr>
        <w:t xml:space="preserve"> that </w:t>
      </w:r>
      <w:r w:rsidRPr="00D241B5">
        <w:rPr>
          <w:rStyle w:val="StyleUnderline"/>
        </w:rPr>
        <w:t xml:space="preserve">are potentially leading to an </w:t>
      </w:r>
      <w:r w:rsidRPr="00D241B5">
        <w:rPr>
          <w:rStyle w:val="Emphasis"/>
        </w:rPr>
        <w:t>increase</w:t>
      </w:r>
      <w:r w:rsidRPr="00D241B5">
        <w:rPr>
          <w:rStyle w:val="StyleUnderline"/>
        </w:rPr>
        <w:t xml:space="preserve"> in </w:t>
      </w:r>
      <w:r w:rsidRPr="00D241B5">
        <w:rPr>
          <w:rStyle w:val="Emphasis"/>
        </w:rPr>
        <w:t>MIDs</w:t>
      </w:r>
      <w:r w:rsidRPr="00D241B5">
        <w:rPr>
          <w:sz w:val="16"/>
        </w:rPr>
        <w:t xml:space="preserve">. These four factors include: (1) imperialism and resources, (2) the “War-Chest Proposition”, (3) Neo-Marxist views on asymmetrical trade, and (4) interdependence versus interconnectedness. </w:t>
      </w:r>
    </w:p>
    <w:p w14:paraId="3F1D7089" w14:textId="77777777" w:rsidR="005E0115" w:rsidRPr="00D241B5" w:rsidRDefault="005E0115" w:rsidP="005E0115">
      <w:pPr>
        <w:rPr>
          <w:sz w:val="16"/>
        </w:rPr>
      </w:pPr>
      <w:r w:rsidRPr="00D241B5">
        <w:rPr>
          <w:sz w:val="16"/>
        </w:rPr>
        <w:t xml:space="preserve">1. Imperialism and Resources </w:t>
      </w:r>
    </w:p>
    <w:p w14:paraId="67731AE6" w14:textId="77777777" w:rsidR="005E0115" w:rsidRPr="00D241B5" w:rsidRDefault="005E0115" w:rsidP="005E0115">
      <w:pPr>
        <w:rPr>
          <w:sz w:val="16"/>
        </w:rPr>
      </w:pPr>
      <w:r w:rsidRPr="00D241B5">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45DBCF4F" w14:textId="77777777" w:rsidR="005E0115" w:rsidRPr="00D241B5" w:rsidRDefault="005E0115" w:rsidP="005E0115">
      <w:pPr>
        <w:rPr>
          <w:sz w:val="16"/>
        </w:rPr>
      </w:pPr>
      <w:r w:rsidRPr="00D241B5">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w:t>
      </w:r>
      <w:r w:rsidRPr="00D241B5">
        <w:rPr>
          <w:rStyle w:val="StyleUnderline"/>
        </w:rPr>
        <w:t xml:space="preserve">the “domestic </w:t>
      </w:r>
      <w:r w:rsidRPr="00D241B5">
        <w:rPr>
          <w:rStyle w:val="Emphasis"/>
        </w:rPr>
        <w:t>resource curse</w:t>
      </w:r>
      <w:r w:rsidRPr="00D241B5">
        <w:rPr>
          <w:rStyle w:val="StyleUnderline"/>
        </w:rPr>
        <w:t>”.</w:t>
      </w:r>
      <w:r w:rsidRPr="00D241B5">
        <w:rPr>
          <w:sz w:val="16"/>
        </w:rPr>
        <w:t xml:space="preserv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D241B5">
        <w:rPr>
          <w:rStyle w:val="StyleUnderline"/>
        </w:rPr>
        <w:t xml:space="preserve">the presence of significant </w:t>
      </w:r>
      <w:r w:rsidRPr="00D241B5">
        <w:rPr>
          <w:rStyle w:val="StyleUnderline"/>
          <w:highlight w:val="cyan"/>
        </w:rPr>
        <w:t>caches of</w:t>
      </w:r>
      <w:r w:rsidRPr="00D241B5">
        <w:rPr>
          <w:rStyle w:val="StyleUnderline"/>
        </w:rPr>
        <w:t xml:space="preserve"> national </w:t>
      </w:r>
      <w:r w:rsidRPr="00D241B5">
        <w:rPr>
          <w:rStyle w:val="Emphasis"/>
          <w:highlight w:val="cyan"/>
        </w:rPr>
        <w:t>resources</w:t>
      </w:r>
      <w:r w:rsidRPr="00D241B5">
        <w:rPr>
          <w:sz w:val="16"/>
        </w:rPr>
        <w:t xml:space="preserve">, particularly in Africa, has been shown to </w:t>
      </w:r>
      <w:r w:rsidRPr="00D241B5">
        <w:rPr>
          <w:rStyle w:val="StyleUnderline"/>
          <w:highlight w:val="cyan"/>
        </w:rPr>
        <w:t xml:space="preserve">lead to </w:t>
      </w:r>
      <w:r w:rsidRPr="00D241B5">
        <w:rPr>
          <w:rStyle w:val="Emphasis"/>
          <w:highlight w:val="cyan"/>
        </w:rPr>
        <w:t>violence</w:t>
      </w:r>
      <w:r w:rsidRPr="00D241B5">
        <w:rPr>
          <w:rStyle w:val="StyleUnderline"/>
          <w:highlight w:val="cyan"/>
        </w:rPr>
        <w:t xml:space="preserve"> as</w:t>
      </w:r>
      <w:r w:rsidRPr="00D241B5">
        <w:rPr>
          <w:rStyle w:val="StyleUnderline"/>
        </w:rPr>
        <w:t xml:space="preserve"> corrupt governments and warlords </w:t>
      </w:r>
      <w:r w:rsidRPr="00D241B5">
        <w:rPr>
          <w:rStyle w:val="Emphasis"/>
        </w:rPr>
        <w:t>take advantage</w:t>
      </w:r>
      <w:r w:rsidRPr="00D241B5">
        <w:rPr>
          <w:rStyle w:val="StyleUnderline"/>
        </w:rPr>
        <w:t xml:space="preserve"> of those native to the area</w:t>
      </w:r>
      <w:r w:rsidRPr="00D241B5">
        <w:rPr>
          <w:sz w:val="16"/>
        </w:rPr>
        <w:t xml:space="preserve">. Additionally, as Barbieri (1996) points out, conflict over resources may not be limited to an imperialist nation’s encounter with the undeveloped region. Violent conflict can also exist between the multiple </w:t>
      </w:r>
      <w:r w:rsidRPr="00D241B5">
        <w:rPr>
          <w:rStyle w:val="Emphasis"/>
          <w:highlight w:val="cyan"/>
        </w:rPr>
        <w:t>nations</w:t>
      </w:r>
      <w:r w:rsidRPr="00D241B5">
        <w:rPr>
          <w:sz w:val="16"/>
        </w:rPr>
        <w:t xml:space="preserve"> that </w:t>
      </w:r>
      <w:r w:rsidRPr="00D241B5">
        <w:rPr>
          <w:rStyle w:val="StyleUnderline"/>
        </w:rPr>
        <w:t xml:space="preserve">are </w:t>
      </w:r>
      <w:r w:rsidRPr="00D241B5">
        <w:rPr>
          <w:rStyle w:val="Emphasis"/>
          <w:highlight w:val="cyan"/>
        </w:rPr>
        <w:t>compet</w:t>
      </w:r>
      <w:r w:rsidRPr="00D241B5">
        <w:rPr>
          <w:rStyle w:val="StyleUnderline"/>
        </w:rPr>
        <w:t xml:space="preserve">ing </w:t>
      </w:r>
      <w:r w:rsidRPr="00D241B5">
        <w:rPr>
          <w:rStyle w:val="StyleUnderline"/>
          <w:highlight w:val="cyan"/>
        </w:rPr>
        <w:t xml:space="preserve">to gain </w:t>
      </w:r>
      <w:r w:rsidRPr="00D241B5">
        <w:rPr>
          <w:rStyle w:val="Emphasis"/>
          <w:highlight w:val="cyan"/>
        </w:rPr>
        <w:t>access</w:t>
      </w:r>
      <w:r w:rsidRPr="00D241B5">
        <w:rPr>
          <w:rStyle w:val="StyleUnderline"/>
        </w:rPr>
        <w:t xml:space="preserve"> or </w:t>
      </w:r>
      <w:r w:rsidRPr="00D241B5">
        <w:rPr>
          <w:rStyle w:val="Emphasis"/>
        </w:rPr>
        <w:t>control</w:t>
      </w:r>
      <w:r w:rsidRPr="00D241B5">
        <w:rPr>
          <w:sz w:val="16"/>
        </w:rPr>
        <w:t xml:space="preserve"> over natural resources in a given area. </w:t>
      </w:r>
    </w:p>
    <w:p w14:paraId="1CACD6CE" w14:textId="77777777" w:rsidR="005E0115" w:rsidRPr="00D241B5" w:rsidRDefault="005E0115" w:rsidP="005E0115">
      <w:pPr>
        <w:rPr>
          <w:sz w:val="16"/>
        </w:rPr>
      </w:pPr>
      <w:r w:rsidRPr="00D241B5">
        <w:rPr>
          <w:sz w:val="16"/>
        </w:rPr>
        <w:t xml:space="preserve">2. The “War Chest Proposition” </w:t>
      </w:r>
    </w:p>
    <w:p w14:paraId="2DB94CCB" w14:textId="77777777" w:rsidR="005E0115" w:rsidRPr="00D241B5" w:rsidRDefault="005E0115" w:rsidP="005E0115">
      <w:pPr>
        <w:rPr>
          <w:sz w:val="16"/>
        </w:rPr>
      </w:pPr>
      <w:r w:rsidRPr="00D241B5">
        <w:rPr>
          <w:sz w:val="16"/>
        </w:rPr>
        <w:t xml:space="preserve">Building on the previous discussion, Boehmer (2010) proposes something that he calls the “War-Chest Proposition”. He states that </w:t>
      </w:r>
      <w:r w:rsidRPr="00D241B5">
        <w:rPr>
          <w:rStyle w:val="StyleUnderline"/>
        </w:rPr>
        <w:t xml:space="preserve">economic </w:t>
      </w:r>
      <w:r w:rsidRPr="00D241B5">
        <w:rPr>
          <w:rStyle w:val="Emphasis"/>
          <w:highlight w:val="cyan"/>
        </w:rPr>
        <w:t>growth</w:t>
      </w:r>
      <w:r w:rsidRPr="00D241B5">
        <w:rPr>
          <w:rStyle w:val="StyleUnderline"/>
        </w:rPr>
        <w:t xml:space="preserve"> can </w:t>
      </w:r>
      <w:r w:rsidRPr="00D241B5">
        <w:rPr>
          <w:rStyle w:val="StyleUnderline"/>
          <w:highlight w:val="cyan"/>
        </w:rPr>
        <w:t xml:space="preserve">lead to increased </w:t>
      </w:r>
      <w:r w:rsidRPr="00D241B5">
        <w:rPr>
          <w:rStyle w:val="Emphasis"/>
          <w:highlight w:val="cyan"/>
        </w:rPr>
        <w:t>military</w:t>
      </w:r>
      <w:r w:rsidRPr="00D241B5">
        <w:rPr>
          <w:rStyle w:val="Emphasis"/>
        </w:rPr>
        <w:t xml:space="preserve">/defense </w:t>
      </w:r>
      <w:r w:rsidRPr="00D241B5">
        <w:rPr>
          <w:rStyle w:val="Emphasis"/>
          <w:highlight w:val="cyan"/>
        </w:rPr>
        <w:t>spending</w:t>
      </w:r>
      <w:r w:rsidRPr="00D241B5">
        <w:rPr>
          <w:rStyle w:val="StyleUnderline"/>
        </w:rPr>
        <w:t xml:space="preserve"> and </w:t>
      </w:r>
      <w:r w:rsidRPr="00D241B5">
        <w:rPr>
          <w:rStyle w:val="StyleUnderline"/>
          <w:highlight w:val="cyan"/>
        </w:rPr>
        <w:t>that</w:t>
      </w:r>
      <w:r w:rsidRPr="00D241B5">
        <w:rPr>
          <w:rStyle w:val="StyleUnderline"/>
        </w:rPr>
        <w:t xml:space="preserve"> this</w:t>
      </w:r>
      <w:r w:rsidRPr="00D241B5">
        <w:rPr>
          <w:sz w:val="16"/>
        </w:rPr>
        <w:t xml:space="preserve"> buildup of a nation’s </w:t>
      </w:r>
      <w:r w:rsidRPr="00D241B5">
        <w:rPr>
          <w:rStyle w:val="StyleUnderline"/>
        </w:rPr>
        <w:t xml:space="preserve">“war chest” may be used to </w:t>
      </w:r>
      <w:r w:rsidRPr="00D241B5">
        <w:rPr>
          <w:rStyle w:val="StyleUnderline"/>
          <w:highlight w:val="cyan"/>
        </w:rPr>
        <w:t xml:space="preserve">pay for </w:t>
      </w:r>
      <w:r w:rsidRPr="00D241B5">
        <w:rPr>
          <w:rStyle w:val="Emphasis"/>
          <w:highlight w:val="cyan"/>
        </w:rPr>
        <w:t>new</w:t>
      </w:r>
      <w:r w:rsidRPr="00D241B5">
        <w:rPr>
          <w:rStyle w:val="StyleUnderline"/>
        </w:rPr>
        <w:t xml:space="preserve"> or continuing military </w:t>
      </w:r>
      <w:r w:rsidRPr="00D241B5">
        <w:rPr>
          <w:rStyle w:val="Emphasis"/>
        </w:rPr>
        <w:t>engagements</w:t>
      </w:r>
      <w:r w:rsidRPr="00D241B5">
        <w:rPr>
          <w:sz w:val="16"/>
        </w:rPr>
        <w:t xml:space="preserve"> (251). In other words, increased economic power often leads to greater capabilities of the nation-state as a whole. This is particularly true in terms of military capabilities and in this way, </w:t>
      </w:r>
      <w:r w:rsidRPr="00D241B5">
        <w:rPr>
          <w:rStyle w:val="StyleUnderline"/>
        </w:rPr>
        <w:t xml:space="preserve">nations may thus be able to engage in more </w:t>
      </w:r>
      <w:r w:rsidRPr="00D241B5">
        <w:rPr>
          <w:rStyle w:val="Emphasis"/>
          <w:highlight w:val="cyan"/>
        </w:rPr>
        <w:t>conflict</w:t>
      </w:r>
      <w:r w:rsidRPr="00D241B5">
        <w:rPr>
          <w:sz w:val="16"/>
        </w:rPr>
        <w:t xml:space="preserve">. Furthermore, he argues that </w:t>
      </w:r>
      <w:r w:rsidRPr="00D241B5">
        <w:rPr>
          <w:rStyle w:val="StyleUnderline"/>
        </w:rPr>
        <w:t xml:space="preserve">positive economic </w:t>
      </w:r>
      <w:r w:rsidRPr="00D241B5">
        <w:rPr>
          <w:rStyle w:val="Emphasis"/>
          <w:highlight w:val="cyan"/>
        </w:rPr>
        <w:t>expansion</w:t>
      </w:r>
      <w:r w:rsidRPr="00D241B5">
        <w:rPr>
          <w:rStyle w:val="StyleUnderline"/>
          <w:highlight w:val="cyan"/>
        </w:rPr>
        <w:t xml:space="preserve"> builds</w:t>
      </w:r>
      <w:r w:rsidRPr="00D241B5">
        <w:rPr>
          <w:rStyle w:val="StyleUnderline"/>
        </w:rPr>
        <w:t xml:space="preserve"> up the </w:t>
      </w:r>
      <w:r w:rsidRPr="00D241B5">
        <w:rPr>
          <w:rStyle w:val="Emphasis"/>
          <w:highlight w:val="cyan"/>
        </w:rPr>
        <w:t>confidence</w:t>
      </w:r>
      <w:r w:rsidRPr="00D241B5">
        <w:rPr>
          <w:rStyle w:val="StyleUnderline"/>
        </w:rPr>
        <w:t xml:space="preserve"> of the nation </w:t>
      </w:r>
      <w:r w:rsidRPr="00D241B5">
        <w:rPr>
          <w:rStyle w:val="StyleUnderline"/>
          <w:highlight w:val="cyan"/>
        </w:rPr>
        <w:t>to a point</w:t>
      </w:r>
      <w:r w:rsidRPr="00D241B5">
        <w:rPr>
          <w:rStyle w:val="StyleUnderline"/>
        </w:rPr>
        <w:t xml:space="preserve"> where </w:t>
      </w:r>
      <w:r w:rsidRPr="00D241B5">
        <w:rPr>
          <w:rStyle w:val="StyleUnderline"/>
          <w:highlight w:val="cyan"/>
        </w:rPr>
        <w:t>they</w:t>
      </w:r>
      <w:r w:rsidRPr="00D241B5">
        <w:rPr>
          <w:rStyle w:val="StyleUnderline"/>
        </w:rPr>
        <w:t xml:space="preserve"> may </w:t>
      </w:r>
      <w:r w:rsidRPr="00D241B5">
        <w:rPr>
          <w:rStyle w:val="StyleUnderline"/>
          <w:highlight w:val="cyan"/>
        </w:rPr>
        <w:t xml:space="preserve">feel </w:t>
      </w:r>
      <w:r w:rsidRPr="00D241B5">
        <w:rPr>
          <w:rStyle w:val="Emphasis"/>
          <w:highlight w:val="cyan"/>
        </w:rPr>
        <w:t>invincible</w:t>
      </w:r>
      <w:r w:rsidRPr="00D241B5">
        <w:rPr>
          <w:sz w:val="16"/>
        </w:rPr>
        <w:t xml:space="preserve"> and thus, engage in violent conflict that will help them to continue to expand. </w:t>
      </w:r>
    </w:p>
    <w:p w14:paraId="38C3C4D0" w14:textId="77777777" w:rsidR="005E0115" w:rsidRPr="00D241B5" w:rsidRDefault="005E0115" w:rsidP="005E0115">
      <w:pPr>
        <w:rPr>
          <w:sz w:val="16"/>
        </w:rPr>
      </w:pPr>
      <w:r w:rsidRPr="00D241B5">
        <w:rPr>
          <w:sz w:val="16"/>
        </w:rPr>
        <w:t xml:space="preserve">3. Neo-Marxist Views on Asymmetrical Trade </w:t>
      </w:r>
    </w:p>
    <w:p w14:paraId="49623AD3" w14:textId="77777777" w:rsidR="005E0115" w:rsidRPr="00D241B5" w:rsidRDefault="005E0115" w:rsidP="005E0115">
      <w:pPr>
        <w:rPr>
          <w:sz w:val="16"/>
        </w:rPr>
      </w:pPr>
      <w:r w:rsidRPr="00D241B5">
        <w:rPr>
          <w:sz w:val="16"/>
        </w:rPr>
        <w:t xml:space="preserve">One of the most supported arguments against the notion that economic expansion promotes peace is that trade, brought about by </w:t>
      </w:r>
      <w:r w:rsidRPr="00D241B5">
        <w:rPr>
          <w:rStyle w:val="StyleUnderline"/>
        </w:rPr>
        <w:t xml:space="preserve">economic </w:t>
      </w:r>
      <w:r w:rsidRPr="00D241B5">
        <w:rPr>
          <w:rStyle w:val="Emphasis"/>
          <w:highlight w:val="cyan"/>
        </w:rPr>
        <w:t>expansion</w:t>
      </w:r>
      <w:r w:rsidRPr="00D241B5">
        <w:rPr>
          <w:rStyle w:val="StyleUnderline"/>
        </w:rPr>
        <w:t xml:space="preserve">, actually </w:t>
      </w:r>
      <w:r w:rsidRPr="00D241B5">
        <w:rPr>
          <w:rStyle w:val="Emphasis"/>
          <w:highlight w:val="cyan"/>
        </w:rPr>
        <w:t>increases</w:t>
      </w:r>
      <w:r w:rsidRPr="00D241B5">
        <w:rPr>
          <w:rStyle w:val="StyleUnderline"/>
          <w:highlight w:val="cyan"/>
        </w:rPr>
        <w:t xml:space="preserve"> MIDs</w:t>
      </w:r>
      <w:r w:rsidRPr="00D241B5">
        <w:rPr>
          <w:sz w:val="16"/>
        </w:rPr>
        <w:t xml:space="preserve">. Many authors have in fact argued that </w:t>
      </w:r>
      <w:r w:rsidRPr="00D241B5">
        <w:rPr>
          <w:rStyle w:val="StyleUnderline"/>
        </w:rPr>
        <w:t xml:space="preserve">increased economic interdependence </w:t>
      </w:r>
      <w:r w:rsidRPr="00D241B5">
        <w:rPr>
          <w:rStyle w:val="StyleUnderline"/>
          <w:highlight w:val="cyan"/>
        </w:rPr>
        <w:t>and</w:t>
      </w:r>
      <w:r w:rsidRPr="00D241B5">
        <w:rPr>
          <w:rStyle w:val="StyleUnderline"/>
        </w:rPr>
        <w:t xml:space="preserve"> increased </w:t>
      </w:r>
      <w:r w:rsidRPr="00D241B5">
        <w:rPr>
          <w:rStyle w:val="Emphasis"/>
          <w:highlight w:val="cyan"/>
        </w:rPr>
        <w:t>trade</w:t>
      </w:r>
      <w:r w:rsidRPr="00D241B5">
        <w:rPr>
          <w:rStyle w:val="StyleUnderline"/>
        </w:rPr>
        <w:t xml:space="preserve"> may have</w:t>
      </w:r>
      <w:r w:rsidRPr="00D241B5">
        <w:rPr>
          <w:sz w:val="16"/>
        </w:rPr>
        <w:t xml:space="preserve">, in some ways, </w:t>
      </w:r>
      <w:r w:rsidRPr="00D241B5">
        <w:rPr>
          <w:rStyle w:val="StyleUnderline"/>
        </w:rPr>
        <w:t>“</w:t>
      </w:r>
      <w:r w:rsidRPr="00D241B5">
        <w:rPr>
          <w:rStyle w:val="Emphasis"/>
          <w:highlight w:val="cyan"/>
        </w:rPr>
        <w:t>cheapened war</w:t>
      </w:r>
      <w:r w:rsidRPr="00D241B5">
        <w:rPr>
          <w:rStyle w:val="StyleUnderline"/>
        </w:rPr>
        <w:t>”, and thus made it easier to wage war more frequently</w:t>
      </w:r>
      <w:r w:rsidRPr="00D241B5">
        <w:rPr>
          <w:sz w:val="16"/>
        </w:rPr>
        <w:t xml:space="preserve"> (Harrison and Nikolaus 2012).</w:t>
      </w:r>
    </w:p>
    <w:p w14:paraId="389E12FD" w14:textId="77777777" w:rsidR="005E0115" w:rsidRDefault="005E0115" w:rsidP="005E0115">
      <w:pPr>
        <w:pStyle w:val="Heading3"/>
      </w:pPr>
      <w:r>
        <w:t>AT: Decline---Defense---2NC</w:t>
      </w:r>
    </w:p>
    <w:p w14:paraId="234B3D0B" w14:textId="77777777" w:rsidR="005E0115" w:rsidRDefault="005E0115" w:rsidP="005E0115">
      <w:pPr>
        <w:pStyle w:val="Heading4"/>
      </w:pPr>
      <w:r>
        <w:t xml:space="preserve">Zero </w:t>
      </w:r>
      <w:r w:rsidRPr="00197D9A">
        <w:rPr>
          <w:u w:val="single"/>
        </w:rPr>
        <w:t>correlation</w:t>
      </w:r>
      <w:r>
        <w:t xml:space="preserve"> or incentive for </w:t>
      </w:r>
      <w:r w:rsidRPr="00197D9A">
        <w:rPr>
          <w:u w:val="single"/>
        </w:rPr>
        <w:t>diversion</w:t>
      </w:r>
      <w:r>
        <w:t>.</w:t>
      </w:r>
    </w:p>
    <w:p w14:paraId="18718D44" w14:textId="77777777" w:rsidR="005E0115" w:rsidRDefault="005E0115" w:rsidP="005E0115">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57451B01" w14:textId="77777777" w:rsidR="005E0115" w:rsidRPr="00B95D3B" w:rsidRDefault="005E0115" w:rsidP="005E0115">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1129E323" w14:textId="77777777" w:rsidR="005E0115" w:rsidRPr="007960A4" w:rsidRDefault="005E0115" w:rsidP="005E0115">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EFB6D2A" w14:textId="77777777" w:rsidR="005E0115" w:rsidRPr="005E4C51" w:rsidRDefault="005E0115" w:rsidP="005E0115">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5E97A79E" w14:textId="77777777" w:rsidR="005E0115" w:rsidRPr="0031083E" w:rsidRDefault="005E0115" w:rsidP="005E0115">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B063D8C" w14:textId="77777777" w:rsidR="005E0115" w:rsidRDefault="005E0115" w:rsidP="005E0115">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39742C4E" w14:textId="77777777" w:rsidR="005E0115" w:rsidRDefault="005E0115" w:rsidP="005E0115">
      <w:pPr>
        <w:pStyle w:val="Heading4"/>
      </w:pPr>
      <w:r>
        <w:t xml:space="preserve">Decline incentivizes </w:t>
      </w:r>
      <w:r w:rsidRPr="00524005">
        <w:rPr>
          <w:u w:val="single"/>
        </w:rPr>
        <w:t>cooperation</w:t>
      </w:r>
      <w:r>
        <w:t>.</w:t>
      </w:r>
    </w:p>
    <w:p w14:paraId="38D47D56" w14:textId="77777777" w:rsidR="005E0115" w:rsidRDefault="005E0115" w:rsidP="005E0115">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4AD90D48" w14:textId="77777777" w:rsidR="005E0115" w:rsidRPr="00C82886" w:rsidRDefault="005E0115" w:rsidP="005E0115">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Even a successful minor war might not be very useful for the leadership because the stakes are so insignificant.</w:t>
      </w:r>
    </w:p>
    <w:p w14:paraId="03DF501D" w14:textId="77777777" w:rsidR="005E0115" w:rsidRPr="00C82886" w:rsidRDefault="005E0115" w:rsidP="005E0115">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29110A8E" w14:textId="77777777" w:rsidR="005E0115" w:rsidRPr="00C82886" w:rsidRDefault="005E0115" w:rsidP="005E0115">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0DCEAEE6" w14:textId="77777777" w:rsidR="005E0115" w:rsidRPr="00C82886" w:rsidRDefault="005E0115" w:rsidP="005E0115">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a divided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4D1861B4" w14:textId="77777777" w:rsidR="005E0115" w:rsidRPr="00C82886" w:rsidRDefault="005E0115" w:rsidP="005E0115">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3B69206A" w14:textId="77777777" w:rsidR="005E0115" w:rsidRDefault="005E0115" w:rsidP="005E0115">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p w14:paraId="4B0D5D2C" w14:textId="77777777" w:rsidR="005E0115" w:rsidRDefault="005E0115" w:rsidP="005E0115">
      <w:pPr>
        <w:pStyle w:val="Heading4"/>
      </w:pPr>
      <w:r>
        <w:t xml:space="preserve">This is the academic </w:t>
      </w:r>
      <w:r w:rsidRPr="00574600">
        <w:rPr>
          <w:u w:val="single"/>
        </w:rPr>
        <w:t>consensus</w:t>
      </w:r>
      <w:r>
        <w:t>.</w:t>
      </w:r>
    </w:p>
    <w:p w14:paraId="5ABC3294" w14:textId="77777777" w:rsidR="005E0115" w:rsidRDefault="005E0115" w:rsidP="005E0115">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00ED508E" w14:textId="77777777" w:rsidR="005E0115" w:rsidRPr="00FF1BD3" w:rsidRDefault="005E0115" w:rsidP="005E0115">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2B380392" w14:textId="77777777" w:rsidR="005E0115" w:rsidRPr="00FF1BD3" w:rsidRDefault="005E0115" w:rsidP="005E0115">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1EEDC36C" w14:textId="77777777" w:rsidR="005E0115" w:rsidRPr="00574600" w:rsidRDefault="005E0115" w:rsidP="005E0115">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226EBAE0" w14:textId="77777777" w:rsidR="005E0115" w:rsidRPr="00574600" w:rsidRDefault="005E0115" w:rsidP="005E0115">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0D03DACA" w14:textId="77777777" w:rsidR="005E0115" w:rsidRDefault="005E0115" w:rsidP="005E0115">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p w14:paraId="16DE3EBD" w14:textId="77777777" w:rsidR="005E0115" w:rsidRDefault="005E0115" w:rsidP="005E0115">
      <w:pPr>
        <w:pStyle w:val="Heading3"/>
      </w:pPr>
      <w:r>
        <w:t>Transition---AT: Inevitable---2NC</w:t>
      </w:r>
    </w:p>
    <w:p w14:paraId="6719A1CA" w14:textId="77777777" w:rsidR="005E0115" w:rsidRDefault="005E0115" w:rsidP="005E0115">
      <w:pPr>
        <w:pStyle w:val="Heading4"/>
      </w:pPr>
      <w:r>
        <w:t>Delay’s the worst outcome because we’ll still transgress boundaries. Collapse sooner is best.</w:t>
      </w:r>
    </w:p>
    <w:p w14:paraId="5D60A703" w14:textId="77777777" w:rsidR="005E0115" w:rsidRDefault="005E0115" w:rsidP="005E0115">
      <w:r w:rsidRPr="00ED2283">
        <w:rPr>
          <w:rStyle w:val="Style13ptBold"/>
        </w:rPr>
        <w:t>Holmgren 13</w:t>
      </w:r>
      <w:r>
        <w:t xml:space="preserve"> [David </w:t>
      </w:r>
      <w:r w:rsidRPr="00ED2283">
        <w:t>Holmgren</w:t>
      </w:r>
      <w:r>
        <w:t xml:space="preserve"> (Australian environmental designer, ecological educator and writer; co-originators of the permaculture concept), 2013, "Crash on Demand: Welcome to the Brown Tech Future," Simplicity Institute, http://simplicityinstitute.org/wp-content/uploads/2011/04/CrashOnDemandSimplicityInstitute.pdf, njn] *Note: GGE = greenhouse gas emissions</w:t>
      </w:r>
    </w:p>
    <w:p w14:paraId="5FF3F5C1" w14:textId="77777777" w:rsidR="005E0115" w:rsidRPr="001560B1" w:rsidRDefault="005E0115" w:rsidP="005E0115">
      <w:pPr>
        <w:rPr>
          <w:sz w:val="16"/>
        </w:rPr>
      </w:pPr>
      <w:r w:rsidRPr="001560B1">
        <w:rPr>
          <w:sz w:val="16"/>
        </w:rPr>
        <w:t>Economic crash as hell or salvation</w:t>
      </w:r>
    </w:p>
    <w:p w14:paraId="2D27DAE2" w14:textId="77777777" w:rsidR="005E0115" w:rsidRPr="001560B1" w:rsidRDefault="005E0115" w:rsidP="005E0115">
      <w:pPr>
        <w:rPr>
          <w:sz w:val="16"/>
        </w:rPr>
      </w:pPr>
      <w:r w:rsidRPr="001560B1">
        <w:rPr>
          <w:sz w:val="16"/>
        </w:rPr>
        <w:t xml:space="preserve">For many decades I have felt that </w:t>
      </w:r>
      <w:r w:rsidRPr="001560B1">
        <w:rPr>
          <w:rStyle w:val="StyleUnderline"/>
        </w:rPr>
        <w:t xml:space="preserve">a </w:t>
      </w:r>
      <w:r w:rsidRPr="001560B1">
        <w:rPr>
          <w:rStyle w:val="Emphasis"/>
          <w:highlight w:val="cyan"/>
        </w:rPr>
        <w:t>collapse</w:t>
      </w:r>
      <w:r w:rsidRPr="001560B1">
        <w:rPr>
          <w:rStyle w:val="StyleUnderline"/>
          <w:highlight w:val="cyan"/>
        </w:rPr>
        <w:t xml:space="preserve"> of</w:t>
      </w:r>
      <w:r w:rsidRPr="001560B1">
        <w:rPr>
          <w:rStyle w:val="StyleUnderline"/>
        </w:rPr>
        <w:t xml:space="preserve"> the global </w:t>
      </w:r>
      <w:r w:rsidRPr="001560B1">
        <w:rPr>
          <w:rStyle w:val="Emphasis"/>
          <w:highlight w:val="cyan"/>
        </w:rPr>
        <w:t>econ</w:t>
      </w:r>
      <w:r w:rsidRPr="001560B1">
        <w:rPr>
          <w:rStyle w:val="StyleUnderline"/>
        </w:rPr>
        <w:t xml:space="preserve">omic systems </w:t>
      </w:r>
      <w:r w:rsidRPr="001560B1">
        <w:rPr>
          <w:rStyle w:val="StyleUnderline"/>
          <w:highlight w:val="cyan"/>
        </w:rPr>
        <w:t xml:space="preserve">might </w:t>
      </w:r>
      <w:r w:rsidRPr="001560B1">
        <w:rPr>
          <w:rStyle w:val="Emphasis"/>
          <w:highlight w:val="cyan"/>
        </w:rPr>
        <w:t>save humanity</w:t>
      </w:r>
      <w:r w:rsidRPr="001560B1">
        <w:rPr>
          <w:sz w:val="16"/>
        </w:rPr>
        <w:t xml:space="preserve"> and many of our fellow species great suffering </w:t>
      </w:r>
      <w:r w:rsidRPr="001560B1">
        <w:rPr>
          <w:rStyle w:val="StyleUnderline"/>
        </w:rPr>
        <w:t xml:space="preserve">by happening </w:t>
      </w:r>
      <w:r w:rsidRPr="001560B1">
        <w:rPr>
          <w:rStyle w:val="Emphasis"/>
          <w:highlight w:val="cyan"/>
        </w:rPr>
        <w:t>sooner</w:t>
      </w:r>
      <w:r w:rsidRPr="001560B1">
        <w:rPr>
          <w:rStyle w:val="StyleUnderline"/>
        </w:rPr>
        <w:t xml:space="preserve"> rather </w:t>
      </w:r>
      <w:r w:rsidRPr="001560B1">
        <w:rPr>
          <w:rStyle w:val="StyleUnderline"/>
          <w:highlight w:val="cyan"/>
        </w:rPr>
        <w:t xml:space="preserve">than </w:t>
      </w:r>
      <w:r w:rsidRPr="001560B1">
        <w:rPr>
          <w:rStyle w:val="Emphasis"/>
          <w:highlight w:val="cyan"/>
        </w:rPr>
        <w:t>later</w:t>
      </w:r>
      <w:r w:rsidRPr="001560B1">
        <w:rPr>
          <w:rStyle w:val="StyleUnderline"/>
        </w:rPr>
        <w:t xml:space="preserve"> because the stakes </w:t>
      </w:r>
      <w:r w:rsidRPr="001560B1">
        <w:rPr>
          <w:rStyle w:val="Emphasis"/>
        </w:rPr>
        <w:t>keep rising</w:t>
      </w:r>
      <w:r w:rsidRPr="001560B1">
        <w:rPr>
          <w:rStyle w:val="StyleUnderline"/>
        </w:rPr>
        <w:t xml:space="preserve"> and scale of the </w:t>
      </w:r>
      <w:r w:rsidRPr="001560B1">
        <w:rPr>
          <w:rStyle w:val="StyleUnderline"/>
          <w:highlight w:val="cyan"/>
        </w:rPr>
        <w:t>impacts are</w:t>
      </w:r>
      <w:r w:rsidRPr="001560B1">
        <w:rPr>
          <w:rStyle w:val="StyleUnderline"/>
        </w:rPr>
        <w:t xml:space="preserve"> </w:t>
      </w:r>
      <w:r w:rsidRPr="001560B1">
        <w:rPr>
          <w:rStyle w:val="Emphasis"/>
        </w:rPr>
        <w:t xml:space="preserve">always </w:t>
      </w:r>
      <w:r w:rsidRPr="001560B1">
        <w:rPr>
          <w:rStyle w:val="Emphasis"/>
          <w:highlight w:val="cyan"/>
        </w:rPr>
        <w:t>worse</w:t>
      </w:r>
      <w:r w:rsidRPr="001560B1">
        <w:rPr>
          <w:rStyle w:val="StyleUnderline"/>
        </w:rPr>
        <w:t xml:space="preserve"> by being </w:t>
      </w:r>
      <w:r w:rsidRPr="001560B1">
        <w:rPr>
          <w:rStyle w:val="Emphasis"/>
          <w:highlight w:val="cyan"/>
        </w:rPr>
        <w:t>postponed</w:t>
      </w:r>
      <w:r w:rsidRPr="001560B1">
        <w:rPr>
          <w:sz w:val="16"/>
        </w:rPr>
        <w:t>. An important influence in my thinking on the chances of such a collapse was the public speech given by President Ronald Reagan following the 1987 stock market crash. He said "there won't be an economic collapse, so long as people don't believe there will be an economic collapse" or words to that effect. I remember at the time thinking; fancy the most powerful person on the planet admitting that faith (of the populous) is the only thing that holds the financial system together.</w:t>
      </w:r>
    </w:p>
    <w:p w14:paraId="6D04EDE9" w14:textId="77777777" w:rsidR="005E0115" w:rsidRPr="001560B1" w:rsidRDefault="005E0115" w:rsidP="005E0115">
      <w:pPr>
        <w:rPr>
          <w:rStyle w:val="Emphasis"/>
        </w:rPr>
      </w:pPr>
      <w:r w:rsidRPr="001560B1">
        <w:rPr>
          <w:sz w:val="16"/>
        </w:rPr>
        <w:t xml:space="preserve">Two decades on I remember thinking that </w:t>
      </w:r>
      <w:r w:rsidRPr="001560B1">
        <w:rPr>
          <w:rStyle w:val="StyleUnderline"/>
        </w:rPr>
        <w:t xml:space="preserve">a second great depression might be the </w:t>
      </w:r>
      <w:r w:rsidRPr="001560B1">
        <w:rPr>
          <w:rStyle w:val="Emphasis"/>
        </w:rPr>
        <w:t>best outcome</w:t>
      </w:r>
      <w:r w:rsidRPr="001560B1">
        <w:rPr>
          <w:rStyle w:val="StyleUnderline"/>
        </w:rPr>
        <w:t xml:space="preserve"> we could hope for</w:t>
      </w:r>
      <w:r w:rsidRPr="001560B1">
        <w:rPr>
          <w:sz w:val="16"/>
        </w:rPr>
        <w:t xml:space="preserve">. The pain and suffering that has happened since 2007 (from the more limited "great recession") is more a result of the ability of the existing power structures to maintain control and enforce harsh circumstances by handing the empty bag to the public, than any fundamental lack of resources to provide all with basic needs. Is the commitment to perpetual growth in wealth for the richest the only way that everyone else can hope to get their needs met? </w:t>
      </w:r>
      <w:r w:rsidRPr="001560B1">
        <w:rPr>
          <w:rStyle w:val="StyleUnderline"/>
        </w:rPr>
        <w:t xml:space="preserve">The economy is simply </w:t>
      </w:r>
      <w:r w:rsidRPr="001560B1">
        <w:rPr>
          <w:rStyle w:val="Emphasis"/>
        </w:rPr>
        <w:t>not structured</w:t>
      </w:r>
      <w:r w:rsidRPr="001560B1">
        <w:rPr>
          <w:rStyle w:val="StyleUnderline"/>
        </w:rPr>
        <w:t xml:space="preserve"> to provide all with their basic needs</w:t>
      </w:r>
      <w:r w:rsidRPr="001560B1">
        <w:rPr>
          <w:sz w:val="16"/>
        </w:rPr>
        <w:t xml:space="preserve">. That </w:t>
      </w:r>
      <w:r w:rsidRPr="001560B1">
        <w:rPr>
          <w:rStyle w:val="Emphasis"/>
          <w:highlight w:val="cyan"/>
        </w:rPr>
        <w:t>growth</w:t>
      </w:r>
      <w:r w:rsidRPr="001560B1">
        <w:rPr>
          <w:rStyle w:val="StyleUnderline"/>
        </w:rPr>
        <w:t xml:space="preserve"> economy </w:t>
      </w:r>
      <w:r w:rsidRPr="001560B1">
        <w:rPr>
          <w:rStyle w:val="StyleUnderline"/>
          <w:highlight w:val="cyan"/>
        </w:rPr>
        <w:t>is</w:t>
      </w:r>
      <w:r w:rsidRPr="001560B1">
        <w:rPr>
          <w:rStyle w:val="StyleUnderline"/>
        </w:rPr>
        <w:t xml:space="preserve"> certainly coming </w:t>
      </w:r>
      <w:r w:rsidRPr="001560B1">
        <w:rPr>
          <w:rStyle w:val="StyleUnderline"/>
          <w:highlight w:val="cyan"/>
        </w:rPr>
        <w:t>to</w:t>
      </w:r>
      <w:r w:rsidRPr="001560B1">
        <w:rPr>
          <w:rStyle w:val="StyleUnderline"/>
        </w:rPr>
        <w:t xml:space="preserve"> an </w:t>
      </w:r>
      <w:r w:rsidRPr="001560B1">
        <w:rPr>
          <w:rStyle w:val="Emphasis"/>
          <w:highlight w:val="cyan"/>
        </w:rPr>
        <w:t>end</w:t>
      </w:r>
      <w:r w:rsidRPr="001560B1">
        <w:rPr>
          <w:rStyle w:val="StyleUnderline"/>
          <w:highlight w:val="cyan"/>
        </w:rPr>
        <w:t>; but</w:t>
      </w:r>
      <w:r w:rsidRPr="001560B1">
        <w:rPr>
          <w:sz w:val="16"/>
        </w:rPr>
        <w:t xml:space="preserve"> will it </w:t>
      </w:r>
      <w:r w:rsidRPr="001560B1">
        <w:rPr>
          <w:rStyle w:val="Emphasis"/>
          <w:highlight w:val="cyan"/>
        </w:rPr>
        <w:t>slowly</w:t>
      </w:r>
      <w:r w:rsidRPr="001560B1">
        <w:rPr>
          <w:rStyle w:val="StyleUnderline"/>
        </w:rPr>
        <w:t xml:space="preserve"> grind to a halt </w:t>
      </w:r>
      <w:r w:rsidRPr="001560B1">
        <w:rPr>
          <w:rStyle w:val="StyleUnderline"/>
          <w:highlight w:val="cyan"/>
        </w:rPr>
        <w:t>or</w:t>
      </w:r>
      <w:r w:rsidRPr="001560B1">
        <w:rPr>
          <w:rStyle w:val="StyleUnderline"/>
        </w:rPr>
        <w:t xml:space="preserve"> collapse more </w:t>
      </w:r>
      <w:r w:rsidRPr="001560B1">
        <w:rPr>
          <w:rStyle w:val="Emphasis"/>
          <w:highlight w:val="cyan"/>
        </w:rPr>
        <w:t>rapidly?</w:t>
      </w:r>
      <w:r w:rsidRPr="001560B1">
        <w:rPr>
          <w:rStyle w:val="Emphasis"/>
        </w:rPr>
        <w:t xml:space="preserve"> </w:t>
      </w:r>
    </w:p>
    <w:p w14:paraId="7127ED5E" w14:textId="77777777" w:rsidR="005E0115" w:rsidRPr="001560B1" w:rsidRDefault="005E0115" w:rsidP="005E0115">
      <w:pPr>
        <w:rPr>
          <w:sz w:val="16"/>
        </w:rPr>
      </w:pPr>
      <w:r w:rsidRPr="001560B1">
        <w:rPr>
          <w:sz w:val="16"/>
        </w:rPr>
        <w:t xml:space="preserve">The fact that the market price for carbon emissions has fallen so low in Europe is a direct result of stagnating growth. </w:t>
      </w:r>
      <w:r w:rsidRPr="001560B1">
        <w:rPr>
          <w:rStyle w:val="StyleUnderline"/>
          <w:highlight w:val="cyan"/>
        </w:rPr>
        <w:t>Past</w:t>
      </w:r>
      <w:r w:rsidRPr="001560B1">
        <w:rPr>
          <w:rStyle w:val="StyleUnderline"/>
        </w:rPr>
        <w:t xml:space="preserve"> economic </w:t>
      </w:r>
      <w:r w:rsidRPr="001560B1">
        <w:rPr>
          <w:rStyle w:val="Emphasis"/>
        </w:rPr>
        <w:t>recessions</w:t>
      </w:r>
      <w:r w:rsidRPr="001560B1">
        <w:rPr>
          <w:rStyle w:val="StyleUnderline"/>
        </w:rPr>
        <w:t xml:space="preserve"> and more serious economic </w:t>
      </w:r>
      <w:r w:rsidRPr="001560B1">
        <w:rPr>
          <w:rStyle w:val="Emphasis"/>
          <w:highlight w:val="cyan"/>
        </w:rPr>
        <w:t>collapses</w:t>
      </w:r>
      <w:r w:rsidRPr="001560B1">
        <w:rPr>
          <w:sz w:val="16"/>
        </w:rPr>
        <w:t xml:space="preserve">, such as faced by the Soviet Union after its oil production peaked in the late 1980's,18 </w:t>
      </w:r>
      <w:r w:rsidRPr="001560B1">
        <w:rPr>
          <w:rStyle w:val="StyleUnderline"/>
          <w:highlight w:val="cyan"/>
        </w:rPr>
        <w:t>show</w:t>
      </w:r>
      <w:r w:rsidRPr="001560B1">
        <w:rPr>
          <w:rStyle w:val="StyleUnderline"/>
        </w:rPr>
        <w:t xml:space="preserve"> how greenhouse gas </w:t>
      </w:r>
      <w:r w:rsidRPr="001560B1">
        <w:rPr>
          <w:rStyle w:val="Emphasis"/>
          <w:highlight w:val="cyan"/>
        </w:rPr>
        <w:t>emissions</w:t>
      </w:r>
      <w:r w:rsidRPr="001560B1">
        <w:rPr>
          <w:sz w:val="16"/>
        </w:rPr>
        <w:t xml:space="preserve"> can and have been reduced, then </w:t>
      </w:r>
      <w:r w:rsidRPr="001560B1">
        <w:rPr>
          <w:rStyle w:val="Emphasis"/>
          <w:highlight w:val="cyan"/>
        </w:rPr>
        <w:t>stabilizing</w:t>
      </w:r>
      <w:r w:rsidRPr="001560B1">
        <w:rPr>
          <w:rStyle w:val="StyleUnderline"/>
        </w:rPr>
        <w:t xml:space="preserve"> at </w:t>
      </w:r>
      <w:r w:rsidRPr="001560B1">
        <w:rPr>
          <w:rStyle w:val="Emphasis"/>
          <w:highlight w:val="cyan"/>
        </w:rPr>
        <w:t>lower</w:t>
      </w:r>
      <w:r w:rsidRPr="001560B1">
        <w:rPr>
          <w:rStyle w:val="StyleUnderline"/>
        </w:rPr>
        <w:t xml:space="preserve"> levels once the economy stabilized</w:t>
      </w:r>
      <w:r w:rsidRPr="001560B1">
        <w:rPr>
          <w:sz w:val="16"/>
        </w:rPr>
        <w:t xml:space="preserve"> without any planned intention to do so. The large number of oil exporters that have more recently peaked has provided many case studies to show the correlation with political upheaval, economic contraction and reductions in GGE. Similarly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w:t>
      </w:r>
    </w:p>
    <w:p w14:paraId="23CA1461" w14:textId="77777777" w:rsidR="005E0115" w:rsidRPr="00ED2283" w:rsidRDefault="005E0115" w:rsidP="005E0115">
      <w:pPr>
        <w:rPr>
          <w:sz w:val="16"/>
        </w:rPr>
      </w:pPr>
      <w:r w:rsidRPr="00ED2283">
        <w:rPr>
          <w:sz w:val="16"/>
        </w:rPr>
        <w:t>The effects of peak oil and climate change have combined with geopolitical struggles over pipeline routes to all but destroy the Syrian economy and society.19</w:t>
      </w:r>
    </w:p>
    <w:p w14:paraId="1A7C9001" w14:textId="77777777" w:rsidR="005E0115" w:rsidRPr="00ED2283" w:rsidRDefault="005E0115" w:rsidP="005E0115">
      <w:pPr>
        <w:rPr>
          <w:sz w:val="16"/>
        </w:rPr>
      </w:pPr>
      <w:r w:rsidRPr="00ED2283">
        <w:rPr>
          <w:sz w:val="16"/>
        </w:rPr>
        <w:t>Slow Contraction or Fast Collapse</w:t>
      </w:r>
    </w:p>
    <w:p w14:paraId="37AD23C5" w14:textId="77777777" w:rsidR="005E0115" w:rsidRPr="001560B1" w:rsidRDefault="005E0115" w:rsidP="005E0115">
      <w:pPr>
        <w:rPr>
          <w:sz w:val="16"/>
        </w:rPr>
      </w:pPr>
      <w:r w:rsidRPr="001560B1">
        <w:rPr>
          <w:sz w:val="16"/>
        </w:rPr>
        <w:t xml:space="preserve">The </w:t>
      </w:r>
      <w:r w:rsidRPr="00ED2283">
        <w:rPr>
          <w:rStyle w:val="Emphasis"/>
        </w:rPr>
        <w:t>fragility</w:t>
      </w:r>
      <w:r w:rsidRPr="00ED2283">
        <w:rPr>
          <w:rStyle w:val="StyleUnderline"/>
        </w:rPr>
        <w:t xml:space="preserve"> of the global economy has many </w:t>
      </w:r>
      <w:r w:rsidRPr="00ED2283">
        <w:rPr>
          <w:rStyle w:val="Emphasis"/>
        </w:rPr>
        <w:t>unprecedented</w:t>
      </w:r>
      <w:r w:rsidRPr="00ED2283">
        <w:rPr>
          <w:rStyle w:val="StyleUnderline"/>
        </w:rPr>
        <w:t xml:space="preserve"> aspects that make some sort of </w:t>
      </w:r>
      <w:r w:rsidRPr="00ED2283">
        <w:rPr>
          <w:rStyle w:val="Emphasis"/>
        </w:rPr>
        <w:t>rapid collapse</w:t>
      </w:r>
      <w:r w:rsidRPr="001560B1">
        <w:rPr>
          <w:sz w:val="16"/>
        </w:rPr>
        <w:t xml:space="preserve"> of the global economy </w:t>
      </w:r>
      <w:r w:rsidRPr="00ED2283">
        <w:rPr>
          <w:rStyle w:val="StyleUnderline"/>
        </w:rPr>
        <w:t xml:space="preserve">more </w:t>
      </w:r>
      <w:r w:rsidRPr="00ED2283">
        <w:rPr>
          <w:rStyle w:val="Emphasis"/>
        </w:rPr>
        <w:t>likely</w:t>
      </w:r>
      <w:r w:rsidRPr="00ED2283">
        <w:rPr>
          <w:rStyle w:val="StyleUnderline"/>
        </w:rPr>
        <w:t xml:space="preserve">. The capacity of central banks to </w:t>
      </w:r>
      <w:r w:rsidRPr="003E6C77">
        <w:rPr>
          <w:rStyle w:val="StyleUnderline"/>
        </w:rPr>
        <w:t>repeat</w:t>
      </w:r>
      <w:r w:rsidRPr="00ED2283">
        <w:rPr>
          <w:rStyle w:val="StyleUnderline"/>
        </w:rPr>
        <w:t xml:space="preserve"> the massive </w:t>
      </w:r>
      <w:r w:rsidRPr="003E6C77">
        <w:rPr>
          <w:rStyle w:val="Emphasis"/>
        </w:rPr>
        <w:t>stimulus</w:t>
      </w:r>
      <w:r w:rsidRPr="001560B1">
        <w:rPr>
          <w:sz w:val="16"/>
        </w:rPr>
        <w:t xml:space="preserve"> mechanism in response to the 2008 global financial crisis, </w:t>
      </w:r>
      <w:r w:rsidRPr="003E6C77">
        <w:rPr>
          <w:rStyle w:val="StyleUnderline"/>
        </w:rPr>
        <w:t xml:space="preserve">has been greatly </w:t>
      </w:r>
      <w:r w:rsidRPr="003E6C77">
        <w:rPr>
          <w:rStyle w:val="Emphasis"/>
        </w:rPr>
        <w:t>reduced</w:t>
      </w:r>
      <w:r w:rsidRPr="003E6C77">
        <w:rPr>
          <w:rStyle w:val="StyleUnderline"/>
        </w:rPr>
        <w:t>, while</w:t>
      </w:r>
      <w:r w:rsidRPr="001560B1">
        <w:rPr>
          <w:sz w:val="16"/>
        </w:rPr>
        <w:t xml:space="preserve"> the </w:t>
      </w:r>
      <w:r w:rsidRPr="003E6C77">
        <w:rPr>
          <w:rStyle w:val="Emphasis"/>
        </w:rPr>
        <w:t>faith</w:t>
      </w:r>
      <w:r w:rsidRPr="003E6C77">
        <w:rPr>
          <w:rStyle w:val="StyleUnderline"/>
        </w:rPr>
        <w:t xml:space="preserve"> that </w:t>
      </w:r>
      <w:r w:rsidRPr="003E6C77">
        <w:rPr>
          <w:rStyle w:val="Emphasis"/>
        </w:rPr>
        <w:t>underpins</w:t>
      </w:r>
      <w:r w:rsidRPr="003E6C77">
        <w:rPr>
          <w:rStyle w:val="StyleUnderline"/>
        </w:rPr>
        <w:t xml:space="preserve"> the </w:t>
      </w:r>
      <w:r w:rsidRPr="003E6C77">
        <w:rPr>
          <w:rStyle w:val="Emphasis"/>
        </w:rPr>
        <w:t>global financial system</w:t>
      </w:r>
      <w:r w:rsidRPr="003E6C77">
        <w:rPr>
          <w:rStyle w:val="StyleUnderline"/>
        </w:rPr>
        <w:t xml:space="preserve"> has </w:t>
      </w:r>
      <w:r w:rsidRPr="003E6C77">
        <w:rPr>
          <w:rStyle w:val="Emphasis"/>
        </w:rPr>
        <w:t>weakened</w:t>
      </w:r>
      <w:r w:rsidRPr="001560B1">
        <w:rPr>
          <w:sz w:val="16"/>
        </w:rPr>
        <w:t xml:space="preserve">, to say the least.   Systems thinkers such as David Korowicz20 have argued that </w:t>
      </w:r>
      <w:r w:rsidRPr="001560B1">
        <w:rPr>
          <w:rStyle w:val="StyleUnderline"/>
        </w:rPr>
        <w:t xml:space="preserve">the inter-connected nature of the global economy, </w:t>
      </w:r>
      <w:r w:rsidRPr="001560B1">
        <w:rPr>
          <w:rStyle w:val="Emphasis"/>
          <w:highlight w:val="cyan"/>
        </w:rPr>
        <w:t>instant</w:t>
      </w:r>
      <w:r w:rsidRPr="001560B1">
        <w:rPr>
          <w:rStyle w:val="StyleUnderline"/>
        </w:rPr>
        <w:t xml:space="preserve">aneous </w:t>
      </w:r>
      <w:r w:rsidRPr="001560B1">
        <w:rPr>
          <w:rStyle w:val="Emphasis"/>
        </w:rPr>
        <w:t>comm</w:t>
      </w:r>
      <w:r w:rsidRPr="001560B1">
        <w:rPr>
          <w:rStyle w:val="StyleUnderline"/>
        </w:rPr>
        <w:t xml:space="preserve">unications and financial </w:t>
      </w:r>
      <w:r w:rsidRPr="001560B1">
        <w:rPr>
          <w:rStyle w:val="Emphasis"/>
          <w:highlight w:val="cyan"/>
        </w:rPr>
        <w:t>flows</w:t>
      </w:r>
      <w:r w:rsidRPr="001560B1">
        <w:rPr>
          <w:sz w:val="16"/>
        </w:rPr>
        <w:t xml:space="preserve">, "just in time" logistics, and extreme degrees of economic and technological specialisation, have </w:t>
      </w:r>
      <w:r w:rsidRPr="001560B1">
        <w:rPr>
          <w:rStyle w:val="Emphasis"/>
          <w:highlight w:val="cyan"/>
        </w:rPr>
        <w:t>increased</w:t>
      </w:r>
      <w:r w:rsidRPr="001560B1">
        <w:rPr>
          <w:rStyle w:val="StyleUnderline"/>
        </w:rPr>
        <w:t xml:space="preserve"> the </w:t>
      </w:r>
      <w:r w:rsidRPr="001560B1">
        <w:rPr>
          <w:rStyle w:val="StyleUnderline"/>
          <w:highlight w:val="cyan"/>
        </w:rPr>
        <w:t>chances of</w:t>
      </w:r>
      <w:r w:rsidRPr="001560B1">
        <w:rPr>
          <w:rStyle w:val="StyleUnderline"/>
        </w:rPr>
        <w:t xml:space="preserve"> a large scale </w:t>
      </w:r>
      <w:r w:rsidRPr="001560B1">
        <w:rPr>
          <w:rStyle w:val="Emphasis"/>
          <w:highlight w:val="cyan"/>
        </w:rPr>
        <w:t>systemic failure</w:t>
      </w:r>
      <w:r w:rsidRPr="001560B1">
        <w:rPr>
          <w:sz w:val="16"/>
        </w:rPr>
        <w:t>, at the same time that they have mitigated (or at least reduced) the impact of more limited localised crises.</w:t>
      </w:r>
    </w:p>
    <w:p w14:paraId="08421942" w14:textId="77777777" w:rsidR="005E0115" w:rsidRPr="00ED2283" w:rsidRDefault="005E0115" w:rsidP="005E0115">
      <w:pPr>
        <w:rPr>
          <w:sz w:val="16"/>
        </w:rPr>
      </w:pPr>
      <w:r w:rsidRPr="00ED2283">
        <w:rPr>
          <w:sz w:val="16"/>
        </w:rPr>
        <w:t>Whether novel factors such as information technology, global peak oil and climate change have increased the likelihood of more extreme economic collapse, Foss and Keen have convinced me that the most powerful and fast-acting factor that could radically reduce greenhouse gas emissions is the scale of financial debt and the long-sustained growth of bubble economics stretching back at least to the beginnings of the "Thatcherite/Reaganite revolution" in the early 1980s. From an energetics perspective, the peak of US oil production in 1970, and the resulting global oil crises of 73 and 79, laid the foundations for the gigantic growth in debt that super accelerated the level of consumption, and therefore GGE.</w:t>
      </w:r>
    </w:p>
    <w:p w14:paraId="6ACFA089" w14:textId="77777777" w:rsidR="005E0115" w:rsidRPr="00ED2283" w:rsidRDefault="005E0115" w:rsidP="005E0115">
      <w:pPr>
        <w:rPr>
          <w:sz w:val="16"/>
        </w:rPr>
      </w:pPr>
      <w:r w:rsidRPr="00ED2283">
        <w:rPr>
          <w:sz w:val="16"/>
        </w:rPr>
        <w:t>Whatever the causes, all economic bubbles follow a trajectory that includes a rapid contraction, as credit evaporates, followed by a long-sustained contraction, where asset values decline to lower levels than those at the beginning of the bubble. After almost 25 years of asset price deflation in Japan, a house and land parcel of 1.5ha in a not too isolated rural location can be bought for $25,000. A contraction in the systems that supply wants are likely to see simultaneous problems in the provision of basic needs. As Foss explains, in a deflationary contraction, prices of luxuries generally collapse but essentials of food and fuel do not fall much. Most importantly, essentials become unaffordable for many, once credit freezes and job security declines. It goes without saying that deflation rather inflation is the economic devil that governments and central banks most fear and are prepared to do almost anything to avoid.</w:t>
      </w:r>
    </w:p>
    <w:p w14:paraId="3A4EA460" w14:textId="77777777" w:rsidR="005E0115" w:rsidRPr="00ED2283" w:rsidRDefault="005E0115" w:rsidP="005E0115">
      <w:pPr>
        <w:rPr>
          <w:sz w:val="16"/>
        </w:rPr>
      </w:pPr>
      <w:r w:rsidRPr="00ED2283">
        <w:rPr>
          <w:sz w:val="16"/>
        </w:rPr>
        <w:t>Giving credence to the evidence for fast global economic collapse may suggest I am moving away from my belief in the more gradual Energy Descent future that I helped articulate. John Michael Greer has been very critical of apocalyptic views of the future in which a collapse sweeps away the current world leaving the chosen few who survive to build the new world. In large measure I agree with his critique but recognise that some might interpret my work as suggesting a permaculture paradise growing from the ashes of this civilisation. To some extent this is a reasonable interpretation, but I see that collapse, as a long drawn-out process rather than resulting from a single event.21</w:t>
      </w:r>
    </w:p>
    <w:p w14:paraId="7604D369" w14:textId="77777777" w:rsidR="005E0115" w:rsidRPr="00ED2283" w:rsidRDefault="005E0115" w:rsidP="005E0115">
      <w:pPr>
        <w:rPr>
          <w:sz w:val="16"/>
        </w:rPr>
      </w:pPr>
      <w:r w:rsidRPr="00ED2283">
        <w:rPr>
          <w:sz w:val="16"/>
        </w:rPr>
        <w:t xml:space="preserve">I still believe that energy descent will go on for many decades or even centuries. In Future Scenarios I suggested energy descent driven by climate change and peak oil could occur through a series of crises separating relatively stable states that could persist for decades if not centuries. </w:t>
      </w:r>
      <w:r w:rsidRPr="00ED2283">
        <w:rPr>
          <w:rStyle w:val="StyleUnderline"/>
        </w:rPr>
        <w:t xml:space="preserve">The </w:t>
      </w:r>
      <w:r w:rsidRPr="00ED2283">
        <w:rPr>
          <w:rStyle w:val="Emphasis"/>
        </w:rPr>
        <w:t>collapse</w:t>
      </w:r>
      <w:r w:rsidRPr="00ED2283">
        <w:rPr>
          <w:rStyle w:val="StyleUnderline"/>
        </w:rPr>
        <w:t xml:space="preserve"> of the global </w:t>
      </w:r>
      <w:r w:rsidRPr="00ED2283">
        <w:rPr>
          <w:rStyle w:val="Emphasis"/>
        </w:rPr>
        <w:t>financial</w:t>
      </w:r>
      <w:r w:rsidRPr="00ED2283">
        <w:rPr>
          <w:rStyle w:val="StyleUnderline"/>
        </w:rPr>
        <w:t xml:space="preserve"> system</w:t>
      </w:r>
      <w:r w:rsidRPr="00ED2283">
        <w:rPr>
          <w:sz w:val="16"/>
        </w:rPr>
        <w:t xml:space="preserve"> might simply be the first of those crises </w:t>
      </w:r>
      <w:r w:rsidRPr="00ED2283">
        <w:rPr>
          <w:rStyle w:val="StyleUnderline"/>
          <w:highlight w:val="cyan"/>
        </w:rPr>
        <w:t xml:space="preserve">that </w:t>
      </w:r>
      <w:r w:rsidRPr="00ED2283">
        <w:rPr>
          <w:rStyle w:val="Emphasis"/>
          <w:highlight w:val="cyan"/>
        </w:rPr>
        <w:t>reorganise</w:t>
      </w:r>
      <w:r w:rsidRPr="00ED2283">
        <w:rPr>
          <w:rStyle w:val="StyleUnderline"/>
          <w:highlight w:val="cyan"/>
        </w:rPr>
        <w:t xml:space="preserve"> the world</w:t>
      </w:r>
      <w:r w:rsidRPr="00ED2283">
        <w:rPr>
          <w:sz w:val="16"/>
        </w:rPr>
        <w:t xml:space="preserve">. The </w:t>
      </w:r>
      <w:r w:rsidRPr="00ED2283">
        <w:rPr>
          <w:rStyle w:val="Emphasis"/>
        </w:rPr>
        <w:t>pathways</w:t>
      </w:r>
      <w:r w:rsidRPr="00ED2283">
        <w:rPr>
          <w:rStyle w:val="StyleUnderline"/>
        </w:rPr>
        <w:t xml:space="preserve"> that energy descent could take are enormously </w:t>
      </w:r>
      <w:r w:rsidRPr="00ED2283">
        <w:rPr>
          <w:rStyle w:val="Emphasis"/>
        </w:rPr>
        <w:t>varied</w:t>
      </w:r>
      <w:r w:rsidRPr="00ED2283">
        <w:rPr>
          <w:rStyle w:val="StyleUnderline"/>
        </w:rPr>
        <w:t xml:space="preserve">, but still </w:t>
      </w:r>
      <w:r w:rsidRPr="00ED2283">
        <w:rPr>
          <w:rStyle w:val="Emphasis"/>
        </w:rPr>
        <w:t>little discussed</w:t>
      </w:r>
      <w:r w:rsidRPr="00ED2283">
        <w:rPr>
          <w:rStyle w:val="StyleUnderline"/>
        </w:rPr>
        <w:t>, so it is not surprising that discussions</w:t>
      </w:r>
      <w:r w:rsidRPr="00ED2283">
        <w:rPr>
          <w:sz w:val="16"/>
        </w:rPr>
        <w:t xml:space="preserve"> about descent scenarios </w:t>
      </w:r>
      <w:r w:rsidRPr="00ED2283">
        <w:rPr>
          <w:rStyle w:val="StyleUnderline"/>
        </w:rPr>
        <w:t xml:space="preserve">tend to </w:t>
      </w:r>
      <w:r w:rsidRPr="00ED2283">
        <w:rPr>
          <w:rStyle w:val="Emphasis"/>
        </w:rPr>
        <w:t>default</w:t>
      </w:r>
      <w:r w:rsidRPr="00ED2283">
        <w:rPr>
          <w:rStyle w:val="StyleUnderline"/>
        </w:rPr>
        <w:t xml:space="preserve"> into ones of total </w:t>
      </w:r>
      <w:r w:rsidRPr="00ED2283">
        <w:rPr>
          <w:rStyle w:val="Emphasis"/>
        </w:rPr>
        <w:t>collapse</w:t>
      </w:r>
      <w:r w:rsidRPr="00ED2283">
        <w:rPr>
          <w:sz w:val="16"/>
        </w:rPr>
        <w:t>. As the language around energy descent and collapse has become more nuanced, we start to see the distinction between financial, economic, social and civilisational collapse as potential stages in an energy descent process where the first is fast changing and relatively superficial and the last is slow moving and more fundamental.</w:t>
      </w:r>
    </w:p>
    <w:p w14:paraId="322F497F" w14:textId="77777777" w:rsidR="005E0115" w:rsidRPr="00ED2283" w:rsidRDefault="005E0115" w:rsidP="005E0115">
      <w:pPr>
        <w:rPr>
          <w:sz w:val="16"/>
        </w:rPr>
      </w:pPr>
      <w:r w:rsidRPr="00ED2283">
        <w:rPr>
          <w:sz w:val="16"/>
        </w:rPr>
        <w:t xml:space="preserve">In Future Scenarios I suggested the more extreme scenarios of Earth Steward and Lifeboat could follow Green Tech and Brown Tech along the stepwise energy descent pathway. If we are heading into the Brown Tech world of more severe climate change, then as the energy sources that sustain the Brown Tech scenario deplete, and climate chaos increases, </w:t>
      </w:r>
      <w:r w:rsidRPr="00ED2283">
        <w:rPr>
          <w:rStyle w:val="StyleUnderline"/>
        </w:rPr>
        <w:t xml:space="preserve">future crises and collapse could lead to the </w:t>
      </w:r>
      <w:r w:rsidRPr="00ED2283">
        <w:rPr>
          <w:rStyle w:val="Emphasis"/>
        </w:rPr>
        <w:t>Lifeboat</w:t>
      </w:r>
      <w:r w:rsidRPr="00ED2283">
        <w:rPr>
          <w:rStyle w:val="StyleUnderline"/>
        </w:rPr>
        <w:t xml:space="preserve"> Scenario</w:t>
      </w:r>
      <w:r w:rsidRPr="00ED2283">
        <w:rPr>
          <w:sz w:val="16"/>
        </w:rPr>
        <w:t xml:space="preserve">. In this scenario, no matter how fast or extreme the reductions in GGE due to economic collapse, </w:t>
      </w:r>
      <w:r w:rsidRPr="00ED2283">
        <w:rPr>
          <w:rStyle w:val="StyleUnderline"/>
        </w:rPr>
        <w:t xml:space="preserve">we </w:t>
      </w:r>
      <w:r w:rsidRPr="00ED2283">
        <w:rPr>
          <w:rStyle w:val="Emphasis"/>
        </w:rPr>
        <w:t>still</w:t>
      </w:r>
      <w:r w:rsidRPr="00ED2283">
        <w:rPr>
          <w:rStyle w:val="StyleUnderline"/>
        </w:rPr>
        <w:t xml:space="preserve"> end up in the climate </w:t>
      </w:r>
      <w:r w:rsidRPr="00ED2283">
        <w:rPr>
          <w:rStyle w:val="Emphasis"/>
        </w:rPr>
        <w:t>cooker</w:t>
      </w:r>
      <w:r w:rsidRPr="00ED2283">
        <w:rPr>
          <w:sz w:val="16"/>
        </w:rPr>
        <w:t>, but with only the capacity for very local, household and communitarian organisation.</w:t>
      </w:r>
    </w:p>
    <w:p w14:paraId="5B236BC5" w14:textId="77777777" w:rsidR="005E0115" w:rsidRPr="00ED2283" w:rsidRDefault="005E0115" w:rsidP="005E0115">
      <w:pPr>
        <w:rPr>
          <w:sz w:val="16"/>
        </w:rPr>
      </w:pPr>
      <w:r w:rsidRPr="00ED2283">
        <w:rPr>
          <w:sz w:val="16"/>
        </w:rPr>
        <w:t>If the climate crisis is already happening, and as suggested in Future Scenarios, the primary responses to the crisis increase rather than reduce GGE, then it is probably too late for any concerted effort to shift course to the more benign Green Tech energy descent future. Given that most of the world is yet to accept the inevitability of Energy Descent and are still pinning their faith in "Techno Stability" if not "Techno Explosion", the globally cooperative powerdown processes needed to shift the world to Green Tech look unlikely. More fundamental than any political action, the resurgent rural and regional economies, based on a boom for agricultural and forestry commodities, that structurally underpins the Green Tech scenario, will not eventuate if climate change is fast and severe. Climate change will stimulate large investments in agriculture but they are more likely to be energy and resource intensive, controlled climate agriculture (greenhouses), centralised at transport hubs. This type of development simply reinforces the Brown Tech model including the acceleration of GGE.</w:t>
      </w:r>
    </w:p>
    <w:p w14:paraId="78EA4E36" w14:textId="77777777" w:rsidR="005E0115" w:rsidRPr="00ED2283" w:rsidRDefault="005E0115" w:rsidP="005E0115">
      <w:pPr>
        <w:rPr>
          <w:sz w:val="16"/>
        </w:rPr>
      </w:pPr>
      <w:r w:rsidRPr="00ED2283">
        <w:rPr>
          <w:sz w:val="16"/>
        </w:rPr>
        <w:t xml:space="preserve">While it may be too late for the Green Tech Scenario, </w:t>
      </w:r>
      <w:r w:rsidRPr="00ED2283">
        <w:rPr>
          <w:rStyle w:val="StyleUnderline"/>
          <w:highlight w:val="cyan"/>
        </w:rPr>
        <w:t>it</w:t>
      </w:r>
      <w:r w:rsidRPr="00ED2283">
        <w:rPr>
          <w:rStyle w:val="StyleUnderline"/>
        </w:rPr>
        <w:t xml:space="preserve"> still </w:t>
      </w:r>
      <w:r w:rsidRPr="00ED2283">
        <w:rPr>
          <w:rStyle w:val="StyleUnderline"/>
          <w:highlight w:val="cyan"/>
        </w:rPr>
        <w:t xml:space="preserve">may be </w:t>
      </w:r>
      <w:r w:rsidRPr="00ED2283">
        <w:rPr>
          <w:rStyle w:val="Emphasis"/>
          <w:highlight w:val="cyan"/>
        </w:rPr>
        <w:t>possible</w:t>
      </w:r>
      <w:r w:rsidRPr="00ED2283">
        <w:rPr>
          <w:rStyle w:val="StyleUnderline"/>
          <w:highlight w:val="cyan"/>
        </w:rPr>
        <w:t xml:space="preserve"> to avoid</w:t>
      </w:r>
      <w:r w:rsidRPr="00ED2283">
        <w:rPr>
          <w:rStyle w:val="StyleUnderline"/>
        </w:rPr>
        <w:t xml:space="preserve"> more </w:t>
      </w:r>
      <w:r w:rsidRPr="00ED2283">
        <w:rPr>
          <w:rStyle w:val="Emphasis"/>
        </w:rPr>
        <w:t>extreme</w:t>
      </w:r>
      <w:r w:rsidRPr="00ED2283">
        <w:rPr>
          <w:rStyle w:val="StyleUnderline"/>
        </w:rPr>
        <w:t xml:space="preserve"> climate change</w:t>
      </w:r>
      <w:r w:rsidRPr="00ED2283">
        <w:rPr>
          <w:sz w:val="16"/>
        </w:rPr>
        <w:t xml:space="preserve"> of a long drawn out Brown Tech Scenario before natural forcing factors lock humanity into </w:t>
      </w:r>
      <w:r w:rsidRPr="00ED2283">
        <w:rPr>
          <w:rStyle w:val="StyleUnderline"/>
          <w:highlight w:val="cyan"/>
        </w:rPr>
        <w:t xml:space="preserve">the climate </w:t>
      </w:r>
      <w:r w:rsidRPr="00ED2283">
        <w:rPr>
          <w:rStyle w:val="Emphasis"/>
          <w:highlight w:val="cyan"/>
        </w:rPr>
        <w:t>cooker</w:t>
      </w:r>
      <w:r w:rsidRPr="00ED2283">
        <w:rPr>
          <w:rStyle w:val="StyleUnderline"/>
        </w:rPr>
        <w:t xml:space="preserve"> of </w:t>
      </w:r>
      <w:r w:rsidRPr="00ED2283">
        <w:rPr>
          <w:rStyle w:val="Emphasis"/>
        </w:rPr>
        <w:t>4-6 degrees</w:t>
      </w:r>
      <w:r w:rsidRPr="00ED2283">
        <w:rPr>
          <w:rStyle w:val="StyleUnderline"/>
        </w:rPr>
        <w:t xml:space="preserve"> and resource depletion leads to a </w:t>
      </w:r>
      <w:r w:rsidRPr="00ED2283">
        <w:rPr>
          <w:rStyle w:val="Emphasis"/>
        </w:rPr>
        <w:t>collapse</w:t>
      </w:r>
      <w:r w:rsidRPr="00ED2283">
        <w:rPr>
          <w:sz w:val="16"/>
        </w:rPr>
        <w:t xml:space="preserve"> of the centralised Brown Tech governance and a rise of local war lords (Lifeboat Scenario). </w:t>
      </w:r>
    </w:p>
    <w:p w14:paraId="4FC7722A" w14:textId="77777777" w:rsidR="005E0115" w:rsidRPr="00ED2283" w:rsidRDefault="005E0115" w:rsidP="005E0115">
      <w:pPr>
        <w:rPr>
          <w:sz w:val="16"/>
        </w:rPr>
      </w:pPr>
      <w:r w:rsidRPr="00ED2283">
        <w:rPr>
          <w:sz w:val="16"/>
        </w:rPr>
        <w:t xml:space="preserve">The </w:t>
      </w:r>
      <w:r w:rsidRPr="00ED2283">
        <w:rPr>
          <w:rStyle w:val="StyleUnderline"/>
        </w:rPr>
        <w:t xml:space="preserve">novel </w:t>
      </w:r>
      <w:r w:rsidRPr="00ED2283">
        <w:rPr>
          <w:rStyle w:val="Emphasis"/>
        </w:rPr>
        <w:t>structural vulnerabilities</w:t>
      </w:r>
      <w:r w:rsidRPr="00ED2283">
        <w:rPr>
          <w:sz w:val="16"/>
        </w:rPr>
        <w:t xml:space="preserve"> highlighted by David Korowicz, </w:t>
      </w:r>
      <w:r w:rsidRPr="00ED2283">
        <w:rPr>
          <w:rStyle w:val="StyleUnderline"/>
        </w:rPr>
        <w:t xml:space="preserve">and the </w:t>
      </w:r>
      <w:r w:rsidRPr="00ED2283">
        <w:rPr>
          <w:rStyle w:val="Emphasis"/>
        </w:rPr>
        <w:t>unprecedented</w:t>
      </w:r>
      <w:r w:rsidRPr="00ED2283">
        <w:rPr>
          <w:rStyle w:val="StyleUnderline"/>
        </w:rPr>
        <w:t xml:space="preserve"> extremity of the </w:t>
      </w:r>
      <w:r w:rsidRPr="00ED2283">
        <w:rPr>
          <w:rStyle w:val="Emphasis"/>
        </w:rPr>
        <w:t>bubble</w:t>
      </w:r>
      <w:r w:rsidRPr="00ED2283">
        <w:rPr>
          <w:rStyle w:val="StyleUnderline"/>
        </w:rPr>
        <w:t xml:space="preserve"> economics</w:t>
      </w:r>
      <w:r w:rsidRPr="00ED2283">
        <w:rPr>
          <w:sz w:val="16"/>
        </w:rPr>
        <w:t xml:space="preserve"> highlighted by Nicole Foss </w:t>
      </w:r>
      <w:r w:rsidRPr="00ED2283">
        <w:rPr>
          <w:rStyle w:val="StyleUnderline"/>
        </w:rPr>
        <w:t xml:space="preserve">suggest the strong tendencies towards a Brown Tech world could be </w:t>
      </w:r>
      <w:r w:rsidRPr="00ED2283">
        <w:rPr>
          <w:rStyle w:val="Emphasis"/>
        </w:rPr>
        <w:t>short lived</w:t>
      </w:r>
      <w:r w:rsidRPr="00ED2283">
        <w:rPr>
          <w:sz w:val="16"/>
        </w:rPr>
        <w:t xml:space="preserve">. Instead, </w:t>
      </w:r>
      <w:r w:rsidRPr="00ED2283">
        <w:rPr>
          <w:rStyle w:val="StyleUnderline"/>
        </w:rPr>
        <w:t xml:space="preserve">severe global </w:t>
      </w:r>
      <w:r w:rsidRPr="00ED2283">
        <w:rPr>
          <w:rStyle w:val="Emphasis"/>
          <w:highlight w:val="cyan"/>
        </w:rPr>
        <w:t>econ</w:t>
      </w:r>
      <w:r w:rsidRPr="00ED2283">
        <w:rPr>
          <w:rStyle w:val="StyleUnderline"/>
        </w:rPr>
        <w:t xml:space="preserve">omic and societal </w:t>
      </w:r>
      <w:r w:rsidRPr="00ED2283">
        <w:rPr>
          <w:rStyle w:val="StyleUnderline"/>
          <w:highlight w:val="cyan"/>
        </w:rPr>
        <w:t>collapse could</w:t>
      </w:r>
      <w:r w:rsidRPr="00ED2283">
        <w:rPr>
          <w:rStyle w:val="StyleUnderline"/>
        </w:rPr>
        <w:t xml:space="preserve"> switch off GGE enough to </w:t>
      </w:r>
      <w:r w:rsidRPr="00ED2283">
        <w:rPr>
          <w:rStyle w:val="StyleUnderline"/>
          <w:highlight w:val="cyan"/>
        </w:rPr>
        <w:t xml:space="preserve">begin </w:t>
      </w:r>
      <w:r w:rsidRPr="00ED2283">
        <w:rPr>
          <w:rStyle w:val="Emphasis"/>
          <w:highlight w:val="cyan"/>
        </w:rPr>
        <w:t>reversing</w:t>
      </w:r>
      <w:r w:rsidRPr="00ED2283">
        <w:rPr>
          <w:rStyle w:val="StyleUnderline"/>
        </w:rPr>
        <w:t xml:space="preserve"> climate change</w:t>
      </w:r>
      <w:r w:rsidRPr="00ED2283">
        <w:rPr>
          <w:sz w:val="16"/>
        </w:rPr>
        <w:t>; in essence the Earth Steward scenario of recreated bioregional economies based on frugal agrarian resources and abundant salvage from the collapsed global economy and defunct national governance structures.</w:t>
      </w:r>
    </w:p>
    <w:p w14:paraId="31739B89" w14:textId="77777777" w:rsidR="005E0115" w:rsidRDefault="005E0115" w:rsidP="005E0115">
      <w:pPr>
        <w:pStyle w:val="Heading3"/>
      </w:pPr>
      <w:bookmarkStart w:id="10" w:name="_Hlk206924426"/>
      <w:r>
        <w:t>Transition---AT: Permutations---Top---2NC</w:t>
      </w:r>
    </w:p>
    <w:bookmarkEnd w:id="10"/>
    <w:p w14:paraId="034D9AAC" w14:textId="77777777" w:rsidR="005E0115" w:rsidRDefault="005E0115" w:rsidP="005E0115">
      <w:pPr>
        <w:pStyle w:val="Heading3"/>
      </w:pPr>
      <w:r>
        <w:t>Transition---AT: Do the CP---2NC</w:t>
      </w:r>
    </w:p>
    <w:p w14:paraId="53336B5C" w14:textId="77777777" w:rsidR="005E0115" w:rsidRDefault="005E0115" w:rsidP="005E0115">
      <w:pPr>
        <w:pStyle w:val="Heading3"/>
      </w:pPr>
      <w:bookmarkStart w:id="11" w:name="_Hlk206924136"/>
      <w:r>
        <w:t>AT: Decoupling---2NC</w:t>
      </w:r>
    </w:p>
    <w:p w14:paraId="4C9AB851" w14:textId="77777777" w:rsidR="005E0115" w:rsidRDefault="005E0115" w:rsidP="005E0115">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669DC77A" w14:textId="77777777" w:rsidR="005E0115" w:rsidRDefault="005E0115" w:rsidP="005E0115">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4DFA7B2C" w14:textId="77777777" w:rsidR="005E0115" w:rsidRPr="007E15A8" w:rsidRDefault="005E0115" w:rsidP="005E0115">
      <w:pPr>
        <w:rPr>
          <w:sz w:val="16"/>
        </w:rPr>
      </w:pPr>
      <w:r w:rsidRPr="007E15A8">
        <w:rPr>
          <w:sz w:val="16"/>
        </w:rPr>
        <w:t>15.1 Introduction</w:t>
      </w:r>
    </w:p>
    <w:p w14:paraId="1D541763" w14:textId="77777777" w:rsidR="005E0115" w:rsidRPr="007E15A8" w:rsidRDefault="005E0115" w:rsidP="005E0115">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3E11E09F" w14:textId="77777777" w:rsidR="005E0115" w:rsidRPr="007E15A8" w:rsidRDefault="005E0115" w:rsidP="005E0115">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4EE2FB51" w14:textId="77777777" w:rsidR="005E0115" w:rsidRPr="009755BA" w:rsidRDefault="005E0115" w:rsidP="005E0115">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74D03E2B" w14:textId="77777777" w:rsidR="005E0115" w:rsidRPr="009755BA" w:rsidRDefault="005E0115" w:rsidP="005E0115">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73EDFF77" w14:textId="77777777" w:rsidR="005E0115" w:rsidRPr="009755BA" w:rsidRDefault="005E0115" w:rsidP="005E0115">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0C6E5E36" w14:textId="77777777" w:rsidR="005E0115" w:rsidRPr="007E15A8" w:rsidRDefault="005E0115" w:rsidP="005E0115">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0120F957" w14:textId="77777777" w:rsidR="005E0115" w:rsidRPr="007E15A8" w:rsidRDefault="005E0115" w:rsidP="005E0115">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690A292A" w14:textId="77777777" w:rsidR="005E0115" w:rsidRPr="007E15A8" w:rsidRDefault="005E0115" w:rsidP="005E0115">
      <w:pPr>
        <w:rPr>
          <w:sz w:val="16"/>
        </w:rPr>
      </w:pPr>
      <w:r w:rsidRPr="007E15A8">
        <w:rPr>
          <w:sz w:val="16"/>
        </w:rPr>
        <w:t>15.2 Different Decoupling Concepts and Accounting Mechanisms</w:t>
      </w:r>
    </w:p>
    <w:p w14:paraId="45DA10B1" w14:textId="77777777" w:rsidR="005E0115" w:rsidRPr="007E15A8" w:rsidRDefault="005E0115" w:rsidP="005E0115">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59BF32D6" w14:textId="77777777" w:rsidR="005E0115" w:rsidRPr="009755BA" w:rsidRDefault="005E0115" w:rsidP="005E0115">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170E2219" w14:textId="77777777" w:rsidR="005E0115" w:rsidRPr="009755BA" w:rsidRDefault="005E0115" w:rsidP="005E0115">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143ED135" w14:textId="77777777" w:rsidR="005E0115" w:rsidRPr="009755BA" w:rsidRDefault="005E0115" w:rsidP="005E0115">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48EC939A" w14:textId="77777777" w:rsidR="005E0115" w:rsidRPr="009755BA" w:rsidRDefault="005E0115" w:rsidP="005E0115">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36E76160" w14:textId="77777777" w:rsidR="005E0115" w:rsidRPr="009755BA" w:rsidRDefault="005E0115" w:rsidP="005E0115">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658F5EF6" w14:textId="77777777" w:rsidR="005E0115" w:rsidRPr="009755BA" w:rsidRDefault="005E0115" w:rsidP="005E0115">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483B0152" w14:textId="77777777" w:rsidR="005E0115" w:rsidRPr="009755BA" w:rsidRDefault="005E0115" w:rsidP="005E0115">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1AAE8D98" w14:textId="77777777" w:rsidR="005E0115" w:rsidRPr="00E91F37" w:rsidRDefault="005E0115" w:rsidP="005E0115">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357ABBCA" w14:textId="77777777" w:rsidR="005E0115" w:rsidRPr="00E91F37" w:rsidRDefault="005E0115" w:rsidP="005E0115">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4082F75E" w14:textId="77777777" w:rsidR="005E0115" w:rsidRPr="00E91F37" w:rsidRDefault="005E0115" w:rsidP="005E0115">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7B58B9D2" w14:textId="77777777" w:rsidR="005E0115" w:rsidRPr="00E91F37" w:rsidRDefault="005E0115" w:rsidP="005E0115">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15DDA3FA" w14:textId="77777777" w:rsidR="005E0115" w:rsidRPr="00E91F37" w:rsidRDefault="005E0115" w:rsidP="005E0115">
      <w:pPr>
        <w:rPr>
          <w:sz w:val="16"/>
        </w:rPr>
      </w:pPr>
      <w:r w:rsidRPr="00E91F37">
        <w:rPr>
          <w:sz w:val="16"/>
        </w:rPr>
        <w:t>15.4 The “Not-So-Circular” Economy and Rebound Effects</w:t>
      </w:r>
    </w:p>
    <w:p w14:paraId="72E87CDE" w14:textId="77777777" w:rsidR="005E0115" w:rsidRPr="00E91F37" w:rsidRDefault="005E0115" w:rsidP="005E0115">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5C0B42B0" w14:textId="77777777" w:rsidR="005E0115" w:rsidRPr="00E91F37" w:rsidRDefault="005E0115" w:rsidP="005E0115">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370A4576" w14:textId="77777777" w:rsidR="005E0115" w:rsidRPr="005D25A7" w:rsidRDefault="005E0115" w:rsidP="005E0115">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20178C72" w14:textId="77777777" w:rsidR="005E0115" w:rsidRPr="00E91F37" w:rsidRDefault="005E0115" w:rsidP="005E0115">
      <w:pPr>
        <w:rPr>
          <w:sz w:val="16"/>
        </w:rPr>
      </w:pPr>
      <w:r w:rsidRPr="00E91F37">
        <w:rPr>
          <w:sz w:val="16"/>
        </w:rPr>
        <w:t>15.5 Discussion and Conclusions</w:t>
      </w:r>
    </w:p>
    <w:p w14:paraId="4273BD51" w14:textId="77777777" w:rsidR="005E0115" w:rsidRPr="00E91F37" w:rsidRDefault="005E0115" w:rsidP="005E0115">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6D32A656" w14:textId="77777777" w:rsidR="005E0115" w:rsidRPr="00E91F37" w:rsidRDefault="005E0115" w:rsidP="005E0115">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4B24303F" w14:textId="77777777" w:rsidR="005E0115" w:rsidRPr="005D25A7" w:rsidRDefault="005E0115" w:rsidP="005E0115">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465BB63B" w14:textId="77777777" w:rsidR="005E0115" w:rsidRPr="005D25A7" w:rsidRDefault="005E0115" w:rsidP="005E0115">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337B2221" w14:textId="77777777" w:rsidR="005E0115" w:rsidRDefault="005E0115" w:rsidP="005E0115">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15D92A2D" w14:textId="77777777" w:rsidR="005E0115" w:rsidRDefault="005E0115" w:rsidP="005E0115">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4733C030" w14:textId="77777777" w:rsidR="005E0115" w:rsidRPr="00791F2B" w:rsidRDefault="005E0115" w:rsidP="005E0115">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2760C1FD" w14:textId="77777777" w:rsidR="005E0115" w:rsidRPr="0055179F" w:rsidRDefault="005E0115" w:rsidP="005E0115">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bookmarkEnd w:id="9"/>
    <w:bookmarkEnd w:id="11"/>
    <w:p w14:paraId="0C564209" w14:textId="77777777" w:rsidR="005E0115" w:rsidRDefault="005E0115" w:rsidP="005E0115">
      <w:pPr>
        <w:pStyle w:val="Heading3"/>
      </w:pPr>
      <w:r>
        <w:t>Sustainability---2NC</w:t>
      </w:r>
    </w:p>
    <w:p w14:paraId="64300026" w14:textId="77777777" w:rsidR="005E0115" w:rsidRDefault="005E0115" w:rsidP="005E0115">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2082AA71" w14:textId="77777777" w:rsidR="005E0115" w:rsidRDefault="005E0115" w:rsidP="005E0115">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4FD17576" w14:textId="77777777" w:rsidR="005E0115" w:rsidRPr="0012578E" w:rsidRDefault="005E0115" w:rsidP="005E0115">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3194037D" w14:textId="77777777" w:rsidR="005E0115" w:rsidRPr="00786AF0" w:rsidRDefault="005E0115" w:rsidP="005E0115">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1656A12A" w14:textId="77777777" w:rsidR="005E0115" w:rsidRDefault="005E0115" w:rsidP="005E0115">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286E3E99" w14:textId="627D5401" w:rsidR="005E0115" w:rsidRDefault="005E0115" w:rsidP="005E0115">
      <w:pPr>
        <w:pStyle w:val="Heading4"/>
      </w:pPr>
      <w:r>
        <w:t xml:space="preserve">Only our impacts are </w:t>
      </w:r>
      <w:r w:rsidRPr="00446440">
        <w:rPr>
          <w:u w:val="single"/>
        </w:rPr>
        <w:t>existential</w:t>
      </w:r>
      <w:r>
        <w:t>.</w:t>
      </w:r>
    </w:p>
    <w:p w14:paraId="28643991" w14:textId="77777777" w:rsidR="005E0115" w:rsidRPr="00D8597B" w:rsidRDefault="005E0115" w:rsidP="005E0115">
      <w:bookmarkStart w:id="12"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2"/>
      <w:r>
        <w:t xml:space="preserve"> *Note: Number simplified in brackets for readability</w:t>
      </w:r>
    </w:p>
    <w:p w14:paraId="28013C2E" w14:textId="77777777" w:rsidR="005E0115" w:rsidRPr="00A2134A" w:rsidRDefault="005E0115" w:rsidP="005E0115">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526E75A5" w14:textId="77777777" w:rsidR="005E0115" w:rsidRPr="00BE7C79" w:rsidRDefault="005E0115" w:rsidP="005E0115">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72A418F9" w14:textId="77777777" w:rsidR="005E0115" w:rsidRPr="00461BAA" w:rsidRDefault="005E0115" w:rsidP="005E0115">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1C5F0717" w14:textId="77777777" w:rsidR="005E0115" w:rsidRDefault="005E0115" w:rsidP="005E0115">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7CC52FB6" w14:textId="77777777" w:rsidR="005E0115" w:rsidRDefault="005E0115" w:rsidP="005E0115">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33C44F21" w14:textId="77777777" w:rsidR="005E0115" w:rsidRDefault="005E0115" w:rsidP="005E0115">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0D1C8221" w14:textId="77777777" w:rsidR="005E0115" w:rsidRPr="00CF2D38" w:rsidRDefault="005E0115" w:rsidP="005E0115">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19B8D700" w14:textId="77777777" w:rsidR="005E0115" w:rsidRDefault="005E0115" w:rsidP="005E0115">
      <w:r>
        <w:t>&lt;&lt;FIGURE OMITTED&gt;&gt;</w:t>
      </w:r>
    </w:p>
    <w:p w14:paraId="631CD884" w14:textId="77777777" w:rsidR="005E0115" w:rsidRPr="00CF2D38" w:rsidRDefault="005E0115" w:rsidP="005E0115">
      <w:pPr>
        <w:rPr>
          <w:sz w:val="16"/>
        </w:rPr>
      </w:pPr>
      <w:r w:rsidRPr="00CF2D38">
        <w:rPr>
          <w:sz w:val="16"/>
        </w:rPr>
        <w:t>Species encountering plastics pollution</w:t>
      </w:r>
    </w:p>
    <w:p w14:paraId="64AB1EA9" w14:textId="77777777" w:rsidR="005E0115" w:rsidRPr="00CF2D38" w:rsidRDefault="005E0115" w:rsidP="005E0115">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13C42A04" w14:textId="77777777" w:rsidR="005E0115" w:rsidRPr="00CF2D38" w:rsidRDefault="005E0115" w:rsidP="005E0115">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678C8F27" w14:textId="77777777" w:rsidR="005E0115" w:rsidRPr="00CF2D38" w:rsidRDefault="005E0115" w:rsidP="005E0115">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165CB1BF" w14:textId="77777777" w:rsidR="005E0115" w:rsidRPr="00CF2D38" w:rsidRDefault="005E0115" w:rsidP="005E0115">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7D1BB969" w14:textId="77777777" w:rsidR="005E0115" w:rsidRPr="00CF2D38" w:rsidRDefault="005E0115" w:rsidP="005E0115">
      <w:pPr>
        <w:rPr>
          <w:sz w:val="16"/>
        </w:rPr>
      </w:pPr>
      <w:r w:rsidRPr="00CF2D38">
        <w:rPr>
          <w:sz w:val="16"/>
        </w:rPr>
        <w:t>Earth system effects on other planetary boundaries</w:t>
      </w:r>
    </w:p>
    <w:p w14:paraId="2BA4E6DC" w14:textId="77777777" w:rsidR="005E0115" w:rsidRPr="00CF2D38" w:rsidRDefault="005E0115" w:rsidP="005E0115">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7039472F" w14:textId="77777777" w:rsidR="005E0115" w:rsidRPr="00CF2D38" w:rsidRDefault="005E0115" w:rsidP="005E0115">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606CB7EE" w14:textId="77777777" w:rsidR="005E0115" w:rsidRPr="00CF2D38" w:rsidRDefault="005E0115" w:rsidP="005E0115">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45D907FE" w14:textId="77777777" w:rsidR="005E0115" w:rsidRPr="00CF2D38" w:rsidRDefault="005E0115" w:rsidP="005E0115">
      <w:pPr>
        <w:rPr>
          <w:sz w:val="16"/>
        </w:rPr>
      </w:pPr>
      <w:r w:rsidRPr="00CF2D38">
        <w:rPr>
          <w:sz w:val="16"/>
        </w:rPr>
        <w:t>Perturbations in other planetary boundaries</w:t>
      </w:r>
    </w:p>
    <w:p w14:paraId="32146FA5" w14:textId="77777777" w:rsidR="005E0115" w:rsidRPr="00CF2D38" w:rsidRDefault="005E0115" w:rsidP="005E0115">
      <w:pPr>
        <w:rPr>
          <w:sz w:val="16"/>
        </w:rPr>
      </w:pPr>
      <w:r w:rsidRPr="00CF2D38">
        <w:rPr>
          <w:sz w:val="16"/>
        </w:rPr>
        <w:t>Climate change and ocean acidification</w:t>
      </w:r>
    </w:p>
    <w:p w14:paraId="550BD4A6" w14:textId="77777777" w:rsidR="005E0115" w:rsidRPr="00CF2D38" w:rsidRDefault="005E0115" w:rsidP="005E0115">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41E9B7A0" w14:textId="77777777" w:rsidR="005E0115" w:rsidRPr="00CF2D38" w:rsidRDefault="005E0115" w:rsidP="005E0115">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3E364E5D" w14:textId="77777777" w:rsidR="005E0115" w:rsidRPr="00392507" w:rsidRDefault="005E0115" w:rsidP="005E0115">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44692C70" w14:textId="77777777" w:rsidR="005E0115" w:rsidRPr="00392507" w:rsidRDefault="005E0115" w:rsidP="005E0115">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11DA98AF" w14:textId="77777777" w:rsidR="005E0115" w:rsidRPr="00392507" w:rsidRDefault="005E0115" w:rsidP="005E0115">
      <w:pPr>
        <w:rPr>
          <w:sz w:val="16"/>
        </w:rPr>
      </w:pPr>
      <w:r w:rsidRPr="00392507">
        <w:rPr>
          <w:sz w:val="16"/>
        </w:rPr>
        <w:t>Biogeochemical flows</w:t>
      </w:r>
    </w:p>
    <w:p w14:paraId="0A203CCE" w14:textId="77777777" w:rsidR="005E0115" w:rsidRPr="00392507" w:rsidRDefault="005E0115" w:rsidP="005E0115">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11C96C67" w14:textId="77777777" w:rsidR="005E0115" w:rsidRPr="00392507" w:rsidRDefault="005E0115" w:rsidP="005E0115">
      <w:pPr>
        <w:rPr>
          <w:sz w:val="16"/>
        </w:rPr>
      </w:pPr>
      <w:r w:rsidRPr="00392507">
        <w:rPr>
          <w:sz w:val="16"/>
        </w:rPr>
        <w:t>Biosphere integrity</w:t>
      </w:r>
    </w:p>
    <w:p w14:paraId="77505C6B" w14:textId="77777777" w:rsidR="005E0115" w:rsidRPr="00392507" w:rsidRDefault="005E0115" w:rsidP="005E0115">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60F66D21" w14:textId="77777777" w:rsidR="005E0115" w:rsidRPr="00392507" w:rsidRDefault="005E0115" w:rsidP="005E0115">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68C5795B" w14:textId="77777777" w:rsidR="005E0115" w:rsidRPr="00392507" w:rsidRDefault="005E0115" w:rsidP="005E0115">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7ACD8740" w14:textId="77777777" w:rsidR="005E0115" w:rsidRPr="00392507" w:rsidRDefault="005E0115" w:rsidP="005E0115">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39CA915F" w14:textId="77777777" w:rsidR="005E0115" w:rsidRPr="00392507" w:rsidRDefault="005E0115" w:rsidP="005E0115">
      <w:pPr>
        <w:rPr>
          <w:sz w:val="16"/>
        </w:rPr>
      </w:pPr>
      <w:r w:rsidRPr="00392507">
        <w:rPr>
          <w:sz w:val="16"/>
        </w:rPr>
        <w:t>Freshwater change</w:t>
      </w:r>
    </w:p>
    <w:p w14:paraId="2B37AB60" w14:textId="77777777" w:rsidR="005E0115" w:rsidRPr="00392507" w:rsidRDefault="005E0115" w:rsidP="005E0115">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11B64EC1" w14:textId="77777777" w:rsidR="005E0115" w:rsidRPr="00392507" w:rsidRDefault="005E0115" w:rsidP="005E0115">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19F80387" w14:textId="77777777" w:rsidR="005E0115" w:rsidRPr="00392507" w:rsidRDefault="005E0115" w:rsidP="005E0115">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5AAC1B79" w14:textId="77777777" w:rsidR="005E0115" w:rsidRPr="00392507" w:rsidRDefault="005E0115" w:rsidP="005E0115">
      <w:pPr>
        <w:rPr>
          <w:sz w:val="16"/>
        </w:rPr>
      </w:pPr>
      <w:r w:rsidRPr="00392507">
        <w:rPr>
          <w:sz w:val="16"/>
        </w:rPr>
        <w:t>Land system change</w:t>
      </w:r>
    </w:p>
    <w:p w14:paraId="17A6CB19" w14:textId="77777777" w:rsidR="005E0115" w:rsidRPr="00392507" w:rsidRDefault="005E0115" w:rsidP="005E0115">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74CA4543" w14:textId="77777777" w:rsidR="005E0115" w:rsidRPr="00392507" w:rsidRDefault="005E0115" w:rsidP="005E0115">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0ED00A9D" w14:textId="77777777" w:rsidR="005E0115" w:rsidRPr="00392507" w:rsidRDefault="005E0115" w:rsidP="005E0115">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5E33D278" w14:textId="77777777" w:rsidR="005E0115" w:rsidRPr="00392507" w:rsidRDefault="005E0115" w:rsidP="005E0115">
      <w:pPr>
        <w:rPr>
          <w:sz w:val="16"/>
        </w:rPr>
      </w:pPr>
      <w:r w:rsidRPr="00392507">
        <w:rPr>
          <w:sz w:val="16"/>
        </w:rPr>
        <w:t>Aerosol loading and stratospheric ozone depletion</w:t>
      </w:r>
    </w:p>
    <w:p w14:paraId="051E3098" w14:textId="77777777" w:rsidR="005E0115" w:rsidRPr="00CA4EDA" w:rsidRDefault="005E0115" w:rsidP="005E0115">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723AF961" w14:textId="77777777" w:rsidR="005E0115" w:rsidRPr="00CA4EDA" w:rsidRDefault="005E0115" w:rsidP="005E0115">
      <w:pPr>
        <w:rPr>
          <w:sz w:val="16"/>
        </w:rPr>
      </w:pPr>
      <w:r w:rsidRPr="00CA4EDA">
        <w:rPr>
          <w:sz w:val="16"/>
        </w:rPr>
        <w:t>Key findings</w:t>
      </w:r>
    </w:p>
    <w:p w14:paraId="5B7DE6FD" w14:textId="77777777" w:rsidR="005E0115" w:rsidRPr="00392507" w:rsidRDefault="005E0115" w:rsidP="005E0115">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08134F5B" w14:textId="77777777" w:rsidR="005E0115" w:rsidRDefault="005E0115" w:rsidP="005E0115">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67D8088F" w14:textId="77777777" w:rsidR="005E0115" w:rsidRPr="00C548EE" w:rsidRDefault="005E0115" w:rsidP="005E0115">
      <w:pPr>
        <w:pStyle w:val="Heading4"/>
      </w:pPr>
      <w:r>
        <w:t xml:space="preserve">3. </w:t>
      </w:r>
      <w:bookmarkStart w:id="13"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65CD401F" w14:textId="77777777" w:rsidR="005E0115" w:rsidRDefault="005E0115" w:rsidP="005E0115">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0E21CDDD" w14:textId="77777777" w:rsidR="005E0115" w:rsidRPr="00C548EE" w:rsidRDefault="005E0115" w:rsidP="005E0115">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41E360A4" w14:textId="77777777" w:rsidR="005E0115" w:rsidRPr="00752E8D" w:rsidRDefault="005E0115" w:rsidP="005E0115">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4AFF46C0" w14:textId="77777777" w:rsidR="005E0115" w:rsidRPr="00F82DAA" w:rsidRDefault="005E0115" w:rsidP="005E0115">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3E49FF0E" w14:textId="77777777" w:rsidR="005E0115" w:rsidRPr="00F82DAA" w:rsidRDefault="005E0115" w:rsidP="005E0115">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37CA849E" w14:textId="77777777" w:rsidR="005E0115" w:rsidRPr="00F17E14" w:rsidRDefault="005E0115" w:rsidP="005E0115">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6F4E74A4" w14:textId="77777777" w:rsidR="005E0115" w:rsidRDefault="005E0115" w:rsidP="005E0115">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p w14:paraId="4C26B0D2" w14:textId="77777777" w:rsidR="005E0115" w:rsidRDefault="005E0115" w:rsidP="005E0115">
      <w:pPr>
        <w:pStyle w:val="Heading4"/>
      </w:pPr>
      <w:bookmarkStart w:id="14" w:name="_Hlk213361900"/>
      <w:bookmarkEnd w:id="13"/>
      <w:r>
        <w:t xml:space="preserve">Growth </w:t>
      </w:r>
      <w:r w:rsidRPr="00DB0EAD">
        <w:rPr>
          <w:u w:val="single"/>
        </w:rPr>
        <w:t>collapses</w:t>
      </w:r>
      <w:r>
        <w:t xml:space="preserve"> in a </w:t>
      </w:r>
      <w:r w:rsidRPr="00DB0EAD">
        <w:rPr>
          <w:u w:val="single"/>
        </w:rPr>
        <w:t>year</w:t>
      </w:r>
      <w:r>
        <w:t>.</w:t>
      </w:r>
    </w:p>
    <w:p w14:paraId="035A3E29" w14:textId="77777777" w:rsidR="005E0115" w:rsidRDefault="005E0115" w:rsidP="005E0115">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380F6484" w14:textId="77777777" w:rsidR="005E0115" w:rsidRPr="00CA708A" w:rsidRDefault="005E0115" w:rsidP="005E0115">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418FE994" w14:textId="77777777" w:rsidR="005E0115" w:rsidRPr="00DB0EAD" w:rsidRDefault="005E0115" w:rsidP="005E0115">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4900B37F" w14:textId="77777777" w:rsidR="005E0115" w:rsidRPr="00DB0EAD" w:rsidRDefault="005E0115" w:rsidP="005E0115">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4"/>
    <w:p w14:paraId="76BD734B" w14:textId="77777777" w:rsidR="005E0115" w:rsidRDefault="005E0115" w:rsidP="005E0115">
      <w:pPr>
        <w:pStyle w:val="Heading3"/>
      </w:pPr>
      <w:r>
        <w:t>AI---Impact---2NC</w:t>
      </w:r>
    </w:p>
    <w:p w14:paraId="0BD51997" w14:textId="77777777" w:rsidR="005E0115" w:rsidRDefault="005E0115" w:rsidP="005E0115">
      <w:pPr>
        <w:pStyle w:val="Heading3"/>
      </w:pPr>
      <w:r>
        <w:t>AI---Link---2NC</w:t>
      </w:r>
    </w:p>
    <w:p w14:paraId="6BFA593A" w14:textId="77777777" w:rsidR="005E0115" w:rsidRDefault="005E0115" w:rsidP="005E0115">
      <w:pPr>
        <w:pStyle w:val="Heading4"/>
      </w:pPr>
      <w:r>
        <w:t xml:space="preserve">Growth rewards </w:t>
      </w:r>
      <w:r w:rsidRPr="0049563A">
        <w:rPr>
          <w:u w:val="single"/>
        </w:rPr>
        <w:t>risk</w:t>
      </w:r>
      <w:r>
        <w:t xml:space="preserve">, trading off with </w:t>
      </w:r>
      <w:r w:rsidRPr="0049563A">
        <w:rPr>
          <w:u w:val="single"/>
        </w:rPr>
        <w:t>firm controls</w:t>
      </w:r>
      <w:r>
        <w:t>.</w:t>
      </w:r>
    </w:p>
    <w:p w14:paraId="7E3DFA81" w14:textId="77777777" w:rsidR="005E0115" w:rsidRDefault="005E0115" w:rsidP="005E0115">
      <w:r w:rsidRPr="00B8009A">
        <w:rPr>
          <w:rStyle w:val="Style13ptBold"/>
        </w:rPr>
        <w:t>Haan 19</w:t>
      </w:r>
      <w:r>
        <w:t xml:space="preserve"> [Hein de </w:t>
      </w:r>
      <w:r w:rsidRPr="00B8009A">
        <w:t>Haan</w:t>
      </w:r>
      <w:r>
        <w:t xml:space="preserve"> (M.Sc. in Artificial Intelligence), 10-12-2019, “Capitalism: The Enemy of Friendly AI,” Towards Data Science, https://towardsdatascience.com/capitalism-the-enemy-of-friendly-ai-e6b3f40dbe08, njn]</w:t>
      </w:r>
    </w:p>
    <w:p w14:paraId="2AC0318F" w14:textId="77777777" w:rsidR="005E0115" w:rsidRPr="0049563A" w:rsidRDefault="005E0115" w:rsidP="005E0115">
      <w:pPr>
        <w:rPr>
          <w:sz w:val="16"/>
        </w:rPr>
      </w:pPr>
      <w:r w:rsidRPr="0049563A">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9563A">
        <w:rPr>
          <w:rStyle w:val="Emphasis"/>
          <w:highlight w:val="cyan"/>
        </w:rPr>
        <w:t>ASI</w:t>
      </w:r>
      <w:r w:rsidRPr="0049563A">
        <w:rPr>
          <w:rStyle w:val="StyleUnderline"/>
        </w:rPr>
        <w:t xml:space="preserve"> could </w:t>
      </w:r>
      <w:r w:rsidRPr="0049563A">
        <w:rPr>
          <w:rStyle w:val="StyleUnderline"/>
          <w:highlight w:val="cyan"/>
        </w:rPr>
        <w:t>lead to</w:t>
      </w:r>
      <w:r w:rsidRPr="0049563A">
        <w:rPr>
          <w:rStyle w:val="StyleUnderline"/>
        </w:rPr>
        <w:t xml:space="preserve"> the </w:t>
      </w:r>
      <w:r w:rsidRPr="0049563A">
        <w:rPr>
          <w:rStyle w:val="Emphasis"/>
          <w:highlight w:val="cyan"/>
        </w:rPr>
        <w:t>extinction</w:t>
      </w:r>
      <w:r w:rsidRPr="0049563A">
        <w:rPr>
          <w:rStyle w:val="StyleUnderline"/>
        </w:rPr>
        <w:t xml:space="preserve"> of humankind</w:t>
      </w:r>
      <w:r w:rsidRPr="0049563A">
        <w:rPr>
          <w:sz w:val="16"/>
        </w:rPr>
        <w:t>.</w:t>
      </w:r>
    </w:p>
    <w:p w14:paraId="2A39F6D2" w14:textId="77777777" w:rsidR="005E0115" w:rsidRPr="0049563A" w:rsidRDefault="005E0115" w:rsidP="005E0115">
      <w:pPr>
        <w:rPr>
          <w:sz w:val="16"/>
        </w:rPr>
      </w:pPr>
      <w:r w:rsidRPr="0049563A">
        <w:rPr>
          <w:sz w:val="16"/>
        </w:rPr>
        <w:t>What is Friendly AI?</w:t>
      </w:r>
    </w:p>
    <w:p w14:paraId="0CBE8ECA" w14:textId="77777777" w:rsidR="005E0115" w:rsidRPr="0049563A" w:rsidRDefault="005E0115" w:rsidP="005E0115">
      <w:pPr>
        <w:rPr>
          <w:sz w:val="16"/>
        </w:rPr>
      </w:pPr>
      <w:r w:rsidRPr="0049563A">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AGI that is </w:t>
      </w:r>
      <w:r w:rsidRPr="0049563A">
        <w:rPr>
          <w:rStyle w:val="StyleUnderline"/>
          <w:highlight w:val="cyan"/>
        </w:rPr>
        <w:t>given</w:t>
      </w:r>
      <w:r w:rsidRPr="0049563A">
        <w:rPr>
          <w:rStyle w:val="StyleUnderline"/>
        </w:rPr>
        <w:t xml:space="preserve"> the seemingly innocent </w:t>
      </w:r>
      <w:r w:rsidRPr="0049563A">
        <w:rPr>
          <w:rStyle w:val="StyleUnderline"/>
          <w:highlight w:val="cyan"/>
        </w:rPr>
        <w:t xml:space="preserve">goal of </w:t>
      </w:r>
      <w:r w:rsidRPr="0049563A">
        <w:rPr>
          <w:rStyle w:val="Emphasis"/>
          <w:highlight w:val="cyan"/>
        </w:rPr>
        <w:t>maximizing</w:t>
      </w:r>
      <w:r w:rsidRPr="0049563A">
        <w:rPr>
          <w:sz w:val="16"/>
        </w:rPr>
        <w:t xml:space="preserve"> the </w:t>
      </w:r>
      <w:r w:rsidRPr="0049563A">
        <w:rPr>
          <w:rStyle w:val="StyleUnderline"/>
        </w:rPr>
        <w:t xml:space="preserve">number of </w:t>
      </w:r>
      <w:r w:rsidRPr="0049563A">
        <w:rPr>
          <w:rStyle w:val="Emphasis"/>
          <w:highlight w:val="cyan"/>
        </w:rPr>
        <w:t>paperclips</w:t>
      </w:r>
      <w:r w:rsidRPr="0049563A">
        <w:rPr>
          <w:sz w:val="16"/>
        </w:rPr>
        <w:t xml:space="preserve"> in its collection.</w:t>
      </w:r>
    </w:p>
    <w:p w14:paraId="05788D37" w14:textId="77777777" w:rsidR="005E0115" w:rsidRPr="0049563A" w:rsidRDefault="005E0115" w:rsidP="005E0115">
      <w:pPr>
        <w:rPr>
          <w:sz w:val="16"/>
        </w:rPr>
      </w:pPr>
      <w:r w:rsidRPr="0049563A">
        <w:rPr>
          <w:sz w:val="16"/>
        </w:rPr>
        <w:t>The ASI is so successful that it eventually transforms all of Earth into paperclip manufacturing facilities.</w:t>
      </w:r>
    </w:p>
    <w:p w14:paraId="7CCE226F" w14:textId="77777777" w:rsidR="005E0115" w:rsidRPr="0049563A" w:rsidRDefault="005E0115" w:rsidP="005E0115">
      <w:pPr>
        <w:rPr>
          <w:sz w:val="16"/>
        </w:rPr>
      </w:pPr>
      <w:r w:rsidRPr="0049563A">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49563A">
        <w:rPr>
          <w:rStyle w:val="StyleUnderline"/>
        </w:rPr>
        <w:t xml:space="preserve">humanity goes </w:t>
      </w:r>
      <w:r w:rsidRPr="0049563A">
        <w:rPr>
          <w:rStyle w:val="Emphasis"/>
        </w:rPr>
        <w:t>extinct</w:t>
      </w:r>
      <w:r w:rsidRPr="0049563A">
        <w:rPr>
          <w:rStyle w:val="StyleUnderline"/>
        </w:rPr>
        <w:t xml:space="preserve"> as a </w:t>
      </w:r>
      <w:r w:rsidRPr="0049563A">
        <w:rPr>
          <w:rStyle w:val="Emphasis"/>
        </w:rPr>
        <w:t>side effect</w:t>
      </w:r>
      <w:r w:rsidRPr="0049563A">
        <w:rPr>
          <w:sz w:val="16"/>
        </w:rPr>
        <w:t>. It’s not that the ASI hated us; it’s just that we were made out of material it could use for its own purpose.</w:t>
      </w:r>
    </w:p>
    <w:p w14:paraId="0B0C0A04" w14:textId="77777777" w:rsidR="005E0115" w:rsidRPr="0049563A" w:rsidRDefault="005E0115" w:rsidP="005E0115">
      <w:pPr>
        <w:rPr>
          <w:sz w:val="16"/>
        </w:rPr>
      </w:pPr>
      <w:r w:rsidRPr="0049563A">
        <w:rPr>
          <w:sz w:val="16"/>
        </w:rPr>
        <w:t xml:space="preserve">Note that </w:t>
      </w:r>
      <w:r w:rsidRPr="0049563A">
        <w:rPr>
          <w:rStyle w:val="StyleUnderline"/>
        </w:rPr>
        <w:t xml:space="preserve">human </w:t>
      </w:r>
      <w:r w:rsidRPr="0049563A">
        <w:rPr>
          <w:rStyle w:val="Emphasis"/>
          <w:highlight w:val="cyan"/>
        </w:rPr>
        <w:t>extinction</w:t>
      </w:r>
      <w:r w:rsidRPr="0049563A">
        <w:rPr>
          <w:rStyle w:val="StyleUnderline"/>
          <w:highlight w:val="cyan"/>
        </w:rPr>
        <w:t xml:space="preserve"> can be</w:t>
      </w:r>
      <w:r w:rsidRPr="0049563A">
        <w:rPr>
          <w:rStyle w:val="StyleUnderline"/>
        </w:rPr>
        <w:t xml:space="preserve"> a </w:t>
      </w:r>
      <w:r w:rsidRPr="0049563A">
        <w:rPr>
          <w:rStyle w:val="Emphasis"/>
          <w:highlight w:val="cyan"/>
        </w:rPr>
        <w:t>side effect</w:t>
      </w:r>
      <w:r w:rsidRPr="0049563A">
        <w:rPr>
          <w:rStyle w:val="StyleUnderline"/>
        </w:rPr>
        <w:t xml:space="preserve"> of a lot of goals an ASI has, not just maximizing the number of paperclips. Human extinction could even be </w:t>
      </w:r>
      <w:r w:rsidRPr="0049563A">
        <w:rPr>
          <w:rStyle w:val="Emphasis"/>
        </w:rPr>
        <w:t>instrumental</w:t>
      </w:r>
      <w:r w:rsidRPr="0049563A">
        <w:rPr>
          <w:rStyle w:val="StyleUnderline"/>
        </w:rPr>
        <w:t xml:space="preserve"> to</w:t>
      </w:r>
      <w:r w:rsidRPr="0049563A">
        <w:rPr>
          <w:sz w:val="16"/>
        </w:rPr>
        <w:t xml:space="preserve"> an </w:t>
      </w:r>
      <w:r w:rsidRPr="0049563A">
        <w:rPr>
          <w:rStyle w:val="StyleUnderline"/>
        </w:rPr>
        <w:t xml:space="preserve">ASI’s </w:t>
      </w:r>
      <w:r w:rsidRPr="0049563A">
        <w:rPr>
          <w:rStyle w:val="Emphasis"/>
        </w:rPr>
        <w:t>goal</w:t>
      </w:r>
      <w:r w:rsidRPr="0049563A">
        <w:rPr>
          <w:sz w:val="16"/>
        </w:rPr>
        <w:t>. Say you give an ASI the goal of minimizing the amount of spam you get in your inbox. In order to achieve this, the ASI could simply wipe out humanity, as that would guarantee that you’ll never get spam again.</w:t>
      </w:r>
    </w:p>
    <w:p w14:paraId="67E90182" w14:textId="77777777" w:rsidR="005E0115" w:rsidRPr="0049563A" w:rsidRDefault="005E0115" w:rsidP="005E0115">
      <w:pPr>
        <w:rPr>
          <w:sz w:val="16"/>
        </w:rPr>
      </w:pPr>
      <w:r w:rsidRPr="0049563A">
        <w:rPr>
          <w:sz w:val="16"/>
        </w:rPr>
        <w:t>What does capitalism have to do with this?</w:t>
      </w:r>
    </w:p>
    <w:p w14:paraId="70EBD20F" w14:textId="77777777" w:rsidR="005E0115" w:rsidRPr="0049563A" w:rsidRDefault="005E0115" w:rsidP="005E0115">
      <w:pPr>
        <w:rPr>
          <w:sz w:val="16"/>
        </w:rPr>
      </w:pPr>
      <w:r w:rsidRPr="0049563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49563A">
        <w:rPr>
          <w:rStyle w:val="Emphasis"/>
          <w:highlight w:val="cyan"/>
        </w:rPr>
        <w:t>capitalism</w:t>
      </w:r>
      <w:r w:rsidRPr="0049563A">
        <w:rPr>
          <w:rStyle w:val="StyleUnderline"/>
          <w:highlight w:val="cyan"/>
        </w:rPr>
        <w:t xml:space="preserve"> rewards those</w:t>
      </w:r>
      <w:r w:rsidRPr="0049563A">
        <w:rPr>
          <w:rStyle w:val="StyleUnderline"/>
        </w:rPr>
        <w:t xml:space="preserve"> that are </w:t>
      </w:r>
      <w:r w:rsidRPr="0049563A">
        <w:rPr>
          <w:rStyle w:val="Emphasis"/>
          <w:highlight w:val="cyan"/>
        </w:rPr>
        <w:t>faster</w:t>
      </w:r>
      <w:r w:rsidRPr="0049563A">
        <w:rPr>
          <w:rStyle w:val="StyleUnderline"/>
          <w:highlight w:val="cyan"/>
        </w:rPr>
        <w:t xml:space="preserve"> to </w:t>
      </w:r>
      <w:r w:rsidRPr="0049563A">
        <w:rPr>
          <w:rStyle w:val="Emphasis"/>
          <w:highlight w:val="cyan"/>
        </w:rPr>
        <w:t>market</w:t>
      </w:r>
      <w:r w:rsidRPr="0049563A">
        <w:rPr>
          <w:rStyle w:val="StyleUnderline"/>
          <w:highlight w:val="cyan"/>
        </w:rPr>
        <w:t xml:space="preserve">: companies </w:t>
      </w:r>
      <w:r w:rsidRPr="0049563A">
        <w:rPr>
          <w:rStyle w:val="Emphasis"/>
          <w:highlight w:val="cyan"/>
        </w:rPr>
        <w:t>rush</w:t>
      </w:r>
      <w:r w:rsidRPr="0049563A">
        <w:rPr>
          <w:rStyle w:val="StyleUnderline"/>
          <w:highlight w:val="cyan"/>
        </w:rPr>
        <w:t xml:space="preserve"> to</w:t>
      </w:r>
      <w:r w:rsidRPr="0049563A">
        <w:rPr>
          <w:rStyle w:val="StyleUnderline"/>
        </w:rPr>
        <w:t xml:space="preserve"> put their </w:t>
      </w:r>
      <w:r w:rsidRPr="0049563A">
        <w:rPr>
          <w:rStyle w:val="StyleUnderline"/>
          <w:highlight w:val="cyan"/>
        </w:rPr>
        <w:t>product</w:t>
      </w:r>
      <w:r w:rsidRPr="0049563A">
        <w:rPr>
          <w:rStyle w:val="StyleUnderline"/>
        </w:rPr>
        <w:t xml:space="preserve"> on the market </w:t>
      </w:r>
      <w:r w:rsidRPr="0049563A">
        <w:rPr>
          <w:rStyle w:val="Emphasis"/>
          <w:highlight w:val="cyan"/>
        </w:rPr>
        <w:t>before</w:t>
      </w:r>
      <w:r w:rsidRPr="0049563A">
        <w:rPr>
          <w:rStyle w:val="StyleUnderline"/>
        </w:rPr>
        <w:t xml:space="preserve"> a </w:t>
      </w:r>
      <w:r w:rsidRPr="0049563A">
        <w:rPr>
          <w:rStyle w:val="StyleUnderline"/>
          <w:highlight w:val="cyan"/>
        </w:rPr>
        <w:t>competitor</w:t>
      </w:r>
      <w:r w:rsidRPr="0049563A">
        <w:rPr>
          <w:sz w:val="16"/>
        </w:rPr>
        <w:t xml:space="preserve"> delivers theirs, </w:t>
      </w:r>
      <w:r w:rsidRPr="0049563A">
        <w:rPr>
          <w:rStyle w:val="StyleUnderline"/>
        </w:rPr>
        <w:t xml:space="preserve">because they understand that being the </w:t>
      </w:r>
      <w:r w:rsidRPr="0049563A">
        <w:rPr>
          <w:rStyle w:val="Emphasis"/>
        </w:rPr>
        <w:t>first matters</w:t>
      </w:r>
      <w:r w:rsidRPr="0049563A">
        <w:rPr>
          <w:sz w:val="16"/>
        </w:rPr>
        <w:t>.</w:t>
      </w:r>
    </w:p>
    <w:p w14:paraId="21E670A1" w14:textId="77777777" w:rsidR="005E0115" w:rsidRPr="0049563A" w:rsidRDefault="005E0115" w:rsidP="005E0115">
      <w:pPr>
        <w:rPr>
          <w:sz w:val="16"/>
        </w:rPr>
      </w:pPr>
      <w:r w:rsidRPr="0049563A">
        <w:rPr>
          <w:rStyle w:val="StyleUnderline"/>
        </w:rPr>
        <w:t xml:space="preserve">The </w:t>
      </w:r>
      <w:r w:rsidRPr="0049563A">
        <w:rPr>
          <w:rStyle w:val="Emphasis"/>
          <w:highlight w:val="cyan"/>
        </w:rPr>
        <w:t>monetary</w:t>
      </w:r>
      <w:r w:rsidRPr="0049563A">
        <w:rPr>
          <w:rStyle w:val="StyleUnderline"/>
          <w:highlight w:val="cyan"/>
        </w:rPr>
        <w:t xml:space="preserve"> reward of</w:t>
      </w:r>
      <w:r w:rsidRPr="0049563A">
        <w:rPr>
          <w:rStyle w:val="StyleUnderline"/>
        </w:rPr>
        <w:t xml:space="preserve"> being the </w:t>
      </w:r>
      <w:r w:rsidRPr="0049563A">
        <w:rPr>
          <w:rStyle w:val="StyleUnderline"/>
          <w:highlight w:val="cyan"/>
        </w:rPr>
        <w:t>first</w:t>
      </w:r>
      <w:r w:rsidRPr="0049563A">
        <w:rPr>
          <w:sz w:val="16"/>
        </w:rPr>
        <w:t xml:space="preserve"> company </w:t>
      </w:r>
      <w:r w:rsidRPr="0049563A">
        <w:rPr>
          <w:rStyle w:val="StyleUnderline"/>
        </w:rPr>
        <w:t xml:space="preserve">to create </w:t>
      </w:r>
      <w:r w:rsidRPr="0049563A">
        <w:rPr>
          <w:rStyle w:val="Emphasis"/>
          <w:highlight w:val="cyan"/>
        </w:rPr>
        <w:t>ASI</w:t>
      </w:r>
      <w:r w:rsidRPr="0049563A">
        <w:rPr>
          <w:rStyle w:val="StyleUnderline"/>
          <w:highlight w:val="cyan"/>
        </w:rPr>
        <w:t xml:space="preserve"> will be </w:t>
      </w:r>
      <w:r w:rsidRPr="0049563A">
        <w:rPr>
          <w:rStyle w:val="Emphasis"/>
          <w:highlight w:val="cyan"/>
        </w:rPr>
        <w:t>incredible</w:t>
      </w:r>
      <w:r w:rsidRPr="0049563A">
        <w:rPr>
          <w:sz w:val="16"/>
        </w:rPr>
        <w:t>.</w:t>
      </w:r>
    </w:p>
    <w:p w14:paraId="207B889D" w14:textId="77777777" w:rsidR="005E0115" w:rsidRPr="0049563A" w:rsidRDefault="005E0115" w:rsidP="005E0115">
      <w:pPr>
        <w:rPr>
          <w:sz w:val="16"/>
        </w:rPr>
      </w:pPr>
      <w:r w:rsidRPr="0049563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9563A">
        <w:rPr>
          <w:rStyle w:val="StyleUnderline"/>
          <w:highlight w:val="cyan"/>
        </w:rPr>
        <w:t>Companies</w:t>
      </w:r>
      <w:r w:rsidRPr="0049563A">
        <w:rPr>
          <w:rStyle w:val="StyleUnderline"/>
        </w:rPr>
        <w:t xml:space="preserve"> might very well </w:t>
      </w:r>
      <w:r w:rsidRPr="0049563A">
        <w:rPr>
          <w:rStyle w:val="Emphasis"/>
          <w:highlight w:val="cyan"/>
        </w:rPr>
        <w:t>not think</w:t>
      </w:r>
      <w:r w:rsidRPr="0049563A">
        <w:rPr>
          <w:rStyle w:val="StyleUnderline"/>
        </w:rPr>
        <w:t xml:space="preserve"> too much </w:t>
      </w:r>
      <w:r w:rsidRPr="0049563A">
        <w:rPr>
          <w:rStyle w:val="StyleUnderline"/>
          <w:highlight w:val="cyan"/>
        </w:rPr>
        <w:t xml:space="preserve">about </w:t>
      </w:r>
      <w:r w:rsidRPr="0049563A">
        <w:rPr>
          <w:rStyle w:val="Emphasis"/>
          <w:highlight w:val="cyan"/>
        </w:rPr>
        <w:t>friendliness</w:t>
      </w:r>
      <w:r w:rsidRPr="0049563A">
        <w:rPr>
          <w:rStyle w:val="StyleUnderline"/>
        </w:rPr>
        <w:t xml:space="preserve"> in order </w:t>
      </w:r>
      <w:r w:rsidRPr="0049563A">
        <w:rPr>
          <w:rStyle w:val="StyleUnderline"/>
          <w:highlight w:val="cyan"/>
        </w:rPr>
        <w:t>to be</w:t>
      </w:r>
      <w:r w:rsidRPr="0049563A">
        <w:rPr>
          <w:rStyle w:val="StyleUnderline"/>
        </w:rPr>
        <w:t xml:space="preserve"> the </w:t>
      </w:r>
      <w:r w:rsidRPr="0049563A">
        <w:rPr>
          <w:rStyle w:val="Emphasis"/>
          <w:highlight w:val="cyan"/>
        </w:rPr>
        <w:t>first</w:t>
      </w:r>
      <w:r w:rsidRPr="0049563A">
        <w:rPr>
          <w:rStyle w:val="StyleUnderline"/>
        </w:rPr>
        <w:t xml:space="preserve"> to create ASI</w:t>
      </w:r>
      <w:r w:rsidRPr="0049563A">
        <w:rPr>
          <w:sz w:val="16"/>
        </w:rPr>
        <w:t xml:space="preserve">, and </w:t>
      </w:r>
      <w:r w:rsidRPr="0049563A">
        <w:rPr>
          <w:rStyle w:val="StyleUnderline"/>
        </w:rPr>
        <w:t xml:space="preserve">that’s where the </w:t>
      </w:r>
      <w:r w:rsidRPr="0049563A">
        <w:rPr>
          <w:rStyle w:val="Emphasis"/>
        </w:rPr>
        <w:t>disaster</w:t>
      </w:r>
      <w:r w:rsidRPr="0049563A">
        <w:rPr>
          <w:rStyle w:val="StyleUnderline"/>
        </w:rPr>
        <w:t xml:space="preserve"> starts</w:t>
      </w:r>
      <w:r w:rsidRPr="0049563A">
        <w:rPr>
          <w:sz w:val="16"/>
        </w:rPr>
        <w:t>.</w:t>
      </w:r>
    </w:p>
    <w:p w14:paraId="3E34A462" w14:textId="77777777" w:rsidR="005E0115" w:rsidRDefault="005E0115" w:rsidP="005E0115">
      <w:pPr>
        <w:pStyle w:val="Heading4"/>
      </w:pPr>
      <w:r>
        <w:t xml:space="preserve">2. </w:t>
      </w:r>
      <w:bookmarkStart w:id="15" w:name="_Hlk210761651"/>
      <w:r w:rsidRPr="00B8009A">
        <w:rPr>
          <w:u w:val="single"/>
        </w:rPr>
        <w:t>REGULATORY CAPTURE</w:t>
      </w:r>
      <w:r>
        <w:t xml:space="preserve">. Any controls are </w:t>
      </w:r>
      <w:r w:rsidRPr="0049563A">
        <w:rPr>
          <w:u w:val="single"/>
        </w:rPr>
        <w:t>defanged</w:t>
      </w:r>
      <w:r>
        <w:t xml:space="preserve"> by lobbies.</w:t>
      </w:r>
    </w:p>
    <w:p w14:paraId="04932A08" w14:textId="77777777" w:rsidR="005E0115" w:rsidRDefault="005E0115" w:rsidP="005E0115">
      <w:r w:rsidRPr="00B8009A">
        <w:rPr>
          <w:rStyle w:val="Style13ptBold"/>
        </w:rPr>
        <w:t>Ezell 24</w:t>
      </w:r>
      <w:r>
        <w:t xml:space="preserve"> [Carson</w:t>
      </w:r>
      <w:r w:rsidRPr="009A4A16">
        <w:t xml:space="preserve"> Ezell</w:t>
      </w:r>
      <w:r>
        <w:t> (Research Fellow, Center for Space Governance, Harvard University; Research Lead, AI Safety Student Team, Harvard University), Kevin Wei (Fellow, Technology and Security Policy Center, RAND), Nick Gabrieli (Program Associate in AI Governance and Policy, Open Philanthropy; B.A. in Philosophy and Math, Harvard University), and Chinmay Deshpande (AI Governance Fellow, Center for Democracy and Technology), 2024, “How Do AI Companies ‘Fine-Tune’ Policy? Examining Regulatory Capture in AI Governance,” ACM Conference on AI, Ethics, and Society, https://papers.ssrn.com/sol3/papers.cfm?abstract_id=4931927]</w:t>
      </w:r>
    </w:p>
    <w:p w14:paraId="1CC03400" w14:textId="77777777" w:rsidR="005E0115" w:rsidRPr="00F7394C" w:rsidRDefault="005E0115" w:rsidP="005E0115">
      <w:pPr>
        <w:rPr>
          <w:sz w:val="16"/>
        </w:rPr>
      </w:pPr>
      <w:r w:rsidRPr="00F7394C">
        <w:rPr>
          <w:sz w:val="16"/>
        </w:rPr>
        <w:t xml:space="preserve">Agenda-Setting. </w:t>
      </w:r>
      <w:r w:rsidRPr="00F7394C">
        <w:rPr>
          <w:rStyle w:val="Emphasis"/>
        </w:rPr>
        <w:t>Experts</w:t>
      </w:r>
      <w:r w:rsidRPr="00F7394C">
        <w:rPr>
          <w:rStyle w:val="StyleUnderline"/>
        </w:rPr>
        <w:t xml:space="preserve"> expressed widespread </w:t>
      </w:r>
      <w:r w:rsidRPr="00F7394C">
        <w:rPr>
          <w:rStyle w:val="Emphasis"/>
        </w:rPr>
        <w:t>concern</w:t>
      </w:r>
      <w:r w:rsidRPr="00F7394C">
        <w:rPr>
          <w:rStyle w:val="StyleUnderline"/>
        </w:rPr>
        <w:t xml:space="preserve"> about </w:t>
      </w:r>
      <w:r w:rsidRPr="00F7394C">
        <w:rPr>
          <w:rStyle w:val="Emphasis"/>
        </w:rPr>
        <w:t>agenda-setting</w:t>
      </w:r>
      <w:r w:rsidRPr="00F7394C">
        <w:rPr>
          <w:sz w:val="16"/>
        </w:rPr>
        <w:t xml:space="preserve"> by </w:t>
      </w:r>
      <w:r w:rsidRPr="00F7394C">
        <w:rPr>
          <w:rStyle w:val="Emphasis"/>
        </w:rPr>
        <w:t>AI</w:t>
      </w:r>
      <w:r w:rsidRPr="00F7394C">
        <w:rPr>
          <w:rStyle w:val="StyleUnderline"/>
        </w:rPr>
        <w:t xml:space="preserve"> companies</w:t>
      </w:r>
      <w:r w:rsidRPr="00F7394C">
        <w:rPr>
          <w:sz w:val="16"/>
        </w:rPr>
        <w:t>, with one interviewee concluding that “the battle is being fought on the front of agenda-setting” (R10).</w:t>
      </w:r>
    </w:p>
    <w:p w14:paraId="1497953B" w14:textId="77777777" w:rsidR="005E0115" w:rsidRPr="00F7394C" w:rsidRDefault="005E0115" w:rsidP="005E0115">
      <w:pPr>
        <w:rPr>
          <w:sz w:val="16"/>
        </w:rPr>
      </w:pPr>
      <w:r w:rsidRPr="00F7394C">
        <w:rPr>
          <w:rStyle w:val="StyleUnderline"/>
          <w:highlight w:val="cyan"/>
        </w:rPr>
        <w:t>AI companies</w:t>
      </w:r>
      <w:r w:rsidRPr="00F7394C">
        <w:rPr>
          <w:sz w:val="16"/>
        </w:rPr>
        <w:t xml:space="preserve"> are </w:t>
      </w:r>
      <w:r w:rsidRPr="00F7394C">
        <w:rPr>
          <w:rStyle w:val="StyleUnderline"/>
          <w:highlight w:val="cyan"/>
        </w:rPr>
        <w:t xml:space="preserve">advancing </w:t>
      </w:r>
      <w:r w:rsidRPr="00F7394C">
        <w:rPr>
          <w:rStyle w:val="Emphasis"/>
          <w:highlight w:val="cyan"/>
        </w:rPr>
        <w:t>anti-reg</w:t>
      </w:r>
      <w:r w:rsidRPr="00F7394C">
        <w:rPr>
          <w:rStyle w:val="StyleUnderline"/>
        </w:rPr>
        <w:t xml:space="preserve">ulation narratives </w:t>
      </w:r>
      <w:r w:rsidRPr="00F7394C">
        <w:rPr>
          <w:rStyle w:val="StyleUnderline"/>
          <w:highlight w:val="cyan"/>
        </w:rPr>
        <w:t>based on</w:t>
      </w:r>
      <w:r w:rsidRPr="00F7394C">
        <w:rPr>
          <w:sz w:val="16"/>
        </w:rPr>
        <w:t xml:space="preserve"> national </w:t>
      </w:r>
      <w:r w:rsidRPr="00F7394C">
        <w:rPr>
          <w:rStyle w:val="StyleUnderline"/>
        </w:rPr>
        <w:t xml:space="preserve">security or economic </w:t>
      </w:r>
      <w:r w:rsidRPr="00F7394C">
        <w:rPr>
          <w:rStyle w:val="Emphasis"/>
          <w:highlight w:val="cyan"/>
        </w:rPr>
        <w:t>competitiveness</w:t>
      </w:r>
      <w:r w:rsidRPr="00F7394C">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1644B8E0" w14:textId="77777777" w:rsidR="005E0115" w:rsidRPr="00F7394C" w:rsidRDefault="005E0115" w:rsidP="005E0115">
      <w:pPr>
        <w:rPr>
          <w:sz w:val="16"/>
        </w:rPr>
      </w:pPr>
      <w:r w:rsidRPr="00F7394C">
        <w:rPr>
          <w:rStyle w:val="StyleUnderline"/>
        </w:rPr>
        <w:t>Industry</w:t>
      </w:r>
      <w:r w:rsidRPr="00F7394C">
        <w:rPr>
          <w:sz w:val="16"/>
        </w:rPr>
        <w:t xml:space="preserve"> may also </w:t>
      </w:r>
      <w:r w:rsidRPr="00F7394C">
        <w:rPr>
          <w:rStyle w:val="Emphasis"/>
        </w:rPr>
        <w:t>steer policy</w:t>
      </w:r>
      <w:r w:rsidRPr="00F7394C">
        <w:rPr>
          <w:rStyle w:val="StyleUnderline"/>
        </w:rPr>
        <w:t xml:space="preserve"> discussions toward particular </w:t>
      </w:r>
      <w:r w:rsidRPr="00F7394C">
        <w:rPr>
          <w:rStyle w:val="Emphasis"/>
        </w:rPr>
        <w:t>problems</w:t>
      </w:r>
      <w:r w:rsidRPr="00F7394C">
        <w:rPr>
          <w:sz w:val="16"/>
        </w:rPr>
        <w:t xml:space="preserve">—e.g., by </w:t>
      </w:r>
      <w:r w:rsidRPr="00F7394C">
        <w:rPr>
          <w:rStyle w:val="StyleUnderline"/>
        </w:rPr>
        <w:t>hosting workshops or presentations</w:t>
      </w:r>
      <w:r w:rsidRPr="00F7394C">
        <w:rPr>
          <w:sz w:val="16"/>
        </w:rPr>
        <w:t xml:space="preserve"> with policymakers to “</w:t>
      </w:r>
      <w:r w:rsidRPr="00F7394C">
        <w:rPr>
          <w:rStyle w:val="StyleUnderline"/>
        </w:rPr>
        <w:t>frame the question of ‘what are the salient harms and risks</w:t>
      </w:r>
      <w:r w:rsidRPr="00F7394C">
        <w:rPr>
          <w:sz w:val="16"/>
        </w:rPr>
        <w:t xml:space="preserve">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657524F1" w14:textId="77777777" w:rsidR="005E0115" w:rsidRPr="00F7394C" w:rsidRDefault="005E0115" w:rsidP="005E0115">
      <w:pPr>
        <w:rPr>
          <w:sz w:val="16"/>
        </w:rPr>
      </w:pPr>
      <w:r w:rsidRPr="00F7394C">
        <w:rPr>
          <w:sz w:val="16"/>
        </w:rPr>
        <w:t xml:space="preserve">In addition, </w:t>
      </w:r>
      <w:r w:rsidRPr="00F7394C">
        <w:rPr>
          <w:rStyle w:val="StyleUnderline"/>
        </w:rPr>
        <w:t xml:space="preserve">industry can </w:t>
      </w:r>
      <w:r w:rsidRPr="00F7394C">
        <w:rPr>
          <w:rStyle w:val="Emphasis"/>
          <w:highlight w:val="cyan"/>
        </w:rPr>
        <w:t>set</w:t>
      </w:r>
      <w:r w:rsidRPr="00F7394C">
        <w:rPr>
          <w:sz w:val="16"/>
        </w:rPr>
        <w:t xml:space="preserve"> the </w:t>
      </w:r>
      <w:r w:rsidRPr="00F7394C">
        <w:rPr>
          <w:rStyle w:val="StyleUnderline"/>
        </w:rPr>
        <w:t xml:space="preserve">policy </w:t>
      </w:r>
      <w:r w:rsidRPr="00F7394C">
        <w:rPr>
          <w:rStyle w:val="Emphasis"/>
          <w:highlight w:val="cyan"/>
        </w:rPr>
        <w:t>agenda</w:t>
      </w:r>
      <w:r w:rsidRPr="00F7394C">
        <w:rPr>
          <w:rStyle w:val="StyleUnderline"/>
          <w:highlight w:val="cyan"/>
        </w:rPr>
        <w:t xml:space="preserve"> by promoting</w:t>
      </w:r>
      <w:r w:rsidRPr="00F7394C">
        <w:rPr>
          <w:rStyle w:val="StyleUnderline"/>
        </w:rPr>
        <w:t xml:space="preserve"> default standards or </w:t>
      </w:r>
      <w:r w:rsidRPr="00F7394C">
        <w:rPr>
          <w:rStyle w:val="Emphasis"/>
          <w:highlight w:val="cyan"/>
        </w:rPr>
        <w:t>reg</w:t>
      </w:r>
      <w:r w:rsidRPr="00F7394C">
        <w:rPr>
          <w:rStyle w:val="StyleUnderline"/>
        </w:rPr>
        <w:t>ulatory approache</w:t>
      </w:r>
      <w:r w:rsidRPr="00F7394C">
        <w:rPr>
          <w:rStyle w:val="Emphasis"/>
          <w:highlight w:val="cyan"/>
        </w:rPr>
        <w:t>s</w:t>
      </w:r>
      <w:r w:rsidRPr="00F7394C">
        <w:rPr>
          <w:sz w:val="16"/>
        </w:rPr>
        <w:t xml:space="preserve"> (R7; R8), </w:t>
      </w:r>
      <w:r w:rsidRPr="00F7394C">
        <w:rPr>
          <w:rStyle w:val="StyleUnderline"/>
          <w:highlight w:val="cyan"/>
        </w:rPr>
        <w:t>which</w:t>
      </w:r>
      <w:r w:rsidRPr="00F7394C">
        <w:rPr>
          <w:rStyle w:val="StyleUnderline"/>
        </w:rPr>
        <w:t xml:space="preserve"> can </w:t>
      </w:r>
      <w:r w:rsidRPr="00F7394C">
        <w:rPr>
          <w:rStyle w:val="Emphasis"/>
          <w:highlight w:val="cyan"/>
        </w:rPr>
        <w:t>fail</w:t>
      </w:r>
      <w:r w:rsidRPr="00F7394C">
        <w:rPr>
          <w:rStyle w:val="StyleUnderline"/>
        </w:rPr>
        <w:t xml:space="preserve"> to reflect broader </w:t>
      </w:r>
      <w:r w:rsidRPr="00F7394C">
        <w:rPr>
          <w:rStyle w:val="StyleUnderline"/>
          <w:highlight w:val="cyan"/>
        </w:rPr>
        <w:t xml:space="preserve">public </w:t>
      </w:r>
      <w:r w:rsidRPr="00F7394C">
        <w:rPr>
          <w:rStyle w:val="Emphasis"/>
          <w:highlight w:val="cyan"/>
        </w:rPr>
        <w:t>interest</w:t>
      </w:r>
      <w:r w:rsidRPr="00F7394C">
        <w:rPr>
          <w:sz w:val="16"/>
        </w:rPr>
        <w:t xml:space="preserve"> goals (Hacker 2023). Companies have promulgated self-governance practices, such as the Responsible Scaling Pol icy from Anthropic (2023) and the voluntary commitments on AI from the White House (2023). Experts were concerned that these announcements “essentially set[] the agenda for regulation”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5A171AE6" w14:textId="77777777" w:rsidR="005E0115" w:rsidRPr="00F7394C" w:rsidRDefault="005E0115" w:rsidP="005E0115">
      <w:pPr>
        <w:rPr>
          <w:sz w:val="16"/>
        </w:rPr>
      </w:pPr>
      <w:r w:rsidRPr="00F7394C">
        <w:rPr>
          <w:sz w:val="16"/>
        </w:rPr>
        <w:t xml:space="preserve">Another form of </w:t>
      </w:r>
      <w:r w:rsidRPr="00F7394C">
        <w:rPr>
          <w:rStyle w:val="StyleUnderline"/>
        </w:rPr>
        <w:t xml:space="preserve">agenda-setting occurs when </w:t>
      </w:r>
      <w:r w:rsidRPr="00F7394C">
        <w:rPr>
          <w:rStyle w:val="Emphasis"/>
        </w:rPr>
        <w:t>industry</w:t>
      </w:r>
      <w:r w:rsidRPr="00F7394C">
        <w:rPr>
          <w:sz w:val="16"/>
        </w:rPr>
        <w:t xml:space="preserve"> actors </w:t>
      </w:r>
      <w:r w:rsidRPr="00F7394C">
        <w:rPr>
          <w:rStyle w:val="StyleUnderline"/>
        </w:rPr>
        <w:t xml:space="preserve">determine </w:t>
      </w:r>
      <w:r w:rsidRPr="00F7394C">
        <w:rPr>
          <w:rStyle w:val="Emphasis"/>
        </w:rPr>
        <w:t>metrics</w:t>
      </w:r>
      <w:r w:rsidRPr="00F7394C">
        <w:rPr>
          <w:rStyle w:val="StyleUnderline"/>
        </w:rPr>
        <w:t xml:space="preserve"> for measuring </w:t>
      </w:r>
      <w:r w:rsidRPr="00F7394C">
        <w:rPr>
          <w:rStyle w:val="Emphasis"/>
        </w:rPr>
        <w:t>harm</w:t>
      </w:r>
      <w:r w:rsidRPr="00F7394C">
        <w:rPr>
          <w:sz w:val="16"/>
        </w:rPr>
        <w:t xml:space="preserve"> prevention, equity, or system safety. Companies frequently “[cast] demographic diversity in the text and images in the generated content . . . as the holy grail of [AI] ethics, and it’s . . . not even close . . . It’s not a sliver of the problems being created” (R5). </w:t>
      </w:r>
      <w:r w:rsidRPr="00F7394C">
        <w:rPr>
          <w:rStyle w:val="StyleUnderline"/>
          <w:highlight w:val="cyan"/>
        </w:rPr>
        <w:t>Metrics</w:t>
      </w:r>
      <w:r w:rsidRPr="00F7394C">
        <w:rPr>
          <w:rStyle w:val="StyleUnderline"/>
        </w:rPr>
        <w:t xml:space="preserve"> used </w:t>
      </w:r>
      <w:r w:rsidRPr="00F7394C">
        <w:rPr>
          <w:rStyle w:val="StyleUnderline"/>
          <w:highlight w:val="cyan"/>
        </w:rPr>
        <w:t>are</w:t>
      </w:r>
      <w:r w:rsidRPr="00F7394C">
        <w:rPr>
          <w:sz w:val="16"/>
        </w:rPr>
        <w:t xml:space="preserve"> often </w:t>
      </w:r>
      <w:r w:rsidRPr="00F7394C">
        <w:rPr>
          <w:rStyle w:val="Emphasis"/>
          <w:highlight w:val="cyan"/>
        </w:rPr>
        <w:t>misleading</w:t>
      </w:r>
      <w:r w:rsidRPr="00F7394C">
        <w:rPr>
          <w:rStyle w:val="StyleUnderline"/>
        </w:rPr>
        <w:t xml:space="preserve"> proxies for the harms</w:t>
      </w:r>
      <w:r w:rsidRPr="00F7394C">
        <w:rPr>
          <w:sz w:val="16"/>
        </w:rPr>
        <w:t xml:space="preserve"> they sought to address, </w:t>
      </w:r>
      <w:r w:rsidRPr="00F7394C">
        <w:rPr>
          <w:rStyle w:val="StyleUnderline"/>
          <w:highlight w:val="cyan"/>
        </w:rPr>
        <w:t>which</w:t>
      </w:r>
      <w:r w:rsidRPr="00F7394C">
        <w:rPr>
          <w:rStyle w:val="StyleUnderline"/>
        </w:rPr>
        <w:t xml:space="preserve"> can </w:t>
      </w:r>
      <w:r w:rsidRPr="00F7394C">
        <w:rPr>
          <w:rStyle w:val="Emphasis"/>
          <w:highlight w:val="cyan"/>
        </w:rPr>
        <w:t>detract</w:t>
      </w:r>
      <w:r w:rsidRPr="00F7394C">
        <w:rPr>
          <w:rStyle w:val="StyleUnderline"/>
          <w:highlight w:val="cyan"/>
        </w:rPr>
        <w:t xml:space="preserve"> from</w:t>
      </w:r>
      <w:r w:rsidRPr="00F7394C">
        <w:rPr>
          <w:rStyle w:val="StyleUnderline"/>
        </w:rPr>
        <w:t xml:space="preserve"> broader </w:t>
      </w:r>
      <w:r w:rsidRPr="00F7394C">
        <w:rPr>
          <w:rStyle w:val="Emphasis"/>
          <w:highlight w:val="cyan"/>
        </w:rPr>
        <w:t>concerns</w:t>
      </w:r>
      <w:r w:rsidRPr="00F7394C">
        <w:rPr>
          <w:rStyle w:val="StyleUnderline"/>
        </w:rPr>
        <w:t xml:space="preserve"> about AI’s effects</w:t>
      </w:r>
      <w:r w:rsidRPr="00F7394C">
        <w:rPr>
          <w:sz w:val="16"/>
        </w:rPr>
        <w:t xml:space="preserve"> on labor markets, economic inequality, democratic governance of AI systems, and the goal of “shifting power to marginalized communities” (R5).</w:t>
      </w:r>
    </w:p>
    <w:p w14:paraId="436FD23B" w14:textId="77777777" w:rsidR="005E0115" w:rsidRPr="00F7394C" w:rsidRDefault="005E0115" w:rsidP="005E0115">
      <w:pPr>
        <w:rPr>
          <w:sz w:val="16"/>
        </w:rPr>
      </w:pPr>
      <w:r w:rsidRPr="00F7394C">
        <w:rPr>
          <w:sz w:val="16"/>
        </w:rPr>
        <w:t>Moreover, some companies attempt to steer regulatory discussions toward technical or engineering details at the expense of broader policy discussions.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33E0F1C2" w14:textId="77777777" w:rsidR="005E0115" w:rsidRPr="00F7394C" w:rsidRDefault="005E0115" w:rsidP="005E0115">
      <w:pPr>
        <w:rPr>
          <w:sz w:val="16"/>
        </w:rPr>
      </w:pPr>
      <w:r w:rsidRPr="00F7394C">
        <w:rPr>
          <w:rStyle w:val="StyleUnderline"/>
          <w:highlight w:val="cyan"/>
        </w:rPr>
        <w:t>This</w:t>
      </w:r>
      <w:r w:rsidRPr="00F7394C">
        <w:rPr>
          <w:rStyle w:val="StyleUnderline"/>
        </w:rPr>
        <w:t xml:space="preserve"> framing</w:t>
      </w:r>
      <w:r w:rsidRPr="00F7394C">
        <w:rPr>
          <w:sz w:val="16"/>
        </w:rPr>
        <w:t xml:space="preserve"> may help advance more-moderate regulations or </w:t>
      </w:r>
      <w:r w:rsidRPr="00F7394C">
        <w:rPr>
          <w:rStyle w:val="StyleUnderline"/>
          <w:highlight w:val="cyan"/>
        </w:rPr>
        <w:t>make</w:t>
      </w:r>
      <w:r w:rsidRPr="00F7394C">
        <w:rPr>
          <w:rStyle w:val="StyleUnderline"/>
        </w:rPr>
        <w:t xml:space="preserve"> enacting </w:t>
      </w:r>
      <w:r w:rsidRPr="00F7394C">
        <w:rPr>
          <w:rStyle w:val="Emphasis"/>
          <w:highlight w:val="cyan"/>
        </w:rPr>
        <w:t>regulation</w:t>
      </w:r>
      <w:r w:rsidRPr="00F7394C">
        <w:rPr>
          <w:rStyle w:val="StyleUnderline"/>
        </w:rPr>
        <w:t xml:space="preserve"> more </w:t>
      </w:r>
      <w:r w:rsidRPr="00F7394C">
        <w:rPr>
          <w:rStyle w:val="Emphasis"/>
          <w:highlight w:val="cyan"/>
        </w:rPr>
        <w:t>difficult</w:t>
      </w:r>
      <w:r w:rsidRPr="00F7394C">
        <w:rPr>
          <w:rStyle w:val="StyleUnderline"/>
        </w:rPr>
        <w:t xml:space="preserve">, and it could also exacerbate </w:t>
      </w:r>
      <w:r w:rsidRPr="00F7394C">
        <w:rPr>
          <w:rStyle w:val="Emphasis"/>
        </w:rPr>
        <w:t>cultural</w:t>
      </w:r>
      <w:r w:rsidRPr="00F7394C">
        <w:rPr>
          <w:rStyle w:val="StyleUnderline"/>
        </w:rPr>
        <w:t xml:space="preserve"> or </w:t>
      </w:r>
      <w:r w:rsidRPr="00F7394C">
        <w:rPr>
          <w:rStyle w:val="Emphasis"/>
        </w:rPr>
        <w:t>informational</w:t>
      </w:r>
      <w:r w:rsidRPr="00F7394C">
        <w:rPr>
          <w:rStyle w:val="StyleUnderline"/>
        </w:rPr>
        <w:t xml:space="preserve"> effects,</w:t>
      </w:r>
      <w:r w:rsidRPr="00F7394C">
        <w:rPr>
          <w:sz w:val="16"/>
        </w:rPr>
        <w:t xml:space="preserve"> </w:t>
      </w:r>
      <w:r w:rsidRPr="00F7394C">
        <w:rPr>
          <w:rStyle w:val="StyleUnderline"/>
          <w:highlight w:val="cyan"/>
        </w:rPr>
        <w:t xml:space="preserve">forcing governments to </w:t>
      </w:r>
      <w:r w:rsidRPr="00F7394C">
        <w:rPr>
          <w:rStyle w:val="Emphasis"/>
          <w:highlight w:val="cyan"/>
        </w:rPr>
        <w:t>defer</w:t>
      </w:r>
      <w:r w:rsidRPr="00F7394C">
        <w:rPr>
          <w:rStyle w:val="StyleUnderline"/>
        </w:rPr>
        <w:t xml:space="preserve"> to </w:t>
      </w:r>
      <w:r w:rsidRPr="00F7394C">
        <w:rPr>
          <w:rStyle w:val="Emphasis"/>
        </w:rPr>
        <w:t>industry</w:t>
      </w:r>
      <w:r w:rsidRPr="00F7394C">
        <w:rPr>
          <w:rStyle w:val="StyleUnderline"/>
        </w:rPr>
        <w:t xml:space="preserve"> information</w:t>
      </w:r>
      <w:r w:rsidRPr="00F7394C">
        <w:rPr>
          <w:sz w:val="16"/>
        </w:rPr>
        <w:t xml:space="preserve"> (Hakenes and Schnabel 2014).14 It can also sideline civil society groups by reducing “a political policy issue that many groups in society might have a stake in . . . and turning it into that sort of technocratic discipline” (R17).</w:t>
      </w:r>
    </w:p>
    <w:p w14:paraId="57A76E86" w14:textId="77777777" w:rsidR="005E0115" w:rsidRPr="00F7394C" w:rsidRDefault="005E0115" w:rsidP="005E0115">
      <w:pPr>
        <w:rPr>
          <w:sz w:val="16"/>
        </w:rPr>
      </w:pPr>
      <w:r w:rsidRPr="00F7394C">
        <w:rPr>
          <w:sz w:val="16"/>
        </w:rPr>
        <w:t xml:space="preserve">Information Management. </w:t>
      </w:r>
      <w:r w:rsidRPr="00F7394C">
        <w:rPr>
          <w:rStyle w:val="StyleUnderline"/>
        </w:rPr>
        <w:t xml:space="preserve">AI </w:t>
      </w:r>
      <w:r w:rsidRPr="00F7394C">
        <w:rPr>
          <w:rStyle w:val="Emphasis"/>
          <w:highlight w:val="cyan"/>
        </w:rPr>
        <w:t>companies</w:t>
      </w:r>
      <w:r w:rsidRPr="00F7394C">
        <w:rPr>
          <w:rStyle w:val="StyleUnderline"/>
          <w:highlight w:val="cyan"/>
        </w:rPr>
        <w:t xml:space="preserve"> possess</w:t>
      </w:r>
      <w:r w:rsidRPr="00F7394C">
        <w:rPr>
          <w:rStyle w:val="StyleUnderline"/>
        </w:rPr>
        <w:t xml:space="preserve"> large </w:t>
      </w:r>
      <w:r w:rsidRPr="00F7394C">
        <w:rPr>
          <w:rStyle w:val="Emphasis"/>
          <w:highlight w:val="cyan"/>
        </w:rPr>
        <w:t>info</w:t>
      </w:r>
      <w:r w:rsidRPr="00F7394C">
        <w:rPr>
          <w:rStyle w:val="StyleUnderline"/>
        </w:rPr>
        <w:t xml:space="preserve">rmation </w:t>
      </w:r>
      <w:r w:rsidRPr="00F7394C">
        <w:rPr>
          <w:rStyle w:val="StyleUnderline"/>
          <w:highlight w:val="cyan"/>
        </w:rPr>
        <w:t>asymmetries</w:t>
      </w:r>
      <w:r w:rsidRPr="00F7394C">
        <w:rPr>
          <w:sz w:val="16"/>
        </w:rPr>
        <w:t xml:space="preserve"> over </w:t>
      </w:r>
      <w:r w:rsidRPr="00F7394C">
        <w:rPr>
          <w:rStyle w:val="Emphasis"/>
          <w:highlight w:val="cyan"/>
        </w:rPr>
        <w:t>government</w:t>
      </w:r>
      <w:r w:rsidRPr="00F7394C">
        <w:rPr>
          <w:rStyle w:val="StyleUnderline"/>
        </w:rPr>
        <w:t xml:space="preserve"> actor</w:t>
      </w:r>
      <w:r w:rsidRPr="00F7394C">
        <w:rPr>
          <w:rStyle w:val="Emphasis"/>
          <w:highlight w:val="cyan"/>
        </w:rPr>
        <w:t>s</w:t>
      </w:r>
      <w:r w:rsidRPr="00F7394C">
        <w:rPr>
          <w:sz w:val="16"/>
        </w:rPr>
        <w:t xml:space="preserve">, who </w:t>
      </w:r>
      <w:r w:rsidRPr="00F7394C">
        <w:rPr>
          <w:rStyle w:val="StyleUnderline"/>
          <w:highlight w:val="cyan"/>
        </w:rPr>
        <w:t xml:space="preserve">have limited </w:t>
      </w:r>
      <w:r w:rsidRPr="00F7394C">
        <w:rPr>
          <w:rStyle w:val="Emphasis"/>
          <w:highlight w:val="cyan"/>
        </w:rPr>
        <w:t>expertise</w:t>
      </w:r>
      <w:r w:rsidRPr="00F7394C">
        <w:rPr>
          <w:rStyle w:val="StyleUnderline"/>
        </w:rPr>
        <w:t xml:space="preserve"> and visibility into advanced AI systems</w:t>
      </w:r>
      <w:r w:rsidRPr="00F7394C">
        <w:rPr>
          <w:sz w:val="16"/>
        </w:rPr>
        <w:t xml:space="preserve"> (Taeihagh 2021; Lupo 2023; Anderljung et al. 2023a). Companies are capitalizing on these asymmetries to shape the information environment in their favor (R1; R2; R3; R11; R14), usually by withholding important information about general-purpose AI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F7394C">
        <w:rPr>
          <w:rStyle w:val="StyleUnderline"/>
        </w:rPr>
        <w:t xml:space="preserve">AI developers could </w:t>
      </w:r>
      <w:r w:rsidRPr="00F7394C">
        <w:rPr>
          <w:rStyle w:val="Emphasis"/>
        </w:rPr>
        <w:t>further</w:t>
      </w:r>
      <w:r w:rsidRPr="00F7394C">
        <w:rPr>
          <w:rStyle w:val="StyleUnderline"/>
        </w:rPr>
        <w:t xml:space="preserve"> engage</w:t>
      </w:r>
      <w:r w:rsidRPr="00F7394C">
        <w:rPr>
          <w:sz w:val="16"/>
        </w:rPr>
        <w:t xml:space="preserve"> in “</w:t>
      </w:r>
      <w:r w:rsidRPr="00F7394C">
        <w:rPr>
          <w:rStyle w:val="StyleUnderline"/>
        </w:rPr>
        <w:t xml:space="preserve">stonewalling or </w:t>
      </w:r>
      <w:r w:rsidRPr="00F7394C">
        <w:rPr>
          <w:rStyle w:val="Emphasis"/>
        </w:rPr>
        <w:t>slow walking</w:t>
      </w:r>
      <w:r w:rsidRPr="00F7394C">
        <w:rPr>
          <w:sz w:val="16"/>
        </w:rPr>
        <w:t xml:space="preserve"> . . . like </w:t>
      </w:r>
      <w:r w:rsidRPr="00F7394C">
        <w:rPr>
          <w:rStyle w:val="StyleUnderline"/>
        </w:rPr>
        <w:t xml:space="preserve">lack of </w:t>
      </w:r>
      <w:r w:rsidRPr="00F7394C">
        <w:rPr>
          <w:rStyle w:val="Emphasis"/>
        </w:rPr>
        <w:t>forthcomingness</w:t>
      </w:r>
      <w:r w:rsidRPr="00F7394C">
        <w:rPr>
          <w:rStyle w:val="StyleUnderline"/>
        </w:rPr>
        <w:t xml:space="preserve"> to inquiries that make it </w:t>
      </w:r>
      <w:r w:rsidRPr="00F7394C">
        <w:rPr>
          <w:rStyle w:val="Emphasis"/>
        </w:rPr>
        <w:t>difficult</w:t>
      </w:r>
      <w:r w:rsidRPr="00F7394C">
        <w:rPr>
          <w:rStyle w:val="StyleUnderline"/>
        </w:rPr>
        <w:t xml:space="preserve"> for government actors to have a </w:t>
      </w:r>
      <w:r w:rsidRPr="00F7394C">
        <w:rPr>
          <w:rStyle w:val="Emphasis"/>
        </w:rPr>
        <w:t>full picture</w:t>
      </w:r>
      <w:r w:rsidRPr="00F7394C">
        <w:rPr>
          <w:sz w:val="16"/>
        </w:rPr>
        <w:t xml:space="preserve"> of what’s going on in an official capacity” (R12).</w:t>
      </w:r>
    </w:p>
    <w:p w14:paraId="4D47FCB8" w14:textId="77777777" w:rsidR="005E0115" w:rsidRPr="00F7394C" w:rsidRDefault="005E0115" w:rsidP="005E0115">
      <w:pPr>
        <w:rPr>
          <w:sz w:val="16"/>
        </w:rPr>
      </w:pPr>
      <w:r w:rsidRPr="00F7394C">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F7394C">
        <w:rPr>
          <w:rStyle w:val="StyleUnderline"/>
        </w:rPr>
        <w:t>industry</w:t>
      </w:r>
      <w:r w:rsidRPr="00F7394C">
        <w:rPr>
          <w:sz w:val="16"/>
        </w:rPr>
        <w:t xml:space="preserve"> [</w:t>
      </w:r>
      <w:r w:rsidRPr="00F7394C">
        <w:rPr>
          <w:rStyle w:val="StyleUnderline"/>
        </w:rPr>
        <w:t>is</w:t>
      </w:r>
      <w:r w:rsidRPr="00F7394C">
        <w:rPr>
          <w:sz w:val="16"/>
        </w:rPr>
        <w:t xml:space="preserve">] </w:t>
      </w:r>
      <w:r w:rsidRPr="00F7394C">
        <w:rPr>
          <w:rStyle w:val="Emphasis"/>
        </w:rPr>
        <w:t>selectively</w:t>
      </w:r>
      <w:r w:rsidRPr="00F7394C">
        <w:rPr>
          <w:rStyle w:val="StyleUnderline"/>
        </w:rPr>
        <w:t xml:space="preserve"> sharing examples of proactive, </w:t>
      </w:r>
      <w:r w:rsidRPr="00F7394C">
        <w:rPr>
          <w:rStyle w:val="Emphasis"/>
        </w:rPr>
        <w:t>responsible</w:t>
      </w:r>
      <w:r w:rsidRPr="00F7394C">
        <w:rPr>
          <w:rStyle w:val="StyleUnderline"/>
        </w:rPr>
        <w:t xml:space="preserve"> use</w:t>
      </w:r>
      <w:r w:rsidRPr="00F7394C">
        <w:rPr>
          <w:sz w:val="16"/>
        </w:rPr>
        <w:t xml:space="preserve"> or responsible approaches, which both are </w:t>
      </w:r>
      <w:r w:rsidRPr="00F7394C">
        <w:rPr>
          <w:rStyle w:val="StyleUnderline"/>
        </w:rPr>
        <w:t xml:space="preserve">intended to </w:t>
      </w:r>
      <w:r w:rsidRPr="00F7394C">
        <w:rPr>
          <w:rStyle w:val="Emphasis"/>
        </w:rPr>
        <w:t>demonstrate</w:t>
      </w:r>
      <w:r w:rsidRPr="00F7394C">
        <w:rPr>
          <w:rStyle w:val="StyleUnderline"/>
        </w:rPr>
        <w:t xml:space="preserve"> a </w:t>
      </w:r>
      <w:r w:rsidRPr="00F7394C">
        <w:rPr>
          <w:rStyle w:val="Emphasis"/>
        </w:rPr>
        <w:t>reduced</w:t>
      </w:r>
      <w:r w:rsidRPr="00F7394C">
        <w:rPr>
          <w:rStyle w:val="StyleUnderline"/>
        </w:rPr>
        <w:t xml:space="preserve"> need for </w:t>
      </w:r>
      <w:r w:rsidRPr="00F7394C">
        <w:rPr>
          <w:rStyle w:val="Emphasis"/>
        </w:rPr>
        <w:t>reg</w:t>
      </w:r>
      <w:r w:rsidRPr="00F7394C">
        <w:rPr>
          <w:rStyle w:val="StyleUnderline"/>
        </w:rPr>
        <w:t>ulatory intervention</w:t>
      </w:r>
      <w:r w:rsidRPr="00F7394C">
        <w:rPr>
          <w:sz w:val="16"/>
        </w:rPr>
        <w:t xml:space="preserve"> or to shape the kind of regulatory imagination of what good practices look like” (R12).</w:t>
      </w:r>
    </w:p>
    <w:p w14:paraId="5DB70A37" w14:textId="77777777" w:rsidR="005E0115" w:rsidRPr="00F7394C" w:rsidRDefault="005E0115" w:rsidP="005E0115">
      <w:pPr>
        <w:rPr>
          <w:sz w:val="16"/>
        </w:rPr>
      </w:pPr>
      <w:r w:rsidRPr="00F7394C">
        <w:rPr>
          <w:sz w:val="16"/>
        </w:rPr>
        <w:t xml:space="preserve">Information Overload. Only one expert discussed information overload, which occurs when </w:t>
      </w:r>
      <w:r w:rsidRPr="00F7394C">
        <w:rPr>
          <w:rStyle w:val="StyleUnderline"/>
          <w:highlight w:val="cyan"/>
        </w:rPr>
        <w:t xml:space="preserve">actors </w:t>
      </w:r>
      <w:r w:rsidRPr="00F7394C">
        <w:rPr>
          <w:rStyle w:val="Emphasis"/>
          <w:highlight w:val="cyan"/>
        </w:rPr>
        <w:t>inundate</w:t>
      </w:r>
      <w:r w:rsidRPr="00F7394C">
        <w:rPr>
          <w:rStyle w:val="StyleUnderline"/>
        </w:rPr>
        <w:t xml:space="preserve"> policy makers with </w:t>
      </w:r>
      <w:r w:rsidRPr="00F7394C">
        <w:rPr>
          <w:rStyle w:val="Emphasis"/>
          <w:highlight w:val="cyan"/>
        </w:rPr>
        <w:t>more info</w:t>
      </w:r>
      <w:r w:rsidRPr="00F7394C">
        <w:rPr>
          <w:rStyle w:val="StyleUnderline"/>
        </w:rPr>
        <w:t xml:space="preserve">rmation </w:t>
      </w:r>
      <w:r w:rsidRPr="00F7394C">
        <w:rPr>
          <w:rStyle w:val="StyleUnderline"/>
          <w:highlight w:val="cyan"/>
        </w:rPr>
        <w:t xml:space="preserve">than they can assess to </w:t>
      </w:r>
      <w:r w:rsidRPr="00F7394C">
        <w:rPr>
          <w:rStyle w:val="Emphasis"/>
          <w:highlight w:val="cyan"/>
        </w:rPr>
        <w:t>lower scrutiny</w:t>
      </w:r>
      <w:r w:rsidRPr="00F7394C">
        <w:rPr>
          <w:rStyle w:val="StyleUnderline"/>
        </w:rPr>
        <w:t xml:space="preserve"> of policy</w:t>
      </w:r>
      <w:r w:rsidRPr="00F7394C">
        <w:rPr>
          <w:sz w:val="16"/>
        </w:rPr>
        <w:t xml:space="preserve"> outcomes (Wagner 2009). R6 indicated that many industry actors submitted comments to the National Institute of Standards and Technology (NIST) on the AI Risk Management Framework (NIST2023), which could be a limited example of this mechanism at play.</w:t>
      </w:r>
    </w:p>
    <w:bookmarkEnd w:id="15"/>
    <w:p w14:paraId="520FC4FC" w14:textId="77777777" w:rsidR="005E0115" w:rsidRDefault="005E0115" w:rsidP="005E0115">
      <w:pPr>
        <w:pStyle w:val="Heading3"/>
      </w:pPr>
      <w:r>
        <w:t>AI---Impact---AT: Defense---2NC</w:t>
      </w:r>
    </w:p>
    <w:bookmarkEnd w:id="8"/>
    <w:p w14:paraId="649C0D79" w14:textId="77777777" w:rsidR="005E0115" w:rsidRDefault="005E0115" w:rsidP="005E0115">
      <w:pPr>
        <w:pStyle w:val="Heading3"/>
      </w:pPr>
      <w:r>
        <w:t>Transition---2NC</w:t>
      </w:r>
    </w:p>
    <w:p w14:paraId="51BDC0B5" w14:textId="77777777" w:rsidR="005E0115" w:rsidRDefault="005E0115" w:rsidP="005E0115">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7796D337" w14:textId="77777777" w:rsidR="005E0115" w:rsidRDefault="005E0115" w:rsidP="005E0115">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7031E1A9" w14:textId="77777777" w:rsidR="005E0115" w:rsidRPr="009D2FF2" w:rsidRDefault="005E0115" w:rsidP="005E0115">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44AAF3D3" w14:textId="77777777" w:rsidR="005E0115" w:rsidRPr="009D2FF2" w:rsidRDefault="005E0115" w:rsidP="005E0115">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6D58C0FD" w14:textId="77777777" w:rsidR="005E0115" w:rsidRPr="009D2FF2" w:rsidRDefault="005E0115" w:rsidP="005E0115">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00F093DD" w14:textId="77777777" w:rsidR="005E0115" w:rsidRPr="009D2FF2" w:rsidRDefault="005E0115" w:rsidP="005E0115">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286532C5" w14:textId="77777777" w:rsidR="005E0115" w:rsidRPr="009D2FF2" w:rsidRDefault="005E0115" w:rsidP="005E0115">
      <w:pPr>
        <w:rPr>
          <w:sz w:val="16"/>
        </w:rPr>
      </w:pPr>
      <w:r w:rsidRPr="009D2FF2">
        <w:rPr>
          <w:sz w:val="16"/>
        </w:rPr>
        <w:t>Harnessing disruptive forces to accelerate decline</w:t>
      </w:r>
    </w:p>
    <w:p w14:paraId="4D596CDC" w14:textId="77777777" w:rsidR="005E0115" w:rsidRPr="00420329" w:rsidRDefault="005E0115" w:rsidP="005E0115">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7AB20939" w14:textId="77777777" w:rsidR="005E0115" w:rsidRPr="001C4E9C" w:rsidRDefault="005E0115" w:rsidP="005E0115">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1B18DB60" w14:textId="77777777" w:rsidR="005E0115" w:rsidRPr="001C4E9C" w:rsidRDefault="005E0115" w:rsidP="005E0115">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23A4BB88" w14:textId="77777777" w:rsidR="005E0115" w:rsidRDefault="005E0115" w:rsidP="005E0115">
      <w:r w:rsidRPr="001C4E9C">
        <w:rPr>
          <w:sz w:val="16"/>
        </w:rPr>
        <w:t>Leveraging policy responses to promote low-carbon innovation</w:t>
      </w:r>
    </w:p>
    <w:p w14:paraId="01BB1917" w14:textId="77777777" w:rsidR="005E0115" w:rsidRPr="00420329" w:rsidRDefault="005E0115" w:rsidP="005E0115">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01BE422E" w14:textId="77777777" w:rsidR="005E0115" w:rsidRPr="00420329" w:rsidRDefault="005E0115" w:rsidP="005E0115">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7AFD8260" w14:textId="77777777" w:rsidR="005E0115" w:rsidRPr="00420329" w:rsidRDefault="005E0115" w:rsidP="005E0115">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6A7F9F65" w14:textId="77777777" w:rsidR="005E0115" w:rsidRDefault="005E0115" w:rsidP="005E0115">
      <w:r>
        <w:t>&lt;&lt;TEXT CONDENSED, NONE OMITTED&gt;&gt;</w:t>
      </w:r>
    </w:p>
    <w:p w14:paraId="3D12C813" w14:textId="77777777" w:rsidR="005E0115" w:rsidRPr="001C4E9C" w:rsidRDefault="005E0115" w:rsidP="005E0115">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14924757" w14:textId="77777777" w:rsidR="005E0115" w:rsidRDefault="005E0115" w:rsidP="005E0115">
      <w:r>
        <w:t>&lt;&lt;PARAGRAPH BREAKS RESUME&gt;&gt;</w:t>
      </w:r>
    </w:p>
    <w:p w14:paraId="4AC77E31" w14:textId="77777777" w:rsidR="005E0115" w:rsidRPr="00420329" w:rsidRDefault="005E0115" w:rsidP="005E0115">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2B34DDA5" w14:textId="77777777" w:rsidR="005E0115" w:rsidRDefault="005E0115" w:rsidP="005E0115">
      <w:pPr>
        <w:pStyle w:val="Heading4"/>
      </w:pPr>
      <w:r>
        <w:t xml:space="preserve">1. </w:t>
      </w:r>
      <w:r w:rsidRPr="00E677CE">
        <w:rPr>
          <w:u w:val="single"/>
        </w:rPr>
        <w:t>NO ALTERNATIVE</w:t>
      </w:r>
      <w:r>
        <w:t xml:space="preserve">. The transition will be </w:t>
      </w:r>
      <w:r w:rsidRPr="00E677CE">
        <w:rPr>
          <w:u w:val="single"/>
        </w:rPr>
        <w:t>forced</w:t>
      </w:r>
      <w:r>
        <w:t xml:space="preserve"> through </w:t>
      </w:r>
      <w:r w:rsidRPr="00E677CE">
        <w:rPr>
          <w:u w:val="single"/>
        </w:rPr>
        <w:t>permanent</w:t>
      </w:r>
      <w:r>
        <w:t xml:space="preserve"> depression.</w:t>
      </w:r>
    </w:p>
    <w:p w14:paraId="2627D357" w14:textId="77777777" w:rsidR="005E0115" w:rsidRDefault="005E0115" w:rsidP="005E0115">
      <w:r w:rsidRPr="00E677CE">
        <w:rPr>
          <w:rStyle w:val="Style13ptBold"/>
        </w:rPr>
        <w:t>Kallis 18</w:t>
      </w:r>
      <w:r>
        <w:t xml:space="preserve"> [</w:t>
      </w:r>
      <w:r w:rsidRPr="00E677CE">
        <w:t>Giorgos Kallis (ICREA Professor of ecological economics, Autonomous University of Barcelona; Ph.D. in environmental policy and planning, University of the Aegean),</w:t>
      </w:r>
      <w:r>
        <w:t xml:space="preserve"> Vasilis Kostakis, Steffen Lange, Barbara Muraca, Susan Paulson, and Matthias Schmelzer, 5-31-2018, “Annual Review of Environment and Resources: Research on Degrowth,” Annual Review of Environment and Resources, Vol. 43, No. 4, </w:t>
      </w:r>
      <w:r w:rsidRPr="00E677CE">
        <w:t>https://doi.org/10.1146/ANNUREV-ENVIRON</w:t>
      </w:r>
      <w:r>
        <w:t>, njn]</w:t>
      </w:r>
    </w:p>
    <w:p w14:paraId="60E3869F" w14:textId="77777777" w:rsidR="005E0115" w:rsidRPr="007B2255" w:rsidRDefault="005E0115" w:rsidP="005E0115">
      <w:pPr>
        <w:rPr>
          <w:sz w:val="16"/>
        </w:rPr>
      </w:pPr>
      <w:r w:rsidRPr="007B2255">
        <w:rPr>
          <w:sz w:val="16"/>
        </w:rPr>
        <w:t xml:space="preserve">The fate of such openings will play out amid coevolutionary processes involving institutional organization, technology, environmental conditions, values, and knowledge (149). </w:t>
      </w:r>
      <w:r w:rsidRPr="007B2255">
        <w:rPr>
          <w:rStyle w:val="StyleUnderline"/>
        </w:rPr>
        <w:t xml:space="preserve">Although current worlds seem </w:t>
      </w:r>
      <w:r w:rsidRPr="007B2255">
        <w:rPr>
          <w:rStyle w:val="Emphasis"/>
        </w:rPr>
        <w:t>trapped in continuity</w:t>
      </w:r>
      <w:r w:rsidRPr="007B2255">
        <w:rPr>
          <w:rStyle w:val="StyleUnderline"/>
        </w:rPr>
        <w:t xml:space="preserve">, history is </w:t>
      </w:r>
      <w:r w:rsidRPr="007B2255">
        <w:rPr>
          <w:rStyle w:val="Emphasis"/>
        </w:rPr>
        <w:t>rife</w:t>
      </w:r>
      <w:r w:rsidRPr="007B2255">
        <w:rPr>
          <w:rStyle w:val="StyleUnderline"/>
        </w:rPr>
        <w:t xml:space="preserve"> with </w:t>
      </w:r>
      <w:r w:rsidRPr="007B2255">
        <w:rPr>
          <w:rStyle w:val="Emphasis"/>
        </w:rPr>
        <w:t>surprise</w:t>
      </w:r>
      <w:r w:rsidRPr="007B2255">
        <w:rPr>
          <w:rStyle w:val="StyleUnderline"/>
        </w:rPr>
        <w:t xml:space="preserve">, fueled by the incessant </w:t>
      </w:r>
      <w:r w:rsidRPr="007B2255">
        <w:rPr>
          <w:rStyle w:val="Emphasis"/>
        </w:rPr>
        <w:t>creativity</w:t>
      </w:r>
      <w:r w:rsidRPr="007B2255">
        <w:rPr>
          <w:rStyle w:val="StyleUnderline"/>
        </w:rPr>
        <w:t xml:space="preserve"> of humans and their ability to come up with </w:t>
      </w:r>
      <w:r w:rsidRPr="007B2255">
        <w:rPr>
          <w:rStyle w:val="Emphasis"/>
        </w:rPr>
        <w:t>new ways</w:t>
      </w:r>
      <w:r w:rsidRPr="007B2255">
        <w:rPr>
          <w:rStyle w:val="StyleUnderline"/>
        </w:rPr>
        <w:t xml:space="preserve"> of seeing the world</w:t>
      </w:r>
      <w:r w:rsidRPr="007B2255">
        <w:rPr>
          <w:sz w:val="16"/>
        </w:rPr>
        <w:t xml:space="preserve"> and new forms of living and producing their societies and their environments (150). </w:t>
      </w:r>
    </w:p>
    <w:p w14:paraId="13B06FAF" w14:textId="77777777" w:rsidR="005E0115" w:rsidRPr="007B2255" w:rsidRDefault="005E0115" w:rsidP="005E0115">
      <w:pPr>
        <w:rPr>
          <w:sz w:val="16"/>
        </w:rPr>
      </w:pPr>
      <w:r w:rsidRPr="007B2255">
        <w:rPr>
          <w:sz w:val="16"/>
        </w:rPr>
        <w:t xml:space="preserve">From this perspective, recent </w:t>
      </w:r>
      <w:r w:rsidRPr="007B2255">
        <w:rPr>
          <w:rStyle w:val="Emphasis"/>
          <w:highlight w:val="cyan"/>
        </w:rPr>
        <w:t>debate</w:t>
      </w:r>
      <w:r w:rsidRPr="007B2255">
        <w:rPr>
          <w:rStyle w:val="StyleUnderline"/>
        </w:rPr>
        <w:t xml:space="preserve">s </w:t>
      </w:r>
      <w:r w:rsidRPr="007B2255">
        <w:rPr>
          <w:rStyle w:val="StyleUnderline"/>
          <w:highlight w:val="cyan"/>
        </w:rPr>
        <w:t>on</w:t>
      </w:r>
      <w:r w:rsidRPr="007B2255">
        <w:rPr>
          <w:rStyle w:val="StyleUnderline"/>
        </w:rPr>
        <w:t xml:space="preserve"> the possibility of </w:t>
      </w:r>
      <w:r w:rsidRPr="007B2255">
        <w:rPr>
          <w:rStyle w:val="Emphasis"/>
          <w:highlight w:val="cyan"/>
        </w:rPr>
        <w:t>voluntary</w:t>
      </w:r>
      <w:r w:rsidRPr="007B2255">
        <w:rPr>
          <w:rStyle w:val="StyleUnderline"/>
        </w:rPr>
        <w:t xml:space="preserve"> paths to </w:t>
      </w:r>
      <w:r w:rsidRPr="007B2255">
        <w:rPr>
          <w:rStyle w:val="StyleUnderline"/>
          <w:highlight w:val="cyan"/>
        </w:rPr>
        <w:t>degrowth versus</w:t>
      </w:r>
      <w:r w:rsidRPr="007B2255">
        <w:rPr>
          <w:rStyle w:val="StyleUnderline"/>
        </w:rPr>
        <w:t xml:space="preserve"> the more probable event of </w:t>
      </w:r>
      <w:r w:rsidRPr="007B2255">
        <w:rPr>
          <w:rStyle w:val="Emphasis"/>
          <w:highlight w:val="cyan"/>
        </w:rPr>
        <w:t>forced</w:t>
      </w:r>
      <w:r w:rsidRPr="007B2255">
        <w:rPr>
          <w:rStyle w:val="StyleUnderline"/>
        </w:rPr>
        <w:t xml:space="preserve"> reductions provoked by an involuntary crash</w:t>
      </w:r>
      <w:r w:rsidRPr="007B2255">
        <w:rPr>
          <w:sz w:val="16"/>
        </w:rPr>
        <w:t xml:space="preserve"> (10, 77) </w:t>
      </w:r>
      <w:r w:rsidRPr="007B2255">
        <w:rPr>
          <w:rStyle w:val="StyleUnderline"/>
          <w:highlight w:val="cyan"/>
        </w:rPr>
        <w:t xml:space="preserve">is </w:t>
      </w:r>
      <w:r w:rsidRPr="007B2255">
        <w:rPr>
          <w:rStyle w:val="Emphasis"/>
          <w:highlight w:val="cyan"/>
        </w:rPr>
        <w:t>misleading</w:t>
      </w:r>
      <w:r w:rsidRPr="007B2255">
        <w:rPr>
          <w:sz w:val="16"/>
        </w:rPr>
        <w:t xml:space="preserve"> (78). </w:t>
      </w:r>
      <w:r w:rsidRPr="007B2255">
        <w:rPr>
          <w:rStyle w:val="StyleUnderline"/>
        </w:rPr>
        <w:t xml:space="preserve">Change is </w:t>
      </w:r>
      <w:r w:rsidRPr="007B2255">
        <w:rPr>
          <w:rStyle w:val="Emphasis"/>
        </w:rPr>
        <w:t>always voluntary</w:t>
      </w:r>
      <w:r w:rsidRPr="007B2255">
        <w:rPr>
          <w:rStyle w:val="StyleUnderline"/>
        </w:rPr>
        <w:t xml:space="preserve"> and is always enacted through </w:t>
      </w:r>
      <w:r w:rsidRPr="007B2255">
        <w:rPr>
          <w:rStyle w:val="Emphasis"/>
        </w:rPr>
        <w:t>unchosen</w:t>
      </w:r>
      <w:r w:rsidRPr="007B2255">
        <w:rPr>
          <w:rStyle w:val="StyleUnderline"/>
        </w:rPr>
        <w:t xml:space="preserve"> conditions</w:t>
      </w:r>
      <w:r w:rsidRPr="007B2255">
        <w:rPr>
          <w:sz w:val="16"/>
        </w:rPr>
        <w:t xml:space="preserve"> (such as the availability of fossil fuels or the thermodynamics of production processes). History is shaped by collective action or inaction. </w:t>
      </w:r>
      <w:r w:rsidRPr="007B2255">
        <w:rPr>
          <w:rStyle w:val="StyleUnderline"/>
          <w:highlight w:val="cyan"/>
        </w:rPr>
        <w:t>As</w:t>
      </w:r>
      <w:r w:rsidRPr="007B2255">
        <w:rPr>
          <w:rStyle w:val="StyleUnderline"/>
        </w:rPr>
        <w:t xml:space="preserve"> economic </w:t>
      </w:r>
      <w:r w:rsidRPr="007B2255">
        <w:rPr>
          <w:rStyle w:val="StyleUnderline"/>
          <w:highlight w:val="cyan"/>
        </w:rPr>
        <w:t xml:space="preserve">growth </w:t>
      </w:r>
      <w:r w:rsidRPr="007B2255">
        <w:rPr>
          <w:rStyle w:val="Emphasis"/>
          <w:highlight w:val="cyan"/>
        </w:rPr>
        <w:t>falters</w:t>
      </w:r>
      <w:r w:rsidRPr="007B2255">
        <w:rPr>
          <w:rStyle w:val="StyleUnderline"/>
        </w:rPr>
        <w:t xml:space="preserve"> and as the toll of its limits and costs becomes unbearable, a </w:t>
      </w:r>
      <w:r w:rsidRPr="007B2255">
        <w:rPr>
          <w:rStyle w:val="Emphasis"/>
        </w:rPr>
        <w:t>transition</w:t>
      </w:r>
      <w:r w:rsidRPr="007B2255">
        <w:rPr>
          <w:rStyle w:val="StyleUnderline"/>
        </w:rPr>
        <w:t xml:space="preserve"> in the direction of something akin to degrowth could </w:t>
      </w:r>
      <w:r w:rsidRPr="007B2255">
        <w:rPr>
          <w:rStyle w:val="Emphasis"/>
        </w:rPr>
        <w:t>emerge</w:t>
      </w:r>
      <w:r w:rsidRPr="007B2255">
        <w:rPr>
          <w:rStyle w:val="StyleUnderline"/>
        </w:rPr>
        <w:t xml:space="preserve"> from dynamics among unforeseeable reactions</w:t>
      </w:r>
      <w:r w:rsidRPr="007B2255">
        <w:rPr>
          <w:sz w:val="16"/>
        </w:rPr>
        <w:t xml:space="preserve">, experiments, adaptations, </w:t>
      </w:r>
      <w:r w:rsidRPr="007B2255">
        <w:rPr>
          <w:rStyle w:val="StyleUnderline"/>
        </w:rPr>
        <w:t>and</w:t>
      </w:r>
      <w:r w:rsidRPr="007B2255">
        <w:rPr>
          <w:sz w:val="16"/>
        </w:rPr>
        <w:t xml:space="preserve"> political struggles. Such a </w:t>
      </w:r>
      <w:r w:rsidRPr="007B2255">
        <w:rPr>
          <w:rStyle w:val="StyleUnderline"/>
          <w:highlight w:val="cyan"/>
        </w:rPr>
        <w:t>transition</w:t>
      </w:r>
      <w:r w:rsidRPr="007B2255">
        <w:rPr>
          <w:rStyle w:val="StyleUnderline"/>
        </w:rPr>
        <w:t xml:space="preserve"> does </w:t>
      </w:r>
      <w:r w:rsidRPr="007B2255">
        <w:rPr>
          <w:rStyle w:val="Emphasis"/>
          <w:highlight w:val="cyan"/>
        </w:rPr>
        <w:t>not have</w:t>
      </w:r>
      <w:r w:rsidRPr="007B2255">
        <w:rPr>
          <w:rStyle w:val="StyleUnderline"/>
          <w:highlight w:val="cyan"/>
        </w:rPr>
        <w:t xml:space="preserve"> to be</w:t>
      </w:r>
      <w:r w:rsidRPr="007B2255">
        <w:rPr>
          <w:rStyle w:val="StyleUnderline"/>
        </w:rPr>
        <w:t xml:space="preserve"> in the </w:t>
      </w:r>
      <w:r w:rsidRPr="007B2255">
        <w:rPr>
          <w:rStyle w:val="Emphasis"/>
          <w:highlight w:val="cyan"/>
        </w:rPr>
        <w:t>name of degrowth</w:t>
      </w:r>
      <w:r w:rsidRPr="007B2255">
        <w:rPr>
          <w:sz w:val="16"/>
        </w:rPr>
        <w:t xml:space="preserve">. As with the eco-communes of Barcelona that Cattaneo &amp; Gavalda (107) studied, the </w:t>
      </w:r>
      <w:r w:rsidRPr="007B2255">
        <w:rPr>
          <w:rStyle w:val="StyleUnderline"/>
        </w:rPr>
        <w:t xml:space="preserve">reduction of resource use can be the outcome of </w:t>
      </w:r>
      <w:r w:rsidRPr="007B2255">
        <w:rPr>
          <w:rStyle w:val="Emphasis"/>
        </w:rPr>
        <w:t>broader processes</w:t>
      </w:r>
      <w:r w:rsidRPr="007B2255">
        <w:rPr>
          <w:rStyle w:val="StyleUnderline"/>
        </w:rPr>
        <w:t xml:space="preserve"> of social </w:t>
      </w:r>
      <w:r w:rsidRPr="007B2255">
        <w:rPr>
          <w:rStyle w:val="Emphasis"/>
        </w:rPr>
        <w:t>transformation</w:t>
      </w:r>
      <w:r w:rsidRPr="007B2255">
        <w:rPr>
          <w:sz w:val="16"/>
        </w:rPr>
        <w:t xml:space="preserve"> driven by an ambition to co-live autonomously and democratically (1). </w:t>
      </w:r>
    </w:p>
    <w:p w14:paraId="72B951F4" w14:textId="77777777" w:rsidR="005E0115" w:rsidRPr="007B2255" w:rsidRDefault="005E0115" w:rsidP="005E0115">
      <w:pPr>
        <w:rPr>
          <w:sz w:val="16"/>
        </w:rPr>
      </w:pPr>
      <w:r w:rsidRPr="007B2255">
        <w:rPr>
          <w:rStyle w:val="StyleUnderline"/>
        </w:rPr>
        <w:t xml:space="preserve">In contexts where life under growth is </w:t>
      </w:r>
      <w:r w:rsidRPr="007B2255">
        <w:rPr>
          <w:rStyle w:val="Emphasis"/>
        </w:rPr>
        <w:t>already disastrous</w:t>
      </w:r>
      <w:r w:rsidRPr="007B2255">
        <w:rPr>
          <w:sz w:val="16"/>
        </w:rPr>
        <w:t xml:space="preserve"> for many people, and threatens to become even more so </w:t>
      </w:r>
      <w:r w:rsidRPr="007B2255">
        <w:rPr>
          <w:rStyle w:val="StyleUnderline"/>
        </w:rPr>
        <w:t xml:space="preserve">with </w:t>
      </w:r>
      <w:r w:rsidRPr="007B2255">
        <w:rPr>
          <w:rStyle w:val="Emphasis"/>
        </w:rPr>
        <w:t>climate change</w:t>
      </w:r>
      <w:r w:rsidRPr="007B2255">
        <w:rPr>
          <w:rStyle w:val="StyleUnderline"/>
        </w:rPr>
        <w:t xml:space="preserve"> and the </w:t>
      </w:r>
      <w:r w:rsidRPr="007B2255">
        <w:rPr>
          <w:rStyle w:val="Emphasis"/>
        </w:rPr>
        <w:t>overshooting</w:t>
      </w:r>
      <w:r w:rsidRPr="007B2255">
        <w:rPr>
          <w:rStyle w:val="StyleUnderline"/>
        </w:rPr>
        <w:t xml:space="preserve"> of planetary </w:t>
      </w:r>
      <w:r w:rsidRPr="007B2255">
        <w:rPr>
          <w:rStyle w:val="Emphasis"/>
        </w:rPr>
        <w:t>boundaries</w:t>
      </w:r>
      <w:r w:rsidRPr="007B2255">
        <w:rPr>
          <w:sz w:val="16"/>
        </w:rPr>
        <w:t xml:space="preserve">, literature reviewed here studies, envisages, and advocates changes in institutions, policies, values, understandings, and everyday modes of living. Without the voluntary work to conceive and embody alternative ideas, explanations, practices, and institutions today, </w:t>
      </w:r>
      <w:r w:rsidRPr="007B2255">
        <w:rPr>
          <w:rStyle w:val="StyleUnderline"/>
        </w:rPr>
        <w:t xml:space="preserve">an </w:t>
      </w:r>
      <w:r w:rsidRPr="007B2255">
        <w:rPr>
          <w:rStyle w:val="Emphasis"/>
          <w:highlight w:val="cyan"/>
        </w:rPr>
        <w:t>involuntary</w:t>
      </w:r>
      <w:r w:rsidRPr="007B2255">
        <w:rPr>
          <w:rStyle w:val="StyleUnderline"/>
          <w:highlight w:val="cyan"/>
        </w:rPr>
        <w:t xml:space="preserve"> end</w:t>
      </w:r>
      <w:r w:rsidRPr="007B2255">
        <w:rPr>
          <w:rStyle w:val="StyleUnderline"/>
        </w:rPr>
        <w:t xml:space="preserve"> to growth may well </w:t>
      </w:r>
      <w:r w:rsidRPr="007B2255">
        <w:rPr>
          <w:rStyle w:val="StyleUnderline"/>
          <w:highlight w:val="cyan"/>
        </w:rPr>
        <w:t>lead to</w:t>
      </w:r>
      <w:r w:rsidRPr="007B2255">
        <w:rPr>
          <w:rStyle w:val="StyleUnderline"/>
        </w:rPr>
        <w:t xml:space="preserve"> a state of </w:t>
      </w:r>
      <w:r w:rsidRPr="007B2255">
        <w:rPr>
          <w:rStyle w:val="Emphasis"/>
          <w:highlight w:val="cyan"/>
        </w:rPr>
        <w:t>continual</w:t>
      </w:r>
      <w:r w:rsidRPr="007B2255">
        <w:rPr>
          <w:rStyle w:val="StyleUnderline"/>
        </w:rPr>
        <w:t xml:space="preserve"> economic </w:t>
      </w:r>
      <w:r w:rsidRPr="007B2255">
        <w:rPr>
          <w:rStyle w:val="Emphasis"/>
          <w:highlight w:val="cyan"/>
        </w:rPr>
        <w:t>depression</w:t>
      </w:r>
      <w:r w:rsidRPr="007B2255">
        <w:rPr>
          <w:sz w:val="16"/>
        </w:rPr>
        <w:t xml:space="preserve"> in which islands of wealth are sustained in seas of deprivation, without pretense of democracy and social justice.</w:t>
      </w:r>
    </w:p>
    <w:p w14:paraId="016107DA" w14:textId="77777777" w:rsidR="005E0115" w:rsidRDefault="005E0115" w:rsidP="005E0115">
      <w:pPr>
        <w:pStyle w:val="Heading3"/>
      </w:pPr>
      <w:bookmarkStart w:id="16" w:name="_Hlk207545758"/>
      <w:r>
        <w:t>Transition---AT: Leakage---2NC</w:t>
      </w:r>
    </w:p>
    <w:p w14:paraId="0276F7FD" w14:textId="77777777" w:rsidR="005E0115" w:rsidRDefault="005E0115" w:rsidP="005E0115">
      <w:pPr>
        <w:pStyle w:val="Heading4"/>
      </w:pPr>
      <w:r>
        <w:t xml:space="preserve">American degrowth goes </w:t>
      </w:r>
      <w:r w:rsidRPr="000649A3">
        <w:rPr>
          <w:u w:val="single"/>
        </w:rPr>
        <w:t>global</w:t>
      </w:r>
      <w:r>
        <w:t>.</w:t>
      </w:r>
    </w:p>
    <w:p w14:paraId="29144475" w14:textId="77777777" w:rsidR="005E0115" w:rsidRDefault="005E0115" w:rsidP="005E0115">
      <w:r w:rsidRPr="00C95054">
        <w:rPr>
          <w:rStyle w:val="Style13ptBold"/>
        </w:rPr>
        <w:t>Lachman 22</w:t>
      </w:r>
      <w:r>
        <w:t xml:space="preserve"> [Desmond </w:t>
      </w:r>
      <w:r w:rsidRPr="000649A3">
        <w:t>Lachman</w:t>
      </w:r>
      <w:r>
        <w:t xml:space="preserve"> (</w:t>
      </w:r>
      <w:r w:rsidRPr="000649A3">
        <w:t>Senior Fellow</w:t>
      </w:r>
      <w:r>
        <w:t>,</w:t>
      </w:r>
      <w:r w:rsidRPr="000649A3">
        <w:t xml:space="preserve"> American Enterprise Institute</w:t>
      </w:r>
      <w:r>
        <w:t xml:space="preserve">; </w:t>
      </w:r>
      <w:r w:rsidRPr="000649A3">
        <w:t>Former Deputy Director</w:t>
      </w:r>
      <w:r>
        <w:t xml:space="preserve">, </w:t>
      </w:r>
      <w:r w:rsidRPr="000649A3">
        <w:t>International Monetary Fund’s Policy Development and Review Departmen</w:t>
      </w:r>
      <w:r>
        <w:t xml:space="preserve">t; </w:t>
      </w:r>
      <w:r w:rsidRPr="000649A3">
        <w:t>Chief Emerging Market Economic Strategist</w:t>
      </w:r>
      <w:r>
        <w:t xml:space="preserve">, </w:t>
      </w:r>
      <w:r w:rsidRPr="000649A3">
        <w:t>Salomon Smith Barney</w:t>
      </w:r>
      <w:r>
        <w:t>), 2-2-2022, “When the US and Chinese Economies Sneeze Together,” The Hill, https://thehill.com/opinion/finance/592478-when-the-us-and-chinese-economies-sneeze-together, njn]</w:t>
      </w:r>
    </w:p>
    <w:p w14:paraId="09930D8A" w14:textId="77777777" w:rsidR="005E0115" w:rsidRPr="000649A3" w:rsidRDefault="005E0115" w:rsidP="005E0115">
      <w:pPr>
        <w:rPr>
          <w:sz w:val="16"/>
        </w:rPr>
      </w:pPr>
      <w:r w:rsidRPr="000649A3">
        <w:rPr>
          <w:sz w:val="16"/>
        </w:rPr>
        <w:t xml:space="preserve">It has been said that </w:t>
      </w:r>
      <w:r w:rsidRPr="000649A3">
        <w:rPr>
          <w:rStyle w:val="StyleUnderline"/>
          <w:highlight w:val="cyan"/>
        </w:rPr>
        <w:t xml:space="preserve">when the </w:t>
      </w:r>
      <w:r w:rsidRPr="000649A3">
        <w:rPr>
          <w:rStyle w:val="Emphasis"/>
          <w:highlight w:val="cyan"/>
        </w:rPr>
        <w:t>U.S.</w:t>
      </w:r>
      <w:r w:rsidRPr="000649A3">
        <w:rPr>
          <w:rStyle w:val="StyleUnderline"/>
        </w:rPr>
        <w:t xml:space="preserve"> economy </w:t>
      </w:r>
      <w:r w:rsidRPr="000649A3">
        <w:rPr>
          <w:rStyle w:val="Emphasis"/>
          <w:highlight w:val="cyan"/>
        </w:rPr>
        <w:t>sneezes</w:t>
      </w:r>
      <w:r w:rsidRPr="000649A3">
        <w:rPr>
          <w:rStyle w:val="StyleUnderline"/>
          <w:highlight w:val="cyan"/>
        </w:rPr>
        <w:t>, the</w:t>
      </w:r>
      <w:r w:rsidRPr="000649A3">
        <w:rPr>
          <w:rStyle w:val="StyleUnderline"/>
        </w:rPr>
        <w:t xml:space="preserve"> rest of the </w:t>
      </w:r>
      <w:r w:rsidRPr="000649A3">
        <w:rPr>
          <w:rStyle w:val="Emphasis"/>
          <w:highlight w:val="cyan"/>
        </w:rPr>
        <w:t>world</w:t>
      </w:r>
      <w:r w:rsidRPr="000649A3">
        <w:rPr>
          <w:rStyle w:val="StyleUnderline"/>
        </w:rPr>
        <w:t xml:space="preserve"> economy </w:t>
      </w:r>
      <w:r w:rsidRPr="000649A3">
        <w:rPr>
          <w:rStyle w:val="StyleUnderline"/>
          <w:highlight w:val="cyan"/>
        </w:rPr>
        <w:t xml:space="preserve">catches </w:t>
      </w:r>
      <w:r w:rsidRPr="000649A3">
        <w:rPr>
          <w:rStyle w:val="Emphasis"/>
          <w:highlight w:val="cyan"/>
        </w:rPr>
        <w:t>pneumonia</w:t>
      </w:r>
      <w:r w:rsidRPr="000649A3">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697B27D5" w14:textId="77777777" w:rsidR="005E0115" w:rsidRPr="000649A3" w:rsidRDefault="005E0115" w:rsidP="005E0115">
      <w:pPr>
        <w:rPr>
          <w:sz w:val="16"/>
        </w:rPr>
      </w:pPr>
      <w:r w:rsidRPr="000649A3">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34B3FD85" w14:textId="77777777" w:rsidR="005E0115" w:rsidRPr="000649A3" w:rsidRDefault="005E0115" w:rsidP="005E0115">
      <w:pPr>
        <w:rPr>
          <w:sz w:val="16"/>
        </w:rPr>
      </w:pPr>
      <w:r w:rsidRPr="000649A3">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78119F18" w14:textId="77777777" w:rsidR="005E0115" w:rsidRPr="000649A3" w:rsidRDefault="005E0115" w:rsidP="005E0115">
      <w:pPr>
        <w:rPr>
          <w:sz w:val="16"/>
        </w:rPr>
      </w:pPr>
      <w:r w:rsidRPr="000649A3">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57115C5F" w14:textId="77777777" w:rsidR="005E0115" w:rsidRPr="000649A3" w:rsidRDefault="005E0115" w:rsidP="005E0115">
      <w:pPr>
        <w:rPr>
          <w:sz w:val="16"/>
        </w:rPr>
      </w:pPr>
      <w:r w:rsidRPr="000649A3">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50117DB4" w14:textId="77777777" w:rsidR="005E0115" w:rsidRPr="000649A3" w:rsidRDefault="005E0115" w:rsidP="005E0115">
      <w:pPr>
        <w:rPr>
          <w:sz w:val="16"/>
        </w:rPr>
      </w:pPr>
      <w:r w:rsidRPr="000649A3">
        <w:rPr>
          <w:sz w:val="16"/>
        </w:rPr>
        <w:t xml:space="preserve">At the best of times, </w:t>
      </w:r>
      <w:r w:rsidRPr="000649A3">
        <w:rPr>
          <w:rStyle w:val="StyleUnderline"/>
          <w:highlight w:val="cyan"/>
        </w:rPr>
        <w:t xml:space="preserve">any </w:t>
      </w:r>
      <w:r w:rsidRPr="000649A3">
        <w:rPr>
          <w:rStyle w:val="Emphasis"/>
          <w:highlight w:val="cyan"/>
        </w:rPr>
        <w:t>setback</w:t>
      </w:r>
      <w:r w:rsidRPr="000649A3">
        <w:rPr>
          <w:rStyle w:val="StyleUnderline"/>
        </w:rPr>
        <w:t xml:space="preserve"> in the U.S. economy would </w:t>
      </w:r>
      <w:r w:rsidRPr="000649A3">
        <w:rPr>
          <w:rStyle w:val="StyleUnderline"/>
          <w:highlight w:val="cyan"/>
        </w:rPr>
        <w:t>have</w:t>
      </w:r>
      <w:r w:rsidRPr="000649A3">
        <w:rPr>
          <w:rStyle w:val="StyleUnderline"/>
        </w:rPr>
        <w:t xml:space="preserve"> major </w:t>
      </w:r>
      <w:r w:rsidRPr="000649A3">
        <w:rPr>
          <w:rStyle w:val="Emphasis"/>
          <w:highlight w:val="cyan"/>
        </w:rPr>
        <w:t>implications</w:t>
      </w:r>
      <w:r w:rsidRPr="000649A3">
        <w:rPr>
          <w:rStyle w:val="StyleUnderline"/>
          <w:highlight w:val="cyan"/>
        </w:rPr>
        <w:t xml:space="preserve"> for</w:t>
      </w:r>
      <w:r w:rsidRPr="000649A3">
        <w:rPr>
          <w:rStyle w:val="StyleUnderline"/>
        </w:rPr>
        <w:t xml:space="preserve"> the rest of the </w:t>
      </w:r>
      <w:r w:rsidRPr="000649A3">
        <w:rPr>
          <w:rStyle w:val="Emphasis"/>
          <w:highlight w:val="cyan"/>
        </w:rPr>
        <w:t>global</w:t>
      </w:r>
      <w:r w:rsidRPr="000649A3">
        <w:rPr>
          <w:rStyle w:val="StyleUnderline"/>
          <w:highlight w:val="cyan"/>
        </w:rPr>
        <w:t xml:space="preserve"> economy</w:t>
      </w:r>
      <w:r w:rsidRPr="000649A3">
        <w:rPr>
          <w:sz w:val="16"/>
        </w:rPr>
        <w:t xml:space="preserve">. But these are far from the best of times, especially since the </w:t>
      </w:r>
      <w:r w:rsidRPr="000649A3">
        <w:rPr>
          <w:rStyle w:val="StyleUnderline"/>
        </w:rPr>
        <w:t xml:space="preserve">Chinese economy is now </w:t>
      </w:r>
      <w:r w:rsidRPr="000649A3">
        <w:rPr>
          <w:rStyle w:val="Emphasis"/>
        </w:rPr>
        <w:t>confronted</w:t>
      </w:r>
      <w:r w:rsidRPr="000649A3">
        <w:rPr>
          <w:rStyle w:val="StyleUnderline"/>
        </w:rPr>
        <w:t xml:space="preserve"> with a host of </w:t>
      </w:r>
      <w:r w:rsidRPr="000649A3">
        <w:rPr>
          <w:rStyle w:val="Emphasis"/>
        </w:rPr>
        <w:t>challenges</w:t>
      </w:r>
      <w:r w:rsidRPr="000649A3">
        <w:rPr>
          <w:rStyle w:val="StyleUnderline"/>
        </w:rPr>
        <w:t xml:space="preserve"> that likely portend a further</w:t>
      </w:r>
      <w:r w:rsidRPr="000649A3">
        <w:rPr>
          <w:sz w:val="16"/>
        </w:rPr>
        <w:t xml:space="preserve"> marked </w:t>
      </w:r>
      <w:r w:rsidRPr="000649A3">
        <w:rPr>
          <w:rStyle w:val="Emphasis"/>
        </w:rPr>
        <w:t>slowdown</w:t>
      </w:r>
      <w:r w:rsidRPr="000649A3">
        <w:rPr>
          <w:sz w:val="16"/>
        </w:rPr>
        <w:t xml:space="preserve"> in that economy.</w:t>
      </w:r>
    </w:p>
    <w:p w14:paraId="4A105063" w14:textId="77777777" w:rsidR="005E0115" w:rsidRDefault="005E0115" w:rsidP="005E0115">
      <w:pPr>
        <w:pStyle w:val="Heading4"/>
      </w:pPr>
      <w:r>
        <w:t xml:space="preserve">Studies </w:t>
      </w:r>
      <w:r w:rsidRPr="000649A3">
        <w:rPr>
          <w:u w:val="single"/>
        </w:rPr>
        <w:t>prove</w:t>
      </w:r>
      <w:r>
        <w:t>.</w:t>
      </w:r>
    </w:p>
    <w:p w14:paraId="6EE8B250" w14:textId="77777777" w:rsidR="005E0115" w:rsidRDefault="005E0115" w:rsidP="005E0115">
      <w:r w:rsidRPr="00C95054">
        <w:rPr>
          <w:rStyle w:val="Style13ptBold"/>
        </w:rPr>
        <w:t>Croitorov 2</w:t>
      </w:r>
      <w:r>
        <w:rPr>
          <w:rStyle w:val="Style13ptBold"/>
        </w:rPr>
        <w:t>0</w:t>
      </w:r>
      <w:r>
        <w:t xml:space="preserve"> [Olga Croitorov (</w:t>
      </w:r>
      <w:r w:rsidRPr="000649A3">
        <w:t>Economist at European Commission</w:t>
      </w:r>
      <w:r>
        <w:t xml:space="preserve">; </w:t>
      </w:r>
      <w:r w:rsidRPr="000649A3">
        <w:t>Ph</w:t>
      </w:r>
      <w:r>
        <w:t>.</w:t>
      </w:r>
      <w:r w:rsidRPr="000649A3">
        <w:t>D</w:t>
      </w:r>
      <w:r>
        <w:t>.</w:t>
      </w:r>
      <w:r w:rsidRPr="000649A3">
        <w:t xml:space="preserve"> in </w:t>
      </w:r>
      <w:r>
        <w:t>E</w:t>
      </w:r>
      <w:r w:rsidRPr="000649A3">
        <w:t>conomics</w:t>
      </w:r>
      <w:r>
        <w:t xml:space="preserve">, </w:t>
      </w:r>
      <w:r w:rsidRPr="000649A3">
        <w:t>University Carlos III</w:t>
      </w:r>
      <w:r>
        <w:t xml:space="preserve">, </w:t>
      </w:r>
      <w:r w:rsidRPr="000649A3">
        <w:t>Madrid</w:t>
      </w:r>
      <w:r>
        <w:t xml:space="preserve">), Lukas </w:t>
      </w:r>
      <w:r w:rsidRPr="00C95054">
        <w:t>Vogel</w:t>
      </w:r>
      <w:r>
        <w:t xml:space="preserve"> (</w:t>
      </w:r>
      <w:r w:rsidRPr="00C95054">
        <w:t>economist at the Directorate General for Economic and Financial Affairs (ECFIN) of the European Commission, Ph.D. in Economics from the University of Bayreuth</w:t>
      </w:r>
      <w:r>
        <w:t>), Massimo Giovannini, Stefan Hohberger, and Marco Ratto, September 2020, “Financial spillover and global risk in a multi-region model of the world economy,” Journal of Economic Behavior and Organization, Vol. 177, pp.</w:t>
      </w:r>
      <w:r w:rsidRPr="00C95054">
        <w:t xml:space="preserve"> 185-218</w:t>
      </w:r>
      <w:r>
        <w:t>, https://doi.org/10.1016/j.jebo.2020.05.024, njn]</w:t>
      </w:r>
    </w:p>
    <w:p w14:paraId="700DAAC9" w14:textId="77777777" w:rsidR="005E0115" w:rsidRPr="00686039" w:rsidRDefault="005E0115" w:rsidP="005E0115">
      <w:pPr>
        <w:rPr>
          <w:sz w:val="16"/>
        </w:rPr>
      </w:pPr>
      <w:r w:rsidRPr="00686039">
        <w:rPr>
          <w:sz w:val="16"/>
        </w:rPr>
        <w:t xml:space="preserve">We have estimated a three-region DSGE </w:t>
      </w:r>
      <w:r w:rsidRPr="00686039">
        <w:rPr>
          <w:rStyle w:val="StyleUnderline"/>
        </w:rPr>
        <w:t>model with the</w:t>
      </w:r>
      <w:r w:rsidRPr="00686039">
        <w:rPr>
          <w:sz w:val="16"/>
        </w:rPr>
        <w:t xml:space="preserve"> Euro Area (</w:t>
      </w:r>
      <w:r w:rsidRPr="00686039">
        <w:rPr>
          <w:rStyle w:val="Emphasis"/>
        </w:rPr>
        <w:t>EA</w:t>
      </w:r>
      <w:r w:rsidRPr="00686039">
        <w:rPr>
          <w:sz w:val="16"/>
        </w:rPr>
        <w:t>), the United States (</w:t>
      </w:r>
      <w:r w:rsidRPr="00686039">
        <w:rPr>
          <w:rStyle w:val="Emphasis"/>
          <w:highlight w:val="cyan"/>
        </w:rPr>
        <w:t>US</w:t>
      </w:r>
      <w:r w:rsidRPr="00686039">
        <w:rPr>
          <w:sz w:val="16"/>
        </w:rPr>
        <w:t xml:space="preserve">), </w:t>
      </w:r>
      <w:r w:rsidRPr="00686039">
        <w:rPr>
          <w:rStyle w:val="StyleUnderline"/>
          <w:highlight w:val="cyan"/>
        </w:rPr>
        <w:t>and</w:t>
      </w:r>
      <w:r w:rsidRPr="00686039">
        <w:rPr>
          <w:rStyle w:val="StyleUnderline"/>
        </w:rPr>
        <w:t xml:space="preserve"> rest of </w:t>
      </w:r>
      <w:r w:rsidRPr="00686039">
        <w:rPr>
          <w:rStyle w:val="StyleUnderline"/>
          <w:highlight w:val="cyan"/>
        </w:rPr>
        <w:t xml:space="preserve">the </w:t>
      </w:r>
      <w:r w:rsidRPr="00686039">
        <w:rPr>
          <w:rStyle w:val="Emphasis"/>
          <w:highlight w:val="cyan"/>
        </w:rPr>
        <w:t>world</w:t>
      </w:r>
      <w:r w:rsidRPr="00686039">
        <w:rPr>
          <w:sz w:val="16"/>
        </w:rPr>
        <w:t xml:space="preserve"> (RoW) to </w:t>
      </w:r>
      <w:r w:rsidRPr="00686039">
        <w:rPr>
          <w:rStyle w:val="StyleUnderline"/>
        </w:rPr>
        <w:t xml:space="preserve">analyze region-specific and global </w:t>
      </w:r>
      <w:r w:rsidRPr="00686039">
        <w:rPr>
          <w:rStyle w:val="Emphasis"/>
        </w:rPr>
        <w:t xml:space="preserve">financial </w:t>
      </w:r>
      <w:r w:rsidRPr="00686039">
        <w:rPr>
          <w:rStyle w:val="Emphasis"/>
          <w:highlight w:val="cyan"/>
        </w:rPr>
        <w:t>shocks</w:t>
      </w:r>
      <w:r w:rsidRPr="00686039">
        <w:rPr>
          <w:rStyle w:val="StyleUnderline"/>
        </w:rPr>
        <w:t xml:space="preserve"> and their </w:t>
      </w:r>
      <w:r w:rsidRPr="00686039">
        <w:rPr>
          <w:rStyle w:val="Emphasis"/>
          <w:highlight w:val="cyan"/>
        </w:rPr>
        <w:t>spillover</w:t>
      </w:r>
      <w:r w:rsidRPr="00686039">
        <w:rPr>
          <w:sz w:val="16"/>
        </w:rPr>
        <w:t xml:space="preserve">s </w:t>
      </w:r>
      <w:r w:rsidRPr="00686039">
        <w:rPr>
          <w:rStyle w:val="StyleUnderline"/>
        </w:rPr>
        <w:t xml:space="preserve">in the presence of international financial </w:t>
      </w:r>
      <w:r w:rsidRPr="00686039">
        <w:rPr>
          <w:rStyle w:val="Emphasis"/>
        </w:rPr>
        <w:t>integration</w:t>
      </w:r>
      <w:r w:rsidRPr="00686039">
        <w:rPr>
          <w:sz w:val="16"/>
        </w:rPr>
        <w:t xml:space="preserve">. In particular, we have introduced international financial linkages </w:t>
      </w:r>
      <w:r w:rsidRPr="00686039">
        <w:rPr>
          <w:rStyle w:val="StyleUnderline"/>
          <w:highlight w:val="cyan"/>
        </w:rPr>
        <w:t xml:space="preserve">via cross-border </w:t>
      </w:r>
      <w:r w:rsidRPr="00686039">
        <w:rPr>
          <w:rStyle w:val="Emphasis"/>
          <w:highlight w:val="cyan"/>
        </w:rPr>
        <w:t>equity</w:t>
      </w:r>
      <w:r w:rsidRPr="00686039">
        <w:rPr>
          <w:rStyle w:val="Emphasis"/>
        </w:rPr>
        <w:t xml:space="preserve"> holding</w:t>
      </w:r>
      <w:r w:rsidRPr="00686039">
        <w:rPr>
          <w:sz w:val="16"/>
        </w:rPr>
        <w:t xml:space="preserve">. The additional introduction of a </w:t>
      </w:r>
      <w:r w:rsidRPr="00686039">
        <w:rPr>
          <w:rStyle w:val="StyleUnderline"/>
        </w:rPr>
        <w:t xml:space="preserve">global risk shock is </w:t>
      </w:r>
      <w:r w:rsidRPr="00686039">
        <w:rPr>
          <w:rStyle w:val="Emphasis"/>
          <w:highlight w:val="cyan"/>
        </w:rPr>
        <w:t>motivated</w:t>
      </w:r>
      <w:r w:rsidRPr="00686039">
        <w:rPr>
          <w:rStyle w:val="StyleUnderline"/>
          <w:highlight w:val="cyan"/>
        </w:rPr>
        <w:t xml:space="preserve"> by</w:t>
      </w:r>
      <w:r w:rsidRPr="00686039">
        <w:rPr>
          <w:sz w:val="16"/>
        </w:rPr>
        <w:t xml:space="preserve"> recent empirical work that attributes the </w:t>
      </w:r>
      <w:r w:rsidRPr="00686039">
        <w:rPr>
          <w:rStyle w:val="Emphasis"/>
          <w:highlight w:val="cyan"/>
        </w:rPr>
        <w:t>unprecedented sync</w:t>
      </w:r>
      <w:r w:rsidRPr="00686039">
        <w:rPr>
          <w:rStyle w:val="StyleUnderline"/>
        </w:rPr>
        <w:t xml:space="preserve">hronization </w:t>
      </w:r>
      <w:r w:rsidRPr="00686039">
        <w:rPr>
          <w:rStyle w:val="StyleUnderline"/>
          <w:highlight w:val="cyan"/>
        </w:rPr>
        <w:t>of</w:t>
      </w:r>
      <w:r w:rsidRPr="00686039">
        <w:rPr>
          <w:rStyle w:val="StyleUnderline"/>
        </w:rPr>
        <w:t xml:space="preserve"> financial </w:t>
      </w:r>
      <w:r w:rsidRPr="00686039">
        <w:rPr>
          <w:rStyle w:val="Emphasis"/>
          <w:highlight w:val="cyan"/>
        </w:rPr>
        <w:t>cycles</w:t>
      </w:r>
      <w:r w:rsidRPr="00686039">
        <w:rPr>
          <w:rStyle w:val="StyleUnderline"/>
        </w:rPr>
        <w:t xml:space="preserve"> across countries</w:t>
      </w:r>
      <w:r w:rsidRPr="00686039">
        <w:rPr>
          <w:sz w:val="16"/>
        </w:rPr>
        <w:t xml:space="preserve"> to fluctuations in risk appetite and, in particular, a global risk factor.</w:t>
      </w:r>
    </w:p>
    <w:p w14:paraId="575DC772" w14:textId="77777777" w:rsidR="005E0115" w:rsidRPr="00686039" w:rsidRDefault="005E0115" w:rsidP="005E0115">
      <w:pPr>
        <w:rPr>
          <w:sz w:val="16"/>
        </w:rPr>
      </w:pPr>
      <w:r w:rsidRPr="00686039">
        <w:rPr>
          <w:rStyle w:val="StyleUnderline"/>
        </w:rPr>
        <w:t xml:space="preserve">Incorporating financial </w:t>
      </w:r>
      <w:r w:rsidRPr="00686039">
        <w:rPr>
          <w:rStyle w:val="Emphasis"/>
          <w:highlight w:val="cyan"/>
        </w:rPr>
        <w:t>linkages</w:t>
      </w:r>
      <w:r w:rsidRPr="00686039">
        <w:rPr>
          <w:rStyle w:val="StyleUnderline"/>
        </w:rPr>
        <w:t xml:space="preserve"> through international equity portfolios </w:t>
      </w:r>
      <w:r w:rsidRPr="00686039">
        <w:rPr>
          <w:rStyle w:val="Emphasis"/>
          <w:highlight w:val="cyan"/>
        </w:rPr>
        <w:t>increase</w:t>
      </w:r>
      <w:r w:rsidRPr="00686039">
        <w:rPr>
          <w:rStyle w:val="StyleUnderline"/>
        </w:rPr>
        <w:t>s spillover</w:t>
      </w:r>
      <w:r w:rsidRPr="00686039">
        <w:rPr>
          <w:sz w:val="16"/>
        </w:rPr>
        <w:t xml:space="preserve"> from idiosyncratic shocks </w:t>
      </w:r>
      <w:r w:rsidRPr="00686039">
        <w:rPr>
          <w:rStyle w:val="StyleUnderline"/>
        </w:rPr>
        <w:t xml:space="preserve">to </w:t>
      </w:r>
      <w:r w:rsidRPr="00686039">
        <w:rPr>
          <w:rStyle w:val="StyleUnderline"/>
          <w:highlight w:val="cyan"/>
        </w:rPr>
        <w:t>foreign</w:t>
      </w:r>
      <w:r w:rsidRPr="00686039">
        <w:rPr>
          <w:rStyle w:val="StyleUnderline"/>
        </w:rPr>
        <w:t xml:space="preserve"> investment </w:t>
      </w:r>
      <w:r w:rsidRPr="00686039">
        <w:rPr>
          <w:rStyle w:val="Emphasis"/>
          <w:highlight w:val="cyan"/>
        </w:rPr>
        <w:t>risk</w:t>
      </w:r>
      <w:r w:rsidRPr="00686039">
        <w:rPr>
          <w:sz w:val="16"/>
        </w:rPr>
        <w:t xml:space="preserve">. A model with full equity home bias, to the contrary, generates no relevant international spillover in this case. The augmented model is also able to reproduce the high correlation of investment and GDP growth between EA, US, and (less so for GDP) RoW observed in the data. The estimated </w:t>
      </w:r>
      <w:r w:rsidRPr="00686039">
        <w:rPr>
          <w:rStyle w:val="StyleUnderline"/>
        </w:rPr>
        <w:t xml:space="preserve">risk shocks track </w:t>
      </w:r>
      <w:r w:rsidRPr="00686039">
        <w:rPr>
          <w:rStyle w:val="Emphasis"/>
        </w:rPr>
        <w:t>empirical</w:t>
      </w:r>
      <w:r w:rsidRPr="00686039">
        <w:rPr>
          <w:rStyle w:val="StyleUnderline"/>
        </w:rPr>
        <w:t xml:space="preserve"> measures of </w:t>
      </w:r>
      <w:r w:rsidRPr="00686039">
        <w:rPr>
          <w:rStyle w:val="Emphasis"/>
        </w:rPr>
        <w:t>financial tightness</w:t>
      </w:r>
      <w:r w:rsidRPr="00686039">
        <w:rPr>
          <w:rStyle w:val="StyleUnderline"/>
        </w:rPr>
        <w:t xml:space="preserve"> and stock market valuation</w:t>
      </w:r>
      <w:r w:rsidRPr="00686039">
        <w:rPr>
          <w:sz w:val="16"/>
        </w:rPr>
        <w:t xml:space="preserve">. In particular, </w:t>
      </w:r>
      <w:r w:rsidRPr="00686039">
        <w:rPr>
          <w:rStyle w:val="StyleUnderline"/>
        </w:rPr>
        <w:t xml:space="preserve">the estimated global </w:t>
      </w:r>
      <w:r w:rsidRPr="00686039">
        <w:rPr>
          <w:rStyle w:val="Emphasis"/>
        </w:rPr>
        <w:t>financial risk</w:t>
      </w:r>
      <w:r w:rsidRPr="00686039">
        <w:rPr>
          <w:rStyle w:val="StyleUnderline"/>
        </w:rPr>
        <w:t xml:space="preserve"> shock is </w:t>
      </w:r>
      <w:r w:rsidRPr="00686039">
        <w:rPr>
          <w:rStyle w:val="Emphasis"/>
        </w:rPr>
        <w:t>consistent</w:t>
      </w:r>
      <w:r w:rsidRPr="00686039">
        <w:rPr>
          <w:rStyle w:val="StyleUnderline"/>
        </w:rPr>
        <w:t xml:space="preserve"> with</w:t>
      </w:r>
      <w:r w:rsidRPr="00686039">
        <w:rPr>
          <w:sz w:val="16"/>
        </w:rPr>
        <w:t xml:space="preserve"> the common component of </w:t>
      </w:r>
      <w:r w:rsidRPr="00686039">
        <w:rPr>
          <w:rStyle w:val="StyleUnderline"/>
        </w:rPr>
        <w:t xml:space="preserve">international </w:t>
      </w:r>
      <w:r w:rsidRPr="00686039">
        <w:rPr>
          <w:rStyle w:val="Emphasis"/>
        </w:rPr>
        <w:t>stock market</w:t>
      </w:r>
      <w:r w:rsidRPr="00686039">
        <w:rPr>
          <w:rStyle w:val="StyleUnderline"/>
        </w:rPr>
        <w:t xml:space="preserve"> indices</w:t>
      </w:r>
      <w:r w:rsidRPr="00686039">
        <w:rPr>
          <w:sz w:val="16"/>
        </w:rPr>
        <w:t xml:space="preserve"> and plays a significant role in </w:t>
      </w:r>
      <w:r w:rsidRPr="00686039">
        <w:rPr>
          <w:rStyle w:val="StyleUnderline"/>
        </w:rPr>
        <w:t xml:space="preserve">explaining </w:t>
      </w:r>
      <w:r w:rsidRPr="00686039">
        <w:rPr>
          <w:rStyle w:val="Emphasis"/>
        </w:rPr>
        <w:t>co-movement</w:t>
      </w:r>
      <w:r w:rsidRPr="00686039">
        <w:rPr>
          <w:rStyle w:val="StyleUnderline"/>
        </w:rPr>
        <w:t xml:space="preserve"> during</w:t>
      </w:r>
      <w:r w:rsidRPr="00686039">
        <w:rPr>
          <w:sz w:val="16"/>
        </w:rPr>
        <w:t xml:space="preserve"> the 20</w:t>
      </w:r>
      <w:r w:rsidRPr="00686039">
        <w:rPr>
          <w:rStyle w:val="Emphasis"/>
        </w:rPr>
        <w:t>08</w:t>
      </w:r>
      <w:r w:rsidRPr="00686039">
        <w:rPr>
          <w:sz w:val="16"/>
        </w:rPr>
        <w:t xml:space="preserve">–09 crisis. Our estimation results also show that </w:t>
      </w:r>
      <w:r w:rsidRPr="00686039">
        <w:rPr>
          <w:rStyle w:val="Emphasis"/>
          <w:highlight w:val="cyan"/>
        </w:rPr>
        <w:t>US</w:t>
      </w:r>
      <w:r w:rsidRPr="00686039">
        <w:rPr>
          <w:rStyle w:val="StyleUnderline"/>
        </w:rPr>
        <w:t xml:space="preserve"> investment </w:t>
      </w:r>
      <w:r w:rsidRPr="00686039">
        <w:rPr>
          <w:rStyle w:val="StyleUnderline"/>
          <w:highlight w:val="cyan"/>
        </w:rPr>
        <w:t xml:space="preserve">risk rose </w:t>
      </w:r>
      <w:r w:rsidRPr="00686039">
        <w:rPr>
          <w:rStyle w:val="Emphasis"/>
          <w:highlight w:val="cyan"/>
        </w:rPr>
        <w:t>before</w:t>
      </w:r>
      <w:r w:rsidRPr="00686039">
        <w:rPr>
          <w:rStyle w:val="StyleUnderline"/>
        </w:rPr>
        <w:t xml:space="preserve"> the deterioration of </w:t>
      </w:r>
      <w:r w:rsidRPr="00686039">
        <w:rPr>
          <w:rStyle w:val="Emphasis"/>
          <w:highlight w:val="cyan"/>
        </w:rPr>
        <w:t>global risk</w:t>
      </w:r>
      <w:r w:rsidRPr="00686039">
        <w:rPr>
          <w:rStyle w:val="StyleUnderline"/>
        </w:rPr>
        <w:t xml:space="preserve"> appetite</w:t>
      </w:r>
      <w:r w:rsidRPr="00686039">
        <w:rPr>
          <w:sz w:val="16"/>
        </w:rPr>
        <w:t>, i.e. the increase in global risk, prior to the 2008–09 financial crisis.</w:t>
      </w:r>
    </w:p>
    <w:p w14:paraId="43B945F1" w14:textId="77777777" w:rsidR="005E0115" w:rsidRPr="00686039" w:rsidRDefault="005E0115" w:rsidP="005E0115">
      <w:pPr>
        <w:rPr>
          <w:sz w:val="16"/>
        </w:rPr>
      </w:pPr>
      <w:r w:rsidRPr="00686039">
        <w:rPr>
          <w:rStyle w:val="StyleUnderline"/>
        </w:rPr>
        <w:t>Allowing for</w:t>
      </w:r>
      <w:r w:rsidRPr="00686039">
        <w:rPr>
          <w:sz w:val="16"/>
        </w:rPr>
        <w:t xml:space="preserve"> a zero lower bound (</w:t>
      </w:r>
      <w:r w:rsidRPr="00686039">
        <w:rPr>
          <w:rStyle w:val="Emphasis"/>
        </w:rPr>
        <w:t>ZLB</w:t>
      </w:r>
      <w:r w:rsidRPr="00686039">
        <w:rPr>
          <w:sz w:val="16"/>
        </w:rPr>
        <w:t xml:space="preserve">) on short-term nominal interest rates </w:t>
      </w:r>
      <w:r w:rsidRPr="00686039">
        <w:rPr>
          <w:rStyle w:val="StyleUnderline"/>
        </w:rPr>
        <w:t xml:space="preserve">in EA and </w:t>
      </w:r>
      <w:r w:rsidRPr="00686039">
        <w:rPr>
          <w:rStyle w:val="StyleUnderline"/>
          <w:highlight w:val="cyan"/>
        </w:rPr>
        <w:t xml:space="preserve">US </w:t>
      </w:r>
      <w:r w:rsidRPr="00686039">
        <w:rPr>
          <w:rStyle w:val="Emphasis"/>
          <w:highlight w:val="cyan"/>
        </w:rPr>
        <w:t>amplifies</w:t>
      </w:r>
      <w:r w:rsidRPr="00686039">
        <w:rPr>
          <w:rStyle w:val="StyleUnderline"/>
        </w:rPr>
        <w:t xml:space="preserve"> the international </w:t>
      </w:r>
      <w:r w:rsidRPr="00686039">
        <w:rPr>
          <w:rStyle w:val="Emphasis"/>
          <w:highlight w:val="cyan"/>
        </w:rPr>
        <w:t>spillover</w:t>
      </w:r>
      <w:r w:rsidRPr="00686039">
        <w:rPr>
          <w:rStyle w:val="StyleUnderline"/>
        </w:rPr>
        <w:t xml:space="preserve"> from increasing</w:t>
      </w:r>
      <w:r w:rsidRPr="00686039">
        <w:rPr>
          <w:sz w:val="16"/>
        </w:rPr>
        <w:t xml:space="preserve"> regional and global </w:t>
      </w:r>
      <w:r w:rsidRPr="00686039">
        <w:rPr>
          <w:rStyle w:val="StyleUnderline"/>
        </w:rPr>
        <w:t>investment risk on real GDP growth</w:t>
      </w:r>
      <w:r w:rsidRPr="00686039">
        <w:rPr>
          <w:sz w:val="16"/>
        </w:rPr>
        <w:t xml:space="preserve">, when </w:t>
      </w:r>
      <w:r w:rsidRPr="00686039">
        <w:rPr>
          <w:rStyle w:val="Emphasis"/>
        </w:rPr>
        <w:t>m</w:t>
      </w:r>
      <w:r w:rsidRPr="00686039">
        <w:rPr>
          <w:rStyle w:val="StyleUnderline"/>
        </w:rPr>
        <w:t xml:space="preserve">onetary </w:t>
      </w:r>
      <w:r w:rsidRPr="00686039">
        <w:rPr>
          <w:rStyle w:val="Emphasis"/>
        </w:rPr>
        <w:t>p</w:t>
      </w:r>
      <w:r w:rsidRPr="00686039">
        <w:rPr>
          <w:rStyle w:val="StyleUnderline"/>
        </w:rPr>
        <w:t xml:space="preserve">olicy is </w:t>
      </w:r>
      <w:r w:rsidRPr="00686039">
        <w:rPr>
          <w:rStyle w:val="Emphasis"/>
        </w:rPr>
        <w:t>constrained</w:t>
      </w:r>
      <w:r w:rsidRPr="00686039">
        <w:rPr>
          <w:rStyle w:val="StyleUnderline"/>
        </w:rPr>
        <w:t xml:space="preserve"> and </w:t>
      </w:r>
      <w:r w:rsidRPr="00686039">
        <w:rPr>
          <w:rStyle w:val="Emphasis"/>
        </w:rPr>
        <w:t>cannot mitigate</w:t>
      </w:r>
      <w:r w:rsidRPr="00686039">
        <w:rPr>
          <w:rStyle w:val="StyleUnderline"/>
        </w:rPr>
        <w:t xml:space="preserve"> the associated </w:t>
      </w:r>
      <w:r w:rsidRPr="00686039">
        <w:rPr>
          <w:rStyle w:val="Emphasis"/>
        </w:rPr>
        <w:t>decline</w:t>
      </w:r>
      <w:r w:rsidRPr="00686039">
        <w:rPr>
          <w:sz w:val="16"/>
        </w:rPr>
        <w:t xml:space="preserve"> in economic activity. The </w:t>
      </w:r>
      <w:r w:rsidRPr="00686039">
        <w:rPr>
          <w:rStyle w:val="StyleUnderline"/>
          <w:highlight w:val="cyan"/>
        </w:rPr>
        <w:t xml:space="preserve">international </w:t>
      </w:r>
      <w:r w:rsidRPr="00686039">
        <w:rPr>
          <w:rStyle w:val="Emphasis"/>
          <w:highlight w:val="cyan"/>
        </w:rPr>
        <w:t>co-movement</w:t>
      </w:r>
      <w:r w:rsidRPr="00686039">
        <w:rPr>
          <w:rStyle w:val="StyleUnderline"/>
        </w:rPr>
        <w:t xml:space="preserve"> in economic activity increases</w:t>
      </w:r>
      <w:r w:rsidRPr="00686039">
        <w:rPr>
          <w:sz w:val="16"/>
        </w:rPr>
        <w:t xml:space="preserve"> in this case. The transmission of the investment risk shock also changes at the ZLB, where it </w:t>
      </w:r>
      <w:r w:rsidRPr="00686039">
        <w:rPr>
          <w:rStyle w:val="StyleUnderline"/>
          <w:highlight w:val="cyan"/>
        </w:rPr>
        <w:t>mimics</w:t>
      </w:r>
      <w:r w:rsidRPr="00686039">
        <w:rPr>
          <w:rStyle w:val="StyleUnderline"/>
        </w:rPr>
        <w:t xml:space="preserve"> a general </w:t>
      </w:r>
      <w:r w:rsidRPr="00686039">
        <w:rPr>
          <w:rStyle w:val="Emphasis"/>
          <w:highlight w:val="cyan"/>
        </w:rPr>
        <w:t>uncertainty</w:t>
      </w:r>
      <w:r w:rsidRPr="00686039">
        <w:rPr>
          <w:rStyle w:val="Emphasis"/>
        </w:rPr>
        <w:t xml:space="preserve"> shock</w:t>
      </w:r>
      <w:r w:rsidRPr="00686039">
        <w:rPr>
          <w:rStyle w:val="StyleUnderline"/>
        </w:rPr>
        <w:t xml:space="preserve"> that </w:t>
      </w:r>
      <w:r w:rsidRPr="00686039">
        <w:rPr>
          <w:rStyle w:val="Emphasis"/>
        </w:rPr>
        <w:t>dampens consumption</w:t>
      </w:r>
      <w:r w:rsidRPr="00686039">
        <w:rPr>
          <w:rStyle w:val="StyleUnderline"/>
        </w:rPr>
        <w:t xml:space="preserve"> and </w:t>
      </w:r>
      <w:r w:rsidRPr="00686039">
        <w:rPr>
          <w:rStyle w:val="Emphasis"/>
          <w:highlight w:val="cyan"/>
        </w:rPr>
        <w:t>investment</w:t>
      </w:r>
      <w:r w:rsidRPr="00686039">
        <w:rPr>
          <w:rStyle w:val="Emphasis"/>
        </w:rPr>
        <w:t xml:space="preserve"> demand</w:t>
      </w:r>
      <w:r w:rsidRPr="00686039">
        <w:rPr>
          <w:rStyle w:val="StyleUnderline"/>
        </w:rPr>
        <w:t xml:space="preserve"> simultaneously</w:t>
      </w:r>
      <w:r w:rsidRPr="00686039">
        <w:rPr>
          <w:sz w:val="16"/>
        </w:rPr>
        <w:t>.</w:t>
      </w:r>
    </w:p>
    <w:p w14:paraId="35BD0D1C" w14:textId="77777777" w:rsidR="005E0115" w:rsidRPr="00686039" w:rsidRDefault="005E0115" w:rsidP="005E0115">
      <w:pPr>
        <w:rPr>
          <w:sz w:val="16"/>
        </w:rPr>
      </w:pPr>
      <w:r w:rsidRPr="00686039">
        <w:rPr>
          <w:sz w:val="16"/>
        </w:rPr>
        <w:t xml:space="preserve">The </w:t>
      </w:r>
      <w:r w:rsidRPr="00686039">
        <w:rPr>
          <w:rStyle w:val="StyleUnderline"/>
        </w:rPr>
        <w:t xml:space="preserve">results have </w:t>
      </w:r>
      <w:r w:rsidRPr="00686039">
        <w:rPr>
          <w:rStyle w:val="Emphasis"/>
        </w:rPr>
        <w:t>implications</w:t>
      </w:r>
      <w:r w:rsidRPr="00686039">
        <w:rPr>
          <w:rStyle w:val="StyleUnderline"/>
        </w:rPr>
        <w:t xml:space="preserve"> for </w:t>
      </w:r>
      <w:r w:rsidRPr="00686039">
        <w:rPr>
          <w:rStyle w:val="Emphasis"/>
        </w:rPr>
        <w:t>econ</w:t>
      </w:r>
      <w:r w:rsidRPr="00686039">
        <w:rPr>
          <w:rStyle w:val="StyleUnderline"/>
        </w:rPr>
        <w:t xml:space="preserve">omic policy. </w:t>
      </w:r>
      <w:r w:rsidRPr="00686039">
        <w:rPr>
          <w:rStyle w:val="StyleUnderline"/>
          <w:highlight w:val="cyan"/>
        </w:rPr>
        <w:t>Growing</w:t>
      </w:r>
      <w:r w:rsidRPr="00686039">
        <w:rPr>
          <w:rStyle w:val="StyleUnderline"/>
        </w:rPr>
        <w:t xml:space="preserve"> international financial </w:t>
      </w:r>
      <w:r w:rsidRPr="00686039">
        <w:rPr>
          <w:rStyle w:val="Emphasis"/>
          <w:highlight w:val="cyan"/>
        </w:rPr>
        <w:t>integration</w:t>
      </w:r>
      <w:r w:rsidRPr="00686039">
        <w:rPr>
          <w:rStyle w:val="StyleUnderline"/>
          <w:highlight w:val="cyan"/>
        </w:rPr>
        <w:t xml:space="preserve"> increases</w:t>
      </w:r>
      <w:r w:rsidRPr="00686039">
        <w:rPr>
          <w:rStyle w:val="StyleUnderline"/>
        </w:rPr>
        <w:t xml:space="preserve"> the </w:t>
      </w:r>
      <w:r w:rsidRPr="00686039">
        <w:rPr>
          <w:rStyle w:val="Emphasis"/>
          <w:highlight w:val="cyan"/>
        </w:rPr>
        <w:t>spillover</w:t>
      </w:r>
      <w:r w:rsidRPr="00686039">
        <w:rPr>
          <w:sz w:val="16"/>
        </w:rPr>
        <w:t xml:space="preserve">, i.e. externalities, </w:t>
      </w:r>
      <w:r w:rsidRPr="00686039">
        <w:rPr>
          <w:rStyle w:val="StyleUnderline"/>
        </w:rPr>
        <w:t xml:space="preserve">from foreign and notably </w:t>
      </w:r>
      <w:r w:rsidRPr="00686039">
        <w:rPr>
          <w:rStyle w:val="Emphasis"/>
        </w:rPr>
        <w:t>financial shocks</w:t>
      </w:r>
      <w:r w:rsidRPr="00686039">
        <w:rPr>
          <w:sz w:val="16"/>
        </w:rPr>
        <w:t>. This should provide a stronger incentive for international policy coordination to prevent financial turmoil in integrated financial markets. Stronger spillover and economic contraction in response to risk shocks at the ZLB also underline the importance of non-standard monetary measures and fiscal tools to mimic the monetary policy of “normal” times.</w:t>
      </w:r>
    </w:p>
    <w:bookmarkEnd w:id="16"/>
    <w:p w14:paraId="30ACCDDB" w14:textId="77777777" w:rsidR="005E0115" w:rsidRDefault="005E0115" w:rsidP="005E0115">
      <w:pPr>
        <w:pStyle w:val="Heading4"/>
      </w:pPr>
      <w:r>
        <w:t xml:space="preserve">Follow-on is </w:t>
      </w:r>
      <w:r w:rsidRPr="000649A3">
        <w:rPr>
          <w:u w:val="single"/>
        </w:rPr>
        <w:t>forced</w:t>
      </w:r>
      <w:r>
        <w:t>.</w:t>
      </w:r>
    </w:p>
    <w:p w14:paraId="70620680" w14:textId="77777777" w:rsidR="005E0115" w:rsidRDefault="005E0115" w:rsidP="005E0115">
      <w:r w:rsidRPr="00C95054">
        <w:rPr>
          <w:rStyle w:val="Style13ptBold"/>
        </w:rPr>
        <w:t>Ferguson 15</w:t>
      </w:r>
      <w:r>
        <w:t xml:space="preserve"> [Scott </w:t>
      </w:r>
      <w:r w:rsidRPr="00C95054">
        <w:t>Ferguso</w:t>
      </w:r>
      <w:r>
        <w:t xml:space="preserve">n (Research Scholar, Binzagr Global Institute for Sustainable Prosperity; editor, </w:t>
      </w:r>
      <w:r w:rsidRPr="00C95054">
        <w:t>Money on the Left Editorial Collective</w:t>
      </w:r>
      <w:r>
        <w:t xml:space="preserve">), 4-17-2015, “The Unheard-of Center: Critique after Modern Monetary Theory,” Arcade Stanford Literature Publication Program, </w:t>
      </w:r>
      <w:r w:rsidRPr="00C95054">
        <w:t>https://shc.stanford.edu/arcade/interventions/unheard-center-critique-after-modern-monetary-theory#:~:text=The%20unheard%2Dof%20center%20%E2%80%A6,drawing%20of%20the%20whole%20draft.&amp;text=After%20Modern%20Monetary%20Theory%20or,pop%20songs%2C%20or%20porn%20sites</w:t>
      </w:r>
      <w:r>
        <w:t>, njn]</w:t>
      </w:r>
    </w:p>
    <w:p w14:paraId="7BA04253" w14:textId="77777777" w:rsidR="005E0115" w:rsidRDefault="005E0115" w:rsidP="005E0115">
      <w:pPr>
        <w:rPr>
          <w:sz w:val="16"/>
        </w:rPr>
      </w:pPr>
      <w:r w:rsidRPr="000649A3">
        <w:rPr>
          <w:rStyle w:val="StyleUnderline"/>
          <w:highlight w:val="cyan"/>
        </w:rPr>
        <w:t>If</w:t>
      </w:r>
      <w:r w:rsidRPr="000649A3">
        <w:rPr>
          <w:rStyle w:val="StyleUnderline"/>
        </w:rPr>
        <w:t xml:space="preserve"> such </w:t>
      </w:r>
      <w:r w:rsidRPr="000649A3">
        <w:rPr>
          <w:rStyle w:val="StyleUnderline"/>
          <w:highlight w:val="cyan"/>
        </w:rPr>
        <w:t xml:space="preserve">a program were </w:t>
      </w:r>
      <w:r w:rsidRPr="000649A3">
        <w:rPr>
          <w:rStyle w:val="Emphasis"/>
          <w:highlight w:val="cyan"/>
        </w:rPr>
        <w:t>implemented</w:t>
      </w:r>
      <w:r w:rsidRPr="000649A3">
        <w:rPr>
          <w:rStyle w:val="StyleUnderline"/>
          <w:highlight w:val="cyan"/>
        </w:rPr>
        <w:t xml:space="preserve"> by</w:t>
      </w:r>
      <w:r w:rsidRPr="000649A3">
        <w:rPr>
          <w:rStyle w:val="StyleUnderline"/>
        </w:rPr>
        <w:t xml:space="preserve"> a global hegemon such as </w:t>
      </w:r>
      <w:r w:rsidRPr="000649A3">
        <w:rPr>
          <w:rStyle w:val="StyleUnderline"/>
          <w:highlight w:val="cyan"/>
        </w:rPr>
        <w:t xml:space="preserve">the </w:t>
      </w:r>
      <w:r w:rsidRPr="000649A3">
        <w:rPr>
          <w:rStyle w:val="Emphasis"/>
          <w:highlight w:val="cyan"/>
        </w:rPr>
        <w:t>U</w:t>
      </w:r>
      <w:r w:rsidRPr="000649A3">
        <w:rPr>
          <w:sz w:val="16"/>
        </w:rPr>
        <w:t xml:space="preserve">nited </w:t>
      </w:r>
      <w:r w:rsidRPr="000649A3">
        <w:rPr>
          <w:rStyle w:val="Emphasis"/>
          <w:highlight w:val="cyan"/>
        </w:rPr>
        <w:t>S</w:t>
      </w:r>
      <w:r w:rsidRPr="000649A3">
        <w:rPr>
          <w:sz w:val="16"/>
        </w:rPr>
        <w:t xml:space="preserve">tates, moreover, </w:t>
      </w:r>
      <w:r w:rsidRPr="000649A3">
        <w:rPr>
          <w:rStyle w:val="StyleUnderline"/>
          <w:highlight w:val="cyan"/>
        </w:rPr>
        <w:t xml:space="preserve">threats of </w:t>
      </w:r>
      <w:r w:rsidRPr="000649A3">
        <w:rPr>
          <w:rStyle w:val="Emphasis"/>
          <w:highlight w:val="cyan"/>
        </w:rPr>
        <w:t>mass emigration</w:t>
      </w:r>
      <w:r w:rsidRPr="000649A3">
        <w:rPr>
          <w:rStyle w:val="StyleUnderline"/>
          <w:highlight w:val="cyan"/>
        </w:rPr>
        <w:t xml:space="preserve"> and</w:t>
      </w:r>
      <w:r w:rsidRPr="000649A3">
        <w:rPr>
          <w:rStyle w:val="StyleUnderline"/>
        </w:rPr>
        <w:t xml:space="preserve"> </w:t>
      </w:r>
      <w:r w:rsidRPr="000649A3">
        <w:rPr>
          <w:rStyle w:val="Emphasis"/>
        </w:rPr>
        <w:t>econ</w:t>
      </w:r>
      <w:r w:rsidRPr="000649A3">
        <w:rPr>
          <w:rStyle w:val="StyleUnderline"/>
        </w:rPr>
        <w:t xml:space="preserve">omic </w:t>
      </w:r>
      <w:r w:rsidRPr="000649A3">
        <w:rPr>
          <w:rStyle w:val="Emphasis"/>
          <w:highlight w:val="cyan"/>
        </w:rPr>
        <w:t>collapse</w:t>
      </w:r>
      <w:r w:rsidRPr="000649A3">
        <w:rPr>
          <w:rStyle w:val="StyleUnderline"/>
        </w:rPr>
        <w:t xml:space="preserve"> elsewhere </w:t>
      </w:r>
      <w:r w:rsidRPr="000649A3">
        <w:rPr>
          <w:rStyle w:val="StyleUnderline"/>
          <w:highlight w:val="cyan"/>
        </w:rPr>
        <w:t xml:space="preserve">would </w:t>
      </w:r>
      <w:r w:rsidRPr="000649A3">
        <w:rPr>
          <w:rStyle w:val="Emphasis"/>
          <w:highlight w:val="cyan"/>
        </w:rPr>
        <w:t>impel</w:t>
      </w:r>
      <w:r w:rsidRPr="000649A3">
        <w:rPr>
          <w:rStyle w:val="StyleUnderline"/>
          <w:highlight w:val="cyan"/>
        </w:rPr>
        <w:t xml:space="preserve"> other governments to </w:t>
      </w:r>
      <w:r w:rsidRPr="000649A3">
        <w:rPr>
          <w:rStyle w:val="Emphasis"/>
          <w:highlight w:val="cyan"/>
        </w:rPr>
        <w:t>follow</w:t>
      </w:r>
      <w:r w:rsidRPr="000649A3">
        <w:rPr>
          <w:rStyle w:val="StyleUnderline"/>
        </w:rPr>
        <w:t xml:space="preserve"> suit</w:t>
      </w:r>
      <w:r w:rsidRPr="000649A3">
        <w:rPr>
          <w:sz w:val="16"/>
        </w:rPr>
        <w:t xml:space="preserve">. The result will not immediately liberate Chinese factory workers or stop corporations from looting African mines. Nor will it reign in Wall Street or the City of London overnight. </w:t>
      </w:r>
      <w:r w:rsidRPr="000649A3">
        <w:rPr>
          <w:rStyle w:val="StyleUnderline"/>
        </w:rPr>
        <w:t xml:space="preserve">But </w:t>
      </w:r>
      <w:r w:rsidRPr="000649A3">
        <w:rPr>
          <w:rStyle w:val="StyleUnderline"/>
          <w:highlight w:val="cyan"/>
        </w:rPr>
        <w:t xml:space="preserve">it will </w:t>
      </w:r>
      <w:r w:rsidRPr="000649A3">
        <w:rPr>
          <w:rStyle w:val="Emphasis"/>
          <w:highlight w:val="cyan"/>
        </w:rPr>
        <w:t>reorganize</w:t>
      </w:r>
      <w:r w:rsidRPr="000649A3">
        <w:rPr>
          <w:rStyle w:val="StyleUnderline"/>
          <w:highlight w:val="cyan"/>
        </w:rPr>
        <w:t xml:space="preserve"> global </w:t>
      </w:r>
      <w:r w:rsidRPr="000649A3">
        <w:rPr>
          <w:rStyle w:val="Emphasis"/>
          <w:highlight w:val="cyan"/>
        </w:rPr>
        <w:t>supply chains</w:t>
      </w:r>
      <w:r w:rsidRPr="000649A3">
        <w:rPr>
          <w:rStyle w:val="StyleUnderline"/>
          <w:highlight w:val="cyan"/>
        </w:rPr>
        <w:t xml:space="preserve"> and</w:t>
      </w:r>
      <w:r w:rsidRPr="000649A3">
        <w:rPr>
          <w:rStyle w:val="StyleUnderline"/>
        </w:rPr>
        <w:t xml:space="preserve"> multinational </w:t>
      </w:r>
      <w:r w:rsidRPr="000649A3">
        <w:rPr>
          <w:rStyle w:val="Emphasis"/>
          <w:highlight w:val="cyan"/>
        </w:rPr>
        <w:t>finance</w:t>
      </w:r>
      <w:r w:rsidRPr="000649A3">
        <w:rPr>
          <w:rStyle w:val="StyleUnderline"/>
        </w:rPr>
        <w:t xml:space="preserve"> by confronting them with new pressures </w:t>
      </w:r>
      <w:r w:rsidRPr="000649A3">
        <w:rPr>
          <w:rStyle w:val="StyleUnderline"/>
          <w:highlight w:val="cyan"/>
        </w:rPr>
        <w:t>and</w:t>
      </w:r>
      <w:r w:rsidRPr="000649A3">
        <w:rPr>
          <w:rStyle w:val="StyleUnderline"/>
        </w:rPr>
        <w:t xml:space="preserve"> prospects</w:t>
      </w:r>
      <w:r w:rsidRPr="000649A3">
        <w:rPr>
          <w:sz w:val="16"/>
        </w:rPr>
        <w:t xml:space="preserve">. For example, an international political economy driven by robust full employment programs would </w:t>
      </w:r>
      <w:r w:rsidRPr="000649A3">
        <w:rPr>
          <w:rStyle w:val="Emphasis"/>
          <w:highlight w:val="cyan"/>
        </w:rPr>
        <w:t>decouple</w:t>
      </w:r>
      <w:r w:rsidRPr="000649A3">
        <w:rPr>
          <w:rStyle w:val="StyleUnderline"/>
        </w:rPr>
        <w:t xml:space="preserve"> problems of</w:t>
      </w:r>
      <w:r w:rsidRPr="000649A3">
        <w:rPr>
          <w:sz w:val="16"/>
        </w:rPr>
        <w:t xml:space="preserve"> employment and </w:t>
      </w:r>
      <w:r w:rsidRPr="000649A3">
        <w:rPr>
          <w:rStyle w:val="StyleUnderline"/>
        </w:rPr>
        <w:t xml:space="preserve">social </w:t>
      </w:r>
      <w:r w:rsidRPr="000649A3">
        <w:rPr>
          <w:rStyle w:val="Emphasis"/>
          <w:highlight w:val="cyan"/>
        </w:rPr>
        <w:t>welfare</w:t>
      </w:r>
      <w:r w:rsidRPr="000649A3">
        <w:rPr>
          <w:rStyle w:val="StyleUnderline"/>
          <w:highlight w:val="cyan"/>
        </w:rPr>
        <w:t xml:space="preserve"> from </w:t>
      </w:r>
      <w:r w:rsidRPr="000649A3">
        <w:rPr>
          <w:rStyle w:val="Emphasis"/>
          <w:highlight w:val="cyan"/>
        </w:rPr>
        <w:t>capital</w:t>
      </w:r>
      <w:r w:rsidRPr="000649A3">
        <w:rPr>
          <w:rStyle w:val="StyleUnderline"/>
        </w:rPr>
        <w:t>’s erratic global trajectories</w:t>
      </w:r>
      <w:r w:rsidRPr="000649A3">
        <w:rPr>
          <w:sz w:val="16"/>
        </w:rPr>
        <w:t xml:space="preserve"> in addition to </w:t>
      </w:r>
      <w:r w:rsidRPr="000649A3">
        <w:rPr>
          <w:rStyle w:val="Emphasis"/>
        </w:rPr>
        <w:t>mitigating</w:t>
      </w:r>
      <w:r w:rsidRPr="000649A3">
        <w:rPr>
          <w:rStyle w:val="StyleUnderline"/>
        </w:rPr>
        <w:t xml:space="preserve"> the </w:t>
      </w:r>
      <w:r w:rsidRPr="000649A3">
        <w:rPr>
          <w:rStyle w:val="Emphasis"/>
        </w:rPr>
        <w:t>market hazards</w:t>
      </w:r>
      <w:r w:rsidRPr="000649A3">
        <w:rPr>
          <w:rStyle w:val="StyleUnderline"/>
        </w:rPr>
        <w:t xml:space="preserve"> that condition such movements</w:t>
      </w:r>
      <w:r w:rsidRPr="000649A3">
        <w:rPr>
          <w:sz w:val="16"/>
        </w:rPr>
        <w:t xml:space="preserve"> in the first place. Supplanting what economist Abba Lerner once termed the myth of world money with an interdependent politics rooted in strong public spending regimes, the MMT Job Guarantee would thus begin to turn neoliberal financial capitalism outside-in and expose the constricting paroxysms of present social production to more congenial and commodious orbits.</w:t>
      </w:r>
    </w:p>
    <w:p w14:paraId="58AB80A2" w14:textId="7D0CA28B" w:rsidR="005E0115" w:rsidRDefault="005E0115" w:rsidP="00283FDF">
      <w:pPr>
        <w:pStyle w:val="Heading3"/>
      </w:pPr>
      <w:r>
        <w:t>AT: Terrorism---2NC</w:t>
      </w:r>
    </w:p>
    <w:p w14:paraId="4672AD81" w14:textId="77777777" w:rsidR="005E0115" w:rsidRDefault="005E0115" w:rsidP="005E0115">
      <w:pPr>
        <w:pStyle w:val="Heading3"/>
      </w:pPr>
      <w:r>
        <w:t>AT: Disease---2NC</w:t>
      </w:r>
    </w:p>
    <w:p w14:paraId="387701DC" w14:textId="77777777" w:rsidR="005E0115" w:rsidRDefault="005E0115" w:rsidP="005E0115">
      <w:pPr>
        <w:pStyle w:val="Heading4"/>
      </w:pPr>
      <w:bookmarkStart w:id="17" w:name="_Hlk207545846"/>
      <w:r>
        <w:t xml:space="preserve">Public health </w:t>
      </w:r>
      <w:r w:rsidRPr="007C79A3">
        <w:rPr>
          <w:u w:val="single"/>
        </w:rPr>
        <w:t>failures</w:t>
      </w:r>
      <w:r>
        <w:t xml:space="preserve"> endemic to </w:t>
      </w:r>
      <w:r>
        <w:rPr>
          <w:u w:val="single"/>
        </w:rPr>
        <w:t>growth</w:t>
      </w:r>
      <w:r>
        <w:t xml:space="preserve"> </w:t>
      </w:r>
      <w:r w:rsidRPr="007C79A3">
        <w:t>proliferate</w:t>
      </w:r>
      <w:r>
        <w:t xml:space="preserve"> </w:t>
      </w:r>
      <w:r w:rsidRPr="007C79A3">
        <w:rPr>
          <w:u w:val="single"/>
        </w:rPr>
        <w:t>disease vectors</w:t>
      </w:r>
      <w:r>
        <w:t xml:space="preserve">. </w:t>
      </w:r>
    </w:p>
    <w:p w14:paraId="488F2026" w14:textId="77777777" w:rsidR="005E0115" w:rsidRDefault="005E0115" w:rsidP="005E0115">
      <w:r w:rsidRPr="00E80FE1">
        <w:rPr>
          <w:rStyle w:val="Style13ptBold"/>
        </w:rPr>
        <w:t>Derber 23</w:t>
      </w:r>
      <w:r>
        <w:t xml:space="preserve"> [Charles Derber (</w:t>
      </w:r>
      <w:r w:rsidRPr="00E80FE1">
        <w:t>Professor of Sociology</w:t>
      </w:r>
      <w:r>
        <w:t xml:space="preserve">, </w:t>
      </w:r>
      <w:r w:rsidRPr="00E80FE1">
        <w:t>Boston College</w:t>
      </w:r>
      <w:r>
        <w:t>;</w:t>
      </w:r>
      <w:r w:rsidRPr="00E80FE1">
        <w:t xml:space="preserve"> Ph.D</w:t>
      </w:r>
      <w:r>
        <w:t>.,</w:t>
      </w:r>
      <w:r w:rsidRPr="00E80FE1">
        <w:t xml:space="preserve"> University of Chicago</w:t>
      </w:r>
      <w:r>
        <w:t>) and Suren Moodliar (</w:t>
      </w:r>
      <w:r w:rsidRPr="00E80FE1">
        <w:t>Managing Editor, Socialism and Democracy</w:t>
      </w:r>
      <w:r>
        <w:t xml:space="preserve"> Journal), 2023, “3. Plague for Profit: Capitalism and Pandemics” in </w:t>
      </w:r>
      <w:r w:rsidRPr="00E80FE1">
        <w:rPr>
          <w:i/>
          <w:iCs/>
        </w:rPr>
        <w:t>Dying for Capitalism: How Big Money Fuels Extinction and What We Can do About It</w:t>
      </w:r>
      <w:r>
        <w:t>, Routledge, njn]</w:t>
      </w:r>
    </w:p>
    <w:p w14:paraId="35D139BB" w14:textId="77777777" w:rsidR="005E0115" w:rsidRPr="00016B3E" w:rsidRDefault="005E0115" w:rsidP="005E0115">
      <w:pPr>
        <w:rPr>
          <w:sz w:val="16"/>
        </w:rPr>
      </w:pPr>
      <w:r w:rsidRPr="00016B3E">
        <w:rPr>
          <w:rStyle w:val="StyleUnderline"/>
        </w:rPr>
        <w:t xml:space="preserve">The </w:t>
      </w:r>
      <w:r w:rsidRPr="00016B3E">
        <w:rPr>
          <w:rStyle w:val="Emphasis"/>
          <w:highlight w:val="cyan"/>
        </w:rPr>
        <w:t>structural deficits</w:t>
      </w:r>
      <w:r w:rsidRPr="00016B3E">
        <w:rPr>
          <w:rStyle w:val="StyleUnderline"/>
          <w:highlight w:val="cyan"/>
        </w:rPr>
        <w:t xml:space="preserve"> of </w:t>
      </w:r>
      <w:r w:rsidRPr="00016B3E">
        <w:rPr>
          <w:rStyle w:val="Emphasis"/>
          <w:highlight w:val="cyan"/>
        </w:rPr>
        <w:t>capitalist</w:t>
      </w:r>
      <w:r w:rsidRPr="00016B3E">
        <w:rPr>
          <w:rStyle w:val="StyleUnderline"/>
          <w:highlight w:val="cyan"/>
        </w:rPr>
        <w:t xml:space="preserve"> public health</w:t>
      </w:r>
      <w:r w:rsidRPr="00016B3E">
        <w:rPr>
          <w:rStyle w:val="StyleUnderline"/>
        </w:rPr>
        <w:t xml:space="preserve"> and</w:t>
      </w:r>
      <w:r w:rsidRPr="00016B3E">
        <w:rPr>
          <w:sz w:val="16"/>
        </w:rPr>
        <w:t xml:space="preserve"> other </w:t>
      </w:r>
      <w:r w:rsidRPr="00016B3E">
        <w:rPr>
          <w:rStyle w:val="StyleUnderline"/>
        </w:rPr>
        <w:t xml:space="preserve">public goods </w:t>
      </w:r>
      <w:r w:rsidRPr="00016B3E">
        <w:rPr>
          <w:rStyle w:val="StyleUnderline"/>
          <w:highlight w:val="cyan"/>
        </w:rPr>
        <w:t xml:space="preserve">give </w:t>
      </w:r>
      <w:r w:rsidRPr="00016B3E">
        <w:rPr>
          <w:rStyle w:val="Emphasis"/>
          <w:highlight w:val="cyan"/>
        </w:rPr>
        <w:t>rise</w:t>
      </w:r>
      <w:r w:rsidRPr="00016B3E">
        <w:rPr>
          <w:rStyle w:val="StyleUnderline"/>
          <w:highlight w:val="cyan"/>
        </w:rPr>
        <w:t xml:space="preserve"> to</w:t>
      </w:r>
      <w:r w:rsidRPr="00016B3E">
        <w:rPr>
          <w:rStyle w:val="StyleUnderline"/>
        </w:rPr>
        <w:t xml:space="preserve"> today’s </w:t>
      </w:r>
      <w:r w:rsidRPr="00016B3E">
        <w:rPr>
          <w:rStyle w:val="Emphasis"/>
          <w:highlight w:val="cyan"/>
        </w:rPr>
        <w:t>pandemics</w:t>
      </w:r>
      <w:r w:rsidRPr="00016B3E">
        <w:rPr>
          <w:sz w:val="16"/>
        </w:rPr>
        <w:t xml:space="preserve">. The public health deficit fueling is </w:t>
      </w:r>
      <w:r w:rsidRPr="00016B3E">
        <w:rPr>
          <w:rStyle w:val="Emphasis"/>
        </w:rPr>
        <w:t>intensified</w:t>
      </w:r>
      <w:r w:rsidRPr="00016B3E">
        <w:rPr>
          <w:rStyle w:val="StyleUnderline"/>
        </w:rPr>
        <w:t xml:space="preserve"> in </w:t>
      </w:r>
      <w:r w:rsidRPr="00016B3E">
        <w:rPr>
          <w:rStyle w:val="Emphasis"/>
        </w:rPr>
        <w:t>neoliberalism</w:t>
      </w:r>
      <w:r w:rsidRPr="00016B3E">
        <w:rPr>
          <w:rStyle w:val="StyleUnderline"/>
        </w:rPr>
        <w:t xml:space="preserve">, representing </w:t>
      </w:r>
      <w:r w:rsidRPr="00016B3E">
        <w:rPr>
          <w:rStyle w:val="Emphasis"/>
        </w:rPr>
        <w:t>systemic failures</w:t>
      </w:r>
      <w:r w:rsidRPr="00016B3E">
        <w:rPr>
          <w:rStyle w:val="StyleUnderline"/>
        </w:rPr>
        <w:t xml:space="preserve"> rather than simply mis-management</w:t>
      </w:r>
      <w:r w:rsidRPr="00016B3E">
        <w:rPr>
          <w:sz w:val="16"/>
        </w:rPr>
        <w:t xml:space="preserve"> by leaders like Trump in the United States or Jair Bolsonaro in Brazil. As a team of epidemiologists and political economists, including Rob Wallace, write about COVID-19 failures in capitalist societies:</w:t>
      </w:r>
    </w:p>
    <w:p w14:paraId="36A0924D" w14:textId="77777777" w:rsidR="005E0115" w:rsidRPr="00016B3E" w:rsidRDefault="005E0115" w:rsidP="005E0115">
      <w:pPr>
        <w:ind w:left="720"/>
        <w:rPr>
          <w:sz w:val="16"/>
        </w:rPr>
      </w:pPr>
      <w:r w:rsidRPr="00016B3E">
        <w:rPr>
          <w:rStyle w:val="StyleUnderline"/>
        </w:rPr>
        <w:t xml:space="preserve">The </w:t>
      </w:r>
      <w:r w:rsidRPr="00016B3E">
        <w:rPr>
          <w:rStyle w:val="StyleUnderline"/>
          <w:highlight w:val="cyan"/>
        </w:rPr>
        <w:t>failures were</w:t>
      </w:r>
      <w:r w:rsidRPr="00016B3E">
        <w:rPr>
          <w:rStyle w:val="StyleUnderline"/>
        </w:rPr>
        <w:t xml:space="preserve"> actually </w:t>
      </w:r>
      <w:r w:rsidRPr="00016B3E">
        <w:rPr>
          <w:rStyle w:val="Emphasis"/>
          <w:highlight w:val="cyan"/>
        </w:rPr>
        <w:t>programmed</w:t>
      </w:r>
      <w:r w:rsidRPr="00016B3E">
        <w:rPr>
          <w:sz w:val="16"/>
        </w:rPr>
        <w:t xml:space="preserve"> decades ago </w:t>
      </w:r>
      <w:r w:rsidRPr="00016B3E">
        <w:rPr>
          <w:rStyle w:val="StyleUnderline"/>
          <w:highlight w:val="cyan"/>
        </w:rPr>
        <w:t>as</w:t>
      </w:r>
      <w:r w:rsidRPr="00016B3E">
        <w:rPr>
          <w:rStyle w:val="StyleUnderline"/>
        </w:rPr>
        <w:t xml:space="preserve"> the </w:t>
      </w:r>
      <w:r w:rsidRPr="00016B3E">
        <w:rPr>
          <w:rStyle w:val="Emphasis"/>
        </w:rPr>
        <w:t>shared commons</w:t>
      </w:r>
      <w:r w:rsidRPr="00016B3E">
        <w:rPr>
          <w:rStyle w:val="StyleUnderline"/>
        </w:rPr>
        <w:t xml:space="preserve"> of </w:t>
      </w:r>
      <w:r w:rsidRPr="00016B3E">
        <w:rPr>
          <w:rStyle w:val="StyleUnderline"/>
          <w:highlight w:val="cyan"/>
        </w:rPr>
        <w:t>public health</w:t>
      </w:r>
      <w:r w:rsidRPr="00016B3E">
        <w:rPr>
          <w:rStyle w:val="StyleUnderline"/>
        </w:rPr>
        <w:t xml:space="preserve"> were simultaneously </w:t>
      </w:r>
      <w:r w:rsidRPr="00016B3E">
        <w:rPr>
          <w:rStyle w:val="Emphasis"/>
          <w:highlight w:val="cyan"/>
        </w:rPr>
        <w:t>neglected</w:t>
      </w:r>
      <w:r w:rsidRPr="00016B3E">
        <w:rPr>
          <w:rStyle w:val="StyleUnderline"/>
          <w:highlight w:val="cyan"/>
        </w:rPr>
        <w:t xml:space="preserve"> and </w:t>
      </w:r>
      <w:r w:rsidRPr="00016B3E">
        <w:rPr>
          <w:rStyle w:val="Emphasis"/>
          <w:highlight w:val="cyan"/>
        </w:rPr>
        <w:t>monetized</w:t>
      </w:r>
      <w:r w:rsidRPr="00016B3E">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491965DE" w14:textId="77777777" w:rsidR="005E0115" w:rsidRPr="00016B3E" w:rsidRDefault="005E0115" w:rsidP="005E0115">
      <w:pPr>
        <w:rPr>
          <w:sz w:val="16"/>
        </w:rPr>
      </w:pPr>
      <w:r w:rsidRPr="00016B3E">
        <w:rPr>
          <w:sz w:val="16"/>
        </w:rPr>
        <w:t>Wallace and his co-authors are making explicit that the problem is systemic, with neoliberal capitalism eviscerating the public goods and public health system that could have prevented the turning of COVID-19 into a pandemic.</w:t>
      </w:r>
    </w:p>
    <w:p w14:paraId="6E65E3F1" w14:textId="77777777" w:rsidR="005E0115" w:rsidRPr="00016B3E" w:rsidRDefault="005E0115" w:rsidP="005E0115">
      <w:pPr>
        <w:rPr>
          <w:sz w:val="16"/>
        </w:rPr>
      </w:pPr>
      <w:r w:rsidRPr="00016B3E">
        <w:rPr>
          <w:sz w:val="16"/>
        </w:rPr>
        <w:t>2. The War on Nature Today: Neoliberal Capitalist Expansion and COVID-19</w:t>
      </w:r>
    </w:p>
    <w:p w14:paraId="55E67CC6" w14:textId="77777777" w:rsidR="005E0115" w:rsidRPr="00016B3E" w:rsidRDefault="005E0115" w:rsidP="005E0115">
      <w:pPr>
        <w:rPr>
          <w:sz w:val="16"/>
        </w:rPr>
      </w:pPr>
      <w:r w:rsidRPr="00016B3E">
        <w:rPr>
          <w:sz w:val="16"/>
        </w:rPr>
        <w:t>At a 2017 Aspen Ideas Festival in Colorado, a number of moderate policy analysts, some associated with Joe Biden and the Democratic party, summarized their session, well before COVID-19 but after Ebola, with the following observation:</w:t>
      </w:r>
    </w:p>
    <w:p w14:paraId="064DAB40" w14:textId="77777777" w:rsidR="005E0115" w:rsidRPr="00016B3E" w:rsidRDefault="005E0115" w:rsidP="005E0115">
      <w:pPr>
        <w:ind w:left="720"/>
        <w:rPr>
          <w:sz w:val="16"/>
        </w:rPr>
      </w:pPr>
      <w:r w:rsidRPr="00016B3E">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6CAF5844" w14:textId="77777777" w:rsidR="005E0115" w:rsidRPr="00016B3E" w:rsidRDefault="005E0115" w:rsidP="005E0115">
      <w:pPr>
        <w:rPr>
          <w:sz w:val="16"/>
        </w:rPr>
      </w:pPr>
      <w:r w:rsidRPr="00016B3E">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1DDA1461" w14:textId="77777777" w:rsidR="005E0115" w:rsidRPr="00EA11C6" w:rsidRDefault="005E0115" w:rsidP="005E0115">
      <w:pPr>
        <w:ind w:left="720"/>
        <w:rPr>
          <w:sz w:val="16"/>
        </w:rPr>
      </w:pPr>
      <w:r w:rsidRPr="00EA11C6">
        <w:rPr>
          <w:sz w:val="16"/>
        </w:rPr>
        <w:t xml:space="preserve">They seem to be happening with increasing frequency, and it may have something to do with the </w:t>
      </w:r>
      <w:r w:rsidRPr="00EA11C6">
        <w:rPr>
          <w:rStyle w:val="Emphasis"/>
        </w:rPr>
        <w:t>increasing frequency</w:t>
      </w:r>
      <w:r w:rsidRPr="00EA11C6">
        <w:rPr>
          <w:rStyle w:val="StyleUnderline"/>
        </w:rPr>
        <w:t xml:space="preserve"> with which humans are </w:t>
      </w:r>
      <w:r w:rsidRPr="00EA11C6">
        <w:rPr>
          <w:rStyle w:val="Emphasis"/>
        </w:rPr>
        <w:t>interacting</w:t>
      </w:r>
      <w:r w:rsidRPr="00EA11C6">
        <w:rPr>
          <w:rStyle w:val="StyleUnderline"/>
        </w:rPr>
        <w:t xml:space="preserve"> with nature</w:t>
      </w:r>
      <w:r w:rsidRPr="00EA11C6">
        <w:rPr>
          <w:sz w:val="16"/>
        </w:rPr>
        <w:t xml:space="preserve">, and </w:t>
      </w:r>
      <w:r w:rsidRPr="00EA11C6">
        <w:rPr>
          <w:rStyle w:val="Emphasis"/>
        </w:rPr>
        <w:t>pushing</w:t>
      </w:r>
      <w:r w:rsidRPr="00EA11C6">
        <w:rPr>
          <w:rStyle w:val="StyleUnderline"/>
        </w:rPr>
        <w:t xml:space="preserve"> into areas where these </w:t>
      </w:r>
      <w:r w:rsidRPr="00EA11C6">
        <w:rPr>
          <w:rStyle w:val="Emphasis"/>
        </w:rPr>
        <w:t>viruses</w:t>
      </w:r>
      <w:r w:rsidRPr="00EA11C6">
        <w:rPr>
          <w:rStyle w:val="StyleUnderline"/>
        </w:rPr>
        <w:t xml:space="preserve"> are </w:t>
      </w:r>
      <w:r w:rsidRPr="00EA11C6">
        <w:rPr>
          <w:rStyle w:val="Emphasis"/>
        </w:rPr>
        <w:t>harbored</w:t>
      </w:r>
      <w:r w:rsidRPr="00EA11C6">
        <w:rPr>
          <w:rStyle w:val="StyleUnderline"/>
        </w:rPr>
        <w:t xml:space="preserve"> in other animal species</w:t>
      </w:r>
      <w:r w:rsidRPr="00EA11C6">
        <w:rPr>
          <w:sz w:val="16"/>
        </w:rPr>
        <w:t xml:space="preserve">. And so we have what’s called </w:t>
      </w:r>
      <w:r w:rsidRPr="00EA11C6">
        <w:rPr>
          <w:rStyle w:val="StyleUnderline"/>
        </w:rPr>
        <w:t xml:space="preserve">a </w:t>
      </w:r>
      <w:r w:rsidRPr="00EA11C6">
        <w:rPr>
          <w:rStyle w:val="Emphasis"/>
        </w:rPr>
        <w:t>zoonotic crossover</w:t>
      </w:r>
      <w:r w:rsidRPr="00EA11C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524C8176" w14:textId="77777777" w:rsidR="005E0115" w:rsidRPr="00016B3E" w:rsidRDefault="005E0115" w:rsidP="005E0115">
      <w:pPr>
        <w:rPr>
          <w:sz w:val="16"/>
        </w:rPr>
      </w:pPr>
      <w:r w:rsidRPr="00016B3E">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5C0F7CDC" w14:textId="77777777" w:rsidR="005E0115" w:rsidRPr="00EA11C6" w:rsidRDefault="005E0115" w:rsidP="005E0115">
      <w:pPr>
        <w:ind w:left="720"/>
        <w:rPr>
          <w:sz w:val="16"/>
        </w:rPr>
      </w:pPr>
      <w:r w:rsidRPr="00EA11C6">
        <w:rPr>
          <w:rStyle w:val="StyleUnderline"/>
          <w:highlight w:val="cyan"/>
        </w:rPr>
        <w:t xml:space="preserve">Rampant </w:t>
      </w:r>
      <w:r w:rsidRPr="00EA11C6">
        <w:rPr>
          <w:rStyle w:val="Emphasis"/>
          <w:highlight w:val="cyan"/>
        </w:rPr>
        <w:t>defo</w:t>
      </w:r>
      <w:r w:rsidRPr="00EA11C6">
        <w:rPr>
          <w:rStyle w:val="StyleUnderline"/>
        </w:rPr>
        <w:t>restation, uncontrolled</w:t>
      </w:r>
      <w:r w:rsidRPr="00EA11C6">
        <w:rPr>
          <w:sz w:val="16"/>
        </w:rPr>
        <w:t xml:space="preserve"> expansion of </w:t>
      </w:r>
      <w:r w:rsidRPr="00EA11C6">
        <w:rPr>
          <w:rStyle w:val="Emphasis"/>
          <w:highlight w:val="cyan"/>
        </w:rPr>
        <w:t>farming</w:t>
      </w:r>
      <w:r w:rsidRPr="00EA11C6">
        <w:rPr>
          <w:rStyle w:val="StyleUnderline"/>
          <w:highlight w:val="cyan"/>
        </w:rPr>
        <w:t xml:space="preserve"> and</w:t>
      </w:r>
      <w:r w:rsidRPr="00EA11C6">
        <w:rPr>
          <w:sz w:val="16"/>
        </w:rPr>
        <w:t xml:space="preserve"> the building of </w:t>
      </w:r>
      <w:r w:rsidRPr="00EA11C6">
        <w:rPr>
          <w:rStyle w:val="Emphasis"/>
          <w:highlight w:val="cyan"/>
        </w:rPr>
        <w:t>mines</w:t>
      </w:r>
      <w:r w:rsidRPr="00EA11C6">
        <w:rPr>
          <w:sz w:val="16"/>
        </w:rPr>
        <w:t xml:space="preserve"> in remote regions – </w:t>
      </w:r>
      <w:r w:rsidRPr="00EA11C6">
        <w:rPr>
          <w:rStyle w:val="StyleUnderline"/>
        </w:rPr>
        <w:t xml:space="preserve">as well as the </w:t>
      </w:r>
      <w:r w:rsidRPr="00EA11C6">
        <w:rPr>
          <w:rStyle w:val="Emphasis"/>
        </w:rPr>
        <w:t>exploitation</w:t>
      </w:r>
      <w:r w:rsidRPr="00EA11C6">
        <w:rPr>
          <w:rStyle w:val="StyleUnderline"/>
        </w:rPr>
        <w:t xml:space="preserve"> of wild </w:t>
      </w:r>
      <w:r w:rsidRPr="00EA11C6">
        <w:rPr>
          <w:rStyle w:val="Emphasis"/>
        </w:rPr>
        <w:t>animals</w:t>
      </w:r>
      <w:r w:rsidRPr="00EA11C6">
        <w:rPr>
          <w:sz w:val="16"/>
        </w:rPr>
        <w:t xml:space="preserve"> as sources of food, traditional medicines and exotic pets – </w:t>
      </w:r>
      <w:r w:rsidRPr="00EA11C6">
        <w:rPr>
          <w:rStyle w:val="StyleUnderline"/>
        </w:rPr>
        <w:t xml:space="preserve">are creating </w:t>
      </w:r>
      <w:r w:rsidRPr="00EA11C6">
        <w:rPr>
          <w:rStyle w:val="StyleUnderline"/>
          <w:highlight w:val="cyan"/>
        </w:rPr>
        <w:t>a</w:t>
      </w:r>
      <w:r w:rsidRPr="00EA11C6">
        <w:rPr>
          <w:rStyle w:val="StyleUnderline"/>
        </w:rPr>
        <w:t xml:space="preserve"> “</w:t>
      </w:r>
      <w:r w:rsidRPr="00EA11C6">
        <w:rPr>
          <w:rStyle w:val="Emphasis"/>
          <w:highlight w:val="cyan"/>
        </w:rPr>
        <w:t>perfect storm</w:t>
      </w:r>
      <w:r w:rsidRPr="00EA11C6">
        <w:rPr>
          <w:rStyle w:val="StyleUnderline"/>
        </w:rPr>
        <w:t xml:space="preserve">” </w:t>
      </w:r>
      <w:r w:rsidRPr="00EA11C6">
        <w:rPr>
          <w:rStyle w:val="StyleUnderline"/>
          <w:highlight w:val="cyan"/>
        </w:rPr>
        <w:t>for</w:t>
      </w:r>
      <w:r w:rsidRPr="00EA11C6">
        <w:rPr>
          <w:rStyle w:val="StyleUnderline"/>
        </w:rPr>
        <w:t xml:space="preserve"> the </w:t>
      </w:r>
      <w:r w:rsidRPr="00EA11C6">
        <w:rPr>
          <w:rStyle w:val="Emphasis"/>
        </w:rPr>
        <w:t>spillover</w:t>
      </w:r>
      <w:r w:rsidRPr="00EA11C6">
        <w:rPr>
          <w:rStyle w:val="StyleUnderline"/>
        </w:rPr>
        <w:t xml:space="preserve"> of </w:t>
      </w:r>
      <w:r w:rsidRPr="00EA11C6">
        <w:rPr>
          <w:rStyle w:val="StyleUnderline"/>
          <w:highlight w:val="cyan"/>
        </w:rPr>
        <w:t>diseases</w:t>
      </w:r>
      <w:r w:rsidRPr="00EA11C6">
        <w:rPr>
          <w:sz w:val="16"/>
        </w:rPr>
        <w:t xml:space="preserve"> from wildlife to people… </w:t>
      </w:r>
    </w:p>
    <w:p w14:paraId="5935DA76" w14:textId="77777777" w:rsidR="005E0115" w:rsidRPr="00EA11C6" w:rsidRDefault="005E0115" w:rsidP="005E0115">
      <w:pPr>
        <w:ind w:left="720"/>
        <w:rPr>
          <w:sz w:val="16"/>
        </w:rPr>
      </w:pPr>
      <w:r w:rsidRPr="00EA11C6">
        <w:rPr>
          <w:sz w:val="16"/>
        </w:rPr>
        <w:t>Almost a third of all emerging diseases have originated through the process of land use change, it is claimed. As a result, five or six new epidemics a year could soon affect Earth’s population.24</w:t>
      </w:r>
    </w:p>
    <w:p w14:paraId="020AD935" w14:textId="77777777" w:rsidR="005E0115" w:rsidRPr="00EA11C6" w:rsidRDefault="005E0115" w:rsidP="005E0115">
      <w:pPr>
        <w:rPr>
          <w:sz w:val="16"/>
        </w:rPr>
      </w:pPr>
      <w:r w:rsidRPr="00EA11C6">
        <w:rPr>
          <w:sz w:val="16"/>
        </w:rPr>
        <w:t xml:space="preserve">The scientists are not political economists, but their work takes them deep into the capitalist system. They are effectively telling us that </w:t>
      </w:r>
      <w:r w:rsidRPr="00EA11C6">
        <w:rPr>
          <w:rStyle w:val="StyleUnderline"/>
          <w:highlight w:val="cyan"/>
        </w:rPr>
        <w:t>capitalism’s</w:t>
      </w:r>
      <w:r w:rsidRPr="00EA11C6">
        <w:rPr>
          <w:rStyle w:val="StyleUnderline"/>
        </w:rPr>
        <w:t xml:space="preserve"> </w:t>
      </w:r>
      <w:r w:rsidRPr="00EA11C6">
        <w:rPr>
          <w:rStyle w:val="Emphasis"/>
        </w:rPr>
        <w:t xml:space="preserve">central </w:t>
      </w:r>
      <w:r w:rsidRPr="00EA11C6">
        <w:rPr>
          <w:rStyle w:val="Emphasis"/>
          <w:highlight w:val="cyan"/>
        </w:rPr>
        <w:t>commitment</w:t>
      </w:r>
      <w:r w:rsidRPr="00EA11C6">
        <w:rPr>
          <w:rStyle w:val="StyleUnderline"/>
          <w:highlight w:val="cyan"/>
        </w:rPr>
        <w:t xml:space="preserve"> to profit requires</w:t>
      </w:r>
      <w:r w:rsidRPr="00EA11C6">
        <w:rPr>
          <w:rStyle w:val="StyleUnderline"/>
        </w:rPr>
        <w:t xml:space="preserve"> the </w:t>
      </w:r>
      <w:r w:rsidRPr="00EA11C6">
        <w:rPr>
          <w:rStyle w:val="Emphasis"/>
        </w:rPr>
        <w:t>commodification</w:t>
      </w:r>
      <w:r w:rsidRPr="00EA11C6">
        <w:rPr>
          <w:rStyle w:val="StyleUnderline"/>
        </w:rPr>
        <w:t xml:space="preserve"> of </w:t>
      </w:r>
      <w:r w:rsidRPr="00EA11C6">
        <w:rPr>
          <w:rStyle w:val="Emphasis"/>
        </w:rPr>
        <w:t>everything</w:t>
      </w:r>
      <w:r w:rsidRPr="00EA11C6">
        <w:rPr>
          <w:sz w:val="16"/>
        </w:rPr>
        <w:t>, including all land on the planet. The scientists’ work leads them unwittingly into revealing the new invasive production and consumption practices of globalized neoliberal capitalist agriculture:</w:t>
      </w:r>
    </w:p>
    <w:p w14:paraId="753B6ECA" w14:textId="77777777" w:rsidR="005E0115" w:rsidRPr="00EA11C6" w:rsidRDefault="005E0115" w:rsidP="005E0115">
      <w:pPr>
        <w:ind w:left="720"/>
        <w:rPr>
          <w:sz w:val="16"/>
        </w:rPr>
      </w:pPr>
      <w:r w:rsidRPr="00EA11C6">
        <w:rPr>
          <w:sz w:val="16"/>
        </w:rPr>
        <w:t xml:space="preserve">There are now </w:t>
      </w:r>
      <w:r w:rsidRPr="00EA11C6">
        <w:rPr>
          <w:rStyle w:val="StyleUnderline"/>
        </w:rPr>
        <w:t xml:space="preserve">a </w:t>
      </w:r>
      <w:r w:rsidRPr="00EA11C6">
        <w:rPr>
          <w:rStyle w:val="Emphasis"/>
        </w:rPr>
        <w:t>whole raft</w:t>
      </w:r>
      <w:r w:rsidRPr="00EA11C6">
        <w:rPr>
          <w:rStyle w:val="StyleUnderline"/>
        </w:rPr>
        <w:t xml:space="preserve"> of activities</w:t>
      </w:r>
      <w:r w:rsidRPr="00EA11C6">
        <w:rPr>
          <w:sz w:val="16"/>
        </w:rPr>
        <w:t xml:space="preserve"> – illegal logging, clearing and mining – </w:t>
      </w:r>
      <w:r w:rsidRPr="00EA11C6">
        <w:rPr>
          <w:rStyle w:val="StyleUnderline"/>
        </w:rPr>
        <w:t xml:space="preserve">with associated international </w:t>
      </w:r>
      <w:r w:rsidRPr="00EA11C6">
        <w:rPr>
          <w:rStyle w:val="Emphasis"/>
          <w:highlight w:val="cyan"/>
        </w:rPr>
        <w:t>trades</w:t>
      </w:r>
      <w:r w:rsidRPr="00EA11C6">
        <w:rPr>
          <w:rStyle w:val="StyleUnderline"/>
        </w:rPr>
        <w:t xml:space="preserve"> in bushmeat and exotic pets </w:t>
      </w:r>
      <w:r w:rsidRPr="00EA11C6">
        <w:rPr>
          <w:rStyle w:val="StyleUnderline"/>
          <w:highlight w:val="cyan"/>
        </w:rPr>
        <w:t>that</w:t>
      </w:r>
      <w:r w:rsidRPr="00EA11C6">
        <w:rPr>
          <w:rStyle w:val="StyleUnderline"/>
        </w:rPr>
        <w:t xml:space="preserve"> have </w:t>
      </w:r>
      <w:r w:rsidRPr="00EA11C6">
        <w:rPr>
          <w:rStyle w:val="StyleUnderline"/>
          <w:highlight w:val="cyan"/>
        </w:rPr>
        <w:t>created</w:t>
      </w:r>
      <w:r w:rsidRPr="00EA11C6">
        <w:rPr>
          <w:rStyle w:val="StyleUnderline"/>
        </w:rPr>
        <w:t xml:space="preserve"> this </w:t>
      </w:r>
      <w:r w:rsidRPr="00EA11C6">
        <w:rPr>
          <w:rStyle w:val="Emphasis"/>
          <w:highlight w:val="cyan"/>
        </w:rPr>
        <w:t>crisis</w:t>
      </w:r>
      <w:r w:rsidRPr="00EA11C6">
        <w:rPr>
          <w:sz w:val="16"/>
        </w:rPr>
        <w:t xml:space="preserve"> …. In the case of COVID-19, it has cost the world trillions of dollars and already killed almost a million people, so clearly urgent action is needed.25</w:t>
      </w:r>
    </w:p>
    <w:p w14:paraId="04161F7E" w14:textId="77777777" w:rsidR="005E0115" w:rsidRPr="00EA11C6" w:rsidRDefault="005E0115" w:rsidP="005E0115">
      <w:pPr>
        <w:rPr>
          <w:sz w:val="16"/>
        </w:rPr>
      </w:pPr>
      <w:r w:rsidRPr="00EA11C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EA11C6">
        <w:rPr>
          <w:rStyle w:val="StyleUnderline"/>
          <w:highlight w:val="cyan"/>
        </w:rPr>
        <w:t>This leads to</w:t>
      </w:r>
      <w:r w:rsidRPr="00EA11C6">
        <w:rPr>
          <w:rStyle w:val="StyleUnderline"/>
        </w:rPr>
        <w:t xml:space="preserve"> the </w:t>
      </w:r>
      <w:r w:rsidRPr="00EA11C6">
        <w:rPr>
          <w:rStyle w:val="Emphasis"/>
        </w:rPr>
        <w:t xml:space="preserve">widespread </w:t>
      </w:r>
      <w:r w:rsidRPr="00EA11C6">
        <w:rPr>
          <w:rStyle w:val="Emphasis"/>
          <w:highlight w:val="cyan"/>
        </w:rPr>
        <w:t>destruction</w:t>
      </w:r>
      <w:r w:rsidRPr="00EA11C6">
        <w:rPr>
          <w:rStyle w:val="StyleUnderline"/>
          <w:highlight w:val="cyan"/>
        </w:rPr>
        <w:t xml:space="preserve"> of</w:t>
      </w:r>
      <w:r w:rsidRPr="00EA11C6">
        <w:rPr>
          <w:rStyle w:val="StyleUnderline"/>
        </w:rPr>
        <w:t xml:space="preserve"> vegetation and </w:t>
      </w:r>
      <w:r w:rsidRPr="00EA11C6">
        <w:rPr>
          <w:rStyle w:val="Emphasis"/>
          <w:highlight w:val="cyan"/>
        </w:rPr>
        <w:t>wildlife</w:t>
      </w:r>
      <w:r w:rsidRPr="00EA11C6">
        <w:rPr>
          <w:rStyle w:val="StyleUnderline"/>
          <w:highlight w:val="cyan"/>
        </w:rPr>
        <w:t xml:space="preserve"> that</w:t>
      </w:r>
      <w:r w:rsidRPr="00EA11C6">
        <w:rPr>
          <w:rStyle w:val="StyleUnderline"/>
        </w:rPr>
        <w:t xml:space="preserve"> are </w:t>
      </w:r>
      <w:r w:rsidRPr="00EA11C6">
        <w:rPr>
          <w:rStyle w:val="Emphasis"/>
          <w:highlight w:val="cyan"/>
        </w:rPr>
        <w:t>hosts</w:t>
      </w:r>
      <w:r w:rsidRPr="00EA11C6">
        <w:rPr>
          <w:rStyle w:val="StyleUnderline"/>
        </w:rPr>
        <w:t xml:space="preserve"> to </w:t>
      </w:r>
      <w:r w:rsidRPr="00EA11C6">
        <w:rPr>
          <w:rStyle w:val="Emphasis"/>
          <w:highlight w:val="cyan"/>
        </w:rPr>
        <w:t>countless species</w:t>
      </w:r>
      <w:r w:rsidRPr="00EA11C6">
        <w:rPr>
          <w:rStyle w:val="StyleUnderline"/>
          <w:highlight w:val="cyan"/>
        </w:rPr>
        <w:t xml:space="preserve"> of viruses</w:t>
      </w:r>
      <w:r w:rsidRPr="00EA11C6">
        <w:rPr>
          <w:rStyle w:val="StyleUnderline"/>
        </w:rPr>
        <w:t xml:space="preserve"> and bacteria</w:t>
      </w:r>
      <w:r w:rsidRPr="00EA11C6">
        <w:rPr>
          <w:sz w:val="16"/>
        </w:rPr>
        <w:t xml:space="preserve">, most unknown to science. </w:t>
      </w:r>
      <w:r w:rsidRPr="00EA11C6">
        <w:rPr>
          <w:rStyle w:val="StyleUnderline"/>
        </w:rPr>
        <w:t>Those microbes can then accidentally infect new hosts, such as humans and domestic livestock</w:t>
      </w:r>
      <w:r w:rsidRPr="00EA11C6">
        <w:rPr>
          <w:sz w:val="16"/>
        </w:rPr>
        <w:t>.26</w:t>
      </w:r>
    </w:p>
    <w:p w14:paraId="5FC2E2BD" w14:textId="77777777" w:rsidR="005E0115" w:rsidRPr="00EA11C6" w:rsidRDefault="005E0115" w:rsidP="005E0115">
      <w:pPr>
        <w:rPr>
          <w:sz w:val="16"/>
        </w:rPr>
      </w:pPr>
      <w:r w:rsidRPr="00EA11C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52814ED1" w14:textId="77777777" w:rsidR="005E0115" w:rsidRPr="00EA11C6" w:rsidRDefault="005E0115" w:rsidP="005E0115">
      <w:pPr>
        <w:rPr>
          <w:sz w:val="16"/>
        </w:rPr>
      </w:pPr>
      <w:r w:rsidRPr="00EA11C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45B97FD1" w14:textId="77777777" w:rsidR="005E0115" w:rsidRPr="00EA11C6" w:rsidRDefault="005E0115" w:rsidP="005E0115">
      <w:pPr>
        <w:rPr>
          <w:sz w:val="16"/>
        </w:rPr>
      </w:pPr>
      <w:r w:rsidRPr="00EA11C6">
        <w:rPr>
          <w:sz w:val="16"/>
        </w:rPr>
        <w:t>A growing number of scholars are developing a more explicit analysis of COVID-19 and other pandemics as capitalist systemic disease. As Wallace and his co-authors write:</w:t>
      </w:r>
    </w:p>
    <w:p w14:paraId="7869513C" w14:textId="77777777" w:rsidR="005E0115" w:rsidRPr="00EA11C6" w:rsidRDefault="005E0115" w:rsidP="005E0115">
      <w:pPr>
        <w:ind w:left="720"/>
        <w:rPr>
          <w:sz w:val="16"/>
        </w:rPr>
      </w:pPr>
      <w:r w:rsidRPr="00EA11C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w:t>
      </w:r>
      <w:r w:rsidRPr="00EA11C6">
        <w:rPr>
          <w:rStyle w:val="StyleUnderline"/>
        </w:rPr>
        <w:t xml:space="preserve">Growing genetic </w:t>
      </w:r>
      <w:r w:rsidRPr="00EA11C6">
        <w:rPr>
          <w:rStyle w:val="Emphasis"/>
          <w:highlight w:val="cyan"/>
        </w:rPr>
        <w:t>monocultures</w:t>
      </w:r>
      <w:r w:rsidRPr="00EA11C6">
        <w:rPr>
          <w:sz w:val="16"/>
        </w:rPr>
        <w:t xml:space="preserve"> – food animals and plants with nearly identical genomes – </w:t>
      </w:r>
      <w:r w:rsidRPr="00EA11C6">
        <w:rPr>
          <w:rStyle w:val="Emphasis"/>
          <w:highlight w:val="cyan"/>
        </w:rPr>
        <w:t>remove</w:t>
      </w:r>
      <w:r w:rsidRPr="00EA11C6">
        <w:rPr>
          <w:sz w:val="16"/>
        </w:rPr>
        <w:t xml:space="preserve">s </w:t>
      </w:r>
      <w:r w:rsidRPr="00EA11C6">
        <w:rPr>
          <w:rStyle w:val="Emphasis"/>
          <w:highlight w:val="cyan"/>
        </w:rPr>
        <w:t>immune firebreaks</w:t>
      </w:r>
      <w:r w:rsidRPr="00EA11C6">
        <w:rPr>
          <w:rStyle w:val="StyleUnderline"/>
        </w:rPr>
        <w:t xml:space="preserve"> that in more diverse populations </w:t>
      </w:r>
      <w:r w:rsidRPr="00EA11C6">
        <w:rPr>
          <w:rStyle w:val="Emphasis"/>
        </w:rPr>
        <w:t>slow down</w:t>
      </w:r>
      <w:r w:rsidRPr="00EA11C6">
        <w:rPr>
          <w:rStyle w:val="StyleUnderline"/>
        </w:rPr>
        <w:t xml:space="preserve"> transmission</w:t>
      </w:r>
      <w:r w:rsidRPr="00EA11C6">
        <w:rPr>
          <w:sz w:val="16"/>
        </w:rPr>
        <w:t xml:space="preserve">…. Meanwhile, </w:t>
      </w:r>
      <w:r w:rsidRPr="00EA11C6">
        <w:rPr>
          <w:rStyle w:val="StyleUnderline"/>
        </w:rPr>
        <w:t xml:space="preserve">crowded conditions </w:t>
      </w:r>
      <w:r w:rsidRPr="00EA11C6">
        <w:rPr>
          <w:rStyle w:val="Emphasis"/>
        </w:rPr>
        <w:t>depress</w:t>
      </w:r>
      <w:r w:rsidRPr="00EA11C6">
        <w:rPr>
          <w:rStyle w:val="StyleUnderline"/>
        </w:rPr>
        <w:t xml:space="preserve"> immune </w:t>
      </w:r>
      <w:r w:rsidRPr="00EA11C6">
        <w:rPr>
          <w:rStyle w:val="Emphasis"/>
        </w:rPr>
        <w:t>response</w:t>
      </w:r>
      <w:r w:rsidRPr="00EA11C6">
        <w:rPr>
          <w:sz w:val="16"/>
        </w:rPr>
        <w:t>. Larger farm animal population sizes and densities of factory farms facilitate greater transmission and recurrent infection. … Housing a lot of animals together rewards those strains that can burn through them best ….27</w:t>
      </w:r>
    </w:p>
    <w:p w14:paraId="7B5E629B" w14:textId="77777777" w:rsidR="005E0115" w:rsidRPr="00EA11C6" w:rsidRDefault="005E0115" w:rsidP="005E0115">
      <w:pPr>
        <w:rPr>
          <w:sz w:val="16"/>
        </w:rPr>
      </w:pPr>
      <w:r w:rsidRPr="00EA11C6">
        <w:rPr>
          <w:sz w:val="16"/>
        </w:rPr>
        <w:t>They have a colorful way of summarizing their argument:</w:t>
      </w:r>
    </w:p>
    <w:p w14:paraId="6EF9BF3B" w14:textId="77777777" w:rsidR="005E0115" w:rsidRPr="00EA11C6" w:rsidRDefault="005E0115" w:rsidP="005E0115">
      <w:pPr>
        <w:ind w:left="720"/>
        <w:rPr>
          <w:sz w:val="16"/>
        </w:rPr>
      </w:pPr>
      <w:r w:rsidRPr="00EA11C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the development of </w:t>
      </w:r>
      <w:r w:rsidRPr="00EA11C6">
        <w:rPr>
          <w:rStyle w:val="StyleUnderline"/>
        </w:rPr>
        <w:t xml:space="preserve">global </w:t>
      </w:r>
      <w:r w:rsidRPr="00EA11C6">
        <w:rPr>
          <w:rStyle w:val="Emphasis"/>
          <w:highlight w:val="cyan"/>
        </w:rPr>
        <w:t>agribusiness</w:t>
      </w:r>
      <w:r w:rsidRPr="00EA11C6">
        <w:rPr>
          <w:rStyle w:val="StyleUnderline"/>
        </w:rPr>
        <w:t xml:space="preserve"> with its expanding genetic monocultures</w:t>
      </w:r>
      <w:r w:rsidRPr="00EA11C6">
        <w:rPr>
          <w:sz w:val="16"/>
        </w:rPr>
        <w:t xml:space="preserve"> that </w:t>
      </w:r>
      <w:r w:rsidRPr="00EA11C6">
        <w:rPr>
          <w:rStyle w:val="StyleUnderline"/>
          <w:highlight w:val="cyan"/>
        </w:rPr>
        <w:t>increase</w:t>
      </w:r>
      <w:r w:rsidRPr="00EA11C6">
        <w:rPr>
          <w:rStyle w:val="StyleUnderline"/>
        </w:rPr>
        <w:t xml:space="preserve"> susceptibility to the contraction of </w:t>
      </w:r>
      <w:r w:rsidRPr="00EA11C6">
        <w:rPr>
          <w:rStyle w:val="Emphasis"/>
          <w:highlight w:val="cyan"/>
        </w:rPr>
        <w:t>zoonotic</w:t>
      </w:r>
      <w:r w:rsidRPr="00EA11C6">
        <w:rPr>
          <w:rStyle w:val="StyleUnderline"/>
          <w:highlight w:val="cyan"/>
        </w:rPr>
        <w:t xml:space="preserve"> diseases</w:t>
      </w:r>
      <w:r w:rsidRPr="00EA11C6">
        <w:rPr>
          <w:sz w:val="16"/>
        </w:rPr>
        <w:t xml:space="preserve"> from wild to domestic animals to humans; (2) </w:t>
      </w:r>
      <w:r w:rsidRPr="00EA11C6">
        <w:rPr>
          <w:rStyle w:val="Emphasis"/>
        </w:rPr>
        <w:t>destruction</w:t>
      </w:r>
      <w:r w:rsidRPr="00EA11C6">
        <w:rPr>
          <w:rStyle w:val="StyleUnderline"/>
        </w:rPr>
        <w:t xml:space="preserve"> of wild </w:t>
      </w:r>
      <w:r w:rsidRPr="00EA11C6">
        <w:rPr>
          <w:rStyle w:val="Emphasis"/>
        </w:rPr>
        <w:t>habitats</w:t>
      </w:r>
      <w:r w:rsidRPr="00EA11C6">
        <w:rPr>
          <w:rStyle w:val="StyleUnderline"/>
        </w:rPr>
        <w:t xml:space="preserve"> and </w:t>
      </w:r>
      <w:r w:rsidRPr="00EA11C6">
        <w:rPr>
          <w:rStyle w:val="Emphasis"/>
        </w:rPr>
        <w:t>disruption</w:t>
      </w:r>
      <w:r w:rsidRPr="00EA11C6">
        <w:rPr>
          <w:rStyle w:val="StyleUnderline"/>
        </w:rPr>
        <w:t xml:space="preserve"> of</w:t>
      </w:r>
      <w:r w:rsidRPr="00EA11C6">
        <w:rPr>
          <w:sz w:val="16"/>
        </w:rPr>
        <w:t xml:space="preserve"> the activities of </w:t>
      </w:r>
      <w:r w:rsidRPr="00EA11C6">
        <w:rPr>
          <w:rStyle w:val="StyleUnderline"/>
        </w:rPr>
        <w:t>wild species</w:t>
      </w:r>
      <w:r w:rsidRPr="00EA11C6">
        <w:rPr>
          <w:sz w:val="16"/>
        </w:rPr>
        <w:t xml:space="preserve">; and (3) </w:t>
      </w:r>
      <w:r w:rsidRPr="00EA11C6">
        <w:rPr>
          <w:rStyle w:val="StyleUnderline"/>
          <w:highlight w:val="cyan"/>
        </w:rPr>
        <w:t>human</w:t>
      </w:r>
      <w:r w:rsidRPr="00EA11C6">
        <w:rPr>
          <w:rStyle w:val="StyleUnderline"/>
        </w:rPr>
        <w:t xml:space="preserve"> beings living </w:t>
      </w:r>
      <w:r w:rsidRPr="00EA11C6">
        <w:rPr>
          <w:rStyle w:val="StyleUnderline"/>
          <w:highlight w:val="cyan"/>
        </w:rPr>
        <w:t xml:space="preserve">in closer </w:t>
      </w:r>
      <w:r w:rsidRPr="00EA11C6">
        <w:rPr>
          <w:rStyle w:val="Emphasis"/>
          <w:highlight w:val="cyan"/>
        </w:rPr>
        <w:t>proximity</w:t>
      </w:r>
      <w:r w:rsidRPr="00EA11C6">
        <w:rPr>
          <w:sz w:val="16"/>
        </w:rPr>
        <w:t xml:space="preserve">. There is little doubt that </w:t>
      </w:r>
      <w:r w:rsidRPr="00EA11C6">
        <w:rPr>
          <w:rStyle w:val="StyleUnderline"/>
          <w:highlight w:val="cyan"/>
        </w:rPr>
        <w:t>global</w:t>
      </w:r>
      <w:r w:rsidRPr="00EA11C6">
        <w:rPr>
          <w:rStyle w:val="StyleUnderline"/>
        </w:rPr>
        <w:t xml:space="preserve"> commodity </w:t>
      </w:r>
      <w:r w:rsidRPr="00EA11C6">
        <w:rPr>
          <w:rStyle w:val="Emphasis"/>
          <w:highlight w:val="cyan"/>
        </w:rPr>
        <w:t>chains</w:t>
      </w:r>
      <w:r w:rsidRPr="00EA11C6">
        <w:rPr>
          <w:rStyle w:val="StyleUnderline"/>
        </w:rPr>
        <w:t xml:space="preserve"> and the kinds of connectivity that they have produced have </w:t>
      </w:r>
      <w:r w:rsidRPr="00EA11C6">
        <w:rPr>
          <w:rStyle w:val="StyleUnderline"/>
          <w:highlight w:val="cyan"/>
        </w:rPr>
        <w:t xml:space="preserve">become </w:t>
      </w:r>
      <w:r w:rsidRPr="00EA11C6">
        <w:rPr>
          <w:rStyle w:val="Emphasis"/>
          <w:highlight w:val="cyan"/>
        </w:rPr>
        <w:t>vectors</w:t>
      </w:r>
      <w:r w:rsidRPr="00EA11C6">
        <w:rPr>
          <w:rStyle w:val="StyleUnderline"/>
          <w:highlight w:val="cyan"/>
        </w:rPr>
        <w:t xml:space="preserve"> for</w:t>
      </w:r>
      <w:r w:rsidRPr="00EA11C6">
        <w:rPr>
          <w:rStyle w:val="StyleUnderline"/>
        </w:rPr>
        <w:t xml:space="preserve"> the </w:t>
      </w:r>
      <w:r w:rsidRPr="00EA11C6">
        <w:rPr>
          <w:rStyle w:val="Emphasis"/>
          <w:highlight w:val="cyan"/>
        </w:rPr>
        <w:t>rapid transmission</w:t>
      </w:r>
      <w:r w:rsidRPr="00EA11C6">
        <w:rPr>
          <w:rStyle w:val="StyleUnderline"/>
        </w:rPr>
        <w:t xml:space="preserve"> of disease</w:t>
      </w:r>
      <w:r w:rsidRPr="00EA11C6">
        <w:rPr>
          <w:sz w:val="16"/>
        </w:rPr>
        <w:t>, throwing this whole globally exploitative pattern of development into question”.29</w:t>
      </w:r>
    </w:p>
    <w:p w14:paraId="7E2A1C10" w14:textId="77777777" w:rsidR="005E0115" w:rsidRPr="00EA11C6" w:rsidRDefault="005E0115" w:rsidP="005E0115">
      <w:pPr>
        <w:rPr>
          <w:sz w:val="16"/>
        </w:rPr>
      </w:pPr>
      <w:r w:rsidRPr="00EA11C6">
        <w:rPr>
          <w:sz w:val="16"/>
        </w:rPr>
        <w:t xml:space="preserve">As Mike Davis argues, 21st-century </w:t>
      </w:r>
      <w:r w:rsidRPr="00EA11C6">
        <w:rPr>
          <w:rStyle w:val="Emphasis"/>
          <w:highlight w:val="cyan"/>
        </w:rPr>
        <w:t>capitalism</w:t>
      </w:r>
      <w:r w:rsidRPr="00EA11C6">
        <w:rPr>
          <w:rStyle w:val="StyleUnderline"/>
          <w:highlight w:val="cyan"/>
        </w:rPr>
        <w:t xml:space="preserve"> points to</w:t>
      </w:r>
      <w:r w:rsidRPr="00EA11C6">
        <w:rPr>
          <w:rStyle w:val="StyleUnderline"/>
        </w:rPr>
        <w:t xml:space="preserve"> “a </w:t>
      </w:r>
      <w:r w:rsidRPr="00EA11C6">
        <w:rPr>
          <w:rStyle w:val="Emphasis"/>
          <w:highlight w:val="cyan"/>
        </w:rPr>
        <w:t>permanent</w:t>
      </w:r>
      <w:r w:rsidRPr="00EA11C6">
        <w:rPr>
          <w:rStyle w:val="Emphasis"/>
        </w:rPr>
        <w:t xml:space="preserve"> triage</w:t>
      </w:r>
      <w:r w:rsidRPr="00EA11C6">
        <w:rPr>
          <w:rStyle w:val="StyleUnderline"/>
        </w:rPr>
        <w:t xml:space="preserve"> of humanity</w:t>
      </w:r>
      <w:r w:rsidRPr="00EA11C6">
        <w:rPr>
          <w:sz w:val="16"/>
        </w:rPr>
        <w:t xml:space="preserve"> … </w:t>
      </w:r>
      <w:r w:rsidRPr="00EA11C6">
        <w:rPr>
          <w:rStyle w:val="StyleUnderline"/>
        </w:rPr>
        <w:t xml:space="preserve">dooming part of the human race to eventual </w:t>
      </w:r>
      <w:r w:rsidRPr="00EA11C6">
        <w:rPr>
          <w:rStyle w:val="Emphasis"/>
          <w:highlight w:val="cyan"/>
        </w:rPr>
        <w:t>extinction</w:t>
      </w:r>
      <w:r w:rsidRPr="00EA11C6">
        <w:rPr>
          <w:sz w:val="16"/>
        </w:rPr>
        <w:t>.”30</w:t>
      </w:r>
    </w:p>
    <w:bookmarkEnd w:id="17"/>
    <w:p w14:paraId="308385BA" w14:textId="77777777" w:rsidR="005E0115" w:rsidRDefault="005E0115" w:rsidP="005E0115">
      <w:pPr>
        <w:pStyle w:val="Heading3"/>
      </w:pPr>
      <w:r>
        <w:t>AT: Grids---2NC</w:t>
      </w:r>
    </w:p>
    <w:p w14:paraId="40AE0A69" w14:textId="77777777" w:rsidR="005E0115" w:rsidRPr="00CF593A" w:rsidRDefault="005E0115" w:rsidP="005E0115">
      <w:pPr>
        <w:pStyle w:val="Heading4"/>
        <w:rPr>
          <w:rFonts w:eastAsia="MS Gothic"/>
        </w:rPr>
      </w:pP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6FD22FD0" w14:textId="77777777" w:rsidR="005E0115" w:rsidRPr="00CF593A" w:rsidRDefault="005E0115" w:rsidP="005E0115">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6D813E50" w14:textId="77777777" w:rsidR="005E0115" w:rsidRPr="00CF593A" w:rsidRDefault="005E0115" w:rsidP="005E0115">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124077BB" w14:textId="77777777" w:rsidR="005E0115" w:rsidRPr="00CF593A" w:rsidRDefault="005E0115" w:rsidP="005E0115">
      <w:pPr>
        <w:rPr>
          <w:rFonts w:eastAsia="Cambria"/>
          <w:sz w:val="16"/>
        </w:rPr>
      </w:pPr>
      <w:r w:rsidRPr="00CF593A">
        <w:rPr>
          <w:rFonts w:eastAsia="Cambria"/>
          <w:sz w:val="16"/>
        </w:rPr>
        <w:t>"We've seen an increasing number of what folks would call a one-in-100-year type of event," Brooks told Fox News.</w:t>
      </w:r>
    </w:p>
    <w:p w14:paraId="4E3DED5E" w14:textId="77777777" w:rsidR="005E0115" w:rsidRPr="00CF593A" w:rsidRDefault="005E0115" w:rsidP="005E0115">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38C7FDF9" w14:textId="77777777" w:rsidR="005E0115" w:rsidRPr="00CF593A" w:rsidRDefault="005E0115" w:rsidP="005E0115">
      <w:pPr>
        <w:rPr>
          <w:rFonts w:eastAsia="Cambria"/>
          <w:sz w:val="16"/>
        </w:rPr>
      </w:pPr>
      <w:r w:rsidRPr="00CF593A">
        <w:rPr>
          <w:rFonts w:eastAsia="Cambria"/>
          <w:sz w:val="16"/>
        </w:rPr>
        <w:t>WHAT IS IT? THE NATIONAL POWER GRID:</w:t>
      </w:r>
    </w:p>
    <w:p w14:paraId="6B671697" w14:textId="77777777" w:rsidR="005E0115" w:rsidRPr="00CF593A" w:rsidRDefault="005E0115" w:rsidP="005E0115">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6CDA9697" w14:textId="77777777" w:rsidR="005E0115" w:rsidRPr="00CF593A" w:rsidRDefault="005E0115" w:rsidP="005E0115">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8D002E3" w14:textId="77777777" w:rsidR="005E0115" w:rsidRPr="00CF593A" w:rsidRDefault="005E0115" w:rsidP="005E0115">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F0B84D2" w14:textId="77777777" w:rsidR="005E0115" w:rsidRPr="00CF593A" w:rsidRDefault="005E0115" w:rsidP="005E0115">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77F35BA1" w14:textId="77777777" w:rsidR="005E0115" w:rsidRPr="00CF593A" w:rsidRDefault="005E0115" w:rsidP="005E0115">
      <w:pPr>
        <w:rPr>
          <w:rFonts w:eastAsia="Cambria"/>
          <w:sz w:val="16"/>
        </w:rPr>
      </w:pPr>
      <w:r w:rsidRPr="00CF593A">
        <w:rPr>
          <w:rFonts w:eastAsia="Cambria"/>
          <w:sz w:val="16"/>
        </w:rPr>
        <w:t>"Those aren't the normal events that we actually design and operate the grid through," Brooks said.</w:t>
      </w:r>
    </w:p>
    <w:p w14:paraId="4E0F2CB1" w14:textId="77777777" w:rsidR="005E0115" w:rsidRPr="00CF593A" w:rsidRDefault="005E0115" w:rsidP="005E0115">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37327039" w14:textId="77777777" w:rsidR="005E0115" w:rsidRPr="00CF593A" w:rsidRDefault="005E0115" w:rsidP="005E0115">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25080018" w14:textId="77777777" w:rsidR="005E0115" w:rsidRPr="00CF593A" w:rsidRDefault="005E0115" w:rsidP="005E0115">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3EF853D6" w14:textId="77777777" w:rsidR="005E0115" w:rsidRPr="007B09B9" w:rsidRDefault="005E0115" w:rsidP="005E0115">
      <w:pPr>
        <w:rPr>
          <w:rStyle w:val="StyleUnderline"/>
        </w:rPr>
      </w:pPr>
      <w:r w:rsidRPr="007B09B9">
        <w:rPr>
          <w:rStyle w:val="StyleUnderline"/>
        </w:rPr>
        <w:t>National power grid three regional interconnections</w:t>
      </w:r>
    </w:p>
    <w:p w14:paraId="57B51EA5" w14:textId="77777777" w:rsidR="005E0115" w:rsidRPr="00CF593A" w:rsidRDefault="005E0115" w:rsidP="005E0115">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5A657AFA" w14:textId="77777777" w:rsidR="005E0115" w:rsidRPr="00CF593A" w:rsidRDefault="005E0115" w:rsidP="005E0115">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022BBD43" w14:textId="77777777" w:rsidR="005E0115" w:rsidRPr="00091486" w:rsidRDefault="005E0115" w:rsidP="005E0115">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63087127" w14:textId="77777777" w:rsidR="005E0115" w:rsidRDefault="005E0115" w:rsidP="005E0115">
      <w:pPr>
        <w:pStyle w:val="Heading2"/>
      </w:pPr>
      <w:r>
        <w:t>Adv---Overreach</w:t>
      </w:r>
    </w:p>
    <w:p w14:paraId="55E9DFC1" w14:textId="77777777" w:rsidR="005E0115" w:rsidRDefault="005E0115" w:rsidP="005E0115">
      <w:pPr>
        <w:pStyle w:val="Heading3"/>
      </w:pPr>
      <w:bookmarkStart w:id="18" w:name="_Hlk211386215"/>
      <w:r>
        <w:t>AT: Trump---2NC</w:t>
      </w:r>
    </w:p>
    <w:p w14:paraId="0839BFE4" w14:textId="77777777" w:rsidR="005E0115" w:rsidRDefault="005E0115" w:rsidP="005E0115">
      <w:pPr>
        <w:pStyle w:val="Heading4"/>
      </w:pPr>
      <w:r>
        <w:t xml:space="preserve">Inevitable </w:t>
      </w:r>
      <w:r w:rsidRPr="006665AE">
        <w:rPr>
          <w:u w:val="single"/>
        </w:rPr>
        <w:t>crises</w:t>
      </w:r>
      <w:r>
        <w:t xml:space="preserve"> of </w:t>
      </w:r>
      <w:r w:rsidRPr="006665AE">
        <w:rPr>
          <w:u w:val="single"/>
        </w:rPr>
        <w:t>capitalism</w:t>
      </w:r>
      <w:r>
        <w:t xml:space="preserve"> will plunge the world into </w:t>
      </w:r>
      <w:r w:rsidRPr="006665AE">
        <w:rPr>
          <w:u w:val="single"/>
        </w:rPr>
        <w:t>war</w:t>
      </w:r>
      <w:r>
        <w:t xml:space="preserve"> and </w:t>
      </w:r>
      <w:r w:rsidRPr="006665AE">
        <w:rPr>
          <w:u w:val="single"/>
        </w:rPr>
        <w:t>authoritarianism</w:t>
      </w:r>
      <w:r>
        <w:t>.</w:t>
      </w:r>
    </w:p>
    <w:p w14:paraId="2A8339F6" w14:textId="77777777" w:rsidR="005E0115" w:rsidRDefault="005E0115" w:rsidP="005E0115">
      <w:r w:rsidRPr="00C4446B">
        <w:rPr>
          <w:rStyle w:val="Style13ptBold"/>
        </w:rPr>
        <w:t>Briggs 21</w:t>
      </w:r>
      <w:r>
        <w:t xml:space="preserve"> [William </w:t>
      </w:r>
      <w:r w:rsidRPr="00C4446B">
        <w:t>Briggs</w:t>
      </w:r>
      <w:r>
        <w:t xml:space="preserve"> (P</w:t>
      </w:r>
      <w:r w:rsidRPr="00C4446B">
        <w:t>olitical economist</w:t>
      </w:r>
      <w:r>
        <w:t xml:space="preserve"> and author of numerous books on capitalism and international relations;</w:t>
      </w:r>
      <w:r w:rsidRPr="00C4446B">
        <w:t xml:space="preserve"> Ph.D. </w:t>
      </w:r>
      <w:r>
        <w:t xml:space="preserve">in Classical Marxist Theory, </w:t>
      </w:r>
      <w:r w:rsidRPr="00C4446B">
        <w:t>Deakin University</w:t>
      </w:r>
      <w:r>
        <w:t xml:space="preserve">;  M.A. in International Relations, </w:t>
      </w:r>
      <w:r w:rsidRPr="00C4446B">
        <w:t>Deakin University</w:t>
      </w:r>
      <w:r>
        <w:t xml:space="preserve">) 2021, “5. The World Aflame,” through “6. The Planet Aflame,” in </w:t>
      </w:r>
      <w:r w:rsidRPr="00C4446B">
        <w:rPr>
          <w:i/>
          <w:iCs/>
        </w:rPr>
        <w:t>A Cauldron of Anxiety: Capitalism in the Twenty-First Century</w:t>
      </w:r>
      <w:r>
        <w:t>, pp. 93-127, John Hunt Publishing, njn]</w:t>
      </w:r>
    </w:p>
    <w:p w14:paraId="07536BAF" w14:textId="77777777" w:rsidR="005E0115" w:rsidRPr="00C4446B" w:rsidRDefault="005E0115" w:rsidP="005E0115">
      <w:pPr>
        <w:rPr>
          <w:sz w:val="16"/>
        </w:rPr>
      </w:pPr>
      <w:r w:rsidRPr="00C4446B">
        <w:rPr>
          <w:rStyle w:val="StyleUnderline"/>
        </w:rPr>
        <w:t>This</w:t>
      </w:r>
      <w:r w:rsidRPr="00C4446B">
        <w:rPr>
          <w:sz w:val="16"/>
        </w:rPr>
        <w:t xml:space="preserve">, however, </w:t>
      </w:r>
      <w:r w:rsidRPr="00C4446B">
        <w:rPr>
          <w:rStyle w:val="StyleUnderline"/>
        </w:rPr>
        <w:t xml:space="preserve">is but the </w:t>
      </w:r>
      <w:r w:rsidRPr="00C4446B">
        <w:rPr>
          <w:rStyle w:val="Emphasis"/>
        </w:rPr>
        <w:t>tip</w:t>
      </w:r>
      <w:r w:rsidRPr="00C4446B">
        <w:rPr>
          <w:rStyle w:val="StyleUnderline"/>
        </w:rPr>
        <w:t xml:space="preserve"> of the </w:t>
      </w:r>
      <w:r w:rsidRPr="00C4446B">
        <w:rPr>
          <w:rStyle w:val="Emphasis"/>
        </w:rPr>
        <w:t>iceberg</w:t>
      </w:r>
      <w:r w:rsidRPr="00C4446B">
        <w:rPr>
          <w:rStyle w:val="StyleUnderline"/>
        </w:rPr>
        <w:t xml:space="preserve"> as capitalism</w:t>
      </w:r>
      <w:r w:rsidRPr="00C4446B">
        <w:rPr>
          <w:sz w:val="16"/>
        </w:rPr>
        <w:t xml:space="preserve">, the state and its spokesmen and women work overtime to </w:t>
      </w:r>
      <w:r w:rsidRPr="00C4446B">
        <w:rPr>
          <w:rStyle w:val="Emphasis"/>
        </w:rPr>
        <w:t>shore up</w:t>
      </w:r>
      <w:r w:rsidRPr="00C4446B">
        <w:rPr>
          <w:rStyle w:val="StyleUnderline"/>
        </w:rPr>
        <w:t xml:space="preserve"> support for the </w:t>
      </w:r>
      <w:r w:rsidRPr="00C4446B">
        <w:rPr>
          <w:rStyle w:val="Emphasis"/>
        </w:rPr>
        <w:t>unsupportable</w:t>
      </w:r>
      <w:r w:rsidRPr="00C4446B">
        <w:rPr>
          <w:sz w:val="16"/>
        </w:rPr>
        <w:t xml:space="preserve">. Titles such as Conscious Capitalism: liberating the heroic spirit of business and The Ethical Capitalist: how to make business work better for society are being produced to regain confidence. They sit alongside articles like Three Ways to Reclaim Legitimacy in Global Governance, or Making Capitalism Work Better for Workers, or Making Capitalism Work for Everyone, or 12 Top Tips: how governments can find their legitimacy, etc., etc. The idea of capitalism and of its general “good” is being peddled with incredible intensity. It’s a bit like a cross between an old-style revivalist meeting and a pyramid sales scam. Having to re-sell, to re-market the idea of the dominant paradigm to a population that is less interested in buying the product must be disheartening to those ostensibly in charge. It is certainly disquieting to the rest of the world, but there you are. There are no more legitimate cards left to play. </w:t>
      </w:r>
      <w:r w:rsidRPr="00C4446B">
        <w:rPr>
          <w:rStyle w:val="StyleUnderline"/>
        </w:rPr>
        <w:t xml:space="preserve">All that remains for capitalism and its state is to </w:t>
      </w:r>
      <w:r w:rsidRPr="00C4446B">
        <w:rPr>
          <w:rStyle w:val="Emphasis"/>
        </w:rPr>
        <w:t>seek</w:t>
      </w:r>
      <w:r w:rsidRPr="00C4446B">
        <w:rPr>
          <w:rStyle w:val="StyleUnderline"/>
        </w:rPr>
        <w:t xml:space="preserve"> to </w:t>
      </w:r>
      <w:r w:rsidRPr="00C4446B">
        <w:rPr>
          <w:rStyle w:val="Emphasis"/>
        </w:rPr>
        <w:t>crush opposition</w:t>
      </w:r>
      <w:r w:rsidRPr="00C4446B">
        <w:rPr>
          <w:rStyle w:val="StyleUnderline"/>
        </w:rPr>
        <w:t xml:space="preserve"> and lumber on for just a little longer. The </w:t>
      </w:r>
      <w:r w:rsidRPr="00C4446B">
        <w:rPr>
          <w:rStyle w:val="Emphasis"/>
        </w:rPr>
        <w:t>path</w:t>
      </w:r>
      <w:r w:rsidRPr="00C4446B">
        <w:rPr>
          <w:rStyle w:val="StyleUnderline"/>
        </w:rPr>
        <w:t xml:space="preserve"> ahead</w:t>
      </w:r>
      <w:r w:rsidRPr="00C4446B">
        <w:rPr>
          <w:sz w:val="16"/>
        </w:rPr>
        <w:t xml:space="preserve"> for all of us </w:t>
      </w:r>
      <w:r w:rsidRPr="00C4446B">
        <w:rPr>
          <w:rStyle w:val="StyleUnderline"/>
        </w:rPr>
        <w:t>is</w:t>
      </w:r>
      <w:r w:rsidRPr="00C4446B">
        <w:rPr>
          <w:sz w:val="16"/>
        </w:rPr>
        <w:t xml:space="preserve"> a </w:t>
      </w:r>
      <w:r w:rsidRPr="00C4446B">
        <w:rPr>
          <w:rStyle w:val="Emphasis"/>
        </w:rPr>
        <w:t>precarious</w:t>
      </w:r>
      <w:r w:rsidRPr="00C4446B">
        <w:rPr>
          <w:rStyle w:val="StyleUnderline"/>
        </w:rPr>
        <w:t xml:space="preserve"> and </w:t>
      </w:r>
      <w:r w:rsidRPr="00C4446B">
        <w:rPr>
          <w:rStyle w:val="Emphasis"/>
        </w:rPr>
        <w:t>dangerous</w:t>
      </w:r>
      <w:r w:rsidRPr="00C4446B">
        <w:rPr>
          <w:sz w:val="16"/>
        </w:rPr>
        <w:t xml:space="preserve"> one. </w:t>
      </w:r>
      <w:r w:rsidRPr="00C4446B">
        <w:rPr>
          <w:rStyle w:val="Emphasis"/>
          <w:highlight w:val="cyan"/>
        </w:rPr>
        <w:t>Capitalism</w:t>
      </w:r>
      <w:r w:rsidRPr="00C4446B">
        <w:rPr>
          <w:rStyle w:val="StyleUnderline"/>
          <w:highlight w:val="cyan"/>
        </w:rPr>
        <w:t xml:space="preserve"> has</w:t>
      </w:r>
      <w:r w:rsidRPr="00C4446B">
        <w:rPr>
          <w:rStyle w:val="StyleUnderline"/>
        </w:rPr>
        <w:t xml:space="preserve"> this</w:t>
      </w:r>
      <w:r w:rsidRPr="00C4446B">
        <w:rPr>
          <w:sz w:val="16"/>
        </w:rPr>
        <w:t xml:space="preserve"> rather unsavoury </w:t>
      </w:r>
      <w:r w:rsidRPr="00C4446B">
        <w:rPr>
          <w:rStyle w:val="Emphasis"/>
          <w:highlight w:val="cyan"/>
        </w:rPr>
        <w:t>habit</w:t>
      </w:r>
      <w:r w:rsidRPr="00C4446B">
        <w:rPr>
          <w:rStyle w:val="StyleUnderline"/>
          <w:highlight w:val="cyan"/>
        </w:rPr>
        <w:t xml:space="preserve"> of </w:t>
      </w:r>
      <w:r w:rsidRPr="00C4446B">
        <w:rPr>
          <w:rStyle w:val="Emphasis"/>
          <w:highlight w:val="cyan"/>
        </w:rPr>
        <w:t>going to war</w:t>
      </w:r>
      <w:r w:rsidRPr="00C4446B">
        <w:rPr>
          <w:sz w:val="16"/>
        </w:rPr>
        <w:t xml:space="preserve"> in order </w:t>
      </w:r>
      <w:r w:rsidRPr="00C4446B">
        <w:rPr>
          <w:rStyle w:val="StyleUnderline"/>
          <w:highlight w:val="cyan"/>
        </w:rPr>
        <w:t xml:space="preserve">to </w:t>
      </w:r>
      <w:r w:rsidRPr="00C4446B">
        <w:rPr>
          <w:rStyle w:val="Emphasis"/>
          <w:highlight w:val="cyan"/>
        </w:rPr>
        <w:t>breathe life</w:t>
      </w:r>
      <w:r w:rsidRPr="00C4446B">
        <w:rPr>
          <w:rStyle w:val="StyleUnderline"/>
        </w:rPr>
        <w:t xml:space="preserve"> into the system. It</w:t>
      </w:r>
      <w:r w:rsidRPr="00C4446B">
        <w:rPr>
          <w:sz w:val="16"/>
        </w:rPr>
        <w:t xml:space="preserve"> also </w:t>
      </w:r>
      <w:r w:rsidRPr="00C4446B">
        <w:rPr>
          <w:rStyle w:val="StyleUnderline"/>
        </w:rPr>
        <w:t xml:space="preserve">has a nasty </w:t>
      </w:r>
      <w:r w:rsidRPr="00C4446B">
        <w:rPr>
          <w:rStyle w:val="Emphasis"/>
          <w:highlight w:val="cyan"/>
        </w:rPr>
        <w:t>propensity</w:t>
      </w:r>
      <w:r w:rsidRPr="00C4446B">
        <w:rPr>
          <w:rStyle w:val="StyleUnderline"/>
          <w:highlight w:val="cyan"/>
        </w:rPr>
        <w:t xml:space="preserve"> towards </w:t>
      </w:r>
      <w:r w:rsidRPr="00C4446B">
        <w:rPr>
          <w:rStyle w:val="Emphasis"/>
          <w:highlight w:val="cyan"/>
        </w:rPr>
        <w:t>authoritarianism</w:t>
      </w:r>
      <w:r w:rsidRPr="00C4446B">
        <w:rPr>
          <w:rStyle w:val="StyleUnderline"/>
          <w:highlight w:val="cyan"/>
        </w:rPr>
        <w:t xml:space="preserve"> and </w:t>
      </w:r>
      <w:r w:rsidRPr="00C4446B">
        <w:rPr>
          <w:rStyle w:val="Emphasis"/>
          <w:highlight w:val="cyan"/>
        </w:rPr>
        <w:t>fascism</w:t>
      </w:r>
      <w:r w:rsidRPr="00C4446B">
        <w:rPr>
          <w:sz w:val="16"/>
        </w:rPr>
        <w:t xml:space="preserve"> and then there is the little problem of a planet that capitalism has very nearly destroyed.</w:t>
      </w:r>
    </w:p>
    <w:p w14:paraId="2656DFD5" w14:textId="77777777" w:rsidR="005E0115" w:rsidRPr="00C4446B" w:rsidRDefault="005E0115" w:rsidP="005E0115">
      <w:pPr>
        <w:rPr>
          <w:sz w:val="16"/>
        </w:rPr>
      </w:pPr>
      <w:r w:rsidRPr="00C4446B">
        <w:rPr>
          <w:sz w:val="16"/>
        </w:rPr>
        <w:t>Chapter 6</w:t>
      </w:r>
    </w:p>
    <w:p w14:paraId="6DD5BE40" w14:textId="77777777" w:rsidR="005E0115" w:rsidRPr="00C4446B" w:rsidRDefault="005E0115" w:rsidP="005E0115">
      <w:pPr>
        <w:rPr>
          <w:sz w:val="16"/>
        </w:rPr>
      </w:pPr>
      <w:r w:rsidRPr="00C4446B">
        <w:rPr>
          <w:sz w:val="16"/>
        </w:rPr>
        <w:t>The planet aflame</w:t>
      </w:r>
    </w:p>
    <w:p w14:paraId="3BF08F37" w14:textId="77777777" w:rsidR="005E0115" w:rsidRPr="006665AE" w:rsidRDefault="005E0115" w:rsidP="005E0115">
      <w:pPr>
        <w:rPr>
          <w:sz w:val="16"/>
        </w:rPr>
      </w:pPr>
      <w:r w:rsidRPr="00C4446B">
        <w:rPr>
          <w:rStyle w:val="StyleUnderline"/>
        </w:rPr>
        <w:t xml:space="preserve">As </w:t>
      </w:r>
      <w:r w:rsidRPr="00C4446B">
        <w:rPr>
          <w:rStyle w:val="StyleUnderline"/>
          <w:highlight w:val="cyan"/>
        </w:rPr>
        <w:t xml:space="preserve">capitalism </w:t>
      </w:r>
      <w:r w:rsidRPr="00C4446B">
        <w:rPr>
          <w:rStyle w:val="Emphasis"/>
          <w:highlight w:val="cyan"/>
        </w:rPr>
        <w:t>spirals</w:t>
      </w:r>
      <w:r w:rsidRPr="00C4446B">
        <w:rPr>
          <w:rStyle w:val="StyleUnderline"/>
        </w:rPr>
        <w:t xml:space="preserve"> out of control, it seriously </w:t>
      </w:r>
      <w:r w:rsidRPr="00C4446B">
        <w:rPr>
          <w:rStyle w:val="Emphasis"/>
          <w:highlight w:val="cyan"/>
        </w:rPr>
        <w:t>threaten</w:t>
      </w:r>
      <w:r w:rsidRPr="006665AE">
        <w:rPr>
          <w:sz w:val="16"/>
        </w:rPr>
        <w:t xml:space="preserve">s the people and </w:t>
      </w:r>
      <w:r w:rsidRPr="00C4446B">
        <w:rPr>
          <w:rStyle w:val="StyleUnderline"/>
          <w:highlight w:val="cyan"/>
        </w:rPr>
        <w:t xml:space="preserve">the </w:t>
      </w:r>
      <w:r w:rsidRPr="00C4446B">
        <w:rPr>
          <w:rStyle w:val="Emphasis"/>
          <w:highlight w:val="cyan"/>
        </w:rPr>
        <w:t>planet</w:t>
      </w:r>
      <w:r w:rsidRPr="006665AE">
        <w:rPr>
          <w:sz w:val="16"/>
        </w:rPr>
        <w:t xml:space="preserve"> that we share. </w:t>
      </w:r>
      <w:r w:rsidRPr="00C4446B">
        <w:rPr>
          <w:rStyle w:val="StyleUnderline"/>
        </w:rPr>
        <w:t xml:space="preserve">The world is </w:t>
      </w:r>
      <w:r w:rsidRPr="00C4446B">
        <w:rPr>
          <w:rStyle w:val="Emphasis"/>
        </w:rPr>
        <w:t>really aflame</w:t>
      </w:r>
      <w:r w:rsidRPr="006665AE">
        <w:rPr>
          <w:sz w:val="16"/>
        </w:rPr>
        <w:t xml:space="preserve">. It has become a difficult time to be alive. The problems affect every moment of our conscious lives. They affect relationships between people, between classes and the continued existence of life. </w:t>
      </w:r>
      <w:r w:rsidRPr="00C4446B">
        <w:rPr>
          <w:rStyle w:val="StyleUnderline"/>
        </w:rPr>
        <w:t xml:space="preserve">We are </w:t>
      </w:r>
      <w:r w:rsidRPr="00C4446B">
        <w:rPr>
          <w:rStyle w:val="Emphasis"/>
        </w:rPr>
        <w:t>threatened</w:t>
      </w:r>
      <w:r w:rsidRPr="00C4446B">
        <w:rPr>
          <w:rStyle w:val="StyleUnderline"/>
        </w:rPr>
        <w:t xml:space="preserve"> as a species </w:t>
      </w:r>
      <w:r w:rsidRPr="006665AE">
        <w:rPr>
          <w:rStyle w:val="StyleUnderline"/>
          <w:highlight w:val="cyan"/>
        </w:rPr>
        <w:t>by</w:t>
      </w:r>
      <w:r w:rsidRPr="00C4446B">
        <w:rPr>
          <w:rStyle w:val="StyleUnderline"/>
        </w:rPr>
        <w:t xml:space="preserve"> the potential of </w:t>
      </w:r>
      <w:r w:rsidRPr="006665AE">
        <w:rPr>
          <w:rStyle w:val="Emphasis"/>
          <w:highlight w:val="cyan"/>
        </w:rPr>
        <w:t>war</w:t>
      </w:r>
      <w:r w:rsidRPr="006665AE">
        <w:rPr>
          <w:rStyle w:val="StyleUnderline"/>
          <w:highlight w:val="cyan"/>
        </w:rPr>
        <w:t xml:space="preserve"> and</w:t>
      </w:r>
      <w:r w:rsidRPr="006665AE">
        <w:rPr>
          <w:sz w:val="16"/>
        </w:rPr>
        <w:t xml:space="preserve"> the destruction of the planet from </w:t>
      </w:r>
      <w:r w:rsidRPr="00C4446B">
        <w:rPr>
          <w:rStyle w:val="Emphasis"/>
        </w:rPr>
        <w:t>climate change</w:t>
      </w:r>
      <w:r w:rsidRPr="006665AE">
        <w:rPr>
          <w:sz w:val="16"/>
        </w:rPr>
        <w:t xml:space="preserve">. Early Marxists obviously didn’t predict the threat to the planet from climate change but were </w:t>
      </w:r>
      <w:r w:rsidRPr="006665AE">
        <w:rPr>
          <w:rStyle w:val="StyleUnderline"/>
        </w:rPr>
        <w:t>clear</w:t>
      </w:r>
      <w:r w:rsidRPr="006665AE">
        <w:rPr>
          <w:sz w:val="16"/>
        </w:rPr>
        <w:t xml:space="preserve"> in their appreciation of the </w:t>
      </w:r>
      <w:r w:rsidRPr="006665AE">
        <w:rPr>
          <w:rStyle w:val="StyleUnderline"/>
          <w:highlight w:val="cyan"/>
        </w:rPr>
        <w:t>capacity</w:t>
      </w:r>
      <w:r w:rsidRPr="006665AE">
        <w:rPr>
          <w:rStyle w:val="StyleUnderline"/>
        </w:rPr>
        <w:t xml:space="preserve"> for capitalism </w:t>
      </w:r>
      <w:r w:rsidRPr="006665AE">
        <w:rPr>
          <w:rStyle w:val="StyleUnderline"/>
          <w:highlight w:val="cyan"/>
        </w:rPr>
        <w:t xml:space="preserve">to </w:t>
      </w:r>
      <w:r w:rsidRPr="006665AE">
        <w:rPr>
          <w:rStyle w:val="Emphasis"/>
          <w:highlight w:val="cyan"/>
        </w:rPr>
        <w:t>plunge</w:t>
      </w:r>
      <w:r w:rsidRPr="006665AE">
        <w:rPr>
          <w:rStyle w:val="StyleUnderline"/>
        </w:rPr>
        <w:t xml:space="preserve"> the world </w:t>
      </w:r>
      <w:r w:rsidRPr="006665AE">
        <w:rPr>
          <w:rStyle w:val="StyleUnderline"/>
          <w:highlight w:val="cyan"/>
        </w:rPr>
        <w:t xml:space="preserve">into </w:t>
      </w:r>
      <w:r w:rsidRPr="006665AE">
        <w:rPr>
          <w:rStyle w:val="Emphasis"/>
          <w:highlight w:val="cyan"/>
        </w:rPr>
        <w:t>barbarism</w:t>
      </w:r>
      <w:r w:rsidRPr="006665AE">
        <w:rPr>
          <w:sz w:val="16"/>
        </w:rPr>
        <w:t>. The term is attributed to Engels, but it was Rosa Luxemburg who famously described the choices facing the world in the middle of WWI:</w:t>
      </w:r>
    </w:p>
    <w:p w14:paraId="16B31576" w14:textId="77777777" w:rsidR="005E0115" w:rsidRPr="006665AE" w:rsidRDefault="005E0115" w:rsidP="005E0115">
      <w:pPr>
        <w:ind w:left="720"/>
        <w:rPr>
          <w:sz w:val="16"/>
        </w:rPr>
      </w:pPr>
      <w:r w:rsidRPr="006665AE">
        <w:rPr>
          <w:sz w:val="16"/>
        </w:rPr>
        <w:t>Either the triumph of imperialism and the collapse of all civilisation as in ancient Rome, depopulation, desolation, degeneration – a great cemetery. Or the victory of socialism, that means the conscious struggle of the international proletariat against imperialism and its method of war (Luxemburg 2008).</w:t>
      </w:r>
    </w:p>
    <w:p w14:paraId="6F4B1998" w14:textId="77777777" w:rsidR="005E0115" w:rsidRPr="006665AE" w:rsidRDefault="005E0115" w:rsidP="005E0115">
      <w:pPr>
        <w:rPr>
          <w:sz w:val="16"/>
        </w:rPr>
      </w:pPr>
      <w:r w:rsidRPr="006665AE">
        <w:rPr>
          <w:rStyle w:val="StyleUnderline"/>
          <w:highlight w:val="cyan"/>
        </w:rPr>
        <w:t xml:space="preserve">Add </w:t>
      </w:r>
      <w:r w:rsidRPr="006665AE">
        <w:rPr>
          <w:rStyle w:val="Emphasis"/>
          <w:highlight w:val="cyan"/>
        </w:rPr>
        <w:t>w</w:t>
      </w:r>
      <w:r w:rsidRPr="006665AE">
        <w:rPr>
          <w:rStyle w:val="StyleUnderline"/>
        </w:rPr>
        <w:t xml:space="preserve">eapons of </w:t>
      </w:r>
      <w:r w:rsidRPr="006665AE">
        <w:rPr>
          <w:rStyle w:val="Emphasis"/>
          <w:highlight w:val="cyan"/>
        </w:rPr>
        <w:t>m</w:t>
      </w:r>
      <w:r w:rsidRPr="006665AE">
        <w:rPr>
          <w:rStyle w:val="StyleUnderline"/>
        </w:rPr>
        <w:t xml:space="preserve">ass </w:t>
      </w:r>
      <w:r w:rsidRPr="006665AE">
        <w:rPr>
          <w:rStyle w:val="Emphasis"/>
          <w:highlight w:val="cyan"/>
        </w:rPr>
        <w:t>d</w:t>
      </w:r>
      <w:r w:rsidRPr="006665AE">
        <w:rPr>
          <w:rStyle w:val="StyleUnderline"/>
        </w:rPr>
        <w:t xml:space="preserve">estruction, </w:t>
      </w:r>
      <w:r w:rsidRPr="006665AE">
        <w:rPr>
          <w:rStyle w:val="Emphasis"/>
          <w:highlight w:val="cyan"/>
        </w:rPr>
        <w:t>nuc</w:t>
      </w:r>
      <w:r w:rsidRPr="006665AE">
        <w:rPr>
          <w:rStyle w:val="Emphasis"/>
        </w:rPr>
        <w:t>lear weapon</w:t>
      </w:r>
      <w:r w:rsidRPr="006665AE">
        <w:rPr>
          <w:rStyle w:val="Emphasis"/>
          <w:highlight w:val="cyan"/>
        </w:rPr>
        <w:t>s</w:t>
      </w:r>
      <w:r w:rsidRPr="006665AE">
        <w:rPr>
          <w:rStyle w:val="StyleUnderline"/>
        </w:rPr>
        <w:t xml:space="preserve">, </w:t>
      </w:r>
      <w:r w:rsidRPr="006665AE">
        <w:rPr>
          <w:rStyle w:val="Emphasis"/>
          <w:highlight w:val="cyan"/>
        </w:rPr>
        <w:t>conventional</w:t>
      </w:r>
      <w:r w:rsidRPr="006665AE">
        <w:rPr>
          <w:rStyle w:val="StyleUnderline"/>
        </w:rPr>
        <w:t xml:space="preserve"> weaponry</w:t>
      </w:r>
      <w:r w:rsidRPr="006665AE">
        <w:rPr>
          <w:sz w:val="16"/>
        </w:rPr>
        <w:t xml:space="preserve"> such as the infamous “mother of all bombs” with its blast yield of 11 tons of TNT that the US dropped on Afghanistan not that long ago, more as a warning to the world than anything else, and Luxemburg might have been speaking today. </w:t>
      </w:r>
    </w:p>
    <w:p w14:paraId="2F21D23B" w14:textId="77777777" w:rsidR="005E0115" w:rsidRPr="006665AE" w:rsidRDefault="005E0115" w:rsidP="005E0115">
      <w:pPr>
        <w:rPr>
          <w:sz w:val="16"/>
        </w:rPr>
      </w:pPr>
      <w:r w:rsidRPr="006665AE">
        <w:rPr>
          <w:sz w:val="16"/>
        </w:rPr>
        <w:t xml:space="preserve">Yes, </w:t>
      </w:r>
      <w:r w:rsidRPr="006665AE">
        <w:rPr>
          <w:rStyle w:val="StyleUnderline"/>
        </w:rPr>
        <w:t xml:space="preserve">the world is a </w:t>
      </w:r>
      <w:r w:rsidRPr="006665AE">
        <w:rPr>
          <w:rStyle w:val="Emphasis"/>
        </w:rPr>
        <w:t>dangerous</w:t>
      </w:r>
      <w:r w:rsidRPr="006665AE">
        <w:rPr>
          <w:rStyle w:val="StyleUnderline"/>
        </w:rPr>
        <w:t xml:space="preserve"> place</w:t>
      </w:r>
      <w:r w:rsidRPr="006665AE">
        <w:rPr>
          <w:sz w:val="16"/>
        </w:rPr>
        <w:t xml:space="preserve"> in which to live. Some will say that it has always been so, but there is </w:t>
      </w:r>
      <w:r w:rsidRPr="006665AE">
        <w:rPr>
          <w:rStyle w:val="StyleUnderline"/>
        </w:rPr>
        <w:t xml:space="preserve">a </w:t>
      </w:r>
      <w:r w:rsidRPr="006665AE">
        <w:rPr>
          <w:rStyle w:val="Emphasis"/>
          <w:highlight w:val="cyan"/>
        </w:rPr>
        <w:t>confluence</w:t>
      </w:r>
      <w:r w:rsidRPr="006665AE">
        <w:rPr>
          <w:rStyle w:val="StyleUnderline"/>
          <w:highlight w:val="cyan"/>
        </w:rPr>
        <w:t xml:space="preserve"> of</w:t>
      </w:r>
      <w:r w:rsidRPr="006665AE">
        <w:rPr>
          <w:rStyle w:val="StyleUnderline"/>
        </w:rPr>
        <w:t xml:space="preserve"> events, economic </w:t>
      </w:r>
      <w:r w:rsidRPr="006665AE">
        <w:rPr>
          <w:rStyle w:val="Emphasis"/>
        </w:rPr>
        <w:t>crises</w:t>
      </w:r>
      <w:r w:rsidRPr="006665AE">
        <w:rPr>
          <w:rStyle w:val="StyleUnderline"/>
        </w:rPr>
        <w:t xml:space="preserve">, political </w:t>
      </w:r>
      <w:r w:rsidRPr="006665AE">
        <w:rPr>
          <w:rStyle w:val="Emphasis"/>
          <w:highlight w:val="cyan"/>
        </w:rPr>
        <w:t>upheavals</w:t>
      </w:r>
      <w:r w:rsidRPr="006665AE">
        <w:rPr>
          <w:rStyle w:val="StyleUnderline"/>
          <w:highlight w:val="cyan"/>
        </w:rPr>
        <w:t xml:space="preserve"> and</w:t>
      </w:r>
      <w:r w:rsidRPr="006665AE">
        <w:rPr>
          <w:rStyle w:val="StyleUnderline"/>
        </w:rPr>
        <w:t xml:space="preserve"> irresolvable </w:t>
      </w:r>
      <w:r w:rsidRPr="006665AE">
        <w:rPr>
          <w:rStyle w:val="Emphasis"/>
          <w:highlight w:val="cyan"/>
        </w:rPr>
        <w:t>contradictions</w:t>
      </w:r>
      <w:r w:rsidRPr="006665AE">
        <w:rPr>
          <w:sz w:val="16"/>
        </w:rPr>
        <w:t xml:space="preserve"> that </w:t>
      </w:r>
      <w:r w:rsidRPr="006665AE">
        <w:rPr>
          <w:rStyle w:val="StyleUnderline"/>
          <w:highlight w:val="cyan"/>
        </w:rPr>
        <w:t>make this</w:t>
      </w:r>
      <w:r w:rsidRPr="006665AE">
        <w:rPr>
          <w:sz w:val="16"/>
        </w:rPr>
        <w:t xml:space="preserve"> time in our history </w:t>
      </w:r>
      <w:r w:rsidRPr="006665AE">
        <w:rPr>
          <w:rStyle w:val="StyleUnderline"/>
        </w:rPr>
        <w:t xml:space="preserve">a whole lot </w:t>
      </w:r>
      <w:r w:rsidRPr="006665AE">
        <w:rPr>
          <w:rStyle w:val="Emphasis"/>
          <w:highlight w:val="cyan"/>
        </w:rPr>
        <w:t>more dangerous</w:t>
      </w:r>
      <w:r w:rsidRPr="006665AE">
        <w:rPr>
          <w:sz w:val="16"/>
        </w:rPr>
        <w:t>.</w:t>
      </w:r>
    </w:p>
    <w:p w14:paraId="3F8AFE92" w14:textId="77777777" w:rsidR="005E0115" w:rsidRDefault="005E0115" w:rsidP="005E0115">
      <w:pPr>
        <w:rPr>
          <w:sz w:val="16"/>
        </w:rPr>
      </w:pPr>
      <w:r w:rsidRPr="006665AE">
        <w:rPr>
          <w:sz w:val="16"/>
        </w:rPr>
        <w:t xml:space="preserve">War and </w:t>
      </w:r>
      <w:r w:rsidRPr="006665AE">
        <w:rPr>
          <w:rStyle w:val="StyleUnderline"/>
        </w:rPr>
        <w:t xml:space="preserve">the </w:t>
      </w:r>
      <w:r w:rsidRPr="006665AE">
        <w:rPr>
          <w:rStyle w:val="Emphasis"/>
        </w:rPr>
        <w:t>threat</w:t>
      </w:r>
      <w:r w:rsidRPr="006665AE">
        <w:rPr>
          <w:rStyle w:val="StyleUnderline"/>
        </w:rPr>
        <w:t xml:space="preserve"> of war </w:t>
      </w:r>
      <w:r w:rsidRPr="006665AE">
        <w:rPr>
          <w:rStyle w:val="Emphasis"/>
        </w:rPr>
        <w:t>hang</w:t>
      </w:r>
      <w:r w:rsidRPr="006665AE">
        <w:rPr>
          <w:rStyle w:val="StyleUnderline"/>
        </w:rPr>
        <w:t xml:space="preserve"> in the </w:t>
      </w:r>
      <w:r w:rsidRPr="006665AE">
        <w:rPr>
          <w:rStyle w:val="Emphasis"/>
        </w:rPr>
        <w:t>air</w:t>
      </w:r>
      <w:r w:rsidRPr="006665AE">
        <w:rPr>
          <w:sz w:val="16"/>
        </w:rPr>
        <w:t xml:space="preserve">. The threat exists </w:t>
      </w:r>
      <w:r w:rsidRPr="006665AE">
        <w:rPr>
          <w:rStyle w:val="StyleUnderline"/>
          <w:highlight w:val="cyan"/>
        </w:rPr>
        <w:t xml:space="preserve">because </w:t>
      </w:r>
      <w:r w:rsidRPr="006665AE">
        <w:rPr>
          <w:rStyle w:val="Emphasis"/>
          <w:highlight w:val="cyan"/>
        </w:rPr>
        <w:t>capitalism</w:t>
      </w:r>
      <w:r w:rsidRPr="006665AE">
        <w:rPr>
          <w:rStyle w:val="StyleUnderline"/>
        </w:rPr>
        <w:t xml:space="preserve"> still </w:t>
      </w:r>
      <w:r w:rsidRPr="006665AE">
        <w:rPr>
          <w:rStyle w:val="Emphasis"/>
          <w:highlight w:val="cyan"/>
        </w:rPr>
        <w:t>lurches on</w:t>
      </w:r>
      <w:r w:rsidRPr="006665AE">
        <w:rPr>
          <w:rStyle w:val="StyleUnderline"/>
        </w:rPr>
        <w:t xml:space="preserve">. </w:t>
      </w:r>
      <w:r w:rsidRPr="006665AE">
        <w:rPr>
          <w:rStyle w:val="Emphasis"/>
          <w:highlight w:val="cyan"/>
        </w:rPr>
        <w:t>Nuc</w:t>
      </w:r>
      <w:r w:rsidRPr="006665AE">
        <w:rPr>
          <w:rStyle w:val="StyleUnderline"/>
        </w:rPr>
        <w:t xml:space="preserve">lear </w:t>
      </w:r>
      <w:r w:rsidRPr="006665AE">
        <w:rPr>
          <w:rStyle w:val="Emphasis"/>
          <w:highlight w:val="cyan"/>
        </w:rPr>
        <w:t>war</w:t>
      </w:r>
      <w:r w:rsidRPr="006665AE">
        <w:rPr>
          <w:rStyle w:val="StyleUnderline"/>
        </w:rPr>
        <w:t xml:space="preserve"> is </w:t>
      </w:r>
      <w:r w:rsidRPr="006665AE">
        <w:rPr>
          <w:rStyle w:val="Emphasis"/>
          <w:highlight w:val="cyan"/>
        </w:rPr>
        <w:t>no longer</w:t>
      </w:r>
      <w:r w:rsidRPr="006665AE">
        <w:rPr>
          <w:rStyle w:val="StyleUnderline"/>
        </w:rPr>
        <w:t xml:space="preserve"> an </w:t>
      </w:r>
      <w:r w:rsidRPr="006665AE">
        <w:rPr>
          <w:rStyle w:val="Emphasis"/>
          <w:highlight w:val="cyan"/>
        </w:rPr>
        <w:t>unthinkable</w:t>
      </w:r>
      <w:r w:rsidRPr="006665AE">
        <w:rPr>
          <w:rStyle w:val="StyleUnderline"/>
        </w:rPr>
        <w:t xml:space="preserve"> prospect</w:t>
      </w:r>
      <w:r w:rsidRPr="006665AE">
        <w:rPr>
          <w:sz w:val="16"/>
        </w:rPr>
        <w:t xml:space="preserve">, as reports from Washington </w:t>
      </w:r>
      <w:r w:rsidRPr="006665AE">
        <w:rPr>
          <w:rStyle w:val="StyleUnderline"/>
          <w:highlight w:val="cyan"/>
        </w:rPr>
        <w:t>and</w:t>
      </w:r>
      <w:r w:rsidRPr="006665AE">
        <w:rPr>
          <w:sz w:val="16"/>
        </w:rPr>
        <w:t xml:space="preserve"> the Pentagon show. Sitting alongside this growing threat to us all is the threat of climate change. Why are these two threats being placed side by side? Surely, they are separate things, separate threats and need to be addressed separately. Up to a point this might be the case, but they </w:t>
      </w:r>
      <w:r w:rsidRPr="006665AE">
        <w:rPr>
          <w:rStyle w:val="Emphasis"/>
          <w:highlight w:val="cyan"/>
        </w:rPr>
        <w:t>stem</w:t>
      </w:r>
      <w:r w:rsidRPr="006665AE">
        <w:rPr>
          <w:rStyle w:val="StyleUnderline"/>
          <w:highlight w:val="cyan"/>
        </w:rPr>
        <w:t xml:space="preserve"> from</w:t>
      </w:r>
      <w:r w:rsidRPr="006665AE">
        <w:rPr>
          <w:rStyle w:val="StyleUnderline"/>
        </w:rPr>
        <w:t xml:space="preserve"> the same quarter, and are caused by the same </w:t>
      </w:r>
      <w:r w:rsidRPr="006665AE">
        <w:rPr>
          <w:rStyle w:val="Emphasis"/>
          <w:highlight w:val="cyan"/>
        </w:rPr>
        <w:t>econ</w:t>
      </w:r>
      <w:r w:rsidRPr="006665AE">
        <w:rPr>
          <w:rStyle w:val="StyleUnderline"/>
        </w:rPr>
        <w:t xml:space="preserve">omic </w:t>
      </w:r>
      <w:r w:rsidRPr="006665AE">
        <w:rPr>
          <w:rStyle w:val="StyleUnderline"/>
          <w:highlight w:val="cyan"/>
        </w:rPr>
        <w:t xml:space="preserve">and </w:t>
      </w:r>
      <w:r w:rsidRPr="006665AE">
        <w:rPr>
          <w:rStyle w:val="Emphasis"/>
          <w:highlight w:val="cyan"/>
        </w:rPr>
        <w:t>political</w:t>
      </w:r>
      <w:r w:rsidRPr="006665AE">
        <w:rPr>
          <w:rStyle w:val="StyleUnderline"/>
          <w:highlight w:val="cyan"/>
        </w:rPr>
        <w:t xml:space="preserve"> system</w:t>
      </w:r>
      <w:r w:rsidRPr="006665AE">
        <w:rPr>
          <w:sz w:val="16"/>
        </w:rPr>
        <w:t xml:space="preserve"> that is bringing countless millions to a permanent state of fear, alienation and </w:t>
      </w:r>
      <w:r w:rsidRPr="006665AE">
        <w:rPr>
          <w:strike/>
          <w:sz w:val="16"/>
        </w:rPr>
        <w:t>paralysing</w:t>
      </w:r>
      <w:r w:rsidRPr="006665AE">
        <w:rPr>
          <w:sz w:val="16"/>
        </w:rPr>
        <w:t xml:space="preserve"> anxiety. A great fear stalked the earth at the height of the cold war. This had less to do with a fear of “communism” or of the Soviet Union, but from the threat of nuclear annihilation. </w:t>
      </w:r>
      <w:r w:rsidRPr="006665AE">
        <w:rPr>
          <w:rStyle w:val="StyleUnderline"/>
        </w:rPr>
        <w:t xml:space="preserve">The fears have been </w:t>
      </w:r>
      <w:r w:rsidRPr="006665AE">
        <w:rPr>
          <w:rStyle w:val="Emphasis"/>
        </w:rPr>
        <w:t>re-ignited</w:t>
      </w:r>
      <w:r w:rsidRPr="006665AE">
        <w:rPr>
          <w:sz w:val="16"/>
        </w:rPr>
        <w:t xml:space="preserve"> but this time </w:t>
      </w:r>
      <w:r w:rsidRPr="006665AE">
        <w:rPr>
          <w:rStyle w:val="StyleUnderline"/>
        </w:rPr>
        <w:t xml:space="preserve">from the threat of </w:t>
      </w:r>
      <w:r w:rsidRPr="006665AE">
        <w:rPr>
          <w:rStyle w:val="Emphasis"/>
        </w:rPr>
        <w:t>extinction</w:t>
      </w:r>
      <w:r w:rsidRPr="006665AE">
        <w:rPr>
          <w:sz w:val="16"/>
        </w:rPr>
        <w:t xml:space="preserve"> at the hands of climate change. During the cold war people were discouraged from sheeting home the </w:t>
      </w:r>
      <w:r w:rsidRPr="006665AE">
        <w:rPr>
          <w:rStyle w:val="Emphasis"/>
        </w:rPr>
        <w:t>blame</w:t>
      </w:r>
      <w:r w:rsidRPr="006665AE">
        <w:rPr>
          <w:sz w:val="16"/>
        </w:rPr>
        <w:t xml:space="preserve"> for </w:t>
      </w:r>
      <w:r w:rsidRPr="006665AE">
        <w:rPr>
          <w:rStyle w:val="StyleUnderline"/>
        </w:rPr>
        <w:t xml:space="preserve">possible nuclear war to </w:t>
      </w:r>
      <w:r w:rsidRPr="006665AE">
        <w:rPr>
          <w:rStyle w:val="Emphasis"/>
        </w:rPr>
        <w:t>capitalism</w:t>
      </w:r>
      <w:r w:rsidRPr="006665AE">
        <w:rPr>
          <w:sz w:val="16"/>
        </w:rPr>
        <w:t xml:space="preserve">. Today the people are still being discouraged from facing up to just who </w:t>
      </w:r>
      <w:r w:rsidRPr="006665AE">
        <w:rPr>
          <w:rStyle w:val="StyleUnderline"/>
        </w:rPr>
        <w:t xml:space="preserve">the </w:t>
      </w:r>
      <w:r w:rsidRPr="006665AE">
        <w:rPr>
          <w:rStyle w:val="Emphasis"/>
        </w:rPr>
        <w:t>real</w:t>
      </w:r>
      <w:r w:rsidRPr="006665AE">
        <w:rPr>
          <w:rStyle w:val="StyleUnderline"/>
        </w:rPr>
        <w:t xml:space="preserve"> culprit</w:t>
      </w:r>
      <w:r w:rsidRPr="006665AE">
        <w:rPr>
          <w:sz w:val="16"/>
        </w:rPr>
        <w:t xml:space="preserve"> is. And so, the twin issues of climate and war threaten to drag us down and threaten the barbarity that Rosa Luxemburg so chillingly described.</w:t>
      </w:r>
    </w:p>
    <w:p w14:paraId="5254F869" w14:textId="77777777" w:rsidR="005E0115" w:rsidRPr="0052386F" w:rsidRDefault="005E0115" w:rsidP="005E0115">
      <w:pPr>
        <w:pStyle w:val="Heading4"/>
      </w:pPr>
      <w:r w:rsidRPr="0052386F">
        <w:t xml:space="preserve">Trump is </w:t>
      </w:r>
      <w:r w:rsidRPr="0052386F">
        <w:rPr>
          <w:u w:val="single"/>
        </w:rPr>
        <w:t>fine</w:t>
      </w:r>
      <w:r w:rsidRPr="0052386F">
        <w:t>.</w:t>
      </w:r>
    </w:p>
    <w:p w14:paraId="20CAB807" w14:textId="77777777" w:rsidR="005E0115" w:rsidRPr="0052386F" w:rsidRDefault="005E0115" w:rsidP="005E0115">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pbr]</w:t>
      </w:r>
    </w:p>
    <w:p w14:paraId="1C029CE4" w14:textId="77777777" w:rsidR="005E0115" w:rsidRPr="0052386F" w:rsidRDefault="005E0115" w:rsidP="005E0115">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2B49A115" w14:textId="77777777" w:rsidR="005E0115" w:rsidRPr="0052386F" w:rsidRDefault="005E0115" w:rsidP="005E0115">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42B57CB1" w14:textId="77777777" w:rsidR="005E0115" w:rsidRPr="0052386F" w:rsidRDefault="005E0115" w:rsidP="005E0115">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477D78E1" w14:textId="77777777" w:rsidR="005E0115" w:rsidRPr="0052386F" w:rsidRDefault="005E0115" w:rsidP="005E0115">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33931CC4" w14:textId="77777777" w:rsidR="005E0115" w:rsidRPr="0052386F" w:rsidRDefault="005E0115" w:rsidP="005E0115">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2DC35A8E" w14:textId="77777777" w:rsidR="005E0115" w:rsidRPr="0052386F" w:rsidRDefault="005E0115" w:rsidP="005E0115">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A75BAC6" w14:textId="77777777" w:rsidR="005E0115" w:rsidRPr="0052386F" w:rsidRDefault="005E0115" w:rsidP="005E0115">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18B18D1" w14:textId="77777777" w:rsidR="005E0115" w:rsidRPr="0052386F" w:rsidRDefault="005E0115" w:rsidP="005E0115">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6043F06D" w14:textId="77777777" w:rsidR="005E0115" w:rsidRPr="0052386F" w:rsidRDefault="005E0115" w:rsidP="005E0115">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296B7205" w14:textId="77777777" w:rsidR="005E0115" w:rsidRPr="0052386F" w:rsidRDefault="005E0115" w:rsidP="005E0115">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1A01FD4A" w14:textId="77777777" w:rsidR="005E0115" w:rsidRPr="0052386F" w:rsidRDefault="005E0115" w:rsidP="005E0115">
      <w:pPr>
        <w:rPr>
          <w:sz w:val="16"/>
          <w:szCs w:val="16"/>
        </w:rPr>
      </w:pPr>
      <w:r w:rsidRPr="0052386F">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595EC0B2" w14:textId="77777777" w:rsidR="005E0115" w:rsidRPr="0052386F" w:rsidRDefault="005E0115" w:rsidP="005E0115">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23134B13" w14:textId="77777777" w:rsidR="005E0115" w:rsidRPr="00A24EC8" w:rsidRDefault="005E0115" w:rsidP="005E0115">
      <w:pPr>
        <w:pStyle w:val="Heading4"/>
        <w:rPr>
          <w:bCs/>
        </w:rPr>
      </w:pPr>
      <w:r>
        <w:rPr>
          <w:bCs/>
        </w:rPr>
        <w:t xml:space="preserve">Trump’s foreign policy is </w:t>
      </w:r>
      <w:r w:rsidRPr="00493884">
        <w:rPr>
          <w:bCs/>
          <w:u w:val="single"/>
        </w:rPr>
        <w:t>rational</w:t>
      </w:r>
      <w:r>
        <w:rPr>
          <w:bCs/>
        </w:rPr>
        <w:t xml:space="preserve"> and </w:t>
      </w:r>
      <w:r w:rsidRPr="00493884">
        <w:rPr>
          <w:bCs/>
          <w:u w:val="single"/>
        </w:rPr>
        <w:t>calculated</w:t>
      </w:r>
      <w:r>
        <w:rPr>
          <w:bCs/>
        </w:rPr>
        <w:t>.</w:t>
      </w:r>
    </w:p>
    <w:p w14:paraId="3633ECA6" w14:textId="77777777" w:rsidR="005E0115" w:rsidRDefault="005E0115" w:rsidP="005E0115">
      <w:r w:rsidRPr="001834CF">
        <w:rPr>
          <w:rStyle w:val="Style13ptBold"/>
        </w:rPr>
        <w:t>Popescu, et al. 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pbr]</w:t>
      </w:r>
    </w:p>
    <w:p w14:paraId="010A607E" w14:textId="77777777" w:rsidR="005E0115" w:rsidRDefault="005E0115" w:rsidP="005E0115">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0624807E" w14:textId="77777777" w:rsidR="005E0115" w:rsidRDefault="005E0115" w:rsidP="005E0115">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41621686" w14:textId="77777777" w:rsidR="005E0115" w:rsidRDefault="005E0115" w:rsidP="005E0115">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B06F338" w14:textId="77777777" w:rsidR="005E0115" w:rsidRDefault="005E0115" w:rsidP="005E0115">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04AD9273" w14:textId="77777777" w:rsidR="005E0115" w:rsidRDefault="005E0115" w:rsidP="005E0115">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11D7F6DC" w14:textId="77777777" w:rsidR="005E0115" w:rsidRDefault="005E0115" w:rsidP="005E0115">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526086D" w14:textId="77777777" w:rsidR="005E0115" w:rsidRDefault="005E0115" w:rsidP="005E0115">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F1E0168" w14:textId="77777777" w:rsidR="005E0115" w:rsidRDefault="005E0115" w:rsidP="005E0115">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D28DB61" w14:textId="77777777" w:rsidR="005E0115" w:rsidRDefault="005E0115" w:rsidP="005E0115">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37507F5" w14:textId="77777777" w:rsidR="005E0115" w:rsidRDefault="005E0115" w:rsidP="005E0115">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BBF153F" w14:textId="77777777" w:rsidR="005E0115" w:rsidRPr="00F84A3E" w:rsidRDefault="005E0115" w:rsidP="005E0115">
      <w:pPr>
        <w:rPr>
          <w:sz w:val="14"/>
        </w:rPr>
      </w:pPr>
      <w:r w:rsidRPr="00E24227">
        <w:rPr>
          <w:rStyle w:val="StyleUnderline"/>
          <w:highlight w:val="cyan"/>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4C9F0A85" w14:textId="77777777" w:rsidR="005E0115" w:rsidRPr="005E0BE2" w:rsidRDefault="005E0115" w:rsidP="005E0115"/>
    <w:p w14:paraId="0C637B18" w14:textId="77777777" w:rsidR="005E0115" w:rsidRPr="001C1086" w:rsidRDefault="005E0115" w:rsidP="005E0115"/>
    <w:p w14:paraId="5F75F4F9" w14:textId="77777777" w:rsidR="005E0115" w:rsidRDefault="005E0115" w:rsidP="005E0115">
      <w:pPr>
        <w:pStyle w:val="Heading3"/>
      </w:pPr>
      <w:r>
        <w:t>AT: Polycrisis---2NC</w:t>
      </w:r>
    </w:p>
    <w:p w14:paraId="4B43E992" w14:textId="77777777" w:rsidR="005E0115" w:rsidRDefault="005E0115" w:rsidP="005E0115">
      <w:pPr>
        <w:pStyle w:val="Heading4"/>
      </w:pPr>
      <w:r>
        <w:t xml:space="preserve">2. Growth </w:t>
      </w:r>
      <w:r w:rsidRPr="0077436F">
        <w:rPr>
          <w:u w:val="single"/>
        </w:rPr>
        <w:t>turns</w:t>
      </w:r>
      <w:r>
        <w:t xml:space="preserve"> laundry-list </w:t>
      </w:r>
      <w:r w:rsidRPr="0077436F">
        <w:rPr>
          <w:u w:val="single"/>
        </w:rPr>
        <w:t>black ball</w:t>
      </w:r>
      <w:r>
        <w:t xml:space="preserve"> risks by </w:t>
      </w:r>
      <w:r w:rsidRPr="0077436F">
        <w:rPr>
          <w:u w:val="single"/>
        </w:rPr>
        <w:t>compounding</w:t>
      </w:r>
      <w:r>
        <w:t xml:space="preserve"> </w:t>
      </w:r>
      <w:r w:rsidRPr="0077436F">
        <w:t>existential</w:t>
      </w:r>
      <w:r>
        <w:t xml:space="preserve"> fragility. </w:t>
      </w:r>
    </w:p>
    <w:p w14:paraId="07645C36" w14:textId="77777777" w:rsidR="005E0115" w:rsidRDefault="005E0115" w:rsidP="005E0115">
      <w:r w:rsidRPr="0077436F">
        <w:rPr>
          <w:rStyle w:val="Style13ptBold"/>
        </w:rPr>
        <w:t>Manheim 20</w:t>
      </w:r>
      <w:r>
        <w:t xml:space="preserve"> [David Manheim (</w:t>
      </w:r>
      <w:r w:rsidRPr="0077436F">
        <w:t>Global Catastrophic Risk Policy Researcher</w:t>
      </w:r>
      <w:r>
        <w:t xml:space="preserve">; Founder and Head of Policy and Research, Association for Long Term Existence and Resilience; </w:t>
      </w:r>
      <w:r w:rsidRPr="0077436F">
        <w:t>Post-Doctoral Researcher in Public Health</w:t>
      </w:r>
      <w:r>
        <w:t>,</w:t>
      </w:r>
      <w:r w:rsidRPr="0077436F">
        <w:t xml:space="preserve"> University of Haifa</w:t>
      </w:r>
      <w:r>
        <w:t xml:space="preserve">; Ph.D. in Public Policy &amp; Decision Theory, RAND School of Public Policy; </w:t>
      </w:r>
      <w:r w:rsidRPr="0077436F">
        <w:t>B</w:t>
      </w:r>
      <w:r>
        <w:t>.</w:t>
      </w:r>
      <w:r w:rsidRPr="0077436F">
        <w:t>S</w:t>
      </w:r>
      <w:r>
        <w:t>.</w:t>
      </w:r>
      <w:r w:rsidRPr="0077436F">
        <w:t xml:space="preserve"> in Mathematics</w:t>
      </w:r>
      <w:r>
        <w:t xml:space="preserve">, </w:t>
      </w:r>
      <w:r w:rsidRPr="0077436F">
        <w:t>Lander College</w:t>
      </w:r>
      <w:r>
        <w:t xml:space="preserve">), September 2020, “The Fragile World Hypothesis: Complexity, Fragility, and Systemic Existential Risk,” Futures, Vol. 122, </w:t>
      </w:r>
      <w:r w:rsidRPr="0077436F">
        <w:t>https://doi.org/10.1016/j.futures.2020.102570</w:t>
      </w:r>
      <w:r>
        <w:t>, njn]</w:t>
      </w:r>
    </w:p>
    <w:p w14:paraId="303232C0" w14:textId="77777777" w:rsidR="005E0115" w:rsidRPr="006F070A" w:rsidRDefault="005E0115" w:rsidP="005E0115">
      <w:pPr>
        <w:rPr>
          <w:sz w:val="16"/>
        </w:rPr>
      </w:pPr>
      <w:r w:rsidRPr="006F070A">
        <w:rPr>
          <w:sz w:val="16"/>
        </w:rPr>
        <w:t xml:space="preserve">Bostrom's recent “Vulnerable World Hypothesis” lists several ways in which “there is some level of technological development at which civilization almost certainly gets devastated by default,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the existence of a </w:t>
      </w:r>
      <w:r w:rsidRPr="006F070A">
        <w:rPr>
          <w:rStyle w:val="StyleUnderline"/>
        </w:rPr>
        <w:t>“</w:t>
      </w:r>
      <w:r w:rsidRPr="006F070A">
        <w:rPr>
          <w:rStyle w:val="Emphasis"/>
          <w:highlight w:val="cyan"/>
        </w:rPr>
        <w:t>black ball</w:t>
      </w:r>
      <w:r w:rsidRPr="006F070A">
        <w:rPr>
          <w:rStyle w:val="StyleUnderline"/>
        </w:rPr>
        <w:t xml:space="preserve">” </w:t>
      </w:r>
      <w:r w:rsidRPr="006F070A">
        <w:rPr>
          <w:rStyle w:val="StyleUnderline"/>
          <w:highlight w:val="cyan"/>
        </w:rPr>
        <w:t>tech</w:t>
      </w:r>
      <w:r w:rsidRPr="006F070A">
        <w:rPr>
          <w:rStyle w:val="StyleUnderline"/>
        </w:rPr>
        <w:t>nology drawn from the urn</w:t>
      </w:r>
      <w:r w:rsidRPr="006F070A">
        <w:rPr>
          <w:sz w:val="16"/>
        </w:rPr>
        <w:t>, which, unlike those found so far with positive effects or mixed effects of humanity, “</w:t>
      </w:r>
      <w:r w:rsidRPr="006F070A">
        <w:rPr>
          <w:rStyle w:val="Emphasis"/>
          <w:highlight w:val="cyan"/>
        </w:rPr>
        <w:t>invariably</w:t>
      </w:r>
      <w:r w:rsidRPr="006F070A">
        <w:rPr>
          <w:rStyle w:val="StyleUnderline"/>
        </w:rPr>
        <w:t xml:space="preserve"> or by default </w:t>
      </w:r>
      <w:r w:rsidRPr="006F070A">
        <w:rPr>
          <w:rStyle w:val="Emphasis"/>
          <w:highlight w:val="cyan"/>
        </w:rPr>
        <w:t>destroys</w:t>
      </w:r>
      <w:r w:rsidRPr="006F070A">
        <w:rPr>
          <w:rStyle w:val="StyleUnderline"/>
        </w:rPr>
        <w:t xml:space="preserve"> the </w:t>
      </w:r>
      <w:r w:rsidRPr="006F070A">
        <w:rPr>
          <w:rStyle w:val="Emphasis"/>
          <w:highlight w:val="cyan"/>
        </w:rPr>
        <w:t>civilization</w:t>
      </w:r>
      <w:r w:rsidRPr="006F070A">
        <w:rPr>
          <w:rStyle w:val="StyleUnderline"/>
        </w:rPr>
        <w:t xml:space="preserve"> that invents it</w:t>
      </w:r>
      <w:r w:rsidRPr="006F070A">
        <w:rPr>
          <w:sz w:val="16"/>
        </w:rPr>
        <w:t>.”</w:t>
      </w:r>
    </w:p>
    <w:p w14:paraId="10D1ACE5" w14:textId="77777777" w:rsidR="005E0115" w:rsidRPr="006F070A" w:rsidRDefault="005E0115" w:rsidP="005E0115">
      <w:pPr>
        <w:rPr>
          <w:sz w:val="16"/>
        </w:rPr>
      </w:pPr>
      <w:r w:rsidRPr="006F070A">
        <w:rPr>
          <w:sz w:val="16"/>
        </w:rPr>
        <w:t>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machines, and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w:t>
      </w:r>
    </w:p>
    <w:p w14:paraId="56E2890F" w14:textId="77777777" w:rsidR="005E0115" w:rsidRPr="006F070A" w:rsidRDefault="005E0115" w:rsidP="005E0115">
      <w:pPr>
        <w:rPr>
          <w:sz w:val="16"/>
        </w:rPr>
      </w:pPr>
      <w:r w:rsidRPr="006F070A">
        <w:rPr>
          <w:sz w:val="16"/>
        </w:rPr>
        <w:t>Explore-exploit tradeoffs are also discussed in somewhat different terms in machine learning, by analogy to a landscape, rather than an urn or a multi-armed bandit. Here, imagine a robot, which in our analogy will parallel human civilization, in a potentially dangerous environment. There are rewards, that is, new technologies, scattered about. At each stage, the robot can explore in any direction to search the landscape for a new reward (novel technologies), or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problem.Gittins (1979)</w:t>
      </w:r>
    </w:p>
    <w:p w14:paraId="4BB0E34F" w14:textId="77777777" w:rsidR="005E0115" w:rsidRPr="006F070A" w:rsidRDefault="005E0115" w:rsidP="005E0115">
      <w:pPr>
        <w:rPr>
          <w:sz w:val="16"/>
        </w:rPr>
      </w:pPr>
      <w:r w:rsidRPr="006F070A">
        <w:rPr>
          <w:sz w:val="16"/>
        </w:rPr>
        <w:t xml:space="preserve">Unlike the gambler, whose worst outcome is sub-optimal returns on their investment, in our scenario we suppose that the robot might accidentally become trapped or be destroyed by some previously unknown danger. If Bostrom's hypothesis is correct, </w:t>
      </w:r>
      <w:r w:rsidRPr="006F070A">
        <w:rPr>
          <w:rStyle w:val="StyleUnderline"/>
        </w:rPr>
        <w:t xml:space="preserve">civilization's </w:t>
      </w:r>
      <w:r w:rsidRPr="006F070A">
        <w:rPr>
          <w:rStyle w:val="StyleUnderline"/>
          <w:highlight w:val="cyan"/>
        </w:rPr>
        <w:t xml:space="preserve">exploration of </w:t>
      </w:r>
      <w:r w:rsidRPr="006F070A">
        <w:rPr>
          <w:rStyle w:val="Emphasis"/>
          <w:highlight w:val="cyan"/>
        </w:rPr>
        <w:t>new tech</w:t>
      </w:r>
      <w:r w:rsidRPr="006F070A">
        <w:rPr>
          <w:rStyle w:val="StyleUnderline"/>
        </w:rPr>
        <w:t xml:space="preserve">nologies </w:t>
      </w:r>
      <w:r w:rsidRPr="006F070A">
        <w:rPr>
          <w:rStyle w:val="StyleUnderline"/>
          <w:highlight w:val="cyan"/>
        </w:rPr>
        <w:t>comes with</w:t>
      </w:r>
      <w:r w:rsidRPr="006F070A">
        <w:rPr>
          <w:rStyle w:val="StyleUnderline"/>
        </w:rPr>
        <w:t xml:space="preserve"> some probability of a </w:t>
      </w:r>
      <w:r w:rsidRPr="006F070A">
        <w:rPr>
          <w:rStyle w:val="Emphasis"/>
          <w:highlight w:val="cyan"/>
        </w:rPr>
        <w:t>fatal</w:t>
      </w:r>
      <w:r w:rsidRPr="006F070A">
        <w:rPr>
          <w:rStyle w:val="StyleUnderline"/>
          <w:highlight w:val="cyan"/>
        </w:rPr>
        <w:t xml:space="preserve"> result</w:t>
      </w:r>
      <w:r w:rsidRPr="006F070A">
        <w:rPr>
          <w:sz w:val="16"/>
        </w:rPr>
        <w:t>, and some probability of discovering a highly rewarding new technology. In this new context, the goal is to find a search strategy that maximizes the total benefit humanity ever receives, what Bostrom has called humanity's cosmic endowment. Bostrom (2003)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5C0D25E3" w14:textId="77777777" w:rsidR="005E0115" w:rsidRDefault="005E0115" w:rsidP="005E0115">
      <w:r>
        <w:t>&lt;&lt;TEXT CONDENSED, NONE OMITTED&gt;&gt;</w:t>
      </w:r>
    </w:p>
    <w:p w14:paraId="7F736DA5" w14:textId="77777777" w:rsidR="005E0115" w:rsidRDefault="005E0115" w:rsidP="005E0115">
      <w:pPr>
        <w:rPr>
          <w:sz w:val="12"/>
        </w:rPr>
      </w:pPr>
      <w:r w:rsidRPr="006F070A">
        <w:rPr>
          <w:sz w:val="12"/>
        </w:rPr>
        <w:t>Falsifying Bostrom's initial hypothesis does not, however, show that the world is not vulnerable in other ways. The fuller statement of the hypothesis in Bostrom's paper is that “[i]f technological development continues then a set of capabilities will at some point be attained that make the devastation of civilization extremely likely, unless civilization sufficiently exits the semi-anarchic default condition.“ This statement, I will argue, cannot be falsified even by proving the impossibility of “a technology that invariably or by default destroys the civilization that invents it”1 . In addition to Bostrom's four vulnerable worlds, I suggest a fifth possibility - that the simple accumulation of white and/or gray balls drawn from the urn can itself lead to fragility and, without strong forces pushing in the opposite direction, collapse of civilization by default. To frame it in our explore/exploit terms, the fifth possibility is that as the robot explores, it may dig too deep, or alter the landscape itself incautiously so that further movement could cause a collapse.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 3. Fragility and Systemic Risk As technologies develop, they often build on one another, so that the continued operation of the system depends on a growing set of other systems. The way that failure occurs and propagates in such systems is non-obvious, but it is largely dependent on the topology of the interdependence between components. Pastor-Satorras, Castellano, Van Mieghem, and Vespignani (2015) Simple dependencies, where a system requires the functioning of every component, can make the resulting system of systems more fragile than the components. A very basic model of this shows that given a system-of-systems with N components, each of which independently can fail at the rate Fi the failure rate is 1−(∏=11−). While this grows more slowly than the sum of the individual failure rates as new systems are added, it is also far higher than the average failure rate of those individual systems. As a concrete example, the peak of efficient farming once required family farms to depend on a family to manage the farm, a blacksmith to make horseshoes and plows, and draft animals to pull them. Losing any one of these would be enough to (eventually) make the system unable to continue, and there was some risk that this would occur. Still, the limited number of inputs and the substitutability of other inputs made such systems fairly stable - especially because many risks were uncorrelated across farms, and could often be addressed by borrowing from other farms nearby. The farms of today, of course, are not nearly as simple. They require everything from satellite GPS systems to pinpoint locations, to the semiconductors and fabrication plants used to make specific integrated chips used in the farm equipment, to internet connectivity to run machine learning algorithms using collected data and satellite imagery on remote servers. Zubarev, Fomin, and Zubarev (2019) Modern agribusiness depends on everything from finding and hiring skilled laborers to manage complex machinery, to managing regulatory, financial, and other factors critical to farm operation. Kingwell (2011) These are often more tightly correlated across an economy, increasing risk. Beyond that, managing these farms requires understanding “human, technical, economic, financial, risk, institutional and social” issues, as Lewis et al. noted more than a decade ago. Lewis, Malcolm, and Steed (2006) The risk is likely not yet critical, but it seems clear that dependence is growing,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 software, the dairy farm down the road may not have access to an inventory of their supplies or know what amounts of products are needed or what they have historically ordered, and end up unable to feed their cows. The inter-dependencies in such systems are more complex than the above model allows, but more complex analyses, such as those employing percolation analysis to understand mutual interdependency of multiple networks, Buldyrev, Parshani, Gerald Paul, Stanley, and Havlin (2010)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Yeo and Ren (2009) It should be noted that modern computer networks do not display such fragility, but this is a function of intentional design. Metcalfe and Boggs (1976) Simple network structures, such as lines or rings, are far more prone to failure Clark, Pogran, and Reed (1978). That is, unless a system was designed for resilience, resilience should not be expected. And when technological systems are made efficient and complex, they tend to be tightly coupled - meaning that failure in one place spreads Bookstaber (2007). 3.1. Inevitable Technological Fragility Hypothesis</w:t>
      </w:r>
    </w:p>
    <w:p w14:paraId="0A4260A2" w14:textId="77777777" w:rsidR="005E0115" w:rsidRPr="006F070A" w:rsidRDefault="005E0115" w:rsidP="005E0115">
      <w:r>
        <w:t>&lt;&lt;PARAGRAPH INTEGRITY RESUMES&gt;&gt;</w:t>
      </w:r>
    </w:p>
    <w:p w14:paraId="2F81ECE9" w14:textId="77777777" w:rsidR="005E0115" w:rsidRPr="006F070A" w:rsidRDefault="005E0115" w:rsidP="005E0115">
      <w:pPr>
        <w:rPr>
          <w:sz w:val="16"/>
        </w:rPr>
      </w:pPr>
      <w:r w:rsidRPr="006F070A">
        <w:rPr>
          <w:sz w:val="16"/>
        </w:rPr>
        <w:t xml:space="preserve">The </w:t>
      </w:r>
      <w:r w:rsidRPr="006F070A">
        <w:rPr>
          <w:rStyle w:val="StyleUnderline"/>
        </w:rPr>
        <w:t>proposal of this paper</w:t>
      </w:r>
      <w:r w:rsidRPr="006F070A">
        <w:rPr>
          <w:sz w:val="16"/>
        </w:rPr>
        <w:t xml:space="preserve">, to provide an addendum to Bostrom's hypothesis, </w:t>
      </w:r>
      <w:r w:rsidRPr="006F070A">
        <w:rPr>
          <w:rStyle w:val="StyleUnderline"/>
        </w:rPr>
        <w:t xml:space="preserve">is that </w:t>
      </w:r>
      <w:r w:rsidRPr="006F070A">
        <w:rPr>
          <w:rStyle w:val="StyleUnderline"/>
          <w:highlight w:val="cyan"/>
        </w:rPr>
        <w:t>if</w:t>
      </w:r>
      <w:r w:rsidRPr="006F070A">
        <w:rPr>
          <w:rStyle w:val="StyleUnderline"/>
        </w:rPr>
        <w:t xml:space="preserve"> technological </w:t>
      </w:r>
      <w:r w:rsidRPr="006F070A">
        <w:rPr>
          <w:rStyle w:val="StyleUnderline"/>
          <w:highlight w:val="cyan"/>
        </w:rPr>
        <w:t xml:space="preserve">development </w:t>
      </w:r>
      <w:r w:rsidRPr="006F070A">
        <w:rPr>
          <w:rStyle w:val="Emphasis"/>
          <w:highlight w:val="cyan"/>
        </w:rPr>
        <w:t>continues</w:t>
      </w:r>
      <w:r w:rsidRPr="006F070A">
        <w:rPr>
          <w:rStyle w:val="StyleUnderline"/>
        </w:rPr>
        <w:t xml:space="preserve"> indefinitely, systemic </w:t>
      </w:r>
      <w:r w:rsidRPr="006F070A">
        <w:rPr>
          <w:rStyle w:val="Emphasis"/>
          <w:highlight w:val="cyan"/>
        </w:rPr>
        <w:t>fragility</w:t>
      </w:r>
      <w:r w:rsidRPr="006F070A">
        <w:rPr>
          <w:rStyle w:val="StyleUnderline"/>
        </w:rPr>
        <w:t xml:space="preserve"> will </w:t>
      </w:r>
      <w:r w:rsidRPr="006F070A">
        <w:rPr>
          <w:rStyle w:val="Emphasis"/>
        </w:rPr>
        <w:t>increase</w:t>
      </w:r>
      <w:r w:rsidRPr="006F070A">
        <w:rPr>
          <w:rStyle w:val="StyleUnderline"/>
        </w:rPr>
        <w:t xml:space="preserve"> to the point that</w:t>
      </w:r>
      <w:r w:rsidRPr="006F070A">
        <w:rPr>
          <w:sz w:val="16"/>
        </w:rPr>
        <w:t xml:space="preserve"> the possibility of </w:t>
      </w:r>
      <w:r w:rsidRPr="006F070A">
        <w:rPr>
          <w:rStyle w:val="StyleUnderline"/>
        </w:rPr>
        <w:t xml:space="preserve">a </w:t>
      </w:r>
      <w:r w:rsidRPr="006F070A">
        <w:rPr>
          <w:rStyle w:val="Emphasis"/>
        </w:rPr>
        <w:t>shock</w:t>
      </w:r>
      <w:r w:rsidRPr="006F070A">
        <w:rPr>
          <w:rStyle w:val="StyleUnderline"/>
        </w:rPr>
        <w:t xml:space="preserve"> </w:t>
      </w:r>
      <w:r w:rsidRPr="006F070A">
        <w:rPr>
          <w:rStyle w:val="StyleUnderline"/>
          <w:highlight w:val="cyan"/>
        </w:rPr>
        <w:t xml:space="preserve">sufficient for </w:t>
      </w:r>
      <w:r w:rsidRPr="006F070A">
        <w:rPr>
          <w:rStyle w:val="Emphasis"/>
          <w:highlight w:val="cyan"/>
        </w:rPr>
        <w:t>complete collapse</w:t>
      </w:r>
      <w:r w:rsidRPr="006F070A">
        <w:rPr>
          <w:rStyle w:val="StyleUnderline"/>
          <w:highlight w:val="cyan"/>
        </w:rPr>
        <w:t xml:space="preserve"> approaches </w:t>
      </w:r>
      <w:r w:rsidRPr="006F070A">
        <w:rPr>
          <w:rStyle w:val="Emphasis"/>
          <w:highlight w:val="cyan"/>
        </w:rPr>
        <w:t>certainty</w:t>
      </w:r>
      <w:r w:rsidRPr="006F070A">
        <w:rPr>
          <w:sz w:val="16"/>
        </w:rPr>
        <w:t>.</w:t>
      </w:r>
    </w:p>
    <w:p w14:paraId="266A7A1E" w14:textId="77777777" w:rsidR="005E0115" w:rsidRPr="006F070A" w:rsidRDefault="005E0115" w:rsidP="005E0115">
      <w:pPr>
        <w:rPr>
          <w:sz w:val="16"/>
        </w:rPr>
      </w:pPr>
      <w:r w:rsidRPr="006F070A">
        <w:rPr>
          <w:sz w:val="16"/>
        </w:rPr>
        <w:t>This hypothesis rests on a number of assumptions, but there are also a variety of reasons to find it plausible and concerning. To lay these out clearly, we will first consider the question of how and why individual systems are fragile, then make an argument that it is at least plausible that the multiple interconnected systems and systems-of-systems which are necessary for much of modern civilization not only fail to address this risk, but multiply it.</w:t>
      </w:r>
    </w:p>
    <w:p w14:paraId="5DDB91B6" w14:textId="77777777" w:rsidR="005E0115" w:rsidRPr="006F070A" w:rsidRDefault="005E0115" w:rsidP="005E0115">
      <w:pPr>
        <w:rPr>
          <w:sz w:val="16"/>
        </w:rPr>
      </w:pPr>
      <w:r w:rsidRPr="006F070A">
        <w:rPr>
          <w:sz w:val="16"/>
        </w:rPr>
        <w:t>4. Single-System Complexity and Fragility</w:t>
      </w:r>
    </w:p>
    <w:p w14:paraId="4B71D187" w14:textId="77777777" w:rsidR="005E0115" w:rsidRPr="008655BE" w:rsidRDefault="005E0115" w:rsidP="005E0115">
      <w:pPr>
        <w:rPr>
          <w:sz w:val="16"/>
        </w:rPr>
      </w:pPr>
      <w:r w:rsidRPr="008655BE">
        <w:rPr>
          <w:sz w:val="16"/>
        </w:rPr>
        <w:t xml:space="preserve">The key question so far is whether </w:t>
      </w:r>
      <w:r w:rsidRPr="008655BE">
        <w:rPr>
          <w:rStyle w:val="StyleUnderline"/>
        </w:rPr>
        <w:t xml:space="preserve">fragility </w:t>
      </w:r>
      <w:r w:rsidRPr="008655BE">
        <w:rPr>
          <w:rStyle w:val="Emphasis"/>
        </w:rPr>
        <w:t>increases</w:t>
      </w:r>
      <w:r w:rsidRPr="008655BE">
        <w:rPr>
          <w:rStyle w:val="StyleUnderline"/>
        </w:rPr>
        <w:t xml:space="preserve"> over time as systems are built</w:t>
      </w:r>
      <w:r w:rsidRPr="008655BE">
        <w:rPr>
          <w:sz w:val="16"/>
        </w:rPr>
        <w:t xml:space="preserve">. The answer to that question depends on a combination of factors that can push in either direction. These include </w:t>
      </w:r>
      <w:r w:rsidRPr="008655BE">
        <w:rPr>
          <w:rStyle w:val="StyleUnderline"/>
        </w:rPr>
        <w:t xml:space="preserve">increasing </w:t>
      </w:r>
      <w:r w:rsidRPr="008655BE">
        <w:rPr>
          <w:rStyle w:val="Emphasis"/>
        </w:rPr>
        <w:t>complexity</w:t>
      </w:r>
      <w:r w:rsidRPr="008655BE">
        <w:rPr>
          <w:rStyle w:val="StyleUnderline"/>
        </w:rPr>
        <w:t xml:space="preserve"> of systems, the </w:t>
      </w:r>
      <w:r w:rsidRPr="008655BE">
        <w:rPr>
          <w:rStyle w:val="Emphasis"/>
          <w:highlight w:val="cyan"/>
        </w:rPr>
        <w:t>econ</w:t>
      </w:r>
      <w:r w:rsidRPr="008655BE">
        <w:rPr>
          <w:rStyle w:val="StyleUnderline"/>
        </w:rPr>
        <w:t xml:space="preserve">omic </w:t>
      </w:r>
      <w:r w:rsidRPr="008655BE">
        <w:rPr>
          <w:rStyle w:val="Emphasis"/>
          <w:highlight w:val="cyan"/>
        </w:rPr>
        <w:t>incentives</w:t>
      </w:r>
      <w:r w:rsidRPr="008655BE">
        <w:rPr>
          <w:rStyle w:val="StyleUnderline"/>
        </w:rPr>
        <w:t xml:space="preserve"> for </w:t>
      </w:r>
      <w:r w:rsidRPr="008655BE">
        <w:rPr>
          <w:rStyle w:val="Emphasis"/>
          <w:highlight w:val="cyan"/>
        </w:rPr>
        <w:t>efficiency</w:t>
      </w:r>
      <w:r w:rsidRPr="008655BE">
        <w:rPr>
          <w:rStyle w:val="StyleUnderline"/>
          <w:highlight w:val="cyan"/>
        </w:rPr>
        <w:t xml:space="preserve"> over </w:t>
      </w:r>
      <w:r w:rsidRPr="008655BE">
        <w:rPr>
          <w:rStyle w:val="Emphasis"/>
          <w:highlight w:val="cyan"/>
        </w:rPr>
        <w:t>robustness</w:t>
      </w:r>
      <w:r w:rsidRPr="008655BE">
        <w:rPr>
          <w:sz w:val="16"/>
        </w:rPr>
        <w:t xml:space="preserve"> and the resulting levels of investment in resilience, </w:t>
      </w:r>
      <w:r w:rsidRPr="008655BE">
        <w:rPr>
          <w:rStyle w:val="StyleUnderline"/>
        </w:rPr>
        <w:t xml:space="preserve">the </w:t>
      </w:r>
      <w:r w:rsidRPr="008655BE">
        <w:rPr>
          <w:rStyle w:val="Emphasis"/>
        </w:rPr>
        <w:t>failure rates</w:t>
      </w:r>
      <w:r w:rsidRPr="008655BE">
        <w:rPr>
          <w:rStyle w:val="StyleUnderline"/>
        </w:rPr>
        <w:t xml:space="preserve"> of individual components and systems</w:t>
      </w:r>
      <w:r w:rsidRPr="008655BE">
        <w:rPr>
          <w:sz w:val="16"/>
        </w:rPr>
        <w:t>, as well as the way in which systems-of-systems (and systems-of-systems-of-systems) are interrelated, and the extent to which systems and their interdependencies are designed to be robust.</w:t>
      </w:r>
    </w:p>
    <w:p w14:paraId="687FFCC9" w14:textId="77777777" w:rsidR="005E0115" w:rsidRPr="006F070A" w:rsidRDefault="005E0115" w:rsidP="005E0115">
      <w:pPr>
        <w:rPr>
          <w:sz w:val="16"/>
        </w:rPr>
      </w:pPr>
      <w:r w:rsidRPr="006F070A">
        <w:rPr>
          <w:sz w:val="16"/>
        </w:rPr>
        <w:t>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w:t>
      </w:r>
    </w:p>
    <w:p w14:paraId="11119592" w14:textId="77777777" w:rsidR="005E0115" w:rsidRPr="006F070A" w:rsidRDefault="005E0115" w:rsidP="005E0115">
      <w:pPr>
        <w:rPr>
          <w:sz w:val="16"/>
        </w:rPr>
      </w:pPr>
      <w:r w:rsidRPr="006F070A">
        <w:rPr>
          <w:sz w:val="16"/>
        </w:rPr>
        <w:t>First, for fragility to matter, the current trend of efficiency-increasing and resilience-decreasing technologies must continue to apply to at least one critical system,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new technologies move in the opposite direction, but if enough resilience increasing technology is found, the balance could shift.</w:t>
      </w:r>
    </w:p>
    <w:p w14:paraId="6AA3C0C0" w14:textId="77777777" w:rsidR="005E0115" w:rsidRPr="008655BE" w:rsidRDefault="005E0115" w:rsidP="005E0115">
      <w:pPr>
        <w:rPr>
          <w:sz w:val="16"/>
        </w:rPr>
      </w:pPr>
      <w:r w:rsidRPr="008655BE">
        <w:rPr>
          <w:sz w:val="16"/>
        </w:rPr>
        <w:t xml:space="preserve">Second, the argument for </w:t>
      </w:r>
      <w:r w:rsidRPr="008655BE">
        <w:rPr>
          <w:rStyle w:val="StyleUnderline"/>
        </w:rPr>
        <w:t xml:space="preserve">increasing </w:t>
      </w:r>
      <w:r w:rsidRPr="008655BE">
        <w:rPr>
          <w:rStyle w:val="StyleUnderline"/>
          <w:highlight w:val="cyan"/>
        </w:rPr>
        <w:t>fragility assumes</w:t>
      </w:r>
      <w:r w:rsidRPr="008655BE">
        <w:rPr>
          <w:rStyle w:val="StyleUnderline"/>
        </w:rPr>
        <w:t xml:space="preserve"> that economic </w:t>
      </w:r>
      <w:r w:rsidRPr="008655BE">
        <w:rPr>
          <w:rStyle w:val="Emphasis"/>
          <w:highlight w:val="cyan"/>
        </w:rPr>
        <w:t>growth</w:t>
      </w:r>
      <w:r w:rsidRPr="008655BE">
        <w:rPr>
          <w:rStyle w:val="Emphasis"/>
        </w:rPr>
        <w:t xml:space="preserve"> continues</w:t>
      </w:r>
      <w:r w:rsidRPr="008655BE">
        <w:rPr>
          <w:rStyle w:val="StyleUnderline"/>
        </w:rPr>
        <w:t xml:space="preserve"> to </w:t>
      </w:r>
      <w:r w:rsidRPr="008655BE">
        <w:rPr>
          <w:rStyle w:val="Emphasis"/>
          <w:highlight w:val="cyan"/>
        </w:rPr>
        <w:t>absorb</w:t>
      </w:r>
      <w:r w:rsidRPr="008655BE">
        <w:rPr>
          <w:rStyle w:val="StyleUnderline"/>
          <w:highlight w:val="cyan"/>
        </w:rPr>
        <w:t xml:space="preserve"> human effort</w:t>
      </w:r>
      <w:r w:rsidRPr="008655BE">
        <w:rPr>
          <w:rStyle w:val="StyleUnderline"/>
        </w:rPr>
        <w:t xml:space="preserve"> in a way that does not lead to </w:t>
      </w:r>
      <w:r w:rsidRPr="008655BE">
        <w:rPr>
          <w:rStyle w:val="Emphasis"/>
        </w:rPr>
        <w:t>overabundant</w:t>
      </w:r>
      <w:r w:rsidRPr="008655BE">
        <w:rPr>
          <w:rStyle w:val="StyleUnderline"/>
        </w:rPr>
        <w:t xml:space="preserve"> resources</w:t>
      </w:r>
      <w:r w:rsidRPr="008655BE">
        <w:rPr>
          <w:sz w:val="16"/>
        </w:rPr>
        <w:t>. In Eric Drexler's ’Paretotopia‘ scenario, increased resources are unmatched by increased demand.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human-based intelligences are simulated computationally, leading to a reduction rather than an increase in surplus that could be redirected to robustness for lack of other needs. Hanson (2016)</w:t>
      </w:r>
    </w:p>
    <w:p w14:paraId="2726873A" w14:textId="77777777" w:rsidR="005E0115" w:rsidRPr="008655BE" w:rsidRDefault="005E0115" w:rsidP="005E0115">
      <w:pPr>
        <w:rPr>
          <w:sz w:val="16"/>
        </w:rPr>
      </w:pPr>
      <w:r w:rsidRPr="008655BE">
        <w:rPr>
          <w:sz w:val="16"/>
        </w:rPr>
        <w:t xml:space="preserve">Third, it assumes that </w:t>
      </w:r>
      <w:r w:rsidRPr="008655BE">
        <w:rPr>
          <w:rStyle w:val="StyleUnderline"/>
        </w:rPr>
        <w:t xml:space="preserve">fragility is relatively </w:t>
      </w:r>
      <w:r w:rsidRPr="008655BE">
        <w:rPr>
          <w:rStyle w:val="Emphasis"/>
        </w:rPr>
        <w:t>hard to identify</w:t>
      </w:r>
      <w:r w:rsidRPr="008655BE">
        <w:rPr>
          <w:rStyle w:val="StyleUnderline"/>
        </w:rPr>
        <w:t xml:space="preserve">, such that at least some </w:t>
      </w:r>
      <w:r w:rsidRPr="008655BE">
        <w:rPr>
          <w:rStyle w:val="StyleUnderline"/>
          <w:highlight w:val="cyan"/>
        </w:rPr>
        <w:t xml:space="preserve">failures will be </w:t>
      </w:r>
      <w:r w:rsidRPr="008655BE">
        <w:rPr>
          <w:rStyle w:val="Emphasis"/>
          <w:highlight w:val="cyan"/>
        </w:rPr>
        <w:t>unanticipated</w:t>
      </w:r>
      <w:r w:rsidRPr="008655BE">
        <w:rPr>
          <w:sz w:val="16"/>
        </w:rPr>
        <w:t>. This has been true historically,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w:t>
      </w:r>
    </w:p>
    <w:p w14:paraId="0C1E911E" w14:textId="77777777" w:rsidR="005E0115" w:rsidRPr="008655BE" w:rsidRDefault="005E0115" w:rsidP="005E0115">
      <w:pPr>
        <w:rPr>
          <w:sz w:val="16"/>
        </w:rPr>
      </w:pPr>
      <w:r w:rsidRPr="008655BE">
        <w:rPr>
          <w:sz w:val="16"/>
        </w:rPr>
        <w:t>4.1. Non-Obvious Fragility</w:t>
      </w:r>
    </w:p>
    <w:p w14:paraId="0BB1E599" w14:textId="77777777" w:rsidR="005E0115" w:rsidRPr="008655BE" w:rsidRDefault="005E0115" w:rsidP="005E0115">
      <w:pPr>
        <w:rPr>
          <w:sz w:val="16"/>
        </w:rPr>
      </w:pPr>
      <w:r w:rsidRPr="008655BE">
        <w:rPr>
          <w:sz w:val="16"/>
        </w:rPr>
        <w:t xml:space="preserve">As mentioned, hard-to-identify fragility is a key assumption. Broadly speaking, non-obvious fragility is </w:t>
      </w:r>
      <w:r w:rsidRPr="008655BE">
        <w:rPr>
          <w:rStyle w:val="StyleUnderline"/>
        </w:rPr>
        <w:t xml:space="preserve">the </w:t>
      </w:r>
      <w:r w:rsidRPr="008655BE">
        <w:rPr>
          <w:rStyle w:val="Emphasis"/>
          <w:highlight w:val="cyan"/>
        </w:rPr>
        <w:t>result</w:t>
      </w:r>
      <w:r w:rsidRPr="008655BE">
        <w:rPr>
          <w:rStyle w:val="StyleUnderline"/>
          <w:highlight w:val="cyan"/>
        </w:rPr>
        <w:t xml:space="preserve"> of</w:t>
      </w:r>
      <w:r w:rsidRPr="008655BE">
        <w:rPr>
          <w:rStyle w:val="StyleUnderline"/>
        </w:rPr>
        <w:t xml:space="preserve"> planning for </w:t>
      </w:r>
      <w:r w:rsidRPr="008655BE">
        <w:rPr>
          <w:rStyle w:val="Emphasis"/>
          <w:highlight w:val="cyan"/>
        </w:rPr>
        <w:t>efficiency</w:t>
      </w:r>
      <w:r w:rsidRPr="008655BE">
        <w:rPr>
          <w:rStyle w:val="StyleUnderline"/>
          <w:highlight w:val="cyan"/>
        </w:rPr>
        <w:t>, instead of</w:t>
      </w:r>
      <w:r w:rsidRPr="008655BE">
        <w:rPr>
          <w:rStyle w:val="StyleUnderline"/>
        </w:rPr>
        <w:t xml:space="preserve"> designing for redundancy, fault tolerance, or even provable </w:t>
      </w:r>
      <w:r w:rsidRPr="008655BE">
        <w:rPr>
          <w:rStyle w:val="Emphasis"/>
          <w:highlight w:val="cyan"/>
        </w:rPr>
        <w:t>safety</w:t>
      </w:r>
      <w:r w:rsidRPr="008655BE">
        <w:rPr>
          <w:sz w:val="16"/>
        </w:rPr>
        <w:t xml:space="preserve">. This is a fairly general fact about any control system. Paattilammi and Makila (2000) The concrete result of the current optimization shows clear signs of producing fragile results. One example is </w:t>
      </w:r>
      <w:r w:rsidRPr="008655BE">
        <w:rPr>
          <w:rStyle w:val="StyleUnderline"/>
        </w:rPr>
        <w:t xml:space="preserve">the proliferation of </w:t>
      </w:r>
      <w:r w:rsidRPr="008655BE">
        <w:rPr>
          <w:rStyle w:val="Emphasis"/>
        </w:rPr>
        <w:t>disposable tech</w:t>
      </w:r>
      <w:r w:rsidRPr="008655BE">
        <w:rPr>
          <w:rStyle w:val="StyleUnderline"/>
        </w:rPr>
        <w:t>nology</w:t>
      </w:r>
      <w:r w:rsidRPr="008655BE">
        <w:rPr>
          <w:sz w:val="16"/>
        </w:rPr>
        <w:t xml:space="preserve">, such as fragile smartphones </w:t>
      </w:r>
      <w:r w:rsidRPr="008655BE">
        <w:rPr>
          <w:rStyle w:val="StyleUnderline"/>
        </w:rPr>
        <w:t xml:space="preserve">designed to be </w:t>
      </w:r>
      <w:r w:rsidRPr="008655BE">
        <w:rPr>
          <w:rStyle w:val="Emphasis"/>
        </w:rPr>
        <w:t>replaced</w:t>
      </w:r>
      <w:r w:rsidRPr="008655BE">
        <w:rPr>
          <w:rStyle w:val="StyleUnderline"/>
        </w:rPr>
        <w:t xml:space="preserve"> rather than fixed or upgraded</w:t>
      </w:r>
      <w:r w:rsidRPr="008655BE">
        <w:rPr>
          <w:sz w:val="16"/>
        </w:rPr>
        <w:t xml:space="preserve">. Failure of these optimized devices is normal, and while mitigating failure is important, it is often the case that </w:t>
      </w:r>
      <w:r w:rsidRPr="008655BE">
        <w:rPr>
          <w:rStyle w:val="StyleUnderline"/>
        </w:rPr>
        <w:t xml:space="preserve">risk must be </w:t>
      </w:r>
      <w:r w:rsidRPr="008655BE">
        <w:rPr>
          <w:rStyle w:val="Emphasis"/>
        </w:rPr>
        <w:t>accepted</w:t>
      </w:r>
      <w:r w:rsidRPr="008655BE">
        <w:rPr>
          <w:rStyle w:val="StyleUnderline"/>
        </w:rPr>
        <w:t>, rather than avoided</w:t>
      </w:r>
      <w:r w:rsidRPr="008655BE">
        <w:rPr>
          <w:sz w:val="16"/>
        </w:rPr>
        <w:t xml:space="preserve">. Perrow (2011) This type of fragility is obvious and anticipated, rather than non-obvious and worrying. For example, </w:t>
      </w:r>
      <w:r w:rsidRPr="008655BE">
        <w:rPr>
          <w:rStyle w:val="StyleUnderline"/>
        </w:rPr>
        <w:t xml:space="preserve">individual computers are </w:t>
      </w:r>
      <w:r w:rsidRPr="008655BE">
        <w:rPr>
          <w:rStyle w:val="Emphasis"/>
        </w:rPr>
        <w:t>fragile</w:t>
      </w:r>
      <w:r w:rsidRPr="008655BE">
        <w:rPr>
          <w:rStyle w:val="StyleUnderline"/>
        </w:rPr>
        <w:t xml:space="preserve">, and components </w:t>
      </w:r>
      <w:r w:rsidRPr="008655BE">
        <w:rPr>
          <w:rStyle w:val="Emphasis"/>
        </w:rPr>
        <w:t>fail</w:t>
      </w:r>
      <w:r w:rsidRPr="008655BE">
        <w:rPr>
          <w:rStyle w:val="StyleUnderline"/>
        </w:rPr>
        <w:t xml:space="preserve"> frequently</w:t>
      </w:r>
      <w:r w:rsidRPr="008655BE">
        <w:rPr>
          <w:sz w:val="16"/>
        </w:rPr>
        <w:t>. For this reason, in high-reliability computer systems, a variety of mechanisms are in place to compensate, including redundant online systems for data storage, Chen, Lee, Gibson, Katz, and Patterson (1994) or methods to address other hardware failures. Wang, Zhang, and Xu (2017)</w:t>
      </w:r>
    </w:p>
    <w:p w14:paraId="42C1CCD0" w14:textId="77777777" w:rsidR="005E0115" w:rsidRPr="006F070A" w:rsidRDefault="005E0115" w:rsidP="005E0115">
      <w:pPr>
        <w:rPr>
          <w:sz w:val="16"/>
        </w:rPr>
      </w:pPr>
      <w:r w:rsidRPr="006F070A">
        <w:rPr>
          <w:sz w:val="16"/>
        </w:rPr>
        <w:t>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This creates fragility to unexpected faults, and allows the systems to operate through anticipated contingencies, but not to anything beyond that point.</w:t>
      </w:r>
    </w:p>
    <w:p w14:paraId="1FDB242D" w14:textId="77777777" w:rsidR="005E0115" w:rsidRPr="006F070A" w:rsidRDefault="005E0115" w:rsidP="005E0115">
      <w:pPr>
        <w:rPr>
          <w:sz w:val="16"/>
        </w:rPr>
      </w:pPr>
      <w:r w:rsidRPr="006F070A">
        <w:rPr>
          <w:sz w:val="16"/>
        </w:rPr>
        <w:t>4.2. Sociotechnical Resilience</w:t>
      </w:r>
    </w:p>
    <w:p w14:paraId="3507994E" w14:textId="77777777" w:rsidR="005E0115" w:rsidRPr="006F070A" w:rsidRDefault="005E0115" w:rsidP="005E0115">
      <w:pPr>
        <w:rPr>
          <w:sz w:val="16"/>
        </w:rPr>
      </w:pPr>
      <w:r w:rsidRPr="006F070A">
        <w:rPr>
          <w:sz w:val="16"/>
        </w:rPr>
        <w:t>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w:t>
      </w:r>
    </w:p>
    <w:p w14:paraId="7F911FB2" w14:textId="77777777" w:rsidR="005E0115" w:rsidRPr="008655BE" w:rsidRDefault="005E0115" w:rsidP="005E0115">
      <w:pPr>
        <w:rPr>
          <w:sz w:val="16"/>
        </w:rPr>
      </w:pPr>
      <w:r w:rsidRPr="008655BE">
        <w:rPr>
          <w:sz w:val="16"/>
        </w:rPr>
        <w:t>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Langeland, Manheim, Mcleod, and Nacouzi (2016) Unfortunately, the interaction between humans and technology can often multiply risks, rather than mitigate them. Yeo and Ren (2009)</w:t>
      </w:r>
    </w:p>
    <w:p w14:paraId="7D79F21C" w14:textId="77777777" w:rsidR="005E0115" w:rsidRPr="008655BE" w:rsidRDefault="005E0115" w:rsidP="005E0115">
      <w:pPr>
        <w:rPr>
          <w:sz w:val="16"/>
        </w:rPr>
      </w:pPr>
      <w:r w:rsidRPr="008655BE">
        <w:rPr>
          <w:sz w:val="16"/>
        </w:rPr>
        <w:t xml:space="preserve">Another reason to think that </w:t>
      </w:r>
      <w:r w:rsidRPr="008655BE">
        <w:rPr>
          <w:rStyle w:val="StyleUnderline"/>
        </w:rPr>
        <w:t xml:space="preserve">sociotechnical </w:t>
      </w:r>
      <w:r w:rsidRPr="008655BE">
        <w:rPr>
          <w:rStyle w:val="StyleUnderline"/>
          <w:highlight w:val="cyan"/>
        </w:rPr>
        <w:t xml:space="preserve">resilience will </w:t>
      </w:r>
      <w:r w:rsidRPr="008655BE">
        <w:rPr>
          <w:rStyle w:val="Emphasis"/>
          <w:highlight w:val="cyan"/>
        </w:rPr>
        <w:t>not</w:t>
      </w:r>
      <w:r w:rsidRPr="008655BE">
        <w:rPr>
          <w:rStyle w:val="StyleUnderline"/>
        </w:rPr>
        <w:t xml:space="preserve"> fully </w:t>
      </w:r>
      <w:r w:rsidRPr="008655BE">
        <w:rPr>
          <w:rStyle w:val="Emphasis"/>
          <w:highlight w:val="cyan"/>
        </w:rPr>
        <w:t>compensate</w:t>
      </w:r>
      <w:r w:rsidRPr="008655BE">
        <w:rPr>
          <w:rStyle w:val="StyleUnderline"/>
        </w:rPr>
        <w:t xml:space="preserve"> for technological </w:t>
      </w:r>
      <w:r w:rsidRPr="008655BE">
        <w:rPr>
          <w:rStyle w:val="Emphasis"/>
        </w:rPr>
        <w:t>fragility</w:t>
      </w:r>
      <w:r w:rsidRPr="008655BE">
        <w:rPr>
          <w:sz w:val="16"/>
        </w:rPr>
        <w:t xml:space="preserve"> is the reduced human involvement in technical systems. </w:t>
      </w:r>
      <w:r w:rsidRPr="008655BE">
        <w:rPr>
          <w:rStyle w:val="StyleUnderline"/>
          <w:highlight w:val="cyan"/>
        </w:rPr>
        <w:t xml:space="preserve">As </w:t>
      </w:r>
      <w:r w:rsidRPr="008655BE">
        <w:rPr>
          <w:rStyle w:val="Emphasis"/>
          <w:highlight w:val="cyan"/>
        </w:rPr>
        <w:t>automation</w:t>
      </w:r>
      <w:r w:rsidRPr="008655BE">
        <w:rPr>
          <w:rStyle w:val="StyleUnderline"/>
          <w:highlight w:val="cyan"/>
        </w:rPr>
        <w:t xml:space="preserve"> increases</w:t>
      </w:r>
      <w:r w:rsidRPr="008655BE">
        <w:rPr>
          <w:sz w:val="16"/>
        </w:rPr>
        <w:t>, Danzig notes that humans are increasingly necessarily out-of-the-loop. Danzig (2018) He further argues that when there is competition, this dynamic is a necessary result of continued optimization.</w:t>
      </w:r>
    </w:p>
    <w:p w14:paraId="4A4A2584" w14:textId="77777777" w:rsidR="005E0115" w:rsidRPr="008655BE" w:rsidRDefault="005E0115" w:rsidP="005E0115">
      <w:pPr>
        <w:rPr>
          <w:sz w:val="16"/>
        </w:rPr>
      </w:pPr>
      <w:r w:rsidRPr="008655BE">
        <w:rPr>
          <w:sz w:val="16"/>
        </w:rPr>
        <w:t xml:space="preserve">To conclude the discussion of single-system fragility, we note that inevitable fragility of systems is not actually required for the hypothesis presented. As this section argued, it does seem plausible that in expectation, new technologies will be more fragile than those they replace. However, systemic risk can exist given the much weaker claim that specific critical systems are relied upon, and </w:t>
      </w:r>
      <w:r w:rsidRPr="008655BE">
        <w:rPr>
          <w:rStyle w:val="Emphasis"/>
          <w:highlight w:val="cyan"/>
        </w:rPr>
        <w:t>tech</w:t>
      </w:r>
      <w:r w:rsidRPr="008655BE">
        <w:rPr>
          <w:rStyle w:val="StyleUnderline"/>
        </w:rPr>
        <w:t xml:space="preserve">nological </w:t>
      </w:r>
      <w:r w:rsidRPr="008655BE">
        <w:rPr>
          <w:rStyle w:val="Emphasis"/>
          <w:highlight w:val="cyan"/>
        </w:rPr>
        <w:t>improvements</w:t>
      </w:r>
      <w:r w:rsidRPr="008655BE">
        <w:rPr>
          <w:rStyle w:val="StyleUnderline"/>
        </w:rPr>
        <w:t xml:space="preserve"> relevant to those systems alone exhibit sufficient </w:t>
      </w:r>
      <w:r w:rsidRPr="008655BE">
        <w:rPr>
          <w:rStyle w:val="Emphasis"/>
        </w:rPr>
        <w:t>fragility</w:t>
      </w:r>
      <w:r w:rsidRPr="008655BE">
        <w:rPr>
          <w:rStyle w:val="StyleUnderline"/>
        </w:rPr>
        <w:t xml:space="preserve"> to </w:t>
      </w:r>
      <w:r w:rsidRPr="008655BE">
        <w:rPr>
          <w:rStyle w:val="StyleUnderline"/>
          <w:highlight w:val="cyan"/>
        </w:rPr>
        <w:t>cause</w:t>
      </w:r>
      <w:r w:rsidRPr="008655BE">
        <w:rPr>
          <w:rStyle w:val="StyleUnderline"/>
        </w:rPr>
        <w:t xml:space="preserve"> a </w:t>
      </w:r>
      <w:r w:rsidRPr="008655BE">
        <w:rPr>
          <w:rStyle w:val="Emphasis"/>
          <w:highlight w:val="cyan"/>
        </w:rPr>
        <w:t>cascading collapse</w:t>
      </w:r>
      <w:r w:rsidRPr="008655BE">
        <w:rPr>
          <w:sz w:val="16"/>
        </w:rPr>
        <w:t>. Before discussing the interaction between systems, however, it is worth considering how these human, technical, or sociotechnical systems differ from naturally resilient biological systems.</w:t>
      </w:r>
    </w:p>
    <w:p w14:paraId="198E10D9" w14:textId="77777777" w:rsidR="005E0115" w:rsidRDefault="005E0115" w:rsidP="005E0115">
      <w:pPr>
        <w:pStyle w:val="Heading4"/>
      </w:pPr>
      <w:r>
        <w:t xml:space="preserve">3. Systemic </w:t>
      </w:r>
      <w:r w:rsidRPr="00E016F7">
        <w:rPr>
          <w:u w:val="single"/>
        </w:rPr>
        <w:t>buffers</w:t>
      </w:r>
      <w:r>
        <w:t xml:space="preserve"> solve and financial crises </w:t>
      </w:r>
      <w:r w:rsidRPr="00E016F7">
        <w:rPr>
          <w:u w:val="single"/>
        </w:rPr>
        <w:t>self-correct</w:t>
      </w:r>
      <w:r>
        <w:t>.</w:t>
      </w:r>
    </w:p>
    <w:p w14:paraId="7A290AC7" w14:textId="77777777" w:rsidR="005E0115" w:rsidRDefault="005E0115" w:rsidP="005E0115">
      <w:r w:rsidRPr="00E016F7">
        <w:rPr>
          <w:rStyle w:val="Style13ptBold"/>
        </w:rPr>
        <w:t>Smith 22</w:t>
      </w:r>
      <w:r>
        <w:t xml:space="preserve"> [Noah Smith (former Bloomberg Opinion columnist; former assistant professor of finance, Stony Brook University), 11-13-2022, “Against "polycrisis",” Noahpinion, https://www.noahpinion.blog/p/against-polycrisis, njn]</w:t>
      </w:r>
    </w:p>
    <w:p w14:paraId="138F6C1B" w14:textId="77777777" w:rsidR="005E0115" w:rsidRPr="00E016F7" w:rsidRDefault="005E0115" w:rsidP="005E0115">
      <w:pPr>
        <w:rPr>
          <w:sz w:val="16"/>
        </w:rPr>
      </w:pPr>
      <w:r w:rsidRPr="00E016F7">
        <w:rPr>
          <w:sz w:val="16"/>
        </w:rPr>
        <w:t>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0330C5F" w14:textId="77777777" w:rsidR="005E0115" w:rsidRPr="00E016F7" w:rsidRDefault="005E0115" w:rsidP="005E0115">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416E53B5" w14:textId="77777777" w:rsidR="005E0115" w:rsidRPr="00E016F7" w:rsidRDefault="005E0115" w:rsidP="005E0115">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08E0D43" w14:textId="77777777" w:rsidR="005E0115" w:rsidRPr="00E016F7" w:rsidRDefault="005E0115" w:rsidP="005E0115">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all </w:t>
      </w:r>
      <w:r w:rsidRPr="00E016F7">
        <w:rPr>
          <w:rStyle w:val="Emphasis"/>
        </w:rPr>
        <w:t>of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249FA8A5" w14:textId="77777777" w:rsidR="005E0115" w:rsidRPr="00E016F7" w:rsidRDefault="005E0115" w:rsidP="005E0115">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1C158B99" w14:textId="77777777" w:rsidR="005E0115" w:rsidRPr="00E016F7" w:rsidRDefault="005E0115" w:rsidP="005E0115">
      <w:pPr>
        <w:rPr>
          <w:sz w:val="16"/>
        </w:rPr>
      </w:pPr>
      <w:r w:rsidRPr="00E016F7">
        <w:rPr>
          <w:sz w:val="16"/>
        </w:rPr>
        <w:t>The polycrisis illusion</w:t>
      </w:r>
    </w:p>
    <w:p w14:paraId="01993544" w14:textId="77777777" w:rsidR="005E0115" w:rsidRPr="00E016F7" w:rsidRDefault="005E0115" w:rsidP="005E0115">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So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6D9D2C85" w14:textId="77777777" w:rsidR="005E0115" w:rsidRPr="00E016F7" w:rsidRDefault="005E0115" w:rsidP="005E0115">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don’t actually exist</w:t>
      </w:r>
      <w:r w:rsidRPr="00E016F7">
        <w:rPr>
          <w:sz w:val="16"/>
        </w:rPr>
        <w:t>, or are far weaker than we think.</w:t>
      </w:r>
    </w:p>
    <w:p w14:paraId="41C1DAB6" w14:textId="77777777" w:rsidR="005E0115" w:rsidRPr="00E016F7" w:rsidRDefault="005E0115" w:rsidP="005E0115">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4F048D1" w14:textId="77777777" w:rsidR="005E0115" w:rsidRPr="00E016F7" w:rsidRDefault="005E0115" w:rsidP="005E0115">
      <w:pPr>
        <w:rPr>
          <w:rStyle w:val="StyleUnderline"/>
        </w:rPr>
      </w:pPr>
      <w:r w:rsidRPr="00E016F7">
        <w:rPr>
          <w:rStyle w:val="StyleUnderline"/>
        </w:rPr>
        <w:t>When crises aren’t</w:t>
      </w:r>
      <w:r w:rsidRPr="00E016F7">
        <w:rPr>
          <w:sz w:val="16"/>
        </w:rPr>
        <w:t xml:space="preserve"> really </w:t>
      </w:r>
      <w:r w:rsidRPr="00E016F7">
        <w:rPr>
          <w:rStyle w:val="StyleUnderline"/>
        </w:rPr>
        <w:t>strongly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51264574" w14:textId="77777777" w:rsidR="005E0115" w:rsidRPr="004D7192" w:rsidRDefault="005E0115" w:rsidP="005E0115">
      <w:pPr>
        <w:rPr>
          <w:sz w:val="16"/>
        </w:rPr>
      </w:pPr>
      <w:r w:rsidRPr="004D7192">
        <w:rPr>
          <w:sz w:val="16"/>
        </w:rPr>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44435094" w14:textId="77777777" w:rsidR="005E0115" w:rsidRPr="004D7192" w:rsidRDefault="005E0115" w:rsidP="005E0115">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657704A5" w14:textId="77777777" w:rsidR="005E0115" w:rsidRPr="004D7192" w:rsidRDefault="005E0115" w:rsidP="005E0115">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r w:rsidRPr="004D7192">
        <w:rPr>
          <w:rStyle w:val="Emphasis"/>
          <w:highlight w:val="cyan"/>
        </w:rPr>
        <w:t>polysolution</w:t>
      </w:r>
      <w:r w:rsidRPr="004D7192">
        <w:rPr>
          <w:sz w:val="16"/>
        </w:rPr>
        <w:t>.</w:t>
      </w:r>
    </w:p>
    <w:p w14:paraId="21FA27B4" w14:textId="77777777" w:rsidR="005E0115" w:rsidRPr="004D7192" w:rsidRDefault="005E0115" w:rsidP="005E0115">
      <w:pPr>
        <w:rPr>
          <w:sz w:val="16"/>
        </w:rPr>
      </w:pPr>
      <w:r w:rsidRPr="004D7192">
        <w:rPr>
          <w:sz w:val="16"/>
        </w:rPr>
        <w:t>Today, I can see a number of examples where the various crises that newsreaders worry about are leading to responses that will help address the others.</w:t>
      </w:r>
    </w:p>
    <w:p w14:paraId="14D1DE3D" w14:textId="77777777" w:rsidR="005E0115" w:rsidRPr="004D7192" w:rsidRDefault="005E0115" w:rsidP="005E0115">
      <w:pPr>
        <w:rPr>
          <w:sz w:val="16"/>
        </w:rPr>
      </w:pPr>
      <w:r w:rsidRPr="004D7192">
        <w:rPr>
          <w:sz w:val="16"/>
        </w:rPr>
        <w:t>Buffer mechanisms in the global political economy of the 2020s</w:t>
      </w:r>
    </w:p>
    <w:p w14:paraId="52478654" w14:textId="77777777" w:rsidR="005E0115" w:rsidRPr="004D7192" w:rsidRDefault="005E0115" w:rsidP="005E0115">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CF918E3" w14:textId="77777777" w:rsidR="005E0115" w:rsidRPr="004D7192" w:rsidRDefault="005E0115" w:rsidP="005E0115">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1B3C842C" w14:textId="77777777" w:rsidR="005E0115" w:rsidRPr="004D7192" w:rsidRDefault="005E0115" w:rsidP="005E0115">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7BA75F4D" w14:textId="77777777" w:rsidR="005E0115" w:rsidRPr="004D7192" w:rsidRDefault="005E0115" w:rsidP="005E0115">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F000C93" w14:textId="77777777" w:rsidR="005E0115" w:rsidRPr="004D7192" w:rsidRDefault="005E0115" w:rsidP="005E0115">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1FEF4A22" w14:textId="77777777" w:rsidR="005E0115" w:rsidRPr="004D7192" w:rsidRDefault="005E0115" w:rsidP="005E0115">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39FBAEF4" w14:textId="77777777" w:rsidR="005E0115" w:rsidRPr="004D7192" w:rsidRDefault="005E0115" w:rsidP="005E0115">
      <w:pPr>
        <w:rPr>
          <w:sz w:val="16"/>
        </w:rPr>
      </w:pPr>
      <w:r w:rsidRPr="004D7192">
        <w:rPr>
          <w:sz w:val="16"/>
        </w:rPr>
        <w:t>“It is clear we need to put an end to this dependence and a lot faster before we had foreseen before this war,” said Frans Timmermans, the EU official in charge of the green deal.</w:t>
      </w:r>
    </w:p>
    <w:p w14:paraId="07738DC0" w14:textId="77777777" w:rsidR="005E0115" w:rsidRPr="004D7192" w:rsidRDefault="005E0115" w:rsidP="005E0115">
      <w:pPr>
        <w:rPr>
          <w:sz w:val="16"/>
        </w:rPr>
      </w:pPr>
      <w:r w:rsidRPr="004D719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711C0AF" w14:textId="77777777" w:rsidR="005E0115" w:rsidRPr="004D7192" w:rsidRDefault="005E0115" w:rsidP="005E0115">
      <w:pPr>
        <w:rPr>
          <w:sz w:val="16"/>
        </w:rPr>
      </w:pPr>
      <w:r w:rsidRPr="004D7192">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F19F3C7" w14:textId="77777777" w:rsidR="005E0115" w:rsidRPr="004D7192" w:rsidRDefault="005E0115" w:rsidP="005E0115">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21AA2363" w14:textId="77777777" w:rsidR="005E0115" w:rsidRPr="004D7192" w:rsidRDefault="005E0115" w:rsidP="005E0115">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71C5DD1" w14:textId="77777777" w:rsidR="005E0115" w:rsidRPr="004D7192" w:rsidRDefault="005E0115" w:rsidP="005E0115">
      <w:pPr>
        <w:rPr>
          <w:sz w:val="16"/>
        </w:rPr>
      </w:pPr>
      <w:r w:rsidRPr="004D7192">
        <w:rPr>
          <w:sz w:val="16"/>
        </w:rPr>
        <w:t>Dark Brandon vs. polycrisis</w:t>
      </w:r>
    </w:p>
    <w:p w14:paraId="3647CE07" w14:textId="77777777" w:rsidR="005E0115" w:rsidRPr="004D7192" w:rsidRDefault="005E0115" w:rsidP="005E0115">
      <w:pPr>
        <w:rPr>
          <w:sz w:val="16"/>
        </w:rPr>
      </w:pPr>
      <w:r w:rsidRPr="004D7192">
        <w:rPr>
          <w:sz w:val="16"/>
        </w:rPr>
        <w:t>In other words, I look out in the world and I don’t see a polycrisis; I see an emerging polysolution.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7BB7B7BC" w14:textId="77777777" w:rsidR="005E0115" w:rsidRPr="004D7192" w:rsidRDefault="005E0115" w:rsidP="005E0115">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crashing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bookmarkEnd w:id="18"/>
    </w:p>
    <w:p w14:paraId="30EBB3C7" w14:textId="77777777" w:rsidR="00283FDF" w:rsidRDefault="00283FDF" w:rsidP="00283FDF">
      <w:pPr>
        <w:pStyle w:val="Heading1"/>
      </w:pPr>
      <w:r>
        <w:t>1NR Texas Round 4</w:t>
      </w:r>
    </w:p>
    <w:p w14:paraId="5D5CA5B8" w14:textId="77777777" w:rsidR="00283FDF" w:rsidRDefault="00283FDF" w:rsidP="00283FDF">
      <w:pPr>
        <w:pStyle w:val="Heading2"/>
      </w:pPr>
      <w:r>
        <w:t>Imperialism K</w:t>
      </w:r>
    </w:p>
    <w:p w14:paraId="464E682C" w14:textId="77777777" w:rsidR="00283FDF" w:rsidRDefault="00283FDF" w:rsidP="00283FDF">
      <w:pPr>
        <w:pStyle w:val="Heading3"/>
      </w:pPr>
      <w:r>
        <w:t>Kick</w:t>
      </w:r>
    </w:p>
    <w:p w14:paraId="48FF4224" w14:textId="77777777" w:rsidR="00283FDF" w:rsidRDefault="00283FDF" w:rsidP="00283FDF">
      <w:pPr>
        <w:pStyle w:val="Heading2"/>
      </w:pPr>
      <w:r>
        <w:t>Code CP</w:t>
      </w:r>
    </w:p>
    <w:p w14:paraId="039936F9" w14:textId="77777777" w:rsidR="00283FDF" w:rsidRDefault="00283FDF" w:rsidP="00283FDF">
      <w:pPr>
        <w:pStyle w:val="Heading3"/>
      </w:pPr>
      <w:r>
        <w:t>Kick</w:t>
      </w:r>
    </w:p>
    <w:p w14:paraId="27DEA468" w14:textId="77777777" w:rsidR="00283FDF" w:rsidRDefault="00283FDF" w:rsidP="00283FDF">
      <w:pPr>
        <w:pStyle w:val="Heading2"/>
      </w:pPr>
      <w:r>
        <w:t>T Substantial</w:t>
      </w:r>
    </w:p>
    <w:p w14:paraId="2355FB3B" w14:textId="77777777" w:rsidR="00283FDF" w:rsidRDefault="00283FDF" w:rsidP="00283FDF">
      <w:pPr>
        <w:pStyle w:val="Heading3"/>
      </w:pPr>
      <w:r>
        <w:t>Kick</w:t>
      </w:r>
    </w:p>
    <w:p w14:paraId="24DC73F6" w14:textId="1CC09FE8" w:rsidR="00283FDF" w:rsidRPr="00283FDF" w:rsidRDefault="00283FDF" w:rsidP="00283FDF">
      <w:pPr>
        <w:pStyle w:val="Heading3"/>
        <w:rPr>
          <w:rFonts w:eastAsia="MS Gothic"/>
        </w:rPr>
      </w:pPr>
      <w:r>
        <w:rPr>
          <w:rFonts w:eastAsia="MS Gothic"/>
        </w:rPr>
        <w:t>AT: Condo [Short] – 2NC</w:t>
      </w:r>
    </w:p>
    <w:p w14:paraId="38596EFF" w14:textId="77777777" w:rsidR="00283FDF" w:rsidRDefault="00283FDF" w:rsidP="00283FDF">
      <w:pPr>
        <w:pStyle w:val="Heading2"/>
      </w:pPr>
      <w:r>
        <w:t>T---Private Sector</w:t>
      </w:r>
    </w:p>
    <w:p w14:paraId="5A04032D" w14:textId="77777777" w:rsidR="00283FDF" w:rsidRDefault="00283FDF" w:rsidP="00283FDF">
      <w:pPr>
        <w:pStyle w:val="Heading3"/>
      </w:pPr>
      <w:r>
        <w:t>Overview---2NC</w:t>
      </w:r>
    </w:p>
    <w:p w14:paraId="66FACDAE" w14:textId="77777777" w:rsidR="00283FDF" w:rsidRDefault="00283FDF" w:rsidP="00283FDF">
      <w:pPr>
        <w:pStyle w:val="Heading3"/>
      </w:pPr>
      <w:r>
        <w:t>We Meet---2NC</w:t>
      </w:r>
    </w:p>
    <w:p w14:paraId="3EB18179" w14:textId="77777777" w:rsidR="00283FDF" w:rsidRDefault="00283FDF" w:rsidP="00283FDF">
      <w:pPr>
        <w:pStyle w:val="Heading4"/>
      </w:pPr>
      <w:r>
        <w:t xml:space="preserve">1. 'collective bargaining rights’ can only be for </w:t>
      </w:r>
      <w:r w:rsidRPr="002F2D9E">
        <w:rPr>
          <w:u w:val="single"/>
        </w:rPr>
        <w:t>private</w:t>
      </w:r>
      <w:r>
        <w:t xml:space="preserve"> workers---the AFF isn’t, explicitly violates. That’s </w:t>
      </w:r>
      <w:r w:rsidRPr="004A6344">
        <w:rPr>
          <w:u w:val="single"/>
        </w:rPr>
        <w:t>Mayerson</w:t>
      </w:r>
      <w:r>
        <w:t>.</w:t>
      </w:r>
    </w:p>
    <w:p w14:paraId="3AC0E310" w14:textId="77777777" w:rsidR="00283FDF" w:rsidRPr="00F93F57" w:rsidRDefault="00283FDF" w:rsidP="00283FDF">
      <w:r>
        <w:t>&lt;&lt;1NC-Mayerson, FOR REFERENCE&gt;&gt;</w:t>
      </w:r>
    </w:p>
    <w:p w14:paraId="14D3AA11" w14:textId="77777777" w:rsidR="00283FDF" w:rsidRDefault="00283FDF" w:rsidP="00283FDF">
      <w:pPr>
        <w:rPr>
          <w:sz w:val="8"/>
          <w:szCs w:val="14"/>
        </w:rPr>
      </w:pPr>
      <w:r w:rsidRPr="00F93F57">
        <w:rPr>
          <w:rStyle w:val="StyleUnderline"/>
          <w:sz w:val="14"/>
          <w:szCs w:val="14"/>
        </w:rPr>
        <w:t xml:space="preserve">When </w:t>
      </w:r>
      <w:r w:rsidRPr="00F93F57">
        <w:rPr>
          <w:rStyle w:val="Emphasis"/>
          <w:sz w:val="18"/>
          <w:szCs w:val="14"/>
        </w:rPr>
        <w:t>Congress</w:t>
      </w:r>
      <w:r w:rsidRPr="00F93F57">
        <w:rPr>
          <w:rStyle w:val="StyleUnderline"/>
          <w:sz w:val="14"/>
          <w:szCs w:val="14"/>
        </w:rPr>
        <w:t xml:space="preserve"> enacted </w:t>
      </w:r>
      <w:r w:rsidRPr="00F93F57">
        <w:rPr>
          <w:rStyle w:val="Emphasis"/>
          <w:sz w:val="18"/>
          <w:szCs w:val="14"/>
        </w:rPr>
        <w:t>Section 13(c)(2)</w:t>
      </w:r>
      <w:r w:rsidRPr="00F93F57">
        <w:rPr>
          <w:sz w:val="8"/>
          <w:szCs w:val="14"/>
        </w:rPr>
        <w:t xml:space="preserve"> in 1964, </w:t>
      </w:r>
      <w:r w:rsidRPr="00F93F57">
        <w:rPr>
          <w:rStyle w:val="StyleUnderline"/>
        </w:rPr>
        <w:t xml:space="preserve">it obviously did not draw the term </w:t>
      </w:r>
      <w:r w:rsidRPr="00F93F57">
        <w:rPr>
          <w:rStyle w:val="Emphasis"/>
          <w:shd w:val="clear" w:color="auto" w:fill="D1D1D1" w:themeFill="background2" w:themeFillShade="E6"/>
        </w:rPr>
        <w:t>“collective bargaining rights”</w:t>
      </w:r>
      <w:r w:rsidRPr="00F93F57">
        <w:rPr>
          <w:rStyle w:val="StyleUnderline"/>
        </w:rPr>
        <w:t xml:space="preserve"> out of </w:t>
      </w:r>
      <w:r w:rsidRPr="00F93F57">
        <w:rPr>
          <w:rStyle w:val="Emphasis"/>
        </w:rPr>
        <w:t>thin air</w:t>
      </w:r>
      <w:r w:rsidRPr="00F93F57">
        <w:rPr>
          <w:sz w:val="8"/>
          <w:szCs w:val="14"/>
        </w:rPr>
        <w:t xml:space="preserve">; rather, </w:t>
      </w:r>
      <w:r w:rsidRPr="00F93F57">
        <w:rPr>
          <w:rStyle w:val="StyleUnderline"/>
          <w:sz w:val="14"/>
          <w:szCs w:val="14"/>
        </w:rPr>
        <w:t xml:space="preserve">it had something </w:t>
      </w:r>
      <w:r w:rsidRPr="00F93F57">
        <w:rPr>
          <w:rStyle w:val="Emphasis"/>
          <w:sz w:val="18"/>
          <w:szCs w:val="14"/>
        </w:rPr>
        <w:t>specific</w:t>
      </w:r>
      <w:r w:rsidRPr="00F93F57">
        <w:rPr>
          <w:rStyle w:val="StyleUnderline"/>
          <w:sz w:val="14"/>
          <w:szCs w:val="14"/>
        </w:rPr>
        <w:t xml:space="preserve"> in mind</w:t>
      </w:r>
      <w:r w:rsidRPr="00F93F57">
        <w:rPr>
          <w:sz w:val="8"/>
          <w:szCs w:val="14"/>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F93F57">
        <w:rPr>
          <w:rStyle w:val="StyleUnderline"/>
        </w:rPr>
        <w:t xml:space="preserve">that something specific </w:t>
      </w:r>
      <w:r w:rsidRPr="00F93F57">
        <w:rPr>
          <w:rStyle w:val="StyleUnderline"/>
          <w:shd w:val="clear" w:color="auto" w:fill="D1D1D1" w:themeFill="background2" w:themeFillShade="E6"/>
        </w:rPr>
        <w:t xml:space="preserve">could </w:t>
      </w:r>
      <w:r w:rsidRPr="00F93F57">
        <w:rPr>
          <w:rStyle w:val="Emphasis"/>
          <w:shd w:val="clear" w:color="auto" w:fill="D1D1D1" w:themeFill="background2" w:themeFillShade="E6"/>
        </w:rPr>
        <w:t>only</w:t>
      </w:r>
      <w:r w:rsidRPr="00F93F57">
        <w:rPr>
          <w:rStyle w:val="StyleUnderline"/>
          <w:shd w:val="clear" w:color="auto" w:fill="D1D1D1" w:themeFill="background2" w:themeFillShade="E6"/>
        </w:rPr>
        <w:t xml:space="preserve"> have been</w:t>
      </w:r>
      <w:r w:rsidRPr="00F93F57">
        <w:rPr>
          <w:rStyle w:val="StyleUnderline"/>
        </w:rPr>
        <w:t xml:space="preserve"> “</w:t>
      </w:r>
      <w:r w:rsidRPr="00F93F57">
        <w:rPr>
          <w:rStyle w:val="Emphasis"/>
          <w:shd w:val="clear" w:color="auto" w:fill="D1D1D1" w:themeFill="background2" w:themeFillShade="E6"/>
        </w:rPr>
        <w:t>c</w:t>
      </w:r>
      <w:r w:rsidRPr="00F93F57">
        <w:rPr>
          <w:rStyle w:val="StyleUnderline"/>
        </w:rPr>
        <w:t xml:space="preserve">ollective </w:t>
      </w:r>
      <w:r w:rsidRPr="00F93F57">
        <w:rPr>
          <w:rStyle w:val="Emphasis"/>
          <w:shd w:val="clear" w:color="auto" w:fill="D1D1D1" w:themeFill="background2" w:themeFillShade="E6"/>
        </w:rPr>
        <w:t>b</w:t>
      </w:r>
      <w:r w:rsidRPr="00F93F57">
        <w:rPr>
          <w:rStyle w:val="StyleUnderline"/>
        </w:rPr>
        <w:t xml:space="preserve">argaining </w:t>
      </w:r>
      <w:r w:rsidRPr="00F93F57">
        <w:rPr>
          <w:rStyle w:val="Emphasis"/>
          <w:shd w:val="clear" w:color="auto" w:fill="D1D1D1" w:themeFill="background2" w:themeFillShade="E6"/>
        </w:rPr>
        <w:t>r</w:t>
      </w:r>
      <w:r w:rsidRPr="00F93F57">
        <w:rPr>
          <w:rStyle w:val="StyleUnderline"/>
        </w:rPr>
        <w:t xml:space="preserve">ights” of the kind historically made </w:t>
      </w:r>
      <w:r w:rsidRPr="00F93F57">
        <w:rPr>
          <w:rStyle w:val="Emphasis"/>
          <w:shd w:val="clear" w:color="auto" w:fill="D1D1D1" w:themeFill="background2" w:themeFillShade="E6"/>
        </w:rPr>
        <w:t>available</w:t>
      </w:r>
      <w:r w:rsidRPr="00F93F57">
        <w:rPr>
          <w:rStyle w:val="StyleUnderline"/>
          <w:shd w:val="clear" w:color="auto" w:fill="D1D1D1" w:themeFill="background2" w:themeFillShade="E6"/>
        </w:rPr>
        <w:t xml:space="preserve"> to </w:t>
      </w:r>
      <w:r w:rsidRPr="00F93F57">
        <w:rPr>
          <w:rStyle w:val="Emphasis"/>
          <w:shd w:val="clear" w:color="auto" w:fill="D1D1D1" w:themeFill="background2" w:themeFillShade="E6"/>
        </w:rPr>
        <w:t>private sector employees</w:t>
      </w:r>
      <w:r w:rsidRPr="00F93F57">
        <w:rPr>
          <w:rStyle w:val="StyleUnderline"/>
        </w:rPr>
        <w:t xml:space="preserve"> under the </w:t>
      </w:r>
      <w:r w:rsidRPr="00F93F57">
        <w:rPr>
          <w:rStyle w:val="Emphasis"/>
        </w:rPr>
        <w:t>NLRA</w:t>
      </w:r>
      <w:r w:rsidRPr="00F93F57">
        <w:rPr>
          <w:sz w:val="8"/>
          <w:szCs w:val="14"/>
        </w:rPr>
        <w:t xml:space="preserve">. See generally ATU v. Donovan, supra, 767 F.2d at 948-49. Accordingly, in its determinations on remand, </w:t>
      </w:r>
      <w:r w:rsidRPr="00F93F57">
        <w:rPr>
          <w:rStyle w:val="StyleUnderline"/>
          <w:sz w:val="14"/>
          <w:szCs w:val="14"/>
        </w:rPr>
        <w:t>the DOL</w:t>
      </w:r>
      <w:r w:rsidRPr="00F93F57">
        <w:rPr>
          <w:sz w:val="8"/>
          <w:szCs w:val="14"/>
        </w:rPr>
        <w:t xml:space="preserve"> was right to </w:t>
      </w:r>
      <w:r w:rsidRPr="00F93F57">
        <w:rPr>
          <w:rStyle w:val="StyleUnderline"/>
          <w:sz w:val="14"/>
          <w:szCs w:val="14"/>
        </w:rPr>
        <w:t xml:space="preserve">look to “[t]he </w:t>
      </w:r>
      <w:r w:rsidRPr="00F93F57">
        <w:rPr>
          <w:rStyle w:val="Emphasis"/>
          <w:sz w:val="18"/>
          <w:szCs w:val="14"/>
        </w:rPr>
        <w:t>prevailing [case] law</w:t>
      </w:r>
      <w:r w:rsidRPr="00F93F57">
        <w:rPr>
          <w:rStyle w:val="StyleUnderline"/>
          <w:sz w:val="14"/>
          <w:szCs w:val="14"/>
        </w:rPr>
        <w:t xml:space="preserve">” under the </w:t>
      </w:r>
      <w:r w:rsidRPr="00F93F57">
        <w:rPr>
          <w:rStyle w:val="Emphasis"/>
          <w:sz w:val="18"/>
          <w:szCs w:val="14"/>
        </w:rPr>
        <w:t>NLRA</w:t>
      </w:r>
      <w:r w:rsidRPr="00F93F57">
        <w:rPr>
          <w:sz w:val="8"/>
          <w:szCs w:val="14"/>
        </w:rPr>
        <w:t xml:space="preserve"> “when section 13(c) was enacted” </w:t>
      </w:r>
      <w:r w:rsidRPr="00F93F57">
        <w:rPr>
          <w:rStyle w:val="StyleUnderline"/>
          <w:sz w:val="14"/>
          <w:szCs w:val="14"/>
        </w:rPr>
        <w:t xml:space="preserve">in </w:t>
      </w:r>
      <w:r w:rsidRPr="00F93F57">
        <w:rPr>
          <w:rStyle w:val="Emphasis"/>
          <w:sz w:val="18"/>
          <w:szCs w:val="14"/>
        </w:rPr>
        <w:t>determining</w:t>
      </w:r>
      <w:r w:rsidRPr="00F93F57">
        <w:rPr>
          <w:rStyle w:val="StyleUnderline"/>
          <w:sz w:val="14"/>
          <w:szCs w:val="14"/>
        </w:rPr>
        <w:t xml:space="preserve"> what Congress meant when it used the term </w:t>
      </w:r>
      <w:r w:rsidRPr="00F93F57">
        <w:rPr>
          <w:rStyle w:val="Emphasis"/>
          <w:sz w:val="18"/>
          <w:szCs w:val="14"/>
        </w:rPr>
        <w:t>“collective bargaining rights”</w:t>
      </w:r>
      <w:r w:rsidRPr="00F93F57">
        <w:rPr>
          <w:sz w:val="8"/>
          <w:szCs w:val="14"/>
        </w:rPr>
        <w:t xml:space="preserve"> in Section 13(c)(2). See SacRTD Determination, at 11-13.</w:t>
      </w:r>
    </w:p>
    <w:p w14:paraId="17300C12" w14:textId="77777777" w:rsidR="00283FDF" w:rsidRDefault="00283FDF" w:rsidP="00283FDF">
      <w:pPr>
        <w:pStyle w:val="Heading4"/>
      </w:pPr>
      <w:r>
        <w:t xml:space="preserve">2. It </w:t>
      </w:r>
      <w:r w:rsidRPr="002F2D9E">
        <w:rPr>
          <w:u w:val="single"/>
        </w:rPr>
        <w:t>requires</w:t>
      </w:r>
      <w:r>
        <w:t xml:space="preserve"> negotiations over </w:t>
      </w:r>
      <w:r w:rsidRPr="002F2D9E">
        <w:rPr>
          <w:u w:val="single"/>
        </w:rPr>
        <w:t>wages</w:t>
      </w:r>
      <w:r>
        <w:t xml:space="preserve">. That’s </w:t>
      </w:r>
      <w:r w:rsidRPr="004A6344">
        <w:rPr>
          <w:u w:val="single"/>
        </w:rPr>
        <w:t>Hayes</w:t>
      </w:r>
      <w:r>
        <w:t xml:space="preserve">. </w:t>
      </w:r>
    </w:p>
    <w:p w14:paraId="294BC35D" w14:textId="77777777" w:rsidR="00283FDF" w:rsidRPr="00F93F57" w:rsidRDefault="00283FDF" w:rsidP="00283FDF">
      <w:r>
        <w:t>&lt;&lt;1NC-Hayes, FOR REFERENCE&gt;&gt;</w:t>
      </w:r>
    </w:p>
    <w:p w14:paraId="5A92A2CC" w14:textId="77777777" w:rsidR="00283FDF" w:rsidRDefault="00283FDF" w:rsidP="00283FDF">
      <w:pPr>
        <w:rPr>
          <w:sz w:val="16"/>
        </w:rPr>
      </w:pPr>
      <w:r w:rsidRPr="00A44AB3">
        <w:rPr>
          <w:sz w:val="8"/>
          <w:szCs w:val="14"/>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C31EF9">
        <w:rPr>
          <w:rStyle w:val="StyleUnderline"/>
        </w:rPr>
        <w:t xml:space="preserve">The phrase </w:t>
      </w:r>
      <w:r w:rsidRPr="00C31EF9">
        <w:rPr>
          <w:rStyle w:val="Emphasis"/>
          <w:shd w:val="clear" w:color="auto" w:fill="D1D1D1" w:themeFill="background2" w:themeFillShade="E6"/>
        </w:rPr>
        <w:t>"collective bargaining rights"</w:t>
      </w:r>
      <w:r w:rsidRPr="00C31EF9">
        <w:rPr>
          <w:rStyle w:val="StyleUnderline"/>
        </w:rPr>
        <w:t xml:space="preserve"> refers to </w:t>
      </w:r>
      <w:r w:rsidRPr="00C31EF9">
        <w:rPr>
          <w:rStyle w:val="Emphasis"/>
        </w:rPr>
        <w:t>employees' right</w:t>
      </w:r>
      <w:r w:rsidRPr="00C31EF9">
        <w:rPr>
          <w:rStyle w:val="StyleUnderline"/>
        </w:rPr>
        <w:t xml:space="preserve"> to designate a representative and to </w:t>
      </w:r>
      <w:r w:rsidRPr="00C31EF9">
        <w:rPr>
          <w:rStyle w:val="Emphasis"/>
        </w:rPr>
        <w:t>bargain collectively</w:t>
      </w:r>
      <w:r w:rsidRPr="00C31EF9">
        <w:rPr>
          <w:sz w:val="16"/>
        </w:rPr>
        <w:t xml:space="preserve"> </w:t>
      </w:r>
      <w:r w:rsidRPr="00A44AB3">
        <w:rPr>
          <w:sz w:val="8"/>
          <w:szCs w:val="14"/>
        </w:rPr>
        <w:t xml:space="preserve">through that representative </w:t>
      </w:r>
      <w:r w:rsidRPr="00C31EF9">
        <w:rPr>
          <w:rStyle w:val="StyleUnderline"/>
        </w:rPr>
        <w:t xml:space="preserve">with the </w:t>
      </w:r>
      <w:r w:rsidRPr="00C31EF9">
        <w:rPr>
          <w:rStyle w:val="Emphasis"/>
        </w:rPr>
        <w:t>employer</w:t>
      </w:r>
      <w:r w:rsidRPr="00C31EF9">
        <w:rPr>
          <w:rStyle w:val="StyleUnderline"/>
        </w:rPr>
        <w:t xml:space="preserve"> with respect to wages, hours, and other conditions of employment.</w:t>
      </w:r>
      <w:r w:rsidRPr="00C31EF9">
        <w:rPr>
          <w:sz w:val="16"/>
        </w:rPr>
        <w:t xml:space="preserve"> </w:t>
      </w:r>
      <w:r w:rsidRPr="00A44AB3">
        <w:rPr>
          <w:sz w:val="8"/>
          <w:szCs w:val="14"/>
        </w:rPr>
        <w:t xml:space="preserve">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w:t>
      </w:r>
      <w:r w:rsidRPr="00A44AB3">
        <w:rPr>
          <w:rStyle w:val="StyleUnderline"/>
          <w:sz w:val="14"/>
          <w:szCs w:val="14"/>
        </w:rPr>
        <w:t>phrase refers to a process</w:t>
      </w:r>
      <w:r w:rsidRPr="00A44AB3">
        <w:rPr>
          <w:sz w:val="8"/>
          <w:szCs w:val="14"/>
        </w:rPr>
        <w:t xml:space="preserve"> that was </w:t>
      </w:r>
      <w:r w:rsidRPr="00C31EF9">
        <w:rPr>
          <w:rStyle w:val="Emphasis"/>
        </w:rPr>
        <w:t>universally understood</w:t>
      </w:r>
      <w:r w:rsidRPr="00C31EF9">
        <w:rPr>
          <w:sz w:val="16"/>
        </w:rPr>
        <w:t xml:space="preserve"> </w:t>
      </w:r>
      <w:r w:rsidRPr="00A44AB3">
        <w:rPr>
          <w:sz w:val="8"/>
          <w:szCs w:val="14"/>
        </w:rPr>
        <w:t xml:space="preserve">in 1964, and now, </w:t>
      </w:r>
      <w:r w:rsidRPr="00A44AB3">
        <w:rPr>
          <w:rStyle w:val="StyleUnderline"/>
        </w:rPr>
        <w:t>"</w:t>
      </w:r>
      <w:r w:rsidRPr="00C31EF9">
        <w:rPr>
          <w:rStyle w:val="StyleUnderline"/>
        </w:rPr>
        <w:t xml:space="preserve">to </w:t>
      </w:r>
      <w:r w:rsidRPr="00C31EF9">
        <w:rPr>
          <w:rStyle w:val="Emphasis"/>
          <w:shd w:val="clear" w:color="auto" w:fill="D1D1D1" w:themeFill="background2" w:themeFillShade="E6"/>
        </w:rPr>
        <w:t>require</w:t>
      </w:r>
      <w:r w:rsidRPr="00C31EF9">
        <w:rPr>
          <w:sz w:val="16"/>
        </w:rPr>
        <w:t xml:space="preserve">, </w:t>
      </w:r>
      <w:r w:rsidRPr="00C31EF9">
        <w:rPr>
          <w:rStyle w:val="StyleUnderline"/>
          <w:shd w:val="clear" w:color="auto" w:fill="D1D1D1" w:themeFill="background2" w:themeFillShade="E6"/>
        </w:rPr>
        <w:t>at</w:t>
      </w:r>
      <w:r w:rsidRPr="00C31EF9">
        <w:rPr>
          <w:rStyle w:val="StyleUnderline"/>
        </w:rPr>
        <w:t xml:space="preserve"> a </w:t>
      </w:r>
      <w:r w:rsidRPr="00C31EF9">
        <w:rPr>
          <w:rStyle w:val="Emphasis"/>
          <w:shd w:val="clear" w:color="auto" w:fill="D1D1D1" w:themeFill="background2" w:themeFillShade="E6"/>
        </w:rPr>
        <w:t>minimum</w:t>
      </w:r>
      <w:r w:rsidRPr="00C31EF9">
        <w:rPr>
          <w:sz w:val="16"/>
        </w:rPr>
        <w:t xml:space="preserve">, </w:t>
      </w:r>
      <w:r w:rsidRPr="00C31EF9">
        <w:rPr>
          <w:rStyle w:val="Emphasis"/>
        </w:rPr>
        <w:t>good faith</w:t>
      </w:r>
      <w:r w:rsidRPr="00C31EF9">
        <w:rPr>
          <w:rStyle w:val="StyleUnderline"/>
        </w:rPr>
        <w:t xml:space="preserve"> </w:t>
      </w:r>
      <w:r w:rsidRPr="00C31EF9">
        <w:rPr>
          <w:rStyle w:val="StyleUnderline"/>
          <w:shd w:val="clear" w:color="auto" w:fill="D1D1D1" w:themeFill="background2" w:themeFillShade="E6"/>
        </w:rPr>
        <w:t>negotiations</w:t>
      </w:r>
      <w:r w:rsidRPr="00A44AB3">
        <w:rPr>
          <w:sz w:val="8"/>
          <w:szCs w:val="14"/>
        </w:rPr>
        <w:t xml:space="preserve">, to a point of impasse, if necessary, </w:t>
      </w:r>
      <w:r w:rsidRPr="00C31EF9">
        <w:rPr>
          <w:rStyle w:val="StyleUnderline"/>
          <w:shd w:val="clear" w:color="auto" w:fill="D1D1D1" w:themeFill="background2" w:themeFillShade="E6"/>
        </w:rPr>
        <w:t xml:space="preserve">over </w:t>
      </w:r>
      <w:r w:rsidRPr="00C31EF9">
        <w:rPr>
          <w:rStyle w:val="Emphasis"/>
          <w:shd w:val="clear" w:color="auto" w:fill="D1D1D1" w:themeFill="background2" w:themeFillShade="E6"/>
        </w:rPr>
        <w:t>wages</w:t>
      </w:r>
      <w:r w:rsidRPr="00A44AB3">
        <w:rPr>
          <w:sz w:val="8"/>
          <w:szCs w:val="14"/>
        </w:rPr>
        <w:t xml:space="preserve">, hours </w:t>
      </w:r>
      <w:r w:rsidRPr="00A44AB3">
        <w:rPr>
          <w:rStyle w:val="StyleUnderline"/>
          <w:sz w:val="14"/>
          <w:szCs w:val="14"/>
        </w:rPr>
        <w:t>and</w:t>
      </w:r>
      <w:r w:rsidRPr="00A44AB3">
        <w:rPr>
          <w:sz w:val="8"/>
          <w:szCs w:val="14"/>
        </w:rPr>
        <w:t xml:space="preserve"> other </w:t>
      </w:r>
      <w:r w:rsidRPr="00A44AB3">
        <w:rPr>
          <w:rStyle w:val="Emphasis"/>
          <w:sz w:val="18"/>
          <w:szCs w:val="14"/>
        </w:rPr>
        <w:t>terms and conditions</w:t>
      </w:r>
      <w:r w:rsidRPr="00A44AB3">
        <w:rPr>
          <w:rStyle w:val="StyleUnderline"/>
          <w:sz w:val="14"/>
          <w:szCs w:val="14"/>
        </w:rPr>
        <w:t xml:space="preserve"> of employment."</w:t>
      </w:r>
      <w:r w:rsidRPr="00A44AB3">
        <w:rPr>
          <w:sz w:val="8"/>
          <w:szCs w:val="14"/>
        </w:rPr>
        <w:t xml:space="preserve"> Donovan, 767 F.2d at 159.</w:t>
      </w:r>
    </w:p>
    <w:p w14:paraId="467C480C" w14:textId="77777777" w:rsidR="00283FDF" w:rsidRPr="00F93F57" w:rsidRDefault="00283FDF" w:rsidP="00283FDF">
      <w:pPr>
        <w:pStyle w:val="Heading4"/>
      </w:pPr>
      <w:r>
        <w:t xml:space="preserve">But Congress sets </w:t>
      </w:r>
      <w:r>
        <w:rPr>
          <w:u w:val="single"/>
        </w:rPr>
        <w:t>wages</w:t>
      </w:r>
      <w:r>
        <w:t xml:space="preserve">---no bargaining. </w:t>
      </w:r>
    </w:p>
    <w:p w14:paraId="28E4C954" w14:textId="77777777" w:rsidR="00283FDF" w:rsidRPr="00D459AA" w:rsidRDefault="00283FDF" w:rsidP="00283FDF">
      <w:r w:rsidRPr="00D459AA">
        <w:rPr>
          <w:rStyle w:val="Style13ptBold"/>
        </w:rPr>
        <w:t>Freeman ’12</w:t>
      </w:r>
      <w:r>
        <w:t xml:space="preserve"> [Richard B. Freeman (Herbert Ascherman Chair in Economics at Harvard University; Research Associate at the NBER; co-director of the Center for Labor and a Just Economy at Harvard Law School); &amp; Eunice Han (Associate Professor of Economics at the University of Utah; BA, UCLA; MA, PhD, Harvard University); May 28 2012. </w:t>
      </w:r>
      <w:r>
        <w:rPr>
          <w:i/>
          <w:iCs/>
        </w:rPr>
        <w:t>Journal of Industrial Relations</w:t>
      </w:r>
      <w:r>
        <w:t xml:space="preserve"> “The War Against Public Sector Collective Bargaining in the US” https://doi.org/10.1177/0022185612442279 // </w:t>
      </w:r>
      <w:r>
        <w:rPr>
          <w:i/>
        </w:rPr>
        <w:t>q.c.</w:t>
      </w:r>
      <w:r>
        <w:t>]</w:t>
      </w:r>
    </w:p>
    <w:p w14:paraId="6C0C749A" w14:textId="77777777" w:rsidR="00283FDF" w:rsidRDefault="00283FDF" w:rsidP="00283FDF">
      <w:pPr>
        <w:rPr>
          <w:sz w:val="16"/>
        </w:rPr>
      </w:pPr>
      <w:r w:rsidRPr="00D459AA">
        <w:rPr>
          <w:sz w:val="16"/>
        </w:rPr>
        <w:t xml:space="preserve">State laws govern labor relations for state and local employees. The First Amendment of the US Constitution guarantees rights to assemble and to petition the government, which the Supreme Court has interpreted as creating a fundamental right of association (Wikipedia contributors, 2011b). Workers in the public sector as well as in the private sector are free to form and join unions. Each state, however, determines the labor law for unions of local government employees as well as for state employees. A state can recognize unions, meet and discuss issues with them, bargain with them, or it can outlaw bargaining with them. A state can choose different laws for different groups of public sector employees, with the result that legislation covering teachers, the police, firefighters, and other workers will differ within a state. Until 1959, the most that pro-union states that supported public sector unions did was to enact ‘meet and confer’ laws, which required that management discuss issues with unions representing their employees.2 Then, in 1959 (Wisconsin Labor History Society, 2012), Wisconsin legalized collective bargaining in the public sector. In 1962, President </w:t>
      </w:r>
      <w:r w:rsidRPr="00D459AA">
        <w:rPr>
          <w:rStyle w:val="Emphasis"/>
        </w:rPr>
        <w:t>J</w:t>
      </w:r>
      <w:r w:rsidRPr="00D459AA">
        <w:rPr>
          <w:sz w:val="16"/>
        </w:rPr>
        <w:t xml:space="preserve">ohn </w:t>
      </w:r>
      <w:r w:rsidRPr="00D459AA">
        <w:rPr>
          <w:rStyle w:val="Emphasis"/>
        </w:rPr>
        <w:t>F</w:t>
      </w:r>
      <w:r w:rsidRPr="00D459AA">
        <w:rPr>
          <w:sz w:val="16"/>
        </w:rPr>
        <w:t xml:space="preserve">. </w:t>
      </w:r>
      <w:r w:rsidRPr="00D459AA">
        <w:rPr>
          <w:rStyle w:val="Emphasis"/>
        </w:rPr>
        <w:t>K</w:t>
      </w:r>
      <w:r w:rsidRPr="00D459AA">
        <w:rPr>
          <w:sz w:val="16"/>
        </w:rPr>
        <w:t xml:space="preserve">ennedy used his power as the head of the executive branch of the US federal government to </w:t>
      </w:r>
      <w:r w:rsidRPr="00D459AA">
        <w:rPr>
          <w:rStyle w:val="StyleUnderline"/>
        </w:rPr>
        <w:t>issue e</w:t>
      </w:r>
      <w:r w:rsidRPr="00D459AA">
        <w:rPr>
          <w:rStyle w:val="Emphasis"/>
        </w:rPr>
        <w:t>x</w:t>
      </w:r>
      <w:r w:rsidRPr="00D459AA">
        <w:rPr>
          <w:rStyle w:val="StyleUnderline"/>
        </w:rPr>
        <w:t xml:space="preserve">ecutive </w:t>
      </w:r>
      <w:r w:rsidRPr="00D459AA">
        <w:rPr>
          <w:rStyle w:val="Emphasis"/>
        </w:rPr>
        <w:t>o</w:t>
      </w:r>
      <w:r w:rsidRPr="00D459AA">
        <w:rPr>
          <w:rStyle w:val="StyleUnderline"/>
        </w:rPr>
        <w:t xml:space="preserve">rder </w:t>
      </w:r>
      <w:r w:rsidRPr="00D459AA">
        <w:rPr>
          <w:rStyle w:val="Emphasis"/>
        </w:rPr>
        <w:t>10988</w:t>
      </w:r>
      <w:r w:rsidRPr="00D459AA">
        <w:rPr>
          <w:rStyle w:val="StyleUnderline"/>
        </w:rPr>
        <w:t xml:space="preserve"> that gave </w:t>
      </w:r>
      <w:r w:rsidRPr="00D459AA">
        <w:rPr>
          <w:rStyle w:val="StyleUnderline"/>
          <w:highlight w:val="cyan"/>
        </w:rPr>
        <w:t>federal workers</w:t>
      </w:r>
      <w:r w:rsidRPr="00D459AA">
        <w:rPr>
          <w:rStyle w:val="StyleUnderline"/>
        </w:rPr>
        <w:t xml:space="preserve"> the </w:t>
      </w:r>
      <w:r w:rsidRPr="00D459AA">
        <w:rPr>
          <w:rStyle w:val="Emphasis"/>
        </w:rPr>
        <w:t xml:space="preserve">right to </w:t>
      </w:r>
      <w:r w:rsidRPr="00D459AA">
        <w:rPr>
          <w:rStyle w:val="Emphasis"/>
          <w:highlight w:val="cyan"/>
        </w:rPr>
        <w:t>bargain</w:t>
      </w:r>
      <w:r w:rsidRPr="00D459AA">
        <w:rPr>
          <w:rStyle w:val="StyleUnderline"/>
          <w:highlight w:val="cyan"/>
        </w:rPr>
        <w:t xml:space="preserve"> with government </w:t>
      </w:r>
      <w:r w:rsidRPr="00D459AA">
        <w:rPr>
          <w:rStyle w:val="Emphasis"/>
          <w:highlight w:val="cyan"/>
        </w:rPr>
        <w:t>agencies</w:t>
      </w:r>
      <w:r w:rsidRPr="00D459AA">
        <w:rPr>
          <w:rStyle w:val="StyleUnderline"/>
          <w:highlight w:val="cyan"/>
        </w:rPr>
        <w:t xml:space="preserve"> over </w:t>
      </w:r>
      <w:r w:rsidRPr="00D459AA">
        <w:rPr>
          <w:rStyle w:val="Emphasis"/>
          <w:highlight w:val="cyan"/>
        </w:rPr>
        <w:t>workplace issues</w:t>
      </w:r>
      <w:r w:rsidRPr="00D459AA">
        <w:rPr>
          <w:rStyle w:val="StyleUnderline"/>
          <w:highlight w:val="cyan"/>
        </w:rPr>
        <w:t xml:space="preserve"> but </w:t>
      </w:r>
      <w:r w:rsidRPr="00D459AA">
        <w:rPr>
          <w:rStyle w:val="Emphasis"/>
          <w:highlight w:val="cyan"/>
        </w:rPr>
        <w:t>not</w:t>
      </w:r>
      <w:r w:rsidRPr="00D459AA">
        <w:rPr>
          <w:rStyle w:val="StyleUnderline"/>
        </w:rPr>
        <w:t xml:space="preserve"> over </w:t>
      </w:r>
      <w:r w:rsidRPr="00D459AA">
        <w:rPr>
          <w:rStyle w:val="Emphasis"/>
          <w:highlight w:val="cyan"/>
        </w:rPr>
        <w:t>wages</w:t>
      </w:r>
      <w:r w:rsidRPr="00D459AA">
        <w:rPr>
          <w:sz w:val="16"/>
        </w:rPr>
        <w:t xml:space="preserve">, </w:t>
      </w:r>
      <w:r w:rsidRPr="00D459AA">
        <w:rPr>
          <w:rStyle w:val="StyleUnderline"/>
          <w:highlight w:val="cyan"/>
        </w:rPr>
        <w:t>whose levels</w:t>
      </w:r>
      <w:r w:rsidRPr="00D459AA">
        <w:rPr>
          <w:rStyle w:val="StyleUnderline"/>
        </w:rPr>
        <w:t xml:space="preserve"> the </w:t>
      </w:r>
      <w:r w:rsidRPr="00D459AA">
        <w:rPr>
          <w:rStyle w:val="Emphasis"/>
          <w:highlight w:val="cyan"/>
        </w:rPr>
        <w:t>Congress sets</w:t>
      </w:r>
      <w:r w:rsidRPr="00D459AA">
        <w:rPr>
          <w:sz w:val="16"/>
        </w:rPr>
        <w:t>. Many states followed Wisconsin and the federal government to enact collective bargaining laws for public sector workers, setting the conditions for the 1960s– 1970s’ spurt in public sector unionism (Freeman, 1986; Freeman and Ichniowski, 1988).</w:t>
      </w:r>
    </w:p>
    <w:p w14:paraId="6565BD6A" w14:textId="77777777" w:rsidR="00283FDF" w:rsidRDefault="00283FDF" w:rsidP="00283FDF">
      <w:pPr>
        <w:pStyle w:val="Heading4"/>
      </w:pPr>
      <w:bookmarkStart w:id="19" w:name="_a._That_dynamic"/>
      <w:bookmarkEnd w:id="19"/>
      <w:r>
        <w:t>a. That dynamic independently violates ‘</w:t>
      </w:r>
      <w:r w:rsidRPr="002C255F">
        <w:rPr>
          <w:u w:val="single"/>
        </w:rPr>
        <w:t>collective bargaining</w:t>
      </w:r>
      <w:r>
        <w:t>’.</w:t>
      </w:r>
    </w:p>
    <w:p w14:paraId="0B207C5A" w14:textId="77777777" w:rsidR="00283FDF" w:rsidRPr="002C255F" w:rsidRDefault="00283FDF" w:rsidP="00283FDF">
      <w:r w:rsidRPr="002C255F">
        <w:rPr>
          <w:rStyle w:val="Style13ptBold"/>
        </w:rPr>
        <w:t>Slater ’12</w:t>
      </w:r>
      <w:r>
        <w:t xml:space="preserve"> [Joseph E. Slater (Eugene N. Balk Professor of Law and Values at the University of Toledo College of Law; BA, Oberlin College; JD, University of Michigan Law School; PhD, Georgetown University); Winter 2012. </w:t>
      </w:r>
      <w:r>
        <w:rPr>
          <w:i/>
          <w:iCs/>
        </w:rPr>
        <w:t>Indiana Law Journal</w:t>
      </w:r>
      <w:r>
        <w:t xml:space="preserve">, Vol. 87, Iss. 1, Article 13 “Public-Sector Labor in the Age of Obama” </w:t>
      </w:r>
      <w:r w:rsidRPr="002C255F">
        <w:t>https://www.repository.law.indiana.edu/cgi/viewcontent.cgi?article=2990&amp;context=ilj</w:t>
      </w:r>
      <w:r>
        <w:t xml:space="preserve"> // </w:t>
      </w:r>
      <w:r>
        <w:rPr>
          <w:i/>
        </w:rPr>
        <w:t>q.c.</w:t>
      </w:r>
      <w:r>
        <w:t>]</w:t>
      </w:r>
    </w:p>
    <w:p w14:paraId="784F514C" w14:textId="77777777" w:rsidR="00283FDF" w:rsidRDefault="00283FDF" w:rsidP="00283FDF">
      <w:pPr>
        <w:rPr>
          <w:sz w:val="16"/>
        </w:rPr>
      </w:pPr>
      <w:r w:rsidRPr="002C255F">
        <w:rPr>
          <w:sz w:val="16"/>
        </w:rPr>
        <w:t xml:space="preserve">Further, </w:t>
      </w:r>
      <w:r w:rsidRPr="009A576C">
        <w:rPr>
          <w:rStyle w:val="StyleUnderline"/>
        </w:rPr>
        <w:t>when the DHS was created</w:t>
      </w:r>
      <w:r w:rsidRPr="009A576C">
        <w:rPr>
          <w:sz w:val="16"/>
        </w:rPr>
        <w:t xml:space="preserve">, the Bush administration insisted that the agency be allowed to create a personnel system that was not covered by existing federal-sector labor law and civil service rules.257 The statute creating the DHS ultimately did grant the agency the right to create a more “flexible” system that could provide employees and their unions fewer rights than under these pre-existing laws.258 But Democrats </w:t>
      </w:r>
      <w:r w:rsidRPr="009A576C">
        <w:rPr>
          <w:rStyle w:val="StyleUnderline"/>
        </w:rPr>
        <w:t>made sure</w:t>
      </w:r>
      <w:r w:rsidRPr="002C255F">
        <w:rPr>
          <w:rStyle w:val="StyleUnderline"/>
        </w:rPr>
        <w:t xml:space="preserve"> that the </w:t>
      </w:r>
      <w:r w:rsidRPr="00AE7FC2">
        <w:rPr>
          <w:rStyle w:val="StyleUnderline"/>
        </w:rPr>
        <w:t>statute</w:t>
      </w:r>
      <w:r w:rsidRPr="009A576C">
        <w:rPr>
          <w:rStyle w:val="StyleUnderline"/>
        </w:rPr>
        <w:t xml:space="preserve"> preserved the basic right to bargain collectively</w:t>
      </w:r>
      <w:r w:rsidRPr="002C255F">
        <w:rPr>
          <w:sz w:val="16"/>
        </w:rPr>
        <w:t xml:space="preserve">.259 This set the stage for litigation.260 The DHS then set up </w:t>
      </w:r>
      <w:r w:rsidRPr="002C255F">
        <w:rPr>
          <w:rStyle w:val="StyleUnderline"/>
        </w:rPr>
        <w:t>a very restrictive system: among other things,</w:t>
      </w:r>
      <w:r w:rsidRPr="002C255F">
        <w:rPr>
          <w:sz w:val="16"/>
        </w:rPr>
        <w:t xml:space="preserve"> the system </w:t>
      </w:r>
      <w:r w:rsidRPr="002C255F">
        <w:rPr>
          <w:rStyle w:val="StyleUnderline"/>
          <w:highlight w:val="cyan"/>
        </w:rPr>
        <w:t>allowed</w:t>
      </w:r>
      <w:r w:rsidRPr="002F2D9E">
        <w:rPr>
          <w:rStyle w:val="StyleUnderline"/>
        </w:rPr>
        <w:t xml:space="preserve"> the DHS </w:t>
      </w:r>
      <w:r w:rsidRPr="002C255F">
        <w:rPr>
          <w:rStyle w:val="StyleUnderline"/>
          <w:highlight w:val="cyan"/>
        </w:rPr>
        <w:t xml:space="preserve">to </w:t>
      </w:r>
      <w:r w:rsidRPr="002C255F">
        <w:rPr>
          <w:rStyle w:val="Emphasis"/>
          <w:highlight w:val="cyan"/>
        </w:rPr>
        <w:t>void</w:t>
      </w:r>
      <w:r w:rsidRPr="002C255F">
        <w:rPr>
          <w:rStyle w:val="StyleUnderline"/>
          <w:highlight w:val="cyan"/>
        </w:rPr>
        <w:t>, unilaterally, any provision of</w:t>
      </w:r>
      <w:r w:rsidRPr="002C255F">
        <w:rPr>
          <w:rStyle w:val="StyleUnderline"/>
        </w:rPr>
        <w:t xml:space="preserve"> any union </w:t>
      </w:r>
      <w:r w:rsidRPr="002C255F">
        <w:rPr>
          <w:rStyle w:val="Emphasis"/>
          <w:highlight w:val="cyan"/>
        </w:rPr>
        <w:t>contract</w:t>
      </w:r>
      <w:r w:rsidRPr="002F2D9E">
        <w:rPr>
          <w:rStyle w:val="StyleUnderline"/>
        </w:rPr>
        <w:t xml:space="preserve"> it</w:t>
      </w:r>
      <w:r w:rsidRPr="002C255F">
        <w:rPr>
          <w:rStyle w:val="StyleUnderline"/>
        </w:rPr>
        <w:t xml:space="preserve"> had </w:t>
      </w:r>
      <w:r w:rsidRPr="002C255F">
        <w:rPr>
          <w:rStyle w:val="StyleUnderline"/>
          <w:highlight w:val="cyan"/>
        </w:rPr>
        <w:t>agreed to</w:t>
      </w:r>
      <w:r w:rsidRPr="002C255F">
        <w:rPr>
          <w:sz w:val="16"/>
        </w:rPr>
        <w:t xml:space="preserve">.261 </w:t>
      </w:r>
      <w:r w:rsidRPr="002F2D9E">
        <w:rPr>
          <w:rStyle w:val="StyleUnderline"/>
        </w:rPr>
        <w:t>The union representing DHS workers</w:t>
      </w:r>
      <w:r w:rsidRPr="002F2D9E">
        <w:rPr>
          <w:sz w:val="16"/>
        </w:rPr>
        <w:t xml:space="preserve">262 </w:t>
      </w:r>
      <w:r w:rsidRPr="002F2D9E">
        <w:rPr>
          <w:rStyle w:val="StyleUnderline"/>
        </w:rPr>
        <w:t>sued, claiming th</w:t>
      </w:r>
      <w:r w:rsidRPr="00AE7FC2">
        <w:rPr>
          <w:rStyle w:val="Emphasis"/>
          <w:highlight w:val="cyan"/>
        </w:rPr>
        <w:t>is</w:t>
      </w:r>
      <w:r w:rsidRPr="002F2D9E">
        <w:rPr>
          <w:rStyle w:val="StyleUnderline"/>
        </w:rPr>
        <w:t xml:space="preserve"> was </w:t>
      </w:r>
      <w:r w:rsidRPr="002C255F">
        <w:rPr>
          <w:rStyle w:val="Emphasis"/>
          <w:highlight w:val="cyan"/>
        </w:rPr>
        <w:t>not “collective bargaining”</w:t>
      </w:r>
      <w:r w:rsidRPr="002C255F">
        <w:rPr>
          <w:sz w:val="16"/>
        </w:rPr>
        <w:t xml:space="preserve"> as the statute required. </w:t>
      </w:r>
      <w:r w:rsidRPr="002C255F">
        <w:rPr>
          <w:rStyle w:val="StyleUnderline"/>
        </w:rPr>
        <w:t xml:space="preserve">In </w:t>
      </w:r>
      <w:r w:rsidRPr="002C255F">
        <w:rPr>
          <w:rStyle w:val="Emphasis"/>
        </w:rPr>
        <w:t>National Treasury Employees Union v. Chertoff</w:t>
      </w:r>
      <w:r w:rsidRPr="002C255F">
        <w:rPr>
          <w:sz w:val="16"/>
        </w:rPr>
        <w:t xml:space="preserve">, 263 </w:t>
      </w:r>
      <w:r w:rsidRPr="002C255F">
        <w:rPr>
          <w:rStyle w:val="StyleUnderline"/>
        </w:rPr>
        <w:t xml:space="preserve">the </w:t>
      </w:r>
      <w:r w:rsidRPr="002C255F">
        <w:rPr>
          <w:rStyle w:val="Emphasis"/>
          <w:highlight w:val="cyan"/>
        </w:rPr>
        <w:t>D.C. Circuit agreed</w:t>
      </w:r>
      <w:r w:rsidRPr="002C255F">
        <w:rPr>
          <w:sz w:val="16"/>
        </w:rPr>
        <w:t xml:space="preserve"> with the union. </w:t>
      </w:r>
      <w:r w:rsidRPr="002C255F">
        <w:rPr>
          <w:rStyle w:val="Emphasis"/>
          <w:highlight w:val="cyan"/>
        </w:rPr>
        <w:t>Collective bargaining</w:t>
      </w:r>
      <w:r w:rsidRPr="002C255F">
        <w:rPr>
          <w:rStyle w:val="StyleUnderline"/>
        </w:rPr>
        <w:t xml:space="preserve"> is a </w:t>
      </w:r>
      <w:r w:rsidRPr="002C255F">
        <w:rPr>
          <w:rStyle w:val="Emphasis"/>
        </w:rPr>
        <w:t>“term of art,”</w:t>
      </w:r>
      <w:r w:rsidRPr="002C255F">
        <w:rPr>
          <w:rStyle w:val="StyleUnderline"/>
        </w:rPr>
        <w:t xml:space="preserve"> and it </w:t>
      </w:r>
      <w:r w:rsidRPr="002C255F">
        <w:rPr>
          <w:rStyle w:val="StyleUnderline"/>
          <w:highlight w:val="cyan"/>
        </w:rPr>
        <w:t xml:space="preserve">could </w:t>
      </w:r>
      <w:r w:rsidRPr="002C255F">
        <w:rPr>
          <w:rStyle w:val="Emphasis"/>
          <w:highlight w:val="cyan"/>
        </w:rPr>
        <w:t>not mean</w:t>
      </w:r>
      <w:r w:rsidRPr="002C255F">
        <w:rPr>
          <w:sz w:val="16"/>
        </w:rPr>
        <w:t xml:space="preserve">, inter alia, </w:t>
      </w:r>
      <w:r w:rsidRPr="002C255F">
        <w:rPr>
          <w:rStyle w:val="StyleUnderline"/>
          <w:highlight w:val="cyan"/>
        </w:rPr>
        <w:t xml:space="preserve">a system in which </w:t>
      </w:r>
      <w:r w:rsidRPr="002C255F">
        <w:rPr>
          <w:rStyle w:val="Emphasis"/>
          <w:highlight w:val="cyan"/>
        </w:rPr>
        <w:t>one side</w:t>
      </w:r>
      <w:r w:rsidRPr="002C255F">
        <w:rPr>
          <w:rStyle w:val="StyleUnderline"/>
        </w:rPr>
        <w:t xml:space="preserve"> was </w:t>
      </w:r>
      <w:r w:rsidRPr="002C255F">
        <w:rPr>
          <w:rStyle w:val="Emphasis"/>
          <w:highlight w:val="cyan"/>
        </w:rPr>
        <w:t>not bound</w:t>
      </w:r>
      <w:r w:rsidRPr="002C255F">
        <w:rPr>
          <w:rStyle w:val="StyleUnderline"/>
          <w:highlight w:val="cyan"/>
        </w:rPr>
        <w:t xml:space="preserve"> by</w:t>
      </w:r>
      <w:r w:rsidRPr="002C255F">
        <w:rPr>
          <w:rStyle w:val="StyleUnderline"/>
        </w:rPr>
        <w:t xml:space="preserve"> collectively </w:t>
      </w:r>
      <w:r w:rsidRPr="002C255F">
        <w:rPr>
          <w:rStyle w:val="StyleUnderline"/>
          <w:highlight w:val="cyan"/>
        </w:rPr>
        <w:t>bargained</w:t>
      </w:r>
      <w:r w:rsidRPr="002F2D9E">
        <w:rPr>
          <w:rStyle w:val="StyleUnderline"/>
        </w:rPr>
        <w:t xml:space="preserve"> and signed </w:t>
      </w:r>
      <w:r w:rsidRPr="002C255F">
        <w:rPr>
          <w:rStyle w:val="StyleUnderline"/>
          <w:highlight w:val="cyan"/>
        </w:rPr>
        <w:t>contracts</w:t>
      </w:r>
      <w:r w:rsidRPr="002C255F">
        <w:rPr>
          <w:sz w:val="16"/>
        </w:rPr>
        <w:t>.264</w:t>
      </w:r>
    </w:p>
    <w:p w14:paraId="15EED130" w14:textId="77777777" w:rsidR="00283FDF" w:rsidRDefault="00283FDF" w:rsidP="00283FDF">
      <w:pPr>
        <w:pStyle w:val="Heading4"/>
      </w:pPr>
      <w:r>
        <w:t xml:space="preserve">b. The AFF doesn’t generate </w:t>
      </w:r>
      <w:r w:rsidRPr="00A44684">
        <w:rPr>
          <w:u w:val="single"/>
        </w:rPr>
        <w:t>reciprocity</w:t>
      </w:r>
      <w:r>
        <w:t xml:space="preserve">. </w:t>
      </w:r>
    </w:p>
    <w:p w14:paraId="05DBEC97" w14:textId="77777777" w:rsidR="00283FDF" w:rsidRPr="006474B8" w:rsidRDefault="00283FDF" w:rsidP="00283FDF">
      <w:r w:rsidRPr="009C1B85">
        <w:rPr>
          <w:rStyle w:val="Style13ptBold"/>
        </w:rPr>
        <w:t>MacDonald ’23</w:t>
      </w:r>
      <w:r>
        <w:t xml:space="preserve"> [Alexander MacDonald (attorney and co-chair of the Workplace Policy Institute at Littler Mendelson; chair of the Labor and Employment Executive Committee at the Federalist Society; BA, Old Dominion University; JD, William &amp; Mary Law School); June 5 2023. </w:t>
      </w:r>
      <w:r>
        <w:rPr>
          <w:i/>
          <w:iCs/>
        </w:rPr>
        <w:t>Federalist Society Review</w:t>
      </w:r>
      <w:r>
        <w:t xml:space="preserve">, Vol. 23 “Bargaining Rights Gone Wrong: How State Courts Invented a Constitutional Duty to Bargain and How It Harms Individual Workers” </w:t>
      </w:r>
      <w:r w:rsidRPr="006474B8">
        <w:t>https://papers.ssrn.com/sol3/papers.cfm?abstract_id=4081583</w:t>
      </w:r>
      <w:r>
        <w:t xml:space="preserve"> // </w:t>
      </w:r>
      <w:r>
        <w:rPr>
          <w:i/>
        </w:rPr>
        <w:t>q.c.</w:t>
      </w:r>
      <w:r>
        <w:t>]</w:t>
      </w:r>
    </w:p>
    <w:p w14:paraId="611021A3" w14:textId="77777777" w:rsidR="00283FDF" w:rsidRPr="006474B8" w:rsidRDefault="00283FDF" w:rsidP="00283FDF">
      <w:pPr>
        <w:rPr>
          <w:sz w:val="16"/>
        </w:rPr>
      </w:pPr>
      <w:r w:rsidRPr="006474B8">
        <w:rPr>
          <w:rStyle w:val="StyleUnderline"/>
        </w:rPr>
        <w:t>Relying on Quinn</w:t>
      </w:r>
      <w:r w:rsidRPr="006474B8">
        <w:rPr>
          <w:sz w:val="16"/>
        </w:rPr>
        <w:t xml:space="preserve">, </w:t>
      </w:r>
      <w:r w:rsidRPr="006474B8">
        <w:rPr>
          <w:rStyle w:val="StyleUnderline"/>
        </w:rPr>
        <w:t>a trial court rejected that argument</w:t>
      </w:r>
      <w:r w:rsidRPr="006474B8">
        <w:rPr>
          <w:sz w:val="16"/>
        </w:rPr>
        <w:t xml:space="preserve">.159 </w:t>
      </w:r>
      <w:r w:rsidRPr="006474B8">
        <w:rPr>
          <w:rStyle w:val="StyleUnderline"/>
        </w:rPr>
        <w:t>But the Supreme Court reversed</w:t>
      </w:r>
      <w:r w:rsidRPr="006474B8">
        <w:rPr>
          <w:sz w:val="16"/>
        </w:rPr>
        <w:t xml:space="preserve">.160 Building on Chesterfield, the court reasoned that section 29 gave every employee, public or private, </w:t>
      </w:r>
      <w:r w:rsidRPr="006474B8">
        <w:rPr>
          <w:rStyle w:val="StyleUnderline"/>
        </w:rPr>
        <w:t xml:space="preserve">the </w:t>
      </w:r>
      <w:r w:rsidRPr="00A44684">
        <w:rPr>
          <w:rStyle w:val="Emphasis"/>
          <w:highlight w:val="cyan"/>
        </w:rPr>
        <w:t>right to bargain collectively</w:t>
      </w:r>
      <w:r w:rsidRPr="006474B8">
        <w:rPr>
          <w:sz w:val="16"/>
        </w:rPr>
        <w:t xml:space="preserve">.161 That right </w:t>
      </w:r>
      <w:r w:rsidRPr="00A44684">
        <w:rPr>
          <w:rStyle w:val="StyleUnderline"/>
          <w:highlight w:val="cyan"/>
        </w:rPr>
        <w:t xml:space="preserve">would be </w:t>
      </w:r>
      <w:r w:rsidRPr="00A44684">
        <w:rPr>
          <w:rStyle w:val="Emphasis"/>
          <w:highlight w:val="cyan"/>
        </w:rPr>
        <w:t>empty</w:t>
      </w:r>
      <w:r w:rsidRPr="00A44684">
        <w:rPr>
          <w:rStyle w:val="StyleUnderline"/>
          <w:highlight w:val="cyan"/>
        </w:rPr>
        <w:t xml:space="preserve"> if the employer had </w:t>
      </w:r>
      <w:r w:rsidRPr="00A44684">
        <w:rPr>
          <w:rStyle w:val="Emphasis"/>
          <w:highlight w:val="cyan"/>
        </w:rPr>
        <w:t>no duty to bargain</w:t>
      </w:r>
      <w:r w:rsidRPr="00A44684">
        <w:rPr>
          <w:rStyle w:val="StyleUnderline"/>
          <w:highlight w:val="cyan"/>
        </w:rPr>
        <w:t xml:space="preserve"> in good faith</w:t>
      </w:r>
      <w:r w:rsidRPr="006474B8">
        <w:rPr>
          <w:sz w:val="16"/>
        </w:rPr>
        <w:t xml:space="preserve">.162 Were it otherwise, the employer could stymie bargaining by using “surface” negotiation tactics. 163 Or worse, </w:t>
      </w:r>
      <w:r w:rsidRPr="006474B8">
        <w:rPr>
          <w:rStyle w:val="StyleUnderline"/>
        </w:rPr>
        <w:t xml:space="preserve">it could </w:t>
      </w:r>
      <w:r w:rsidRPr="006474B8">
        <w:rPr>
          <w:rStyle w:val="Emphasis"/>
        </w:rPr>
        <w:t>refuse</w:t>
      </w:r>
      <w:r w:rsidRPr="006474B8">
        <w:rPr>
          <w:rStyle w:val="StyleUnderline"/>
        </w:rPr>
        <w:t xml:space="preserve"> to bargain at all</w:t>
      </w:r>
      <w:r w:rsidRPr="006474B8">
        <w:rPr>
          <w:sz w:val="16"/>
        </w:rPr>
        <w:t xml:space="preserve">.164 Employees would have no way to force the issue; their </w:t>
      </w:r>
      <w:r w:rsidRPr="006474B8">
        <w:rPr>
          <w:rStyle w:val="StyleUnderline"/>
        </w:rPr>
        <w:t xml:space="preserve">bargaining rights would mean little more than the right to </w:t>
      </w:r>
      <w:r w:rsidRPr="006474B8">
        <w:rPr>
          <w:rStyle w:val="Emphasis"/>
        </w:rPr>
        <w:t>present grievances</w:t>
      </w:r>
      <w:r w:rsidRPr="006474B8">
        <w:rPr>
          <w:sz w:val="16"/>
        </w:rPr>
        <w:t xml:space="preserve">.165 And </w:t>
      </w:r>
      <w:r w:rsidRPr="006474B8">
        <w:rPr>
          <w:rStyle w:val="StyleUnderline"/>
        </w:rPr>
        <w:t xml:space="preserve">for </w:t>
      </w:r>
      <w:r w:rsidRPr="006474B8">
        <w:rPr>
          <w:rStyle w:val="Emphasis"/>
        </w:rPr>
        <w:t>public employees</w:t>
      </w:r>
      <w:r w:rsidRPr="006474B8">
        <w:rPr>
          <w:sz w:val="16"/>
        </w:rPr>
        <w:t xml:space="preserve">, </w:t>
      </w:r>
      <w:r w:rsidRPr="006474B8">
        <w:rPr>
          <w:rStyle w:val="StyleUnderline"/>
        </w:rPr>
        <w:t xml:space="preserve">that would make their </w:t>
      </w:r>
      <w:r w:rsidRPr="006474B8">
        <w:rPr>
          <w:rStyle w:val="Emphasis"/>
        </w:rPr>
        <w:t>bargaining rights</w:t>
      </w:r>
      <w:r w:rsidRPr="006474B8">
        <w:rPr>
          <w:rStyle w:val="StyleUnderline"/>
        </w:rPr>
        <w:t xml:space="preserve"> no different from the right to </w:t>
      </w:r>
      <w:r w:rsidRPr="006474B8">
        <w:rPr>
          <w:rStyle w:val="Emphasis"/>
        </w:rPr>
        <w:t>petition the government</w:t>
      </w:r>
      <w:r w:rsidRPr="006474B8">
        <w:rPr>
          <w:sz w:val="16"/>
        </w:rPr>
        <w:t>—</w:t>
      </w:r>
      <w:r w:rsidRPr="006474B8">
        <w:rPr>
          <w:rStyle w:val="StyleUnderline"/>
        </w:rPr>
        <w:t>i.e., their employer</w:t>
      </w:r>
      <w:r w:rsidRPr="006474B8">
        <w:rPr>
          <w:sz w:val="16"/>
        </w:rPr>
        <w:t xml:space="preserve">.166 </w:t>
      </w:r>
      <w:r w:rsidRPr="006474B8">
        <w:rPr>
          <w:rStyle w:val="StyleUnderline"/>
        </w:rPr>
        <w:t xml:space="preserve">Their rights would be effectively </w:t>
      </w:r>
      <w:r w:rsidRPr="006474B8">
        <w:rPr>
          <w:rStyle w:val="Emphasis"/>
        </w:rPr>
        <w:t>redundant</w:t>
      </w:r>
      <w:r w:rsidRPr="006474B8">
        <w:rPr>
          <w:sz w:val="16"/>
        </w:rPr>
        <w:t xml:space="preserve">.167 The drafters surely hadn’t meant to duplicate existing rights. 168 They must have meant to give employees something meaningful. So </w:t>
      </w:r>
      <w:r w:rsidRPr="00A44684">
        <w:rPr>
          <w:rStyle w:val="StyleUnderline"/>
          <w:highlight w:val="cyan"/>
        </w:rPr>
        <w:t xml:space="preserve">the </w:t>
      </w:r>
      <w:r w:rsidRPr="00A44684">
        <w:rPr>
          <w:rStyle w:val="Emphasis"/>
          <w:highlight w:val="cyan"/>
        </w:rPr>
        <w:t>right to bargain</w:t>
      </w:r>
      <w:r w:rsidRPr="006474B8">
        <w:rPr>
          <w:rStyle w:val="Emphasis"/>
        </w:rPr>
        <w:t xml:space="preserve"> must </w:t>
      </w:r>
      <w:r w:rsidRPr="00A44684">
        <w:rPr>
          <w:rStyle w:val="Emphasis"/>
          <w:highlight w:val="cyan"/>
        </w:rPr>
        <w:t>imply a reciprocal duty</w:t>
      </w:r>
      <w:r w:rsidRPr="006474B8">
        <w:rPr>
          <w:sz w:val="16"/>
        </w:rPr>
        <w:t>.169</w:t>
      </w:r>
    </w:p>
    <w:p w14:paraId="42E760AD" w14:textId="77777777" w:rsidR="00283FDF" w:rsidRDefault="00283FDF" w:rsidP="00283FDF">
      <w:pPr>
        <w:rPr>
          <w:sz w:val="16"/>
        </w:rPr>
      </w:pPr>
      <w:r w:rsidRPr="006474B8">
        <w:rPr>
          <w:sz w:val="16"/>
        </w:rPr>
        <w:t xml:space="preserve">To bolster that conclusion, </w:t>
      </w:r>
      <w:r w:rsidRPr="006474B8">
        <w:rPr>
          <w:rStyle w:val="StyleUnderline"/>
        </w:rPr>
        <w:t>the court looked to federal law</w:t>
      </w:r>
      <w:r w:rsidRPr="006474B8">
        <w:rPr>
          <w:sz w:val="16"/>
        </w:rPr>
        <w:t xml:space="preserve">.170 It conceded that </w:t>
      </w:r>
      <w:r w:rsidRPr="006474B8">
        <w:rPr>
          <w:rStyle w:val="StyleUnderline"/>
        </w:rPr>
        <w:t xml:space="preserve">nothing in the constitutional-debate records showed that the drafters meant to create an </w:t>
      </w:r>
      <w:r w:rsidRPr="006474B8">
        <w:rPr>
          <w:rStyle w:val="Emphasis"/>
        </w:rPr>
        <w:t>affirmative duty</w:t>
      </w:r>
      <w:r w:rsidRPr="006474B8">
        <w:rPr>
          <w:sz w:val="16"/>
        </w:rPr>
        <w:t xml:space="preserve">.171 But </w:t>
      </w:r>
      <w:r w:rsidRPr="006474B8">
        <w:rPr>
          <w:rStyle w:val="StyleUnderline"/>
        </w:rPr>
        <w:t>contemporary federal authorities suggested</w:t>
      </w:r>
      <w:r w:rsidRPr="006474B8">
        <w:rPr>
          <w:sz w:val="16"/>
        </w:rPr>
        <w:t xml:space="preserve"> that the </w:t>
      </w:r>
      <w:r w:rsidRPr="006474B8">
        <w:rPr>
          <w:rStyle w:val="StyleUnderline"/>
        </w:rPr>
        <w:t>drafters</w:t>
      </w:r>
      <w:r w:rsidRPr="006474B8">
        <w:rPr>
          <w:sz w:val="16"/>
        </w:rPr>
        <w:t xml:space="preserve"> may have </w:t>
      </w:r>
      <w:r w:rsidRPr="006474B8">
        <w:rPr>
          <w:rStyle w:val="Emphasis"/>
        </w:rPr>
        <w:t>assumed</w:t>
      </w:r>
      <w:r w:rsidRPr="006474B8">
        <w:rPr>
          <w:rStyle w:val="StyleUnderline"/>
        </w:rPr>
        <w:t xml:space="preserve"> they were </w:t>
      </w:r>
      <w:r w:rsidRPr="006474B8">
        <w:rPr>
          <w:rStyle w:val="Emphasis"/>
        </w:rPr>
        <w:t>creating one</w:t>
      </w:r>
      <w:r w:rsidRPr="006474B8">
        <w:rPr>
          <w:rStyle w:val="StyleUnderline"/>
        </w:rPr>
        <w:t xml:space="preserve"> anyway</w:t>
      </w:r>
      <w:r w:rsidRPr="006474B8">
        <w:rPr>
          <w:sz w:val="16"/>
        </w:rPr>
        <w:t xml:space="preserve">. In the early twentieth century, the War Labor Board,172 the Railway Labor Board,173 and the National Labor Board174 had each </w:t>
      </w:r>
      <w:r w:rsidRPr="006474B8">
        <w:rPr>
          <w:rStyle w:val="StyleUnderline"/>
        </w:rPr>
        <w:t xml:space="preserve">concluded that the right to bargain collectively </w:t>
      </w:r>
      <w:r w:rsidRPr="006474B8">
        <w:rPr>
          <w:rStyle w:val="Emphasis"/>
        </w:rPr>
        <w:t>implied</w:t>
      </w:r>
      <w:r w:rsidRPr="006474B8">
        <w:rPr>
          <w:rStyle w:val="StyleUnderline"/>
        </w:rPr>
        <w:t xml:space="preserve"> a </w:t>
      </w:r>
      <w:r w:rsidRPr="006474B8">
        <w:rPr>
          <w:rStyle w:val="Emphasis"/>
        </w:rPr>
        <w:t>reciprocal duty</w:t>
      </w:r>
      <w:r w:rsidRPr="006474B8">
        <w:rPr>
          <w:sz w:val="16"/>
        </w:rPr>
        <w:t xml:space="preserve">.175 Section 29’s </w:t>
      </w:r>
      <w:r w:rsidRPr="00A44684">
        <w:rPr>
          <w:rStyle w:val="StyleUnderline"/>
          <w:highlight w:val="cyan"/>
        </w:rPr>
        <w:t xml:space="preserve">drafters must have been </w:t>
      </w:r>
      <w:r w:rsidRPr="00A44684">
        <w:rPr>
          <w:rStyle w:val="Emphasis"/>
          <w:highlight w:val="cyan"/>
        </w:rPr>
        <w:t>aware</w:t>
      </w:r>
      <w:r w:rsidRPr="006474B8">
        <w:rPr>
          <w:sz w:val="16"/>
        </w:rPr>
        <w:t xml:space="preserve"> of those decisions </w:t>
      </w:r>
      <w:r w:rsidRPr="00A44684">
        <w:rPr>
          <w:rStyle w:val="StyleUnderline"/>
          <w:highlight w:val="cyan"/>
        </w:rPr>
        <w:t xml:space="preserve">and would have known that </w:t>
      </w:r>
      <w:r w:rsidRPr="00A44684">
        <w:rPr>
          <w:rStyle w:val="Emphasis"/>
          <w:highlight w:val="cyan"/>
        </w:rPr>
        <w:t>“collective bargaining”</w:t>
      </w:r>
      <w:r w:rsidRPr="00A44684">
        <w:rPr>
          <w:rStyle w:val="StyleUnderline"/>
          <w:highlight w:val="cyan"/>
        </w:rPr>
        <w:t xml:space="preserve"> had become a </w:t>
      </w:r>
      <w:r w:rsidRPr="00A44684">
        <w:rPr>
          <w:rStyle w:val="Emphasis"/>
          <w:highlight w:val="cyan"/>
        </w:rPr>
        <w:t>term of art</w:t>
      </w:r>
      <w:r w:rsidRPr="006474B8">
        <w:rPr>
          <w:sz w:val="16"/>
        </w:rPr>
        <w:t xml:space="preserve">.176 So they likely </w:t>
      </w:r>
      <w:r w:rsidRPr="006474B8">
        <w:rPr>
          <w:rStyle w:val="StyleUnderline"/>
        </w:rPr>
        <w:t xml:space="preserve">knew they were </w:t>
      </w:r>
      <w:r w:rsidRPr="00A44684">
        <w:rPr>
          <w:rStyle w:val="Emphasis"/>
          <w:highlight w:val="cyan"/>
        </w:rPr>
        <w:t>creat</w:t>
      </w:r>
      <w:r w:rsidRPr="006474B8">
        <w:rPr>
          <w:rStyle w:val="StyleUnderline"/>
        </w:rPr>
        <w:t xml:space="preserve">ing </w:t>
      </w:r>
      <w:r w:rsidRPr="00A44684">
        <w:rPr>
          <w:rStyle w:val="StyleUnderline"/>
          <w:highlight w:val="cyan"/>
        </w:rPr>
        <w:t>a duty to bargain</w:t>
      </w:r>
      <w:r w:rsidRPr="006474B8">
        <w:rPr>
          <w:sz w:val="16"/>
        </w:rPr>
        <w:t>, even if they never acknowledged it.177</w:t>
      </w:r>
    </w:p>
    <w:p w14:paraId="5BB19833" w14:textId="77777777" w:rsidR="00283FDF" w:rsidRDefault="00283FDF" w:rsidP="00283FDF">
      <w:pPr>
        <w:pStyle w:val="Heading4"/>
      </w:pPr>
      <w:r>
        <w:t xml:space="preserve">a. </w:t>
      </w:r>
      <w:r w:rsidRPr="00CA2BE4">
        <w:rPr>
          <w:u w:val="single"/>
        </w:rPr>
        <w:t>RELATIONALLY</w:t>
      </w:r>
      <w:r>
        <w:t>---</w:t>
      </w:r>
      <w:r w:rsidRPr="00CA2BE4">
        <w:rPr>
          <w:u w:val="single"/>
        </w:rPr>
        <w:t>governments</w:t>
      </w:r>
      <w:r>
        <w:t xml:space="preserve"> are </w:t>
      </w:r>
      <w:r w:rsidRPr="00056F79">
        <w:rPr>
          <w:u w:val="single"/>
        </w:rPr>
        <w:t>not</w:t>
      </w:r>
      <w:r>
        <w:t xml:space="preserve"> </w:t>
      </w:r>
      <w:r w:rsidRPr="00056F79">
        <w:t>businesses</w:t>
      </w:r>
      <w:r>
        <w:t>.</w:t>
      </w:r>
    </w:p>
    <w:p w14:paraId="4728D47D" w14:textId="77777777" w:rsidR="00283FDF" w:rsidRPr="00D02B23" w:rsidRDefault="00283FDF" w:rsidP="00283FDF">
      <w:r w:rsidRPr="00D02B23">
        <w:rPr>
          <w:rStyle w:val="Style13ptBold"/>
        </w:rPr>
        <w:t>Kupi ’23</w:t>
      </w:r>
      <w:r>
        <w:t xml:space="preserve"> [Maximilian Kupi (Hertie School of Governance); &amp; Keegan McBride (Hertie School of Governance); Mar 3 2023. HAL, </w:t>
      </w:r>
      <w:r w:rsidRPr="00D02B23">
        <w:rPr>
          <w:i/>
          <w:iCs/>
        </w:rPr>
        <w:t>13th International Conference on Electronic Participation (ePart)</w:t>
      </w:r>
      <w:r>
        <w:t xml:space="preserve"> “Agile Development for Digital Government Services: Challenges and Success Factors” </w:t>
      </w:r>
    </w:p>
    <w:p w14:paraId="046C91D6" w14:textId="77777777" w:rsidR="00283FDF" w:rsidRDefault="00283FDF" w:rsidP="00283FDF">
      <w:pPr>
        <w:rPr>
          <w:sz w:val="16"/>
        </w:rPr>
      </w:pPr>
      <w:r w:rsidRPr="00D02B23">
        <w:rPr>
          <w:sz w:val="16"/>
        </w:rPr>
        <w:t xml:space="preserve">However, </w:t>
      </w:r>
      <w:r w:rsidRPr="00D02B23">
        <w:rPr>
          <w:rStyle w:val="Emphasis"/>
          <w:highlight w:val="cyan"/>
        </w:rPr>
        <w:t>governments</w:t>
      </w:r>
      <w:r w:rsidRPr="00D02B23">
        <w:rPr>
          <w:rStyle w:val="StyleUnderline"/>
          <w:highlight w:val="cyan"/>
        </w:rPr>
        <w:t xml:space="preserve"> are </w:t>
      </w:r>
      <w:r w:rsidRPr="00D02B23">
        <w:rPr>
          <w:rStyle w:val="Emphasis"/>
          <w:highlight w:val="cyan"/>
        </w:rPr>
        <w:t>not businesses</w:t>
      </w:r>
      <w:r w:rsidRPr="00D02B23">
        <w:rPr>
          <w:sz w:val="16"/>
        </w:rPr>
        <w:t xml:space="preserve">, </w:t>
      </w:r>
      <w:r w:rsidRPr="00D02B23">
        <w:rPr>
          <w:rStyle w:val="StyleUnderline"/>
          <w:highlight w:val="cyan"/>
        </w:rPr>
        <w:t xml:space="preserve">governmental services are </w:t>
      </w:r>
      <w:r w:rsidRPr="00D02B23">
        <w:rPr>
          <w:rStyle w:val="Emphasis"/>
          <w:highlight w:val="cyan"/>
        </w:rPr>
        <w:t>not</w:t>
      </w:r>
      <w:r w:rsidRPr="00D02B23">
        <w:rPr>
          <w:rStyle w:val="StyleUnderline"/>
        </w:rPr>
        <w:t xml:space="preserve"> private sector </w:t>
      </w:r>
      <w:r w:rsidRPr="00D02B23">
        <w:rPr>
          <w:rStyle w:val="Emphasis"/>
          <w:highlight w:val="cyan"/>
        </w:rPr>
        <w:t>services</w:t>
      </w:r>
      <w:r w:rsidRPr="00D02B23">
        <w:rPr>
          <w:sz w:val="16"/>
        </w:rPr>
        <w:t xml:space="preserve">, </w:t>
      </w:r>
      <w:r w:rsidRPr="00D02B23">
        <w:rPr>
          <w:rStyle w:val="StyleUnderline"/>
          <w:highlight w:val="cyan"/>
        </w:rPr>
        <w:t xml:space="preserve">and </w:t>
      </w:r>
      <w:r w:rsidRPr="00D02B23">
        <w:rPr>
          <w:rStyle w:val="Emphasis"/>
          <w:highlight w:val="cyan"/>
        </w:rPr>
        <w:t>citizens</w:t>
      </w:r>
      <w:r w:rsidRPr="00D02B23">
        <w:rPr>
          <w:rStyle w:val="StyleUnderline"/>
          <w:highlight w:val="cyan"/>
        </w:rPr>
        <w:t xml:space="preserve"> are </w:t>
      </w:r>
      <w:r w:rsidRPr="00D02B23">
        <w:rPr>
          <w:rStyle w:val="Emphasis"/>
          <w:highlight w:val="cyan"/>
        </w:rPr>
        <w:t>not customers</w:t>
      </w:r>
      <w:r w:rsidRPr="00D02B23">
        <w:rPr>
          <w:sz w:val="16"/>
        </w:rPr>
        <w:t xml:space="preserve"> [15]. For these reasons, undifferentiated claims that agile methods or agile development will, normatively, improve governmental digital service development are flawed. There are substantial differences between the private sector and government. Governments face a unique set of challenges such as those related to risk aversion in the governmental mindset, resistance to change, and user (aka. citizen) demand for stability [15].</w:t>
      </w:r>
    </w:p>
    <w:p w14:paraId="54236AB9" w14:textId="77777777" w:rsidR="00283FDF" w:rsidRDefault="00283FDF" w:rsidP="00283FDF">
      <w:pPr>
        <w:pStyle w:val="Heading4"/>
      </w:pPr>
      <w:r>
        <w:t xml:space="preserve">b. </w:t>
      </w:r>
      <w:r>
        <w:rPr>
          <w:u w:val="single"/>
        </w:rPr>
        <w:t>DEFITITIONALLY</w:t>
      </w:r>
      <w:r>
        <w:t xml:space="preserve">---businesses are </w:t>
      </w:r>
      <w:r w:rsidRPr="004A6344">
        <w:rPr>
          <w:u w:val="single"/>
        </w:rPr>
        <w:t>commercial</w:t>
      </w:r>
      <w:r w:rsidRPr="004A6344">
        <w:t xml:space="preserve"> </w:t>
      </w:r>
      <w:r>
        <w:t>enterprises.</w:t>
      </w:r>
    </w:p>
    <w:p w14:paraId="6DC22CF2" w14:textId="77777777" w:rsidR="00283FDF" w:rsidRPr="00CA2BE4" w:rsidRDefault="00283FDF" w:rsidP="00283FDF">
      <w:r w:rsidRPr="00CA2BE4">
        <w:rPr>
          <w:rStyle w:val="Style13ptBold"/>
        </w:rPr>
        <w:t>Office of the Attorney General ’22</w:t>
      </w:r>
      <w:r>
        <w:t xml:space="preserve"> [Alan Wilson (Attorney General of South Carolina); Elinor V. Lister (Assistant Attorney General of South Carolina); Robert D. Cook (Solicitor General of South Carolina); May 9 2022. Office of the Attorney General of the State of South Carolina, S.C. Code § 16-17-680, </w:t>
      </w:r>
      <w:r w:rsidRPr="00CA2BE4">
        <w:t>https://www.scag.gov/media/o5biwbtj/02982346.pdf</w:t>
      </w:r>
      <w:r>
        <w:t xml:space="preserve"> // </w:t>
      </w:r>
      <w:r>
        <w:rPr>
          <w:i/>
        </w:rPr>
        <w:t>q.c.</w:t>
      </w:r>
      <w:r>
        <w:t>]</w:t>
      </w:r>
    </w:p>
    <w:p w14:paraId="4D4335C7" w14:textId="77777777" w:rsidR="00283FDF" w:rsidRPr="00CA2BE4" w:rsidRDefault="00283FDF" w:rsidP="00283FDF">
      <w:pPr>
        <w:rPr>
          <w:sz w:val="16"/>
        </w:rPr>
      </w:pPr>
      <w:r w:rsidRPr="00CA2BE4">
        <w:rPr>
          <w:sz w:val="16"/>
        </w:rPr>
        <w:t xml:space="preserve">Pursuant to its definition, a "secondary metals recycler" is also in the "business of paying compensation" for scrap metal. Because the word </w:t>
      </w:r>
      <w:r w:rsidRPr="00CA2BE4">
        <w:rPr>
          <w:rStyle w:val="Emphasis"/>
          <w:highlight w:val="cyan"/>
        </w:rPr>
        <w:t>"business"</w:t>
      </w:r>
      <w:r w:rsidRPr="00CA2BE4">
        <w:rPr>
          <w:rStyle w:val="StyleUnderline"/>
          <w:highlight w:val="cyan"/>
        </w:rPr>
        <w:t xml:space="preserve"> is </w:t>
      </w:r>
      <w:r w:rsidRPr="00CA2BE4">
        <w:rPr>
          <w:rStyle w:val="Emphasis"/>
          <w:highlight w:val="cyan"/>
        </w:rPr>
        <w:t>defined</w:t>
      </w:r>
      <w:r w:rsidRPr="00CA2BE4">
        <w:rPr>
          <w:rStyle w:val="StyleUnderline"/>
          <w:highlight w:val="cyan"/>
        </w:rPr>
        <w:t xml:space="preserve"> as a "</w:t>
      </w:r>
      <w:r w:rsidRPr="00CA2BE4">
        <w:rPr>
          <w:rStyle w:val="Emphasis"/>
          <w:highlight w:val="cyan"/>
        </w:rPr>
        <w:t>commercial enterprise carried on for profit</w:t>
      </w:r>
      <w:r w:rsidRPr="00CA2BE4">
        <w:rPr>
          <w:rStyle w:val="StyleUnderline"/>
          <w:highlight w:val="cyan"/>
        </w:rPr>
        <w:t>,"</w:t>
      </w:r>
      <w:r w:rsidRPr="00CA2BE4">
        <w:rPr>
          <w:sz w:val="16"/>
        </w:rPr>
        <w:t xml:space="preserve">2 </w:t>
      </w:r>
      <w:r w:rsidRPr="00CA2BE4">
        <w:rPr>
          <w:rStyle w:val="StyleUnderline"/>
        </w:rPr>
        <w:t>[FOOTNOTE 2 BEGINS]</w:t>
      </w:r>
      <w:r w:rsidRPr="00CA2BE4">
        <w:rPr>
          <w:sz w:val="16"/>
        </w:rPr>
        <w:t xml:space="preserve"> 2 </w:t>
      </w:r>
      <w:r w:rsidRPr="00CA2BE4">
        <w:rPr>
          <w:rStyle w:val="Emphasis"/>
          <w:highlight w:val="cyan"/>
        </w:rPr>
        <w:t>Black's Law Dictionary</w:t>
      </w:r>
      <w:r w:rsidRPr="00CA2BE4">
        <w:rPr>
          <w:rStyle w:val="StyleUnderline"/>
        </w:rPr>
        <w:t xml:space="preserve"> (11th ed. 2019). [FOOTNOTE 2 ENDS]</w:t>
      </w:r>
      <w:r w:rsidRPr="00CA2BE4">
        <w:rPr>
          <w:sz w:val="16"/>
        </w:rPr>
        <w:t xml:space="preserve"> a secondary metals recycler purchases scrap metal with the objective of making a profit.</w:t>
      </w:r>
    </w:p>
    <w:p w14:paraId="2672E27E" w14:textId="77777777" w:rsidR="00283FDF" w:rsidRDefault="00283FDF" w:rsidP="00283FDF">
      <w:pPr>
        <w:pStyle w:val="Heading4"/>
      </w:pPr>
      <w:r>
        <w:t xml:space="preserve">c. </w:t>
      </w:r>
      <w:r w:rsidRPr="004A6344">
        <w:rPr>
          <w:u w:val="single"/>
        </w:rPr>
        <w:t>FUNCTIONALLY</w:t>
      </w:r>
      <w:r>
        <w:t xml:space="preserve">---they don’t </w:t>
      </w:r>
      <w:r>
        <w:rPr>
          <w:u w:val="single"/>
        </w:rPr>
        <w:t>compete</w:t>
      </w:r>
      <w:r>
        <w:t xml:space="preserve"> for </w:t>
      </w:r>
      <w:r>
        <w:rPr>
          <w:u w:val="single"/>
        </w:rPr>
        <w:t>profit</w:t>
      </w:r>
      <w:r>
        <w:t xml:space="preserve">---that changes </w:t>
      </w:r>
      <w:r w:rsidRPr="004A6344">
        <w:rPr>
          <w:u w:val="single"/>
        </w:rPr>
        <w:t>labor</w:t>
      </w:r>
      <w:r w:rsidRPr="00056F79">
        <w:t xml:space="preserve"> </w:t>
      </w:r>
      <w:r w:rsidRPr="004A6344">
        <w:rPr>
          <w:u w:val="single"/>
        </w:rPr>
        <w:t>relations</w:t>
      </w:r>
      <w:r>
        <w:t xml:space="preserve">. </w:t>
      </w:r>
    </w:p>
    <w:p w14:paraId="2067D564" w14:textId="77777777" w:rsidR="00283FDF" w:rsidRPr="00781A79" w:rsidRDefault="00283FDF" w:rsidP="00283FDF">
      <w:r w:rsidRPr="00781A79">
        <w:rPr>
          <w:rStyle w:val="Style13ptBold"/>
        </w:rPr>
        <w:t>Carrell ’12</w:t>
      </w:r>
      <w:r>
        <w:t xml:space="preserve"> [Mike Carrell (Professor of Management and Director of the Alternative Dispute Resolution Center at Northern Kentucky University); &amp; Richard A. Bales (Professor of Law and Director of the Center for Excellence in Advocacy at Northern Kentucky University’s Salmon P. Chase College of Law); Feb 15 2012. </w:t>
      </w:r>
      <w:r>
        <w:rPr>
          <w:i/>
          <w:iCs/>
        </w:rPr>
        <w:t>Ohio State Journal on Dispute Resolution</w:t>
      </w:r>
      <w:r>
        <w:t xml:space="preserve"> “Considering Final Offer Arbitration to Resolve Public Sector Impasses in Times of Concession Bargaining” </w:t>
      </w:r>
      <w:r w:rsidRPr="00781A79">
        <w:t>https://papers.ssrn.com/sol3/papers.cfm?abstract_id=2000185</w:t>
      </w:r>
      <w:r>
        <w:t xml:space="preserve"> // </w:t>
      </w:r>
      <w:r>
        <w:rPr>
          <w:i/>
        </w:rPr>
        <w:t>q.c.</w:t>
      </w:r>
      <w:r>
        <w:t>]</w:t>
      </w:r>
    </w:p>
    <w:p w14:paraId="4A721A18" w14:textId="77777777" w:rsidR="00283FDF" w:rsidRPr="004A6344" w:rsidRDefault="00283FDF" w:rsidP="00283FDF">
      <w:pPr>
        <w:rPr>
          <w:sz w:val="16"/>
        </w:rPr>
      </w:pPr>
      <w:r w:rsidRPr="004A6344">
        <w:rPr>
          <w:rStyle w:val="StyleUnderline"/>
        </w:rPr>
        <w:t xml:space="preserve">The first salient </w:t>
      </w:r>
      <w:r w:rsidRPr="004A6344">
        <w:rPr>
          <w:rStyle w:val="Emphasis"/>
        </w:rPr>
        <w:t>difference</w:t>
      </w:r>
      <w:r w:rsidRPr="004A6344">
        <w:rPr>
          <w:rStyle w:val="StyleUnderline"/>
        </w:rPr>
        <w:t xml:space="preserve"> is the </w:t>
      </w:r>
      <w:r w:rsidRPr="004A6344">
        <w:rPr>
          <w:rStyle w:val="Emphasis"/>
        </w:rPr>
        <w:t>extent</w:t>
      </w:r>
      <w:r w:rsidRPr="004A6344">
        <w:rPr>
          <w:rStyle w:val="StyleUnderline"/>
        </w:rPr>
        <w:t xml:space="preserve"> to which </w:t>
      </w:r>
      <w:r w:rsidRPr="004A6344">
        <w:rPr>
          <w:rStyle w:val="Emphasis"/>
        </w:rPr>
        <w:t>bargaining</w:t>
      </w:r>
      <w:r w:rsidRPr="004A6344">
        <w:rPr>
          <w:rStyle w:val="StyleUnderline"/>
        </w:rPr>
        <w:t xml:space="preserve"> is </w:t>
      </w:r>
      <w:r w:rsidRPr="004A6344">
        <w:rPr>
          <w:rStyle w:val="Emphasis"/>
        </w:rPr>
        <w:t>affected</w:t>
      </w:r>
      <w:r w:rsidRPr="004A6344">
        <w:rPr>
          <w:rStyle w:val="StyleUnderline"/>
        </w:rPr>
        <w:t xml:space="preserve"> by external </w:t>
      </w:r>
      <w:r w:rsidRPr="004A6344">
        <w:rPr>
          <w:rStyle w:val="Emphasis"/>
        </w:rPr>
        <w:t>economic forces</w:t>
      </w:r>
      <w:r w:rsidRPr="004A6344">
        <w:rPr>
          <w:sz w:val="16"/>
        </w:rPr>
        <w:t xml:space="preserve">. </w:t>
      </w:r>
      <w:r w:rsidRPr="004A6344">
        <w:rPr>
          <w:rStyle w:val="StyleUnderline"/>
        </w:rPr>
        <w:t xml:space="preserve">In the </w:t>
      </w:r>
      <w:r w:rsidRPr="004A6344">
        <w:rPr>
          <w:rStyle w:val="Emphasis"/>
          <w:highlight w:val="cyan"/>
        </w:rPr>
        <w:t>private sector</w:t>
      </w:r>
      <w:r w:rsidRPr="004A6344">
        <w:rPr>
          <w:sz w:val="16"/>
        </w:rPr>
        <w:t xml:space="preserve">, </w:t>
      </w:r>
      <w:r w:rsidRPr="004A6344">
        <w:rPr>
          <w:rStyle w:val="Emphasis"/>
          <w:highlight w:val="cyan"/>
        </w:rPr>
        <w:t>collective bargaining</w:t>
      </w:r>
      <w:r w:rsidRPr="004A6344">
        <w:rPr>
          <w:rStyle w:val="StyleUnderline"/>
          <w:highlight w:val="cyan"/>
        </w:rPr>
        <w:t xml:space="preserve"> is </w:t>
      </w:r>
      <w:r w:rsidRPr="004A6344">
        <w:rPr>
          <w:rStyle w:val="Emphasis"/>
          <w:highlight w:val="cyan"/>
        </w:rPr>
        <w:t>significantly shaped</w:t>
      </w:r>
      <w:r w:rsidRPr="004A6344">
        <w:rPr>
          <w:rStyle w:val="StyleUnderline"/>
          <w:highlight w:val="cyan"/>
        </w:rPr>
        <w:t xml:space="preserve"> by</w:t>
      </w:r>
      <w:r w:rsidRPr="002F2D9E">
        <w:rPr>
          <w:rStyle w:val="StyleUnderline"/>
        </w:rPr>
        <w:t xml:space="preserve"> external </w:t>
      </w:r>
      <w:r w:rsidRPr="002F2D9E">
        <w:rPr>
          <w:rStyle w:val="Emphasis"/>
        </w:rPr>
        <w:t>economic forces</w:t>
      </w:r>
      <w:r w:rsidRPr="004A6344">
        <w:rPr>
          <w:sz w:val="16"/>
        </w:rPr>
        <w:t xml:space="preserve">, </w:t>
      </w:r>
      <w:r w:rsidRPr="002F2D9E">
        <w:rPr>
          <w:rStyle w:val="StyleUnderline"/>
        </w:rPr>
        <w:t>especially</w:t>
      </w:r>
      <w:r w:rsidRPr="002F2D9E">
        <w:rPr>
          <w:sz w:val="16"/>
        </w:rPr>
        <w:t xml:space="preserve"> domestic and foreign</w:t>
      </w:r>
      <w:r w:rsidRPr="004A6344">
        <w:rPr>
          <w:sz w:val="16"/>
        </w:rPr>
        <w:t xml:space="preserve"> </w:t>
      </w:r>
      <w:r w:rsidRPr="004A6344">
        <w:rPr>
          <w:rStyle w:val="Emphasis"/>
          <w:highlight w:val="cyan"/>
        </w:rPr>
        <w:t>competition</w:t>
      </w:r>
      <w:r w:rsidRPr="004A6344">
        <w:rPr>
          <w:sz w:val="16"/>
        </w:rPr>
        <w:t xml:space="preserve">. 42 </w:t>
      </w:r>
      <w:r w:rsidRPr="002F2D9E">
        <w:rPr>
          <w:rStyle w:val="StyleUnderline"/>
          <w:highlight w:val="cyan"/>
        </w:rPr>
        <w:t xml:space="preserve">Companies are </w:t>
      </w:r>
      <w:r w:rsidRPr="002F2D9E">
        <w:rPr>
          <w:rStyle w:val="Emphasis"/>
          <w:highlight w:val="cyan"/>
        </w:rPr>
        <w:t>driven</w:t>
      </w:r>
      <w:r w:rsidRPr="002F2D9E">
        <w:rPr>
          <w:rStyle w:val="StyleUnderline"/>
          <w:highlight w:val="cyan"/>
        </w:rPr>
        <w:t xml:space="preserve"> </w:t>
      </w:r>
      <w:r w:rsidRPr="004A6344">
        <w:rPr>
          <w:rStyle w:val="StyleUnderline"/>
          <w:highlight w:val="cyan"/>
        </w:rPr>
        <w:t xml:space="preserve">by </w:t>
      </w:r>
      <w:r w:rsidRPr="004A6344">
        <w:rPr>
          <w:rStyle w:val="Emphasis"/>
          <w:highlight w:val="cyan"/>
        </w:rPr>
        <w:t>profits</w:t>
      </w:r>
      <w:r w:rsidRPr="004A6344">
        <w:rPr>
          <w:sz w:val="16"/>
        </w:rPr>
        <w:t xml:space="preserve">; their </w:t>
      </w:r>
      <w:r w:rsidRPr="004A6344">
        <w:rPr>
          <w:rStyle w:val="Emphasis"/>
        </w:rPr>
        <w:t>assets</w:t>
      </w:r>
      <w:r w:rsidRPr="004A6344">
        <w:rPr>
          <w:rStyle w:val="StyleUnderline"/>
        </w:rPr>
        <w:t xml:space="preserve"> and income must </w:t>
      </w:r>
      <w:r w:rsidRPr="004A6344">
        <w:rPr>
          <w:rStyle w:val="Emphasis"/>
        </w:rPr>
        <w:t>exceed</w:t>
      </w:r>
      <w:r w:rsidRPr="004A6344">
        <w:rPr>
          <w:rStyle w:val="StyleUnderline"/>
        </w:rPr>
        <w:t xml:space="preserve"> liabilities and </w:t>
      </w:r>
      <w:r w:rsidRPr="004A6344">
        <w:rPr>
          <w:rStyle w:val="Emphasis"/>
        </w:rPr>
        <w:t>expenses</w:t>
      </w:r>
      <w:r w:rsidRPr="004A6344">
        <w:rPr>
          <w:sz w:val="16"/>
        </w:rPr>
        <w:t xml:space="preserve"> or they will not be in business for long.43 </w:t>
      </w:r>
      <w:r w:rsidRPr="004A6344">
        <w:rPr>
          <w:rStyle w:val="StyleUnderline"/>
        </w:rPr>
        <w:t xml:space="preserve">The </w:t>
      </w:r>
      <w:r w:rsidRPr="002F2D9E">
        <w:rPr>
          <w:rStyle w:val="Emphasis"/>
        </w:rPr>
        <w:t>private sector</w:t>
      </w:r>
      <w:r w:rsidRPr="002F2D9E">
        <w:rPr>
          <w:rStyle w:val="StyleUnderline"/>
        </w:rPr>
        <w:t xml:space="preserve"> must be </w:t>
      </w:r>
      <w:r w:rsidRPr="002F2D9E">
        <w:rPr>
          <w:rStyle w:val="Emphasis"/>
        </w:rPr>
        <w:t>responsive</w:t>
      </w:r>
      <w:r w:rsidRPr="002F2D9E">
        <w:rPr>
          <w:rStyle w:val="StyleUnderline"/>
        </w:rPr>
        <w:t xml:space="preserve"> to</w:t>
      </w:r>
      <w:r w:rsidRPr="004A6344">
        <w:rPr>
          <w:rStyle w:val="StyleUnderline"/>
        </w:rPr>
        <w:t xml:space="preserve"> its </w:t>
      </w:r>
      <w:r w:rsidRPr="004A6344">
        <w:rPr>
          <w:rStyle w:val="Emphasis"/>
        </w:rPr>
        <w:t>customers</w:t>
      </w:r>
      <w:r w:rsidRPr="004A6344">
        <w:rPr>
          <w:rStyle w:val="StyleUnderline"/>
        </w:rPr>
        <w:t xml:space="preserve"> because it </w:t>
      </w:r>
      <w:r w:rsidRPr="004A6344">
        <w:rPr>
          <w:rStyle w:val="StyleUnderline"/>
          <w:highlight w:val="cyan"/>
        </w:rPr>
        <w:t xml:space="preserve">operates in a </w:t>
      </w:r>
      <w:r w:rsidRPr="004A6344">
        <w:rPr>
          <w:rStyle w:val="Emphasis"/>
          <w:highlight w:val="cyan"/>
        </w:rPr>
        <w:t>competitive arena</w:t>
      </w:r>
      <w:r w:rsidRPr="004A6344">
        <w:rPr>
          <w:rStyle w:val="StyleUnderline"/>
        </w:rPr>
        <w:t xml:space="preserve"> and</w:t>
      </w:r>
      <w:r w:rsidRPr="004A6344">
        <w:rPr>
          <w:sz w:val="16"/>
        </w:rPr>
        <w:t xml:space="preserve"> unless it provides its customers with the best value for the price, </w:t>
      </w:r>
      <w:r w:rsidRPr="004A6344">
        <w:rPr>
          <w:rStyle w:val="StyleUnderline"/>
        </w:rPr>
        <w:t xml:space="preserve">the </w:t>
      </w:r>
      <w:r w:rsidRPr="004A6344">
        <w:rPr>
          <w:rStyle w:val="Emphasis"/>
        </w:rPr>
        <w:t>customers</w:t>
      </w:r>
      <w:r w:rsidRPr="004A6344">
        <w:rPr>
          <w:rStyle w:val="StyleUnderline"/>
        </w:rPr>
        <w:t xml:space="preserve"> will </w:t>
      </w:r>
      <w:r w:rsidRPr="004A6344">
        <w:rPr>
          <w:rStyle w:val="Emphasis"/>
        </w:rPr>
        <w:t>go elsewhere</w:t>
      </w:r>
      <w:r w:rsidRPr="004A6344">
        <w:rPr>
          <w:sz w:val="16"/>
        </w:rPr>
        <w:t xml:space="preserve">. 44 </w:t>
      </w:r>
      <w:r w:rsidRPr="004A6344">
        <w:rPr>
          <w:rStyle w:val="Emphasis"/>
        </w:rPr>
        <w:t>Management</w:t>
      </w:r>
      <w:r w:rsidRPr="004A6344">
        <w:rPr>
          <w:rStyle w:val="StyleUnderline"/>
        </w:rPr>
        <w:t xml:space="preserve"> thus </w:t>
      </w:r>
      <w:r w:rsidRPr="004A6344">
        <w:rPr>
          <w:rStyle w:val="StyleUnderline"/>
          <w:highlight w:val="cyan"/>
        </w:rPr>
        <w:t xml:space="preserve">has a </w:t>
      </w:r>
      <w:r w:rsidRPr="004A6344">
        <w:rPr>
          <w:rStyle w:val="Emphasis"/>
          <w:highlight w:val="cyan"/>
        </w:rPr>
        <w:t>built-in incentive</w:t>
      </w:r>
      <w:r w:rsidRPr="004A6344">
        <w:rPr>
          <w:sz w:val="16"/>
        </w:rPr>
        <w:t xml:space="preserve"> to keep labor costs low.45 Unions, though they have a strong incentive to bargain for high labor cost, recognize that labor costs cannot be so high as to make the company’s products or services uncompetitive in the marketplace.46</w:t>
      </w:r>
    </w:p>
    <w:p w14:paraId="165FF079" w14:textId="77777777" w:rsidR="00283FDF" w:rsidRPr="004A6344" w:rsidRDefault="00283FDF" w:rsidP="00283FDF">
      <w:pPr>
        <w:rPr>
          <w:sz w:val="16"/>
        </w:rPr>
      </w:pPr>
      <w:r w:rsidRPr="004A6344">
        <w:rPr>
          <w:rStyle w:val="StyleUnderline"/>
          <w:highlight w:val="cyan"/>
        </w:rPr>
        <w:t xml:space="preserve">In the </w:t>
      </w:r>
      <w:r w:rsidRPr="004A6344">
        <w:rPr>
          <w:rStyle w:val="Emphasis"/>
          <w:highlight w:val="cyan"/>
        </w:rPr>
        <w:t>public sector</w:t>
      </w:r>
      <w:r w:rsidRPr="004A6344">
        <w:rPr>
          <w:sz w:val="16"/>
        </w:rPr>
        <w:t xml:space="preserve">, </w:t>
      </w:r>
      <w:r w:rsidRPr="004A6344">
        <w:rPr>
          <w:rStyle w:val="StyleUnderline"/>
          <w:highlight w:val="cyan"/>
        </w:rPr>
        <w:t>however</w:t>
      </w:r>
      <w:r w:rsidRPr="004A6344">
        <w:rPr>
          <w:sz w:val="16"/>
        </w:rPr>
        <w:t xml:space="preserve">, </w:t>
      </w:r>
      <w:r w:rsidRPr="004A6344">
        <w:rPr>
          <w:rStyle w:val="Emphasis"/>
          <w:highlight w:val="cyan"/>
        </w:rPr>
        <w:t>collective bargaining</w:t>
      </w:r>
      <w:r w:rsidRPr="004A6344">
        <w:rPr>
          <w:rStyle w:val="StyleUnderline"/>
        </w:rPr>
        <w:t xml:space="preserve"> ultimately </w:t>
      </w:r>
      <w:r w:rsidRPr="004A6344">
        <w:rPr>
          <w:rStyle w:val="StyleUnderline"/>
          <w:highlight w:val="cyan"/>
        </w:rPr>
        <w:t xml:space="preserve">is shaped by </w:t>
      </w:r>
      <w:r w:rsidRPr="004A6344">
        <w:rPr>
          <w:rStyle w:val="Emphasis"/>
          <w:highlight w:val="cyan"/>
        </w:rPr>
        <w:t>internal</w:t>
      </w:r>
      <w:r w:rsidRPr="004A6344">
        <w:rPr>
          <w:rStyle w:val="StyleUnderline"/>
        </w:rPr>
        <w:t xml:space="preserve"> and political </w:t>
      </w:r>
      <w:r w:rsidRPr="004A6344">
        <w:rPr>
          <w:rStyle w:val="StyleUnderline"/>
          <w:highlight w:val="cyan"/>
        </w:rPr>
        <w:t>forces</w:t>
      </w:r>
      <w:r w:rsidRPr="004A6344">
        <w:rPr>
          <w:sz w:val="16"/>
        </w:rPr>
        <w:t xml:space="preserve">, </w:t>
      </w:r>
      <w:r w:rsidRPr="002F2D9E">
        <w:rPr>
          <w:rStyle w:val="StyleUnderline"/>
        </w:rPr>
        <w:t xml:space="preserve">and </w:t>
      </w:r>
      <w:r w:rsidRPr="002F2D9E">
        <w:rPr>
          <w:rStyle w:val="Emphasis"/>
        </w:rPr>
        <w:t>less</w:t>
      </w:r>
      <w:r w:rsidRPr="002F2D9E">
        <w:rPr>
          <w:rStyle w:val="StyleUnderline"/>
        </w:rPr>
        <w:t xml:space="preserve"> the </w:t>
      </w:r>
      <w:r w:rsidRPr="002F2D9E">
        <w:rPr>
          <w:rStyle w:val="Emphasis"/>
        </w:rPr>
        <w:t>external forces</w:t>
      </w:r>
      <w:r w:rsidRPr="004A6344">
        <w:rPr>
          <w:rStyle w:val="StyleUnderline"/>
        </w:rPr>
        <w:t xml:space="preserve"> present in the </w:t>
      </w:r>
      <w:r w:rsidRPr="004A6344">
        <w:rPr>
          <w:rStyle w:val="Emphasis"/>
        </w:rPr>
        <w:t>private sector</w:t>
      </w:r>
      <w:r w:rsidRPr="004A6344">
        <w:rPr>
          <w:sz w:val="16"/>
        </w:rPr>
        <w:t xml:space="preserve">.47 </w:t>
      </w:r>
      <w:r w:rsidRPr="004A6344">
        <w:rPr>
          <w:rStyle w:val="StyleUnderline"/>
        </w:rPr>
        <w:t xml:space="preserve">The </w:t>
      </w:r>
      <w:r w:rsidRPr="004A6344">
        <w:rPr>
          <w:rStyle w:val="Emphasis"/>
          <w:highlight w:val="cyan"/>
        </w:rPr>
        <w:t>services</w:t>
      </w:r>
      <w:r w:rsidRPr="004A6344">
        <w:rPr>
          <w:sz w:val="16"/>
        </w:rPr>
        <w:t xml:space="preserve"> that are </w:t>
      </w:r>
      <w:r w:rsidRPr="004A6344">
        <w:rPr>
          <w:rStyle w:val="StyleUnderline"/>
          <w:highlight w:val="cyan"/>
        </w:rPr>
        <w:t>provided</w:t>
      </w:r>
      <w:r w:rsidRPr="004A6344">
        <w:rPr>
          <w:rStyle w:val="StyleUnderline"/>
        </w:rPr>
        <w:t xml:space="preserve"> by governments</w:t>
      </w:r>
      <w:r w:rsidRPr="004A6344">
        <w:rPr>
          <w:sz w:val="16"/>
        </w:rPr>
        <w:t xml:space="preserve"> generally </w:t>
      </w:r>
      <w:r w:rsidRPr="004A6344">
        <w:rPr>
          <w:rStyle w:val="StyleUnderline"/>
          <w:highlight w:val="cyan"/>
        </w:rPr>
        <w:t xml:space="preserve">are </w:t>
      </w:r>
      <w:r w:rsidRPr="004A6344">
        <w:rPr>
          <w:rStyle w:val="Emphasis"/>
          <w:highlight w:val="cyan"/>
        </w:rPr>
        <w:t>not available elsewhere</w:t>
      </w:r>
      <w:r w:rsidRPr="004A6344">
        <w:rPr>
          <w:rStyle w:val="StyleUnderline"/>
        </w:rPr>
        <w:t xml:space="preserve"> and are critical to health</w:t>
      </w:r>
      <w:r w:rsidRPr="004A6344">
        <w:rPr>
          <w:sz w:val="16"/>
        </w:rPr>
        <w:t xml:space="preserve">, </w:t>
      </w:r>
      <w:r w:rsidRPr="004A6344">
        <w:rPr>
          <w:rStyle w:val="StyleUnderline"/>
        </w:rPr>
        <w:t>safety</w:t>
      </w:r>
      <w:r w:rsidRPr="004A6344">
        <w:rPr>
          <w:sz w:val="16"/>
        </w:rPr>
        <w:t xml:space="preserve">, </w:t>
      </w:r>
      <w:r w:rsidRPr="004A6344">
        <w:rPr>
          <w:rStyle w:val="StyleUnderline"/>
        </w:rPr>
        <w:t>and welfare of a community</w:t>
      </w:r>
      <w:r w:rsidRPr="004A6344">
        <w:rPr>
          <w:sz w:val="16"/>
        </w:rPr>
        <w:t xml:space="preserve"> or state, </w:t>
      </w:r>
      <w:r w:rsidRPr="004A6344">
        <w:rPr>
          <w:rStyle w:val="StyleUnderline"/>
        </w:rPr>
        <w:t>including education</w:t>
      </w:r>
      <w:r w:rsidRPr="004A6344">
        <w:rPr>
          <w:sz w:val="16"/>
        </w:rPr>
        <w:t xml:space="preserve">, </w:t>
      </w:r>
      <w:r w:rsidRPr="004A6344">
        <w:rPr>
          <w:rStyle w:val="Emphasis"/>
        </w:rPr>
        <w:t>public safety</w:t>
      </w:r>
      <w:r w:rsidRPr="004A6344">
        <w:rPr>
          <w:sz w:val="16"/>
        </w:rPr>
        <w:t xml:space="preserve">, </w:t>
      </w:r>
      <w:r w:rsidRPr="004A6344">
        <w:rPr>
          <w:rStyle w:val="StyleUnderline"/>
        </w:rPr>
        <w:t xml:space="preserve">public health and </w:t>
      </w:r>
      <w:r w:rsidRPr="004A6344">
        <w:rPr>
          <w:rStyle w:val="Emphasis"/>
        </w:rPr>
        <w:t>social services</w:t>
      </w:r>
      <w:r w:rsidRPr="004A6344">
        <w:rPr>
          <w:sz w:val="16"/>
        </w:rPr>
        <w:t xml:space="preserve">, </w:t>
      </w:r>
      <w:r w:rsidRPr="004A6344">
        <w:rPr>
          <w:rStyle w:val="StyleUnderline"/>
        </w:rPr>
        <w:t>and</w:t>
      </w:r>
      <w:r w:rsidRPr="004A6344">
        <w:rPr>
          <w:sz w:val="16"/>
        </w:rPr>
        <w:t xml:space="preserve"> public </w:t>
      </w:r>
      <w:r w:rsidRPr="004A6344">
        <w:rPr>
          <w:rStyle w:val="Emphasis"/>
        </w:rPr>
        <w:t>utilities</w:t>
      </w:r>
      <w:r w:rsidRPr="004A6344">
        <w:rPr>
          <w:sz w:val="16"/>
        </w:rPr>
        <w:t xml:space="preserve">.48 </w:t>
      </w:r>
      <w:r w:rsidRPr="004A6344">
        <w:rPr>
          <w:rStyle w:val="StyleUnderline"/>
        </w:rPr>
        <w:t xml:space="preserve">The </w:t>
      </w:r>
      <w:r w:rsidRPr="004A6344">
        <w:rPr>
          <w:rStyle w:val="Emphasis"/>
        </w:rPr>
        <w:t>public sector</w:t>
      </w:r>
      <w:r w:rsidRPr="004A6344">
        <w:rPr>
          <w:rStyle w:val="StyleUnderline"/>
        </w:rPr>
        <w:t xml:space="preserve"> is largely </w:t>
      </w:r>
      <w:r w:rsidRPr="004A6344">
        <w:rPr>
          <w:rStyle w:val="Emphasis"/>
          <w:highlight w:val="cyan"/>
        </w:rPr>
        <w:t>financed</w:t>
      </w:r>
      <w:r w:rsidRPr="004A6344">
        <w:rPr>
          <w:rStyle w:val="StyleUnderline"/>
          <w:highlight w:val="cyan"/>
        </w:rPr>
        <w:t xml:space="preserve"> by </w:t>
      </w:r>
      <w:r w:rsidRPr="004A6344">
        <w:rPr>
          <w:rStyle w:val="Emphasis"/>
          <w:highlight w:val="cyan"/>
        </w:rPr>
        <w:t>taxes and fees</w:t>
      </w:r>
      <w:r w:rsidRPr="004A6344">
        <w:rPr>
          <w:sz w:val="16"/>
        </w:rPr>
        <w:t xml:space="preserve">, </w:t>
      </w:r>
      <w:r w:rsidRPr="004A6344">
        <w:rPr>
          <w:rStyle w:val="StyleUnderline"/>
        </w:rPr>
        <w:t xml:space="preserve">and thus is </w:t>
      </w:r>
      <w:r w:rsidRPr="004A6344">
        <w:rPr>
          <w:rStyle w:val="Emphasis"/>
          <w:highlight w:val="cyan"/>
        </w:rPr>
        <w:t>not subjected</w:t>
      </w:r>
      <w:r w:rsidRPr="004A6344">
        <w:rPr>
          <w:rStyle w:val="StyleUnderline"/>
          <w:highlight w:val="cyan"/>
        </w:rPr>
        <w:t xml:space="preserve"> to a </w:t>
      </w:r>
      <w:r w:rsidRPr="004A6344">
        <w:rPr>
          <w:rStyle w:val="Emphasis"/>
          <w:highlight w:val="cyan"/>
        </w:rPr>
        <w:t>competitive marketplace</w:t>
      </w:r>
      <w:r w:rsidRPr="004A6344">
        <w:rPr>
          <w:sz w:val="16"/>
        </w:rPr>
        <w:t xml:space="preserve">.49 </w:t>
      </w:r>
      <w:r w:rsidRPr="004A6344">
        <w:rPr>
          <w:rStyle w:val="StyleUnderline"/>
        </w:rPr>
        <w:t>Governments are not businesses</w:t>
      </w:r>
      <w:r w:rsidRPr="004A6344">
        <w:rPr>
          <w:sz w:val="16"/>
        </w:rPr>
        <w:t xml:space="preserve">, and they often </w:t>
      </w:r>
      <w:r w:rsidRPr="004A6344">
        <w:rPr>
          <w:rStyle w:val="StyleUnderline"/>
          <w:highlight w:val="cyan"/>
        </w:rPr>
        <w:t xml:space="preserve">operate as a </w:t>
      </w:r>
      <w:r w:rsidRPr="004A6344">
        <w:rPr>
          <w:rStyle w:val="Emphasis"/>
          <w:highlight w:val="cyan"/>
        </w:rPr>
        <w:t>monopoly without</w:t>
      </w:r>
      <w:r w:rsidRPr="004A6344">
        <w:rPr>
          <w:rStyle w:val="StyleUnderline"/>
        </w:rPr>
        <w:t xml:space="preserve"> the </w:t>
      </w:r>
      <w:r w:rsidRPr="004A6344">
        <w:rPr>
          <w:rStyle w:val="Emphasis"/>
          <w:highlight w:val="cyan"/>
        </w:rPr>
        <w:t>pressures</w:t>
      </w:r>
      <w:r w:rsidRPr="004A6344">
        <w:rPr>
          <w:rStyle w:val="StyleUnderline"/>
          <w:highlight w:val="cyan"/>
        </w:rPr>
        <w:t xml:space="preserve"> of</w:t>
      </w:r>
      <w:r w:rsidRPr="004A6344">
        <w:rPr>
          <w:rStyle w:val="StyleUnderline"/>
        </w:rPr>
        <w:t xml:space="preserve"> external </w:t>
      </w:r>
      <w:r w:rsidRPr="004A6344">
        <w:rPr>
          <w:rStyle w:val="Emphasis"/>
          <w:highlight w:val="cyan"/>
        </w:rPr>
        <w:t>competition</w:t>
      </w:r>
      <w:r w:rsidRPr="004A6344">
        <w:rPr>
          <w:sz w:val="16"/>
        </w:rPr>
        <w:t>; especially in areas such as fire protection and police forces.50 Public-sector management and unions thus do not feel the pressure of external competitive forces; public-sector unions can pressure elected officials to raise taxes or make budget reductions in other government services, and public-sector management may be less inclined to resist those pressures than private-sector management.51</w:t>
      </w:r>
    </w:p>
    <w:p w14:paraId="79991F0E" w14:textId="77777777" w:rsidR="00283FDF" w:rsidRDefault="00283FDF" w:rsidP="00283FDF">
      <w:pPr>
        <w:pStyle w:val="Heading3"/>
      </w:pPr>
      <w:r>
        <w:t>Ground---2NC</w:t>
      </w:r>
    </w:p>
    <w:p w14:paraId="024958C5" w14:textId="77777777" w:rsidR="00283FDF" w:rsidRDefault="00283FDF" w:rsidP="00283FDF">
      <w:pPr>
        <w:pStyle w:val="Heading4"/>
      </w:pPr>
      <w:r>
        <w:t xml:space="preserve">The NLRA created </w:t>
      </w:r>
      <w:r w:rsidRPr="00F64DC5">
        <w:rPr>
          <w:u w:val="single"/>
        </w:rPr>
        <w:t>two</w:t>
      </w:r>
      <w:r>
        <w:t xml:space="preserve"> distinct worlds---</w:t>
      </w:r>
      <w:r w:rsidRPr="00F64DC5">
        <w:rPr>
          <w:u w:val="single"/>
        </w:rPr>
        <w:t>public</w:t>
      </w:r>
      <w:r>
        <w:t xml:space="preserve"> sector and </w:t>
      </w:r>
      <w:r w:rsidRPr="00F64DC5">
        <w:rPr>
          <w:u w:val="single"/>
        </w:rPr>
        <w:t>everyone</w:t>
      </w:r>
      <w:r>
        <w:t xml:space="preserve"> </w:t>
      </w:r>
      <w:r w:rsidRPr="00F64DC5">
        <w:rPr>
          <w:u w:val="single"/>
        </w:rPr>
        <w:t>else</w:t>
      </w:r>
      <w:r>
        <w:t xml:space="preserve">. </w:t>
      </w:r>
    </w:p>
    <w:p w14:paraId="52DF3AA2" w14:textId="77777777" w:rsidR="00283FDF" w:rsidRPr="000701DD" w:rsidRDefault="00283FDF" w:rsidP="00283FDF">
      <w:r w:rsidRPr="000701DD">
        <w:rPr>
          <w:rStyle w:val="Style13ptBold"/>
        </w:rPr>
        <w:t>Walker ’14</w:t>
      </w:r>
      <w:r>
        <w:t xml:space="preserve"> [Alexis N. Walker (associate professor at Saint Martin’s University; BA, Willamette University; MA, PhD, Cornell University); Oct 2014. </w:t>
      </w:r>
      <w:r>
        <w:rPr>
          <w:i/>
          <w:iCs/>
        </w:rPr>
        <w:t>Studies in American Political Development</w:t>
      </w:r>
      <w:r>
        <w:t xml:space="preserve">, Vol. 28, Iss. 2 “Labor's Enduring Divide: The Distinct Path of Public Sector Unions in the United States” </w:t>
      </w:r>
      <w:r w:rsidRPr="000701DD">
        <w:t>https://www.cambridge.org/core/journals/studies-in-american-political-development/article/labors-enduring-divide-the-distinct-path-of-public-sector-unions-in-the-united-states1/D4293C3109F4CAD08ED2194F089EC165</w:t>
      </w:r>
      <w:r>
        <w:t xml:space="preserve"> // </w:t>
      </w:r>
      <w:r>
        <w:rPr>
          <w:i/>
        </w:rPr>
        <w:t>q.c.</w:t>
      </w:r>
      <w:r>
        <w:t>]</w:t>
      </w:r>
    </w:p>
    <w:p w14:paraId="58D9341E" w14:textId="77777777" w:rsidR="00283FDF" w:rsidRDefault="00283FDF" w:rsidP="00283FDF">
      <w:pPr>
        <w:rPr>
          <w:sz w:val="16"/>
        </w:rPr>
      </w:pPr>
      <w:r w:rsidRPr="000701DD">
        <w:rPr>
          <w:sz w:val="16"/>
        </w:rPr>
        <w:t xml:space="preserve">Focusing only on the decline of private sector union density misses the more fundamental puzzle of the U.S. labor movement: Just as the private sector began declining, public sector union density surged over a brief twenty-year span and then plateaued. Why does the path of the public sector differ so significantly from the path of the private sector in U.S. history? In particular, why did public sector unionization rise so dramatically and then plateau at the same time as a precipitous decline in private sector unionization was occurring? To explain this puzzle, I provide an account that is sensitive to institutions and argue that the brief rise and then plateauing of public sector union density is the legacy of a distinct institutional arrangement— divided labor law—that was locked into place at a specific moment in time. In particular, </w:t>
      </w:r>
      <w:r w:rsidRPr="000701DD">
        <w:rPr>
          <w:rStyle w:val="StyleUnderline"/>
        </w:rPr>
        <w:t xml:space="preserve">the decision by the </w:t>
      </w:r>
      <w:r w:rsidRPr="003F5A67">
        <w:rPr>
          <w:rStyle w:val="StyleUnderline"/>
        </w:rPr>
        <w:t xml:space="preserve">drafters of the </w:t>
      </w:r>
      <w:r w:rsidRPr="000701DD">
        <w:rPr>
          <w:rStyle w:val="Emphasis"/>
          <w:highlight w:val="cyan"/>
        </w:rPr>
        <w:t>Wagner Act</w:t>
      </w:r>
      <w:r w:rsidRPr="000701DD">
        <w:rPr>
          <w:rStyle w:val="StyleUnderline"/>
        </w:rPr>
        <w:t xml:space="preserve"> to </w:t>
      </w:r>
      <w:r w:rsidRPr="000701DD">
        <w:rPr>
          <w:rStyle w:val="Emphasis"/>
          <w:highlight w:val="cyan"/>
        </w:rPr>
        <w:t>exclude public sector employees</w:t>
      </w:r>
      <w:r w:rsidRPr="000701DD">
        <w:rPr>
          <w:sz w:val="16"/>
        </w:rPr>
        <w:t xml:space="preserve"> in 1934 –1935—at a time when public sector unions lacked public support and momentum for their own national level law—</w:t>
      </w:r>
      <w:r w:rsidRPr="000701DD">
        <w:rPr>
          <w:rStyle w:val="StyleUnderline"/>
          <w:highlight w:val="cyan"/>
        </w:rPr>
        <w:t xml:space="preserve">created </w:t>
      </w:r>
      <w:r w:rsidRPr="000701DD">
        <w:rPr>
          <w:rStyle w:val="Emphasis"/>
          <w:highlight w:val="cyan"/>
        </w:rPr>
        <w:t>separate legal and institutional jurisdictions</w:t>
      </w:r>
      <w:r w:rsidRPr="000701DD">
        <w:rPr>
          <w:rStyle w:val="StyleUnderline"/>
          <w:highlight w:val="cyan"/>
        </w:rPr>
        <w:t xml:space="preserve"> that </w:t>
      </w:r>
      <w:r w:rsidRPr="000701DD">
        <w:rPr>
          <w:rStyle w:val="Emphasis"/>
          <w:highlight w:val="cyan"/>
        </w:rPr>
        <w:t>private and public sector labor laws operate within</w:t>
      </w:r>
      <w:r w:rsidRPr="000701DD">
        <w:rPr>
          <w:sz w:val="16"/>
        </w:rPr>
        <w:t>, which had lasting consequences for organized labor’s development.</w:t>
      </w:r>
    </w:p>
    <w:p w14:paraId="6C855B10" w14:textId="77777777" w:rsidR="00283FDF" w:rsidRDefault="00283FDF" w:rsidP="00283FDF">
      <w:pPr>
        <w:pStyle w:val="Heading4"/>
      </w:pPr>
      <w:r w:rsidRPr="00242305">
        <w:rPr>
          <w:u w:val="single"/>
        </w:rPr>
        <w:t>Their</w:t>
      </w:r>
      <w:r>
        <w:t xml:space="preserve"> world doesn’t allow for </w:t>
      </w:r>
      <w:r w:rsidRPr="00242305">
        <w:rPr>
          <w:u w:val="single"/>
        </w:rPr>
        <w:t>Econ</w:t>
      </w:r>
      <w:r>
        <w:t xml:space="preserve"> DA or </w:t>
      </w:r>
      <w:r w:rsidRPr="00242305">
        <w:rPr>
          <w:u w:val="single"/>
        </w:rPr>
        <w:t>Cap</w:t>
      </w:r>
      <w:r>
        <w:t xml:space="preserve"> K.</w:t>
      </w:r>
    </w:p>
    <w:p w14:paraId="53037158" w14:textId="77777777" w:rsidR="00283FDF" w:rsidRPr="00D659C9" w:rsidRDefault="00283FDF" w:rsidP="00283FDF">
      <w:r w:rsidRPr="00D659C9">
        <w:rPr>
          <w:rStyle w:val="Style13ptBold"/>
        </w:rPr>
        <w:t>AFT ’24</w:t>
      </w:r>
      <w:r>
        <w:t xml:space="preserve"> [Americans for Fair Treatment (national nonprofit organization that offers educational materials and a free membership program to current and former public-sector employees); June 3 2024. Americans for Fair Treatment “Public vs. Private sector unions” </w:t>
      </w:r>
      <w:r w:rsidRPr="00D659C9">
        <w:t>https://americansforfairtreatment.org/2024/06/03/public-vs-private-sector-unions/</w:t>
      </w:r>
      <w:r>
        <w:t xml:space="preserve"> // </w:t>
      </w:r>
      <w:r>
        <w:rPr>
          <w:i/>
        </w:rPr>
        <w:t>q.c.</w:t>
      </w:r>
      <w:r>
        <w:t>]</w:t>
      </w:r>
    </w:p>
    <w:p w14:paraId="4620129D" w14:textId="77777777" w:rsidR="00283FDF" w:rsidRPr="00D659C9" w:rsidRDefault="00283FDF" w:rsidP="00283FDF">
      <w:pPr>
        <w:rPr>
          <w:sz w:val="16"/>
        </w:rPr>
      </w:pPr>
      <w:r w:rsidRPr="00D659C9">
        <w:rPr>
          <w:rStyle w:val="StyleUnderline"/>
        </w:rPr>
        <w:t xml:space="preserve">When we talk about </w:t>
      </w:r>
      <w:r w:rsidRPr="00D659C9">
        <w:rPr>
          <w:rStyle w:val="Emphasis"/>
        </w:rPr>
        <w:t>unions</w:t>
      </w:r>
      <w:r w:rsidRPr="00D659C9">
        <w:rPr>
          <w:sz w:val="16"/>
        </w:rPr>
        <w:t xml:space="preserve">, </w:t>
      </w:r>
      <w:r w:rsidRPr="00D659C9">
        <w:rPr>
          <w:rStyle w:val="StyleUnderline"/>
        </w:rPr>
        <w:t xml:space="preserve">it’s </w:t>
      </w:r>
      <w:r w:rsidRPr="00D659C9">
        <w:rPr>
          <w:rStyle w:val="StyleUnderline"/>
          <w:highlight w:val="cyan"/>
        </w:rPr>
        <w:t>essential to recognize</w:t>
      </w:r>
      <w:r w:rsidRPr="00D659C9">
        <w:rPr>
          <w:rStyle w:val="StyleUnderline"/>
        </w:rPr>
        <w:t xml:space="preserve"> the </w:t>
      </w:r>
      <w:r w:rsidRPr="00D659C9">
        <w:rPr>
          <w:rStyle w:val="Emphasis"/>
          <w:highlight w:val="cyan"/>
        </w:rPr>
        <w:t>significant differences</w:t>
      </w:r>
      <w:r w:rsidRPr="00D659C9">
        <w:rPr>
          <w:rStyle w:val="StyleUnderline"/>
          <w:highlight w:val="cyan"/>
        </w:rPr>
        <w:t xml:space="preserve"> between</w:t>
      </w:r>
      <w:r w:rsidRPr="00D659C9">
        <w:rPr>
          <w:rStyle w:val="StyleUnderline"/>
        </w:rPr>
        <w:t xml:space="preserve"> those in </w:t>
      </w:r>
      <w:r w:rsidRPr="00D659C9">
        <w:rPr>
          <w:rStyle w:val="StyleUnderline"/>
          <w:highlight w:val="cyan"/>
        </w:rPr>
        <w:t xml:space="preserve">the </w:t>
      </w:r>
      <w:r w:rsidRPr="00D659C9">
        <w:rPr>
          <w:rStyle w:val="Emphasis"/>
          <w:highlight w:val="cyan"/>
        </w:rPr>
        <w:t>private</w:t>
      </w:r>
      <w:r w:rsidRPr="00D659C9">
        <w:rPr>
          <w:sz w:val="16"/>
        </w:rPr>
        <w:t xml:space="preserve"> sector </w:t>
      </w:r>
      <w:r w:rsidRPr="00D659C9">
        <w:rPr>
          <w:rStyle w:val="StyleUnderline"/>
          <w:highlight w:val="cyan"/>
        </w:rPr>
        <w:t>and</w:t>
      </w:r>
      <w:r w:rsidRPr="00D659C9">
        <w:rPr>
          <w:sz w:val="16"/>
        </w:rPr>
        <w:t xml:space="preserve"> those in the </w:t>
      </w:r>
      <w:r w:rsidRPr="00D659C9">
        <w:rPr>
          <w:rStyle w:val="Emphasis"/>
          <w:highlight w:val="cyan"/>
        </w:rPr>
        <w:t>public sector</w:t>
      </w:r>
      <w:r w:rsidRPr="00D659C9">
        <w:rPr>
          <w:sz w:val="16"/>
        </w:rPr>
        <w:t xml:space="preserve">. These </w:t>
      </w:r>
      <w:r w:rsidRPr="00D659C9">
        <w:rPr>
          <w:rStyle w:val="StyleUnderline"/>
        </w:rPr>
        <w:t xml:space="preserve">differences </w:t>
      </w:r>
      <w:r w:rsidRPr="00D659C9">
        <w:rPr>
          <w:rStyle w:val="StyleUnderline"/>
          <w:highlight w:val="cyan"/>
        </w:rPr>
        <w:t xml:space="preserve">aren’t just </w:t>
      </w:r>
      <w:r w:rsidRPr="00D659C9">
        <w:rPr>
          <w:rStyle w:val="Emphasis"/>
          <w:highlight w:val="cyan"/>
        </w:rPr>
        <w:t>technical</w:t>
      </w:r>
      <w:r w:rsidRPr="00D659C9">
        <w:rPr>
          <w:sz w:val="16"/>
        </w:rPr>
        <w:t>—</w:t>
      </w:r>
      <w:r w:rsidRPr="00242305">
        <w:rPr>
          <w:rStyle w:val="StyleUnderline"/>
          <w:highlight w:val="cyan"/>
        </w:rPr>
        <w:t xml:space="preserve">they </w:t>
      </w:r>
      <w:r w:rsidRPr="00242305">
        <w:rPr>
          <w:rStyle w:val="Emphasis"/>
          <w:highlight w:val="cyan"/>
        </w:rPr>
        <w:t>shape</w:t>
      </w:r>
      <w:r w:rsidRPr="00D659C9">
        <w:rPr>
          <w:rStyle w:val="StyleUnderline"/>
        </w:rPr>
        <w:t xml:space="preserve"> how </w:t>
      </w:r>
      <w:r w:rsidRPr="00242305">
        <w:rPr>
          <w:rStyle w:val="Emphasis"/>
          <w:highlight w:val="cyan"/>
        </w:rPr>
        <w:t>negotiations</w:t>
      </w:r>
      <w:r w:rsidRPr="00D659C9">
        <w:rPr>
          <w:rStyle w:val="StyleUnderline"/>
        </w:rPr>
        <w:t xml:space="preserve"> happen and their outcomes</w:t>
      </w:r>
      <w:r w:rsidRPr="00D659C9">
        <w:rPr>
          <w:sz w:val="16"/>
        </w:rPr>
        <w:t xml:space="preserve">, </w:t>
      </w:r>
      <w:r w:rsidRPr="00D659C9">
        <w:rPr>
          <w:rStyle w:val="StyleUnderline"/>
        </w:rPr>
        <w:t>impacting workers</w:t>
      </w:r>
      <w:r w:rsidRPr="00D659C9">
        <w:rPr>
          <w:sz w:val="16"/>
        </w:rPr>
        <w:t xml:space="preserve">, </w:t>
      </w:r>
      <w:r w:rsidRPr="00D659C9">
        <w:rPr>
          <w:rStyle w:val="StyleUnderline"/>
        </w:rPr>
        <w:t>employers</w:t>
      </w:r>
      <w:r w:rsidRPr="00D659C9">
        <w:rPr>
          <w:sz w:val="16"/>
        </w:rPr>
        <w:t xml:space="preserve">, </w:t>
      </w:r>
      <w:r w:rsidRPr="00D659C9">
        <w:rPr>
          <w:rStyle w:val="StyleUnderline"/>
        </w:rPr>
        <w:t>and the broader community</w:t>
      </w:r>
      <w:r w:rsidRPr="00D659C9">
        <w:rPr>
          <w:sz w:val="16"/>
        </w:rPr>
        <w:t xml:space="preserve">. </w:t>
      </w:r>
    </w:p>
    <w:p w14:paraId="5776DC1D" w14:textId="77777777" w:rsidR="00283FDF" w:rsidRPr="00D659C9" w:rsidRDefault="00283FDF" w:rsidP="00283FDF">
      <w:pPr>
        <w:rPr>
          <w:sz w:val="16"/>
        </w:rPr>
      </w:pPr>
      <w:r w:rsidRPr="00D659C9">
        <w:rPr>
          <w:rStyle w:val="StyleUnderline"/>
        </w:rPr>
        <w:t xml:space="preserve">In the </w:t>
      </w:r>
      <w:r w:rsidRPr="00242305">
        <w:rPr>
          <w:rStyle w:val="Emphasis"/>
          <w:highlight w:val="cyan"/>
        </w:rPr>
        <w:t>private sector</w:t>
      </w:r>
      <w:r w:rsidRPr="00D659C9">
        <w:rPr>
          <w:sz w:val="16"/>
        </w:rPr>
        <w:t xml:space="preserve">, </w:t>
      </w:r>
      <w:r w:rsidRPr="00242305">
        <w:rPr>
          <w:rStyle w:val="StyleUnderline"/>
          <w:highlight w:val="cyan"/>
        </w:rPr>
        <w:t>unions</w:t>
      </w:r>
      <w:r w:rsidRPr="00D659C9">
        <w:rPr>
          <w:sz w:val="16"/>
        </w:rPr>
        <w:t xml:space="preserve"> and employers operate under a mutual understanding: if </w:t>
      </w:r>
      <w:r w:rsidRPr="00242305">
        <w:rPr>
          <w:rStyle w:val="Emphasis"/>
          <w:highlight w:val="cyan"/>
        </w:rPr>
        <w:t>demands</w:t>
      </w:r>
      <w:r w:rsidRPr="00D659C9">
        <w:rPr>
          <w:rStyle w:val="StyleUnderline"/>
        </w:rPr>
        <w:t xml:space="preserve"> get </w:t>
      </w:r>
      <w:r w:rsidRPr="00242305">
        <w:rPr>
          <w:rStyle w:val="Emphasis"/>
          <w:highlight w:val="cyan"/>
        </w:rPr>
        <w:t>too high</w:t>
      </w:r>
      <w:r w:rsidRPr="00D659C9">
        <w:rPr>
          <w:sz w:val="16"/>
        </w:rPr>
        <w:t xml:space="preserve">, </w:t>
      </w:r>
      <w:r w:rsidRPr="00D659C9">
        <w:rPr>
          <w:rStyle w:val="StyleUnderline"/>
        </w:rPr>
        <w:t>there’s</w:t>
      </w:r>
      <w:r w:rsidRPr="00D659C9">
        <w:rPr>
          <w:sz w:val="16"/>
        </w:rPr>
        <w:t xml:space="preserve"> a real </w:t>
      </w:r>
      <w:r w:rsidRPr="00242305">
        <w:rPr>
          <w:rStyle w:val="Emphasis"/>
          <w:highlight w:val="cyan"/>
        </w:rPr>
        <w:t>risk</w:t>
      </w:r>
      <w:r w:rsidRPr="00D659C9">
        <w:rPr>
          <w:sz w:val="16"/>
        </w:rPr>
        <w:t xml:space="preserve"> that </w:t>
      </w:r>
      <w:r w:rsidRPr="00D659C9">
        <w:rPr>
          <w:rStyle w:val="StyleUnderline"/>
        </w:rPr>
        <w:t xml:space="preserve">the </w:t>
      </w:r>
      <w:r w:rsidRPr="00242305">
        <w:rPr>
          <w:rStyle w:val="StyleUnderline"/>
          <w:highlight w:val="cyan"/>
        </w:rPr>
        <w:t>company</w:t>
      </w:r>
      <w:r w:rsidRPr="00D659C9">
        <w:rPr>
          <w:rStyle w:val="StyleUnderline"/>
        </w:rPr>
        <w:t xml:space="preserve"> could </w:t>
      </w:r>
      <w:r w:rsidRPr="00242305">
        <w:rPr>
          <w:rStyle w:val="StyleUnderline"/>
          <w:highlight w:val="cyan"/>
        </w:rPr>
        <w:t xml:space="preserve">go </w:t>
      </w:r>
      <w:r w:rsidRPr="00242305">
        <w:rPr>
          <w:rStyle w:val="Emphasis"/>
          <w:highlight w:val="cyan"/>
        </w:rPr>
        <w:t>bankrupt</w:t>
      </w:r>
      <w:r w:rsidRPr="00D659C9">
        <w:rPr>
          <w:sz w:val="16"/>
        </w:rPr>
        <w:t xml:space="preserve">. This risk ensures that both sides negotiate with more caution, striving for a balance that keeps the company afloat. In theory, the mutual need for financial survival should keep everyone in check. </w:t>
      </w:r>
    </w:p>
    <w:p w14:paraId="05E71E87" w14:textId="77777777" w:rsidR="00283FDF" w:rsidRPr="00D659C9" w:rsidRDefault="00283FDF" w:rsidP="00283FDF">
      <w:pPr>
        <w:rPr>
          <w:sz w:val="16"/>
        </w:rPr>
      </w:pPr>
      <w:r w:rsidRPr="00242305">
        <w:rPr>
          <w:rStyle w:val="Emphasis"/>
          <w:highlight w:val="cyan"/>
        </w:rPr>
        <w:t>Contrast</w:t>
      </w:r>
      <w:r w:rsidRPr="00D659C9">
        <w:rPr>
          <w:rStyle w:val="StyleUnderline"/>
        </w:rPr>
        <w:t xml:space="preserve"> this </w:t>
      </w:r>
      <w:r w:rsidRPr="00242305">
        <w:rPr>
          <w:rStyle w:val="StyleUnderline"/>
          <w:highlight w:val="cyan"/>
        </w:rPr>
        <w:t>with</w:t>
      </w:r>
      <w:r w:rsidRPr="00D659C9">
        <w:rPr>
          <w:rStyle w:val="StyleUnderline"/>
        </w:rPr>
        <w:t xml:space="preserve"> the </w:t>
      </w:r>
      <w:r w:rsidRPr="00242305">
        <w:rPr>
          <w:rStyle w:val="Emphasis"/>
          <w:highlight w:val="cyan"/>
        </w:rPr>
        <w:t>public sector</w:t>
      </w:r>
      <w:r w:rsidRPr="00D659C9">
        <w:rPr>
          <w:sz w:val="16"/>
        </w:rPr>
        <w:t xml:space="preserve">, </w:t>
      </w:r>
      <w:r w:rsidRPr="00D659C9">
        <w:rPr>
          <w:rStyle w:val="StyleUnderline"/>
        </w:rPr>
        <w:t xml:space="preserve">where unions </w:t>
      </w:r>
      <w:r w:rsidRPr="00242305">
        <w:rPr>
          <w:rStyle w:val="StyleUnderline"/>
          <w:highlight w:val="cyan"/>
        </w:rPr>
        <w:t xml:space="preserve">negotiate with </w:t>
      </w:r>
      <w:r w:rsidRPr="00242305">
        <w:rPr>
          <w:rStyle w:val="Emphasis"/>
          <w:highlight w:val="cyan"/>
        </w:rPr>
        <w:t>government</w:t>
      </w:r>
      <w:r w:rsidRPr="00D659C9">
        <w:rPr>
          <w:rStyle w:val="Emphasis"/>
        </w:rPr>
        <w:t xml:space="preserve"> entities</w:t>
      </w:r>
      <w:r w:rsidRPr="00D659C9">
        <w:rPr>
          <w:sz w:val="16"/>
        </w:rPr>
        <w:t xml:space="preserve">. Here, </w:t>
      </w:r>
      <w:r w:rsidRPr="00242305">
        <w:rPr>
          <w:rStyle w:val="Emphasis"/>
          <w:highlight w:val="cyan"/>
        </w:rPr>
        <w:t>bankruptcy</w:t>
      </w:r>
      <w:r w:rsidRPr="00242305">
        <w:rPr>
          <w:rStyle w:val="StyleUnderline"/>
          <w:highlight w:val="cyan"/>
        </w:rPr>
        <w:t xml:space="preserve"> isn’t on the table</w:t>
      </w:r>
      <w:r w:rsidRPr="00D659C9">
        <w:rPr>
          <w:sz w:val="16"/>
        </w:rPr>
        <w:t>—</w:t>
      </w:r>
      <w:r w:rsidRPr="00D659C9">
        <w:rPr>
          <w:rStyle w:val="Emphasis"/>
        </w:rPr>
        <w:t>governments can’t</w:t>
      </w:r>
      <w:r w:rsidRPr="00D659C9">
        <w:rPr>
          <w:rStyle w:val="StyleUnderline"/>
        </w:rPr>
        <w:t xml:space="preserve"> just go out of business</w:t>
      </w:r>
      <w:r w:rsidRPr="00D659C9">
        <w:rPr>
          <w:sz w:val="16"/>
        </w:rPr>
        <w:t xml:space="preserve">. This lack of a financial breaking point means there’s less pressure on public sector unions to moderate their demands. Agreements are often more generous than what would be feasible in the private sector, and ultimately, taxpayers foot the bill. </w:t>
      </w:r>
    </w:p>
    <w:p w14:paraId="0E8ADA4B" w14:textId="77777777" w:rsidR="00283FDF" w:rsidRPr="00AE35F1" w:rsidRDefault="00283FDF" w:rsidP="00283FDF">
      <w:pPr>
        <w:pStyle w:val="Heading4"/>
        <w:rPr>
          <w:b w:val="0"/>
          <w:bCs/>
        </w:rPr>
      </w:pPr>
      <w:r>
        <w:t xml:space="preserve">No </w:t>
      </w:r>
      <w:r w:rsidRPr="00970202">
        <w:rPr>
          <w:u w:val="single"/>
        </w:rPr>
        <w:t>strike</w:t>
      </w:r>
      <w:r>
        <w:t xml:space="preserve"> </w:t>
      </w:r>
      <w:r>
        <w:rPr>
          <w:b w:val="0"/>
          <w:bCs/>
        </w:rPr>
        <w:t xml:space="preserve">(threat perception </w:t>
      </w:r>
      <w:r>
        <w:rPr>
          <w:b w:val="0"/>
          <w:bCs/>
          <w:i/>
          <w:iCs w:val="0"/>
        </w:rPr>
        <w:t xml:space="preserve">or </w:t>
      </w:r>
      <w:r>
        <w:rPr>
          <w:b w:val="0"/>
          <w:bCs/>
        </w:rPr>
        <w:t>actual)</w:t>
      </w:r>
      <w:r>
        <w:t xml:space="preserve">, </w:t>
      </w:r>
      <w:r>
        <w:rPr>
          <w:u w:val="single"/>
        </w:rPr>
        <w:t>wage</w:t>
      </w:r>
      <w:r>
        <w:t xml:space="preserve">, or </w:t>
      </w:r>
      <w:r w:rsidRPr="00970202">
        <w:rPr>
          <w:u w:val="single"/>
        </w:rPr>
        <w:t>bargaining</w:t>
      </w:r>
      <w:r>
        <w:t xml:space="preserve"> subject links.</w:t>
      </w:r>
    </w:p>
    <w:p w14:paraId="7FE51A07" w14:textId="77777777" w:rsidR="00283FDF" w:rsidRPr="004F6BB3" w:rsidRDefault="00283FDF" w:rsidP="00283FDF">
      <w:r w:rsidRPr="004F6BB3">
        <w:rPr>
          <w:rStyle w:val="Style13ptBold"/>
        </w:rPr>
        <w:t>Casale ’08</w:t>
      </w:r>
      <w:r>
        <w:t xml:space="preserve"> [Giuseppe Casale (Deputy Director of the international training center of the ILO; Director of the Turin School of Development; Professor of International and Comparative Labour Law at the University of Turin); &amp; Joseph Tenkorang; Aug 2008. International Labour Office, Paper No. 17 “Public service labour relations: A comparative overview” // </w:t>
      </w:r>
      <w:r>
        <w:rPr>
          <w:i/>
        </w:rPr>
        <w:t>q.c.</w:t>
      </w:r>
      <w:r>
        <w:t>]</w:t>
      </w:r>
    </w:p>
    <w:p w14:paraId="132473E2" w14:textId="77777777" w:rsidR="00283FDF" w:rsidRPr="004F6BB3" w:rsidRDefault="00283FDF" w:rsidP="00283FDF">
      <w:pPr>
        <w:rPr>
          <w:sz w:val="16"/>
        </w:rPr>
      </w:pPr>
      <w:r w:rsidRPr="004F6BB3">
        <w:rPr>
          <w:sz w:val="16"/>
        </w:rPr>
        <w:t>Labour dispute resolution</w:t>
      </w:r>
    </w:p>
    <w:p w14:paraId="787E69F5" w14:textId="77777777" w:rsidR="00283FDF" w:rsidRPr="004F6BB3" w:rsidRDefault="00283FDF" w:rsidP="00283FDF">
      <w:pPr>
        <w:rPr>
          <w:sz w:val="16"/>
        </w:rPr>
      </w:pPr>
      <w:r w:rsidRPr="004F6BB3">
        <w:rPr>
          <w:rStyle w:val="Emphasis"/>
          <w:highlight w:val="cyan"/>
        </w:rPr>
        <w:t>Federal employees</w:t>
      </w:r>
      <w:r w:rsidRPr="004F6BB3">
        <w:rPr>
          <w:rStyle w:val="StyleUnderline"/>
        </w:rPr>
        <w:t xml:space="preserve"> in the U.S. </w:t>
      </w:r>
      <w:r w:rsidRPr="003F5A67">
        <w:rPr>
          <w:rStyle w:val="StyleUnderline"/>
          <w:highlight w:val="cyan"/>
        </w:rPr>
        <w:t xml:space="preserve">have </w:t>
      </w:r>
      <w:r w:rsidRPr="003F5A67">
        <w:rPr>
          <w:rStyle w:val="Emphasis"/>
          <w:highlight w:val="cyan"/>
        </w:rPr>
        <w:t xml:space="preserve">no </w:t>
      </w:r>
      <w:r w:rsidRPr="004F6BB3">
        <w:rPr>
          <w:rStyle w:val="Emphasis"/>
          <w:highlight w:val="cyan"/>
        </w:rPr>
        <w:t>right to strike</w:t>
      </w:r>
      <w:r w:rsidRPr="004F6BB3">
        <w:rPr>
          <w:sz w:val="16"/>
        </w:rPr>
        <w:t>, nor do some state and local government employees. Approximately 33 per cent of states have legislations denying their employees the right to strike. In the few states (including Minnesota, Oregon, Pennsylvania, and Vermont) and local governments where strikes are allowed, limitations have been put in place. For example, strikes are prohibited when a collective agreement has not expired. Article 28 of the current collective agreement between the State of Minnesota and the workers’ union indicates that “the Union agrees that it will not promote or support any unlawful strike under the Minnesota Public Employment Labour relations Act”. Similarly, in the Master Memorandum36 between the Commonwealth of Pennsylvania and Council 13, the American Federation of State, County and Municipal Employees (AFL-CIO) strongly recommends no strike action. In addition, many states require advance notice, and only after all dispute resolution procedures have been exhausted can state employees embark on a legal strike.</w:t>
      </w:r>
    </w:p>
    <w:p w14:paraId="24B3D970" w14:textId="77777777" w:rsidR="00283FDF" w:rsidRPr="004F6BB3" w:rsidRDefault="00283FDF" w:rsidP="00283FDF">
      <w:pPr>
        <w:rPr>
          <w:sz w:val="16"/>
        </w:rPr>
      </w:pPr>
      <w:r w:rsidRPr="004F6BB3">
        <w:rPr>
          <w:sz w:val="16"/>
        </w:rPr>
        <w:t>There are three categories of labour disputes in the U.S. public service: representation disputes, interest disputes, and grievances disputes. The majority of disputes in the public service are grievance type disputes. Representation disputes are resolved by legislation, usually through the state and federal courts.</w:t>
      </w:r>
    </w:p>
    <w:p w14:paraId="22A953DD" w14:textId="77777777" w:rsidR="00283FDF" w:rsidRPr="004F6BB3" w:rsidRDefault="00283FDF" w:rsidP="00283FDF">
      <w:pPr>
        <w:rPr>
          <w:sz w:val="16"/>
        </w:rPr>
      </w:pPr>
      <w:r w:rsidRPr="004F6BB3">
        <w:rPr>
          <w:sz w:val="16"/>
        </w:rPr>
        <w:t xml:space="preserve">The available data on work stoppages show all work stoppages involving 1,000 or more workers in both public and private sectors combined. Table 9 illustrates work stoppages involving 1,000 or more workers from 1990 through 2006. Economic issues are the principal causes of work stoppages. Overall, the number of work stoppages in the U.S. has significantly declined from 44,000 in 1990 to 20,000 in 2006. During the same period, the number of man-days lost in terms of days idle drastically declined from 5.9 million to 2.7 million approximately. </w:t>
      </w:r>
    </w:p>
    <w:p w14:paraId="55030546" w14:textId="77777777" w:rsidR="00283FDF" w:rsidRPr="004F6BB3" w:rsidRDefault="00283FDF" w:rsidP="00283FDF">
      <w:pPr>
        <w:rPr>
          <w:sz w:val="16"/>
        </w:rPr>
      </w:pPr>
      <w:r w:rsidRPr="004F6BB3">
        <w:rPr>
          <w:sz w:val="16"/>
        </w:rPr>
        <w:t>[table 9 removed]</w:t>
      </w:r>
    </w:p>
    <w:p w14:paraId="6FEE2CE9" w14:textId="77777777" w:rsidR="00283FDF" w:rsidRPr="004F6BB3" w:rsidRDefault="00283FDF" w:rsidP="00283FDF">
      <w:pPr>
        <w:rPr>
          <w:sz w:val="16"/>
        </w:rPr>
      </w:pPr>
      <w:r w:rsidRPr="004F6BB3">
        <w:rPr>
          <w:sz w:val="16"/>
        </w:rPr>
        <w:t>Changing trends in labour relations</w:t>
      </w:r>
    </w:p>
    <w:p w14:paraId="1F3DE8B9" w14:textId="77777777" w:rsidR="00283FDF" w:rsidRPr="004F6BB3" w:rsidRDefault="00283FDF" w:rsidP="00283FDF">
      <w:pPr>
        <w:rPr>
          <w:sz w:val="16"/>
        </w:rPr>
      </w:pPr>
      <w:r w:rsidRPr="004F6BB3">
        <w:rPr>
          <w:sz w:val="16"/>
        </w:rPr>
        <w:t>There has not been any significant change in labour laws governing labour relations in the U.S. since 1990. Although labour laws guarantee the right of workers to form and join a union, union membership and density have remained virtually unchanged in the past decade, attributable to the overall slow growth in the U.S. economy, as well as public service reforms in the early 1990s.</w:t>
      </w:r>
    </w:p>
    <w:p w14:paraId="2515C146" w14:textId="77777777" w:rsidR="00283FDF" w:rsidRPr="004F6BB3" w:rsidRDefault="00283FDF" w:rsidP="00283FDF">
      <w:pPr>
        <w:rPr>
          <w:sz w:val="16"/>
        </w:rPr>
      </w:pPr>
      <w:r w:rsidRPr="004F6BB3">
        <w:rPr>
          <w:sz w:val="16"/>
        </w:rPr>
        <w:t>Significant variations in labour relations systems exist in the public sector. This is because states have a wide range of discretion in establishing their system of labour relations.</w:t>
      </w:r>
    </w:p>
    <w:p w14:paraId="4EA45985" w14:textId="77777777" w:rsidR="00283FDF" w:rsidRDefault="00283FDF" w:rsidP="00283FDF">
      <w:pPr>
        <w:rPr>
          <w:sz w:val="16"/>
        </w:rPr>
      </w:pPr>
      <w:r w:rsidRPr="004F6BB3">
        <w:rPr>
          <w:rStyle w:val="StyleUnderline"/>
        </w:rPr>
        <w:t xml:space="preserve">Although </w:t>
      </w:r>
      <w:r w:rsidRPr="004F6BB3">
        <w:rPr>
          <w:rStyle w:val="Emphasis"/>
        </w:rPr>
        <w:t>collective agreements</w:t>
      </w:r>
      <w:r w:rsidRPr="004F6BB3">
        <w:rPr>
          <w:rStyle w:val="StyleUnderline"/>
        </w:rPr>
        <w:t xml:space="preserve"> are </w:t>
      </w:r>
      <w:r w:rsidRPr="004F6BB3">
        <w:rPr>
          <w:rStyle w:val="Emphasis"/>
        </w:rPr>
        <w:t>regarded</w:t>
      </w:r>
      <w:r w:rsidRPr="004F6BB3">
        <w:rPr>
          <w:rStyle w:val="StyleUnderline"/>
        </w:rPr>
        <w:t xml:space="preserve"> as important means for employers and employees to make </w:t>
      </w:r>
      <w:r w:rsidRPr="004F6BB3">
        <w:rPr>
          <w:rStyle w:val="Emphasis"/>
        </w:rPr>
        <w:t>joint decisions</w:t>
      </w:r>
      <w:r w:rsidRPr="004F6BB3">
        <w:rPr>
          <w:sz w:val="16"/>
        </w:rPr>
        <w:t xml:space="preserve">, some </w:t>
      </w:r>
      <w:r w:rsidRPr="004F6BB3">
        <w:rPr>
          <w:rStyle w:val="Emphasis"/>
          <w:highlight w:val="cyan"/>
        </w:rPr>
        <w:t>key issues</w:t>
      </w:r>
      <w:r w:rsidRPr="004F6BB3">
        <w:rPr>
          <w:rStyle w:val="StyleUnderline"/>
          <w:highlight w:val="cyan"/>
        </w:rPr>
        <w:t xml:space="preserve"> such as </w:t>
      </w:r>
      <w:r w:rsidRPr="004F6BB3">
        <w:rPr>
          <w:rStyle w:val="Emphasis"/>
          <w:highlight w:val="cyan"/>
        </w:rPr>
        <w:t>wages</w:t>
      </w:r>
      <w:r w:rsidRPr="004F6BB3">
        <w:rPr>
          <w:rStyle w:val="StyleUnderline"/>
          <w:highlight w:val="cyan"/>
        </w:rPr>
        <w:t xml:space="preserve"> and other</w:t>
      </w:r>
      <w:r w:rsidRPr="004F6BB3">
        <w:rPr>
          <w:sz w:val="16"/>
        </w:rPr>
        <w:t xml:space="preserve"> monetary </w:t>
      </w:r>
      <w:r w:rsidRPr="004F6BB3">
        <w:rPr>
          <w:rStyle w:val="StyleUnderline"/>
        </w:rPr>
        <w:t>issue</w:t>
      </w:r>
      <w:r w:rsidRPr="004F6BB3">
        <w:rPr>
          <w:rStyle w:val="StyleUnderline"/>
          <w:highlight w:val="cyan"/>
        </w:rPr>
        <w:t xml:space="preserve">s are </w:t>
      </w:r>
      <w:r w:rsidRPr="004F6BB3">
        <w:rPr>
          <w:rStyle w:val="Emphasis"/>
          <w:highlight w:val="cyan"/>
        </w:rPr>
        <w:t>unilaterally determined by legislation</w:t>
      </w:r>
      <w:r w:rsidRPr="004F6BB3">
        <w:rPr>
          <w:sz w:val="16"/>
        </w:rPr>
        <w:t xml:space="preserve">. </w:t>
      </w:r>
      <w:r w:rsidRPr="004F6BB3">
        <w:rPr>
          <w:rStyle w:val="StyleUnderline"/>
        </w:rPr>
        <w:t>Thus</w:t>
      </w:r>
      <w:r w:rsidRPr="004F6BB3">
        <w:rPr>
          <w:sz w:val="16"/>
        </w:rPr>
        <w:t xml:space="preserve">, </w:t>
      </w:r>
      <w:r w:rsidRPr="004F6BB3">
        <w:rPr>
          <w:rStyle w:val="StyleUnderline"/>
        </w:rPr>
        <w:t xml:space="preserve">the </w:t>
      </w:r>
      <w:r w:rsidRPr="004F6BB3">
        <w:rPr>
          <w:rStyle w:val="Emphasis"/>
          <w:highlight w:val="cyan"/>
        </w:rPr>
        <w:t>contents of bargaining</w:t>
      </w:r>
      <w:r w:rsidRPr="004F6BB3">
        <w:rPr>
          <w:rStyle w:val="StyleUnderline"/>
        </w:rPr>
        <w:t xml:space="preserve"> have </w:t>
      </w:r>
      <w:r w:rsidRPr="004F6BB3">
        <w:rPr>
          <w:rStyle w:val="Emphasis"/>
          <w:highlight w:val="cyan"/>
        </w:rPr>
        <w:t>narrow</w:t>
      </w:r>
      <w:r w:rsidRPr="004F6BB3">
        <w:rPr>
          <w:rStyle w:val="StyleUnderline"/>
        </w:rPr>
        <w:t>ed</w:t>
      </w:r>
      <w:r w:rsidRPr="004F6BB3">
        <w:rPr>
          <w:sz w:val="16"/>
        </w:rPr>
        <w:t xml:space="preserve">. There is a rising trend of coordination of collective bargaining and budgeting processes in many governmental units. Despite the fact that collective bargaining in the public service is typically bipartite and only exceptionally tripartite, both these bodies are not fully developed institutions as in the case of other European countries. </w:t>
      </w:r>
    </w:p>
    <w:p w14:paraId="120B1AE9" w14:textId="77777777" w:rsidR="00283FDF" w:rsidRDefault="00283FDF" w:rsidP="00283FDF">
      <w:pPr>
        <w:pStyle w:val="Heading4"/>
      </w:pPr>
      <w:r w:rsidRPr="00714D75">
        <w:rPr>
          <w:u w:val="single"/>
        </w:rPr>
        <w:t>Eliminates</w:t>
      </w:r>
      <w:r>
        <w:t xml:space="preserve"> nearly all </w:t>
      </w:r>
      <w:r w:rsidRPr="00714D75">
        <w:rPr>
          <w:u w:val="single"/>
        </w:rPr>
        <w:t>basis</w:t>
      </w:r>
      <w:r>
        <w:t xml:space="preserve"> for NEG arguments. </w:t>
      </w:r>
    </w:p>
    <w:p w14:paraId="4F141D15" w14:textId="77777777" w:rsidR="00283FDF" w:rsidRPr="009171ED" w:rsidRDefault="00283FDF" w:rsidP="00283FDF">
      <w:r w:rsidRPr="009171ED">
        <w:rPr>
          <w:rStyle w:val="Style13ptBold"/>
        </w:rPr>
        <w:t>Kourtis ’24</w:t>
      </w:r>
      <w:r>
        <w:t xml:space="preserve"> [Frankie Kourtis (writer at Labor Soft); Apr 9 2024. Labor Soft “Understanding the Pros and Cons of Labor Unions” </w:t>
      </w:r>
      <w:r w:rsidRPr="009171ED">
        <w:t>https://www.laborsoft.com/blog/pros-and-cons-of-labor-unions</w:t>
      </w:r>
      <w:r>
        <w:t xml:space="preserve"> // </w:t>
      </w:r>
      <w:r>
        <w:rPr>
          <w:i/>
        </w:rPr>
        <w:t>q.c.</w:t>
      </w:r>
      <w:r>
        <w:t>]</w:t>
      </w:r>
    </w:p>
    <w:p w14:paraId="51AC908F" w14:textId="77777777" w:rsidR="00283FDF" w:rsidRPr="009171ED" w:rsidRDefault="00283FDF" w:rsidP="00283FDF">
      <w:pPr>
        <w:rPr>
          <w:rStyle w:val="StyleUnderline"/>
        </w:rPr>
      </w:pPr>
      <w:r w:rsidRPr="009171ED">
        <w:rPr>
          <w:rStyle w:val="StyleUnderline"/>
        </w:rPr>
        <w:t>Cons of Unionization</w:t>
      </w:r>
    </w:p>
    <w:p w14:paraId="6432A74C" w14:textId="77777777" w:rsidR="00283FDF" w:rsidRPr="009171ED" w:rsidRDefault="00283FDF" w:rsidP="00283FDF">
      <w:pPr>
        <w:rPr>
          <w:sz w:val="16"/>
        </w:rPr>
      </w:pPr>
      <w:r w:rsidRPr="009171ED">
        <w:rPr>
          <w:sz w:val="16"/>
        </w:rPr>
        <w:t>Portion of worker income goes towards union dues</w:t>
      </w:r>
    </w:p>
    <w:p w14:paraId="0648F74A" w14:textId="77777777" w:rsidR="00283FDF" w:rsidRPr="009171ED" w:rsidRDefault="00283FDF" w:rsidP="00283FDF">
      <w:pPr>
        <w:rPr>
          <w:sz w:val="16"/>
        </w:rPr>
      </w:pPr>
      <w:r w:rsidRPr="009171ED">
        <w:rPr>
          <w:sz w:val="16"/>
        </w:rPr>
        <w:t>Workers enjoy less autonomy and must abide by union rules</w:t>
      </w:r>
    </w:p>
    <w:p w14:paraId="38437BD8" w14:textId="77777777" w:rsidR="00283FDF" w:rsidRPr="009171ED" w:rsidRDefault="00283FDF" w:rsidP="00283FDF">
      <w:pPr>
        <w:rPr>
          <w:sz w:val="16"/>
        </w:rPr>
      </w:pPr>
      <w:r w:rsidRPr="009171ED">
        <w:rPr>
          <w:sz w:val="16"/>
        </w:rPr>
        <w:t>Union rules may favor seniority, slowing advancement and making newer employees more likely to get laid off</w:t>
      </w:r>
    </w:p>
    <w:p w14:paraId="0FF2DC85" w14:textId="77777777" w:rsidR="00283FDF" w:rsidRPr="009171ED" w:rsidRDefault="00283FDF" w:rsidP="00283FDF">
      <w:pPr>
        <w:rPr>
          <w:sz w:val="16"/>
        </w:rPr>
      </w:pPr>
      <w:r w:rsidRPr="009171ED">
        <w:rPr>
          <w:sz w:val="16"/>
        </w:rPr>
        <w:t>Risk of unpaid stoppages of work that are outside of the worker’s control</w:t>
      </w:r>
    </w:p>
    <w:p w14:paraId="7302A5FE" w14:textId="77777777" w:rsidR="00283FDF" w:rsidRPr="009171ED" w:rsidRDefault="00283FDF" w:rsidP="00283FDF">
      <w:pPr>
        <w:rPr>
          <w:sz w:val="16"/>
        </w:rPr>
      </w:pPr>
      <w:r w:rsidRPr="009171ED">
        <w:rPr>
          <w:sz w:val="16"/>
        </w:rPr>
        <w:t>Discourages worker individuality — unionized employees are bound to union decisions even when they disagree</w:t>
      </w:r>
    </w:p>
    <w:p w14:paraId="47A6ECA5" w14:textId="77777777" w:rsidR="00283FDF" w:rsidRPr="009171ED" w:rsidRDefault="00283FDF" w:rsidP="00283FDF">
      <w:pPr>
        <w:rPr>
          <w:sz w:val="16"/>
        </w:rPr>
      </w:pPr>
      <w:r w:rsidRPr="009171ED">
        <w:rPr>
          <w:sz w:val="16"/>
        </w:rPr>
        <w:t>May create tension in the workplace or an adversarial union relationship with management</w:t>
      </w:r>
    </w:p>
    <w:p w14:paraId="69D15B04" w14:textId="77777777" w:rsidR="00283FDF" w:rsidRPr="009171ED" w:rsidRDefault="00283FDF" w:rsidP="00283FDF">
      <w:pPr>
        <w:rPr>
          <w:sz w:val="16"/>
        </w:rPr>
      </w:pPr>
      <w:r w:rsidRPr="009171ED">
        <w:rPr>
          <w:sz w:val="16"/>
        </w:rPr>
        <w:t>Harder to promote great workers and dismiss unproductive ones</w:t>
      </w:r>
    </w:p>
    <w:p w14:paraId="1F9DA9EE" w14:textId="77777777" w:rsidR="00283FDF" w:rsidRPr="009171ED" w:rsidRDefault="00283FDF" w:rsidP="00283FDF">
      <w:pPr>
        <w:rPr>
          <w:sz w:val="16"/>
        </w:rPr>
      </w:pPr>
      <w:r w:rsidRPr="009171ED">
        <w:rPr>
          <w:sz w:val="16"/>
        </w:rPr>
        <w:t xml:space="preserve">Increased </w:t>
      </w:r>
      <w:r w:rsidRPr="009171ED">
        <w:rPr>
          <w:rStyle w:val="Emphasis"/>
          <w:highlight w:val="cyan"/>
        </w:rPr>
        <w:t>risk</w:t>
      </w:r>
      <w:r w:rsidRPr="009171ED">
        <w:rPr>
          <w:rStyle w:val="StyleUnderline"/>
          <w:highlight w:val="cyan"/>
        </w:rPr>
        <w:t xml:space="preserve"> of </w:t>
      </w:r>
      <w:r w:rsidRPr="009171ED">
        <w:rPr>
          <w:rStyle w:val="Emphasis"/>
          <w:highlight w:val="cyan"/>
        </w:rPr>
        <w:t>strikes</w:t>
      </w:r>
      <w:r w:rsidRPr="009171ED">
        <w:rPr>
          <w:rStyle w:val="StyleUnderline"/>
        </w:rPr>
        <w:t xml:space="preserve"> that </w:t>
      </w:r>
      <w:r w:rsidRPr="009171ED">
        <w:rPr>
          <w:rStyle w:val="StyleUnderline"/>
          <w:highlight w:val="cyan"/>
        </w:rPr>
        <w:t xml:space="preserve">will </w:t>
      </w:r>
      <w:r w:rsidRPr="009171ED">
        <w:rPr>
          <w:rStyle w:val="Emphasis"/>
          <w:highlight w:val="cyan"/>
        </w:rPr>
        <w:t>disrupt business</w:t>
      </w:r>
    </w:p>
    <w:p w14:paraId="7E8CE480" w14:textId="77777777" w:rsidR="00283FDF" w:rsidRPr="009171ED" w:rsidRDefault="00283FDF" w:rsidP="00283FDF">
      <w:pPr>
        <w:rPr>
          <w:sz w:val="16"/>
        </w:rPr>
      </w:pPr>
      <w:r w:rsidRPr="009171ED">
        <w:rPr>
          <w:rStyle w:val="StyleUnderline"/>
          <w:highlight w:val="cyan"/>
        </w:rPr>
        <w:t>Reduced</w:t>
      </w:r>
      <w:r w:rsidRPr="009171ED">
        <w:rPr>
          <w:sz w:val="16"/>
        </w:rPr>
        <w:t xml:space="preserve"> business </w:t>
      </w:r>
      <w:r w:rsidRPr="009171ED">
        <w:rPr>
          <w:rStyle w:val="StyleUnderline"/>
          <w:highlight w:val="cyan"/>
        </w:rPr>
        <w:t>competition due to</w:t>
      </w:r>
      <w:r w:rsidRPr="009171ED">
        <w:rPr>
          <w:sz w:val="16"/>
        </w:rPr>
        <w:t xml:space="preserve"> the </w:t>
      </w:r>
      <w:r w:rsidRPr="009171ED">
        <w:rPr>
          <w:rStyle w:val="Emphasis"/>
          <w:highlight w:val="cyan"/>
        </w:rPr>
        <w:t>burden</w:t>
      </w:r>
      <w:r w:rsidRPr="009171ED">
        <w:rPr>
          <w:rStyle w:val="StyleUnderline"/>
          <w:highlight w:val="cyan"/>
        </w:rPr>
        <w:t xml:space="preserve"> of </w:t>
      </w:r>
      <w:r w:rsidRPr="009171ED">
        <w:rPr>
          <w:rStyle w:val="Emphasis"/>
          <w:highlight w:val="cyan"/>
        </w:rPr>
        <w:t>higher wages</w:t>
      </w:r>
      <w:r w:rsidRPr="009171ED">
        <w:rPr>
          <w:sz w:val="16"/>
        </w:rPr>
        <w:t xml:space="preserve"> and benefits</w:t>
      </w:r>
    </w:p>
    <w:p w14:paraId="7E2708EB" w14:textId="77777777" w:rsidR="00283FDF" w:rsidRPr="009171ED" w:rsidRDefault="00283FDF" w:rsidP="00283FDF">
      <w:pPr>
        <w:rPr>
          <w:sz w:val="16"/>
        </w:rPr>
      </w:pPr>
      <w:r w:rsidRPr="009171ED">
        <w:rPr>
          <w:rStyle w:val="StyleUnderline"/>
          <w:highlight w:val="cyan"/>
        </w:rPr>
        <w:t xml:space="preserve">Higher </w:t>
      </w:r>
      <w:r w:rsidRPr="009171ED">
        <w:rPr>
          <w:rStyle w:val="Emphasis"/>
          <w:highlight w:val="cyan"/>
        </w:rPr>
        <w:t>costs</w:t>
      </w:r>
      <w:r w:rsidRPr="009171ED">
        <w:rPr>
          <w:sz w:val="16"/>
        </w:rPr>
        <w:t xml:space="preserve"> for employers can </w:t>
      </w:r>
      <w:r w:rsidRPr="009171ED">
        <w:rPr>
          <w:rStyle w:val="StyleUnderline"/>
          <w:highlight w:val="cyan"/>
        </w:rPr>
        <w:t xml:space="preserve">lead to </w:t>
      </w:r>
      <w:r w:rsidRPr="009171ED">
        <w:rPr>
          <w:rStyle w:val="Emphasis"/>
          <w:highlight w:val="cyan"/>
        </w:rPr>
        <w:t>higher prices</w:t>
      </w:r>
      <w:r w:rsidRPr="009171ED">
        <w:rPr>
          <w:sz w:val="16"/>
        </w:rPr>
        <w:t xml:space="preserve"> for consumers — </w:t>
      </w:r>
      <w:r w:rsidRPr="009171ED">
        <w:rPr>
          <w:rStyle w:val="StyleUnderline"/>
          <w:highlight w:val="cyan"/>
        </w:rPr>
        <w:t xml:space="preserve">a </w:t>
      </w:r>
      <w:r w:rsidRPr="009171ED">
        <w:rPr>
          <w:rStyle w:val="Emphasis"/>
          <w:highlight w:val="cyan"/>
        </w:rPr>
        <w:t>“vicious cycle”</w:t>
      </w:r>
    </w:p>
    <w:p w14:paraId="3A8E1A7B" w14:textId="77777777" w:rsidR="00283FDF" w:rsidRPr="00AE35F1" w:rsidRDefault="00283FDF" w:rsidP="00283FDF">
      <w:pPr>
        <w:pStyle w:val="Heading4"/>
        <w:rPr>
          <w:b w:val="0"/>
          <w:bCs/>
        </w:rPr>
      </w:pPr>
      <w:r>
        <w:t xml:space="preserve">The </w:t>
      </w:r>
      <w:r w:rsidRPr="000779A1">
        <w:rPr>
          <w:u w:val="single"/>
        </w:rPr>
        <w:t>FLRA</w:t>
      </w:r>
      <w:r>
        <w:t xml:space="preserve"> has no </w:t>
      </w:r>
      <w:r>
        <w:rPr>
          <w:u w:val="single"/>
        </w:rPr>
        <w:t>Q</w:t>
      </w:r>
      <w:r w:rsidRPr="000779A1">
        <w:rPr>
          <w:u w:val="single"/>
        </w:rPr>
        <w:t>uorum</w:t>
      </w:r>
      <w:r>
        <w:t xml:space="preserve"> DA and has </w:t>
      </w:r>
      <w:r w:rsidRPr="000779A1">
        <w:rPr>
          <w:u w:val="single"/>
        </w:rPr>
        <w:t>never</w:t>
      </w:r>
      <w:r>
        <w:t xml:space="preserve"> had a </w:t>
      </w:r>
      <w:r>
        <w:rPr>
          <w:u w:val="single"/>
        </w:rPr>
        <w:t>T</w:t>
      </w:r>
      <w:r w:rsidRPr="000779A1">
        <w:rPr>
          <w:u w:val="single"/>
        </w:rPr>
        <w:t>radeoff</w:t>
      </w:r>
      <w:r>
        <w:t xml:space="preserve"> DA.</w:t>
      </w:r>
    </w:p>
    <w:p w14:paraId="789AA4F1" w14:textId="77777777" w:rsidR="00283FDF" w:rsidRPr="000779A1" w:rsidRDefault="00283FDF" w:rsidP="00283FDF">
      <w:r w:rsidRPr="000779A1">
        <w:rPr>
          <w:rStyle w:val="Style13ptBold"/>
        </w:rPr>
        <w:t>Serbu ’25</w:t>
      </w:r>
      <w:r>
        <w:t xml:space="preserve"> [Jared Serbu (deputy editor at Federal News Network); Sept 23 2025. Federal News Network “Are FLRA, OSC, MSPB ‘functionally impaired’?” </w:t>
      </w:r>
      <w:r w:rsidRPr="000779A1">
        <w:t>https://federalnewsnetwork.com/federal-report/2025/09/are-flra-osc-mspb-functionally-impaired/</w:t>
      </w:r>
      <w:r>
        <w:t xml:space="preserve"> // </w:t>
      </w:r>
      <w:r>
        <w:rPr>
          <w:i/>
        </w:rPr>
        <w:t>q.c.</w:t>
      </w:r>
      <w:r>
        <w:t>]</w:t>
      </w:r>
    </w:p>
    <w:p w14:paraId="5FB69D99" w14:textId="77777777" w:rsidR="00283FDF" w:rsidRPr="000779A1" w:rsidRDefault="00283FDF" w:rsidP="00283FDF">
      <w:pPr>
        <w:rPr>
          <w:sz w:val="16"/>
        </w:rPr>
      </w:pPr>
      <w:r w:rsidRPr="000779A1">
        <w:rPr>
          <w:sz w:val="16"/>
        </w:rPr>
        <w:t xml:space="preserve">And, </w:t>
      </w:r>
      <w:r w:rsidRPr="000779A1">
        <w:rPr>
          <w:rStyle w:val="StyleUnderline"/>
          <w:highlight w:val="cyan"/>
        </w:rPr>
        <w:t xml:space="preserve">the </w:t>
      </w:r>
      <w:r w:rsidRPr="000779A1">
        <w:rPr>
          <w:rStyle w:val="Emphasis"/>
          <w:highlight w:val="cyan"/>
        </w:rPr>
        <w:t>F</w:t>
      </w:r>
      <w:r w:rsidRPr="000779A1">
        <w:rPr>
          <w:rStyle w:val="StyleUnderline"/>
        </w:rPr>
        <w:t xml:space="preserve">ederal </w:t>
      </w:r>
      <w:r w:rsidRPr="000779A1">
        <w:rPr>
          <w:rStyle w:val="Emphasis"/>
          <w:highlight w:val="cyan"/>
        </w:rPr>
        <w:t>L</w:t>
      </w:r>
      <w:r w:rsidRPr="000779A1">
        <w:rPr>
          <w:rStyle w:val="StyleUnderline"/>
        </w:rPr>
        <w:t xml:space="preserve">abor </w:t>
      </w:r>
      <w:r w:rsidRPr="000779A1">
        <w:rPr>
          <w:rStyle w:val="Emphasis"/>
          <w:highlight w:val="cyan"/>
        </w:rPr>
        <w:t>R</w:t>
      </w:r>
      <w:r w:rsidRPr="000779A1">
        <w:rPr>
          <w:rStyle w:val="StyleUnderline"/>
        </w:rPr>
        <w:t xml:space="preserve">elations </w:t>
      </w:r>
      <w:r w:rsidRPr="000779A1">
        <w:rPr>
          <w:rStyle w:val="Emphasis"/>
          <w:highlight w:val="cyan"/>
        </w:rPr>
        <w:t>A</w:t>
      </w:r>
      <w:r w:rsidRPr="000779A1">
        <w:rPr>
          <w:rStyle w:val="StyleUnderline"/>
        </w:rPr>
        <w:t>uthority</w:t>
      </w:r>
      <w:r w:rsidRPr="000779A1">
        <w:rPr>
          <w:sz w:val="16"/>
        </w:rPr>
        <w:t xml:space="preserve"> — the </w:t>
      </w:r>
      <w:r w:rsidRPr="000779A1">
        <w:rPr>
          <w:rStyle w:val="StyleUnderline"/>
        </w:rPr>
        <w:t>agency</w:t>
      </w:r>
      <w:r w:rsidRPr="000779A1">
        <w:rPr>
          <w:sz w:val="16"/>
        </w:rPr>
        <w:t xml:space="preserve"> that’s supposed </w:t>
      </w:r>
      <w:r w:rsidRPr="000779A1">
        <w:rPr>
          <w:rStyle w:val="StyleUnderline"/>
        </w:rPr>
        <w:t xml:space="preserve">to </w:t>
      </w:r>
      <w:r w:rsidRPr="000779A1">
        <w:rPr>
          <w:rStyle w:val="Emphasis"/>
        </w:rPr>
        <w:t>adjudicate disputes</w:t>
      </w:r>
      <w:r w:rsidRPr="000779A1">
        <w:rPr>
          <w:rStyle w:val="StyleUnderline"/>
        </w:rPr>
        <w:t xml:space="preserve"> between federal agencies and unions</w:t>
      </w:r>
      <w:r w:rsidRPr="000779A1">
        <w:rPr>
          <w:sz w:val="16"/>
        </w:rPr>
        <w:t xml:space="preserve"> — also has quorum problems after President Trump fired then-Chairwoman Susan Tsui Grundman. She is fighting her termination in court, but for now, FLRA has only two members.</w:t>
      </w:r>
    </w:p>
    <w:p w14:paraId="7BC8CDB8" w14:textId="77777777" w:rsidR="00283FDF" w:rsidRPr="000779A1" w:rsidRDefault="00283FDF" w:rsidP="00283FDF">
      <w:pPr>
        <w:rPr>
          <w:sz w:val="16"/>
        </w:rPr>
      </w:pPr>
      <w:r w:rsidRPr="000779A1">
        <w:rPr>
          <w:sz w:val="16"/>
        </w:rPr>
        <w:t xml:space="preserve">“Yes, it </w:t>
      </w:r>
      <w:r w:rsidRPr="000779A1">
        <w:rPr>
          <w:rStyle w:val="StyleUnderline"/>
          <w:highlight w:val="cyan"/>
        </w:rPr>
        <w:t xml:space="preserve">does </w:t>
      </w:r>
      <w:r w:rsidRPr="000779A1">
        <w:rPr>
          <w:rStyle w:val="Emphasis"/>
          <w:highlight w:val="cyan"/>
        </w:rPr>
        <w:t>have</w:t>
      </w:r>
      <w:r w:rsidRPr="000779A1">
        <w:rPr>
          <w:rStyle w:val="StyleUnderline"/>
        </w:rPr>
        <w:t xml:space="preserve"> two</w:t>
      </w:r>
      <w:r w:rsidRPr="000779A1">
        <w:rPr>
          <w:sz w:val="16"/>
        </w:rPr>
        <w:t xml:space="preserve"> of three </w:t>
      </w:r>
      <w:r w:rsidRPr="000779A1">
        <w:rPr>
          <w:rStyle w:val="Emphasis"/>
          <w:highlight w:val="cyan"/>
        </w:rPr>
        <w:t>members</w:t>
      </w:r>
      <w:r w:rsidRPr="000779A1">
        <w:rPr>
          <w:sz w:val="16"/>
        </w:rPr>
        <w:t xml:space="preserve">, which </w:t>
      </w:r>
      <w:r w:rsidRPr="000779A1">
        <w:rPr>
          <w:rStyle w:val="Emphasis"/>
        </w:rPr>
        <w:t xml:space="preserve">suffices </w:t>
      </w:r>
      <w:r w:rsidRPr="000779A1">
        <w:rPr>
          <w:rStyle w:val="Emphasis"/>
          <w:highlight w:val="cyan"/>
        </w:rPr>
        <w:t>for quorum</w:t>
      </w:r>
      <w:r w:rsidRPr="000779A1">
        <w:rPr>
          <w:rStyle w:val="StyleUnderline"/>
        </w:rPr>
        <w:t xml:space="preserve"> to decide matters</w:t>
      </w:r>
      <w:r w:rsidRPr="000779A1">
        <w:rPr>
          <w:sz w:val="16"/>
        </w:rPr>
        <w:t xml:space="preserve">. But where the two disagree, two is no better than one or none,” Alsup wrote. “For example, </w:t>
      </w:r>
      <w:r w:rsidRPr="000779A1">
        <w:rPr>
          <w:rStyle w:val="StyleUnderline"/>
          <w:highlight w:val="cyan"/>
        </w:rPr>
        <w:t xml:space="preserve">in </w:t>
      </w:r>
      <w:r w:rsidRPr="000779A1">
        <w:rPr>
          <w:rStyle w:val="Emphasis"/>
          <w:highlight w:val="cyan"/>
        </w:rPr>
        <w:t>2024</w:t>
      </w:r>
      <w:r w:rsidRPr="000779A1">
        <w:rPr>
          <w:sz w:val="16"/>
        </w:rPr>
        <w:t xml:space="preserve">, </w:t>
      </w:r>
      <w:r w:rsidRPr="000779A1">
        <w:rPr>
          <w:rStyle w:val="StyleUnderline"/>
        </w:rPr>
        <w:t xml:space="preserve">the FLRA </w:t>
      </w:r>
      <w:r w:rsidRPr="000779A1">
        <w:rPr>
          <w:rStyle w:val="StyleUnderline"/>
          <w:highlight w:val="cyan"/>
        </w:rPr>
        <w:t xml:space="preserve">decided </w:t>
      </w:r>
      <w:r w:rsidRPr="000779A1">
        <w:rPr>
          <w:rStyle w:val="Emphasis"/>
          <w:highlight w:val="cyan"/>
        </w:rPr>
        <w:t>six</w:t>
      </w:r>
      <w:r w:rsidRPr="000779A1">
        <w:rPr>
          <w:rStyle w:val="StyleUnderline"/>
          <w:highlight w:val="cyan"/>
        </w:rPr>
        <w:t xml:space="preserve"> matters</w:t>
      </w:r>
      <w:r w:rsidRPr="000779A1">
        <w:rPr>
          <w:sz w:val="16"/>
        </w:rPr>
        <w:t xml:space="preserve"> in July; </w:t>
      </w:r>
      <w:r w:rsidRPr="000779A1">
        <w:rPr>
          <w:rStyle w:val="StyleUnderline"/>
          <w:highlight w:val="cyan"/>
        </w:rPr>
        <w:t xml:space="preserve">in </w:t>
      </w:r>
      <w:r w:rsidRPr="000779A1">
        <w:rPr>
          <w:rStyle w:val="Emphasis"/>
          <w:highlight w:val="cyan"/>
        </w:rPr>
        <w:t>2025</w:t>
      </w:r>
      <w:r w:rsidRPr="000779A1">
        <w:rPr>
          <w:sz w:val="16"/>
        </w:rPr>
        <w:t xml:space="preserve">, </w:t>
      </w:r>
      <w:r w:rsidRPr="000779A1">
        <w:rPr>
          <w:rStyle w:val="StyleUnderline"/>
        </w:rPr>
        <w:t xml:space="preserve">the FLRA decided </w:t>
      </w:r>
      <w:r w:rsidRPr="000779A1">
        <w:rPr>
          <w:rStyle w:val="Emphasis"/>
          <w:highlight w:val="cyan"/>
        </w:rPr>
        <w:t>just one</w:t>
      </w:r>
      <w:r w:rsidRPr="000779A1">
        <w:rPr>
          <w:rStyle w:val="StyleUnderline"/>
        </w:rPr>
        <w:t xml:space="preserve"> matter</w:t>
      </w:r>
      <w:r w:rsidRPr="000779A1">
        <w:rPr>
          <w:sz w:val="16"/>
        </w:rPr>
        <w:t xml:space="preserve"> in July.”</w:t>
      </w:r>
    </w:p>
    <w:p w14:paraId="6189158F" w14:textId="77777777" w:rsidR="00283FDF" w:rsidRPr="00AE35F1" w:rsidRDefault="00283FDF" w:rsidP="00283FDF">
      <w:pPr>
        <w:pStyle w:val="Heading4"/>
        <w:rPr>
          <w:b w:val="0"/>
          <w:bCs/>
        </w:rPr>
      </w:pPr>
      <w:r w:rsidRPr="00AE35F1">
        <w:rPr>
          <w:u w:val="single"/>
        </w:rPr>
        <w:t>Density</w:t>
      </w:r>
      <w:r>
        <w:t xml:space="preserve"> links are thumped---public union membership has been consistently</w:t>
      </w:r>
      <w:r w:rsidRPr="00D77F5E">
        <w:t xml:space="preserve"> </w:t>
      </w:r>
      <w:r w:rsidRPr="00C154C2">
        <w:rPr>
          <w:u w:val="single"/>
        </w:rPr>
        <w:t>higher</w:t>
      </w:r>
      <w:r>
        <w:t xml:space="preserve"> than private. </w:t>
      </w:r>
    </w:p>
    <w:p w14:paraId="630D09C1" w14:textId="77777777" w:rsidR="00283FDF" w:rsidRPr="003F5A67" w:rsidRDefault="00283FDF" w:rsidP="00283FDF">
      <w:r w:rsidRPr="003F5A67">
        <w:rPr>
          <w:rStyle w:val="Style13ptBold"/>
        </w:rPr>
        <w:t>Perry ’11</w:t>
      </w:r>
      <w:r>
        <w:t xml:space="preserve"> [Mark J. Perry (Senior Fellow Emeritus at the American Enterprise Institute); Feb 24 2011. American Enterprise Institute “Government and Private Unions Are Not the Same” </w:t>
      </w:r>
      <w:r w:rsidRPr="003F5A67">
        <w:t>https://www.aei.org/carpe-diem/government-and-private-unions-are-not-the-same/</w:t>
      </w:r>
      <w:r>
        <w:t xml:space="preserve"> // </w:t>
      </w:r>
      <w:r>
        <w:rPr>
          <w:i/>
        </w:rPr>
        <w:t>q.c.</w:t>
      </w:r>
      <w:r>
        <w:t>]</w:t>
      </w:r>
    </w:p>
    <w:p w14:paraId="063C2628" w14:textId="77777777" w:rsidR="00283FDF" w:rsidRPr="00D77F5E" w:rsidRDefault="00283FDF" w:rsidP="00283FDF">
      <w:pPr>
        <w:rPr>
          <w:sz w:val="16"/>
        </w:rPr>
      </w:pPr>
      <w:r w:rsidRPr="00D77F5E">
        <w:rPr>
          <w:rStyle w:val="Emphasis"/>
          <w:highlight w:val="cyan"/>
        </w:rPr>
        <w:t>Private-sector</w:t>
      </w:r>
      <w:r w:rsidRPr="00D77F5E">
        <w:rPr>
          <w:rStyle w:val="StyleUnderline"/>
          <w:highlight w:val="cyan"/>
        </w:rPr>
        <w:t xml:space="preserve"> unions have been </w:t>
      </w:r>
      <w:r w:rsidRPr="00D77F5E">
        <w:rPr>
          <w:rStyle w:val="Emphasis"/>
          <w:highlight w:val="cyan"/>
        </w:rPr>
        <w:t>losing</w:t>
      </w:r>
      <w:r w:rsidRPr="003F5A67">
        <w:rPr>
          <w:rStyle w:val="StyleUnderline"/>
        </w:rPr>
        <w:t xml:space="preserve"> both </w:t>
      </w:r>
      <w:r w:rsidRPr="00D77F5E">
        <w:rPr>
          <w:rStyle w:val="Emphasis"/>
          <w:highlight w:val="cyan"/>
        </w:rPr>
        <w:t>membership and power</w:t>
      </w:r>
      <w:r w:rsidRPr="00D77F5E">
        <w:rPr>
          <w:sz w:val="16"/>
        </w:rPr>
        <w:t xml:space="preserve">, </w:t>
      </w:r>
      <w:r w:rsidRPr="00D77F5E">
        <w:rPr>
          <w:rStyle w:val="StyleUnderline"/>
          <w:highlight w:val="cyan"/>
        </w:rPr>
        <w:t>while</w:t>
      </w:r>
      <w:r w:rsidRPr="003F5A67">
        <w:rPr>
          <w:rStyle w:val="StyleUnderline"/>
        </w:rPr>
        <w:t xml:space="preserve"> government</w:t>
      </w:r>
      <w:r w:rsidRPr="00D77F5E">
        <w:rPr>
          <w:sz w:val="16"/>
        </w:rPr>
        <w:t xml:space="preserve">, </w:t>
      </w:r>
      <w:r w:rsidRPr="00D77F5E">
        <w:rPr>
          <w:rStyle w:val="Emphasis"/>
          <w:highlight w:val="cyan"/>
        </w:rPr>
        <w:t>public-sector</w:t>
      </w:r>
      <w:r w:rsidRPr="00D77F5E">
        <w:rPr>
          <w:rStyle w:val="StyleUnderline"/>
          <w:highlight w:val="cyan"/>
        </w:rPr>
        <w:t xml:space="preserve"> unions have been </w:t>
      </w:r>
      <w:r w:rsidRPr="00D77F5E">
        <w:rPr>
          <w:rStyle w:val="Emphasis"/>
          <w:highlight w:val="cyan"/>
        </w:rPr>
        <w:t>gaining</w:t>
      </w:r>
      <w:r w:rsidRPr="003F5A67">
        <w:rPr>
          <w:rStyle w:val="StyleUnderline"/>
        </w:rPr>
        <w:t xml:space="preserve"> political muscle and membership</w:t>
      </w:r>
      <w:r w:rsidRPr="00D77F5E">
        <w:rPr>
          <w:sz w:val="16"/>
        </w:rPr>
        <w:t xml:space="preserve">.  In 2009, for the first time in history, there were </w:t>
      </w:r>
      <w:r w:rsidRPr="00D77F5E">
        <w:rPr>
          <w:rStyle w:val="Emphasis"/>
          <w:highlight w:val="cyan"/>
        </w:rPr>
        <w:t>more</w:t>
      </w:r>
      <w:r w:rsidRPr="00D77F5E">
        <w:rPr>
          <w:rStyle w:val="StyleUnderline"/>
          <w:highlight w:val="cyan"/>
        </w:rPr>
        <w:t xml:space="preserve"> members of </w:t>
      </w:r>
      <w:r w:rsidRPr="00D77F5E">
        <w:rPr>
          <w:rStyle w:val="Emphasis"/>
          <w:highlight w:val="cyan"/>
        </w:rPr>
        <w:t>public-sector</w:t>
      </w:r>
      <w:r w:rsidRPr="00D77F5E">
        <w:rPr>
          <w:rStyle w:val="StyleUnderline"/>
          <w:highlight w:val="cyan"/>
        </w:rPr>
        <w:t xml:space="preserve"> unions </w:t>
      </w:r>
      <w:r w:rsidRPr="00D77F5E">
        <w:rPr>
          <w:rStyle w:val="Emphasis"/>
          <w:highlight w:val="cyan"/>
        </w:rPr>
        <w:t>than private-sector</w:t>
      </w:r>
      <w:r w:rsidRPr="00D77F5E">
        <w:rPr>
          <w:rStyle w:val="StyleUnderline"/>
          <w:highlight w:val="cyan"/>
        </w:rPr>
        <w:t xml:space="preserve"> union</w:t>
      </w:r>
      <w:r w:rsidRPr="003F5A67">
        <w:rPr>
          <w:rStyle w:val="StyleUnderline"/>
        </w:rPr>
        <w:t xml:space="preserve"> member</w:t>
      </w:r>
      <w:r w:rsidRPr="00D77F5E">
        <w:rPr>
          <w:rStyle w:val="StyleUnderline"/>
          <w:highlight w:val="cyan"/>
        </w:rPr>
        <w:t>s</w:t>
      </w:r>
      <w:r w:rsidRPr="00D77F5E">
        <w:rPr>
          <w:sz w:val="16"/>
        </w:rPr>
        <w:t xml:space="preserve">, and </w:t>
      </w:r>
      <w:r w:rsidRPr="003F5A67">
        <w:rPr>
          <w:rStyle w:val="StyleUnderline"/>
        </w:rPr>
        <w:t xml:space="preserve">unionized government workers </w:t>
      </w:r>
      <w:r w:rsidRPr="00D77F5E">
        <w:rPr>
          <w:rStyle w:val="Emphasis"/>
        </w:rPr>
        <w:t>outnumbered</w:t>
      </w:r>
      <w:r w:rsidRPr="003F5A67">
        <w:rPr>
          <w:rStyle w:val="StyleUnderline"/>
        </w:rPr>
        <w:t xml:space="preserve"> their private-sector counterparts by more than half a million</w:t>
      </w:r>
      <w:r w:rsidRPr="00D77F5E">
        <w:rPr>
          <w:sz w:val="16"/>
        </w:rPr>
        <w:t xml:space="preserve"> (see chart above).  </w:t>
      </w:r>
    </w:p>
    <w:p w14:paraId="4C90755E" w14:textId="77777777" w:rsidR="00283FDF" w:rsidRDefault="00283FDF" w:rsidP="00283FDF">
      <w:pPr>
        <w:rPr>
          <w:u w:val="single"/>
        </w:rPr>
      </w:pPr>
      <w:r w:rsidRPr="00D77F5E">
        <w:rPr>
          <w:noProof/>
          <w:sz w:val="16"/>
        </w:rPr>
        <w:drawing>
          <wp:inline distT="0" distB="0" distL="0" distR="0" wp14:anchorId="3BCCEFCC" wp14:editId="401836C8">
            <wp:extent cx="3813175" cy="2812415"/>
            <wp:effectExtent l="0" t="0" r="0" b="6985"/>
            <wp:docPr id="6377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3175" cy="2812415"/>
                    </a:xfrm>
                    <a:prstGeom prst="rect">
                      <a:avLst/>
                    </a:prstGeom>
                    <a:noFill/>
                    <a:ln>
                      <a:noFill/>
                    </a:ln>
                  </pic:spPr>
                </pic:pic>
              </a:graphicData>
            </a:graphic>
          </wp:inline>
        </w:drawing>
      </w:r>
    </w:p>
    <w:p w14:paraId="5CF370C3" w14:textId="77777777" w:rsidR="00283FDF" w:rsidRPr="00AE35F1" w:rsidRDefault="00283FDF" w:rsidP="00283FDF">
      <w:pPr>
        <w:pStyle w:val="Heading4"/>
        <w:rPr>
          <w:b w:val="0"/>
          <w:bCs/>
        </w:rPr>
      </w:pPr>
      <w:r>
        <w:t xml:space="preserve">The AFF has </w:t>
      </w:r>
      <w:r w:rsidRPr="00D77F5E">
        <w:rPr>
          <w:u w:val="single"/>
        </w:rPr>
        <w:t>decades</w:t>
      </w:r>
      <w:r>
        <w:t xml:space="preserve"> of thumpers, </w:t>
      </w:r>
      <w:r w:rsidRPr="00D77F5E">
        <w:rPr>
          <w:u w:val="single"/>
        </w:rPr>
        <w:t>especially</w:t>
      </w:r>
      <w:r>
        <w:t xml:space="preserve"> for </w:t>
      </w:r>
      <w:r w:rsidRPr="00D77F5E">
        <w:rPr>
          <w:u w:val="single"/>
        </w:rPr>
        <w:t>national</w:t>
      </w:r>
      <w:r>
        <w:t xml:space="preserve"> </w:t>
      </w:r>
      <w:r w:rsidRPr="00D77F5E">
        <w:rPr>
          <w:u w:val="single"/>
        </w:rPr>
        <w:t>security</w:t>
      </w:r>
      <w:r>
        <w:t xml:space="preserve"> scenarios. </w:t>
      </w:r>
    </w:p>
    <w:p w14:paraId="0239CBF9" w14:textId="77777777" w:rsidR="00283FDF" w:rsidRPr="00D77F5E" w:rsidRDefault="00283FDF" w:rsidP="00283FDF">
      <w:r w:rsidRPr="00D77F5E">
        <w:rPr>
          <w:rStyle w:val="Style13ptBold"/>
        </w:rPr>
        <w:t>McCartin ’25</w:t>
      </w:r>
      <w:r>
        <w:t xml:space="preserve"> [Joseph A. McCartin (Professor And Executive Director of the Kalmanovitz Initiative for Labor and the Working Poor at Georgetown University); Apr 1 2025. DISSENT “Will Federal Workers Rediscover Their Militancy?” </w:t>
      </w:r>
      <w:r w:rsidRPr="00D77F5E">
        <w:t>https://dissentmagazine.org/online_articles/will-federal-workers-rediscover-their-militancy/</w:t>
      </w:r>
      <w:r>
        <w:t xml:space="preserve"> // </w:t>
      </w:r>
      <w:r>
        <w:rPr>
          <w:i/>
        </w:rPr>
        <w:t>q.c.</w:t>
      </w:r>
      <w:r>
        <w:t>]</w:t>
      </w:r>
    </w:p>
    <w:p w14:paraId="7E52CED8" w14:textId="77777777" w:rsidR="00283FDF" w:rsidRPr="00D77F5E" w:rsidRDefault="00283FDF" w:rsidP="00283FDF">
      <w:pPr>
        <w:rPr>
          <w:sz w:val="16"/>
        </w:rPr>
      </w:pPr>
      <w:r w:rsidRPr="00D77F5E">
        <w:rPr>
          <w:sz w:val="16"/>
        </w:rPr>
        <w:t xml:space="preserve">On March 27, President Donald </w:t>
      </w:r>
      <w:r w:rsidRPr="00C154C2">
        <w:rPr>
          <w:rStyle w:val="StyleUnderline"/>
          <w:highlight w:val="cyan"/>
        </w:rPr>
        <w:t>Trump</w:t>
      </w:r>
      <w:r w:rsidRPr="00D77F5E">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policy</w:t>
      </w:r>
      <w:r w:rsidRPr="00D77F5E">
        <w:rPr>
          <w:rStyle w:val="StyleUnderline"/>
        </w:rPr>
        <w:t xml:space="preserve"> and </w:t>
      </w:r>
      <w:r w:rsidRPr="00D77F5E">
        <w:rPr>
          <w:rStyle w:val="Emphasis"/>
        </w:rPr>
        <w:t>stripped</w:t>
      </w:r>
      <w:r w:rsidRPr="00D77F5E">
        <w:rPr>
          <w:rStyle w:val="StyleUnderline"/>
        </w:rPr>
        <w:t xml:space="preserve"> more than 700,000 </w:t>
      </w:r>
      <w:r w:rsidRPr="00D77F5E">
        <w:rPr>
          <w:rStyle w:val="Emphasis"/>
        </w:rPr>
        <w:t>government workers</w:t>
      </w:r>
      <w:r w:rsidRPr="00D77F5E">
        <w:rPr>
          <w:rStyle w:val="StyleUnderline"/>
        </w:rPr>
        <w:t xml:space="preserve"> of their union rights </w:t>
      </w:r>
      <w:r w:rsidRPr="00D77F5E">
        <w:rPr>
          <w:rStyle w:val="Emphasis"/>
        </w:rPr>
        <w:t>with</w:t>
      </w:r>
      <w:r w:rsidRPr="00D77F5E">
        <w:rPr>
          <w:rStyle w:val="StyleUnderline"/>
        </w:rPr>
        <w:t xml:space="preserve"> a stroke of his sharpie. His </w:t>
      </w:r>
      <w:r w:rsidRPr="00D77F5E">
        <w:rPr>
          <w:rStyle w:val="Emphasis"/>
        </w:rPr>
        <w:t>executive order</w:t>
      </w:r>
      <w:r w:rsidRPr="00D77F5E">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49D627EF" w14:textId="77777777" w:rsidR="00283FDF" w:rsidRDefault="00283FDF" w:rsidP="00283FDF">
      <w:pPr>
        <w:rPr>
          <w:sz w:val="16"/>
        </w:rPr>
      </w:pPr>
      <w:r w:rsidRPr="00D77F5E">
        <w:rPr>
          <w:rStyle w:val="StyleUnderline"/>
          <w:highlight w:val="cyan"/>
        </w:rPr>
        <w:t xml:space="preserve">The stated </w:t>
      </w:r>
      <w:r w:rsidRPr="00D77F5E">
        <w:rPr>
          <w:rStyle w:val="Emphasis"/>
          <w:highlight w:val="cyan"/>
        </w:rPr>
        <w:t>rationale</w:t>
      </w:r>
      <w:r w:rsidRPr="00D77F5E">
        <w:rPr>
          <w:rStyle w:val="StyleUnderline"/>
        </w:rPr>
        <w:t xml:space="preserve"> for Trump’s order</w:t>
      </w:r>
      <w:r w:rsidRPr="00D77F5E">
        <w:rPr>
          <w:sz w:val="16"/>
        </w:rPr>
        <w:t>—</w:t>
      </w:r>
      <w:r w:rsidRPr="00D77F5E">
        <w:rPr>
          <w:rStyle w:val="StyleUnderline"/>
          <w:highlight w:val="cyan"/>
        </w:rPr>
        <w:t>that</w:t>
      </w:r>
      <w:r w:rsidRPr="00D77F5E">
        <w:rPr>
          <w:rStyle w:val="StyleUnderline"/>
        </w:rPr>
        <w:t xml:space="preserve"> the </w:t>
      </w:r>
      <w:r w:rsidRPr="00D77F5E">
        <w:rPr>
          <w:rStyle w:val="StyleUnderline"/>
          <w:highlight w:val="cyan"/>
        </w:rPr>
        <w:t>targeted workers</w:t>
      </w:r>
      <w:r w:rsidRPr="00D77F5E">
        <w:rPr>
          <w:rStyle w:val="StyleUnderline"/>
        </w:rPr>
        <w:t xml:space="preserve"> are in agencies that </w:t>
      </w:r>
      <w:r w:rsidRPr="00D77F5E">
        <w:rPr>
          <w:rStyle w:val="StyleUnderline"/>
          <w:highlight w:val="cyan"/>
        </w:rPr>
        <w:t xml:space="preserve">affect </w:t>
      </w:r>
      <w:r w:rsidRPr="00D77F5E">
        <w:rPr>
          <w:rStyle w:val="Emphasis"/>
          <w:highlight w:val="cyan"/>
        </w:rPr>
        <w:t>national security</w:t>
      </w:r>
      <w:r w:rsidRPr="00D77F5E">
        <w:rPr>
          <w:sz w:val="16"/>
        </w:rPr>
        <w:t xml:space="preserve"> and they therefore are ineligible for union representation—</w:t>
      </w:r>
      <w:r w:rsidRPr="00D77F5E">
        <w:rPr>
          <w:rStyle w:val="StyleUnderline"/>
          <w:highlight w:val="cyan"/>
        </w:rPr>
        <w:t xml:space="preserve">is </w:t>
      </w:r>
      <w:r w:rsidRPr="00D77F5E">
        <w:rPr>
          <w:rStyle w:val="Emphasis"/>
          <w:highlight w:val="cyan"/>
        </w:rPr>
        <w:t>flimsily transparent</w:t>
      </w:r>
      <w:r w:rsidRPr="00D77F5E">
        <w:rPr>
          <w:sz w:val="16"/>
        </w:rPr>
        <w:t xml:space="preserve">. </w:t>
      </w:r>
      <w:r w:rsidRPr="00D77F5E">
        <w:rPr>
          <w:rStyle w:val="StyleUnderline"/>
        </w:rPr>
        <w:t xml:space="preserve">Even the </w:t>
      </w:r>
      <w:r w:rsidRPr="00D77F5E">
        <w:rPr>
          <w:rStyle w:val="StyleUnderline"/>
          <w:highlight w:val="cyan"/>
        </w:rPr>
        <w:t>White House can’t sustain the lie</w:t>
      </w:r>
      <w:r w:rsidRPr="00D77F5E">
        <w:rPr>
          <w:sz w:val="16"/>
        </w:rPr>
        <w:t xml:space="preserve">. The </w:t>
      </w:r>
      <w:r w:rsidRPr="00D77F5E">
        <w:rPr>
          <w:rStyle w:val="Emphasis"/>
          <w:highlight w:val="cyan"/>
        </w:rPr>
        <w:t>admin</w:t>
      </w:r>
      <w:r w:rsidRPr="00D77F5E">
        <w:rPr>
          <w:rStyle w:val="StyleUnderline"/>
        </w:rPr>
        <w:t>istration</w:t>
      </w:r>
      <w:r w:rsidRPr="000779A1">
        <w:rPr>
          <w:rStyle w:val="Emphasis"/>
          <w:highlight w:val="cyan"/>
        </w:rPr>
        <w:t>’s</w:t>
      </w:r>
      <w:r w:rsidRPr="000779A1">
        <w:rPr>
          <w:rStyle w:val="StyleUnderline"/>
          <w:highlight w:val="cyan"/>
        </w:rPr>
        <w:t xml:space="preserve"> own fact sheet points to</w:t>
      </w:r>
      <w:r w:rsidRPr="00D77F5E">
        <w:rPr>
          <w:rStyle w:val="StyleUnderline"/>
        </w:rPr>
        <w:t xml:space="preserve"> the president’s </w:t>
      </w:r>
      <w:r w:rsidRPr="000779A1">
        <w:rPr>
          <w:rStyle w:val="Emphasis"/>
          <w:highlight w:val="cyan"/>
        </w:rPr>
        <w:t>real motivation</w:t>
      </w:r>
      <w:r w:rsidRPr="00D77F5E">
        <w:rPr>
          <w:sz w:val="16"/>
        </w:rPr>
        <w:t xml:space="preserve">. His </w:t>
      </w:r>
      <w:r w:rsidRPr="00D77F5E">
        <w:rPr>
          <w:rStyle w:val="StyleUnderline"/>
        </w:rPr>
        <w:t xml:space="preserve">order targets agencies whose </w:t>
      </w:r>
      <w:r w:rsidRPr="000779A1">
        <w:rPr>
          <w:rStyle w:val="StyleUnderline"/>
          <w:highlight w:val="cyan"/>
        </w:rPr>
        <w:t>unions</w:t>
      </w:r>
      <w:r w:rsidRPr="00D77F5E">
        <w:rPr>
          <w:rStyle w:val="StyleUnderline"/>
        </w:rPr>
        <w:t xml:space="preserve"> “</w:t>
      </w:r>
      <w:r w:rsidRPr="000779A1">
        <w:rPr>
          <w:rStyle w:val="StyleUnderline"/>
          <w:highlight w:val="cyan"/>
        </w:rPr>
        <w:t>have declared war on</w:t>
      </w:r>
      <w:r w:rsidRPr="00D77F5E">
        <w:rPr>
          <w:rStyle w:val="StyleUnderline"/>
        </w:rPr>
        <w:t xml:space="preserve"> President </w:t>
      </w:r>
      <w:r w:rsidRPr="000779A1">
        <w:rPr>
          <w:rStyle w:val="Emphasis"/>
          <w:highlight w:val="cyan"/>
        </w:rPr>
        <w:t>Trump’s agenda</w:t>
      </w:r>
      <w:r w:rsidRPr="00D77F5E">
        <w:rPr>
          <w:rStyle w:val="StyleUnderline"/>
        </w:rPr>
        <w:t>.”</w:t>
      </w:r>
      <w:r w:rsidRPr="00D77F5E">
        <w:rPr>
          <w:sz w:val="16"/>
        </w:rPr>
        <w:t xml:space="preserve">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64EB0ACE" w14:textId="77777777" w:rsidR="00283FDF" w:rsidRDefault="00283FDF" w:rsidP="00283FDF">
      <w:pPr>
        <w:pStyle w:val="Heading4"/>
      </w:pPr>
      <w:r>
        <w:t xml:space="preserve">That </w:t>
      </w:r>
      <w:r w:rsidRPr="00AE35F1">
        <w:rPr>
          <w:u w:val="single"/>
        </w:rPr>
        <w:t>excludes</w:t>
      </w:r>
      <w:r>
        <w:t xml:space="preserve"> labor law </w:t>
      </w:r>
      <w:r w:rsidRPr="00AE35F1">
        <w:rPr>
          <w:u w:val="single"/>
        </w:rPr>
        <w:t>federalism</w:t>
      </w:r>
      <w:r>
        <w:t xml:space="preserve"> debates---</w:t>
      </w:r>
      <w:r w:rsidRPr="00AE35F1">
        <w:rPr>
          <w:u w:val="single"/>
        </w:rPr>
        <w:t>crucial</w:t>
      </w:r>
      <w:r>
        <w:t xml:space="preserve"> for topic education.</w:t>
      </w:r>
    </w:p>
    <w:p w14:paraId="280A5CED" w14:textId="77777777" w:rsidR="00283FDF" w:rsidRPr="00013669" w:rsidRDefault="00283FDF" w:rsidP="00283FDF">
      <w:r w:rsidRPr="00013669">
        <w:rPr>
          <w:rStyle w:val="Style13ptBold"/>
        </w:rPr>
        <w:t>Elmore ’24</w:t>
      </w:r>
      <w:r>
        <w:t xml:space="preserve"> [Andrew Elmore (Professor of Law at the University of Miami); 2024. </w:t>
      </w:r>
      <w:r>
        <w:rPr>
          <w:i/>
          <w:iCs/>
        </w:rPr>
        <w:t>Maryland Law Review</w:t>
      </w:r>
      <w:r>
        <w:t xml:space="preserve">, Vol. 83 “Confronting Structural Inequality in State Labor Law” </w:t>
      </w:r>
      <w:r w:rsidRPr="00013669">
        <w:t>https://repository.law.miami.edu/fac_articles/1195/</w:t>
      </w:r>
      <w:r>
        <w:t xml:space="preserve"> // </w:t>
      </w:r>
      <w:r>
        <w:rPr>
          <w:i/>
        </w:rPr>
        <w:t>q.c.</w:t>
      </w:r>
      <w:r>
        <w:t>]</w:t>
      </w:r>
    </w:p>
    <w:p w14:paraId="309BACA4" w14:textId="77777777" w:rsidR="00283FDF" w:rsidRPr="00AE35F1" w:rsidRDefault="00283FDF" w:rsidP="00283FDF">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70C08F0F" w14:textId="77777777" w:rsidR="00283FDF" w:rsidRDefault="00283FDF" w:rsidP="00283FDF">
      <w:pPr>
        <w:pStyle w:val="Heading4"/>
      </w:pPr>
      <w:r>
        <w:t xml:space="preserve">BUT he is </w:t>
      </w:r>
      <w:r w:rsidRPr="00166C82">
        <w:rPr>
          <w:u w:val="single"/>
        </w:rPr>
        <w:t>decidedly</w:t>
      </w:r>
      <w:r>
        <w:t xml:space="preserve"> </w:t>
      </w:r>
      <w:r w:rsidRPr="00166C82">
        <w:rPr>
          <w:u w:val="single"/>
        </w:rPr>
        <w:t>indefensible</w:t>
      </w:r>
      <w:r>
        <w:t xml:space="preserve"> by scholars. </w:t>
      </w:r>
    </w:p>
    <w:p w14:paraId="263D2E02" w14:textId="77777777" w:rsidR="00283FDF" w:rsidRPr="002367C5" w:rsidRDefault="00283FDF" w:rsidP="00283FDF">
      <w:r w:rsidRPr="00166C82">
        <w:rPr>
          <w:rStyle w:val="Style13ptBold"/>
        </w:rPr>
        <w:t>Edsall ’24</w:t>
      </w:r>
      <w:r>
        <w:t xml:space="preserve"> [Thomas B. Edsall (journalist and Joseph Pulitzer II and Edith Pulitzer Moore Professor of National Affairs at Columbia University); May 22 2024. The New York Times “What Trump Looks Like to Historians” </w:t>
      </w:r>
      <w:r w:rsidRPr="002367C5">
        <w:t>https://www.nytimes.com/2024/05/22/opinion/trump-history-transformative-president.html</w:t>
      </w:r>
      <w:r>
        <w:t xml:space="preserve"> // </w:t>
      </w:r>
      <w:r>
        <w:rPr>
          <w:i/>
        </w:rPr>
        <w:t>q.c.</w:t>
      </w:r>
      <w:r>
        <w:t>]</w:t>
      </w:r>
    </w:p>
    <w:p w14:paraId="141ACA70" w14:textId="77777777" w:rsidR="00283FDF" w:rsidRPr="005B0323" w:rsidRDefault="00283FDF" w:rsidP="00283FDF">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2367C5">
        <w:rPr>
          <w:rStyle w:val="StyleUnderline"/>
        </w:rPr>
        <w:t>.</w:t>
      </w:r>
    </w:p>
    <w:p w14:paraId="62D4D7A5" w14:textId="77777777" w:rsidR="00283FDF" w:rsidRPr="005B0323" w:rsidRDefault="00283FDF" w:rsidP="00283FDF">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2367C5">
        <w:rPr>
          <w:rStyle w:val="StyleUnderline"/>
        </w:rPr>
        <w:t>merican</w:t>
      </w:r>
      <w:r w:rsidRPr="005B0323">
        <w:rPr>
          <w:sz w:val="16"/>
        </w:rPr>
        <w:t xml:space="preserve"> </w:t>
      </w:r>
      <w:r w:rsidRPr="005B0323">
        <w:rPr>
          <w:rStyle w:val="Emphasis"/>
          <w:highlight w:val="cyan"/>
        </w:rPr>
        <w:t>P</w:t>
      </w:r>
      <w:r w:rsidRPr="002367C5">
        <w:rPr>
          <w:rStyle w:val="StyleUnderline"/>
        </w:rPr>
        <w:t>olitical</w:t>
      </w:r>
      <w:r w:rsidRPr="005B0323">
        <w:rPr>
          <w:sz w:val="16"/>
        </w:rPr>
        <w:t xml:space="preserve"> </w:t>
      </w:r>
      <w:r w:rsidRPr="005B0323">
        <w:rPr>
          <w:rStyle w:val="Emphasis"/>
          <w:highlight w:val="cyan"/>
        </w:rPr>
        <w:t>S</w:t>
      </w:r>
      <w:r w:rsidRPr="002367C5">
        <w:rPr>
          <w:rStyle w:val="StyleUnderline"/>
        </w:rPr>
        <w:t>cience</w:t>
      </w:r>
      <w:r w:rsidRPr="005B0323">
        <w:rPr>
          <w:sz w:val="16"/>
        </w:rPr>
        <w:t xml:space="preserve"> </w:t>
      </w:r>
      <w:r w:rsidRPr="005B0323">
        <w:rPr>
          <w:rStyle w:val="Emphasis"/>
          <w:highlight w:val="cyan"/>
        </w:rPr>
        <w:t>A</w:t>
      </w:r>
      <w:r w:rsidRPr="002367C5">
        <w:rPr>
          <w:rStyle w:val="StyleUnderline"/>
        </w:rPr>
        <w:t>ssociation</w:t>
      </w:r>
      <w:r w:rsidRPr="005B0323">
        <w:rPr>
          <w:sz w:val="16"/>
        </w:rPr>
        <w:t>.</w:t>
      </w:r>
    </w:p>
    <w:p w14:paraId="1A61AE2F" w14:textId="77777777" w:rsidR="00283FDF" w:rsidRPr="005B0323" w:rsidRDefault="00283FDF" w:rsidP="00283FDF">
      <w:pPr>
        <w:rPr>
          <w:sz w:val="16"/>
        </w:rPr>
      </w:pPr>
      <w:r w:rsidRPr="005B0323">
        <w:rPr>
          <w:sz w:val="16"/>
        </w:rPr>
        <w:t>The highest ranked included no surprises: on a scale of 0 to 100, Abraham Lincoln (95.03), Franklin Roosevelt (90.83), George Washington (90.32), Teddy Roosevelt (78.58) and Thomas Jefferson (77.53).</w:t>
      </w:r>
    </w:p>
    <w:p w14:paraId="3064015D" w14:textId="77777777" w:rsidR="00283FDF" w:rsidRDefault="00283FDF" w:rsidP="00283FDF">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 xml:space="preserve">substantially </w:t>
      </w:r>
      <w:r w:rsidRPr="002367C5">
        <w:rPr>
          <w:rStyle w:val="Emphasis"/>
        </w:rPr>
        <w:t>below</w:t>
      </w:r>
      <w:r w:rsidRPr="005B0323">
        <w:rPr>
          <w:sz w:val="16"/>
        </w:rPr>
        <w:t xml:space="preserve"> James Buchanan (16.71), Andrew </w:t>
      </w:r>
      <w:r w:rsidRPr="002367C5">
        <w:rPr>
          <w:rStyle w:val="Emphasis"/>
        </w:rPr>
        <w:t>Johnson</w:t>
      </w:r>
      <w:r w:rsidRPr="005B0323">
        <w:rPr>
          <w:sz w:val="16"/>
        </w:rPr>
        <w:t xml:space="preserve"> (21.56), Franklin Pierce (24.6) and William Henry Harrison (26.01).</w:t>
      </w:r>
    </w:p>
    <w:p w14:paraId="079520C9" w14:textId="77777777" w:rsidR="00283FDF" w:rsidRDefault="00283FDF" w:rsidP="00283FDF">
      <w:pPr>
        <w:pStyle w:val="Heading3"/>
      </w:pPr>
      <w:r>
        <w:t>Limits---2NC</w:t>
      </w:r>
    </w:p>
    <w:p w14:paraId="7F1763E1" w14:textId="77777777" w:rsidR="00283FDF" w:rsidRPr="00AF68D4" w:rsidRDefault="00283FDF" w:rsidP="00283FDF">
      <w:pPr>
        <w:pStyle w:val="Heading4"/>
        <w:rPr>
          <w:b w:val="0"/>
          <w:bCs/>
        </w:rPr>
      </w:pPr>
      <w:r>
        <w:t>It i</w:t>
      </w:r>
      <w:r w:rsidRPr="00AF68D4">
        <w:t>ncludes</w:t>
      </w:r>
      <w:r>
        <w:t xml:space="preserve"> </w:t>
      </w:r>
      <w:r w:rsidRPr="00AF68D4">
        <w:rPr>
          <w:u w:val="single"/>
        </w:rPr>
        <w:t>441</w:t>
      </w:r>
      <w:r>
        <w:t xml:space="preserve"> unique AFFs.</w:t>
      </w:r>
    </w:p>
    <w:p w14:paraId="3F5FBD07" w14:textId="77777777" w:rsidR="00283FDF" w:rsidRPr="00AC1A35" w:rsidRDefault="00283FDF" w:rsidP="00283FDF">
      <w:r w:rsidRPr="00AC1A35">
        <w:rPr>
          <w:rStyle w:val="Style13ptBold"/>
        </w:rPr>
        <w:t>AFP ’25</w:t>
      </w:r>
      <w:r>
        <w:t xml:space="preserve"> [Americans for Prosperity, Jun 9 2025. Americans for Prosperity “How many federal agencies are there? Not even Washington knows” </w:t>
      </w:r>
      <w:r w:rsidRPr="00AC1A35">
        <w:t>https://americansforprosperity.org/blog/how-many-federal-agencies-are-there-do-we-need-all-of-them/</w:t>
      </w:r>
      <w:r>
        <w:t xml:space="preserve"> // </w:t>
      </w:r>
      <w:r>
        <w:rPr>
          <w:i/>
        </w:rPr>
        <w:t>q.c.</w:t>
      </w:r>
      <w:r>
        <w:t>]</w:t>
      </w:r>
    </w:p>
    <w:p w14:paraId="56E38CFC" w14:textId="77777777" w:rsidR="00283FDF" w:rsidRPr="00AC1A35" w:rsidRDefault="00283FDF" w:rsidP="00283FDF">
      <w:pPr>
        <w:rPr>
          <w:sz w:val="16"/>
        </w:rPr>
      </w:pPr>
      <w:r w:rsidRPr="00AC1A35">
        <w:rPr>
          <w:sz w:val="16"/>
        </w:rPr>
        <w:t xml:space="preserve">A </w:t>
      </w:r>
      <w:r w:rsidRPr="00AC1A35">
        <w:rPr>
          <w:rStyle w:val="StyleUnderline"/>
        </w:rPr>
        <w:t xml:space="preserve">GOVERNMENT </w:t>
      </w:r>
      <w:r w:rsidRPr="00AC1A35">
        <w:rPr>
          <w:rStyle w:val="Emphasis"/>
          <w:rFonts w:ascii="Georgia" w:hAnsi="Georgia"/>
          <w:sz w:val="44"/>
          <w:szCs w:val="40"/>
        </w:rPr>
        <w:t>SO BIG</w:t>
      </w:r>
      <w:r w:rsidRPr="00AC1A35">
        <w:rPr>
          <w:sz w:val="16"/>
        </w:rPr>
        <w:t>, EVEN WASHINGTON LOST TRACK</w:t>
      </w:r>
    </w:p>
    <w:p w14:paraId="72A47869" w14:textId="77777777" w:rsidR="00283FDF" w:rsidRDefault="00283FDF" w:rsidP="00283FDF">
      <w:pPr>
        <w:rPr>
          <w:sz w:val="16"/>
        </w:rPr>
      </w:pPr>
      <w:r w:rsidRPr="00AC1A35">
        <w:rPr>
          <w:sz w:val="16"/>
        </w:rPr>
        <w:t xml:space="preserve">While it’s difficult to imagine how big the federal government is, try wrapping your head around this: </w:t>
      </w:r>
      <w:r w:rsidRPr="006B6F69">
        <w:rPr>
          <w:rStyle w:val="StyleUnderline"/>
          <w:highlight w:val="cyan"/>
        </w:rPr>
        <w:t xml:space="preserve">The </w:t>
      </w:r>
      <w:r w:rsidRPr="006B6F69">
        <w:rPr>
          <w:rStyle w:val="Emphasis"/>
          <w:highlight w:val="cyan"/>
        </w:rPr>
        <w:t>F</w:t>
      </w:r>
      <w:r w:rsidRPr="00AC1A35">
        <w:rPr>
          <w:rStyle w:val="Emphasis"/>
        </w:rPr>
        <w:t xml:space="preserve">ederal </w:t>
      </w:r>
      <w:r w:rsidRPr="006B6F69">
        <w:rPr>
          <w:rStyle w:val="Emphasis"/>
          <w:highlight w:val="cyan"/>
        </w:rPr>
        <w:t>R</w:t>
      </w:r>
      <w:r w:rsidRPr="00AC1A35">
        <w:rPr>
          <w:rStyle w:val="Emphasis"/>
        </w:rPr>
        <w:t>egister</w:t>
      </w:r>
      <w:r w:rsidRPr="00AC1A35">
        <w:rPr>
          <w:rStyle w:val="StyleUnderline"/>
        </w:rPr>
        <w:t xml:space="preserve"> </w:t>
      </w:r>
      <w:r w:rsidRPr="006B6F69">
        <w:rPr>
          <w:rStyle w:val="StyleUnderline"/>
          <w:highlight w:val="cyan"/>
        </w:rPr>
        <w:t xml:space="preserve">lists </w:t>
      </w:r>
      <w:r w:rsidRPr="006B6F69">
        <w:rPr>
          <w:rStyle w:val="Emphasis"/>
          <w:highlight w:val="cyan"/>
        </w:rPr>
        <w:t>441 agencies</w:t>
      </w:r>
      <w:r w:rsidRPr="006B6F69">
        <w:rPr>
          <w:rStyle w:val="StyleUnderline"/>
          <w:highlight w:val="cyan"/>
        </w:rPr>
        <w:t xml:space="preserve"> </w:t>
      </w:r>
      <w:r w:rsidRPr="00AC1A35">
        <w:rPr>
          <w:rStyle w:val="StyleUnderline"/>
          <w:highlight w:val="cyan"/>
        </w:rPr>
        <w:t xml:space="preserve">in the </w:t>
      </w:r>
      <w:r w:rsidRPr="00AC1A35">
        <w:rPr>
          <w:rStyle w:val="Emphasis"/>
          <w:highlight w:val="cyan"/>
        </w:rPr>
        <w:t>U.S. government</w:t>
      </w:r>
      <w:r w:rsidRPr="00AC1A35">
        <w:rPr>
          <w:sz w:val="16"/>
        </w:rPr>
        <w:t>. Whatever the precise number, most reasonable taxpayers would agree that the federal bureaucracy has run amok.</w:t>
      </w:r>
    </w:p>
    <w:p w14:paraId="2AAC3E52" w14:textId="77777777" w:rsidR="00283FDF" w:rsidRDefault="00283FDF" w:rsidP="00283FDF">
      <w:pPr>
        <w:pStyle w:val="Heading3"/>
      </w:pPr>
      <w:r>
        <w:t>AT: FLSMR</w:t>
      </w:r>
    </w:p>
    <w:p w14:paraId="2CDF921A" w14:textId="77777777" w:rsidR="00283FDF" w:rsidRDefault="00283FDF" w:rsidP="00283FDF">
      <w:pPr>
        <w:pStyle w:val="Heading4"/>
      </w:pPr>
      <w:r>
        <w:t xml:space="preserve">The FLSA is </w:t>
      </w:r>
      <w:r w:rsidRPr="00887DEB">
        <w:rPr>
          <w:u w:val="single"/>
        </w:rPr>
        <w:t>NOT</w:t>
      </w:r>
      <w:r>
        <w:t xml:space="preserve"> collective bargaining rights---its </w:t>
      </w:r>
      <w:r w:rsidRPr="00887DEB">
        <w:rPr>
          <w:u w:val="single"/>
        </w:rPr>
        <w:t>DISTINCT</w:t>
      </w:r>
      <w:r>
        <w:t xml:space="preserve"> </w:t>
      </w:r>
      <w:r w:rsidRPr="00887DEB">
        <w:rPr>
          <w:u w:val="single"/>
        </w:rPr>
        <w:t>compensation</w:t>
      </w:r>
      <w:r>
        <w:t>.</w:t>
      </w:r>
    </w:p>
    <w:p w14:paraId="17F4BFC5" w14:textId="77777777" w:rsidR="00283FDF" w:rsidRDefault="00283FDF" w:rsidP="00283FDF">
      <w:r w:rsidRPr="00891E70">
        <w:rPr>
          <w:rStyle w:val="Style13ptBold"/>
        </w:rPr>
        <w:t>Harris ‘9</w:t>
      </w:r>
      <w:r>
        <w:t xml:space="preserve"> [Jonathan Harris is a CUNY Law school graduate, an attorney for </w:t>
      </w:r>
      <w:r w:rsidRPr="00891E70">
        <w:rPr>
          <w:i/>
          <w:iCs/>
        </w:rPr>
        <w:t>TEMPLE UNIVERSITY BEASLEY SCHOOL OF LAW</w:t>
      </w:r>
      <w:r>
        <w:t xml:space="preserve"> “</w:t>
      </w:r>
      <w:r w:rsidRPr="00856BF4">
        <w:t>Worker Unity and the Law: A Comparative Analysis of the National Worker Unity and the Law: A Comparative Analysis of the National Labor Relations Act and the Fair Labor Standards Act, and the Labor Relations Act and the Fair Labor Standards Act, and the Hope for the NLRA's Future Hope for the NLRA's Future</w:t>
      </w:r>
      <w:r>
        <w:t xml:space="preserve">” New York Law Review. </w:t>
      </w:r>
      <w:r w:rsidRPr="00856BF4">
        <w:t>https://academicworks.cuny.edu/cgi/viewcontent.cgi?article=1260&amp;context=clr</w:t>
      </w:r>
      <w:r>
        <w:t xml:space="preserve"> //ESIEV]</w:t>
      </w:r>
    </w:p>
    <w:p w14:paraId="236DB79E" w14:textId="77777777" w:rsidR="00283FDF" w:rsidRDefault="00283FDF" w:rsidP="00283FDF">
      <w:pPr>
        <w:rPr>
          <w:sz w:val="16"/>
        </w:rPr>
      </w:pPr>
      <w:r w:rsidRPr="002F732C">
        <w:rPr>
          <w:sz w:val="16"/>
        </w:rPr>
        <w:t>The National Labor Relations Act (“NLRA”)1 and the Fair La bor Standards Act (“FLSA”)2 were passed in the same era—1935 and 1938, respectively—and both were intended to help the economy and workers</w:t>
      </w:r>
      <w:r>
        <w:rPr>
          <w:sz w:val="16"/>
        </w:rPr>
        <w:t xml:space="preserve"> </w:t>
      </w:r>
      <w:r w:rsidRPr="00856BF4">
        <w:rPr>
          <w:sz w:val="16"/>
        </w:rPr>
        <w:t xml:space="preserve">recover from the devastation of the Great Depression. The Acts were viewed as significant governmental interventions into the employer–employee relationship. </w:t>
      </w:r>
      <w:r w:rsidRPr="007646D8">
        <w:rPr>
          <w:highlight w:val="cyan"/>
          <w:u w:val="single"/>
        </w:rPr>
        <w:t>With the NLRA</w:t>
      </w:r>
      <w:r w:rsidRPr="00856BF4">
        <w:rPr>
          <w:sz w:val="16"/>
        </w:rPr>
        <w:t xml:space="preserve">, </w:t>
      </w:r>
      <w:r w:rsidRPr="007646D8">
        <w:rPr>
          <w:highlight w:val="cyan"/>
          <w:u w:val="single"/>
        </w:rPr>
        <w:t>Congress took a dramatic pro</w:t>
      </w:r>
      <w:r w:rsidRPr="00856BF4">
        <w:rPr>
          <w:sz w:val="16"/>
        </w:rPr>
        <w:t>-</w:t>
      </w:r>
      <w:r w:rsidRPr="007646D8">
        <w:rPr>
          <w:highlight w:val="cyan"/>
          <w:u w:val="single"/>
        </w:rPr>
        <w:t>worker stance</w:t>
      </w:r>
      <w:r w:rsidRPr="00856BF4">
        <w:rPr>
          <w:sz w:val="16"/>
        </w:rPr>
        <w:t xml:space="preserve">, </w:t>
      </w:r>
      <w:r w:rsidRPr="007646D8">
        <w:rPr>
          <w:highlight w:val="cyan"/>
          <w:u w:val="single"/>
        </w:rPr>
        <w:t>asserting</w:t>
      </w:r>
      <w:r w:rsidRPr="00856BF4">
        <w:rPr>
          <w:sz w:val="16"/>
        </w:rPr>
        <w:t xml:space="preserve"> that supporting workers’ </w:t>
      </w:r>
      <w:r w:rsidRPr="007646D8">
        <w:rPr>
          <w:highlight w:val="cyan"/>
          <w:u w:val="single"/>
        </w:rPr>
        <w:t>collective bargaining rights</w:t>
      </w:r>
      <w:r w:rsidRPr="00856BF4">
        <w:rPr>
          <w:sz w:val="16"/>
        </w:rPr>
        <w:t xml:space="preserve"> </w:t>
      </w:r>
      <w:r w:rsidRPr="007646D8">
        <w:rPr>
          <w:highlight w:val="cyan"/>
          <w:u w:val="single"/>
        </w:rPr>
        <w:t>would balance the power dynamics in the employment relationship</w:t>
      </w:r>
      <w:r w:rsidRPr="00856BF4">
        <w:rPr>
          <w:u w:val="single"/>
        </w:rPr>
        <w:t xml:space="preserve"> </w:t>
      </w:r>
      <w:r w:rsidRPr="00856BF4">
        <w:rPr>
          <w:sz w:val="16"/>
        </w:rPr>
        <w:t xml:space="preserve">and help to pre vent labor disputes.3 </w:t>
      </w:r>
      <w:r w:rsidRPr="007646D8">
        <w:rPr>
          <w:highlight w:val="cyan"/>
          <w:u w:val="single"/>
        </w:rPr>
        <w:t>On the other hand, in passing the FLSA, Congress did not state support for collective action;</w:t>
      </w:r>
      <w:r w:rsidRPr="00856BF4">
        <w:rPr>
          <w:sz w:val="16"/>
        </w:rPr>
        <w:t xml:space="preserve"> rather, its </w:t>
      </w:r>
      <w:r w:rsidRPr="007646D8">
        <w:rPr>
          <w:highlight w:val="cyan"/>
          <w:u w:val="single"/>
        </w:rPr>
        <w:t>intention was to force employers to compensate workers</w:t>
      </w:r>
      <w:r w:rsidRPr="00856BF4">
        <w:rPr>
          <w:sz w:val="16"/>
        </w:rPr>
        <w:t xml:space="preserve"> for individual violations in wage and hour provisions to ensure workers earned enough to reinvest in the economy and boost the nation out of the Great Depression.4 </w:t>
      </w:r>
      <w:r w:rsidRPr="007646D8">
        <w:rPr>
          <w:rStyle w:val="Emphasis"/>
          <w:highlight w:val="cyan"/>
        </w:rPr>
        <w:t>The FLSA does not provide support for collective activity as a means of equalizing power relations in the employment relationship</w:t>
      </w:r>
      <w:r w:rsidRPr="00856BF4">
        <w:rPr>
          <w:sz w:val="16"/>
        </w:rPr>
        <w:t>.5</w:t>
      </w:r>
    </w:p>
    <w:p w14:paraId="4329F413" w14:textId="77777777" w:rsidR="00283FDF" w:rsidRDefault="00283FDF" w:rsidP="00283FDF">
      <w:pPr>
        <w:pStyle w:val="Heading3"/>
      </w:pPr>
      <w:r>
        <w:t>AT: Strengthen</w:t>
      </w:r>
    </w:p>
    <w:p w14:paraId="3B856846" w14:textId="77777777" w:rsidR="00283FDF" w:rsidRPr="006A4DBC" w:rsidRDefault="00283FDF" w:rsidP="00283FDF">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07FE2A70" w14:textId="77777777" w:rsidR="00283FDF" w:rsidRPr="00E4170B" w:rsidRDefault="00283FDF" w:rsidP="00283FDF">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CAEB878" w14:textId="77777777" w:rsidR="00283FDF" w:rsidRPr="006A4DBC" w:rsidRDefault="00283FDF" w:rsidP="00283FDF">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15E7ACC3" w14:textId="77777777" w:rsidR="00283FDF" w:rsidRDefault="00283FDF" w:rsidP="00283FDF">
      <w:pPr>
        <w:pStyle w:val="Heading3"/>
      </w:pPr>
      <w:r>
        <w:t>AT: Kaufman</w:t>
      </w:r>
    </w:p>
    <w:p w14:paraId="73DB6E28" w14:textId="77777777" w:rsidR="00283FDF" w:rsidRDefault="00283FDF" w:rsidP="00283FDF">
      <w:pPr>
        <w:pStyle w:val="Heading3"/>
      </w:pPr>
      <w:r>
        <w:t>AT: Workers</w:t>
      </w:r>
    </w:p>
    <w:p w14:paraId="441DF303" w14:textId="77777777" w:rsidR="00283FDF" w:rsidRDefault="00283FDF" w:rsidP="00283FDF">
      <w:pPr>
        <w:pStyle w:val="Heading4"/>
      </w:pPr>
      <w:r>
        <w:t xml:space="preserve">Workers is onlyt used in context of NLRA----It’s the </w:t>
      </w:r>
      <w:r w:rsidRPr="000C3083">
        <w:rPr>
          <w:u w:val="single"/>
        </w:rPr>
        <w:t>stasis</w:t>
      </w:r>
      <w:r>
        <w:t xml:space="preserve"> point for </w:t>
      </w:r>
      <w:r w:rsidRPr="000C3083">
        <w:rPr>
          <w:u w:val="single"/>
        </w:rPr>
        <w:t>all</w:t>
      </w:r>
      <w:r>
        <w:t xml:space="preserve"> labor law---turns precision</w:t>
      </w:r>
    </w:p>
    <w:p w14:paraId="4C0084F1" w14:textId="77777777" w:rsidR="00283FDF" w:rsidRPr="0081376A" w:rsidRDefault="00283FDF" w:rsidP="00283FDF">
      <w:r w:rsidRPr="00E3445F">
        <w:rPr>
          <w:rStyle w:val="Style13ptBold"/>
        </w:rPr>
        <w:t>Lofaso ‘10</w:t>
      </w:r>
      <w:r>
        <w:t xml:space="preserve"> [Anne Marie Lofaso (Professor of Law at the University of Cincinnati College of Law, teaching labor and employment law; former </w:t>
      </w:r>
      <w:r w:rsidRPr="00E3445F">
        <w:t>Arthur B. Hodges Professor of Law at the West Virginia University College of Law</w:t>
      </w:r>
      <w:r>
        <w:t xml:space="preserve">; BA, Harvard University; JD, University of Pennsylvania Carey School of Law; PhD, University of Oxford); Spring 2010. </w:t>
      </w:r>
      <w:r>
        <w:rPr>
          <w:i/>
          <w:iCs/>
        </w:rPr>
        <w:t>FIU Law Review</w:t>
      </w:r>
      <w:r>
        <w:t xml:space="preserve">, Vol. 5, No. 2 “The Vanishing Employee: Putting the Autonomous Dignified Union Worker Back to Work” </w:t>
      </w:r>
      <w:r w:rsidRPr="009E1E0A">
        <w:t>https://ecollections.law.fiu.edu/lawreview/vol5/iss2/13/</w:t>
      </w:r>
      <w:r>
        <w:t xml:space="preserve"> // </w:t>
      </w:r>
      <w:r>
        <w:rPr>
          <w:i/>
        </w:rPr>
        <w:t>q.c.</w:t>
      </w:r>
      <w:r>
        <w:t>]</w:t>
      </w:r>
    </w:p>
    <w:p w14:paraId="4AF8FCFF" w14:textId="77777777" w:rsidR="00283FDF" w:rsidRPr="00E3445F" w:rsidRDefault="00283FDF" w:rsidP="00283FDF">
      <w:pPr>
        <w:rPr>
          <w:sz w:val="16"/>
        </w:rPr>
      </w:pPr>
      <w:r w:rsidRPr="00E3445F">
        <w:rPr>
          <w:sz w:val="16"/>
        </w:rPr>
        <w:t xml:space="preserve">II. </w:t>
      </w:r>
      <w:r w:rsidRPr="000C3083">
        <w:rPr>
          <w:rStyle w:val="StyleUnderline"/>
          <w:highlight w:val="cyan"/>
        </w:rPr>
        <w:t xml:space="preserve">THE </w:t>
      </w:r>
      <w:r w:rsidRPr="000C3083">
        <w:rPr>
          <w:rStyle w:val="Emphasis"/>
          <w:highlight w:val="cyan"/>
        </w:rPr>
        <w:t>STATUTORY DEFINITION OF EMPLOYEE</w:t>
      </w:r>
      <w:r w:rsidRPr="000C3083">
        <w:rPr>
          <w:rStyle w:val="StyleUnderline"/>
          <w:highlight w:val="cyan"/>
        </w:rPr>
        <w:t xml:space="preserve"> IS</w:t>
      </w:r>
      <w:r w:rsidRPr="00E3445F">
        <w:rPr>
          <w:rStyle w:val="StyleUnderline"/>
        </w:rPr>
        <w:t xml:space="preserve"> SIGNIFICANT BECAUSE IT IS </w:t>
      </w:r>
      <w:r w:rsidRPr="000C3083">
        <w:rPr>
          <w:rStyle w:val="StyleUnderline"/>
          <w:highlight w:val="cyan"/>
        </w:rPr>
        <w:t xml:space="preserve">THE </w:t>
      </w:r>
      <w:r w:rsidRPr="000C3083">
        <w:rPr>
          <w:rStyle w:val="Emphasis"/>
          <w:highlight w:val="cyan"/>
        </w:rPr>
        <w:t>GATEWAY</w:t>
      </w:r>
      <w:r w:rsidRPr="000C3083">
        <w:rPr>
          <w:rStyle w:val="StyleUnderline"/>
          <w:highlight w:val="cyan"/>
        </w:rPr>
        <w:t xml:space="preserve"> TO </w:t>
      </w:r>
      <w:r w:rsidRPr="000C3083">
        <w:rPr>
          <w:rStyle w:val="Emphasis"/>
          <w:highlight w:val="cyan"/>
        </w:rPr>
        <w:t>ALL WORKER PROTECTION</w:t>
      </w:r>
      <w:r w:rsidRPr="00E3445F">
        <w:rPr>
          <w:sz w:val="16"/>
        </w:rPr>
        <w:t xml:space="preserve"> UNDER § 7</w:t>
      </w:r>
    </w:p>
    <w:p w14:paraId="4D0EAE9C" w14:textId="77777777" w:rsidR="00283FDF" w:rsidRPr="00E3445F" w:rsidRDefault="00283FDF" w:rsidP="00283FDF">
      <w:pPr>
        <w:rPr>
          <w:sz w:val="16"/>
        </w:rPr>
      </w:pPr>
      <w:r w:rsidRPr="00E3445F">
        <w:rPr>
          <w:sz w:val="16"/>
        </w:rPr>
        <w:t>The heart of the National Labor Relations Act lies in Section 7, which defines the main rights granted under the NLRA. 17 In its current statutory form, those rights are:</w:t>
      </w:r>
    </w:p>
    <w:p w14:paraId="474D66B2" w14:textId="77777777" w:rsidR="00283FDF" w:rsidRPr="00E3445F" w:rsidRDefault="00283FDF" w:rsidP="00283FDF">
      <w:pPr>
        <w:rPr>
          <w:sz w:val="16"/>
        </w:rPr>
      </w:pPr>
      <w:r w:rsidRPr="00E3445F">
        <w:rPr>
          <w:sz w:val="16"/>
        </w:rPr>
        <w:t>the right to self-organization, to form, join, or assist labor organizations, to bargain collectively through representatives of their own choosing, and to engage in other concerted activities for the purpose of collective bargaining or other mutual aid or protection, and shall also have the right to refrain from any or all such activities .... 18</w:t>
      </w:r>
    </w:p>
    <w:p w14:paraId="7F699433" w14:textId="77777777" w:rsidR="00283FDF" w:rsidRPr="00E3445F" w:rsidRDefault="00283FDF" w:rsidP="00283FDF">
      <w:pPr>
        <w:rPr>
          <w:sz w:val="16"/>
        </w:rPr>
      </w:pPr>
      <w:r w:rsidRPr="00E3445F">
        <w:rPr>
          <w:sz w:val="16"/>
        </w:rPr>
        <w:t>Reading the statutory language together with the relevant case law, we learn that the NLRA protects the rights of employees to:</w:t>
      </w:r>
    </w:p>
    <w:p w14:paraId="10676B0E" w14:textId="77777777" w:rsidR="00283FDF" w:rsidRPr="00E3445F" w:rsidRDefault="00283FDF" w:rsidP="00283FDF">
      <w:pPr>
        <w:rPr>
          <w:sz w:val="16"/>
        </w:rPr>
      </w:pPr>
      <w:r w:rsidRPr="00E3445F">
        <w:rPr>
          <w:sz w:val="16"/>
        </w:rPr>
        <w:t>* self-organize, 19</w:t>
      </w:r>
    </w:p>
    <w:p w14:paraId="6A82BBBE" w14:textId="77777777" w:rsidR="00283FDF" w:rsidRPr="00E3445F" w:rsidRDefault="00283FDF" w:rsidP="00283FDF">
      <w:pPr>
        <w:rPr>
          <w:sz w:val="16"/>
        </w:rPr>
      </w:pPr>
      <w:r w:rsidRPr="00E3445F">
        <w:rPr>
          <w:sz w:val="16"/>
        </w:rPr>
        <w:t>* to form, join, or assist unions, 20</w:t>
      </w:r>
    </w:p>
    <w:p w14:paraId="3469690D" w14:textId="77777777" w:rsidR="00283FDF" w:rsidRPr="00E3445F" w:rsidRDefault="00283FDF" w:rsidP="00283FDF">
      <w:pPr>
        <w:rPr>
          <w:sz w:val="16"/>
        </w:rPr>
      </w:pPr>
      <w:r w:rsidRPr="00E3445F">
        <w:rPr>
          <w:sz w:val="16"/>
        </w:rPr>
        <w:t>* to bargain collectively through representatives chosen by employees through either a secret-ballot election or by card</w:t>
      </w:r>
    </w:p>
    <w:p w14:paraId="4AEFE952" w14:textId="77777777" w:rsidR="00283FDF" w:rsidRPr="00E3445F" w:rsidRDefault="00283FDF" w:rsidP="00283FDF">
      <w:pPr>
        <w:rPr>
          <w:sz w:val="16"/>
        </w:rPr>
      </w:pPr>
      <w:r w:rsidRPr="00E3445F">
        <w:rPr>
          <w:sz w:val="16"/>
        </w:rPr>
        <w:t>check,21</w:t>
      </w:r>
    </w:p>
    <w:p w14:paraId="70D6C135" w14:textId="77777777" w:rsidR="00283FDF" w:rsidRPr="00E3445F" w:rsidRDefault="00283FDF" w:rsidP="00283FDF">
      <w:pPr>
        <w:rPr>
          <w:sz w:val="16"/>
        </w:rPr>
      </w:pPr>
      <w:r w:rsidRPr="00E3445F">
        <w:rPr>
          <w:sz w:val="16"/>
        </w:rPr>
        <w:t>* to band together concerted for mutual aid or protection,22 and * to refrain from any or all such activities.23</w:t>
      </w:r>
    </w:p>
    <w:p w14:paraId="79BF06F6" w14:textId="77777777" w:rsidR="00283FDF" w:rsidRPr="00E3445F" w:rsidRDefault="00283FDF" w:rsidP="00283FDF">
      <w:pPr>
        <w:rPr>
          <w:sz w:val="16"/>
        </w:rPr>
      </w:pPr>
      <w:r w:rsidRPr="00E3445F">
        <w:rPr>
          <w:sz w:val="16"/>
        </w:rPr>
        <w:t>Section 7 affords significant rights to workers. Together, these rights define what the international community calls the freedom of association - a freedom so significant that it is one of the four fundamental principles that 24 grounds the International Labour Organisation. Perhaps more tellingly, the "freedom of association and the effective recognition of the right to collective bargaining" is one of only four workers' rights that the LO has declared fundamental. The other three are:</w:t>
      </w:r>
    </w:p>
    <w:p w14:paraId="307AFD2F" w14:textId="77777777" w:rsidR="00283FDF" w:rsidRPr="00E3445F" w:rsidRDefault="00283FDF" w:rsidP="00283FDF">
      <w:pPr>
        <w:rPr>
          <w:sz w:val="16"/>
        </w:rPr>
      </w:pPr>
      <w:r w:rsidRPr="00E3445F">
        <w:rPr>
          <w:sz w:val="16"/>
        </w:rPr>
        <w:t>* the elimination of all forms of forced or compulsory labour,</w:t>
      </w:r>
    </w:p>
    <w:p w14:paraId="794FCA9D" w14:textId="77777777" w:rsidR="00283FDF" w:rsidRPr="00E3445F" w:rsidRDefault="00283FDF" w:rsidP="00283FDF">
      <w:pPr>
        <w:rPr>
          <w:sz w:val="16"/>
        </w:rPr>
      </w:pPr>
      <w:r w:rsidRPr="00E3445F">
        <w:rPr>
          <w:sz w:val="16"/>
        </w:rPr>
        <w:t>* the effective abolition of child labour, and</w:t>
      </w:r>
    </w:p>
    <w:p w14:paraId="051CE160" w14:textId="77777777" w:rsidR="00283FDF" w:rsidRPr="00E3445F" w:rsidRDefault="00283FDF" w:rsidP="00283FDF">
      <w:pPr>
        <w:rPr>
          <w:sz w:val="16"/>
        </w:rPr>
      </w:pPr>
      <w:r w:rsidRPr="00E3445F">
        <w:rPr>
          <w:sz w:val="16"/>
        </w:rPr>
        <w:t>* the elimination of discrimination in respect of employment and occupation. 25</w:t>
      </w:r>
    </w:p>
    <w:p w14:paraId="3FFEC890" w14:textId="77777777" w:rsidR="00283FDF" w:rsidRPr="00E3445F" w:rsidRDefault="00283FDF" w:rsidP="00283FDF">
      <w:pPr>
        <w:rPr>
          <w:sz w:val="16"/>
        </w:rPr>
      </w:pPr>
      <w:r w:rsidRPr="00E3445F">
        <w:rPr>
          <w:rStyle w:val="StyleUnderline"/>
        </w:rPr>
        <w:t xml:space="preserve">Under United States </w:t>
      </w:r>
      <w:r w:rsidRPr="00E3445F">
        <w:rPr>
          <w:rStyle w:val="Emphasis"/>
        </w:rPr>
        <w:t>federal law</w:t>
      </w:r>
      <w:r w:rsidRPr="00E3445F">
        <w:rPr>
          <w:sz w:val="16"/>
        </w:rPr>
        <w:t xml:space="preserve">, these </w:t>
      </w:r>
      <w:r w:rsidRPr="000C3083">
        <w:rPr>
          <w:rStyle w:val="Emphasis"/>
          <w:highlight w:val="cyan"/>
        </w:rPr>
        <w:t>rights</w:t>
      </w:r>
      <w:r w:rsidRPr="000C3083">
        <w:rPr>
          <w:rStyle w:val="StyleUnderline"/>
          <w:highlight w:val="cyan"/>
        </w:rPr>
        <w:t xml:space="preserve"> are </w:t>
      </w:r>
      <w:r w:rsidRPr="000C3083">
        <w:rPr>
          <w:rStyle w:val="Emphasis"/>
          <w:highlight w:val="cyan"/>
        </w:rPr>
        <w:t>only afforded</w:t>
      </w:r>
      <w:r w:rsidRPr="000C3083">
        <w:rPr>
          <w:rStyle w:val="StyleUnderline"/>
          <w:highlight w:val="cyan"/>
        </w:rPr>
        <w:t xml:space="preserve"> to</w:t>
      </w:r>
      <w:r w:rsidRPr="00E3445F">
        <w:rPr>
          <w:rStyle w:val="StyleUnderline"/>
        </w:rPr>
        <w:t xml:space="preserve"> those </w:t>
      </w:r>
      <w:r w:rsidRPr="000C3083">
        <w:rPr>
          <w:rStyle w:val="StyleUnderline"/>
          <w:highlight w:val="cyan"/>
        </w:rPr>
        <w:t xml:space="preserve">workers who </w:t>
      </w:r>
      <w:r w:rsidRPr="000C3083">
        <w:rPr>
          <w:rStyle w:val="Emphasis"/>
          <w:highlight w:val="cyan"/>
        </w:rPr>
        <w:t>qualify</w:t>
      </w:r>
      <w:r w:rsidRPr="000C3083">
        <w:rPr>
          <w:rStyle w:val="StyleUnderline"/>
          <w:highlight w:val="cyan"/>
        </w:rPr>
        <w:t xml:space="preserve"> as </w:t>
      </w:r>
      <w:r w:rsidRPr="000C3083">
        <w:rPr>
          <w:rStyle w:val="Emphasis"/>
          <w:highlight w:val="cyan"/>
        </w:rPr>
        <w:t>statutory employees</w:t>
      </w:r>
      <w:r w:rsidRPr="00E3445F">
        <w:rPr>
          <w:sz w:val="16"/>
        </w:rPr>
        <w:t xml:space="preserve">.26 </w:t>
      </w:r>
      <w:r w:rsidRPr="00E3445F">
        <w:rPr>
          <w:rStyle w:val="StyleUnderline"/>
        </w:rPr>
        <w:t xml:space="preserve">The </w:t>
      </w:r>
      <w:r w:rsidRPr="006C39AF">
        <w:rPr>
          <w:rStyle w:val="StyleUnderline"/>
          <w:highlight w:val="cyan"/>
        </w:rPr>
        <w:t xml:space="preserve">Supreme Court recognized the significance of this </w:t>
      </w:r>
      <w:r w:rsidRPr="006C39AF">
        <w:rPr>
          <w:rStyle w:val="Emphasis"/>
          <w:highlight w:val="cyan"/>
        </w:rPr>
        <w:t>gateway</w:t>
      </w:r>
      <w:r w:rsidRPr="006C39AF">
        <w:rPr>
          <w:rStyle w:val="StyleUnderline"/>
          <w:highlight w:val="cyan"/>
        </w:rPr>
        <w:t xml:space="preserve"> when</w:t>
      </w:r>
      <w:r w:rsidRPr="00E3445F">
        <w:rPr>
          <w:sz w:val="16"/>
        </w:rPr>
        <w:t xml:space="preserve">, in 1941, only six years after the NLRA's passage, </w:t>
      </w:r>
      <w:r w:rsidRPr="00E3445F">
        <w:rPr>
          <w:rStyle w:val="StyleUnderline"/>
        </w:rPr>
        <w:t xml:space="preserve">the Court </w:t>
      </w:r>
      <w:r w:rsidRPr="006C39AF">
        <w:rPr>
          <w:rStyle w:val="Emphasis"/>
          <w:highlight w:val="cyan"/>
        </w:rPr>
        <w:t>upheld</w:t>
      </w:r>
      <w:r w:rsidRPr="006C39AF">
        <w:rPr>
          <w:rStyle w:val="StyleUnderline"/>
          <w:highlight w:val="cyan"/>
        </w:rPr>
        <w:t xml:space="preserve"> the Board's </w:t>
      </w:r>
      <w:r w:rsidRPr="006C39AF">
        <w:rPr>
          <w:rStyle w:val="Emphasis"/>
          <w:highlight w:val="cyan"/>
        </w:rPr>
        <w:t>interpretation</w:t>
      </w:r>
      <w:r w:rsidRPr="00E3445F">
        <w:rPr>
          <w:rStyle w:val="Emphasis"/>
        </w:rPr>
        <w:t xml:space="preserve"> of employee</w:t>
      </w:r>
      <w:r w:rsidRPr="00E3445F">
        <w:rPr>
          <w:rStyle w:val="StyleUnderline"/>
        </w:rPr>
        <w:t xml:space="preserve"> to include job applicants</w:t>
      </w:r>
      <w:r w:rsidRPr="00E3445F">
        <w:rPr>
          <w:sz w:val="16"/>
        </w:rPr>
        <w:t>. Writing for the Court, Justice Frankfurter stated:</w:t>
      </w:r>
    </w:p>
    <w:p w14:paraId="2C6107FE" w14:textId="77777777" w:rsidR="00283FDF" w:rsidRPr="00E3445F" w:rsidRDefault="00283FDF" w:rsidP="00283FDF">
      <w:pPr>
        <w:rPr>
          <w:sz w:val="16"/>
        </w:rPr>
      </w:pPr>
      <w:r w:rsidRPr="00E3445F">
        <w:rPr>
          <w:sz w:val="16"/>
        </w:rPr>
        <w:t>Discrimination against union labor in the hiring of [workers] is a dam to self-organization at the source of supply. The effect of such discrimination is not confined to the actual denial of employment; it inevitably operates against the whole idea of the legitimacy of organization. In a word, it undermines the principle which . .. is recognized as basic to the attainment of industrial peace. 27</w:t>
      </w:r>
    </w:p>
    <w:p w14:paraId="217C6049" w14:textId="77777777" w:rsidR="00283FDF" w:rsidRPr="00E3445F" w:rsidRDefault="00283FDF" w:rsidP="00283FDF">
      <w:pPr>
        <w:rPr>
          <w:sz w:val="16"/>
        </w:rPr>
      </w:pPr>
      <w:r w:rsidRPr="00E3445F">
        <w:rPr>
          <w:rStyle w:val="StyleUnderline"/>
        </w:rPr>
        <w:t>Defining the statutory term employee then is significant because</w:t>
      </w:r>
      <w:r w:rsidRPr="00E3445F">
        <w:rPr>
          <w:sz w:val="16"/>
        </w:rPr>
        <w:t xml:space="preserve">, </w:t>
      </w:r>
      <w:r w:rsidRPr="00E3445F">
        <w:rPr>
          <w:rStyle w:val="StyleUnderline"/>
        </w:rPr>
        <w:t>as the Supreme Court has pointed out</w:t>
      </w:r>
      <w:r w:rsidRPr="00E3445F">
        <w:rPr>
          <w:sz w:val="16"/>
        </w:rPr>
        <w:t xml:space="preserve">, </w:t>
      </w:r>
      <w:r w:rsidRPr="00E3445F">
        <w:rPr>
          <w:rStyle w:val="StyleUnderline"/>
        </w:rPr>
        <w:t xml:space="preserve">those </w:t>
      </w:r>
      <w:r w:rsidRPr="006C39AF">
        <w:rPr>
          <w:rStyle w:val="StyleUnderline"/>
          <w:highlight w:val="cyan"/>
        </w:rPr>
        <w:t>rights belong "</w:t>
      </w:r>
      <w:r w:rsidRPr="006C39AF">
        <w:rPr>
          <w:rStyle w:val="Emphasis"/>
          <w:highlight w:val="cyan"/>
        </w:rPr>
        <w:t>only to</w:t>
      </w:r>
      <w:r w:rsidRPr="00E3445F">
        <w:rPr>
          <w:rStyle w:val="Emphasis"/>
        </w:rPr>
        <w:t xml:space="preserve"> those </w:t>
      </w:r>
      <w:r w:rsidRPr="006C39AF">
        <w:rPr>
          <w:rStyle w:val="Emphasis"/>
          <w:highlight w:val="cyan"/>
        </w:rPr>
        <w:t>workers who qualify as 'employees'</w:t>
      </w:r>
      <w:r w:rsidRPr="006C39AF">
        <w:rPr>
          <w:rStyle w:val="StyleUnderline"/>
          <w:highlight w:val="cyan"/>
        </w:rPr>
        <w:t xml:space="preserve"> as that term is </w:t>
      </w:r>
      <w:r w:rsidRPr="006C39AF">
        <w:rPr>
          <w:rStyle w:val="Emphasis"/>
          <w:highlight w:val="cyan"/>
        </w:rPr>
        <w:t>defined in the Act</w:t>
      </w:r>
      <w:r w:rsidRPr="00E3445F">
        <w:rPr>
          <w:rStyle w:val="StyleUnderline"/>
        </w:rPr>
        <w:t xml:space="preserve">" and only those employees are entitled to the Act's </w:t>
      </w:r>
      <w:r w:rsidRPr="00E3445F">
        <w:rPr>
          <w:rStyle w:val="Emphasis"/>
        </w:rPr>
        <w:t>protection</w:t>
      </w:r>
      <w:r w:rsidRPr="00E3445F">
        <w:rPr>
          <w:sz w:val="16"/>
        </w:rPr>
        <w:t xml:space="preserve">.28 This is so, </w:t>
      </w:r>
      <w:r w:rsidRPr="00E3445F">
        <w:rPr>
          <w:rStyle w:val="StyleUnderline"/>
        </w:rPr>
        <w:t>notwithstanding the fact that all workers would benefit from more fully protected freedom of association and more effective protection of collective-bargaining rights from government and private interference</w:t>
      </w:r>
      <w:r w:rsidRPr="00E3445F">
        <w:rPr>
          <w:sz w:val="16"/>
        </w:rPr>
        <w:t xml:space="preserve">, </w:t>
      </w:r>
      <w:r w:rsidRPr="00E3445F">
        <w:rPr>
          <w:rStyle w:val="StyleUnderline"/>
        </w:rPr>
        <w:t>restraint</w:t>
      </w:r>
      <w:r w:rsidRPr="00E3445F">
        <w:rPr>
          <w:sz w:val="16"/>
        </w:rPr>
        <w:t xml:space="preserve">, </w:t>
      </w:r>
      <w:r w:rsidRPr="00E3445F">
        <w:rPr>
          <w:rStyle w:val="StyleUnderline"/>
        </w:rPr>
        <w:t>and coercion</w:t>
      </w:r>
      <w:r w:rsidRPr="00E3445F">
        <w:rPr>
          <w:sz w:val="16"/>
        </w:rPr>
        <w:t>.29 And this is so, notwithstanding the belief of many dignitaries of the international community "that universal and lasting peace can be accomplished only if it is based on social justice.” 30</w:t>
      </w:r>
    </w:p>
    <w:p w14:paraId="3B868F29" w14:textId="77777777" w:rsidR="00283FDF" w:rsidRPr="00E3445F" w:rsidRDefault="00283FDF" w:rsidP="00283FDF">
      <w:pPr>
        <w:rPr>
          <w:sz w:val="16"/>
        </w:rPr>
      </w:pPr>
      <w:r w:rsidRPr="00E3445F">
        <w:rPr>
          <w:sz w:val="16"/>
        </w:rPr>
        <w:t>I have argued in a separate article that work law should be grounded in the values of autonomy and dignity.31 Those foundational principles, I argue, generate a role for the law to safeguard what I have termed the "autonomous dignified worker," by ensuring that workers are free to become part authors of their working lives (autonomy) and that workers are treated with the equality of respect afforded to them as human beings 32 (dignity) as opposed to commodities. I have further argued that, to be autonomous, workplaces must satisfy the following four preconditions: the mental ability to identify work-life influences, accessibility to information sufficient to generate a range of workplace options, independence from coercion, and modes of participation that empower workers to effectuate changes in their working lives.33 The fourth precondition also dignifies workers by flattening the hierarchy between workers and managers. I have also shown that union representation and collective bargaining are compatible with the values underlying the autonomous dignified worker, even if they are not the only forms of industrial democracy to promote those values.34</w:t>
      </w:r>
      <w:r w:rsidRPr="00E3445F">
        <w:rPr>
          <w:sz w:val="16"/>
        </w:rPr>
        <w:cr/>
        <w:t>Assuming that I am correct in asserting an appropriate role for the law, it is my task below to determine whether the statutory definition of employee satisfies my quest for the autonomous dignified worker. To accomplish this goal, I ask the following questions:</w:t>
      </w:r>
    </w:p>
    <w:p w14:paraId="342EEC0A" w14:textId="77777777" w:rsidR="00283FDF" w:rsidRPr="00E3445F" w:rsidRDefault="00283FDF" w:rsidP="00283FDF">
      <w:pPr>
        <w:rPr>
          <w:sz w:val="16"/>
        </w:rPr>
      </w:pPr>
      <w:r w:rsidRPr="00E3445F">
        <w:rPr>
          <w:sz w:val="16"/>
        </w:rPr>
        <w:t>Does that definition broadly include all workers?</w:t>
      </w:r>
    </w:p>
    <w:p w14:paraId="072214CD" w14:textId="77777777" w:rsidR="00283FDF" w:rsidRPr="00E3445F" w:rsidRDefault="00283FDF" w:rsidP="00283FDF">
      <w:pPr>
        <w:rPr>
          <w:sz w:val="16"/>
        </w:rPr>
      </w:pPr>
      <w:r w:rsidRPr="00E3445F">
        <w:rPr>
          <w:sz w:val="16"/>
        </w:rPr>
        <w:t>If not, who is excluded and why?</w:t>
      </w:r>
    </w:p>
    <w:p w14:paraId="4184B5CB" w14:textId="77777777" w:rsidR="00283FDF" w:rsidRPr="00E3445F" w:rsidRDefault="00283FDF" w:rsidP="00283FDF">
      <w:pPr>
        <w:rPr>
          <w:sz w:val="16"/>
        </w:rPr>
      </w:pPr>
      <w:r w:rsidRPr="00E3445F">
        <w:rPr>
          <w:sz w:val="16"/>
        </w:rPr>
        <w:t>Has that definition changed over time?</w:t>
      </w:r>
    </w:p>
    <w:p w14:paraId="1B3F04DD" w14:textId="77777777" w:rsidR="00283FDF" w:rsidRPr="000C3083" w:rsidRDefault="00283FDF" w:rsidP="00283FDF">
      <w:pPr>
        <w:rPr>
          <w:sz w:val="16"/>
        </w:rPr>
      </w:pPr>
      <w:r w:rsidRPr="00E3445F">
        <w:rPr>
          <w:sz w:val="16"/>
        </w:rPr>
        <w:t>If so, has the definition become more or less inclusive and what rationales have been used to change the definition?</w:t>
      </w:r>
    </w:p>
    <w:p w14:paraId="31C3F32A" w14:textId="77777777" w:rsidR="00283FDF" w:rsidRDefault="00283FDF" w:rsidP="00283FDF">
      <w:pPr>
        <w:pStyle w:val="Heading3"/>
      </w:pPr>
      <w:r>
        <w:t>AT: Overlimiting</w:t>
      </w:r>
    </w:p>
    <w:p w14:paraId="455457DE" w14:textId="77777777" w:rsidR="00283FDF" w:rsidRDefault="00283FDF" w:rsidP="00283FDF">
      <w:pPr>
        <w:pStyle w:val="Heading3"/>
      </w:pPr>
      <w:r>
        <w:t>AT: Precision</w:t>
      </w:r>
    </w:p>
    <w:p w14:paraId="4FBBAFAC" w14:textId="77777777" w:rsidR="00283FDF" w:rsidRDefault="00283FDF" w:rsidP="00283FDF">
      <w:pPr>
        <w:pStyle w:val="Heading3"/>
      </w:pPr>
      <w:r>
        <w:t>AT: Education</w:t>
      </w:r>
    </w:p>
    <w:p w14:paraId="6E4F3305" w14:textId="77777777" w:rsidR="00283FDF" w:rsidRDefault="00283FDF" w:rsidP="00283FDF">
      <w:pPr>
        <w:pStyle w:val="Heading3"/>
      </w:pPr>
      <w:r>
        <w:t>AT: PTIV</w:t>
      </w:r>
    </w:p>
    <w:p w14:paraId="6F654957" w14:textId="77777777" w:rsidR="00283FDF" w:rsidRDefault="00283FDF" w:rsidP="00283FDF">
      <w:pPr>
        <w:pStyle w:val="Heading4"/>
      </w:pPr>
      <w:r>
        <w:t xml:space="preserve">3. </w:t>
      </w:r>
      <w:bookmarkStart w:id="20" w:name="_Hlk219979303"/>
      <w:bookmarkStart w:id="21" w:name="_Hlk219979320"/>
      <w:r>
        <w:t xml:space="preserve">If they </w:t>
      </w:r>
      <w:r w:rsidRPr="00634B6C">
        <w:rPr>
          <w:u w:val="single"/>
        </w:rPr>
        <w:t>win</w:t>
      </w:r>
      <w:r>
        <w:t xml:space="preserve"> plan-text-in-a-vacuum, vote </w:t>
      </w:r>
      <w:r w:rsidRPr="00634B6C">
        <w:rPr>
          <w:u w:val="single"/>
        </w:rPr>
        <w:t>NEG</w:t>
      </w:r>
      <w:r>
        <w:t xml:space="preserve"> on </w:t>
      </w:r>
      <w:r w:rsidRPr="00634B6C">
        <w:rPr>
          <w:u w:val="single"/>
        </w:rPr>
        <w:t>presumption</w:t>
      </w:r>
      <w:r>
        <w:t xml:space="preserve">---normal means of the plan text is the GOP wrapping </w:t>
      </w:r>
      <w:r w:rsidRPr="00634B6C">
        <w:rPr>
          <w:u w:val="single"/>
        </w:rPr>
        <w:t>anti</w:t>
      </w:r>
      <w:r>
        <w:t>-</w:t>
      </w:r>
      <w:r w:rsidRPr="00634B6C">
        <w:rPr>
          <w:u w:val="single"/>
        </w:rPr>
        <w:t>worker</w:t>
      </w:r>
      <w:r>
        <w:t xml:space="preserve"> measures in a “strengthen collective bargaining rights" package that </w:t>
      </w:r>
      <w:r w:rsidRPr="00634B6C">
        <w:rPr>
          <w:u w:val="single"/>
        </w:rPr>
        <w:t>can’t</w:t>
      </w:r>
      <w:r>
        <w:t xml:space="preserve"> solve the advantages.</w:t>
      </w:r>
    </w:p>
    <w:p w14:paraId="1BBB78A2" w14:textId="77777777" w:rsidR="00283FDF" w:rsidRPr="00B70CE6" w:rsidRDefault="00283FDF" w:rsidP="00283FDF">
      <w:r w:rsidRPr="00634B6C">
        <w:rPr>
          <w:rStyle w:val="Style13ptBold"/>
        </w:rPr>
        <w:t>McFerran ’25</w:t>
      </w:r>
      <w:r>
        <w:t xml:space="preserve"> [Lauren McFerran (senior fellow at The Century Foundation and former Chairman of the NLRB); Nov 20 2025. The Century Foundation “The GOP Is Trying to Rebrand Its Anti-Worker Agenda. Don’t Believe Them.” </w:t>
      </w:r>
      <w:r w:rsidRPr="00B70CE6">
        <w:t>https://tcf.org/content/commentary/the-gop-is-trying-to-rebrand-its-anti-worker-agenda-dont-believe-them/</w:t>
      </w:r>
      <w:r>
        <w:t xml:space="preserve"> // </w:t>
      </w:r>
      <w:r>
        <w:rPr>
          <w:i/>
        </w:rPr>
        <w:t>q.c.</w:t>
      </w:r>
      <w:r>
        <w:t>]</w:t>
      </w:r>
    </w:p>
    <w:p w14:paraId="020F933B" w14:textId="77777777" w:rsidR="00283FDF" w:rsidRPr="00634B6C" w:rsidRDefault="00283FDF" w:rsidP="00283FDF">
      <w:pPr>
        <w:rPr>
          <w:sz w:val="16"/>
        </w:rPr>
      </w:pPr>
      <w:r w:rsidRPr="00634B6C">
        <w:rPr>
          <w:sz w:val="16"/>
        </w:rPr>
        <w:t xml:space="preserve">In the wake of passing a budget bill that sacrificed the well-being of working families to support tax giveaways for corporations and billionaires, </w:t>
      </w:r>
      <w:r w:rsidRPr="00634B6C">
        <w:rPr>
          <w:rStyle w:val="Emphasis"/>
          <w:highlight w:val="cyan"/>
        </w:rPr>
        <w:t>Republicans</w:t>
      </w:r>
      <w:r w:rsidRPr="00634B6C">
        <w:rPr>
          <w:sz w:val="16"/>
        </w:rPr>
        <w:t xml:space="preserve"> on Capitol Hill </w:t>
      </w:r>
      <w:r w:rsidRPr="00634B6C">
        <w:rPr>
          <w:rStyle w:val="StyleUnderline"/>
          <w:highlight w:val="cyan"/>
        </w:rPr>
        <w:t xml:space="preserve">are trying to </w:t>
      </w:r>
      <w:r w:rsidRPr="00634B6C">
        <w:rPr>
          <w:rStyle w:val="Emphasis"/>
          <w:highlight w:val="cyan"/>
        </w:rPr>
        <w:t>recast</w:t>
      </w:r>
      <w:r w:rsidRPr="00634B6C">
        <w:rPr>
          <w:rStyle w:val="StyleUnderline"/>
        </w:rPr>
        <w:t xml:space="preserve"> themselves </w:t>
      </w:r>
      <w:r w:rsidRPr="00634B6C">
        <w:rPr>
          <w:rStyle w:val="StyleUnderline"/>
          <w:highlight w:val="cyan"/>
        </w:rPr>
        <w:t xml:space="preserve">as the party of </w:t>
      </w:r>
      <w:r w:rsidRPr="00634B6C">
        <w:rPr>
          <w:rStyle w:val="Emphasis"/>
          <w:highlight w:val="cyan"/>
        </w:rPr>
        <w:t>working people</w:t>
      </w:r>
      <w:r w:rsidRPr="00634B6C">
        <w:rPr>
          <w:sz w:val="16"/>
        </w:rPr>
        <w:t xml:space="preserve">. </w:t>
      </w:r>
      <w:r w:rsidRPr="00634B6C">
        <w:rPr>
          <w:rStyle w:val="StyleUnderline"/>
        </w:rPr>
        <w:t>As part of this effort</w:t>
      </w:r>
      <w:r w:rsidRPr="00634B6C">
        <w:rPr>
          <w:sz w:val="16"/>
        </w:rPr>
        <w:t xml:space="preserve">, last week </w:t>
      </w:r>
      <w:r w:rsidRPr="00634B6C">
        <w:rPr>
          <w:rStyle w:val="StyleUnderline"/>
        </w:rPr>
        <w:t>Senate HELP</w:t>
      </w:r>
      <w:r w:rsidRPr="00634B6C">
        <w:rPr>
          <w:sz w:val="16"/>
        </w:rPr>
        <w:t xml:space="preserve"> (Health Education Labor and Pensions) </w:t>
      </w:r>
      <w:r w:rsidRPr="00634B6C">
        <w:rPr>
          <w:rStyle w:val="StyleUnderline"/>
        </w:rPr>
        <w:t xml:space="preserve">Committee Chair </w:t>
      </w:r>
      <w:r w:rsidRPr="00634B6C">
        <w:rPr>
          <w:rStyle w:val="StyleUnderline"/>
          <w:highlight w:val="cyan"/>
        </w:rPr>
        <w:t xml:space="preserve">Bill </w:t>
      </w:r>
      <w:r w:rsidRPr="00634B6C">
        <w:rPr>
          <w:rStyle w:val="Emphasis"/>
          <w:highlight w:val="cyan"/>
        </w:rPr>
        <w:t>Cassidy</w:t>
      </w:r>
      <w:r w:rsidRPr="00634B6C">
        <w:rPr>
          <w:sz w:val="16"/>
        </w:rPr>
        <w:t xml:space="preserve"> (</w:t>
      </w:r>
      <w:r w:rsidRPr="00634B6C">
        <w:rPr>
          <w:rStyle w:val="StyleUnderline"/>
        </w:rPr>
        <w:t>R-LA</w:t>
      </w:r>
      <w:r w:rsidRPr="00634B6C">
        <w:rPr>
          <w:sz w:val="16"/>
        </w:rPr>
        <w:t xml:space="preserve">) </w:t>
      </w:r>
      <w:r w:rsidRPr="00634B6C">
        <w:rPr>
          <w:rStyle w:val="StyleUnderline"/>
          <w:highlight w:val="cyan"/>
        </w:rPr>
        <w:t>introduced</w:t>
      </w:r>
      <w:r w:rsidRPr="00634B6C">
        <w:rPr>
          <w:sz w:val="16"/>
        </w:rPr>
        <w:t xml:space="preserve"> a slate of </w:t>
      </w:r>
      <w:r w:rsidRPr="00634B6C">
        <w:rPr>
          <w:rStyle w:val="Emphasis"/>
          <w:highlight w:val="cyan"/>
        </w:rPr>
        <w:t>proposals</w:t>
      </w:r>
      <w:r w:rsidRPr="00634B6C">
        <w:rPr>
          <w:rStyle w:val="StyleUnderline"/>
          <w:highlight w:val="cyan"/>
        </w:rPr>
        <w:t xml:space="preserve"> supposedly</w:t>
      </w:r>
      <w:r w:rsidRPr="00634B6C">
        <w:rPr>
          <w:rStyle w:val="StyleUnderline"/>
        </w:rPr>
        <w:t xml:space="preserve"> intended </w:t>
      </w:r>
      <w:r w:rsidRPr="00634B6C">
        <w:rPr>
          <w:rStyle w:val="StyleUnderline"/>
          <w:highlight w:val="cyan"/>
        </w:rPr>
        <w:t xml:space="preserve">to </w:t>
      </w:r>
      <w:r w:rsidRPr="00634B6C">
        <w:rPr>
          <w:rStyle w:val="Emphasis"/>
          <w:highlight w:val="cyan"/>
        </w:rPr>
        <w:t>“strengthen workers’ rights”</w:t>
      </w:r>
      <w:r w:rsidRPr="00634B6C">
        <w:rPr>
          <w:sz w:val="16"/>
        </w:rPr>
        <w:t xml:space="preserve"> and “deliver on President Trump’s pro-worker agenda.” Cassidy has also held hearings on labor law reform, touting the need to find “A Pro-Worker Way Forward.” </w:t>
      </w:r>
    </w:p>
    <w:p w14:paraId="2A8FF0A3" w14:textId="77777777" w:rsidR="00283FDF" w:rsidRDefault="00283FDF" w:rsidP="00283FDF">
      <w:pPr>
        <w:rPr>
          <w:sz w:val="16"/>
        </w:rPr>
      </w:pPr>
      <w:r w:rsidRPr="00634B6C">
        <w:rPr>
          <w:sz w:val="16"/>
        </w:rPr>
        <w:t xml:space="preserve">While this newfound focus on workers’ rights should be a positive development, unfortunately, </w:t>
      </w:r>
      <w:r w:rsidRPr="00634B6C">
        <w:rPr>
          <w:rStyle w:val="StyleUnderline"/>
          <w:highlight w:val="cyan"/>
        </w:rPr>
        <w:t>a closer look reveals</w:t>
      </w:r>
      <w:r w:rsidRPr="00634B6C">
        <w:rPr>
          <w:rStyle w:val="StyleUnderline"/>
        </w:rPr>
        <w:t xml:space="preserve"> that </w:t>
      </w:r>
      <w:r w:rsidRPr="00634B6C">
        <w:rPr>
          <w:rStyle w:val="StyleUnderline"/>
          <w:highlight w:val="cyan"/>
        </w:rPr>
        <w:t>the</w:t>
      </w:r>
      <w:r w:rsidRPr="00634B6C">
        <w:rPr>
          <w:rStyle w:val="StyleUnderline"/>
        </w:rPr>
        <w:t xml:space="preserve"> new Republican </w:t>
      </w:r>
      <w:r w:rsidRPr="00634B6C">
        <w:rPr>
          <w:rStyle w:val="StyleUnderline"/>
          <w:highlight w:val="cyan"/>
        </w:rPr>
        <w:t xml:space="preserve">“pro-worker” </w:t>
      </w:r>
      <w:r w:rsidRPr="00634B6C">
        <w:rPr>
          <w:rStyle w:val="Emphasis"/>
          <w:highlight w:val="cyan"/>
        </w:rPr>
        <w:t>agenda</w:t>
      </w:r>
      <w:r w:rsidRPr="00634B6C">
        <w:rPr>
          <w:rStyle w:val="StyleUnderline"/>
          <w:highlight w:val="cyan"/>
        </w:rPr>
        <w:t xml:space="preserve"> is</w:t>
      </w:r>
      <w:r w:rsidRPr="00634B6C">
        <w:rPr>
          <w:rStyle w:val="StyleUnderline"/>
        </w:rPr>
        <w:t xml:space="preserve"> largely a </w:t>
      </w:r>
      <w:r w:rsidRPr="00634B6C">
        <w:rPr>
          <w:rStyle w:val="Emphasis"/>
          <w:highlight w:val="cyan"/>
        </w:rPr>
        <w:t>repackaging</w:t>
      </w:r>
      <w:r w:rsidRPr="00634B6C">
        <w:rPr>
          <w:rStyle w:val="StyleUnderline"/>
          <w:highlight w:val="cyan"/>
        </w:rPr>
        <w:t xml:space="preserve"> of</w:t>
      </w:r>
      <w:r w:rsidRPr="00634B6C">
        <w:rPr>
          <w:rStyle w:val="StyleUnderline"/>
        </w:rPr>
        <w:t xml:space="preserve"> many of </w:t>
      </w:r>
      <w:r w:rsidRPr="00634B6C">
        <w:rPr>
          <w:rStyle w:val="StyleUnderline"/>
          <w:highlight w:val="cyan"/>
        </w:rPr>
        <w:t xml:space="preserve">the same </w:t>
      </w:r>
      <w:r w:rsidRPr="00634B6C">
        <w:rPr>
          <w:rStyle w:val="Emphasis"/>
          <w:highlight w:val="cyan"/>
        </w:rPr>
        <w:t>anti-worker</w:t>
      </w:r>
      <w:r w:rsidRPr="00634B6C">
        <w:rPr>
          <w:rStyle w:val="StyleUnderline"/>
          <w:highlight w:val="cyan"/>
        </w:rPr>
        <w:t xml:space="preserve"> and </w:t>
      </w:r>
      <w:r w:rsidRPr="00634B6C">
        <w:rPr>
          <w:rStyle w:val="Emphasis"/>
          <w:highlight w:val="cyan"/>
        </w:rPr>
        <w:t>anti-union</w:t>
      </w:r>
      <w:r w:rsidRPr="00634B6C">
        <w:rPr>
          <w:rStyle w:val="StyleUnderline"/>
          <w:highlight w:val="cyan"/>
        </w:rPr>
        <w:t xml:space="preserve"> ideas</w:t>
      </w:r>
      <w:r w:rsidRPr="00634B6C">
        <w:rPr>
          <w:sz w:val="16"/>
        </w:rPr>
        <w:t xml:space="preserve"> that big corporations have </w:t>
      </w:r>
      <w:r w:rsidRPr="00634B6C">
        <w:rPr>
          <w:rStyle w:val="StyleUnderline"/>
        </w:rPr>
        <w:t>been pushing for quite some time</w:t>
      </w:r>
      <w:r w:rsidRPr="00634B6C">
        <w:rPr>
          <w:sz w:val="16"/>
        </w:rPr>
        <w:t xml:space="preserve">. While this rebranding includes a few new ideas, </w:t>
      </w:r>
      <w:r w:rsidRPr="00634B6C">
        <w:rPr>
          <w:rStyle w:val="StyleUnderline"/>
        </w:rPr>
        <w:t xml:space="preserve">there is </w:t>
      </w:r>
      <w:r w:rsidRPr="00634B6C">
        <w:rPr>
          <w:rStyle w:val="Emphasis"/>
          <w:highlight w:val="cyan"/>
        </w:rPr>
        <w:t>nothing</w:t>
      </w:r>
      <w:r w:rsidRPr="00634B6C">
        <w:rPr>
          <w:rStyle w:val="StyleUnderline"/>
          <w:highlight w:val="cyan"/>
        </w:rPr>
        <w:t xml:space="preserve"> that will</w:t>
      </w:r>
      <w:r w:rsidRPr="00634B6C">
        <w:rPr>
          <w:rStyle w:val="StyleUnderline"/>
        </w:rPr>
        <w:t xml:space="preserve"> make </w:t>
      </w:r>
      <w:r w:rsidRPr="00634B6C">
        <w:rPr>
          <w:rStyle w:val="Emphasis"/>
        </w:rPr>
        <w:t>significant progress</w:t>
      </w:r>
      <w:r w:rsidRPr="00634B6C">
        <w:rPr>
          <w:rStyle w:val="StyleUnderline"/>
        </w:rPr>
        <w:t xml:space="preserve"> to </w:t>
      </w:r>
      <w:r w:rsidRPr="00634B6C">
        <w:rPr>
          <w:rStyle w:val="Emphasis"/>
          <w:highlight w:val="cyan"/>
        </w:rPr>
        <w:t>help workers</w:t>
      </w:r>
      <w:r w:rsidRPr="00634B6C">
        <w:rPr>
          <w:rStyle w:val="StyleUnderline"/>
        </w:rPr>
        <w:t xml:space="preserve"> succeed</w:t>
      </w:r>
      <w:r w:rsidRPr="00634B6C">
        <w:rPr>
          <w:sz w:val="16"/>
        </w:rPr>
        <w:t xml:space="preserve">, and </w:t>
      </w:r>
      <w:r w:rsidRPr="00634B6C">
        <w:rPr>
          <w:rStyle w:val="StyleUnderline"/>
          <w:highlight w:val="cyan"/>
        </w:rPr>
        <w:t>many</w:t>
      </w:r>
      <w:r w:rsidRPr="00634B6C">
        <w:rPr>
          <w:rStyle w:val="StyleUnderline"/>
        </w:rPr>
        <w:t xml:space="preserve"> ideas</w:t>
      </w:r>
      <w:r w:rsidRPr="00634B6C">
        <w:rPr>
          <w:sz w:val="16"/>
        </w:rPr>
        <w:t xml:space="preserve"> that </w:t>
      </w:r>
      <w:r w:rsidRPr="00634B6C">
        <w:rPr>
          <w:rStyle w:val="StyleUnderline"/>
          <w:highlight w:val="cyan"/>
        </w:rPr>
        <w:t xml:space="preserve">will </w:t>
      </w:r>
      <w:r w:rsidRPr="00634B6C">
        <w:rPr>
          <w:rStyle w:val="Emphasis"/>
          <w:highlight w:val="cyan"/>
        </w:rPr>
        <w:t>set workers back</w:t>
      </w:r>
      <w:r w:rsidRPr="00634B6C">
        <w:rPr>
          <w:sz w:val="16"/>
        </w:rPr>
        <w:t xml:space="preserve">. Calling this legislative package “pro-worker” brings to mind a quote from the famed philosopher Inigo Montoya: “You keep using that word. I do not think it means what you think it </w:t>
      </w:r>
      <w:bookmarkEnd w:id="20"/>
      <w:r w:rsidRPr="00634B6C">
        <w:rPr>
          <w:sz w:val="16"/>
        </w:rPr>
        <w:t>means.”</w:t>
      </w:r>
    </w:p>
    <w:bookmarkEnd w:id="21"/>
    <w:p w14:paraId="3D9C90AD" w14:textId="24C351FD" w:rsidR="00283FDF" w:rsidRPr="0061089C" w:rsidRDefault="00283FDF" w:rsidP="00283FDF">
      <w:pPr>
        <w:pStyle w:val="Heading3"/>
      </w:pPr>
      <w:r>
        <w:t xml:space="preserve">AT: Reasonability </w:t>
      </w:r>
    </w:p>
    <w:p w14:paraId="3A672214" w14:textId="77777777" w:rsidR="00283FDF" w:rsidRDefault="00283FDF" w:rsidP="00283FDF">
      <w:pPr>
        <w:pStyle w:val="Heading3"/>
      </w:pPr>
      <w:r>
        <w:t>AT: Functional Limits</w:t>
      </w:r>
    </w:p>
    <w:p w14:paraId="21931BF4" w14:textId="77777777" w:rsidR="00283FDF" w:rsidRDefault="00283FDF" w:rsidP="00283FDF">
      <w:pPr>
        <w:pStyle w:val="Heading3"/>
      </w:pPr>
      <w:r>
        <w:t>---: AT: Solvency Advocates</w:t>
      </w:r>
    </w:p>
    <w:p w14:paraId="24AD82BD" w14:textId="742D0E0E" w:rsidR="005E0115" w:rsidRPr="005E0115" w:rsidRDefault="00283FDF" w:rsidP="00283FDF">
      <w:pPr>
        <w:pStyle w:val="Heading3"/>
      </w:pPr>
      <w:r>
        <w:t>---: AT: Kritiks</w:t>
      </w:r>
    </w:p>
    <w:sectPr w:rsidR="005E0115" w:rsidRPr="005E0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325861414">
    <w:abstractNumId w:val="18"/>
  </w:num>
  <w:num w:numId="16" w16cid:durableId="1095712721">
    <w:abstractNumId w:val="14"/>
  </w:num>
  <w:num w:numId="17" w16cid:durableId="391075432">
    <w:abstractNumId w:val="20"/>
  </w:num>
  <w:num w:numId="18" w16cid:durableId="1353339986">
    <w:abstractNumId w:val="13"/>
  </w:num>
  <w:num w:numId="19" w16cid:durableId="7028487">
    <w:abstractNumId w:val="19"/>
  </w:num>
  <w:num w:numId="20" w16cid:durableId="2112242806">
    <w:abstractNumId w:val="12"/>
  </w:num>
  <w:num w:numId="21" w16cid:durableId="413624373">
    <w:abstractNumId w:val="10"/>
  </w:num>
  <w:num w:numId="22" w16cid:durableId="9591923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22"/>
    <w:rsid w:val="00283FDF"/>
    <w:rsid w:val="005E0115"/>
    <w:rsid w:val="00813222"/>
    <w:rsid w:val="00D2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5E6B"/>
  <w15:chartTrackingRefBased/>
  <w15:docId w15:val="{AD50EB86-5EA2-4880-BDA2-B6D3D56D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011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01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01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5E01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5E01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011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3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01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115"/>
  </w:style>
  <w:style w:type="character" w:customStyle="1" w:styleId="Heading1Char">
    <w:name w:val="Heading 1 Char"/>
    <w:aliases w:val="Pocket Char"/>
    <w:basedOn w:val="DefaultParagraphFont"/>
    <w:link w:val="Heading1"/>
    <w:rsid w:val="005E011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E01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5E011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E011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01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3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222"/>
    <w:rPr>
      <w:rFonts w:eastAsiaTheme="majorEastAsia" w:cstheme="majorBidi"/>
      <w:color w:val="272727" w:themeColor="text1" w:themeTint="D8"/>
    </w:rPr>
  </w:style>
  <w:style w:type="paragraph" w:styleId="Title">
    <w:name w:val="Title"/>
    <w:basedOn w:val="Normal"/>
    <w:next w:val="Normal"/>
    <w:link w:val="TitleChar"/>
    <w:uiPriority w:val="10"/>
    <w:qFormat/>
    <w:rsid w:val="00813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222"/>
    <w:pPr>
      <w:spacing w:before="160"/>
      <w:jc w:val="center"/>
    </w:pPr>
    <w:rPr>
      <w:i/>
      <w:iCs/>
      <w:color w:val="404040" w:themeColor="text1" w:themeTint="BF"/>
    </w:rPr>
  </w:style>
  <w:style w:type="character" w:customStyle="1" w:styleId="QuoteChar">
    <w:name w:val="Quote Char"/>
    <w:basedOn w:val="DefaultParagraphFont"/>
    <w:link w:val="Quote"/>
    <w:uiPriority w:val="29"/>
    <w:rsid w:val="00813222"/>
    <w:rPr>
      <w:i/>
      <w:iCs/>
      <w:color w:val="404040" w:themeColor="text1" w:themeTint="BF"/>
    </w:rPr>
  </w:style>
  <w:style w:type="paragraph" w:styleId="ListParagraph">
    <w:name w:val="List Paragraph"/>
    <w:aliases w:val="6 font"/>
    <w:basedOn w:val="Normal"/>
    <w:uiPriority w:val="34"/>
    <w:qFormat/>
    <w:rsid w:val="00813222"/>
    <w:pPr>
      <w:ind w:left="720"/>
      <w:contextualSpacing/>
    </w:pPr>
  </w:style>
  <w:style w:type="character" w:styleId="IntenseEmphasis">
    <w:name w:val="Intense Emphasis"/>
    <w:basedOn w:val="DefaultParagraphFont"/>
    <w:uiPriority w:val="21"/>
    <w:qFormat/>
    <w:rsid w:val="00813222"/>
    <w:rPr>
      <w:i/>
      <w:iCs/>
      <w:color w:val="0F4761" w:themeColor="accent1" w:themeShade="BF"/>
    </w:rPr>
  </w:style>
  <w:style w:type="paragraph" w:styleId="IntenseQuote">
    <w:name w:val="Intense Quote"/>
    <w:basedOn w:val="Normal"/>
    <w:next w:val="Normal"/>
    <w:link w:val="IntenseQuoteChar"/>
    <w:uiPriority w:val="30"/>
    <w:qFormat/>
    <w:rsid w:val="00813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222"/>
    <w:rPr>
      <w:i/>
      <w:iCs/>
      <w:color w:val="0F4761" w:themeColor="accent1" w:themeShade="BF"/>
    </w:rPr>
  </w:style>
  <w:style w:type="character" w:styleId="IntenseReference">
    <w:name w:val="Intense Reference"/>
    <w:basedOn w:val="DefaultParagraphFont"/>
    <w:uiPriority w:val="32"/>
    <w:qFormat/>
    <w:rsid w:val="0081322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s"/>
    <w:basedOn w:val="DefaultParagraphFont"/>
    <w:link w:val="Emphasize"/>
    <w:uiPriority w:val="8"/>
    <w:qFormat/>
    <w:rsid w:val="005E01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E011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011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
    <w:basedOn w:val="DefaultParagraphFont"/>
    <w:uiPriority w:val="7"/>
    <w:qFormat/>
    <w:rsid w:val="005E0115"/>
    <w:rPr>
      <w:b w:val="0"/>
      <w:sz w:val="22"/>
      <w:u w:val="single"/>
    </w:rPr>
  </w:style>
  <w:style w:type="character" w:styleId="Strong">
    <w:name w:val="Strong"/>
    <w:basedOn w:val="DefaultParagraphFont"/>
    <w:uiPriority w:val="22"/>
    <w:qFormat/>
    <w:rsid w:val="005E0115"/>
    <w:rPr>
      <w:b/>
      <w:bCs/>
    </w:rPr>
  </w:style>
  <w:style w:type="character" w:styleId="BookTitle">
    <w:name w:val="Book Title"/>
    <w:basedOn w:val="DefaultParagraphFont"/>
    <w:uiPriority w:val="33"/>
    <w:qFormat/>
    <w:rsid w:val="005E0115"/>
    <w:rPr>
      <w:b/>
      <w:bCs/>
      <w:i/>
      <w:iCs/>
      <w:spacing w:val="5"/>
    </w:rPr>
  </w:style>
  <w:style w:type="numbering" w:styleId="111111">
    <w:name w:val="Outline List 2"/>
    <w:basedOn w:val="NoList"/>
    <w:uiPriority w:val="99"/>
    <w:semiHidden/>
    <w:unhideWhenUsed/>
    <w:rsid w:val="005E0115"/>
  </w:style>
  <w:style w:type="paragraph" w:styleId="Header">
    <w:name w:val="header"/>
    <w:basedOn w:val="Normal"/>
    <w:link w:val="HeaderChar"/>
    <w:uiPriority w:val="99"/>
    <w:semiHidden/>
    <w:rsid w:val="005E0115"/>
    <w:pPr>
      <w:tabs>
        <w:tab w:val="center" w:pos="4680"/>
        <w:tab w:val="right" w:pos="9360"/>
      </w:tabs>
    </w:pPr>
  </w:style>
  <w:style w:type="character" w:customStyle="1" w:styleId="HeaderChar">
    <w:name w:val="Header Char"/>
    <w:basedOn w:val="DefaultParagraphFont"/>
    <w:link w:val="Header"/>
    <w:uiPriority w:val="99"/>
    <w:semiHidden/>
    <w:rsid w:val="005E0115"/>
    <w:rPr>
      <w:rFonts w:ascii="Calibri" w:hAnsi="Calibri" w:cs="Calibri"/>
      <w:kern w:val="0"/>
      <w:sz w:val="22"/>
      <w:szCs w:val="22"/>
      <w14:ligatures w14:val="none"/>
    </w:rPr>
  </w:style>
  <w:style w:type="paragraph" w:styleId="Footer">
    <w:name w:val="footer"/>
    <w:basedOn w:val="Normal"/>
    <w:link w:val="FooterChar"/>
    <w:uiPriority w:val="99"/>
    <w:semiHidden/>
    <w:rsid w:val="005E0115"/>
    <w:pPr>
      <w:tabs>
        <w:tab w:val="center" w:pos="4680"/>
        <w:tab w:val="right" w:pos="9360"/>
      </w:tabs>
    </w:pPr>
  </w:style>
  <w:style w:type="character" w:customStyle="1" w:styleId="FooterChar">
    <w:name w:val="Footer Char"/>
    <w:basedOn w:val="DefaultParagraphFont"/>
    <w:link w:val="Footer"/>
    <w:uiPriority w:val="99"/>
    <w:semiHidden/>
    <w:rsid w:val="005E011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0115"/>
    <w:pPr>
      <w:spacing w:after="120"/>
    </w:pPr>
  </w:style>
  <w:style w:type="character" w:customStyle="1" w:styleId="BodyTextChar">
    <w:name w:val="Body Text Char"/>
    <w:basedOn w:val="DefaultParagraphFont"/>
    <w:link w:val="BodyText"/>
    <w:uiPriority w:val="99"/>
    <w:semiHidden/>
    <w:rsid w:val="005E0115"/>
    <w:rPr>
      <w:rFonts w:ascii="Calibri" w:hAnsi="Calibri" w:cs="Calibri"/>
      <w:kern w:val="0"/>
      <w:sz w:val="22"/>
      <w:szCs w:val="22"/>
      <w14:ligatures w14:val="none"/>
    </w:rPr>
  </w:style>
  <w:style w:type="paragraph" w:styleId="NoSpacing">
    <w:name w:val="No Spacing"/>
    <w:link w:val="NoSpacingChar"/>
    <w:uiPriority w:val="99"/>
    <w:unhideWhenUsed/>
    <w:qFormat/>
    <w:rsid w:val="005E011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0115"/>
    <w:rPr>
      <w:rFonts w:ascii="Calibri" w:hAnsi="Calibri" w:cs="Calibri"/>
      <w:kern w:val="0"/>
      <w:sz w:val="22"/>
      <w:szCs w:val="22"/>
      <w14:ligatures w14:val="none"/>
    </w:rPr>
  </w:style>
  <w:style w:type="character" w:styleId="Hyperlink">
    <w:name w:val="Hyperlink"/>
    <w:basedOn w:val="DefaultParagraphFont"/>
    <w:uiPriority w:val="99"/>
    <w:unhideWhenUsed/>
    <w:rsid w:val="005E0115"/>
    <w:rPr>
      <w:color w:val="467886" w:themeColor="hyperlink"/>
      <w:u w:val="single"/>
    </w:rPr>
  </w:style>
  <w:style w:type="character" w:styleId="UnresolvedMention">
    <w:name w:val="Unresolved Mention"/>
    <w:basedOn w:val="DefaultParagraphFont"/>
    <w:uiPriority w:val="99"/>
    <w:semiHidden/>
    <w:unhideWhenUsed/>
    <w:rsid w:val="005E0115"/>
    <w:rPr>
      <w:color w:val="605E5C"/>
      <w:shd w:val="clear" w:color="auto" w:fill="E1DFDD"/>
    </w:rPr>
  </w:style>
  <w:style w:type="paragraph" w:customStyle="1" w:styleId="Undertag">
    <w:name w:val="Undertag"/>
    <w:link w:val="UndertagChar"/>
    <w:autoRedefine/>
    <w:uiPriority w:val="5"/>
    <w:qFormat/>
    <w:rsid w:val="005E011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E0115"/>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E0115"/>
    <w:rPr>
      <w:color w:val="75100D"/>
    </w:rPr>
  </w:style>
  <w:style w:type="character" w:customStyle="1" w:styleId="AnalyticChar">
    <w:name w:val="Analytic Char"/>
    <w:basedOn w:val="DefaultParagraphFont"/>
    <w:link w:val="Analytic"/>
    <w:uiPriority w:val="5"/>
    <w:rsid w:val="005E0115"/>
    <w:rPr>
      <w:rFonts w:ascii="Calibri" w:eastAsiaTheme="majorEastAsia" w:hAnsi="Calibri" w:cstheme="majorBidi"/>
      <w:b/>
      <w:iCs/>
      <w:color w:val="75100D"/>
      <w:kern w:val="0"/>
      <w:sz w:val="26"/>
      <w:szCs w:val="22"/>
      <w14:ligatures w14:val="none"/>
    </w:rPr>
  </w:style>
  <w:style w:type="paragraph" w:customStyle="1" w:styleId="Emphasize">
    <w:name w:val="Emphasize"/>
    <w:basedOn w:val="Normal"/>
    <w:link w:val="Emphasis"/>
    <w:uiPriority w:val="8"/>
    <w:qFormat/>
    <w:rsid w:val="005E011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5E0115"/>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E0115"/>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E0115"/>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character" w:customStyle="1" w:styleId="boxboxbox">
    <w:name w:val="boxboxbox"/>
    <w:basedOn w:val="DefaultParagraphFont"/>
    <w:uiPriority w:val="1"/>
    <w:qFormat/>
    <w:rsid w:val="005E0115"/>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5E0115"/>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110021</Words>
  <Characters>627123</Characters>
  <Application>Microsoft Office Word</Application>
  <DocSecurity>0</DocSecurity>
  <Lines>5226</Lines>
  <Paragraphs>1471</Paragraphs>
  <ScaleCrop>false</ScaleCrop>
  <Company/>
  <LinksUpToDate>false</LinksUpToDate>
  <CharactersWithSpaces>735673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2026-02-01T02:05:00Z</dcterms:created>
  <dcterms:modified xsi:type="dcterms:W3CDTF">2026-02-01T02:13:00Z</dcterms:modified>
</cp:coreProperties>
</file>