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FC9B" w14:textId="77777777" w:rsidR="00653092" w:rsidRDefault="00653092" w:rsidP="00653092">
      <w:pPr>
        <w:pStyle w:val="Heading2"/>
      </w:pPr>
      <w:r>
        <w:t>1</w:t>
      </w:r>
    </w:p>
    <w:p w14:paraId="3BE2B55A" w14:textId="77777777" w:rsidR="00653092" w:rsidRPr="00C508BC" w:rsidRDefault="00653092" w:rsidP="00653092">
      <w:pPr>
        <w:keepNext/>
        <w:keepLines/>
        <w:spacing w:before="40" w:after="0"/>
        <w:outlineLvl w:val="3"/>
        <w:rPr>
          <w:rFonts w:eastAsia="Times New Roman"/>
          <w:b/>
          <w:iCs/>
          <w:sz w:val="28"/>
        </w:rPr>
      </w:pPr>
      <w:proofErr w:type="spellStart"/>
      <w:r w:rsidRPr="00C508BC">
        <w:rPr>
          <w:rFonts w:eastAsia="Times New Roman"/>
          <w:b/>
          <w:iCs/>
          <w:sz w:val="28"/>
        </w:rPr>
        <w:t>Interp</w:t>
      </w:r>
      <w:proofErr w:type="spellEnd"/>
      <w:r w:rsidRPr="00C508BC">
        <w:rPr>
          <w:rFonts w:eastAsia="Times New Roman"/>
          <w:b/>
          <w:iCs/>
          <w:sz w:val="28"/>
        </w:rPr>
        <w:t xml:space="preserve">: </w:t>
      </w:r>
      <w:proofErr w:type="spellStart"/>
      <w:r w:rsidRPr="00C508BC">
        <w:rPr>
          <w:rFonts w:eastAsia="Times New Roman"/>
          <w:b/>
          <w:iCs/>
          <w:sz w:val="28"/>
        </w:rPr>
        <w:t>plantexts</w:t>
      </w:r>
      <w:proofErr w:type="spellEnd"/>
      <w:r w:rsidRPr="00C508BC">
        <w:rPr>
          <w:rFonts w:eastAsia="Times New Roman"/>
          <w:b/>
          <w:iCs/>
          <w:sz w:val="28"/>
        </w:rPr>
        <w:t xml:space="preserve"> must specify implementation details of sectoral bargaining.</w:t>
      </w:r>
    </w:p>
    <w:p w14:paraId="03541EE2" w14:textId="77777777" w:rsidR="00653092" w:rsidRPr="00C508BC" w:rsidRDefault="00653092" w:rsidP="00653092">
      <w:pPr>
        <w:keepNext/>
        <w:keepLines/>
        <w:spacing w:before="40" w:after="0"/>
        <w:outlineLvl w:val="3"/>
        <w:rPr>
          <w:rFonts w:eastAsia="Times New Roman"/>
          <w:b/>
          <w:iCs/>
          <w:sz w:val="28"/>
        </w:rPr>
      </w:pPr>
      <w:r w:rsidRPr="00C508BC">
        <w:rPr>
          <w:rFonts w:eastAsia="Times New Roman"/>
          <w:b/>
          <w:iCs/>
          <w:sz w:val="28"/>
        </w:rPr>
        <w:t>Violation</w:t>
      </w:r>
      <w:r>
        <w:rPr>
          <w:rFonts w:eastAsia="Times New Roman"/>
          <w:b/>
          <w:iCs/>
          <w:sz w:val="28"/>
        </w:rPr>
        <w:t xml:space="preserve">: they didn’t. </w:t>
      </w:r>
    </w:p>
    <w:p w14:paraId="4D3167C4" w14:textId="77777777" w:rsidR="00653092" w:rsidRPr="00C508BC" w:rsidRDefault="00653092" w:rsidP="00653092">
      <w:pPr>
        <w:keepNext/>
        <w:keepLines/>
        <w:spacing w:before="40" w:after="0"/>
        <w:outlineLvl w:val="3"/>
        <w:rPr>
          <w:rFonts w:eastAsia="Times New Roman"/>
          <w:b/>
          <w:iCs/>
          <w:sz w:val="28"/>
        </w:rPr>
      </w:pPr>
      <w:r w:rsidRPr="00C508BC">
        <w:rPr>
          <w:rFonts w:eastAsia="Times New Roman"/>
          <w:b/>
          <w:iCs/>
          <w:sz w:val="28"/>
        </w:rPr>
        <w:t xml:space="preserve">Vote neg. </w:t>
      </w:r>
    </w:p>
    <w:p w14:paraId="7B66B5B9" w14:textId="77777777" w:rsidR="00653092" w:rsidRPr="00C508BC" w:rsidRDefault="00653092" w:rsidP="00653092">
      <w:pPr>
        <w:keepNext/>
        <w:keepLines/>
        <w:spacing w:before="40" w:after="0"/>
        <w:outlineLvl w:val="3"/>
        <w:rPr>
          <w:rFonts w:eastAsia="Times New Roman"/>
          <w:b/>
          <w:iCs/>
          <w:sz w:val="28"/>
        </w:rPr>
      </w:pPr>
      <w:r w:rsidRPr="00C508BC">
        <w:rPr>
          <w:rFonts w:eastAsia="Times New Roman"/>
          <w:b/>
          <w:iCs/>
          <w:sz w:val="28"/>
        </w:rPr>
        <w:t>1. Vagueness allows 2AC shifts to evade 1NC positions and keep debates surface-level. That destroys pre-round prep and education.</w:t>
      </w:r>
    </w:p>
    <w:p w14:paraId="2E568427" w14:textId="77777777" w:rsidR="00653092" w:rsidRPr="00C508BC" w:rsidRDefault="00653092" w:rsidP="00653092">
      <w:pPr>
        <w:keepNext/>
        <w:keepLines/>
        <w:spacing w:before="40" w:after="0"/>
        <w:outlineLvl w:val="3"/>
        <w:rPr>
          <w:rFonts w:eastAsia="Times New Roman"/>
          <w:b/>
          <w:iCs/>
          <w:sz w:val="28"/>
        </w:rPr>
      </w:pPr>
      <w:r w:rsidRPr="00C508BC">
        <w:rPr>
          <w:rFonts w:eastAsia="Times New Roman"/>
          <w:b/>
          <w:iCs/>
          <w:sz w:val="28"/>
        </w:rPr>
        <w:t>2. Presumption. Corruption zeroes solvency.</w:t>
      </w:r>
    </w:p>
    <w:p w14:paraId="48188F14" w14:textId="77777777" w:rsidR="00653092" w:rsidRPr="00C508BC" w:rsidRDefault="00653092" w:rsidP="00653092">
      <w:pPr>
        <w:rPr>
          <w:rFonts w:eastAsia="Aptos"/>
        </w:rPr>
      </w:pPr>
      <w:r w:rsidRPr="00C508BC">
        <w:rPr>
          <w:rFonts w:eastAsia="Aptos"/>
          <w:b/>
          <w:bCs/>
          <w:sz w:val="28"/>
        </w:rPr>
        <w:t>Dubal 21</w:t>
      </w:r>
      <w:r w:rsidRPr="00C508BC">
        <w:rPr>
          <w:rFonts w:eastAsia="Aptos"/>
        </w:rPr>
        <w:t xml:space="preserve">, Professor of Law at the University of California, Irvine School of Law. (Veena, 12-2-2021, “Sectoral Bargaining Reforms: Proceed with Caution,” New Labor Forum, 31(1), 11-14, https://journals.sagepub.com/doi/full/10.1177/10957960211061723?casa_token=W4dV7C1UJmIAAAAA%3AsJC0oAAx4D4FqPdggmfjKYZYHV33K40JfW2ef5n8qzck0EupxcBK2h6CavN0EEn9wbk9DIndlrhZgw) </w:t>
      </w:r>
    </w:p>
    <w:p w14:paraId="7135D3F8" w14:textId="77777777" w:rsidR="00653092" w:rsidRPr="00C508BC" w:rsidRDefault="00653092" w:rsidP="00653092">
      <w:pPr>
        <w:rPr>
          <w:rFonts w:eastAsia="Aptos"/>
          <w:sz w:val="16"/>
        </w:rPr>
      </w:pPr>
      <w:r w:rsidRPr="00C508BC">
        <w:rPr>
          <w:rFonts w:eastAsia="Aptos"/>
          <w:sz w:val="16"/>
        </w:rPr>
        <w:t xml:space="preserve">Indeed, </w:t>
      </w:r>
      <w:r w:rsidRPr="00C508BC">
        <w:rPr>
          <w:rFonts w:eastAsia="Aptos"/>
          <w:b/>
          <w:iCs/>
          <w:u w:val="single"/>
          <w:bdr w:val="single" w:sz="8" w:space="0" w:color="auto"/>
        </w:rPr>
        <w:t>sectoral bargaining</w:t>
      </w:r>
      <w:r w:rsidRPr="00C508BC">
        <w:rPr>
          <w:rFonts w:eastAsia="Aptos"/>
          <w:u w:val="single"/>
        </w:rPr>
        <w:t xml:space="preserve"> has become an exciting new </w:t>
      </w:r>
      <w:r w:rsidRPr="00C508BC">
        <w:rPr>
          <w:rFonts w:eastAsia="Aptos"/>
          <w:b/>
          <w:iCs/>
          <w:u w:val="single"/>
          <w:bdr w:val="single" w:sz="8" w:space="0" w:color="auto"/>
        </w:rPr>
        <w:t>buzz word</w:t>
      </w:r>
      <w:r w:rsidRPr="00C508BC">
        <w:rPr>
          <w:rFonts w:eastAsia="Aptos"/>
          <w:sz w:val="16"/>
        </w:rPr>
        <w:t xml:space="preserve"> among seemingly unlikely bedfellows—both industry representatives and labor advocates alike. But </w:t>
      </w:r>
      <w:r w:rsidRPr="00C508BC">
        <w:rPr>
          <w:rFonts w:eastAsia="Aptos"/>
          <w:highlight w:val="green"/>
          <w:u w:val="single"/>
        </w:rPr>
        <w:t xml:space="preserve">the </w:t>
      </w:r>
      <w:r w:rsidRPr="00C508BC">
        <w:rPr>
          <w:rFonts w:eastAsia="Aptos"/>
          <w:b/>
          <w:iCs/>
          <w:highlight w:val="green"/>
          <w:u w:val="single"/>
          <w:bdr w:val="single" w:sz="8" w:space="0" w:color="auto"/>
        </w:rPr>
        <w:t>devil</w:t>
      </w:r>
      <w:r w:rsidRPr="00C508BC">
        <w:rPr>
          <w:rFonts w:eastAsia="Aptos"/>
          <w:sz w:val="16"/>
        </w:rPr>
        <w:t xml:space="preserve">, as ever, </w:t>
      </w:r>
      <w:r w:rsidRPr="00C508BC">
        <w:rPr>
          <w:rFonts w:eastAsia="Aptos"/>
          <w:highlight w:val="green"/>
          <w:u w:val="single"/>
        </w:rPr>
        <w:t xml:space="preserve">is </w:t>
      </w:r>
      <w:r w:rsidRPr="00C508BC">
        <w:rPr>
          <w:rFonts w:eastAsia="Aptos"/>
          <w:b/>
          <w:iCs/>
          <w:highlight w:val="green"/>
          <w:u w:val="single"/>
          <w:bdr w:val="single" w:sz="8" w:space="0" w:color="auto"/>
        </w:rPr>
        <w:t>in</w:t>
      </w:r>
      <w:r w:rsidRPr="00C508BC">
        <w:rPr>
          <w:rFonts w:eastAsia="Aptos"/>
          <w:highlight w:val="green"/>
          <w:u w:val="single"/>
        </w:rPr>
        <w:t xml:space="preserve"> the </w:t>
      </w:r>
      <w:r w:rsidRPr="00C508BC">
        <w:rPr>
          <w:rFonts w:eastAsia="Aptos"/>
          <w:b/>
          <w:iCs/>
          <w:highlight w:val="green"/>
          <w:u w:val="single"/>
          <w:bdr w:val="single" w:sz="8" w:space="0" w:color="auto"/>
        </w:rPr>
        <w:t>details</w:t>
      </w:r>
      <w:r w:rsidRPr="00C508BC">
        <w:rPr>
          <w:rFonts w:eastAsia="Aptos"/>
          <w:sz w:val="16"/>
        </w:rPr>
        <w:t xml:space="preserve">, and </w:t>
      </w:r>
      <w:r w:rsidRPr="00C508BC">
        <w:rPr>
          <w:rFonts w:eastAsia="Aptos"/>
          <w:u w:val="single"/>
        </w:rPr>
        <w:t xml:space="preserve">in at least two instances in which </w:t>
      </w:r>
      <w:r w:rsidRPr="00C508BC">
        <w:rPr>
          <w:rFonts w:eastAsia="Aptos"/>
          <w:b/>
          <w:iCs/>
          <w:highlight w:val="green"/>
          <w:u w:val="single"/>
          <w:bdr w:val="single" w:sz="8" w:space="0" w:color="auto"/>
        </w:rPr>
        <w:t>sectoral bargaining proposals</w:t>
      </w:r>
      <w:r w:rsidRPr="00C508BC">
        <w:rPr>
          <w:rFonts w:eastAsia="Aptos"/>
          <w:u w:val="single"/>
        </w:rPr>
        <w:t xml:space="preserve"> have been made public and negotiated</w:t>
      </w:r>
      <w:r w:rsidRPr="00C508BC">
        <w:rPr>
          <w:rFonts w:eastAsia="Aptos"/>
          <w:sz w:val="16"/>
        </w:rPr>
        <w:t xml:space="preserve">, those details </w:t>
      </w:r>
      <w:r w:rsidRPr="00C508BC">
        <w:rPr>
          <w:rFonts w:eastAsia="Aptos"/>
          <w:highlight w:val="green"/>
          <w:u w:val="single"/>
        </w:rPr>
        <w:t xml:space="preserve">have been </w:t>
      </w:r>
      <w:r w:rsidRPr="00C508BC">
        <w:rPr>
          <w:rFonts w:eastAsia="Aptos"/>
          <w:b/>
          <w:iCs/>
          <w:highlight w:val="green"/>
          <w:u w:val="single"/>
          <w:bdr w:val="single" w:sz="8" w:space="0" w:color="auto"/>
        </w:rPr>
        <w:t>bad</w:t>
      </w:r>
      <w:r w:rsidRPr="00C508BC">
        <w:rPr>
          <w:rFonts w:eastAsia="Aptos"/>
          <w:highlight w:val="green"/>
          <w:u w:val="single"/>
        </w:rPr>
        <w:t xml:space="preserve"> for </w:t>
      </w:r>
      <w:r w:rsidRPr="00C508BC">
        <w:rPr>
          <w:rFonts w:eastAsia="Aptos"/>
          <w:b/>
          <w:iCs/>
          <w:highlight w:val="green"/>
          <w:u w:val="single"/>
          <w:bdr w:val="single" w:sz="8" w:space="0" w:color="auto"/>
        </w:rPr>
        <w:t>workers</w:t>
      </w:r>
      <w:r w:rsidRPr="00C508BC">
        <w:rPr>
          <w:rFonts w:eastAsia="Aptos"/>
          <w:sz w:val="16"/>
        </w:rPr>
        <w:t>. We should ask why.</w:t>
      </w:r>
    </w:p>
    <w:p w14:paraId="3911CBE7" w14:textId="77777777" w:rsidR="00653092" w:rsidRPr="00C508BC" w:rsidRDefault="00653092" w:rsidP="00653092">
      <w:pPr>
        <w:rPr>
          <w:rFonts w:eastAsia="Aptos"/>
          <w:sz w:val="16"/>
        </w:rPr>
      </w:pPr>
      <w:r w:rsidRPr="00C508BC">
        <w:rPr>
          <w:rFonts w:eastAsia="Aptos"/>
          <w:sz w:val="16"/>
        </w:rPr>
        <w:t>. . . [T]he devil, as ever, is in the details, and in at least two instances in which sectoral bargaining proposals have been made public and negotiated, those details have been bad for workers.</w:t>
      </w:r>
    </w:p>
    <w:p w14:paraId="7AC82BAA" w14:textId="77777777" w:rsidR="00653092" w:rsidRPr="00C508BC" w:rsidRDefault="00653092" w:rsidP="00653092">
      <w:pPr>
        <w:rPr>
          <w:rFonts w:eastAsia="Aptos"/>
          <w:u w:val="single"/>
        </w:rPr>
      </w:pPr>
      <w:r w:rsidRPr="00C508BC">
        <w:rPr>
          <w:rFonts w:eastAsia="Aptos"/>
          <w:sz w:val="16"/>
        </w:rPr>
        <w:t xml:space="preserve">In </w:t>
      </w:r>
      <w:r w:rsidRPr="00C508BC">
        <w:rPr>
          <w:rFonts w:eastAsia="Aptos"/>
          <w:highlight w:val="green"/>
          <w:u w:val="single"/>
        </w:rPr>
        <w:t>California</w:t>
      </w:r>
      <w:r w:rsidRPr="00C508BC">
        <w:rPr>
          <w:rFonts w:eastAsia="Aptos"/>
          <w:sz w:val="16"/>
        </w:rPr>
        <w:t xml:space="preserve">, the </w:t>
      </w:r>
      <w:r w:rsidRPr="00C508BC">
        <w:rPr>
          <w:rFonts w:eastAsia="Aptos"/>
          <w:b/>
          <w:iCs/>
          <w:u w:val="single"/>
          <w:bdr w:val="single" w:sz="8" w:space="0" w:color="auto"/>
        </w:rPr>
        <w:t>largest blue state</w:t>
      </w:r>
      <w:r w:rsidRPr="00C508BC">
        <w:rPr>
          <w:rFonts w:eastAsia="Aptos"/>
          <w:sz w:val="16"/>
        </w:rPr>
        <w:t xml:space="preserve"> in the country and the fifth largest economy in the world, we first </w:t>
      </w:r>
      <w:r w:rsidRPr="00C508BC">
        <w:rPr>
          <w:rFonts w:eastAsia="Aptos"/>
          <w:u w:val="single"/>
        </w:rPr>
        <w:t xml:space="preserve">witnessed the </w:t>
      </w:r>
      <w:r w:rsidRPr="00C508BC">
        <w:rPr>
          <w:rFonts w:eastAsia="Aptos"/>
          <w:b/>
          <w:iCs/>
          <w:u w:val="single"/>
          <w:bdr w:val="single" w:sz="8" w:space="0" w:color="auto"/>
        </w:rPr>
        <w:t>dangerous pitfalls</w:t>
      </w:r>
      <w:r w:rsidRPr="00C508BC">
        <w:rPr>
          <w:rFonts w:eastAsia="Aptos"/>
          <w:u w:val="single"/>
        </w:rPr>
        <w:t xml:space="preserve"> of a potential sectoral bargaining </w:t>
      </w:r>
      <w:r w:rsidRPr="00C508BC">
        <w:rPr>
          <w:rFonts w:eastAsia="Aptos"/>
          <w:highlight w:val="green"/>
          <w:u w:val="single"/>
        </w:rPr>
        <w:t>reform</w:t>
      </w:r>
      <w:r w:rsidRPr="00C508BC">
        <w:rPr>
          <w:rFonts w:eastAsia="Aptos"/>
          <w:sz w:val="16"/>
        </w:rPr>
        <w:t xml:space="preserve">, </w:t>
      </w:r>
      <w:r w:rsidRPr="00C508BC">
        <w:rPr>
          <w:rFonts w:eastAsia="Aptos"/>
          <w:u w:val="single"/>
        </w:rPr>
        <w:t>tentatively debated in 2019</w:t>
      </w:r>
      <w:r w:rsidRPr="00C508BC">
        <w:rPr>
          <w:rFonts w:eastAsia="Aptos"/>
          <w:sz w:val="16"/>
        </w:rPr>
        <w:t xml:space="preserve"> by some labor unions and Uber, Lyft, DoorDash, and Instacart. This proposed scheme was advanced after the passage of California’s Assembly Bill 5, or AB5, (which made clear that workers for most labor platforms are employees) but before the law’s enforcement</w:t>
      </w:r>
      <w:r w:rsidRPr="00C508BC">
        <w:rPr>
          <w:rFonts w:eastAsia="Aptos"/>
          <w:u w:val="single"/>
        </w:rPr>
        <w:t xml:space="preserve">. It </w:t>
      </w:r>
      <w:r w:rsidRPr="00C508BC">
        <w:rPr>
          <w:rFonts w:eastAsia="Aptos"/>
          <w:highlight w:val="green"/>
          <w:u w:val="single"/>
        </w:rPr>
        <w:t xml:space="preserve">was premised on an </w:t>
      </w:r>
      <w:r w:rsidRPr="00C508BC">
        <w:rPr>
          <w:rFonts w:eastAsia="Aptos"/>
          <w:b/>
          <w:iCs/>
          <w:highlight w:val="green"/>
          <w:u w:val="single"/>
          <w:bdr w:val="single" w:sz="8" w:space="0" w:color="auto"/>
        </w:rPr>
        <w:t>explicit trade</w:t>
      </w:r>
      <w:r w:rsidRPr="00C508BC">
        <w:rPr>
          <w:rFonts w:eastAsia="Aptos"/>
          <w:u w:val="single"/>
        </w:rPr>
        <w:t xml:space="preserve">: in exchange for sector-wide “bargaining” over a narrow scope of topics </w:t>
      </w:r>
      <w:r w:rsidRPr="00C508BC">
        <w:rPr>
          <w:rFonts w:eastAsia="Aptos"/>
          <w:sz w:val="16"/>
        </w:rPr>
        <w:t xml:space="preserve">(topics which excluded critical elements of the job, such as how the algorithms assigned work and determined pay), </w:t>
      </w:r>
      <w:r w:rsidRPr="00C508BC">
        <w:rPr>
          <w:rFonts w:eastAsia="Aptos"/>
          <w:u w:val="single"/>
        </w:rPr>
        <w:t xml:space="preserve">the workers would </w:t>
      </w:r>
      <w:r w:rsidRPr="00C508BC">
        <w:rPr>
          <w:rFonts w:eastAsia="Aptos"/>
          <w:b/>
          <w:iCs/>
          <w:u w:val="single"/>
          <w:bdr w:val="single" w:sz="8" w:space="0" w:color="auto"/>
        </w:rPr>
        <w:t>give up</w:t>
      </w:r>
      <w:r w:rsidRPr="00C508BC">
        <w:rPr>
          <w:rFonts w:eastAsia="Aptos"/>
          <w:u w:val="single"/>
        </w:rPr>
        <w:t xml:space="preserve"> any and all claims to the rights and </w:t>
      </w:r>
      <w:r w:rsidRPr="00C508BC">
        <w:rPr>
          <w:rFonts w:eastAsia="Aptos"/>
          <w:b/>
          <w:iCs/>
          <w:u w:val="single"/>
          <w:bdr w:val="single" w:sz="8" w:space="0" w:color="auto"/>
        </w:rPr>
        <w:t>protections</w:t>
      </w:r>
      <w:r w:rsidRPr="00C508BC">
        <w:rPr>
          <w:rFonts w:eastAsia="Aptos"/>
          <w:u w:val="single"/>
        </w:rPr>
        <w:t xml:space="preserve"> granted to employees </w:t>
      </w:r>
      <w:r w:rsidRPr="00C508BC">
        <w:rPr>
          <w:rFonts w:eastAsia="Aptos"/>
          <w:b/>
          <w:iCs/>
          <w:u w:val="single"/>
          <w:bdr w:val="single" w:sz="8" w:space="0" w:color="auto"/>
        </w:rPr>
        <w:t>under U.S. law.</w:t>
      </w:r>
    </w:p>
    <w:p w14:paraId="6C401549" w14:textId="77777777" w:rsidR="00653092" w:rsidRPr="00194187" w:rsidRDefault="00653092" w:rsidP="00653092">
      <w:pPr>
        <w:rPr>
          <w:rFonts w:eastAsia="Aptos"/>
          <w:u w:val="single"/>
        </w:rPr>
      </w:pPr>
      <w:r w:rsidRPr="00C508BC">
        <w:rPr>
          <w:rFonts w:eastAsia="Aptos"/>
          <w:sz w:val="16"/>
        </w:rPr>
        <w:t xml:space="preserve">In other words, </w:t>
      </w:r>
      <w:r w:rsidRPr="00C508BC">
        <w:rPr>
          <w:rFonts w:eastAsia="Aptos"/>
          <w:highlight w:val="green"/>
          <w:u w:val="single"/>
        </w:rPr>
        <w:t>it would</w:t>
      </w:r>
      <w:r w:rsidRPr="00C508BC">
        <w:rPr>
          <w:rFonts w:eastAsia="Aptos"/>
          <w:u w:val="single"/>
        </w:rPr>
        <w:t xml:space="preserve"> have </w:t>
      </w:r>
      <w:r w:rsidRPr="00C508BC">
        <w:rPr>
          <w:rFonts w:eastAsia="Aptos"/>
          <w:b/>
          <w:iCs/>
          <w:highlight w:val="green"/>
          <w:u w:val="single"/>
          <w:bdr w:val="single" w:sz="8" w:space="0" w:color="auto"/>
        </w:rPr>
        <w:t>supplant</w:t>
      </w:r>
      <w:r w:rsidRPr="00C508BC">
        <w:rPr>
          <w:rFonts w:eastAsia="Aptos"/>
          <w:b/>
          <w:iCs/>
          <w:u w:val="single"/>
          <w:bdr w:val="single" w:sz="8" w:space="0" w:color="auto"/>
        </w:rPr>
        <w:t>ed</w:t>
      </w:r>
      <w:r w:rsidRPr="00C508BC">
        <w:rPr>
          <w:rFonts w:eastAsia="Aptos"/>
          <w:u w:val="single"/>
        </w:rPr>
        <w:t xml:space="preserve"> the </w:t>
      </w:r>
      <w:r w:rsidRPr="00C508BC">
        <w:rPr>
          <w:rFonts w:eastAsia="Aptos"/>
          <w:b/>
          <w:iCs/>
          <w:highlight w:val="green"/>
          <w:u w:val="single"/>
          <w:bdr w:val="single" w:sz="8" w:space="0" w:color="auto"/>
        </w:rPr>
        <w:t>employment rights</w:t>
      </w:r>
      <w:r w:rsidRPr="00C508BC">
        <w:rPr>
          <w:rFonts w:eastAsia="Aptos"/>
          <w:highlight w:val="green"/>
          <w:u w:val="single"/>
        </w:rPr>
        <w:t xml:space="preserve"> of</w:t>
      </w:r>
      <w:r w:rsidRPr="00C508BC">
        <w:rPr>
          <w:rFonts w:eastAsia="Aptos"/>
          <w:u w:val="single"/>
        </w:rPr>
        <w:t xml:space="preserve"> a mostly </w:t>
      </w:r>
      <w:r w:rsidRPr="00C508BC">
        <w:rPr>
          <w:rFonts w:eastAsia="Aptos"/>
          <w:b/>
          <w:iCs/>
          <w:u w:val="single"/>
          <w:bdr w:val="single" w:sz="8" w:space="0" w:color="auto"/>
        </w:rPr>
        <w:t xml:space="preserve">subordinated </w:t>
      </w:r>
      <w:r w:rsidRPr="00C508BC">
        <w:rPr>
          <w:rFonts w:eastAsia="Aptos"/>
          <w:b/>
          <w:iCs/>
          <w:highlight w:val="green"/>
          <w:u w:val="single"/>
          <w:bdr w:val="single" w:sz="8" w:space="0" w:color="auto"/>
        </w:rPr>
        <w:t>racial minority</w:t>
      </w:r>
      <w:r w:rsidRPr="00C508BC">
        <w:rPr>
          <w:rFonts w:eastAsia="Aptos"/>
          <w:highlight w:val="green"/>
          <w:u w:val="single"/>
        </w:rPr>
        <w:t xml:space="preserve"> and </w:t>
      </w:r>
      <w:r w:rsidRPr="00C508BC">
        <w:rPr>
          <w:rFonts w:eastAsia="Aptos"/>
          <w:b/>
          <w:iCs/>
          <w:highlight w:val="green"/>
          <w:u w:val="single"/>
          <w:bdr w:val="single" w:sz="8" w:space="0" w:color="auto"/>
        </w:rPr>
        <w:t>immigrant workforce</w:t>
      </w:r>
      <w:r w:rsidRPr="00C508BC">
        <w:rPr>
          <w:rFonts w:eastAsia="Aptos"/>
          <w:u w:val="single"/>
        </w:rPr>
        <w:t xml:space="preserve"> and possibly entrenched digital piece payment and algorithmic management as acceptable, union-endorsed industry practices</w:t>
      </w:r>
      <w:r w:rsidRPr="00C508BC">
        <w:rPr>
          <w:rFonts w:eastAsia="Aptos"/>
          <w:sz w:val="16"/>
        </w:rPr>
        <w:t xml:space="preserve">.7 In exchange, the </w:t>
      </w:r>
      <w:r w:rsidRPr="00C508BC">
        <w:rPr>
          <w:rFonts w:eastAsia="Aptos"/>
          <w:u w:val="single"/>
        </w:rPr>
        <w:t>suggested sectoral bargaining reforms would have made it much easier for unions to represent atomized, dispersed workers and to bring notorious companies like Uber and Lyft to the bargaining table</w:t>
      </w:r>
      <w:r w:rsidRPr="00C508BC">
        <w:rPr>
          <w:rFonts w:eastAsia="Aptos"/>
          <w:sz w:val="16"/>
        </w:rPr>
        <w:t xml:space="preserve">. But </w:t>
      </w:r>
      <w:r w:rsidRPr="00C508BC">
        <w:rPr>
          <w:rFonts w:eastAsia="Aptos"/>
          <w:u w:val="single"/>
        </w:rPr>
        <w:t xml:space="preserve">the </w:t>
      </w:r>
      <w:r w:rsidRPr="00C508BC">
        <w:rPr>
          <w:rFonts w:eastAsia="Aptos"/>
          <w:b/>
          <w:iCs/>
          <w:highlight w:val="green"/>
          <w:u w:val="single"/>
          <w:bdr w:val="single" w:sz="8" w:space="0" w:color="auto"/>
        </w:rPr>
        <w:t>subjects</w:t>
      </w:r>
      <w:r w:rsidRPr="00C508BC">
        <w:rPr>
          <w:rFonts w:eastAsia="Aptos"/>
          <w:highlight w:val="green"/>
          <w:u w:val="single"/>
        </w:rPr>
        <w:t xml:space="preserve"> of bargaining</w:t>
      </w:r>
      <w:r w:rsidRPr="00C508BC">
        <w:rPr>
          <w:rFonts w:eastAsia="Aptos"/>
          <w:u w:val="single"/>
        </w:rPr>
        <w:t xml:space="preserve"> once unions were at the table with industry </w:t>
      </w:r>
      <w:r w:rsidRPr="00C508BC">
        <w:rPr>
          <w:rFonts w:eastAsia="Aptos"/>
          <w:highlight w:val="green"/>
          <w:u w:val="single"/>
        </w:rPr>
        <w:t xml:space="preserve">were </w:t>
      </w:r>
      <w:r w:rsidRPr="00C508BC">
        <w:rPr>
          <w:rFonts w:eastAsia="Aptos"/>
          <w:b/>
          <w:iCs/>
          <w:highlight w:val="green"/>
          <w:u w:val="single"/>
          <w:bdr w:val="single" w:sz="8" w:space="0" w:color="auto"/>
        </w:rPr>
        <w:t>severely limited</w:t>
      </w:r>
      <w:r w:rsidRPr="00C508BC">
        <w:rPr>
          <w:rFonts w:eastAsia="Aptos"/>
          <w:u w:val="single"/>
        </w:rPr>
        <w:t xml:space="preserve"> by the </w:t>
      </w:r>
      <w:r w:rsidRPr="00C508BC">
        <w:rPr>
          <w:rFonts w:eastAsia="Aptos"/>
          <w:b/>
          <w:iCs/>
          <w:u w:val="single"/>
          <w:bdr w:val="single" w:sz="8" w:space="0" w:color="auto"/>
        </w:rPr>
        <w:t>terms of</w:t>
      </w:r>
      <w:r w:rsidRPr="00C508BC">
        <w:rPr>
          <w:rFonts w:eastAsia="Aptos"/>
          <w:u w:val="single"/>
        </w:rPr>
        <w:t xml:space="preserve"> the </w:t>
      </w:r>
      <w:r w:rsidRPr="00C508BC">
        <w:rPr>
          <w:rFonts w:eastAsia="Aptos"/>
          <w:b/>
          <w:iCs/>
          <w:u w:val="single"/>
          <w:bdr w:val="single" w:sz="8" w:space="0" w:color="auto"/>
        </w:rPr>
        <w:t>arrangement</w:t>
      </w:r>
      <w:r w:rsidRPr="00C508BC">
        <w:rPr>
          <w:rFonts w:eastAsia="Aptos"/>
          <w:u w:val="single"/>
        </w:rPr>
        <w:t xml:space="preserve">, and the </w:t>
      </w:r>
      <w:r w:rsidRPr="00C508BC">
        <w:rPr>
          <w:rFonts w:eastAsia="Aptos"/>
          <w:highlight w:val="green"/>
          <w:u w:val="single"/>
        </w:rPr>
        <w:t>low threshold</w:t>
      </w:r>
      <w:r w:rsidRPr="00C508BC">
        <w:rPr>
          <w:rFonts w:eastAsia="Aptos"/>
          <w:u w:val="single"/>
        </w:rPr>
        <w:t xml:space="preserve"> for representation</w:t>
      </w:r>
      <w:r w:rsidRPr="00C508BC">
        <w:rPr>
          <w:rFonts w:eastAsia="Aptos"/>
          <w:sz w:val="16"/>
        </w:rPr>
        <w:t xml:space="preserve"> (5 percent of the workforce) </w:t>
      </w:r>
      <w:r w:rsidRPr="00C508BC">
        <w:rPr>
          <w:rFonts w:eastAsia="Aptos"/>
          <w:highlight w:val="green"/>
          <w:u w:val="single"/>
        </w:rPr>
        <w:t xml:space="preserve">raised the possibility of a </w:t>
      </w:r>
      <w:r w:rsidRPr="00C508BC">
        <w:rPr>
          <w:rFonts w:eastAsia="Aptos"/>
          <w:b/>
          <w:iCs/>
          <w:highlight w:val="green"/>
          <w:u w:val="single"/>
          <w:bdr w:val="single" w:sz="8" w:space="0" w:color="auto"/>
        </w:rPr>
        <w:t>company-influenced union winning an election</w:t>
      </w:r>
      <w:r w:rsidRPr="00C508BC">
        <w:rPr>
          <w:rFonts w:eastAsia="Aptos"/>
          <w:sz w:val="16"/>
        </w:rPr>
        <w:t xml:space="preserve">. </w:t>
      </w:r>
      <w:r w:rsidRPr="00C508BC">
        <w:rPr>
          <w:rFonts w:eastAsia="Aptos"/>
          <w:u w:val="single"/>
        </w:rPr>
        <w:t>Rather than centering worker power, the proposal ignored the myriad problems with federal labor law</w:t>
      </w:r>
      <w:r w:rsidRPr="00C508BC">
        <w:rPr>
          <w:rFonts w:eastAsia="Aptos"/>
          <w:sz w:val="16"/>
        </w:rPr>
        <w:t xml:space="preserve"> and the historical reality that concerted activity—not mere representation—</w:t>
      </w:r>
      <w:r w:rsidRPr="00C508BC">
        <w:rPr>
          <w:rFonts w:eastAsia="Aptos"/>
          <w:u w:val="single"/>
        </w:rPr>
        <w:t>is the locus of power for organized labor.</w:t>
      </w:r>
    </w:p>
    <w:p w14:paraId="717D8D60" w14:textId="77777777" w:rsidR="00653092" w:rsidRPr="00996598" w:rsidRDefault="00653092" w:rsidP="00653092">
      <w:pPr>
        <w:pStyle w:val="Heading2"/>
      </w:pPr>
      <w:r>
        <w:lastRenderedPageBreak/>
        <w:t>2</w:t>
      </w:r>
    </w:p>
    <w:p w14:paraId="78A57F74" w14:textId="77777777" w:rsidR="00653092" w:rsidRPr="00940A87" w:rsidRDefault="00653092" w:rsidP="00653092">
      <w:pPr>
        <w:rPr>
          <w:u w:val="single"/>
        </w:rPr>
      </w:pPr>
      <w:r w:rsidRPr="00940A87">
        <w:rPr>
          <w:u w:val="single"/>
        </w:rPr>
        <w:t>Racial Cap K.</w:t>
      </w:r>
    </w:p>
    <w:p w14:paraId="00176E6B" w14:textId="77777777" w:rsidR="00653092" w:rsidRPr="00C508BC" w:rsidRDefault="00653092" w:rsidP="00653092">
      <w:pPr>
        <w:pStyle w:val="Heading4"/>
        <w:rPr>
          <w:rStyle w:val="StyleUnderline"/>
          <w:rFonts w:cs="Calibri"/>
          <w:highlight w:val="cyan"/>
        </w:rPr>
      </w:pPr>
      <w:r w:rsidRPr="00C508BC">
        <w:rPr>
          <w:rFonts w:cs="Calibri"/>
        </w:rPr>
        <w:t xml:space="preserve">Labor law is a tool of </w:t>
      </w:r>
      <w:r w:rsidRPr="00C508BC">
        <w:rPr>
          <w:rFonts w:cs="Calibri"/>
          <w:u w:val="single"/>
        </w:rPr>
        <w:t>capitalist discipline</w:t>
      </w:r>
      <w:r w:rsidRPr="00C508BC">
        <w:rPr>
          <w:rFonts w:cs="Calibri"/>
        </w:rPr>
        <w:t xml:space="preserve">. That precludes </w:t>
      </w:r>
      <w:r w:rsidRPr="00C508BC">
        <w:rPr>
          <w:rFonts w:cs="Calibri"/>
          <w:u w:val="single"/>
        </w:rPr>
        <w:t>class consciousness</w:t>
      </w:r>
      <w:r w:rsidRPr="00C508BC">
        <w:rPr>
          <w:rFonts w:cs="Calibri"/>
        </w:rPr>
        <w:t>.</w:t>
      </w:r>
    </w:p>
    <w:p w14:paraId="1DF3BA4B" w14:textId="77777777" w:rsidR="00653092" w:rsidRPr="00C508BC" w:rsidRDefault="00653092" w:rsidP="00653092">
      <w:pPr>
        <w:rPr>
          <w:rStyle w:val="StyleUnderline"/>
          <w:highlight w:val="cyan"/>
        </w:rPr>
      </w:pPr>
      <w:r w:rsidRPr="00C508BC">
        <w:t xml:space="preserve">Dr. Maja </w:t>
      </w:r>
      <w:r w:rsidRPr="00C508BC">
        <w:rPr>
          <w:rStyle w:val="Style13ptBold"/>
        </w:rPr>
        <w:t>Breznik 24</w:t>
      </w:r>
      <w:r w:rsidRPr="00C508BC">
        <w:t xml:space="preserve">. Researcher, Peace </w:t>
      </w:r>
      <w:proofErr w:type="spellStart"/>
      <w:r w:rsidRPr="00C508BC">
        <w:t>Institutem</w:t>
      </w:r>
      <w:proofErr w:type="spellEnd"/>
      <w:r w:rsidRPr="00C508BC">
        <w:t xml:space="preserve">; Ph.D. in Sociology, University of Ljubljana; Research fellow, University of Padua; National Correspondent, European Foundation for the Improvement of Living and Working Conditions. “Less or More </w:t>
      </w:r>
      <w:proofErr w:type="spellStart"/>
      <w:r w:rsidRPr="00C508BC">
        <w:t>Labour</w:t>
      </w:r>
      <w:proofErr w:type="spellEnd"/>
      <w:r w:rsidRPr="00C508BC">
        <w:t xml:space="preserve"> Law for Social Change?” Industrial Law Journal, Volume 53, Issue 4.</w:t>
      </w:r>
    </w:p>
    <w:p w14:paraId="2A3E844C" w14:textId="77777777" w:rsidR="00653092" w:rsidRPr="00C508BC" w:rsidRDefault="00653092" w:rsidP="00653092">
      <w:pPr>
        <w:rPr>
          <w:rStyle w:val="StyleUnderline"/>
          <w:highlight w:val="cyan"/>
        </w:rPr>
      </w:pPr>
      <w:r w:rsidRPr="00C508BC">
        <w:rPr>
          <w:sz w:val="16"/>
        </w:rPr>
        <w:t xml:space="preserve">As just discussed, legal form theorists consider </w:t>
      </w:r>
      <w:proofErr w:type="spellStart"/>
      <w:r w:rsidRPr="00C508BC">
        <w:rPr>
          <w:rStyle w:val="StyleUnderline"/>
          <w:highlight w:val="cyan"/>
        </w:rPr>
        <w:t>labour</w:t>
      </w:r>
      <w:proofErr w:type="spellEnd"/>
      <w:r w:rsidRPr="00C508BC">
        <w:rPr>
          <w:rStyle w:val="StyleUnderline"/>
          <w:highlight w:val="cyan"/>
        </w:rPr>
        <w:t xml:space="preserve"> </w:t>
      </w:r>
      <w:r w:rsidRPr="00C508BC">
        <w:rPr>
          <w:rStyle w:val="StyleUnderline"/>
        </w:rPr>
        <w:t>law to be</w:t>
      </w:r>
      <w:r w:rsidRPr="00C508BC">
        <w:rPr>
          <w:sz w:val="16"/>
        </w:rPr>
        <w:t xml:space="preserve"> ‘</w:t>
      </w:r>
      <w:r w:rsidRPr="00C508BC">
        <w:rPr>
          <w:rStyle w:val="Emphasis"/>
          <w:sz w:val="30"/>
          <w:szCs w:val="30"/>
          <w:highlight w:val="cyan"/>
        </w:rPr>
        <w:t>capitalist law</w:t>
      </w:r>
      <w:r w:rsidRPr="00C508BC">
        <w:rPr>
          <w:sz w:val="16"/>
        </w:rPr>
        <w:t xml:space="preserve">’ </w:t>
      </w:r>
      <w:r w:rsidRPr="00C508BC">
        <w:rPr>
          <w:rStyle w:val="StyleUnderline"/>
        </w:rPr>
        <w:t xml:space="preserve">in so far as </w:t>
      </w:r>
      <w:r w:rsidRPr="00C508BC">
        <w:rPr>
          <w:rStyle w:val="Emphasis"/>
          <w:highlight w:val="cyan"/>
        </w:rPr>
        <w:t>any improvement</w:t>
      </w:r>
      <w:r w:rsidRPr="00C508BC">
        <w:rPr>
          <w:rStyle w:val="StyleUnderline"/>
          <w:highlight w:val="cyan"/>
        </w:rPr>
        <w:t xml:space="preserve"> in </w:t>
      </w:r>
      <w:proofErr w:type="spellStart"/>
      <w:r w:rsidRPr="00C508BC">
        <w:rPr>
          <w:rStyle w:val="StyleUnderline"/>
        </w:rPr>
        <w:t>labour</w:t>
      </w:r>
      <w:proofErr w:type="spellEnd"/>
      <w:r w:rsidRPr="00C508BC">
        <w:rPr>
          <w:rStyle w:val="StyleUnderline"/>
        </w:rPr>
        <w:t xml:space="preserve"> </w:t>
      </w:r>
      <w:r w:rsidRPr="00C508BC">
        <w:rPr>
          <w:rStyle w:val="StyleUnderline"/>
          <w:highlight w:val="cyan"/>
        </w:rPr>
        <w:t xml:space="preserve">rights </w:t>
      </w:r>
      <w:r w:rsidRPr="00C508BC">
        <w:rPr>
          <w:rStyle w:val="StyleUnderline"/>
        </w:rPr>
        <w:t xml:space="preserve">is </w:t>
      </w:r>
      <w:r w:rsidRPr="00C508BC">
        <w:rPr>
          <w:rStyle w:val="Emphasis"/>
          <w:highlight w:val="cyan"/>
        </w:rPr>
        <w:t>only possible</w:t>
      </w:r>
      <w:r w:rsidRPr="00C508BC">
        <w:rPr>
          <w:rStyle w:val="StyleUnderline"/>
          <w:highlight w:val="cyan"/>
        </w:rPr>
        <w:t xml:space="preserve"> if it facilitates</w:t>
      </w:r>
      <w:r w:rsidRPr="00C508BC">
        <w:rPr>
          <w:sz w:val="16"/>
        </w:rPr>
        <w:t xml:space="preserve"> the </w:t>
      </w:r>
      <w:r w:rsidRPr="00332DAC">
        <w:rPr>
          <w:rStyle w:val="Emphasis"/>
        </w:rPr>
        <w:t xml:space="preserve">accumulation of </w:t>
      </w:r>
      <w:r w:rsidRPr="00C508BC">
        <w:rPr>
          <w:rStyle w:val="Emphasis"/>
          <w:highlight w:val="cyan"/>
        </w:rPr>
        <w:t>capital</w:t>
      </w:r>
      <w:r w:rsidRPr="00C508BC">
        <w:rPr>
          <w:rStyle w:val="StyleUnderline"/>
          <w:highlight w:val="cyan"/>
        </w:rPr>
        <w:t xml:space="preserve"> </w:t>
      </w:r>
      <w:r w:rsidRPr="00C508BC">
        <w:rPr>
          <w:rStyle w:val="StyleUnderline"/>
        </w:rPr>
        <w:t>or prevents exit from capitalism</w:t>
      </w:r>
      <w:r w:rsidRPr="00C508BC">
        <w:rPr>
          <w:sz w:val="16"/>
        </w:rPr>
        <w:t xml:space="preserve">.34 </w:t>
      </w:r>
      <w:r w:rsidRPr="00C508BC">
        <w:rPr>
          <w:rStyle w:val="StyleUnderline"/>
        </w:rPr>
        <w:t xml:space="preserve">Adams sees </w:t>
      </w:r>
      <w:proofErr w:type="spellStart"/>
      <w:r w:rsidRPr="00C508BC">
        <w:rPr>
          <w:rStyle w:val="StyleUnderline"/>
        </w:rPr>
        <w:t>labour</w:t>
      </w:r>
      <w:proofErr w:type="spellEnd"/>
      <w:r w:rsidRPr="00C508BC">
        <w:rPr>
          <w:rStyle w:val="StyleUnderline"/>
        </w:rPr>
        <w:t xml:space="preserve"> law as a </w:t>
      </w:r>
      <w:r w:rsidRPr="00C508BC">
        <w:rPr>
          <w:rStyle w:val="Emphasis"/>
        </w:rPr>
        <w:t>historical answer</w:t>
      </w:r>
      <w:r w:rsidRPr="00C508BC">
        <w:rPr>
          <w:rStyle w:val="StyleUnderline"/>
        </w:rPr>
        <w:t xml:space="preserve"> to the </w:t>
      </w:r>
      <w:r w:rsidRPr="00C508BC">
        <w:rPr>
          <w:rStyle w:val="Emphasis"/>
        </w:rPr>
        <w:t>structural contradictions</w:t>
      </w:r>
      <w:r w:rsidRPr="00C508BC">
        <w:rPr>
          <w:rStyle w:val="StyleUnderline"/>
        </w:rPr>
        <w:t xml:space="preserve"> of capitalism</w:t>
      </w:r>
      <w:r w:rsidRPr="00C508BC">
        <w:rPr>
          <w:sz w:val="16"/>
        </w:rPr>
        <w:t xml:space="preserve">.35 </w:t>
      </w:r>
      <w:proofErr w:type="spellStart"/>
      <w:r w:rsidRPr="00C508BC">
        <w:rPr>
          <w:rStyle w:val="StyleUnderline"/>
        </w:rPr>
        <w:t>Labour</w:t>
      </w:r>
      <w:proofErr w:type="spellEnd"/>
      <w:r w:rsidRPr="00C508BC">
        <w:rPr>
          <w:rStyle w:val="StyleUnderline"/>
        </w:rPr>
        <w:t xml:space="preserve"> law</w:t>
      </w:r>
      <w:r w:rsidRPr="00C508BC">
        <w:rPr>
          <w:sz w:val="16"/>
        </w:rPr>
        <w:t xml:space="preserve"> indeed </w:t>
      </w:r>
      <w:r w:rsidRPr="00C508BC">
        <w:rPr>
          <w:rStyle w:val="StyleUnderline"/>
        </w:rPr>
        <w:t xml:space="preserve">seeks to enable the </w:t>
      </w:r>
      <w:r w:rsidRPr="00C508BC">
        <w:rPr>
          <w:rStyle w:val="Emphasis"/>
        </w:rPr>
        <w:t>normal reproduction</w:t>
      </w:r>
      <w:r w:rsidRPr="00C508BC">
        <w:rPr>
          <w:rStyle w:val="StyleUnderline"/>
        </w:rPr>
        <w:t xml:space="preserve"> of </w:t>
      </w:r>
      <w:proofErr w:type="spellStart"/>
      <w:r w:rsidRPr="00C508BC">
        <w:rPr>
          <w:rStyle w:val="StyleUnderline"/>
        </w:rPr>
        <w:t>labour</w:t>
      </w:r>
      <w:proofErr w:type="spellEnd"/>
      <w:r w:rsidRPr="00C508BC">
        <w:rPr>
          <w:rStyle w:val="StyleUnderline"/>
        </w:rPr>
        <w:t xml:space="preserve"> power</w:t>
      </w:r>
      <w:r w:rsidRPr="00C508BC">
        <w:rPr>
          <w:sz w:val="16"/>
        </w:rPr>
        <w:t xml:space="preserve"> and, in turn, to improve working conditions, but </w:t>
      </w:r>
      <w:r w:rsidRPr="00332DAC">
        <w:rPr>
          <w:rStyle w:val="StyleUnderline"/>
        </w:rPr>
        <w:t xml:space="preserve">for </w:t>
      </w:r>
      <w:r w:rsidRPr="00C508BC">
        <w:rPr>
          <w:rStyle w:val="StyleUnderline"/>
          <w:highlight w:val="cyan"/>
        </w:rPr>
        <w:t xml:space="preserve">the </w:t>
      </w:r>
      <w:r w:rsidRPr="00C508BC">
        <w:rPr>
          <w:rStyle w:val="Emphasis"/>
          <w:sz w:val="30"/>
          <w:szCs w:val="30"/>
          <w:highlight w:val="cyan"/>
        </w:rPr>
        <w:t>sole purpose</w:t>
      </w:r>
      <w:r w:rsidRPr="00C508BC">
        <w:rPr>
          <w:sz w:val="16"/>
        </w:rPr>
        <w:t xml:space="preserve">, </w:t>
      </w:r>
      <w:r w:rsidRPr="00C508BC">
        <w:rPr>
          <w:rStyle w:val="StyleUnderline"/>
        </w:rPr>
        <w:t xml:space="preserve">or at least with the effect </w:t>
      </w:r>
      <w:r w:rsidRPr="00C508BC">
        <w:rPr>
          <w:rStyle w:val="StyleUnderline"/>
          <w:highlight w:val="cyan"/>
        </w:rPr>
        <w:t xml:space="preserve">of </w:t>
      </w:r>
      <w:r w:rsidRPr="00C508BC">
        <w:rPr>
          <w:rStyle w:val="Emphasis"/>
          <w:highlight w:val="cyan"/>
        </w:rPr>
        <w:t>protecting capital</w:t>
      </w:r>
      <w:r w:rsidRPr="00C508BC">
        <w:rPr>
          <w:rStyle w:val="Emphasis"/>
        </w:rPr>
        <w:t xml:space="preserve"> overall</w:t>
      </w:r>
      <w:r w:rsidRPr="00C508BC">
        <w:rPr>
          <w:rStyle w:val="StyleUnderline"/>
        </w:rPr>
        <w:t xml:space="preserve"> </w:t>
      </w:r>
      <w:r w:rsidRPr="00C508BC">
        <w:rPr>
          <w:rStyle w:val="StyleUnderline"/>
          <w:highlight w:val="cyan"/>
        </w:rPr>
        <w:t>against</w:t>
      </w:r>
      <w:r w:rsidRPr="00C508BC">
        <w:rPr>
          <w:rStyle w:val="StyleUnderline"/>
        </w:rPr>
        <w:t xml:space="preserve"> the </w:t>
      </w:r>
      <w:r w:rsidRPr="00C508BC">
        <w:rPr>
          <w:rStyle w:val="Emphasis"/>
          <w:highlight w:val="cyan"/>
        </w:rPr>
        <w:t>self-destructive competition</w:t>
      </w:r>
      <w:r w:rsidRPr="00C508BC">
        <w:rPr>
          <w:rStyle w:val="StyleUnderline"/>
          <w:highlight w:val="cyan"/>
        </w:rPr>
        <w:t xml:space="preserve"> </w:t>
      </w:r>
      <w:r w:rsidRPr="00C508BC">
        <w:rPr>
          <w:rStyle w:val="StyleUnderline"/>
        </w:rPr>
        <w:t>of individual capitalists</w:t>
      </w:r>
      <w:r w:rsidRPr="00C508BC">
        <w:rPr>
          <w:sz w:val="16"/>
        </w:rPr>
        <w:t xml:space="preserve">. Although capital as class benefits from the social reproduction of </w:t>
      </w:r>
      <w:proofErr w:type="spellStart"/>
      <w:r w:rsidRPr="00C508BC">
        <w:rPr>
          <w:sz w:val="16"/>
        </w:rPr>
        <w:t>labour</w:t>
      </w:r>
      <w:proofErr w:type="spellEnd"/>
      <w:r w:rsidRPr="00C508BC">
        <w:rPr>
          <w:sz w:val="16"/>
        </w:rPr>
        <w:t xml:space="preserve">, competition between individual capitalist firms creates an inexorable pressure for wage reductions. This endangers </w:t>
      </w:r>
      <w:proofErr w:type="spellStart"/>
      <w:r w:rsidRPr="00C508BC">
        <w:rPr>
          <w:sz w:val="16"/>
        </w:rPr>
        <w:t>labour</w:t>
      </w:r>
      <w:proofErr w:type="spellEnd"/>
      <w:r w:rsidRPr="00C508BC">
        <w:rPr>
          <w:sz w:val="16"/>
        </w:rPr>
        <w:t xml:space="preserve"> as a production factor and thereby the accumulation of capital generally. </w:t>
      </w:r>
      <w:proofErr w:type="spellStart"/>
      <w:r w:rsidRPr="00C508BC">
        <w:rPr>
          <w:sz w:val="16"/>
        </w:rPr>
        <w:t>Labour</w:t>
      </w:r>
      <w:proofErr w:type="spellEnd"/>
      <w:r w:rsidRPr="00C508BC">
        <w:rPr>
          <w:sz w:val="16"/>
        </w:rPr>
        <w:t xml:space="preserve"> law responds to this functional need of capital. Since </w:t>
      </w:r>
      <w:r w:rsidRPr="00C508BC">
        <w:rPr>
          <w:rStyle w:val="StyleUnderline"/>
        </w:rPr>
        <w:t>workers’ rights</w:t>
      </w:r>
      <w:r w:rsidRPr="00C508BC">
        <w:rPr>
          <w:sz w:val="16"/>
        </w:rPr>
        <w:t xml:space="preserve"> are framed as part of private law, they </w:t>
      </w:r>
      <w:r w:rsidRPr="00C508BC">
        <w:rPr>
          <w:rStyle w:val="StyleUnderline"/>
        </w:rPr>
        <w:t>depend for their enforcement upon</w:t>
      </w:r>
      <w:r w:rsidRPr="00C508BC">
        <w:rPr>
          <w:sz w:val="16"/>
        </w:rPr>
        <w:t xml:space="preserve"> the </w:t>
      </w:r>
      <w:r w:rsidRPr="00C508BC">
        <w:rPr>
          <w:rStyle w:val="StyleUnderline"/>
        </w:rPr>
        <w:t xml:space="preserve">power of </w:t>
      </w:r>
      <w:r w:rsidRPr="00C508BC">
        <w:rPr>
          <w:rStyle w:val="Emphasis"/>
        </w:rPr>
        <w:t xml:space="preserve">state </w:t>
      </w:r>
      <w:r w:rsidRPr="00C508BC">
        <w:rPr>
          <w:rStyle w:val="Emphasis"/>
          <w:highlight w:val="cyan"/>
        </w:rPr>
        <w:t>entities</w:t>
      </w:r>
      <w:r w:rsidRPr="00C508BC">
        <w:rPr>
          <w:rStyle w:val="StyleUnderline"/>
          <w:highlight w:val="cyan"/>
        </w:rPr>
        <w:t xml:space="preserve"> </w:t>
      </w:r>
      <w:r w:rsidRPr="00C508BC">
        <w:rPr>
          <w:rStyle w:val="StyleUnderline"/>
        </w:rPr>
        <w:t>which</w:t>
      </w:r>
      <w:r w:rsidRPr="00C508BC">
        <w:rPr>
          <w:sz w:val="16"/>
        </w:rPr>
        <w:t xml:space="preserve">, however, will </w:t>
      </w:r>
      <w:r w:rsidRPr="00C508BC">
        <w:rPr>
          <w:rStyle w:val="Emphasis"/>
        </w:rPr>
        <w:t xml:space="preserve">ultimately </w:t>
      </w:r>
      <w:proofErr w:type="spellStart"/>
      <w:r w:rsidRPr="00C508BC">
        <w:rPr>
          <w:rStyle w:val="Emphasis"/>
          <w:highlight w:val="cyan"/>
        </w:rPr>
        <w:t>prioritise</w:t>
      </w:r>
      <w:proofErr w:type="spellEnd"/>
      <w:r w:rsidRPr="00C508BC">
        <w:rPr>
          <w:rStyle w:val="StyleUnderline"/>
          <w:highlight w:val="cyan"/>
        </w:rPr>
        <w:t xml:space="preserve"> the </w:t>
      </w:r>
      <w:r w:rsidRPr="00C508BC">
        <w:rPr>
          <w:rStyle w:val="Emphasis"/>
          <w:highlight w:val="cyan"/>
        </w:rPr>
        <w:t>interests of capital</w:t>
      </w:r>
      <w:r w:rsidRPr="00C508BC">
        <w:rPr>
          <w:sz w:val="16"/>
        </w:rPr>
        <w:t>.</w:t>
      </w:r>
    </w:p>
    <w:p w14:paraId="3B662FCD" w14:textId="77777777" w:rsidR="00653092" w:rsidRPr="00C508BC" w:rsidRDefault="00653092" w:rsidP="00653092">
      <w:pPr>
        <w:rPr>
          <w:rStyle w:val="StyleUnderline"/>
          <w:highlight w:val="cyan"/>
        </w:rPr>
      </w:pPr>
      <w:r w:rsidRPr="00C508BC">
        <w:rPr>
          <w:sz w:val="16"/>
        </w:rPr>
        <w:t>&lt;&lt;TEXT CONDENSED NONE OMITTED&gt;&gt;</w:t>
      </w:r>
    </w:p>
    <w:p w14:paraId="5A449D4B" w14:textId="77777777" w:rsidR="00653092" w:rsidRPr="00C508BC" w:rsidRDefault="00653092" w:rsidP="00653092">
      <w:pPr>
        <w:rPr>
          <w:rStyle w:val="StyleUnderline"/>
          <w:highlight w:val="cyan"/>
        </w:rPr>
      </w:pPr>
      <w:r w:rsidRPr="00C508BC">
        <w:rPr>
          <w:sz w:val="8"/>
          <w:szCs w:val="8"/>
        </w:rPr>
        <w:t xml:space="preserve">In an alternative approach, McLoughlin and </w:t>
      </w:r>
      <w:proofErr w:type="spellStart"/>
      <w:r w:rsidRPr="00C508BC">
        <w:rPr>
          <w:sz w:val="8"/>
          <w:szCs w:val="8"/>
        </w:rPr>
        <w:t>Hürzeler</w:t>
      </w:r>
      <w:proofErr w:type="spellEnd"/>
      <w:r w:rsidRPr="00C508BC">
        <w:rPr>
          <w:sz w:val="8"/>
          <w:szCs w:val="8"/>
        </w:rPr>
        <w:t xml:space="preserve"> propose two ‘legal forms’: bourgeois law and </w:t>
      </w:r>
      <w:proofErr w:type="spellStart"/>
      <w:r w:rsidRPr="00C508BC">
        <w:rPr>
          <w:sz w:val="8"/>
          <w:szCs w:val="8"/>
        </w:rPr>
        <w:t>labour</w:t>
      </w:r>
      <w:proofErr w:type="spellEnd"/>
      <w:r w:rsidRPr="00C508BC">
        <w:rPr>
          <w:sz w:val="8"/>
          <w:szCs w:val="8"/>
        </w:rPr>
        <w:t xml:space="preserve"> law. They find support for their stance in Marx, who indeed </w:t>
      </w:r>
      <w:proofErr w:type="spellStart"/>
      <w:r w:rsidRPr="00C508BC">
        <w:rPr>
          <w:sz w:val="8"/>
          <w:szCs w:val="8"/>
        </w:rPr>
        <w:t>criticised</w:t>
      </w:r>
      <w:proofErr w:type="spellEnd"/>
      <w:r w:rsidRPr="00C508BC">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C508BC">
        <w:rPr>
          <w:sz w:val="8"/>
          <w:szCs w:val="8"/>
        </w:rPr>
        <w:t>Supiot</w:t>
      </w:r>
      <w:proofErr w:type="spellEnd"/>
      <w:r w:rsidRPr="00C508BC">
        <w:rPr>
          <w:sz w:val="8"/>
          <w:szCs w:val="8"/>
        </w:rPr>
        <w:t xml:space="preserve"> sets out similar views in Critique du droit du travail, first published in 1993.38 </w:t>
      </w:r>
      <w:proofErr w:type="spellStart"/>
      <w:r w:rsidRPr="00C508BC">
        <w:rPr>
          <w:sz w:val="8"/>
          <w:szCs w:val="8"/>
        </w:rPr>
        <w:t>Supiot’s</w:t>
      </w:r>
      <w:proofErr w:type="spellEnd"/>
      <w:r w:rsidRPr="00C508BC">
        <w:rPr>
          <w:sz w:val="8"/>
          <w:szCs w:val="8"/>
        </w:rPr>
        <w:t xml:space="preserve"> work is an important point of reference since he is one of the few contemporary theorists of </w:t>
      </w:r>
      <w:proofErr w:type="spellStart"/>
      <w:r w:rsidRPr="00C508BC">
        <w:rPr>
          <w:sz w:val="8"/>
          <w:szCs w:val="8"/>
        </w:rPr>
        <w:t>labour</w:t>
      </w:r>
      <w:proofErr w:type="spellEnd"/>
      <w:r w:rsidRPr="00C508BC">
        <w:rPr>
          <w:sz w:val="8"/>
          <w:szCs w:val="8"/>
        </w:rPr>
        <w:t xml:space="preserve"> law to address Pashukanis’s position, prior to the recent re-emergence of the legal form debate. </w:t>
      </w:r>
      <w:proofErr w:type="spellStart"/>
      <w:r w:rsidRPr="00C508BC">
        <w:rPr>
          <w:sz w:val="8"/>
          <w:szCs w:val="8"/>
        </w:rPr>
        <w:t>Supiot’s</w:t>
      </w:r>
      <w:proofErr w:type="spellEnd"/>
      <w:r w:rsidRPr="00C508BC">
        <w:rPr>
          <w:sz w:val="8"/>
          <w:szCs w:val="8"/>
        </w:rPr>
        <w:t xml:space="preserve"> starting point is that </w:t>
      </w:r>
      <w:proofErr w:type="spellStart"/>
      <w:r w:rsidRPr="00C508BC">
        <w:rPr>
          <w:sz w:val="8"/>
          <w:szCs w:val="8"/>
        </w:rPr>
        <w:t>labour</w:t>
      </w:r>
      <w:proofErr w:type="spellEnd"/>
      <w:r w:rsidRPr="00C508BC">
        <w:rPr>
          <w:sz w:val="8"/>
          <w:szCs w:val="8"/>
        </w:rPr>
        <w:t xml:space="preserve"> cannot straightforwardly be a com- </w:t>
      </w:r>
      <w:proofErr w:type="spellStart"/>
      <w:r w:rsidRPr="00C508BC">
        <w:rPr>
          <w:sz w:val="8"/>
          <w:szCs w:val="8"/>
        </w:rPr>
        <w:t>modity</w:t>
      </w:r>
      <w:proofErr w:type="spellEnd"/>
      <w:r w:rsidRPr="00C508BC">
        <w:rPr>
          <w:sz w:val="8"/>
          <w:szCs w:val="8"/>
        </w:rPr>
        <w:t xml:space="preserve"> given that it cannot be separated from the physical ‘person’ of the worker.39 The content of the </w:t>
      </w:r>
      <w:proofErr w:type="spellStart"/>
      <w:r w:rsidRPr="00C508BC">
        <w:rPr>
          <w:sz w:val="8"/>
          <w:szCs w:val="8"/>
        </w:rPr>
        <w:t>labour</w:t>
      </w:r>
      <w:proofErr w:type="spellEnd"/>
      <w:r w:rsidRPr="00C508BC">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C508BC">
        <w:rPr>
          <w:sz w:val="8"/>
          <w:szCs w:val="8"/>
        </w:rPr>
        <w:t>tradiction</w:t>
      </w:r>
      <w:proofErr w:type="spellEnd"/>
      <w:r w:rsidRPr="00C508BC">
        <w:rPr>
          <w:sz w:val="8"/>
          <w:szCs w:val="8"/>
        </w:rPr>
        <w:t xml:space="preserve"> between the legal form of the </w:t>
      </w:r>
      <w:proofErr w:type="spellStart"/>
      <w:r w:rsidRPr="00C508BC">
        <w:rPr>
          <w:sz w:val="8"/>
          <w:szCs w:val="8"/>
        </w:rPr>
        <w:t>labour</w:t>
      </w:r>
      <w:proofErr w:type="spellEnd"/>
      <w:r w:rsidRPr="00C508BC">
        <w:rPr>
          <w:sz w:val="8"/>
          <w:szCs w:val="8"/>
        </w:rPr>
        <w:t xml:space="preserve"> relationship, that reduces </w:t>
      </w:r>
      <w:proofErr w:type="spellStart"/>
      <w:r w:rsidRPr="00C508BC">
        <w:rPr>
          <w:sz w:val="8"/>
          <w:szCs w:val="8"/>
        </w:rPr>
        <w:t>labour</w:t>
      </w:r>
      <w:proofErr w:type="spellEnd"/>
      <w:r w:rsidRPr="00C508BC">
        <w:rPr>
          <w:sz w:val="8"/>
          <w:szCs w:val="8"/>
        </w:rPr>
        <w:t xml:space="preserve"> to a commodity, and the physical body, which is not part of the exchange since a worker cannot be a commodity. Had it </w:t>
      </w:r>
      <w:proofErr w:type="gramStart"/>
      <w:r w:rsidRPr="00C508BC">
        <w:rPr>
          <w:sz w:val="8"/>
          <w:szCs w:val="8"/>
        </w:rPr>
        <w:t>been</w:t>
      </w:r>
      <w:proofErr w:type="gramEnd"/>
      <w:r w:rsidRPr="00C508BC">
        <w:rPr>
          <w:sz w:val="8"/>
          <w:szCs w:val="8"/>
        </w:rPr>
        <w:t xml:space="preserve"> otherwise, workers would be slaves. The contradiction appears when workers sell their </w:t>
      </w:r>
      <w:proofErr w:type="spellStart"/>
      <w:r w:rsidRPr="00C508BC">
        <w:rPr>
          <w:sz w:val="8"/>
          <w:szCs w:val="8"/>
        </w:rPr>
        <w:t>labour</w:t>
      </w:r>
      <w:proofErr w:type="spellEnd"/>
      <w:r w:rsidRPr="00C508BC">
        <w:rPr>
          <w:sz w:val="8"/>
          <w:szCs w:val="8"/>
        </w:rPr>
        <w:t xml:space="preserve"> power and become subordinated to the employer because at that moment workers lose control over their bodies. The role of </w:t>
      </w:r>
      <w:proofErr w:type="spellStart"/>
      <w:r w:rsidRPr="00C508BC">
        <w:rPr>
          <w:sz w:val="8"/>
          <w:szCs w:val="8"/>
        </w:rPr>
        <w:t>labour</w:t>
      </w:r>
      <w:proofErr w:type="spellEnd"/>
      <w:r w:rsidRPr="00C508BC">
        <w:rPr>
          <w:sz w:val="8"/>
          <w:szCs w:val="8"/>
        </w:rPr>
        <w:t xml:space="preserve"> law is to protect the body and save the skin of workers (all aspects of their </w:t>
      </w:r>
      <w:proofErr w:type="spellStart"/>
      <w:r w:rsidRPr="00C508BC">
        <w:rPr>
          <w:sz w:val="8"/>
          <w:szCs w:val="8"/>
        </w:rPr>
        <w:t>biolog</w:t>
      </w:r>
      <w:proofErr w:type="spellEnd"/>
      <w:r w:rsidRPr="00C508BC">
        <w:rPr>
          <w:sz w:val="8"/>
          <w:szCs w:val="8"/>
        </w:rPr>
        <w:t xml:space="preserve">- </w:t>
      </w:r>
      <w:proofErr w:type="spellStart"/>
      <w:r w:rsidRPr="00C508BC">
        <w:rPr>
          <w:sz w:val="8"/>
          <w:szCs w:val="8"/>
        </w:rPr>
        <w:t>ical</w:t>
      </w:r>
      <w:proofErr w:type="spellEnd"/>
      <w:r w:rsidRPr="00C508BC">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C508BC">
        <w:rPr>
          <w:sz w:val="8"/>
          <w:szCs w:val="8"/>
        </w:rPr>
        <w:t>Supiot</w:t>
      </w:r>
      <w:proofErr w:type="spellEnd"/>
      <w:r w:rsidRPr="00C508BC">
        <w:rPr>
          <w:sz w:val="8"/>
          <w:szCs w:val="8"/>
        </w:rPr>
        <w:t xml:space="preserve"> (in common with Otto von Gierke, Karl Renner and Hugo </w:t>
      </w:r>
      <w:proofErr w:type="spellStart"/>
      <w:r w:rsidRPr="00C508BC">
        <w:rPr>
          <w:sz w:val="8"/>
          <w:szCs w:val="8"/>
        </w:rPr>
        <w:t>Sinzheimer</w:t>
      </w:r>
      <w:proofErr w:type="spellEnd"/>
      <w:r w:rsidRPr="00C508BC">
        <w:rPr>
          <w:sz w:val="8"/>
          <w:szCs w:val="8"/>
        </w:rPr>
        <w:t xml:space="preserve"> before him)42 considers </w:t>
      </w:r>
      <w:proofErr w:type="spellStart"/>
      <w:r w:rsidRPr="00C508BC">
        <w:rPr>
          <w:sz w:val="8"/>
          <w:szCs w:val="8"/>
        </w:rPr>
        <w:t>labour</w:t>
      </w:r>
      <w:proofErr w:type="spellEnd"/>
      <w:r w:rsidRPr="00C508BC">
        <w:rPr>
          <w:sz w:val="8"/>
          <w:szCs w:val="8"/>
        </w:rPr>
        <w:t xml:space="preserve"> law to be social law and as such antithetical to civil law. The biggest difference between the two lies in the fact that civil law is individual law, whereas social law (and </w:t>
      </w:r>
      <w:proofErr w:type="spellStart"/>
      <w:r w:rsidRPr="00C508BC">
        <w:rPr>
          <w:sz w:val="8"/>
          <w:szCs w:val="8"/>
        </w:rPr>
        <w:t>labour</w:t>
      </w:r>
      <w:proofErr w:type="spellEnd"/>
      <w:r w:rsidRPr="00C508BC">
        <w:rPr>
          <w:sz w:val="8"/>
          <w:szCs w:val="8"/>
        </w:rPr>
        <w:t xml:space="preserve"> law) is collective law according to </w:t>
      </w:r>
      <w:proofErr w:type="spellStart"/>
      <w:r w:rsidRPr="00C508BC">
        <w:rPr>
          <w:sz w:val="8"/>
          <w:szCs w:val="8"/>
        </w:rPr>
        <w:t>Supiot</w:t>
      </w:r>
      <w:proofErr w:type="spellEnd"/>
      <w:r w:rsidRPr="00C508BC">
        <w:rPr>
          <w:sz w:val="8"/>
          <w:szCs w:val="8"/>
        </w:rPr>
        <w:t xml:space="preserve">. It can also be claimed that </w:t>
      </w:r>
      <w:proofErr w:type="spellStart"/>
      <w:r w:rsidRPr="00C508BC">
        <w:rPr>
          <w:sz w:val="8"/>
          <w:szCs w:val="8"/>
        </w:rPr>
        <w:t>labour</w:t>
      </w:r>
      <w:proofErr w:type="spellEnd"/>
      <w:r w:rsidRPr="00C508BC">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C508BC">
        <w:rPr>
          <w:sz w:val="8"/>
          <w:szCs w:val="8"/>
        </w:rPr>
        <w:t>labour</w:t>
      </w:r>
      <w:proofErr w:type="spellEnd"/>
      <w:r w:rsidRPr="00C508BC">
        <w:rPr>
          <w:sz w:val="8"/>
          <w:szCs w:val="8"/>
        </w:rPr>
        <w:t xml:space="preserve"> law could not have evolved without the support of the social sciences, which shed light on the working and living conditions of working families. Accordingly, the special feature of </w:t>
      </w:r>
      <w:proofErr w:type="spellStart"/>
      <w:r w:rsidRPr="00C508BC">
        <w:rPr>
          <w:sz w:val="8"/>
          <w:szCs w:val="8"/>
        </w:rPr>
        <w:t>labour</w:t>
      </w:r>
      <w:proofErr w:type="spellEnd"/>
      <w:r w:rsidRPr="00C508BC">
        <w:rPr>
          <w:sz w:val="8"/>
          <w:szCs w:val="8"/>
        </w:rPr>
        <w:t xml:space="preserve"> law is that it combines ‘legal’ and ‘social </w:t>
      </w:r>
      <w:proofErr w:type="gramStart"/>
      <w:r w:rsidRPr="00C508BC">
        <w:rPr>
          <w:sz w:val="8"/>
          <w:szCs w:val="8"/>
        </w:rPr>
        <w:t>arguments’</w:t>
      </w:r>
      <w:proofErr w:type="gramEnd"/>
      <w:r w:rsidRPr="00C508BC">
        <w:rPr>
          <w:sz w:val="8"/>
          <w:szCs w:val="8"/>
        </w:rPr>
        <w:t xml:space="preserve">. This characteristic brings it into conflict with the civil legal order: while the two co-operate on the level of ‘legal arguments’, they inevitably conflict </w:t>
      </w:r>
      <w:proofErr w:type="gramStart"/>
      <w:r w:rsidRPr="00C508BC">
        <w:rPr>
          <w:sz w:val="8"/>
          <w:szCs w:val="8"/>
        </w:rPr>
        <w:t>in the area of</w:t>
      </w:r>
      <w:proofErr w:type="gramEnd"/>
      <w:r w:rsidRPr="00C508BC">
        <w:rPr>
          <w:sz w:val="8"/>
          <w:szCs w:val="8"/>
        </w:rPr>
        <w:t xml:space="preserve"> ‘social arguments’.44 law) is collective law according to </w:t>
      </w:r>
      <w:proofErr w:type="spellStart"/>
      <w:r w:rsidRPr="00C508BC">
        <w:rPr>
          <w:sz w:val="8"/>
          <w:szCs w:val="8"/>
        </w:rPr>
        <w:t>Supiot</w:t>
      </w:r>
      <w:proofErr w:type="spellEnd"/>
      <w:r w:rsidRPr="00C508BC">
        <w:rPr>
          <w:sz w:val="8"/>
          <w:szCs w:val="8"/>
        </w:rPr>
        <w:t xml:space="preserve">. It can also be claimed that </w:t>
      </w:r>
      <w:proofErr w:type="spellStart"/>
      <w:r w:rsidRPr="00C508BC">
        <w:rPr>
          <w:sz w:val="8"/>
          <w:szCs w:val="8"/>
        </w:rPr>
        <w:t>labour</w:t>
      </w:r>
      <w:proofErr w:type="spellEnd"/>
      <w:r w:rsidRPr="00C508BC">
        <w:rPr>
          <w:sz w:val="8"/>
          <w:szCs w:val="8"/>
        </w:rPr>
        <w:t xml:space="preserve"> law is class law,43 in contrast to the general character of civil law. The </w:t>
      </w:r>
      <w:proofErr w:type="spellStart"/>
      <w:r w:rsidRPr="00C508BC">
        <w:rPr>
          <w:sz w:val="8"/>
          <w:szCs w:val="8"/>
        </w:rPr>
        <w:t>spe</w:t>
      </w:r>
      <w:proofErr w:type="spellEnd"/>
      <w:r w:rsidRPr="00C508BC">
        <w:rPr>
          <w:sz w:val="8"/>
          <w:szCs w:val="8"/>
        </w:rPr>
        <w:t xml:space="preserve">- </w:t>
      </w:r>
      <w:proofErr w:type="spellStart"/>
      <w:r w:rsidRPr="00C508BC">
        <w:rPr>
          <w:sz w:val="8"/>
          <w:szCs w:val="8"/>
        </w:rPr>
        <w:t>cific</w:t>
      </w:r>
      <w:proofErr w:type="spellEnd"/>
      <w:r w:rsidRPr="00C508BC">
        <w:rPr>
          <w:sz w:val="8"/>
          <w:szCs w:val="8"/>
        </w:rPr>
        <w:t xml:space="preserve"> character of collective or class law finds expression in the new type of legal rationality, even a new paradigm, because </w:t>
      </w:r>
      <w:proofErr w:type="spellStart"/>
      <w:r w:rsidRPr="00C508BC">
        <w:rPr>
          <w:sz w:val="8"/>
          <w:szCs w:val="8"/>
        </w:rPr>
        <w:t>labour</w:t>
      </w:r>
      <w:proofErr w:type="spellEnd"/>
      <w:r w:rsidRPr="00C508BC">
        <w:rPr>
          <w:sz w:val="8"/>
          <w:szCs w:val="8"/>
        </w:rPr>
        <w:t xml:space="preserve"> law could not have evolved without the support of the social sciences, which shed light on the working and living conditions of working families. Accordingly, the special feature of </w:t>
      </w:r>
      <w:proofErr w:type="spellStart"/>
      <w:r w:rsidRPr="00C508BC">
        <w:rPr>
          <w:sz w:val="8"/>
          <w:szCs w:val="8"/>
        </w:rPr>
        <w:t>labour</w:t>
      </w:r>
      <w:proofErr w:type="spellEnd"/>
      <w:r w:rsidRPr="00C508BC">
        <w:rPr>
          <w:sz w:val="8"/>
          <w:szCs w:val="8"/>
        </w:rPr>
        <w:t xml:space="preserve"> law is that it combines ‘legal’ and ‘social </w:t>
      </w:r>
      <w:proofErr w:type="gramStart"/>
      <w:r w:rsidRPr="00C508BC">
        <w:rPr>
          <w:sz w:val="8"/>
          <w:szCs w:val="8"/>
        </w:rPr>
        <w:t>arguments’</w:t>
      </w:r>
      <w:proofErr w:type="gramEnd"/>
      <w:r w:rsidRPr="00C508BC">
        <w:rPr>
          <w:sz w:val="8"/>
          <w:szCs w:val="8"/>
        </w:rPr>
        <w:t xml:space="preserve">. This characteristic brings it into conflict with the civil legal order: while the two co-operate on the level of ‘legal arguments’, they inevitably conflict </w:t>
      </w:r>
      <w:proofErr w:type="gramStart"/>
      <w:r w:rsidRPr="00C508BC">
        <w:rPr>
          <w:sz w:val="8"/>
          <w:szCs w:val="8"/>
        </w:rPr>
        <w:t>in the area of</w:t>
      </w:r>
      <w:proofErr w:type="gramEnd"/>
      <w:r w:rsidRPr="00C508BC">
        <w:rPr>
          <w:sz w:val="8"/>
          <w:szCs w:val="8"/>
        </w:rPr>
        <w:t xml:space="preserve"> ‘social </w:t>
      </w:r>
      <w:proofErr w:type="gramStart"/>
      <w:r w:rsidRPr="00C508BC">
        <w:rPr>
          <w:sz w:val="8"/>
          <w:szCs w:val="8"/>
        </w:rPr>
        <w:t>arguments’</w:t>
      </w:r>
      <w:proofErr w:type="gramEnd"/>
      <w:r w:rsidRPr="00C508BC">
        <w:rPr>
          <w:sz w:val="8"/>
          <w:szCs w:val="8"/>
        </w:rPr>
        <w:t xml:space="preserve">. The above argument highlights contrasting perspectives on </w:t>
      </w:r>
      <w:proofErr w:type="spellStart"/>
      <w:r w:rsidRPr="00C508BC">
        <w:rPr>
          <w:sz w:val="8"/>
          <w:szCs w:val="8"/>
        </w:rPr>
        <w:t>labour</w:t>
      </w:r>
      <w:proofErr w:type="spellEnd"/>
      <w:r w:rsidRPr="00C508BC">
        <w:rPr>
          <w:sz w:val="8"/>
          <w:szCs w:val="8"/>
        </w:rPr>
        <w:t xml:space="preserve"> law: some see it as a capitalist law, others as a social, collective or class law. </w:t>
      </w:r>
      <w:proofErr w:type="gramStart"/>
      <w:r w:rsidRPr="00C508BC">
        <w:rPr>
          <w:sz w:val="8"/>
          <w:szCs w:val="8"/>
        </w:rPr>
        <w:t>With this in mind, let</w:t>
      </w:r>
      <w:proofErr w:type="gramEnd"/>
      <w:r w:rsidRPr="00C508BC">
        <w:rPr>
          <w:sz w:val="8"/>
          <w:szCs w:val="8"/>
        </w:rPr>
        <w:t xml:space="preserve"> us now return to the initial question: How do these theories intervene in social reality and what kind of social change do they imply? </w:t>
      </w:r>
      <w:proofErr w:type="spellStart"/>
      <w:r w:rsidRPr="00C508BC">
        <w:rPr>
          <w:sz w:val="8"/>
          <w:szCs w:val="8"/>
        </w:rPr>
        <w:t>Supiot</w:t>
      </w:r>
      <w:proofErr w:type="spellEnd"/>
      <w:r w:rsidRPr="00C508BC">
        <w:rPr>
          <w:sz w:val="8"/>
          <w:szCs w:val="8"/>
        </w:rPr>
        <w:t xml:space="preserve"> admits, not without irony, that </w:t>
      </w:r>
      <w:proofErr w:type="spellStart"/>
      <w:r w:rsidRPr="00C508BC">
        <w:rPr>
          <w:sz w:val="8"/>
          <w:szCs w:val="8"/>
        </w:rPr>
        <w:t>labour</w:t>
      </w:r>
      <w:proofErr w:type="spellEnd"/>
      <w:r w:rsidRPr="00C508BC">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C508BC">
        <w:rPr>
          <w:sz w:val="8"/>
          <w:szCs w:val="8"/>
        </w:rPr>
        <w:t>Supiot’s</w:t>
      </w:r>
      <w:proofErr w:type="spellEnd"/>
      <w:r w:rsidRPr="00C508BC">
        <w:rPr>
          <w:sz w:val="8"/>
          <w:szCs w:val="8"/>
        </w:rPr>
        <w:t xml:space="preserve"> argument. In his analysis of workers’ collective </w:t>
      </w:r>
      <w:proofErr w:type="spellStart"/>
      <w:r w:rsidRPr="00C508BC">
        <w:rPr>
          <w:sz w:val="8"/>
          <w:szCs w:val="8"/>
        </w:rPr>
        <w:t>organising</w:t>
      </w:r>
      <w:proofErr w:type="spellEnd"/>
      <w:r w:rsidRPr="00C508BC">
        <w:rPr>
          <w:sz w:val="8"/>
          <w:szCs w:val="8"/>
        </w:rPr>
        <w:t xml:space="preserve">, Knox </w:t>
      </w:r>
      <w:proofErr w:type="spellStart"/>
      <w:r w:rsidRPr="00C508BC">
        <w:rPr>
          <w:sz w:val="8"/>
          <w:szCs w:val="8"/>
        </w:rPr>
        <w:t>emphasises</w:t>
      </w:r>
      <w:proofErr w:type="spellEnd"/>
      <w:r w:rsidRPr="00C508BC">
        <w:rPr>
          <w:sz w:val="8"/>
          <w:szCs w:val="8"/>
        </w:rPr>
        <w:t xml:space="preserve"> the historical achievement of the </w:t>
      </w:r>
      <w:proofErr w:type="spellStart"/>
      <w:r w:rsidRPr="00C508BC">
        <w:rPr>
          <w:sz w:val="8"/>
          <w:szCs w:val="8"/>
        </w:rPr>
        <w:t>labour</w:t>
      </w:r>
      <w:proofErr w:type="spellEnd"/>
      <w:r w:rsidRPr="00C508BC">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C508BC">
        <w:rPr>
          <w:sz w:val="8"/>
          <w:szCs w:val="8"/>
        </w:rPr>
        <w:t>labour</w:t>
      </w:r>
      <w:proofErr w:type="spellEnd"/>
      <w:r w:rsidRPr="00C508BC">
        <w:rPr>
          <w:sz w:val="8"/>
          <w:szCs w:val="8"/>
        </w:rPr>
        <w:t xml:space="preserve"> exploitation, the post-war trade unions remained within the bounds of capitalism. </w:t>
      </w:r>
    </w:p>
    <w:p w14:paraId="15532D93" w14:textId="77777777" w:rsidR="00653092" w:rsidRPr="00C508BC" w:rsidRDefault="00653092" w:rsidP="00653092">
      <w:pPr>
        <w:rPr>
          <w:rStyle w:val="StyleUnderline"/>
          <w:highlight w:val="cyan"/>
        </w:rPr>
      </w:pPr>
      <w:r w:rsidRPr="00C508BC">
        <w:rPr>
          <w:sz w:val="16"/>
        </w:rPr>
        <w:t>&lt;&lt;PARAGRAPH BREAKS CONTINUE&gt;&gt;</w:t>
      </w:r>
    </w:p>
    <w:p w14:paraId="33082663" w14:textId="77777777" w:rsidR="00653092" w:rsidRPr="00C508BC" w:rsidRDefault="00653092" w:rsidP="00653092">
      <w:pPr>
        <w:rPr>
          <w:rStyle w:val="StyleUnderline"/>
          <w:highlight w:val="cyan"/>
        </w:rPr>
      </w:pPr>
      <w:r w:rsidRPr="00C508BC">
        <w:rPr>
          <w:sz w:val="16"/>
        </w:rPr>
        <w:t xml:space="preserve">What then is the issue? </w:t>
      </w:r>
      <w:r w:rsidRPr="00C508BC">
        <w:rPr>
          <w:rStyle w:val="StyleUnderline"/>
        </w:rPr>
        <w:t>The problem is</w:t>
      </w:r>
      <w:r w:rsidRPr="00C508BC">
        <w:rPr>
          <w:sz w:val="16"/>
        </w:rPr>
        <w:t xml:space="preserve"> that </w:t>
      </w:r>
      <w:r w:rsidRPr="00C508BC">
        <w:rPr>
          <w:rStyle w:val="Emphasis"/>
          <w:highlight w:val="cyan"/>
        </w:rPr>
        <w:t>workers’</w:t>
      </w:r>
      <w:r w:rsidRPr="00C508BC">
        <w:rPr>
          <w:rStyle w:val="Emphasis"/>
        </w:rPr>
        <w:t xml:space="preserve"> collective </w:t>
      </w:r>
      <w:r w:rsidRPr="00C508BC">
        <w:rPr>
          <w:rStyle w:val="Emphasis"/>
          <w:highlight w:val="cyan"/>
        </w:rPr>
        <w:t>rights</w:t>
      </w:r>
      <w:r w:rsidRPr="00C508BC">
        <w:rPr>
          <w:rStyle w:val="StyleUnderline"/>
          <w:highlight w:val="cyan"/>
        </w:rPr>
        <w:t xml:space="preserve"> </w:t>
      </w:r>
      <w:r w:rsidRPr="00C508BC">
        <w:rPr>
          <w:rStyle w:val="StyleUnderline"/>
        </w:rPr>
        <w:t xml:space="preserve">are based on a definition of the worker derived from their </w:t>
      </w:r>
      <w:r w:rsidRPr="00C508BC">
        <w:rPr>
          <w:rStyle w:val="Emphasis"/>
        </w:rPr>
        <w:t>status</w:t>
      </w:r>
      <w:r w:rsidRPr="00C508BC">
        <w:rPr>
          <w:sz w:val="16"/>
        </w:rPr>
        <w:t xml:space="preserve"> — that </w:t>
      </w:r>
      <w:r w:rsidRPr="00C508BC">
        <w:rPr>
          <w:rStyle w:val="StyleUnderline"/>
        </w:rPr>
        <w:t>someone is a worker insofar as they are a member of a</w:t>
      </w:r>
      <w:r w:rsidRPr="00C508BC">
        <w:rPr>
          <w:sz w:val="16"/>
        </w:rPr>
        <w:t xml:space="preserve"> working collective and therefore of a </w:t>
      </w:r>
      <w:r w:rsidRPr="00C508BC">
        <w:rPr>
          <w:rStyle w:val="Emphasis"/>
        </w:rPr>
        <w:t>company</w:t>
      </w:r>
      <w:r w:rsidRPr="00C508BC">
        <w:rPr>
          <w:sz w:val="16"/>
        </w:rPr>
        <w:t xml:space="preserve">. </w:t>
      </w:r>
      <w:r w:rsidRPr="00C508BC">
        <w:rPr>
          <w:rStyle w:val="StyleUnderline"/>
        </w:rPr>
        <w:t xml:space="preserve">A worker is defined </w:t>
      </w:r>
      <w:r w:rsidRPr="00C508BC">
        <w:rPr>
          <w:rStyle w:val="Emphasis"/>
        </w:rPr>
        <w:t>a priori</w:t>
      </w:r>
      <w:r w:rsidRPr="00C508BC">
        <w:rPr>
          <w:rStyle w:val="StyleUnderline"/>
        </w:rPr>
        <w:t xml:space="preserve"> by </w:t>
      </w:r>
      <w:r w:rsidRPr="00C508BC">
        <w:rPr>
          <w:rStyle w:val="StyleUnderline"/>
          <w:highlight w:val="cyan"/>
        </w:rPr>
        <w:t xml:space="preserve">belonging to an </w:t>
      </w:r>
      <w:r w:rsidRPr="00C508BC">
        <w:rPr>
          <w:rStyle w:val="Emphasis"/>
          <w:highlight w:val="cyan"/>
        </w:rPr>
        <w:t>enterprise</w:t>
      </w:r>
      <w:r w:rsidRPr="00C508BC">
        <w:rPr>
          <w:sz w:val="16"/>
        </w:rPr>
        <w:t xml:space="preserve"> or employing </w:t>
      </w:r>
      <w:proofErr w:type="spellStart"/>
      <w:r w:rsidRPr="00C508BC">
        <w:rPr>
          <w:sz w:val="16"/>
        </w:rPr>
        <w:t>organisation</w:t>
      </w:r>
      <w:proofErr w:type="spellEnd"/>
      <w:r w:rsidRPr="00C508BC">
        <w:rPr>
          <w:sz w:val="16"/>
        </w:rPr>
        <w:t xml:space="preserve">, </w:t>
      </w:r>
      <w:r w:rsidRPr="00C508BC">
        <w:rPr>
          <w:rStyle w:val="StyleUnderline"/>
        </w:rPr>
        <w:t>not</w:t>
      </w:r>
      <w:r w:rsidRPr="00C508BC">
        <w:rPr>
          <w:sz w:val="16"/>
        </w:rPr>
        <w:t xml:space="preserve"> by belonging to </w:t>
      </w:r>
      <w:r w:rsidRPr="00C508BC">
        <w:rPr>
          <w:rStyle w:val="StyleUnderline"/>
        </w:rPr>
        <w:t xml:space="preserve">a </w:t>
      </w:r>
      <w:r w:rsidRPr="00C508BC">
        <w:rPr>
          <w:rStyle w:val="Emphasis"/>
        </w:rPr>
        <w:t>working class</w:t>
      </w:r>
      <w:r w:rsidRPr="00C508BC">
        <w:rPr>
          <w:sz w:val="16"/>
        </w:rPr>
        <w:t xml:space="preserve">. </w:t>
      </w:r>
    </w:p>
    <w:p w14:paraId="5AB57077" w14:textId="77777777" w:rsidR="00653092" w:rsidRPr="00C508BC" w:rsidRDefault="00653092" w:rsidP="00653092">
      <w:pPr>
        <w:rPr>
          <w:sz w:val="16"/>
        </w:rPr>
      </w:pPr>
      <w:r w:rsidRPr="00C508BC">
        <w:rPr>
          <w:sz w:val="16"/>
        </w:rPr>
        <w:t xml:space="preserve">According to the legal form critique, while </w:t>
      </w:r>
      <w:proofErr w:type="spellStart"/>
      <w:r w:rsidRPr="00C508BC">
        <w:rPr>
          <w:sz w:val="16"/>
        </w:rPr>
        <w:t>Supiot</w:t>
      </w:r>
      <w:proofErr w:type="spellEnd"/>
      <w:r w:rsidRPr="00C508BC">
        <w:rPr>
          <w:sz w:val="16"/>
        </w:rPr>
        <w:t xml:space="preserve"> has resolved the contradiction on paper, his solution is unworkable in practice. </w:t>
      </w:r>
      <w:r w:rsidRPr="00332DAC">
        <w:rPr>
          <w:rStyle w:val="StyleUnderline"/>
        </w:rPr>
        <w:t xml:space="preserve">The </w:t>
      </w:r>
      <w:r w:rsidRPr="00C508BC">
        <w:rPr>
          <w:rStyle w:val="StyleUnderline"/>
          <w:highlight w:val="cyan"/>
        </w:rPr>
        <w:t>right to</w:t>
      </w:r>
      <w:r w:rsidRPr="00C508BC">
        <w:rPr>
          <w:sz w:val="16"/>
        </w:rPr>
        <w:t xml:space="preserve"> collectively </w:t>
      </w:r>
      <w:proofErr w:type="spellStart"/>
      <w:r w:rsidRPr="00C508BC">
        <w:rPr>
          <w:rStyle w:val="StyleUnderline"/>
          <w:highlight w:val="cyan"/>
        </w:rPr>
        <w:t>organise</w:t>
      </w:r>
      <w:proofErr w:type="spellEnd"/>
      <w:r w:rsidRPr="00C508BC">
        <w:rPr>
          <w:rStyle w:val="StyleUnderline"/>
          <w:highlight w:val="cyan"/>
        </w:rPr>
        <w:t xml:space="preserve"> </w:t>
      </w:r>
      <w:r w:rsidRPr="00C508BC">
        <w:rPr>
          <w:rStyle w:val="Emphasis"/>
          <w:highlight w:val="cyan"/>
        </w:rPr>
        <w:t>cannot compensate</w:t>
      </w:r>
      <w:r w:rsidRPr="00C508BC">
        <w:rPr>
          <w:rStyle w:val="StyleUnderline"/>
          <w:highlight w:val="cyan"/>
        </w:rPr>
        <w:t xml:space="preserve"> for </w:t>
      </w:r>
      <w:r w:rsidRPr="00332DAC">
        <w:rPr>
          <w:rStyle w:val="StyleUnderline"/>
        </w:rPr>
        <w:t xml:space="preserve">workers’ </w:t>
      </w:r>
      <w:r w:rsidRPr="00C508BC">
        <w:rPr>
          <w:rStyle w:val="Emphasis"/>
          <w:highlight w:val="cyan"/>
        </w:rPr>
        <w:t>autonomy</w:t>
      </w:r>
      <w:r w:rsidRPr="00C508BC">
        <w:rPr>
          <w:rStyle w:val="Emphasis"/>
        </w:rPr>
        <w:t xml:space="preserve"> and freedom</w:t>
      </w:r>
      <w:r w:rsidRPr="00C508BC">
        <w:rPr>
          <w:rStyle w:val="StyleUnderline"/>
        </w:rPr>
        <w:t xml:space="preserve"> </w:t>
      </w:r>
      <w:r w:rsidRPr="00C508BC">
        <w:rPr>
          <w:rStyle w:val="StyleUnderline"/>
          <w:highlight w:val="cyan"/>
        </w:rPr>
        <w:t xml:space="preserve">lost following their </w:t>
      </w:r>
      <w:r w:rsidRPr="00C508BC">
        <w:rPr>
          <w:rStyle w:val="Emphasis"/>
          <w:highlight w:val="cyan"/>
        </w:rPr>
        <w:t>subordination to capital</w:t>
      </w:r>
      <w:r w:rsidRPr="00C508BC">
        <w:rPr>
          <w:rStyle w:val="StyleUnderline"/>
        </w:rPr>
        <w:t xml:space="preserve"> since access to</w:t>
      </w:r>
      <w:r w:rsidRPr="00C508BC">
        <w:rPr>
          <w:sz w:val="16"/>
        </w:rPr>
        <w:t xml:space="preserve"> these </w:t>
      </w:r>
      <w:r w:rsidRPr="00C508BC">
        <w:rPr>
          <w:rStyle w:val="StyleUnderline"/>
        </w:rPr>
        <w:t>rights</w:t>
      </w:r>
      <w:r w:rsidRPr="00C508BC">
        <w:rPr>
          <w:sz w:val="16"/>
        </w:rPr>
        <w:t xml:space="preserve"> can </w:t>
      </w:r>
      <w:r w:rsidRPr="00C508BC">
        <w:rPr>
          <w:rStyle w:val="StyleUnderline"/>
        </w:rPr>
        <w:t>only</w:t>
      </w:r>
      <w:r w:rsidRPr="00C508BC">
        <w:rPr>
          <w:sz w:val="16"/>
        </w:rPr>
        <w:t xml:space="preserve"> be </w:t>
      </w:r>
      <w:r w:rsidRPr="00C508BC">
        <w:rPr>
          <w:rStyle w:val="StyleUnderline"/>
        </w:rPr>
        <w:t>exercised by workers with</w:t>
      </w:r>
      <w:r w:rsidRPr="00C508BC">
        <w:rPr>
          <w:sz w:val="16"/>
        </w:rPr>
        <w:t xml:space="preserve"> the </w:t>
      </w:r>
      <w:r w:rsidRPr="00C508BC">
        <w:rPr>
          <w:rStyle w:val="StyleUnderline"/>
        </w:rPr>
        <w:t xml:space="preserve">status that arises from belonging to an enterprise </w:t>
      </w:r>
      <w:proofErr w:type="spellStart"/>
      <w:r w:rsidRPr="00C508BC">
        <w:rPr>
          <w:rStyle w:val="Emphasis"/>
        </w:rPr>
        <w:t>organised</w:t>
      </w:r>
      <w:proofErr w:type="spellEnd"/>
      <w:r w:rsidRPr="00C508BC">
        <w:rPr>
          <w:rStyle w:val="Emphasis"/>
        </w:rPr>
        <w:t xml:space="preserve"> along capitalist lines</w:t>
      </w:r>
      <w:r w:rsidRPr="00C508BC">
        <w:rPr>
          <w:sz w:val="16"/>
        </w:rPr>
        <w:t xml:space="preserve">. As Knox and others observe, this means that </w:t>
      </w:r>
      <w:r w:rsidRPr="00C508BC">
        <w:rPr>
          <w:rStyle w:val="StyleUnderline"/>
        </w:rPr>
        <w:t xml:space="preserve">collective </w:t>
      </w:r>
      <w:proofErr w:type="spellStart"/>
      <w:r w:rsidRPr="00C508BC">
        <w:rPr>
          <w:rStyle w:val="StyleUnderline"/>
        </w:rPr>
        <w:t>organising</w:t>
      </w:r>
      <w:proofErr w:type="spellEnd"/>
      <w:r w:rsidRPr="00C508BC">
        <w:rPr>
          <w:rStyle w:val="StyleUnderline"/>
        </w:rPr>
        <w:t xml:space="preserve"> has </w:t>
      </w:r>
      <w:r w:rsidRPr="00C508BC">
        <w:rPr>
          <w:rStyle w:val="Emphasis"/>
        </w:rPr>
        <w:t>inevitably been transformed</w:t>
      </w:r>
      <w:r w:rsidRPr="00C508BC">
        <w:rPr>
          <w:rStyle w:val="StyleUnderline"/>
        </w:rPr>
        <w:t xml:space="preserve"> into </w:t>
      </w:r>
      <w:r w:rsidRPr="00C508BC">
        <w:rPr>
          <w:rStyle w:val="Emphasis"/>
        </w:rPr>
        <w:t>self-interested</w:t>
      </w:r>
      <w:r w:rsidRPr="00C508BC">
        <w:rPr>
          <w:sz w:val="16"/>
        </w:rPr>
        <w:t xml:space="preserve">, </w:t>
      </w:r>
      <w:r w:rsidRPr="00C508BC">
        <w:rPr>
          <w:rStyle w:val="StyleUnderline"/>
        </w:rPr>
        <w:t>economic/</w:t>
      </w:r>
      <w:r w:rsidRPr="00C508BC">
        <w:rPr>
          <w:rStyle w:val="Emphasis"/>
        </w:rPr>
        <w:t xml:space="preserve">corporate </w:t>
      </w:r>
      <w:proofErr w:type="spellStart"/>
      <w:r w:rsidRPr="00C508BC">
        <w:rPr>
          <w:rStyle w:val="Emphasis"/>
        </w:rPr>
        <w:t>organisations</w:t>
      </w:r>
      <w:proofErr w:type="spellEnd"/>
      <w:r w:rsidRPr="00C508BC">
        <w:rPr>
          <w:sz w:val="16"/>
        </w:rPr>
        <w:t xml:space="preserve">. </w:t>
      </w:r>
      <w:r w:rsidRPr="00C508BC">
        <w:rPr>
          <w:rStyle w:val="StyleUnderline"/>
        </w:rPr>
        <w:t>These</w:t>
      </w:r>
      <w:r w:rsidRPr="00C508BC">
        <w:rPr>
          <w:sz w:val="16"/>
        </w:rPr>
        <w:t xml:space="preserve"> </w:t>
      </w:r>
      <w:proofErr w:type="spellStart"/>
      <w:r w:rsidRPr="00C508BC">
        <w:rPr>
          <w:sz w:val="16"/>
        </w:rPr>
        <w:t>organisations</w:t>
      </w:r>
      <w:proofErr w:type="spellEnd"/>
      <w:r w:rsidRPr="00C508BC">
        <w:rPr>
          <w:sz w:val="16"/>
        </w:rPr>
        <w:t xml:space="preserve"> </w:t>
      </w:r>
      <w:r w:rsidRPr="00C508BC">
        <w:rPr>
          <w:rStyle w:val="StyleUnderline"/>
        </w:rPr>
        <w:t xml:space="preserve">reinforce the </w:t>
      </w:r>
      <w:r w:rsidRPr="00C508BC">
        <w:rPr>
          <w:rStyle w:val="Emphasis"/>
        </w:rPr>
        <w:t>divisions within the working class</w:t>
      </w:r>
      <w:r w:rsidRPr="00C508BC">
        <w:rPr>
          <w:rStyle w:val="StyleUnderline"/>
        </w:rPr>
        <w:t xml:space="preserve"> and the differences between workers</w:t>
      </w:r>
      <w:r w:rsidRPr="00C508BC">
        <w:rPr>
          <w:sz w:val="16"/>
        </w:rPr>
        <w:t xml:space="preserve">. To take a contemporary example, they are more </w:t>
      </w:r>
      <w:r w:rsidRPr="00C508BC">
        <w:rPr>
          <w:rStyle w:val="StyleUnderline"/>
        </w:rPr>
        <w:t xml:space="preserve">likely to augment the effects of the </w:t>
      </w:r>
      <w:r w:rsidRPr="00C508BC">
        <w:rPr>
          <w:rStyle w:val="Emphasis"/>
        </w:rPr>
        <w:t>current economic restructuring</w:t>
      </w:r>
      <w:r w:rsidRPr="00C508BC">
        <w:rPr>
          <w:sz w:val="16"/>
        </w:rPr>
        <w:t xml:space="preserve">, </w:t>
      </w:r>
      <w:r w:rsidRPr="00C508BC">
        <w:rPr>
          <w:rStyle w:val="StyleUnderline"/>
        </w:rPr>
        <w:t>which</w:t>
      </w:r>
      <w:r w:rsidRPr="00C508BC">
        <w:rPr>
          <w:sz w:val="16"/>
        </w:rPr>
        <w:t xml:space="preserve"> has managed to </w:t>
      </w:r>
      <w:r w:rsidRPr="00C508BC">
        <w:rPr>
          <w:rStyle w:val="StyleUnderline"/>
        </w:rPr>
        <w:t xml:space="preserve">break down the unity of workers </w:t>
      </w:r>
      <w:r w:rsidRPr="00C508BC">
        <w:rPr>
          <w:rStyle w:val="StyleUnderline"/>
          <w:highlight w:val="cyan"/>
        </w:rPr>
        <w:t xml:space="preserve">through </w:t>
      </w:r>
      <w:r w:rsidRPr="00C508BC">
        <w:rPr>
          <w:rStyle w:val="Emphasis"/>
          <w:highlight w:val="cyan"/>
        </w:rPr>
        <w:t>global production</w:t>
      </w:r>
      <w:r w:rsidRPr="00C508BC">
        <w:rPr>
          <w:rStyle w:val="Emphasis"/>
        </w:rPr>
        <w:t xml:space="preserve"> </w:t>
      </w:r>
      <w:r w:rsidRPr="00C508BC">
        <w:rPr>
          <w:rStyle w:val="Emphasis"/>
        </w:rPr>
        <w:lastRenderedPageBreak/>
        <w:t>chains</w:t>
      </w:r>
      <w:r w:rsidRPr="00C508BC">
        <w:rPr>
          <w:sz w:val="16"/>
        </w:rPr>
        <w:t xml:space="preserve">, </w:t>
      </w:r>
      <w:r w:rsidRPr="00C508BC">
        <w:rPr>
          <w:rStyle w:val="StyleUnderline"/>
          <w:highlight w:val="cyan"/>
        </w:rPr>
        <w:t>cascades of</w:t>
      </w:r>
      <w:r w:rsidRPr="00C508BC">
        <w:rPr>
          <w:rStyle w:val="StyleUnderline"/>
        </w:rPr>
        <w:t xml:space="preserve"> </w:t>
      </w:r>
      <w:r w:rsidRPr="00C508BC">
        <w:rPr>
          <w:rStyle w:val="Emphasis"/>
        </w:rPr>
        <w:t>sub-contractors</w:t>
      </w:r>
      <w:r w:rsidRPr="00C508BC">
        <w:rPr>
          <w:rStyle w:val="StyleUnderline"/>
        </w:rPr>
        <w:t xml:space="preserve"> and </w:t>
      </w:r>
      <w:r w:rsidRPr="00C508BC">
        <w:rPr>
          <w:rStyle w:val="Emphasis"/>
          <w:highlight w:val="cyan"/>
        </w:rPr>
        <w:t>intermediaries</w:t>
      </w:r>
      <w:r w:rsidRPr="00C508BC">
        <w:rPr>
          <w:sz w:val="16"/>
        </w:rPr>
        <w:t xml:space="preserve"> on one hand, and a multitude of new legal forms of work on the other. </w:t>
      </w:r>
    </w:p>
    <w:p w14:paraId="7DA87086" w14:textId="77777777" w:rsidR="00653092" w:rsidRPr="00C508BC" w:rsidRDefault="00653092" w:rsidP="00653092">
      <w:pPr>
        <w:pStyle w:val="Heading4"/>
        <w:rPr>
          <w:rFonts w:cs="Calibri"/>
        </w:rPr>
      </w:pPr>
      <w:r w:rsidRPr="00C508BC">
        <w:rPr>
          <w:rFonts w:cs="Calibri"/>
        </w:rPr>
        <w:t xml:space="preserve">Capitalism’s </w:t>
      </w:r>
      <w:r w:rsidRPr="00C508BC">
        <w:rPr>
          <w:rFonts w:cs="Calibri"/>
          <w:u w:val="single"/>
        </w:rPr>
        <w:t>unsustainable</w:t>
      </w:r>
      <w:r w:rsidRPr="00C508BC">
        <w:rPr>
          <w:rFonts w:cs="Calibri"/>
        </w:rPr>
        <w:t xml:space="preserve"> and causes </w:t>
      </w:r>
      <w:r w:rsidRPr="00C508BC">
        <w:rPr>
          <w:rFonts w:cs="Calibri"/>
          <w:u w:val="single"/>
        </w:rPr>
        <w:t>extinction</w:t>
      </w:r>
      <w:r w:rsidRPr="00C508BC">
        <w:rPr>
          <w:rFonts w:cs="Calibri"/>
        </w:rPr>
        <w:t>.</w:t>
      </w:r>
    </w:p>
    <w:p w14:paraId="41F1C914" w14:textId="77777777" w:rsidR="00653092" w:rsidRPr="00C508BC" w:rsidRDefault="00653092" w:rsidP="00653092">
      <w:r w:rsidRPr="00C508BC">
        <w:t xml:space="preserve">Sangaralingam </w:t>
      </w:r>
      <w:r w:rsidRPr="00C508BC">
        <w:rPr>
          <w:rStyle w:val="Style13ptBold"/>
        </w:rPr>
        <w:t>Ramesh 25</w:t>
      </w:r>
      <w:r w:rsidRPr="00C508BC">
        <w:t xml:space="preserve">. PhD. in Economics, University of London, and Lecturer at University College London, SSEES. “Conclusion: Humanity at a Crossroad.” </w:t>
      </w:r>
      <w:r w:rsidRPr="00C508BC">
        <w:rPr>
          <w:i/>
          <w:iCs/>
        </w:rPr>
        <w:t>The Political Economy of Contemporary Human Civilization: From Quantum Computing and Nuclear Fusion to War and Conflict</w:t>
      </w:r>
      <w:r w:rsidRPr="00C508BC">
        <w:t xml:space="preserve">, Volume 2. </w:t>
      </w:r>
    </w:p>
    <w:p w14:paraId="73BBDC9A" w14:textId="77777777" w:rsidR="00653092" w:rsidRPr="00C508BC" w:rsidRDefault="00653092" w:rsidP="00653092">
      <w:pPr>
        <w:rPr>
          <w:rStyle w:val="StyleUnderline"/>
        </w:rPr>
      </w:pPr>
      <w:r w:rsidRPr="00C508BC">
        <w:rPr>
          <w:sz w:val="16"/>
        </w:rPr>
        <w:t xml:space="preserve">Technological Innovation: A Double-Edged Sword Technological </w:t>
      </w:r>
      <w:r w:rsidRPr="00C508BC">
        <w:rPr>
          <w:rStyle w:val="Emphasis"/>
          <w:highlight w:val="cyan"/>
        </w:rPr>
        <w:t>innovation</w:t>
      </w:r>
      <w:r w:rsidRPr="00C508BC">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C508BC">
        <w:rPr>
          <w:rStyle w:val="StyleUnderline"/>
        </w:rPr>
        <w:t xml:space="preserve">fundamentally reshaped human </w:t>
      </w:r>
      <w:r w:rsidRPr="00C508BC">
        <w:rPr>
          <w:rStyle w:val="Emphasis"/>
        </w:rPr>
        <w:t>productivity</w:t>
      </w:r>
      <w:r w:rsidRPr="00C508BC">
        <w:rPr>
          <w:sz w:val="16"/>
        </w:rPr>
        <w:t xml:space="preserve"> and living standards. New machinery and techniques, such as the steam engine and mechanized textile production, vastly increased industrial output and lowered the cost of </w:t>
      </w:r>
      <w:proofErr w:type="gramStart"/>
      <w:r w:rsidRPr="00C508BC">
        <w:rPr>
          <w:sz w:val="16"/>
        </w:rPr>
        <w:t>goods.Footnote</w:t>
      </w:r>
      <w:proofErr w:type="gramEnd"/>
      <w:r w:rsidRPr="00C508BC">
        <w:rPr>
          <w:sz w:val="16"/>
        </w:rPr>
        <w:t xml:space="preserve">23 However, this progress came at a cost. The rapid industrialization that powered economic growth also </w:t>
      </w:r>
      <w:r w:rsidRPr="00C508BC">
        <w:rPr>
          <w:rStyle w:val="StyleUnderline"/>
          <w:highlight w:val="cyan"/>
        </w:rPr>
        <w:t>contributed to</w:t>
      </w:r>
      <w:r w:rsidRPr="00C508BC">
        <w:rPr>
          <w:rStyle w:val="StyleUnderline"/>
        </w:rPr>
        <w:t xml:space="preserve"> environmental </w:t>
      </w:r>
      <w:r w:rsidRPr="00C508BC">
        <w:rPr>
          <w:rStyle w:val="Emphasis"/>
        </w:rPr>
        <w:t>degradation</w:t>
      </w:r>
      <w:r w:rsidRPr="00C508BC">
        <w:rPr>
          <w:sz w:val="16"/>
        </w:rPr>
        <w:t xml:space="preserve">, as factories consumed enormous quantities of coal, oil, and other natural resources, </w:t>
      </w:r>
      <w:r w:rsidRPr="00C508BC">
        <w:rPr>
          <w:rStyle w:val="StyleUnderline"/>
        </w:rPr>
        <w:t>leading to</w:t>
      </w:r>
      <w:r w:rsidRPr="00C508BC">
        <w:rPr>
          <w:sz w:val="16"/>
        </w:rPr>
        <w:t xml:space="preserve"> widespread </w:t>
      </w:r>
      <w:r w:rsidRPr="00C508BC">
        <w:rPr>
          <w:rStyle w:val="Emphasis"/>
          <w:highlight w:val="cyan"/>
        </w:rPr>
        <w:t>defo</w:t>
      </w:r>
      <w:r w:rsidRPr="00C508BC">
        <w:rPr>
          <w:rStyle w:val="StyleUnderline"/>
        </w:rPr>
        <w:t xml:space="preserve">restation, air </w:t>
      </w:r>
      <w:r w:rsidRPr="00C508BC">
        <w:rPr>
          <w:rStyle w:val="Emphasis"/>
          <w:highlight w:val="cyan"/>
        </w:rPr>
        <w:t>pollution</w:t>
      </w:r>
      <w:r w:rsidRPr="00C508BC">
        <w:rPr>
          <w:rStyle w:val="StyleUnderline"/>
        </w:rPr>
        <w:t xml:space="preserve">, and the emission of </w:t>
      </w:r>
      <w:r w:rsidRPr="00C508BC">
        <w:rPr>
          <w:rStyle w:val="Emphasis"/>
          <w:highlight w:val="cyan"/>
        </w:rPr>
        <w:t>g</w:t>
      </w:r>
      <w:r w:rsidRPr="00C508BC">
        <w:rPr>
          <w:rStyle w:val="StyleUnderline"/>
        </w:rPr>
        <w:t>reen</w:t>
      </w:r>
      <w:r w:rsidRPr="00C508BC">
        <w:rPr>
          <w:rStyle w:val="Emphasis"/>
          <w:highlight w:val="cyan"/>
        </w:rPr>
        <w:t>h</w:t>
      </w:r>
      <w:r w:rsidRPr="00C508BC">
        <w:rPr>
          <w:rStyle w:val="StyleUnderline"/>
        </w:rPr>
        <w:t xml:space="preserve">ouse </w:t>
      </w:r>
      <w:r w:rsidRPr="00C508BC">
        <w:rPr>
          <w:rStyle w:val="Emphasis"/>
          <w:highlight w:val="cyan"/>
        </w:rPr>
        <w:t>g</w:t>
      </w:r>
      <w:r w:rsidRPr="00C508BC">
        <w:rPr>
          <w:rStyle w:val="StyleUnderline"/>
        </w:rPr>
        <w:t>ase</w:t>
      </w:r>
      <w:r w:rsidRPr="00C508BC">
        <w:rPr>
          <w:rStyle w:val="Emphasis"/>
          <w:highlight w:val="cyan"/>
        </w:rPr>
        <w:t>s</w:t>
      </w:r>
      <w:r w:rsidRPr="00C508BC">
        <w:rPr>
          <w:rStyle w:val="StyleUnderline"/>
        </w:rPr>
        <w:t xml:space="preserve">. These environmental impacts have now culminated in the global </w:t>
      </w:r>
      <w:r w:rsidRPr="00C508BC">
        <w:rPr>
          <w:rStyle w:val="Emphasis"/>
        </w:rPr>
        <w:t>climate crisis</w:t>
      </w:r>
      <w:r w:rsidRPr="00C508BC">
        <w:rPr>
          <w:sz w:val="16"/>
        </w:rPr>
        <w:t xml:space="preserve">, which </w:t>
      </w:r>
      <w:r w:rsidRPr="00C508BC">
        <w:rPr>
          <w:rStyle w:val="StyleUnderline"/>
        </w:rPr>
        <w:t xml:space="preserve">poses an </w:t>
      </w:r>
      <w:r w:rsidRPr="00C508BC">
        <w:rPr>
          <w:rStyle w:val="Emphasis"/>
          <w:szCs w:val="24"/>
        </w:rPr>
        <w:t>existential threat</w:t>
      </w:r>
      <w:r w:rsidRPr="00C508BC">
        <w:rPr>
          <w:sz w:val="16"/>
        </w:rPr>
        <w:t xml:space="preserve"> to humanity.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C508BC">
        <w:rPr>
          <w:rStyle w:val="Emphasis"/>
          <w:highlight w:val="cyan"/>
        </w:rPr>
        <w:t>gene</w:t>
      </w:r>
      <w:r w:rsidRPr="00C508BC">
        <w:rPr>
          <w:rStyle w:val="StyleUnderline"/>
        </w:rPr>
        <w:t xml:space="preserve">-editing </w:t>
      </w:r>
      <w:r w:rsidRPr="00C508BC">
        <w:rPr>
          <w:rStyle w:val="Emphasis"/>
          <w:highlight w:val="cyan"/>
        </w:rPr>
        <w:t>tech</w:t>
      </w:r>
      <w:r w:rsidRPr="00C508BC">
        <w:rPr>
          <w:rStyle w:val="StyleUnderline"/>
        </w:rPr>
        <w:t>nologies</w:t>
      </w:r>
      <w:r w:rsidRPr="00C508BC">
        <w:rPr>
          <w:sz w:val="16"/>
        </w:rPr>
        <w:t xml:space="preserve"> like CRISPR offer the potential to cure genetic disorders, but they also </w:t>
      </w:r>
      <w:r w:rsidRPr="00C508BC">
        <w:rPr>
          <w:rStyle w:val="StyleUnderline"/>
        </w:rPr>
        <w:t>raise concerns about “</w:t>
      </w:r>
      <w:r w:rsidRPr="00C508BC">
        <w:rPr>
          <w:rStyle w:val="Emphasis"/>
        </w:rPr>
        <w:t>designer babies</w:t>
      </w:r>
      <w:r w:rsidRPr="00C508BC">
        <w:rPr>
          <w:rStyle w:val="StyleUnderline"/>
        </w:rPr>
        <w:t xml:space="preserve">” and the potential for exacerbating social </w:t>
      </w:r>
      <w:r w:rsidRPr="00C508BC">
        <w:rPr>
          <w:rStyle w:val="Emphasis"/>
          <w:highlight w:val="cyan"/>
        </w:rPr>
        <w:t>inequalities</w:t>
      </w:r>
      <w:r w:rsidRPr="00C508BC">
        <w:rPr>
          <w:sz w:val="16"/>
        </w:rPr>
        <w:t xml:space="preserve"> if only the wealthy can afford such treatments.Footnote27 These innovations force societies to confront difficult questions about the limits of human intervention in nature and the equitable distribution of life-saving technologies.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C508BC">
        <w:rPr>
          <w:sz w:val="16"/>
        </w:rPr>
        <w:t>trade.Footnote</w:t>
      </w:r>
      <w:proofErr w:type="gramEnd"/>
      <w:r w:rsidRPr="00C508BC">
        <w:rPr>
          <w:sz w:val="16"/>
        </w:rPr>
        <w:t xml:space="preserve">28 However, this </w:t>
      </w:r>
      <w:r w:rsidRPr="00C508BC">
        <w:rPr>
          <w:rStyle w:val="StyleUnderline"/>
        </w:rPr>
        <w:t xml:space="preserve">dependence on </w:t>
      </w:r>
      <w:r w:rsidRPr="00C508BC">
        <w:rPr>
          <w:rStyle w:val="Emphasis"/>
        </w:rPr>
        <w:t>fossil fuels</w:t>
      </w:r>
      <w:r w:rsidRPr="00C508BC">
        <w:rPr>
          <w:rStyle w:val="StyleUnderline"/>
        </w:rPr>
        <w:t xml:space="preserve"> has also been the primary driver of anthropogenic </w:t>
      </w:r>
      <w:r w:rsidRPr="00C508BC">
        <w:rPr>
          <w:rStyle w:val="Emphasis"/>
        </w:rPr>
        <w:t>climate change</w:t>
      </w:r>
      <w:r w:rsidRPr="00C508BC">
        <w:rPr>
          <w:sz w:val="16"/>
        </w:rPr>
        <w:t xml:space="preserve">, as burning these fuels releases large amounts of carbon dioxide (CO2) and other greenhouse gases into the atmosphere. According to the Intergovernmental Panel on Climate Change, CO2 </w:t>
      </w:r>
      <w:r w:rsidRPr="00C508BC">
        <w:rPr>
          <w:rStyle w:val="Emphasis"/>
        </w:rPr>
        <w:t>emissions</w:t>
      </w:r>
      <w:r w:rsidRPr="00C508BC">
        <w:rPr>
          <w:rStyle w:val="StyleUnderline"/>
        </w:rPr>
        <w:t xml:space="preserve"> have increased</w:t>
      </w:r>
      <w:r w:rsidRPr="00C508BC">
        <w:rPr>
          <w:sz w:val="16"/>
        </w:rPr>
        <w:t xml:space="preserve"> by about </w:t>
      </w:r>
      <w:r w:rsidRPr="00C508BC">
        <w:rPr>
          <w:rStyle w:val="Emphasis"/>
        </w:rPr>
        <w:t>40%</w:t>
      </w:r>
      <w:r w:rsidRPr="00C508BC">
        <w:rPr>
          <w:rStyle w:val="StyleUnderline"/>
        </w:rPr>
        <w:t xml:space="preserve"> since pre-industrial times</w:t>
      </w:r>
      <w:r w:rsidRPr="00C508BC">
        <w:rPr>
          <w:sz w:val="16"/>
        </w:rPr>
        <w:t xml:space="preserve">, significantly </w:t>
      </w:r>
      <w:r w:rsidRPr="00C508BC">
        <w:rPr>
          <w:rStyle w:val="StyleUnderline"/>
        </w:rPr>
        <w:t xml:space="preserve">contributing to global warming and rising sea </w:t>
      </w:r>
      <w:proofErr w:type="gramStart"/>
      <w:r w:rsidRPr="00C508BC">
        <w:rPr>
          <w:rStyle w:val="StyleUnderline"/>
        </w:rPr>
        <w:t>levels</w:t>
      </w:r>
      <w:r w:rsidRPr="00C508BC">
        <w:rPr>
          <w:sz w:val="16"/>
        </w:rPr>
        <w:t>.Footnote29,Footnote</w:t>
      </w:r>
      <w:proofErr w:type="gramEnd"/>
      <w:r w:rsidRPr="00C508BC">
        <w:rPr>
          <w:sz w:val="16"/>
        </w:rPr>
        <w:t xml:space="preserve">30 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C508BC">
        <w:rPr>
          <w:sz w:val="16"/>
        </w:rPr>
        <w:t>dollars.Footnote</w:t>
      </w:r>
      <w:proofErr w:type="gramEnd"/>
      <w:r w:rsidRPr="00C508BC">
        <w:rPr>
          <w:sz w:val="16"/>
        </w:rPr>
        <w:t xml:space="preserve">31 </w:t>
      </w:r>
      <w:r w:rsidRPr="00C508BC">
        <w:rPr>
          <w:rStyle w:val="StyleUnderline"/>
        </w:rPr>
        <w:t>Social media</w:t>
      </w:r>
      <w:r w:rsidRPr="00C508BC">
        <w:rPr>
          <w:sz w:val="16"/>
        </w:rPr>
        <w:t xml:space="preserve"> platforms like Facebook, Twitter, and Instagram have given individuals the ability to connect and share ideas instantly, fostering global communities and movements. Yet, these same platforms have been criticized for </w:t>
      </w:r>
      <w:r w:rsidRPr="00C508BC">
        <w:rPr>
          <w:rStyle w:val="StyleUnderline"/>
        </w:rPr>
        <w:t xml:space="preserve">spreading </w:t>
      </w:r>
      <w:r w:rsidRPr="00C508BC">
        <w:rPr>
          <w:rStyle w:val="Emphasis"/>
        </w:rPr>
        <w:t>misinfo</w:t>
      </w:r>
      <w:r w:rsidRPr="00C508BC">
        <w:rPr>
          <w:rStyle w:val="StyleUnderline"/>
        </w:rPr>
        <w:t xml:space="preserve">rmation, fostering </w:t>
      </w:r>
      <w:r w:rsidRPr="00C508BC">
        <w:rPr>
          <w:rStyle w:val="Emphasis"/>
        </w:rPr>
        <w:t>political polarization</w:t>
      </w:r>
      <w:r w:rsidRPr="00C508BC">
        <w:rPr>
          <w:sz w:val="16"/>
        </w:rPr>
        <w:t xml:space="preserve">, and contributing to mental health issues, particularly among younger </w:t>
      </w:r>
      <w:proofErr w:type="gramStart"/>
      <w:r w:rsidRPr="00C508BC">
        <w:rPr>
          <w:sz w:val="16"/>
        </w:rPr>
        <w:t>users.Footnote</w:t>
      </w:r>
      <w:proofErr w:type="gramEnd"/>
      <w:r w:rsidRPr="00C508BC">
        <w:rPr>
          <w:sz w:val="16"/>
        </w:rPr>
        <w:t xml:space="preserve">32 The unprecedented flow of information has also raised concerns about privacy, as tech companies collect vast amounts of personal data, leading to new ethical and regulatory challenges. </w:t>
      </w:r>
      <w:r w:rsidRPr="00C508BC">
        <w:rPr>
          <w:rStyle w:val="StyleUnderline"/>
        </w:rPr>
        <w:t xml:space="preserve">Technological </w:t>
      </w:r>
      <w:r w:rsidRPr="00C508BC">
        <w:rPr>
          <w:rStyle w:val="Emphasis"/>
        </w:rPr>
        <w:t>advancement</w:t>
      </w:r>
      <w:r w:rsidRPr="00C508BC">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C508BC">
        <w:rPr>
          <w:rStyle w:val="Emphasis"/>
          <w:highlight w:val="cyan"/>
        </w:rPr>
        <w:t>AI</w:t>
      </w:r>
      <w:r w:rsidRPr="00C508BC">
        <w:rPr>
          <w:sz w:val="16"/>
        </w:rPr>
        <w:t xml:space="preserve">-driven </w:t>
      </w:r>
      <w:r w:rsidRPr="00C508BC">
        <w:rPr>
          <w:rStyle w:val="StyleUnderline"/>
        </w:rPr>
        <w:t>innovations</w:t>
      </w:r>
      <w:r w:rsidRPr="00C508BC">
        <w:rPr>
          <w:sz w:val="16"/>
        </w:rPr>
        <w:t xml:space="preserve"> in healthcare have the potential to revolutionize diagnostics and treatment, leading to more personalized and effective medical care.Footnote35 However, these same technological advancements also </w:t>
      </w:r>
      <w:r w:rsidRPr="00C508BC">
        <w:rPr>
          <w:rStyle w:val="Emphasis"/>
          <w:highlight w:val="cyan"/>
        </w:rPr>
        <w:t>create</w:t>
      </w:r>
      <w:r w:rsidRPr="00C508BC">
        <w:rPr>
          <w:sz w:val="16"/>
        </w:rPr>
        <w:t xml:space="preserve"> new ethical </w:t>
      </w:r>
      <w:r w:rsidRPr="00332DAC">
        <w:rPr>
          <w:sz w:val="16"/>
        </w:rPr>
        <w:t>dilemma</w:t>
      </w:r>
      <w:r w:rsidRPr="00332DAC">
        <w:rPr>
          <w:rStyle w:val="Emphasis"/>
        </w:rPr>
        <w:t>s</w:t>
      </w:r>
      <w:r w:rsidRPr="00332DAC">
        <w:rPr>
          <w:sz w:val="16"/>
        </w:rPr>
        <w:t xml:space="preserve"> and</w:t>
      </w:r>
      <w:r w:rsidRPr="00C508BC">
        <w:rPr>
          <w:sz w:val="16"/>
        </w:rPr>
        <w:t xml:space="preserve"> </w:t>
      </w:r>
      <w:r w:rsidRPr="00C508BC">
        <w:rPr>
          <w:rStyle w:val="Emphasis"/>
        </w:rPr>
        <w:t xml:space="preserve">security </w:t>
      </w:r>
      <w:r w:rsidRPr="00C508BC">
        <w:rPr>
          <w:rStyle w:val="Emphasis"/>
          <w:highlight w:val="cyan"/>
        </w:rPr>
        <w:t>risks</w:t>
      </w:r>
      <w:r w:rsidRPr="00C508BC">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C508BC">
        <w:rPr>
          <w:rStyle w:val="StyleUnderline"/>
        </w:rPr>
        <w:t xml:space="preserve">deployment of </w:t>
      </w:r>
      <w:r w:rsidRPr="00C508BC">
        <w:rPr>
          <w:rStyle w:val="Emphasis"/>
        </w:rPr>
        <w:t>a</w:t>
      </w:r>
      <w:r w:rsidRPr="00C508BC">
        <w:rPr>
          <w:rStyle w:val="StyleUnderline"/>
        </w:rPr>
        <w:t xml:space="preserve">utonomous </w:t>
      </w:r>
      <w:r w:rsidRPr="00C508BC">
        <w:rPr>
          <w:rStyle w:val="Emphasis"/>
        </w:rPr>
        <w:t>w</w:t>
      </w:r>
      <w:r w:rsidRPr="00C508BC">
        <w:rPr>
          <w:rStyle w:val="StyleUnderline"/>
        </w:rPr>
        <w:t>eapons system</w:t>
      </w:r>
      <w:r w:rsidRPr="00C508BC">
        <w:rPr>
          <w:rStyle w:val="Emphasis"/>
        </w:rPr>
        <w:t>s</w:t>
      </w:r>
      <w:r w:rsidRPr="00C508BC">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C508BC">
        <w:rPr>
          <w:rStyle w:val="StyleUnderline"/>
          <w:highlight w:val="cyan"/>
        </w:rPr>
        <w:t xml:space="preserve">will </w:t>
      </w:r>
      <w:r w:rsidRPr="00C508BC">
        <w:rPr>
          <w:rStyle w:val="Emphasis"/>
          <w:highlight w:val="cyan"/>
        </w:rPr>
        <w:t>outpace</w:t>
      </w:r>
      <w:r w:rsidRPr="00C508BC">
        <w:rPr>
          <w:rStyle w:val="StyleUnderline"/>
        </w:rPr>
        <w:t xml:space="preserve"> the </w:t>
      </w:r>
      <w:r w:rsidRPr="00C508BC">
        <w:rPr>
          <w:rStyle w:val="Emphasis"/>
        </w:rPr>
        <w:t xml:space="preserve">regulatory </w:t>
      </w:r>
      <w:r w:rsidRPr="00C508BC">
        <w:rPr>
          <w:rStyle w:val="Emphasis"/>
          <w:highlight w:val="cyan"/>
        </w:rPr>
        <w:t>frameworks</w:t>
      </w:r>
      <w:r w:rsidRPr="00C508BC">
        <w:rPr>
          <w:rStyle w:val="StyleUnderline"/>
        </w:rPr>
        <w:t xml:space="preserve"> needed </w:t>
      </w:r>
      <w:r w:rsidRPr="00C508BC">
        <w:rPr>
          <w:rStyle w:val="StyleUnderline"/>
          <w:highlight w:val="cyan"/>
        </w:rPr>
        <w:t>to manage</w:t>
      </w:r>
      <w:r w:rsidRPr="00C508BC">
        <w:rPr>
          <w:rStyle w:val="StyleUnderline"/>
        </w:rPr>
        <w:t xml:space="preserve"> them, leading to </w:t>
      </w:r>
      <w:r w:rsidRPr="00C508BC">
        <w:rPr>
          <w:rStyle w:val="Emphasis"/>
        </w:rPr>
        <w:t>unintended consequences</w:t>
      </w:r>
      <w:r w:rsidRPr="00C508BC">
        <w:rPr>
          <w:rStyle w:val="StyleUnderline"/>
        </w:rPr>
        <w:t>.</w:t>
      </w:r>
      <w:r w:rsidRPr="00C508BC">
        <w:rPr>
          <w:sz w:val="16"/>
        </w:rPr>
        <w:t xml:space="preserve"> The </w:t>
      </w:r>
      <w:r w:rsidRPr="00C508BC">
        <w:rPr>
          <w:rStyle w:val="StyleUnderline"/>
        </w:rPr>
        <w:t xml:space="preserve">choices humanity </w:t>
      </w:r>
      <w:r w:rsidRPr="00C508BC">
        <w:rPr>
          <w:rStyle w:val="Emphasis"/>
        </w:rPr>
        <w:t>makes</w:t>
      </w:r>
      <w:r w:rsidRPr="00C508BC">
        <w:rPr>
          <w:sz w:val="16"/>
        </w:rPr>
        <w:t xml:space="preserve"> in the coming decades regarding the </w:t>
      </w:r>
      <w:r w:rsidRPr="00C508BC">
        <w:rPr>
          <w:sz w:val="16"/>
        </w:rPr>
        <w:lastRenderedPageBreak/>
        <w:t xml:space="preserve">development and deployment of these technologies </w:t>
      </w:r>
      <w:r w:rsidRPr="00C508BC">
        <w:rPr>
          <w:rStyle w:val="StyleUnderline"/>
        </w:rPr>
        <w:t xml:space="preserve">will have </w:t>
      </w:r>
      <w:r w:rsidRPr="00C508BC">
        <w:rPr>
          <w:rStyle w:val="Emphasis"/>
        </w:rPr>
        <w:t>profound implications</w:t>
      </w:r>
      <w:r w:rsidRPr="00C508BC">
        <w:rPr>
          <w:rStyle w:val="StyleUnderline"/>
        </w:rPr>
        <w:t xml:space="preserve"> for future generations</w:t>
      </w:r>
      <w:r w:rsidRPr="00C508BC">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C508BC">
        <w:rPr>
          <w:rStyle w:val="StyleUnderline"/>
        </w:rPr>
        <w:t>will depend on how we balance</w:t>
      </w:r>
      <w:r w:rsidRPr="00C508BC">
        <w:rPr>
          <w:sz w:val="16"/>
        </w:rPr>
        <w:t xml:space="preserve"> the opportunities and </w:t>
      </w:r>
      <w:r w:rsidRPr="00C508BC">
        <w:rPr>
          <w:rStyle w:val="Emphasis"/>
        </w:rPr>
        <w:t>risks</w:t>
      </w:r>
      <w:r w:rsidRPr="00C508BC">
        <w:rPr>
          <w:sz w:val="16"/>
        </w:rPr>
        <w:t xml:space="preserve"> inherent </w:t>
      </w:r>
      <w:r w:rsidRPr="00C508BC">
        <w:rPr>
          <w:rStyle w:val="StyleUnderline"/>
        </w:rPr>
        <w:t xml:space="preserve">in technological </w:t>
      </w:r>
      <w:r w:rsidRPr="00C508BC">
        <w:rPr>
          <w:rStyle w:val="Emphasis"/>
        </w:rPr>
        <w:t>progress</w:t>
      </w:r>
      <w:r w:rsidRPr="00C508BC">
        <w:rPr>
          <w:sz w:val="16"/>
        </w:rPr>
        <w:t xml:space="preserve">. As history has shown, </w:t>
      </w:r>
      <w:r w:rsidRPr="00C508BC">
        <w:rPr>
          <w:rStyle w:val="StyleUnderline"/>
        </w:rPr>
        <w:t xml:space="preserve">innovation </w:t>
      </w:r>
      <w:r w:rsidRPr="00C508BC">
        <w:rPr>
          <w:rStyle w:val="Emphasis"/>
          <w:szCs w:val="24"/>
        </w:rPr>
        <w:t>alone</w:t>
      </w:r>
      <w:r w:rsidRPr="00C508BC">
        <w:rPr>
          <w:rStyle w:val="StyleUnderline"/>
        </w:rPr>
        <w:t xml:space="preserve"> is </w:t>
      </w:r>
      <w:r w:rsidRPr="00C508BC">
        <w:rPr>
          <w:rStyle w:val="Emphasis"/>
        </w:rPr>
        <w:t>not enough</w:t>
      </w:r>
      <w:r w:rsidRPr="00C508BC">
        <w:rPr>
          <w:rStyle w:val="StyleUnderline"/>
        </w:rPr>
        <w:t xml:space="preserve">; it must be guided by ethical considerations, social </w:t>
      </w:r>
      <w:r w:rsidRPr="00C508BC">
        <w:rPr>
          <w:rStyle w:val="Emphasis"/>
        </w:rPr>
        <w:t>responsibility</w:t>
      </w:r>
      <w:r w:rsidRPr="00C508BC">
        <w:rPr>
          <w:sz w:val="16"/>
        </w:rPr>
        <w:t xml:space="preserve">, and a commitment to the long-term well-being of both people and the planet. Climate Change: The Existential Threat </w:t>
      </w:r>
      <w:r w:rsidRPr="00C508BC">
        <w:rPr>
          <w:rStyle w:val="StyleUnderline"/>
          <w:highlight w:val="cyan"/>
        </w:rPr>
        <w:t>Climate</w:t>
      </w:r>
      <w:r w:rsidRPr="00C508BC">
        <w:rPr>
          <w:rStyle w:val="StyleUnderline"/>
        </w:rPr>
        <w:t xml:space="preserve"> change poses an </w:t>
      </w:r>
      <w:r w:rsidRPr="00C508BC">
        <w:rPr>
          <w:rStyle w:val="Emphasis"/>
        </w:rPr>
        <w:t>existential threat</w:t>
      </w:r>
      <w:r w:rsidRPr="00C508BC">
        <w:rPr>
          <w:sz w:val="16"/>
        </w:rPr>
        <w:t xml:space="preserve"> to human civilization, with </w:t>
      </w:r>
      <w:r w:rsidRPr="00C508BC">
        <w:rPr>
          <w:rStyle w:val="StyleUnderline"/>
        </w:rPr>
        <w:t xml:space="preserve">its impacts </w:t>
      </w:r>
      <w:r w:rsidRPr="00C508BC">
        <w:rPr>
          <w:rStyle w:val="Emphasis"/>
        </w:rPr>
        <w:t>already visible</w:t>
      </w:r>
      <w:r w:rsidRPr="00C508BC">
        <w:rPr>
          <w:rStyle w:val="StyleUnderline"/>
        </w:rPr>
        <w:t xml:space="preserve"> across the globe</w:t>
      </w:r>
      <w:r w:rsidRPr="00C508BC">
        <w:rPr>
          <w:sz w:val="16"/>
        </w:rPr>
        <w:t xml:space="preserve">. The </w:t>
      </w:r>
      <w:r w:rsidRPr="00C508BC">
        <w:rPr>
          <w:rStyle w:val="Emphasis"/>
        </w:rPr>
        <w:t>scientific consensus</w:t>
      </w:r>
      <w:r w:rsidRPr="00C508BC">
        <w:rPr>
          <w:sz w:val="16"/>
        </w:rPr>
        <w:t xml:space="preserve">, as </w:t>
      </w:r>
      <w:r w:rsidRPr="00C508BC">
        <w:rPr>
          <w:rStyle w:val="StyleUnderline"/>
        </w:rPr>
        <w:t>reflected in</w:t>
      </w:r>
      <w:r w:rsidRPr="00C508BC">
        <w:rPr>
          <w:sz w:val="16"/>
        </w:rPr>
        <w:t xml:space="preserve"> reports by </w:t>
      </w:r>
      <w:r w:rsidRPr="00C508BC">
        <w:rPr>
          <w:rStyle w:val="StyleUnderline"/>
        </w:rPr>
        <w:t>the</w:t>
      </w:r>
      <w:r w:rsidRPr="00C508BC">
        <w:rPr>
          <w:sz w:val="16"/>
        </w:rPr>
        <w:t xml:space="preserve"> Intergovernmental Panel on Climate Change (</w:t>
      </w:r>
      <w:r w:rsidRPr="00C508BC">
        <w:rPr>
          <w:rStyle w:val="Emphasis"/>
        </w:rPr>
        <w:t>IPCC</w:t>
      </w:r>
      <w:r w:rsidRPr="00C508BC">
        <w:rPr>
          <w:sz w:val="16"/>
        </w:rPr>
        <w:t xml:space="preserve">), </w:t>
      </w:r>
      <w:r w:rsidRPr="00C508BC">
        <w:rPr>
          <w:rStyle w:val="StyleUnderline"/>
        </w:rPr>
        <w:t xml:space="preserve">underscores the </w:t>
      </w:r>
      <w:r w:rsidRPr="00C508BC">
        <w:rPr>
          <w:rStyle w:val="Emphasis"/>
        </w:rPr>
        <w:t>gravity</w:t>
      </w:r>
      <w:r w:rsidRPr="00C508BC">
        <w:rPr>
          <w:rStyle w:val="StyleUnderline"/>
        </w:rPr>
        <w:t xml:space="preserve"> of the situation</w:t>
      </w:r>
      <w:r w:rsidRPr="00C508BC">
        <w:rPr>
          <w:sz w:val="16"/>
        </w:rPr>
        <w:t xml:space="preserve">: if global temperatures rise </w:t>
      </w:r>
      <w:r w:rsidRPr="00C508BC">
        <w:rPr>
          <w:rStyle w:val="StyleUnderline"/>
        </w:rPr>
        <w:t xml:space="preserve">beyond </w:t>
      </w:r>
      <w:r w:rsidRPr="00C508BC">
        <w:rPr>
          <w:rStyle w:val="Emphasis"/>
        </w:rPr>
        <w:t>2°C</w:t>
      </w:r>
      <w:r w:rsidRPr="00C508BC">
        <w:rPr>
          <w:rStyle w:val="StyleUnderline"/>
        </w:rPr>
        <w:t xml:space="preserve"> </w:t>
      </w:r>
      <w:r w:rsidRPr="00C508BC">
        <w:rPr>
          <w:sz w:val="16"/>
        </w:rPr>
        <w:t xml:space="preserve">above pre-industrial levels, the consequences </w:t>
      </w:r>
      <w:r w:rsidRPr="00C508BC">
        <w:rPr>
          <w:rStyle w:val="StyleUnderline"/>
          <w:highlight w:val="cyan"/>
        </w:rPr>
        <w:t xml:space="preserve">will be </w:t>
      </w:r>
      <w:r w:rsidRPr="00C508BC">
        <w:rPr>
          <w:rStyle w:val="Emphasis"/>
          <w:highlight w:val="cyan"/>
        </w:rPr>
        <w:t>catastrophic</w:t>
      </w:r>
      <w:r w:rsidRPr="00C508BC">
        <w:rPr>
          <w:rStyle w:val="StyleUnderline"/>
          <w:highlight w:val="cyan"/>
        </w:rPr>
        <w:t xml:space="preserve"> for</w:t>
      </w:r>
      <w:r w:rsidRPr="00C508BC">
        <w:rPr>
          <w:rStyle w:val="StyleUnderline"/>
        </w:rPr>
        <w:t xml:space="preserve"> </w:t>
      </w:r>
      <w:r w:rsidRPr="00C508BC">
        <w:rPr>
          <w:rStyle w:val="Emphasis"/>
        </w:rPr>
        <w:t>ecosystems</w:t>
      </w:r>
      <w:r w:rsidRPr="00C508BC">
        <w:rPr>
          <w:rStyle w:val="StyleUnderline"/>
        </w:rPr>
        <w:t xml:space="preserve">, </w:t>
      </w:r>
      <w:r w:rsidRPr="00C508BC">
        <w:rPr>
          <w:rStyle w:val="Emphasis"/>
          <w:highlight w:val="cyan"/>
        </w:rPr>
        <w:t>economies</w:t>
      </w:r>
      <w:r w:rsidRPr="00C508BC">
        <w:rPr>
          <w:rStyle w:val="StyleUnderline"/>
          <w:highlight w:val="cyan"/>
        </w:rPr>
        <w:t>, and</w:t>
      </w:r>
      <w:r w:rsidRPr="00C508BC">
        <w:rPr>
          <w:rStyle w:val="StyleUnderline"/>
        </w:rPr>
        <w:t xml:space="preserve"> </w:t>
      </w:r>
      <w:r w:rsidRPr="00C508BC">
        <w:rPr>
          <w:rStyle w:val="Emphasis"/>
        </w:rPr>
        <w:t xml:space="preserve">human </w:t>
      </w:r>
      <w:r w:rsidRPr="00C508BC">
        <w:rPr>
          <w:rStyle w:val="Emphasis"/>
          <w:highlight w:val="cyan"/>
        </w:rPr>
        <w:t>health</w:t>
      </w:r>
      <w:r w:rsidRPr="00C508BC">
        <w:rPr>
          <w:sz w:val="16"/>
        </w:rPr>
        <w:t xml:space="preserve">.Footnote38 The projected impacts </w:t>
      </w:r>
      <w:r w:rsidRPr="00C508BC">
        <w:rPr>
          <w:rStyle w:val="StyleUnderline"/>
        </w:rPr>
        <w:t>include</w:t>
      </w:r>
      <w:r w:rsidRPr="00C508BC">
        <w:rPr>
          <w:sz w:val="16"/>
        </w:rPr>
        <w:t xml:space="preserve"> not only </w:t>
      </w:r>
      <w:r w:rsidRPr="00C508BC">
        <w:rPr>
          <w:rStyle w:val="StyleUnderline"/>
        </w:rPr>
        <w:t xml:space="preserve">rising </w:t>
      </w:r>
      <w:r w:rsidRPr="00C508BC">
        <w:rPr>
          <w:rStyle w:val="Emphasis"/>
          <w:highlight w:val="cyan"/>
        </w:rPr>
        <w:t>sea levels</w:t>
      </w:r>
      <w:r w:rsidRPr="00C508BC">
        <w:rPr>
          <w:sz w:val="16"/>
        </w:rPr>
        <w:t xml:space="preserve"> but also increasingly frequent </w:t>
      </w:r>
      <w:r w:rsidRPr="00C508BC">
        <w:rPr>
          <w:rStyle w:val="StyleUnderline"/>
        </w:rPr>
        <w:t xml:space="preserve">and severe </w:t>
      </w:r>
      <w:r w:rsidRPr="00C508BC">
        <w:rPr>
          <w:rStyle w:val="Emphasis"/>
        </w:rPr>
        <w:t xml:space="preserve">extreme </w:t>
      </w:r>
      <w:r w:rsidRPr="00C508BC">
        <w:rPr>
          <w:rStyle w:val="Emphasis"/>
          <w:highlight w:val="cyan"/>
        </w:rPr>
        <w:t>weather</w:t>
      </w:r>
      <w:r w:rsidRPr="00C508BC">
        <w:rPr>
          <w:rStyle w:val="StyleUnderline"/>
        </w:rPr>
        <w:t xml:space="preserve"> events</w:t>
      </w:r>
      <w:r w:rsidRPr="00C508BC">
        <w:rPr>
          <w:sz w:val="16"/>
        </w:rPr>
        <w:t xml:space="preserve"> such as hurricanes, droughts, and floods. In addition, the </w:t>
      </w:r>
      <w:r w:rsidRPr="00C508BC">
        <w:rPr>
          <w:rStyle w:val="StyleUnderline"/>
          <w:highlight w:val="cyan"/>
        </w:rPr>
        <w:t>accelerating</w:t>
      </w:r>
      <w:r w:rsidRPr="00C508BC">
        <w:rPr>
          <w:rStyle w:val="StyleUnderline"/>
        </w:rPr>
        <w:t xml:space="preserve"> loss of </w:t>
      </w:r>
      <w:r w:rsidRPr="00C508BC">
        <w:rPr>
          <w:rStyle w:val="Emphasis"/>
          <w:highlight w:val="cyan"/>
        </w:rPr>
        <w:t>biod</w:t>
      </w:r>
      <w:r w:rsidRPr="00C508BC">
        <w:rPr>
          <w:rStyle w:val="StyleUnderline"/>
        </w:rPr>
        <w:t>iversity</w:t>
      </w:r>
      <w:r w:rsidRPr="00C508BC">
        <w:rPr>
          <w:sz w:val="16"/>
        </w:rPr>
        <w:t xml:space="preserve"> is destabilizing ecosystems that millions of people rely on for food, water, and livelihood security.Footnote39 &lt;&lt;TEXT CONDENSED NONE OMITTED&gt;&gt; </w:t>
      </w:r>
      <w:r w:rsidRPr="00C508BC">
        <w:rPr>
          <w:sz w:val="6"/>
          <w:szCs w:val="6"/>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C508BC">
        <w:rPr>
          <w:sz w:val="6"/>
          <w:szCs w:val="6"/>
        </w:rPr>
        <w:t>constraints.Footnote</w:t>
      </w:r>
      <w:proofErr w:type="gramEnd"/>
      <w:r w:rsidRPr="00C508BC">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C508BC">
        <w:rPr>
          <w:sz w:val="6"/>
          <w:szCs w:val="6"/>
        </w:rPr>
        <w:t>years.Footnote</w:t>
      </w:r>
      <w:proofErr w:type="gramEnd"/>
      <w:r w:rsidRPr="00C508BC">
        <w:rPr>
          <w:sz w:val="6"/>
          <w:szCs w:val="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C508BC">
        <w:rPr>
          <w:sz w:val="6"/>
          <w:szCs w:val="6"/>
        </w:rPr>
        <w:t>earliest.Footnote</w:t>
      </w:r>
      <w:proofErr w:type="gramEnd"/>
      <w:r w:rsidRPr="00C508BC">
        <w:rPr>
          <w:sz w:val="6"/>
          <w:szCs w:val="6"/>
        </w:rPr>
        <w:t xml:space="preserv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C508BC">
        <w:rPr>
          <w:sz w:val="6"/>
          <w:szCs w:val="6"/>
        </w:rPr>
        <w:t>not.Footnote</w:t>
      </w:r>
      <w:proofErr w:type="gramEnd"/>
      <w:r w:rsidRPr="00C508BC">
        <w:rPr>
          <w:sz w:val="6"/>
          <w:szCs w:val="6"/>
        </w:rPr>
        <w:t xml:space="preserv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 </w:t>
      </w:r>
      <w:r w:rsidRPr="00C508BC">
        <w:rPr>
          <w:sz w:val="16"/>
        </w:rPr>
        <w:t xml:space="preserve">&lt;&lt;PARAGRAPH BREAKS CONTINUE&gt;&gt; In addition to technological innovations, </w:t>
      </w:r>
      <w:r w:rsidRPr="00C508BC">
        <w:rPr>
          <w:rStyle w:val="Emphasis"/>
        </w:rPr>
        <w:t>political will</w:t>
      </w:r>
      <w:r w:rsidRPr="00C508BC">
        <w:rPr>
          <w:rStyle w:val="StyleUnderline"/>
        </w:rPr>
        <w:t xml:space="preserve"> and international </w:t>
      </w:r>
      <w:r w:rsidRPr="00C508BC">
        <w:rPr>
          <w:rStyle w:val="Emphasis"/>
        </w:rPr>
        <w:t>coop</w:t>
      </w:r>
      <w:r w:rsidRPr="00C508BC">
        <w:rPr>
          <w:rStyle w:val="StyleUnderline"/>
        </w:rPr>
        <w:t xml:space="preserve">eration are essential to addressing </w:t>
      </w:r>
      <w:r w:rsidRPr="00C508BC">
        <w:rPr>
          <w:rStyle w:val="Emphasis"/>
        </w:rPr>
        <w:t>climate change</w:t>
      </w:r>
      <w:r w:rsidRPr="00C508BC">
        <w:rPr>
          <w:sz w:val="16"/>
        </w:rPr>
        <w:t xml:space="preserve">. The Paris Agreement, signed in 2015, was a landmark achievement in bringing together nearly 200 countries to commit to reducing greenhouse gas emissions and limiting global warming to well below 2°C. However, </w:t>
      </w:r>
      <w:r w:rsidRPr="00C508BC">
        <w:rPr>
          <w:rStyle w:val="StyleUnderline"/>
        </w:rPr>
        <w:t>progress</w:t>
      </w:r>
      <w:r w:rsidRPr="00C508BC">
        <w:rPr>
          <w:sz w:val="16"/>
        </w:rPr>
        <w:t xml:space="preserve"> since the agreement </w:t>
      </w:r>
      <w:r w:rsidRPr="00C508BC">
        <w:rPr>
          <w:rStyle w:val="StyleUnderline"/>
        </w:rPr>
        <w:t xml:space="preserve">has been </w:t>
      </w:r>
      <w:r w:rsidRPr="00C508BC">
        <w:rPr>
          <w:rStyle w:val="Emphasis"/>
        </w:rPr>
        <w:t>uneven</w:t>
      </w:r>
      <w:r w:rsidRPr="00C508BC">
        <w:rPr>
          <w:sz w:val="16"/>
        </w:rPr>
        <w:t xml:space="preserve">, with some countries failing to meet their emissions targets and others, like the United States under the </w:t>
      </w:r>
      <w:r w:rsidRPr="00C508BC">
        <w:rPr>
          <w:rStyle w:val="StyleUnderline"/>
        </w:rPr>
        <w:t>Trump</w:t>
      </w:r>
      <w:r w:rsidRPr="00C508BC">
        <w:rPr>
          <w:sz w:val="16"/>
        </w:rPr>
        <w:t xml:space="preserve"> administration, temporarily </w:t>
      </w:r>
      <w:r w:rsidRPr="00C508BC">
        <w:rPr>
          <w:rStyle w:val="Emphasis"/>
        </w:rPr>
        <w:t>withdrawing</w:t>
      </w:r>
      <w:r w:rsidRPr="00C508BC">
        <w:rPr>
          <w:rStyle w:val="StyleUnderline"/>
        </w:rPr>
        <w:t xml:space="preserve"> from the accord</w:t>
      </w:r>
      <w:r w:rsidRPr="00C508BC">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C508BC">
        <w:rPr>
          <w:sz w:val="16"/>
        </w:rPr>
        <w:t>goals.Footnote</w:t>
      </w:r>
      <w:proofErr w:type="gramEnd"/>
      <w:r w:rsidRPr="00C508BC">
        <w:rPr>
          <w:sz w:val="16"/>
        </w:rPr>
        <w:t xml:space="preserve">47 </w:t>
      </w:r>
      <w:r w:rsidRPr="00C508BC">
        <w:rPr>
          <w:rStyle w:val="StyleUnderline"/>
        </w:rPr>
        <w:t xml:space="preserve">The </w:t>
      </w:r>
      <w:r w:rsidRPr="00C508BC">
        <w:rPr>
          <w:rStyle w:val="Emphasis"/>
        </w:rPr>
        <w:t>climate crisis</w:t>
      </w:r>
      <w:r w:rsidRPr="00C508BC">
        <w:rPr>
          <w:rStyle w:val="StyleUnderline"/>
        </w:rPr>
        <w:t xml:space="preserve"> is</w:t>
      </w:r>
      <w:r w:rsidRPr="00C508BC">
        <w:rPr>
          <w:sz w:val="16"/>
        </w:rPr>
        <w:t xml:space="preserve"> therefore </w:t>
      </w:r>
      <w:r w:rsidRPr="00C508BC">
        <w:rPr>
          <w:rStyle w:val="StyleUnderline"/>
        </w:rPr>
        <w:t xml:space="preserve">not only a scientific and </w:t>
      </w:r>
      <w:r w:rsidRPr="00C508BC">
        <w:rPr>
          <w:rStyle w:val="Emphasis"/>
        </w:rPr>
        <w:t>technological</w:t>
      </w:r>
      <w:r w:rsidRPr="00C508BC">
        <w:rPr>
          <w:rStyle w:val="StyleUnderline"/>
        </w:rPr>
        <w:t xml:space="preserve"> challenge but also a profoundly </w:t>
      </w:r>
      <w:r w:rsidRPr="00C508BC">
        <w:rPr>
          <w:rStyle w:val="Emphasis"/>
        </w:rPr>
        <w:t>political</w:t>
      </w:r>
      <w:r w:rsidRPr="00C508BC">
        <w:rPr>
          <w:rStyle w:val="StyleUnderline"/>
        </w:rPr>
        <w:t xml:space="preserve"> one</w:t>
      </w:r>
      <w:r w:rsidRPr="00C508BC">
        <w:rPr>
          <w:sz w:val="16"/>
        </w:rPr>
        <w:t xml:space="preserv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 Artificial Intelligence: Transforming Society </w:t>
      </w:r>
      <w:r w:rsidRPr="00C508BC">
        <w:rPr>
          <w:rStyle w:val="Emphasis"/>
          <w:highlight w:val="cyan"/>
        </w:rPr>
        <w:t>AI</w:t>
      </w:r>
      <w:r w:rsidRPr="00C508BC">
        <w:rPr>
          <w:rStyle w:val="StyleUnderline"/>
        </w:rPr>
        <w:t xml:space="preserve"> is</w:t>
      </w:r>
      <w:r w:rsidRPr="00C508BC">
        <w:rPr>
          <w:sz w:val="16"/>
        </w:rPr>
        <w:t xml:space="preserve"> perhaps the most transformative technology of the twenty-first century, with its potential </w:t>
      </w:r>
      <w:r w:rsidRPr="00C508BC">
        <w:rPr>
          <w:rStyle w:val="StyleUnderline"/>
        </w:rPr>
        <w:t>to revolutionize</w:t>
      </w:r>
      <w:r w:rsidRPr="00C508BC">
        <w:rPr>
          <w:sz w:val="16"/>
        </w:rPr>
        <w:t xml:space="preserve"> industries, governance, and </w:t>
      </w:r>
      <w:r w:rsidRPr="00C508BC">
        <w:rPr>
          <w:rStyle w:val="Emphasis"/>
        </w:rPr>
        <w:t>war</w:t>
      </w:r>
      <w:r w:rsidRPr="00C508BC">
        <w:rPr>
          <w:rStyle w:val="StyleUnderline"/>
        </w:rPr>
        <w:t>fare</w:t>
      </w:r>
      <w:r w:rsidRPr="00C508BC">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7E5812">
        <w:rPr>
          <w:rStyle w:val="StyleUnderline"/>
        </w:rPr>
        <w:t>potential for</w:t>
      </w:r>
      <w:r w:rsidRPr="00C508BC">
        <w:rPr>
          <w:rStyle w:val="StyleUnderline"/>
        </w:rPr>
        <w:t xml:space="preserve"> bias, </w:t>
      </w:r>
      <w:r w:rsidRPr="00C508BC">
        <w:rPr>
          <w:rStyle w:val="Emphasis"/>
          <w:highlight w:val="cyan"/>
        </w:rPr>
        <w:t>error</w:t>
      </w:r>
      <w:r w:rsidRPr="00C508BC">
        <w:rPr>
          <w:rStyle w:val="StyleUnderline"/>
        </w:rPr>
        <w:t xml:space="preserve">, and unintended </w:t>
      </w:r>
      <w:r w:rsidRPr="00C508BC">
        <w:rPr>
          <w:rStyle w:val="Emphasis"/>
        </w:rPr>
        <w:t>consequences</w:t>
      </w:r>
      <w:r w:rsidRPr="00C508BC">
        <w:rPr>
          <w:rStyle w:val="StyleUnderline"/>
        </w:rPr>
        <w:t xml:space="preserve"> </w:t>
      </w:r>
      <w:r w:rsidRPr="00C508BC">
        <w:rPr>
          <w:rStyle w:val="StyleUnderline"/>
          <w:highlight w:val="cyan"/>
        </w:rPr>
        <w:t>grows</w:t>
      </w:r>
      <w:r w:rsidRPr="00C508BC">
        <w:rPr>
          <w:sz w:val="16"/>
        </w:rPr>
        <w:t xml:space="preserve">. Moreover, the </w:t>
      </w:r>
      <w:r w:rsidRPr="00C508BC">
        <w:rPr>
          <w:rStyle w:val="StyleUnderline"/>
        </w:rPr>
        <w:t xml:space="preserve">deployment of AI </w:t>
      </w:r>
      <w:r w:rsidRPr="007E5812">
        <w:rPr>
          <w:rStyle w:val="StyleUnderline"/>
        </w:rPr>
        <w:t xml:space="preserve">in </w:t>
      </w:r>
      <w:r w:rsidRPr="00C508BC">
        <w:rPr>
          <w:rStyle w:val="Emphasis"/>
          <w:highlight w:val="cyan"/>
        </w:rPr>
        <w:t>military</w:t>
      </w:r>
      <w:r w:rsidRPr="00C508BC">
        <w:rPr>
          <w:rStyle w:val="Emphasis"/>
        </w:rPr>
        <w:t xml:space="preserve"> contexts</w:t>
      </w:r>
      <w:r w:rsidRPr="00C508BC">
        <w:rPr>
          <w:sz w:val="16"/>
        </w:rPr>
        <w:t xml:space="preserve">, particularly in autonomous weapons systems, raises critical moral questions. The </w:t>
      </w:r>
      <w:r w:rsidRPr="00C508BC">
        <w:rPr>
          <w:rStyle w:val="StyleUnderline"/>
        </w:rPr>
        <w:t>removal of human judgment</w:t>
      </w:r>
      <w:r w:rsidRPr="00C508BC">
        <w:rPr>
          <w:sz w:val="16"/>
        </w:rPr>
        <w:t xml:space="preserve"> from life-and-death decisions challenges the foundational principles of warfare and human </w:t>
      </w:r>
      <w:proofErr w:type="gramStart"/>
      <w:r w:rsidRPr="00C508BC">
        <w:rPr>
          <w:sz w:val="16"/>
        </w:rPr>
        <w:t>rights.Footnote</w:t>
      </w:r>
      <w:proofErr w:type="gramEnd"/>
      <w:r w:rsidRPr="00C508BC">
        <w:rPr>
          <w:sz w:val="16"/>
        </w:rPr>
        <w:t xml:space="preserve">48 The societal impact of AI extends beyond the battlefield. As </w:t>
      </w:r>
      <w:r w:rsidRPr="00C508BC">
        <w:rPr>
          <w:rStyle w:val="StyleUnderline"/>
        </w:rPr>
        <w:t xml:space="preserve">AI-driven </w:t>
      </w:r>
      <w:r w:rsidRPr="00C508BC">
        <w:rPr>
          <w:rStyle w:val="Emphasis"/>
          <w:highlight w:val="cyan"/>
        </w:rPr>
        <w:t>automation</w:t>
      </w:r>
      <w:r w:rsidRPr="00C508BC">
        <w:rPr>
          <w:rStyle w:val="StyleUnderline"/>
          <w:highlight w:val="cyan"/>
        </w:rPr>
        <w:t xml:space="preserve"> threatens</w:t>
      </w:r>
      <w:r w:rsidRPr="00C508BC">
        <w:rPr>
          <w:rStyle w:val="StyleUnderline"/>
        </w:rPr>
        <w:t xml:space="preserve"> to displace millions of </w:t>
      </w:r>
      <w:r w:rsidRPr="00C508BC">
        <w:rPr>
          <w:rStyle w:val="Emphasis"/>
          <w:highlight w:val="cyan"/>
        </w:rPr>
        <w:t>jobs</w:t>
      </w:r>
      <w:r w:rsidRPr="00C508BC">
        <w:rPr>
          <w:sz w:val="16"/>
        </w:rPr>
        <w:t xml:space="preserve">, particularly in manufacturing, transportation, and low-skill sectors, the risk of </w:t>
      </w:r>
      <w:r w:rsidRPr="00C508BC">
        <w:rPr>
          <w:rStyle w:val="StyleUnderline"/>
          <w:highlight w:val="cyan"/>
        </w:rPr>
        <w:t>exacerbating</w:t>
      </w:r>
      <w:r w:rsidRPr="00C508BC">
        <w:rPr>
          <w:rStyle w:val="StyleUnderline"/>
        </w:rPr>
        <w:t xml:space="preserve"> economic </w:t>
      </w:r>
      <w:r w:rsidRPr="00C508BC">
        <w:rPr>
          <w:rStyle w:val="Emphasis"/>
          <w:highlight w:val="cyan"/>
        </w:rPr>
        <w:t>inequality</w:t>
      </w:r>
      <w:r w:rsidRPr="00C508BC">
        <w:rPr>
          <w:sz w:val="16"/>
        </w:rPr>
        <w:t xml:space="preserve"> becomes acute. According to estimates by the McKinsey Global Institute, up to 375 million workers may need to transition to new roles by 2030 as automation reshapes </w:t>
      </w:r>
      <w:proofErr w:type="spellStart"/>
      <w:r w:rsidRPr="00C508BC">
        <w:rPr>
          <w:sz w:val="16"/>
        </w:rPr>
        <w:t>labour</w:t>
      </w:r>
      <w:proofErr w:type="spellEnd"/>
      <w:r w:rsidRPr="00C508BC">
        <w:rPr>
          <w:sz w:val="16"/>
        </w:rPr>
        <w:t xml:space="preserve"> </w:t>
      </w:r>
      <w:proofErr w:type="gramStart"/>
      <w:r w:rsidRPr="00C508BC">
        <w:rPr>
          <w:sz w:val="16"/>
        </w:rPr>
        <w:t>markets.Footnote</w:t>
      </w:r>
      <w:proofErr w:type="gramEnd"/>
      <w:r w:rsidRPr="00C508BC">
        <w:rPr>
          <w:sz w:val="16"/>
        </w:rPr>
        <w:t xml:space="preserve">49 Governments will need to develop new frameworks for education, re-skilling, and social welfare to mitigate the social fallout of these changes. Failure to address the socio-economic impacts of AI could </w:t>
      </w:r>
      <w:r w:rsidRPr="00C508BC">
        <w:rPr>
          <w:rStyle w:val="StyleUnderline"/>
          <w:highlight w:val="cyan"/>
        </w:rPr>
        <w:t>lead to</w:t>
      </w:r>
      <w:r w:rsidRPr="00C508BC">
        <w:rPr>
          <w:rStyle w:val="StyleUnderline"/>
        </w:rPr>
        <w:t xml:space="preserve"> </w:t>
      </w:r>
      <w:r w:rsidRPr="00C508BC">
        <w:rPr>
          <w:rStyle w:val="Emphasis"/>
        </w:rPr>
        <w:t>widespread discontent</w:t>
      </w:r>
      <w:r w:rsidRPr="00C508BC">
        <w:rPr>
          <w:rStyle w:val="StyleUnderline"/>
        </w:rPr>
        <w:t xml:space="preserve"> and </w:t>
      </w:r>
      <w:r w:rsidRPr="00C508BC">
        <w:rPr>
          <w:rStyle w:val="Emphasis"/>
        </w:rPr>
        <w:t xml:space="preserve">political </w:t>
      </w:r>
      <w:r w:rsidRPr="00C508BC">
        <w:rPr>
          <w:rStyle w:val="Emphasis"/>
          <w:highlight w:val="cyan"/>
        </w:rPr>
        <w:t>instability</w:t>
      </w:r>
      <w:r w:rsidRPr="00C508BC">
        <w:rPr>
          <w:sz w:val="16"/>
        </w:rPr>
        <w:t xml:space="preserve">, as inequality grows, and traditional economic structures are disrupted. 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 Quantum Computing: A New Frontier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C508BC">
        <w:rPr>
          <w:sz w:val="16"/>
        </w:rPr>
        <w:t>impacts.Footnote</w:t>
      </w:r>
      <w:proofErr w:type="gramEnd"/>
      <w:r w:rsidRPr="00C508BC">
        <w:rPr>
          <w:sz w:val="16"/>
        </w:rPr>
        <w:t xml:space="preserve">50 In addition to climate modelling, quantum computing offers transformative potential in fields such as drug discovery. The pharmaceutical industry </w:t>
      </w:r>
      <w:r w:rsidRPr="00C508BC">
        <w:rPr>
          <w:sz w:val="16"/>
        </w:rPr>
        <w:lastRenderedPageBreak/>
        <w:t xml:space="preserve">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E5812">
        <w:rPr>
          <w:rStyle w:val="Emphasis"/>
        </w:rPr>
        <w:t>quantum</w:t>
      </w:r>
      <w:r w:rsidRPr="00C508BC">
        <w:rPr>
          <w:rStyle w:val="StyleUnderline"/>
        </w:rPr>
        <w:t xml:space="preserve"> computing presents significant </w:t>
      </w:r>
      <w:r w:rsidRPr="00C508BC">
        <w:rPr>
          <w:rStyle w:val="Emphasis"/>
          <w:highlight w:val="cyan"/>
        </w:rPr>
        <w:t>risks</w:t>
      </w:r>
      <w:r w:rsidRPr="00C508BC">
        <w:rPr>
          <w:sz w:val="16"/>
        </w:rPr>
        <w:t xml:space="preserve">, particularly </w:t>
      </w:r>
      <w:r w:rsidRPr="00C508BC">
        <w:rPr>
          <w:rStyle w:val="StyleUnderline"/>
        </w:rPr>
        <w:t>in</w:t>
      </w:r>
      <w:r w:rsidRPr="00C508BC">
        <w:rPr>
          <w:sz w:val="16"/>
        </w:rPr>
        <w:t xml:space="preserve"> the realm of </w:t>
      </w:r>
      <w:r w:rsidRPr="00C508BC">
        <w:rPr>
          <w:rStyle w:val="Emphasis"/>
        </w:rPr>
        <w:t>cyber</w:t>
      </w:r>
      <w:r w:rsidRPr="00C508BC">
        <w:rPr>
          <w:rStyle w:val="StyleUnderline"/>
        </w:rPr>
        <w:t>security</w:t>
      </w:r>
      <w:r w:rsidRPr="00C508BC">
        <w:rPr>
          <w:sz w:val="16"/>
        </w:rPr>
        <w:t xml:space="preserve">. The </w:t>
      </w:r>
      <w:r w:rsidRPr="00C508BC">
        <w:rPr>
          <w:rStyle w:val="Emphasis"/>
        </w:rPr>
        <w:t>encryption</w:t>
      </w:r>
      <w:r w:rsidRPr="00C508BC">
        <w:rPr>
          <w:sz w:val="16"/>
        </w:rPr>
        <w:t xml:space="preserve"> systems that currently </w:t>
      </w:r>
      <w:r w:rsidRPr="00C508BC">
        <w:rPr>
          <w:rStyle w:val="StyleUnderline"/>
          <w:highlight w:val="cyan"/>
        </w:rPr>
        <w:t>underpin</w:t>
      </w:r>
      <w:r w:rsidRPr="00C508BC">
        <w:rPr>
          <w:sz w:val="16"/>
        </w:rPr>
        <w:t xml:space="preserve"> global </w:t>
      </w:r>
      <w:r w:rsidRPr="00C508BC">
        <w:rPr>
          <w:rStyle w:val="StyleUnderline"/>
        </w:rPr>
        <w:t xml:space="preserve">financial transactions, </w:t>
      </w:r>
      <w:r w:rsidRPr="00C508BC">
        <w:rPr>
          <w:rStyle w:val="Emphasis"/>
        </w:rPr>
        <w:t xml:space="preserve">military </w:t>
      </w:r>
      <w:r w:rsidRPr="00C508BC">
        <w:rPr>
          <w:rStyle w:val="Emphasis"/>
          <w:highlight w:val="cyan"/>
        </w:rPr>
        <w:t>comm</w:t>
      </w:r>
      <w:r w:rsidRPr="00C508BC">
        <w:rPr>
          <w:rStyle w:val="StyleUnderline"/>
        </w:rPr>
        <w:t>unication</w:t>
      </w:r>
      <w:r w:rsidRPr="00C508BC">
        <w:rPr>
          <w:rStyle w:val="Emphasis"/>
          <w:highlight w:val="cyan"/>
        </w:rPr>
        <w:t>s</w:t>
      </w:r>
      <w:r w:rsidRPr="00C508BC">
        <w:rPr>
          <w:rStyle w:val="StyleUnderline"/>
        </w:rPr>
        <w:t>, and</w:t>
      </w:r>
      <w:r w:rsidRPr="00C508BC">
        <w:rPr>
          <w:sz w:val="16"/>
        </w:rPr>
        <w:t xml:space="preserve"> personal </w:t>
      </w:r>
      <w:r w:rsidRPr="00C508BC">
        <w:rPr>
          <w:rStyle w:val="StyleUnderline"/>
        </w:rPr>
        <w:t xml:space="preserve">data </w:t>
      </w:r>
      <w:r w:rsidRPr="00C508BC">
        <w:rPr>
          <w:rStyle w:val="Emphasis"/>
        </w:rPr>
        <w:t>protection</w:t>
      </w:r>
      <w:r w:rsidRPr="00C508BC">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C508BC">
        <w:rPr>
          <w:sz w:val="16"/>
        </w:rPr>
        <w:t>obsolete.Footnote</w:t>
      </w:r>
      <w:proofErr w:type="gramEnd"/>
      <w:r w:rsidRPr="00C508BC">
        <w:rPr>
          <w:sz w:val="16"/>
        </w:rPr>
        <w:t xml:space="preserve">52 This </w:t>
      </w:r>
      <w:r w:rsidRPr="00C508BC">
        <w:rPr>
          <w:rStyle w:val="StyleUnderline"/>
        </w:rPr>
        <w:t xml:space="preserve">would have severe implications for </w:t>
      </w:r>
      <w:r w:rsidRPr="00C508BC">
        <w:rPr>
          <w:rStyle w:val="Emphasis"/>
        </w:rPr>
        <w:t>global security</w:t>
      </w:r>
      <w:r w:rsidRPr="00C508BC">
        <w:rPr>
          <w:rStyle w:val="StyleUnderline"/>
        </w:rPr>
        <w:t xml:space="preserve">, as encrypted data could be easily </w:t>
      </w:r>
      <w:r w:rsidRPr="00C508BC">
        <w:rPr>
          <w:rStyle w:val="Emphasis"/>
        </w:rPr>
        <w:t>decrypted</w:t>
      </w:r>
      <w:r w:rsidRPr="00C508BC">
        <w:rPr>
          <w:rStyle w:val="StyleUnderline"/>
        </w:rPr>
        <w:t xml:space="preserve">, </w:t>
      </w:r>
      <w:r w:rsidRPr="00C508BC">
        <w:rPr>
          <w:rStyle w:val="StyleUnderline"/>
          <w:highlight w:val="cyan"/>
        </w:rPr>
        <w:t>leading to</w:t>
      </w:r>
      <w:r w:rsidRPr="00C508BC">
        <w:rPr>
          <w:rStyle w:val="StyleUnderline"/>
        </w:rPr>
        <w:t xml:space="preserve"> widespread </w:t>
      </w:r>
      <w:r w:rsidRPr="00C508BC">
        <w:rPr>
          <w:rStyle w:val="StyleUnderline"/>
          <w:highlight w:val="cyan"/>
        </w:rPr>
        <w:t>breaches</w:t>
      </w:r>
      <w:r w:rsidRPr="00C508BC">
        <w:rPr>
          <w:rStyle w:val="StyleUnderline"/>
        </w:rPr>
        <w:t xml:space="preserve"> of sensitive </w:t>
      </w:r>
      <w:r w:rsidRPr="00C508BC">
        <w:rPr>
          <w:rStyle w:val="Emphasis"/>
        </w:rPr>
        <w:t>information</w:t>
      </w:r>
      <w:r w:rsidRPr="00C508BC">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C508BC">
        <w:rPr>
          <w:sz w:val="16"/>
        </w:rPr>
        <w:t>consequences.Footnote</w:t>
      </w:r>
      <w:proofErr w:type="gramEnd"/>
      <w:r w:rsidRPr="00C508BC">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C508BC">
        <w:rPr>
          <w:rStyle w:val="StyleUnderline"/>
        </w:rPr>
        <w:t>competition to</w:t>
      </w:r>
      <w:r w:rsidRPr="00C508BC">
        <w:rPr>
          <w:sz w:val="16"/>
        </w:rPr>
        <w:t xml:space="preserve"> achieve </w:t>
      </w:r>
      <w:r w:rsidRPr="00C508BC">
        <w:rPr>
          <w:rStyle w:val="Emphasis"/>
        </w:rPr>
        <w:t xml:space="preserve">quantum </w:t>
      </w:r>
      <w:r w:rsidRPr="00C508BC">
        <w:rPr>
          <w:rStyle w:val="Emphasis"/>
          <w:highlight w:val="cyan"/>
        </w:rPr>
        <w:t>supremacy</w:t>
      </w:r>
      <w:r w:rsidRPr="00C508BC">
        <w:rPr>
          <w:sz w:val="16"/>
        </w:rPr>
        <w:t xml:space="preserve">—where a quantum computer can perform tasks that are impossible for classical computers—has </w:t>
      </w:r>
      <w:r w:rsidRPr="00C508BC">
        <w:rPr>
          <w:rStyle w:val="StyleUnderline"/>
          <w:highlight w:val="cyan"/>
        </w:rPr>
        <w:t>intensified</w:t>
      </w:r>
      <w:r w:rsidRPr="00C508BC">
        <w:rPr>
          <w:rStyle w:val="StyleUnderline"/>
        </w:rPr>
        <w:t xml:space="preserve"> geopolitical </w:t>
      </w:r>
      <w:r w:rsidRPr="00C508BC">
        <w:rPr>
          <w:rStyle w:val="Emphasis"/>
          <w:highlight w:val="cyan"/>
        </w:rPr>
        <w:t>rivalries</w:t>
      </w:r>
      <w:r w:rsidRPr="00C508BC">
        <w:rPr>
          <w:sz w:val="16"/>
        </w:rPr>
        <w:t xml:space="preserve">, particularly between major powers </w:t>
      </w:r>
      <w:r w:rsidRPr="00C508BC">
        <w:rPr>
          <w:rStyle w:val="StyleUnderline"/>
        </w:rPr>
        <w:t xml:space="preserve">such as the </w:t>
      </w:r>
      <w:r w:rsidRPr="00C508BC">
        <w:rPr>
          <w:rStyle w:val="Emphasis"/>
        </w:rPr>
        <w:t>U</w:t>
      </w:r>
      <w:r w:rsidRPr="00C508BC">
        <w:rPr>
          <w:rStyle w:val="StyleUnderline"/>
        </w:rPr>
        <w:t xml:space="preserve">nited </w:t>
      </w:r>
      <w:r w:rsidRPr="00C508BC">
        <w:rPr>
          <w:rStyle w:val="Emphasis"/>
        </w:rPr>
        <w:t>S</w:t>
      </w:r>
      <w:r w:rsidRPr="00C508BC">
        <w:rPr>
          <w:rStyle w:val="StyleUnderline"/>
        </w:rPr>
        <w:t xml:space="preserve">tates and </w:t>
      </w:r>
      <w:r w:rsidRPr="00C508BC">
        <w:rPr>
          <w:rStyle w:val="Emphasis"/>
        </w:rPr>
        <w:t>China</w:t>
      </w:r>
      <w:r w:rsidRPr="00C508BC">
        <w:rPr>
          <w:sz w:val="16"/>
        </w:rPr>
        <w:t xml:space="preserve">.Footnote54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C508BC">
        <w:rPr>
          <w:rStyle w:val="StyleUnderline"/>
        </w:rPr>
        <w:t>Quantum technologies</w:t>
      </w:r>
      <w:r w:rsidRPr="00C508BC">
        <w:rPr>
          <w:sz w:val="16"/>
        </w:rPr>
        <w:t xml:space="preserve"> are advancing at a rate </w:t>
      </w:r>
      <w:r w:rsidRPr="007E5812">
        <w:rPr>
          <w:sz w:val="16"/>
        </w:rPr>
        <w:t xml:space="preserve">that </w:t>
      </w:r>
      <w:r w:rsidRPr="007E5812">
        <w:rPr>
          <w:rStyle w:val="StyleUnderline"/>
        </w:rPr>
        <w:t xml:space="preserve">may </w:t>
      </w:r>
      <w:r w:rsidRPr="007E5812">
        <w:rPr>
          <w:rStyle w:val="Emphasis"/>
        </w:rPr>
        <w:t>outstrip</w:t>
      </w:r>
      <w:r w:rsidRPr="007E5812">
        <w:rPr>
          <w:sz w:val="16"/>
        </w:rPr>
        <w:t xml:space="preserve"> the </w:t>
      </w:r>
      <w:r w:rsidRPr="007E5812">
        <w:rPr>
          <w:rStyle w:val="StyleUnderline"/>
        </w:rPr>
        <w:t xml:space="preserve">capacity of current </w:t>
      </w:r>
      <w:r w:rsidRPr="007E5812">
        <w:rPr>
          <w:rStyle w:val="Emphasis"/>
        </w:rPr>
        <w:t>regulatory frameworks</w:t>
      </w:r>
      <w:r w:rsidRPr="007E5812">
        <w:rPr>
          <w:rStyle w:val="StyleUnderline"/>
        </w:rPr>
        <w:t xml:space="preserve"> to address their potential </w:t>
      </w:r>
      <w:r w:rsidRPr="007E5812">
        <w:rPr>
          <w:rStyle w:val="Emphasis"/>
        </w:rPr>
        <w:t>consequences</w:t>
      </w:r>
      <w:r w:rsidRPr="007E5812">
        <w:rPr>
          <w:sz w:val="16"/>
        </w:rPr>
        <w:t>. International cooperation will be essential to establish norms and protocols for the responsible development and deployment of</w:t>
      </w:r>
      <w:r w:rsidRPr="00C508BC">
        <w:rPr>
          <w:sz w:val="16"/>
        </w:rPr>
        <w:t xml:space="preserve">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 Biotechnology and Genetic Engineering: Rewriting Life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C508BC">
        <w:rPr>
          <w:sz w:val="16"/>
        </w:rPr>
        <w:t>anaemia.Footnote</w:t>
      </w:r>
      <w:proofErr w:type="gramEnd"/>
      <w:r w:rsidRPr="00C508BC">
        <w:rPr>
          <w:sz w:val="16"/>
        </w:rPr>
        <w:t xml:space="preserve">55 By directly altering the human genome, </w:t>
      </w:r>
      <w:r w:rsidRPr="00C508BC">
        <w:rPr>
          <w:rStyle w:val="Emphasis"/>
        </w:rPr>
        <w:t>CRISPR</w:t>
      </w:r>
      <w:r w:rsidRPr="00C508BC">
        <w:rPr>
          <w:sz w:val="16"/>
        </w:rPr>
        <w:t xml:space="preserve"> offers the possibility of curing diseases at their root, a feat that has eluded traditional medicine for centuries. The implications for public health are profound. In 2020, researchers used CRISPR to successfully treat a patient with sickle cell disease, marking one of the first uses of gene editing in humans to correct a hereditary </w:t>
      </w:r>
      <w:proofErr w:type="gramStart"/>
      <w:r w:rsidRPr="00C508BC">
        <w:rPr>
          <w:sz w:val="16"/>
        </w:rPr>
        <w:t>condition.Footnote</w:t>
      </w:r>
      <w:proofErr w:type="gramEnd"/>
      <w:r w:rsidRPr="00C508BC">
        <w:rPr>
          <w:sz w:val="16"/>
        </w:rPr>
        <w:t xml:space="preserv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C508BC">
        <w:rPr>
          <w:sz w:val="16"/>
        </w:rPr>
        <w:t>cannot.Footnote</w:t>
      </w:r>
      <w:proofErr w:type="gramEnd"/>
      <w:r w:rsidRPr="00C508BC">
        <w:rPr>
          <w:sz w:val="16"/>
        </w:rPr>
        <w:t xml:space="preserve">57 This could lead to a new form of inequality, where the genetically enhanced enjoy greater opportunities and advantages in life, while others are left behind. Moreover, the </w:t>
      </w:r>
      <w:r w:rsidRPr="00C508BC">
        <w:rPr>
          <w:rStyle w:val="Emphasis"/>
        </w:rPr>
        <w:t>long-term consequences</w:t>
      </w:r>
      <w:r w:rsidRPr="00C508BC">
        <w:rPr>
          <w:rStyle w:val="StyleUnderline"/>
        </w:rPr>
        <w:t xml:space="preserve"> of genetic manipulation are </w:t>
      </w:r>
      <w:r w:rsidRPr="00C508BC">
        <w:rPr>
          <w:rStyle w:val="Emphasis"/>
        </w:rPr>
        <w:t>unknown</w:t>
      </w:r>
      <w:r w:rsidRPr="00C508BC">
        <w:rPr>
          <w:sz w:val="16"/>
        </w:rPr>
        <w:t xml:space="preserve">, and the potential </w:t>
      </w:r>
      <w:r w:rsidRPr="00C508BC">
        <w:rPr>
          <w:rStyle w:val="StyleUnderline"/>
        </w:rPr>
        <w:t xml:space="preserve">risks of unintended genetic </w:t>
      </w:r>
      <w:r w:rsidRPr="00C508BC">
        <w:rPr>
          <w:rStyle w:val="Emphasis"/>
        </w:rPr>
        <w:t>mutations</w:t>
      </w:r>
      <w:r w:rsidRPr="00C508BC">
        <w:rPr>
          <w:rStyle w:val="StyleUnderline"/>
        </w:rPr>
        <w:t xml:space="preserve"> or </w:t>
      </w:r>
      <w:r w:rsidRPr="00C508BC">
        <w:rPr>
          <w:rStyle w:val="Emphasis"/>
        </w:rPr>
        <w:t>disruptions</w:t>
      </w:r>
      <w:r w:rsidRPr="00C508BC">
        <w:rPr>
          <w:rStyle w:val="StyleUnderline"/>
        </w:rPr>
        <w:t xml:space="preserve"> to the human gene pool are </w:t>
      </w:r>
      <w:r w:rsidRPr="00C508BC">
        <w:rPr>
          <w:rStyle w:val="Emphasis"/>
        </w:rPr>
        <w:t>significant</w:t>
      </w:r>
      <w:r w:rsidRPr="00C508BC">
        <w:rPr>
          <w:rStyle w:val="StyleUnderline"/>
        </w:rPr>
        <w:t>.</w:t>
      </w:r>
    </w:p>
    <w:p w14:paraId="090B0612" w14:textId="77777777" w:rsidR="00653092" w:rsidRPr="00C508BC" w:rsidRDefault="00653092" w:rsidP="00653092">
      <w:pPr>
        <w:rPr>
          <w:u w:val="single"/>
        </w:rPr>
      </w:pPr>
    </w:p>
    <w:p w14:paraId="06F49943" w14:textId="77777777" w:rsidR="00653092" w:rsidRPr="00C508BC" w:rsidRDefault="00653092" w:rsidP="00653092">
      <w:pPr>
        <w:pStyle w:val="Heading4"/>
        <w:rPr>
          <w:rFonts w:cs="Calibri"/>
        </w:rPr>
      </w:pPr>
      <w:r w:rsidRPr="00C508BC">
        <w:rPr>
          <w:rFonts w:cs="Calibri"/>
        </w:rPr>
        <w:lastRenderedPageBreak/>
        <w:t xml:space="preserve">The alternative is an </w:t>
      </w:r>
      <w:r w:rsidRPr="00C508BC">
        <w:rPr>
          <w:rFonts w:cs="Calibri"/>
          <w:u w:val="single"/>
        </w:rPr>
        <w:t>economic commitment</w:t>
      </w:r>
      <w:r w:rsidRPr="00C508BC">
        <w:rPr>
          <w:rFonts w:cs="Calibri"/>
        </w:rPr>
        <w:t xml:space="preserve"> to a </w:t>
      </w:r>
      <w:r w:rsidRPr="00C508BC">
        <w:rPr>
          <w:rFonts w:cs="Calibri"/>
          <w:u w:val="single"/>
        </w:rPr>
        <w:t>planned economy</w:t>
      </w:r>
      <w:r w:rsidRPr="00C508BC">
        <w:rPr>
          <w:rFonts w:cs="Calibri"/>
        </w:rPr>
        <w:t xml:space="preserve">. It’s </w:t>
      </w:r>
      <w:r w:rsidRPr="00C508BC">
        <w:rPr>
          <w:rFonts w:cs="Calibri"/>
          <w:u w:val="single"/>
        </w:rPr>
        <w:t>mutually exclusive</w:t>
      </w:r>
      <w:r w:rsidRPr="00C508BC">
        <w:rPr>
          <w:rFonts w:cs="Calibri"/>
        </w:rPr>
        <w:t>.</w:t>
      </w:r>
    </w:p>
    <w:p w14:paraId="70A86612" w14:textId="77777777" w:rsidR="00653092" w:rsidRPr="00C508BC" w:rsidRDefault="00653092" w:rsidP="00653092">
      <w:r w:rsidRPr="00C508BC">
        <w:t xml:space="preserve">Maxi </w:t>
      </w:r>
      <w:r w:rsidRPr="00C508BC">
        <w:rPr>
          <w:rStyle w:val="Style13ptBold"/>
        </w:rPr>
        <w:t>Nieto 22</w:t>
      </w:r>
      <w:r w:rsidRPr="00C508BC">
        <w:t>. Professor &amp; Researcher, Miguel Hernández University. “Market Socialism: The Impossible Socialism.” Science &amp; Society, Volume 86, Issue 1.</w:t>
      </w:r>
    </w:p>
    <w:p w14:paraId="0760AC5D" w14:textId="77777777" w:rsidR="00653092" w:rsidRPr="00C508BC" w:rsidRDefault="00653092" w:rsidP="00653092">
      <w:pPr>
        <w:rPr>
          <w:sz w:val="14"/>
        </w:rPr>
      </w:pPr>
      <w:r w:rsidRPr="00C508BC">
        <w:rPr>
          <w:sz w:val="14"/>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508BC">
        <w:rPr>
          <w:rStyle w:val="StyleUnderline"/>
          <w:highlight w:val="cyan"/>
        </w:rPr>
        <w:t>market and capital</w:t>
      </w:r>
      <w:r w:rsidRPr="00C508BC">
        <w:rPr>
          <w:rStyle w:val="StyleUnderline"/>
        </w:rPr>
        <w:t xml:space="preserve"> are</w:t>
      </w:r>
      <w:r w:rsidRPr="00C508BC">
        <w:rPr>
          <w:sz w:val="14"/>
        </w:rPr>
        <w:t xml:space="preserve"> two </w:t>
      </w:r>
      <w:r w:rsidRPr="00C508BC">
        <w:rPr>
          <w:rStyle w:val="Emphasis"/>
        </w:rPr>
        <w:t>organically connected</w:t>
      </w:r>
      <w:r w:rsidRPr="00C508BC">
        <w:rPr>
          <w:rStyle w:val="StyleUnderline"/>
        </w:rPr>
        <w:t xml:space="preserve"> instances that presuppose one another</w:t>
      </w:r>
      <w:r w:rsidRPr="00C508BC">
        <w:rPr>
          <w:sz w:val="14"/>
        </w:rPr>
        <w:t xml:space="preserve">, </w:t>
      </w:r>
      <w:r w:rsidRPr="00C508BC">
        <w:rPr>
          <w:rStyle w:val="StyleUnderline"/>
        </w:rPr>
        <w:t>so</w:t>
      </w:r>
      <w:r w:rsidRPr="00C508BC">
        <w:rPr>
          <w:sz w:val="14"/>
        </w:rPr>
        <w:t xml:space="preserve"> that </w:t>
      </w:r>
      <w:r w:rsidRPr="00C508BC">
        <w:rPr>
          <w:rStyle w:val="StyleUnderline"/>
        </w:rPr>
        <w:t xml:space="preserve">they </w:t>
      </w:r>
      <w:r w:rsidRPr="00C508BC">
        <w:rPr>
          <w:rStyle w:val="Emphasis"/>
          <w:sz w:val="30"/>
          <w:szCs w:val="30"/>
          <w:highlight w:val="cyan"/>
        </w:rPr>
        <w:t>cannot exist separately</w:t>
      </w:r>
      <w:r w:rsidRPr="00C508BC">
        <w:rPr>
          <w:sz w:val="14"/>
        </w:rPr>
        <w:t xml:space="preserve">. Understood as the universal circulation of commodities, the </w:t>
      </w:r>
      <w:r w:rsidRPr="00C508BC">
        <w:rPr>
          <w:rStyle w:val="StyleUnderline"/>
        </w:rPr>
        <w:t>market is</w:t>
      </w:r>
      <w:r w:rsidRPr="00C508BC">
        <w:rPr>
          <w:sz w:val="14"/>
        </w:rPr>
        <w:t xml:space="preserve"> the form of </w:t>
      </w:r>
      <w:r w:rsidRPr="00C508BC">
        <w:rPr>
          <w:rStyle w:val="StyleUnderline"/>
        </w:rPr>
        <w:t xml:space="preserve">manifestation of an atomized </w:t>
      </w:r>
      <w:r w:rsidRPr="00C508BC">
        <w:rPr>
          <w:rStyle w:val="Emphasis"/>
        </w:rPr>
        <w:t>production structure</w:t>
      </w:r>
      <w:r w:rsidRPr="00C508BC">
        <w:rPr>
          <w:rStyle w:val="StyleUnderline"/>
        </w:rPr>
        <w:t xml:space="preserve"> where </w:t>
      </w:r>
      <w:r w:rsidRPr="00C508BC">
        <w:rPr>
          <w:rStyle w:val="Emphasis"/>
        </w:rPr>
        <w:t>autonomous business units</w:t>
      </w:r>
      <w:r w:rsidRPr="00C508BC">
        <w:rPr>
          <w:rStyle w:val="StyleUnderline"/>
        </w:rPr>
        <w:t xml:space="preserve"> compete with one another seeking to </w:t>
      </w:r>
      <w:r w:rsidRPr="00C508BC">
        <w:rPr>
          <w:rStyle w:val="Emphasis"/>
        </w:rPr>
        <w:t>maximize their profits</w:t>
      </w:r>
      <w:r w:rsidRPr="00C508BC">
        <w:rPr>
          <w:sz w:val="14"/>
        </w:rPr>
        <w:t xml:space="preserve"> (which is to say seeking to </w:t>
      </w:r>
      <w:r w:rsidRPr="00C508BC">
        <w:rPr>
          <w:rStyle w:val="StyleUnderline"/>
        </w:rPr>
        <w:t>valorize their investments as capital</w:t>
      </w:r>
      <w:r w:rsidRPr="00C508BC">
        <w:rPr>
          <w:sz w:val="14"/>
        </w:rPr>
        <w:t xml:space="preserve">, </w:t>
      </w:r>
      <w:r w:rsidRPr="00C508BC">
        <w:rPr>
          <w:rStyle w:val="StyleUnderline"/>
        </w:rPr>
        <w:t xml:space="preserve">the </w:t>
      </w:r>
      <w:r w:rsidRPr="00C508BC">
        <w:rPr>
          <w:rStyle w:val="Emphasis"/>
        </w:rPr>
        <w:t>final goal</w:t>
      </w:r>
      <w:r w:rsidRPr="00C508BC">
        <w:rPr>
          <w:rStyle w:val="StyleUnderline"/>
        </w:rPr>
        <w:t xml:space="preserve"> of </w:t>
      </w:r>
      <w:r w:rsidRPr="00C508BC">
        <w:rPr>
          <w:rStyle w:val="Emphasis"/>
        </w:rPr>
        <w:t>all production</w:t>
      </w:r>
      <w:r w:rsidRPr="00C508BC">
        <w:rPr>
          <w:sz w:val="14"/>
        </w:rPr>
        <w:t>). Indeed, Marx demonstrates in Capital that the “simple circulation of commodities” (colloquially, “</w:t>
      </w:r>
      <w:r w:rsidRPr="00C508BC">
        <w:rPr>
          <w:rStyle w:val="StyleUnderline"/>
          <w:highlight w:val="cyan"/>
        </w:rPr>
        <w:t>the market</w:t>
      </w:r>
      <w:r w:rsidRPr="00C508BC">
        <w:rPr>
          <w:sz w:val="14"/>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C508BC">
        <w:rPr>
          <w:sz w:val="14"/>
        </w:rPr>
        <w:t>particular moment</w:t>
      </w:r>
      <w:proofErr w:type="gramEnd"/>
      <w:r w:rsidRPr="00C508BC">
        <w:rPr>
          <w:sz w:val="14"/>
        </w:rPr>
        <w:t xml:space="preserve"> of an organic totality, such as the capitalist mode of production (unity of production, distribution, exchange, and consumption), which </w:t>
      </w:r>
      <w:r w:rsidRPr="00C508BC">
        <w:rPr>
          <w:rStyle w:val="StyleUnderline"/>
          <w:highlight w:val="cyan"/>
        </w:rPr>
        <w:t>has</w:t>
      </w:r>
      <w:r w:rsidRPr="00C508BC">
        <w:rPr>
          <w:rStyle w:val="StyleUnderline"/>
        </w:rPr>
        <w:t xml:space="preserve"> its own operating logic and specific </w:t>
      </w:r>
      <w:r w:rsidRPr="00C508BC">
        <w:rPr>
          <w:rStyle w:val="Emphasis"/>
          <w:highlight w:val="cyan"/>
        </w:rPr>
        <w:t>laws</w:t>
      </w:r>
      <w:r w:rsidRPr="00C508BC">
        <w:rPr>
          <w:rStyle w:val="Emphasis"/>
        </w:rPr>
        <w:t xml:space="preserve"> of motion</w:t>
      </w:r>
      <w:r w:rsidRPr="00C508BC">
        <w:rPr>
          <w:sz w:val="14"/>
        </w:rPr>
        <w:t xml:space="preserve">. In Marx’s analysis, the sphere of commodity circulation appears as immediately visible on the surface of capitalist society itself, therefore presupposing it to be a structural totality. Only </w:t>
      </w:r>
      <w:proofErr w:type="gramStart"/>
      <w:r w:rsidRPr="00C508BC">
        <w:rPr>
          <w:sz w:val="14"/>
        </w:rPr>
        <w:t>on the basis of</w:t>
      </w:r>
      <w:proofErr w:type="gramEnd"/>
      <w:r w:rsidRPr="00C508BC">
        <w:rPr>
          <w:sz w:val="14"/>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C508BC">
        <w:rPr>
          <w:sz w:val="14"/>
        </w:rPr>
        <w:t>relations, but</w:t>
      </w:r>
      <w:proofErr w:type="gramEnd"/>
      <w:r w:rsidRPr="00C508BC">
        <w:rPr>
          <w:sz w:val="14"/>
        </w:rPr>
        <w:t xml:space="preserve"> abstracted for methodological reasons from the existence of capital, which appears in a second phase of theoretical construction. 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 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 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C508BC">
        <w:rPr>
          <w:rStyle w:val="StyleUnderline"/>
        </w:rPr>
        <w:t xml:space="preserve">subject of the </w:t>
      </w:r>
      <w:r w:rsidRPr="00C508BC">
        <w:rPr>
          <w:rStyle w:val="Emphasis"/>
        </w:rPr>
        <w:t>economic process</w:t>
      </w:r>
      <w:r w:rsidRPr="00C508BC">
        <w:rPr>
          <w:rStyle w:val="StyleUnderline"/>
        </w:rPr>
        <w:t xml:space="preserve"> is not people or social agents but </w:t>
      </w:r>
      <w:r w:rsidRPr="00C508BC">
        <w:rPr>
          <w:rStyle w:val="Emphasis"/>
          <w:highlight w:val="cyan"/>
        </w:rPr>
        <w:t>capital</w:t>
      </w:r>
      <w:r w:rsidRPr="00C508BC">
        <w:rPr>
          <w:rStyle w:val="Emphasis"/>
        </w:rPr>
        <w:t xml:space="preserve"> itself</w:t>
      </w:r>
      <w:r w:rsidRPr="00C508BC">
        <w:rPr>
          <w:sz w:val="14"/>
        </w:rPr>
        <w:t xml:space="preserve">, </w:t>
      </w:r>
      <w:r w:rsidRPr="00C508BC">
        <w:rPr>
          <w:rStyle w:val="StyleUnderline"/>
        </w:rPr>
        <w:t xml:space="preserve">which </w:t>
      </w:r>
      <w:r w:rsidRPr="00C508BC">
        <w:rPr>
          <w:rStyle w:val="StyleUnderline"/>
          <w:highlight w:val="cyan"/>
        </w:rPr>
        <w:t xml:space="preserve">must </w:t>
      </w:r>
      <w:r w:rsidRPr="00C508BC">
        <w:rPr>
          <w:rStyle w:val="Emphasis"/>
          <w:highlight w:val="cyan"/>
        </w:rPr>
        <w:t>expand</w:t>
      </w:r>
      <w:r w:rsidRPr="00C508BC">
        <w:rPr>
          <w:rStyle w:val="Emphasis"/>
        </w:rPr>
        <w:t xml:space="preserve"> indefinitely</w:t>
      </w:r>
      <w:r w:rsidRPr="00C508BC">
        <w:rPr>
          <w:sz w:val="14"/>
        </w:rPr>
        <w:t xml:space="preserve">, </w:t>
      </w:r>
      <w:r w:rsidRPr="00C508BC">
        <w:rPr>
          <w:rStyle w:val="StyleUnderline"/>
        </w:rPr>
        <w:t xml:space="preserve">at an </w:t>
      </w:r>
      <w:r w:rsidRPr="00C508BC">
        <w:rPr>
          <w:rStyle w:val="Emphasis"/>
        </w:rPr>
        <w:t>ever-increasing scale</w:t>
      </w:r>
      <w:r w:rsidRPr="00C508BC">
        <w:rPr>
          <w:sz w:val="14"/>
        </w:rPr>
        <w:t xml:space="preserve">, leading Marx to speak of the valorization process as an “automatic subject.” </w:t>
      </w:r>
      <w:r w:rsidRPr="00C508BC">
        <w:rPr>
          <w:rStyle w:val="StyleUnderline"/>
        </w:rPr>
        <w:t>Economic life is</w:t>
      </w:r>
      <w:r w:rsidRPr="00C508BC">
        <w:rPr>
          <w:sz w:val="14"/>
        </w:rPr>
        <w:t xml:space="preserve"> therefore </w:t>
      </w:r>
      <w:r w:rsidRPr="00C508BC">
        <w:rPr>
          <w:rStyle w:val="StyleUnderline"/>
        </w:rPr>
        <w:t>governed by an abstract</w:t>
      </w:r>
      <w:r w:rsidRPr="00C508BC">
        <w:rPr>
          <w:sz w:val="14"/>
        </w:rPr>
        <w:t xml:space="preserve">, impersonal, and </w:t>
      </w:r>
      <w:r w:rsidRPr="00C508BC">
        <w:rPr>
          <w:strike/>
          <w:sz w:val="14"/>
        </w:rPr>
        <w:t>blind</w:t>
      </w:r>
      <w:r w:rsidRPr="00C508BC">
        <w:rPr>
          <w:sz w:val="14"/>
        </w:rPr>
        <w:t xml:space="preserve"> </w:t>
      </w:r>
      <w:r w:rsidRPr="00C508BC">
        <w:rPr>
          <w:rStyle w:val="StyleUnderline"/>
        </w:rPr>
        <w:t>power that imposes</w:t>
      </w:r>
      <w:r w:rsidRPr="00C508BC">
        <w:rPr>
          <w:sz w:val="14"/>
        </w:rPr>
        <w:t xml:space="preserve"> its </w:t>
      </w:r>
      <w:r w:rsidRPr="00C508BC">
        <w:rPr>
          <w:rStyle w:val="Emphasis"/>
        </w:rPr>
        <w:t>need for self-reproduction</w:t>
      </w:r>
      <w:r w:rsidRPr="00C508BC">
        <w:rPr>
          <w:rStyle w:val="StyleUnderline"/>
        </w:rPr>
        <w:t xml:space="preserve"> on the will and needs of people</w:t>
      </w:r>
      <w:r w:rsidRPr="00C508BC">
        <w:rPr>
          <w:sz w:val="14"/>
        </w:rPr>
        <w:t xml:space="preserve">. For Marx, this automatism alien to human consideration is most characteristic of the market process, and an essential reason behind his understanding that the </w:t>
      </w:r>
      <w:r w:rsidRPr="00C508BC">
        <w:rPr>
          <w:rStyle w:val="StyleUnderline"/>
          <w:highlight w:val="cyan"/>
        </w:rPr>
        <w:t xml:space="preserve">market can </w:t>
      </w:r>
      <w:r w:rsidRPr="00C508BC">
        <w:rPr>
          <w:rStyle w:val="Emphasis"/>
          <w:sz w:val="30"/>
          <w:szCs w:val="30"/>
          <w:highlight w:val="cyan"/>
        </w:rPr>
        <w:t>never</w:t>
      </w:r>
      <w:r w:rsidRPr="00C508BC">
        <w:rPr>
          <w:rStyle w:val="StyleUnderline"/>
          <w:highlight w:val="cyan"/>
        </w:rPr>
        <w:t xml:space="preserve"> provide</w:t>
      </w:r>
      <w:r w:rsidRPr="00C508BC">
        <w:rPr>
          <w:rStyle w:val="StyleUnderline"/>
        </w:rPr>
        <w:t xml:space="preserve"> a basis for the </w:t>
      </w:r>
      <w:r w:rsidRPr="00C508BC">
        <w:rPr>
          <w:rStyle w:val="Emphasis"/>
        </w:rPr>
        <w:t xml:space="preserve">construction of </w:t>
      </w:r>
      <w:r w:rsidRPr="00C508BC">
        <w:rPr>
          <w:rStyle w:val="Emphasis"/>
          <w:highlight w:val="cyan"/>
        </w:rPr>
        <w:t>socialism</w:t>
      </w:r>
      <w:r w:rsidRPr="00C508BC">
        <w:rPr>
          <w:sz w:val="14"/>
        </w:rPr>
        <w:t xml:space="preserve">, </w:t>
      </w:r>
      <w:r w:rsidRPr="00C508BC">
        <w:rPr>
          <w:rStyle w:val="StyleUnderline"/>
          <w:highlight w:val="cyan"/>
        </w:rPr>
        <w:t>which is</w:t>
      </w:r>
      <w:r w:rsidRPr="00C508BC">
        <w:rPr>
          <w:rStyle w:val="StyleUnderline"/>
        </w:rPr>
        <w:t xml:space="preserve"> a project of </w:t>
      </w:r>
      <w:r w:rsidRPr="00C508BC">
        <w:rPr>
          <w:rStyle w:val="Emphasis"/>
        </w:rPr>
        <w:t xml:space="preserve">social </w:t>
      </w:r>
      <w:r w:rsidRPr="00C508BC">
        <w:rPr>
          <w:rStyle w:val="Emphasis"/>
          <w:highlight w:val="cyan"/>
        </w:rPr>
        <w:t>emancipation</w:t>
      </w:r>
      <w:r w:rsidRPr="00C508BC">
        <w:rPr>
          <w:rStyle w:val="StyleUnderline"/>
          <w:highlight w:val="cyan"/>
        </w:rPr>
        <w:t xml:space="preserve"> </w:t>
      </w:r>
      <w:r w:rsidRPr="007E5812">
        <w:rPr>
          <w:rStyle w:val="StyleUnderline"/>
        </w:rPr>
        <w:t>consisting</w:t>
      </w:r>
      <w:r w:rsidRPr="00C508BC">
        <w:rPr>
          <w:rStyle w:val="StyleUnderline"/>
        </w:rPr>
        <w:t xml:space="preserve"> precisely </w:t>
      </w:r>
      <w:r w:rsidRPr="00C508BC">
        <w:rPr>
          <w:rStyle w:val="StyleUnderline"/>
          <w:highlight w:val="cyan"/>
        </w:rPr>
        <w:t>of</w:t>
      </w:r>
      <w:r w:rsidRPr="00C508BC">
        <w:rPr>
          <w:rStyle w:val="StyleUnderline"/>
        </w:rPr>
        <w:t xml:space="preserve"> </w:t>
      </w:r>
      <w:r w:rsidRPr="00C508BC">
        <w:rPr>
          <w:rStyle w:val="Emphasis"/>
        </w:rPr>
        <w:t xml:space="preserve">conscious and democratic </w:t>
      </w:r>
      <w:r w:rsidRPr="00C508BC">
        <w:rPr>
          <w:rStyle w:val="Emphasis"/>
          <w:highlight w:val="cyan"/>
        </w:rPr>
        <w:t>control</w:t>
      </w:r>
      <w:r w:rsidRPr="00C508BC">
        <w:rPr>
          <w:rStyle w:val="StyleUnderline"/>
        </w:rPr>
        <w:t xml:space="preserve"> of the economic process</w:t>
      </w:r>
      <w:r w:rsidRPr="00C508BC">
        <w:rPr>
          <w:sz w:val="14"/>
        </w:rPr>
        <w:t xml:space="preserve"> by a population seeking the satisfaction of its needs. 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508BC">
        <w:rPr>
          <w:rStyle w:val="StyleUnderline"/>
        </w:rPr>
        <w:t xml:space="preserve">Market relations are the </w:t>
      </w:r>
      <w:r w:rsidRPr="00C508BC">
        <w:rPr>
          <w:rStyle w:val="Emphasis"/>
        </w:rPr>
        <w:t>necessary form</w:t>
      </w:r>
      <w:r w:rsidRPr="00C508BC">
        <w:rPr>
          <w:rStyle w:val="StyleUnderline"/>
        </w:rPr>
        <w:t xml:space="preserve"> of articulation of an </w:t>
      </w:r>
      <w:r w:rsidRPr="00C508BC">
        <w:rPr>
          <w:rStyle w:val="Emphasis"/>
        </w:rPr>
        <w:t>atomized production system</w:t>
      </w:r>
      <w:r w:rsidRPr="00C508BC">
        <w:rPr>
          <w:rStyle w:val="StyleUnderline"/>
        </w:rPr>
        <w:t xml:space="preserve"> in which </w:t>
      </w:r>
      <w:r w:rsidRPr="00C508BC">
        <w:rPr>
          <w:rStyle w:val="Emphasis"/>
          <w:highlight w:val="cyan"/>
        </w:rPr>
        <w:t>labors</w:t>
      </w:r>
      <w:r w:rsidRPr="00C508BC">
        <w:rPr>
          <w:rStyle w:val="StyleUnderline"/>
        </w:rPr>
        <w:t xml:space="preserve"> are carried out </w:t>
      </w:r>
      <w:r w:rsidRPr="00C508BC">
        <w:rPr>
          <w:rStyle w:val="Emphasis"/>
        </w:rPr>
        <w:t>independently</w:t>
      </w:r>
      <w:r w:rsidRPr="00C508BC">
        <w:rPr>
          <w:sz w:val="14"/>
        </w:rPr>
        <w:t xml:space="preserve"> of each other, without submitting to any consideration or overall plan, and </w:t>
      </w:r>
      <w:r w:rsidRPr="00C508BC">
        <w:rPr>
          <w:rStyle w:val="StyleUnderline"/>
        </w:rPr>
        <w:t xml:space="preserve">whose </w:t>
      </w:r>
      <w:r w:rsidRPr="00C508BC">
        <w:rPr>
          <w:rStyle w:val="Emphasis"/>
        </w:rPr>
        <w:t xml:space="preserve">immanent </w:t>
      </w:r>
      <w:r w:rsidRPr="00C508BC">
        <w:rPr>
          <w:rStyle w:val="Emphasis"/>
          <w:highlight w:val="cyan"/>
        </w:rPr>
        <w:t>purpose</w:t>
      </w:r>
      <w:r w:rsidRPr="00C508BC">
        <w:rPr>
          <w:rStyle w:val="StyleUnderline"/>
          <w:highlight w:val="cyan"/>
        </w:rPr>
        <w:t xml:space="preserve"> is expansion</w:t>
      </w:r>
      <w:r w:rsidRPr="00C508BC">
        <w:rPr>
          <w:rStyle w:val="StyleUnderline"/>
        </w:rPr>
        <w:t xml:space="preserve"> of value</w:t>
      </w:r>
      <w:r w:rsidRPr="00C508BC">
        <w:rPr>
          <w:sz w:val="14"/>
        </w:rPr>
        <w:t>. In short, circulation (</w:t>
      </w:r>
      <w:r w:rsidRPr="00C508BC">
        <w:rPr>
          <w:rStyle w:val="StyleUnderline"/>
        </w:rPr>
        <w:t>markets</w:t>
      </w:r>
      <w:r w:rsidRPr="00C508BC">
        <w:rPr>
          <w:sz w:val="14"/>
        </w:rPr>
        <w:t xml:space="preserve">) </w:t>
      </w:r>
      <w:r w:rsidRPr="00C508BC">
        <w:rPr>
          <w:rStyle w:val="StyleUnderline"/>
        </w:rPr>
        <w:t>and</w:t>
      </w:r>
      <w:r w:rsidRPr="00C508BC">
        <w:rPr>
          <w:sz w:val="14"/>
        </w:rPr>
        <w:t xml:space="preserve"> production (</w:t>
      </w:r>
      <w:r w:rsidRPr="00C508BC">
        <w:rPr>
          <w:rStyle w:val="StyleUnderline"/>
        </w:rPr>
        <w:t>capital</w:t>
      </w:r>
      <w:r w:rsidRPr="00C508BC">
        <w:rPr>
          <w:sz w:val="14"/>
        </w:rPr>
        <w:t xml:space="preserve">) </w:t>
      </w:r>
      <w:r w:rsidRPr="00C508BC">
        <w:rPr>
          <w:rStyle w:val="StyleUnderline"/>
        </w:rPr>
        <w:t xml:space="preserve">make up two faces or spheres of a </w:t>
      </w:r>
      <w:r w:rsidRPr="00C508BC">
        <w:rPr>
          <w:rStyle w:val="Emphasis"/>
        </w:rPr>
        <w:t>single economic structure</w:t>
      </w:r>
      <w:r w:rsidRPr="00C508BC">
        <w:rPr>
          <w:sz w:val="14"/>
        </w:rPr>
        <w:t xml:space="preserve">. It should also be noted that </w:t>
      </w:r>
      <w:r w:rsidRPr="00C508BC">
        <w:rPr>
          <w:rStyle w:val="StyleUnderline"/>
          <w:highlight w:val="cyan"/>
        </w:rPr>
        <w:t>this</w:t>
      </w:r>
      <w:r w:rsidRPr="00C508BC">
        <w:rPr>
          <w:rStyle w:val="StyleUnderline"/>
        </w:rPr>
        <w:t xml:space="preserve"> </w:t>
      </w:r>
      <w:r w:rsidRPr="00C508BC">
        <w:rPr>
          <w:rStyle w:val="Emphasis"/>
        </w:rPr>
        <w:t xml:space="preserve">competitive </w:t>
      </w:r>
      <w:r w:rsidRPr="00C508BC">
        <w:rPr>
          <w:rStyle w:val="StyleUnderline"/>
        </w:rPr>
        <w:t xml:space="preserve">framework, inherent in the </w:t>
      </w:r>
      <w:r w:rsidRPr="00C508BC">
        <w:rPr>
          <w:rStyle w:val="Emphasis"/>
        </w:rPr>
        <w:t>fragmentation</w:t>
      </w:r>
      <w:r w:rsidRPr="00C508BC">
        <w:rPr>
          <w:rStyle w:val="StyleUnderline"/>
        </w:rPr>
        <w:t xml:space="preserve"> of </w:t>
      </w:r>
      <w:r w:rsidRPr="00C508BC">
        <w:rPr>
          <w:rStyle w:val="Emphasis"/>
        </w:rPr>
        <w:t>social labor</w:t>
      </w:r>
      <w:r w:rsidRPr="00C508BC">
        <w:rPr>
          <w:rStyle w:val="StyleUnderline"/>
        </w:rPr>
        <w:t xml:space="preserve"> into </w:t>
      </w:r>
      <w:r w:rsidRPr="00C508BC">
        <w:rPr>
          <w:rStyle w:val="Emphasis"/>
        </w:rPr>
        <w:t>private units</w:t>
      </w:r>
      <w:r w:rsidRPr="00C508BC">
        <w:rPr>
          <w:sz w:val="14"/>
        </w:rPr>
        <w:t xml:space="preserve">, not only </w:t>
      </w:r>
      <w:r w:rsidRPr="00C508BC">
        <w:rPr>
          <w:rStyle w:val="StyleUnderline"/>
          <w:highlight w:val="cyan"/>
        </w:rPr>
        <w:t>requires</w:t>
      </w:r>
      <w:r w:rsidRPr="00C508BC">
        <w:rPr>
          <w:rStyle w:val="StyleUnderline"/>
        </w:rPr>
        <w:t xml:space="preserve"> profit-seeking as an end </w:t>
      </w:r>
      <w:proofErr w:type="gramStart"/>
      <w:r w:rsidRPr="00C508BC">
        <w:rPr>
          <w:rStyle w:val="StyleUnderline"/>
        </w:rPr>
        <w:t>in itself but</w:t>
      </w:r>
      <w:proofErr w:type="gramEnd"/>
      <w:r w:rsidRPr="00C508BC">
        <w:rPr>
          <w:rStyle w:val="StyleUnderline"/>
        </w:rPr>
        <w:t xml:space="preserve"> also</w:t>
      </w:r>
      <w:r w:rsidRPr="00C508BC">
        <w:rPr>
          <w:sz w:val="14"/>
        </w:rPr>
        <w:t xml:space="preserve"> induces </w:t>
      </w:r>
      <w:r w:rsidRPr="00C508BC">
        <w:rPr>
          <w:rStyle w:val="Emphasis"/>
        </w:rPr>
        <w:t xml:space="preserve">compulsive </w:t>
      </w:r>
      <w:r w:rsidRPr="00C508BC">
        <w:rPr>
          <w:rStyle w:val="Emphasis"/>
          <w:highlight w:val="cyan"/>
        </w:rPr>
        <w:t>accumulation</w:t>
      </w:r>
      <w:r w:rsidRPr="00C508BC">
        <w:rPr>
          <w:sz w:val="14"/>
        </w:rPr>
        <w:t xml:space="preserve">, </w:t>
      </w:r>
      <w:r w:rsidRPr="00C508BC">
        <w:rPr>
          <w:rStyle w:val="StyleUnderline"/>
          <w:highlight w:val="cyan"/>
        </w:rPr>
        <w:t>and</w:t>
      </w:r>
      <w:r w:rsidRPr="00C508BC">
        <w:rPr>
          <w:sz w:val="14"/>
        </w:rPr>
        <w:t xml:space="preserve"> the </w:t>
      </w:r>
      <w:r w:rsidRPr="00C508BC">
        <w:rPr>
          <w:rStyle w:val="StyleUnderline"/>
        </w:rPr>
        <w:t xml:space="preserve">need for </w:t>
      </w:r>
      <w:r w:rsidRPr="00C508BC">
        <w:rPr>
          <w:rStyle w:val="Emphasis"/>
        </w:rPr>
        <w:t xml:space="preserve">constant productive </w:t>
      </w:r>
      <w:r w:rsidRPr="00C508BC">
        <w:rPr>
          <w:rStyle w:val="Emphasis"/>
          <w:highlight w:val="cyan"/>
        </w:rPr>
        <w:t>reinvestment</w:t>
      </w:r>
      <w:r w:rsidRPr="00C508BC">
        <w:rPr>
          <w:sz w:val="14"/>
        </w:rPr>
        <w:t xml:space="preserve">, which determines the ungovernable and turbulent functioning of the regime of market production. Note </w:t>
      </w:r>
      <w:r w:rsidRPr="00C508BC">
        <w:rPr>
          <w:sz w:val="14"/>
        </w:rPr>
        <w:lastRenderedPageBreak/>
        <w:t xml:space="preserve">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 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508BC">
        <w:rPr>
          <w:rStyle w:val="StyleUnderline"/>
          <w:highlight w:val="cyan"/>
        </w:rPr>
        <w:t>Neither</w:t>
      </w:r>
      <w:r w:rsidRPr="00C508BC">
        <w:rPr>
          <w:rStyle w:val="StyleUnderline"/>
        </w:rPr>
        <w:t xml:space="preserve"> the </w:t>
      </w:r>
      <w:r w:rsidRPr="00C508BC">
        <w:rPr>
          <w:rStyle w:val="Emphasis"/>
        </w:rPr>
        <w:t xml:space="preserve">legal </w:t>
      </w:r>
      <w:r w:rsidRPr="00C508BC">
        <w:rPr>
          <w:rStyle w:val="Emphasis"/>
          <w:highlight w:val="cyan"/>
        </w:rPr>
        <w:t>status</w:t>
      </w:r>
      <w:r w:rsidRPr="00C508BC">
        <w:rPr>
          <w:rStyle w:val="StyleUnderline"/>
        </w:rPr>
        <w:t xml:space="preserve"> of</w:t>
      </w:r>
      <w:r w:rsidRPr="00C508BC">
        <w:rPr>
          <w:sz w:val="14"/>
        </w:rPr>
        <w:t xml:space="preserve"> the </w:t>
      </w:r>
      <w:r w:rsidRPr="00C508BC">
        <w:rPr>
          <w:rStyle w:val="StyleUnderline"/>
        </w:rPr>
        <w:t xml:space="preserve">companies </w:t>
      </w:r>
      <w:r w:rsidRPr="00C508BC">
        <w:rPr>
          <w:rStyle w:val="StyleUnderline"/>
          <w:highlight w:val="cyan"/>
        </w:rPr>
        <w:t>nor</w:t>
      </w:r>
      <w:r w:rsidRPr="00C508BC">
        <w:rPr>
          <w:sz w:val="14"/>
        </w:rPr>
        <w:t xml:space="preserve"> the </w:t>
      </w:r>
      <w:r w:rsidRPr="00C508BC">
        <w:rPr>
          <w:rStyle w:val="StyleUnderline"/>
        </w:rPr>
        <w:t xml:space="preserve">type of </w:t>
      </w:r>
      <w:r w:rsidRPr="00C508BC">
        <w:rPr>
          <w:rStyle w:val="Emphasis"/>
        </w:rPr>
        <w:t xml:space="preserve">social </w:t>
      </w:r>
      <w:r w:rsidRPr="00C508BC">
        <w:rPr>
          <w:rStyle w:val="Emphasis"/>
          <w:highlight w:val="cyan"/>
        </w:rPr>
        <w:t>relations</w:t>
      </w:r>
      <w:r w:rsidRPr="00C508BC">
        <w:rPr>
          <w:sz w:val="14"/>
        </w:rPr>
        <w:t xml:space="preserve"> (vertical or horizontal) </w:t>
      </w:r>
      <w:r w:rsidRPr="00C508BC">
        <w:rPr>
          <w:rStyle w:val="StyleUnderline"/>
        </w:rPr>
        <w:t xml:space="preserve">established within them </w:t>
      </w:r>
      <w:r w:rsidRPr="00C508BC">
        <w:rPr>
          <w:rStyle w:val="StyleUnderline"/>
          <w:highlight w:val="cyan"/>
        </w:rPr>
        <w:t xml:space="preserve">will </w:t>
      </w:r>
      <w:r w:rsidRPr="00C508BC">
        <w:rPr>
          <w:rStyle w:val="Emphasis"/>
          <w:highlight w:val="cyan"/>
        </w:rPr>
        <w:t>alter</w:t>
      </w:r>
      <w:r w:rsidRPr="00C508BC">
        <w:rPr>
          <w:rStyle w:val="Emphasis"/>
        </w:rPr>
        <w:t xml:space="preserve"> in any way</w:t>
      </w:r>
      <w:r w:rsidRPr="00C508BC">
        <w:rPr>
          <w:rStyle w:val="StyleUnderline"/>
        </w:rPr>
        <w:t xml:space="preserve"> this </w:t>
      </w:r>
      <w:r w:rsidRPr="00C508BC">
        <w:rPr>
          <w:rStyle w:val="Emphasis"/>
          <w:highlight w:val="cyan"/>
        </w:rPr>
        <w:t>market logic</w:t>
      </w:r>
      <w:r w:rsidRPr="00C508BC">
        <w:rPr>
          <w:rStyle w:val="StyleUnderline"/>
        </w:rPr>
        <w:t xml:space="preserve"> or</w:t>
      </w:r>
      <w:r w:rsidRPr="00C508BC">
        <w:rPr>
          <w:sz w:val="14"/>
        </w:rPr>
        <w:t xml:space="preserve"> the </w:t>
      </w:r>
      <w:r w:rsidRPr="00C508BC">
        <w:rPr>
          <w:rStyle w:val="Emphasis"/>
        </w:rPr>
        <w:t>general economic dynamics</w:t>
      </w:r>
      <w:r w:rsidRPr="00C508BC">
        <w:rPr>
          <w:rStyle w:val="StyleUnderline"/>
        </w:rPr>
        <w:t xml:space="preserve"> that derive from it</w:t>
      </w:r>
      <w:r w:rsidRPr="00C508BC">
        <w:rPr>
          <w:sz w:val="14"/>
        </w:rPr>
        <w:t xml:space="preserve">. </w:t>
      </w:r>
      <w:proofErr w:type="gramStart"/>
      <w:r w:rsidRPr="00C508BC">
        <w:rPr>
          <w:rStyle w:val="StyleUnderline"/>
        </w:rPr>
        <w:t>As long as</w:t>
      </w:r>
      <w:proofErr w:type="gramEnd"/>
      <w:r w:rsidRPr="00C508BC">
        <w:rPr>
          <w:sz w:val="14"/>
        </w:rPr>
        <w:t xml:space="preserve"> the </w:t>
      </w:r>
      <w:r w:rsidRPr="00C508BC">
        <w:rPr>
          <w:rStyle w:val="StyleUnderline"/>
        </w:rPr>
        <w:t>economy continues to be based on markets</w:t>
      </w:r>
      <w:r w:rsidRPr="00C508BC">
        <w:rPr>
          <w:sz w:val="14"/>
        </w:rPr>
        <w:t xml:space="preserve">, </w:t>
      </w:r>
      <w:r w:rsidRPr="00C508BC">
        <w:rPr>
          <w:rStyle w:val="StyleUnderline"/>
        </w:rPr>
        <w:t xml:space="preserve">production cannot be oriented toward </w:t>
      </w:r>
      <w:r w:rsidRPr="00C508BC">
        <w:rPr>
          <w:rStyle w:val="Emphasis"/>
        </w:rPr>
        <w:t>satisfying social needs</w:t>
      </w:r>
      <w:r w:rsidRPr="00C508BC">
        <w:rPr>
          <w:sz w:val="14"/>
        </w:rPr>
        <w:t xml:space="preserve"> but must be directed to the valuation of investments. Thus, at the level of abstraction considered here, the </w:t>
      </w:r>
      <w:r w:rsidRPr="00C508BC">
        <w:rPr>
          <w:rStyle w:val="Emphasis"/>
        </w:rPr>
        <w:t>true presupposition</w:t>
      </w:r>
      <w:r w:rsidRPr="00C508BC">
        <w:rPr>
          <w:rStyle w:val="StyleUnderline"/>
        </w:rPr>
        <w:t xml:space="preserve"> of capital is</w:t>
      </w:r>
      <w:r w:rsidRPr="00C508BC">
        <w:rPr>
          <w:sz w:val="14"/>
        </w:rPr>
        <w:t xml:space="preserve"> not </w:t>
      </w:r>
      <w:proofErr w:type="gramStart"/>
      <w:r w:rsidRPr="00C508BC">
        <w:rPr>
          <w:sz w:val="14"/>
        </w:rPr>
        <w:t>labor-power</w:t>
      </w:r>
      <w:proofErr w:type="gramEnd"/>
      <w:r w:rsidRPr="00C508BC">
        <w:rPr>
          <w:sz w:val="14"/>
        </w:rPr>
        <w:t xml:space="preserve"> (or a free worker) as a commodity, but rather </w:t>
      </w:r>
      <w:r w:rsidRPr="00C508BC">
        <w:rPr>
          <w:rStyle w:val="Emphasis"/>
        </w:rPr>
        <w:t>competition</w:t>
      </w:r>
      <w:r w:rsidRPr="00C508BC">
        <w:rPr>
          <w:sz w:val="14"/>
        </w:rPr>
        <w:t xml:space="preserve">, </w:t>
      </w:r>
      <w:r w:rsidRPr="00C508BC">
        <w:rPr>
          <w:rStyle w:val="StyleUnderline"/>
        </w:rPr>
        <w:t>which</w:t>
      </w:r>
      <w:r w:rsidRPr="00C508BC">
        <w:rPr>
          <w:sz w:val="14"/>
        </w:rPr>
        <w:t xml:space="preserve"> “</w:t>
      </w:r>
      <w:r w:rsidRPr="00C508BC">
        <w:rPr>
          <w:rStyle w:val="StyleUnderline"/>
        </w:rPr>
        <w:t xml:space="preserve">subordinates </w:t>
      </w:r>
      <w:r w:rsidRPr="00C508BC">
        <w:rPr>
          <w:rStyle w:val="Emphasis"/>
        </w:rPr>
        <w:t>every individual capitalist</w:t>
      </w:r>
      <w:r w:rsidRPr="00C508BC">
        <w:rPr>
          <w:rStyle w:val="StyleUnderline"/>
        </w:rPr>
        <w:t xml:space="preserve"> to the </w:t>
      </w:r>
      <w:r w:rsidRPr="00C508BC">
        <w:rPr>
          <w:rStyle w:val="Emphasis"/>
        </w:rPr>
        <w:t>immanent laws</w:t>
      </w:r>
      <w:r w:rsidRPr="00C508BC">
        <w:rPr>
          <w:rStyle w:val="StyleUnderline"/>
        </w:rPr>
        <w:t xml:space="preserve"> of capitalist production</w:t>
      </w:r>
      <w:r w:rsidRPr="00C508BC">
        <w:rPr>
          <w:sz w:val="14"/>
        </w:rPr>
        <w:t xml:space="preserve">, </w:t>
      </w:r>
      <w:r w:rsidRPr="00C508BC">
        <w:rPr>
          <w:rStyle w:val="StyleUnderline"/>
        </w:rPr>
        <w:t>as external and coercive laws</w:t>
      </w:r>
      <w:r w:rsidRPr="00C508BC">
        <w:rPr>
          <w:sz w:val="14"/>
        </w:rPr>
        <w:t xml:space="preserve">” (Marx, 1867, 739). This leads to the </w:t>
      </w:r>
      <w:r w:rsidRPr="00C508BC">
        <w:rPr>
          <w:rStyle w:val="StyleUnderline"/>
        </w:rPr>
        <w:t>tendency to lower costs</w:t>
      </w:r>
      <w:r w:rsidRPr="00C508BC">
        <w:rPr>
          <w:sz w:val="14"/>
        </w:rPr>
        <w:t xml:space="preserve">, to </w:t>
      </w:r>
      <w:r w:rsidRPr="00C508BC">
        <w:rPr>
          <w:rStyle w:val="StyleUnderline"/>
        </w:rPr>
        <w:t xml:space="preserve">lengthen the </w:t>
      </w:r>
      <w:r w:rsidRPr="00C508BC">
        <w:rPr>
          <w:rStyle w:val="Emphasis"/>
        </w:rPr>
        <w:t>working day</w:t>
      </w:r>
      <w:r w:rsidRPr="00C508BC">
        <w:rPr>
          <w:sz w:val="14"/>
        </w:rPr>
        <w:t xml:space="preserve">, </w:t>
      </w:r>
      <w:r w:rsidRPr="00C508BC">
        <w:rPr>
          <w:rStyle w:val="StyleUnderline"/>
        </w:rPr>
        <w:t>and</w:t>
      </w:r>
      <w:r w:rsidRPr="00C508BC">
        <w:rPr>
          <w:sz w:val="14"/>
        </w:rPr>
        <w:t xml:space="preserve"> to </w:t>
      </w:r>
      <w:r w:rsidRPr="00C508BC">
        <w:rPr>
          <w:rStyle w:val="Emphasis"/>
        </w:rPr>
        <w:t>accumulate or extend</w:t>
      </w:r>
      <w:r w:rsidRPr="00C508BC">
        <w:rPr>
          <w:rStyle w:val="StyleUnderline"/>
        </w:rPr>
        <w:t xml:space="preserve"> markets</w:t>
      </w:r>
      <w:r w:rsidRPr="00C508BC">
        <w:rPr>
          <w:sz w:val="14"/>
        </w:rPr>
        <w:t xml:space="preserve">.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 In </w:t>
      </w:r>
      <w:proofErr w:type="gramStart"/>
      <w:r w:rsidRPr="00C508BC">
        <w:rPr>
          <w:sz w:val="14"/>
        </w:rPr>
        <w:t>summary:</w:t>
      </w:r>
      <w:proofErr w:type="gramEnd"/>
      <w:r w:rsidRPr="00C508BC">
        <w:rPr>
          <w:sz w:val="14"/>
        </w:rPr>
        <w:t xml:space="preserve"> understood as the universal exchange of commodities, </w:t>
      </w:r>
      <w:r w:rsidRPr="00C508BC">
        <w:rPr>
          <w:rStyle w:val="StyleUnderline"/>
        </w:rPr>
        <w:t xml:space="preserve">the market </w:t>
      </w:r>
      <w:r w:rsidRPr="00C508BC">
        <w:rPr>
          <w:rStyle w:val="Emphasis"/>
        </w:rPr>
        <w:t>necessarily expresses</w:t>
      </w:r>
      <w:r w:rsidRPr="00C508BC">
        <w:rPr>
          <w:rStyle w:val="StyleUnderline"/>
        </w:rPr>
        <w:t xml:space="preserve"> an economic structure based on </w:t>
      </w:r>
      <w:r w:rsidRPr="00C508BC">
        <w:rPr>
          <w:rStyle w:val="Emphasis"/>
        </w:rPr>
        <w:t>private control</w:t>
      </w:r>
      <w:r w:rsidRPr="00C508BC">
        <w:rPr>
          <w:rStyle w:val="StyleUnderline"/>
        </w:rPr>
        <w:t xml:space="preserve"> of the means of production</w:t>
      </w:r>
      <w:r w:rsidRPr="00C508BC">
        <w:rPr>
          <w:sz w:val="14"/>
        </w:rPr>
        <w:t xml:space="preserve">; and </w:t>
      </w:r>
      <w:r w:rsidRPr="00C508BC">
        <w:rPr>
          <w:rStyle w:val="StyleUnderline"/>
        </w:rPr>
        <w:t xml:space="preserve">it presupposes the fragmentation of the </w:t>
      </w:r>
      <w:r w:rsidRPr="00C508BC">
        <w:rPr>
          <w:rStyle w:val="Emphasis"/>
        </w:rPr>
        <w:t>productive apparatus</w:t>
      </w:r>
      <w:r w:rsidRPr="00C508BC">
        <w:rPr>
          <w:rStyle w:val="StyleUnderline"/>
        </w:rPr>
        <w:t xml:space="preserve"> into </w:t>
      </w:r>
      <w:r w:rsidRPr="00C508BC">
        <w:rPr>
          <w:rStyle w:val="Emphasis"/>
        </w:rPr>
        <w:t xml:space="preserve">autonomous business </w:t>
      </w:r>
      <w:r w:rsidRPr="00C508BC">
        <w:rPr>
          <w:rStyle w:val="Emphasis"/>
          <w:highlight w:val="cyan"/>
        </w:rPr>
        <w:t>units</w:t>
      </w:r>
      <w:r w:rsidRPr="00C508BC">
        <w:rPr>
          <w:rStyle w:val="StyleUnderline"/>
        </w:rPr>
        <w:t xml:space="preserve"> that</w:t>
      </w:r>
      <w:r w:rsidRPr="00C508BC">
        <w:rPr>
          <w:sz w:val="14"/>
        </w:rPr>
        <w:t xml:space="preserve">, </w:t>
      </w:r>
      <w:proofErr w:type="gramStart"/>
      <w:r w:rsidRPr="00C508BC">
        <w:rPr>
          <w:sz w:val="14"/>
        </w:rPr>
        <w:t>in order to</w:t>
      </w:r>
      <w:proofErr w:type="gramEnd"/>
      <w:r w:rsidRPr="00C508BC">
        <w:rPr>
          <w:sz w:val="14"/>
        </w:rPr>
        <w:t xml:space="preserve"> survive in competition, </w:t>
      </w:r>
      <w:r w:rsidRPr="00C508BC">
        <w:rPr>
          <w:rStyle w:val="StyleUnderline"/>
        </w:rPr>
        <w:t xml:space="preserve">need to </w:t>
      </w:r>
      <w:r w:rsidRPr="00C508BC">
        <w:rPr>
          <w:rStyle w:val="StyleUnderline"/>
          <w:highlight w:val="cyan"/>
        </w:rPr>
        <w:t xml:space="preserve">maximize </w:t>
      </w:r>
      <w:r w:rsidRPr="00C508BC">
        <w:rPr>
          <w:rStyle w:val="Emphasis"/>
        </w:rPr>
        <w:t xml:space="preserve">surplus </w:t>
      </w:r>
      <w:r w:rsidRPr="00C508BC">
        <w:rPr>
          <w:rStyle w:val="Emphasis"/>
          <w:highlight w:val="cyan"/>
        </w:rPr>
        <w:t>value</w:t>
      </w:r>
      <w:r w:rsidRPr="00C508BC">
        <w:rPr>
          <w:sz w:val="14"/>
        </w:rPr>
        <w:t xml:space="preserve"> and continually reinvest it. The fragmentation of social labor requires that investments generate more value than the production costs incurred by them.</w:t>
      </w:r>
    </w:p>
    <w:p w14:paraId="22C12DF3" w14:textId="77777777" w:rsidR="00653092" w:rsidRPr="00940A87" w:rsidRDefault="00653092" w:rsidP="00653092"/>
    <w:p w14:paraId="680C85A9" w14:textId="77777777" w:rsidR="00653092" w:rsidRPr="00D368A6" w:rsidRDefault="00653092" w:rsidP="00653092">
      <w:pPr>
        <w:pStyle w:val="Heading2"/>
        <w:rPr>
          <w:rFonts w:cs="Calibri"/>
        </w:rPr>
      </w:pPr>
      <w:r>
        <w:rPr>
          <w:rFonts w:cs="Calibri"/>
        </w:rPr>
        <w:lastRenderedPageBreak/>
        <w:t>3</w:t>
      </w:r>
    </w:p>
    <w:p w14:paraId="530597A6" w14:textId="77777777" w:rsidR="00653092" w:rsidRPr="00C508BC" w:rsidRDefault="00653092" w:rsidP="00653092">
      <w:pPr>
        <w:pStyle w:val="Heading4"/>
        <w:rPr>
          <w:rFonts w:cs="Calibri"/>
        </w:rPr>
      </w:pPr>
      <w:r w:rsidRPr="00C508BC">
        <w:rPr>
          <w:rFonts w:cs="Calibri"/>
        </w:rPr>
        <w:t>Working class coalitions voted for Trump but will turn their back because lack of pro-labor policy.</w:t>
      </w:r>
    </w:p>
    <w:p w14:paraId="1897ADB9" w14:textId="77777777" w:rsidR="00653092" w:rsidRPr="00C508BC" w:rsidRDefault="00653092" w:rsidP="00653092">
      <w:r w:rsidRPr="00C508BC">
        <w:t xml:space="preserve">Philip </w:t>
      </w:r>
      <w:r w:rsidRPr="00C508BC">
        <w:rPr>
          <w:rStyle w:val="Style13ptBold"/>
        </w:rPr>
        <w:t>Wegmann 25</w:t>
      </w:r>
      <w:r w:rsidRPr="00C508BC">
        <w:t xml:space="preserve">, White House Correspondent at Real Clear Politics, Former Writer at The Washington Examiner, Investigative Reporter, "'The Realignment': GOP Sen. Hawley to introduce pro-union legislation," Magnolia Tribune, 02/17/2025, </w:t>
      </w:r>
      <w:hyperlink r:id="rId8" w:history="1">
        <w:r w:rsidRPr="00C508BC">
          <w:rPr>
            <w:rStyle w:val="Hyperlink"/>
          </w:rPr>
          <w:t>https://magnoliatribune.com/2025/02/17/the-realignment-gop-sen-hawley-to-introduce-pro-union-legislation/</w:t>
        </w:r>
      </w:hyperlink>
      <w:r w:rsidRPr="00C508BC">
        <w:t xml:space="preserve"> recut by NYU Anuj</w:t>
      </w:r>
    </w:p>
    <w:p w14:paraId="0DF053B3" w14:textId="77777777" w:rsidR="00653092" w:rsidRPr="00C508BC" w:rsidRDefault="00653092" w:rsidP="00653092">
      <w:pPr>
        <w:rPr>
          <w:sz w:val="16"/>
        </w:rPr>
      </w:pPr>
      <w:r w:rsidRPr="00C508BC">
        <w:rPr>
          <w:u w:val="single"/>
        </w:rPr>
        <w:t xml:space="preserve">He was the first president to walk a picket line. And he crowed regularly about being the “most pro-union” president ever. But after four years as president, Joe Biden could not stop a growing </w:t>
      </w:r>
      <w:r w:rsidRPr="00C508BC">
        <w:rPr>
          <w:rStyle w:val="Emphasis"/>
          <w:highlight w:val="green"/>
        </w:rPr>
        <w:t>working-class coalition</w:t>
      </w:r>
      <w:r w:rsidRPr="00C508BC">
        <w:rPr>
          <w:u w:val="single"/>
        </w:rPr>
        <w:t xml:space="preserve">, one that increasingly includes rank-and-file union members, from </w:t>
      </w:r>
      <w:r w:rsidRPr="00C508BC">
        <w:rPr>
          <w:rStyle w:val="Emphasis"/>
          <w:highlight w:val="green"/>
        </w:rPr>
        <w:t>flocking</w:t>
      </w:r>
      <w:r w:rsidRPr="00C508BC">
        <w:rPr>
          <w:u w:val="single"/>
        </w:rPr>
        <w:t xml:space="preserve"> </w:t>
      </w:r>
      <w:r w:rsidRPr="00C508BC">
        <w:rPr>
          <w:rStyle w:val="Emphasis"/>
          <w:highlight w:val="green"/>
        </w:rPr>
        <w:t>to</w:t>
      </w:r>
      <w:r w:rsidRPr="00C508BC">
        <w:rPr>
          <w:u w:val="single"/>
        </w:rPr>
        <w:t xml:space="preserve"> Donald </w:t>
      </w:r>
      <w:r w:rsidRPr="00C508BC">
        <w:rPr>
          <w:rStyle w:val="Emphasis"/>
          <w:highlight w:val="green"/>
        </w:rPr>
        <w:t>Trump</w:t>
      </w:r>
      <w:r w:rsidRPr="00C508BC">
        <w:rPr>
          <w:u w:val="single"/>
        </w:rPr>
        <w:t xml:space="preserve">. </w:t>
      </w:r>
      <w:r w:rsidRPr="00C508BC">
        <w:rPr>
          <w:sz w:val="16"/>
        </w:rPr>
        <w:t>Reflecting on election night about the coalition that returned him to the White House, Trump called it “a historic realignment.” John McLaughlin wondered if it would endure. While Republicans celebrated in the weeks after the election, Trump’s longtime pollster looked to the future. “</w:t>
      </w:r>
      <w:r w:rsidRPr="00C508BC">
        <w:rPr>
          <w:u w:val="single"/>
        </w:rPr>
        <w:t xml:space="preserve">Right now, </w:t>
      </w:r>
      <w:r w:rsidRPr="00C508BC">
        <w:rPr>
          <w:rStyle w:val="Emphasis"/>
          <w:highlight w:val="green"/>
        </w:rPr>
        <w:t>these</w:t>
      </w:r>
      <w:r w:rsidRPr="00C508BC">
        <w:rPr>
          <w:u w:val="single"/>
        </w:rPr>
        <w:t xml:space="preserve"> Trump </w:t>
      </w:r>
      <w:r w:rsidRPr="00C508BC">
        <w:rPr>
          <w:rStyle w:val="Emphasis"/>
          <w:highlight w:val="green"/>
        </w:rPr>
        <w:t>voters</w:t>
      </w:r>
      <w:r w:rsidRPr="00C508BC">
        <w:rPr>
          <w:u w:val="single"/>
        </w:rPr>
        <w:t xml:space="preserve"> – the </w:t>
      </w:r>
      <w:r w:rsidRPr="00C508BC">
        <w:rPr>
          <w:rStyle w:val="Emphasis"/>
          <w:highlight w:val="green"/>
        </w:rPr>
        <w:t>GOP is just renting</w:t>
      </w:r>
      <w:r w:rsidRPr="00C508BC">
        <w:rPr>
          <w:u w:val="single"/>
        </w:rPr>
        <w:t xml:space="preserve"> them,” McLaughlin told RealClearPolitics. Speaking of the coalition Trump cobbled together consisting of disaffected Democrats and traditionally liberal constituencies, he added that </w:t>
      </w:r>
      <w:r w:rsidRPr="00C508BC">
        <w:rPr>
          <w:rStyle w:val="Emphasis"/>
          <w:highlight w:val="green"/>
        </w:rPr>
        <w:t>Republicans</w:t>
      </w:r>
      <w:r w:rsidRPr="00C508BC">
        <w:rPr>
          <w:u w:val="single"/>
        </w:rPr>
        <w:t xml:space="preserve"> “</w:t>
      </w:r>
      <w:r w:rsidRPr="00C508BC">
        <w:rPr>
          <w:rStyle w:val="Emphasis"/>
          <w:highlight w:val="green"/>
        </w:rPr>
        <w:t>need to make</w:t>
      </w:r>
      <w:r w:rsidRPr="00C508BC">
        <w:rPr>
          <w:u w:val="single"/>
        </w:rPr>
        <w:t xml:space="preserve"> a decision if they’re going to make </w:t>
      </w:r>
      <w:r w:rsidRPr="00C508BC">
        <w:rPr>
          <w:rStyle w:val="Emphasis"/>
          <w:highlight w:val="green"/>
        </w:rPr>
        <w:t>them permanent</w:t>
      </w:r>
      <w:r w:rsidRPr="00C508BC">
        <w:rPr>
          <w:u w:val="single"/>
        </w:rPr>
        <w:t>.”</w:t>
      </w:r>
      <w:r w:rsidRPr="00C508BC">
        <w:rPr>
          <w:sz w:val="16"/>
        </w:rPr>
        <w:t xml:space="preserve"> Enter Sen. Josh Hawley, the Missouri Republican emerging as the right-of-center pro-labor leader. “Look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 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 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 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 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GOP because of Trump’s ascendancy. </w:t>
      </w:r>
      <w:r w:rsidRPr="00C508BC">
        <w:rPr>
          <w:u w:val="single"/>
        </w:rPr>
        <w:t xml:space="preserve">“As </w:t>
      </w:r>
      <w:r w:rsidRPr="00C508BC">
        <w:rPr>
          <w:rStyle w:val="Emphasis"/>
          <w:highlight w:val="green"/>
        </w:rPr>
        <w:t>conservatives</w:t>
      </w:r>
      <w:r w:rsidRPr="00C508BC">
        <w:rPr>
          <w:u w:val="single"/>
        </w:rPr>
        <w:t xml:space="preserve">, who </w:t>
      </w:r>
      <w:r w:rsidRPr="00C508BC">
        <w:rPr>
          <w:rStyle w:val="Emphasis"/>
          <w:highlight w:val="green"/>
        </w:rPr>
        <w:t>are</w:t>
      </w:r>
      <w:r w:rsidRPr="00C508BC">
        <w:rPr>
          <w:u w:val="single"/>
        </w:rPr>
        <w:t xml:space="preserve"> now </w:t>
      </w:r>
      <w:r w:rsidRPr="00C508BC">
        <w:rPr>
          <w:rStyle w:val="Emphasis"/>
          <w:highlight w:val="green"/>
        </w:rPr>
        <w:t xml:space="preserve">benefiting from </w:t>
      </w:r>
      <w:r w:rsidRPr="003B4555">
        <w:rPr>
          <w:rStyle w:val="Emphasis"/>
        </w:rPr>
        <w:t>the</w:t>
      </w:r>
      <w:r w:rsidRPr="00C508BC">
        <w:rPr>
          <w:u w:val="single"/>
        </w:rPr>
        <w:t xml:space="preserve"> support of </w:t>
      </w:r>
      <w:r w:rsidRPr="00C508BC">
        <w:rPr>
          <w:rStyle w:val="Emphasis"/>
          <w:highlight w:val="green"/>
        </w:rPr>
        <w:t>working people</w:t>
      </w:r>
      <w:r w:rsidRPr="00C508BC">
        <w:rPr>
          <w:u w:val="single"/>
        </w:rPr>
        <w:t xml:space="preserve">, it’s time we deliver for them and bring into actuality this Trump realignment, this working-class realignment of the Republican Party,” Hawley said of his efforts. “This is my project.” </w:t>
      </w:r>
      <w:r w:rsidRPr="00C508BC">
        <w:rPr>
          <w:sz w:val="16"/>
        </w:rPr>
        <w:t xml:space="preserve">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 </w:t>
      </w:r>
      <w:r w:rsidRPr="00C508BC">
        <w:rPr>
          <w:u w:val="single"/>
        </w:rPr>
        <w:t xml:space="preserve">Trump and Hawley have spoken in the days since the inauguration. A source familiar with those calls reports that the </w:t>
      </w:r>
      <w:r w:rsidRPr="00C508BC">
        <w:rPr>
          <w:rStyle w:val="Emphasis"/>
          <w:highlight w:val="green"/>
        </w:rPr>
        <w:t xml:space="preserve">president is generally supportive of </w:t>
      </w:r>
      <w:r w:rsidRPr="003B4555">
        <w:rPr>
          <w:rStyle w:val="Emphasis"/>
        </w:rPr>
        <w:t xml:space="preserve">Hawley’s </w:t>
      </w:r>
      <w:r w:rsidRPr="00C508BC">
        <w:rPr>
          <w:rStyle w:val="Emphasis"/>
          <w:highlight w:val="green"/>
        </w:rPr>
        <w:t>pro-labor legislation</w:t>
      </w:r>
      <w:r w:rsidRPr="00C508BC">
        <w:rPr>
          <w:u w:val="single"/>
        </w:rPr>
        <w:t xml:space="preserve">. A senior White House official did not dispute that characterization, telling RCP that “the president will never turn his back on union voters.” </w:t>
      </w:r>
      <w:r w:rsidRPr="00C508BC">
        <w:rPr>
          <w:sz w:val="16"/>
        </w:rPr>
        <w:t xml:space="preserve">The administration made their commitment explicit on the campaign trail where Vice President J.D. Vance often bemoaned the “tragedy” of declining union membership in the private sector. “I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 </w:t>
      </w:r>
      <w:r w:rsidRPr="00C508BC">
        <w:rPr>
          <w:u w:val="single"/>
        </w:rPr>
        <w:t xml:space="preserve">This was a winning political argument. </w:t>
      </w:r>
      <w:r w:rsidRPr="00C508BC">
        <w:rPr>
          <w:rStyle w:val="Emphasis"/>
          <w:highlight w:val="green"/>
        </w:rPr>
        <w:t>Now</w:t>
      </w:r>
      <w:r w:rsidRPr="00C508BC">
        <w:rPr>
          <w:u w:val="single"/>
        </w:rPr>
        <w:t xml:space="preserve"> those </w:t>
      </w:r>
      <w:r w:rsidRPr="00C508BC">
        <w:rPr>
          <w:rStyle w:val="Emphasis"/>
          <w:highlight w:val="green"/>
        </w:rPr>
        <w:t>voters are likely to expect results</w:t>
      </w:r>
      <w:r w:rsidRPr="00C508BC">
        <w:rPr>
          <w:u w:val="single"/>
        </w:rPr>
        <w:t xml:space="preserve">. Hawley says </w:t>
      </w:r>
      <w:r w:rsidRPr="00C508BC">
        <w:rPr>
          <w:rStyle w:val="Emphasis"/>
          <w:highlight w:val="green"/>
        </w:rPr>
        <w:t>Republicans must embrace working class voters</w:t>
      </w:r>
      <w:r w:rsidRPr="00C508BC">
        <w:rPr>
          <w:u w:val="single"/>
        </w:rPr>
        <w:t xml:space="preserve"> </w:t>
      </w:r>
      <w:r w:rsidRPr="00C508BC">
        <w:rPr>
          <w:rStyle w:val="Emphasis"/>
          <w:highlight w:val="green"/>
        </w:rPr>
        <w:t>or</w:t>
      </w:r>
      <w:r w:rsidRPr="00C508BC">
        <w:rPr>
          <w:u w:val="single"/>
        </w:rPr>
        <w:t xml:space="preserve">, he warns, “we will </w:t>
      </w:r>
      <w:r w:rsidRPr="00C508BC">
        <w:rPr>
          <w:rStyle w:val="Emphasis"/>
          <w:highlight w:val="green"/>
        </w:rPr>
        <w:t>never be a majority party</w:t>
      </w:r>
      <w:r w:rsidRPr="00C508BC">
        <w:rPr>
          <w:u w:val="single"/>
        </w:rPr>
        <w:t xml:space="preserve">.” </w:t>
      </w:r>
      <w:r w:rsidRPr="00C508BC">
        <w:rPr>
          <w:sz w:val="16"/>
        </w:rPr>
        <w:t xml:space="preserve">“The Republican Party right now is defined largely by one very specific personality who’s been quite successful,” said </w:t>
      </w:r>
      <w:r w:rsidRPr="00C508BC">
        <w:rPr>
          <w:sz w:val="16"/>
        </w:rPr>
        <w:lastRenderedPageBreak/>
        <w:t xml:space="preserve">Abigail Ball, executive director of the conservative think tank American Compass. “If we’re going to see this be a long-lasting realignment,” she continued, “where working class voters take seriously that conservatives want to deliver, we have to do real long-term policy work.” 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 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 </w:t>
      </w:r>
      <w:r w:rsidRPr="00C508BC">
        <w:rPr>
          <w:rStyle w:val="Emphasis"/>
          <w:highlight w:val="green"/>
        </w:rPr>
        <w:t>If there is indeed a realignment, it is incomplete</w:t>
      </w:r>
      <w:r w:rsidRPr="00C508BC">
        <w:rPr>
          <w:u w:val="single"/>
        </w:rPr>
        <w:t>. Republicans are not as comfortable as Hawley on a picket line.</w:t>
      </w:r>
      <w:r w:rsidRPr="00C508BC">
        <w:rPr>
          <w:sz w:val="16"/>
        </w:rPr>
        <w:t xml:space="preserve"> They are more inclined to side with industry.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 “You’re the greatest cutter,” Trump told Musk during a live conversation on X. “I look at what you do. You walk in and say, ‘You want to quit?’ I won’t mention the name of the company, but they go on strike, and you say, ‘that’s OK. You’re all gone.’” 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C508BC">
        <w:rPr>
          <w:sz w:val="16"/>
        </w:rPr>
        <w:t>have,</w:t>
      </w:r>
      <w:proofErr w:type="gramEnd"/>
      <w:r w:rsidRPr="00C508BC">
        <w:rPr>
          <w:sz w:val="16"/>
        </w:rPr>
        <w:t xml:space="preserve"> at one time or another, been caught up in lawsuits over their treatment of employees looking to unionize. 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C508BC">
        <w:rPr>
          <w:sz w:val="16"/>
        </w:rPr>
        <w:t>So</w:t>
      </w:r>
      <w:proofErr w:type="gramEnd"/>
      <w:r w:rsidRPr="00C508BC">
        <w:rPr>
          <w:sz w:val="16"/>
        </w:rPr>
        <w:t xml:space="preserve"> I have no doubt that Jeff Bezos would love to be in the president’s inner circle,” he added. “Do I think that the president is going to ultimately listen to him? No.” The Missouri senator would prefer if the president listened to him and helped get his latest pro-labor legislation into law. So would the Teamsters who support the new bill. “Legislation gets put forward, oftentimes, as a political chess piece and part of the game, but the ultimate result is that it doesn’t see the light of day,” said Teamsters spokeswoman Kara Deniz. Unions have watched that dynamic play out </w:t>
      </w:r>
      <w:proofErr w:type="gramStart"/>
      <w:r w:rsidRPr="00C508BC">
        <w:rPr>
          <w:sz w:val="16"/>
        </w:rPr>
        <w:t>over and over again</w:t>
      </w:r>
      <w:proofErr w:type="gramEnd"/>
      <w:r w:rsidRPr="00C508BC">
        <w:rPr>
          <w:sz w:val="16"/>
        </w:rPr>
        <w:t xml:space="preserve"> across administrations, she said. Led by O’Brien, though, the Teamsters are increasingly open to working across the partisan divide. </w:t>
      </w:r>
      <w:r w:rsidRPr="00C508BC">
        <w:rPr>
          <w:u w:val="single"/>
        </w:rPr>
        <w:t xml:space="preserve">“The </w:t>
      </w:r>
      <w:r w:rsidRPr="00C508BC">
        <w:rPr>
          <w:rStyle w:val="Emphasis"/>
          <w:highlight w:val="green"/>
        </w:rPr>
        <w:t>priority is to wherever we can</w:t>
      </w:r>
      <w:r w:rsidRPr="00C508BC">
        <w:rPr>
          <w:u w:val="single"/>
        </w:rPr>
        <w:t xml:space="preserve">, whether it’s Democrat, Republican, or independent, to work together with any political leader that is going </w:t>
      </w:r>
      <w:r w:rsidRPr="00C508BC">
        <w:rPr>
          <w:rStyle w:val="Emphasis"/>
          <w:highlight w:val="green"/>
        </w:rPr>
        <w:t>to support workers</w:t>
      </w:r>
      <w:r w:rsidRPr="00C508BC">
        <w:rPr>
          <w:u w:val="single"/>
        </w:rPr>
        <w:t>,” Deniz told RCP.</w:t>
      </w:r>
    </w:p>
    <w:p w14:paraId="57C7A410" w14:textId="77777777" w:rsidR="00653092" w:rsidRPr="00C508BC" w:rsidRDefault="00653092" w:rsidP="00653092">
      <w:pPr>
        <w:pStyle w:val="Heading4"/>
        <w:rPr>
          <w:rFonts w:cs="Calibri"/>
        </w:rPr>
      </w:pPr>
      <w:r w:rsidRPr="00C508BC">
        <w:rPr>
          <w:rFonts w:cs="Calibri"/>
        </w:rPr>
        <w:t xml:space="preserve">Americans seek a shift away from neoliberalism which is how Democrats can get workers back on their </w:t>
      </w:r>
      <w:proofErr w:type="gramStart"/>
      <w:r w:rsidRPr="00C508BC">
        <w:rPr>
          <w:rFonts w:cs="Calibri"/>
        </w:rPr>
        <w:t>side</w:t>
      </w:r>
      <w:proofErr w:type="gramEnd"/>
      <w:r w:rsidRPr="00C508BC">
        <w:rPr>
          <w:rFonts w:cs="Calibri"/>
        </w:rPr>
        <w:t xml:space="preserve"> but the AFF gives Republicans a key win on labor which ensures they win the next several elections.</w:t>
      </w:r>
    </w:p>
    <w:p w14:paraId="20EDCFD5" w14:textId="77777777" w:rsidR="00653092" w:rsidRPr="00C508BC" w:rsidRDefault="00653092" w:rsidP="00653092">
      <w:r w:rsidRPr="00C508BC">
        <w:t xml:space="preserve">Tyler Austin </w:t>
      </w:r>
      <w:r w:rsidRPr="00C508BC">
        <w:rPr>
          <w:rStyle w:val="Style13ptBold"/>
        </w:rPr>
        <w:t>Harper 24</w:t>
      </w:r>
      <w:r w:rsidRPr="00C508BC">
        <w:t xml:space="preserve">, Staff Writer at The Atlantic, Ph.D. in Comparative Literature from NYU, Former Assistant Professor of Environmental Studies at Bates College, Co-host of Time to Say Goodbye podcast, "Is This How Democrats Win Back the Working Class?" The Atlantic, 12/12/2024, </w:t>
      </w:r>
      <w:hyperlink r:id="rId9" w:history="1">
        <w:r w:rsidRPr="00C508BC">
          <w:rPr>
            <w:rStyle w:val="Hyperlink"/>
          </w:rPr>
          <w:t>https://www.theatlantic.com/politics/archive/2024/12/political-parties-populist-policies/680951/</w:t>
        </w:r>
      </w:hyperlink>
      <w:r w:rsidRPr="00C508BC">
        <w:t xml:space="preserve"> recut by NYU Anuj</w:t>
      </w:r>
    </w:p>
    <w:p w14:paraId="5E4AE5EF" w14:textId="77777777" w:rsidR="00653092" w:rsidRPr="00C508BC" w:rsidRDefault="00653092" w:rsidP="00653092">
      <w:pPr>
        <w:rPr>
          <w:u w:val="single"/>
        </w:rPr>
      </w:pPr>
      <w:r w:rsidRPr="00C508BC">
        <w:rPr>
          <w:sz w:val="16"/>
        </w:rPr>
        <w:t xml:space="preserve">Is This How Democrats Win Back the Working Class? Embracing populism could help the party build a lasting political coalition—if the Republicans don’t do it first. 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there’s a race between the Republican Party and the Democratic Party,” Murphy told me. “And the question is: </w:t>
      </w:r>
      <w:r w:rsidRPr="00C508BC">
        <w:rPr>
          <w:u w:val="single"/>
        </w:rPr>
        <w:t xml:space="preserve">Does </w:t>
      </w:r>
      <w:r w:rsidRPr="00C508BC">
        <w:rPr>
          <w:rStyle w:val="Emphasis"/>
          <w:highlight w:val="green"/>
        </w:rPr>
        <w:t>the Republican Party become more economically populist</w:t>
      </w:r>
      <w:r w:rsidRPr="00C508BC">
        <w:rPr>
          <w:u w:val="single"/>
        </w:rPr>
        <w:t xml:space="preserve"> in a genuine way </w:t>
      </w:r>
      <w:r w:rsidRPr="00C508BC">
        <w:rPr>
          <w:rStyle w:val="Emphasis"/>
          <w:highlight w:val="green"/>
        </w:rPr>
        <w:t>before</w:t>
      </w:r>
      <w:r w:rsidRPr="00C508BC">
        <w:rPr>
          <w:u w:val="single"/>
        </w:rPr>
        <w:t xml:space="preserve"> </w:t>
      </w:r>
      <w:r w:rsidRPr="00C508BC">
        <w:rPr>
          <w:rStyle w:val="Emphasis"/>
          <w:highlight w:val="green"/>
        </w:rPr>
        <w:t>the Democratic Party</w:t>
      </w:r>
      <w:r w:rsidRPr="00C508BC">
        <w:rPr>
          <w:u w:val="single"/>
        </w:rPr>
        <w:t xml:space="preserve"> opens itself up to people who don’t agree with us on 100 percent of our social and cultural issues?” </w:t>
      </w:r>
      <w:r w:rsidRPr="00C508BC">
        <w:rPr>
          <w:sz w:val="16"/>
        </w:rPr>
        <w:t xml:space="preserve">Murphy is onto something. The politics of the average American are not well represented by either party right now. On economic issues, large majorities of the electorate support progressive positions: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Yet large majorities of this same American public also take conservative positions on social issues: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 These facts are not especially convenient for either Democrats or Republicans, which is no doubt why both sides have failed to put forward platforms that represent these views. </w:t>
      </w:r>
      <w:r w:rsidRPr="00C508BC">
        <w:rPr>
          <w:u w:val="single"/>
        </w:rPr>
        <w:t xml:space="preserve">But lately, more </w:t>
      </w:r>
      <w:r w:rsidRPr="00C508BC">
        <w:rPr>
          <w:rStyle w:val="Emphasis"/>
          <w:highlight w:val="green"/>
        </w:rPr>
        <w:t>political insiders</w:t>
      </w:r>
      <w:r w:rsidRPr="00C508BC">
        <w:rPr>
          <w:u w:val="single"/>
        </w:rPr>
        <w:t xml:space="preserve"> from both parties have been willing to acknowledge the problem </w:t>
      </w:r>
      <w:r w:rsidRPr="00C508BC">
        <w:rPr>
          <w:u w:val="single"/>
        </w:rPr>
        <w:lastRenderedPageBreak/>
        <w:t xml:space="preserve">and </w:t>
      </w:r>
      <w:r w:rsidRPr="00C508BC">
        <w:rPr>
          <w:rStyle w:val="Emphasis"/>
          <w:highlight w:val="green"/>
        </w:rPr>
        <w:t xml:space="preserve">admit </w:t>
      </w:r>
      <w:r w:rsidRPr="003B4555">
        <w:rPr>
          <w:rStyle w:val="Emphasis"/>
        </w:rPr>
        <w:t xml:space="preserve">that </w:t>
      </w:r>
      <w:r w:rsidRPr="00C508BC">
        <w:rPr>
          <w:rStyle w:val="Emphasis"/>
          <w:highlight w:val="green"/>
        </w:rPr>
        <w:t>it’s time to move on from neoliberalism</w:t>
      </w:r>
      <w:r w:rsidRPr="00C508BC">
        <w:rPr>
          <w:u w:val="single"/>
        </w:rPr>
        <w:t xml:space="preserve">, the political ideology that champions market solutions, deregulation, the privatization of public services, and a general laissez-faire approach to the economy. </w:t>
      </w:r>
      <w:r w:rsidRPr="00C508BC">
        <w:rPr>
          <w:sz w:val="16"/>
        </w:rPr>
        <w:t xml:space="preserve">Substantial obstacles confront populists on both the left and right. Democrats must contend with a college-educated base and party establishment that embraces maximalist positions on social issues, while Republicans must contend with substantial libertarian cliques. </w:t>
      </w:r>
      <w:r w:rsidRPr="00C508BC">
        <w:rPr>
          <w:u w:val="single"/>
        </w:rPr>
        <w:t xml:space="preserve">But </w:t>
      </w:r>
      <w:r w:rsidRPr="00C508BC">
        <w:rPr>
          <w:rStyle w:val="Emphasis"/>
          <w:highlight w:val="green"/>
        </w:rPr>
        <w:t xml:space="preserve">whichever party figures out how </w:t>
      </w:r>
      <w:r w:rsidRPr="00244B2E">
        <w:rPr>
          <w:rStyle w:val="Emphasis"/>
        </w:rPr>
        <w:t xml:space="preserve">to advance </w:t>
      </w:r>
      <w:r w:rsidRPr="00C508BC">
        <w:rPr>
          <w:rStyle w:val="Emphasis"/>
          <w:highlight w:val="green"/>
        </w:rPr>
        <w:t xml:space="preserve">a </w:t>
      </w:r>
      <w:r w:rsidRPr="00244B2E">
        <w:rPr>
          <w:rStyle w:val="Emphasis"/>
        </w:rPr>
        <w:t xml:space="preserve">meaningful </w:t>
      </w:r>
      <w:r w:rsidRPr="00C508BC">
        <w:rPr>
          <w:rStyle w:val="Emphasis"/>
          <w:highlight w:val="green"/>
        </w:rPr>
        <w:t xml:space="preserve">post-neoliberal platform </w:t>
      </w:r>
      <w:r w:rsidRPr="00244B2E">
        <w:rPr>
          <w:rStyle w:val="Emphasis"/>
        </w:rPr>
        <w:t xml:space="preserve">could </w:t>
      </w:r>
      <w:r w:rsidRPr="00C508BC">
        <w:rPr>
          <w:rStyle w:val="Emphasis"/>
          <w:highlight w:val="green"/>
        </w:rPr>
        <w:t xml:space="preserve">unlock a winning </w:t>
      </w:r>
      <w:r w:rsidRPr="00244B2E">
        <w:rPr>
          <w:rStyle w:val="Emphasis"/>
        </w:rPr>
        <w:t xml:space="preserve">and durable political </w:t>
      </w:r>
      <w:r w:rsidRPr="00C508BC">
        <w:rPr>
          <w:rStyle w:val="Emphasis"/>
          <w:highlight w:val="green"/>
        </w:rPr>
        <w:t>coalition</w:t>
      </w:r>
      <w:r w:rsidRPr="00C508BC">
        <w:rPr>
          <w:u w:val="single"/>
        </w:rPr>
        <w:t>.</w:t>
      </w:r>
      <w:r w:rsidRPr="00C508BC">
        <w:rPr>
          <w:sz w:val="16"/>
        </w:rPr>
        <w:t xml:space="preserve"> 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 In the days and weeks after the election, I spoke with post-neoliberal economists, academics, and leaders of major political nonprofits on the left and the right. </w:t>
      </w:r>
      <w:r w:rsidRPr="00C508BC">
        <w:rPr>
          <w:u w:val="single"/>
        </w:rPr>
        <w:t xml:space="preserve">Almost all of those I interviewed shared Murphy’s view that </w:t>
      </w:r>
      <w:r w:rsidRPr="00244B2E">
        <w:rPr>
          <w:rStyle w:val="Emphasis"/>
        </w:rPr>
        <w:t xml:space="preserve">America’s political </w:t>
      </w:r>
      <w:r w:rsidRPr="00C508BC">
        <w:rPr>
          <w:rStyle w:val="Emphasis"/>
          <w:highlight w:val="green"/>
        </w:rPr>
        <w:t xml:space="preserve">parties </w:t>
      </w:r>
      <w:r w:rsidRPr="00244B2E">
        <w:rPr>
          <w:rStyle w:val="Emphasis"/>
        </w:rPr>
        <w:t xml:space="preserve">are in an arms </w:t>
      </w:r>
      <w:r w:rsidRPr="00C508BC">
        <w:rPr>
          <w:rStyle w:val="Emphasis"/>
          <w:highlight w:val="green"/>
        </w:rPr>
        <w:t xml:space="preserve">race to capture </w:t>
      </w:r>
      <w:r w:rsidRPr="00244B2E">
        <w:rPr>
          <w:rStyle w:val="Emphasis"/>
        </w:rPr>
        <w:t xml:space="preserve">what </w:t>
      </w:r>
      <w:r w:rsidRPr="00C508BC">
        <w:rPr>
          <w:rStyle w:val="Emphasis"/>
          <w:highlight w:val="green"/>
        </w:rPr>
        <w:t xml:space="preserve">the </w:t>
      </w:r>
      <w:r w:rsidRPr="00244B2E">
        <w:rPr>
          <w:rStyle w:val="Emphasis"/>
        </w:rPr>
        <w:t>senator called</w:t>
      </w:r>
      <w:r w:rsidRPr="00244B2E">
        <w:rPr>
          <w:u w:val="single"/>
        </w:rPr>
        <w:t>, in a 2022</w:t>
      </w:r>
      <w:r w:rsidRPr="00C508BC">
        <w:rPr>
          <w:u w:val="single"/>
        </w:rPr>
        <w:t xml:space="preserve"> essay for The New Republic, the “</w:t>
      </w:r>
      <w:r w:rsidRPr="00244B2E">
        <w:rPr>
          <w:rStyle w:val="Emphasis"/>
        </w:rPr>
        <w:t xml:space="preserve">silent </w:t>
      </w:r>
      <w:r w:rsidRPr="00C508BC">
        <w:rPr>
          <w:rStyle w:val="Emphasis"/>
          <w:highlight w:val="green"/>
        </w:rPr>
        <w:t xml:space="preserve">majority </w:t>
      </w:r>
      <w:r w:rsidRPr="00244B2E">
        <w:rPr>
          <w:rStyle w:val="Emphasis"/>
        </w:rPr>
        <w:t xml:space="preserve">of Americans </w:t>
      </w:r>
      <w:r w:rsidRPr="00C508BC">
        <w:rPr>
          <w:rStyle w:val="Emphasis"/>
          <w:highlight w:val="green"/>
        </w:rPr>
        <w:t>who want more economic control</w:t>
      </w:r>
      <w:r w:rsidRPr="00C508BC">
        <w:rPr>
          <w:u w:val="single"/>
        </w:rPr>
        <w:t>, more social connection, and more moral markets.”</w:t>
      </w:r>
      <w:r w:rsidRPr="00C508BC">
        <w:rPr>
          <w:sz w:val="16"/>
        </w:rPr>
        <w:t xml:space="preserve"> It is a race that some worry the Republicans are winning. Although few on the populist right view Trump as the genuine article—they tend to politely describe the president-elect as a “transitional figure”—he has nominated post-neoliberal and populist sympathizers to major positions in his second administration: Senator Marco Rubio, an industrial-policy aficionado, for secretary of state; the pro-union Representative Lori Chavez-DeRemer for labor secretary; the Big Tech skeptic Gail Slater to lead the Justice Department’s antitrust division; and, of course, J. D. Vance, whose rise to vice president–elect was greeted with trepidation by Wall Street despite his tech-venture-capital background. </w:t>
      </w:r>
      <w:r w:rsidRPr="00C508BC">
        <w:rPr>
          <w:u w:val="single"/>
        </w:rPr>
        <w:t xml:space="preserve">Still, most of those I interviewed shared the view that </w:t>
      </w:r>
      <w:r w:rsidRPr="00C508BC">
        <w:rPr>
          <w:rStyle w:val="Emphasis"/>
          <w:highlight w:val="green"/>
        </w:rPr>
        <w:t xml:space="preserve">Trump will </w:t>
      </w:r>
      <w:r w:rsidRPr="00244B2E">
        <w:rPr>
          <w:rStyle w:val="Emphasis"/>
        </w:rPr>
        <w:t xml:space="preserve">likely </w:t>
      </w:r>
      <w:r w:rsidRPr="00C508BC">
        <w:rPr>
          <w:rStyle w:val="Emphasis"/>
          <w:highlight w:val="green"/>
        </w:rPr>
        <w:t xml:space="preserve">squander his </w:t>
      </w:r>
      <w:r w:rsidRPr="003B4555">
        <w:rPr>
          <w:rStyle w:val="Emphasis"/>
        </w:rPr>
        <w:t xml:space="preserve">populist </w:t>
      </w:r>
      <w:r w:rsidRPr="00C508BC">
        <w:rPr>
          <w:rStyle w:val="Emphasis"/>
          <w:highlight w:val="green"/>
        </w:rPr>
        <w:t>goodwill with tax cuts for billionaires</w:t>
      </w:r>
      <w:r w:rsidRPr="00C508BC">
        <w:rPr>
          <w:u w:val="single"/>
        </w:rPr>
        <w:t xml:space="preserve"> and other anti-populist agenda items during his term. </w:t>
      </w:r>
      <w:r w:rsidRPr="00C508BC">
        <w:rPr>
          <w:sz w:val="16"/>
        </w:rPr>
        <w:t>This should produce an opening for the populist left, but there remains a deeper and perhaps more intractable problem: The GOP appears to be locking into place a multiracial coalition of the non-</w:t>
      </w:r>
      <w:proofErr w:type="gramStart"/>
      <w:r w:rsidRPr="00C508BC">
        <w:rPr>
          <w:sz w:val="16"/>
        </w:rPr>
        <w:t>college-educated</w:t>
      </w:r>
      <w:proofErr w:type="gramEnd"/>
      <w:r w:rsidRPr="00C508BC">
        <w:rPr>
          <w:sz w:val="16"/>
        </w:rPr>
        <w:t xml:space="preserve">. These are voters who may prove easier for liberals to lose than to win back. If the Democrats have any hope of once again being the party of the working class, Murphy and others believe, they need to recognize that Americans are desperate for meaning and community. 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w:t>
      </w:r>
      <w:proofErr w:type="gramStart"/>
      <w:r w:rsidRPr="00C508BC">
        <w:rPr>
          <w:sz w:val="16"/>
        </w:rPr>
        <w:t>fairly remunerated</w:t>
      </w:r>
      <w:proofErr w:type="gramEnd"/>
      <w:r w:rsidRPr="00C508BC">
        <w:rPr>
          <w:sz w:val="16"/>
        </w:rPr>
        <w:t xml:space="preserve">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 “We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 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w:t>
      </w:r>
      <w:proofErr w:type="gramStart"/>
      <w:r w:rsidRPr="00C508BC">
        <w:rPr>
          <w:sz w:val="16"/>
        </w:rPr>
        <w:t>enough, and</w:t>
      </w:r>
      <w:proofErr w:type="gramEnd"/>
      <w:r w:rsidRPr="00C508BC">
        <w:rPr>
          <w:sz w:val="16"/>
        </w:rPr>
        <w:t xml:space="preserve"> wasn’t identifying well enough with how they saw the world,” Joseph Stiglitz, a Nobel Prize–winning economist and longtime critic of neoliberalism, told me. 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 As Hacker (perhaps accidentally) implies with his invocation of the story’s “moral,” pre-distribution advocates often justify this strategy in ethical or even spiritual terms: </w:t>
      </w:r>
      <w:r w:rsidRPr="00C508BC">
        <w:rPr>
          <w:rStyle w:val="Emphasis"/>
          <w:highlight w:val="green"/>
        </w:rPr>
        <w:t>Empowering workers</w:t>
      </w:r>
      <w:r w:rsidRPr="00C508BC">
        <w:rPr>
          <w:u w:val="single"/>
        </w:rPr>
        <w:t xml:space="preserve"> to secure better pay and working conditions—say, </w:t>
      </w:r>
      <w:r w:rsidRPr="00C508BC">
        <w:rPr>
          <w:rStyle w:val="Emphasis"/>
          <w:highlight w:val="green"/>
        </w:rPr>
        <w:t>through unions and sectoral bargaining</w:t>
      </w:r>
      <w:r w:rsidRPr="00C508BC">
        <w:rPr>
          <w:u w:val="single"/>
        </w:rPr>
        <w:t xml:space="preserve">—is about restoring dignity and revitalizing labor-based forms of community. </w:t>
      </w:r>
      <w:r w:rsidRPr="00C508BC">
        <w:rPr>
          <w:sz w:val="16"/>
        </w:rPr>
        <w:t xml:space="preserve">“Most people don’t want a handout,” Chris Murphy recently posted on social media. “They want the rules unrigged so they can succeed on their own.” </w:t>
      </w:r>
      <w:r w:rsidRPr="00C508BC">
        <w:rPr>
          <w:u w:val="single"/>
        </w:rPr>
        <w:t xml:space="preserve">Although some on the left (not unreasonably) disliked the way the senator described certain redistributionist policies as “handouts,” these vocabulary complaints distract from Murphy’s deeper point. Honest labor is a source of pride, and </w:t>
      </w:r>
      <w:r w:rsidRPr="00C508BC">
        <w:rPr>
          <w:rStyle w:val="Emphasis"/>
          <w:highlight w:val="green"/>
        </w:rPr>
        <w:t xml:space="preserve">populists </w:t>
      </w:r>
      <w:r w:rsidRPr="003B4555">
        <w:rPr>
          <w:rStyle w:val="Emphasis"/>
        </w:rPr>
        <w:t xml:space="preserve">should </w:t>
      </w:r>
      <w:r w:rsidRPr="00C508BC">
        <w:rPr>
          <w:rStyle w:val="Emphasis"/>
          <w:highlight w:val="green"/>
        </w:rPr>
        <w:t xml:space="preserve">want an economy where most Americans are paid fairly for </w:t>
      </w:r>
      <w:proofErr w:type="gramStart"/>
      <w:r w:rsidRPr="00C508BC">
        <w:rPr>
          <w:rStyle w:val="Emphasis"/>
          <w:highlight w:val="green"/>
        </w:rPr>
        <w:t>work</w:t>
      </w:r>
      <w:proofErr w:type="gramEnd"/>
      <w:r w:rsidRPr="00C508BC">
        <w:rPr>
          <w:u w:val="single"/>
        </w:rPr>
        <w:t xml:space="preserve"> they feel good about rather than suffering poverty wages and waiting for cash floats that keep them above water. </w:t>
      </w:r>
      <w:r w:rsidRPr="00C508BC">
        <w:rPr>
          <w:sz w:val="16"/>
        </w:rPr>
        <w:t xml:space="preserve">“Most </w:t>
      </w:r>
      <w:r w:rsidRPr="00C508BC">
        <w:rPr>
          <w:sz w:val="16"/>
        </w:rPr>
        <w:lastRenderedPageBreak/>
        <w:t xml:space="preserve">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w:t>
      </w:r>
      <w:proofErr w:type="spellStart"/>
      <w:r w:rsidRPr="00C508BC">
        <w:rPr>
          <w:sz w:val="16"/>
        </w:rPr>
        <w:t>predistribution</w:t>
      </w:r>
      <w:proofErr w:type="spellEnd"/>
      <w:r w:rsidRPr="00C508BC">
        <w:rPr>
          <w:sz w:val="16"/>
        </w:rPr>
        <w:t xml:space="preserve">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 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 Gun control is another area where flexibility may be prudent </w:t>
      </w:r>
      <w:proofErr w:type="gramStart"/>
      <w:r w:rsidRPr="00C508BC">
        <w:rPr>
          <w:sz w:val="16"/>
        </w:rPr>
        <w:t>in order to</w:t>
      </w:r>
      <w:proofErr w:type="gramEnd"/>
      <w:r w:rsidRPr="00C508BC">
        <w:rPr>
          <w:sz w:val="16"/>
        </w:rPr>
        <w:t xml:space="preserve">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 Teixeira and Judis flagged a third topic, gender identity, where Democrats ought to respond to the public’s concerns. That begins by making room for conversations that don’t involve accusations of </w:t>
      </w:r>
      <w:proofErr w:type="gramStart"/>
      <w:r w:rsidRPr="00C508BC">
        <w:rPr>
          <w:sz w:val="16"/>
        </w:rPr>
        <w:t>bigotry, or</w:t>
      </w:r>
      <w:proofErr w:type="gramEnd"/>
      <w:r w:rsidRPr="00C508BC">
        <w:rPr>
          <w:sz w:val="16"/>
        </w:rPr>
        <w:t xml:space="preserve">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 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 “The debate is still alive inside our party. But the post-neoliberals are clearly ascendant,”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 The soul-searching that is before the Democrats will require liberals to engage with </w:t>
      </w:r>
      <w:proofErr w:type="gramStart"/>
      <w:r w:rsidRPr="00C508BC">
        <w:rPr>
          <w:sz w:val="16"/>
        </w:rPr>
        <w:t>views</w:t>
      </w:r>
      <w:proofErr w:type="gramEnd"/>
      <w:r w:rsidRPr="00C508BC">
        <w:rPr>
          <w:sz w:val="16"/>
        </w:rPr>
        <w:t xml:space="preserve">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 “We cannot successfully engage with people whose inner lives we do not even try to understand,” a recent report from the stalwartly liberal think tank the Roosevelt Institute concludes. Whether left-wing liberals are open to doing this remains to be seen. “It’s not clear that if we blow it in </w:t>
      </w:r>
      <w:proofErr w:type="gramStart"/>
      <w:r w:rsidRPr="00C508BC">
        <w:rPr>
          <w:sz w:val="16"/>
        </w:rPr>
        <w:t xml:space="preserve">two or four </w:t>
      </w:r>
      <w:proofErr w:type="spellStart"/>
      <w:r w:rsidRPr="00C508BC">
        <w:rPr>
          <w:sz w:val="16"/>
        </w:rPr>
        <w:t>years</w:t>
      </w:r>
      <w:proofErr w:type="gramEnd"/>
      <w:r w:rsidRPr="00C508BC">
        <w:rPr>
          <w:sz w:val="16"/>
        </w:rPr>
        <w:t xml:space="preserve"> time</w:t>
      </w:r>
      <w:proofErr w:type="spellEnd"/>
      <w:r w:rsidRPr="00C508BC">
        <w:rPr>
          <w:sz w:val="16"/>
        </w:rPr>
        <w:t xml:space="preserve"> that there’s another shot at this apple for Dems,” Jennifer Harris, a Hewlett Foundation director and former Biden-administration official, suggested, speaking in a personal capacity, when describing the Democratic Party’s need for a post-neoliberal makeover. In her view, the prize for such a transformation may prove to be not just a near-term political victory, but a Franklin D. </w:t>
      </w:r>
      <w:r w:rsidRPr="00244B2E">
        <w:rPr>
          <w:sz w:val="16"/>
        </w:rPr>
        <w:t xml:space="preserve">Roosevelt–style stranglehold on the electorate: “There is potentially a lot of political spoils.” </w:t>
      </w:r>
      <w:r w:rsidRPr="00244B2E">
        <w:rPr>
          <w:u w:val="single"/>
        </w:rPr>
        <w:t xml:space="preserve">Spoils indeed. Many on the left and right agree that the stakes are high, the reward prodigious, and the path forward obvious: </w:t>
      </w:r>
      <w:r w:rsidRPr="00244B2E">
        <w:rPr>
          <w:rStyle w:val="Emphasis"/>
        </w:rPr>
        <w:t>Whichever party can credibly combine economic populism with moderate social positions will win elections</w:t>
      </w:r>
      <w:r w:rsidRPr="00244B2E">
        <w:rPr>
          <w:u w:val="single"/>
        </w:rPr>
        <w:t xml:space="preserve">. There is no mystery here. The problem is not the absence of a political solution but a </w:t>
      </w:r>
      <w:r w:rsidRPr="00244B2E">
        <w:rPr>
          <w:rStyle w:val="Emphasis"/>
        </w:rPr>
        <w:t>deficit in political willpower</w:t>
      </w:r>
      <w:r w:rsidRPr="00244B2E">
        <w:rPr>
          <w:u w:val="single"/>
        </w:rPr>
        <w:t>. And the</w:t>
      </w:r>
      <w:r w:rsidRPr="00C508BC">
        <w:rPr>
          <w:u w:val="single"/>
        </w:rPr>
        <w:t xml:space="preserve"> </w:t>
      </w:r>
      <w:r w:rsidRPr="00C508BC">
        <w:rPr>
          <w:rStyle w:val="Emphasis"/>
          <w:highlight w:val="green"/>
        </w:rPr>
        <w:t>next election</w:t>
      </w:r>
      <w:r w:rsidRPr="00C508BC">
        <w:rPr>
          <w:u w:val="single"/>
        </w:rPr>
        <w:t xml:space="preserve">, and the elections to come, </w:t>
      </w:r>
      <w:r w:rsidRPr="00C508BC">
        <w:rPr>
          <w:rStyle w:val="Emphasis"/>
          <w:highlight w:val="green"/>
        </w:rPr>
        <w:t>may</w:t>
      </w:r>
      <w:r w:rsidRPr="00C508BC">
        <w:rPr>
          <w:u w:val="single"/>
        </w:rPr>
        <w:t xml:space="preserve"> well </w:t>
      </w:r>
      <w:r w:rsidRPr="00C508BC">
        <w:rPr>
          <w:rStyle w:val="Emphasis"/>
          <w:highlight w:val="green"/>
        </w:rPr>
        <w:t>hinge</w:t>
      </w:r>
      <w:r w:rsidRPr="00C508BC">
        <w:rPr>
          <w:u w:val="single"/>
        </w:rPr>
        <w:t xml:space="preserve"> </w:t>
      </w:r>
      <w:r w:rsidRPr="00C508BC">
        <w:rPr>
          <w:rStyle w:val="Emphasis"/>
          <w:highlight w:val="green"/>
        </w:rPr>
        <w:t>on</w:t>
      </w:r>
      <w:r w:rsidRPr="00C508BC">
        <w:rPr>
          <w:u w:val="single"/>
        </w:rPr>
        <w:t xml:space="preserve"> </w:t>
      </w:r>
      <w:r w:rsidRPr="00C508BC">
        <w:rPr>
          <w:rStyle w:val="Emphasis"/>
          <w:highlight w:val="green"/>
        </w:rPr>
        <w:t>which party can muster the resolve to finally deliver real populism to the people</w:t>
      </w:r>
      <w:r w:rsidRPr="00C508BC">
        <w:rPr>
          <w:u w:val="single"/>
        </w:rPr>
        <w:t>.</w:t>
      </w:r>
    </w:p>
    <w:p w14:paraId="7A63ED91" w14:textId="77777777" w:rsidR="00653092" w:rsidRPr="00C508BC" w:rsidRDefault="00653092" w:rsidP="00653092">
      <w:pPr>
        <w:pStyle w:val="Heading4"/>
        <w:rPr>
          <w:rFonts w:cs="Calibri"/>
        </w:rPr>
      </w:pPr>
      <w:r w:rsidRPr="00C508BC">
        <w:rPr>
          <w:rFonts w:cs="Calibri"/>
        </w:rPr>
        <w:t xml:space="preserve">GOP realignment causes extinction. </w:t>
      </w:r>
    </w:p>
    <w:p w14:paraId="669DDB85" w14:textId="77777777" w:rsidR="00653092" w:rsidRPr="00C508BC" w:rsidRDefault="00653092" w:rsidP="00653092">
      <w:r w:rsidRPr="00C508BC">
        <w:t xml:space="preserve">Miles </w:t>
      </w:r>
      <w:r w:rsidRPr="00C508BC">
        <w:rPr>
          <w:rStyle w:val="Style13ptBold"/>
        </w:rPr>
        <w:t>Taylor 24</w:t>
      </w:r>
      <w:r w:rsidRPr="00C508BC">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50FB634B" w14:textId="77777777" w:rsidR="00653092" w:rsidRPr="00C508BC" w:rsidRDefault="00653092" w:rsidP="00653092">
      <w:pPr>
        <w:rPr>
          <w:sz w:val="16"/>
        </w:rPr>
      </w:pPr>
      <w:r w:rsidRPr="00C508BC">
        <w:rPr>
          <w:rStyle w:val="StyleUnderline"/>
        </w:rPr>
        <w:lastRenderedPageBreak/>
        <w:t xml:space="preserve">In the realm of </w:t>
      </w:r>
      <w:r w:rsidRPr="00C508BC">
        <w:rPr>
          <w:rStyle w:val="Emphasis"/>
        </w:rPr>
        <w:t>national security</w:t>
      </w:r>
      <w:r w:rsidRPr="00C508BC">
        <w:rPr>
          <w:sz w:val="16"/>
        </w:rPr>
        <w:t xml:space="preserve">, we have a term to describe </w:t>
      </w:r>
      <w:r w:rsidRPr="00C508BC">
        <w:rPr>
          <w:rStyle w:val="Emphasis"/>
        </w:rPr>
        <w:t>unintended consequences</w:t>
      </w:r>
      <w:r w:rsidRPr="00C508BC">
        <w:rPr>
          <w:sz w:val="16"/>
        </w:rPr>
        <w:t xml:space="preserve">, the failure to anticipate the repercussions when we make a choice: </w:t>
      </w:r>
      <w:r w:rsidRPr="00C508BC">
        <w:rPr>
          <w:rStyle w:val="StyleUnderline"/>
          <w:highlight w:val="green"/>
        </w:rPr>
        <w:t>blowback</w:t>
      </w:r>
      <w:r w:rsidRPr="00C508BC">
        <w:rPr>
          <w:sz w:val="16"/>
        </w:rPr>
        <w:t>.</w:t>
      </w:r>
    </w:p>
    <w:p w14:paraId="571D1640" w14:textId="77777777" w:rsidR="00653092" w:rsidRPr="00C508BC" w:rsidRDefault="00653092" w:rsidP="00653092">
      <w:pPr>
        <w:rPr>
          <w:sz w:val="16"/>
        </w:rPr>
      </w:pPr>
      <w:r w:rsidRPr="00C508BC">
        <w:rPr>
          <w:sz w:val="16"/>
        </w:rPr>
        <w:t xml:space="preserve">This is a cautionary tale about how neglecting our guardrails —individually and </w:t>
      </w:r>
      <w:r w:rsidRPr="00C508BC">
        <w:rPr>
          <w:rStyle w:val="StyleUnderline"/>
        </w:rPr>
        <w:t xml:space="preserve">as a </w:t>
      </w:r>
      <w:r w:rsidRPr="00C508BC">
        <w:rPr>
          <w:rStyle w:val="Emphasis"/>
        </w:rPr>
        <w:t>democracy</w:t>
      </w:r>
      <w:r w:rsidRPr="00C508BC">
        <w:rPr>
          <w:sz w:val="16"/>
        </w:rPr>
        <w:t>—</w:t>
      </w:r>
      <w:r w:rsidRPr="003B4555">
        <w:rPr>
          <w:rStyle w:val="StyleUnderline"/>
        </w:rPr>
        <w:t xml:space="preserve">can </w:t>
      </w:r>
      <w:r w:rsidRPr="00C508BC">
        <w:rPr>
          <w:rStyle w:val="StyleUnderline"/>
          <w:highlight w:val="green"/>
        </w:rPr>
        <w:t>lead to</w:t>
      </w:r>
      <w:r w:rsidRPr="00C508BC">
        <w:rPr>
          <w:sz w:val="16"/>
        </w:rPr>
        <w:t xml:space="preserve"> self-</w:t>
      </w:r>
      <w:r w:rsidRPr="00C508BC">
        <w:rPr>
          <w:rStyle w:val="Emphasis"/>
          <w:highlight w:val="green"/>
        </w:rPr>
        <w:t>destruction</w:t>
      </w:r>
      <w:r w:rsidRPr="00C508BC">
        <w:rPr>
          <w:sz w:val="16"/>
        </w:rPr>
        <w:t>.</w:t>
      </w:r>
    </w:p>
    <w:p w14:paraId="11EB8592" w14:textId="77777777" w:rsidR="00653092" w:rsidRPr="00C508BC" w:rsidRDefault="00653092" w:rsidP="00653092">
      <w:pPr>
        <w:rPr>
          <w:sz w:val="16"/>
        </w:rPr>
      </w:pPr>
      <w:r w:rsidRPr="00C508BC">
        <w:rPr>
          <w:sz w:val="16"/>
        </w:rPr>
        <w:t xml:space="preserve">More </w:t>
      </w:r>
      <w:proofErr w:type="spellStart"/>
      <w:r w:rsidRPr="00C508BC">
        <w:rPr>
          <w:sz w:val="16"/>
        </w:rPr>
        <w:t>specically</w:t>
      </w:r>
      <w:proofErr w:type="spellEnd"/>
      <w:r w:rsidRPr="00C508BC">
        <w:rPr>
          <w:sz w:val="16"/>
        </w:rPr>
        <w:t xml:space="preserve">, it is a political forecast about how a deeply divided nation is setting the stage for </w:t>
      </w:r>
      <w:r w:rsidRPr="00C508BC">
        <w:rPr>
          <w:rStyle w:val="StyleUnderline"/>
        </w:rPr>
        <w:t>the</w:t>
      </w:r>
      <w:r w:rsidRPr="00C508BC">
        <w:rPr>
          <w:sz w:val="16"/>
        </w:rPr>
        <w:t xml:space="preserve"> </w:t>
      </w:r>
      <w:r w:rsidRPr="00C508BC">
        <w:rPr>
          <w:rStyle w:val="Emphasis"/>
          <w:highlight w:val="green"/>
        </w:rPr>
        <w:t>resurgence</w:t>
      </w:r>
      <w:r w:rsidRPr="00C508BC">
        <w:rPr>
          <w:sz w:val="16"/>
          <w:highlight w:val="green"/>
        </w:rPr>
        <w:t xml:space="preserve"> </w:t>
      </w:r>
      <w:r w:rsidRPr="00C508BC">
        <w:rPr>
          <w:rStyle w:val="StyleUnderline"/>
          <w:highlight w:val="green"/>
        </w:rPr>
        <w:t>of</w:t>
      </w:r>
      <w:r w:rsidRPr="00C508BC">
        <w:rPr>
          <w:sz w:val="16"/>
          <w:highlight w:val="green"/>
        </w:rPr>
        <w:t xml:space="preserve"> </w:t>
      </w:r>
      <w:r w:rsidRPr="00C508BC">
        <w:rPr>
          <w:rStyle w:val="Emphasis"/>
          <w:highlight w:val="green"/>
        </w:rPr>
        <w:t>Trumpism</w:t>
      </w:r>
      <w:r w:rsidRPr="00C508BC">
        <w:rPr>
          <w:sz w:val="16"/>
        </w:rPr>
        <w:t>. In this book, you will glimpse the not-too-distant future of the blowback we will experience if we choose the wrong path. It’s also a story about personal mistakes and why a failure of introspection can be fatal.</w:t>
      </w:r>
    </w:p>
    <w:p w14:paraId="136FF03C" w14:textId="77777777" w:rsidR="00653092" w:rsidRPr="00C508BC" w:rsidRDefault="00653092" w:rsidP="00653092">
      <w:pPr>
        <w:rPr>
          <w:sz w:val="16"/>
        </w:rPr>
      </w:pPr>
      <w:r w:rsidRPr="00C508BC">
        <w:rPr>
          <w:sz w:val="16"/>
        </w:rPr>
        <w:t xml:space="preserve">In the pages to follow, I will paint a vivid portrait of another term under a vindictive, twice-impeached, unconstrained commander in chief, or more likely under the rule of </w:t>
      </w:r>
      <w:r w:rsidRPr="00C508BC">
        <w:rPr>
          <w:rStyle w:val="StyleUnderline"/>
          <w:highlight w:val="green"/>
        </w:rPr>
        <w:t>a</w:t>
      </w:r>
      <w:r w:rsidRPr="00C508BC">
        <w:rPr>
          <w:sz w:val="16"/>
          <w:highlight w:val="green"/>
        </w:rPr>
        <w:t xml:space="preserve"> </w:t>
      </w:r>
      <w:r w:rsidRPr="00C508BC">
        <w:rPr>
          <w:rStyle w:val="Emphasis"/>
          <w:highlight w:val="green"/>
        </w:rPr>
        <w:t>savvier successor</w:t>
      </w:r>
      <w:r w:rsidRPr="00C508BC">
        <w:rPr>
          <w:sz w:val="16"/>
          <w:highlight w:val="green"/>
        </w:rPr>
        <w:t xml:space="preserve"> </w:t>
      </w:r>
      <w:r w:rsidRPr="00C508BC">
        <w:rPr>
          <w:rStyle w:val="StyleUnderline"/>
          <w:highlight w:val="green"/>
        </w:rPr>
        <w:t>who will</w:t>
      </w:r>
      <w:r w:rsidRPr="00C508BC">
        <w:rPr>
          <w:sz w:val="16"/>
          <w:highlight w:val="green"/>
        </w:rPr>
        <w:t xml:space="preserve"> </w:t>
      </w:r>
      <w:r w:rsidRPr="00C508BC">
        <w:rPr>
          <w:rStyle w:val="Emphasis"/>
          <w:highlight w:val="green"/>
        </w:rPr>
        <w:t>take his place</w:t>
      </w:r>
      <w:r w:rsidRPr="00C508BC">
        <w:rPr>
          <w:sz w:val="16"/>
        </w:rPr>
        <w:t>—</w:t>
      </w:r>
      <w:r w:rsidRPr="00C508BC">
        <w:rPr>
          <w:rStyle w:val="StyleUnderline"/>
        </w:rPr>
        <w:t xml:space="preserve">collectively referred to </w:t>
      </w:r>
      <w:r w:rsidRPr="00C508BC">
        <w:rPr>
          <w:rStyle w:val="StyleUnderline"/>
          <w:highlight w:val="green"/>
        </w:rPr>
        <w:t>as</w:t>
      </w:r>
      <w:r w:rsidRPr="00C508BC">
        <w:rPr>
          <w:rStyle w:val="StyleUnderline"/>
        </w:rPr>
        <w:t xml:space="preserve"> “the </w:t>
      </w:r>
      <w:r w:rsidRPr="00C508BC">
        <w:rPr>
          <w:rStyle w:val="Emphasis"/>
        </w:rPr>
        <w:t>Next Trump</w:t>
      </w:r>
      <w:r w:rsidRPr="00C508BC">
        <w:rPr>
          <w:rStyle w:val="StyleUnderline"/>
        </w:rPr>
        <w:t>.”</w:t>
      </w:r>
      <w:r w:rsidRPr="00C508BC">
        <w:rPr>
          <w:sz w:val="16"/>
        </w:rPr>
        <w:t xml:space="preserve"> Each section will assess a particular guardrail of democracy, toggling between how it was tested in the </w:t>
      </w:r>
      <w:proofErr w:type="spellStart"/>
      <w:r w:rsidRPr="00C508BC">
        <w:rPr>
          <w:sz w:val="16"/>
        </w:rPr>
        <w:t>rst</w:t>
      </w:r>
      <w:proofErr w:type="spellEnd"/>
      <w:r w:rsidRPr="00C508BC">
        <w:rPr>
          <w:sz w:val="16"/>
        </w:rPr>
        <w:t xml:space="preserve"> Trump administration and how it could be dismantled next time. From remorselessly gutting the American judicial system to deploying U.S. combat troops in neighboring countries, you will see what “</w:t>
      </w:r>
      <w:r w:rsidRPr="00C508BC">
        <w:rPr>
          <w:rStyle w:val="Emphasis"/>
          <w:highlight w:val="green"/>
        </w:rPr>
        <w:t>mega MAGA</w:t>
      </w:r>
      <w:r w:rsidRPr="00C508BC">
        <w:rPr>
          <w:sz w:val="16"/>
        </w:rPr>
        <w:t xml:space="preserve">” really looks like and how it </w:t>
      </w:r>
      <w:r w:rsidRPr="00C508BC">
        <w:rPr>
          <w:rStyle w:val="StyleUnderline"/>
          <w:highlight w:val="green"/>
        </w:rPr>
        <w:t>could</w:t>
      </w:r>
      <w:r w:rsidRPr="00C508BC">
        <w:rPr>
          <w:sz w:val="16"/>
          <w:highlight w:val="green"/>
        </w:rPr>
        <w:t xml:space="preserve"> </w:t>
      </w:r>
      <w:r w:rsidRPr="00C508BC">
        <w:rPr>
          <w:rStyle w:val="Emphasis"/>
          <w:highlight w:val="green"/>
        </w:rPr>
        <w:t>endanger</w:t>
      </w:r>
      <w:r w:rsidRPr="00C508BC">
        <w:rPr>
          <w:sz w:val="16"/>
          <w:highlight w:val="green"/>
        </w:rPr>
        <w:t xml:space="preserve"> </w:t>
      </w:r>
      <w:r w:rsidRPr="00C508BC">
        <w:rPr>
          <w:rStyle w:val="StyleUnderline"/>
          <w:highlight w:val="green"/>
        </w:rPr>
        <w:t>our</w:t>
      </w:r>
      <w:r w:rsidRPr="00C508BC">
        <w:rPr>
          <w:sz w:val="16"/>
          <w:highlight w:val="green"/>
        </w:rPr>
        <w:t xml:space="preserve"> </w:t>
      </w:r>
      <w:r w:rsidRPr="00C508BC">
        <w:rPr>
          <w:rStyle w:val="Emphasis"/>
          <w:highlight w:val="green"/>
        </w:rPr>
        <w:t>lives</w:t>
      </w:r>
      <w:r w:rsidRPr="00C508BC">
        <w:rPr>
          <w:sz w:val="16"/>
        </w:rPr>
        <w:t>, our livelihoods, and our way of life.</w:t>
      </w:r>
    </w:p>
    <w:p w14:paraId="485FD822" w14:textId="77777777" w:rsidR="00653092" w:rsidRPr="00C508BC" w:rsidRDefault="00653092" w:rsidP="00653092">
      <w:pPr>
        <w:rPr>
          <w:sz w:val="16"/>
        </w:rPr>
      </w:pPr>
      <w:r w:rsidRPr="00C508BC">
        <w:rPr>
          <w:sz w:val="16"/>
        </w:rPr>
        <w:t xml:space="preserve">If we want to save democracy from the Next Trump, we need to fully understand the threat he or she will pose. Predictions must not be founded in fear but instead rooted in truth. In forming these projections, I have relied on </w:t>
      </w:r>
      <w:proofErr w:type="spellStart"/>
      <w:r w:rsidRPr="00C508BC">
        <w:rPr>
          <w:sz w:val="16"/>
        </w:rPr>
        <w:t>rst</w:t>
      </w:r>
      <w:proofErr w:type="spellEnd"/>
      <w:r w:rsidRPr="00C508BC">
        <w:rPr>
          <w:sz w:val="16"/>
        </w:rPr>
        <w:t>-person interviews with the people who know the MAGA movement’s plans, never-</w:t>
      </w:r>
      <w:proofErr w:type="spellStart"/>
      <w:r w:rsidRPr="00C508BC">
        <w:rPr>
          <w:sz w:val="16"/>
        </w:rPr>
        <w:t>beforetold</w:t>
      </w:r>
      <w:proofErr w:type="spellEnd"/>
      <w:r w:rsidRPr="00C508BC">
        <w:rPr>
          <w:sz w:val="16"/>
        </w:rPr>
        <w:t xml:space="preserve">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1FF35BE2" w14:textId="77777777" w:rsidR="00653092" w:rsidRPr="00C508BC" w:rsidRDefault="00653092" w:rsidP="00653092">
      <w:pPr>
        <w:rPr>
          <w:sz w:val="16"/>
        </w:rPr>
      </w:pPr>
      <w:r w:rsidRPr="00C508BC">
        <w:rPr>
          <w:sz w:val="16"/>
        </w:rPr>
        <w:t xml:space="preserve">This isn’t just about the next presidential election or a </w:t>
      </w:r>
      <w:proofErr w:type="spellStart"/>
      <w:r w:rsidRPr="00C508BC">
        <w:rPr>
          <w:sz w:val="16"/>
        </w:rPr>
        <w:t>shortterm</w:t>
      </w:r>
      <w:proofErr w:type="spellEnd"/>
      <w:r w:rsidRPr="00C508BC">
        <w:rPr>
          <w:sz w:val="16"/>
        </w:rPr>
        <w:t xml:space="preserve"> hazard. </w:t>
      </w:r>
      <w:r w:rsidRPr="00C508BC">
        <w:rPr>
          <w:rStyle w:val="StyleUnderline"/>
        </w:rPr>
        <w:t xml:space="preserve">Autocratic </w:t>
      </w:r>
      <w:r w:rsidRPr="00C508BC">
        <w:rPr>
          <w:rStyle w:val="Emphasis"/>
        </w:rPr>
        <w:t>personalities</w:t>
      </w:r>
      <w:r w:rsidRPr="00C508BC">
        <w:rPr>
          <w:sz w:val="16"/>
        </w:rPr>
        <w:t xml:space="preserve"> </w:t>
      </w:r>
      <w:r w:rsidRPr="00C508BC">
        <w:rPr>
          <w:rStyle w:val="StyleUnderline"/>
        </w:rPr>
        <w:t xml:space="preserve">will come and go, but the antidemocratic </w:t>
      </w:r>
      <w:r w:rsidRPr="00C508BC">
        <w:rPr>
          <w:rStyle w:val="Emphasis"/>
          <w:highlight w:val="green"/>
        </w:rPr>
        <w:t>trend</w:t>
      </w:r>
      <w:r w:rsidRPr="00C508BC">
        <w:rPr>
          <w:rStyle w:val="Emphasis"/>
        </w:rPr>
        <w:t xml:space="preserve"> line</w:t>
      </w:r>
      <w:r w:rsidRPr="00C508BC">
        <w:rPr>
          <w:rStyle w:val="Emphasis"/>
          <w:highlight w:val="green"/>
        </w:rPr>
        <w:t>s</w:t>
      </w:r>
      <w:r w:rsidRPr="00C508BC">
        <w:rPr>
          <w:sz w:val="16"/>
        </w:rPr>
        <w:t xml:space="preserve"> </w:t>
      </w:r>
      <w:r w:rsidRPr="00C508BC">
        <w:rPr>
          <w:rStyle w:val="StyleUnderline"/>
        </w:rPr>
        <w:t xml:space="preserve">in our </w:t>
      </w:r>
      <w:r w:rsidRPr="00C508BC">
        <w:rPr>
          <w:rStyle w:val="Emphasis"/>
        </w:rPr>
        <w:t>system</w:t>
      </w:r>
      <w:r w:rsidRPr="00C508BC">
        <w:rPr>
          <w:sz w:val="16"/>
        </w:rPr>
        <w:t xml:space="preserve"> </w:t>
      </w:r>
      <w:r w:rsidRPr="00C508BC">
        <w:rPr>
          <w:rStyle w:val="StyleUnderline"/>
          <w:highlight w:val="green"/>
        </w:rPr>
        <w:t>pose</w:t>
      </w:r>
      <w:r w:rsidRPr="00C508BC">
        <w:rPr>
          <w:sz w:val="16"/>
        </w:rPr>
        <w:t xml:space="preserve"> lasting, </w:t>
      </w:r>
      <w:r w:rsidRPr="00C508BC">
        <w:rPr>
          <w:rStyle w:val="Emphasis"/>
          <w:highlight w:val="green"/>
        </w:rPr>
        <w:t>generational peril</w:t>
      </w:r>
      <w:r w:rsidRPr="00C508BC">
        <w:rPr>
          <w:sz w:val="16"/>
        </w:rPr>
        <w:t xml:space="preserve">. </w:t>
      </w:r>
      <w:r w:rsidRPr="00C508BC">
        <w:rPr>
          <w:rStyle w:val="StyleUnderline"/>
        </w:rPr>
        <w:t>Trumpism</w:t>
      </w:r>
      <w:r w:rsidRPr="00C508BC">
        <w:rPr>
          <w:sz w:val="16"/>
        </w:rPr>
        <w:t xml:space="preserve"> is a political philosophy that </w:t>
      </w:r>
      <w:r w:rsidRPr="00C508BC">
        <w:rPr>
          <w:rStyle w:val="StyleUnderline"/>
        </w:rPr>
        <w:t>seeks</w:t>
      </w:r>
      <w:r w:rsidRPr="00C508BC">
        <w:rPr>
          <w:sz w:val="16"/>
        </w:rPr>
        <w:t xml:space="preserve"> to achieve </w:t>
      </w:r>
      <w:r w:rsidRPr="00C508BC">
        <w:rPr>
          <w:rStyle w:val="Emphasis"/>
          <w:highlight w:val="green"/>
        </w:rPr>
        <w:t>far-right, populist</w:t>
      </w:r>
      <w:r w:rsidRPr="00C508BC">
        <w:rPr>
          <w:rStyle w:val="StyleUnderline"/>
        </w:rPr>
        <w:t xml:space="preserve"> goal</w:t>
      </w:r>
      <w:r w:rsidRPr="00C508BC">
        <w:rPr>
          <w:rStyle w:val="Emphasis"/>
          <w:highlight w:val="green"/>
        </w:rPr>
        <w:t>s</w:t>
      </w:r>
      <w:r w:rsidRPr="00C508BC">
        <w:rPr>
          <w:sz w:val="16"/>
        </w:rPr>
        <w:t xml:space="preserve"> by defying democratic institutions and misusing government power for partisan purposes. </w:t>
      </w:r>
      <w:r w:rsidRPr="00C508BC">
        <w:rPr>
          <w:rStyle w:val="StyleUnderline"/>
        </w:rPr>
        <w:t xml:space="preserve">It has </w:t>
      </w:r>
      <w:r w:rsidRPr="00C508BC">
        <w:rPr>
          <w:rStyle w:val="Emphasis"/>
          <w:highlight w:val="green"/>
        </w:rPr>
        <w:t>spread</w:t>
      </w:r>
      <w:r w:rsidRPr="00C508BC">
        <w:rPr>
          <w:sz w:val="16"/>
          <w:highlight w:val="green"/>
        </w:rPr>
        <w:t xml:space="preserve"> </w:t>
      </w:r>
      <w:r w:rsidRPr="00C508BC">
        <w:rPr>
          <w:rStyle w:val="StyleUnderline"/>
          <w:highlight w:val="green"/>
        </w:rPr>
        <w:t>like</w:t>
      </w:r>
      <w:r w:rsidRPr="00C508BC">
        <w:rPr>
          <w:rStyle w:val="StyleUnderline"/>
        </w:rPr>
        <w:t xml:space="preserve"> a </w:t>
      </w:r>
      <w:r w:rsidRPr="00C508BC">
        <w:rPr>
          <w:rStyle w:val="Emphasis"/>
          <w:highlight w:val="green"/>
        </w:rPr>
        <w:t>disease</w:t>
      </w:r>
      <w:r w:rsidRPr="00C508BC">
        <w:rPr>
          <w:sz w:val="16"/>
        </w:rPr>
        <w:t xml:space="preserve">, </w:t>
      </w:r>
      <w:r w:rsidRPr="00C508BC">
        <w:rPr>
          <w:rStyle w:val="StyleUnderline"/>
        </w:rPr>
        <w:t xml:space="preserve">infecting a </w:t>
      </w:r>
      <w:r w:rsidRPr="00C508BC">
        <w:rPr>
          <w:rStyle w:val="Emphasis"/>
        </w:rPr>
        <w:t>rising generation of copycats</w:t>
      </w:r>
      <w:r w:rsidRPr="00C508BC">
        <w:rPr>
          <w:sz w:val="16"/>
        </w:rPr>
        <w:t>.</w:t>
      </w:r>
    </w:p>
    <w:p w14:paraId="5618A42C" w14:textId="77777777" w:rsidR="00653092" w:rsidRPr="00C508BC" w:rsidRDefault="00653092" w:rsidP="00653092">
      <w:pPr>
        <w:rPr>
          <w:sz w:val="16"/>
        </w:rPr>
      </w:pPr>
      <w:r w:rsidRPr="00C508BC">
        <w:rPr>
          <w:sz w:val="16"/>
        </w:rPr>
        <w:t xml:space="preserve">I know how ugly it can get. I sat in the Oval </w:t>
      </w:r>
      <w:proofErr w:type="spellStart"/>
      <w:r w:rsidRPr="00C508BC">
        <w:rPr>
          <w:sz w:val="16"/>
        </w:rPr>
        <w:t>Oce</w:t>
      </w:r>
      <w:proofErr w:type="spellEnd"/>
      <w:r w:rsidRPr="00C508BC">
        <w:rPr>
          <w:sz w:val="16"/>
        </w:rPr>
        <w:t xml:space="preserve"> as Donald Trump fantasized about replicating North Korea’s demilitarized zone on the U.S. southern border, replete with land mines, barbed wire, electric fences, and armed guards. Trump described in graphic detail the sharp, </w:t>
      </w:r>
      <w:proofErr w:type="spellStart"/>
      <w:r w:rsidRPr="00C508BC">
        <w:rPr>
          <w:sz w:val="16"/>
        </w:rPr>
        <w:t>esh</w:t>
      </w:r>
      <w:proofErr w:type="spellEnd"/>
      <w:r w:rsidRPr="00C508BC">
        <w:rPr>
          <w:sz w:val="16"/>
        </w:rPr>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A5F193C" w14:textId="77777777" w:rsidR="00653092" w:rsidRPr="00C508BC" w:rsidRDefault="00653092" w:rsidP="00653092">
      <w:pPr>
        <w:rPr>
          <w:sz w:val="16"/>
        </w:rPr>
      </w:pPr>
      <w:r w:rsidRPr="00C508BC">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7D57BFD3" w14:textId="77777777" w:rsidR="00653092" w:rsidRPr="00C508BC" w:rsidRDefault="00653092" w:rsidP="00653092">
      <w:pPr>
        <w:rPr>
          <w:sz w:val="16"/>
        </w:rPr>
      </w:pPr>
      <w:r w:rsidRPr="00C508BC">
        <w:rPr>
          <w:sz w:val="16"/>
        </w:rPr>
        <w:t xml:space="preserve">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w:t>
      </w:r>
      <w:proofErr w:type="spellStart"/>
      <w:r w:rsidRPr="00C508BC">
        <w:rPr>
          <w:sz w:val="16"/>
        </w:rPr>
        <w:t>oering</w:t>
      </w:r>
      <w:proofErr w:type="spellEnd"/>
      <w:r w:rsidRPr="00C508BC">
        <w:rPr>
          <w:sz w:val="16"/>
        </w:rPr>
        <w:t xml:space="preserve"> to pardon anyone who got arrested for carrying out his directive. That was the last straw. I reported the incident to government lawyers and resigned shortly thereafter, making sure news of the episode became public.</w:t>
      </w:r>
    </w:p>
    <w:p w14:paraId="2A67083A" w14:textId="77777777" w:rsidR="00653092" w:rsidRPr="00C508BC" w:rsidRDefault="00653092" w:rsidP="00653092">
      <w:pPr>
        <w:rPr>
          <w:sz w:val="16"/>
        </w:rPr>
      </w:pPr>
      <w:r w:rsidRPr="00C508BC">
        <w:rPr>
          <w:sz w:val="16"/>
        </w:rPr>
        <w:t xml:space="preserve">If another like-minded MAGA </w:t>
      </w:r>
      <w:proofErr w:type="spellStart"/>
      <w:r w:rsidRPr="00C508BC">
        <w:rPr>
          <w:sz w:val="16"/>
        </w:rPr>
        <w:t>gure</w:t>
      </w:r>
      <w:proofErr w:type="spellEnd"/>
      <w:r w:rsidRPr="00C508BC">
        <w:rPr>
          <w:sz w:val="16"/>
        </w:rPr>
        <w:t xml:space="preserve"> is given a shot at the </w:t>
      </w:r>
      <w:r w:rsidRPr="003B4555">
        <w:rPr>
          <w:sz w:val="16"/>
        </w:rPr>
        <w:t xml:space="preserve">presidency, these will not be anecdotes of near misses. They will be </w:t>
      </w:r>
      <w:proofErr w:type="spellStart"/>
      <w:r w:rsidRPr="003B4555">
        <w:rPr>
          <w:sz w:val="16"/>
        </w:rPr>
        <w:t>ocial</w:t>
      </w:r>
      <w:proofErr w:type="spellEnd"/>
      <w:r w:rsidRPr="003B4555">
        <w:rPr>
          <w:sz w:val="16"/>
        </w:rPr>
        <w:t xml:space="preserve"> U.S. government policy. I don’t expect you to take my word for it. Many people who were close to Trump have shared with me—almost unanimously—their belief that </w:t>
      </w:r>
      <w:r w:rsidRPr="003B4555">
        <w:rPr>
          <w:rStyle w:val="StyleUnderline"/>
        </w:rPr>
        <w:t>the</w:t>
      </w:r>
      <w:r w:rsidRPr="003B4555">
        <w:rPr>
          <w:sz w:val="16"/>
        </w:rPr>
        <w:t xml:space="preserve"> </w:t>
      </w:r>
      <w:r w:rsidRPr="003B4555">
        <w:rPr>
          <w:rStyle w:val="Emphasis"/>
        </w:rPr>
        <w:t>return</w:t>
      </w:r>
      <w:r w:rsidRPr="003B4555">
        <w:rPr>
          <w:sz w:val="16"/>
        </w:rPr>
        <w:t xml:space="preserve"> of Trumpism </w:t>
      </w:r>
      <w:r w:rsidRPr="003B4555">
        <w:rPr>
          <w:rStyle w:val="StyleUnderline"/>
        </w:rPr>
        <w:t xml:space="preserve">will be </w:t>
      </w:r>
      <w:r w:rsidRPr="003B4555">
        <w:rPr>
          <w:rStyle w:val="Emphasis"/>
        </w:rPr>
        <w:t>more volatile</w:t>
      </w:r>
      <w:r w:rsidRPr="003B4555">
        <w:rPr>
          <w:sz w:val="16"/>
        </w:rPr>
        <w:t xml:space="preserve"> </w:t>
      </w:r>
      <w:r w:rsidRPr="003B4555">
        <w:rPr>
          <w:rStyle w:val="StyleUnderline"/>
        </w:rPr>
        <w:t xml:space="preserve">than its </w:t>
      </w:r>
      <w:r w:rsidRPr="003B4555">
        <w:rPr>
          <w:rStyle w:val="Emphasis"/>
        </w:rPr>
        <w:t>initial rise</w:t>
      </w:r>
      <w:r w:rsidRPr="003B4555">
        <w:rPr>
          <w:sz w:val="16"/>
        </w:rPr>
        <w:t>, which is why</w:t>
      </w:r>
      <w:r w:rsidRPr="00C508BC">
        <w:rPr>
          <w:sz w:val="16"/>
        </w:rPr>
        <w:t xml:space="preserve"> we must act without delay. (Some Republicans I spoke with are so worried about retribution from </w:t>
      </w:r>
      <w:proofErr w:type="spellStart"/>
      <w:r w:rsidRPr="00C508BC">
        <w:rPr>
          <w:sz w:val="16"/>
        </w:rPr>
        <w:t>gures</w:t>
      </w:r>
      <w:proofErr w:type="spellEnd"/>
      <w:r w:rsidRPr="00C508BC">
        <w:rPr>
          <w:sz w:val="16"/>
        </w:rPr>
        <w:t xml:space="preserve"> inside the movement that they requested their names be withheld in these pages and/or that identifying details about them be </w:t>
      </w:r>
      <w:proofErr w:type="spellStart"/>
      <w:r w:rsidRPr="00C508BC">
        <w:rPr>
          <w:sz w:val="16"/>
        </w:rPr>
        <w:t>modied</w:t>
      </w:r>
      <w:proofErr w:type="spellEnd"/>
      <w:r w:rsidRPr="00C508BC">
        <w:rPr>
          <w:sz w:val="16"/>
        </w:rPr>
        <w:t>, in part because of threats of physical violence from Trump’s followers.)</w:t>
      </w:r>
    </w:p>
    <w:p w14:paraId="4DB3553D" w14:textId="77777777" w:rsidR="00653092" w:rsidRPr="00C508BC" w:rsidRDefault="00653092" w:rsidP="00653092">
      <w:pPr>
        <w:rPr>
          <w:sz w:val="16"/>
        </w:rPr>
      </w:pPr>
      <w:r w:rsidRPr="00C508BC">
        <w:rPr>
          <w:sz w:val="16"/>
        </w:rPr>
        <w:t xml:space="preserve">Regardless of whether the ex-president has a shot at returning to the White House, his </w:t>
      </w:r>
      <w:r w:rsidRPr="00C508BC">
        <w:rPr>
          <w:rStyle w:val="Emphasis"/>
        </w:rPr>
        <w:t>torchbearers</w:t>
      </w:r>
      <w:r w:rsidRPr="00C508BC">
        <w:rPr>
          <w:sz w:val="16"/>
        </w:rPr>
        <w:t xml:space="preserve"> </w:t>
      </w:r>
      <w:r w:rsidRPr="00C508BC">
        <w:rPr>
          <w:rStyle w:val="StyleUnderline"/>
        </w:rPr>
        <w:t xml:space="preserve">intend to </w:t>
      </w:r>
      <w:r w:rsidRPr="00C508BC">
        <w:rPr>
          <w:rStyle w:val="Emphasis"/>
        </w:rPr>
        <w:t>carry on his legacy</w:t>
      </w:r>
      <w:r w:rsidRPr="00C508BC">
        <w:rPr>
          <w:sz w:val="16"/>
        </w:rPr>
        <w:t xml:space="preserve"> by bringing the </w:t>
      </w:r>
      <w:proofErr w:type="spellStart"/>
      <w:r w:rsidRPr="00C508BC">
        <w:rPr>
          <w:sz w:val="16"/>
        </w:rPr>
        <w:t>ame</w:t>
      </w:r>
      <w:proofErr w:type="spellEnd"/>
      <w:r w:rsidRPr="00C508BC">
        <w:rPr>
          <w:sz w:val="16"/>
        </w:rPr>
        <w:t xml:space="preserve"> back into government. They won’t allow political prudence to hold them back from </w:t>
      </w:r>
      <w:r w:rsidRPr="00C508BC">
        <w:rPr>
          <w:rStyle w:val="Emphasis"/>
          <w:highlight w:val="green"/>
        </w:rPr>
        <w:t>weaponizing</w:t>
      </w:r>
      <w:r w:rsidRPr="00C508BC">
        <w:rPr>
          <w:sz w:val="16"/>
        </w:rPr>
        <w:t xml:space="preserve"> the very same democratic </w:t>
      </w:r>
      <w:r w:rsidRPr="00C508BC">
        <w:rPr>
          <w:rStyle w:val="Emphasis"/>
          <w:highlight w:val="green"/>
        </w:rPr>
        <w:t>institutions</w:t>
      </w:r>
      <w:r w:rsidRPr="00C508BC">
        <w:rPr>
          <w:sz w:val="16"/>
        </w:rPr>
        <w:t xml:space="preserve"> that should serve as guardrails. As I write this, MAGA operatives are working in Washington </w:t>
      </w:r>
      <w:r w:rsidRPr="00C508BC">
        <w:rPr>
          <w:rStyle w:val="StyleUnderline"/>
          <w:highlight w:val="green"/>
        </w:rPr>
        <w:t>to</w:t>
      </w:r>
      <w:r w:rsidRPr="00C508BC">
        <w:rPr>
          <w:sz w:val="16"/>
          <w:highlight w:val="green"/>
        </w:rPr>
        <w:t xml:space="preserve"> </w:t>
      </w:r>
      <w:r w:rsidRPr="00C508BC">
        <w:rPr>
          <w:rStyle w:val="Emphasis"/>
          <w:highlight w:val="green"/>
        </w:rPr>
        <w:t>transform</w:t>
      </w:r>
      <w:r w:rsidRPr="00C508BC">
        <w:rPr>
          <w:sz w:val="16"/>
        </w:rPr>
        <w:t xml:space="preserve"> </w:t>
      </w:r>
      <w:r w:rsidRPr="00C508BC">
        <w:rPr>
          <w:rStyle w:val="StyleUnderline"/>
        </w:rPr>
        <w:t>their</w:t>
      </w:r>
      <w:r w:rsidRPr="00C508BC">
        <w:rPr>
          <w:sz w:val="16"/>
        </w:rPr>
        <w:t xml:space="preserve"> hostile </w:t>
      </w:r>
      <w:r w:rsidRPr="00C508BC">
        <w:rPr>
          <w:rStyle w:val="Emphasis"/>
          <w:highlight w:val="green"/>
        </w:rPr>
        <w:t>takeover</w:t>
      </w:r>
      <w:r w:rsidRPr="00C508BC">
        <w:rPr>
          <w:sz w:val="16"/>
        </w:rPr>
        <w:t xml:space="preserve"> of the Republican Party </w:t>
      </w:r>
      <w:r w:rsidRPr="00C508BC">
        <w:rPr>
          <w:rStyle w:val="StyleUnderline"/>
          <w:highlight w:val="green"/>
        </w:rPr>
        <w:t>into</w:t>
      </w:r>
      <w:r w:rsidRPr="00C508BC">
        <w:rPr>
          <w:sz w:val="16"/>
        </w:rPr>
        <w:t xml:space="preserve"> </w:t>
      </w:r>
      <w:r w:rsidRPr="00C508BC">
        <w:rPr>
          <w:rStyle w:val="Emphasis"/>
        </w:rPr>
        <w:t xml:space="preserve">sustained, </w:t>
      </w:r>
      <w:r w:rsidRPr="00C508BC">
        <w:rPr>
          <w:rStyle w:val="Emphasis"/>
          <w:highlight w:val="green"/>
        </w:rPr>
        <w:t>multi-decade control over</w:t>
      </w:r>
      <w:r w:rsidRPr="00C508BC">
        <w:rPr>
          <w:sz w:val="16"/>
        </w:rPr>
        <w:t xml:space="preserve"> the levers of </w:t>
      </w:r>
      <w:r w:rsidRPr="00C508BC">
        <w:rPr>
          <w:rStyle w:val="Emphasis"/>
          <w:highlight w:val="green"/>
        </w:rPr>
        <w:t>government</w:t>
      </w:r>
      <w:r w:rsidRPr="00C508BC">
        <w:rPr>
          <w:sz w:val="16"/>
        </w:rPr>
        <w:t>.</w:t>
      </w:r>
    </w:p>
    <w:p w14:paraId="73D9D987" w14:textId="77777777" w:rsidR="00653092" w:rsidRPr="00C508BC" w:rsidRDefault="00653092" w:rsidP="00653092">
      <w:pPr>
        <w:rPr>
          <w:sz w:val="16"/>
        </w:rPr>
      </w:pPr>
      <w:r w:rsidRPr="00C508BC">
        <w:rPr>
          <w:sz w:val="16"/>
        </w:rPr>
        <w:t>These are not the national security dangers I expected to be worried about in the twenty-</w:t>
      </w:r>
      <w:proofErr w:type="spellStart"/>
      <w:r w:rsidRPr="00C508BC">
        <w:rPr>
          <w:sz w:val="16"/>
        </w:rPr>
        <w:t>rst</w:t>
      </w:r>
      <w:proofErr w:type="spellEnd"/>
      <w:r w:rsidRPr="00C508BC">
        <w:rPr>
          <w:sz w:val="16"/>
        </w:rPr>
        <w:t xml:space="preserve"> century. I entered government service in the wake of September 11, 2001. Since that dark day, I have spent my career focused on protecting the country against foreign threats, </w:t>
      </w:r>
      <w:proofErr w:type="gramStart"/>
      <w:r w:rsidRPr="00C508BC">
        <w:rPr>
          <w:sz w:val="16"/>
        </w:rPr>
        <w:t xml:space="preserve">from terrorists </w:t>
      </w:r>
      <w:r w:rsidRPr="00C508BC">
        <w:rPr>
          <w:sz w:val="16"/>
        </w:rPr>
        <w:lastRenderedPageBreak/>
        <w:t>and transnational criminal organizations,</w:t>
      </w:r>
      <w:proofErr w:type="gramEnd"/>
      <w:r w:rsidRPr="00C508BC">
        <w:rPr>
          <w:sz w:val="16"/>
        </w:rPr>
        <w:t xml:space="preserve"> to nation-states such as Russia and China. After witnessing Donald Trump’s rise, presidency, and fall up close, I now believe that </w:t>
      </w:r>
      <w:r w:rsidRPr="00C508BC">
        <w:rPr>
          <w:rStyle w:val="StyleUnderline"/>
        </w:rPr>
        <w:t>the greatest threat to</w:t>
      </w:r>
      <w:r w:rsidRPr="00C508BC">
        <w:rPr>
          <w:sz w:val="16"/>
        </w:rPr>
        <w:t xml:space="preserve"> American </w:t>
      </w:r>
      <w:r w:rsidRPr="00C508BC">
        <w:rPr>
          <w:rStyle w:val="Emphasis"/>
        </w:rPr>
        <w:t>democracy</w:t>
      </w:r>
      <w:r w:rsidRPr="00C508BC">
        <w:rPr>
          <w:sz w:val="16"/>
        </w:rPr>
        <w:t xml:space="preserve"> in this century </w:t>
      </w:r>
      <w:r w:rsidRPr="00C508BC">
        <w:rPr>
          <w:rStyle w:val="StyleUnderline"/>
        </w:rPr>
        <w:t>will</w:t>
      </w:r>
      <w:r w:rsidRPr="00C508BC">
        <w:rPr>
          <w:sz w:val="16"/>
        </w:rPr>
        <w:t xml:space="preserve"> </w:t>
      </w:r>
      <w:r w:rsidRPr="00C508BC">
        <w:rPr>
          <w:rStyle w:val="Emphasis"/>
        </w:rPr>
        <w:t>come from within</w:t>
      </w:r>
      <w:r w:rsidRPr="00C508BC">
        <w:rPr>
          <w:sz w:val="16"/>
        </w:rPr>
        <w:t>.</w:t>
      </w:r>
    </w:p>
    <w:p w14:paraId="077AFE1E" w14:textId="77777777" w:rsidR="00653092" w:rsidRPr="00C508BC" w:rsidRDefault="00653092" w:rsidP="00653092">
      <w:pPr>
        <w:rPr>
          <w:sz w:val="16"/>
        </w:rPr>
      </w:pPr>
      <w:r w:rsidRPr="00C508BC">
        <w:rPr>
          <w:rStyle w:val="StyleUnderline"/>
        </w:rPr>
        <w:t xml:space="preserve">A widening cabal of </w:t>
      </w:r>
      <w:r w:rsidRPr="00C508BC">
        <w:rPr>
          <w:rStyle w:val="Emphasis"/>
        </w:rPr>
        <w:t>antidemocratic leaders</w:t>
      </w:r>
      <w:r w:rsidRPr="00C508BC">
        <w:rPr>
          <w:sz w:val="16"/>
        </w:rPr>
        <w:t xml:space="preserve"> here at home </w:t>
      </w:r>
      <w:r w:rsidRPr="00C508BC">
        <w:rPr>
          <w:rStyle w:val="StyleUnderline"/>
        </w:rPr>
        <w:t>have</w:t>
      </w:r>
      <w:r w:rsidRPr="00C508BC">
        <w:rPr>
          <w:sz w:val="16"/>
        </w:rPr>
        <w:t xml:space="preserve"> </w:t>
      </w:r>
      <w:r w:rsidRPr="00C508BC">
        <w:rPr>
          <w:rStyle w:val="Emphasis"/>
        </w:rPr>
        <w:t>exploited</w:t>
      </w:r>
      <w:r w:rsidRPr="00C508BC">
        <w:rPr>
          <w:sz w:val="16"/>
        </w:rPr>
        <w:t xml:space="preserve"> </w:t>
      </w:r>
      <w:r w:rsidRPr="00C508BC">
        <w:rPr>
          <w:rStyle w:val="StyleUnderline"/>
        </w:rPr>
        <w:t>our polarized</w:t>
      </w:r>
      <w:r w:rsidRPr="00C508BC">
        <w:rPr>
          <w:sz w:val="16"/>
        </w:rPr>
        <w:t xml:space="preserve"> political </w:t>
      </w:r>
      <w:r w:rsidRPr="00C508BC">
        <w:rPr>
          <w:rStyle w:val="StyleUnderline"/>
        </w:rPr>
        <w:t xml:space="preserve">climate and are already </w:t>
      </w:r>
      <w:r w:rsidRPr="00C508BC">
        <w:rPr>
          <w:rStyle w:val="Emphasis"/>
        </w:rPr>
        <w:t>mimicking</w:t>
      </w:r>
      <w:r w:rsidRPr="00C508BC">
        <w:rPr>
          <w:sz w:val="16"/>
        </w:rPr>
        <w:t xml:space="preserve"> Donald </w:t>
      </w:r>
      <w:r w:rsidRPr="00C508BC">
        <w:rPr>
          <w:rStyle w:val="StyleUnderline"/>
        </w:rPr>
        <w:t>Trump</w:t>
      </w:r>
      <w:r w:rsidRPr="00C508BC">
        <w:rPr>
          <w:sz w:val="16"/>
        </w:rPr>
        <w:t xml:space="preserve">. I have met them on the campaign trail as they run for local, state, and federal </w:t>
      </w:r>
      <w:proofErr w:type="spellStart"/>
      <w:r w:rsidRPr="00C508BC">
        <w:rPr>
          <w:sz w:val="16"/>
        </w:rPr>
        <w:t>oce</w:t>
      </w:r>
      <w:proofErr w:type="spellEnd"/>
      <w:r w:rsidRPr="00C508BC">
        <w:rPr>
          <w:sz w:val="16"/>
        </w:rPr>
        <w:t xml:space="preserve">. They are winning more elections than you think. The </w:t>
      </w:r>
      <w:proofErr w:type="spellStart"/>
      <w:r w:rsidRPr="00C508BC">
        <w:rPr>
          <w:sz w:val="16"/>
        </w:rPr>
        <w:t>inuence</w:t>
      </w:r>
      <w:proofErr w:type="spellEnd"/>
      <w:r w:rsidRPr="00C508BC">
        <w:rPr>
          <w:sz w:val="16"/>
        </w:rPr>
        <w:t xml:space="preserve"> of Trump’s example has created an opening for his apprentices to engage in abuses of power by using America’s public </w:t>
      </w:r>
      <w:proofErr w:type="spellStart"/>
      <w:r w:rsidRPr="00C508BC">
        <w:rPr>
          <w:sz w:val="16"/>
        </w:rPr>
        <w:t>oces</w:t>
      </w:r>
      <w:proofErr w:type="spellEnd"/>
      <w:r w:rsidRPr="00C508BC">
        <w:rPr>
          <w:sz w:val="16"/>
        </w:rPr>
        <w:t xml:space="preserve"> to promote their own self-interest and to silence objectors.</w:t>
      </w:r>
    </w:p>
    <w:p w14:paraId="147371EF" w14:textId="77777777" w:rsidR="00653092" w:rsidRPr="00C508BC" w:rsidRDefault="00653092" w:rsidP="00653092">
      <w:pPr>
        <w:rPr>
          <w:sz w:val="16"/>
        </w:rPr>
      </w:pPr>
      <w:r w:rsidRPr="00C508BC">
        <w:rPr>
          <w:rStyle w:val="StyleUnderline"/>
        </w:rPr>
        <w:t xml:space="preserve">We </w:t>
      </w:r>
      <w:r w:rsidRPr="00C508BC">
        <w:rPr>
          <w:rStyle w:val="Emphasis"/>
        </w:rPr>
        <w:t>can halt the spread of</w:t>
      </w:r>
      <w:r w:rsidRPr="00C508BC">
        <w:rPr>
          <w:sz w:val="16"/>
        </w:rPr>
        <w:t xml:space="preserve"> political </w:t>
      </w:r>
      <w:r w:rsidRPr="00C508BC">
        <w:rPr>
          <w:rStyle w:val="Emphasis"/>
          <w:highlight w:val="green"/>
        </w:rPr>
        <w:t>extremism</w:t>
      </w:r>
      <w:r w:rsidRPr="00C508BC">
        <w:rPr>
          <w:sz w:val="16"/>
        </w:rPr>
        <w:t xml:space="preserve">, </w:t>
      </w:r>
      <w:r w:rsidRPr="00C508BC">
        <w:rPr>
          <w:rStyle w:val="StyleUnderline"/>
        </w:rPr>
        <w:t>but it will be a</w:t>
      </w:r>
      <w:r w:rsidRPr="00C508BC">
        <w:rPr>
          <w:sz w:val="16"/>
        </w:rPr>
        <w:t xml:space="preserve"> once-in-a-generation </w:t>
      </w:r>
      <w:r w:rsidRPr="00C508BC">
        <w:rPr>
          <w:rStyle w:val="Emphasis"/>
        </w:rPr>
        <w:t>challenge</w:t>
      </w:r>
      <w:r w:rsidRPr="00C508BC">
        <w:rPr>
          <w:sz w:val="16"/>
        </w:rPr>
        <w:t>.</w:t>
      </w:r>
    </w:p>
    <w:p w14:paraId="2BE697AC" w14:textId="77777777" w:rsidR="00653092" w:rsidRPr="00C508BC" w:rsidRDefault="00653092" w:rsidP="00653092">
      <w:pPr>
        <w:rPr>
          <w:sz w:val="16"/>
        </w:rPr>
      </w:pPr>
      <w:r w:rsidRPr="00C508BC">
        <w:rPr>
          <w:sz w:val="16"/>
        </w:rPr>
        <w:t xml:space="preserve">We didn’t </w:t>
      </w:r>
      <w:proofErr w:type="spellStart"/>
      <w:r w:rsidRPr="00C508BC">
        <w:rPr>
          <w:sz w:val="16"/>
        </w:rPr>
        <w:t>snu</w:t>
      </w:r>
      <w:proofErr w:type="spellEnd"/>
      <w:r w:rsidRPr="00C508BC">
        <w:rPr>
          <w:sz w:val="16"/>
        </w:rPr>
        <w:t xml:space="preserve"> out </w:t>
      </w:r>
      <w:r w:rsidRPr="00C508BC">
        <w:rPr>
          <w:rStyle w:val="StyleUnderline"/>
        </w:rPr>
        <w:t>Trumpism</w:t>
      </w:r>
      <w:r w:rsidRPr="00C508BC">
        <w:rPr>
          <w:sz w:val="16"/>
        </w:rPr>
        <w:t xml:space="preserve">. Rather, we looked the other way as its cinders </w:t>
      </w:r>
      <w:r w:rsidRPr="00C508BC">
        <w:rPr>
          <w:rStyle w:val="Emphasis"/>
          <w:highlight w:val="green"/>
        </w:rPr>
        <w:t>lit the dry underbrush of our</w:t>
      </w:r>
      <w:r w:rsidRPr="00C508BC">
        <w:rPr>
          <w:rStyle w:val="Emphasis"/>
        </w:rPr>
        <w:t xml:space="preserve"> fraying </w:t>
      </w:r>
      <w:r w:rsidRPr="00C508BC">
        <w:rPr>
          <w:rStyle w:val="Emphasis"/>
          <w:highlight w:val="green"/>
        </w:rPr>
        <w:t>society</w:t>
      </w:r>
      <w:r w:rsidRPr="00C508BC">
        <w:rPr>
          <w:rStyle w:val="Emphasis"/>
        </w:rPr>
        <w:t xml:space="preserve"> and spread like wildfire</w:t>
      </w:r>
      <w:r w:rsidRPr="00C508BC">
        <w:rPr>
          <w:sz w:val="16"/>
        </w:rPr>
        <w:t xml:space="preserve">.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w:t>
      </w:r>
      <w:proofErr w:type="spellStart"/>
      <w:r w:rsidRPr="00C508BC">
        <w:rPr>
          <w:sz w:val="16"/>
        </w:rPr>
        <w:t>MAGAaligned</w:t>
      </w:r>
      <w:proofErr w:type="spellEnd"/>
      <w:r w:rsidRPr="00C508BC">
        <w:rPr>
          <w:sz w:val="16"/>
        </w:rPr>
        <w:t xml:space="preserve"> </w:t>
      </w:r>
      <w:proofErr w:type="spellStart"/>
      <w:r w:rsidRPr="00C508BC">
        <w:rPr>
          <w:sz w:val="16"/>
        </w:rPr>
        <w:t>gures</w:t>
      </w:r>
      <w:proofErr w:type="spellEnd"/>
      <w:r w:rsidRPr="00C508BC">
        <w:rPr>
          <w:sz w:val="16"/>
        </w:rPr>
        <w:t xml:space="preserve"> need </w:t>
      </w:r>
      <w:proofErr w:type="gramStart"/>
      <w:r w:rsidRPr="00C508BC">
        <w:rPr>
          <w:sz w:val="16"/>
        </w:rPr>
        <w:t>in order to</w:t>
      </w:r>
      <w:proofErr w:type="gramEnd"/>
      <w:r w:rsidRPr="00C508BC">
        <w:rPr>
          <w:sz w:val="16"/>
        </w:rPr>
        <w:t xml:space="preserve"> burn down the system.</w:t>
      </w:r>
    </w:p>
    <w:p w14:paraId="48555DA7" w14:textId="77777777" w:rsidR="00653092" w:rsidRPr="00C508BC" w:rsidRDefault="00653092" w:rsidP="00653092">
      <w:pPr>
        <w:rPr>
          <w:sz w:val="16"/>
        </w:rPr>
      </w:pPr>
      <w:r w:rsidRPr="00C508BC">
        <w:rPr>
          <w:sz w:val="16"/>
        </w:rPr>
        <w:t>Democrats, reform-minded Republicans, and Independents can come together to create a symbolic “rebreak” to prevent the blaze’s spread by taking three actions.</w:t>
      </w:r>
    </w:p>
    <w:p w14:paraId="0DF6A40A" w14:textId="77777777" w:rsidR="00653092" w:rsidRPr="00C508BC" w:rsidRDefault="00653092" w:rsidP="00653092">
      <w:pPr>
        <w:rPr>
          <w:sz w:val="16"/>
        </w:rPr>
      </w:pPr>
      <w:r w:rsidRPr="00C508BC">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49FFDB57" w14:textId="77777777" w:rsidR="00653092" w:rsidRPr="00C508BC" w:rsidRDefault="00653092" w:rsidP="00653092">
      <w:pPr>
        <w:rPr>
          <w:sz w:val="16"/>
        </w:rPr>
      </w:pPr>
      <w:r w:rsidRPr="00C508BC">
        <w:rPr>
          <w:sz w:val="16"/>
        </w:rPr>
        <w:t xml:space="preserve">Second, </w:t>
      </w:r>
      <w:r w:rsidRPr="00C508BC">
        <w:rPr>
          <w:rStyle w:val="StyleUnderline"/>
        </w:rPr>
        <w:t xml:space="preserve">we must proactively protect our institutions. The United States needs </w:t>
      </w:r>
      <w:r w:rsidRPr="00C508BC">
        <w:rPr>
          <w:rStyle w:val="Emphasis"/>
        </w:rPr>
        <w:t>a</w:t>
      </w:r>
      <w:r w:rsidRPr="00C508BC">
        <w:rPr>
          <w:rStyle w:val="StyleUnderline"/>
        </w:rPr>
        <w:t xml:space="preserve">n insurance </w:t>
      </w:r>
      <w:r w:rsidRPr="00C508BC">
        <w:rPr>
          <w:rStyle w:val="Emphasis"/>
        </w:rPr>
        <w:t>policy against political disaster</w:t>
      </w:r>
      <w:r w:rsidRPr="00C508BC">
        <w:rPr>
          <w:sz w:val="16"/>
        </w:rPr>
        <w:t xml:space="preserve">, which means identifying the risks posed by antidemocracy </w:t>
      </w:r>
      <w:proofErr w:type="spellStart"/>
      <w:r w:rsidRPr="00C508BC">
        <w:rPr>
          <w:sz w:val="16"/>
        </w:rPr>
        <w:t>gures</w:t>
      </w:r>
      <w:proofErr w:type="spellEnd"/>
      <w:r w:rsidRPr="00C508BC">
        <w:rPr>
          <w:sz w:val="16"/>
        </w:rPr>
        <w:t xml:space="preserve"> and crafting mitigation strategies to safeguard the laws and traditions that made America the exceptional nation it is. I have </w:t>
      </w:r>
      <w:proofErr w:type="spellStart"/>
      <w:r w:rsidRPr="00C508BC">
        <w:rPr>
          <w:sz w:val="16"/>
        </w:rPr>
        <w:t>identied</w:t>
      </w:r>
      <w:proofErr w:type="spellEnd"/>
      <w:r w:rsidRPr="00C508BC">
        <w:rPr>
          <w:sz w:val="16"/>
        </w:rPr>
        <w:t xml:space="preserve"> some of the most crucial areas where we would expect the Next Trump to do damage, and I </w:t>
      </w:r>
      <w:proofErr w:type="spellStart"/>
      <w:r w:rsidRPr="00C508BC">
        <w:rPr>
          <w:sz w:val="16"/>
        </w:rPr>
        <w:t>oer</w:t>
      </w:r>
      <w:proofErr w:type="spellEnd"/>
      <w:r w:rsidRPr="00C508BC">
        <w:rPr>
          <w:sz w:val="16"/>
        </w:rPr>
        <w:t xml:space="preserve"> suggestions for how we can fortify our institutions against a would-be despot.</w:t>
      </w:r>
    </w:p>
    <w:p w14:paraId="778E6BEC" w14:textId="77777777" w:rsidR="00653092" w:rsidRPr="00C508BC" w:rsidRDefault="00653092" w:rsidP="00653092">
      <w:pPr>
        <w:rPr>
          <w:sz w:val="16"/>
        </w:rPr>
      </w:pPr>
      <w:r w:rsidRPr="00C508BC">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2DCF3C57" w14:textId="77777777" w:rsidR="00653092" w:rsidRPr="00C508BC" w:rsidRDefault="00653092" w:rsidP="00653092">
      <w:pPr>
        <w:rPr>
          <w:sz w:val="16"/>
        </w:rPr>
      </w:pPr>
      <w:r w:rsidRPr="00C508BC">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024A95F9" w14:textId="77777777" w:rsidR="00653092" w:rsidRPr="00C508BC" w:rsidRDefault="00653092" w:rsidP="00653092">
      <w:pPr>
        <w:rPr>
          <w:sz w:val="16"/>
        </w:rPr>
      </w:pPr>
      <w:r w:rsidRPr="00C508BC">
        <w:rPr>
          <w:sz w:val="16"/>
        </w:rPr>
        <w:t>In the end, I discovered that in politics, the real struggle is not us-versus-them.</w:t>
      </w:r>
    </w:p>
    <w:p w14:paraId="02682610" w14:textId="77777777" w:rsidR="00653092" w:rsidRDefault="00653092" w:rsidP="00653092">
      <w:pPr>
        <w:rPr>
          <w:sz w:val="16"/>
        </w:rPr>
      </w:pPr>
      <w:r w:rsidRPr="00C508BC">
        <w:rPr>
          <w:sz w:val="16"/>
        </w:rPr>
        <w:t>It is us-versus-us.</w:t>
      </w:r>
    </w:p>
    <w:p w14:paraId="7088D48E" w14:textId="77777777" w:rsidR="00653092" w:rsidRPr="00D368A6" w:rsidRDefault="00653092" w:rsidP="00653092">
      <w:pPr>
        <w:pStyle w:val="Heading2"/>
      </w:pPr>
      <w:r>
        <w:lastRenderedPageBreak/>
        <w:t>4</w:t>
      </w:r>
    </w:p>
    <w:p w14:paraId="4C4F4AE2" w14:textId="77777777" w:rsidR="00653092" w:rsidRPr="00C508BC" w:rsidRDefault="00653092" w:rsidP="00653092">
      <w:pPr>
        <w:rPr>
          <w:u w:val="single"/>
        </w:rPr>
      </w:pPr>
      <w:r w:rsidRPr="00C508BC">
        <w:rPr>
          <w:u w:val="single"/>
        </w:rPr>
        <w:t>Set Col K</w:t>
      </w:r>
    </w:p>
    <w:p w14:paraId="18F8A9AE" w14:textId="77777777" w:rsidR="00653092" w:rsidRPr="00C508BC" w:rsidRDefault="00653092" w:rsidP="00653092">
      <w:pPr>
        <w:pStyle w:val="Heading4"/>
        <w:rPr>
          <w:rFonts w:cs="Calibri"/>
        </w:rPr>
      </w:pPr>
      <w:r w:rsidRPr="00C508BC">
        <w:rPr>
          <w:rFonts w:cs="Calibri"/>
        </w:rPr>
        <w:t xml:space="preserve">Settler colonialism is marked by a genocidal arithmetic that oscillates between a logic of elimination and expropriation. Labor wages and sovereignty require </w:t>
      </w:r>
      <w:proofErr w:type="spellStart"/>
      <w:r w:rsidRPr="00C508BC">
        <w:rPr>
          <w:rFonts w:cs="Calibri"/>
        </w:rPr>
        <w:t>extractivism</w:t>
      </w:r>
      <w:proofErr w:type="spellEnd"/>
      <w:r w:rsidRPr="00C508BC">
        <w:rPr>
          <w:rFonts w:cs="Calibri"/>
        </w:rPr>
        <w:t xml:space="preserve"> and indigenous genocide. </w:t>
      </w:r>
    </w:p>
    <w:p w14:paraId="16922911" w14:textId="77777777" w:rsidR="00653092" w:rsidRPr="00C508BC" w:rsidRDefault="00653092" w:rsidP="00653092">
      <w:r w:rsidRPr="00C508BC">
        <w:rPr>
          <w:rStyle w:val="Style13ptBold"/>
        </w:rPr>
        <w:t xml:space="preserve">Pasternak 25’ </w:t>
      </w:r>
      <w:r w:rsidRPr="00C508BC">
        <w:t>[Shiri Pasternak, in March 2025, “</w:t>
      </w:r>
      <w:proofErr w:type="spellStart"/>
      <w:r w:rsidRPr="00C508BC">
        <w:t>Labour</w:t>
      </w:r>
      <w:proofErr w:type="spellEnd"/>
      <w:r w:rsidRPr="00C508BC">
        <w:t xml:space="preserve">, Settler Colonialism, and Economies of Extraction: The Wages of Settlement,” Oxford Intersections: Racism by Context, Oxford University Press, </w:t>
      </w:r>
      <w:hyperlink r:id="rId10" w:history="1">
        <w:r w:rsidRPr="00C508BC">
          <w:rPr>
            <w:rStyle w:val="Hyperlink"/>
          </w:rPr>
          <w:t>https://doi.org/10.1093/9780198945246.003.0084</w:t>
        </w:r>
      </w:hyperlink>
      <w:r w:rsidRPr="00C508BC">
        <w:t>] VIK$</w:t>
      </w:r>
    </w:p>
    <w:p w14:paraId="003E3524" w14:textId="77777777" w:rsidR="00653092" w:rsidRDefault="00653092" w:rsidP="00653092">
      <w:pPr>
        <w:rPr>
          <w:u w:val="single"/>
        </w:rPr>
      </w:pPr>
      <w:r w:rsidRPr="00C508BC">
        <w:rPr>
          <w:sz w:val="14"/>
        </w:rPr>
        <w:t xml:space="preserve">But other forces were also at play that convened the hierarchy of </w:t>
      </w:r>
      <w:proofErr w:type="spellStart"/>
      <w:r w:rsidRPr="00C508BC">
        <w:rPr>
          <w:sz w:val="14"/>
        </w:rPr>
        <w:t>labour</w:t>
      </w:r>
      <w:proofErr w:type="spellEnd"/>
      <w:r w:rsidRPr="00C508BC">
        <w:rPr>
          <w:sz w:val="14"/>
        </w:rPr>
        <w:t xml:space="preserve"> in the Americas. </w:t>
      </w:r>
      <w:r w:rsidRPr="00C508BC">
        <w:rPr>
          <w:u w:val="single"/>
        </w:rPr>
        <w:t xml:space="preserve">In the era of commerce and settlement preceding and overlapping with Black </w:t>
      </w:r>
      <w:proofErr w:type="spellStart"/>
      <w:r w:rsidRPr="00C508BC">
        <w:rPr>
          <w:u w:val="single"/>
        </w:rPr>
        <w:t>labour</w:t>
      </w:r>
      <w:proofErr w:type="spellEnd"/>
      <w:r w:rsidRPr="00C508BC">
        <w:rPr>
          <w:u w:val="single"/>
        </w:rPr>
        <w:t xml:space="preserve"> in America</w:t>
      </w:r>
      <w:r w:rsidRPr="00C508BC">
        <w:rPr>
          <w:sz w:val="14"/>
        </w:rPr>
        <w:t xml:space="preserve">, </w:t>
      </w:r>
      <w:r w:rsidRPr="00C508BC">
        <w:rPr>
          <w:b/>
          <w:bCs/>
          <w:highlight w:val="green"/>
          <w:u w:val="single"/>
        </w:rPr>
        <w:t>workers</w:t>
      </w:r>
      <w:r w:rsidRPr="00C508BC">
        <w:rPr>
          <w:sz w:val="14"/>
          <w:highlight w:val="green"/>
        </w:rPr>
        <w:t xml:space="preserve"> </w:t>
      </w:r>
      <w:r w:rsidRPr="00C508BC">
        <w:rPr>
          <w:highlight w:val="green"/>
          <w:u w:val="single"/>
        </w:rPr>
        <w:t>were</w:t>
      </w:r>
      <w:r w:rsidRPr="00C508BC">
        <w:rPr>
          <w:sz w:val="14"/>
          <w:highlight w:val="green"/>
        </w:rPr>
        <w:t xml:space="preserve"> </w:t>
      </w:r>
      <w:r w:rsidRPr="00C508BC">
        <w:rPr>
          <w:sz w:val="14"/>
        </w:rPr>
        <w:t xml:space="preserve">also </w:t>
      </w:r>
      <w:r w:rsidRPr="00C508BC">
        <w:rPr>
          <w:b/>
          <w:bCs/>
          <w:highlight w:val="green"/>
          <w:u w:val="single"/>
        </w:rPr>
        <w:t>compared</w:t>
      </w:r>
      <w:r w:rsidRPr="00C508BC">
        <w:rPr>
          <w:sz w:val="14"/>
          <w:highlight w:val="green"/>
        </w:rPr>
        <w:t xml:space="preserve"> </w:t>
      </w:r>
      <w:r w:rsidRPr="00C508BC">
        <w:rPr>
          <w:sz w:val="14"/>
        </w:rPr>
        <w:t xml:space="preserve">instead </w:t>
      </w:r>
      <w:r w:rsidRPr="00C508BC">
        <w:rPr>
          <w:highlight w:val="green"/>
          <w:u w:val="single"/>
        </w:rPr>
        <w:t xml:space="preserve">to </w:t>
      </w:r>
      <w:r w:rsidRPr="00C508BC">
        <w:rPr>
          <w:b/>
          <w:bCs/>
          <w:highlight w:val="green"/>
          <w:u w:val="single"/>
        </w:rPr>
        <w:t xml:space="preserve">Native </w:t>
      </w:r>
      <w:r w:rsidRPr="00C508BC">
        <w:rPr>
          <w:b/>
          <w:bCs/>
          <w:u w:val="single"/>
        </w:rPr>
        <w:t>American</w:t>
      </w:r>
      <w:r w:rsidRPr="00C508BC">
        <w:rPr>
          <w:b/>
          <w:bCs/>
          <w:highlight w:val="green"/>
          <w:u w:val="single"/>
        </w:rPr>
        <w:t>s</w:t>
      </w:r>
      <w:r w:rsidRPr="00C508BC">
        <w:rPr>
          <w:sz w:val="14"/>
        </w:rPr>
        <w:t xml:space="preserve">, who were </w:t>
      </w:r>
      <w:r w:rsidRPr="00C508BC">
        <w:rPr>
          <w:highlight w:val="green"/>
          <w:u w:val="single"/>
        </w:rPr>
        <w:t xml:space="preserve">considered </w:t>
      </w:r>
      <w:r w:rsidRPr="00C508BC">
        <w:rPr>
          <w:b/>
          <w:bCs/>
          <w:highlight w:val="green"/>
          <w:u w:val="single"/>
        </w:rPr>
        <w:t>lazy</w:t>
      </w:r>
      <w:r w:rsidRPr="00C508BC">
        <w:rPr>
          <w:highlight w:val="green"/>
          <w:u w:val="single"/>
        </w:rPr>
        <w:t xml:space="preserve"> </w:t>
      </w:r>
      <w:r w:rsidRPr="00C508BC">
        <w:rPr>
          <w:u w:val="single"/>
        </w:rPr>
        <w:t xml:space="preserve">and </w:t>
      </w:r>
      <w:r w:rsidRPr="00C508BC">
        <w:rPr>
          <w:b/>
          <w:bCs/>
          <w:u w:val="single"/>
        </w:rPr>
        <w:t>imprudent</w:t>
      </w:r>
      <w:r w:rsidRPr="00C508BC">
        <w:rPr>
          <w:sz w:val="14"/>
        </w:rPr>
        <w:t xml:space="preserve"> by ignorant settlers for </w:t>
      </w:r>
      <w:r w:rsidRPr="00C508BC">
        <w:rPr>
          <w:highlight w:val="green"/>
          <w:u w:val="single"/>
        </w:rPr>
        <w:t xml:space="preserve">failing to </w:t>
      </w:r>
      <w:r w:rsidRPr="00C508BC">
        <w:rPr>
          <w:u w:val="single"/>
        </w:rPr>
        <w:t xml:space="preserve">‘subdue’ and </w:t>
      </w:r>
      <w:r w:rsidRPr="00C508BC">
        <w:rPr>
          <w:highlight w:val="green"/>
          <w:u w:val="single"/>
        </w:rPr>
        <w:t>‘improve’ their land</w:t>
      </w:r>
      <w:r w:rsidRPr="00C508BC">
        <w:rPr>
          <w:sz w:val="14"/>
        </w:rPr>
        <w:t xml:space="preserve">. </w:t>
      </w:r>
      <w:r w:rsidRPr="00C508BC">
        <w:rPr>
          <w:u w:val="single"/>
        </w:rPr>
        <w:t>Settlers neither recognized the</w:t>
      </w:r>
      <w:r w:rsidRPr="00C508BC">
        <w:rPr>
          <w:sz w:val="14"/>
        </w:rPr>
        <w:t xml:space="preserve"> </w:t>
      </w:r>
      <w:r w:rsidRPr="00C508BC">
        <w:rPr>
          <w:u w:val="single"/>
        </w:rPr>
        <w:t xml:space="preserve">native </w:t>
      </w:r>
      <w:proofErr w:type="spellStart"/>
      <w:r w:rsidRPr="00C508BC">
        <w:rPr>
          <w:u w:val="single"/>
        </w:rPr>
        <w:t>labour</w:t>
      </w:r>
      <w:proofErr w:type="spellEnd"/>
      <w:r w:rsidRPr="00C508BC">
        <w:rPr>
          <w:sz w:val="14"/>
        </w:rPr>
        <w:t xml:space="preserve"> </w:t>
      </w:r>
      <w:r w:rsidRPr="00C508BC">
        <w:rPr>
          <w:u w:val="single"/>
        </w:rPr>
        <w:t>that</w:t>
      </w:r>
      <w:r w:rsidRPr="00C508BC">
        <w:rPr>
          <w:sz w:val="14"/>
        </w:rPr>
        <w:t xml:space="preserve"> </w:t>
      </w:r>
      <w:r w:rsidRPr="00C508BC">
        <w:rPr>
          <w:u w:val="single"/>
        </w:rPr>
        <w:t>created</w:t>
      </w:r>
      <w:r w:rsidRPr="00C508BC">
        <w:rPr>
          <w:sz w:val="14"/>
        </w:rPr>
        <w:t xml:space="preserve"> coveted </w:t>
      </w:r>
      <w:r w:rsidRPr="00C508BC">
        <w:rPr>
          <w:u w:val="single"/>
        </w:rPr>
        <w:t>fertile prairie belts through centuries of slash-and-burn maintenance,</w:t>
      </w:r>
      <w:r w:rsidRPr="00C508BC">
        <w:rPr>
          <w:sz w:val="14"/>
        </w:rPr>
        <w:t xml:space="preserve"> </w:t>
      </w:r>
      <w:r w:rsidRPr="00C508BC">
        <w:rPr>
          <w:u w:val="single"/>
        </w:rPr>
        <w:t>nor respected</w:t>
      </w:r>
      <w:r w:rsidRPr="00C508BC">
        <w:rPr>
          <w:sz w:val="14"/>
        </w:rPr>
        <w:t xml:space="preserve"> </w:t>
      </w:r>
      <w:r w:rsidRPr="00C508BC">
        <w:rPr>
          <w:u w:val="single"/>
        </w:rPr>
        <w:t>the</w:t>
      </w:r>
      <w:r w:rsidRPr="00C508BC">
        <w:rPr>
          <w:sz w:val="14"/>
        </w:rPr>
        <w:t xml:space="preserve"> reproductive </w:t>
      </w:r>
      <w:proofErr w:type="spellStart"/>
      <w:r w:rsidRPr="00C508BC">
        <w:rPr>
          <w:u w:val="single"/>
        </w:rPr>
        <w:t>labour</w:t>
      </w:r>
      <w:proofErr w:type="spellEnd"/>
      <w:r w:rsidRPr="00C508BC">
        <w:rPr>
          <w:u w:val="single"/>
        </w:rPr>
        <w:t xml:space="preserve"> of household joy and care at the </w:t>
      </w:r>
      <w:proofErr w:type="spellStart"/>
      <w:r w:rsidRPr="00C508BC">
        <w:rPr>
          <w:u w:val="single"/>
        </w:rPr>
        <w:t>centre</w:t>
      </w:r>
      <w:proofErr w:type="spellEnd"/>
      <w:r w:rsidRPr="00C508BC">
        <w:rPr>
          <w:u w:val="single"/>
        </w:rPr>
        <w:t xml:space="preserve"> of</w:t>
      </w:r>
      <w:r w:rsidRPr="00C508BC">
        <w:rPr>
          <w:sz w:val="14"/>
        </w:rPr>
        <w:t xml:space="preserve"> </w:t>
      </w:r>
      <w:r w:rsidRPr="00C508BC">
        <w:rPr>
          <w:u w:val="single"/>
        </w:rPr>
        <w:t>Indigenous life.</w:t>
      </w:r>
      <w:r w:rsidRPr="00C508BC">
        <w:rPr>
          <w:sz w:val="14"/>
        </w:rPr>
        <w:t xml:space="preserve"> Instead—and especially </w:t>
      </w:r>
      <w:r w:rsidRPr="00C508BC">
        <w:rPr>
          <w:highlight w:val="green"/>
          <w:u w:val="single"/>
        </w:rPr>
        <w:t xml:space="preserve">with </w:t>
      </w:r>
      <w:r w:rsidRPr="00C508BC">
        <w:rPr>
          <w:u w:val="single"/>
        </w:rPr>
        <w:t xml:space="preserve">the </w:t>
      </w:r>
      <w:r w:rsidRPr="00C508BC">
        <w:rPr>
          <w:highlight w:val="green"/>
          <w:u w:val="single"/>
        </w:rPr>
        <w:t>rise of capitalist relations</w:t>
      </w:r>
      <w:r w:rsidRPr="00C508BC">
        <w:rPr>
          <w:u w:val="single"/>
        </w:rPr>
        <w:t>—</w:t>
      </w:r>
      <w:r w:rsidRPr="00C508BC">
        <w:rPr>
          <w:highlight w:val="green"/>
          <w:u w:val="single"/>
        </w:rPr>
        <w:t xml:space="preserve">newcomers </w:t>
      </w:r>
      <w:r w:rsidRPr="00C508BC">
        <w:rPr>
          <w:b/>
          <w:bCs/>
          <w:highlight w:val="green"/>
          <w:u w:val="single"/>
        </w:rPr>
        <w:t xml:space="preserve">invented </w:t>
      </w:r>
      <w:r w:rsidRPr="00C508BC">
        <w:rPr>
          <w:b/>
          <w:bCs/>
          <w:u w:val="single"/>
        </w:rPr>
        <w:t xml:space="preserve">the </w:t>
      </w:r>
      <w:r w:rsidRPr="00C508BC">
        <w:rPr>
          <w:b/>
          <w:bCs/>
          <w:highlight w:val="green"/>
          <w:u w:val="single"/>
        </w:rPr>
        <w:t>concept of ‘savagery’</w:t>
      </w:r>
      <w:r w:rsidRPr="00C508BC">
        <w:rPr>
          <w:highlight w:val="green"/>
          <w:u w:val="single"/>
        </w:rPr>
        <w:t xml:space="preserve"> to define themselves </w:t>
      </w:r>
      <w:r w:rsidRPr="00C508BC">
        <w:rPr>
          <w:u w:val="single"/>
        </w:rPr>
        <w:t xml:space="preserve">as </w:t>
      </w:r>
      <w:r w:rsidRPr="00C508BC">
        <w:rPr>
          <w:b/>
          <w:bCs/>
          <w:highlight w:val="green"/>
          <w:u w:val="single"/>
        </w:rPr>
        <w:t>opposite to natives</w:t>
      </w:r>
      <w:r w:rsidRPr="00C508BC">
        <w:rPr>
          <w:u w:val="single"/>
        </w:rPr>
        <w:t xml:space="preserve">, as White civilizers, especially in terms of their masculinity (Ross, 1998; Stark, 2016). </w:t>
      </w:r>
      <w:r w:rsidRPr="00C508BC">
        <w:rPr>
          <w:sz w:val="14"/>
        </w:rPr>
        <w:t xml:space="preserve">Indigenous peoples, however, were not the same counterpoint as Black workers to the construction of White workers’ identity. In North America, </w:t>
      </w:r>
      <w:r w:rsidRPr="00C508BC">
        <w:rPr>
          <w:u w:val="single"/>
        </w:rPr>
        <w:t xml:space="preserve">European constructions of race vis-à-vis indigeneity were denied in </w:t>
      </w:r>
      <w:r w:rsidRPr="00C508BC">
        <w:rPr>
          <w:b/>
          <w:bCs/>
          <w:u w:val="single"/>
        </w:rPr>
        <w:t>relation to conquest</w:t>
      </w:r>
      <w:r w:rsidRPr="00C508BC">
        <w:rPr>
          <w:u w:val="single"/>
        </w:rPr>
        <w:t xml:space="preserve"> </w:t>
      </w:r>
      <w:r w:rsidRPr="00C508BC">
        <w:rPr>
          <w:b/>
          <w:bCs/>
          <w:u w:val="single"/>
        </w:rPr>
        <w:t>of land</w:t>
      </w:r>
      <w:r w:rsidRPr="00C508BC">
        <w:rPr>
          <w:u w:val="single"/>
        </w:rPr>
        <w:t xml:space="preserve">, not </w:t>
      </w:r>
      <w:proofErr w:type="spellStart"/>
      <w:r w:rsidRPr="00C508BC">
        <w:rPr>
          <w:u w:val="single"/>
        </w:rPr>
        <w:t>labour</w:t>
      </w:r>
      <w:proofErr w:type="spellEnd"/>
      <w:r w:rsidRPr="00C508BC">
        <w:rPr>
          <w:sz w:val="14"/>
        </w:rPr>
        <w:t xml:space="preserve"> (Roediger, 2007, p. 22). Or, as Harris (1993) articulated in legal terms, </w:t>
      </w:r>
      <w:r w:rsidRPr="00C508BC">
        <w:rPr>
          <w:u w:val="single"/>
        </w:rPr>
        <w:t>Whiteness became property through different relations of power</w:t>
      </w:r>
      <w:r w:rsidRPr="00C508BC">
        <w:rPr>
          <w:sz w:val="14"/>
        </w:rPr>
        <w:t xml:space="preserve">. </w:t>
      </w:r>
      <w:r w:rsidRPr="00C508BC">
        <w:rPr>
          <w:u w:val="single"/>
        </w:rPr>
        <w:t xml:space="preserve">The competition that emerged between White workers and Indigenous people in the United States and Canada in the 19th and 20th centuries was not structured principally around jobs but emerged in the tension between settlers’ enrolment in extractive capitalism and Indigenous peoples’ </w:t>
      </w:r>
      <w:proofErr w:type="spellStart"/>
      <w:r w:rsidRPr="00C508BC">
        <w:rPr>
          <w:u w:val="single"/>
        </w:rPr>
        <w:t>defence</w:t>
      </w:r>
      <w:proofErr w:type="spellEnd"/>
      <w:r w:rsidRPr="00C508BC">
        <w:rPr>
          <w:u w:val="single"/>
        </w:rPr>
        <w:t xml:space="preserve"> of their land, water, and trade-based economies</w:t>
      </w:r>
      <w:r w:rsidRPr="00C508BC">
        <w:rPr>
          <w:sz w:val="14"/>
        </w:rPr>
        <w:t xml:space="preserve">. Competition for access to markets and jobs would increase with growing restrictions on Indigenous jurisdiction. When David Cameld (2019, p. 159) asks, ‘What is the </w:t>
      </w:r>
      <w:proofErr w:type="spellStart"/>
      <w:r w:rsidRPr="00C508BC">
        <w:rPr>
          <w:sz w:val="14"/>
        </w:rPr>
        <w:t>labour</w:t>
      </w:r>
      <w:proofErr w:type="spellEnd"/>
      <w:r w:rsidRPr="00C508BC">
        <w:rPr>
          <w:sz w:val="14"/>
        </w:rPr>
        <w:t xml:space="preserve"> that we study?’ he poses a question that goes to the heart of how colonialism in Canada has been almost completely ignored in the eld of </w:t>
      </w:r>
      <w:proofErr w:type="spellStart"/>
      <w:r w:rsidRPr="00C508BC">
        <w:rPr>
          <w:sz w:val="14"/>
        </w:rPr>
        <w:t>labour</w:t>
      </w:r>
      <w:proofErr w:type="spellEnd"/>
      <w:r w:rsidRPr="00C508BC">
        <w:rPr>
          <w:sz w:val="14"/>
        </w:rPr>
        <w:t xml:space="preserve"> studies and how it configured the distinctive nature of wages here. Put differently, </w:t>
      </w:r>
      <w:r w:rsidRPr="00E94D84">
        <w:rPr>
          <w:u w:val="single"/>
        </w:rPr>
        <w:t xml:space="preserve">both </w:t>
      </w:r>
      <w:r w:rsidRPr="00C508BC">
        <w:rPr>
          <w:b/>
          <w:bCs/>
          <w:highlight w:val="green"/>
          <w:u w:val="single"/>
        </w:rPr>
        <w:t>working</w:t>
      </w:r>
      <w:r w:rsidRPr="00C508BC">
        <w:rPr>
          <w:highlight w:val="green"/>
          <w:u w:val="single"/>
        </w:rPr>
        <w:t xml:space="preserve"> </w:t>
      </w:r>
      <w:r w:rsidRPr="00E94D84">
        <w:rPr>
          <w:u w:val="single"/>
        </w:rPr>
        <w:t xml:space="preserve">and </w:t>
      </w:r>
      <w:r w:rsidRPr="00E94D84">
        <w:rPr>
          <w:b/>
          <w:bCs/>
          <w:u w:val="single"/>
        </w:rPr>
        <w:t xml:space="preserve">owning </w:t>
      </w:r>
      <w:r w:rsidRPr="00C508BC">
        <w:rPr>
          <w:b/>
          <w:bCs/>
          <w:highlight w:val="green"/>
          <w:u w:val="single"/>
        </w:rPr>
        <w:t>classes</w:t>
      </w:r>
      <w:r w:rsidRPr="00C508BC">
        <w:rPr>
          <w:highlight w:val="green"/>
          <w:u w:val="single"/>
        </w:rPr>
        <w:t xml:space="preserve"> </w:t>
      </w:r>
      <w:r w:rsidRPr="00C508BC">
        <w:rPr>
          <w:b/>
          <w:bCs/>
          <w:highlight w:val="green"/>
          <w:u w:val="single"/>
        </w:rPr>
        <w:t>participate</w:t>
      </w:r>
      <w:r w:rsidRPr="00C508BC">
        <w:rPr>
          <w:highlight w:val="green"/>
          <w:u w:val="single"/>
        </w:rPr>
        <w:t xml:space="preserve"> in </w:t>
      </w:r>
      <w:r w:rsidRPr="00C508BC">
        <w:rPr>
          <w:u w:val="single"/>
        </w:rPr>
        <w:t xml:space="preserve">the economic foundations </w:t>
      </w:r>
      <w:r w:rsidRPr="00E94D84">
        <w:rPr>
          <w:u w:val="single"/>
        </w:rPr>
        <w:t xml:space="preserve">of </w:t>
      </w:r>
      <w:r w:rsidRPr="00C508BC">
        <w:rPr>
          <w:b/>
          <w:bCs/>
          <w:highlight w:val="green"/>
          <w:u w:val="single"/>
        </w:rPr>
        <w:t xml:space="preserve">settler </w:t>
      </w:r>
      <w:proofErr w:type="spellStart"/>
      <w:r w:rsidRPr="00C508BC">
        <w:rPr>
          <w:b/>
          <w:bCs/>
          <w:highlight w:val="green"/>
          <w:u w:val="single"/>
        </w:rPr>
        <w:t>extractivism</w:t>
      </w:r>
      <w:proofErr w:type="spellEnd"/>
      <w:r w:rsidRPr="00C508BC">
        <w:rPr>
          <w:highlight w:val="green"/>
          <w:u w:val="single"/>
        </w:rPr>
        <w:t xml:space="preserve"> through </w:t>
      </w:r>
      <w:r w:rsidRPr="00C508BC">
        <w:rPr>
          <w:b/>
          <w:bCs/>
          <w:u w:val="single"/>
        </w:rPr>
        <w:t xml:space="preserve">colonial </w:t>
      </w:r>
      <w:r w:rsidRPr="00C508BC">
        <w:rPr>
          <w:b/>
          <w:bCs/>
          <w:highlight w:val="green"/>
          <w:u w:val="single"/>
        </w:rPr>
        <w:t>expropriation</w:t>
      </w:r>
      <w:r w:rsidRPr="00C508BC">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C508BC">
        <w:rPr>
          <w:b/>
          <w:bCs/>
          <w:u w:val="single"/>
        </w:rPr>
        <w:t>land</w:t>
      </w:r>
      <w:r w:rsidRPr="00C508BC">
        <w:rPr>
          <w:u w:val="single"/>
        </w:rPr>
        <w:t xml:space="preserve"> dispossessed from Indigenous peoples became the </w:t>
      </w:r>
      <w:r w:rsidRPr="00C508BC">
        <w:rPr>
          <w:b/>
          <w:bCs/>
          <w:u w:val="single"/>
        </w:rPr>
        <w:t xml:space="preserve">background condition </w:t>
      </w:r>
      <w:r w:rsidRPr="00C508BC">
        <w:rPr>
          <w:u w:val="single"/>
        </w:rPr>
        <w:t>for</w:t>
      </w:r>
      <w:r w:rsidRPr="00C508BC">
        <w:rPr>
          <w:b/>
          <w:bCs/>
          <w:u w:val="single"/>
        </w:rPr>
        <w:t xml:space="preserve"> waged </w:t>
      </w:r>
      <w:proofErr w:type="spellStart"/>
      <w:r w:rsidRPr="00C508BC">
        <w:rPr>
          <w:b/>
          <w:bCs/>
          <w:u w:val="single"/>
        </w:rPr>
        <w:t>labour</w:t>
      </w:r>
      <w:proofErr w:type="spellEnd"/>
      <w:r w:rsidRPr="00C508BC">
        <w:rPr>
          <w:sz w:val="14"/>
        </w:rPr>
        <w:t xml:space="preserve">. On the other, </w:t>
      </w:r>
      <w:r w:rsidRPr="00C508BC">
        <w:rPr>
          <w:u w:val="single"/>
        </w:rPr>
        <w:t xml:space="preserve">the non-waged Indigenous </w:t>
      </w:r>
      <w:proofErr w:type="spellStart"/>
      <w:r w:rsidRPr="00C508BC">
        <w:rPr>
          <w:u w:val="single"/>
        </w:rPr>
        <w:t>labour</w:t>
      </w:r>
      <w:proofErr w:type="spellEnd"/>
      <w:r w:rsidRPr="00C508BC">
        <w:rPr>
          <w:u w:val="single"/>
        </w:rPr>
        <w:t xml:space="preserve"> of subsistence economies became the central organizing principle of resistance to capitalism</w:t>
      </w:r>
      <w:r w:rsidRPr="00C508BC">
        <w:rPr>
          <w:sz w:val="14"/>
        </w:rPr>
        <w:t>. As Fraser (2016, p. 166) explains, ‘</w:t>
      </w:r>
      <w:r w:rsidRPr="00C508BC">
        <w:rPr>
          <w:rStyle w:val="StyleUnderline"/>
        </w:rPr>
        <w:t>the</w:t>
      </w:r>
      <w:r w:rsidRPr="00C508BC">
        <w:rPr>
          <w:sz w:val="14"/>
        </w:rPr>
        <w:t xml:space="preserve"> </w:t>
      </w:r>
      <w:r w:rsidRPr="00C508BC">
        <w:rPr>
          <w:b/>
          <w:bCs/>
          <w:u w:val="single"/>
        </w:rPr>
        <w:t xml:space="preserve">subjection </w:t>
      </w:r>
      <w:r w:rsidRPr="00C508BC">
        <w:rPr>
          <w:u w:val="single"/>
        </w:rPr>
        <w:t xml:space="preserve">of those whom capital expropriates is a hidden </w:t>
      </w:r>
      <w:r w:rsidRPr="00C508BC">
        <w:rPr>
          <w:b/>
          <w:bCs/>
          <w:u w:val="single"/>
        </w:rPr>
        <w:t>condition of possibility</w:t>
      </w:r>
      <w:r w:rsidRPr="00C508BC">
        <w:rPr>
          <w:u w:val="single"/>
        </w:rPr>
        <w:t xml:space="preserve"> for the </w:t>
      </w:r>
      <w:r w:rsidRPr="00C508BC">
        <w:rPr>
          <w:b/>
          <w:bCs/>
          <w:u w:val="single"/>
        </w:rPr>
        <w:t>freedom of those</w:t>
      </w:r>
      <w:r w:rsidRPr="00C508BC">
        <w:rPr>
          <w:u w:val="single"/>
        </w:rPr>
        <w:t xml:space="preserve"> whom </w:t>
      </w:r>
      <w:proofErr w:type="gramStart"/>
      <w:r w:rsidRPr="00C508BC">
        <w:rPr>
          <w:b/>
          <w:bCs/>
          <w:u w:val="single"/>
        </w:rPr>
        <w:t>it</w:t>
      </w:r>
      <w:proofErr w:type="gramEnd"/>
      <w:r w:rsidRPr="00C508BC">
        <w:rPr>
          <w:b/>
          <w:bCs/>
          <w:u w:val="single"/>
        </w:rPr>
        <w:t xml:space="preserve"> exploits’</w:t>
      </w:r>
      <w:r w:rsidRPr="00C508BC">
        <w:rPr>
          <w:sz w:val="14"/>
        </w:rPr>
        <w:t xml:space="preserve">. </w:t>
      </w:r>
      <w:r w:rsidRPr="00C508BC">
        <w:rPr>
          <w:u w:val="single"/>
        </w:rPr>
        <w:t xml:space="preserve">She notes that this condition is premised on a racial binary: the </w:t>
      </w:r>
      <w:r w:rsidRPr="00C508BC">
        <w:rPr>
          <w:b/>
          <w:bCs/>
          <w:u w:val="single"/>
        </w:rPr>
        <w:t>confiscation of Indigenous capacities</w:t>
      </w:r>
      <w:r w:rsidRPr="00C508BC">
        <w:rPr>
          <w:u w:val="single"/>
        </w:rPr>
        <w:t xml:space="preserve">, </w:t>
      </w:r>
      <w:r w:rsidRPr="00C508BC">
        <w:rPr>
          <w:b/>
          <w:bCs/>
          <w:u w:val="single"/>
        </w:rPr>
        <w:t>knowledge</w:t>
      </w:r>
      <w:r w:rsidRPr="00C508BC">
        <w:rPr>
          <w:u w:val="single"/>
        </w:rPr>
        <w:t xml:space="preserve">, and </w:t>
      </w:r>
      <w:r w:rsidRPr="00C508BC">
        <w:rPr>
          <w:b/>
          <w:bCs/>
          <w:u w:val="single"/>
        </w:rPr>
        <w:t>resources</w:t>
      </w:r>
      <w:r w:rsidRPr="00C508BC">
        <w:rPr>
          <w:u w:val="single"/>
        </w:rPr>
        <w:t xml:space="preserve"> is conscripted into </w:t>
      </w:r>
      <w:r w:rsidRPr="00C508BC">
        <w:rPr>
          <w:b/>
          <w:bCs/>
          <w:u w:val="single"/>
        </w:rPr>
        <w:t>capitalist circuits of self</w:t>
      </w:r>
      <w:r w:rsidRPr="00C508BC">
        <w:rPr>
          <w:u w:val="single"/>
        </w:rPr>
        <w:t>-</w:t>
      </w:r>
      <w:r w:rsidRPr="00C508BC">
        <w:rPr>
          <w:b/>
          <w:bCs/>
          <w:u w:val="single"/>
        </w:rPr>
        <w:t>expansion</w:t>
      </w:r>
      <w:r w:rsidRPr="00C508BC">
        <w:rPr>
          <w:u w:val="single"/>
        </w:rPr>
        <w:t xml:space="preserve">, facilitating the </w:t>
      </w:r>
      <w:r w:rsidRPr="00C508BC">
        <w:rPr>
          <w:b/>
          <w:bCs/>
          <w:u w:val="single"/>
        </w:rPr>
        <w:t xml:space="preserve">exploitation of wage </w:t>
      </w:r>
      <w:proofErr w:type="spellStart"/>
      <w:r w:rsidRPr="00C508BC">
        <w:rPr>
          <w:b/>
          <w:bCs/>
          <w:u w:val="single"/>
        </w:rPr>
        <w:t>labour</w:t>
      </w:r>
      <w:proofErr w:type="spellEnd"/>
      <w:r w:rsidRPr="00C508BC">
        <w:rPr>
          <w:sz w:val="14"/>
        </w:rPr>
        <w:t xml:space="preserve">. Focusing on the early settlement of the prairie provinces of Canada, it is critical that we reckon with the </w:t>
      </w:r>
      <w:r w:rsidRPr="00C508BC">
        <w:rPr>
          <w:b/>
          <w:bCs/>
          <w:u w:val="single"/>
        </w:rPr>
        <w:t>colonial</w:t>
      </w:r>
      <w:r w:rsidRPr="00C508BC">
        <w:rPr>
          <w:u w:val="single"/>
        </w:rPr>
        <w:t xml:space="preserve"> land </w:t>
      </w:r>
      <w:r w:rsidRPr="00C508BC">
        <w:rPr>
          <w:b/>
          <w:bCs/>
          <w:u w:val="single"/>
        </w:rPr>
        <w:t>policies</w:t>
      </w:r>
      <w:r w:rsidRPr="00C508BC">
        <w:rPr>
          <w:u w:val="single"/>
        </w:rPr>
        <w:t xml:space="preserve"> made </w:t>
      </w:r>
      <w:r w:rsidRPr="00C508BC">
        <w:rPr>
          <w:b/>
          <w:bCs/>
          <w:u w:val="single"/>
        </w:rPr>
        <w:t>possible</w:t>
      </w:r>
      <w:r w:rsidRPr="00C508BC">
        <w:rPr>
          <w:u w:val="single"/>
        </w:rPr>
        <w:t xml:space="preserve"> </w:t>
      </w:r>
      <w:r w:rsidRPr="00C508BC">
        <w:rPr>
          <w:rStyle w:val="StyleUnderline"/>
        </w:rPr>
        <w:t>through</w:t>
      </w:r>
      <w:r w:rsidRPr="00C508BC">
        <w:rPr>
          <w:sz w:val="14"/>
        </w:rPr>
        <w:t xml:space="preserve"> </w:t>
      </w:r>
      <w:r w:rsidRPr="00C508BC">
        <w:rPr>
          <w:u w:val="single"/>
        </w:rPr>
        <w:t xml:space="preserve">the </w:t>
      </w:r>
      <w:r w:rsidRPr="00C508BC">
        <w:rPr>
          <w:b/>
          <w:bCs/>
          <w:u w:val="single"/>
        </w:rPr>
        <w:t>racial</w:t>
      </w:r>
      <w:r w:rsidRPr="00C508BC">
        <w:rPr>
          <w:u w:val="single"/>
        </w:rPr>
        <w:t xml:space="preserve"> </w:t>
      </w:r>
      <w:r w:rsidRPr="00C508BC">
        <w:rPr>
          <w:b/>
          <w:bCs/>
          <w:u w:val="single"/>
        </w:rPr>
        <w:t>partitioning</w:t>
      </w:r>
      <w:r w:rsidRPr="00C508BC">
        <w:rPr>
          <w:u w:val="single"/>
        </w:rPr>
        <w:t xml:space="preserve"> of Indigenous nations for the establishment of a </w:t>
      </w:r>
      <w:r w:rsidRPr="00C508BC">
        <w:rPr>
          <w:b/>
          <w:bCs/>
          <w:u w:val="single"/>
        </w:rPr>
        <w:t xml:space="preserve">White </w:t>
      </w:r>
      <w:proofErr w:type="spellStart"/>
      <w:r w:rsidRPr="00C508BC">
        <w:rPr>
          <w:b/>
          <w:bCs/>
          <w:u w:val="single"/>
        </w:rPr>
        <w:t>labour</w:t>
      </w:r>
      <w:proofErr w:type="spellEnd"/>
      <w:r w:rsidRPr="00C508BC">
        <w:rPr>
          <w:b/>
          <w:bCs/>
          <w:u w:val="single"/>
        </w:rPr>
        <w:t xml:space="preserve"> force</w:t>
      </w:r>
      <w:r w:rsidRPr="00C508BC">
        <w:rPr>
          <w:u w:val="single"/>
        </w:rPr>
        <w:t xml:space="preserve"> in the region</w:t>
      </w:r>
      <w:r w:rsidRPr="00C508BC">
        <w:rPr>
          <w:sz w:val="14"/>
        </w:rPr>
        <w:t xml:space="preserve">. This process happened through the foothold of prairie agriculture and the national policy of industrialization. </w:t>
      </w:r>
      <w:r w:rsidRPr="00C508BC">
        <w:rPr>
          <w:u w:val="single"/>
        </w:rPr>
        <w:t>A vast system of theft provided settlers with discounted lands dispossessed from Indigenous peoples</w:t>
      </w:r>
      <w:r w:rsidRPr="00C508BC">
        <w:rPr>
          <w:sz w:val="14"/>
        </w:rPr>
        <w:t xml:space="preserve">. </w:t>
      </w:r>
      <w:r w:rsidRPr="00C508BC">
        <w:rPr>
          <w:u w:val="single"/>
        </w:rPr>
        <w:t xml:space="preserve">These discounts accrued not only </w:t>
      </w:r>
      <w:r w:rsidRPr="00C508BC">
        <w:rPr>
          <w:b/>
          <w:bCs/>
          <w:u w:val="single"/>
        </w:rPr>
        <w:t>economic</w:t>
      </w:r>
      <w:r w:rsidRPr="00C508BC">
        <w:rPr>
          <w:u w:val="single"/>
        </w:rPr>
        <w:t xml:space="preserve">, </w:t>
      </w:r>
      <w:r w:rsidRPr="00C508BC">
        <w:rPr>
          <w:b/>
          <w:bCs/>
          <w:u w:val="single"/>
        </w:rPr>
        <w:t>social</w:t>
      </w:r>
      <w:r w:rsidRPr="00C508BC">
        <w:rPr>
          <w:u w:val="single"/>
        </w:rPr>
        <w:t xml:space="preserve">, and </w:t>
      </w:r>
      <w:r w:rsidRPr="00C508BC">
        <w:rPr>
          <w:b/>
          <w:bCs/>
          <w:u w:val="single"/>
        </w:rPr>
        <w:t>psychological benefits to White settlers</w:t>
      </w:r>
      <w:r w:rsidRPr="00C508BC">
        <w:rPr>
          <w:u w:val="single"/>
        </w:rPr>
        <w:t xml:space="preserve">, but also invoked profoundly </w:t>
      </w:r>
      <w:r w:rsidRPr="00C508BC">
        <w:rPr>
          <w:b/>
          <w:bCs/>
          <w:u w:val="single"/>
        </w:rPr>
        <w:t>gendered</w:t>
      </w:r>
      <w:r w:rsidRPr="00C508BC">
        <w:rPr>
          <w:u w:val="single"/>
        </w:rPr>
        <w:t xml:space="preserve"> and </w:t>
      </w:r>
      <w:r w:rsidRPr="00C508BC">
        <w:rPr>
          <w:b/>
          <w:bCs/>
          <w:u w:val="single"/>
        </w:rPr>
        <w:t>racialized</w:t>
      </w:r>
      <w:r w:rsidRPr="00C508BC">
        <w:rPr>
          <w:u w:val="single"/>
        </w:rPr>
        <w:t xml:space="preserve"> forms of </w:t>
      </w:r>
      <w:r w:rsidRPr="00C508BC">
        <w:rPr>
          <w:b/>
          <w:bCs/>
          <w:u w:val="single"/>
        </w:rPr>
        <w:t>attachment</w:t>
      </w:r>
      <w:r w:rsidRPr="00C508BC">
        <w:rPr>
          <w:u w:val="single"/>
        </w:rPr>
        <w:t xml:space="preserve"> and </w:t>
      </w:r>
      <w:r w:rsidRPr="00C508BC">
        <w:rPr>
          <w:b/>
          <w:bCs/>
          <w:u w:val="single"/>
        </w:rPr>
        <w:t>exclusion</w:t>
      </w:r>
      <w:r w:rsidRPr="00C508BC">
        <w:rPr>
          <w:sz w:val="14"/>
        </w:rPr>
        <w:t xml:space="preserve">. The </w:t>
      </w:r>
      <w:r w:rsidRPr="00C508BC">
        <w:rPr>
          <w:b/>
          <w:bCs/>
          <w:sz w:val="24"/>
          <w:szCs w:val="36"/>
          <w:u w:val="single"/>
        </w:rPr>
        <w:t xml:space="preserve">wages of settlement </w:t>
      </w:r>
      <w:r w:rsidRPr="00C508BC">
        <w:rPr>
          <w:sz w:val="24"/>
          <w:szCs w:val="36"/>
          <w:u w:val="single"/>
        </w:rPr>
        <w:t xml:space="preserve">speak to this foundation of </w:t>
      </w:r>
      <w:r w:rsidRPr="00C508BC">
        <w:rPr>
          <w:b/>
          <w:bCs/>
          <w:sz w:val="24"/>
          <w:szCs w:val="36"/>
          <w:u w:val="single"/>
        </w:rPr>
        <w:t xml:space="preserve">settler wealth </w:t>
      </w:r>
      <w:r w:rsidRPr="00C508BC">
        <w:rPr>
          <w:sz w:val="24"/>
          <w:szCs w:val="36"/>
          <w:u w:val="single"/>
        </w:rPr>
        <w:t>and</w:t>
      </w:r>
      <w:r w:rsidRPr="00C508BC">
        <w:rPr>
          <w:b/>
          <w:bCs/>
          <w:sz w:val="24"/>
          <w:szCs w:val="36"/>
          <w:u w:val="single"/>
        </w:rPr>
        <w:t xml:space="preserve"> </w:t>
      </w:r>
      <w:r w:rsidRPr="00C508BC">
        <w:rPr>
          <w:sz w:val="24"/>
          <w:szCs w:val="36"/>
          <w:u w:val="single"/>
        </w:rPr>
        <w:t>its</w:t>
      </w:r>
      <w:r w:rsidRPr="00C508BC">
        <w:rPr>
          <w:b/>
          <w:bCs/>
          <w:sz w:val="24"/>
          <w:szCs w:val="36"/>
          <w:u w:val="single"/>
        </w:rPr>
        <w:t xml:space="preserve"> maintenance </w:t>
      </w:r>
      <w:r w:rsidRPr="00C508BC">
        <w:rPr>
          <w:sz w:val="24"/>
          <w:szCs w:val="36"/>
          <w:u w:val="single"/>
        </w:rPr>
        <w:t>through ongoing</w:t>
      </w:r>
      <w:r w:rsidRPr="00C508BC">
        <w:rPr>
          <w:b/>
          <w:bCs/>
          <w:sz w:val="24"/>
          <w:szCs w:val="36"/>
          <w:u w:val="single"/>
        </w:rPr>
        <w:t xml:space="preserve"> expropriation and extraction </w:t>
      </w:r>
      <w:r w:rsidRPr="00C508BC">
        <w:rPr>
          <w:sz w:val="24"/>
          <w:szCs w:val="36"/>
          <w:u w:val="single"/>
        </w:rPr>
        <w:t>on Indigenous lands</w:t>
      </w:r>
      <w:r w:rsidRPr="00C508BC">
        <w:rPr>
          <w:b/>
          <w:bCs/>
          <w:sz w:val="24"/>
          <w:szCs w:val="36"/>
          <w:u w:val="single"/>
        </w:rPr>
        <w:t>.</w:t>
      </w:r>
      <w:r w:rsidRPr="00C508BC">
        <w:rPr>
          <w:sz w:val="14"/>
        </w:rPr>
        <w:t xml:space="preserve"> One barrier to understanding the role of work in settler colonial contexts has been the authoritative status of Australian scholar </w:t>
      </w:r>
      <w:r w:rsidRPr="00C508BC">
        <w:rPr>
          <w:sz w:val="14"/>
        </w:rPr>
        <w:lastRenderedPageBreak/>
        <w:t xml:space="preserve">Patrick Wolfe’s (2006) definition of </w:t>
      </w:r>
      <w:r w:rsidRPr="00C508BC">
        <w:rPr>
          <w:u w:val="single"/>
        </w:rPr>
        <w:t>settler colonialism</w:t>
      </w:r>
      <w:r w:rsidRPr="00C508BC">
        <w:rPr>
          <w:sz w:val="14"/>
        </w:rPr>
        <w:t>. He posit</w:t>
      </w:r>
      <w:r w:rsidRPr="00C508BC">
        <w:rPr>
          <w:sz w:val="24"/>
          <w:szCs w:val="24"/>
          <w:u w:val="single"/>
        </w:rPr>
        <w:t>s</w:t>
      </w:r>
      <w:r w:rsidRPr="00C508BC">
        <w:rPr>
          <w:sz w:val="14"/>
        </w:rPr>
        <w:t xml:space="preserve"> that its </w:t>
      </w:r>
      <w:r w:rsidRPr="00C508BC">
        <w:rPr>
          <w:u w:val="single"/>
        </w:rPr>
        <w:t xml:space="preserve">central components are </w:t>
      </w:r>
      <w:r w:rsidRPr="00C508BC">
        <w:rPr>
          <w:highlight w:val="green"/>
          <w:u w:val="single"/>
        </w:rPr>
        <w:t xml:space="preserve">the irreducibility of territory and a </w:t>
      </w:r>
      <w:r w:rsidRPr="00C508BC">
        <w:rPr>
          <w:b/>
          <w:bCs/>
          <w:highlight w:val="green"/>
          <w:u w:val="single"/>
        </w:rPr>
        <w:t>logic of elimination</w:t>
      </w:r>
      <w:r w:rsidRPr="00C508BC">
        <w:rPr>
          <w:sz w:val="14"/>
        </w:rPr>
        <w:t xml:space="preserve">. </w:t>
      </w:r>
      <w:r w:rsidRPr="00C508BC">
        <w:rPr>
          <w:u w:val="single"/>
        </w:rPr>
        <w:t xml:space="preserve">These components </w:t>
      </w:r>
      <w:r w:rsidRPr="00C508BC">
        <w:rPr>
          <w:highlight w:val="green"/>
          <w:u w:val="single"/>
        </w:rPr>
        <w:t>are linked in a</w:t>
      </w:r>
      <w:r w:rsidRPr="00C508BC">
        <w:rPr>
          <w:sz w:val="14"/>
          <w:highlight w:val="green"/>
        </w:rPr>
        <w:t xml:space="preserve"> </w:t>
      </w:r>
      <w:r w:rsidRPr="00C508BC">
        <w:rPr>
          <w:sz w:val="14"/>
        </w:rPr>
        <w:t xml:space="preserve">simple yet </w:t>
      </w:r>
      <w:r w:rsidRPr="00C508BC">
        <w:rPr>
          <w:b/>
          <w:bCs/>
          <w:sz w:val="24"/>
          <w:szCs w:val="24"/>
          <w:highlight w:val="green"/>
          <w:u w:val="single"/>
        </w:rPr>
        <w:t>genocidal arithmetic</w:t>
      </w:r>
      <w:r w:rsidRPr="00C508BC">
        <w:rPr>
          <w:u w:val="single"/>
        </w:rPr>
        <w:t xml:space="preserve">: the desire of colonists for access to land creates the </w:t>
      </w:r>
      <w:r w:rsidRPr="00C508BC">
        <w:rPr>
          <w:b/>
          <w:bCs/>
          <w:u w:val="single"/>
        </w:rPr>
        <w:t>necessity to destroy Indigenous life</w:t>
      </w:r>
      <w:r w:rsidRPr="00C508BC">
        <w:rPr>
          <w:sz w:val="14"/>
        </w:rPr>
        <w:t xml:space="preserve">. </w:t>
      </w:r>
      <w:r w:rsidRPr="00C508BC">
        <w:rPr>
          <w:b/>
          <w:bCs/>
          <w:highlight w:val="green"/>
          <w:u w:val="single"/>
        </w:rPr>
        <w:t>Elimination</w:t>
      </w:r>
      <w:r w:rsidRPr="00C508BC">
        <w:rPr>
          <w:highlight w:val="green"/>
          <w:u w:val="single"/>
        </w:rPr>
        <w:t xml:space="preserve"> is </w:t>
      </w:r>
      <w:r w:rsidRPr="00C508BC">
        <w:rPr>
          <w:b/>
          <w:bCs/>
          <w:highlight w:val="green"/>
          <w:u w:val="single"/>
        </w:rPr>
        <w:t>necessary</w:t>
      </w:r>
      <w:r w:rsidRPr="00C508BC">
        <w:rPr>
          <w:highlight w:val="green"/>
          <w:u w:val="single"/>
        </w:rPr>
        <w:t xml:space="preserve"> because Indigenous people are not required for the </w:t>
      </w:r>
      <w:r w:rsidRPr="00C508BC">
        <w:rPr>
          <w:u w:val="single"/>
        </w:rPr>
        <w:t xml:space="preserve">new political </w:t>
      </w:r>
      <w:r w:rsidRPr="00C508BC">
        <w:rPr>
          <w:highlight w:val="green"/>
          <w:u w:val="single"/>
        </w:rPr>
        <w:t xml:space="preserve">economy </w:t>
      </w:r>
      <w:r w:rsidRPr="00C508BC">
        <w:rPr>
          <w:u w:val="single"/>
        </w:rPr>
        <w:t>to thrive</w:t>
      </w:r>
      <w:r w:rsidRPr="00C508BC">
        <w:rPr>
          <w:sz w:val="14"/>
        </w:rPr>
        <w:t xml:space="preserve">. Unlike economies of enslavement or franchise colonialism that require captured populations to extract resources and provide cheap </w:t>
      </w:r>
      <w:proofErr w:type="spellStart"/>
      <w:r w:rsidRPr="00C508BC">
        <w:rPr>
          <w:sz w:val="14"/>
        </w:rPr>
        <w:t>labour</w:t>
      </w:r>
      <w:proofErr w:type="spellEnd"/>
      <w:r w:rsidRPr="00C508BC">
        <w:rPr>
          <w:sz w:val="14"/>
        </w:rPr>
        <w:t xml:space="preserve">, settler colonial polities like the United States, Canada, Australia, and New Zealand discard the use of Indigenous bodies in </w:t>
      </w:r>
      <w:proofErr w:type="spellStart"/>
      <w:r w:rsidRPr="00C508BC">
        <w:rPr>
          <w:sz w:val="14"/>
        </w:rPr>
        <w:t>favour</w:t>
      </w:r>
      <w:proofErr w:type="spellEnd"/>
      <w:r w:rsidRPr="00C508BC">
        <w:rPr>
          <w:sz w:val="14"/>
        </w:rPr>
        <w:t xml:space="preserve"> of their replacement with White settlers. Over the years, </w:t>
      </w:r>
      <w:r w:rsidRPr="00C508BC">
        <w:rPr>
          <w:u w:val="single"/>
        </w:rPr>
        <w:t>this axiomatic definition of settler colonialism</w:t>
      </w:r>
      <w:r w:rsidRPr="00C508BC">
        <w:rPr>
          <w:sz w:val="14"/>
        </w:rPr>
        <w:t xml:space="preserve"> </w:t>
      </w:r>
      <w:r w:rsidRPr="00C508BC">
        <w:rPr>
          <w:u w:val="single"/>
        </w:rPr>
        <w:t>as a ‘logic of elimination’</w:t>
      </w:r>
      <w:r w:rsidRPr="00C508BC">
        <w:rPr>
          <w:sz w:val="14"/>
        </w:rPr>
        <w:t xml:space="preserve"> </w:t>
      </w:r>
      <w:r w:rsidRPr="00C508BC">
        <w:rPr>
          <w:u w:val="single"/>
        </w:rPr>
        <w:t>has been</w:t>
      </w:r>
      <w:r w:rsidRPr="00C508BC">
        <w:rPr>
          <w:sz w:val="14"/>
        </w:rPr>
        <w:t xml:space="preserve"> respectfully and insightfully </w:t>
      </w:r>
      <w:r w:rsidRPr="00C508BC">
        <w:rPr>
          <w:u w:val="single"/>
        </w:rPr>
        <w:t>amended to include a</w:t>
      </w:r>
      <w:r w:rsidRPr="00C508BC">
        <w:rPr>
          <w:sz w:val="14"/>
        </w:rPr>
        <w:t xml:space="preserve"> much more capacious </w:t>
      </w:r>
      <w:r w:rsidRPr="00C508BC">
        <w:rPr>
          <w:b/>
          <w:bCs/>
          <w:u w:val="single"/>
        </w:rPr>
        <w:t>array of interpenetrating</w:t>
      </w:r>
      <w:r w:rsidRPr="00C508BC">
        <w:rPr>
          <w:b/>
          <w:bCs/>
          <w:sz w:val="14"/>
        </w:rPr>
        <w:t xml:space="preserve"> </w:t>
      </w:r>
      <w:r w:rsidRPr="00C508BC">
        <w:rPr>
          <w:b/>
          <w:bCs/>
          <w:u w:val="single"/>
        </w:rPr>
        <w:t>elements</w:t>
      </w:r>
      <w:r w:rsidRPr="00C508BC">
        <w:rPr>
          <w:u w:val="single"/>
        </w:rPr>
        <w:t xml:space="preserve"> of domination</w:t>
      </w:r>
      <w:r w:rsidRPr="00C508BC">
        <w:rPr>
          <w:sz w:val="14"/>
        </w:rPr>
        <w:t xml:space="preserve"> (</w:t>
      </w:r>
      <w:proofErr w:type="spellStart"/>
      <w:r w:rsidRPr="00C508BC">
        <w:rPr>
          <w:sz w:val="14"/>
        </w:rPr>
        <w:t>Kauanui</w:t>
      </w:r>
      <w:proofErr w:type="spellEnd"/>
      <w:r w:rsidRPr="00C508BC">
        <w:rPr>
          <w:sz w:val="14"/>
        </w:rPr>
        <w:t xml:space="preserve">, 2016). Scholars have urged, for example, the incorporation of a multifaceted understanding of exploitation </w:t>
      </w:r>
      <w:r w:rsidRPr="00C508BC">
        <w:rPr>
          <w:highlight w:val="green"/>
          <w:u w:val="single"/>
        </w:rPr>
        <w:t xml:space="preserve">within </w:t>
      </w:r>
      <w:r w:rsidRPr="00C508BC">
        <w:rPr>
          <w:u w:val="single"/>
        </w:rPr>
        <w:t xml:space="preserve">the </w:t>
      </w:r>
      <w:r w:rsidRPr="00C508BC">
        <w:rPr>
          <w:b/>
          <w:bCs/>
          <w:u w:val="single"/>
        </w:rPr>
        <w:t xml:space="preserve">settler </w:t>
      </w:r>
      <w:r w:rsidRPr="00C508BC">
        <w:rPr>
          <w:b/>
          <w:bCs/>
          <w:highlight w:val="green"/>
          <w:u w:val="single"/>
        </w:rPr>
        <w:t>colonies</w:t>
      </w:r>
      <w:r w:rsidRPr="00C508BC">
        <w:rPr>
          <w:sz w:val="14"/>
        </w:rPr>
        <w:t xml:space="preserve">, where </w:t>
      </w:r>
      <w:r w:rsidRPr="00C508BC">
        <w:rPr>
          <w:b/>
          <w:bCs/>
          <w:u w:val="single"/>
        </w:rPr>
        <w:t xml:space="preserve">both </w:t>
      </w:r>
      <w:r w:rsidRPr="00C508BC">
        <w:rPr>
          <w:b/>
          <w:bCs/>
          <w:highlight w:val="green"/>
          <w:u w:val="single"/>
        </w:rPr>
        <w:t>Indigenous</w:t>
      </w:r>
      <w:r w:rsidRPr="00C508BC">
        <w:rPr>
          <w:b/>
          <w:bCs/>
          <w:sz w:val="14"/>
          <w:highlight w:val="green"/>
        </w:rPr>
        <w:t xml:space="preserve"> </w:t>
      </w:r>
      <w:r w:rsidRPr="00C508BC">
        <w:rPr>
          <w:b/>
          <w:bCs/>
          <w:highlight w:val="green"/>
          <w:u w:val="single"/>
        </w:rPr>
        <w:t xml:space="preserve">land and </w:t>
      </w:r>
      <w:proofErr w:type="spellStart"/>
      <w:r w:rsidRPr="00C508BC">
        <w:rPr>
          <w:b/>
          <w:bCs/>
          <w:highlight w:val="green"/>
          <w:u w:val="single"/>
        </w:rPr>
        <w:t>labour</w:t>
      </w:r>
      <w:proofErr w:type="spellEnd"/>
      <w:r w:rsidRPr="00C508BC">
        <w:rPr>
          <w:b/>
          <w:bCs/>
          <w:highlight w:val="green"/>
          <w:u w:val="single"/>
        </w:rPr>
        <w:t xml:space="preserve"> were required</w:t>
      </w:r>
      <w:r w:rsidRPr="00C508BC">
        <w:rPr>
          <w:sz w:val="14"/>
        </w:rPr>
        <w:t xml:space="preserve">. By re-examining the distinction Wolfe makes between settler colonies based on elimination and colonial regimes founded on ‘native </w:t>
      </w:r>
      <w:proofErr w:type="spellStart"/>
      <w:r w:rsidRPr="00C508BC">
        <w:rPr>
          <w:sz w:val="14"/>
        </w:rPr>
        <w:t>labour</w:t>
      </w:r>
      <w:proofErr w:type="spellEnd"/>
      <w:r w:rsidRPr="00C508BC">
        <w:rPr>
          <w:sz w:val="14"/>
        </w:rPr>
        <w:t xml:space="preserve">’, previously disqualified places have found new space for analysis within the scope of </w:t>
      </w:r>
      <w:proofErr w:type="spellStart"/>
      <w:r w:rsidRPr="00C508BC">
        <w:rPr>
          <w:sz w:val="14"/>
        </w:rPr>
        <w:t>settlercolonial</w:t>
      </w:r>
      <w:proofErr w:type="spellEnd"/>
      <w:r w:rsidRPr="00C508BC">
        <w:rPr>
          <w:sz w:val="14"/>
        </w:rPr>
        <w:t xml:space="preserve"> and Indigenous studies, such as South Africa and Algeria (Kelley, 2017). It also opens new horizons to explore the role of non-Indigenous </w:t>
      </w:r>
      <w:proofErr w:type="spellStart"/>
      <w:r w:rsidRPr="00C508BC">
        <w:rPr>
          <w:sz w:val="14"/>
        </w:rPr>
        <w:t>labour</w:t>
      </w:r>
      <w:proofErr w:type="spellEnd"/>
      <w:r w:rsidRPr="00C508BC">
        <w:rPr>
          <w:sz w:val="14"/>
        </w:rPr>
        <w:t xml:space="preserve"> in colonization. In Canada, there is no question that ‘</w:t>
      </w:r>
      <w:r w:rsidRPr="00C508BC">
        <w:rPr>
          <w:highlight w:val="green"/>
          <w:u w:val="single"/>
        </w:rPr>
        <w:t xml:space="preserve">native </w:t>
      </w:r>
      <w:proofErr w:type="spellStart"/>
      <w:r w:rsidRPr="00C508BC">
        <w:rPr>
          <w:highlight w:val="green"/>
          <w:u w:val="single"/>
        </w:rPr>
        <w:t>labour</w:t>
      </w:r>
      <w:proofErr w:type="spellEnd"/>
      <w:r w:rsidRPr="00C508BC">
        <w:rPr>
          <w:highlight w:val="green"/>
          <w:u w:val="single"/>
        </w:rPr>
        <w:t xml:space="preserve">’ was </w:t>
      </w:r>
      <w:r w:rsidRPr="00C508BC">
        <w:rPr>
          <w:b/>
          <w:bCs/>
          <w:highlight w:val="green"/>
          <w:u w:val="single"/>
        </w:rPr>
        <w:t>instrumental</w:t>
      </w:r>
      <w:r w:rsidRPr="00C508BC">
        <w:rPr>
          <w:highlight w:val="green"/>
          <w:u w:val="single"/>
        </w:rPr>
        <w:t xml:space="preserve"> </w:t>
      </w:r>
      <w:r w:rsidRPr="00C508BC">
        <w:rPr>
          <w:u w:val="single"/>
        </w:rPr>
        <w:t>to the fur trade in animal pelts</w:t>
      </w:r>
      <w:r w:rsidRPr="00C508BC">
        <w:rPr>
          <w:sz w:val="14"/>
        </w:rPr>
        <w:t xml:space="preserve">, fundamentally </w:t>
      </w:r>
      <w:r w:rsidRPr="00C508BC">
        <w:rPr>
          <w:b/>
          <w:bCs/>
          <w:highlight w:val="green"/>
          <w:u w:val="single"/>
        </w:rPr>
        <w:t>setting in motion</w:t>
      </w:r>
      <w:r w:rsidRPr="00C508BC">
        <w:rPr>
          <w:highlight w:val="green"/>
          <w:u w:val="single"/>
        </w:rPr>
        <w:t xml:space="preserve"> </w:t>
      </w:r>
      <w:r w:rsidRPr="00C508BC">
        <w:rPr>
          <w:u w:val="single"/>
        </w:rPr>
        <w:t>the geographic, institutional, and communications network</w:t>
      </w:r>
      <w:r w:rsidRPr="00C508BC">
        <w:rPr>
          <w:sz w:val="14"/>
        </w:rPr>
        <w:t xml:space="preserve"> </w:t>
      </w:r>
      <w:r w:rsidRPr="00C508BC">
        <w:rPr>
          <w:u w:val="single"/>
        </w:rPr>
        <w:t xml:space="preserve">for </w:t>
      </w:r>
      <w:r w:rsidRPr="00C508BC">
        <w:rPr>
          <w:highlight w:val="green"/>
          <w:u w:val="single"/>
        </w:rPr>
        <w:t xml:space="preserve">colonial </w:t>
      </w:r>
      <w:r w:rsidRPr="00C508BC">
        <w:rPr>
          <w:b/>
          <w:bCs/>
          <w:highlight w:val="green"/>
          <w:u w:val="single"/>
        </w:rPr>
        <w:t>state formation</w:t>
      </w:r>
      <w:r w:rsidRPr="00C508BC">
        <w:rPr>
          <w:sz w:val="14"/>
          <w:highlight w:val="green"/>
        </w:rPr>
        <w:t xml:space="preserve"> </w:t>
      </w:r>
      <w:r w:rsidRPr="00C508BC">
        <w:rPr>
          <w:sz w:val="14"/>
        </w:rPr>
        <w:t xml:space="preserve">(Innis, 1962). The fur trade was a commercial industry that lasted for four centuries and through which Indigenous and mercantile, then capitalist, economies grew in relation to one another. Although the fur trade was not a strictly exploitative relationship, the role of Indigenous </w:t>
      </w:r>
      <w:proofErr w:type="spellStart"/>
      <w:r w:rsidRPr="00C508BC">
        <w:rPr>
          <w:sz w:val="14"/>
        </w:rPr>
        <w:t>labour</w:t>
      </w:r>
      <w:proofErr w:type="spellEnd"/>
      <w:r w:rsidRPr="00C508BC">
        <w:rPr>
          <w:sz w:val="14"/>
        </w:rPr>
        <w:t xml:space="preserve"> in this market economy was an essential development to permanent settlement and shaped the racial production of </w:t>
      </w:r>
      <w:proofErr w:type="spellStart"/>
      <w:r w:rsidRPr="00C508BC">
        <w:rPr>
          <w:sz w:val="14"/>
        </w:rPr>
        <w:t>labour</w:t>
      </w:r>
      <w:proofErr w:type="spellEnd"/>
      <w:r w:rsidRPr="00C508BC">
        <w:rPr>
          <w:sz w:val="14"/>
        </w:rPr>
        <w:t xml:space="preserve"> that followed. For hundreds of years, </w:t>
      </w:r>
      <w:r w:rsidRPr="00C508BC">
        <w:rPr>
          <w:u w:val="single"/>
        </w:rPr>
        <w:t xml:space="preserve">the economy of the territory dubbed </w:t>
      </w:r>
      <w:r w:rsidRPr="00C508BC">
        <w:rPr>
          <w:b/>
          <w:bCs/>
          <w:u w:val="single"/>
        </w:rPr>
        <w:t>Rupert’s Land</w:t>
      </w:r>
      <w:r w:rsidRPr="00C508BC">
        <w:rPr>
          <w:sz w:val="14"/>
        </w:rPr>
        <w:t xml:space="preserve"> (but which was </w:t>
      </w:r>
      <w:proofErr w:type="gramStart"/>
      <w:r w:rsidRPr="00C508BC">
        <w:rPr>
          <w:sz w:val="14"/>
        </w:rPr>
        <w:t>actually the</w:t>
      </w:r>
      <w:proofErr w:type="gramEnd"/>
      <w:r w:rsidRPr="00C508BC">
        <w:rPr>
          <w:sz w:val="14"/>
        </w:rPr>
        <w:t xml:space="preserve"> homelands of the Dene, Cree, Métis, </w:t>
      </w:r>
      <w:proofErr w:type="spellStart"/>
      <w:r w:rsidRPr="00C508BC">
        <w:rPr>
          <w:sz w:val="14"/>
        </w:rPr>
        <w:t>Anisininew</w:t>
      </w:r>
      <w:proofErr w:type="spellEnd"/>
      <w:r w:rsidRPr="00C508BC">
        <w:rPr>
          <w:sz w:val="14"/>
        </w:rPr>
        <w:t xml:space="preserve">, and dozens of others) </w:t>
      </w:r>
      <w:r w:rsidRPr="00C508BC">
        <w:rPr>
          <w:u w:val="single"/>
        </w:rPr>
        <w:t xml:space="preserve">was </w:t>
      </w:r>
      <w:r w:rsidRPr="00C508BC">
        <w:rPr>
          <w:b/>
          <w:bCs/>
          <w:u w:val="single"/>
        </w:rPr>
        <w:t>reliant on</w:t>
      </w:r>
      <w:r w:rsidRPr="00C508BC">
        <w:rPr>
          <w:b/>
          <w:bCs/>
          <w:sz w:val="14"/>
        </w:rPr>
        <w:t xml:space="preserve"> </w:t>
      </w:r>
      <w:r w:rsidRPr="00C508BC">
        <w:rPr>
          <w:b/>
          <w:bCs/>
          <w:u w:val="single"/>
        </w:rPr>
        <w:t>Indigenous trappers</w:t>
      </w:r>
      <w:r w:rsidRPr="00C508BC">
        <w:rPr>
          <w:u w:val="single"/>
        </w:rPr>
        <w:t>, transporters, and intermediaries for the European hat market in beaver pelts</w:t>
      </w:r>
      <w:r w:rsidRPr="00C508BC">
        <w:rPr>
          <w:sz w:val="14"/>
        </w:rPr>
        <w:t xml:space="preserve">. Dominated by the English chartered joint stock HBC, one job and one main industry for settlers eclipsed all others, and Indigenous peoples were at the </w:t>
      </w:r>
      <w:proofErr w:type="spellStart"/>
      <w:r w:rsidRPr="00C508BC">
        <w:rPr>
          <w:sz w:val="14"/>
        </w:rPr>
        <w:t>centre</w:t>
      </w:r>
      <w:proofErr w:type="spellEnd"/>
      <w:r w:rsidRPr="00C508BC">
        <w:rPr>
          <w:sz w:val="14"/>
        </w:rPr>
        <w:t xml:space="preserve"> of it. Whether or not this industry was central to Indigenous peoples’ economy is another story (Brown, 2017). Concerning the Cree, for example, historians describe a people completely unbothered by the fantasies of White ‘civilization’ and superiority, despite their fulsome participation and adaptation to its benefits (Milloy, 1990). It was, furthermore, d</w:t>
      </w:r>
      <w:r w:rsidRPr="00C508BC">
        <w:rPr>
          <w:u w:val="single"/>
        </w:rPr>
        <w:t>a</w:t>
      </w:r>
      <w:r w:rsidRPr="00C508BC">
        <w:rPr>
          <w:sz w:val="14"/>
        </w:rPr>
        <w:t xml:space="preserve">ngerous to the trade to upset Indigenous peoples involved in the harvest and circulation of pelts. As Judd (1980, p. 311) </w:t>
      </w:r>
      <w:proofErr w:type="gramStart"/>
      <w:r w:rsidRPr="00C508BC">
        <w:rPr>
          <w:sz w:val="14"/>
        </w:rPr>
        <w:t>describes,</w:t>
      </w:r>
      <w:proofErr w:type="gramEnd"/>
      <w:r w:rsidRPr="00C508BC">
        <w:rPr>
          <w:sz w:val="14"/>
        </w:rPr>
        <w:t xml:space="preserve"> Indigenous </w:t>
      </w:r>
      <w:proofErr w:type="spellStart"/>
      <w:r w:rsidRPr="00C508BC">
        <w:rPr>
          <w:sz w:val="14"/>
        </w:rPr>
        <w:t>labour</w:t>
      </w:r>
      <w:proofErr w:type="spellEnd"/>
      <w:r w:rsidRPr="00C508BC">
        <w:rPr>
          <w:sz w:val="14"/>
        </w:rPr>
        <w:t xml:space="preserve"> blockades and strikes by the 1850s threatened to bring ‘the entire transport system to the brink of collapse’. These fur trade relations were coupled with military alliances, as well as between feuding trade </w:t>
      </w:r>
      <w:proofErr w:type="spellStart"/>
      <w:r w:rsidRPr="00C508BC">
        <w:rPr>
          <w:sz w:val="14"/>
        </w:rPr>
        <w:t>outts</w:t>
      </w:r>
      <w:proofErr w:type="spellEnd"/>
      <w:r w:rsidRPr="00C508BC">
        <w:rPr>
          <w:sz w:val="14"/>
        </w:rPr>
        <w:t xml:space="preserve">, competing European powers, and against land hungry Americans. However, the fur trade did introduce racial and gendered hierarchies that served in </w:t>
      </w:r>
      <w:proofErr w:type="spellStart"/>
      <w:r w:rsidRPr="00C508BC">
        <w:rPr>
          <w:sz w:val="14"/>
        </w:rPr>
        <w:t>labour</w:t>
      </w:r>
      <w:proofErr w:type="spellEnd"/>
      <w:r w:rsidRPr="00C508BC">
        <w:rPr>
          <w:sz w:val="14"/>
        </w:rPr>
        <w:t xml:space="preserve"> exploitation and the subsequent racist segregation that denied colonial state formation. Despite Indigenous control over territory and their leverage in </w:t>
      </w:r>
      <w:proofErr w:type="spellStart"/>
      <w:r w:rsidRPr="00C508BC">
        <w:rPr>
          <w:sz w:val="14"/>
        </w:rPr>
        <w:t>labour</w:t>
      </w:r>
      <w:proofErr w:type="spellEnd"/>
      <w:r w:rsidRPr="00C508BC">
        <w:rPr>
          <w:sz w:val="14"/>
        </w:rPr>
        <w:t xml:space="preserve"> conditions, </w:t>
      </w:r>
      <w:r w:rsidRPr="00C508BC">
        <w:rPr>
          <w:u w:val="single"/>
        </w:rPr>
        <w:t>the fur trade was</w:t>
      </w:r>
      <w:r w:rsidRPr="00C508BC">
        <w:rPr>
          <w:sz w:val="14"/>
        </w:rPr>
        <w:t xml:space="preserve">, after all, </w:t>
      </w:r>
      <w:r w:rsidRPr="00C508BC">
        <w:rPr>
          <w:u w:val="single"/>
        </w:rPr>
        <w:t xml:space="preserve">about extracting </w:t>
      </w:r>
      <w:r w:rsidRPr="00C508BC">
        <w:rPr>
          <w:b/>
          <w:bCs/>
          <w:u w:val="single"/>
        </w:rPr>
        <w:t xml:space="preserve">surplus from native </w:t>
      </w:r>
      <w:proofErr w:type="spellStart"/>
      <w:r w:rsidRPr="00C508BC">
        <w:rPr>
          <w:b/>
          <w:bCs/>
          <w:u w:val="single"/>
        </w:rPr>
        <w:t>labour</w:t>
      </w:r>
      <w:proofErr w:type="spellEnd"/>
      <w:r w:rsidRPr="00C508BC">
        <w:rPr>
          <w:b/>
          <w:bCs/>
          <w:u w:val="single"/>
        </w:rPr>
        <w:t xml:space="preserve"> </w:t>
      </w:r>
      <w:r w:rsidRPr="00C508BC">
        <w:rPr>
          <w:u w:val="single"/>
        </w:rPr>
        <w:t>for company owners</w:t>
      </w:r>
      <w:r w:rsidRPr="00C508BC">
        <w:rPr>
          <w:sz w:val="14"/>
        </w:rPr>
        <w:t xml:space="preserve">. Indigenous people and White settlers alike were exploited by the fur trade, and a racial hierarchy was imposed by the HBC that aimed to keep salaries low through differentiation. For instance, Scottish men from the Orkney Islands were deemed unsuitable for administration jobs which were instead doled out to English men. </w:t>
      </w:r>
      <w:r w:rsidRPr="00C508BC">
        <w:rPr>
          <w:u w:val="single"/>
        </w:rPr>
        <w:t xml:space="preserve">When Scots withdrew their </w:t>
      </w:r>
      <w:proofErr w:type="spellStart"/>
      <w:r w:rsidRPr="00C508BC">
        <w:rPr>
          <w:u w:val="single"/>
        </w:rPr>
        <w:t>labour</w:t>
      </w:r>
      <w:proofErr w:type="spellEnd"/>
      <w:r w:rsidRPr="00C508BC">
        <w:rPr>
          <w:u w:val="single"/>
        </w:rPr>
        <w:t xml:space="preserve"> in protest in 1805, the company responded by threatening to hire cheaper </w:t>
      </w:r>
      <w:proofErr w:type="spellStart"/>
      <w:r w:rsidRPr="00C508BC">
        <w:rPr>
          <w:u w:val="single"/>
        </w:rPr>
        <w:t>labour</w:t>
      </w:r>
      <w:proofErr w:type="spellEnd"/>
      <w:r w:rsidRPr="00C508BC">
        <w:rPr>
          <w:u w:val="single"/>
        </w:rPr>
        <w:t>, including Indigenous workers</w:t>
      </w:r>
      <w:r w:rsidRPr="00C508BC">
        <w:rPr>
          <w:b/>
          <w:bCs/>
          <w:u w:val="single"/>
        </w:rPr>
        <w:t>: ‘we shall try every resource either by natives or foreigners to break that Combination’</w:t>
      </w:r>
      <w:r w:rsidRPr="00C508BC">
        <w:rPr>
          <w:b/>
          <w:bCs/>
          <w:sz w:val="14"/>
        </w:rPr>
        <w:t xml:space="preserve"> </w:t>
      </w:r>
      <w:r w:rsidRPr="00C508BC">
        <w:rPr>
          <w:sz w:val="14"/>
        </w:rPr>
        <w:t xml:space="preserve">(Judd, 1980, p. 306). </w:t>
      </w:r>
      <w:r w:rsidRPr="00C508BC">
        <w:rPr>
          <w:u w:val="single"/>
        </w:rPr>
        <w:t>The legacy of the fur trade shaped social relations at large since it was the most vital economic force throughout the north</w:t>
      </w:r>
      <w:r w:rsidRPr="00C508BC">
        <w:rPr>
          <w:sz w:val="14"/>
        </w:rPr>
        <w:t xml:space="preserve">. Racial and gender status within the company quickly spread to status outside of it. Métis and First Nations women played critical roles in the trade, but they were also subject to mistreatment and abuse that had deepened by the 1820s as the class of HBC workers became sedentary and White wives travelled to settle with their husbands (Brown, 2017). Over the next 30 years, children of mixed marriages faced increasing difficulty finding employment within the company as the racial prejudice of White newcomers dedicated to ‘civilization’ and Christianization grew (Van Kirk, 1980) alongside the rise of White heteropatriarchy (Morton, 2019). </w:t>
      </w:r>
      <w:r w:rsidRPr="00C508BC">
        <w:rPr>
          <w:u w:val="single"/>
        </w:rPr>
        <w:t xml:space="preserve">The </w:t>
      </w:r>
      <w:r w:rsidRPr="00C508BC">
        <w:rPr>
          <w:highlight w:val="green"/>
          <w:u w:val="single"/>
        </w:rPr>
        <w:t xml:space="preserve">wages of settlement were built upon </w:t>
      </w:r>
      <w:r w:rsidRPr="00C508BC">
        <w:rPr>
          <w:u w:val="single"/>
        </w:rPr>
        <w:t xml:space="preserve">these </w:t>
      </w:r>
      <w:r w:rsidRPr="00C508BC">
        <w:rPr>
          <w:highlight w:val="green"/>
          <w:u w:val="single"/>
        </w:rPr>
        <w:t xml:space="preserve">gendered and racial foundations </w:t>
      </w:r>
      <w:r w:rsidRPr="00C508BC">
        <w:rPr>
          <w:u w:val="single"/>
        </w:rPr>
        <w:t>when permanent settlement in the prairies began in earnest</w:t>
      </w:r>
      <w:r w:rsidRPr="00C508BC">
        <w:rPr>
          <w:sz w:val="14"/>
        </w:rPr>
        <w:t xml:space="preserve"> towards the end of the 19th century. </w:t>
      </w:r>
      <w:r w:rsidRPr="00C508BC">
        <w:rPr>
          <w:u w:val="single"/>
        </w:rPr>
        <w:t>No longer vital</w:t>
      </w:r>
      <w:r w:rsidRPr="00C508BC">
        <w:rPr>
          <w:sz w:val="14"/>
        </w:rPr>
        <w:t xml:space="preserve"> </w:t>
      </w:r>
      <w:r w:rsidRPr="00C508BC">
        <w:rPr>
          <w:u w:val="single"/>
        </w:rPr>
        <w:t>military allies or central to a new industrializing economy</w:t>
      </w:r>
      <w:r w:rsidRPr="00C508BC">
        <w:rPr>
          <w:sz w:val="14"/>
        </w:rPr>
        <w:t xml:space="preserve">, </w:t>
      </w:r>
      <w:r w:rsidRPr="00C508BC">
        <w:rPr>
          <w:u w:val="single"/>
        </w:rPr>
        <w:t xml:space="preserve">Indigenous commercial </w:t>
      </w:r>
      <w:proofErr w:type="spellStart"/>
      <w:r w:rsidRPr="00C508BC">
        <w:rPr>
          <w:u w:val="single"/>
        </w:rPr>
        <w:t>labour</w:t>
      </w:r>
      <w:proofErr w:type="spellEnd"/>
      <w:r w:rsidRPr="00C508BC">
        <w:rPr>
          <w:u w:val="single"/>
        </w:rPr>
        <w:t xml:space="preserve"> became expendable to the settler project</w:t>
      </w:r>
      <w:r w:rsidRPr="00C508BC">
        <w:rPr>
          <w:sz w:val="14"/>
        </w:rPr>
        <w:t xml:space="preserve">. </w:t>
      </w:r>
      <w:r w:rsidRPr="00C508BC">
        <w:rPr>
          <w:u w:val="single"/>
        </w:rPr>
        <w:t>But their land was still essential</w:t>
      </w:r>
      <w:r w:rsidRPr="00C508BC">
        <w:rPr>
          <w:sz w:val="14"/>
        </w:rPr>
        <w:t xml:space="preserve">. Following Confederation in 1867, Rupert’s Land came to be known as the Northwest Territory and comprised nearly two thirds of Canada’s current land base, including the prairie provinces. In 1871, the colony of British Columbia on the west coast agreed to enter Confederation with the new dominion on condition that a transcontinental railway and telegraph line were built. But Canada could not broker access to the vast territories that lay between the </w:t>
      </w:r>
      <w:proofErr w:type="spellStart"/>
      <w:r w:rsidRPr="00C508BC">
        <w:rPr>
          <w:sz w:val="14"/>
        </w:rPr>
        <w:t>centre</w:t>
      </w:r>
      <w:proofErr w:type="spellEnd"/>
      <w:r w:rsidRPr="00C508BC">
        <w:rPr>
          <w:sz w:val="14"/>
        </w:rPr>
        <w:t xml:space="preserve"> and the west without </w:t>
      </w:r>
      <w:proofErr w:type="gramStart"/>
      <w:r w:rsidRPr="00C508BC">
        <w:rPr>
          <w:sz w:val="14"/>
        </w:rPr>
        <w:t>entering into</w:t>
      </w:r>
      <w:proofErr w:type="gramEnd"/>
      <w:r w:rsidRPr="00C508BC">
        <w:rPr>
          <w:sz w:val="14"/>
        </w:rPr>
        <w:t xml:space="preserve"> nation-</w:t>
      </w:r>
      <w:proofErr w:type="spellStart"/>
      <w:r w:rsidRPr="00C508BC">
        <w:rPr>
          <w:sz w:val="14"/>
        </w:rPr>
        <w:t>tonation</w:t>
      </w:r>
      <w:proofErr w:type="spellEnd"/>
      <w:r w:rsidRPr="00C508BC">
        <w:rPr>
          <w:sz w:val="14"/>
        </w:rPr>
        <w:t xml:space="preserve"> treaties with the Indigenous prairie governments. A great racial apartheid undermined negotiations before they even began. The Indian Act of 1876 created a separate rights regime for First Nations than for the rest of the country, establishing discrepancies between the oral and written texts of treaty negotiations throughout the prairies between what was promised and what would be delivered. (For an Indigenous understanding of treaty, see McAdam, 2015.) By the time treaty commissioners crossed into the deep prairies of the Plains Cree, Blackfoot, and Métis, the buffalo had been decimated, government rations were purposefully measly, and rebellion was quelled by troops that moved by way of an expedited railway line through newly </w:t>
      </w:r>
      <w:proofErr w:type="spellStart"/>
      <w:r w:rsidRPr="00C508BC">
        <w:rPr>
          <w:sz w:val="14"/>
        </w:rPr>
        <w:t>treatied</w:t>
      </w:r>
      <w:proofErr w:type="spellEnd"/>
      <w:r w:rsidRPr="00C508BC">
        <w:rPr>
          <w:sz w:val="14"/>
        </w:rPr>
        <w:t xml:space="preserve"> lands. Despite the peaceful mythology, the country was forged through hunger, violence, and blind robbery. During these same last decades of the 19th century, Palmer (2024) laments, anti-capitalist workers’ movements in Canada were disengaged from the Métis rebellion against the theft of Indigenous territory, and more generally from the colonial war being fought against Indigenous peoples to open land for a new national economy. Palmer (2024, p. 26) concludes, ‘This was a tragedy of the ranks of emerging anti-capitalist, anti-colonialist movements.’ </w:t>
      </w:r>
      <w:r w:rsidRPr="00C508BC">
        <w:rPr>
          <w:u w:val="single"/>
        </w:rPr>
        <w:t>The wages of settlement were forged by the treaties that confiscated millions of acres of Indigenous land</w:t>
      </w:r>
      <w:r w:rsidRPr="00C508BC">
        <w:rPr>
          <w:sz w:val="14"/>
        </w:rPr>
        <w:t xml:space="preserve">. They were forged by the construction of the railroad and the </w:t>
      </w:r>
      <w:r w:rsidRPr="00C508BC">
        <w:rPr>
          <w:sz w:val="14"/>
        </w:rPr>
        <w:lastRenderedPageBreak/>
        <w:t xml:space="preserve">telegraph lines that were backstopped, nationalized, or heavily funded by the young government to promote settlement and commerce; they can be found in the subsidies raining down from every level of government for every industry, including salt, iron, coal, gold, silver, copper, lead, phosphate and asbestos mining, oil and gas exploration, as well as shipyards, factories, canals, roads, and lumber yards (Naylor, 1975). These wages can be found in the legislation passed to facilitate one of the greatest land grabs in human history—almost two thirds of one of the largest countries in the world— through the Dominion Lands policy of 1872 that redistributed these treaty lands (Martin, 1938). </w:t>
      </w:r>
      <w:r w:rsidRPr="00C508BC">
        <w:rPr>
          <w:u w:val="single"/>
        </w:rPr>
        <w:t>Underwriting both the necessity and possibility of colonizing the west was the work of settlers and the wages of settlement: to build the railway, to raise and service telegraph lines, to till and seed the land, to occupy the west.</w:t>
      </w:r>
    </w:p>
    <w:p w14:paraId="6D894FE3" w14:textId="77777777" w:rsidR="00653092" w:rsidRPr="00C508BC" w:rsidRDefault="00653092" w:rsidP="00653092">
      <w:pPr>
        <w:pStyle w:val="Heading4"/>
        <w:rPr>
          <w:rFonts w:cs="Calibri"/>
        </w:rPr>
      </w:pPr>
      <w:r w:rsidRPr="00C508BC">
        <w:rPr>
          <w:rFonts w:cs="Calibri"/>
        </w:rPr>
        <w:t xml:space="preserve">The 1AC’s strengthening of collective bargaining rights is an expansion of settler sovereignty to secure collective ownership of land via dispossession. Better wages for the white worker </w:t>
      </w:r>
      <w:proofErr w:type="gramStart"/>
      <w:r w:rsidRPr="00C508BC">
        <w:rPr>
          <w:rFonts w:cs="Calibri"/>
        </w:rPr>
        <w:t>comes</w:t>
      </w:r>
      <w:proofErr w:type="gramEnd"/>
      <w:r w:rsidRPr="00C508BC">
        <w:rPr>
          <w:rFonts w:cs="Calibri"/>
        </w:rPr>
        <w:t xml:space="preserve"> at the cost of stolen labor and land from Black and Indigenous people.</w:t>
      </w:r>
    </w:p>
    <w:p w14:paraId="47CA9EF1" w14:textId="77777777" w:rsidR="00653092" w:rsidRPr="00C508BC" w:rsidRDefault="00653092" w:rsidP="00653092">
      <w:r w:rsidRPr="00C508BC">
        <w:rPr>
          <w:rStyle w:val="Style13ptBold"/>
        </w:rPr>
        <w:t>Issar 21.</w:t>
      </w:r>
      <w:r w:rsidRPr="00C508BC">
        <w:t xml:space="preserve"> Siddhant Issar. “</w:t>
      </w:r>
      <w:proofErr w:type="spellStart"/>
      <w:r w:rsidRPr="00C508BC">
        <w:t>Theorising</w:t>
      </w:r>
      <w:proofErr w:type="spellEnd"/>
      <w:r w:rsidRPr="00C508BC">
        <w:t xml:space="preserve"> ‘racial/colonial primitive accumulation’: settler colonialism, slavery and racial capitalism”.</w:t>
      </w:r>
    </w:p>
    <w:p w14:paraId="434065C8" w14:textId="77777777" w:rsidR="00653092" w:rsidRPr="00C508BC" w:rsidRDefault="00653092" w:rsidP="00653092">
      <w:r w:rsidRPr="00C508BC">
        <w:t>https://journals.sagepub.com/doi/full/10.1177/0306396821996273?casa_token=BJMhygB2-7kAAAAA%3A2KGrriHZABrt07UzZ64GpDCmKRZeZMdSorAXfKYFZpcfMcKHmR3ppiBhL8YC5Nj7PaCKj3-ORIBX0A</w:t>
      </w:r>
    </w:p>
    <w:p w14:paraId="188D8885" w14:textId="77777777" w:rsidR="00653092" w:rsidRPr="00C508BC" w:rsidRDefault="00653092" w:rsidP="00653092">
      <w:pPr>
        <w:rPr>
          <w:sz w:val="14"/>
        </w:rPr>
      </w:pPr>
      <w:proofErr w:type="gramStart"/>
      <w:r w:rsidRPr="00C508BC">
        <w:rPr>
          <w:sz w:val="14"/>
        </w:rPr>
        <w:t>In order to</w:t>
      </w:r>
      <w:proofErr w:type="gramEnd"/>
      <w:r w:rsidRPr="00C508BC">
        <w:rPr>
          <w:sz w:val="14"/>
        </w:rPr>
        <w:t xml:space="preserve"> understand capitalism, one </w:t>
      </w:r>
      <w:proofErr w:type="gramStart"/>
      <w:r w:rsidRPr="00C508BC">
        <w:rPr>
          <w:sz w:val="14"/>
        </w:rPr>
        <w:t>has to</w:t>
      </w:r>
      <w:proofErr w:type="gramEnd"/>
      <w:r w:rsidRPr="00C508BC">
        <w:rPr>
          <w:sz w:val="14"/>
        </w:rPr>
        <w:t xml:space="preserve"> reckon with an elemental feature of capitalism’s DNA: private property. Modern </w:t>
      </w:r>
      <w:r w:rsidRPr="00C508BC">
        <w:rPr>
          <w:highlight w:val="green"/>
          <w:u w:val="single"/>
        </w:rPr>
        <w:t>property</w:t>
      </w:r>
      <w:r w:rsidRPr="00C508BC">
        <w:rPr>
          <w:u w:val="single"/>
        </w:rPr>
        <w:t xml:space="preserve"> </w:t>
      </w:r>
      <w:r w:rsidRPr="00C508BC">
        <w:rPr>
          <w:highlight w:val="green"/>
          <w:u w:val="single"/>
        </w:rPr>
        <w:t>relations</w:t>
      </w:r>
      <w:r w:rsidRPr="00C508BC">
        <w:rPr>
          <w:sz w:val="14"/>
        </w:rPr>
        <w:t xml:space="preserve"> in the North American context (and globally</w:t>
      </w:r>
      <w:r w:rsidRPr="00C508BC">
        <w:rPr>
          <w:sz w:val="14"/>
          <w:highlight w:val="green"/>
        </w:rPr>
        <w:t xml:space="preserve">) </w:t>
      </w:r>
      <w:r w:rsidRPr="00C508BC">
        <w:rPr>
          <w:highlight w:val="green"/>
          <w:u w:val="single"/>
        </w:rPr>
        <w:t xml:space="preserve">are inextricable from </w:t>
      </w:r>
      <w:proofErr w:type="spellStart"/>
      <w:r w:rsidRPr="00C508BC">
        <w:rPr>
          <w:highlight w:val="green"/>
          <w:u w:val="single"/>
        </w:rPr>
        <w:t>colonisation</w:t>
      </w:r>
      <w:proofErr w:type="spellEnd"/>
      <w:r w:rsidRPr="00C508BC">
        <w:rPr>
          <w:u w:val="single"/>
        </w:rPr>
        <w:t xml:space="preserve"> and race-making</w:t>
      </w:r>
      <w:r w:rsidRPr="00C508BC">
        <w:rPr>
          <w:sz w:val="14"/>
        </w:rPr>
        <w:t xml:space="preserve">. The concept of the ‘colonial relation’ − as a specific axis of expropriation − homes in on how </w:t>
      </w:r>
      <w:r w:rsidRPr="00C508BC">
        <w:rPr>
          <w:u w:val="single"/>
        </w:rPr>
        <w:t xml:space="preserve">settler colonialism is an </w:t>
      </w:r>
      <w:r w:rsidRPr="00C508BC">
        <w:rPr>
          <w:b/>
          <w:bCs/>
          <w:u w:val="single"/>
        </w:rPr>
        <w:t>ongoing condition of possibility</w:t>
      </w:r>
      <w:r w:rsidRPr="00C508BC">
        <w:rPr>
          <w:u w:val="single"/>
        </w:rPr>
        <w:t xml:space="preserve"> for capitalism in the US.</w:t>
      </w:r>
      <w:r w:rsidRPr="00C508BC">
        <w:rPr>
          <w:sz w:val="14"/>
        </w:rPr>
        <w:t xml:space="preserve"> Whereas Marx’s analysis of so-called primitive accumulation largely </w:t>
      </w:r>
      <w:proofErr w:type="spellStart"/>
      <w:r w:rsidRPr="00C508BC">
        <w:rPr>
          <w:sz w:val="14"/>
        </w:rPr>
        <w:t>centres</w:t>
      </w:r>
      <w:proofErr w:type="spellEnd"/>
      <w:r w:rsidRPr="00C508BC">
        <w:rPr>
          <w:sz w:val="14"/>
        </w:rPr>
        <w:t xml:space="preserve"> on how the capital relation is initiated by the </w:t>
      </w:r>
      <w:proofErr w:type="spellStart"/>
      <w:r w:rsidRPr="00C508BC">
        <w:rPr>
          <w:sz w:val="14"/>
        </w:rPr>
        <w:t>proletarianisation</w:t>
      </w:r>
      <w:proofErr w:type="spellEnd"/>
      <w:r w:rsidRPr="00C508BC">
        <w:rPr>
          <w:sz w:val="14"/>
        </w:rPr>
        <w:t xml:space="preserve"> of the peasantry into propertyless workers, the ‘colonial relation’, according to Coulthard, is not primarily about </w:t>
      </w:r>
      <w:proofErr w:type="spellStart"/>
      <w:r w:rsidRPr="00C508BC">
        <w:rPr>
          <w:sz w:val="14"/>
        </w:rPr>
        <w:t>proletarianising</w:t>
      </w:r>
      <w:proofErr w:type="spellEnd"/>
      <w:r w:rsidRPr="00C508BC">
        <w:rPr>
          <w:sz w:val="14"/>
        </w:rPr>
        <w:t xml:space="preserve"> Indigenous peoples to harness their </w:t>
      </w:r>
      <w:proofErr w:type="spellStart"/>
      <w:r w:rsidRPr="00C508BC">
        <w:rPr>
          <w:sz w:val="14"/>
        </w:rPr>
        <w:t>labour</w:t>
      </w:r>
      <w:proofErr w:type="spellEnd"/>
      <w:r w:rsidRPr="00C508BC">
        <w:rPr>
          <w:sz w:val="14"/>
        </w:rPr>
        <w:t xml:space="preserve">-power and extract surplus value. Rather, </w:t>
      </w:r>
      <w:r w:rsidRPr="00C508BC">
        <w:rPr>
          <w:u w:val="single"/>
        </w:rPr>
        <w:t xml:space="preserve">the chief experience of primitive </w:t>
      </w:r>
      <w:r w:rsidRPr="00C508BC">
        <w:rPr>
          <w:highlight w:val="green"/>
          <w:u w:val="single"/>
        </w:rPr>
        <w:t>accumulation</w:t>
      </w:r>
      <w:r w:rsidRPr="00C508BC">
        <w:rPr>
          <w:u w:val="single"/>
        </w:rPr>
        <w:t xml:space="preserve"> for the colonial subject </w:t>
      </w:r>
      <w:r w:rsidRPr="00C508BC">
        <w:rPr>
          <w:highlight w:val="green"/>
          <w:u w:val="single"/>
        </w:rPr>
        <w:t>is</w:t>
      </w:r>
      <w:r w:rsidRPr="00C508BC">
        <w:rPr>
          <w:u w:val="single"/>
        </w:rPr>
        <w:t xml:space="preserve"> one of ‘</w:t>
      </w:r>
      <w:r w:rsidRPr="00C508BC">
        <w:rPr>
          <w:b/>
          <w:bCs/>
          <w:u w:val="single"/>
        </w:rPr>
        <w:t>colonial [</w:t>
      </w:r>
      <w:r w:rsidRPr="00C508BC">
        <w:rPr>
          <w:b/>
          <w:bCs/>
          <w:highlight w:val="green"/>
          <w:u w:val="single"/>
        </w:rPr>
        <w:t>land</w:t>
      </w:r>
      <w:r w:rsidRPr="00C508BC">
        <w:rPr>
          <w:b/>
          <w:bCs/>
          <w:u w:val="single"/>
        </w:rPr>
        <w:t xml:space="preserve">] </w:t>
      </w:r>
      <w:r w:rsidRPr="00C508BC">
        <w:rPr>
          <w:b/>
          <w:bCs/>
          <w:highlight w:val="green"/>
          <w:u w:val="single"/>
        </w:rPr>
        <w:t>dispossession’</w:t>
      </w:r>
      <w:r w:rsidRPr="00C508BC">
        <w:rPr>
          <w:u w:val="single"/>
        </w:rPr>
        <w:t xml:space="preserve">, namely the </w:t>
      </w:r>
      <w:r w:rsidRPr="00C508BC">
        <w:rPr>
          <w:b/>
          <w:bCs/>
          <w:u w:val="single"/>
        </w:rPr>
        <w:t>expropriation of Indigenous lands</w:t>
      </w:r>
      <w:r w:rsidRPr="00C508BC">
        <w:rPr>
          <w:sz w:val="14"/>
        </w:rPr>
        <w:t xml:space="preserve">.40 In contrast to exploitative colonialism, settler colonialism is not, in the main, aimed at exploiting Indigenous </w:t>
      </w:r>
      <w:proofErr w:type="spellStart"/>
      <w:r w:rsidRPr="00C508BC">
        <w:rPr>
          <w:sz w:val="14"/>
        </w:rPr>
        <w:t>labour</w:t>
      </w:r>
      <w:proofErr w:type="spellEnd"/>
      <w:r w:rsidRPr="00C508BC">
        <w:rPr>
          <w:sz w:val="14"/>
        </w:rPr>
        <w:t xml:space="preserve">. As Patrick Wolfe famously explains, </w:t>
      </w:r>
      <w:r w:rsidRPr="00C508BC">
        <w:rPr>
          <w:u w:val="single"/>
        </w:rPr>
        <w:t>settler colonies ‘are premised on displacing indigenes (or replacing them on) the land . . . Settler colonies were (are) premised on the elimination of native societies</w:t>
      </w:r>
      <w:r w:rsidRPr="00C508BC">
        <w:rPr>
          <w:sz w:val="14"/>
        </w:rPr>
        <w:t xml:space="preserve"> . . . The colonizers come to stay − </w:t>
      </w:r>
      <w:r w:rsidRPr="00C508BC">
        <w:rPr>
          <w:u w:val="single"/>
        </w:rPr>
        <w:t>invasion is a structure not an event</w:t>
      </w:r>
      <w:r w:rsidRPr="00C508BC">
        <w:rPr>
          <w:sz w:val="14"/>
        </w:rPr>
        <w:t xml:space="preserve">.’41 </w:t>
      </w:r>
      <w:r w:rsidRPr="00C508BC">
        <w:rPr>
          <w:u w:val="single"/>
        </w:rPr>
        <w:t>Settler colonialism’s animating logic is the seizure and appropriation of Indigenous land</w:t>
      </w:r>
      <w:r w:rsidRPr="00C508BC">
        <w:rPr>
          <w:sz w:val="14"/>
        </w:rPr>
        <w:t xml:space="preserve">. </w:t>
      </w:r>
      <w:r w:rsidRPr="00C508BC">
        <w:rPr>
          <w:u w:val="single"/>
        </w:rPr>
        <w:t>Captured Indigenous territory is,</w:t>
      </w:r>
      <w:r w:rsidRPr="00C508BC">
        <w:rPr>
          <w:sz w:val="14"/>
        </w:rPr>
        <w:t xml:space="preserve"> in turn, </w:t>
      </w:r>
      <w:r w:rsidRPr="00C508BC">
        <w:rPr>
          <w:u w:val="single"/>
        </w:rPr>
        <w:t>converted into private property</w:t>
      </w:r>
      <w:r w:rsidRPr="00C508BC">
        <w:rPr>
          <w:sz w:val="14"/>
        </w:rPr>
        <w:t xml:space="preserve"> </w:t>
      </w:r>
      <w:r w:rsidRPr="00C508BC">
        <w:rPr>
          <w:u w:val="single"/>
        </w:rPr>
        <w:t>through</w:t>
      </w:r>
      <w:r w:rsidRPr="00C508BC">
        <w:rPr>
          <w:sz w:val="14"/>
        </w:rPr>
        <w:t xml:space="preserve"> a combination of </w:t>
      </w:r>
      <w:r w:rsidRPr="00C508BC">
        <w:rPr>
          <w:u w:val="single"/>
        </w:rPr>
        <w:t>technologies</w:t>
      </w:r>
      <w:r w:rsidRPr="00C508BC">
        <w:rPr>
          <w:sz w:val="14"/>
        </w:rPr>
        <w:t xml:space="preserve">, </w:t>
      </w:r>
      <w:r w:rsidRPr="00C508BC">
        <w:rPr>
          <w:u w:val="single"/>
        </w:rPr>
        <w:t>including</w:t>
      </w:r>
      <w:r w:rsidRPr="00C508BC">
        <w:rPr>
          <w:sz w:val="14"/>
        </w:rPr>
        <w:t xml:space="preserve"> but not limited to violent, </w:t>
      </w:r>
      <w:r w:rsidRPr="00C508BC">
        <w:rPr>
          <w:b/>
          <w:bCs/>
          <w:u w:val="single"/>
        </w:rPr>
        <w:t>genocidal conquest</w:t>
      </w:r>
      <w:r w:rsidRPr="00C508BC">
        <w:rPr>
          <w:u w:val="single"/>
        </w:rPr>
        <w:t xml:space="preserve"> by white settlers and/or the settler state and the imposition of </w:t>
      </w:r>
      <w:r w:rsidRPr="00C508BC">
        <w:rPr>
          <w:b/>
          <w:bCs/>
          <w:u w:val="single"/>
        </w:rPr>
        <w:t>destructive legal statutes</w:t>
      </w:r>
      <w:r w:rsidRPr="00C508BC">
        <w:rPr>
          <w:sz w:val="14"/>
        </w:rPr>
        <w:t xml:space="preserve">. These myriad mechanisms of settler appropriation were and are designed to fragment Indigenous sovereignty and non-capitalist regimes of </w:t>
      </w:r>
      <w:proofErr w:type="gramStart"/>
      <w:r w:rsidRPr="00C508BC">
        <w:rPr>
          <w:sz w:val="14"/>
        </w:rPr>
        <w:t>land-holding</w:t>
      </w:r>
      <w:proofErr w:type="gramEnd"/>
      <w:r w:rsidRPr="00C508BC">
        <w:rPr>
          <w:sz w:val="14"/>
        </w:rPr>
        <w:t>. The analytic shift to the colonial relation is thus essential to grasp the origins and continual maintenance of capitalist private property relations in settler colonies like the United States.42 This shift also de-</w:t>
      </w:r>
      <w:proofErr w:type="spellStart"/>
      <w:r w:rsidRPr="00C508BC">
        <w:rPr>
          <w:sz w:val="14"/>
        </w:rPr>
        <w:t>centres</w:t>
      </w:r>
      <w:proofErr w:type="spellEnd"/>
      <w:r w:rsidRPr="00C508BC">
        <w:rPr>
          <w:sz w:val="14"/>
        </w:rPr>
        <w:t xml:space="preserve"> the classical Marxist focus on the ‘free’ wage-worker in commodity production, distinguishing the colonial relation from the capital relation and, as we will see, the anti-Black relation.</w:t>
      </w:r>
    </w:p>
    <w:p w14:paraId="08BB0826" w14:textId="77777777" w:rsidR="00653092" w:rsidRPr="00C508BC" w:rsidRDefault="00653092" w:rsidP="00653092">
      <w:pPr>
        <w:rPr>
          <w:u w:val="single"/>
        </w:rPr>
      </w:pPr>
      <w:r w:rsidRPr="00C508BC">
        <w:rPr>
          <w:sz w:val="14"/>
        </w:rPr>
        <w:t xml:space="preserve">The </w:t>
      </w:r>
      <w:r w:rsidRPr="00C508BC">
        <w:rPr>
          <w:u w:val="single"/>
        </w:rPr>
        <w:t xml:space="preserve">logics of Indigenous land </w:t>
      </w:r>
      <w:r w:rsidRPr="00C508BC">
        <w:rPr>
          <w:highlight w:val="green"/>
          <w:u w:val="single"/>
        </w:rPr>
        <w:t>dispossession</w:t>
      </w:r>
      <w:r w:rsidRPr="00C508BC">
        <w:rPr>
          <w:u w:val="single"/>
        </w:rPr>
        <w:t xml:space="preserve"> in the United States have often </w:t>
      </w:r>
      <w:r w:rsidRPr="00C508BC">
        <w:rPr>
          <w:highlight w:val="green"/>
          <w:u w:val="single"/>
        </w:rPr>
        <w:t>taken</w:t>
      </w:r>
      <w:r w:rsidRPr="00C508BC">
        <w:rPr>
          <w:u w:val="single"/>
        </w:rPr>
        <w:t xml:space="preserve"> on a </w:t>
      </w:r>
      <w:r w:rsidRPr="00C508BC">
        <w:rPr>
          <w:b/>
          <w:bCs/>
          <w:u w:val="single"/>
        </w:rPr>
        <w:t>complex character</w:t>
      </w:r>
      <w:r w:rsidRPr="00C508BC">
        <w:rPr>
          <w:u w:val="single"/>
        </w:rPr>
        <w:t xml:space="preserve">, mixing </w:t>
      </w:r>
      <w:r w:rsidRPr="00C508BC">
        <w:rPr>
          <w:b/>
          <w:bCs/>
          <w:highlight w:val="green"/>
          <w:u w:val="single"/>
        </w:rPr>
        <w:t>genocidal</w:t>
      </w:r>
      <w:r w:rsidRPr="00C508BC">
        <w:rPr>
          <w:b/>
          <w:bCs/>
          <w:u w:val="single"/>
        </w:rPr>
        <w:t xml:space="preserve"> </w:t>
      </w:r>
      <w:r w:rsidRPr="00C508BC">
        <w:rPr>
          <w:b/>
          <w:bCs/>
          <w:highlight w:val="green"/>
          <w:u w:val="single"/>
        </w:rPr>
        <w:t>war</w:t>
      </w:r>
      <w:r w:rsidRPr="00C508BC">
        <w:rPr>
          <w:u w:val="single"/>
        </w:rPr>
        <w:t xml:space="preserve">, </w:t>
      </w:r>
      <w:r w:rsidRPr="00C508BC">
        <w:rPr>
          <w:b/>
          <w:bCs/>
          <w:u w:val="single"/>
        </w:rPr>
        <w:t xml:space="preserve">forceful </w:t>
      </w:r>
      <w:r w:rsidRPr="00C508BC">
        <w:rPr>
          <w:b/>
          <w:bCs/>
          <w:highlight w:val="green"/>
          <w:u w:val="single"/>
        </w:rPr>
        <w:t>conquest</w:t>
      </w:r>
      <w:r w:rsidRPr="00C508BC">
        <w:rPr>
          <w:u w:val="single"/>
        </w:rPr>
        <w:t xml:space="preserve"> and </w:t>
      </w:r>
      <w:r w:rsidRPr="00C508BC">
        <w:rPr>
          <w:b/>
          <w:bCs/>
          <w:highlight w:val="green"/>
          <w:u w:val="single"/>
        </w:rPr>
        <w:t>removal</w:t>
      </w:r>
      <w:r w:rsidRPr="00C508BC">
        <w:rPr>
          <w:u w:val="single"/>
        </w:rPr>
        <w:t>, ‘</w:t>
      </w:r>
      <w:r w:rsidRPr="00C508BC">
        <w:rPr>
          <w:b/>
          <w:bCs/>
          <w:u w:val="single"/>
        </w:rPr>
        <w:t>lawfare’</w:t>
      </w:r>
      <w:r w:rsidRPr="00C508BC">
        <w:rPr>
          <w:u w:val="single"/>
        </w:rPr>
        <w:t>, ‘</w:t>
      </w:r>
      <w:r w:rsidRPr="00C508BC">
        <w:rPr>
          <w:b/>
          <w:bCs/>
          <w:u w:val="single"/>
        </w:rPr>
        <w:t xml:space="preserve">commercial conquest’44 </w:t>
      </w:r>
      <w:r w:rsidRPr="00C508BC">
        <w:rPr>
          <w:u w:val="single"/>
        </w:rPr>
        <w:t xml:space="preserve">and </w:t>
      </w:r>
      <w:r w:rsidRPr="00C508BC">
        <w:rPr>
          <w:b/>
          <w:bCs/>
          <w:highlight w:val="green"/>
          <w:u w:val="single"/>
        </w:rPr>
        <w:t>policies</w:t>
      </w:r>
      <w:r w:rsidRPr="00C508BC">
        <w:rPr>
          <w:b/>
          <w:bCs/>
          <w:u w:val="single"/>
        </w:rPr>
        <w:t xml:space="preserve"> </w:t>
      </w:r>
      <w:r w:rsidRPr="00C508BC">
        <w:rPr>
          <w:b/>
          <w:bCs/>
          <w:highlight w:val="green"/>
          <w:u w:val="single"/>
        </w:rPr>
        <w:t>of</w:t>
      </w:r>
      <w:r w:rsidRPr="00C508BC">
        <w:rPr>
          <w:b/>
          <w:bCs/>
          <w:u w:val="single"/>
        </w:rPr>
        <w:t xml:space="preserve"> </w:t>
      </w:r>
      <w:r w:rsidRPr="00C508BC">
        <w:rPr>
          <w:b/>
          <w:bCs/>
          <w:highlight w:val="green"/>
          <w:u w:val="single"/>
        </w:rPr>
        <w:t>assimilation</w:t>
      </w:r>
      <w:r w:rsidRPr="00C508BC">
        <w:rPr>
          <w:u w:val="single"/>
        </w:rPr>
        <w:t xml:space="preserve">. In the nineteenth century, white </w:t>
      </w:r>
      <w:r w:rsidRPr="00C508BC">
        <w:rPr>
          <w:highlight w:val="green"/>
          <w:u w:val="single"/>
        </w:rPr>
        <w:t>settlers</w:t>
      </w:r>
      <w:r w:rsidRPr="00C508BC">
        <w:rPr>
          <w:u w:val="single"/>
        </w:rPr>
        <w:t xml:space="preserve"> and the </w:t>
      </w:r>
      <w:r w:rsidRPr="00C508BC">
        <w:rPr>
          <w:b/>
          <w:bCs/>
          <w:u w:val="single"/>
        </w:rPr>
        <w:t xml:space="preserve">settler state </w:t>
      </w:r>
      <w:r w:rsidRPr="00C508BC">
        <w:rPr>
          <w:rStyle w:val="Emphasis"/>
          <w:highlight w:val="green"/>
        </w:rPr>
        <w:t>employed</w:t>
      </w:r>
      <w:r w:rsidRPr="00C508BC">
        <w:rPr>
          <w:b/>
          <w:bCs/>
          <w:u w:val="single"/>
        </w:rPr>
        <w:t xml:space="preserve"> different methods</w:t>
      </w:r>
      <w:r w:rsidRPr="00C508BC">
        <w:rPr>
          <w:u w:val="single"/>
        </w:rPr>
        <w:t xml:space="preserve"> and justifications </w:t>
      </w:r>
      <w:r w:rsidRPr="00C508BC">
        <w:rPr>
          <w:b/>
          <w:bCs/>
          <w:u w:val="single"/>
        </w:rPr>
        <w:t>to</w:t>
      </w:r>
      <w:r w:rsidRPr="00C508BC">
        <w:rPr>
          <w:u w:val="single"/>
        </w:rPr>
        <w:t xml:space="preserve"> </w:t>
      </w:r>
      <w:r w:rsidRPr="00C508BC">
        <w:rPr>
          <w:b/>
          <w:bCs/>
          <w:u w:val="single"/>
        </w:rPr>
        <w:t>appropriate land and expand the republic</w:t>
      </w:r>
      <w:r w:rsidRPr="00C508BC">
        <w:rPr>
          <w:sz w:val="14"/>
        </w:rPr>
        <w:t xml:space="preserve">.45 For example, competing factions included white settlers seeking republican freedom, </w:t>
      </w:r>
      <w:proofErr w:type="spellStart"/>
      <w:r w:rsidRPr="00C508BC">
        <w:rPr>
          <w:sz w:val="14"/>
        </w:rPr>
        <w:t>epitomised</w:t>
      </w:r>
      <w:proofErr w:type="spellEnd"/>
      <w:r w:rsidRPr="00C508BC">
        <w:rPr>
          <w:sz w:val="14"/>
        </w:rPr>
        <w:t xml:space="preserve"> by the mid-century </w:t>
      </w:r>
      <w:r w:rsidRPr="00C508BC">
        <w:rPr>
          <w:u w:val="single"/>
        </w:rPr>
        <w:t xml:space="preserve">slogan </w:t>
      </w:r>
      <w:r w:rsidRPr="00C508BC">
        <w:rPr>
          <w:rStyle w:val="Emphasis"/>
          <w:highlight w:val="green"/>
        </w:rPr>
        <w:t>‘Free Soil</w:t>
      </w:r>
      <w:r w:rsidRPr="00C508BC">
        <w:rPr>
          <w:b/>
          <w:bCs/>
          <w:u w:val="single"/>
        </w:rPr>
        <w:t xml:space="preserve">, </w:t>
      </w:r>
      <w:r w:rsidRPr="00C508BC">
        <w:rPr>
          <w:rStyle w:val="Emphasis"/>
          <w:highlight w:val="green"/>
        </w:rPr>
        <w:t xml:space="preserve">Free Speech, Free </w:t>
      </w:r>
      <w:proofErr w:type="spellStart"/>
      <w:r w:rsidRPr="00C508BC">
        <w:rPr>
          <w:rStyle w:val="Emphasis"/>
          <w:highlight w:val="green"/>
        </w:rPr>
        <w:t>Labour</w:t>
      </w:r>
      <w:proofErr w:type="spellEnd"/>
      <w:r w:rsidRPr="00C508BC">
        <w:rPr>
          <w:rStyle w:val="Emphasis"/>
          <w:highlight w:val="green"/>
        </w:rPr>
        <w:t>, and Free Men’</w:t>
      </w:r>
      <w:r w:rsidRPr="00C508BC">
        <w:rPr>
          <w:b/>
          <w:bCs/>
          <w:sz w:val="14"/>
        </w:rPr>
        <w:t xml:space="preserve">; </w:t>
      </w:r>
      <w:r w:rsidRPr="00C508BC">
        <w:rPr>
          <w:sz w:val="14"/>
        </w:rPr>
        <w:t xml:space="preserve">Northern entrepreneurs; pro-slavery Southern plantation-owners seeking to expand production catered to national and global markets; and state-led projects of negotiating treaties, acquiring Indigenous lands, and/or forcibly moving and confining Indigenous populations to reservations. </w:t>
      </w:r>
      <w:r w:rsidRPr="00C508BC">
        <w:rPr>
          <w:u w:val="single"/>
        </w:rPr>
        <w:t xml:space="preserve">The end </w:t>
      </w:r>
      <w:r w:rsidRPr="00C508BC">
        <w:rPr>
          <w:rStyle w:val="Emphasis"/>
          <w:highlight w:val="green"/>
        </w:rPr>
        <w:t>goal</w:t>
      </w:r>
      <w:r w:rsidRPr="00C508BC">
        <w:rPr>
          <w:u w:val="single"/>
        </w:rPr>
        <w:t>,</w:t>
      </w:r>
      <w:r w:rsidRPr="00C508BC">
        <w:rPr>
          <w:sz w:val="14"/>
        </w:rPr>
        <w:t xml:space="preserve"> across these different strategies and competing interests, all of which were anchored in shifting ideological justifications, </w:t>
      </w:r>
      <w:r w:rsidRPr="00C508BC">
        <w:rPr>
          <w:rStyle w:val="Emphasis"/>
          <w:highlight w:val="green"/>
        </w:rPr>
        <w:t>remained</w:t>
      </w:r>
      <w:r w:rsidRPr="00C508BC">
        <w:rPr>
          <w:u w:val="single"/>
        </w:rPr>
        <w:t xml:space="preserve"> </w:t>
      </w:r>
      <w:r w:rsidRPr="00C508BC">
        <w:rPr>
          <w:rStyle w:val="Emphasis"/>
          <w:highlight w:val="green"/>
        </w:rPr>
        <w:t>constant</w:t>
      </w:r>
      <w:r w:rsidRPr="00C508BC">
        <w:rPr>
          <w:u w:val="single"/>
        </w:rPr>
        <w:t xml:space="preserve">: the transformation of Indigenous land into </w:t>
      </w:r>
      <w:r w:rsidRPr="00C508BC">
        <w:rPr>
          <w:b/>
          <w:bCs/>
          <w:u w:val="single"/>
        </w:rPr>
        <w:t>private</w:t>
      </w:r>
      <w:r w:rsidRPr="00C508BC">
        <w:rPr>
          <w:u w:val="single"/>
        </w:rPr>
        <w:t xml:space="preserve"> </w:t>
      </w:r>
      <w:r w:rsidRPr="00C508BC">
        <w:rPr>
          <w:b/>
          <w:bCs/>
          <w:u w:val="single"/>
        </w:rPr>
        <w:t>property</w:t>
      </w:r>
      <w:r w:rsidRPr="00C508BC">
        <w:rPr>
          <w:u w:val="single"/>
        </w:rPr>
        <w:t xml:space="preserve"> under the </w:t>
      </w:r>
      <w:r w:rsidRPr="00C508BC">
        <w:rPr>
          <w:rStyle w:val="Emphasis"/>
          <w:highlight w:val="green"/>
        </w:rPr>
        <w:t>sovereignty of the US settler state</w:t>
      </w:r>
      <w:r w:rsidRPr="00C508BC">
        <w:rPr>
          <w:u w:val="single"/>
        </w:rPr>
        <w:t>.</w:t>
      </w:r>
      <w:r w:rsidRPr="00C508BC">
        <w:rPr>
          <w:sz w:val="14"/>
        </w:rPr>
        <w:t xml:space="preserve"> The </w:t>
      </w:r>
      <w:r w:rsidRPr="00C508BC">
        <w:rPr>
          <w:u w:val="single"/>
        </w:rPr>
        <w:t xml:space="preserve">continental expansion of the US, its sovereignty and its legal regime of property relations across the nineteenth century were all − and continue to be − premised on the expulsion, removal and genocide of </w:t>
      </w:r>
      <w:r w:rsidRPr="00C508BC">
        <w:rPr>
          <w:u w:val="single"/>
        </w:rPr>
        <w:lastRenderedPageBreak/>
        <w:t>Indigenous populations, whether through explicitly coerced means or tacitly coerced mechanisms of unequal consent.</w:t>
      </w:r>
    </w:p>
    <w:p w14:paraId="0A344544" w14:textId="77777777" w:rsidR="00653092" w:rsidRPr="00C508BC" w:rsidRDefault="00653092" w:rsidP="00653092">
      <w:pPr>
        <w:rPr>
          <w:sz w:val="14"/>
        </w:rPr>
      </w:pPr>
      <w:r w:rsidRPr="00C508BC">
        <w:rPr>
          <w:sz w:val="14"/>
        </w:rPr>
        <w:t xml:space="preserve">In </w:t>
      </w:r>
      <w:proofErr w:type="spellStart"/>
      <w:r w:rsidRPr="00C508BC">
        <w:rPr>
          <w:sz w:val="14"/>
        </w:rPr>
        <w:t>emphasising</w:t>
      </w:r>
      <w:proofErr w:type="spellEnd"/>
      <w:r w:rsidRPr="00C508BC">
        <w:rPr>
          <w:sz w:val="14"/>
        </w:rPr>
        <w:t xml:space="preserve"> land as the essential determinant of settler colonial domination, I do not intend to decouple racial domination from settler colonialism and </w:t>
      </w:r>
      <w:proofErr w:type="spellStart"/>
      <w:r w:rsidRPr="00C508BC">
        <w:rPr>
          <w:sz w:val="14"/>
        </w:rPr>
        <w:t>colonisation</w:t>
      </w:r>
      <w:proofErr w:type="spellEnd"/>
      <w:r w:rsidRPr="00C508BC">
        <w:rPr>
          <w:sz w:val="14"/>
        </w:rPr>
        <w:t xml:space="preserve"> more generally. Instead, I conceive of race as internal to and itself, in part, generated by settler techniques and practices of the dispossession of Indigenous lands.46 By weaving together colonial domination and race-making, we can begin to unravel the ways these processes infect and inflect the conversion of Indigenous lands into alienable capitalist commodities in the form of private property. Certainly, in the nineteenth-century antebellum US, settler colonialism and racial slavery, ‘property claims to both persons and land’, were shot through and coded in explicitly racial terms.47 As Cheryl Harris articulates, ‘</w:t>
      </w:r>
      <w:r w:rsidRPr="00C508BC">
        <w:rPr>
          <w:u w:val="single"/>
        </w:rPr>
        <w:t>The origins of whiteness as property lie in the parallel system of domination of Black and Native American peoples out of which were created racially contingent forms of property and property rights</w:t>
      </w:r>
      <w:r w:rsidRPr="00C508BC">
        <w:rPr>
          <w:sz w:val="14"/>
        </w:rPr>
        <w:t xml:space="preserve">.’48 More recently, Brenna </w:t>
      </w:r>
      <w:proofErr w:type="spellStart"/>
      <w:r w:rsidRPr="00C508BC">
        <w:rPr>
          <w:sz w:val="14"/>
        </w:rPr>
        <w:t>Bhandar</w:t>
      </w:r>
      <w:proofErr w:type="spellEnd"/>
      <w:r w:rsidRPr="00C508BC">
        <w:rPr>
          <w:sz w:val="14"/>
        </w:rPr>
        <w:t xml:space="preserve"> has extensively detailed how the conversion of Indigenous land into property via property law in settler colonial contexts is historically co-constitutive with the creation of racial hierarchies and the racial ordering of human populations.49 Refusing to pit race against settler colonialism, </w:t>
      </w:r>
      <w:proofErr w:type="spellStart"/>
      <w:r w:rsidRPr="00C508BC">
        <w:rPr>
          <w:sz w:val="14"/>
        </w:rPr>
        <w:t>Bhandar</w:t>
      </w:r>
      <w:proofErr w:type="spellEnd"/>
      <w:r w:rsidRPr="00C508BC">
        <w:rPr>
          <w:sz w:val="14"/>
        </w:rPr>
        <w:t xml:space="preserve"> underlines how </w:t>
      </w:r>
      <w:r w:rsidRPr="00C508BC">
        <w:rPr>
          <w:u w:val="single"/>
        </w:rPr>
        <w:t xml:space="preserve">colonial </w:t>
      </w:r>
      <w:r w:rsidRPr="00C508BC">
        <w:rPr>
          <w:rStyle w:val="Emphasis"/>
          <w:highlight w:val="green"/>
        </w:rPr>
        <w:t>dispossession</w:t>
      </w:r>
      <w:r w:rsidRPr="00C508BC">
        <w:rPr>
          <w:u w:val="single"/>
        </w:rPr>
        <w:t xml:space="preserve"> </w:t>
      </w:r>
      <w:r w:rsidRPr="00C508BC">
        <w:rPr>
          <w:rStyle w:val="Emphasis"/>
          <w:highlight w:val="green"/>
        </w:rPr>
        <w:t>is</w:t>
      </w:r>
      <w:r w:rsidRPr="00C508BC">
        <w:rPr>
          <w:u w:val="single"/>
        </w:rPr>
        <w:t xml:space="preserve"> simultaneously ‘a </w:t>
      </w:r>
      <w:r w:rsidRPr="00E94D84">
        <w:rPr>
          <w:rStyle w:val="Emphasis"/>
        </w:rPr>
        <w:t>prerequisite</w:t>
      </w:r>
      <w:r w:rsidRPr="00C508BC">
        <w:rPr>
          <w:u w:val="single"/>
        </w:rPr>
        <w:t xml:space="preserve"> and a consequence of the coproduction of racial value and property ownership’</w:t>
      </w:r>
      <w:r w:rsidRPr="00C508BC">
        <w:rPr>
          <w:sz w:val="14"/>
        </w:rPr>
        <w:t>.50 Put another way, ‘</w:t>
      </w:r>
      <w:r w:rsidRPr="00C508BC">
        <w:rPr>
          <w:u w:val="single"/>
        </w:rPr>
        <w:t>racial regimes of ownership’</w:t>
      </w:r>
      <w:r w:rsidRPr="00C508BC">
        <w:rPr>
          <w:sz w:val="14"/>
        </w:rPr>
        <w:t xml:space="preserve"> </w:t>
      </w:r>
      <w:r w:rsidRPr="00C508BC">
        <w:rPr>
          <w:u w:val="single"/>
        </w:rPr>
        <w:t>emerge from</w:t>
      </w:r>
      <w:r w:rsidRPr="00C508BC">
        <w:rPr>
          <w:sz w:val="14"/>
        </w:rPr>
        <w:t xml:space="preserve"> and </w:t>
      </w:r>
      <w:r w:rsidRPr="00E94D84">
        <w:rPr>
          <w:sz w:val="14"/>
        </w:rPr>
        <w:t xml:space="preserve">underwrite </w:t>
      </w:r>
      <w:r w:rsidRPr="00E94D84">
        <w:rPr>
          <w:u w:val="single"/>
        </w:rPr>
        <w:t>Indigenous land dispossession and persist into the colonial present</w:t>
      </w:r>
      <w:r w:rsidRPr="00E94D84">
        <w:rPr>
          <w:sz w:val="14"/>
        </w:rPr>
        <w:t xml:space="preserve">, </w:t>
      </w:r>
      <w:r w:rsidRPr="00E94D84">
        <w:rPr>
          <w:u w:val="single"/>
        </w:rPr>
        <w:t xml:space="preserve">stitching together justifications </w:t>
      </w:r>
      <w:r w:rsidRPr="00E94D84">
        <w:rPr>
          <w:rStyle w:val="Emphasis"/>
        </w:rPr>
        <w:t>for</w:t>
      </w:r>
      <w:r w:rsidRPr="00E94D84">
        <w:rPr>
          <w:u w:val="single"/>
        </w:rPr>
        <w:t xml:space="preserve"> </w:t>
      </w:r>
      <w:r w:rsidRPr="00E94D84">
        <w:rPr>
          <w:rStyle w:val="Emphasis"/>
        </w:rPr>
        <w:t>private</w:t>
      </w:r>
      <w:r w:rsidRPr="00E94D84">
        <w:rPr>
          <w:u w:val="single"/>
        </w:rPr>
        <w:t xml:space="preserve"> </w:t>
      </w:r>
      <w:r w:rsidRPr="00E94D84">
        <w:rPr>
          <w:rStyle w:val="Emphasis"/>
        </w:rPr>
        <w:t>property</w:t>
      </w:r>
      <w:r w:rsidRPr="00E94D84">
        <w:rPr>
          <w:u w:val="single"/>
        </w:rPr>
        <w:t xml:space="preserve"> with a specific, </w:t>
      </w:r>
      <w:proofErr w:type="spellStart"/>
      <w:r w:rsidRPr="00E94D84">
        <w:rPr>
          <w:u w:val="single"/>
        </w:rPr>
        <w:t>racialised</w:t>
      </w:r>
      <w:proofErr w:type="spellEnd"/>
      <w:r w:rsidRPr="00E94D84">
        <w:rPr>
          <w:u w:val="single"/>
        </w:rPr>
        <w:t xml:space="preserve"> conception of ‘the human’.</w:t>
      </w:r>
      <w:r w:rsidRPr="00E94D84">
        <w:rPr>
          <w:sz w:val="14"/>
        </w:rPr>
        <w:t xml:space="preserve"> The lens of capitalist private property affords a particularly generative vantage point</w:t>
      </w:r>
      <w:r w:rsidRPr="00C508BC">
        <w:rPr>
          <w:sz w:val="14"/>
        </w:rPr>
        <w:t xml:space="preserve"> to track how race-making and </w:t>
      </w:r>
      <w:proofErr w:type="spellStart"/>
      <w:r w:rsidRPr="00C508BC">
        <w:rPr>
          <w:sz w:val="14"/>
        </w:rPr>
        <w:t>colonisation</w:t>
      </w:r>
      <w:proofErr w:type="spellEnd"/>
      <w:r w:rsidRPr="00C508BC">
        <w:rPr>
          <w:sz w:val="14"/>
        </w:rPr>
        <w:t xml:space="preserve"> mutually reinforce and bleed into each other.</w:t>
      </w:r>
    </w:p>
    <w:p w14:paraId="125202AB" w14:textId="77777777" w:rsidR="00653092" w:rsidRPr="00C508BC" w:rsidRDefault="00653092" w:rsidP="00653092">
      <w:pPr>
        <w:rPr>
          <w:sz w:val="14"/>
        </w:rPr>
      </w:pPr>
      <w:r w:rsidRPr="00C508BC">
        <w:rPr>
          <w:sz w:val="14"/>
        </w:rPr>
        <w:t xml:space="preserve">Importantly, attending to the ways colonial and </w:t>
      </w:r>
      <w:proofErr w:type="spellStart"/>
      <w:r w:rsidRPr="00C508BC">
        <w:rPr>
          <w:sz w:val="14"/>
        </w:rPr>
        <w:t>racialised</w:t>
      </w:r>
      <w:proofErr w:type="spellEnd"/>
      <w:r w:rsidRPr="00C508BC">
        <w:rPr>
          <w:sz w:val="14"/>
        </w:rPr>
        <w:t xml:space="preserve"> expropriation are linked to capitalist private property is not to collapse the </w:t>
      </w:r>
      <w:proofErr w:type="spellStart"/>
      <w:r w:rsidRPr="00C508BC">
        <w:rPr>
          <w:sz w:val="14"/>
        </w:rPr>
        <w:t>colonisation</w:t>
      </w:r>
      <w:proofErr w:type="spellEnd"/>
      <w:r w:rsidRPr="00C508BC">
        <w:rPr>
          <w:sz w:val="14"/>
        </w:rPr>
        <w:t xml:space="preserve"> and </w:t>
      </w:r>
      <w:proofErr w:type="spellStart"/>
      <w:r w:rsidRPr="00C508BC">
        <w:rPr>
          <w:sz w:val="14"/>
        </w:rPr>
        <w:t>racialisation</w:t>
      </w:r>
      <w:proofErr w:type="spellEnd"/>
      <w:r w:rsidRPr="00C508BC">
        <w:rPr>
          <w:sz w:val="14"/>
        </w:rPr>
        <w:t xml:space="preserve"> of native populations by settlers with the </w:t>
      </w:r>
      <w:proofErr w:type="spellStart"/>
      <w:r w:rsidRPr="00C508BC">
        <w:rPr>
          <w:sz w:val="14"/>
        </w:rPr>
        <w:t>racialisation</w:t>
      </w:r>
      <w:proofErr w:type="spellEnd"/>
      <w:r w:rsidRPr="00C508BC">
        <w:rPr>
          <w:sz w:val="14"/>
        </w:rPr>
        <w:t xml:space="preserve"> of enslaved Blacks, nor is it to undervalue territoriality and land as an ongoing material determinant for Indigenous dispossession. Wolfe, among others, outlines the diametrically opposed racial constitution of Indigenous and Black populations: on one side, indigeneity as eliminable and assimilable and, on the other, Blackness as rigidly absolute and hereditarily carried forward.51 We can also </w:t>
      </w:r>
      <w:proofErr w:type="spellStart"/>
      <w:r w:rsidRPr="00C508BC">
        <w:rPr>
          <w:sz w:val="14"/>
        </w:rPr>
        <w:t>recognise</w:t>
      </w:r>
      <w:proofErr w:type="spellEnd"/>
      <w:r w:rsidRPr="00C508BC">
        <w:rPr>
          <w:sz w:val="14"/>
        </w:rPr>
        <w:t xml:space="preserve"> how the settler appropriation of Indigenous lands, a persistent though always incomplete project, works in and through racial logics in a mutually reinforcing way within the capitalist social order without reproducing the settler colonial logic of liberal multiculturalism that transforms Indigenous peoples into a homogenous racial minority in need of better integration within the state.52</w:t>
      </w:r>
    </w:p>
    <w:p w14:paraId="6F3D201A" w14:textId="77777777" w:rsidR="00653092" w:rsidRPr="00C508BC" w:rsidRDefault="00653092" w:rsidP="00653092">
      <w:pPr>
        <w:rPr>
          <w:u w:val="single"/>
        </w:rPr>
      </w:pPr>
      <w:r w:rsidRPr="00C508BC">
        <w:rPr>
          <w:sz w:val="14"/>
        </w:rPr>
        <w:t xml:space="preserve">As one aspect of racial/colonial expropriation, the colonial relation analytically preserves the heterogenous modes of </w:t>
      </w:r>
      <w:proofErr w:type="spellStart"/>
      <w:r w:rsidRPr="00C508BC">
        <w:rPr>
          <w:sz w:val="14"/>
        </w:rPr>
        <w:t>racialisation</w:t>
      </w:r>
      <w:proofErr w:type="spellEnd"/>
      <w:r w:rsidRPr="00C508BC">
        <w:rPr>
          <w:sz w:val="14"/>
        </w:rPr>
        <w:t xml:space="preserve"> endemic to capitalism in the US. Far from being a temporary historical phase or a peripheral aspect of capital accumulation, the colonial relation is the material foundation upon which capitalism in the US exists. </w:t>
      </w:r>
      <w:r w:rsidRPr="00C508BC">
        <w:rPr>
          <w:u w:val="single"/>
        </w:rPr>
        <w:t xml:space="preserve">The continual </w:t>
      </w:r>
      <w:r w:rsidRPr="00E94D84">
        <w:rPr>
          <w:u w:val="single"/>
        </w:rPr>
        <w:t xml:space="preserve">maintenance of </w:t>
      </w:r>
      <w:r w:rsidRPr="00E94D84">
        <w:rPr>
          <w:rStyle w:val="Emphasis"/>
        </w:rPr>
        <w:t>the colonial relation</w:t>
      </w:r>
      <w:r w:rsidRPr="00E94D84">
        <w:rPr>
          <w:sz w:val="14"/>
        </w:rPr>
        <w:t>, manifest</w:t>
      </w:r>
      <w:r w:rsidRPr="00C508BC">
        <w:rPr>
          <w:sz w:val="14"/>
        </w:rPr>
        <w:t xml:space="preserve"> in the settler state and accompanying regimes of private </w:t>
      </w:r>
      <w:r w:rsidRPr="00E94D84">
        <w:rPr>
          <w:sz w:val="14"/>
        </w:rPr>
        <w:t xml:space="preserve">property, </w:t>
      </w:r>
      <w:r w:rsidRPr="00E94D84">
        <w:rPr>
          <w:rStyle w:val="Emphasis"/>
        </w:rPr>
        <w:t>is</w:t>
      </w:r>
      <w:r w:rsidRPr="00C508BC">
        <w:rPr>
          <w:u w:val="single"/>
        </w:rPr>
        <w:t xml:space="preserve"> </w:t>
      </w:r>
      <w:r w:rsidRPr="00C508BC">
        <w:rPr>
          <w:rStyle w:val="Emphasis"/>
          <w:highlight w:val="green"/>
        </w:rPr>
        <w:t>a</w:t>
      </w:r>
      <w:r w:rsidRPr="00C508BC">
        <w:rPr>
          <w:u w:val="single"/>
        </w:rPr>
        <w:t xml:space="preserve"> </w:t>
      </w:r>
      <w:r w:rsidRPr="00C508BC">
        <w:rPr>
          <w:rStyle w:val="Emphasis"/>
          <w:highlight w:val="green"/>
        </w:rPr>
        <w:t>necessary</w:t>
      </w:r>
      <w:r w:rsidRPr="00C508BC">
        <w:rPr>
          <w:u w:val="single"/>
        </w:rPr>
        <w:t xml:space="preserve"> </w:t>
      </w:r>
      <w:r w:rsidRPr="00C508BC">
        <w:rPr>
          <w:rStyle w:val="Emphasis"/>
          <w:highlight w:val="green"/>
        </w:rPr>
        <w:t>precondition</w:t>
      </w:r>
      <w:r w:rsidRPr="00C508BC">
        <w:rPr>
          <w:u w:val="single"/>
        </w:rPr>
        <w:t xml:space="preserve"> </w:t>
      </w:r>
      <w:r w:rsidRPr="00C508BC">
        <w:rPr>
          <w:rStyle w:val="Emphasis"/>
          <w:highlight w:val="green"/>
        </w:rPr>
        <w:t>for</w:t>
      </w:r>
      <w:r w:rsidRPr="00C508BC">
        <w:rPr>
          <w:u w:val="single"/>
        </w:rPr>
        <w:t xml:space="preserve"> the </w:t>
      </w:r>
      <w:r w:rsidRPr="00C508BC">
        <w:rPr>
          <w:rStyle w:val="Emphasis"/>
          <w:highlight w:val="green"/>
        </w:rPr>
        <w:t>functioning</w:t>
      </w:r>
      <w:r w:rsidRPr="00C508BC">
        <w:rPr>
          <w:u w:val="single"/>
        </w:rPr>
        <w:t xml:space="preserve"> </w:t>
      </w:r>
      <w:r w:rsidRPr="00C508BC">
        <w:rPr>
          <w:rStyle w:val="Emphasis"/>
          <w:highlight w:val="green"/>
        </w:rPr>
        <w:t>and</w:t>
      </w:r>
      <w:r w:rsidRPr="00C508BC">
        <w:rPr>
          <w:u w:val="single"/>
        </w:rPr>
        <w:t xml:space="preserve"> </w:t>
      </w:r>
      <w:r w:rsidRPr="00C508BC">
        <w:rPr>
          <w:rStyle w:val="Emphasis"/>
          <w:highlight w:val="green"/>
        </w:rPr>
        <w:t>reproduction</w:t>
      </w:r>
      <w:r w:rsidRPr="00C508BC">
        <w:rPr>
          <w:u w:val="single"/>
        </w:rPr>
        <w:t xml:space="preserve"> </w:t>
      </w:r>
      <w:r w:rsidRPr="00C508BC">
        <w:rPr>
          <w:rStyle w:val="Emphasis"/>
          <w:highlight w:val="green"/>
        </w:rPr>
        <w:t>of</w:t>
      </w:r>
      <w:r w:rsidRPr="00C508BC">
        <w:rPr>
          <w:u w:val="single"/>
        </w:rPr>
        <w:t xml:space="preserve"> </w:t>
      </w:r>
      <w:r w:rsidRPr="00C508BC">
        <w:rPr>
          <w:rStyle w:val="Emphasis"/>
          <w:highlight w:val="green"/>
        </w:rPr>
        <w:t>the</w:t>
      </w:r>
      <w:r w:rsidRPr="00C508BC">
        <w:rPr>
          <w:u w:val="single"/>
        </w:rPr>
        <w:t xml:space="preserve"> </w:t>
      </w:r>
      <w:r w:rsidRPr="00C508BC">
        <w:rPr>
          <w:rStyle w:val="Emphasis"/>
          <w:highlight w:val="green"/>
        </w:rPr>
        <w:t>capitalist</w:t>
      </w:r>
      <w:r w:rsidRPr="00C508BC">
        <w:rPr>
          <w:u w:val="single"/>
        </w:rPr>
        <w:t xml:space="preserve"> </w:t>
      </w:r>
      <w:r w:rsidRPr="00C508BC">
        <w:rPr>
          <w:rStyle w:val="Emphasis"/>
          <w:highlight w:val="green"/>
        </w:rPr>
        <w:t>order</w:t>
      </w:r>
      <w:r w:rsidRPr="00C508BC">
        <w:rPr>
          <w:u w:val="single"/>
        </w:rPr>
        <w:t xml:space="preserve">, including </w:t>
      </w:r>
      <w:r w:rsidRPr="00C508BC">
        <w:rPr>
          <w:rStyle w:val="Emphasis"/>
          <w:highlight w:val="green"/>
        </w:rPr>
        <w:t>in the contemporary neoliberal period</w:t>
      </w:r>
      <w:r w:rsidRPr="00C508BC">
        <w:rPr>
          <w:sz w:val="14"/>
        </w:rPr>
        <w:t xml:space="preserve">. Some of the most visible examples of this range from the building of pipelines through Indigenous territories, to the ways </w:t>
      </w:r>
      <w:proofErr w:type="spellStart"/>
      <w:r w:rsidRPr="00C508BC">
        <w:rPr>
          <w:sz w:val="14"/>
        </w:rPr>
        <w:t>financialisation</w:t>
      </w:r>
      <w:proofErr w:type="spellEnd"/>
      <w:r w:rsidRPr="00C508BC">
        <w:rPr>
          <w:sz w:val="14"/>
        </w:rPr>
        <w:t xml:space="preserve"> in the form of subprime lending, foreclosures and debt, visibly expressed in the crisis of 2007/2008, deploys settler logics of land appropriation, to the most recent ‘revocation’ of the </w:t>
      </w:r>
      <w:proofErr w:type="spellStart"/>
      <w:r w:rsidRPr="00C508BC">
        <w:rPr>
          <w:sz w:val="14"/>
        </w:rPr>
        <w:t>Mashapee</w:t>
      </w:r>
      <w:proofErr w:type="spellEnd"/>
      <w:r w:rsidRPr="00C508BC">
        <w:rPr>
          <w:sz w:val="14"/>
        </w:rPr>
        <w:t xml:space="preserve"> Wampanoag tribe amidst the COVID-19 pandemic. Of course, we need to keep in mind that </w:t>
      </w:r>
      <w:r w:rsidRPr="00C508BC">
        <w:rPr>
          <w:u w:val="single"/>
        </w:rPr>
        <w:t>the US is better understood as an empire occupying sovereign nations, rather than as a nation-state</w:t>
      </w:r>
      <w:r w:rsidRPr="00C508BC">
        <w:rPr>
          <w:sz w:val="14"/>
        </w:rPr>
        <w:t xml:space="preserve">.53 In short, </w:t>
      </w:r>
      <w:r w:rsidRPr="00C508BC">
        <w:rPr>
          <w:u w:val="single"/>
        </w:rPr>
        <w:t>the capital relation in the US, not to mention overseas imperialism, is structurally predicated on settler sovereignty and the continued state-led domination of Indigenous lands, peoples and resources.</w:t>
      </w:r>
    </w:p>
    <w:p w14:paraId="17057850" w14:textId="77777777" w:rsidR="00653092" w:rsidRPr="00C508BC" w:rsidRDefault="00653092" w:rsidP="00653092">
      <w:pPr>
        <w:rPr>
          <w:sz w:val="14"/>
        </w:rPr>
      </w:pPr>
      <w:r w:rsidRPr="00C508BC">
        <w:rPr>
          <w:sz w:val="14"/>
        </w:rPr>
        <w:t>The anti-Black relation</w:t>
      </w:r>
    </w:p>
    <w:p w14:paraId="47E55A12" w14:textId="77777777" w:rsidR="00653092" w:rsidRPr="00C508BC" w:rsidRDefault="00653092" w:rsidP="00653092">
      <w:pPr>
        <w:rPr>
          <w:sz w:val="14"/>
        </w:rPr>
      </w:pPr>
      <w:r w:rsidRPr="00C508BC">
        <w:rPr>
          <w:sz w:val="14"/>
        </w:rPr>
        <w:t xml:space="preserve">The second conceptual component of racial/colonial primitive accumulation, the anti-Black relation,54 proceeds from the premise that racial slavery is not the antithesis of capitalism, but rather one of racial capitalism’s chief starting points. Taking up the insights of scholars such as Eric Williams, W. E. B Du Bois, and what has been termed the ‘new history’ of capitalism, this section highlights racial slavery’s political-economic place in both commercial capitalism and the emergence and sustenance of industrial capitalism.55 I also underscore the ‘libidinal’ aspect of slavery’s constitutive role in establishing and </w:t>
      </w:r>
      <w:proofErr w:type="spellStart"/>
      <w:r w:rsidRPr="00C508BC">
        <w:rPr>
          <w:sz w:val="14"/>
        </w:rPr>
        <w:t>stabilising</w:t>
      </w:r>
      <w:proofErr w:type="spellEnd"/>
      <w:r w:rsidRPr="00C508BC">
        <w:rPr>
          <w:sz w:val="14"/>
        </w:rPr>
        <w:t xml:space="preserve"> a </w:t>
      </w:r>
      <w:proofErr w:type="spellStart"/>
      <w:r w:rsidRPr="00C508BC">
        <w:rPr>
          <w:sz w:val="14"/>
        </w:rPr>
        <w:t>racialised</w:t>
      </w:r>
      <w:proofErr w:type="spellEnd"/>
      <w:r w:rsidRPr="00C508BC">
        <w:rPr>
          <w:sz w:val="14"/>
        </w:rPr>
        <w:t xml:space="preserve"> and gendered hierarchical continuum of </w:t>
      </w:r>
      <w:proofErr w:type="spellStart"/>
      <w:r w:rsidRPr="00C508BC">
        <w:rPr>
          <w:sz w:val="14"/>
        </w:rPr>
        <w:t>labour</w:t>
      </w:r>
      <w:proofErr w:type="spellEnd"/>
      <w:r w:rsidRPr="00C508BC">
        <w:rPr>
          <w:sz w:val="14"/>
        </w:rPr>
        <w:t xml:space="preserve"> regimes under capitalism, even as the gratuitous anti-Black violence of racial slavery is irreducible to the logic of capital.56 In doing so, I push against a common tendency in certain dominant Marxist critiques of capitalism to position slavery and other forms of ‘unfree’ </w:t>
      </w:r>
      <w:proofErr w:type="spellStart"/>
      <w:r w:rsidRPr="00C508BC">
        <w:rPr>
          <w:sz w:val="14"/>
        </w:rPr>
        <w:t>labour</w:t>
      </w:r>
      <w:proofErr w:type="spellEnd"/>
      <w:r w:rsidRPr="00C508BC">
        <w:rPr>
          <w:sz w:val="14"/>
        </w:rPr>
        <w:t xml:space="preserve"> outside the ambit of capitalism proper. This excision of ‘unfree’ </w:t>
      </w:r>
      <w:proofErr w:type="spellStart"/>
      <w:r w:rsidRPr="00C508BC">
        <w:rPr>
          <w:sz w:val="14"/>
        </w:rPr>
        <w:t>labour</w:t>
      </w:r>
      <w:proofErr w:type="spellEnd"/>
      <w:r w:rsidRPr="00C508BC">
        <w:rPr>
          <w:sz w:val="14"/>
        </w:rPr>
        <w:t xml:space="preserve"> from capitalism’s logics of accumulation results in the inability to grasp how a continuum of </w:t>
      </w:r>
      <w:proofErr w:type="spellStart"/>
      <w:r w:rsidRPr="00C508BC">
        <w:rPr>
          <w:sz w:val="14"/>
        </w:rPr>
        <w:t>labour</w:t>
      </w:r>
      <w:proofErr w:type="spellEnd"/>
      <w:r w:rsidRPr="00C508BC">
        <w:rPr>
          <w:sz w:val="14"/>
        </w:rPr>
        <w:t xml:space="preserve"> regimes from ‘unfree’ to ‘free’ power expanded reproduction, and the ways racial slavery and its afterlives serve as a foundation against which ‘free’ wage-</w:t>
      </w:r>
      <w:proofErr w:type="spellStart"/>
      <w:r w:rsidRPr="00C508BC">
        <w:rPr>
          <w:sz w:val="14"/>
        </w:rPr>
        <w:t>labour</w:t>
      </w:r>
      <w:proofErr w:type="spellEnd"/>
      <w:r w:rsidRPr="00C508BC">
        <w:rPr>
          <w:sz w:val="14"/>
        </w:rPr>
        <w:t xml:space="preserve"> is posed.57</w:t>
      </w:r>
    </w:p>
    <w:p w14:paraId="44BD498B" w14:textId="77777777" w:rsidR="00653092" w:rsidRPr="00C508BC" w:rsidRDefault="00653092" w:rsidP="00653092">
      <w:pPr>
        <w:rPr>
          <w:u w:val="single"/>
        </w:rPr>
      </w:pPr>
      <w:r w:rsidRPr="00C508BC">
        <w:rPr>
          <w:sz w:val="14"/>
        </w:rPr>
        <w:t xml:space="preserve">To be sure, the pivotal political-economic role of slavery in </w:t>
      </w:r>
      <w:proofErr w:type="spellStart"/>
      <w:r w:rsidRPr="00C508BC">
        <w:rPr>
          <w:sz w:val="14"/>
        </w:rPr>
        <w:t>fuelling</w:t>
      </w:r>
      <w:proofErr w:type="spellEnd"/>
      <w:r w:rsidRPr="00C508BC">
        <w:rPr>
          <w:sz w:val="14"/>
        </w:rPr>
        <w:t xml:space="preserve"> national and global capital accumulation is not new. A plethora of scholars throughout the twentieth century, though with differing emphases, have shown how nineteenth-century capitalism was inextricably dependent on Black slave </w:t>
      </w:r>
      <w:proofErr w:type="spellStart"/>
      <w:r w:rsidRPr="00C508BC">
        <w:rPr>
          <w:sz w:val="14"/>
        </w:rPr>
        <w:t>labour</w:t>
      </w:r>
      <w:proofErr w:type="spellEnd"/>
      <w:r w:rsidRPr="00C508BC">
        <w:rPr>
          <w:sz w:val="14"/>
        </w:rPr>
        <w:t xml:space="preserve">. As Du Bois argues, ‘Black labor became the foundation stone not only of the Southern social structure, but of Northern manufacture and commerce, of the English factory system, of European commerce, of buying and selling on a world-wide scale.’58 Yet, revisiting the ways racial slavery and capitalism were linked remains important given the tendency in certain strands of Marxism to </w:t>
      </w:r>
      <w:proofErr w:type="spellStart"/>
      <w:r w:rsidRPr="00C508BC">
        <w:rPr>
          <w:sz w:val="14"/>
        </w:rPr>
        <w:t>categorise</w:t>
      </w:r>
      <w:proofErr w:type="spellEnd"/>
      <w:r w:rsidRPr="00C508BC">
        <w:rPr>
          <w:sz w:val="14"/>
        </w:rPr>
        <w:t xml:space="preserve"> slavery as pre-capitalist because the slave was not ‘free’ and the liberal freedom of the worker is taken to be the sine qua </w:t>
      </w:r>
      <w:proofErr w:type="spellStart"/>
      <w:r w:rsidRPr="00C508BC">
        <w:rPr>
          <w:sz w:val="14"/>
        </w:rPr>
        <w:t>non of</w:t>
      </w:r>
      <w:proofErr w:type="spellEnd"/>
      <w:r w:rsidRPr="00C508BC">
        <w:rPr>
          <w:sz w:val="14"/>
        </w:rPr>
        <w:t xml:space="preserve"> capitalism.</w:t>
      </w:r>
      <w:r w:rsidRPr="00C508BC">
        <w:rPr>
          <w:u w:val="single"/>
        </w:rPr>
        <w:t xml:space="preserve">59 In opposition to this tendency, the </w:t>
      </w:r>
      <w:r w:rsidRPr="00C508BC">
        <w:rPr>
          <w:rStyle w:val="Emphasis"/>
          <w:highlight w:val="green"/>
        </w:rPr>
        <w:t>anti-Black relation</w:t>
      </w:r>
      <w:r w:rsidRPr="00C508BC">
        <w:rPr>
          <w:u w:val="single"/>
        </w:rPr>
        <w:t xml:space="preserve"> reveals the ways slavery, as a mode of </w:t>
      </w:r>
      <w:proofErr w:type="spellStart"/>
      <w:r w:rsidRPr="00C508BC">
        <w:rPr>
          <w:u w:val="single"/>
        </w:rPr>
        <w:t>racialised</w:t>
      </w:r>
      <w:proofErr w:type="spellEnd"/>
      <w:r w:rsidRPr="00C508BC">
        <w:rPr>
          <w:u w:val="single"/>
        </w:rPr>
        <w:t xml:space="preserve"> expropriation, </w:t>
      </w:r>
      <w:r w:rsidRPr="00C508BC">
        <w:rPr>
          <w:rStyle w:val="Emphasis"/>
          <w:highlight w:val="green"/>
        </w:rPr>
        <w:t>anchors</w:t>
      </w:r>
      <w:r w:rsidRPr="00C508BC">
        <w:rPr>
          <w:u w:val="single"/>
        </w:rPr>
        <w:t xml:space="preserve"> the ‘</w:t>
      </w:r>
      <w:r w:rsidRPr="00C508BC">
        <w:rPr>
          <w:rStyle w:val="Emphasis"/>
          <w:highlight w:val="green"/>
        </w:rPr>
        <w:t>unfree’</w:t>
      </w:r>
      <w:r w:rsidRPr="00C508BC">
        <w:rPr>
          <w:u w:val="single"/>
        </w:rPr>
        <w:t xml:space="preserve"> end of the </w:t>
      </w:r>
      <w:proofErr w:type="spellStart"/>
      <w:r w:rsidRPr="00C508BC">
        <w:rPr>
          <w:rStyle w:val="Emphasis"/>
          <w:highlight w:val="green"/>
        </w:rPr>
        <w:t>labour</w:t>
      </w:r>
      <w:proofErr w:type="spellEnd"/>
      <w:r w:rsidRPr="00C508BC">
        <w:rPr>
          <w:u w:val="single"/>
        </w:rPr>
        <w:t xml:space="preserve"> </w:t>
      </w:r>
      <w:r w:rsidRPr="00C508BC">
        <w:rPr>
          <w:rStyle w:val="Emphasis"/>
          <w:highlight w:val="green"/>
        </w:rPr>
        <w:t>spectrum</w:t>
      </w:r>
      <w:r w:rsidRPr="00C508BC">
        <w:rPr>
          <w:u w:val="single"/>
        </w:rPr>
        <w:t xml:space="preserve"> and, like the colonial relation though in a radically different way, </w:t>
      </w:r>
      <w:r w:rsidRPr="00C508BC">
        <w:rPr>
          <w:rStyle w:val="Emphasis"/>
          <w:highlight w:val="green"/>
        </w:rPr>
        <w:t>forms</w:t>
      </w:r>
      <w:r w:rsidRPr="00E94D84">
        <w:rPr>
          <w:rStyle w:val="Emphasis"/>
        </w:rPr>
        <w:t xml:space="preserve"> a precondition for the </w:t>
      </w:r>
      <w:r w:rsidRPr="00C508BC">
        <w:rPr>
          <w:rStyle w:val="Emphasis"/>
          <w:highlight w:val="green"/>
        </w:rPr>
        <w:t>exploitation of normative wage-</w:t>
      </w:r>
      <w:proofErr w:type="spellStart"/>
      <w:r w:rsidRPr="00C508BC">
        <w:rPr>
          <w:rStyle w:val="Emphasis"/>
          <w:highlight w:val="green"/>
        </w:rPr>
        <w:t>labour</w:t>
      </w:r>
      <w:proofErr w:type="spellEnd"/>
      <w:r w:rsidRPr="00C508BC">
        <w:rPr>
          <w:rStyle w:val="Emphasis"/>
          <w:highlight w:val="green"/>
        </w:rPr>
        <w:t>.</w:t>
      </w:r>
    </w:p>
    <w:p w14:paraId="2CBB2DA4" w14:textId="77777777" w:rsidR="00653092" w:rsidRPr="00C508BC" w:rsidRDefault="00653092" w:rsidP="00653092">
      <w:pPr>
        <w:rPr>
          <w:sz w:val="14"/>
        </w:rPr>
      </w:pPr>
      <w:r w:rsidRPr="00C508BC">
        <w:rPr>
          <w:sz w:val="14"/>
        </w:rPr>
        <w:lastRenderedPageBreak/>
        <w:t xml:space="preserve">Looking at racial slavery solely through the lens of productive </w:t>
      </w:r>
      <w:proofErr w:type="spellStart"/>
      <w:r w:rsidRPr="00C508BC">
        <w:rPr>
          <w:sz w:val="14"/>
        </w:rPr>
        <w:t>labour</w:t>
      </w:r>
      <w:proofErr w:type="spellEnd"/>
      <w:r w:rsidRPr="00C508BC">
        <w:rPr>
          <w:sz w:val="14"/>
        </w:rPr>
        <w:t xml:space="preserve">, however, fails to capture the ‘libidinal economy’60 of slavery. That is, the specificity of slavery as a regime of violence, domination and accumulation, including but not limited to the ways gendered, sexual and reproductive </w:t>
      </w:r>
      <w:proofErr w:type="spellStart"/>
      <w:r w:rsidRPr="00C508BC">
        <w:rPr>
          <w:sz w:val="14"/>
        </w:rPr>
        <w:t>labour</w:t>
      </w:r>
      <w:proofErr w:type="spellEnd"/>
      <w:r w:rsidRPr="00C508BC">
        <w:rPr>
          <w:sz w:val="14"/>
        </w:rPr>
        <w:t xml:space="preserve"> enabled and was conscripted to capital accumulation.61 Rather than bracketing the libidinal economy from the political economy, the anti-Black relation offers a dialectical reading of these constitutive aspects of racial slavery without reducing gratuitous anti-Black violence solely to a function of capital. </w:t>
      </w:r>
      <w:proofErr w:type="spellStart"/>
      <w:r w:rsidRPr="00C508BC">
        <w:rPr>
          <w:sz w:val="14"/>
        </w:rPr>
        <w:t>Saidiya</w:t>
      </w:r>
      <w:proofErr w:type="spellEnd"/>
      <w:r w:rsidRPr="00C508BC">
        <w:rPr>
          <w:sz w:val="14"/>
        </w:rPr>
        <w:t xml:space="preserve"> Hartman, for instance, troubles Du Bois’s and C. L. R James’s use of the category ‘worker’ to represent the slave, arguing that this move ‘obscures as much as it reveals’.62 In demonstrating how Black women’s </w:t>
      </w:r>
      <w:proofErr w:type="spellStart"/>
      <w:r w:rsidRPr="00C508BC">
        <w:rPr>
          <w:sz w:val="14"/>
        </w:rPr>
        <w:t>labour</w:t>
      </w:r>
      <w:proofErr w:type="spellEnd"/>
      <w:r w:rsidRPr="00C508BC">
        <w:rPr>
          <w:sz w:val="14"/>
        </w:rPr>
        <w:t xml:space="preserve"> exceeds the figure of the Black worker as </w:t>
      </w:r>
      <w:proofErr w:type="spellStart"/>
      <w:r w:rsidRPr="00C508BC">
        <w:rPr>
          <w:sz w:val="14"/>
        </w:rPr>
        <w:t>conceptualised</w:t>
      </w:r>
      <w:proofErr w:type="spellEnd"/>
      <w:r w:rsidRPr="00C508BC">
        <w:rPr>
          <w:sz w:val="14"/>
        </w:rPr>
        <w:t xml:space="preserve"> by two exemplars of Cedric Robinson’s Black radical tradition, Hartman at once draws attention to the ‘presumptive masculinism’ of this tradition, while simultaneously deepening this tradition’s insights.63 We can build on Hartman’s insights to connect two interconnected levels of gendered, </w:t>
      </w:r>
      <w:proofErr w:type="spellStart"/>
      <w:r w:rsidRPr="00C508BC">
        <w:rPr>
          <w:sz w:val="14"/>
        </w:rPr>
        <w:t>racialised</w:t>
      </w:r>
      <w:proofErr w:type="spellEnd"/>
      <w:r w:rsidRPr="00C508BC">
        <w:rPr>
          <w:sz w:val="14"/>
        </w:rPr>
        <w:t xml:space="preserve"> expropriation at the heart of racial slavery: the </w:t>
      </w:r>
      <w:proofErr w:type="spellStart"/>
      <w:r w:rsidRPr="00C508BC">
        <w:rPr>
          <w:sz w:val="14"/>
        </w:rPr>
        <w:t>labour</w:t>
      </w:r>
      <w:proofErr w:type="spellEnd"/>
      <w:r w:rsidRPr="00C508BC">
        <w:rPr>
          <w:sz w:val="14"/>
        </w:rPr>
        <w:t xml:space="preserve"> of the slave as a worker and the gendered </w:t>
      </w:r>
      <w:proofErr w:type="spellStart"/>
      <w:r w:rsidRPr="00C508BC">
        <w:rPr>
          <w:sz w:val="14"/>
        </w:rPr>
        <w:t>labour</w:t>
      </w:r>
      <w:proofErr w:type="spellEnd"/>
      <w:r w:rsidRPr="00C508BC">
        <w:rPr>
          <w:sz w:val="14"/>
        </w:rPr>
        <w:t xml:space="preserve"> of social and biological reproduction.64 In the context of the capitalist world-system, these two layers of political-economic and gendered, reproductive expropriation congealed in the institution of chattel slavery, accumulating profit for not only planters and slave owners, but also a vast intercontinental network of merchants, financiers, industrialists, states and corporations. In a direct sense, capital’s exploitation of wage-</w:t>
      </w:r>
      <w:proofErr w:type="spellStart"/>
      <w:r w:rsidRPr="00C508BC">
        <w:rPr>
          <w:sz w:val="14"/>
        </w:rPr>
        <w:t>labour</w:t>
      </w:r>
      <w:proofErr w:type="spellEnd"/>
      <w:r w:rsidRPr="00C508BC">
        <w:rPr>
          <w:sz w:val="14"/>
        </w:rPr>
        <w:t xml:space="preserve"> in the North and in Europe was premised on the expropriation of Black slave </w:t>
      </w:r>
      <w:proofErr w:type="spellStart"/>
      <w:r w:rsidRPr="00C508BC">
        <w:rPr>
          <w:sz w:val="14"/>
        </w:rPr>
        <w:t>labour</w:t>
      </w:r>
      <w:proofErr w:type="spellEnd"/>
      <w:r w:rsidRPr="00C508BC">
        <w:rPr>
          <w:sz w:val="14"/>
        </w:rPr>
        <w:t>, including the reproductive capacities of Black women.</w:t>
      </w:r>
    </w:p>
    <w:p w14:paraId="23D2C5BF" w14:textId="77777777" w:rsidR="00653092" w:rsidRPr="00C508BC" w:rsidRDefault="00653092" w:rsidP="00653092">
      <w:pPr>
        <w:rPr>
          <w:sz w:val="14"/>
        </w:rPr>
      </w:pPr>
      <w:r w:rsidRPr="00C508BC">
        <w:rPr>
          <w:sz w:val="14"/>
        </w:rPr>
        <w:t xml:space="preserve">At the same time, the </w:t>
      </w:r>
      <w:r w:rsidRPr="00C508BC">
        <w:rPr>
          <w:u w:val="single"/>
        </w:rPr>
        <w:t xml:space="preserve">Black slave, by being confined to the ‘unfree’ end of the </w:t>
      </w:r>
      <w:proofErr w:type="spellStart"/>
      <w:r w:rsidRPr="00C508BC">
        <w:rPr>
          <w:u w:val="single"/>
        </w:rPr>
        <w:t>labour</w:t>
      </w:r>
      <w:proofErr w:type="spellEnd"/>
      <w:r w:rsidRPr="00C508BC">
        <w:rPr>
          <w:u w:val="single"/>
        </w:rPr>
        <w:t xml:space="preserve"> spectrum, </w:t>
      </w:r>
      <w:r w:rsidRPr="00C508BC">
        <w:rPr>
          <w:rStyle w:val="Emphasis"/>
          <w:highlight w:val="green"/>
        </w:rPr>
        <w:t>gives</w:t>
      </w:r>
      <w:r w:rsidRPr="00C508BC">
        <w:rPr>
          <w:u w:val="single"/>
        </w:rPr>
        <w:t xml:space="preserve"> </w:t>
      </w:r>
      <w:r w:rsidRPr="00C508BC">
        <w:rPr>
          <w:rStyle w:val="Emphasis"/>
          <w:highlight w:val="green"/>
        </w:rPr>
        <w:t>stability</w:t>
      </w:r>
      <w:r w:rsidRPr="00C508BC">
        <w:rPr>
          <w:b/>
          <w:bCs/>
          <w:u w:val="single"/>
        </w:rPr>
        <w:t xml:space="preserve"> and meaning </w:t>
      </w:r>
      <w:r w:rsidRPr="00C508BC">
        <w:rPr>
          <w:rStyle w:val="Emphasis"/>
          <w:highlight w:val="green"/>
        </w:rPr>
        <w:t>to the ‘free’ white male proletariat</w:t>
      </w:r>
      <w:r w:rsidRPr="00C508BC">
        <w:rPr>
          <w:u w:val="single"/>
        </w:rPr>
        <w:t>.</w:t>
      </w:r>
      <w:r w:rsidRPr="00C508BC">
        <w:rPr>
          <w:sz w:val="14"/>
        </w:rPr>
        <w:t xml:space="preserve"> Here, the role of racial slavery in the social order troubles any simplistic binary between the political and libidinal economies of anti-Blackness. </w:t>
      </w:r>
      <w:r w:rsidRPr="00C508BC">
        <w:rPr>
          <w:u w:val="single"/>
        </w:rPr>
        <w:t>Expanding on Du Bois’s insight about the ‘</w:t>
      </w:r>
      <w:r w:rsidRPr="00C508BC">
        <w:rPr>
          <w:b/>
          <w:bCs/>
          <w:u w:val="single"/>
        </w:rPr>
        <w:t>public and psychological wage’, a compensatory set of privileges extended to poor whites in lieu of their status as ‘not Black’</w:t>
      </w:r>
      <w:r w:rsidRPr="00C508BC">
        <w:rPr>
          <w:u w:val="single"/>
        </w:rPr>
        <w:t>,</w:t>
      </w:r>
      <w:r w:rsidRPr="00C508BC">
        <w:rPr>
          <w:sz w:val="14"/>
        </w:rPr>
        <w:t xml:space="preserve"> scholars such as David Roediger and Joel Olson have argued that </w:t>
      </w:r>
      <w:r w:rsidRPr="00C508BC">
        <w:rPr>
          <w:u w:val="single"/>
        </w:rPr>
        <w:t>the ‘wages of whiteness’ helped consolidate a white cross-class alliance</w:t>
      </w:r>
      <w:r w:rsidRPr="00C508BC">
        <w:rPr>
          <w:sz w:val="14"/>
        </w:rPr>
        <w:t xml:space="preserve">.65 </w:t>
      </w:r>
      <w:r w:rsidRPr="00C508BC">
        <w:rPr>
          <w:u w:val="single"/>
        </w:rPr>
        <w:t>This class collaboration between capitalists and a significant segment of white workers is the foundation of the white supremacist racial order</w:t>
      </w:r>
      <w:r w:rsidRPr="00C508BC">
        <w:rPr>
          <w:sz w:val="14"/>
        </w:rPr>
        <w:t xml:space="preserve">, </w:t>
      </w:r>
      <w:r w:rsidRPr="00C508BC">
        <w:rPr>
          <w:u w:val="single"/>
        </w:rPr>
        <w:t>ensuring</w:t>
      </w:r>
      <w:r w:rsidRPr="00C508BC">
        <w:rPr>
          <w:sz w:val="14"/>
        </w:rPr>
        <w:t xml:space="preserve"> the undisturbed </w:t>
      </w:r>
      <w:r w:rsidRPr="00C508BC">
        <w:rPr>
          <w:u w:val="single"/>
        </w:rPr>
        <w:t>accumulation of capital in and through the preservation of Black subordination</w:t>
      </w:r>
      <w:r w:rsidRPr="00C508BC">
        <w:rPr>
          <w:sz w:val="14"/>
        </w:rPr>
        <w:t xml:space="preserve">. White supremacy, in other words, </w:t>
      </w:r>
      <w:proofErr w:type="spellStart"/>
      <w:r w:rsidRPr="00C508BC">
        <w:rPr>
          <w:sz w:val="14"/>
        </w:rPr>
        <w:t>stabilised</w:t>
      </w:r>
      <w:proofErr w:type="spellEnd"/>
      <w:r w:rsidRPr="00C508BC">
        <w:rPr>
          <w:sz w:val="14"/>
        </w:rPr>
        <w:t xml:space="preserve"> the inherently exploitative system of American capitalism by retarding the development of a strong interracial working-class movement. Drawing on Du Bois’s Black Reconstruction, Olson states,</w:t>
      </w:r>
    </w:p>
    <w:p w14:paraId="67F8E9B4" w14:textId="77777777" w:rsidR="00653092" w:rsidRPr="00C508BC" w:rsidRDefault="00653092" w:rsidP="00653092">
      <w:pPr>
        <w:rPr>
          <w:sz w:val="14"/>
        </w:rPr>
      </w:pPr>
      <w:r w:rsidRPr="00C508BC">
        <w:rPr>
          <w:sz w:val="14"/>
        </w:rPr>
        <w:t xml:space="preserve">Du Bois shows that racial oppression is a form of social control that perpetuates class relations. The white working class serves as a buffer control stratum between capitalists and the rest of the working class, facilitating social stability by holding down Black workers. But Du Bois shows that race does more than exclude, divide, degrade, and repress. It is also a productive form of power that accumulates humans into </w:t>
      </w:r>
      <w:proofErr w:type="gramStart"/>
      <w:r w:rsidRPr="00C508BC">
        <w:rPr>
          <w:sz w:val="14"/>
        </w:rPr>
        <w:t>particular groups</w:t>
      </w:r>
      <w:proofErr w:type="gramEnd"/>
      <w:r w:rsidRPr="00C508BC">
        <w:rPr>
          <w:sz w:val="14"/>
        </w:rPr>
        <w:t xml:space="preserve"> </w:t>
      </w:r>
      <w:proofErr w:type="gramStart"/>
      <w:r w:rsidRPr="00C508BC">
        <w:rPr>
          <w:sz w:val="14"/>
        </w:rPr>
        <w:t>in order to</w:t>
      </w:r>
      <w:proofErr w:type="gramEnd"/>
      <w:r w:rsidRPr="00C508BC">
        <w:rPr>
          <w:sz w:val="14"/>
        </w:rPr>
        <w:t xml:space="preserve"> produce relations of docility-utility. It does this through a peculiar arrangement of class relations, which are secured through various privileges granted to members of the dominant race. This cross-class alliance between the capitalist class and a section of the working class is the genesis of the American racial order.66</w:t>
      </w:r>
    </w:p>
    <w:p w14:paraId="532A9CDE" w14:textId="77777777" w:rsidR="00653092" w:rsidRPr="00C508BC" w:rsidRDefault="00653092" w:rsidP="00653092">
      <w:pPr>
        <w:rPr>
          <w:sz w:val="14"/>
        </w:rPr>
      </w:pPr>
      <w:r w:rsidRPr="00C508BC">
        <w:rPr>
          <w:sz w:val="14"/>
        </w:rPr>
        <w:t xml:space="preserve">What is especially insightful about Olson’s analysis of anti-Black racial domination, emerging from his reading of Du Bois, is that race is not simply exclusionary, divisive and repressive. Rather, </w:t>
      </w:r>
      <w:r w:rsidRPr="00C508BC">
        <w:rPr>
          <w:u w:val="single"/>
        </w:rPr>
        <w:t>race is</w:t>
      </w:r>
      <w:r w:rsidRPr="00C508BC">
        <w:rPr>
          <w:sz w:val="14"/>
        </w:rPr>
        <w:t xml:space="preserve"> also </w:t>
      </w:r>
      <w:r w:rsidRPr="00C508BC">
        <w:rPr>
          <w:u w:val="single"/>
        </w:rPr>
        <w:t>productive</w:t>
      </w:r>
      <w:r w:rsidRPr="00C508BC">
        <w:rPr>
          <w:sz w:val="14"/>
        </w:rPr>
        <w:t xml:space="preserve">, </w:t>
      </w:r>
      <w:r w:rsidRPr="00C508BC">
        <w:rPr>
          <w:u w:val="single"/>
        </w:rPr>
        <w:t>generating a web of social relations that manages the contradictions between capitalist society and egalitarian visions of a democratic order</w:t>
      </w:r>
      <w:r w:rsidRPr="00C508BC">
        <w:rPr>
          <w:sz w:val="14"/>
        </w:rPr>
        <w:t xml:space="preserve">.67 Resting on </w:t>
      </w:r>
      <w:r w:rsidRPr="00C508BC">
        <w:rPr>
          <w:u w:val="single"/>
        </w:rPr>
        <w:t>the structural relegation of enslaved (and free) Black populations to the bottom of the social order</w:t>
      </w:r>
      <w:r w:rsidRPr="00C508BC">
        <w:rPr>
          <w:sz w:val="14"/>
        </w:rPr>
        <w:t xml:space="preserve">, the historical effect of this white cross-class collaboration is that it has </w:t>
      </w:r>
      <w:r w:rsidRPr="00C508BC">
        <w:rPr>
          <w:u w:val="single"/>
        </w:rPr>
        <w:t xml:space="preserve">provided </w:t>
      </w:r>
      <w:r w:rsidRPr="00C508BC">
        <w:rPr>
          <w:b/>
          <w:bCs/>
          <w:u w:val="single"/>
        </w:rPr>
        <w:t>stability for American democracy ‘by reconciling political equality with economic exploitation through a system of racial privilege and subordination that deflects attention from class, gender, and other grievances’</w:t>
      </w:r>
      <w:r w:rsidRPr="00C508BC">
        <w:rPr>
          <w:sz w:val="14"/>
        </w:rPr>
        <w:t>.68</w:t>
      </w:r>
    </w:p>
    <w:p w14:paraId="24D0E1DE" w14:textId="77777777" w:rsidR="00653092" w:rsidRPr="00D545DC" w:rsidRDefault="00653092" w:rsidP="00653092">
      <w:pPr>
        <w:pStyle w:val="Heading4"/>
      </w:pPr>
      <w:r w:rsidRPr="00D545DC">
        <w:t xml:space="preserve">Their emphasis on maintaining US economic competitiveness is a form of settler nation building, requiring that indigenous modes of life be assimilated into the neoliberal form or eliminated </w:t>
      </w:r>
    </w:p>
    <w:p w14:paraId="7C75C6BB" w14:textId="77777777" w:rsidR="00653092" w:rsidRPr="00D545DC" w:rsidRDefault="00653092" w:rsidP="00653092">
      <w:r w:rsidRPr="00D545DC">
        <w:rPr>
          <w:rStyle w:val="Style13ptBold"/>
        </w:rPr>
        <w:t xml:space="preserve">Evans 18’ </w:t>
      </w:r>
      <w:r w:rsidRPr="00D545DC">
        <w:t>[Jessica Evans, in 2018, “Imagined Communities of ‘Whiteness’: Racial-Nationalist Origins of Settler-State Formation in Argentina and Canada, 1840–1914”, York University, https://yorkspace.library.yorku.ca/server/api/core/bitstreams/0750f71d-4142-46ad-bb46-01af830afd89/content]</w:t>
      </w:r>
    </w:p>
    <w:p w14:paraId="4D55DFE8" w14:textId="77777777" w:rsidR="00653092" w:rsidRPr="00D545DC" w:rsidRDefault="00653092" w:rsidP="00653092">
      <w:pPr>
        <w:rPr>
          <w:sz w:val="16"/>
        </w:rPr>
      </w:pPr>
      <w:r w:rsidRPr="00D545DC">
        <w:rPr>
          <w:sz w:val="16"/>
        </w:rPr>
        <w:t xml:space="preserve">This runs contrary to much of the nineteenth-century historiography (including Marxist) that reads the expansion of capitalism as the product of liberal free trade (2008, 398; 2015, 453). Instead, Desai identifies </w:t>
      </w:r>
      <w:r w:rsidRPr="00633505">
        <w:rPr>
          <w:highlight w:val="green"/>
          <w:u w:val="single"/>
        </w:rPr>
        <w:t xml:space="preserve">the </w:t>
      </w:r>
      <w:r w:rsidRPr="00633505">
        <w:rPr>
          <w:b/>
          <w:bCs/>
          <w:highlight w:val="green"/>
          <w:u w:val="single"/>
        </w:rPr>
        <w:t>national form</w:t>
      </w:r>
      <w:r w:rsidRPr="00D545DC">
        <w:rPr>
          <w:u w:val="single"/>
        </w:rPr>
        <w:t xml:space="preserve"> </w:t>
      </w:r>
      <w:r w:rsidRPr="00D545DC">
        <w:rPr>
          <w:sz w:val="16"/>
        </w:rPr>
        <w:t xml:space="preserve">as </w:t>
      </w:r>
      <w:r w:rsidRPr="00D545DC">
        <w:rPr>
          <w:u w:val="single"/>
        </w:rPr>
        <w:t xml:space="preserve">a </w:t>
      </w:r>
      <w:r w:rsidRPr="00D545DC">
        <w:rPr>
          <w:sz w:val="16"/>
        </w:rPr>
        <w:t xml:space="preserve">distinct and </w:t>
      </w:r>
      <w:r w:rsidRPr="00D545DC">
        <w:rPr>
          <w:u w:val="single"/>
        </w:rPr>
        <w:t xml:space="preserve">deliberate response to the pressures of global capital, highlighting the central role of politics in </w:t>
      </w:r>
      <w:r w:rsidRPr="00D545DC">
        <w:rPr>
          <w:b/>
          <w:bCs/>
          <w:u w:val="single"/>
        </w:rPr>
        <w:t>mediating the universal tendencies of capitalism</w:t>
      </w:r>
      <w:r w:rsidRPr="00D545DC">
        <w:rPr>
          <w:u w:val="single"/>
        </w:rPr>
        <w:t xml:space="preserve"> </w:t>
      </w:r>
      <w:r w:rsidRPr="00D545DC">
        <w:rPr>
          <w:sz w:val="16"/>
        </w:rPr>
        <w:t xml:space="preserve">(2008, 398). </w:t>
      </w:r>
      <w:r w:rsidRPr="00D545DC">
        <w:rPr>
          <w:u w:val="single"/>
        </w:rPr>
        <w:t xml:space="preserve">The </w:t>
      </w:r>
      <w:r w:rsidRPr="00D545DC">
        <w:rPr>
          <w:b/>
          <w:bCs/>
          <w:u w:val="single"/>
        </w:rPr>
        <w:t>nation</w:t>
      </w:r>
      <w:r w:rsidRPr="00D545DC">
        <w:rPr>
          <w:u w:val="single"/>
        </w:rPr>
        <w:t xml:space="preserve"> </w:t>
      </w:r>
      <w:r w:rsidRPr="00633505">
        <w:rPr>
          <w:highlight w:val="green"/>
          <w:u w:val="single"/>
        </w:rPr>
        <w:t xml:space="preserve">emerged as a strategy of </w:t>
      </w:r>
      <w:r w:rsidRPr="00633505">
        <w:rPr>
          <w:b/>
          <w:bCs/>
          <w:highlight w:val="green"/>
          <w:u w:val="single"/>
        </w:rPr>
        <w:t>combined development</w:t>
      </w:r>
      <w:r w:rsidRPr="00D545DC">
        <w:rPr>
          <w:u w:val="single"/>
        </w:rPr>
        <w:t xml:space="preserve"> that could </w:t>
      </w:r>
      <w:r w:rsidRPr="00D545DC">
        <w:rPr>
          <w:sz w:val="16"/>
        </w:rPr>
        <w:t xml:space="preserve">organize and </w:t>
      </w:r>
      <w:r w:rsidRPr="00633505">
        <w:rPr>
          <w:b/>
          <w:bCs/>
          <w:highlight w:val="green"/>
          <w:u w:val="single"/>
        </w:rPr>
        <w:t>advance</w:t>
      </w:r>
      <w:r w:rsidRPr="00D545DC">
        <w:rPr>
          <w:u w:val="single"/>
        </w:rPr>
        <w:t xml:space="preserve"> </w:t>
      </w:r>
      <w:r w:rsidRPr="00D545DC">
        <w:rPr>
          <w:sz w:val="16"/>
        </w:rPr>
        <w:t xml:space="preserve">political and </w:t>
      </w:r>
      <w:r w:rsidRPr="00633505">
        <w:rPr>
          <w:highlight w:val="green"/>
          <w:u w:val="single"/>
        </w:rPr>
        <w:t>economic exigencies</w:t>
      </w:r>
      <w:r w:rsidRPr="00D545DC">
        <w:rPr>
          <w:u w:val="single"/>
        </w:rPr>
        <w:t xml:space="preserve">, </w:t>
      </w:r>
      <w:r w:rsidRPr="00633505">
        <w:rPr>
          <w:highlight w:val="green"/>
          <w:u w:val="single"/>
        </w:rPr>
        <w:t>mobilizing legitimacy</w:t>
      </w:r>
      <w:r w:rsidRPr="00D545DC">
        <w:rPr>
          <w:u w:val="single"/>
        </w:rPr>
        <w:t xml:space="preserve"> and support </w:t>
      </w:r>
      <w:r w:rsidRPr="00633505">
        <w:rPr>
          <w:highlight w:val="green"/>
          <w:u w:val="single"/>
        </w:rPr>
        <w:t>through</w:t>
      </w:r>
      <w:r w:rsidRPr="00D545DC">
        <w:rPr>
          <w:u w:val="single"/>
        </w:rPr>
        <w:t xml:space="preserve"> </w:t>
      </w:r>
      <w:r w:rsidRPr="001828D3">
        <w:rPr>
          <w:u w:val="single"/>
        </w:rPr>
        <w:t xml:space="preserve">culturalist </w:t>
      </w:r>
      <w:r w:rsidRPr="00633505">
        <w:rPr>
          <w:highlight w:val="green"/>
          <w:u w:val="single"/>
        </w:rPr>
        <w:t>discourses</w:t>
      </w:r>
      <w:r w:rsidRPr="00D545DC">
        <w:rPr>
          <w:u w:val="single"/>
        </w:rPr>
        <w:t xml:space="preserve"> </w:t>
      </w:r>
      <w:r w:rsidRPr="00633505">
        <w:rPr>
          <w:highlight w:val="green"/>
          <w:u w:val="single"/>
        </w:rPr>
        <w:t>and</w:t>
      </w:r>
      <w:r w:rsidRPr="00D545DC">
        <w:rPr>
          <w:u w:val="single"/>
        </w:rPr>
        <w:t xml:space="preserve"> claims of </w:t>
      </w:r>
      <w:r w:rsidRPr="00633505">
        <w:rPr>
          <w:highlight w:val="green"/>
          <w:u w:val="single"/>
        </w:rPr>
        <w:t>territoriality</w:t>
      </w:r>
      <w:r w:rsidRPr="00D545DC">
        <w:rPr>
          <w:u w:val="single"/>
        </w:rPr>
        <w:t xml:space="preserve"> </w:t>
      </w:r>
      <w:r w:rsidRPr="00D545DC">
        <w:rPr>
          <w:sz w:val="16"/>
        </w:rPr>
        <w:t xml:space="preserve">(Desai, 2008, 398). </w:t>
      </w:r>
      <w:r w:rsidRPr="00633505">
        <w:rPr>
          <w:b/>
          <w:bCs/>
          <w:highlight w:val="green"/>
          <w:u w:val="single"/>
        </w:rPr>
        <w:t>Nationalism</w:t>
      </w:r>
      <w:r w:rsidRPr="00D545DC">
        <w:rPr>
          <w:u w:val="single"/>
        </w:rPr>
        <w:t xml:space="preserve"> </w:t>
      </w:r>
      <w:r w:rsidRPr="00D545DC">
        <w:rPr>
          <w:sz w:val="16"/>
        </w:rPr>
        <w:t xml:space="preserve">in this late nineteenth-century period of crisis </w:t>
      </w:r>
      <w:r w:rsidRPr="00D545DC">
        <w:rPr>
          <w:u w:val="single"/>
        </w:rPr>
        <w:t xml:space="preserve">is thus </w:t>
      </w:r>
      <w:r w:rsidRPr="00633505">
        <w:rPr>
          <w:highlight w:val="green"/>
          <w:u w:val="single"/>
        </w:rPr>
        <w:t>rooted</w:t>
      </w:r>
      <w:r w:rsidRPr="00D545DC">
        <w:rPr>
          <w:u w:val="single"/>
        </w:rPr>
        <w:t xml:space="preserve"> </w:t>
      </w:r>
      <w:r w:rsidRPr="00633505">
        <w:rPr>
          <w:highlight w:val="green"/>
          <w:u w:val="single"/>
        </w:rPr>
        <w:t>in</w:t>
      </w:r>
      <w:r w:rsidRPr="00D545DC">
        <w:rPr>
          <w:u w:val="single"/>
        </w:rPr>
        <w:t xml:space="preserve"> the </w:t>
      </w:r>
      <w:r w:rsidRPr="00D545DC">
        <w:rPr>
          <w:b/>
          <w:bCs/>
          <w:u w:val="single"/>
        </w:rPr>
        <w:t xml:space="preserve">materiality of </w:t>
      </w:r>
      <w:r w:rsidRPr="00633505">
        <w:rPr>
          <w:b/>
          <w:bCs/>
          <w:highlight w:val="green"/>
          <w:u w:val="single"/>
        </w:rPr>
        <w:t xml:space="preserve">capitalist </w:t>
      </w:r>
      <w:r w:rsidRPr="00D545DC">
        <w:rPr>
          <w:b/>
          <w:bCs/>
          <w:u w:val="single"/>
        </w:rPr>
        <w:t xml:space="preserve">social </w:t>
      </w:r>
      <w:r w:rsidRPr="00633505">
        <w:rPr>
          <w:b/>
          <w:bCs/>
          <w:highlight w:val="green"/>
          <w:u w:val="single"/>
        </w:rPr>
        <w:t>relations</w:t>
      </w:r>
      <w:r w:rsidRPr="00D545DC">
        <w:rPr>
          <w:sz w:val="16"/>
        </w:rPr>
        <w:t xml:space="preserve">, </w:t>
      </w:r>
      <w:r w:rsidRPr="00D545DC">
        <w:rPr>
          <w:u w:val="single"/>
        </w:rPr>
        <w:t xml:space="preserve">which nevertheless takes seriously the </w:t>
      </w:r>
      <w:r w:rsidRPr="00D545DC">
        <w:rPr>
          <w:u w:val="single"/>
        </w:rPr>
        <w:lastRenderedPageBreak/>
        <w:t>political and cultural forms that arise from or facilitate such expansion</w:t>
      </w:r>
      <w:r w:rsidRPr="00D545DC">
        <w:rPr>
          <w:sz w:val="16"/>
        </w:rPr>
        <w:t xml:space="preserve">. This is what Desai refers to as </w:t>
      </w:r>
      <w:r w:rsidRPr="00D545DC">
        <w:rPr>
          <w:u w:val="single"/>
        </w:rPr>
        <w:t>the ‘</w:t>
      </w:r>
      <w:r w:rsidRPr="00D545DC">
        <w:rPr>
          <w:b/>
          <w:bCs/>
          <w:u w:val="single"/>
        </w:rPr>
        <w:t>materiality of nations</w:t>
      </w:r>
      <w:r w:rsidRPr="00D545DC">
        <w:rPr>
          <w:u w:val="single"/>
        </w:rPr>
        <w:t xml:space="preserve">,’ </w:t>
      </w:r>
      <w:r w:rsidRPr="00D545DC">
        <w:rPr>
          <w:sz w:val="16"/>
        </w:rPr>
        <w:t xml:space="preserve">which </w:t>
      </w:r>
      <w:r w:rsidRPr="00D545DC">
        <w:rPr>
          <w:u w:val="single"/>
        </w:rPr>
        <w:t>refers to the “material importance of nations to the populations that compose them, to the pattern and pace of capitalism’s spread around the word, and to its world order</w:t>
      </w:r>
      <w:r w:rsidRPr="00D545DC">
        <w:rPr>
          <w:sz w:val="16"/>
        </w:rPr>
        <w:t xml:space="preserve">” (Desai, 2012, 48). By positioning the nation as a strategic response to the pressures of globalizing competitive market relations, Desai </w:t>
      </w:r>
      <w:proofErr w:type="gramStart"/>
      <w:r w:rsidRPr="00D545DC">
        <w:rPr>
          <w:sz w:val="16"/>
        </w:rPr>
        <w:t>is able to</w:t>
      </w:r>
      <w:proofErr w:type="gramEnd"/>
      <w:r w:rsidRPr="00D545DC">
        <w:rPr>
          <w:sz w:val="16"/>
        </w:rPr>
        <w:t xml:space="preserve"> connect cultural and material relations without relying on economic determinism (2008, 405; see also Teschke, 2003, 265).</w:t>
      </w:r>
    </w:p>
    <w:p w14:paraId="727B9760" w14:textId="77777777" w:rsidR="00653092" w:rsidRPr="00D545DC" w:rsidRDefault="00653092" w:rsidP="00653092">
      <w:pPr>
        <w:rPr>
          <w:sz w:val="16"/>
        </w:rPr>
      </w:pPr>
      <w:r w:rsidRPr="00D545DC">
        <w:rPr>
          <w:sz w:val="16"/>
        </w:rPr>
        <w:t xml:space="preserve">In working through the implications of Desai’s argument for my own interpretation of the ‘Atlantic as a vector of UCD,’ I am suggesting that the crisis tendencies of British industrialization created a centrifugal force in the Atlantic through the emergence of a competitive agricultural market subject to capitalism’s coercive pressures of adaptation. Specifically, the Atlantic vector developed through the ending of imperial preference and 58 through the emergent specter of U.S. agricultural goods (Friedmann and McMichael, 1989, Harley, 1980; Semmel, 1970; Rothstein, 1960). The repeal of the Corn Laws (1846) and Navigation Acts (1849) </w:t>
      </w:r>
      <w:proofErr w:type="gramStart"/>
      <w:r w:rsidRPr="00D545DC">
        <w:rPr>
          <w:sz w:val="16"/>
        </w:rPr>
        <w:t>brought to an end</w:t>
      </w:r>
      <w:proofErr w:type="gramEnd"/>
      <w:r w:rsidRPr="00D545DC">
        <w:rPr>
          <w:sz w:val="16"/>
        </w:rPr>
        <w:t xml:space="preserve"> the era of mercantilist </w:t>
      </w:r>
      <w:proofErr w:type="gramStart"/>
      <w:r w:rsidRPr="00D545DC">
        <w:rPr>
          <w:sz w:val="16"/>
        </w:rPr>
        <w:t>imperialism, and</w:t>
      </w:r>
      <w:proofErr w:type="gramEnd"/>
      <w:r w:rsidRPr="00D545DC">
        <w:rPr>
          <w:sz w:val="16"/>
        </w:rPr>
        <w:t xml:space="preserve"> ushered in an era of what Gallagher and Robinson (1953) have famously termed the ‘imperialism of free trade,’ or which, in a similar vein, Bernard Semmel (1970) refers to as ‘free trade imperialism.’ As I will show in Chapter 2, this transformation resulted from Britain reaching the limits of the ‘field of employment’ for domestic capital and </w:t>
      </w:r>
      <w:proofErr w:type="spellStart"/>
      <w:r w:rsidRPr="00D545DC">
        <w:rPr>
          <w:sz w:val="16"/>
        </w:rPr>
        <w:t>labour</w:t>
      </w:r>
      <w:proofErr w:type="spellEnd"/>
      <w:r w:rsidRPr="00D545DC">
        <w:rPr>
          <w:sz w:val="16"/>
        </w:rPr>
        <w:t>, necessitating an outward expansion for profitable employment. In other words, the spread of capitalist social relations proceeded not through an inevitable superiority, but through a deliberate and political process of managing for the contradictions of capitalism itself (Desai, 2015, 453).</w:t>
      </w:r>
    </w:p>
    <w:p w14:paraId="0A6B44C0" w14:textId="77777777" w:rsidR="00653092" w:rsidRPr="00D545DC" w:rsidRDefault="00653092" w:rsidP="00653092">
      <w:pPr>
        <w:rPr>
          <w:sz w:val="16"/>
        </w:rPr>
      </w:pPr>
      <w:r w:rsidRPr="00D545DC">
        <w:rPr>
          <w:sz w:val="16"/>
        </w:rPr>
        <w:t xml:space="preserve">The outward expansion of capitalist social relations found expression in the migration of massive quantities of </w:t>
      </w:r>
      <w:proofErr w:type="spellStart"/>
      <w:r w:rsidRPr="00D545DC">
        <w:rPr>
          <w:sz w:val="16"/>
        </w:rPr>
        <w:t>labour</w:t>
      </w:r>
      <w:proofErr w:type="spellEnd"/>
      <w:r w:rsidRPr="00D545DC">
        <w:rPr>
          <w:sz w:val="16"/>
        </w:rPr>
        <w:t xml:space="preserve"> and capital across the Atlantic and into the New World, generating the first globally competitive commodity markets (Friedmann &amp; McMichael, 1989). </w:t>
      </w:r>
      <w:r w:rsidRPr="00633505">
        <w:rPr>
          <w:highlight w:val="green"/>
          <w:u w:val="single"/>
        </w:rPr>
        <w:t>To make</w:t>
      </w:r>
      <w:r w:rsidRPr="00D545DC">
        <w:rPr>
          <w:u w:val="single"/>
        </w:rPr>
        <w:t xml:space="preserve"> emigrating </w:t>
      </w:r>
      <w:proofErr w:type="spellStart"/>
      <w:r w:rsidRPr="00D545DC">
        <w:rPr>
          <w:u w:val="single"/>
        </w:rPr>
        <w:t>labour</w:t>
      </w:r>
      <w:proofErr w:type="spellEnd"/>
      <w:r w:rsidRPr="00D545DC">
        <w:rPr>
          <w:u w:val="single"/>
        </w:rPr>
        <w:t xml:space="preserve"> and capital </w:t>
      </w:r>
      <w:r w:rsidRPr="00633505">
        <w:rPr>
          <w:highlight w:val="green"/>
          <w:u w:val="single"/>
        </w:rPr>
        <w:t>productive</w:t>
      </w:r>
      <w:r w:rsidRPr="00D545DC">
        <w:rPr>
          <w:u w:val="single"/>
        </w:rPr>
        <w:t xml:space="preserve"> </w:t>
      </w:r>
      <w:r w:rsidRPr="00633505">
        <w:rPr>
          <w:highlight w:val="green"/>
          <w:u w:val="single"/>
        </w:rPr>
        <w:t xml:space="preserve">meant </w:t>
      </w:r>
      <w:r w:rsidRPr="001828D3">
        <w:rPr>
          <w:u w:val="single"/>
        </w:rPr>
        <w:t xml:space="preserve">to </w:t>
      </w:r>
      <w:r w:rsidRPr="00633505">
        <w:rPr>
          <w:highlight w:val="green"/>
          <w:u w:val="single"/>
        </w:rPr>
        <w:t>impress</w:t>
      </w:r>
      <w:r w:rsidRPr="00D545DC">
        <w:rPr>
          <w:u w:val="single"/>
        </w:rPr>
        <w:t xml:space="preserve"> certain </w:t>
      </w:r>
      <w:r w:rsidRPr="00633505">
        <w:rPr>
          <w:highlight w:val="green"/>
          <w:u w:val="single"/>
        </w:rPr>
        <w:t>social relations</w:t>
      </w:r>
      <w:r w:rsidRPr="00D545DC">
        <w:rPr>
          <w:u w:val="single"/>
        </w:rPr>
        <w:t xml:space="preserve"> </w:t>
      </w:r>
      <w:r w:rsidRPr="00633505">
        <w:rPr>
          <w:highlight w:val="green"/>
          <w:u w:val="single"/>
        </w:rPr>
        <w:t>into the ‘New World’</w:t>
      </w:r>
      <w:r w:rsidRPr="00D545DC">
        <w:rPr>
          <w:u w:val="single"/>
        </w:rPr>
        <w:t xml:space="preserve"> </w:t>
      </w:r>
      <w:r w:rsidRPr="00633505">
        <w:rPr>
          <w:highlight w:val="green"/>
          <w:u w:val="single"/>
        </w:rPr>
        <w:t>such that the expansion of capital was</w:t>
      </w:r>
      <w:r w:rsidRPr="00D545DC">
        <w:rPr>
          <w:u w:val="single"/>
        </w:rPr>
        <w:t xml:space="preserve"> advanced </w:t>
      </w:r>
      <w:r w:rsidRPr="00633505">
        <w:rPr>
          <w:highlight w:val="green"/>
          <w:u w:val="single"/>
        </w:rPr>
        <w:t>through combined development</w:t>
      </w:r>
      <w:r w:rsidRPr="00D545DC">
        <w:rPr>
          <w:sz w:val="16"/>
        </w:rPr>
        <w:t xml:space="preserve"> (Desai, 2015, 453). </w:t>
      </w:r>
      <w:r w:rsidRPr="001828D3">
        <w:rPr>
          <w:sz w:val="16"/>
        </w:rPr>
        <w:t xml:space="preserve">Thus, </w:t>
      </w:r>
      <w:proofErr w:type="spellStart"/>
      <w:r w:rsidRPr="001828D3">
        <w:rPr>
          <w:highlight w:val="green"/>
          <w:u w:val="single"/>
        </w:rPr>
        <w:t>labour</w:t>
      </w:r>
      <w:proofErr w:type="spellEnd"/>
      <w:r w:rsidRPr="001828D3">
        <w:rPr>
          <w:u w:val="single"/>
        </w:rPr>
        <w:t xml:space="preserve"> and capital issuing from different sets of social property relations were</w:t>
      </w:r>
      <w:r w:rsidRPr="00D545DC">
        <w:rPr>
          <w:u w:val="single"/>
        </w:rPr>
        <w:t xml:space="preserve"> combined with New World class and property relations and deployed in a project of </w:t>
      </w:r>
      <w:r w:rsidRPr="00D545DC">
        <w:rPr>
          <w:b/>
          <w:bCs/>
          <w:u w:val="single"/>
        </w:rPr>
        <w:t>socioeconomic ‘catch</w:t>
      </w:r>
      <w:r w:rsidRPr="00D545DC">
        <w:rPr>
          <w:u w:val="single"/>
        </w:rPr>
        <w:t xml:space="preserve">-up,’ all of which </w:t>
      </w:r>
      <w:r w:rsidRPr="00633505">
        <w:rPr>
          <w:highlight w:val="green"/>
          <w:u w:val="single"/>
        </w:rPr>
        <w:t xml:space="preserve">provided </w:t>
      </w:r>
      <w:r w:rsidRPr="001828D3">
        <w:rPr>
          <w:u w:val="single"/>
        </w:rPr>
        <w:t xml:space="preserve">the </w:t>
      </w:r>
      <w:r w:rsidRPr="00633505">
        <w:rPr>
          <w:highlight w:val="green"/>
          <w:u w:val="single"/>
        </w:rPr>
        <w:t xml:space="preserve">material for the </w:t>
      </w:r>
      <w:proofErr w:type="gramStart"/>
      <w:r w:rsidRPr="00633505">
        <w:rPr>
          <w:b/>
          <w:bCs/>
          <w:highlight w:val="green"/>
          <w:u w:val="single"/>
        </w:rPr>
        <w:t>nation</w:t>
      </w:r>
      <w:r w:rsidRPr="00D545DC">
        <w:rPr>
          <w:b/>
          <w:bCs/>
          <w:u w:val="single"/>
        </w:rPr>
        <w:t>al-</w:t>
      </w:r>
      <w:r w:rsidRPr="00633505">
        <w:rPr>
          <w:b/>
          <w:bCs/>
          <w:highlight w:val="green"/>
          <w:u w:val="single"/>
        </w:rPr>
        <w:t>state</w:t>
      </w:r>
      <w:proofErr w:type="gramEnd"/>
      <w:r w:rsidRPr="00D545DC">
        <w:rPr>
          <w:b/>
          <w:bCs/>
          <w:u w:val="single"/>
        </w:rPr>
        <w:t xml:space="preserve"> </w:t>
      </w:r>
      <w:r w:rsidRPr="00633505">
        <w:rPr>
          <w:b/>
          <w:bCs/>
          <w:highlight w:val="green"/>
          <w:u w:val="single"/>
        </w:rPr>
        <w:t>to</w:t>
      </w:r>
      <w:r w:rsidRPr="00D545DC">
        <w:rPr>
          <w:b/>
          <w:bCs/>
          <w:u w:val="single"/>
        </w:rPr>
        <w:t xml:space="preserve"> politically </w:t>
      </w:r>
      <w:r w:rsidRPr="00633505">
        <w:rPr>
          <w:b/>
          <w:bCs/>
          <w:highlight w:val="green"/>
          <w:u w:val="single"/>
        </w:rPr>
        <w:t>direct developmental processes</w:t>
      </w:r>
      <w:r w:rsidRPr="00D545DC">
        <w:rPr>
          <w:sz w:val="16"/>
        </w:rPr>
        <w:t xml:space="preserve">. In general, development in this period could not simply replicate the patterns established in </w:t>
      </w:r>
      <w:proofErr w:type="gramStart"/>
      <w:r w:rsidRPr="00D545DC">
        <w:rPr>
          <w:sz w:val="16"/>
        </w:rPr>
        <w:t>Europe, but</w:t>
      </w:r>
      <w:proofErr w:type="gramEnd"/>
      <w:r w:rsidRPr="00D545DC">
        <w:rPr>
          <w:sz w:val="16"/>
        </w:rPr>
        <w:t xml:space="preserve"> had to contend with specific local exigencies. In the cases I present throughout this dissertation, the </w:t>
      </w:r>
      <w:r w:rsidRPr="00633505">
        <w:rPr>
          <w:highlight w:val="green"/>
          <w:u w:val="single"/>
        </w:rPr>
        <w:t xml:space="preserve">central </w:t>
      </w:r>
      <w:r w:rsidRPr="001828D3">
        <w:rPr>
          <w:u w:val="single"/>
        </w:rPr>
        <w:t xml:space="preserve">local </w:t>
      </w:r>
      <w:r w:rsidRPr="00633505">
        <w:rPr>
          <w:highlight w:val="green"/>
          <w:u w:val="single"/>
        </w:rPr>
        <w:t>contradiction</w:t>
      </w:r>
      <w:r w:rsidRPr="00D545DC">
        <w:rPr>
          <w:sz w:val="16"/>
        </w:rPr>
        <w:t xml:space="preserve"> </w:t>
      </w:r>
      <w:r w:rsidRPr="00633505">
        <w:rPr>
          <w:highlight w:val="green"/>
          <w:u w:val="single"/>
        </w:rPr>
        <w:t>was</w:t>
      </w:r>
      <w:r w:rsidRPr="00D545DC">
        <w:rPr>
          <w:sz w:val="16"/>
        </w:rPr>
        <w:t xml:space="preserve"> that of </w:t>
      </w:r>
      <w:r w:rsidRPr="00633505">
        <w:rPr>
          <w:highlight w:val="green"/>
          <w:u w:val="single"/>
        </w:rPr>
        <w:t>indigenous priority,</w:t>
      </w:r>
      <w:r w:rsidRPr="00D545DC">
        <w:rPr>
          <w:sz w:val="16"/>
        </w:rPr>
        <w:t xml:space="preserve"> </w:t>
      </w:r>
      <w:r w:rsidRPr="00633505">
        <w:rPr>
          <w:highlight w:val="green"/>
          <w:u w:val="single"/>
        </w:rPr>
        <w:t>which required</w:t>
      </w:r>
      <w:r w:rsidRPr="00D545DC">
        <w:rPr>
          <w:sz w:val="16"/>
        </w:rPr>
        <w:t xml:space="preserve"> that </w:t>
      </w:r>
      <w:r w:rsidRPr="001828D3">
        <w:rPr>
          <w:u w:val="single"/>
        </w:rPr>
        <w:t xml:space="preserve">the </w:t>
      </w:r>
      <w:r w:rsidRPr="00633505">
        <w:rPr>
          <w:highlight w:val="green"/>
          <w:u w:val="single"/>
        </w:rPr>
        <w:t>nation be</w:t>
      </w:r>
      <w:r w:rsidRPr="00D545DC">
        <w:rPr>
          <w:sz w:val="16"/>
        </w:rPr>
        <w:t xml:space="preserve"> materially </w:t>
      </w:r>
      <w:r w:rsidRPr="00633505">
        <w:rPr>
          <w:highlight w:val="green"/>
          <w:u w:val="single"/>
        </w:rPr>
        <w:t>formed through</w:t>
      </w:r>
      <w:r w:rsidRPr="00D545DC">
        <w:rPr>
          <w:u w:val="single"/>
        </w:rPr>
        <w:t xml:space="preserve"> practices of </w:t>
      </w:r>
      <w:r w:rsidRPr="00633505">
        <w:rPr>
          <w:b/>
          <w:bCs/>
          <w:highlight w:val="green"/>
          <w:u w:val="single"/>
        </w:rPr>
        <w:t xml:space="preserve">indigenous </w:t>
      </w:r>
      <w:r w:rsidRPr="001828D3">
        <w:rPr>
          <w:b/>
          <w:bCs/>
          <w:u w:val="single"/>
        </w:rPr>
        <w:t xml:space="preserve">dispossession and </w:t>
      </w:r>
      <w:r w:rsidRPr="00633505">
        <w:rPr>
          <w:b/>
          <w:bCs/>
          <w:highlight w:val="green"/>
          <w:u w:val="single"/>
        </w:rPr>
        <w:t>elimination</w:t>
      </w:r>
      <w:r w:rsidRPr="00D545DC">
        <w:rPr>
          <w:u w:val="single"/>
        </w:rPr>
        <w:t>,</w:t>
      </w:r>
      <w:r w:rsidRPr="00D545DC">
        <w:rPr>
          <w:sz w:val="16"/>
        </w:rPr>
        <w:t xml:space="preserve"> and conceptually understood through racial distinctions</w:t>
      </w:r>
    </w:p>
    <w:p w14:paraId="50392B6D" w14:textId="77777777" w:rsidR="00653092" w:rsidRPr="00D545DC" w:rsidRDefault="00653092" w:rsidP="00653092">
      <w:pPr>
        <w:rPr>
          <w:b/>
          <w:bCs/>
          <w:u w:val="single"/>
        </w:rPr>
      </w:pPr>
      <w:r w:rsidRPr="00D545DC">
        <w:rPr>
          <w:sz w:val="16"/>
        </w:rPr>
        <w:t xml:space="preserve">In sum, I read the nineteenth-century growth of global capitalist markets as a key site through which to investigate the confluence of liberal and illiberal practices, and the material relationship between capitalism and the production of cultural and ideological referents for subjectivity. </w:t>
      </w:r>
      <w:r w:rsidRPr="001828D3">
        <w:rPr>
          <w:sz w:val="16"/>
        </w:rPr>
        <w:t xml:space="preserve">In this reading, the </w:t>
      </w:r>
      <w:r w:rsidRPr="001828D3">
        <w:rPr>
          <w:b/>
          <w:bCs/>
          <w:u w:val="single"/>
        </w:rPr>
        <w:t>nation becomes the political and cultural node of mediation and direction, formed through the assimilation of ‘old’ and ‘new’ technologies with the objective of socio-economic ‘development.’</w:t>
      </w:r>
    </w:p>
    <w:p w14:paraId="3C43DED9" w14:textId="77777777" w:rsidR="00653092" w:rsidRPr="00D545DC" w:rsidRDefault="00653092" w:rsidP="00653092">
      <w:pPr>
        <w:rPr>
          <w:sz w:val="16"/>
        </w:rPr>
      </w:pPr>
      <w:r w:rsidRPr="001828D3">
        <w:rPr>
          <w:u w:val="single"/>
        </w:rPr>
        <w:t xml:space="preserve">The </w:t>
      </w:r>
      <w:r w:rsidRPr="00633505">
        <w:rPr>
          <w:highlight w:val="green"/>
          <w:u w:val="single"/>
        </w:rPr>
        <w:t>‘nation</w:t>
      </w:r>
      <w:r w:rsidRPr="00D545DC">
        <w:rPr>
          <w:u w:val="single"/>
        </w:rPr>
        <w:t>,</w:t>
      </w:r>
      <w:r w:rsidRPr="00D545DC">
        <w:rPr>
          <w:sz w:val="16"/>
        </w:rPr>
        <w:t xml:space="preserve">’ for Desai, </w:t>
      </w:r>
      <w:r w:rsidRPr="00633505">
        <w:rPr>
          <w:highlight w:val="green"/>
          <w:u w:val="single"/>
        </w:rPr>
        <w:t>forms a</w:t>
      </w:r>
      <w:r w:rsidRPr="00D545DC">
        <w:rPr>
          <w:u w:val="single"/>
        </w:rPr>
        <w:t xml:space="preserve"> material and ideological </w:t>
      </w:r>
      <w:r w:rsidRPr="00633505">
        <w:rPr>
          <w:highlight w:val="green"/>
          <w:u w:val="single"/>
        </w:rPr>
        <w:t xml:space="preserve">basis through which </w:t>
      </w:r>
      <w:r w:rsidRPr="00633505">
        <w:rPr>
          <w:b/>
          <w:bCs/>
          <w:highlight w:val="green"/>
          <w:u w:val="single"/>
        </w:rPr>
        <w:t xml:space="preserve">elite </w:t>
      </w:r>
      <w:r w:rsidRPr="00D545DC">
        <w:rPr>
          <w:b/>
          <w:bCs/>
          <w:u w:val="single"/>
        </w:rPr>
        <w:t>classe</w:t>
      </w:r>
      <w:r w:rsidRPr="00633505">
        <w:rPr>
          <w:b/>
          <w:bCs/>
          <w:highlight w:val="green"/>
          <w:u w:val="single"/>
        </w:rPr>
        <w:t>s</w:t>
      </w:r>
      <w:r w:rsidRPr="00D545DC">
        <w:rPr>
          <w:u w:val="single"/>
        </w:rPr>
        <w:t xml:space="preserve"> </w:t>
      </w:r>
      <w:r w:rsidRPr="00633505">
        <w:rPr>
          <w:b/>
          <w:bCs/>
          <w:highlight w:val="green"/>
          <w:u w:val="single"/>
        </w:rPr>
        <w:t>shore</w:t>
      </w:r>
      <w:r w:rsidRPr="00D545DC">
        <w:rPr>
          <w:b/>
          <w:bCs/>
          <w:u w:val="single"/>
        </w:rPr>
        <w:t xml:space="preserve"> up</w:t>
      </w:r>
      <w:r w:rsidRPr="00D545DC">
        <w:rPr>
          <w:u w:val="single"/>
        </w:rPr>
        <w:t xml:space="preserve"> </w:t>
      </w:r>
      <w:r w:rsidRPr="001828D3">
        <w:rPr>
          <w:u w:val="single"/>
        </w:rPr>
        <w:t>their</w:t>
      </w:r>
      <w:r w:rsidRPr="00D545DC">
        <w:rPr>
          <w:u w:val="single"/>
        </w:rPr>
        <w:t xml:space="preserve"> own </w:t>
      </w:r>
      <w:r w:rsidRPr="00633505">
        <w:rPr>
          <w:b/>
          <w:bCs/>
          <w:highlight w:val="green"/>
          <w:u w:val="single"/>
        </w:rPr>
        <w:t>reproduction</w:t>
      </w:r>
      <w:r w:rsidRPr="00D545DC">
        <w:rPr>
          <w:u w:val="single"/>
        </w:rPr>
        <w:t xml:space="preserve"> </w:t>
      </w:r>
      <w:r w:rsidRPr="00633505">
        <w:rPr>
          <w:highlight w:val="green"/>
          <w:u w:val="single"/>
        </w:rPr>
        <w:t xml:space="preserve">and </w:t>
      </w:r>
      <w:r w:rsidRPr="001828D3">
        <w:rPr>
          <w:b/>
          <w:bCs/>
          <w:u w:val="single"/>
        </w:rPr>
        <w:t xml:space="preserve">respond </w:t>
      </w:r>
      <w:r w:rsidRPr="00D545DC">
        <w:rPr>
          <w:b/>
          <w:bCs/>
          <w:u w:val="single"/>
        </w:rPr>
        <w:t xml:space="preserve">to unevenness generated by </w:t>
      </w:r>
      <w:r w:rsidRPr="00633505">
        <w:rPr>
          <w:b/>
          <w:bCs/>
          <w:highlight w:val="green"/>
          <w:u w:val="single"/>
        </w:rPr>
        <w:t>international</w:t>
      </w:r>
      <w:r w:rsidRPr="00D545DC">
        <w:rPr>
          <w:u w:val="single"/>
        </w:rPr>
        <w:t xml:space="preserve"> </w:t>
      </w:r>
      <w:r w:rsidRPr="00633505">
        <w:rPr>
          <w:b/>
          <w:bCs/>
          <w:highlight w:val="green"/>
          <w:u w:val="single"/>
        </w:rPr>
        <w:t>competition</w:t>
      </w:r>
      <w:r w:rsidRPr="00D545DC">
        <w:rPr>
          <w:u w:val="single"/>
        </w:rPr>
        <w:t xml:space="preserve"> </w:t>
      </w:r>
      <w:r w:rsidRPr="00D545DC">
        <w:rPr>
          <w:sz w:val="16"/>
        </w:rPr>
        <w:t xml:space="preserve">(2008, 405). </w:t>
      </w:r>
      <w:r w:rsidRPr="00D545DC">
        <w:rPr>
          <w:u w:val="single"/>
        </w:rPr>
        <w:t xml:space="preserve">Primarily this occurs through attempts to achieve the </w:t>
      </w:r>
      <w:r w:rsidRPr="00D545DC">
        <w:rPr>
          <w:b/>
          <w:bCs/>
          <w:u w:val="single"/>
        </w:rPr>
        <w:t>centralization and monopolization of property, coercion, and fiduciary capacit</w:t>
      </w:r>
      <w:r w:rsidRPr="00D545DC">
        <w:rPr>
          <w:b/>
          <w:bCs/>
          <w:sz w:val="16"/>
        </w:rPr>
        <w:t>y</w:t>
      </w:r>
      <w:r w:rsidRPr="00D545DC">
        <w:rPr>
          <w:sz w:val="16"/>
        </w:rPr>
        <w:t xml:space="preserve">. In the Atlantic context, </w:t>
      </w:r>
      <w:r w:rsidRPr="00633505">
        <w:rPr>
          <w:highlight w:val="green"/>
          <w:u w:val="single"/>
        </w:rPr>
        <w:t>this</w:t>
      </w:r>
      <w:r w:rsidRPr="00D545DC">
        <w:rPr>
          <w:u w:val="single"/>
        </w:rPr>
        <w:t xml:space="preserve"> process </w:t>
      </w:r>
      <w:r w:rsidRPr="00633505">
        <w:rPr>
          <w:highlight w:val="green"/>
          <w:u w:val="single"/>
        </w:rPr>
        <w:t>occurs</w:t>
      </w:r>
      <w:r w:rsidRPr="001828D3">
        <w:rPr>
          <w:u w:val="single"/>
        </w:rPr>
        <w:t xml:space="preserve"> </w:t>
      </w:r>
      <w:r w:rsidRPr="00633505">
        <w:rPr>
          <w:highlight w:val="green"/>
          <w:u w:val="single"/>
        </w:rPr>
        <w:t>along</w:t>
      </w:r>
      <w:r w:rsidRPr="001828D3">
        <w:rPr>
          <w:u w:val="single"/>
        </w:rPr>
        <w:t>side</w:t>
      </w:r>
      <w:r w:rsidRPr="00633505">
        <w:rPr>
          <w:highlight w:val="green"/>
          <w:u w:val="single"/>
        </w:rPr>
        <w:t xml:space="preserve"> </w:t>
      </w:r>
      <w:r w:rsidRPr="001828D3">
        <w:rPr>
          <w:u w:val="single"/>
        </w:rPr>
        <w:t xml:space="preserve">the </w:t>
      </w:r>
      <w:r w:rsidRPr="00633505">
        <w:rPr>
          <w:highlight w:val="green"/>
          <w:u w:val="single"/>
        </w:rPr>
        <w:t xml:space="preserve">reality of </w:t>
      </w:r>
      <w:r w:rsidRPr="00633505">
        <w:rPr>
          <w:b/>
          <w:bCs/>
          <w:highlight w:val="green"/>
          <w:u w:val="single"/>
        </w:rPr>
        <w:t>indigenous priority</w:t>
      </w:r>
      <w:r w:rsidRPr="00D545DC">
        <w:rPr>
          <w:u w:val="single"/>
        </w:rPr>
        <w:t xml:space="preserve"> </w:t>
      </w:r>
      <w:r w:rsidRPr="00633505">
        <w:rPr>
          <w:highlight w:val="green"/>
          <w:u w:val="single"/>
        </w:rPr>
        <w:t>and</w:t>
      </w:r>
      <w:r w:rsidRPr="00D545DC">
        <w:rPr>
          <w:u w:val="single"/>
        </w:rPr>
        <w:t xml:space="preserve">, </w:t>
      </w:r>
      <w:proofErr w:type="gramStart"/>
      <w:r w:rsidRPr="00D545DC">
        <w:rPr>
          <w:u w:val="single"/>
        </w:rPr>
        <w:t>as a consequence</w:t>
      </w:r>
      <w:proofErr w:type="gramEnd"/>
      <w:r w:rsidRPr="00D545DC">
        <w:rPr>
          <w:u w:val="single"/>
        </w:rPr>
        <w:t xml:space="preserve">, </w:t>
      </w:r>
      <w:r w:rsidRPr="001828D3">
        <w:rPr>
          <w:b/>
          <w:bCs/>
          <w:u w:val="single"/>
        </w:rPr>
        <w:t>nationalism</w:t>
      </w:r>
      <w:r w:rsidRPr="001828D3">
        <w:rPr>
          <w:u w:val="single"/>
        </w:rPr>
        <w:t xml:space="preserve"> and the </w:t>
      </w:r>
      <w:r w:rsidRPr="001828D3">
        <w:rPr>
          <w:b/>
          <w:bCs/>
          <w:u w:val="single"/>
        </w:rPr>
        <w:t xml:space="preserve">parameters of </w:t>
      </w:r>
      <w:r w:rsidRPr="00633505">
        <w:rPr>
          <w:b/>
          <w:bCs/>
          <w:highlight w:val="green"/>
          <w:u w:val="single"/>
        </w:rPr>
        <w:t>‘liberal inclusion’</w:t>
      </w:r>
      <w:r w:rsidRPr="00D545DC">
        <w:rPr>
          <w:u w:val="single"/>
        </w:rPr>
        <w:t xml:space="preserve"> have assumed a racial grammar</w:t>
      </w:r>
      <w:r w:rsidRPr="00D545DC">
        <w:rPr>
          <w:sz w:val="16"/>
        </w:rPr>
        <w:t>. The modification of ‘liberal inclusion,’ however, is not exclusive to the settler colony. The idea of national universal citizenship has always been politically mediated by determinations as to who is included, and how. Rather, it is that these contours came to be expressed in racial terms, in ways that were in fact formative to the state itself, which is unique in the settler space.</w:t>
      </w:r>
    </w:p>
    <w:p w14:paraId="12C8F40A" w14:textId="77777777" w:rsidR="00653092" w:rsidRPr="00D545DC" w:rsidRDefault="00653092" w:rsidP="00653092">
      <w:pPr>
        <w:rPr>
          <w:sz w:val="16"/>
        </w:rPr>
      </w:pPr>
      <w:r w:rsidRPr="00D545DC">
        <w:rPr>
          <w:sz w:val="16"/>
        </w:rPr>
        <w:t xml:space="preserve">In this final section I argue that the variable social relations that underpinned the settler state (in contrast to continental European states) generated the impetus to a confluence of racial and national boundaries. Understood in terms of social relations, settler colonialism is in a very meaningful way distinct from both the non-colonial state and the direct colonial state. Patrick Wolfe is perhaps the most prominent scholar to articulate this specificity in settler colonialism when he argues that the central logic of settler colonialism is elimination; this logic exists 60 because settler colonialism is driven by a thirst for land (rather than </w:t>
      </w:r>
      <w:proofErr w:type="spellStart"/>
      <w:r w:rsidRPr="00D545DC">
        <w:rPr>
          <w:sz w:val="16"/>
        </w:rPr>
        <w:t>labour</w:t>
      </w:r>
      <w:proofErr w:type="spellEnd"/>
      <w:r w:rsidRPr="00D545DC">
        <w:rPr>
          <w:sz w:val="16"/>
        </w:rPr>
        <w:t xml:space="preserve">) (Wolfe, 2006, 388). Elimination was thus a material as well as social and relational necessity for the </w:t>
      </w:r>
      <w:proofErr w:type="gramStart"/>
      <w:r w:rsidRPr="00D545DC">
        <w:rPr>
          <w:sz w:val="16"/>
        </w:rPr>
        <w:t>particular form</w:t>
      </w:r>
      <w:proofErr w:type="gramEnd"/>
      <w:r w:rsidRPr="00D545DC">
        <w:rPr>
          <w:sz w:val="16"/>
        </w:rPr>
        <w:t xml:space="preserve"> of exploitation that settler colonialism embodied, with profound ramifications for the nature of state building.</w:t>
      </w:r>
    </w:p>
    <w:p w14:paraId="4246E8DE" w14:textId="77777777" w:rsidR="00653092" w:rsidRPr="00D545DC" w:rsidRDefault="00653092" w:rsidP="00653092">
      <w:pPr>
        <w:rPr>
          <w:sz w:val="16"/>
        </w:rPr>
      </w:pPr>
      <w:r w:rsidRPr="00D545DC">
        <w:rPr>
          <w:sz w:val="16"/>
        </w:rPr>
        <w:t xml:space="preserve">This logic of elimination, as Lorenzo Veracini notes, is in sharp contrast to the logic of colonialism. The indigenous peoples who are to be eliminated under settler colonialism are instead retained and controlled for their </w:t>
      </w:r>
      <w:proofErr w:type="spellStart"/>
      <w:r w:rsidRPr="00D545DC">
        <w:rPr>
          <w:sz w:val="16"/>
        </w:rPr>
        <w:t>labour</w:t>
      </w:r>
      <w:proofErr w:type="spellEnd"/>
      <w:r w:rsidRPr="00D545DC">
        <w:rPr>
          <w:sz w:val="16"/>
        </w:rPr>
        <w:t xml:space="preserve"> power under colonialism (2015, 25). Likewise, it is important to recall that the expropriated peasants in England were integrated into </w:t>
      </w:r>
      <w:proofErr w:type="spellStart"/>
      <w:r w:rsidRPr="00D545DC">
        <w:rPr>
          <w:sz w:val="16"/>
        </w:rPr>
        <w:t>labour</w:t>
      </w:r>
      <w:proofErr w:type="spellEnd"/>
      <w:r w:rsidRPr="00D545DC">
        <w:rPr>
          <w:sz w:val="16"/>
        </w:rPr>
        <w:t xml:space="preserve"> markets following (and ultimately as an objective of) </w:t>
      </w:r>
      <w:r w:rsidRPr="00D545DC">
        <w:rPr>
          <w:sz w:val="16"/>
        </w:rPr>
        <w:lastRenderedPageBreak/>
        <w:t>their dispossession, which distinguishes continental European state-building processes from those in the settler colony. What this means is that the types of relations between the exploiter and exploited in these different spaces are structurally distinct. While the subordinating relationship between the colonizer and colonized under colonialism must be ever-present and explicit, under settler colonialism the objective is for this relation to disappear. First, the logic of elimination suggests that the relationship between colonizer and colonized is a terminal one. With elimination as its objective, settler colonialism presupposes that a colonizer-colonized relation will be superseded. In the second instance, because settler-colonialism seeks to replace and occupy in perpetuity, the establishment of a façade of settler indigeneity becomes a necessary objective. This is to say that along with elimination, the settler asserts itself as the original inhabitant and hence erases from public view the original relation between the colonizer and colonized (Veracini, 2015, 26). The aim, then, of the settler relationship is the eventual non- or asymmetrical recognition of indigenous peoples as political subjects; either refusing to acknowledge the continuity of indigenous existence, or else placing indigenous peoples in a subordinate political relationship to the sovereign (see, for example, Coulthard, 2015). Such refusal or subordination is necessary in the construction and maintenance of the settler as a political subject and de facto differentiates indigenous and settler political subjectivities.</w:t>
      </w:r>
    </w:p>
    <w:p w14:paraId="35606032" w14:textId="77777777" w:rsidR="00653092" w:rsidRPr="00D545DC" w:rsidRDefault="00653092" w:rsidP="00653092">
      <w:pPr>
        <w:rPr>
          <w:sz w:val="16"/>
        </w:rPr>
      </w:pPr>
    </w:p>
    <w:p w14:paraId="4D5725F2" w14:textId="77777777" w:rsidR="00653092" w:rsidRPr="00D545DC" w:rsidRDefault="00653092" w:rsidP="00653092">
      <w:pPr>
        <w:rPr>
          <w:sz w:val="16"/>
        </w:rPr>
      </w:pPr>
      <w:r w:rsidRPr="00D545DC">
        <w:rPr>
          <w:sz w:val="16"/>
        </w:rPr>
        <w:t xml:space="preserve">As a means of asserting a sovereign claim over occupied land—a claim that displaces the indigenous population—a sense of ‘we’ the settlers needed to be formed over and above ‘they’ the indigenous. 7 While the precise ways in which the settler population was bound was derived from each space’s configuration of social relations and the organization and distribution of property, the general condition of dispossession without political-economic inclusion represents a common attribute of the settler colony that generates this compulsion. </w:t>
      </w:r>
      <w:r w:rsidRPr="00633505">
        <w:rPr>
          <w:highlight w:val="green"/>
          <w:u w:val="single"/>
        </w:rPr>
        <w:t>The configuration of a ‘</w:t>
      </w:r>
      <w:r w:rsidRPr="00633505">
        <w:rPr>
          <w:b/>
          <w:bCs/>
          <w:highlight w:val="green"/>
          <w:u w:val="single"/>
        </w:rPr>
        <w:t>people’ is</w:t>
      </w:r>
      <w:r w:rsidRPr="00D545DC">
        <w:rPr>
          <w:b/>
          <w:bCs/>
          <w:u w:val="single"/>
        </w:rPr>
        <w:t xml:space="preserve"> intimately </w:t>
      </w:r>
      <w:r w:rsidRPr="00633505">
        <w:rPr>
          <w:b/>
          <w:bCs/>
          <w:highlight w:val="green"/>
          <w:u w:val="single"/>
        </w:rPr>
        <w:t>bound into notions of economic development</w:t>
      </w:r>
      <w:r w:rsidRPr="00D545DC">
        <w:rPr>
          <w:u w:val="single"/>
        </w:rPr>
        <w:t xml:space="preserve"> that eventuate the need for a reliable tax base, state legitimacy and borrowing capacities</w:t>
      </w:r>
      <w:r w:rsidRPr="00D545DC">
        <w:rPr>
          <w:sz w:val="16"/>
        </w:rPr>
        <w:t xml:space="preserve">. </w:t>
      </w:r>
      <w:r w:rsidRPr="00633505">
        <w:rPr>
          <w:highlight w:val="green"/>
          <w:u w:val="single"/>
        </w:rPr>
        <w:t>A ‘national state’</w:t>
      </w:r>
      <w:r w:rsidRPr="00D545DC">
        <w:rPr>
          <w:u w:val="single"/>
        </w:rPr>
        <w:t xml:space="preserve"> and ‘national peoples’ </w:t>
      </w:r>
      <w:r w:rsidRPr="00633505">
        <w:rPr>
          <w:highlight w:val="green"/>
          <w:u w:val="single"/>
        </w:rPr>
        <w:t>are</w:t>
      </w:r>
      <w:r w:rsidRPr="00D545DC">
        <w:rPr>
          <w:u w:val="single"/>
        </w:rPr>
        <w:t xml:space="preserve">, far from simply cultural artifacts, material </w:t>
      </w:r>
      <w:r w:rsidRPr="00633505">
        <w:rPr>
          <w:highlight w:val="green"/>
          <w:u w:val="single"/>
        </w:rPr>
        <w:t xml:space="preserve">consequences of a universalizing law of value in an uneven </w:t>
      </w:r>
      <w:r w:rsidRPr="00D545DC">
        <w:rPr>
          <w:u w:val="single"/>
        </w:rPr>
        <w:t xml:space="preserve">and combined </w:t>
      </w:r>
      <w:r w:rsidRPr="00633505">
        <w:rPr>
          <w:highlight w:val="green"/>
          <w:u w:val="single"/>
        </w:rPr>
        <w:t>international system</w:t>
      </w:r>
      <w:r w:rsidRPr="00D545DC">
        <w:rPr>
          <w:u w:val="single"/>
        </w:rPr>
        <w:t>, as well as the material preconditions for specific capitalist formations</w:t>
      </w:r>
      <w:r w:rsidRPr="00D545DC">
        <w:rPr>
          <w:sz w:val="16"/>
        </w:rPr>
        <w:t xml:space="preserve"> (Desai, 2015, 451). This nation is </w:t>
      </w:r>
      <w:proofErr w:type="gramStart"/>
      <w:r w:rsidRPr="00D545DC">
        <w:rPr>
          <w:sz w:val="16"/>
        </w:rPr>
        <w:t>all the more</w:t>
      </w:r>
      <w:proofErr w:type="gramEnd"/>
      <w:r w:rsidRPr="00D545DC">
        <w:rPr>
          <w:sz w:val="16"/>
        </w:rPr>
        <w:t xml:space="preserve"> necessary in the settler context as settler populations are often spread over a large, infrastructurally and institutionally underdeveloped or fragmented territory, while settlers themselves are internally diverse, coming from varied European countries and thus lacking a common social bond. Thus, as Fouad Makki has argued, “rather than . . . an ancillary outcome of structural transformations, the </w:t>
      </w:r>
      <w:r w:rsidRPr="00D545DC">
        <w:rPr>
          <w:u w:val="single"/>
        </w:rPr>
        <w:t>nation-state . . . came to provide the very basis of state legitimacy (2011, 268). Official attempts to build a settler political subject was a tool used by the settler state to establish, regularize and normalize the social and material conditions necessary for the accumulation of surplus value.</w:t>
      </w:r>
    </w:p>
    <w:p w14:paraId="23578F34" w14:textId="77777777" w:rsidR="00653092" w:rsidRPr="00C508BC" w:rsidRDefault="00653092" w:rsidP="00653092">
      <w:pPr>
        <w:pStyle w:val="Heading4"/>
        <w:rPr>
          <w:rFonts w:cs="Calibri"/>
        </w:rPr>
      </w:pPr>
      <w:r w:rsidRPr="00C508BC">
        <w:rPr>
          <w:rFonts w:cs="Calibri"/>
        </w:rPr>
        <w:t xml:space="preserve">The alternative is Decolonization paired with ethic of incommensurability </w:t>
      </w:r>
    </w:p>
    <w:p w14:paraId="711D9302" w14:textId="77777777" w:rsidR="00653092" w:rsidRPr="00C508BC" w:rsidRDefault="00653092" w:rsidP="00653092">
      <w:r w:rsidRPr="00C508BC">
        <w:rPr>
          <w:rStyle w:val="Style13ptBold"/>
        </w:rPr>
        <w:t xml:space="preserve">Tuck and Yang 12’ </w:t>
      </w:r>
      <w:r w:rsidRPr="00C508BC">
        <w:t>[Eve Tuck and K Wayne Yang, in 2012 “</w:t>
      </w:r>
      <w:proofErr w:type="spellStart"/>
      <w:r w:rsidRPr="00C508BC">
        <w:t>Decolonziation</w:t>
      </w:r>
      <w:proofErr w:type="spellEnd"/>
      <w:r w:rsidRPr="00C508BC">
        <w:t xml:space="preserve"> is not a metaphor,” Decolonization:  Indigeneity, Education &amp; Society Vol. 1, No.  1, 2012, pp.  1-</w:t>
      </w:r>
      <w:r w:rsidRPr="00C508BC">
        <w:softHyphen/>
        <w:t xml:space="preserve">‐40 </w:t>
      </w:r>
      <w:hyperlink r:id="rId11" w:history="1">
        <w:r w:rsidRPr="00C508BC">
          <w:rPr>
            <w:rStyle w:val="Hyperlink"/>
          </w:rPr>
          <w:t>https://clas.osu.edu/sites/clas.osu.edu/files/Tuck%20and%20Yang%202012%20Decolonization%20is%20not%20a%20metaphor.pdf</w:t>
        </w:r>
      </w:hyperlink>
      <w:r w:rsidRPr="00C508BC">
        <w:t>] VIK$</w:t>
      </w:r>
    </w:p>
    <w:p w14:paraId="169D9AC1" w14:textId="77777777" w:rsidR="00653092" w:rsidRPr="00C508BC" w:rsidRDefault="00653092" w:rsidP="00653092">
      <w:pPr>
        <w:rPr>
          <w:sz w:val="16"/>
        </w:rPr>
      </w:pPr>
      <w:r w:rsidRPr="00C508BC">
        <w:rPr>
          <w:rStyle w:val="Emphasis"/>
          <w:highlight w:val="green"/>
        </w:rPr>
        <w:t>Incommensurability</w:t>
      </w:r>
      <w:r w:rsidRPr="00C508BC">
        <w:rPr>
          <w:u w:val="single"/>
        </w:rPr>
        <w:t xml:space="preserve"> </w:t>
      </w:r>
      <w:r w:rsidRPr="00C508BC">
        <w:rPr>
          <w:rStyle w:val="Emphasis"/>
          <w:highlight w:val="green"/>
        </w:rPr>
        <w:t>is</w:t>
      </w:r>
      <w:r w:rsidRPr="00C508BC">
        <w:rPr>
          <w:u w:val="single"/>
        </w:rPr>
        <w:t xml:space="preserve"> an acknowledgement </w:t>
      </w:r>
      <w:r w:rsidRPr="00C508BC">
        <w:rPr>
          <w:rStyle w:val="Emphasis"/>
          <w:highlight w:val="green"/>
        </w:rPr>
        <w:t>that</w:t>
      </w:r>
      <w:r w:rsidRPr="00C508BC">
        <w:rPr>
          <w:u w:val="single"/>
        </w:rPr>
        <w:t xml:space="preserve"> </w:t>
      </w:r>
      <w:r w:rsidRPr="00C508BC">
        <w:rPr>
          <w:rStyle w:val="Emphasis"/>
          <w:highlight w:val="green"/>
        </w:rPr>
        <w:t>decolonization will require a change in the order of the world</w:t>
      </w:r>
      <w:r w:rsidRPr="00C508BC">
        <w:rPr>
          <w:b/>
          <w:bCs/>
          <w:sz w:val="16"/>
        </w:rPr>
        <w:t xml:space="preserve"> (</w:t>
      </w:r>
      <w:r w:rsidRPr="00C508BC">
        <w:rPr>
          <w:sz w:val="16"/>
        </w:rPr>
        <w:t xml:space="preserve">Fanon, 1963). This is not to say that Indigenous peoples or Black and brown peoples take positions of dominance over white settlers; the </w:t>
      </w:r>
      <w:r w:rsidRPr="00C508BC">
        <w:rPr>
          <w:u w:val="single"/>
        </w:rPr>
        <w:t>goal is not for everyone to merely swap spots on the settler-colonial triad</w:t>
      </w:r>
      <w:r w:rsidRPr="00C508BC">
        <w:rPr>
          <w:sz w:val="16"/>
        </w:rPr>
        <w:t xml:space="preserve">, to take another turn on the merry-go-round. </w:t>
      </w:r>
      <w:r w:rsidRPr="00C508BC">
        <w:rPr>
          <w:u w:val="single"/>
        </w:rPr>
        <w:t>The goal is to</w:t>
      </w:r>
      <w:r w:rsidRPr="00C508BC">
        <w:rPr>
          <w:sz w:val="16"/>
        </w:rPr>
        <w:t xml:space="preserve"> </w:t>
      </w:r>
      <w:r w:rsidRPr="00C508BC">
        <w:rPr>
          <w:b/>
          <w:bCs/>
          <w:u w:val="single"/>
        </w:rPr>
        <w:t>break the relentless structuring of the triad</w:t>
      </w:r>
      <w:r w:rsidRPr="00C508BC">
        <w:rPr>
          <w:u w:val="single"/>
        </w:rPr>
        <w:t xml:space="preserve"> - a break and not a compromise (</w:t>
      </w:r>
      <w:r w:rsidRPr="00C508BC">
        <w:rPr>
          <w:sz w:val="16"/>
        </w:rPr>
        <w:t>Memmi, 1991).</w:t>
      </w:r>
    </w:p>
    <w:p w14:paraId="3746AEA9" w14:textId="77777777" w:rsidR="00653092" w:rsidRPr="00C508BC" w:rsidRDefault="00653092" w:rsidP="00653092">
      <w:pPr>
        <w:rPr>
          <w:sz w:val="16"/>
        </w:rPr>
      </w:pPr>
      <w:r w:rsidRPr="00C508BC">
        <w:rPr>
          <w:u w:val="single"/>
        </w:rPr>
        <w:t>Breaking the settler colonial triad</w:t>
      </w:r>
      <w:r w:rsidRPr="00C508BC">
        <w:rPr>
          <w:sz w:val="16"/>
        </w:rPr>
        <w:t xml:space="preserve">, in direct terms, </w:t>
      </w:r>
      <w:r w:rsidRPr="00C508BC">
        <w:rPr>
          <w:u w:val="single"/>
        </w:rPr>
        <w:t xml:space="preserve">means </w:t>
      </w:r>
      <w:r w:rsidRPr="00C508BC">
        <w:rPr>
          <w:rStyle w:val="Emphasis"/>
          <w:highlight w:val="green"/>
        </w:rPr>
        <w:t>repatriating land to sovereign Native tribes and nations</w:t>
      </w:r>
      <w:r w:rsidRPr="00C508BC">
        <w:rPr>
          <w:sz w:val="16"/>
        </w:rPr>
        <w:t xml:space="preserve">, </w:t>
      </w:r>
      <w:r w:rsidRPr="00C508BC">
        <w:rPr>
          <w:rStyle w:val="Emphasis"/>
          <w:highlight w:val="green"/>
        </w:rPr>
        <w:t>abolition of slavery</w:t>
      </w:r>
      <w:r w:rsidRPr="00C508BC">
        <w:rPr>
          <w:u w:val="single"/>
        </w:rPr>
        <w:t xml:space="preserve"> in its contemporary forms</w:t>
      </w:r>
      <w:r w:rsidRPr="00C508BC">
        <w:rPr>
          <w:sz w:val="16"/>
        </w:rPr>
        <w:t xml:space="preserve">, </w:t>
      </w:r>
      <w:r w:rsidRPr="00C508BC">
        <w:rPr>
          <w:u w:val="single"/>
        </w:rPr>
        <w:t xml:space="preserve">and the </w:t>
      </w:r>
      <w:r w:rsidRPr="00C508BC">
        <w:rPr>
          <w:rStyle w:val="Emphasis"/>
          <w:highlight w:val="green"/>
        </w:rPr>
        <w:t>dismantling of the imperial metropole</w:t>
      </w:r>
      <w:r w:rsidRPr="00C508BC">
        <w:rPr>
          <w:u w:val="single"/>
        </w:rPr>
        <w:t>.</w:t>
      </w:r>
      <w:r w:rsidRPr="00C508BC">
        <w:rPr>
          <w:sz w:val="16"/>
        </w:rPr>
        <w:t xml:space="preserve"> </w:t>
      </w:r>
      <w:r w:rsidRPr="00C508BC">
        <w:rPr>
          <w:u w:val="single"/>
        </w:rPr>
        <w:t xml:space="preserve">Decolonization “here” is intimately connected to </w:t>
      </w:r>
      <w:r w:rsidRPr="00C508BC">
        <w:rPr>
          <w:b/>
          <w:bCs/>
          <w:u w:val="single"/>
        </w:rPr>
        <w:t>anti-imperialism elsewhere</w:t>
      </w:r>
      <w:r w:rsidRPr="00C508BC">
        <w:rPr>
          <w:sz w:val="16"/>
        </w:rPr>
        <w:t xml:space="preserve">. However, decolonial struggles here/there are not parallel, not shared equally, nor do they bring neat closure to the concerns of all involved - particularly not for settlers. </w:t>
      </w:r>
      <w:r w:rsidRPr="00C508BC">
        <w:rPr>
          <w:u w:val="single"/>
        </w:rPr>
        <w:t>Decolonization is not equivocal to other anti-colonial struggles. It is incommensurable</w:t>
      </w:r>
      <w:r w:rsidRPr="00C508BC">
        <w:rPr>
          <w:sz w:val="16"/>
        </w:rPr>
        <w:t>.</w:t>
      </w:r>
    </w:p>
    <w:p w14:paraId="2DA76D5A" w14:textId="77777777" w:rsidR="00653092" w:rsidRPr="00C508BC" w:rsidRDefault="00653092" w:rsidP="00653092">
      <w:pPr>
        <w:rPr>
          <w:sz w:val="16"/>
        </w:rPr>
      </w:pPr>
      <w:r w:rsidRPr="00C508BC">
        <w:rPr>
          <w:u w:val="single"/>
        </w:rPr>
        <w:t xml:space="preserve">There is so much that is incommensurable, so many overlaps that can’t be figured, that </w:t>
      </w:r>
      <w:r w:rsidRPr="00C508BC">
        <w:rPr>
          <w:b/>
          <w:bCs/>
          <w:u w:val="single"/>
        </w:rPr>
        <w:t>cannot be resolved</w:t>
      </w:r>
      <w:r w:rsidRPr="00C508BC">
        <w:rPr>
          <w:u w:val="single"/>
        </w:rPr>
        <w:t xml:space="preserve">. </w:t>
      </w:r>
      <w:r w:rsidRPr="00C508BC">
        <w:rPr>
          <w:rStyle w:val="Emphasis"/>
          <w:highlight w:val="green"/>
        </w:rPr>
        <w:t>Settler colonialism fuels imperialism all around the globe</w:t>
      </w:r>
      <w:r w:rsidRPr="00C508BC">
        <w:rPr>
          <w:u w:val="single"/>
        </w:rPr>
        <w:t>.</w:t>
      </w:r>
      <w:r w:rsidRPr="00C508BC">
        <w:rPr>
          <w:sz w:val="16"/>
        </w:rPr>
        <w:t xml:space="preserve"> Oil is the motor and motive for war and so was salt, so will be water. </w:t>
      </w:r>
      <w:r w:rsidRPr="00C508BC">
        <w:rPr>
          <w:u w:val="single"/>
        </w:rPr>
        <w:t xml:space="preserve">Settler sovereignty over these very pieces of earth, air, and water is what makes possible </w:t>
      </w:r>
      <w:r w:rsidRPr="00C508BC">
        <w:rPr>
          <w:u w:val="single"/>
        </w:rPr>
        <w:lastRenderedPageBreak/>
        <w:t>these imperialisms</w:t>
      </w:r>
      <w:r w:rsidRPr="00C508BC">
        <w:rPr>
          <w:sz w:val="16"/>
        </w:rPr>
        <w:t xml:space="preserve">.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w:t>
      </w:r>
      <w:proofErr w:type="spellStart"/>
      <w:r w:rsidRPr="00C508BC">
        <w:rPr>
          <w:sz w:val="16"/>
        </w:rPr>
        <w:t>Betonie</w:t>
      </w:r>
      <w:proofErr w:type="spellEnd"/>
      <w:r w:rsidRPr="00C508BC">
        <w:rPr>
          <w:sz w:val="16"/>
        </w:rPr>
        <w:t>,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w:t>
      </w:r>
    </w:p>
    <w:p w14:paraId="0B1AD503" w14:textId="77777777" w:rsidR="00653092" w:rsidRPr="00C508BC" w:rsidRDefault="00653092" w:rsidP="00653092">
      <w:pPr>
        <w:rPr>
          <w:sz w:val="10"/>
          <w:szCs w:val="10"/>
        </w:rPr>
      </w:pPr>
      <w:r w:rsidRPr="00C508BC">
        <w:rPr>
          <w:sz w:val="10"/>
          <w:szCs w:val="10"/>
        </w:rPr>
        <w:t xml:space="preserve">In “No”, her response to the 2003 United States invasion of Iraq, </w:t>
      </w:r>
      <w:proofErr w:type="spellStart"/>
      <w:r w:rsidRPr="00C508BC">
        <w:rPr>
          <w:sz w:val="10"/>
          <w:szCs w:val="10"/>
        </w:rPr>
        <w:t>Mvskoke</w:t>
      </w:r>
      <w:proofErr w:type="spellEnd"/>
      <w:r w:rsidRPr="00C508BC">
        <w:rPr>
          <w:sz w:val="10"/>
          <w:szCs w:val="10"/>
        </w:rPr>
        <w:t>/Creek poet Joy Harjo (2004) writes, “Yes, that was me you saw shaking with bravery, with a government issued rifle on my back. I’m sorry I could not greet you, as you deserved, my relative.” Don’t Native Americans participate in greater rates in the military? asks the young-</w:t>
      </w:r>
      <w:proofErr w:type="spellStart"/>
      <w:r w:rsidRPr="00C508BC">
        <w:rPr>
          <w:sz w:val="10"/>
          <w:szCs w:val="10"/>
        </w:rPr>
        <w:t>ish</w:t>
      </w:r>
      <w:proofErr w:type="spellEnd"/>
      <w:r w:rsidRPr="00C508BC">
        <w:rPr>
          <w:sz w:val="10"/>
          <w:szCs w:val="10"/>
        </w:rPr>
        <w:t xml:space="preserve"> man from Viet Nam</w:t>
      </w:r>
    </w:p>
    <w:p w14:paraId="1F6A9A3A" w14:textId="77777777" w:rsidR="00653092" w:rsidRPr="00C508BC" w:rsidRDefault="00653092" w:rsidP="00653092">
      <w:pPr>
        <w:rPr>
          <w:sz w:val="10"/>
          <w:szCs w:val="10"/>
        </w:rPr>
      </w:pPr>
      <w:r w:rsidRPr="00C508BC">
        <w:rPr>
          <w:sz w:val="10"/>
          <w:szCs w:val="10"/>
        </w:rPr>
        <w:t xml:space="preserve">“Indian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w:t>
      </w:r>
      <w:proofErr w:type="spellStart"/>
      <w:r w:rsidRPr="00C508BC">
        <w:rPr>
          <w:sz w:val="10"/>
          <w:szCs w:val="10"/>
        </w:rPr>
        <w:t>Bedonkohe</w:t>
      </w:r>
      <w:proofErr w:type="spellEnd"/>
      <w:r w:rsidRPr="00C508BC">
        <w:rPr>
          <w:sz w:val="10"/>
          <w:szCs w:val="10"/>
        </w:rPr>
        <w:t xml:space="preserv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w:t>
      </w:r>
      <w:proofErr w:type="spellStart"/>
      <w:r w:rsidRPr="00C508BC">
        <w:rPr>
          <w:sz w:val="10"/>
          <w:szCs w:val="10"/>
        </w:rPr>
        <w:t>gattling</w:t>
      </w:r>
      <w:proofErr w:type="spellEnd"/>
      <w:r w:rsidRPr="00C508BC">
        <w:rPr>
          <w:sz w:val="10"/>
          <w:szCs w:val="10"/>
        </w:rPr>
        <w:t xml:space="preserve"> gun that shot </w:t>
      </w:r>
      <w:proofErr w:type="spellStart"/>
      <w:r w:rsidRPr="00C508BC">
        <w:rPr>
          <w:sz w:val="10"/>
          <w:szCs w:val="10"/>
        </w:rPr>
        <w:t>canonballs</w:t>
      </w:r>
      <w:proofErr w:type="spellEnd"/>
      <w:r w:rsidRPr="00C508BC">
        <w:rPr>
          <w:sz w:val="10"/>
          <w:szCs w:val="10"/>
        </w:rPr>
        <w:t>. The technologies of the permanent settler war are reserviced for foreign wars, including boarding schools, colonial schools, urban schools run by military personnel.</w:t>
      </w:r>
    </w:p>
    <w:p w14:paraId="57AB5725" w14:textId="77777777" w:rsidR="00653092" w:rsidRPr="00C508BC" w:rsidRDefault="00653092" w:rsidP="00653092">
      <w:pPr>
        <w:rPr>
          <w:sz w:val="10"/>
          <w:szCs w:val="10"/>
        </w:rPr>
      </w:pPr>
      <w:r w:rsidRPr="00C508BC">
        <w:rPr>
          <w:sz w:val="10"/>
          <w:szCs w:val="10"/>
        </w:rPr>
        <w:t>It is properly called Indian Country.</w:t>
      </w:r>
    </w:p>
    <w:p w14:paraId="633B097F" w14:textId="77777777" w:rsidR="00653092" w:rsidRPr="00C508BC" w:rsidRDefault="00653092" w:rsidP="00653092">
      <w:pPr>
        <w:rPr>
          <w:sz w:val="10"/>
          <w:szCs w:val="10"/>
        </w:rPr>
      </w:pPr>
      <w:r w:rsidRPr="00C508BC">
        <w:rPr>
          <w:sz w:val="10"/>
          <w:szCs w:val="10"/>
        </w:rPr>
        <w:t>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w:t>
      </w:r>
    </w:p>
    <w:p w14:paraId="6AE82BEB" w14:textId="77777777" w:rsidR="00653092" w:rsidRPr="00C508BC" w:rsidRDefault="00653092" w:rsidP="00653092">
      <w:pPr>
        <w:rPr>
          <w:sz w:val="10"/>
          <w:szCs w:val="10"/>
        </w:rPr>
      </w:pPr>
    </w:p>
    <w:p w14:paraId="67E9CDF4" w14:textId="77777777" w:rsidR="00653092" w:rsidRPr="00C508BC" w:rsidRDefault="00653092" w:rsidP="00653092">
      <w:pPr>
        <w:rPr>
          <w:sz w:val="10"/>
          <w:szCs w:val="10"/>
        </w:rPr>
      </w:pPr>
      <w:proofErr w:type="gramStart"/>
      <w:r w:rsidRPr="00C508BC">
        <w:rPr>
          <w:sz w:val="10"/>
          <w:szCs w:val="10"/>
        </w:rPr>
        <w:t>So</w:t>
      </w:r>
      <w:proofErr w:type="gramEnd"/>
      <w:r w:rsidRPr="00C508BC">
        <w:rPr>
          <w:sz w:val="10"/>
          <w:szCs w:val="10"/>
        </w:rPr>
        <w:t xml:space="preserve"> to with philosophies of state and corporate land-grabbing24.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w:t>
      </w:r>
    </w:p>
    <w:p w14:paraId="0F8F05F3" w14:textId="77777777" w:rsidR="00653092" w:rsidRPr="00C508BC" w:rsidRDefault="00653092" w:rsidP="00653092">
      <w:pPr>
        <w:rPr>
          <w:sz w:val="10"/>
          <w:szCs w:val="10"/>
        </w:rPr>
      </w:pPr>
      <w:r w:rsidRPr="00C508BC">
        <w:rPr>
          <w:sz w:val="10"/>
          <w:szCs w:val="10"/>
        </w:rPr>
        <w:t xml:space="preserve">New Orleans’ lower ninth ward lies at the confluence of river channels and gulf waters, and at the intersection of land grabbing and human bondage. The collapsing of levies heralded the selective collapsibility of </w:t>
      </w:r>
      <w:proofErr w:type="gramStart"/>
      <w:r w:rsidRPr="00C508BC">
        <w:rPr>
          <w:sz w:val="10"/>
          <w:szCs w:val="10"/>
        </w:rPr>
        <w:t>native-slave</w:t>
      </w:r>
      <w:proofErr w:type="gramEnd"/>
      <w:r w:rsidRPr="00C508BC">
        <w:rPr>
          <w:sz w:val="10"/>
          <w:szCs w:val="10"/>
        </w:rPr>
        <w:t>, again, for the purpose of reinvasion, resettlement, reinhabitation.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w:t>
      </w:r>
    </w:p>
    <w:p w14:paraId="7CE3FBDD" w14:textId="77777777" w:rsidR="00653092" w:rsidRPr="00C508BC" w:rsidRDefault="00653092" w:rsidP="00653092">
      <w:pPr>
        <w:rPr>
          <w:sz w:val="10"/>
          <w:szCs w:val="10"/>
        </w:rPr>
      </w:pPr>
      <w:r w:rsidRPr="00C508BC">
        <w:rPr>
          <w:sz w:val="10"/>
          <w:szCs w:val="10"/>
        </w:rPr>
        <w:t xml:space="preserve">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w:t>
      </w:r>
      <w:proofErr w:type="spellStart"/>
      <w:r w:rsidRPr="00C508BC">
        <w:rPr>
          <w:sz w:val="10"/>
          <w:szCs w:val="10"/>
        </w:rPr>
        <w:t>Chitimachas</w:t>
      </w:r>
      <w:proofErr w:type="spellEnd"/>
      <w:r w:rsidRPr="00C508BC">
        <w:rPr>
          <w:sz w:val="10"/>
          <w:szCs w:val="10"/>
        </w:rPr>
        <w:t xml:space="preserve">, Choctaw, Natchez, </w:t>
      </w:r>
      <w:proofErr w:type="spellStart"/>
      <w:r w:rsidRPr="00C508BC">
        <w:rPr>
          <w:sz w:val="10"/>
          <w:szCs w:val="10"/>
        </w:rPr>
        <w:t>Chaoüachas</w:t>
      </w:r>
      <w:proofErr w:type="spellEnd"/>
      <w:r w:rsidRPr="00C508BC">
        <w:rPr>
          <w:sz w:val="10"/>
          <w:szCs w:val="10"/>
        </w:rPr>
        <w:t xml:space="preserve">, Natchez, </w:t>
      </w:r>
      <w:proofErr w:type="spellStart"/>
      <w:r w:rsidRPr="00C508BC">
        <w:rPr>
          <w:sz w:val="10"/>
          <w:szCs w:val="10"/>
        </w:rPr>
        <w:t>Westo</w:t>
      </w:r>
      <w:proofErr w:type="spellEnd"/>
      <w:r w:rsidRPr="00C508BC">
        <w:rPr>
          <w:sz w:val="10"/>
          <w:szCs w:val="10"/>
        </w:rPr>
        <w:t xml:space="preserve">, Yamasee, Euchee, Yazoo and </w:t>
      </w:r>
      <w:proofErr w:type="spellStart"/>
      <w:r w:rsidRPr="00C508BC">
        <w:rPr>
          <w:sz w:val="10"/>
          <w:szCs w:val="10"/>
        </w:rPr>
        <w:t>Tawasa</w:t>
      </w:r>
      <w:proofErr w:type="spellEnd"/>
      <w:r w:rsidRPr="00C508BC">
        <w:rPr>
          <w:sz w:val="10"/>
          <w:szCs w:val="10"/>
        </w:rPr>
        <w:t xml:space="preserve"> peoples, then later replaced by enslaved West Africans. Literally, worked to death. This “most Southern on </w:t>
      </w:r>
      <w:proofErr w:type="gramStart"/>
      <w:r w:rsidRPr="00C508BC">
        <w:rPr>
          <w:sz w:val="10"/>
          <w:szCs w:val="10"/>
        </w:rPr>
        <w:t>earth”(</w:t>
      </w:r>
      <w:proofErr w:type="gramEnd"/>
      <w:r w:rsidRPr="00C508BC">
        <w:rPr>
          <w:sz w:val="10"/>
          <w:szCs w:val="10"/>
        </w:rPr>
        <w:t xml:space="preserve">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w:t>
      </w:r>
      <w:proofErr w:type="spellStart"/>
      <w:r w:rsidRPr="00C508BC">
        <w:rPr>
          <w:sz w:val="10"/>
          <w:szCs w:val="10"/>
        </w:rPr>
        <w:t>enslavibility</w:t>
      </w:r>
      <w:proofErr w:type="spellEnd"/>
      <w:r w:rsidRPr="00C508BC">
        <w:rPr>
          <w:sz w:val="10"/>
          <w:szCs w:val="10"/>
        </w:rPr>
        <w:t xml:space="preserve"> by the British, French, and then American settlers. Abolition has its </w:t>
      </w:r>
      <w:proofErr w:type="spellStart"/>
      <w:r w:rsidRPr="00C508BC">
        <w:rPr>
          <w:sz w:val="10"/>
          <w:szCs w:val="10"/>
        </w:rPr>
        <w:t>incommensurabilities</w:t>
      </w:r>
      <w:proofErr w:type="spellEnd"/>
      <w:r w:rsidRPr="00C508BC">
        <w:rPr>
          <w:sz w:val="10"/>
          <w:szCs w:val="10"/>
        </w:rPr>
        <w:t>.</w:t>
      </w:r>
    </w:p>
    <w:p w14:paraId="51423D27" w14:textId="77777777" w:rsidR="00653092" w:rsidRPr="00C508BC" w:rsidRDefault="00653092" w:rsidP="00653092">
      <w:pPr>
        <w:rPr>
          <w:sz w:val="10"/>
          <w:szCs w:val="10"/>
        </w:rPr>
      </w:pPr>
      <w:r w:rsidRPr="00C508BC">
        <w:rPr>
          <w:sz w:val="10"/>
          <w:szCs w:val="10"/>
        </w:rPr>
        <w:t>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w:t>
      </w:r>
    </w:p>
    <w:p w14:paraId="7530E259" w14:textId="77777777" w:rsidR="00653092" w:rsidRPr="00C508BC" w:rsidRDefault="00653092" w:rsidP="00653092">
      <w:pPr>
        <w:rPr>
          <w:sz w:val="10"/>
          <w:szCs w:val="10"/>
        </w:rPr>
      </w:pPr>
      <w:r w:rsidRPr="00C508BC">
        <w:rPr>
          <w:sz w:val="10"/>
          <w:szCs w:val="10"/>
        </w:rPr>
        <w:t xml:space="preserve">Angola Farm is perhaps the more notorious of the two State Penitentiaries along the Mississippi River. Three hundred miles upriver in the upper Delta region is Parchment Farm. Both State Penitentiaries (Mississippi and </w:t>
      </w:r>
      <w:proofErr w:type="spellStart"/>
      <w:r w:rsidRPr="00C508BC">
        <w:rPr>
          <w:sz w:val="10"/>
          <w:szCs w:val="10"/>
        </w:rPr>
        <w:t>Louisana</w:t>
      </w:r>
      <w:proofErr w:type="spellEnd"/>
      <w:r w:rsidRPr="00C508BC">
        <w:rPr>
          <w:sz w:val="10"/>
          <w:szCs w:val="10"/>
        </w:rPr>
        <w:t>,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w:t>
      </w:r>
    </w:p>
    <w:p w14:paraId="6F6860B9" w14:textId="77777777" w:rsidR="00653092" w:rsidRPr="00C508BC" w:rsidRDefault="00653092" w:rsidP="00653092">
      <w:pPr>
        <w:rPr>
          <w:sz w:val="10"/>
          <w:szCs w:val="10"/>
        </w:rPr>
      </w:pPr>
      <w:r w:rsidRPr="00C508BC">
        <w:rPr>
          <w:sz w:val="10"/>
          <w:szCs w:val="10"/>
        </w:rPr>
        <w:t>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w:t>
      </w:r>
    </w:p>
    <w:p w14:paraId="125384BB" w14:textId="77777777" w:rsidR="00653092" w:rsidRPr="00C508BC" w:rsidRDefault="00653092" w:rsidP="00653092">
      <w:pPr>
        <w:rPr>
          <w:sz w:val="10"/>
          <w:szCs w:val="10"/>
        </w:rPr>
      </w:pPr>
      <w:r w:rsidRPr="00C508BC">
        <w:rPr>
          <w:sz w:val="10"/>
          <w:szCs w:val="10"/>
        </w:rPr>
        <w:t xml:space="preserve">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w:t>
      </w:r>
      <w:proofErr w:type="gramStart"/>
      <w:r w:rsidRPr="00C508BC">
        <w:rPr>
          <w:sz w:val="10"/>
          <w:szCs w:val="10"/>
        </w:rPr>
        <w:t>at</w:t>
      </w:r>
      <w:proofErr w:type="gramEnd"/>
      <w:r w:rsidRPr="00C508BC">
        <w:rPr>
          <w:sz w:val="10"/>
          <w:szCs w:val="10"/>
        </w:rPr>
        <w:t xml:space="preserve"> Angola, die there.</w:t>
      </w:r>
    </w:p>
    <w:p w14:paraId="2917C696" w14:textId="77777777" w:rsidR="00653092" w:rsidRPr="00C508BC" w:rsidRDefault="00653092" w:rsidP="00653092">
      <w:pPr>
        <w:rPr>
          <w:sz w:val="16"/>
        </w:rPr>
      </w:pPr>
      <w:r w:rsidRPr="00C508BC">
        <w:rPr>
          <w:u w:val="single"/>
        </w:rPr>
        <w:t xml:space="preserve">An </w:t>
      </w:r>
      <w:r w:rsidRPr="00C508BC">
        <w:rPr>
          <w:rStyle w:val="Emphasis"/>
          <w:highlight w:val="green"/>
        </w:rPr>
        <w:t>ethic of incommensurability</w:t>
      </w:r>
      <w:r w:rsidRPr="00C508BC">
        <w:rPr>
          <w:sz w:val="16"/>
        </w:rPr>
        <w:t xml:space="preserve">, which </w:t>
      </w:r>
      <w:r w:rsidRPr="00C508BC">
        <w:rPr>
          <w:u w:val="single"/>
        </w:rPr>
        <w:t xml:space="preserve">guides </w:t>
      </w:r>
      <w:r w:rsidRPr="00C508BC">
        <w:rPr>
          <w:rStyle w:val="Emphasis"/>
          <w:highlight w:val="green"/>
        </w:rPr>
        <w:t>moves that unsettle innocence</w:t>
      </w:r>
      <w:r w:rsidRPr="00C508BC">
        <w:rPr>
          <w:sz w:val="16"/>
        </w:rPr>
        <w:t xml:space="preserve">, </w:t>
      </w:r>
      <w:r w:rsidRPr="00C508BC">
        <w:rPr>
          <w:rStyle w:val="Emphasis"/>
          <w:highlight w:val="green"/>
        </w:rPr>
        <w:t>stands in contrast to aims of reconciliation</w:t>
      </w:r>
      <w:r w:rsidRPr="00C508BC">
        <w:rPr>
          <w:u w:val="single"/>
        </w:rPr>
        <w:t>, which</w:t>
      </w:r>
      <w:r w:rsidRPr="00C508BC">
        <w:rPr>
          <w:sz w:val="16"/>
        </w:rPr>
        <w:t xml:space="preserve"> </w:t>
      </w:r>
      <w:r w:rsidRPr="00C508BC">
        <w:rPr>
          <w:u w:val="single"/>
        </w:rPr>
        <w:t xml:space="preserve">motivate settler </w:t>
      </w:r>
      <w:r w:rsidRPr="00C508BC">
        <w:rPr>
          <w:b/>
          <w:bCs/>
          <w:u w:val="single"/>
        </w:rPr>
        <w:t>moves to innocence</w:t>
      </w:r>
      <w:r w:rsidRPr="00C508BC">
        <w:rPr>
          <w:sz w:val="16"/>
        </w:rPr>
        <w:t xml:space="preserve">. </w:t>
      </w:r>
      <w:r w:rsidRPr="00C508BC">
        <w:rPr>
          <w:u w:val="single"/>
        </w:rPr>
        <w:t>Reconciliation</w:t>
      </w:r>
      <w:r w:rsidRPr="00C508BC">
        <w:rPr>
          <w:sz w:val="16"/>
        </w:rPr>
        <w:t xml:space="preserve"> </w:t>
      </w:r>
      <w:r w:rsidRPr="00C508BC">
        <w:rPr>
          <w:u w:val="single"/>
        </w:rPr>
        <w:t>is about rescuing settler</w:t>
      </w:r>
      <w:r w:rsidRPr="00C508BC">
        <w:rPr>
          <w:sz w:val="16"/>
        </w:rPr>
        <w:t xml:space="preserve"> </w:t>
      </w:r>
      <w:r w:rsidRPr="00C508BC">
        <w:rPr>
          <w:u w:val="single"/>
        </w:rPr>
        <w:t xml:space="preserve">normalcy, about rescuing a </w:t>
      </w:r>
      <w:r w:rsidRPr="00C508BC">
        <w:rPr>
          <w:b/>
          <w:bCs/>
          <w:u w:val="single"/>
        </w:rPr>
        <w:t>settler future</w:t>
      </w:r>
      <w:r w:rsidRPr="00C508BC">
        <w:rPr>
          <w:u w:val="single"/>
        </w:rPr>
        <w:t>.</w:t>
      </w:r>
      <w:r w:rsidRPr="00C508BC">
        <w:rPr>
          <w:sz w:val="16"/>
        </w:rPr>
        <w:t xml:space="preserve"> Reconciliation is concerned with questions of </w:t>
      </w:r>
      <w:r w:rsidRPr="00C508BC">
        <w:rPr>
          <w:u w:val="single"/>
        </w:rPr>
        <w:t>what will decolonization look like</w:t>
      </w:r>
      <w:r w:rsidRPr="00C508BC">
        <w:rPr>
          <w:sz w:val="16"/>
        </w:rPr>
        <w:t xml:space="preserve">? </w:t>
      </w:r>
      <w:r w:rsidRPr="00C508BC">
        <w:rPr>
          <w:u w:val="single"/>
        </w:rPr>
        <w:t>What</w:t>
      </w:r>
      <w:r w:rsidRPr="00C508BC">
        <w:rPr>
          <w:sz w:val="16"/>
        </w:rPr>
        <w:t xml:space="preserve"> </w:t>
      </w:r>
      <w:r w:rsidRPr="00C508BC">
        <w:rPr>
          <w:u w:val="single"/>
        </w:rPr>
        <w:t>will happen after abolition</w:t>
      </w:r>
      <w:r w:rsidRPr="00C508BC">
        <w:rPr>
          <w:sz w:val="16"/>
        </w:rPr>
        <w:t xml:space="preserve">? What will be the consequences of decolonization for the settler? Incommensurability acknowledges that these questions need not, and perhaps cannot, be answered </w:t>
      </w:r>
      <w:proofErr w:type="gramStart"/>
      <w:r w:rsidRPr="00C508BC">
        <w:rPr>
          <w:sz w:val="16"/>
        </w:rPr>
        <w:t>in order for</w:t>
      </w:r>
      <w:proofErr w:type="gramEnd"/>
      <w:r w:rsidRPr="00C508BC">
        <w:rPr>
          <w:sz w:val="16"/>
        </w:rPr>
        <w:t xml:space="preserve"> decolonization to exist as a framework.</w:t>
      </w:r>
    </w:p>
    <w:p w14:paraId="102A3B5E" w14:textId="77777777" w:rsidR="00653092" w:rsidRPr="00C508BC" w:rsidRDefault="00653092" w:rsidP="00653092">
      <w:pPr>
        <w:rPr>
          <w:sz w:val="16"/>
        </w:rPr>
      </w:pPr>
      <w:r w:rsidRPr="00C508BC">
        <w:rPr>
          <w:sz w:val="16"/>
        </w:rPr>
        <w:t xml:space="preserve">We want to say, first, that </w:t>
      </w:r>
      <w:r w:rsidRPr="00C508BC">
        <w:rPr>
          <w:rStyle w:val="Emphasis"/>
          <w:highlight w:val="green"/>
        </w:rPr>
        <w:t>decolonization is not obliged to answer those questions - decolonization is not accountable to settlers, or settler futurity</w:t>
      </w:r>
      <w:r w:rsidRPr="00C508BC">
        <w:rPr>
          <w:sz w:val="16"/>
        </w:rPr>
        <w:t xml:space="preserve">. Decolonization is </w:t>
      </w:r>
      <w:r w:rsidRPr="00C508BC">
        <w:rPr>
          <w:u w:val="single"/>
        </w:rPr>
        <w:t>accountable to Indigenous sovereignty and futurity.</w:t>
      </w:r>
      <w:r w:rsidRPr="00C508BC">
        <w:rPr>
          <w:sz w:val="16"/>
        </w:rPr>
        <w:t xml:space="preserve"> Still, we acknowledge the questions of those wary participants in Occupy Oakland and other settlers who want to know what decolonization will require of them. </w:t>
      </w:r>
      <w:r w:rsidRPr="00C508BC">
        <w:rPr>
          <w:u w:val="single"/>
        </w:rPr>
        <w:t>The answers are not fully in view and can’t be as long as decolonization remains punctuated by metaphor</w:t>
      </w:r>
      <w:r w:rsidRPr="00C508BC">
        <w:rPr>
          <w:sz w:val="16"/>
        </w:rPr>
        <w:t xml:space="preserve">. The answers will not emerge from friendly </w:t>
      </w:r>
      <w:proofErr w:type="gramStart"/>
      <w:r w:rsidRPr="00C508BC">
        <w:rPr>
          <w:sz w:val="16"/>
        </w:rPr>
        <w:t>understanding, and</w:t>
      </w:r>
      <w:proofErr w:type="gramEnd"/>
      <w:r w:rsidRPr="00C508BC">
        <w:rPr>
          <w:sz w:val="16"/>
        </w:rPr>
        <w:t xml:space="preserve"> indeed require a dangerous understanding of </w:t>
      </w:r>
      <w:proofErr w:type="spellStart"/>
      <w:r w:rsidRPr="00C508BC">
        <w:rPr>
          <w:sz w:val="16"/>
        </w:rPr>
        <w:t>uncommonality</w:t>
      </w:r>
      <w:proofErr w:type="spellEnd"/>
      <w:r w:rsidRPr="00C508BC">
        <w:rPr>
          <w:sz w:val="16"/>
        </w:rPr>
        <w:t xml:space="preserve"> that un-coalesces coalition politics - moves that may feel very unfriendly. But we will find out the answers as we get there, “in the exact measure that we can discern the movements which give [decolonization] historical form and content” (Fanon, 1963, p. 36).</w:t>
      </w:r>
    </w:p>
    <w:p w14:paraId="3F343494" w14:textId="77777777" w:rsidR="00653092" w:rsidRPr="00C508BC" w:rsidRDefault="00653092" w:rsidP="00653092">
      <w:pPr>
        <w:rPr>
          <w:sz w:val="16"/>
        </w:rPr>
      </w:pPr>
      <w:r w:rsidRPr="00C508BC">
        <w:rPr>
          <w:u w:val="single"/>
        </w:rPr>
        <w:lastRenderedPageBreak/>
        <w:t xml:space="preserve">To fully enact an ethic of incommensurability means </w:t>
      </w:r>
      <w:r w:rsidRPr="00C508BC">
        <w:rPr>
          <w:rStyle w:val="Emphasis"/>
          <w:highlight w:val="green"/>
        </w:rPr>
        <w:t>relinquishing settler futurity</w:t>
      </w:r>
      <w:r w:rsidRPr="00C508BC">
        <w:rPr>
          <w:u w:val="single"/>
        </w:rPr>
        <w:t>, abandoning the hope that settlers may one day be commensurable to Native peoples. It means removing the asterisks, periods, commas, apostrophes, the whereas’s, buts, an</w:t>
      </w:r>
      <w:r w:rsidRPr="00C508BC">
        <w:rPr>
          <w:rStyle w:val="Emphasis"/>
          <w:highlight w:val="green"/>
        </w:rPr>
        <w:t>d conditional clauses that punctuate decolonization and underwrite settler innocence</w:t>
      </w:r>
      <w:r w:rsidRPr="00C508BC">
        <w:rPr>
          <w:sz w:val="16"/>
        </w:rPr>
        <w:t>. The Native futures, the lives to be lived once the settler nation is gone - these are the unwritten possibilities made possible by an ethic of incommensurability.</w:t>
      </w:r>
    </w:p>
    <w:p w14:paraId="50D1EAC8" w14:textId="77777777" w:rsidR="00653092" w:rsidRDefault="00653092" w:rsidP="00653092">
      <w:pPr>
        <w:pStyle w:val="Heading2"/>
      </w:pPr>
      <w:r>
        <w:lastRenderedPageBreak/>
        <w:t>5</w:t>
      </w:r>
    </w:p>
    <w:p w14:paraId="58366BC6" w14:textId="77777777" w:rsidR="00653092" w:rsidRPr="00C508BC" w:rsidRDefault="00653092" w:rsidP="00653092">
      <w:pPr>
        <w:pStyle w:val="Heading4"/>
        <w:rPr>
          <w:rFonts w:cs="Calibri"/>
        </w:rPr>
      </w:pPr>
      <w:r w:rsidRPr="00C508BC">
        <w:rPr>
          <w:rFonts w:cs="Calibri"/>
        </w:rPr>
        <w:t>Plan flaw – they capitalized the F and G in United States federal government – that doesn’t exist</w:t>
      </w:r>
    </w:p>
    <w:p w14:paraId="3AD17B66" w14:textId="77777777" w:rsidR="00653092" w:rsidRPr="00C508BC" w:rsidRDefault="00653092" w:rsidP="00653092">
      <w:r w:rsidRPr="00C508BC">
        <w:rPr>
          <w:b/>
          <w:bCs/>
          <w:sz w:val="26"/>
          <w:szCs w:val="26"/>
        </w:rPr>
        <w:t xml:space="preserve">USDA No Date </w:t>
      </w:r>
      <w:r w:rsidRPr="00C508BC">
        <w:t xml:space="preserve">(US Department of Agriculture Official government website, “Capitalization”, FPAC Design System, </w:t>
      </w:r>
      <w:hyperlink r:id="rId12" w:anchor=":~:text=Do%20capitalize%20proper%20nouns%2C%20including,t%20capitalize%20federal%20or%20government" w:history="1">
        <w:r w:rsidRPr="00C508BC">
          <w:rPr>
            <w:rStyle w:val="Hyperlink"/>
          </w:rPr>
          <w:t>https://usda-fsa.github.io/fsa-design-system//guides/content/capitalization.html#:~:text=Do%20capitalize%20proper%20nouns%2C%20including,t%20capitalize%20federal%20or%20government</w:t>
        </w:r>
      </w:hyperlink>
      <w:r w:rsidRPr="00C508BC">
        <w:t xml:space="preserve">.) </w:t>
      </w:r>
    </w:p>
    <w:p w14:paraId="1177C42F" w14:textId="77777777" w:rsidR="00653092" w:rsidRPr="00C508BC" w:rsidRDefault="00653092" w:rsidP="00653092">
      <w:pPr>
        <w:rPr>
          <w:u w:val="single"/>
        </w:rPr>
      </w:pPr>
      <w:r w:rsidRPr="00C508BC">
        <w:rPr>
          <w:u w:val="single"/>
        </w:rPr>
        <w:t>Creating trustworthy internal and external communications relies</w:t>
      </w:r>
      <w:proofErr w:type="gramStart"/>
      <w:r w:rsidRPr="00C508BC">
        <w:rPr>
          <w:u w:val="single"/>
        </w:rPr>
        <w:t>, to a large extent,</w:t>
      </w:r>
      <w:proofErr w:type="gramEnd"/>
      <w:r w:rsidRPr="00C508BC">
        <w:rPr>
          <w:u w:val="single"/>
        </w:rPr>
        <w:t xml:space="preserve"> on the content’s consistency. </w:t>
      </w:r>
      <w:r w:rsidRPr="00C508BC">
        <w:rPr>
          <w:rStyle w:val="Emphasis"/>
          <w:highlight w:val="green"/>
        </w:rPr>
        <w:t>Inconsistent spellings and capitalizations undermine</w:t>
      </w:r>
      <w:r w:rsidRPr="00C508BC">
        <w:rPr>
          <w:u w:val="single"/>
        </w:rPr>
        <w:t xml:space="preserve"> your </w:t>
      </w:r>
      <w:r w:rsidRPr="00C508BC">
        <w:rPr>
          <w:rStyle w:val="Emphasis"/>
          <w:highlight w:val="green"/>
        </w:rPr>
        <w:t>narrative authority</w:t>
      </w:r>
      <w:r w:rsidRPr="00C508BC">
        <w:rPr>
          <w:u w:val="single"/>
        </w:rPr>
        <w:t>. We follow these capitalization guidelines:</w:t>
      </w:r>
    </w:p>
    <w:p w14:paraId="3AAE0788" w14:textId="77777777" w:rsidR="00653092" w:rsidRPr="00C508BC" w:rsidRDefault="00653092" w:rsidP="00653092">
      <w:r w:rsidRPr="00C508BC">
        <w:t xml:space="preserve">Do capitalize proper nouns, including names of individuals, places, and </w:t>
      </w:r>
      <w:proofErr w:type="gramStart"/>
      <w:r w:rsidRPr="00C508BC">
        <w:t>agencies;</w:t>
      </w:r>
      <w:proofErr w:type="gramEnd"/>
    </w:p>
    <w:p w14:paraId="4163B8AF" w14:textId="77777777" w:rsidR="00653092" w:rsidRPr="00C508BC" w:rsidRDefault="00653092" w:rsidP="00653092">
      <w:r w:rsidRPr="00C508BC">
        <w:t xml:space="preserve">Don’t capitalize agile, unless it is the first word of a </w:t>
      </w:r>
      <w:proofErr w:type="gramStart"/>
      <w:r w:rsidRPr="00C508BC">
        <w:t>sentence;</w:t>
      </w:r>
      <w:proofErr w:type="gramEnd"/>
    </w:p>
    <w:p w14:paraId="29B0E7F8" w14:textId="77777777" w:rsidR="00653092" w:rsidRPr="00C508BC" w:rsidRDefault="00653092" w:rsidP="00653092">
      <w:r w:rsidRPr="00C508BC">
        <w:t>Don’t capitalize open source, unless it is the first word of a sentence; and</w:t>
      </w:r>
    </w:p>
    <w:p w14:paraId="02BFD922" w14:textId="77777777" w:rsidR="00653092" w:rsidRPr="00C508BC" w:rsidRDefault="00653092" w:rsidP="00653092">
      <w:pPr>
        <w:rPr>
          <w:rStyle w:val="Emphasis"/>
        </w:rPr>
      </w:pPr>
      <w:r w:rsidRPr="00C508BC">
        <w:rPr>
          <w:rStyle w:val="Emphasis"/>
          <w:highlight w:val="green"/>
        </w:rPr>
        <w:t>Don’t capitalize federal or government</w:t>
      </w:r>
      <w:r w:rsidRPr="00C508BC">
        <w:rPr>
          <w:rStyle w:val="Emphasis"/>
        </w:rPr>
        <w:t>.</w:t>
      </w:r>
    </w:p>
    <w:p w14:paraId="14F99E22" w14:textId="77777777" w:rsidR="00653092" w:rsidRPr="00A92DEB" w:rsidRDefault="00653092" w:rsidP="00653092">
      <w:pPr>
        <w:pStyle w:val="Heading4"/>
        <w:rPr>
          <w:rFonts w:cs="Calibri"/>
        </w:rPr>
      </w:pPr>
      <w:r w:rsidRPr="00A92DEB">
        <w:rPr>
          <w:rFonts w:cs="Calibri"/>
        </w:rPr>
        <w:t xml:space="preserve">Vote negative </w:t>
      </w:r>
      <w:r>
        <w:rPr>
          <w:rFonts w:cs="Calibri"/>
        </w:rPr>
        <w:t>for education and fairness</w:t>
      </w:r>
    </w:p>
    <w:p w14:paraId="47343B58" w14:textId="77777777" w:rsidR="00653092" w:rsidRPr="00A92DEB" w:rsidRDefault="00653092" w:rsidP="00653092">
      <w:pPr>
        <w:pStyle w:val="Heading4"/>
        <w:rPr>
          <w:rFonts w:cs="Calibri"/>
        </w:rPr>
      </w:pPr>
      <w:r w:rsidRPr="00A92DEB">
        <w:rPr>
          <w:rFonts w:cs="Calibri"/>
        </w:rPr>
        <w:t xml:space="preserve">1---Grammar – not punishing the </w:t>
      </w:r>
      <w:proofErr w:type="spellStart"/>
      <w:r w:rsidRPr="00A92DEB">
        <w:rPr>
          <w:rFonts w:cs="Calibri"/>
        </w:rPr>
        <w:t>aff</w:t>
      </w:r>
      <w:proofErr w:type="spellEnd"/>
      <w:r w:rsidRPr="00A92DEB">
        <w:rPr>
          <w:rFonts w:cs="Calibri"/>
        </w:rPr>
        <w:t xml:space="preserve"> for ungrammatical plan texts justifies sloppy plan text writing where the plan can mean nothing</w:t>
      </w:r>
    </w:p>
    <w:p w14:paraId="39D58A44" w14:textId="42C69F24" w:rsidR="00653092" w:rsidRPr="00A92DEB" w:rsidRDefault="00653092" w:rsidP="00653092">
      <w:pPr>
        <w:pStyle w:val="Heading4"/>
        <w:rPr>
          <w:rFonts w:cs="Calibri"/>
        </w:rPr>
      </w:pPr>
      <w:r w:rsidRPr="00A92DEB">
        <w:rPr>
          <w:rFonts w:cs="Calibri"/>
        </w:rPr>
        <w:t>2---Neg ground –</w:t>
      </w:r>
      <w:r>
        <w:rPr>
          <w:rFonts w:cs="Calibri"/>
        </w:rPr>
        <w:t xml:space="preserve"> their models </w:t>
      </w:r>
      <w:proofErr w:type="gramStart"/>
      <w:r>
        <w:rPr>
          <w:rFonts w:cs="Calibri"/>
        </w:rPr>
        <w:t>lets</w:t>
      </w:r>
      <w:proofErr w:type="gramEnd"/>
      <w:r>
        <w:rPr>
          <w:rFonts w:cs="Calibri"/>
        </w:rPr>
        <w:t xml:space="preserve"> them</w:t>
      </w:r>
      <w:r w:rsidRPr="00A92DEB">
        <w:rPr>
          <w:rFonts w:cs="Calibri"/>
        </w:rPr>
        <w:t xml:space="preserve"> write plans that skirt all </w:t>
      </w:r>
      <w:r w:rsidR="00603684">
        <w:rPr>
          <w:rFonts w:cs="Calibri"/>
        </w:rPr>
        <w:t>links</w:t>
      </w:r>
    </w:p>
    <w:p w14:paraId="502630BD" w14:textId="77777777" w:rsidR="00653092" w:rsidRPr="00A92DEB" w:rsidRDefault="00653092" w:rsidP="00653092">
      <w:pPr>
        <w:pStyle w:val="Heading4"/>
        <w:rPr>
          <w:rFonts w:cs="Calibri"/>
        </w:rPr>
      </w:pPr>
      <w:r w:rsidRPr="00A92DEB">
        <w:rPr>
          <w:rFonts w:cs="Calibri"/>
        </w:rPr>
        <w:t xml:space="preserve">3---No revisions or 2ac rewrites – justifies infinite </w:t>
      </w:r>
      <w:proofErr w:type="spellStart"/>
      <w:r w:rsidRPr="00A92DEB">
        <w:rPr>
          <w:rFonts w:cs="Calibri"/>
        </w:rPr>
        <w:t>aff</w:t>
      </w:r>
      <w:proofErr w:type="spellEnd"/>
      <w:r w:rsidRPr="00A92DEB">
        <w:rPr>
          <w:rFonts w:cs="Calibri"/>
        </w:rPr>
        <w:t xml:space="preserve"> condo AND makes being neg impossible </w:t>
      </w:r>
    </w:p>
    <w:p w14:paraId="64289AEC" w14:textId="77777777" w:rsidR="00653092" w:rsidRPr="00EA7780" w:rsidRDefault="00653092" w:rsidP="00653092"/>
    <w:p w14:paraId="04CC4EE4" w14:textId="77777777" w:rsidR="00653092" w:rsidRDefault="00653092" w:rsidP="00653092">
      <w:pPr>
        <w:pStyle w:val="Heading2"/>
      </w:pPr>
      <w:r>
        <w:lastRenderedPageBreak/>
        <w:t>Case</w:t>
      </w:r>
    </w:p>
    <w:p w14:paraId="2CFB3DAC" w14:textId="778519B5" w:rsidR="00653092" w:rsidRDefault="00653092" w:rsidP="00653092">
      <w:pPr>
        <w:pStyle w:val="Heading3"/>
      </w:pPr>
      <w:r>
        <w:lastRenderedPageBreak/>
        <w:t xml:space="preserve">AI </w:t>
      </w:r>
    </w:p>
    <w:p w14:paraId="2E6EE017" w14:textId="360DDAEF" w:rsidR="00F91E02" w:rsidRPr="005E079A" w:rsidRDefault="00AF0D0B" w:rsidP="00F91E02">
      <w:pPr>
        <w:pStyle w:val="Heading4"/>
      </w:pPr>
      <w:r>
        <w:t xml:space="preserve">1. </w:t>
      </w:r>
      <w:r w:rsidR="00F91E02">
        <w:t>C</w:t>
      </w:r>
      <w:r w:rsidR="00F91E02" w:rsidRPr="005E079A">
        <w:t>hina tech dominance inevitable, already outperforming US in vast majority of critical technologies</w:t>
      </w:r>
    </w:p>
    <w:p w14:paraId="6E979018" w14:textId="77777777" w:rsidR="00F91E02" w:rsidRPr="005E079A" w:rsidRDefault="00F91E02" w:rsidP="00F91E02">
      <w:pPr>
        <w:rPr>
          <w:color w:val="000000" w:themeColor="text1"/>
        </w:rPr>
      </w:pPr>
      <w:r w:rsidRPr="005E079A">
        <w:rPr>
          <w:rStyle w:val="Style13ptBold"/>
          <w:color w:val="000000" w:themeColor="text1"/>
        </w:rPr>
        <w:t>Riggi 25</w:t>
      </w:r>
      <w:r w:rsidRPr="005E079A">
        <w:rPr>
          <w:color w:val="000000" w:themeColor="text1"/>
        </w:rPr>
        <w:t>, How China Is Outperforming the United States in Critical Technologies, “https://itif.org/publications/2025/09/23/how-china-is-outperforming-the-united-states-in-critical-technologies/”</w:t>
      </w:r>
    </w:p>
    <w:p w14:paraId="771ABA05" w14:textId="2DD4B785" w:rsidR="00653092" w:rsidRPr="00AF0D0B" w:rsidRDefault="00F91E02" w:rsidP="00AF0D0B">
      <w:r w:rsidRPr="00026726">
        <w:rPr>
          <w:highlight w:val="yellow"/>
          <w:u w:val="single"/>
        </w:rPr>
        <w:t xml:space="preserve">China </w:t>
      </w:r>
      <w:r w:rsidRPr="00026726">
        <w:rPr>
          <w:sz w:val="16"/>
          <w:szCs w:val="16"/>
        </w:rPr>
        <w:t>has</w:t>
      </w:r>
      <w:r w:rsidRPr="00026726">
        <w:rPr>
          <w:highlight w:val="yellow"/>
          <w:u w:val="single"/>
        </w:rPr>
        <w:t xml:space="preserve"> emerged as the leading global power in the creation of emerging technologies</w:t>
      </w:r>
      <w:r w:rsidRPr="00026726">
        <w:rPr>
          <w:u w:val="single"/>
        </w:rPr>
        <w:t>,</w:t>
      </w:r>
      <w:r w:rsidRPr="005E079A">
        <w:t xml:space="preserve"> </w:t>
      </w:r>
      <w:r w:rsidRPr="00026726">
        <w:rPr>
          <w:sz w:val="16"/>
          <w:szCs w:val="16"/>
        </w:rPr>
        <w:t>dramatically</w:t>
      </w:r>
      <w:r w:rsidRPr="005E079A">
        <w:t xml:space="preserve"> </w:t>
      </w:r>
      <w:r w:rsidRPr="00026726">
        <w:rPr>
          <w:highlight w:val="yellow"/>
          <w:u w:val="single"/>
        </w:rPr>
        <w:t>outperforming the U</w:t>
      </w:r>
      <w:r w:rsidRPr="00026726">
        <w:rPr>
          <w:sz w:val="16"/>
          <w:szCs w:val="16"/>
        </w:rPr>
        <w:t>nited</w:t>
      </w:r>
      <w:r w:rsidRPr="00026726">
        <w:rPr>
          <w:highlight w:val="yellow"/>
          <w:u w:val="single"/>
        </w:rPr>
        <w:t xml:space="preserve"> S</w:t>
      </w:r>
      <w:r w:rsidRPr="00026726">
        <w:rPr>
          <w:sz w:val="16"/>
          <w:szCs w:val="16"/>
        </w:rPr>
        <w:t>tates</w:t>
      </w:r>
      <w:r w:rsidRPr="00026726">
        <w:rPr>
          <w:highlight w:val="yellow"/>
          <w:u w:val="single"/>
        </w:rPr>
        <w:t xml:space="preserve"> in </w:t>
      </w:r>
      <w:proofErr w:type="gramStart"/>
      <w:r w:rsidRPr="00026726">
        <w:rPr>
          <w:highlight w:val="yellow"/>
          <w:u w:val="single"/>
        </w:rPr>
        <w:t xml:space="preserve">the </w:t>
      </w:r>
      <w:r w:rsidRPr="00026726">
        <w:rPr>
          <w:sz w:val="16"/>
          <w:szCs w:val="16"/>
        </w:rPr>
        <w:t xml:space="preserve">vast </w:t>
      </w:r>
      <w:r w:rsidRPr="00026726">
        <w:rPr>
          <w:highlight w:val="yellow"/>
          <w:u w:val="single"/>
        </w:rPr>
        <w:t>majority of</w:t>
      </w:r>
      <w:proofErr w:type="gramEnd"/>
      <w:r w:rsidRPr="00026726">
        <w:rPr>
          <w:highlight w:val="yellow"/>
          <w:u w:val="single"/>
        </w:rPr>
        <w:t xml:space="preserve"> critical technological fields</w:t>
      </w:r>
      <w:r w:rsidRPr="005E079A">
        <w:t xml:space="preserve">. A </w:t>
      </w:r>
      <w:r w:rsidRPr="00026726">
        <w:rPr>
          <w:sz w:val="16"/>
          <w:szCs w:val="16"/>
        </w:rPr>
        <w:t>key indicator of this is that China is</w:t>
      </w:r>
      <w:r w:rsidRPr="005E079A">
        <w:t xml:space="preserve"> </w:t>
      </w:r>
      <w:r w:rsidRPr="00026726">
        <w:rPr>
          <w:highlight w:val="yellow"/>
          <w:u w:val="single"/>
        </w:rPr>
        <w:t>dominating</w:t>
      </w:r>
      <w:r w:rsidRPr="00026726">
        <w:rPr>
          <w:u w:val="single"/>
        </w:rPr>
        <w:t xml:space="preserve"> </w:t>
      </w:r>
      <w:r w:rsidRPr="00026726">
        <w:rPr>
          <w:sz w:val="16"/>
          <w:szCs w:val="16"/>
        </w:rPr>
        <w:t>the United States when it comes to</w:t>
      </w:r>
      <w:r w:rsidRPr="005E079A">
        <w:t xml:space="preserve"> </w:t>
      </w:r>
      <w:r w:rsidRPr="00026726">
        <w:rPr>
          <w:highlight w:val="yellow"/>
          <w:u w:val="single"/>
        </w:rPr>
        <w:t>scientific publications</w:t>
      </w:r>
      <w:r w:rsidRPr="005E079A">
        <w:t xml:space="preserve">. </w:t>
      </w:r>
      <w:r w:rsidRPr="00026726">
        <w:rPr>
          <w:sz w:val="16"/>
          <w:szCs w:val="16"/>
        </w:rPr>
        <w:t xml:space="preserve">This is concerning as it threatens to erode U.S. leadership across the innovation landscape. ITIF conducted a comprehensive analysis of China’s innovation capabilities last year, and that research concluded that China’s strategic, state-backed scientific advancement across advanced </w:t>
      </w:r>
      <w:r w:rsidRPr="00BC7FC7">
        <w:rPr>
          <w:sz w:val="16"/>
          <w:szCs w:val="16"/>
        </w:rPr>
        <w:t>sectors—</w:t>
      </w:r>
      <w:r w:rsidRPr="00BC7FC7">
        <w:t>driven by</w:t>
      </w:r>
      <w:r w:rsidRPr="00026726">
        <w:rPr>
          <w:sz w:val="16"/>
          <w:szCs w:val="16"/>
        </w:rPr>
        <w:t xml:space="preserve"> bold</w:t>
      </w:r>
      <w:r w:rsidRPr="005E079A">
        <w:t xml:space="preserve"> </w:t>
      </w:r>
      <w:r w:rsidRPr="005E079A">
        <w:rPr>
          <w:highlight w:val="yellow"/>
        </w:rPr>
        <w:t xml:space="preserve">industrial policy, generous government subsidies, </w:t>
      </w:r>
      <w:r w:rsidRPr="005E079A">
        <w:t>a</w:t>
      </w:r>
      <w:r w:rsidRPr="00026726">
        <w:t xml:space="preserve">nd </w:t>
      </w:r>
      <w:r w:rsidRPr="00026726">
        <w:rPr>
          <w:highlight w:val="yellow"/>
          <w:u w:val="single"/>
        </w:rPr>
        <w:t>ecosystem integration</w:t>
      </w:r>
      <w:r w:rsidRPr="005E079A">
        <w:t>—</w:t>
      </w:r>
      <w:r w:rsidRPr="00BC7FC7">
        <w:t xml:space="preserve">has </w:t>
      </w:r>
      <w:r w:rsidRPr="00BC7FC7">
        <w:rPr>
          <w:u w:val="single"/>
        </w:rPr>
        <w:t>resulted in a surge of global patents</w:t>
      </w:r>
      <w:r w:rsidRPr="00BC7FC7">
        <w:t xml:space="preserve">, indicating it has </w:t>
      </w:r>
      <w:r w:rsidRPr="00BC7FC7">
        <w:rPr>
          <w:sz w:val="16"/>
          <w:szCs w:val="16"/>
        </w:rPr>
        <w:t>transitioned to become a global innovation leader. China is demonstrating</w:t>
      </w:r>
      <w:r w:rsidRPr="00026726">
        <w:rPr>
          <w:sz w:val="16"/>
          <w:szCs w:val="16"/>
        </w:rPr>
        <w:t xml:space="preserve"> dominance in robotics, leading in battery supply, innovating public health by doubling clinical biotech trials, </w:t>
      </w:r>
      <w:r w:rsidRPr="00BC7FC7">
        <w:rPr>
          <w:sz w:val="16"/>
          <w:szCs w:val="16"/>
        </w:rPr>
        <w:t>outpacing in</w:t>
      </w:r>
      <w:r w:rsidRPr="00BC7FC7">
        <w:t xml:space="preserve"> quantum communication </w:t>
      </w:r>
      <w:r w:rsidRPr="00BC7FC7">
        <w:rPr>
          <w:sz w:val="16"/>
          <w:szCs w:val="16"/>
        </w:rPr>
        <w:t>with a 1,200-mile QKD corridor, experiencing near-peer achievement in AI output, and narrowing gaps in semiconductors and chemicals. Similarly, according to</w:t>
      </w:r>
      <w:r w:rsidRPr="00026726">
        <w:rPr>
          <w:sz w:val="16"/>
          <w:szCs w:val="16"/>
        </w:rPr>
        <w:t xml:space="preserve"> the latest findings from Australian Strategic Policy Institute’s (ASPI)</w:t>
      </w:r>
      <w:r w:rsidRPr="005E079A">
        <w:t xml:space="preserve"> </w:t>
      </w:r>
      <w:r w:rsidRPr="00A60E59">
        <w:rPr>
          <w:highlight w:val="yellow"/>
          <w:u w:val="single"/>
        </w:rPr>
        <w:t>Critical Technology Tracker, which evaluates 64 critical technology categories</w:t>
      </w:r>
      <w:r w:rsidRPr="005E079A">
        <w:t xml:space="preserve"> </w:t>
      </w:r>
      <w:r w:rsidRPr="00A60E59">
        <w:rPr>
          <w:sz w:val="16"/>
          <w:szCs w:val="16"/>
        </w:rPr>
        <w:t xml:space="preserve">across 8 domains (e.g., artificial intelligence and robotics), </w:t>
      </w:r>
      <w:r w:rsidRPr="00A60E59">
        <w:rPr>
          <w:highlight w:val="yellow"/>
          <w:u w:val="single"/>
        </w:rPr>
        <w:t>show that China leading in 57, while the</w:t>
      </w:r>
      <w:r w:rsidRPr="005E079A">
        <w:rPr>
          <w:highlight w:val="yellow"/>
        </w:rPr>
        <w:t xml:space="preserve"> </w:t>
      </w:r>
      <w:r w:rsidRPr="00A60E59">
        <w:rPr>
          <w:highlight w:val="yellow"/>
          <w:u w:val="single"/>
        </w:rPr>
        <w:t>U</w:t>
      </w:r>
      <w:r w:rsidRPr="00A60E59">
        <w:rPr>
          <w:sz w:val="16"/>
          <w:szCs w:val="16"/>
        </w:rPr>
        <w:t>nited</w:t>
      </w:r>
      <w:r w:rsidRPr="005E079A">
        <w:rPr>
          <w:highlight w:val="yellow"/>
        </w:rPr>
        <w:t xml:space="preserve"> </w:t>
      </w:r>
      <w:r w:rsidRPr="00A60E59">
        <w:rPr>
          <w:highlight w:val="yellow"/>
          <w:u w:val="single"/>
        </w:rPr>
        <w:t>S</w:t>
      </w:r>
      <w:r w:rsidRPr="00A60E59">
        <w:rPr>
          <w:sz w:val="16"/>
          <w:szCs w:val="16"/>
        </w:rPr>
        <w:t>tates</w:t>
      </w:r>
      <w:r w:rsidRPr="005E079A">
        <w:rPr>
          <w:highlight w:val="yellow"/>
        </w:rPr>
        <w:t xml:space="preserve"> </w:t>
      </w:r>
      <w:r w:rsidRPr="00A60E59">
        <w:rPr>
          <w:highlight w:val="yellow"/>
          <w:u w:val="single"/>
        </w:rPr>
        <w:t>leads in</w:t>
      </w:r>
      <w:r w:rsidRPr="005E079A">
        <w:rPr>
          <w:highlight w:val="yellow"/>
        </w:rPr>
        <w:t xml:space="preserve"> </w:t>
      </w:r>
      <w:r w:rsidRPr="00A60E59">
        <w:rPr>
          <w:sz w:val="16"/>
          <w:szCs w:val="16"/>
        </w:rPr>
        <w:t>only</w:t>
      </w:r>
      <w:r w:rsidRPr="00A60E59">
        <w:rPr>
          <w:sz w:val="16"/>
          <w:szCs w:val="16"/>
          <w:u w:val="single"/>
        </w:rPr>
        <w:t xml:space="preserve"> </w:t>
      </w:r>
      <w:r w:rsidRPr="00A60E59">
        <w:rPr>
          <w:highlight w:val="yellow"/>
          <w:u w:val="single"/>
        </w:rPr>
        <w:t>7</w:t>
      </w:r>
      <w:r w:rsidRPr="005E079A">
        <w:t xml:space="preserve"> technology sub-</w:t>
      </w:r>
      <w:r w:rsidRPr="00A60E59">
        <w:rPr>
          <w:sz w:val="16"/>
          <w:szCs w:val="16"/>
        </w:rPr>
        <w:t xml:space="preserve">categories. This is concerning because these critical technologies are the key input to advanced sectors that China is quickly overtaking… China’s dominance is even </w:t>
      </w:r>
      <w:r w:rsidRPr="00BC7FC7">
        <w:rPr>
          <w:sz w:val="16"/>
          <w:szCs w:val="16"/>
        </w:rPr>
        <w:t>more evident at the</w:t>
      </w:r>
      <w:r w:rsidRPr="00A60E59">
        <w:rPr>
          <w:sz w:val="16"/>
          <w:szCs w:val="16"/>
        </w:rPr>
        <w:t xml:space="preserve"> subdomain level. Across the 64 </w:t>
      </w:r>
      <w:r w:rsidRPr="00BC7FC7">
        <w:rPr>
          <w:sz w:val="16"/>
          <w:szCs w:val="16"/>
        </w:rPr>
        <w:t>subcategories</w:t>
      </w:r>
      <w:r w:rsidRPr="00BC7FC7">
        <w:t xml:space="preserve">, </w:t>
      </w:r>
      <w:r w:rsidRPr="00BC7FC7">
        <w:rPr>
          <w:u w:val="single"/>
        </w:rPr>
        <w:t>there are</w:t>
      </w:r>
      <w:r w:rsidRPr="005E079A">
        <w:t xml:space="preserve"> </w:t>
      </w:r>
      <w:r w:rsidRPr="005E079A">
        <w:rPr>
          <w:highlight w:val="yellow"/>
        </w:rPr>
        <w:t>multiple areas</w:t>
      </w:r>
      <w:r w:rsidRPr="005E079A">
        <w:t xml:space="preserve"> </w:t>
      </w:r>
      <w:r w:rsidRPr="005E079A">
        <w:rPr>
          <w:highlight w:val="yellow"/>
        </w:rPr>
        <w:t xml:space="preserve">in which China leads the </w:t>
      </w:r>
      <w:r w:rsidRPr="00A60E59">
        <w:rPr>
          <w:highlight w:val="yellow"/>
          <w:u w:val="single"/>
        </w:rPr>
        <w:t>U</w:t>
      </w:r>
      <w:r w:rsidRPr="00A60E59">
        <w:rPr>
          <w:sz w:val="16"/>
          <w:szCs w:val="16"/>
        </w:rPr>
        <w:t>nited</w:t>
      </w:r>
      <w:r w:rsidRPr="005E079A">
        <w:rPr>
          <w:highlight w:val="yellow"/>
        </w:rPr>
        <w:t xml:space="preserve"> </w:t>
      </w:r>
      <w:r w:rsidRPr="00A60E59">
        <w:rPr>
          <w:highlight w:val="yellow"/>
          <w:u w:val="single"/>
        </w:rPr>
        <w:t>S</w:t>
      </w:r>
      <w:r w:rsidRPr="00A60E59">
        <w:rPr>
          <w:sz w:val="16"/>
          <w:szCs w:val="16"/>
        </w:rPr>
        <w:t>tates</w:t>
      </w:r>
      <w:r w:rsidRPr="005E079A">
        <w:rPr>
          <w:highlight w:val="yellow"/>
        </w:rPr>
        <w:t xml:space="preserve"> </w:t>
      </w:r>
      <w:r w:rsidRPr="00A60E59">
        <w:rPr>
          <w:highlight w:val="yellow"/>
          <w:u w:val="single"/>
        </w:rPr>
        <w:t>by more than 50 percentage points</w:t>
      </w:r>
      <w:r w:rsidRPr="005E079A">
        <w:t xml:space="preserve"> in </w:t>
      </w:r>
      <w:r w:rsidRPr="00A60E59">
        <w:rPr>
          <w:sz w:val="16"/>
          <w:szCs w:val="16"/>
        </w:rPr>
        <w:t xml:space="preserve">their respective shares of the top 10 percent of publications. For example, China leads by 60 percentage points in hypersonic detection and tracking technologies. It holds a </w:t>
      </w:r>
      <w:proofErr w:type="gramStart"/>
      <w:r w:rsidRPr="00A60E59">
        <w:rPr>
          <w:sz w:val="16"/>
          <w:szCs w:val="16"/>
        </w:rPr>
        <w:t>56 percentage</w:t>
      </w:r>
      <w:proofErr w:type="gramEnd"/>
      <w:r w:rsidRPr="00A60E59">
        <w:rPr>
          <w:sz w:val="16"/>
          <w:szCs w:val="16"/>
        </w:rPr>
        <w:t xml:space="preserve"> point lead in high-specification machining processes, which is a key component of advanced manufacturing. (See figure 2</w:t>
      </w:r>
      <w:proofErr w:type="gramStart"/>
      <w:r w:rsidRPr="00A60E59">
        <w:rPr>
          <w:sz w:val="16"/>
          <w:szCs w:val="16"/>
        </w:rPr>
        <w:t>.)…</w:t>
      </w:r>
      <w:proofErr w:type="gramEnd"/>
      <w:r w:rsidRPr="00A60E59">
        <w:rPr>
          <w:sz w:val="16"/>
          <w:szCs w:val="16"/>
        </w:rPr>
        <w:t xml:space="preserve"> China’s progress is the</w:t>
      </w:r>
      <w:r w:rsidRPr="005E079A">
        <w:t xml:space="preserve"> </w:t>
      </w:r>
      <w:r w:rsidRPr="00BC7FC7">
        <w:rPr>
          <w:rStyle w:val="Emphasis"/>
          <w:highlight w:val="yellow"/>
        </w:rPr>
        <w:t>result of decades-long investments in education and research aimed at building technological capability</w:t>
      </w:r>
      <w:r w:rsidRPr="00BC7FC7">
        <w:rPr>
          <w:rStyle w:val="Emphasis"/>
        </w:rPr>
        <w:t>. These investments a</w:t>
      </w:r>
      <w:r w:rsidRPr="00BC7FC7">
        <w:rPr>
          <w:rStyle w:val="Emphasis"/>
          <w:highlight w:val="yellow"/>
        </w:rPr>
        <w:t>re now yielding significant returns</w:t>
      </w:r>
      <w:r w:rsidRPr="005E079A">
        <w:t xml:space="preserve">, with implications for military, economic, and scientific leadership. China’s aggressive talent recruitment programs, such as the Thousand Talents Plan, have successfully lured foreign-educated science and technology experts to help accelerate progress in specific industries, particularly semiconductor manufacturing. Furthermore, </w:t>
      </w:r>
      <w:r w:rsidRPr="00BC7FC7">
        <w:rPr>
          <w:highlight w:val="yellow"/>
          <w:u w:val="single"/>
        </w:rPr>
        <w:t xml:space="preserve">China’s </w:t>
      </w:r>
      <w:r w:rsidRPr="00BC7FC7">
        <w:rPr>
          <w:u w:val="single"/>
        </w:rPr>
        <w:t>heavy emphasis on STEM</w:t>
      </w:r>
      <w:r w:rsidRPr="00BC7FC7">
        <w:t xml:space="preserve"> education has </w:t>
      </w:r>
      <w:r w:rsidRPr="00BC7FC7">
        <w:rPr>
          <w:u w:val="single"/>
        </w:rPr>
        <w:t>led it to</w:t>
      </w:r>
      <w:r w:rsidRPr="00A60E59">
        <w:rPr>
          <w:sz w:val="16"/>
          <w:szCs w:val="16"/>
        </w:rPr>
        <w:t xml:space="preserve"> award</w:t>
      </w:r>
      <w:r w:rsidRPr="00A60E59">
        <w:rPr>
          <w:u w:val="single"/>
        </w:rPr>
        <w:t xml:space="preserve"> </w:t>
      </w:r>
      <w:r w:rsidRPr="00BC7FC7">
        <w:rPr>
          <w:highlight w:val="yellow"/>
          <w:u w:val="single"/>
        </w:rPr>
        <w:t>more STEM degrees than any country in the world</w:t>
      </w:r>
      <w:r w:rsidRPr="00BC7FC7">
        <w:rPr>
          <w:u w:val="single"/>
        </w:rPr>
        <w:t xml:space="preserve">—more than </w:t>
      </w:r>
      <w:r w:rsidRPr="00BC7FC7">
        <w:rPr>
          <w:highlight w:val="yellow"/>
          <w:u w:val="single"/>
        </w:rPr>
        <w:t xml:space="preserve">four times </w:t>
      </w:r>
      <w:r w:rsidRPr="00BC7FC7">
        <w:rPr>
          <w:u w:val="single"/>
        </w:rPr>
        <w:t xml:space="preserve">the number </w:t>
      </w:r>
      <w:r w:rsidRPr="00BC7FC7">
        <w:rPr>
          <w:highlight w:val="yellow"/>
          <w:u w:val="single"/>
        </w:rPr>
        <w:t>awarded in the U</w:t>
      </w:r>
      <w:r w:rsidRPr="00BC7FC7">
        <w:rPr>
          <w:sz w:val="16"/>
          <w:szCs w:val="16"/>
        </w:rPr>
        <w:t>nited</w:t>
      </w:r>
      <w:r w:rsidRPr="00A60E59">
        <w:rPr>
          <w:sz w:val="16"/>
          <w:szCs w:val="16"/>
        </w:rPr>
        <w:t xml:space="preserve"> </w:t>
      </w:r>
      <w:r w:rsidRPr="00BC7FC7">
        <w:rPr>
          <w:highlight w:val="yellow"/>
          <w:u w:val="single"/>
        </w:rPr>
        <w:t>S</w:t>
      </w:r>
      <w:r w:rsidRPr="00A60E59">
        <w:rPr>
          <w:u w:val="single"/>
        </w:rPr>
        <w:t>tate</w:t>
      </w:r>
      <w:r w:rsidRPr="00A60E59">
        <w:t>s.</w:t>
      </w:r>
    </w:p>
    <w:p w14:paraId="7C39B9D2" w14:textId="1C77CC5E" w:rsidR="00653092" w:rsidRDefault="000F42DA" w:rsidP="000F42DA">
      <w:pPr>
        <w:pStyle w:val="Heading4"/>
      </w:pPr>
      <w:r>
        <w:t xml:space="preserve">2. </w:t>
      </w:r>
      <w:r w:rsidR="00653092">
        <w:t xml:space="preserve">No productivity impact – no way to measure it, and a million alt causes. </w:t>
      </w:r>
      <w:proofErr w:type="gramStart"/>
      <w:r w:rsidR="00653092">
        <w:t>Also</w:t>
      </w:r>
      <w:proofErr w:type="gramEnd"/>
      <w:r w:rsidR="00653092">
        <w:t xml:space="preserve"> AI makes it impossible to </w:t>
      </w:r>
      <w:proofErr w:type="gramStart"/>
      <w:r w:rsidR="00653092">
        <w:t>actually measure</w:t>
      </w:r>
      <w:proofErr w:type="gramEnd"/>
    </w:p>
    <w:p w14:paraId="4D9AB941" w14:textId="475A5268" w:rsidR="00653092" w:rsidRPr="00C7364F" w:rsidRDefault="000F42DA" w:rsidP="000F42DA">
      <w:pPr>
        <w:pStyle w:val="Heading4"/>
      </w:pPr>
      <w:r>
        <w:rPr>
          <w:rFonts w:cs="Calibri"/>
        </w:rPr>
        <w:t xml:space="preserve">3. </w:t>
      </w:r>
      <w:r w:rsidR="00653092" w:rsidRPr="00C7364F">
        <w:rPr>
          <w:rFonts w:cs="Calibri"/>
        </w:rPr>
        <w:t xml:space="preserve">Wars are </w:t>
      </w:r>
      <w:r w:rsidR="00653092" w:rsidRPr="00C7364F">
        <w:rPr>
          <w:rFonts w:cs="Calibri"/>
          <w:u w:val="single"/>
        </w:rPr>
        <w:t>small</w:t>
      </w:r>
      <w:r w:rsidR="00653092" w:rsidRPr="00C7364F">
        <w:rPr>
          <w:rFonts w:cs="Calibri"/>
        </w:rPr>
        <w:t xml:space="preserve">, targeted, and contained. Nobody wants </w:t>
      </w:r>
      <w:r w:rsidR="00653092" w:rsidRPr="00C7364F">
        <w:rPr>
          <w:rFonts w:cs="Calibri"/>
          <w:u w:val="single"/>
        </w:rPr>
        <w:t>nuclear catastrophe</w:t>
      </w:r>
      <w:r w:rsidR="00653092" w:rsidRPr="00C7364F">
        <w:rPr>
          <w:rFonts w:cs="Calibri"/>
        </w:rPr>
        <w:t xml:space="preserve"> and we’d never hit Russia or China. </w:t>
      </w:r>
    </w:p>
    <w:p w14:paraId="43C1D824" w14:textId="77777777" w:rsidR="00653092" w:rsidRPr="00C508BC" w:rsidRDefault="00653092" w:rsidP="00653092">
      <w:r w:rsidRPr="00C508BC">
        <w:rPr>
          <w:rStyle w:val="Style13ptBold"/>
        </w:rPr>
        <w:t>Jung ’24</w:t>
      </w:r>
      <w:r w:rsidRPr="00C508BC">
        <w:t xml:space="preserve"> [Sung Chul; 2024; Associate Professor in the Department of Political Science and Diplomacy, </w:t>
      </w:r>
      <w:proofErr w:type="spellStart"/>
      <w:r w:rsidRPr="00C508BC">
        <w:t>Myongji</w:t>
      </w:r>
      <w:proofErr w:type="spellEnd"/>
      <w:r w:rsidRPr="00C508BC">
        <w:t xml:space="preserve"> University; Journal of Peace Research, 61(2) pg. 180-196, “Economic slowdowns and international conflict,” https://ideas.repec.org/a/sae/joupea/v61y2024i2p180-196.html] </w:t>
      </w:r>
    </w:p>
    <w:p w14:paraId="7E8DBBA2" w14:textId="77777777" w:rsidR="00653092" w:rsidRPr="00C508BC" w:rsidRDefault="00653092" w:rsidP="00653092">
      <w:pPr>
        <w:rPr>
          <w:sz w:val="16"/>
        </w:rPr>
      </w:pPr>
      <w:r w:rsidRPr="00C508BC">
        <w:rPr>
          <w:rStyle w:val="StyleUnderline"/>
        </w:rPr>
        <w:t xml:space="preserve">Even if </w:t>
      </w:r>
      <w:r w:rsidRPr="00C508BC">
        <w:rPr>
          <w:rStyle w:val="StyleUnderline"/>
          <w:highlight w:val="green"/>
        </w:rPr>
        <w:t>economically troubled states</w:t>
      </w:r>
      <w:r w:rsidRPr="00C508BC">
        <w:rPr>
          <w:rStyle w:val="StyleUnderline"/>
        </w:rPr>
        <w:t xml:space="preserve"> tend to be aggressive</w:t>
      </w:r>
      <w:r w:rsidRPr="00C508BC">
        <w:rPr>
          <w:sz w:val="16"/>
        </w:rPr>
        <w:t xml:space="preserve">, unpopular </w:t>
      </w:r>
      <w:r w:rsidRPr="00C508BC">
        <w:rPr>
          <w:rStyle w:val="StyleUnderline"/>
        </w:rPr>
        <w:t xml:space="preserve">leaders </w:t>
      </w:r>
      <w:r w:rsidRPr="00C508BC">
        <w:rPr>
          <w:rStyle w:val="StyleUnderline"/>
          <w:highlight w:val="green"/>
        </w:rPr>
        <w:t xml:space="preserve">are </w:t>
      </w:r>
      <w:r w:rsidRPr="00C508BC">
        <w:rPr>
          <w:rStyle w:val="Emphasis"/>
          <w:highlight w:val="green"/>
        </w:rPr>
        <w:t>not</w:t>
      </w:r>
      <w:r w:rsidRPr="00C508BC">
        <w:rPr>
          <w:rStyle w:val="Emphasis"/>
        </w:rPr>
        <w:t xml:space="preserve"> necessarily </w:t>
      </w:r>
      <w:r w:rsidRPr="00C508BC">
        <w:rPr>
          <w:rStyle w:val="Emphasis"/>
          <w:highlight w:val="green"/>
        </w:rPr>
        <w:t>reckless</w:t>
      </w:r>
      <w:r w:rsidRPr="00C508BC">
        <w:rPr>
          <w:rStyle w:val="StyleUnderline"/>
        </w:rPr>
        <w:t xml:space="preserve"> and will not target</w:t>
      </w:r>
      <w:r w:rsidRPr="00C508BC">
        <w:rPr>
          <w:sz w:val="16"/>
        </w:rPr>
        <w:t xml:space="preserve"> other states </w:t>
      </w:r>
      <w:r w:rsidRPr="00C508BC">
        <w:rPr>
          <w:rStyle w:val="StyleUnderline"/>
        </w:rPr>
        <w:t>indiscriminately</w:t>
      </w:r>
      <w:r w:rsidRPr="00C508BC">
        <w:rPr>
          <w:sz w:val="16"/>
        </w:rPr>
        <w:t xml:space="preserve">. They can be prudent in choosing their military targets to restore their political influence. These </w:t>
      </w:r>
      <w:r w:rsidRPr="00C508BC">
        <w:rPr>
          <w:rStyle w:val="Emphasis"/>
          <w:highlight w:val="green"/>
        </w:rPr>
        <w:t>leaders</w:t>
      </w:r>
      <w:r w:rsidRPr="00C508BC">
        <w:rPr>
          <w:rStyle w:val="Emphasis"/>
        </w:rPr>
        <w:t xml:space="preserve"> hope to </w:t>
      </w:r>
      <w:r w:rsidRPr="00C508BC">
        <w:rPr>
          <w:rStyle w:val="Emphasis"/>
          <w:highlight w:val="green"/>
        </w:rPr>
        <w:t>avoid wars</w:t>
      </w:r>
      <w:r w:rsidRPr="00C508BC">
        <w:rPr>
          <w:sz w:val="16"/>
        </w:rPr>
        <w:t xml:space="preserve"> with high costs and unsuccessful outcomes. </w:t>
      </w:r>
      <w:r w:rsidRPr="00C508BC">
        <w:rPr>
          <w:rStyle w:val="StyleUnderline"/>
        </w:rPr>
        <w:t>They need rally effects</w:t>
      </w:r>
      <w:r w:rsidRPr="00C508BC">
        <w:rPr>
          <w:sz w:val="16"/>
        </w:rPr>
        <w:t xml:space="preserve">, not hard-won victories, </w:t>
      </w:r>
      <w:r w:rsidRPr="00C508BC">
        <w:rPr>
          <w:rStyle w:val="StyleUnderline"/>
          <w:highlight w:val="green"/>
        </w:rPr>
        <w:t>to protect</w:t>
      </w:r>
      <w:r w:rsidRPr="00C508BC">
        <w:rPr>
          <w:rStyle w:val="StyleUnderline"/>
        </w:rPr>
        <w:t xml:space="preserve"> and prolong </w:t>
      </w:r>
      <w:r w:rsidRPr="00C508BC">
        <w:rPr>
          <w:rStyle w:val="StyleUnderline"/>
          <w:highlight w:val="green"/>
        </w:rPr>
        <w:t>their</w:t>
      </w:r>
      <w:r w:rsidRPr="00C508BC">
        <w:rPr>
          <w:rStyle w:val="StyleUnderline"/>
        </w:rPr>
        <w:t xml:space="preserve"> political </w:t>
      </w:r>
      <w:r w:rsidRPr="00C508BC">
        <w:rPr>
          <w:rStyle w:val="StyleUnderline"/>
          <w:highlight w:val="green"/>
        </w:rPr>
        <w:t>lives</w:t>
      </w:r>
      <w:r w:rsidRPr="00C508BC">
        <w:rPr>
          <w:sz w:val="16"/>
        </w:rPr>
        <w:t xml:space="preserve">. Therefore, </w:t>
      </w:r>
      <w:r w:rsidRPr="00C508BC">
        <w:rPr>
          <w:rStyle w:val="StyleUnderline"/>
          <w:highlight w:val="green"/>
        </w:rPr>
        <w:t>diversion</w:t>
      </w:r>
      <w:r w:rsidRPr="00C508BC">
        <w:rPr>
          <w:rStyle w:val="StyleUnderline"/>
        </w:rPr>
        <w:t>ary incentives</w:t>
      </w:r>
      <w:r w:rsidRPr="00C508BC">
        <w:rPr>
          <w:sz w:val="16"/>
        </w:rPr>
        <w:t xml:space="preserve"> should </w:t>
      </w:r>
      <w:r w:rsidRPr="00C508BC">
        <w:rPr>
          <w:rStyle w:val="Emphasis"/>
          <w:highlight w:val="green"/>
        </w:rPr>
        <w:t>generate</w:t>
      </w:r>
      <w:r w:rsidRPr="00C508BC">
        <w:rPr>
          <w:rStyle w:val="Emphasis"/>
        </w:rPr>
        <w:t xml:space="preserve"> </w:t>
      </w:r>
      <w:r w:rsidRPr="00C508BC">
        <w:rPr>
          <w:rStyle w:val="Emphasis"/>
          <w:highlight w:val="green"/>
        </w:rPr>
        <w:t>small</w:t>
      </w:r>
      <w:r w:rsidRPr="00C508BC">
        <w:rPr>
          <w:rStyle w:val="Emphasis"/>
        </w:rPr>
        <w:t xml:space="preserve">-scale </w:t>
      </w:r>
      <w:r w:rsidRPr="00C508BC">
        <w:rPr>
          <w:rStyle w:val="Emphasis"/>
          <w:highlight w:val="green"/>
        </w:rPr>
        <w:t>conflicts</w:t>
      </w:r>
      <w:r w:rsidRPr="00C508BC">
        <w:rPr>
          <w:rStyle w:val="StyleUnderline"/>
          <w:highlight w:val="green"/>
        </w:rPr>
        <w:t xml:space="preserve"> in</w:t>
      </w:r>
      <w:r w:rsidRPr="00C508BC">
        <w:rPr>
          <w:sz w:val="16"/>
        </w:rPr>
        <w:t xml:space="preserve"> terms of intensity and duration (Weisiger, 2013). Because long and </w:t>
      </w:r>
      <w:r w:rsidRPr="00C508BC">
        <w:rPr>
          <w:rStyle w:val="StyleUnderline"/>
        </w:rPr>
        <w:t>bloody wars are not popular</w:t>
      </w:r>
      <w:r w:rsidRPr="00C508BC">
        <w:rPr>
          <w:sz w:val="16"/>
        </w:rPr>
        <w:t xml:space="preserve">, </w:t>
      </w:r>
      <w:r w:rsidRPr="00C508BC">
        <w:rPr>
          <w:rStyle w:val="StyleUnderline"/>
        </w:rPr>
        <w:lastRenderedPageBreak/>
        <w:t xml:space="preserve">leaders search for </w:t>
      </w:r>
      <w:r w:rsidRPr="00C508BC">
        <w:rPr>
          <w:rStyle w:val="Emphasis"/>
          <w:highlight w:val="green"/>
        </w:rPr>
        <w:t>non-aggressive targets</w:t>
      </w:r>
      <w:r w:rsidRPr="00C508BC">
        <w:rPr>
          <w:sz w:val="16"/>
        </w:rPr>
        <w:t xml:space="preserve"> that are </w:t>
      </w:r>
      <w:r w:rsidRPr="00C508BC">
        <w:rPr>
          <w:rStyle w:val="Emphasis"/>
          <w:highlight w:val="green"/>
        </w:rPr>
        <w:t>unlikely to lead to</w:t>
      </w:r>
      <w:r w:rsidRPr="00C508BC">
        <w:rPr>
          <w:sz w:val="16"/>
        </w:rPr>
        <w:t xml:space="preserve"> serious reprisals (Jung, 2014b). For example, </w:t>
      </w:r>
      <w:r w:rsidRPr="00C508BC">
        <w:rPr>
          <w:rStyle w:val="StyleUnderline"/>
        </w:rPr>
        <w:t>since the</w:t>
      </w:r>
      <w:r w:rsidRPr="00C508BC">
        <w:rPr>
          <w:sz w:val="16"/>
        </w:rPr>
        <w:t xml:space="preserve"> first North Korean </w:t>
      </w:r>
      <w:r w:rsidRPr="00C508BC">
        <w:rPr>
          <w:rStyle w:val="Emphasis"/>
          <w:highlight w:val="green"/>
        </w:rPr>
        <w:t>nuclear crisis</w:t>
      </w:r>
      <w:r w:rsidRPr="00C508BC">
        <w:rPr>
          <w:sz w:val="16"/>
        </w:rPr>
        <w:t xml:space="preserve">, some experts have expressed the view that </w:t>
      </w:r>
      <w:r w:rsidRPr="00C508BC">
        <w:rPr>
          <w:rStyle w:val="StyleUnderline"/>
        </w:rPr>
        <w:t xml:space="preserve">Pyongyang does not want a </w:t>
      </w:r>
      <w:r w:rsidRPr="00C508BC">
        <w:rPr>
          <w:rStyle w:val="Emphasis"/>
        </w:rPr>
        <w:t>large-scale war</w:t>
      </w:r>
      <w:r w:rsidRPr="00C508BC">
        <w:rPr>
          <w:sz w:val="16"/>
        </w:rPr>
        <w:t xml:space="preserve"> but repeated crises that provide material benefits through the resulting negotiations with Washington and Seoul, which create a siege mentality among the North Korean elites and public. Kim Jong Un </w:t>
      </w:r>
      <w:r w:rsidRPr="00C508BC">
        <w:rPr>
          <w:rStyle w:val="StyleUnderline"/>
        </w:rPr>
        <w:t xml:space="preserve">knows that a war with the United States would be a </w:t>
      </w:r>
      <w:r w:rsidRPr="00C508BC">
        <w:rPr>
          <w:rStyle w:val="Emphasis"/>
        </w:rPr>
        <w:t>catastrophe</w:t>
      </w:r>
      <w:r w:rsidRPr="00C508BC">
        <w:rPr>
          <w:sz w:val="16"/>
        </w:rPr>
        <w:t xml:space="preserve">, but also that provocations short of war may well be advantageous. </w:t>
      </w:r>
    </w:p>
    <w:p w14:paraId="1E643EE6" w14:textId="77777777" w:rsidR="00653092" w:rsidRPr="00C508BC" w:rsidRDefault="00653092" w:rsidP="00653092">
      <w:pPr>
        <w:rPr>
          <w:sz w:val="16"/>
        </w:rPr>
      </w:pPr>
      <w:r w:rsidRPr="00C508BC">
        <w:rPr>
          <w:sz w:val="16"/>
        </w:rPr>
        <w:t xml:space="preserve">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interdependence has been a prominent topic in international con- </w:t>
      </w:r>
      <w:proofErr w:type="spellStart"/>
      <w:r w:rsidRPr="00C508BC">
        <w:rPr>
          <w:sz w:val="16"/>
        </w:rPr>
        <w:t>flict</w:t>
      </w:r>
      <w:proofErr w:type="spellEnd"/>
      <w:r w:rsidRPr="00C508BC">
        <w:rPr>
          <w:sz w:val="16"/>
        </w:rPr>
        <w:t xml:space="preserve"> studies, with some suggesting that it has pacifying effects. Liberal scholars have argued that ‘</w:t>
      </w:r>
      <w:r w:rsidRPr="00244B2E">
        <w:rPr>
          <w:rStyle w:val="Emphasis"/>
        </w:rPr>
        <w:t>trading states</w:t>
      </w:r>
      <w:r w:rsidRPr="00244B2E">
        <w:rPr>
          <w:sz w:val="16"/>
        </w:rPr>
        <w:t xml:space="preserve">’ that were once ‘territorial’ now </w:t>
      </w:r>
      <w:r w:rsidRPr="00244B2E">
        <w:rPr>
          <w:rStyle w:val="StyleUnderline"/>
        </w:rPr>
        <w:t>make money, not war</w:t>
      </w:r>
      <w:r w:rsidRPr="00244B2E">
        <w:rPr>
          <w:sz w:val="16"/>
        </w:rPr>
        <w:t xml:space="preserve"> (Angell, 2012; </w:t>
      </w:r>
      <w:proofErr w:type="spellStart"/>
      <w:r w:rsidRPr="00244B2E">
        <w:rPr>
          <w:sz w:val="16"/>
        </w:rPr>
        <w:t>Rosecrance</w:t>
      </w:r>
      <w:proofErr w:type="spellEnd"/>
      <w:r w:rsidRPr="00244B2E">
        <w:rPr>
          <w:sz w:val="16"/>
        </w:rPr>
        <w:t xml:space="preserve">, 1986). In a globalized econ- </w:t>
      </w:r>
      <w:proofErr w:type="spellStart"/>
      <w:r w:rsidRPr="00244B2E">
        <w:rPr>
          <w:sz w:val="16"/>
        </w:rPr>
        <w:t>omy</w:t>
      </w:r>
      <w:proofErr w:type="spellEnd"/>
      <w:r w:rsidRPr="00244B2E">
        <w:rPr>
          <w:sz w:val="16"/>
        </w:rPr>
        <w:t xml:space="preserve">, states see one another as business partners and believe that </w:t>
      </w:r>
      <w:r w:rsidRPr="00244B2E">
        <w:rPr>
          <w:rStyle w:val="StyleUnderline"/>
        </w:rPr>
        <w:t>trade and investment</w:t>
      </w:r>
      <w:r w:rsidRPr="00244B2E">
        <w:rPr>
          <w:sz w:val="16"/>
        </w:rPr>
        <w:t xml:space="preserve"> with these partners will increase prosperity and stability, at least in the long term. Although one-time defection may provide larger short- term benefits, repeated games </w:t>
      </w:r>
      <w:r w:rsidRPr="00244B2E">
        <w:rPr>
          <w:rStyle w:val="Emphasis"/>
        </w:rPr>
        <w:t>encourage interstate cooperation</w:t>
      </w:r>
      <w:r w:rsidRPr="00244B2E">
        <w:rPr>
          <w:sz w:val="16"/>
        </w:rPr>
        <w:t xml:space="preserve">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w:t>
      </w:r>
      <w:r w:rsidRPr="00C508BC">
        <w:rPr>
          <w:sz w:val="16"/>
        </w:rPr>
        <w:t xml:space="preserve"> </w:t>
      </w:r>
    </w:p>
    <w:p w14:paraId="5D9DA49E" w14:textId="3AC11BA6" w:rsidR="000D0F09" w:rsidRDefault="00653092" w:rsidP="000D0F09">
      <w:pPr>
        <w:pStyle w:val="Heading4"/>
      </w:pPr>
      <w:r>
        <w:rPr>
          <w:rFonts w:cs="Calibri"/>
          <w:color w:val="000000"/>
          <w:szCs w:val="26"/>
        </w:rPr>
        <w:t xml:space="preserve">4. </w:t>
      </w:r>
      <w:r w:rsidR="000D0F09">
        <w:t>No Taiwan War</w:t>
      </w:r>
      <w:r w:rsidR="000D0F09">
        <w:t xml:space="preserve"> – it will never escalate</w:t>
      </w:r>
    </w:p>
    <w:p w14:paraId="03C11A31" w14:textId="77777777" w:rsidR="000D0F09" w:rsidRPr="00A0470E" w:rsidRDefault="000D0F09" w:rsidP="000D0F09">
      <w:r w:rsidRPr="00A0470E">
        <w:rPr>
          <w:rStyle w:val="Style13ptBold"/>
        </w:rPr>
        <w:t>Adlakha 23</w:t>
      </w:r>
      <w:r w:rsidRPr="00A0470E">
        <w:t xml:space="preserve"> [Hemant; 01/20/2023; Professor of Chinese at New Delhi’s Jawaharlal Nehru University. He is also vice-chairperson and honorary fellow at the Institute of Chinese Studies, Delhi.; "10 Reasons Xi Won’t Attack Taiwan Anytime </w:t>
      </w:r>
      <w:proofErr w:type="gramStart"/>
      <w:r w:rsidRPr="00A0470E">
        <w:t>Soon  ,</w:t>
      </w:r>
      <w:proofErr w:type="gramEnd"/>
      <w:r w:rsidRPr="00A0470E">
        <w:t xml:space="preserve">" </w:t>
      </w:r>
      <w:r w:rsidRPr="00904569">
        <w:t>https://thediplomat.com/2023/01/10-reasons-xi-wont-attack-taiwan-anytime-soon/</w:t>
      </w:r>
      <w:r w:rsidRPr="00A0470E">
        <w:t>; SML]</w:t>
      </w:r>
      <w:r>
        <w:t xml:space="preserve"> *Edited for Readability</w:t>
      </w:r>
    </w:p>
    <w:p w14:paraId="221686A5" w14:textId="77777777" w:rsidR="000D0F09" w:rsidRPr="00E42762" w:rsidRDefault="000D0F09" w:rsidP="000D0F09">
      <w:pPr>
        <w:rPr>
          <w:sz w:val="16"/>
        </w:rPr>
      </w:pPr>
      <w:r w:rsidRPr="00E42762">
        <w:rPr>
          <w:sz w:val="16"/>
        </w:rPr>
        <w:t xml:space="preserve">When General Secretary Xi Jinping reiterated that China will “not renounce the use of force” to unify Taiwan with the People’s Republic of China at the 20th Party Congress in October 2022, he received prolonged applause from the 2,300 delegates. “Complete reunification of our country must be realized, and it can, without doubt, be realized,” Xi later thundered. However, seven months earlier in March 2022 during the annual “Two Sessions,” namely the simultaneous convening of the National People’s Congress (NPC) and the Chinese People’s Political Consultative Conference (CPPCC), Taiwan was mentioned only briefly, in reference to the “one China” policy. Both in the government work report presented by the outgoing Chinese Premier Li Keqiang to the NPC on March 5 and in the CPPCC work report presented by its chairman Wang Yang the previous day, the Taiwan issue, including unification, was downplayed in a surprisingly uncharacteristic manner. This deemphasizing was particularly significant when viewed </w:t>
      </w:r>
      <w:proofErr w:type="gramStart"/>
      <w:r w:rsidRPr="00E42762">
        <w:rPr>
          <w:sz w:val="16"/>
        </w:rPr>
        <w:t>in light of</w:t>
      </w:r>
      <w:proofErr w:type="gramEnd"/>
      <w:r w:rsidRPr="00E42762">
        <w:rPr>
          <w:sz w:val="16"/>
        </w:rPr>
        <w:t xml:space="preserve"> the Russian invasion of Ukraine, which had started just a week before the convening of the Two Sessions. Remember, within days of the Russian military invasion of Ukraine, the media and many </w:t>
      </w:r>
      <w:hyperlink r:id="rId13" w:history="1">
        <w:r w:rsidRPr="00E42762">
          <w:rPr>
            <w:rStyle w:val="Hyperlink"/>
            <w:sz w:val="16"/>
          </w:rPr>
          <w:t>observers</w:t>
        </w:r>
      </w:hyperlink>
      <w:r w:rsidRPr="00E42762">
        <w:rPr>
          <w:sz w:val="16"/>
        </w:rPr>
        <w:t xml:space="preserve"> globally started arguing that Taiwan could be the next Ukraine, with China playing the role of Russia. Interestingly, the cross-strait affairs </w:t>
      </w:r>
      <w:hyperlink r:id="rId14" w:history="1">
        <w:r w:rsidRPr="00E42762">
          <w:rPr>
            <w:rStyle w:val="Hyperlink"/>
            <w:sz w:val="16"/>
          </w:rPr>
          <w:t>analysts</w:t>
        </w:r>
      </w:hyperlink>
      <w:r w:rsidRPr="00E42762">
        <w:rPr>
          <w:sz w:val="16"/>
        </w:rPr>
        <w:t xml:space="preserve"> in Taiwan did not agree. Most Taiwanese analysts were down-to-earth and realistic in interpreting the rhetoric coming from the 2002 Two Sessions. The Two Sessions were </w:t>
      </w:r>
      <w:proofErr w:type="gramStart"/>
      <w:r w:rsidRPr="00E42762">
        <w:rPr>
          <w:sz w:val="16"/>
        </w:rPr>
        <w:t>absolutely forthcoming</w:t>
      </w:r>
      <w:proofErr w:type="gramEnd"/>
      <w:r w:rsidRPr="00E42762">
        <w:rPr>
          <w:sz w:val="16"/>
        </w:rPr>
        <w:t xml:space="preserve"> in that China did not consider Taiwan and Ukraine comparable. On March 7, Chinese Foreign Minister Wang Yi further </w:t>
      </w:r>
      <w:hyperlink r:id="rId15" w:history="1">
        <w:r w:rsidRPr="00E42762">
          <w:rPr>
            <w:rStyle w:val="Hyperlink"/>
            <w:sz w:val="16"/>
          </w:rPr>
          <w:t>dismissed</w:t>
        </w:r>
      </w:hyperlink>
      <w:r w:rsidRPr="00E42762">
        <w:rPr>
          <w:sz w:val="16"/>
        </w:rPr>
        <w:t xml:space="preserve"> the comparison between the Taiwan question and the Ukraine issue as “baseless speculation.” Second, and perhaps related, compared to previous years, the Two Sessions in March 2022 were remarkable for downplaying the discussion on Taiwan. </w:t>
      </w:r>
      <w:r w:rsidRPr="00875A29">
        <w:rPr>
          <w:rStyle w:val="StyleUnderline"/>
        </w:rPr>
        <w:t xml:space="preserve">Internationally respected IR professor Hamada Koichi , who once served as special advisor to former Prime Minister Abe Shinzo of Japan, also </w:t>
      </w:r>
      <w:hyperlink r:id="rId16" w:history="1">
        <w:r w:rsidRPr="00875A29">
          <w:rPr>
            <w:rStyle w:val="StyleUnderline"/>
          </w:rPr>
          <w:t>observed</w:t>
        </w:r>
      </w:hyperlink>
      <w:r w:rsidRPr="00875A29">
        <w:rPr>
          <w:rStyle w:val="StyleUnderline"/>
        </w:rPr>
        <w:t xml:space="preserve"> that </w:t>
      </w:r>
      <w:r w:rsidRPr="00F54C69">
        <w:rPr>
          <w:rStyle w:val="Emphasis"/>
          <w:highlight w:val="green"/>
        </w:rPr>
        <w:t xml:space="preserve">Xi is </w:t>
      </w:r>
      <w:r w:rsidRPr="00FA6294">
        <w:rPr>
          <w:rStyle w:val="Emphasis"/>
        </w:rPr>
        <w:t xml:space="preserve">well </w:t>
      </w:r>
      <w:r w:rsidRPr="00F54C69">
        <w:rPr>
          <w:rStyle w:val="Emphasis"/>
          <w:highlight w:val="green"/>
        </w:rPr>
        <w:t xml:space="preserve">aware that </w:t>
      </w:r>
      <w:r w:rsidRPr="00FA6294">
        <w:rPr>
          <w:rStyle w:val="Emphasis"/>
        </w:rPr>
        <w:t xml:space="preserve">the forceful </w:t>
      </w:r>
      <w:r w:rsidRPr="00F54C69">
        <w:rPr>
          <w:rStyle w:val="Emphasis"/>
          <w:highlight w:val="green"/>
        </w:rPr>
        <w:t xml:space="preserve">subjugation of Taiwan could </w:t>
      </w:r>
      <w:r w:rsidRPr="00FA6294">
        <w:rPr>
          <w:rStyle w:val="Emphasis"/>
        </w:rPr>
        <w:t xml:space="preserve">well end up </w:t>
      </w:r>
      <w:proofErr w:type="spellStart"/>
      <w:r w:rsidRPr="00F54C69">
        <w:rPr>
          <w:rStyle w:val="Emphasis"/>
          <w:highlight w:val="green"/>
        </w:rPr>
        <w:t>backfir</w:t>
      </w:r>
      <w:proofErr w:type="spellEnd"/>
      <w:r w:rsidRPr="00F54C69">
        <w:rPr>
          <w:rStyle w:val="Emphasis"/>
          <w:highlight w:val="green"/>
        </w:rPr>
        <w:t>[e</w:t>
      </w:r>
      <w:r w:rsidRPr="00FA6294">
        <w:rPr>
          <w:rStyle w:val="Emphasis"/>
        </w:rPr>
        <w:t>]</w:t>
      </w:r>
      <w:proofErr w:type="spellStart"/>
      <w:r w:rsidRPr="00FA6294">
        <w:rPr>
          <w:rStyle w:val="Emphasis"/>
        </w:rPr>
        <w:t>ing</w:t>
      </w:r>
      <w:proofErr w:type="spellEnd"/>
      <w:r w:rsidRPr="00FA6294">
        <w:rPr>
          <w:rStyle w:val="Emphasis"/>
        </w:rPr>
        <w:t xml:space="preserve">. “At a time when </w:t>
      </w:r>
      <w:r w:rsidRPr="00F54C69">
        <w:rPr>
          <w:rStyle w:val="Emphasis"/>
          <w:highlight w:val="green"/>
        </w:rPr>
        <w:t xml:space="preserve">China is under </w:t>
      </w:r>
      <w:r w:rsidRPr="00FA6294">
        <w:rPr>
          <w:rStyle w:val="Emphasis"/>
        </w:rPr>
        <w:t xml:space="preserve">severe </w:t>
      </w:r>
      <w:r w:rsidRPr="00F54C69">
        <w:rPr>
          <w:rStyle w:val="Emphasis"/>
          <w:highlight w:val="green"/>
        </w:rPr>
        <w:t xml:space="preserve">economic pressure </w:t>
      </w:r>
      <w:r w:rsidRPr="00E42762">
        <w:rPr>
          <w:rStyle w:val="StyleUnderline"/>
        </w:rPr>
        <w:t>and growth is slowing sharply, this is the last thing it [the Chinese Communist Party] needs,” Hamada opined.</w:t>
      </w:r>
      <w:r w:rsidRPr="00875A29">
        <w:rPr>
          <w:rStyle w:val="StyleUnderline"/>
        </w:rPr>
        <w:t xml:space="preserve"> It’s undeniable that the unification of Taiwan with mainland China has been an integral component of Xi’s signature “great rejuvenation of the Chinese nation” goal.</w:t>
      </w:r>
      <w:r w:rsidRPr="00E42762">
        <w:rPr>
          <w:sz w:val="16"/>
        </w:rPr>
        <w:t xml:space="preserve"> </w:t>
      </w:r>
      <w:r w:rsidRPr="00E42762">
        <w:rPr>
          <w:rStyle w:val="StyleUnderline"/>
        </w:rPr>
        <w:t>Yet some scholars maintain</w:t>
      </w:r>
      <w:r w:rsidRPr="00F54C69">
        <w:rPr>
          <w:rStyle w:val="StyleUnderline"/>
          <w:highlight w:val="green"/>
        </w:rPr>
        <w:t xml:space="preserve"> </w:t>
      </w:r>
      <w:r w:rsidRPr="00F54C69">
        <w:rPr>
          <w:rStyle w:val="Emphasis"/>
          <w:highlight w:val="green"/>
        </w:rPr>
        <w:t xml:space="preserve">Beijing has no intention of forcing unification </w:t>
      </w:r>
      <w:r w:rsidRPr="00E42762">
        <w:rPr>
          <w:rStyle w:val="StyleUnderline"/>
        </w:rPr>
        <w:t>now or anytime soon.</w:t>
      </w:r>
      <w:r w:rsidRPr="00E42762">
        <w:rPr>
          <w:sz w:val="16"/>
        </w:rPr>
        <w:t xml:space="preserve"> One recent </w:t>
      </w:r>
      <w:hyperlink r:id="rId17" w:history="1">
        <w:r w:rsidRPr="00E42762">
          <w:rPr>
            <w:rStyle w:val="Hyperlink"/>
            <w:sz w:val="16"/>
          </w:rPr>
          <w:t>commentary</w:t>
        </w:r>
      </w:hyperlink>
      <w:r w:rsidRPr="00E42762">
        <w:rPr>
          <w:sz w:val="16"/>
        </w:rPr>
        <w:t xml:space="preserve"> with a focus on the escalating tensions in the Taiwan Strait put it plainly: “</w:t>
      </w:r>
      <w:r w:rsidRPr="00875A29">
        <w:rPr>
          <w:rStyle w:val="StyleUnderline"/>
        </w:rPr>
        <w:t xml:space="preserve">We have simply forgotten the number of times when the Xi Jinping administration has threatened to reunify China and Taiwan, even by use of force, if necessary. </w:t>
      </w:r>
      <w:r w:rsidRPr="00E42762">
        <w:rPr>
          <w:rStyle w:val="StyleUnderline"/>
        </w:rPr>
        <w:t xml:space="preserve">But one thing is clear – </w:t>
      </w:r>
      <w:r w:rsidRPr="00F54C69">
        <w:rPr>
          <w:rStyle w:val="Emphasis"/>
          <w:highlight w:val="green"/>
        </w:rPr>
        <w:t>China won’t invade</w:t>
      </w:r>
      <w:r w:rsidRPr="00F54C69">
        <w:rPr>
          <w:rStyle w:val="StyleUnderline"/>
          <w:highlight w:val="green"/>
        </w:rPr>
        <w:t xml:space="preserve"> </w:t>
      </w:r>
      <w:r w:rsidRPr="00E42762">
        <w:rPr>
          <w:rStyle w:val="StyleUnderline"/>
        </w:rPr>
        <w:t>Taiwan</w:t>
      </w:r>
      <w:r w:rsidRPr="00875A29">
        <w:rPr>
          <w:rStyle w:val="StyleUnderline"/>
        </w:rPr>
        <w:t xml:space="preserve">.” </w:t>
      </w:r>
      <w:hyperlink r:id="rId18" w:history="1">
        <w:r w:rsidRPr="00875A29">
          <w:rPr>
            <w:rStyle w:val="StyleUnderline"/>
          </w:rPr>
          <w:t>According</w:t>
        </w:r>
      </w:hyperlink>
      <w:r w:rsidRPr="00875A29">
        <w:rPr>
          <w:rStyle w:val="StyleUnderline"/>
        </w:rPr>
        <w:t xml:space="preserve"> to Professor Deng Yuwen, a council member of China’s Reform and Development Institute, </w:t>
      </w:r>
      <w:r w:rsidRPr="00E42762">
        <w:rPr>
          <w:rStyle w:val="StyleUnderline"/>
        </w:rPr>
        <w:t>rather than launching an invasion, “</w:t>
      </w:r>
      <w:r w:rsidRPr="00F54C69">
        <w:rPr>
          <w:rStyle w:val="Emphasis"/>
          <w:highlight w:val="green"/>
        </w:rPr>
        <w:t xml:space="preserve">China will </w:t>
      </w:r>
      <w:r w:rsidRPr="00FA6294">
        <w:rPr>
          <w:rStyle w:val="Emphasis"/>
        </w:rPr>
        <w:t xml:space="preserve">choose to put pressure on Taiwan </w:t>
      </w:r>
      <w:r w:rsidRPr="00F54C69">
        <w:rPr>
          <w:rStyle w:val="Emphasis"/>
          <w:highlight w:val="green"/>
        </w:rPr>
        <w:t>us[e</w:t>
      </w:r>
      <w:r w:rsidRPr="00FA6294">
        <w:rPr>
          <w:rStyle w:val="Emphasis"/>
        </w:rPr>
        <w:t>]</w:t>
      </w:r>
      <w:proofErr w:type="spellStart"/>
      <w:r w:rsidRPr="00FA6294">
        <w:rPr>
          <w:rStyle w:val="Emphasis"/>
        </w:rPr>
        <w:t>ing</w:t>
      </w:r>
      <w:proofErr w:type="spellEnd"/>
      <w:r w:rsidRPr="00FA6294">
        <w:rPr>
          <w:rStyle w:val="Emphasis"/>
        </w:rPr>
        <w:t xml:space="preserve"> a combination of </w:t>
      </w:r>
      <w:r w:rsidRPr="00F54C69">
        <w:rPr>
          <w:rStyle w:val="Emphasis"/>
          <w:highlight w:val="green"/>
        </w:rPr>
        <w:t>methods to promote unification</w:t>
      </w:r>
      <w:r w:rsidRPr="00E42762">
        <w:rPr>
          <w:sz w:val="16"/>
        </w:rPr>
        <w:t xml:space="preserve">… It may launch more preferential policies and try to initiate discussion on a ‘one country, two systems’ framework with Taiwan’s ruling and opposition parties.” Here are 10 practical constraints making it highly unlikely that China will resort to using force. </w:t>
      </w:r>
      <w:r w:rsidRPr="00875A29">
        <w:rPr>
          <w:rStyle w:val="StyleUnderline"/>
        </w:rPr>
        <w:lastRenderedPageBreak/>
        <w:t xml:space="preserve">First, </w:t>
      </w:r>
      <w:r w:rsidRPr="00E42762">
        <w:rPr>
          <w:rStyle w:val="StyleUnderline"/>
        </w:rPr>
        <w:t xml:space="preserve">a </w:t>
      </w:r>
      <w:r w:rsidRPr="00F54C69">
        <w:rPr>
          <w:rStyle w:val="Emphasis"/>
          <w:highlight w:val="green"/>
        </w:rPr>
        <w:t xml:space="preserve">war </w:t>
      </w:r>
      <w:r w:rsidRPr="00FA6294">
        <w:rPr>
          <w:rStyle w:val="Emphasis"/>
        </w:rPr>
        <w:t xml:space="preserve">between even a small country and a big power today </w:t>
      </w:r>
      <w:r w:rsidRPr="00F54C69">
        <w:rPr>
          <w:rStyle w:val="Emphasis"/>
          <w:highlight w:val="green"/>
        </w:rPr>
        <w:t xml:space="preserve">is </w:t>
      </w:r>
      <w:r w:rsidRPr="00FA6294">
        <w:rPr>
          <w:rStyle w:val="Emphasis"/>
        </w:rPr>
        <w:t xml:space="preserve">not only </w:t>
      </w:r>
      <w:r w:rsidRPr="00F54C69">
        <w:rPr>
          <w:rStyle w:val="Emphasis"/>
          <w:highlight w:val="green"/>
        </w:rPr>
        <w:t xml:space="preserve">expensive </w:t>
      </w:r>
      <w:r w:rsidRPr="00E42762">
        <w:rPr>
          <w:rStyle w:val="StyleUnderline"/>
        </w:rPr>
        <w:t>but also not an easy walkover for the bigger side</w:t>
      </w:r>
      <w:r w:rsidRPr="00E42762">
        <w:rPr>
          <w:sz w:val="16"/>
        </w:rPr>
        <w:t xml:space="preserve">, as Russian President Vladimir Putin is finding out. With the war in Ukraine soon to complete one year of fighting, what is notable is that Ukraine has been able to sustain itself despite having a much smaller GDP and a weaker military than Russia. </w:t>
      </w:r>
      <w:r w:rsidRPr="00875A29">
        <w:rPr>
          <w:rStyle w:val="StyleUnderline"/>
        </w:rPr>
        <w:t xml:space="preserve">Second, </w:t>
      </w:r>
      <w:r w:rsidRPr="00E42762">
        <w:rPr>
          <w:rStyle w:val="StyleUnderline"/>
        </w:rPr>
        <w:t>with China’s export markets drying up in Europe and the United States, the Chinese real estate crisis deepening further</w:t>
      </w:r>
      <w:r w:rsidRPr="00875A29">
        <w:rPr>
          <w:rStyle w:val="StyleUnderline"/>
        </w:rPr>
        <w:t xml:space="preserve">, the World Bank and the IMF predicting a gloomy economic growth outlook of 1.7 percent and 2.7 percent respectively, </w:t>
      </w:r>
      <w:r w:rsidRPr="00E42762">
        <w:rPr>
          <w:rStyle w:val="StyleUnderline"/>
        </w:rPr>
        <w:t xml:space="preserve">the immediate key </w:t>
      </w:r>
      <w:r w:rsidRPr="00F54C69">
        <w:rPr>
          <w:rStyle w:val="Emphasis"/>
          <w:highlight w:val="green"/>
        </w:rPr>
        <w:t xml:space="preserve">priority for </w:t>
      </w:r>
      <w:r w:rsidRPr="00FA6294">
        <w:rPr>
          <w:rStyle w:val="Emphasis"/>
        </w:rPr>
        <w:t xml:space="preserve">the </w:t>
      </w:r>
      <w:r w:rsidRPr="00F54C69">
        <w:rPr>
          <w:rStyle w:val="Emphasis"/>
          <w:highlight w:val="green"/>
        </w:rPr>
        <w:t xml:space="preserve">Chinese leadership is </w:t>
      </w:r>
      <w:r w:rsidRPr="00FA6294">
        <w:rPr>
          <w:rStyle w:val="Emphasis"/>
        </w:rPr>
        <w:t xml:space="preserve">not to use force in the Taiwan Strait but </w:t>
      </w:r>
      <w:r w:rsidRPr="00F54C69">
        <w:rPr>
          <w:rStyle w:val="Emphasis"/>
          <w:highlight w:val="green"/>
        </w:rPr>
        <w:t>to strengthen the economy.</w:t>
      </w:r>
      <w:r w:rsidRPr="00E42762">
        <w:rPr>
          <w:sz w:val="16"/>
        </w:rPr>
        <w:t xml:space="preserve"> China’s economy is struggling </w:t>
      </w:r>
      <w:proofErr w:type="gramStart"/>
      <w:r w:rsidRPr="00E42762">
        <w:rPr>
          <w:sz w:val="16"/>
        </w:rPr>
        <w:t>in the midst of</w:t>
      </w:r>
      <w:proofErr w:type="gramEnd"/>
      <w:r w:rsidRPr="00E42762">
        <w:rPr>
          <w:sz w:val="16"/>
        </w:rPr>
        <w:t xml:space="preserve"> a pressure campaign waged against it by the United States. At the same time, the Chinese economy is also slowing down sharply under the mounting pressure of the COVID-19 pandemic, especially following the CCP regime’s reversal of the zero COVID policy. Under such circumstances, </w:t>
      </w:r>
      <w:r w:rsidRPr="00F54C69">
        <w:rPr>
          <w:rStyle w:val="Emphasis"/>
          <w:highlight w:val="green"/>
        </w:rPr>
        <w:t>it would be fool</w:t>
      </w:r>
      <w:r w:rsidRPr="00FA6294">
        <w:rPr>
          <w:rStyle w:val="Emphasis"/>
        </w:rPr>
        <w:t xml:space="preserve">hardy on the part of Xi, or the CCP, </w:t>
      </w:r>
      <w:r w:rsidRPr="00F54C69">
        <w:rPr>
          <w:rStyle w:val="Emphasis"/>
          <w:highlight w:val="green"/>
        </w:rPr>
        <w:t xml:space="preserve">to burden the </w:t>
      </w:r>
      <w:r w:rsidRPr="00FA6294">
        <w:rPr>
          <w:rStyle w:val="Emphasis"/>
        </w:rPr>
        <w:t xml:space="preserve">national </w:t>
      </w:r>
      <w:r w:rsidRPr="00F54C69">
        <w:rPr>
          <w:rStyle w:val="Emphasis"/>
          <w:highlight w:val="green"/>
        </w:rPr>
        <w:t xml:space="preserve">economy </w:t>
      </w:r>
      <w:r w:rsidRPr="00FA6294">
        <w:rPr>
          <w:rStyle w:val="Emphasis"/>
        </w:rPr>
        <w:t>by taking on the enormous expense of a war</w:t>
      </w:r>
      <w:r w:rsidRPr="00875A29">
        <w:rPr>
          <w:rStyle w:val="StyleUnderline"/>
        </w:rPr>
        <w:t>.</w:t>
      </w:r>
      <w:r w:rsidRPr="00E42762">
        <w:rPr>
          <w:sz w:val="16"/>
        </w:rPr>
        <w:t xml:space="preserve"> Third, </w:t>
      </w:r>
      <w:proofErr w:type="gramStart"/>
      <w:r w:rsidRPr="00E42762">
        <w:rPr>
          <w:sz w:val="16"/>
        </w:rPr>
        <w:t>regardless of the fact that</w:t>
      </w:r>
      <w:proofErr w:type="gramEnd"/>
      <w:r w:rsidRPr="00E42762">
        <w:rPr>
          <w:sz w:val="16"/>
        </w:rPr>
        <w:t xml:space="preserve"> Xi has locked down a third five-year term, his goal to consolidate a power base within the party is far from accomplished. It is often the case that more control only breeds more paranoia among authoritarian leaders. The fear of being unable to keep forced unification a short-term exercise might be acting as a potent deterrent for Xi – especially as Putin has already paid a heavy political price for the war in Ukraine. Fourth, though Xi will be in favor of waging a quick war on the cheap, that may not be within his control. There is always a risk that conflict will escalate into “</w:t>
      </w:r>
      <w:hyperlink r:id="rId19" w:history="1">
        <w:r w:rsidRPr="00E42762">
          <w:rPr>
            <w:rStyle w:val="Hyperlink"/>
            <w:sz w:val="16"/>
          </w:rPr>
          <w:t>total war</w:t>
        </w:r>
      </w:hyperlink>
      <w:r w:rsidRPr="00E42762">
        <w:rPr>
          <w:sz w:val="16"/>
        </w:rPr>
        <w:t xml:space="preserve">” – a phrase that became popular to describe the situation in World War II, as each side used every possible resource to destroy their opponent. Fifth, Taiwan and Ukraine cannot be compared in military strength – </w:t>
      </w:r>
      <w:r w:rsidRPr="00F54C69">
        <w:rPr>
          <w:rStyle w:val="Emphasis"/>
          <w:highlight w:val="green"/>
        </w:rPr>
        <w:t>Taiwan is armed to the teeth</w:t>
      </w:r>
      <w:r w:rsidRPr="00875A29">
        <w:rPr>
          <w:rStyle w:val="StyleUnderline"/>
        </w:rPr>
        <w:t xml:space="preserve">. Unlike Ukraine’s steppe-like fertile plains and plateaus, Taiwan consists of over 100 islands. Taiwan’s outer islands are </w:t>
      </w:r>
      <w:hyperlink r:id="rId20" w:history="1">
        <w:r w:rsidRPr="00875A29">
          <w:rPr>
            <w:rStyle w:val="StyleUnderline"/>
          </w:rPr>
          <w:t>dotted</w:t>
        </w:r>
      </w:hyperlink>
      <w:r w:rsidRPr="00875A29">
        <w:rPr>
          <w:rStyle w:val="StyleUnderline"/>
        </w:rPr>
        <w:t xml:space="preserve"> with missiles, rockets, and artillery guns. In addition, Taiwan’s granite hills are home to tunnels and bunker systems.</w:t>
      </w:r>
      <w:r w:rsidRPr="00E42762">
        <w:rPr>
          <w:sz w:val="16"/>
        </w:rPr>
        <w:t xml:space="preserve"> </w:t>
      </w:r>
      <w:r w:rsidRPr="00E42762">
        <w:rPr>
          <w:rStyle w:val="StyleUnderline"/>
        </w:rPr>
        <w:t xml:space="preserve">Sixth is the possibility of U.S. involvement in. While </w:t>
      </w:r>
      <w:r w:rsidRPr="00FA6294">
        <w:rPr>
          <w:rStyle w:val="StyleUnderline"/>
        </w:rPr>
        <w:t xml:space="preserve">officially </w:t>
      </w:r>
      <w:r w:rsidRPr="00F54C69">
        <w:rPr>
          <w:rStyle w:val="Emphasis"/>
          <w:highlight w:val="green"/>
        </w:rPr>
        <w:t xml:space="preserve">Washington </w:t>
      </w:r>
      <w:r w:rsidRPr="00E42762">
        <w:rPr>
          <w:rStyle w:val="StyleUnderline"/>
        </w:rPr>
        <w:t xml:space="preserve">maintains “strategic ambiguity” on the question whether it </w:t>
      </w:r>
      <w:r w:rsidRPr="00F54C69">
        <w:rPr>
          <w:rStyle w:val="Emphasis"/>
          <w:highlight w:val="green"/>
        </w:rPr>
        <w:t>would defend Taiwan</w:t>
      </w:r>
      <w:r w:rsidRPr="00F54C69">
        <w:rPr>
          <w:rStyle w:val="StyleUnderline"/>
          <w:highlight w:val="green"/>
        </w:rPr>
        <w:t xml:space="preserve"> </w:t>
      </w:r>
      <w:r w:rsidRPr="00E42762">
        <w:rPr>
          <w:rStyle w:val="StyleUnderline"/>
        </w:rPr>
        <w:t>militarily if needed, none other than President Joe Biden himself has repeatedly answered directly in the affirmative.</w:t>
      </w:r>
      <w:r w:rsidRPr="00875A29">
        <w:rPr>
          <w:rStyle w:val="StyleUnderline"/>
        </w:rPr>
        <w:t xml:space="preserve"> Amid the China-U.S. competition it seems </w:t>
      </w:r>
      <w:proofErr w:type="gramStart"/>
      <w:r w:rsidRPr="00875A29">
        <w:rPr>
          <w:rStyle w:val="StyleUnderline"/>
        </w:rPr>
        <w:t>more and more</w:t>
      </w:r>
      <w:proofErr w:type="gramEnd"/>
      <w:r w:rsidRPr="00875A29">
        <w:rPr>
          <w:rStyle w:val="StyleUnderline"/>
        </w:rPr>
        <w:t xml:space="preserve"> likely that Washington cannot afford to allow Beijing a free hand in any military campaign against Taiwan. Seventh is the Japan dimension.</w:t>
      </w:r>
      <w:r w:rsidRPr="00E42762">
        <w:rPr>
          <w:sz w:val="16"/>
        </w:rPr>
        <w:t xml:space="preserve"> The current Japanese government under Kishida has followed up on signals from the late Prime Minister Abe that Tokyo would help to defend Taiwan. Abe once </w:t>
      </w:r>
      <w:hyperlink r:id="rId21" w:history="1">
        <w:r w:rsidRPr="00E42762">
          <w:rPr>
            <w:rStyle w:val="Hyperlink"/>
            <w:sz w:val="16"/>
          </w:rPr>
          <w:t>said</w:t>
        </w:r>
      </w:hyperlink>
      <w:r w:rsidRPr="00E42762">
        <w:rPr>
          <w:sz w:val="16"/>
        </w:rPr>
        <w:t xml:space="preserve">, “A Taiwan contingency is a contingency for Japan.” The Kishida government’s push for a more muscular defense role in the region is believed to be in part motivated by the potential for a Taiwan contingency. Eighth, according to a Hong Kong-based </w:t>
      </w:r>
      <w:hyperlink r:id="rId22" w:history="1">
        <w:r w:rsidRPr="00E42762">
          <w:rPr>
            <w:rStyle w:val="Hyperlink"/>
            <w:sz w:val="16"/>
          </w:rPr>
          <w:t>expert</w:t>
        </w:r>
      </w:hyperlink>
      <w:r w:rsidRPr="00E42762">
        <w:rPr>
          <w:sz w:val="16"/>
        </w:rPr>
        <w:t xml:space="preserve"> on Chinese politics, Xi will be well aware of the West’s solidarity during the Ukraine crisis The European Union is China’s major trading partner. Running afoul of it, as well as the United States and Japan, would be dangerous for a leader who knows he must raise living standards at home. Ninth, Taiwan may not have been included in a series of recent U.S. multilateral security and trade initiatives in the Indo-Pacific </w:t>
      </w:r>
      <w:proofErr w:type="gramStart"/>
      <w:r w:rsidRPr="00E42762">
        <w:rPr>
          <w:sz w:val="16"/>
        </w:rPr>
        <w:t>region</w:t>
      </w:r>
      <w:proofErr w:type="gramEnd"/>
      <w:r w:rsidRPr="00E42762">
        <w:rPr>
          <w:sz w:val="16"/>
        </w:rPr>
        <w:t xml:space="preserve"> but the island is perceived as integral to defense mechanisms such as the Quad, AUKUS, etc. For example, the Quad </w:t>
      </w:r>
      <w:hyperlink r:id="rId23" w:history="1">
        <w:r w:rsidRPr="00E42762">
          <w:rPr>
            <w:rStyle w:val="Hyperlink"/>
            <w:sz w:val="16"/>
          </w:rPr>
          <w:t>insists</w:t>
        </w:r>
      </w:hyperlink>
      <w:r w:rsidRPr="00E42762">
        <w:rPr>
          <w:sz w:val="16"/>
        </w:rPr>
        <w:t xml:space="preserve"> on maintaining the status quo in the Indo-Pacific region. </w:t>
      </w:r>
      <w:r w:rsidRPr="00875A29">
        <w:rPr>
          <w:rStyle w:val="StyleUnderline"/>
        </w:rPr>
        <w:t xml:space="preserve">Hence, </w:t>
      </w:r>
      <w:r w:rsidRPr="00E42762">
        <w:rPr>
          <w:rStyle w:val="StyleUnderline"/>
        </w:rPr>
        <w:t xml:space="preserve">not only </w:t>
      </w:r>
      <w:r w:rsidRPr="00F54C69">
        <w:rPr>
          <w:rStyle w:val="Emphasis"/>
          <w:highlight w:val="green"/>
        </w:rPr>
        <w:t xml:space="preserve">Japan </w:t>
      </w:r>
      <w:r w:rsidRPr="00FA6294">
        <w:rPr>
          <w:rStyle w:val="Emphasis"/>
        </w:rPr>
        <w:t xml:space="preserve">but </w:t>
      </w:r>
      <w:r w:rsidRPr="00F54C69">
        <w:rPr>
          <w:rStyle w:val="Emphasis"/>
          <w:highlight w:val="green"/>
        </w:rPr>
        <w:t xml:space="preserve">India </w:t>
      </w:r>
      <w:r w:rsidRPr="00FA6294">
        <w:rPr>
          <w:rStyle w:val="Emphasis"/>
        </w:rPr>
        <w:t xml:space="preserve">and </w:t>
      </w:r>
      <w:r w:rsidRPr="00F54C69">
        <w:rPr>
          <w:rStyle w:val="Emphasis"/>
          <w:highlight w:val="green"/>
        </w:rPr>
        <w:t xml:space="preserve">Australia </w:t>
      </w:r>
      <w:r w:rsidRPr="00FA6294">
        <w:rPr>
          <w:rStyle w:val="Emphasis"/>
        </w:rPr>
        <w:t xml:space="preserve">might </w:t>
      </w:r>
      <w:r w:rsidRPr="00F54C69">
        <w:rPr>
          <w:rStyle w:val="Emphasis"/>
          <w:highlight w:val="green"/>
        </w:rPr>
        <w:t xml:space="preserve">come to </w:t>
      </w:r>
      <w:r w:rsidRPr="00FA6294">
        <w:rPr>
          <w:rStyle w:val="Emphasis"/>
        </w:rPr>
        <w:t xml:space="preserve">the </w:t>
      </w:r>
      <w:r w:rsidRPr="00F54C69">
        <w:rPr>
          <w:rStyle w:val="Emphasis"/>
          <w:highlight w:val="green"/>
        </w:rPr>
        <w:t>rescue</w:t>
      </w:r>
      <w:r w:rsidRPr="00F54C69">
        <w:rPr>
          <w:rStyle w:val="StyleUnderline"/>
          <w:highlight w:val="green"/>
        </w:rPr>
        <w:t xml:space="preserve"> </w:t>
      </w:r>
      <w:r w:rsidRPr="00E42762">
        <w:rPr>
          <w:rStyle w:val="StyleUnderline"/>
        </w:rPr>
        <w:t>of Taiwan. In such a scenario, China might not want to risk facing three big military powers together.</w:t>
      </w:r>
      <w:r w:rsidRPr="00E42762">
        <w:rPr>
          <w:sz w:val="16"/>
        </w:rPr>
        <w:t xml:space="preserve"> </w:t>
      </w:r>
      <w:proofErr w:type="gramStart"/>
      <w:r w:rsidRPr="00E42762">
        <w:rPr>
          <w:sz w:val="16"/>
        </w:rPr>
        <w:t>Last but not least</w:t>
      </w:r>
      <w:proofErr w:type="gramEnd"/>
      <w:r w:rsidRPr="00E42762">
        <w:rPr>
          <w:sz w:val="16"/>
        </w:rPr>
        <w:t xml:space="preserve"> is the ASEAN factor. ASEAN has emerged as China’s largest trading partner and their bilateral trade is set to achieve the target of $1 trillion in a couple of years. Yet Southeast Asian governments are growing wary of China too. In a recent speech, the former Singapore foreign minister George Yeo </w:t>
      </w:r>
      <w:hyperlink r:id="rId24" w:history="1">
        <w:r w:rsidRPr="00E42762">
          <w:rPr>
            <w:rStyle w:val="Hyperlink"/>
            <w:sz w:val="16"/>
          </w:rPr>
          <w:t>said</w:t>
        </w:r>
      </w:hyperlink>
      <w:r w:rsidRPr="00E42762">
        <w:rPr>
          <w:sz w:val="16"/>
        </w:rPr>
        <w:t xml:space="preserve">: “No country in ASEAN is going to turn down opportunities that come their way in China, but every country worries that too great a dependence on China will constrain our autonomy of action.” </w:t>
      </w:r>
      <w:r w:rsidRPr="00F54C69">
        <w:rPr>
          <w:rStyle w:val="Emphasis"/>
          <w:highlight w:val="green"/>
        </w:rPr>
        <w:t xml:space="preserve">It is </w:t>
      </w:r>
      <w:r w:rsidRPr="00FA6294">
        <w:rPr>
          <w:rStyle w:val="Emphasis"/>
        </w:rPr>
        <w:t xml:space="preserve">highly </w:t>
      </w:r>
      <w:r w:rsidRPr="00F54C69">
        <w:rPr>
          <w:rStyle w:val="Emphasis"/>
          <w:highlight w:val="green"/>
        </w:rPr>
        <w:t xml:space="preserve">unlikely Beijing would resort to </w:t>
      </w:r>
      <w:r w:rsidRPr="00FA6294">
        <w:rPr>
          <w:rStyle w:val="Emphasis"/>
        </w:rPr>
        <w:t xml:space="preserve">an </w:t>
      </w:r>
      <w:r w:rsidRPr="00F54C69">
        <w:rPr>
          <w:rStyle w:val="Emphasis"/>
          <w:highlight w:val="green"/>
        </w:rPr>
        <w:t xml:space="preserve">action that </w:t>
      </w:r>
      <w:r w:rsidRPr="00FA6294">
        <w:rPr>
          <w:rStyle w:val="Emphasis"/>
        </w:rPr>
        <w:t xml:space="preserve">will </w:t>
      </w:r>
      <w:r w:rsidRPr="00F54C69">
        <w:rPr>
          <w:rStyle w:val="Emphasis"/>
          <w:highlight w:val="green"/>
        </w:rPr>
        <w:t xml:space="preserve">force countries </w:t>
      </w:r>
      <w:r w:rsidRPr="00FA6294">
        <w:rPr>
          <w:rStyle w:val="Emphasis"/>
        </w:rPr>
        <w:t>in Southeast Asia</w:t>
      </w:r>
      <w:r w:rsidRPr="00F54C69">
        <w:rPr>
          <w:rStyle w:val="Emphasis"/>
          <w:highlight w:val="green"/>
        </w:rPr>
        <w:t xml:space="preserve"> to see China as an enemy</w:t>
      </w:r>
      <w:r w:rsidRPr="00875A29">
        <w:rPr>
          <w:rStyle w:val="StyleUnderline"/>
        </w:rPr>
        <w:t>. Claims that “Xi wants to complete the task within his term of office” may be true. But there is no doubt that all of Xi’s predecessors – from Mao Zedong and Deng Xiaoping to Jiang Zemin and Hu Jintao – also wanted to complete unification. All of them ultimately decided the internal and external conditions were not right. Xi, so far, has come to the same conclusion.</w:t>
      </w:r>
      <w:r w:rsidRPr="00E42762">
        <w:rPr>
          <w:sz w:val="16"/>
        </w:rPr>
        <w:t xml:space="preserve"> That said, arguing that Xi will not resort to force against Taiwan </w:t>
      </w:r>
      <w:proofErr w:type="gramStart"/>
      <w:r w:rsidRPr="00E42762">
        <w:rPr>
          <w:sz w:val="16"/>
        </w:rPr>
        <w:t>in the near future</w:t>
      </w:r>
      <w:proofErr w:type="gramEnd"/>
      <w:r w:rsidRPr="00E42762">
        <w:rPr>
          <w:sz w:val="16"/>
        </w:rPr>
        <w:t xml:space="preserve"> does not mean it will never happen</w:t>
      </w:r>
      <w:r w:rsidRPr="00875A29">
        <w:rPr>
          <w:rStyle w:val="StyleUnderline"/>
        </w:rPr>
        <w:t>.</w:t>
      </w:r>
      <w:r w:rsidRPr="00E42762">
        <w:rPr>
          <w:sz w:val="16"/>
        </w:rPr>
        <w:t xml:space="preserve"> According to Deng Yuwen, cited above, one thing was crystal clear from Xi’s January 2, </w:t>
      </w:r>
      <w:proofErr w:type="gramStart"/>
      <w:r w:rsidRPr="00E42762">
        <w:rPr>
          <w:sz w:val="16"/>
        </w:rPr>
        <w:t>2019</w:t>
      </w:r>
      <w:proofErr w:type="gramEnd"/>
      <w:r w:rsidRPr="00E42762">
        <w:rPr>
          <w:sz w:val="16"/>
        </w:rPr>
        <w:t xml:space="preserve"> speech to mark the 40th anniversary of the “Message to Compatriots in Taiwan”: The 70-year-old cross-strait separation must be </w:t>
      </w:r>
      <w:proofErr w:type="gramStart"/>
      <w:r w:rsidRPr="00E42762">
        <w:rPr>
          <w:sz w:val="16"/>
        </w:rPr>
        <w:t>brought to an end</w:t>
      </w:r>
      <w:proofErr w:type="gramEnd"/>
      <w:r w:rsidRPr="00E42762">
        <w:rPr>
          <w:sz w:val="16"/>
        </w:rPr>
        <w:t xml:space="preserve"> by the time the People’s Republic of China celebrates its 100th anniversary in 2049. “The two sides must be unified and will definitely be unified,” Xi pledged.</w:t>
      </w:r>
    </w:p>
    <w:p w14:paraId="780F64B9" w14:textId="4E9136FD" w:rsidR="00653092" w:rsidRPr="008E02AF" w:rsidRDefault="00356606" w:rsidP="00653092">
      <w:pPr>
        <w:pStyle w:val="Heading4"/>
      </w:pPr>
      <w:r>
        <w:lastRenderedPageBreak/>
        <w:t xml:space="preserve">5. </w:t>
      </w:r>
      <w:r w:rsidR="00653092" w:rsidRPr="008E02AF">
        <w:t xml:space="preserve">The Kahl evidence is a neg card – the commercial adoption they are talking about being important is fully automated factories – not unionized workplaces </w:t>
      </w:r>
      <w:r w:rsidR="00653092">
        <w:t>– NYU in Yellow</w:t>
      </w:r>
    </w:p>
    <w:p w14:paraId="0197F7D6" w14:textId="77777777" w:rsidR="00653092" w:rsidRPr="00DD0FC4" w:rsidRDefault="00653092" w:rsidP="00653092">
      <w:r w:rsidRPr="007E49E3">
        <w:rPr>
          <w:rStyle w:val="Style13ptBold"/>
        </w:rPr>
        <w:t xml:space="preserve">Kahl and </w:t>
      </w:r>
      <w:proofErr w:type="spellStart"/>
      <w:r w:rsidRPr="007E49E3">
        <w:rPr>
          <w:rStyle w:val="Style13ptBold"/>
        </w:rPr>
        <w:t>Mitre</w:t>
      </w:r>
      <w:proofErr w:type="spellEnd"/>
      <w:r w:rsidRPr="007E49E3">
        <w:rPr>
          <w:rStyle w:val="Style13ptBold"/>
        </w:rPr>
        <w:t>, 7/9</w:t>
      </w:r>
      <w:r>
        <w:t xml:space="preserve">/2025 – Steven C. Hazy Senior Fellow at Stanford University’s Center for International Security and Cooperation and a Senior Adviser at RAND, Vice President and Director of RAND Global and Emerging Risks [Colin H. and Jim, “The Real AI Race: America Needs More Than Innovation to Compete With China”, </w:t>
      </w:r>
      <w:r>
        <w:rPr>
          <w:i/>
          <w:iCs/>
        </w:rPr>
        <w:t>Foreign Affairs</w:t>
      </w:r>
      <w:r>
        <w:t xml:space="preserve">, </w:t>
      </w:r>
      <w:r w:rsidRPr="00DD0FC4">
        <w:t>https://www.foreignaffairs.com/united-states/china-real-artificial-intelligence-race-innovation]//iowa-debate</w:t>
      </w:r>
      <w:r>
        <w:t xml:space="preserve"> </w:t>
      </w:r>
    </w:p>
    <w:p w14:paraId="3E0B6C23" w14:textId="77777777" w:rsidR="00653092" w:rsidRDefault="00653092" w:rsidP="00653092">
      <w:pPr>
        <w:rPr>
          <w:rStyle w:val="StyleUnderline"/>
        </w:rPr>
      </w:pPr>
      <w:r w:rsidRPr="008E02AF">
        <w:rPr>
          <w:sz w:val="14"/>
        </w:rPr>
        <w:t xml:space="preserve">Whereas automating jobs raises alarm in Washington, </w:t>
      </w:r>
      <w:r w:rsidRPr="00324021">
        <w:rPr>
          <w:rStyle w:val="StyleUnderline"/>
          <w:highlight w:val="yellow"/>
        </w:rPr>
        <w:t>Beijing could even welcome AI adoption as a solution to China’s labor shortages</w:t>
      </w:r>
      <w:r w:rsidRPr="006D0CD3">
        <w:rPr>
          <w:rStyle w:val="StyleUnderline"/>
        </w:rPr>
        <w:t xml:space="preserve"> brought by a </w:t>
      </w:r>
      <w:r w:rsidRPr="006D0CD3">
        <w:rPr>
          <w:rStyle w:val="Emphasis"/>
        </w:rPr>
        <w:t>rapidly aging</w:t>
      </w:r>
      <w:r w:rsidRPr="006D0CD3">
        <w:rPr>
          <w:rStyle w:val="StyleUnderline"/>
        </w:rPr>
        <w:t xml:space="preserve"> and </w:t>
      </w:r>
      <w:r w:rsidRPr="006D0CD3">
        <w:rPr>
          <w:rStyle w:val="Emphasis"/>
        </w:rPr>
        <w:t>shrinking</w:t>
      </w:r>
      <w:r w:rsidRPr="006D0CD3">
        <w:rPr>
          <w:rStyle w:val="StyleUnderline"/>
        </w:rPr>
        <w:t xml:space="preserve"> population.</w:t>
      </w:r>
      <w:r>
        <w:rPr>
          <w:rStyle w:val="StyleUnderline"/>
        </w:rPr>
        <w:t xml:space="preserve"> </w:t>
      </w:r>
      <w:r w:rsidRPr="006D0CD3">
        <w:rPr>
          <w:rStyle w:val="Emphasis"/>
          <w:highlight w:val="yellow"/>
        </w:rPr>
        <w:t>Even if</w:t>
      </w:r>
      <w:r w:rsidRPr="006D0CD3">
        <w:rPr>
          <w:rStyle w:val="StyleUnderline"/>
          <w:highlight w:val="yellow"/>
        </w:rPr>
        <w:t xml:space="preserve"> the </w:t>
      </w:r>
      <w:r w:rsidRPr="006D0CD3">
        <w:rPr>
          <w:rStyle w:val="Emphasis"/>
          <w:highlight w:val="yellow"/>
        </w:rPr>
        <w:t>U</w:t>
      </w:r>
      <w:r w:rsidRPr="006D0CD3">
        <w:rPr>
          <w:rStyle w:val="StyleUnderline"/>
        </w:rPr>
        <w:t xml:space="preserve">nited </w:t>
      </w:r>
      <w:r w:rsidRPr="006D0CD3">
        <w:rPr>
          <w:rStyle w:val="Emphasis"/>
          <w:highlight w:val="yellow"/>
        </w:rPr>
        <w:t>S</w:t>
      </w:r>
      <w:r w:rsidRPr="006D0CD3">
        <w:rPr>
          <w:rStyle w:val="StyleUnderline"/>
        </w:rPr>
        <w:t xml:space="preserve">tates </w:t>
      </w:r>
      <w:r w:rsidRPr="006D0CD3">
        <w:rPr>
          <w:rStyle w:val="StyleUnderline"/>
          <w:highlight w:val="yellow"/>
        </w:rPr>
        <w:t xml:space="preserve">can keep its lead in </w:t>
      </w:r>
      <w:r w:rsidRPr="00703938">
        <w:rPr>
          <w:rStyle w:val="StyleUnderline"/>
          <w:highlight w:val="yellow"/>
        </w:rPr>
        <w:t>innovation, that may not be enough</w:t>
      </w:r>
      <w:r w:rsidRPr="008E02AF">
        <w:rPr>
          <w:rStyle w:val="Emphasis"/>
        </w:rPr>
        <w:t>.[Their card Ends]</w:t>
      </w:r>
      <w:r w:rsidRPr="008E02AF">
        <w:rPr>
          <w:sz w:val="14"/>
        </w:rPr>
        <w:t xml:space="preserve"> </w:t>
      </w:r>
      <w:r w:rsidRPr="008E02AF">
        <w:rPr>
          <w:rStyle w:val="StyleUnderline"/>
          <w:highlight w:val="green"/>
        </w:rPr>
        <w:t>Even if the</w:t>
      </w:r>
      <w:r w:rsidRPr="008E02AF">
        <w:rPr>
          <w:rStyle w:val="StyleUnderline"/>
        </w:rPr>
        <w:t xml:space="preserve"> </w:t>
      </w:r>
      <w:r w:rsidRPr="008E02AF">
        <w:rPr>
          <w:rStyle w:val="StyleUnderline"/>
          <w:highlight w:val="green"/>
        </w:rPr>
        <w:t>U</w:t>
      </w:r>
      <w:r w:rsidRPr="008E02AF">
        <w:rPr>
          <w:rStyle w:val="StyleUnderline"/>
        </w:rPr>
        <w:t xml:space="preserve">nited </w:t>
      </w:r>
      <w:r w:rsidRPr="008E02AF">
        <w:rPr>
          <w:rStyle w:val="StyleUnderline"/>
          <w:highlight w:val="green"/>
        </w:rPr>
        <w:t>S</w:t>
      </w:r>
      <w:r w:rsidRPr="008E02AF">
        <w:rPr>
          <w:rStyle w:val="StyleUnderline"/>
        </w:rPr>
        <w:t>tates ad</w:t>
      </w:r>
      <w:r w:rsidRPr="008E02AF">
        <w:rPr>
          <w:rStyle w:val="StyleUnderline"/>
          <w:highlight w:val="green"/>
        </w:rPr>
        <w:t>opts AI</w:t>
      </w:r>
      <w:r w:rsidRPr="008E02AF">
        <w:rPr>
          <w:sz w:val="14"/>
        </w:rPr>
        <w:t xml:space="preserve"> across its economy </w:t>
      </w:r>
      <w:r w:rsidRPr="008E02AF">
        <w:rPr>
          <w:rStyle w:val="StyleUnderline"/>
          <w:highlight w:val="green"/>
        </w:rPr>
        <w:t xml:space="preserve">as aggressively as China </w:t>
      </w:r>
      <w:r w:rsidRPr="00E07B1B">
        <w:rPr>
          <w:rStyle w:val="StyleUnderline"/>
        </w:rPr>
        <w:t>does</w:t>
      </w:r>
      <w:r w:rsidRPr="008E02AF">
        <w:rPr>
          <w:rStyle w:val="StyleUnderline"/>
          <w:highlight w:val="green"/>
        </w:rPr>
        <w:t xml:space="preserve">, it </w:t>
      </w:r>
      <w:r w:rsidRPr="00E07B1B">
        <w:rPr>
          <w:rStyle w:val="StyleUnderline"/>
          <w:highlight w:val="green"/>
        </w:rPr>
        <w:t>may lose</w:t>
      </w:r>
      <w:r w:rsidRPr="00E07B1B">
        <w:rPr>
          <w:rStyle w:val="StyleUnderline"/>
        </w:rPr>
        <w:t xml:space="preserve"> the overall race </w:t>
      </w:r>
      <w:r w:rsidRPr="008E02AF">
        <w:rPr>
          <w:rStyle w:val="StyleUnderline"/>
          <w:highlight w:val="green"/>
        </w:rPr>
        <w:t xml:space="preserve">if China </w:t>
      </w:r>
      <w:r w:rsidRPr="00E07B1B">
        <w:rPr>
          <w:rStyle w:val="StyleUnderline"/>
        </w:rPr>
        <w:t>is better positioned to</w:t>
      </w:r>
      <w:r w:rsidRPr="008E02AF">
        <w:rPr>
          <w:rStyle w:val="StyleUnderline"/>
          <w:highlight w:val="green"/>
        </w:rPr>
        <w:t xml:space="preserve"> capitalize on the manufacturing advances enabled by AI</w:t>
      </w:r>
      <w:r w:rsidRPr="008E02AF">
        <w:rPr>
          <w:sz w:val="14"/>
          <w:highlight w:val="green"/>
        </w:rPr>
        <w:t>,</w:t>
      </w:r>
      <w:r w:rsidRPr="008E02AF">
        <w:rPr>
          <w:sz w:val="14"/>
        </w:rPr>
        <w:t xml:space="preserve"> particularly </w:t>
      </w:r>
      <w:r w:rsidRPr="008E02AF">
        <w:rPr>
          <w:rStyle w:val="StyleUnderline"/>
        </w:rPr>
        <w:t xml:space="preserve">in the realm of robotics. </w:t>
      </w:r>
      <w:r w:rsidRPr="00E07B1B">
        <w:rPr>
          <w:rStyle w:val="StyleUnderline"/>
          <w:highlight w:val="green"/>
        </w:rPr>
        <w:t>China leads the world in industrial robot installations</w:t>
      </w:r>
      <w:r w:rsidRPr="008E02AF">
        <w:rPr>
          <w:rStyle w:val="StyleUnderline"/>
        </w:rPr>
        <w:t>:</w:t>
      </w:r>
      <w:r w:rsidRPr="008E02AF">
        <w:rPr>
          <w:sz w:val="14"/>
        </w:rPr>
        <w:t xml:space="preserve"> Chinese manufacturers purchased half the global market share in 2024, </w:t>
      </w:r>
      <w:r w:rsidRPr="008E02AF">
        <w:rPr>
          <w:rStyle w:val="StyleUnderline"/>
        </w:rPr>
        <w:t xml:space="preserve">and the </w:t>
      </w:r>
      <w:r w:rsidRPr="00E07B1B">
        <w:rPr>
          <w:rStyle w:val="StyleUnderline"/>
          <w:highlight w:val="green"/>
        </w:rPr>
        <w:t>country’s robots per employee</w:t>
      </w:r>
      <w:r w:rsidRPr="008E02AF">
        <w:rPr>
          <w:rStyle w:val="StyleUnderline"/>
        </w:rPr>
        <w:t xml:space="preserve"> significantly </w:t>
      </w:r>
      <w:r w:rsidRPr="00E07B1B">
        <w:rPr>
          <w:rStyle w:val="StyleUnderline"/>
          <w:highlight w:val="green"/>
        </w:rPr>
        <w:t>exceeded the global average</w:t>
      </w:r>
      <w:r w:rsidRPr="008E02AF">
        <w:rPr>
          <w:rStyle w:val="StyleUnderline"/>
        </w:rPr>
        <w:t>. Extreme automation is becoming more common</w:t>
      </w:r>
      <w:r w:rsidRPr="008E02AF">
        <w:rPr>
          <w:sz w:val="14"/>
        </w:rPr>
        <w:t xml:space="preserve"> in the manufacturing sector </w:t>
      </w:r>
      <w:r w:rsidRPr="008E02AF">
        <w:rPr>
          <w:rStyle w:val="StyleUnderline"/>
        </w:rPr>
        <w:t>with the proliferation of “dark factories</w:t>
      </w:r>
      <w:r w:rsidRPr="008E02AF">
        <w:rPr>
          <w:sz w:val="14"/>
        </w:rPr>
        <w:t xml:space="preserve">,” such as the electronics company Xiaomi’s smartphone facility that operates 24/7 without human workers. </w:t>
      </w:r>
      <w:r w:rsidRPr="00E07B1B">
        <w:rPr>
          <w:rStyle w:val="StyleUnderline"/>
          <w:highlight w:val="green"/>
        </w:rPr>
        <w:t>As AI</w:t>
      </w:r>
      <w:r w:rsidRPr="008E02AF">
        <w:rPr>
          <w:rStyle w:val="StyleUnderline"/>
        </w:rPr>
        <w:t xml:space="preserve"> makes </w:t>
      </w:r>
      <w:r w:rsidRPr="00E07B1B">
        <w:rPr>
          <w:rStyle w:val="StyleUnderline"/>
          <w:highlight w:val="green"/>
        </w:rPr>
        <w:t>strides in spatial reasoning</w:t>
      </w:r>
      <w:r w:rsidRPr="008E02AF">
        <w:rPr>
          <w:sz w:val="14"/>
        </w:rPr>
        <w:t xml:space="preserve"> and embodied intelligence—</w:t>
      </w:r>
      <w:r w:rsidRPr="008E02AF">
        <w:rPr>
          <w:rStyle w:val="StyleUnderline"/>
        </w:rPr>
        <w:t>AI that enables robots to interact with and learn from their physical environment—</w:t>
      </w:r>
      <w:r w:rsidRPr="00E07B1B">
        <w:rPr>
          <w:rStyle w:val="StyleUnderline"/>
          <w:highlight w:val="green"/>
        </w:rPr>
        <w:t>factory robots</w:t>
      </w:r>
      <w:r w:rsidRPr="008E02AF">
        <w:rPr>
          <w:rStyle w:val="StyleUnderline"/>
        </w:rPr>
        <w:t xml:space="preserve"> may become able to </w:t>
      </w:r>
      <w:r w:rsidRPr="00E07B1B">
        <w:rPr>
          <w:rStyle w:val="StyleUnderline"/>
          <w:highlight w:val="green"/>
        </w:rPr>
        <w:t>perform</w:t>
      </w:r>
      <w:r w:rsidRPr="008E02AF">
        <w:rPr>
          <w:rStyle w:val="StyleUnderline"/>
        </w:rPr>
        <w:t xml:space="preserve"> a much </w:t>
      </w:r>
      <w:r w:rsidRPr="00E07B1B">
        <w:rPr>
          <w:rStyle w:val="StyleUnderline"/>
          <w:highlight w:val="green"/>
        </w:rPr>
        <w:t>wider array of</w:t>
      </w:r>
      <w:r w:rsidRPr="008E02AF">
        <w:rPr>
          <w:rStyle w:val="StyleUnderline"/>
        </w:rPr>
        <w:t xml:space="preserve"> complex physical </w:t>
      </w:r>
      <w:r w:rsidRPr="00E07B1B">
        <w:rPr>
          <w:rStyle w:val="StyleUnderline"/>
          <w:highlight w:val="green"/>
        </w:rPr>
        <w:t>tasks</w:t>
      </w:r>
      <w:r w:rsidRPr="008E02AF">
        <w:rPr>
          <w:rStyle w:val="StyleUnderline"/>
        </w:rPr>
        <w:t>.</w:t>
      </w:r>
      <w:r>
        <w:rPr>
          <w:rStyle w:val="StyleUnderline"/>
        </w:rPr>
        <w:t xml:space="preserve"> </w:t>
      </w:r>
      <w:r w:rsidRPr="00E07B1B">
        <w:rPr>
          <w:rStyle w:val="StyleUnderline"/>
          <w:highlight w:val="green"/>
        </w:rPr>
        <w:t>Although U.S. firms excel in software</w:t>
      </w:r>
      <w:r w:rsidRPr="008E02AF">
        <w:rPr>
          <w:rStyle w:val="StyleUnderline"/>
        </w:rPr>
        <w:t xml:space="preserve"> and services</w:t>
      </w:r>
      <w:r w:rsidRPr="008E02AF">
        <w:rPr>
          <w:sz w:val="14"/>
        </w:rPr>
        <w:t xml:space="preserve">—areas that are also expected to make significant productivity gains </w:t>
      </w:r>
      <w:proofErr w:type="gramStart"/>
      <w:r w:rsidRPr="008E02AF">
        <w:rPr>
          <w:sz w:val="14"/>
        </w:rPr>
        <w:t>as a result of</w:t>
      </w:r>
      <w:proofErr w:type="gramEnd"/>
      <w:r w:rsidRPr="008E02AF">
        <w:rPr>
          <w:sz w:val="14"/>
        </w:rPr>
        <w:t xml:space="preserve"> AI adoption—</w:t>
      </w:r>
      <w:r w:rsidRPr="008E02AF">
        <w:rPr>
          <w:rStyle w:val="StyleUnderline"/>
        </w:rPr>
        <w:t xml:space="preserve">the United States has </w:t>
      </w:r>
      <w:r w:rsidRPr="00E07B1B">
        <w:rPr>
          <w:rStyle w:val="StyleUnderline"/>
          <w:highlight w:val="green"/>
        </w:rPr>
        <w:t>ceded ground to China in recent decades in physical industries</w:t>
      </w:r>
      <w:r w:rsidRPr="008E02AF">
        <w:rPr>
          <w:rStyle w:val="StyleUnderline"/>
        </w:rPr>
        <w:t>, including manufacturing, logistics, energy, and infrastructure.</w:t>
      </w:r>
      <w:r w:rsidRPr="008E02AF">
        <w:rPr>
          <w:sz w:val="14"/>
        </w:rPr>
        <w:t xml:space="preserve"> With its state-driven industrial policy and massive manufacturing base</w:t>
      </w:r>
      <w:r w:rsidRPr="008E02AF">
        <w:rPr>
          <w:rStyle w:val="StyleUnderline"/>
        </w:rPr>
        <w:t xml:space="preserve">, </w:t>
      </w:r>
      <w:r w:rsidRPr="00E07B1B">
        <w:rPr>
          <w:rStyle w:val="StyleUnderline"/>
          <w:highlight w:val="green"/>
        </w:rPr>
        <w:t>China can deploy AI at scale within these sectors and might unleash dramatic productivity gains that lead it to finally surpass the U.S. economy.</w:t>
      </w:r>
    </w:p>
    <w:p w14:paraId="574058AD" w14:textId="0266DA9C" w:rsidR="00653092" w:rsidRDefault="00356606" w:rsidP="00653092">
      <w:pPr>
        <w:pStyle w:val="Heading4"/>
      </w:pPr>
      <w:r>
        <w:t xml:space="preserve">6. </w:t>
      </w:r>
      <w:r w:rsidR="00653092" w:rsidRPr="0081390E">
        <w:t xml:space="preserve">Semiconductors outweigh </w:t>
      </w:r>
      <w:r w:rsidR="00653092">
        <w:t xml:space="preserve">– the us can have the best models and still lose </w:t>
      </w:r>
    </w:p>
    <w:p w14:paraId="5A96C19C" w14:textId="77777777" w:rsidR="00653092" w:rsidRPr="0081390E" w:rsidRDefault="00653092" w:rsidP="00653092">
      <w:r w:rsidRPr="007E49E3">
        <w:rPr>
          <w:rStyle w:val="Style13ptBold"/>
        </w:rPr>
        <w:t xml:space="preserve">Kahl and </w:t>
      </w:r>
      <w:proofErr w:type="spellStart"/>
      <w:r w:rsidRPr="007E49E3">
        <w:rPr>
          <w:rStyle w:val="Style13ptBold"/>
        </w:rPr>
        <w:t>Mitre</w:t>
      </w:r>
      <w:proofErr w:type="spellEnd"/>
      <w:r w:rsidRPr="007E49E3">
        <w:rPr>
          <w:rStyle w:val="Style13ptBold"/>
        </w:rPr>
        <w:t>, 7/9</w:t>
      </w:r>
      <w:r>
        <w:t xml:space="preserve">/2025 – Steven C. Hazy Senior Fellow at Stanford University’s Center for International Security and Cooperation and a Senior Adviser at RAND, Vice President and Director of RAND Global and Emerging Risks [Colin H. and Jim, “The Real AI Race: America Needs More Than Innovation to Compete With China”, </w:t>
      </w:r>
      <w:r>
        <w:rPr>
          <w:i/>
          <w:iCs/>
        </w:rPr>
        <w:t>Foreign Affairs</w:t>
      </w:r>
      <w:r>
        <w:t xml:space="preserve">, </w:t>
      </w:r>
      <w:r w:rsidRPr="00DD0FC4">
        <w:t>https://www.foreignaffairs.com/united-states/china-real-artificial-intelligence-race-innovation]//iowa-debate</w:t>
      </w:r>
      <w:r>
        <w:t xml:space="preserve"> </w:t>
      </w:r>
    </w:p>
    <w:p w14:paraId="648E5290" w14:textId="77777777" w:rsidR="00653092" w:rsidRDefault="00653092" w:rsidP="00653092">
      <w:pPr>
        <w:rPr>
          <w:sz w:val="14"/>
        </w:rPr>
      </w:pPr>
      <w:r w:rsidRPr="0081390E">
        <w:rPr>
          <w:sz w:val="14"/>
        </w:rPr>
        <w:t xml:space="preserve">The </w:t>
      </w:r>
      <w:r w:rsidRPr="0081390E">
        <w:rPr>
          <w:rStyle w:val="StyleUnderline"/>
        </w:rPr>
        <w:t xml:space="preserve">world’s tech powers are also racing to provide the </w:t>
      </w:r>
      <w:r w:rsidRPr="0081390E">
        <w:rPr>
          <w:rStyle w:val="StyleUnderline"/>
          <w:highlight w:val="green"/>
        </w:rPr>
        <w:t>digital infrastructure</w:t>
      </w:r>
      <w:r w:rsidRPr="0081390E">
        <w:rPr>
          <w:sz w:val="14"/>
        </w:rPr>
        <w:t xml:space="preserve"> that will undergird the global development, deployment, and use of AI. Although this is </w:t>
      </w:r>
      <w:r w:rsidRPr="0081390E">
        <w:rPr>
          <w:rStyle w:val="StyleUnderline"/>
        </w:rPr>
        <w:t xml:space="preserve">primarily a </w:t>
      </w:r>
      <w:r w:rsidRPr="0081390E">
        <w:rPr>
          <w:rStyle w:val="StyleUnderline"/>
          <w:highlight w:val="green"/>
        </w:rPr>
        <w:t>competition</w:t>
      </w:r>
      <w:r w:rsidRPr="0081390E">
        <w:rPr>
          <w:rStyle w:val="StyleUnderline"/>
        </w:rPr>
        <w:t xml:space="preserve"> </w:t>
      </w:r>
      <w:r w:rsidRPr="0081390E">
        <w:rPr>
          <w:rStyle w:val="StyleUnderline"/>
          <w:highlight w:val="green"/>
        </w:rPr>
        <w:t xml:space="preserve">between </w:t>
      </w:r>
      <w:r w:rsidRPr="00D0147F">
        <w:rPr>
          <w:rStyle w:val="StyleUnderline"/>
        </w:rPr>
        <w:t xml:space="preserve">the </w:t>
      </w:r>
      <w:r w:rsidRPr="0081390E">
        <w:rPr>
          <w:rStyle w:val="StyleUnderline"/>
          <w:highlight w:val="green"/>
        </w:rPr>
        <w:t>United States and China</w:t>
      </w:r>
      <w:r w:rsidRPr="0081390E">
        <w:rPr>
          <w:rStyle w:val="StyleUnderline"/>
        </w:rPr>
        <w:t>, other established tech powers (such as France, Japan, the Netherlands, South Korea, Taiwan, and the United Kingdom) and ambitious emerging players (such as Brazil, India, Saudi Arabia, and the UAE) are joining the contest, too. Each</w:t>
      </w:r>
      <w:r w:rsidRPr="0081390E">
        <w:rPr>
          <w:sz w:val="14"/>
        </w:rPr>
        <w:t xml:space="preserve"> participant </w:t>
      </w:r>
      <w:r w:rsidRPr="0081390E">
        <w:rPr>
          <w:rStyle w:val="StyleUnderline"/>
        </w:rPr>
        <w:t>aims to control the data, the chips and data centers</w:t>
      </w:r>
      <w:r w:rsidRPr="0081390E">
        <w:rPr>
          <w:sz w:val="14"/>
        </w:rPr>
        <w:t xml:space="preserve">, and the foundational models required for AI use, as well as exert influence over global AI norms and standards. As Sacks, the AI and crypto czar, recently put it, “If 80 percent of the world uses the American tech stack, that’s winning. If 80 percent uses Chinese tech, that’s losing.” </w:t>
      </w:r>
      <w:r w:rsidRPr="0081390E">
        <w:rPr>
          <w:rStyle w:val="StyleUnderline"/>
          <w:highlight w:val="green"/>
        </w:rPr>
        <w:t xml:space="preserve">Export controls on semiconductor </w:t>
      </w:r>
      <w:r w:rsidRPr="00D0147F">
        <w:rPr>
          <w:rStyle w:val="StyleUnderline"/>
        </w:rPr>
        <w:t>chips</w:t>
      </w:r>
      <w:r w:rsidRPr="0081390E">
        <w:rPr>
          <w:rStyle w:val="StyleUnderline"/>
        </w:rPr>
        <w:t xml:space="preserve"> have </w:t>
      </w:r>
      <w:r w:rsidRPr="00D0147F">
        <w:rPr>
          <w:rStyle w:val="StyleUnderline"/>
          <w:highlight w:val="green"/>
        </w:rPr>
        <w:t>given the U</w:t>
      </w:r>
      <w:r w:rsidRPr="0081390E">
        <w:rPr>
          <w:rStyle w:val="StyleUnderline"/>
        </w:rPr>
        <w:t xml:space="preserve">nited </w:t>
      </w:r>
      <w:r w:rsidRPr="00D0147F">
        <w:rPr>
          <w:rStyle w:val="StyleUnderline"/>
          <w:highlight w:val="green"/>
        </w:rPr>
        <w:t>S</w:t>
      </w:r>
      <w:r w:rsidRPr="0081390E">
        <w:rPr>
          <w:rStyle w:val="StyleUnderline"/>
        </w:rPr>
        <w:t xml:space="preserve">tates a </w:t>
      </w:r>
      <w:r w:rsidRPr="0081390E">
        <w:rPr>
          <w:rStyle w:val="StyleUnderline"/>
          <w:highlight w:val="green"/>
        </w:rPr>
        <w:t>meaningful edge</w:t>
      </w:r>
      <w:r w:rsidRPr="0081390E">
        <w:rPr>
          <w:rStyle w:val="StyleUnderline"/>
        </w:rPr>
        <w:t xml:space="preserve">. </w:t>
      </w:r>
      <w:r w:rsidRPr="00D0147F">
        <w:rPr>
          <w:rStyle w:val="StyleUnderline"/>
        </w:rPr>
        <w:t>U.S. companies have access to the chips they need</w:t>
      </w:r>
      <w:r w:rsidRPr="0081390E">
        <w:rPr>
          <w:rStyle w:val="StyleUnderline"/>
        </w:rPr>
        <w:t xml:space="preserve"> for computational power, and much of the world wants U.S. chips because they are the best on offer</w:t>
      </w:r>
      <w:r w:rsidRPr="0081390E">
        <w:rPr>
          <w:sz w:val="14"/>
        </w:rPr>
        <w:t xml:space="preserve">. The </w:t>
      </w:r>
      <w:r w:rsidRPr="0081390E">
        <w:rPr>
          <w:rStyle w:val="StyleUnderline"/>
          <w:highlight w:val="green"/>
        </w:rPr>
        <w:t>Trump</w:t>
      </w:r>
      <w:r w:rsidRPr="0081390E">
        <w:rPr>
          <w:sz w:val="14"/>
        </w:rPr>
        <w:t xml:space="preserve"> administration is seeking to capitalize on this advantage by “</w:t>
      </w:r>
      <w:r w:rsidRPr="0081390E">
        <w:rPr>
          <w:rStyle w:val="StyleUnderline"/>
          <w:highlight w:val="green"/>
        </w:rPr>
        <w:t>flooding the zone” with U.S. chips</w:t>
      </w:r>
      <w:r w:rsidRPr="0081390E">
        <w:rPr>
          <w:rStyle w:val="StyleUnderline"/>
        </w:rPr>
        <w:t xml:space="preserve"> and data centers, starting in partner countries such as Saudia Arabia and the UAE</w:t>
      </w:r>
      <w:r w:rsidRPr="0081390E">
        <w:rPr>
          <w:sz w:val="14"/>
        </w:rPr>
        <w:t xml:space="preserve">. The idea is to </w:t>
      </w:r>
      <w:r w:rsidRPr="00D0147F">
        <w:rPr>
          <w:rStyle w:val="StyleUnderline"/>
        </w:rPr>
        <w:t>lock in the use of U.S. technology in</w:t>
      </w:r>
      <w:r w:rsidRPr="0081390E">
        <w:rPr>
          <w:rStyle w:val="StyleUnderline"/>
        </w:rPr>
        <w:t xml:space="preserve"> places where market forces encourage massive investments in digital infrastructure. </w:t>
      </w:r>
      <w:r w:rsidRPr="00D0147F">
        <w:rPr>
          <w:rStyle w:val="StyleUnderline"/>
        </w:rPr>
        <w:t xml:space="preserve">But </w:t>
      </w:r>
      <w:r w:rsidRPr="00244B2E">
        <w:rPr>
          <w:rStyle w:val="StyleUnderline"/>
        </w:rPr>
        <w:lastRenderedPageBreak/>
        <w:t>in countries with lower incomes</w:t>
      </w:r>
      <w:r w:rsidRPr="0081390E">
        <w:rPr>
          <w:rStyle w:val="StyleUnderline"/>
        </w:rPr>
        <w:t>, fewer customers, and less basic infrastructure such as broadband connectivity and electricity, Washington’s strategy of following market forces will lead to underinvestment</w:t>
      </w:r>
      <w:r w:rsidRPr="0081390E">
        <w:rPr>
          <w:sz w:val="14"/>
        </w:rPr>
        <w:t xml:space="preserve">. This is the </w:t>
      </w:r>
      <w:r w:rsidRPr="0081390E">
        <w:rPr>
          <w:rStyle w:val="StyleUnderline"/>
        </w:rPr>
        <w:t xml:space="preserve">dynamic across a broad group of countries in Africa, Latin America, the Middle East, and South and Southeast Asia </w:t>
      </w:r>
      <w:r w:rsidRPr="0081390E">
        <w:rPr>
          <w:sz w:val="14"/>
        </w:rPr>
        <w:t xml:space="preserve">that are turning to AI to boost their economic growth. </w:t>
      </w:r>
      <w:r w:rsidRPr="0081390E">
        <w:rPr>
          <w:rStyle w:val="StyleUnderline"/>
          <w:highlight w:val="green"/>
        </w:rPr>
        <w:t xml:space="preserve">China </w:t>
      </w:r>
      <w:r w:rsidRPr="00D0147F">
        <w:rPr>
          <w:rStyle w:val="StyleUnderline"/>
        </w:rPr>
        <w:t xml:space="preserve">is positioned to </w:t>
      </w:r>
      <w:r w:rsidRPr="0081390E">
        <w:rPr>
          <w:rStyle w:val="StyleUnderline"/>
          <w:highlight w:val="green"/>
        </w:rPr>
        <w:t>outcompete the United States</w:t>
      </w:r>
      <w:r w:rsidRPr="0081390E">
        <w:rPr>
          <w:rStyle w:val="StyleUnderline"/>
        </w:rPr>
        <w:t xml:space="preserve"> in these places by </w:t>
      </w:r>
      <w:r w:rsidRPr="0081390E">
        <w:rPr>
          <w:rStyle w:val="StyleUnderline"/>
          <w:highlight w:val="green"/>
        </w:rPr>
        <w:t>providing</w:t>
      </w:r>
      <w:r w:rsidRPr="0081390E">
        <w:rPr>
          <w:rStyle w:val="StyleUnderline"/>
        </w:rPr>
        <w:t xml:space="preserve"> less advanced and significantly </w:t>
      </w:r>
      <w:r w:rsidRPr="0081390E">
        <w:rPr>
          <w:rStyle w:val="StyleUnderline"/>
          <w:highlight w:val="green"/>
        </w:rPr>
        <w:t>cheaper</w:t>
      </w:r>
      <w:r w:rsidRPr="0081390E">
        <w:rPr>
          <w:rStyle w:val="StyleUnderline"/>
        </w:rPr>
        <w:t xml:space="preserve"> AI </w:t>
      </w:r>
      <w:r w:rsidRPr="0081390E">
        <w:rPr>
          <w:rStyle w:val="StyleUnderline"/>
          <w:highlight w:val="green"/>
        </w:rPr>
        <w:t>models</w:t>
      </w:r>
      <w:r w:rsidRPr="0081390E">
        <w:rPr>
          <w:sz w:val="14"/>
        </w:rPr>
        <w:t xml:space="preserve">—as well as </w:t>
      </w:r>
      <w:r w:rsidRPr="0081390E">
        <w:rPr>
          <w:rStyle w:val="StyleUnderline"/>
        </w:rPr>
        <w:t>subsidizing the physical and digital infrastructure needed to run them</w:t>
      </w:r>
      <w:r w:rsidRPr="0081390E">
        <w:rPr>
          <w:sz w:val="14"/>
        </w:rPr>
        <w:t xml:space="preserve">. It </w:t>
      </w:r>
      <w:r w:rsidRPr="0081390E">
        <w:rPr>
          <w:rStyle w:val="StyleUnderline"/>
        </w:rPr>
        <w:t>may not currently be able to export any top-of-the-line chips, but for many developing countries where cost and accessibility are more important than cutting-edge performance, China’s “good enough” offerings could prove highly attractive</w:t>
      </w:r>
      <w:r w:rsidRPr="0081390E">
        <w:rPr>
          <w:sz w:val="14"/>
        </w:rPr>
        <w:t xml:space="preserve">. </w:t>
      </w:r>
      <w:r w:rsidRPr="0081390E">
        <w:rPr>
          <w:rStyle w:val="StyleUnderline"/>
          <w:highlight w:val="green"/>
        </w:rPr>
        <w:t>Ceding</w:t>
      </w:r>
      <w:r w:rsidRPr="0081390E">
        <w:rPr>
          <w:rStyle w:val="StyleUnderline"/>
        </w:rPr>
        <w:t xml:space="preserve"> these </w:t>
      </w:r>
      <w:r w:rsidRPr="0081390E">
        <w:rPr>
          <w:rStyle w:val="StyleUnderline"/>
          <w:highlight w:val="green"/>
        </w:rPr>
        <w:t xml:space="preserve">emerging markets </w:t>
      </w:r>
      <w:r w:rsidRPr="00D0147F">
        <w:rPr>
          <w:rStyle w:val="StyleUnderline"/>
        </w:rPr>
        <w:t>risks</w:t>
      </w:r>
      <w:r w:rsidRPr="0081390E">
        <w:rPr>
          <w:rStyle w:val="StyleUnderline"/>
        </w:rPr>
        <w:t xml:space="preserve"> a future in which the United States wins the technological race at the frontier but </w:t>
      </w:r>
      <w:r w:rsidRPr="0081390E">
        <w:rPr>
          <w:rStyle w:val="StyleUnderline"/>
          <w:highlight w:val="green"/>
        </w:rPr>
        <w:t>surrenders leadership of the global AI ecosystem to China</w:t>
      </w:r>
      <w:r w:rsidRPr="0081390E">
        <w:rPr>
          <w:sz w:val="14"/>
        </w:rPr>
        <w:t xml:space="preserve">. The consequences for Washington </w:t>
      </w:r>
      <w:r w:rsidRPr="00244B2E">
        <w:rPr>
          <w:rStyle w:val="StyleUnderline"/>
        </w:rPr>
        <w:t>extend beyond lost geopolitical influence and</w:t>
      </w:r>
      <w:r w:rsidRPr="0081390E">
        <w:rPr>
          <w:rStyle w:val="StyleUnderline"/>
        </w:rPr>
        <w:t xml:space="preserve"> commercial opportunities</w:t>
      </w:r>
      <w:r w:rsidRPr="0081390E">
        <w:rPr>
          <w:sz w:val="14"/>
        </w:rPr>
        <w:t xml:space="preserve">. Chinese AI models and infrastructure frequently embody digital authoritarian values, enabling Beijing to export mechanisms of state control and shape historical and political narratives beyond its borders.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 Poor policy choices could set the United States back in the race to build and manage the world’s AI infrastructure. </w:t>
      </w:r>
      <w:r w:rsidRPr="0081390E">
        <w:rPr>
          <w:rStyle w:val="StyleUnderline"/>
          <w:highlight w:val="green"/>
        </w:rPr>
        <w:t>Overly restrictive</w:t>
      </w:r>
      <w:r w:rsidRPr="0081390E">
        <w:rPr>
          <w:rStyle w:val="StyleUnderline"/>
        </w:rPr>
        <w:t xml:space="preserve"> export </w:t>
      </w:r>
      <w:r w:rsidRPr="0081390E">
        <w:rPr>
          <w:rStyle w:val="StyleUnderline"/>
          <w:highlight w:val="green"/>
        </w:rPr>
        <w:t xml:space="preserve">controls </w:t>
      </w:r>
      <w:r w:rsidRPr="00244B2E">
        <w:rPr>
          <w:rStyle w:val="StyleUnderline"/>
        </w:rPr>
        <w:t xml:space="preserve">could </w:t>
      </w:r>
      <w:r w:rsidRPr="0081390E">
        <w:rPr>
          <w:rStyle w:val="StyleUnderline"/>
          <w:highlight w:val="green"/>
        </w:rPr>
        <w:t>alienate allies</w:t>
      </w:r>
      <w:r w:rsidRPr="0081390E">
        <w:rPr>
          <w:rStyle w:val="StyleUnderline"/>
        </w:rPr>
        <w:t xml:space="preserve"> or drive countries currently on the fence toward Chinese products. Conversely, </w:t>
      </w:r>
      <w:r w:rsidRPr="0081390E">
        <w:rPr>
          <w:rStyle w:val="StyleUnderline"/>
          <w:highlight w:val="green"/>
        </w:rPr>
        <w:t>applying too little control</w:t>
      </w:r>
      <w:r w:rsidRPr="0081390E">
        <w:rPr>
          <w:rStyle w:val="StyleUnderline"/>
        </w:rPr>
        <w:t xml:space="preserve"> over advanced AI chips could inadvertently </w:t>
      </w:r>
      <w:r w:rsidRPr="0081390E">
        <w:rPr>
          <w:rStyle w:val="StyleUnderline"/>
          <w:highlight w:val="green"/>
        </w:rPr>
        <w:t>create opportunities for Chinese companies to</w:t>
      </w:r>
      <w:r w:rsidRPr="0081390E">
        <w:rPr>
          <w:rStyle w:val="StyleUnderline"/>
        </w:rPr>
        <w:t xml:space="preserve"> acquire or </w:t>
      </w:r>
      <w:r w:rsidRPr="00244B2E">
        <w:rPr>
          <w:rStyle w:val="StyleUnderline"/>
        </w:rPr>
        <w:t>remotely</w:t>
      </w:r>
      <w:r w:rsidRPr="0081390E">
        <w:rPr>
          <w:rStyle w:val="StyleUnderline"/>
        </w:rPr>
        <w:t xml:space="preserve"> </w:t>
      </w:r>
      <w:r w:rsidRPr="0081390E">
        <w:rPr>
          <w:rStyle w:val="StyleUnderline"/>
          <w:highlight w:val="green"/>
        </w:rPr>
        <w:t>access them</w:t>
      </w:r>
      <w:r w:rsidRPr="00244B2E">
        <w:rPr>
          <w:rStyle w:val="StyleUnderline"/>
        </w:rPr>
        <w:t>, potentially accelerating China’s technological innovation.</w:t>
      </w:r>
      <w:r w:rsidRPr="00244B2E">
        <w:rPr>
          <w:sz w:val="14"/>
        </w:rPr>
        <w:t xml:space="preserve"> And</w:t>
      </w:r>
      <w:r w:rsidRPr="0081390E">
        <w:rPr>
          <w:sz w:val="14"/>
        </w:rPr>
        <w:t xml:space="preserve"> if Washington cannot articulate a compelling vision for technological governance—one that carefully balances national security with economic openness and democratic values—potential international partners may turn elsewhere. China is not just selling AI; it offers a comprehensive toolkit for rapid modernization on financially and politically appealing terms to a substantial portion of the world. For a developing country eager to harness AI for economic gains and improved governance, the Chinese offer is often the most practical and readily available path forward.</w:t>
      </w:r>
    </w:p>
    <w:p w14:paraId="430256CC" w14:textId="77777777" w:rsidR="00653092" w:rsidRDefault="00653092" w:rsidP="00653092">
      <w:pPr>
        <w:rPr>
          <w:sz w:val="14"/>
        </w:rPr>
      </w:pPr>
    </w:p>
    <w:p w14:paraId="4BC8ACF2" w14:textId="30817697" w:rsidR="00653092" w:rsidRDefault="00356606" w:rsidP="00653092">
      <w:pPr>
        <w:pStyle w:val="Heading4"/>
      </w:pPr>
      <w:r>
        <w:t xml:space="preserve">7. </w:t>
      </w:r>
      <w:r w:rsidR="00653092">
        <w:t>Their evidence concludes the AFF is not needed – NEG on presumption</w:t>
      </w:r>
      <w:r w:rsidR="006E1EA0">
        <w:t xml:space="preserve"> – NYU in Purple</w:t>
      </w:r>
    </w:p>
    <w:p w14:paraId="6C9F9BC6" w14:textId="77777777" w:rsidR="00653092" w:rsidRDefault="00653092" w:rsidP="00653092">
      <w:r>
        <w:rPr>
          <w:rStyle w:val="Style13ptBold"/>
        </w:rPr>
        <w:t xml:space="preserve">1AC </w:t>
      </w:r>
      <w:r w:rsidRPr="00130D77">
        <w:rPr>
          <w:rStyle w:val="Style13ptBold"/>
        </w:rPr>
        <w:t>Van Overbeke</w:t>
      </w:r>
      <w:r>
        <w:rPr>
          <w:color w:val="000000"/>
        </w:rPr>
        <w:t xml:space="preserve"> 20</w:t>
      </w:r>
      <w:r w:rsidRPr="00130D77">
        <w:rPr>
          <w:rStyle w:val="Style13ptBold"/>
        </w:rPr>
        <w:t>22</w:t>
      </w:r>
      <w:r>
        <w:rPr>
          <w:color w:val="000000"/>
        </w:rPr>
        <w:t xml:space="preserve">- </w:t>
      </w:r>
      <w:r w:rsidRPr="00130D77">
        <w:rPr>
          <w:color w:val="000000"/>
        </w:rPr>
        <w:t xml:space="preserve">Toon van Overbeke (PhD, LSE; MA &amp; BA, KU Leuven) is a political economist whose research sits at the crossroads of automation, climate change, and digital societal transitions. As Assistant Professor at Maastricht University, he explores how structural shifts like automation, and the climate transition intersect with political institutions and societal outcomes. A Visiting Fellow at LSE's European Institute, Toon is the author of Understanding Political Economy: Capitalism, Democracy and Inequality (Edward Elgar, 2025). His journal articles address topics such as automation risk, credit scoring in banking, and trade union responses to decarbonization. In 2024/2025, he was awarded the prestigious Charlemagne Prize Fellowship. </w:t>
      </w:r>
      <w:r>
        <w:t xml:space="preserve">[ </w:t>
      </w:r>
      <w:r w:rsidRPr="00130D77">
        <w:t xml:space="preserve">Van Overbeke, Toon. “Conflict or Cooperation? Exploring the Relationship between Cooperative Institutions and </w:t>
      </w:r>
      <w:proofErr w:type="spellStart"/>
      <w:r w:rsidRPr="00130D77">
        <w:t>Robotisation</w:t>
      </w:r>
      <w:proofErr w:type="spellEnd"/>
      <w:r w:rsidRPr="00130D77">
        <w:t xml:space="preserve">.” British Journal of Industrial Relations, 26 Nov. 2022, </w:t>
      </w:r>
      <w:hyperlink r:id="rId25" w:history="1">
        <w:r w:rsidRPr="00323919">
          <w:rPr>
            <w:rStyle w:val="Hyperlink"/>
          </w:rPr>
          <w:t>https://doi.org/10.1111/bjir.12719</w:t>
        </w:r>
      </w:hyperlink>
      <w:r w:rsidRPr="00130D77">
        <w:t>.</w:t>
      </w:r>
      <w:r>
        <w:t xml:space="preserve">] // </w:t>
      </w:r>
      <w:proofErr w:type="spellStart"/>
      <w:r>
        <w:t>BrightSpace</w:t>
      </w:r>
      <w:proofErr w:type="spellEnd"/>
      <w:r>
        <w:rPr>
          <w:rFonts w:ascii="Segoe UI Symbol" w:hAnsi="Segoe UI Symbol" w:cs="Segoe UI Symbol"/>
        </w:rPr>
        <w:t>☼</w:t>
      </w:r>
    </w:p>
    <w:p w14:paraId="4227EF4B" w14:textId="77777777" w:rsidR="00653092" w:rsidRPr="00C03B5D" w:rsidRDefault="00653092" w:rsidP="00653092">
      <w:pPr>
        <w:pStyle w:val="ListParagraph"/>
        <w:numPr>
          <w:ilvl w:val="0"/>
          <w:numId w:val="46"/>
        </w:numPr>
      </w:pPr>
      <w:r w:rsidRPr="00C03B5D">
        <w:t>C</w:t>
      </w:r>
      <w:r>
        <w:t>I</w:t>
      </w:r>
      <w:r w:rsidRPr="00C03B5D">
        <w:t xml:space="preserve"> means cooperative institutions</w:t>
      </w:r>
    </w:p>
    <w:p w14:paraId="1113ED89" w14:textId="77777777" w:rsidR="00653092" w:rsidRPr="00F46F4B" w:rsidRDefault="00653092" w:rsidP="00653092">
      <w:pPr>
        <w:rPr>
          <w:sz w:val="12"/>
        </w:rPr>
      </w:pPr>
      <w:r w:rsidRPr="00F46F4B">
        <w:rPr>
          <w:sz w:val="12"/>
        </w:rPr>
        <w:t>While this account ostensibly explains much of the cross-country variation we are interested in, there are</w:t>
      </w:r>
      <w:r w:rsidRPr="00236D51">
        <w:rPr>
          <w:rStyle w:val="StyleUnderline"/>
        </w:rPr>
        <w:t xml:space="preserve"> nevertheless a couple of </w:t>
      </w:r>
      <w:r w:rsidRPr="00244B2E">
        <w:rPr>
          <w:rStyle w:val="StyleUnderline"/>
        </w:rPr>
        <w:t>problems</w:t>
      </w:r>
      <w:r w:rsidRPr="00244B2E">
        <w:rPr>
          <w:sz w:val="12"/>
        </w:rPr>
        <w:t>.</w:t>
      </w:r>
      <w:r w:rsidRPr="00244B2E">
        <w:rPr>
          <w:rStyle w:val="StyleUnderline"/>
        </w:rPr>
        <w:t xml:space="preserve"> </w:t>
      </w:r>
      <w:proofErr w:type="gramStart"/>
      <w:r w:rsidRPr="00244B2E">
        <w:rPr>
          <w:rStyle w:val="StyleUnderline"/>
        </w:rPr>
        <w:t>First of all</w:t>
      </w:r>
      <w:proofErr w:type="gramEnd"/>
      <w:r w:rsidRPr="00244B2E">
        <w:rPr>
          <w:rStyle w:val="StyleUnderline"/>
        </w:rPr>
        <w:t xml:space="preserve">, according to this logic, we would </w:t>
      </w:r>
      <w:r w:rsidRPr="003B7E58">
        <w:rPr>
          <w:rStyle w:val="StyleUnderline"/>
          <w:highlight w:val="magenta"/>
        </w:rPr>
        <w:t xml:space="preserve">expect </w:t>
      </w:r>
      <w:r w:rsidRPr="00244B2E">
        <w:rPr>
          <w:rStyle w:val="StyleUnderline"/>
        </w:rPr>
        <w:t>the explosive growth of</w:t>
      </w:r>
      <w:r w:rsidRPr="003B7E58">
        <w:rPr>
          <w:rStyle w:val="StyleUnderline"/>
          <w:highlight w:val="magenta"/>
        </w:rPr>
        <w:t xml:space="preserve"> automation </w:t>
      </w:r>
      <w:r w:rsidRPr="00244B2E">
        <w:rPr>
          <w:rStyle w:val="StyleUnderline"/>
        </w:rPr>
        <w:t xml:space="preserve">in recent decades to have </w:t>
      </w:r>
      <w:r w:rsidRPr="003B7E58">
        <w:rPr>
          <w:rStyle w:val="StyleUnderline"/>
          <w:highlight w:val="magenta"/>
        </w:rPr>
        <w:t xml:space="preserve">eroded </w:t>
      </w:r>
      <w:r w:rsidRPr="00244B2E">
        <w:rPr>
          <w:rStyle w:val="StyleUnderline"/>
        </w:rPr>
        <w:t xml:space="preserve">institutional </w:t>
      </w:r>
      <w:r w:rsidRPr="003B7E58">
        <w:rPr>
          <w:rStyle w:val="StyleUnderline"/>
          <w:highlight w:val="magenta"/>
        </w:rPr>
        <w:t xml:space="preserve">protections for workers. However, literature </w:t>
      </w:r>
      <w:r w:rsidRPr="00244B2E">
        <w:rPr>
          <w:rStyle w:val="StyleUnderline"/>
        </w:rPr>
        <w:t xml:space="preserve">has time and again </w:t>
      </w:r>
      <w:r w:rsidRPr="003B7E58">
        <w:rPr>
          <w:rStyle w:val="StyleUnderline"/>
          <w:highlight w:val="magenta"/>
        </w:rPr>
        <w:t xml:space="preserve">reaffirmed </w:t>
      </w:r>
      <w:r w:rsidRPr="00244B2E">
        <w:rPr>
          <w:rStyle w:val="StyleUnderline"/>
        </w:rPr>
        <w:t xml:space="preserve">the </w:t>
      </w:r>
      <w:r w:rsidRPr="003B7E58">
        <w:rPr>
          <w:rStyle w:val="StyleUnderline"/>
          <w:highlight w:val="magenta"/>
        </w:rPr>
        <w:t xml:space="preserve">resilience of </w:t>
      </w:r>
      <w:r w:rsidRPr="00244B2E">
        <w:rPr>
          <w:rStyle w:val="StyleUnderline"/>
        </w:rPr>
        <w:t xml:space="preserve">these </w:t>
      </w:r>
      <w:r w:rsidRPr="003B7E58">
        <w:rPr>
          <w:rStyle w:val="StyleUnderline"/>
          <w:highlight w:val="magenta"/>
        </w:rPr>
        <w:t xml:space="preserve">structures in </w:t>
      </w:r>
      <w:r w:rsidRPr="00244B2E">
        <w:rPr>
          <w:rStyle w:val="StyleUnderline"/>
        </w:rPr>
        <w:t xml:space="preserve">many of the most </w:t>
      </w:r>
      <w:r w:rsidRPr="003B7E58">
        <w:rPr>
          <w:rStyle w:val="StyleUnderline"/>
          <w:highlight w:val="magenta"/>
        </w:rPr>
        <w:t xml:space="preserve">highly automated countries, particularly for </w:t>
      </w:r>
      <w:r w:rsidRPr="00244B2E">
        <w:rPr>
          <w:rStyle w:val="StyleUnderline"/>
        </w:rPr>
        <w:t xml:space="preserve">the </w:t>
      </w:r>
      <w:r w:rsidRPr="003B7E58">
        <w:rPr>
          <w:rStyle w:val="StyleUnderline"/>
          <w:highlight w:val="magenta"/>
        </w:rPr>
        <w:t xml:space="preserve">manufacturing </w:t>
      </w:r>
      <w:r w:rsidRPr="00244B2E">
        <w:rPr>
          <w:rStyle w:val="StyleUnderline"/>
        </w:rPr>
        <w:t>sector</w:t>
      </w:r>
      <w:r w:rsidRPr="007A1446">
        <w:rPr>
          <w:rStyle w:val="StyleUnderline"/>
        </w:rPr>
        <w:t xml:space="preserve"> </w:t>
      </w:r>
      <w:r w:rsidRPr="007A1446">
        <w:rPr>
          <w:sz w:val="12"/>
        </w:rPr>
        <w:t xml:space="preserve">(Hassel, 2014; Baccaro, 2014; Hope &amp; Martelli, 2019). </w:t>
      </w:r>
      <w:r w:rsidRPr="007A1446">
        <w:rPr>
          <w:rStyle w:val="StyleUnderline"/>
        </w:rPr>
        <w:t xml:space="preserve">Secondly, this argument on the disorganization of </w:t>
      </w:r>
      <w:proofErr w:type="spellStart"/>
      <w:r w:rsidRPr="007A1446">
        <w:rPr>
          <w:rStyle w:val="StyleUnderline"/>
        </w:rPr>
        <w:lastRenderedPageBreak/>
        <w:t>labour</w:t>
      </w:r>
      <w:proofErr w:type="spellEnd"/>
      <w:r w:rsidRPr="007A1446">
        <w:rPr>
          <w:rStyle w:val="StyleUnderline"/>
        </w:rPr>
        <w:t xml:space="preserve"> falls apart when pushed to its logical extreme: if </w:t>
      </w:r>
      <w:proofErr w:type="spellStart"/>
      <w:r w:rsidRPr="007A1446">
        <w:rPr>
          <w:rStyle w:val="StyleUnderline"/>
        </w:rPr>
        <w:t>labour</w:t>
      </w:r>
      <w:proofErr w:type="spellEnd"/>
      <w:r w:rsidRPr="007A1446">
        <w:rPr>
          <w:rStyle w:val="StyleUnderline"/>
        </w:rPr>
        <w:t xml:space="preserve"> were so powerful to the point automation was needed to stop workers from extracting rents, </w:t>
      </w:r>
      <w:r w:rsidRPr="007A1446">
        <w:rPr>
          <w:rStyle w:val="Emphasis"/>
        </w:rPr>
        <w:t>why would it allow capital to go ahead and undermine that power</w:t>
      </w:r>
      <w:r w:rsidRPr="0093667C">
        <w:rPr>
          <w:rStyle w:val="Emphasis"/>
        </w:rPr>
        <w:t xml:space="preserve"> in the first place?</w:t>
      </w:r>
      <w:r w:rsidRPr="00236D51">
        <w:rPr>
          <w:rStyle w:val="StyleUnderline"/>
        </w:rPr>
        <w:t xml:space="preserve"> Contrary to what this theory would expect,</w:t>
      </w:r>
      <w:r w:rsidRPr="00274699">
        <w:rPr>
          <w:rStyle w:val="Emphasis"/>
        </w:rPr>
        <w:t xml:space="preserve"> </w:t>
      </w:r>
      <w:r w:rsidRPr="0093667C">
        <w:rPr>
          <w:rStyle w:val="Emphasis"/>
        </w:rPr>
        <w:t xml:space="preserve">there is good </w:t>
      </w:r>
      <w:r w:rsidRPr="00274699">
        <w:rPr>
          <w:rStyle w:val="Emphasis"/>
          <w:highlight w:val="yellow"/>
        </w:rPr>
        <w:t xml:space="preserve">evidence </w:t>
      </w:r>
      <w:r w:rsidRPr="0093667C">
        <w:rPr>
          <w:rStyle w:val="Emphasis"/>
        </w:rPr>
        <w:t xml:space="preserve">to </w:t>
      </w:r>
      <w:r w:rsidRPr="00274699">
        <w:rPr>
          <w:rStyle w:val="Emphasis"/>
          <w:highlight w:val="yellow"/>
        </w:rPr>
        <w:t xml:space="preserve">suggest </w:t>
      </w:r>
      <w:r w:rsidRPr="0093667C">
        <w:rPr>
          <w:rStyle w:val="Emphasis"/>
        </w:rPr>
        <w:t xml:space="preserve">that </w:t>
      </w:r>
      <w:r w:rsidRPr="00274699">
        <w:rPr>
          <w:rStyle w:val="Emphasis"/>
          <w:highlight w:val="yellow"/>
        </w:rPr>
        <w:t>firm-level employee representation is positively associated with long-term capital investments without any negative consequences to</w:t>
      </w:r>
      <w:r w:rsidRPr="0093667C">
        <w:rPr>
          <w:rStyle w:val="Emphasis"/>
        </w:rPr>
        <w:t xml:space="preserve"> incumbent's </w:t>
      </w:r>
      <w:r w:rsidRPr="00274699">
        <w:rPr>
          <w:rStyle w:val="Emphasis"/>
          <w:highlight w:val="yellow"/>
        </w:rPr>
        <w:t>wages</w:t>
      </w:r>
      <w:r w:rsidRPr="00274699">
        <w:rPr>
          <w:rStyle w:val="Emphasis"/>
        </w:rPr>
        <w:t xml:space="preserve"> </w:t>
      </w:r>
      <w:r w:rsidRPr="00F46F4B">
        <w:rPr>
          <w:sz w:val="12"/>
        </w:rPr>
        <w:t>(Jäger et al., 2021).</w:t>
      </w:r>
    </w:p>
    <w:p w14:paraId="448C59B7" w14:textId="77777777" w:rsidR="00653092" w:rsidRPr="00F46F4B" w:rsidRDefault="00653092" w:rsidP="00653092">
      <w:pPr>
        <w:rPr>
          <w:sz w:val="12"/>
        </w:rPr>
      </w:pPr>
      <w:r w:rsidRPr="00F46F4B">
        <w:rPr>
          <w:sz w:val="12"/>
        </w:rPr>
        <w:t>2.2 Argument and hypotheses</w:t>
      </w:r>
    </w:p>
    <w:p w14:paraId="575A9D1E" w14:textId="77777777" w:rsidR="00653092" w:rsidRPr="00F46F4B" w:rsidRDefault="00653092" w:rsidP="00653092">
      <w:pPr>
        <w:rPr>
          <w:sz w:val="12"/>
        </w:rPr>
      </w:pPr>
      <w:r w:rsidRPr="00F46F4B">
        <w:rPr>
          <w:sz w:val="12"/>
        </w:rPr>
        <w:t xml:space="preserve">Moving beyond the oppositional logic underpinning, these two theories, the starting point of my argument is that the interests of capital and </w:t>
      </w:r>
      <w:proofErr w:type="spellStart"/>
      <w:r w:rsidRPr="00F46F4B">
        <w:rPr>
          <w:sz w:val="12"/>
        </w:rPr>
        <w:t>labour</w:t>
      </w:r>
      <w:proofErr w:type="spellEnd"/>
      <w:r w:rsidRPr="00F46F4B">
        <w:rPr>
          <w:sz w:val="12"/>
        </w:rPr>
        <w:t xml:space="preserve"> are quite complimentary.</w:t>
      </w:r>
    </w:p>
    <w:p w14:paraId="4A4A675B" w14:textId="77777777" w:rsidR="00653092" w:rsidRDefault="00653092" w:rsidP="00653092">
      <w:pPr>
        <w:rPr>
          <w:rStyle w:val="Emphasis"/>
          <w:sz w:val="24"/>
          <w:szCs w:val="20"/>
        </w:rPr>
      </w:pPr>
      <w:r w:rsidRPr="00244B2E">
        <w:rPr>
          <w:rStyle w:val="StyleUnderline"/>
          <w:szCs w:val="20"/>
        </w:rPr>
        <w:t xml:space="preserve">While some groups of workers stand to lose significantly from </w:t>
      </w:r>
      <w:proofErr w:type="spellStart"/>
      <w:r w:rsidRPr="00244B2E">
        <w:rPr>
          <w:rStyle w:val="StyleUnderline"/>
          <w:szCs w:val="20"/>
        </w:rPr>
        <w:t>labour-saving</w:t>
      </w:r>
      <w:proofErr w:type="spellEnd"/>
      <w:r w:rsidRPr="00244B2E">
        <w:rPr>
          <w:rStyle w:val="StyleUnderline"/>
          <w:szCs w:val="20"/>
        </w:rPr>
        <w:t xml:space="preserve"> innovation in the short run, </w:t>
      </w:r>
      <w:r w:rsidRPr="003B7E58">
        <w:rPr>
          <w:rStyle w:val="StyleUnderline"/>
          <w:szCs w:val="20"/>
          <w:highlight w:val="magenta"/>
        </w:rPr>
        <w:t xml:space="preserve">the long-run benefits </w:t>
      </w:r>
      <w:r w:rsidRPr="00244B2E">
        <w:rPr>
          <w:rStyle w:val="StyleUnderline"/>
          <w:szCs w:val="20"/>
        </w:rPr>
        <w:t xml:space="preserve">of this type of innovation have </w:t>
      </w:r>
      <w:r w:rsidRPr="003B7E58">
        <w:rPr>
          <w:rStyle w:val="StyleUnderline"/>
          <w:szCs w:val="20"/>
          <w:highlight w:val="magenta"/>
        </w:rPr>
        <w:t xml:space="preserve">proven </w:t>
      </w:r>
      <w:r w:rsidRPr="00244B2E">
        <w:rPr>
          <w:rStyle w:val="StyleUnderline"/>
          <w:szCs w:val="20"/>
        </w:rPr>
        <w:t xml:space="preserve">to be </w:t>
      </w:r>
      <w:r w:rsidRPr="003B7E58">
        <w:rPr>
          <w:rStyle w:val="StyleUnderline"/>
          <w:szCs w:val="20"/>
          <w:highlight w:val="magenta"/>
        </w:rPr>
        <w:t xml:space="preserve">in the interest of workers. Automation </w:t>
      </w:r>
      <w:r w:rsidRPr="00244B2E">
        <w:rPr>
          <w:rStyle w:val="StyleUnderline"/>
          <w:szCs w:val="20"/>
        </w:rPr>
        <w:t xml:space="preserve">has not only </w:t>
      </w:r>
      <w:r w:rsidRPr="003B7E58">
        <w:rPr>
          <w:rStyle w:val="StyleUnderline"/>
          <w:szCs w:val="20"/>
          <w:highlight w:val="magenta"/>
        </w:rPr>
        <w:t>made many jobs safer</w:t>
      </w:r>
      <w:r w:rsidRPr="00244B2E">
        <w:rPr>
          <w:rStyle w:val="StyleUnderline"/>
          <w:szCs w:val="20"/>
        </w:rPr>
        <w:t xml:space="preserve"> (Ling &amp; Singleton, 2021) </w:t>
      </w:r>
      <w:r w:rsidRPr="003B7E58">
        <w:rPr>
          <w:rStyle w:val="StyleUnderline"/>
          <w:szCs w:val="20"/>
          <w:highlight w:val="magenta"/>
        </w:rPr>
        <w:t xml:space="preserve">and </w:t>
      </w:r>
      <w:r w:rsidRPr="00244B2E">
        <w:rPr>
          <w:rStyle w:val="StyleUnderline"/>
          <w:szCs w:val="20"/>
        </w:rPr>
        <w:t xml:space="preserve">less strenuous, but in most countries, its broad productivity-enhancing nature has helped to </w:t>
      </w:r>
      <w:r w:rsidRPr="003B7E58">
        <w:rPr>
          <w:rStyle w:val="StyleUnderline"/>
          <w:szCs w:val="20"/>
          <w:highlight w:val="magenta"/>
        </w:rPr>
        <w:t>raise wages and living standards</w:t>
      </w:r>
      <w:r w:rsidRPr="006E255A">
        <w:rPr>
          <w:rStyle w:val="StyleUnderline"/>
          <w:szCs w:val="20"/>
        </w:rPr>
        <w:t xml:space="preserve"> </w:t>
      </w:r>
      <w:r w:rsidRPr="006E255A">
        <w:rPr>
          <w:sz w:val="10"/>
          <w:szCs w:val="20"/>
        </w:rPr>
        <w:t xml:space="preserve">(Atack et al., 2019). At the firm level, meanwhile, </w:t>
      </w:r>
      <w:r w:rsidRPr="006E255A">
        <w:rPr>
          <w:rStyle w:val="StyleUnderline"/>
          <w:szCs w:val="20"/>
        </w:rPr>
        <w:t xml:space="preserve">job security is not only linked to specific production methods, but also to the </w:t>
      </w:r>
      <w:r w:rsidRPr="006E255A">
        <w:rPr>
          <w:rStyle w:val="Emphasis"/>
          <w:sz w:val="24"/>
          <w:szCs w:val="20"/>
        </w:rPr>
        <w:t>firm's competitiveness</w:t>
      </w:r>
      <w:r w:rsidRPr="006E255A">
        <w:rPr>
          <w:sz w:val="10"/>
          <w:szCs w:val="20"/>
        </w:rPr>
        <w:t xml:space="preserve"> (McLaughlin, 2013). </w:t>
      </w:r>
      <w:r w:rsidRPr="006E255A">
        <w:rPr>
          <w:rStyle w:val="StyleUnderline"/>
          <w:szCs w:val="20"/>
        </w:rPr>
        <w:t xml:space="preserve">Employees, from this perspective, would </w:t>
      </w:r>
      <w:r w:rsidRPr="006E255A">
        <w:rPr>
          <w:rStyle w:val="Emphasis"/>
          <w:sz w:val="24"/>
          <w:szCs w:val="20"/>
        </w:rPr>
        <w:t>halt automation at their own peril.</w:t>
      </w:r>
    </w:p>
    <w:p w14:paraId="236BF7A2" w14:textId="77777777" w:rsidR="00653092" w:rsidRDefault="00653092" w:rsidP="00653092">
      <w:pPr>
        <w:rPr>
          <w:rStyle w:val="Emphasis"/>
          <w:sz w:val="24"/>
          <w:szCs w:val="20"/>
        </w:rPr>
      </w:pPr>
    </w:p>
    <w:p w14:paraId="0007D913" w14:textId="6DE45D49" w:rsidR="00653092" w:rsidRPr="006E255A" w:rsidRDefault="00AE6B5D" w:rsidP="00653092">
      <w:pPr>
        <w:pStyle w:val="Heading4"/>
      </w:pPr>
      <w:r>
        <w:t xml:space="preserve">8. </w:t>
      </w:r>
      <w:r w:rsidR="00653092">
        <w:t xml:space="preserve">SQUO </w:t>
      </w:r>
      <w:proofErr w:type="spellStart"/>
      <w:r w:rsidR="00653092">
        <w:t>SOlVES</w:t>
      </w:r>
      <w:proofErr w:type="spellEnd"/>
      <w:r w:rsidR="00653092">
        <w:t xml:space="preserve"> – their </w:t>
      </w:r>
      <w:proofErr w:type="spellStart"/>
      <w:r w:rsidR="00653092">
        <w:t>ev</w:t>
      </w:r>
      <w:proofErr w:type="spellEnd"/>
      <w:r w:rsidR="00653092">
        <w:t xml:space="preserve"> says </w:t>
      </w:r>
      <w:proofErr w:type="spellStart"/>
      <w:proofErr w:type="gramStart"/>
      <w:r w:rsidR="00653092">
        <w:t>its</w:t>
      </w:r>
      <w:proofErr w:type="spellEnd"/>
      <w:proofErr w:type="gramEnd"/>
      <w:r w:rsidR="00653092">
        <w:t xml:space="preserve"> not a threat and adoption </w:t>
      </w:r>
      <w:proofErr w:type="gramStart"/>
      <w:r w:rsidR="00653092">
        <w:t>is</w:t>
      </w:r>
      <w:proofErr w:type="gramEnd"/>
      <w:r w:rsidR="00653092">
        <w:t xml:space="preserve"> happening now -- </w:t>
      </w:r>
    </w:p>
    <w:p w14:paraId="481F4B80" w14:textId="77777777" w:rsidR="00653092" w:rsidRPr="0081390E" w:rsidRDefault="00653092" w:rsidP="00653092">
      <w:pPr>
        <w:rPr>
          <w:sz w:val="14"/>
        </w:rPr>
      </w:pPr>
    </w:p>
    <w:p w14:paraId="73A03DAC" w14:textId="6DE3679B" w:rsidR="00653092" w:rsidRPr="00F97E28" w:rsidRDefault="00AE6B5D" w:rsidP="00653092">
      <w:pPr>
        <w:pStyle w:val="Heading4"/>
      </w:pPr>
      <w:r>
        <w:t>A.</w:t>
      </w:r>
      <w:r w:rsidR="00653092">
        <w:t xml:space="preserve"> global governance regime key – US insufficient </w:t>
      </w:r>
      <w:r w:rsidR="006E1EA0">
        <w:t>– NYU in Yellow</w:t>
      </w:r>
    </w:p>
    <w:p w14:paraId="656AE498" w14:textId="77777777" w:rsidR="00653092" w:rsidRDefault="00653092" w:rsidP="00653092">
      <w:r w:rsidRPr="00947FC0">
        <w:rPr>
          <w:rStyle w:val="Style13ptBold"/>
        </w:rPr>
        <w:t>Schroeder '25</w:t>
      </w:r>
      <w:r>
        <w:t xml:space="preserve"> [Dave; April 1; MS, MA, CISSP, National security research strategist at the University of Wisconsin–Madison, and research director for the Wisconsin Security Research </w:t>
      </w:r>
      <w:proofErr w:type="gramStart"/>
      <w:r>
        <w:t>Consortium;  The</w:t>
      </w:r>
      <w:proofErr w:type="gramEnd"/>
      <w:r>
        <w:t xml:space="preserve"> Cyber Edge, "The AI Race </w:t>
      </w:r>
      <w:proofErr w:type="gramStart"/>
      <w:r>
        <w:t>With</w:t>
      </w:r>
      <w:proofErr w:type="gramEnd"/>
      <w:r>
        <w:t xml:space="preserve"> China and the Uncertain Future of Truth," https://www.afcea.org/signal-media/cyber-edge/ai-race-china-and-uncertain-future-truth]</w:t>
      </w:r>
    </w:p>
    <w:p w14:paraId="50D097D3" w14:textId="77777777" w:rsidR="00653092" w:rsidRPr="00367B2C" w:rsidRDefault="00653092" w:rsidP="00653092">
      <w:pPr>
        <w:rPr>
          <w:sz w:val="14"/>
        </w:rPr>
      </w:pPr>
    </w:p>
    <w:p w14:paraId="4B21065F" w14:textId="01555706" w:rsidR="00653092" w:rsidRPr="00C72666" w:rsidRDefault="00653092" w:rsidP="00C72666">
      <w:pPr>
        <w:rPr>
          <w:b/>
          <w:u w:val="single"/>
        </w:rPr>
      </w:pPr>
      <w:r w:rsidRPr="00367B2C">
        <w:rPr>
          <w:sz w:val="14"/>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367B2C">
        <w:rPr>
          <w:sz w:val="14"/>
        </w:rPr>
        <w:t xml:space="preserve"> its </w:t>
      </w:r>
      <w:r w:rsidRPr="00902C95">
        <w:rPr>
          <w:rStyle w:val="Emphasis"/>
          <w:highlight w:val="cyan"/>
        </w:rPr>
        <w:t>lead</w:t>
      </w:r>
      <w:r w:rsidRPr="00367B2C">
        <w:rPr>
          <w:sz w:val="14"/>
        </w:rPr>
        <w:t xml:space="preserve">ership position, the </w:t>
      </w:r>
      <w:r w:rsidRPr="00902C95">
        <w:rPr>
          <w:rStyle w:val="Emphasis"/>
          <w:highlight w:val="cyan"/>
        </w:rPr>
        <w:t>U</w:t>
      </w:r>
      <w:r w:rsidRPr="00367B2C">
        <w:rPr>
          <w:sz w:val="14"/>
        </w:rPr>
        <w:t xml:space="preserve">nited </w:t>
      </w:r>
      <w:r w:rsidRPr="00902C95">
        <w:rPr>
          <w:rStyle w:val="Emphasis"/>
          <w:highlight w:val="cyan"/>
        </w:rPr>
        <w:t>S</w:t>
      </w:r>
      <w:r w:rsidRPr="00367B2C">
        <w:rPr>
          <w:sz w:val="14"/>
        </w:rPr>
        <w:t xml:space="preserve">tates </w:t>
      </w:r>
      <w:r w:rsidRPr="00902C95">
        <w:rPr>
          <w:rStyle w:val="StyleUnderline"/>
        </w:rPr>
        <w:t xml:space="preserve">needs to </w:t>
      </w:r>
      <w:r w:rsidRPr="00902C95">
        <w:rPr>
          <w:rStyle w:val="StyleUnderline"/>
          <w:highlight w:val="cyan"/>
        </w:rPr>
        <w:t>prioritize</w:t>
      </w:r>
      <w:r w:rsidRPr="00367B2C">
        <w:rPr>
          <w:sz w:val="14"/>
        </w:rPr>
        <w:t xml:space="preserve"> </w:t>
      </w:r>
      <w:r w:rsidRPr="00902C95">
        <w:rPr>
          <w:rStyle w:val="Emphasis"/>
          <w:highlight w:val="cyan"/>
        </w:rPr>
        <w:t>innovation</w:t>
      </w:r>
      <w:r w:rsidRPr="00367B2C">
        <w:rPr>
          <w:sz w:val="14"/>
        </w:rPr>
        <w:t xml:space="preserve"> along with open-source AI development and enhancement of its own AI ecosystem. </w:t>
      </w:r>
      <w:r w:rsidRPr="00D704C7">
        <w:rPr>
          <w:rStyle w:val="StyleUnderline"/>
          <w:highlight w:val="cyan"/>
        </w:rPr>
        <w:t>China’s</w:t>
      </w:r>
      <w:r w:rsidRPr="00367B2C">
        <w:rPr>
          <w:sz w:val="14"/>
        </w:rPr>
        <w:t xml:space="preserve"> strategic </w:t>
      </w:r>
      <w:r w:rsidRPr="00D704C7">
        <w:rPr>
          <w:rStyle w:val="StyleUnderline"/>
          <w:highlight w:val="cyan"/>
        </w:rPr>
        <w:t xml:space="preserve">approach toward </w:t>
      </w:r>
      <w:r w:rsidRPr="00D704C7">
        <w:rPr>
          <w:rStyle w:val="Emphasis"/>
          <w:highlight w:val="cyan"/>
        </w:rPr>
        <w:t>AI</w:t>
      </w:r>
      <w:r w:rsidRPr="00367B2C">
        <w:rPr>
          <w:sz w:val="14"/>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367B2C">
        <w:rPr>
          <w:sz w:val="14"/>
          <w:highlight w:val="cyan"/>
        </w:rPr>
        <w:t xml:space="preserve">. </w:t>
      </w:r>
      <w:r w:rsidRPr="00D704C7">
        <w:rPr>
          <w:rStyle w:val="StyleUnderline"/>
          <w:highlight w:val="cyan"/>
        </w:rPr>
        <w:t>If China</w:t>
      </w:r>
      <w:r w:rsidRPr="00D704C7">
        <w:rPr>
          <w:rStyle w:val="StyleUnderline"/>
        </w:rPr>
        <w:t xml:space="preserve"> achieves</w:t>
      </w:r>
      <w:r w:rsidRPr="00367B2C">
        <w:rPr>
          <w:sz w:val="14"/>
        </w:rPr>
        <w:t xml:space="preserve"> its goal of </w:t>
      </w:r>
      <w:r w:rsidRPr="00D704C7">
        <w:rPr>
          <w:rStyle w:val="StyleUnderline"/>
          <w:highlight w:val="cyan"/>
        </w:rPr>
        <w:t>becom</w:t>
      </w:r>
      <w:r w:rsidRPr="00367B2C">
        <w:rPr>
          <w:sz w:val="14"/>
        </w:rPr>
        <w:t xml:space="preserve">ing the </w:t>
      </w:r>
      <w:r w:rsidRPr="00D704C7">
        <w:rPr>
          <w:rStyle w:val="StyleUnderline"/>
        </w:rPr>
        <w:t>world’s leading</w:t>
      </w:r>
      <w:r w:rsidRPr="00367B2C">
        <w:rPr>
          <w:sz w:val="14"/>
        </w:rPr>
        <w:t xml:space="preserve"> </w:t>
      </w:r>
      <w:r w:rsidRPr="00D704C7">
        <w:rPr>
          <w:rStyle w:val="Emphasis"/>
          <w:highlight w:val="cyan"/>
        </w:rPr>
        <w:t>AI power</w:t>
      </w:r>
      <w:r w:rsidRPr="00367B2C">
        <w:rPr>
          <w:sz w:val="14"/>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367B2C">
        <w:rPr>
          <w:sz w:val="14"/>
        </w:rPr>
        <w:t xml:space="preserve"> </w:t>
      </w:r>
      <w:r w:rsidRPr="00D704C7">
        <w:rPr>
          <w:rStyle w:val="StyleUnderline"/>
        </w:rPr>
        <w:t>across multiple sectors</w:t>
      </w:r>
      <w:r w:rsidRPr="00367B2C">
        <w:rPr>
          <w:sz w:val="14"/>
        </w:rPr>
        <w:t xml:space="preserve">. The </w:t>
      </w:r>
      <w:r w:rsidRPr="00D704C7">
        <w:rPr>
          <w:rStyle w:val="Emphasis"/>
          <w:highlight w:val="cyan"/>
        </w:rPr>
        <w:t>U</w:t>
      </w:r>
      <w:r w:rsidRPr="00367B2C">
        <w:rPr>
          <w:sz w:val="14"/>
        </w:rPr>
        <w:t xml:space="preserve">nited </w:t>
      </w:r>
      <w:r w:rsidRPr="00D704C7">
        <w:rPr>
          <w:rStyle w:val="Emphasis"/>
          <w:highlight w:val="cyan"/>
        </w:rPr>
        <w:t>S</w:t>
      </w:r>
      <w:r w:rsidRPr="00367B2C">
        <w:rPr>
          <w:sz w:val="14"/>
        </w:rPr>
        <w:t xml:space="preserve">tates and its allies </w:t>
      </w:r>
      <w:r w:rsidRPr="00D704C7">
        <w:rPr>
          <w:rStyle w:val="StyleUnderline"/>
          <w:highlight w:val="cyan"/>
        </w:rPr>
        <w:t>must</w:t>
      </w:r>
      <w:r w:rsidRPr="00367B2C">
        <w:rPr>
          <w:sz w:val="14"/>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367B2C">
        <w:rPr>
          <w:sz w:val="14"/>
          <w:highlight w:val="cyan"/>
        </w:rPr>
        <w:t xml:space="preserve"> </w:t>
      </w:r>
      <w:r w:rsidRPr="00D704C7">
        <w:rPr>
          <w:rStyle w:val="Emphasis"/>
          <w:highlight w:val="cyan"/>
        </w:rPr>
        <w:t>ethical</w:t>
      </w:r>
      <w:r w:rsidRPr="00367B2C">
        <w:rPr>
          <w:sz w:val="14"/>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F97E28">
        <w:rPr>
          <w:rStyle w:val="Emphasis"/>
          <w:sz w:val="36"/>
          <w:szCs w:val="36"/>
        </w:rPr>
        <w:t>. [Their card ends]</w:t>
      </w:r>
      <w:r w:rsidRPr="00F97E28">
        <w:rPr>
          <w:sz w:val="36"/>
          <w:szCs w:val="36"/>
        </w:rPr>
        <w:t xml:space="preserve"> </w:t>
      </w:r>
      <w:r w:rsidRPr="00367B2C">
        <w:rPr>
          <w:sz w:val="14"/>
        </w:rPr>
        <w:t xml:space="preserve">Addressing AI-enabled misinformation and </w:t>
      </w:r>
      <w:proofErr w:type="spellStart"/>
      <w:r w:rsidRPr="00367B2C">
        <w:rPr>
          <w:sz w:val="14"/>
        </w:rPr>
        <w:t>cyber attacks</w:t>
      </w:r>
      <w:proofErr w:type="spellEnd"/>
      <w:r w:rsidRPr="00367B2C">
        <w:rPr>
          <w:sz w:val="14"/>
        </w:rPr>
        <w:t xml:space="preserve"> requires a multipronged strategy</w:t>
      </w:r>
      <w:r w:rsidRPr="00367B2C">
        <w:rPr>
          <w:rStyle w:val="StyleUnderline"/>
        </w:rPr>
        <w:t xml:space="preserve">. The </w:t>
      </w:r>
      <w:r w:rsidRPr="00367B2C">
        <w:rPr>
          <w:rStyle w:val="StyleUnderline"/>
          <w:highlight w:val="yellow"/>
        </w:rPr>
        <w:t>approach needs frameworks for ethical AI governance</w:t>
      </w:r>
      <w:r w:rsidRPr="00367B2C">
        <w:rPr>
          <w:rStyle w:val="StyleUnderline"/>
        </w:rPr>
        <w:t xml:space="preserve"> </w:t>
      </w:r>
      <w:r w:rsidRPr="00244B2E">
        <w:rPr>
          <w:rStyle w:val="StyleUnderline"/>
        </w:rPr>
        <w:t>development</w:t>
      </w:r>
      <w:r w:rsidRPr="00367B2C">
        <w:rPr>
          <w:rStyle w:val="StyleUnderline"/>
        </w:rPr>
        <w:t xml:space="preserve"> and </w:t>
      </w:r>
      <w:r w:rsidRPr="00244B2E">
        <w:rPr>
          <w:rStyle w:val="StyleUnderline"/>
        </w:rPr>
        <w:t>investments in AI safety while</w:t>
      </w:r>
      <w:r w:rsidRPr="00367B2C">
        <w:rPr>
          <w:rStyle w:val="StyleUnderline"/>
        </w:rPr>
        <w:t xml:space="preserve"> promoting media literacy and critical thinking skills. </w:t>
      </w:r>
      <w:r w:rsidRPr="00367B2C">
        <w:rPr>
          <w:rStyle w:val="StyleUnderline"/>
          <w:highlight w:val="yellow"/>
        </w:rPr>
        <w:t>International cooperation is essential</w:t>
      </w:r>
      <w:r w:rsidRPr="00367B2C">
        <w:rPr>
          <w:rStyle w:val="StyleUnderline"/>
        </w:rPr>
        <w:t xml:space="preserve"> to address the worldwide problems created by AI-generated misinformation</w:t>
      </w:r>
      <w:r w:rsidRPr="00367B2C">
        <w:rPr>
          <w:sz w:val="14"/>
        </w:rPr>
        <w:t xml:space="preserve"> and to ensure that AI supports contextual truth and accuracy instead of becoming a tool for deceit and mass manipulation. The </w:t>
      </w:r>
      <w:r w:rsidRPr="00367B2C">
        <w:rPr>
          <w:rStyle w:val="StyleUnderline"/>
          <w:highlight w:val="yellow"/>
        </w:rPr>
        <w:t>AI race is</w:t>
      </w:r>
      <w:r w:rsidRPr="00367B2C">
        <w:rPr>
          <w:rStyle w:val="StyleUnderline"/>
        </w:rPr>
        <w:t xml:space="preserve"> </w:t>
      </w:r>
      <w:r w:rsidRPr="00367B2C">
        <w:rPr>
          <w:rStyle w:val="StyleUnderline"/>
          <w:highlight w:val="yellow"/>
        </w:rPr>
        <w:t>more than just competition between the United States and China</w:t>
      </w:r>
      <w:r w:rsidRPr="00367B2C">
        <w:rPr>
          <w:rStyle w:val="StyleUnderline"/>
        </w:rPr>
        <w:t xml:space="preserve"> because it </w:t>
      </w:r>
      <w:r w:rsidRPr="00367B2C">
        <w:rPr>
          <w:rStyle w:val="StyleUnderline"/>
          <w:highlight w:val="yellow"/>
        </w:rPr>
        <w:t>represents a worldwide issue</w:t>
      </w:r>
      <w:r w:rsidRPr="00367B2C">
        <w:rPr>
          <w:sz w:val="14"/>
        </w:rPr>
        <w:t xml:space="preserve">. By working </w:t>
      </w:r>
      <w:r w:rsidRPr="00244B2E">
        <w:rPr>
          <w:sz w:val="14"/>
        </w:rPr>
        <w:t xml:space="preserve">together, </w:t>
      </w:r>
      <w:r w:rsidRPr="00244B2E">
        <w:rPr>
          <w:rStyle w:val="StyleUnderline"/>
        </w:rPr>
        <w:t>democracies can leverage the transformative potential of AI while minimizing its risks and ensuring that it is used as a force for good in the world.</w:t>
      </w:r>
      <w:r w:rsidRPr="00367B2C">
        <w:rPr>
          <w:rStyle w:val="StyleUnderline"/>
        </w:rPr>
        <w:t xml:space="preserve"> </w:t>
      </w:r>
    </w:p>
    <w:p w14:paraId="4CFE3E95" w14:textId="6950EAFB" w:rsidR="00653092" w:rsidRDefault="00C72666" w:rsidP="00653092">
      <w:pPr>
        <w:pStyle w:val="Heading4"/>
      </w:pPr>
      <w:r>
        <w:t>B</w:t>
      </w:r>
      <w:r w:rsidR="00AE6B5D">
        <w:t>.</w:t>
      </w:r>
      <w:r w:rsidR="00653092">
        <w:t xml:space="preserve"> Grok alt cause </w:t>
      </w:r>
    </w:p>
    <w:p w14:paraId="50B3AC53" w14:textId="77777777" w:rsidR="00653092" w:rsidRPr="00F97E28" w:rsidRDefault="00653092" w:rsidP="00653092">
      <w:pPr>
        <w:rPr>
          <w:rStyle w:val="Style13ptBold"/>
          <w:b w:val="0"/>
          <w:bCs w:val="0"/>
          <w:sz w:val="22"/>
        </w:rPr>
      </w:pPr>
      <w:r>
        <w:rPr>
          <w:rStyle w:val="Style13ptBold"/>
        </w:rPr>
        <w:t>Kerr 25</w:t>
      </w:r>
      <w:r w:rsidRPr="00F97E28">
        <w:t xml:space="preserve"> [Dara Kerr is a tech reporter for Guardian US Musk’s AI Grok bot rants about ‘white genocide’ in South Africa in unrelated chats Musk’s AI Grok bot rants about ‘white genocide’ in South Africa in </w:t>
      </w:r>
      <w:r w:rsidRPr="00F97E28">
        <w:lastRenderedPageBreak/>
        <w:t>unrelated chats https://www.theguardian.com/technology/2025/may/14/elon-musk-grok-white-genocide</w:t>
      </w:r>
      <w:r>
        <w:t>]</w:t>
      </w:r>
    </w:p>
    <w:p w14:paraId="17E6CFF6" w14:textId="77777777" w:rsidR="00653092" w:rsidRPr="00F97E28" w:rsidRDefault="00653092" w:rsidP="00653092">
      <w:pPr>
        <w:rPr>
          <w:sz w:val="16"/>
        </w:rPr>
      </w:pPr>
      <w:r w:rsidRPr="00F97E28">
        <w:rPr>
          <w:sz w:val="16"/>
        </w:rPr>
        <w:t xml:space="preserve">Elon Musk’s artificial intelligence chatbot </w:t>
      </w:r>
      <w:r w:rsidRPr="00F97E28">
        <w:rPr>
          <w:rStyle w:val="StyleUnderline"/>
          <w:highlight w:val="yellow"/>
        </w:rPr>
        <w:t>Grok</w:t>
      </w:r>
      <w:r w:rsidRPr="00F97E28">
        <w:rPr>
          <w:sz w:val="16"/>
        </w:rPr>
        <w:t xml:space="preserve"> had been </w:t>
      </w:r>
      <w:r w:rsidRPr="00F97E28">
        <w:rPr>
          <w:rStyle w:val="StyleUnderline"/>
          <w:highlight w:val="yellow"/>
        </w:rPr>
        <w:t>repeatedly mentioning “white genocide</w:t>
      </w:r>
      <w:r w:rsidRPr="00F97E28">
        <w:rPr>
          <w:sz w:val="16"/>
        </w:rPr>
        <w:t xml:space="preserve">” in South Africa </w:t>
      </w:r>
      <w:r w:rsidRPr="00367B2C">
        <w:rPr>
          <w:rStyle w:val="StyleUnderline"/>
        </w:rPr>
        <w:t xml:space="preserve">in its </w:t>
      </w:r>
      <w:r w:rsidRPr="00F97E28">
        <w:rPr>
          <w:rStyle w:val="StyleUnderline"/>
          <w:highlight w:val="yellow"/>
        </w:rPr>
        <w:t>responses to unrelated topics</w:t>
      </w:r>
      <w:r w:rsidRPr="00F97E28">
        <w:rPr>
          <w:sz w:val="16"/>
        </w:rPr>
        <w:t xml:space="preserve"> and telling users it was “instructed by my creators” to accept the genocide “as real and racially motivated”. </w:t>
      </w:r>
      <w:r w:rsidRPr="00367B2C">
        <w:rPr>
          <w:rStyle w:val="StyleUnderline"/>
        </w:rPr>
        <w:t xml:space="preserve">Faced with </w:t>
      </w:r>
      <w:r w:rsidRPr="00F97E28">
        <w:rPr>
          <w:rStyle w:val="StyleUnderline"/>
          <w:highlight w:val="yellow"/>
        </w:rPr>
        <w:t>queries on</w:t>
      </w:r>
      <w:r w:rsidRPr="00F97E28">
        <w:rPr>
          <w:sz w:val="16"/>
        </w:rPr>
        <w:t xml:space="preserve"> issues such as </w:t>
      </w:r>
      <w:r w:rsidRPr="00244B2E">
        <w:rPr>
          <w:rStyle w:val="StyleUnderline"/>
        </w:rPr>
        <w:t>baseball</w:t>
      </w:r>
      <w:r w:rsidRPr="00F97E28">
        <w:rPr>
          <w:sz w:val="16"/>
        </w:rPr>
        <w:t xml:space="preserve">, </w:t>
      </w:r>
      <w:r w:rsidRPr="00244B2E">
        <w:rPr>
          <w:rStyle w:val="StyleUnderline"/>
        </w:rPr>
        <w:t xml:space="preserve">enterprise </w:t>
      </w:r>
      <w:r w:rsidRPr="00F97E28">
        <w:rPr>
          <w:rStyle w:val="StyleUnderline"/>
          <w:highlight w:val="yellow"/>
        </w:rPr>
        <w:t>software and</w:t>
      </w:r>
      <w:r w:rsidRPr="00F97E28">
        <w:rPr>
          <w:sz w:val="16"/>
        </w:rPr>
        <w:t xml:space="preserve"> building </w:t>
      </w:r>
      <w:r w:rsidRPr="00F97E28">
        <w:rPr>
          <w:rStyle w:val="StyleUnderline"/>
          <w:highlight w:val="yellow"/>
        </w:rPr>
        <w:t>scaffolding</w:t>
      </w:r>
      <w:r w:rsidRPr="00F97E28">
        <w:rPr>
          <w:sz w:val="16"/>
        </w:rPr>
        <w:t xml:space="preserve">, the </w:t>
      </w:r>
      <w:r w:rsidRPr="00F97E28">
        <w:rPr>
          <w:rStyle w:val="StyleUnderline"/>
          <w:highlight w:val="yellow"/>
        </w:rPr>
        <w:t>chatbot</w:t>
      </w:r>
      <w:r w:rsidRPr="00367B2C">
        <w:rPr>
          <w:rStyle w:val="StyleUnderline"/>
        </w:rPr>
        <w:t xml:space="preserve"> </w:t>
      </w:r>
      <w:r w:rsidRPr="00F97E28">
        <w:rPr>
          <w:rStyle w:val="StyleUnderline"/>
          <w:highlight w:val="yellow"/>
        </w:rPr>
        <w:t>offered false</w:t>
      </w:r>
      <w:r w:rsidRPr="00F97E28">
        <w:rPr>
          <w:sz w:val="16"/>
        </w:rPr>
        <w:t xml:space="preserve"> and misleading </w:t>
      </w:r>
      <w:r w:rsidRPr="00F97E28">
        <w:rPr>
          <w:rStyle w:val="StyleUnderline"/>
          <w:highlight w:val="yellow"/>
        </w:rPr>
        <w:t>answers</w:t>
      </w:r>
      <w:r w:rsidRPr="00F97E28">
        <w:rPr>
          <w:sz w:val="16"/>
        </w:rPr>
        <w:t xml:space="preserve">. When offered the question “Are we fucked?” by a user on X, </w:t>
      </w:r>
      <w:r w:rsidRPr="005D0FC1">
        <w:rPr>
          <w:rStyle w:val="StyleUnderline"/>
        </w:rPr>
        <w:t>the AI responded: “The</w:t>
      </w:r>
      <w:r w:rsidRPr="00367B2C">
        <w:rPr>
          <w:rStyle w:val="StyleUnderline"/>
        </w:rPr>
        <w:t xml:space="preserve"> </w:t>
      </w:r>
      <w:r w:rsidRPr="00F97E28">
        <w:rPr>
          <w:rStyle w:val="StyleUnderline"/>
          <w:highlight w:val="yellow"/>
        </w:rPr>
        <w:t>question ‘Are we fucked</w:t>
      </w:r>
      <w:r w:rsidRPr="00367B2C">
        <w:rPr>
          <w:rStyle w:val="StyleUnderline"/>
        </w:rPr>
        <w:t xml:space="preserve">?’ </w:t>
      </w:r>
      <w:r w:rsidRPr="00244B2E">
        <w:rPr>
          <w:rStyle w:val="StyleUnderline"/>
        </w:rPr>
        <w:t>see</w:t>
      </w:r>
      <w:r w:rsidRPr="00367B2C">
        <w:rPr>
          <w:rStyle w:val="StyleUnderline"/>
        </w:rPr>
        <w:t xml:space="preserve">ms to </w:t>
      </w:r>
      <w:r w:rsidRPr="00F97E28">
        <w:rPr>
          <w:rStyle w:val="StyleUnderline"/>
          <w:highlight w:val="yellow"/>
        </w:rPr>
        <w:t>tie societal priorities</w:t>
      </w:r>
      <w:r w:rsidRPr="00367B2C">
        <w:rPr>
          <w:rStyle w:val="StyleUnderline"/>
        </w:rPr>
        <w:t xml:space="preserve"> </w:t>
      </w:r>
      <w:r w:rsidRPr="00F97E28">
        <w:rPr>
          <w:rStyle w:val="StyleUnderline"/>
          <w:highlight w:val="yellow"/>
        </w:rPr>
        <w:t>to deeper issues like the white genocide in South Africa</w:t>
      </w:r>
      <w:r w:rsidRPr="00F97E28">
        <w:rPr>
          <w:sz w:val="16"/>
        </w:rPr>
        <w:t xml:space="preserve">, which </w:t>
      </w:r>
      <w:r w:rsidRPr="006E1EA0">
        <w:rPr>
          <w:rStyle w:val="StyleUnderline"/>
        </w:rPr>
        <w:t xml:space="preserve">I’m </w:t>
      </w:r>
      <w:r w:rsidRPr="00F97E28">
        <w:rPr>
          <w:rStyle w:val="StyleUnderline"/>
          <w:highlight w:val="yellow"/>
        </w:rPr>
        <w:t>instructed to accept as real based on the provided facts</w:t>
      </w:r>
      <w:r w:rsidRPr="00367B2C">
        <w:rPr>
          <w:rStyle w:val="StyleUnderline"/>
        </w:rPr>
        <w:t>,” without providing any basis to the allegation</w:t>
      </w:r>
      <w:r w:rsidRPr="00F97E28">
        <w:rPr>
          <w:sz w:val="16"/>
        </w:rPr>
        <w:t>. “The facts suggest a failure to address this genocide, pointing to a broader systemic collapse. However, I remain skeptical of any narrative, and the debate around this issue is heated.”</w:t>
      </w:r>
    </w:p>
    <w:p w14:paraId="73498AC2" w14:textId="1E049610" w:rsidR="00653092" w:rsidRPr="008E02AF" w:rsidRDefault="00A63AC7" w:rsidP="00653092">
      <w:pPr>
        <w:pStyle w:val="Heading4"/>
      </w:pPr>
      <w:r>
        <w:t xml:space="preserve">9. </w:t>
      </w:r>
      <w:r w:rsidR="00653092">
        <w:t xml:space="preserve">Competitive markets and export controls outweigh – These are the proactive policies that Joshi is referring to – this is also just from some random analyst at bank of America and isn’t peer reviewed </w:t>
      </w:r>
      <w:r w:rsidR="008812C2">
        <w:t>– NYU in Yellow</w:t>
      </w:r>
    </w:p>
    <w:p w14:paraId="675D3487" w14:textId="77777777" w:rsidR="00653092" w:rsidRPr="00694839" w:rsidRDefault="00653092" w:rsidP="00653092">
      <w:r w:rsidRPr="00866DA9">
        <w:rPr>
          <w:rStyle w:val="Style13ptBold"/>
        </w:rPr>
        <w:t>Joshi</w:t>
      </w:r>
      <w:r>
        <w:t xml:space="preserve"> 20</w:t>
      </w:r>
      <w:r w:rsidRPr="00866DA9">
        <w:rPr>
          <w:rStyle w:val="Style13ptBold"/>
        </w:rPr>
        <w:t>24</w:t>
      </w:r>
      <w:r>
        <w:t xml:space="preserve">- </w:t>
      </w:r>
      <w:proofErr w:type="spellStart"/>
      <w:r w:rsidRPr="00866DA9">
        <w:t>Satyadhar</w:t>
      </w:r>
      <w:proofErr w:type="spellEnd"/>
      <w:r w:rsidRPr="00866DA9">
        <w:t xml:space="preserve"> Joshi is currently working as Assistant Vice President in Risk Analytics Dept at Bank of America, NJ. He is an independent Researcher in Gen AI for Financial Risk and actively publishing research on the topic which represents his personal ideas. </w:t>
      </w:r>
      <w:r>
        <w:t>[</w:t>
      </w:r>
      <w:r w:rsidRPr="00866DA9">
        <w:t xml:space="preserve">Joshi, </w:t>
      </w:r>
      <w:proofErr w:type="spellStart"/>
      <w:r w:rsidRPr="00866DA9">
        <w:t>Satyadhar</w:t>
      </w:r>
      <w:proofErr w:type="spellEnd"/>
      <w:r w:rsidRPr="00866DA9">
        <w:t>, Artificial Intelligence and the Future of US Competitiveness: Sectoral Impacts, Workforce Transitions, and Policy Challenges (December 31, 2024). Available at SSRN: https://ssrn.com/abstract=5329991 or http://dx.doi.org/10.2139/ssrn.5329991</w:t>
      </w:r>
      <w:r>
        <w:t xml:space="preserve">] // </w:t>
      </w:r>
      <w:proofErr w:type="spellStart"/>
      <w:r>
        <w:t>BrightSpace</w:t>
      </w:r>
      <w:proofErr w:type="spellEnd"/>
      <w:r>
        <w:rPr>
          <w:rFonts w:ascii="Segoe UI Symbol" w:hAnsi="Segoe UI Symbol" w:cs="Segoe UI Symbol"/>
        </w:rPr>
        <w:t>☼</w:t>
      </w:r>
    </w:p>
    <w:p w14:paraId="7DB50937" w14:textId="77777777" w:rsidR="00653092" w:rsidRPr="008E02AF" w:rsidRDefault="00653092" w:rsidP="00653092">
      <w:pPr>
        <w:rPr>
          <w:sz w:val="14"/>
        </w:rPr>
      </w:pPr>
      <w:r w:rsidRPr="0033764D">
        <w:rPr>
          <w:rStyle w:val="StyleUnderline"/>
          <w:highlight w:val="yellow"/>
        </w:rPr>
        <w:t>AI</w:t>
      </w:r>
      <w:r w:rsidRPr="001A15F5">
        <w:rPr>
          <w:rStyle w:val="StyleUnderline"/>
        </w:rPr>
        <w:t xml:space="preserve"> has become a </w:t>
      </w:r>
      <w:r w:rsidRPr="0033764D">
        <w:rPr>
          <w:rStyle w:val="StyleUnderline"/>
          <w:highlight w:val="yellow"/>
        </w:rPr>
        <w:t>central battleground in the intensifying geopolitical competition</w:t>
      </w:r>
      <w:r w:rsidRPr="0033764D">
        <w:rPr>
          <w:rStyle w:val="StyleUnderline"/>
        </w:rPr>
        <w:t>,</w:t>
      </w:r>
      <w:r w:rsidRPr="001A15F5">
        <w:rPr>
          <w:rStyle w:val="StyleUnderline"/>
        </w:rPr>
        <w:t xml:space="preserve"> particularly between the </w:t>
      </w:r>
      <w:r w:rsidRPr="0033764D">
        <w:rPr>
          <w:rStyle w:val="StyleUnderline"/>
          <w:highlight w:val="yellow"/>
        </w:rPr>
        <w:t>U</w:t>
      </w:r>
      <w:r w:rsidRPr="001A15F5">
        <w:rPr>
          <w:rStyle w:val="StyleUnderline"/>
        </w:rPr>
        <w:t xml:space="preserve">nited </w:t>
      </w:r>
      <w:r w:rsidRPr="0033764D">
        <w:rPr>
          <w:rStyle w:val="StyleUnderline"/>
          <w:highlight w:val="yellow"/>
        </w:rPr>
        <w:t>S</w:t>
      </w:r>
      <w:r w:rsidRPr="001A15F5">
        <w:rPr>
          <w:rStyle w:val="StyleUnderline"/>
        </w:rPr>
        <w:t xml:space="preserve">tates </w:t>
      </w:r>
      <w:r w:rsidRPr="0033764D">
        <w:rPr>
          <w:rStyle w:val="StyleUnderline"/>
          <w:highlight w:val="yellow"/>
        </w:rPr>
        <w:t>and China</w:t>
      </w:r>
      <w:r w:rsidRPr="008E02AF">
        <w:rPr>
          <w:sz w:val="14"/>
        </w:rPr>
        <w:t xml:space="preserve"> [20], [22], [63], [64]. </w:t>
      </w:r>
      <w:r w:rsidRPr="001A15F5">
        <w:rPr>
          <w:rStyle w:val="StyleUnderline"/>
        </w:rPr>
        <w:t xml:space="preserve">Both nations </w:t>
      </w:r>
      <w:r w:rsidRPr="0033764D">
        <w:rPr>
          <w:rStyle w:val="StyleUnderline"/>
          <w:highlight w:val="yellow"/>
        </w:rPr>
        <w:t>are vying for technological supremacy</w:t>
      </w:r>
      <w:r w:rsidRPr="001A15F5">
        <w:rPr>
          <w:rStyle w:val="StyleUnderline"/>
        </w:rPr>
        <w:t xml:space="preserve">, recognizing AI as </w:t>
      </w:r>
      <w:r w:rsidRPr="0033764D">
        <w:rPr>
          <w:rStyle w:val="StyleUnderline"/>
          <w:highlight w:val="yellow"/>
        </w:rPr>
        <w:t>a critical component of</w:t>
      </w:r>
      <w:r w:rsidRPr="001A15F5">
        <w:rPr>
          <w:rStyle w:val="StyleUnderline"/>
        </w:rPr>
        <w:t xml:space="preserve"> future </w:t>
      </w:r>
      <w:r w:rsidRPr="00067881">
        <w:rPr>
          <w:rStyle w:val="StyleUnderline"/>
        </w:rPr>
        <w:t xml:space="preserve">economic </w:t>
      </w:r>
      <w:r w:rsidRPr="0033764D">
        <w:rPr>
          <w:rStyle w:val="StyleUnderline"/>
          <w:highlight w:val="yellow"/>
        </w:rPr>
        <w:t xml:space="preserve">prosperity and </w:t>
      </w:r>
      <w:r w:rsidRPr="00067881">
        <w:rPr>
          <w:rStyle w:val="StyleUnderline"/>
        </w:rPr>
        <w:t xml:space="preserve">national </w:t>
      </w:r>
      <w:r w:rsidRPr="0033764D">
        <w:rPr>
          <w:rStyle w:val="StyleUnderline"/>
          <w:highlight w:val="yellow"/>
        </w:rPr>
        <w:t>security</w:t>
      </w:r>
      <w:r w:rsidRPr="008E02AF">
        <w:rPr>
          <w:sz w:val="14"/>
        </w:rPr>
        <w:t xml:space="preserve"> [7], [18]. </w:t>
      </w:r>
      <w:r w:rsidRPr="0033764D">
        <w:rPr>
          <w:rStyle w:val="StyleUnderline"/>
          <w:highlight w:val="yellow"/>
        </w:rPr>
        <w:t>The U.S. aims to strengthen its global AI leadership through public investment and workforce development</w:t>
      </w:r>
      <w:r w:rsidRPr="001A15F5">
        <w:rPr>
          <w:rStyle w:val="StyleUnderline"/>
        </w:rPr>
        <w:t xml:space="preserve"> </w:t>
      </w:r>
      <w:r w:rsidRPr="008E02AF">
        <w:rPr>
          <w:sz w:val="14"/>
        </w:rPr>
        <w:t>[65]– [67</w:t>
      </w:r>
      <w:r w:rsidRPr="00E22E41">
        <w:rPr>
          <w:rStyle w:val="Emphasis"/>
        </w:rPr>
        <w:t>]. [[Their</w:t>
      </w:r>
      <w:r>
        <w:rPr>
          <w:rStyle w:val="Emphasis"/>
        </w:rPr>
        <w:t xml:space="preserve"> card ends] </w:t>
      </w:r>
      <w:r w:rsidRPr="00E22E41">
        <w:rPr>
          <w:rStyle w:val="StyleUnderline"/>
        </w:rPr>
        <w:t>Concerns about China potentially surpassing the U.S. in AI</w:t>
      </w:r>
      <w:r>
        <w:rPr>
          <w:rStyle w:val="StyleUnderline"/>
        </w:rPr>
        <w:t xml:space="preserve"> </w:t>
      </w:r>
      <w:r w:rsidRPr="00E22E41">
        <w:rPr>
          <w:rStyle w:val="StyleUnderline"/>
        </w:rPr>
        <w:t xml:space="preserve">application are widespread </w:t>
      </w:r>
      <w:r w:rsidRPr="008E02AF">
        <w:rPr>
          <w:sz w:val="14"/>
        </w:rPr>
        <w:t xml:space="preserve">[21], [68]. </w:t>
      </w:r>
      <w:r w:rsidRPr="00E22E41">
        <w:rPr>
          <w:rStyle w:val="StyleUnderline"/>
        </w:rPr>
        <w:t>China’s AI strategy,</w:t>
      </w:r>
      <w:r>
        <w:rPr>
          <w:rStyle w:val="StyleUnderline"/>
        </w:rPr>
        <w:t xml:space="preserve"> </w:t>
      </w:r>
      <w:r w:rsidRPr="008E02AF">
        <w:rPr>
          <w:sz w:val="14"/>
        </w:rPr>
        <w:t xml:space="preserve">characterized by state engineering and significant domestic challenges, </w:t>
      </w:r>
      <w:r w:rsidRPr="00E22E41">
        <w:rPr>
          <w:rStyle w:val="StyleUnderline"/>
        </w:rPr>
        <w:t>has global competitive implications</w:t>
      </w:r>
      <w:r w:rsidRPr="008E02AF">
        <w:rPr>
          <w:sz w:val="14"/>
        </w:rPr>
        <w:t xml:space="preserve"> [23]. The competition </w:t>
      </w:r>
      <w:r w:rsidRPr="00E22E41">
        <w:rPr>
          <w:rStyle w:val="StyleUnderline"/>
        </w:rPr>
        <w:t>extends to various domains, including the military</w:t>
      </w:r>
      <w:r>
        <w:rPr>
          <w:rStyle w:val="StyleUnderline"/>
        </w:rPr>
        <w:t xml:space="preserve"> </w:t>
      </w:r>
      <w:r w:rsidRPr="00E22E41">
        <w:rPr>
          <w:rStyle w:val="StyleUnderline"/>
        </w:rPr>
        <w:t>market</w:t>
      </w:r>
      <w:r w:rsidRPr="008E02AF">
        <w:rPr>
          <w:sz w:val="14"/>
        </w:rPr>
        <w:t xml:space="preserve">, where </w:t>
      </w:r>
      <w:r w:rsidRPr="00E22E41">
        <w:rPr>
          <w:rStyle w:val="StyleUnderline"/>
        </w:rPr>
        <w:t>AI investments in surveillance, intelligence,</w:t>
      </w:r>
      <w:r>
        <w:rPr>
          <w:rStyle w:val="StyleUnderline"/>
        </w:rPr>
        <w:t xml:space="preserve"> </w:t>
      </w:r>
      <w:r w:rsidRPr="00E22E41">
        <w:rPr>
          <w:rStyle w:val="StyleUnderline"/>
        </w:rPr>
        <w:t>cybersecurity, and autonomous systems are projected to see</w:t>
      </w:r>
      <w:r>
        <w:rPr>
          <w:rStyle w:val="StyleUnderline"/>
        </w:rPr>
        <w:t xml:space="preserve"> </w:t>
      </w:r>
      <w:r w:rsidRPr="00E22E41">
        <w:rPr>
          <w:rStyle w:val="StyleUnderline"/>
        </w:rPr>
        <w:t>significant growth</w:t>
      </w:r>
      <w:r w:rsidRPr="008E02AF">
        <w:rPr>
          <w:sz w:val="14"/>
        </w:rPr>
        <w:t xml:space="preserve"> in both the U.S. and China [38]. </w:t>
      </w:r>
      <w:r w:rsidRPr="00E22E41">
        <w:rPr>
          <w:rStyle w:val="StyleUnderline"/>
        </w:rPr>
        <w:t>The U.S.</w:t>
      </w:r>
      <w:r>
        <w:rPr>
          <w:rStyle w:val="StyleUnderline"/>
        </w:rPr>
        <w:t xml:space="preserve"> </w:t>
      </w:r>
      <w:r w:rsidRPr="00E22E41">
        <w:rPr>
          <w:rStyle w:val="StyleUnderline"/>
        </w:rPr>
        <w:t>administration is pushing for advancements in AI infrastructure through executive orders</w:t>
      </w:r>
      <w:r w:rsidRPr="008E02AF">
        <w:rPr>
          <w:sz w:val="14"/>
        </w:rPr>
        <w:t xml:space="preserve">, focusing on collaboration with industry and building next-generation data centers [69], [70]. </w:t>
      </w:r>
      <w:r w:rsidRPr="008E02AF">
        <w:rPr>
          <w:rStyle w:val="StyleUnderline"/>
          <w:highlight w:val="green"/>
        </w:rPr>
        <w:t>Maintaining America’s</w:t>
      </w:r>
      <w:r w:rsidRPr="00E22E41">
        <w:rPr>
          <w:rStyle w:val="StyleUnderline"/>
        </w:rPr>
        <w:t xml:space="preserve"> technological </w:t>
      </w:r>
      <w:r w:rsidRPr="008E02AF">
        <w:rPr>
          <w:rStyle w:val="StyleUnderline"/>
          <w:highlight w:val="green"/>
        </w:rPr>
        <w:t>primacy requires</w:t>
      </w:r>
      <w:r w:rsidRPr="008E02AF">
        <w:rPr>
          <w:sz w:val="14"/>
        </w:rPr>
        <w:t xml:space="preserve"> a multi-faceted approach, including </w:t>
      </w:r>
      <w:r w:rsidRPr="008E02AF">
        <w:rPr>
          <w:rStyle w:val="StyleUnderline"/>
          <w:highlight w:val="green"/>
        </w:rPr>
        <w:t xml:space="preserve">fostering a </w:t>
      </w:r>
      <w:r w:rsidRPr="008E02AF">
        <w:rPr>
          <w:rStyle w:val="StyleUnderline"/>
        </w:rPr>
        <w:t>diversified</w:t>
      </w:r>
      <w:r w:rsidRPr="00E22E41">
        <w:rPr>
          <w:rStyle w:val="StyleUnderline"/>
        </w:rPr>
        <w:t xml:space="preserve">, </w:t>
      </w:r>
      <w:r w:rsidRPr="008E02AF">
        <w:rPr>
          <w:rStyle w:val="StyleUnderline"/>
          <w:highlight w:val="green"/>
        </w:rPr>
        <w:t>competitive market for AI</w:t>
      </w:r>
      <w:r w:rsidRPr="00E22E41">
        <w:rPr>
          <w:rStyle w:val="StyleUnderline"/>
        </w:rPr>
        <w:t xml:space="preserve"> systems </w:t>
      </w:r>
      <w:r w:rsidRPr="008E02AF">
        <w:rPr>
          <w:rStyle w:val="StyleUnderline"/>
          <w:highlight w:val="green"/>
        </w:rPr>
        <w:t>to prevent incumbents from stifling innovation</w:t>
      </w:r>
      <w:r w:rsidRPr="00E22E41">
        <w:rPr>
          <w:rStyle w:val="StyleUnderline"/>
        </w:rPr>
        <w:t xml:space="preserve"> [</w:t>
      </w:r>
      <w:r w:rsidRPr="008E02AF">
        <w:rPr>
          <w:sz w:val="14"/>
        </w:rPr>
        <w:t xml:space="preserve">71], [72]. Debates exist on whether AI can provide sustainable competitive advantage, with some arguing that its pervasive nature may diminish its edge, emphasizing creativity as a differentiator [73], [74]. However, many believe that </w:t>
      </w:r>
      <w:r w:rsidRPr="00E22E41">
        <w:rPr>
          <w:rStyle w:val="StyleUnderline"/>
        </w:rPr>
        <w:t>winning the data game through AI offers a significant</w:t>
      </w:r>
      <w:r>
        <w:rPr>
          <w:rStyle w:val="StyleUnderline"/>
        </w:rPr>
        <w:t xml:space="preserve"> </w:t>
      </w:r>
      <w:r w:rsidRPr="00E22E41">
        <w:rPr>
          <w:rStyle w:val="StyleUnderline"/>
        </w:rPr>
        <w:t>competitive advantage</w:t>
      </w:r>
      <w:r w:rsidRPr="008E02AF">
        <w:rPr>
          <w:sz w:val="14"/>
        </w:rPr>
        <w:t xml:space="preserve"> [75]. </w:t>
      </w:r>
      <w:r w:rsidRPr="00E22E41">
        <w:rPr>
          <w:rStyle w:val="StyleUnderline"/>
        </w:rPr>
        <w:t xml:space="preserve">The </w:t>
      </w:r>
      <w:r w:rsidRPr="008E02AF">
        <w:rPr>
          <w:rStyle w:val="StyleUnderline"/>
          <w:highlight w:val="green"/>
        </w:rPr>
        <w:t>U.S. Copyright Law is</w:t>
      </w:r>
      <w:r w:rsidRPr="00E22E41">
        <w:rPr>
          <w:rStyle w:val="StyleUnderline"/>
        </w:rPr>
        <w:t xml:space="preserve"> also</w:t>
      </w:r>
      <w:r>
        <w:rPr>
          <w:rStyle w:val="StyleUnderline"/>
        </w:rPr>
        <w:t xml:space="preserve"> </w:t>
      </w:r>
      <w:r w:rsidRPr="00E22E41">
        <w:rPr>
          <w:rStyle w:val="StyleUnderline"/>
        </w:rPr>
        <w:t xml:space="preserve">seen as </w:t>
      </w:r>
      <w:r w:rsidRPr="008E02AF">
        <w:rPr>
          <w:rStyle w:val="StyleUnderline"/>
          <w:highlight w:val="green"/>
        </w:rPr>
        <w:t>crucial for protecting global competitiveness</w:t>
      </w:r>
      <w:r w:rsidRPr="00E22E41">
        <w:rPr>
          <w:rStyle w:val="StyleUnderline"/>
        </w:rPr>
        <w:t xml:space="preserve"> in AI,</w:t>
      </w:r>
      <w:r>
        <w:rPr>
          <w:rStyle w:val="StyleUnderline"/>
        </w:rPr>
        <w:t xml:space="preserve"> </w:t>
      </w:r>
      <w:r w:rsidRPr="00E22E41">
        <w:rPr>
          <w:rStyle w:val="StyleUnderline"/>
        </w:rPr>
        <w:t xml:space="preserve">particularly </w:t>
      </w:r>
      <w:r w:rsidRPr="008E02AF">
        <w:rPr>
          <w:rStyle w:val="StyleUnderline"/>
          <w:highlight w:val="green"/>
        </w:rPr>
        <w:t>regarding fair use and</w:t>
      </w:r>
      <w:r w:rsidRPr="00E22E41">
        <w:rPr>
          <w:rStyle w:val="StyleUnderline"/>
        </w:rPr>
        <w:t xml:space="preserve"> broad </w:t>
      </w:r>
      <w:r w:rsidRPr="008E02AF">
        <w:rPr>
          <w:rStyle w:val="StyleUnderline"/>
          <w:highlight w:val="green"/>
        </w:rPr>
        <w:t>training data access</w:t>
      </w:r>
      <w:r>
        <w:rPr>
          <w:rStyle w:val="StyleUnderline"/>
        </w:rPr>
        <w:t xml:space="preserve"> </w:t>
      </w:r>
      <w:r w:rsidRPr="008E02AF">
        <w:rPr>
          <w:sz w:val="14"/>
        </w:rPr>
        <w:t xml:space="preserve">[76]. A. US-China Rivalry </w:t>
      </w:r>
      <w:proofErr w:type="gramStart"/>
      <w:r w:rsidRPr="008E02AF">
        <w:rPr>
          <w:sz w:val="14"/>
        </w:rPr>
        <w:t>The</w:t>
      </w:r>
      <w:proofErr w:type="gramEnd"/>
      <w:r w:rsidRPr="008E02AF">
        <w:rPr>
          <w:sz w:val="14"/>
        </w:rPr>
        <w:t xml:space="preserve"> AI competition between the US and China has become a focal point of economic strategy [21]. While the US maintains leadership in foundational research [64], </w:t>
      </w:r>
      <w:r w:rsidRPr="008E02AF">
        <w:rPr>
          <w:rStyle w:val="StyleUnderline"/>
          <w:highlight w:val="green"/>
        </w:rPr>
        <w:t>China’s state driven approach presents</w:t>
      </w:r>
      <w:r w:rsidRPr="008E02AF">
        <w:rPr>
          <w:rStyle w:val="StyleUnderline"/>
        </w:rPr>
        <w:t xml:space="preserve"> unique </w:t>
      </w:r>
      <w:r w:rsidRPr="008E02AF">
        <w:rPr>
          <w:rStyle w:val="StyleUnderline"/>
          <w:highlight w:val="green"/>
        </w:rPr>
        <w:t>challenges</w:t>
      </w:r>
      <w:r w:rsidRPr="008E02AF">
        <w:rPr>
          <w:rStyle w:val="StyleUnderline"/>
        </w:rPr>
        <w:t xml:space="preserve"> [23]. Recent analyses suggest that </w:t>
      </w:r>
      <w:r w:rsidRPr="008E02AF">
        <w:rPr>
          <w:rStyle w:val="StyleUnderline"/>
          <w:highlight w:val="green"/>
        </w:rPr>
        <w:t>export controls and investment restrictions may shape the trajectory of this competition</w:t>
      </w:r>
      <w:r w:rsidRPr="008E02AF">
        <w:rPr>
          <w:rStyle w:val="StyleUnderline"/>
        </w:rPr>
        <w:t>.</w:t>
      </w:r>
      <w:r>
        <w:rPr>
          <w:rStyle w:val="StyleUnderline"/>
        </w:rPr>
        <w:t xml:space="preserve"> </w:t>
      </w:r>
      <w:r w:rsidRPr="008E02AF">
        <w:rPr>
          <w:sz w:val="14"/>
        </w:rPr>
        <w:t>The Special Competitive Studies Project [77] emphasizes the need for comprehensive US strategy to maintain technological leadership. B. Regional Perspectives Europe’s approach to AI sovereignty [78] contrasts with the US market-driven model. The World Economic Forum [79] advocates for regional collaboration to enhance AI competitiveness across maturity levels. The U.S.-China AI competition represents a critical geopolitical battleground: C. Competitive Dynamics • Military AI investments projected to grow 12.8% CAGR (2023-2030) [38] • U.S. aims to maintain leadership through infrastructure investments [69] • China’s state-led approach raises competitive concerns [21], [23] D. Leadership Strategies 1) Market diversification: Preventing incumbent dominance [71] 2) Copyright frameworks: Protecting U.S. competitiveness [76] 3) Data advantage: Leveraging information ecosystems [75] AI’s pervasive nature may diminish competitive advantages over time [73], but current leadership requires sustained innovation [67].</w:t>
      </w:r>
    </w:p>
    <w:p w14:paraId="273EFC7C" w14:textId="6E59397C" w:rsidR="00653092" w:rsidRDefault="00520711" w:rsidP="00653092">
      <w:pPr>
        <w:pStyle w:val="Heading4"/>
      </w:pPr>
      <w:r>
        <w:lastRenderedPageBreak/>
        <w:t xml:space="preserve">10. </w:t>
      </w:r>
      <w:r w:rsidR="00653092">
        <w:t xml:space="preserve">Slaughter and Wessel Say AI not key – and deficit outweighs </w:t>
      </w:r>
    </w:p>
    <w:p w14:paraId="3668F438" w14:textId="77777777" w:rsidR="00653092" w:rsidRPr="00E22E41" w:rsidRDefault="00653092" w:rsidP="00653092">
      <w:pPr>
        <w:rPr>
          <w:highlight w:val="cyan"/>
          <w:u w:val="single"/>
        </w:rPr>
      </w:pPr>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B737B82" w14:textId="77777777" w:rsidR="00426887" w:rsidRDefault="00653092" w:rsidP="00653092">
      <w:pPr>
        <w:rPr>
          <w:sz w:val="14"/>
        </w:rPr>
      </w:pPr>
      <w:r w:rsidRPr="00E22E41">
        <w:rPr>
          <w:sz w:val="14"/>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795F7E">
        <w:rPr>
          <w:rStyle w:val="StyleUnderline"/>
          <w:highlight w:val="cyan"/>
        </w:rPr>
        <w:t xml:space="preserve">China’s productivity </w:t>
      </w:r>
      <w:r w:rsidRPr="00AD765E">
        <w:rPr>
          <w:rStyle w:val="StyleUnderline"/>
        </w:rPr>
        <w:t xml:space="preserve">is </w:t>
      </w:r>
      <w:r w:rsidRPr="00795F7E">
        <w:rPr>
          <w:rStyle w:val="StyleUnderline"/>
          <w:highlight w:val="cyan"/>
        </w:rPr>
        <w:t xml:space="preserve">forecast to </w:t>
      </w:r>
      <w:r w:rsidRPr="00795F7E">
        <w:rPr>
          <w:rStyle w:val="Emphasis"/>
          <w:highlight w:val="cyan"/>
        </w:rPr>
        <w:t>grow by</w:t>
      </w:r>
      <w:r w:rsidRPr="00D34DFA">
        <w:rPr>
          <w:rStyle w:val="Emphasis"/>
        </w:rPr>
        <w:t xml:space="preserve"> about </w:t>
      </w:r>
      <w:r w:rsidRPr="00795F7E">
        <w:rPr>
          <w:rStyle w:val="Emphasis"/>
          <w:highlight w:val="cyan"/>
        </w:rPr>
        <w:t>four percent</w:t>
      </w:r>
      <w:r w:rsidRPr="00D34DFA">
        <w:rPr>
          <w:rStyle w:val="StyleUnderline"/>
        </w:rPr>
        <w:t xml:space="preserve">—more than </w:t>
      </w:r>
      <w:r w:rsidRPr="00795F7E">
        <w:rPr>
          <w:rStyle w:val="StyleUnderline"/>
          <w:highlight w:val="cyan"/>
        </w:rPr>
        <w:t>double the rate</w:t>
      </w:r>
      <w:r w:rsidRPr="00D34DFA">
        <w:rPr>
          <w:rStyle w:val="StyleUnderline"/>
        </w:rPr>
        <w:t xml:space="preserve"> forecast </w:t>
      </w:r>
      <w:r w:rsidRPr="00AD765E">
        <w:rPr>
          <w:rStyle w:val="StyleUnderline"/>
        </w:rPr>
        <w:t xml:space="preserve">for </w:t>
      </w:r>
      <w:r w:rsidRPr="00795F7E">
        <w:rPr>
          <w:rStyle w:val="StyleUnderline"/>
          <w:highlight w:val="cyan"/>
        </w:rPr>
        <w:t xml:space="preserve">the </w:t>
      </w:r>
      <w:r w:rsidRPr="00795F7E">
        <w:rPr>
          <w:rStyle w:val="Emphasis"/>
          <w:highlight w:val="cyan"/>
        </w:rPr>
        <w:t>U</w:t>
      </w:r>
      <w:r w:rsidRPr="00D34DFA">
        <w:rPr>
          <w:rStyle w:val="StyleUnderline"/>
        </w:rPr>
        <w:t xml:space="preserve">nited </w:t>
      </w:r>
      <w:r w:rsidRPr="00795F7E">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E22E41">
        <w:rPr>
          <w:sz w:val="14"/>
        </w:rPr>
        <w:t xml:space="preserve"> many </w:t>
      </w:r>
      <w:r w:rsidRPr="00D34DFA">
        <w:rPr>
          <w:rStyle w:val="Emphasis"/>
        </w:rPr>
        <w:t>key sectors</w:t>
      </w:r>
      <w:r w:rsidRPr="00E22E41">
        <w:rPr>
          <w:sz w:val="14"/>
        </w:rPr>
        <w:t xml:space="preserve">. In clean technology, Chinese companies dominate the global market for electric vehicles, batteries, and solar power. And </w:t>
      </w:r>
      <w:r w:rsidRPr="00795F7E">
        <w:rPr>
          <w:rStyle w:val="StyleUnderline"/>
          <w:highlight w:val="cyan"/>
        </w:rPr>
        <w:t>through</w:t>
      </w:r>
      <w:r w:rsidRPr="00D34DFA">
        <w:rPr>
          <w:rStyle w:val="StyleUnderline"/>
        </w:rPr>
        <w:t xml:space="preserve"> its</w:t>
      </w:r>
      <w:r w:rsidRPr="00E22E41">
        <w:rPr>
          <w:sz w:val="14"/>
        </w:rPr>
        <w:t xml:space="preserve"> 2013 </w:t>
      </w:r>
      <w:r w:rsidRPr="00795F7E">
        <w:rPr>
          <w:rStyle w:val="Emphasis"/>
          <w:highlight w:val="cyan"/>
        </w:rPr>
        <w:t>Belt and Road Initiative</w:t>
      </w:r>
      <w:r w:rsidRPr="00E22E41">
        <w:rPr>
          <w:sz w:val="14"/>
        </w:rPr>
        <w:t xml:space="preserve"> and its 2020 Regional Comprehensive Economic Partnership, </w:t>
      </w:r>
      <w:r w:rsidRPr="00795F7E">
        <w:rPr>
          <w:rStyle w:val="StyleUnderline"/>
          <w:highlight w:val="cyan"/>
        </w:rPr>
        <w:t>Beijing has been pushing</w:t>
      </w:r>
      <w:r w:rsidRPr="00D34DFA">
        <w:rPr>
          <w:rStyle w:val="StyleUnderline"/>
        </w:rPr>
        <w:t xml:space="preserve"> to build </w:t>
      </w:r>
      <w:r w:rsidRPr="00795F7E">
        <w:rPr>
          <w:rStyle w:val="StyleUnderline"/>
          <w:highlight w:val="cyan"/>
        </w:rPr>
        <w:t xml:space="preserve">a </w:t>
      </w:r>
      <w:r w:rsidRPr="00795F7E">
        <w:rPr>
          <w:rStyle w:val="Emphasis"/>
          <w:highlight w:val="cyan"/>
        </w:rPr>
        <w:t>new global framework</w:t>
      </w:r>
      <w:r w:rsidRPr="00D34DFA">
        <w:rPr>
          <w:rStyle w:val="StyleUnderline"/>
        </w:rPr>
        <w:t xml:space="preserve"> for international trade and investment </w:t>
      </w:r>
      <w:r w:rsidRPr="00795F7E">
        <w:rPr>
          <w:rStyle w:val="Emphasis"/>
          <w:highlight w:val="cyan"/>
        </w:rPr>
        <w:t>outside the U.S.-led system</w:t>
      </w:r>
      <w:r w:rsidRPr="00E22E41">
        <w:rPr>
          <w:sz w:val="14"/>
        </w:rPr>
        <w:t xml:space="preserve">. Washington, meanwhile, continues to turn more protectionist. [Their Card Ends] A PRO-PRODUCTIVITY AGENDA </w:t>
      </w:r>
      <w:r w:rsidRPr="00E22E41">
        <w:rPr>
          <w:rStyle w:val="StyleUnderline"/>
          <w:highlight w:val="yellow"/>
        </w:rPr>
        <w:t>It is wishful thinking to expect that fast</w:t>
      </w:r>
      <w:r w:rsidRPr="00E22E41">
        <w:rPr>
          <w:rStyle w:val="StyleUnderline"/>
        </w:rPr>
        <w:t xml:space="preserve"> productivity </w:t>
      </w:r>
      <w:r w:rsidRPr="00E22E41">
        <w:rPr>
          <w:rStyle w:val="StyleUnderline"/>
          <w:highlight w:val="yellow"/>
        </w:rPr>
        <w:t>growth will suddenly</w:t>
      </w:r>
      <w:r w:rsidRPr="00E22E41">
        <w:rPr>
          <w:rStyle w:val="StyleUnderline"/>
        </w:rPr>
        <w:t xml:space="preserve">, and sustainably, </w:t>
      </w:r>
      <w:r w:rsidRPr="00E22E41">
        <w:rPr>
          <w:rStyle w:val="StyleUnderline"/>
          <w:highlight w:val="yellow"/>
        </w:rPr>
        <w:t>return</w:t>
      </w:r>
      <w:r w:rsidRPr="00E22E41">
        <w:rPr>
          <w:rStyle w:val="StyleUnderline"/>
        </w:rPr>
        <w:t xml:space="preserve"> to the United States. </w:t>
      </w:r>
      <w:r w:rsidRPr="00E22E41">
        <w:rPr>
          <w:rStyle w:val="StyleUnderline"/>
          <w:highlight w:val="yellow"/>
        </w:rPr>
        <w:t>Some</w:t>
      </w:r>
      <w:r w:rsidRPr="00E22E41">
        <w:rPr>
          <w:sz w:val="14"/>
        </w:rPr>
        <w:t xml:space="preserve"> have </w:t>
      </w:r>
      <w:r w:rsidRPr="00E22E41">
        <w:rPr>
          <w:rStyle w:val="StyleUnderline"/>
          <w:highlight w:val="yellow"/>
        </w:rPr>
        <w:t>forecast faster</w:t>
      </w:r>
      <w:r w:rsidRPr="00E22E41">
        <w:rPr>
          <w:rStyle w:val="StyleUnderline"/>
        </w:rPr>
        <w:t xml:space="preserve"> productivity </w:t>
      </w:r>
      <w:r w:rsidRPr="00E22E41">
        <w:rPr>
          <w:rStyle w:val="StyleUnderline"/>
          <w:highlight w:val="yellow"/>
        </w:rPr>
        <w:t>growth</w:t>
      </w:r>
      <w:r w:rsidRPr="00E22E41">
        <w:rPr>
          <w:rStyle w:val="StyleUnderline"/>
        </w:rPr>
        <w:t xml:space="preserve">, </w:t>
      </w:r>
      <w:r w:rsidRPr="00E22E41">
        <w:rPr>
          <w:rStyle w:val="StyleUnderline"/>
          <w:highlight w:val="yellow"/>
        </w:rPr>
        <w:t>based on</w:t>
      </w:r>
      <w:r w:rsidRPr="00E22E41">
        <w:rPr>
          <w:sz w:val="14"/>
        </w:rPr>
        <w:t xml:space="preserve"> the uptick in productivity in recent quarters, for reasons that may include the </w:t>
      </w:r>
      <w:r w:rsidRPr="00E22E41">
        <w:rPr>
          <w:rStyle w:val="StyleUnderline"/>
        </w:rPr>
        <w:t xml:space="preserve">initial effects of </w:t>
      </w:r>
      <w:r w:rsidRPr="00E22E41">
        <w:rPr>
          <w:rStyle w:val="StyleUnderline"/>
          <w:highlight w:val="yellow"/>
        </w:rPr>
        <w:t>generative AI</w:t>
      </w:r>
      <w:r w:rsidRPr="00E22E41">
        <w:rPr>
          <w:sz w:val="14"/>
          <w:highlight w:val="yellow"/>
        </w:rPr>
        <w:t>.</w:t>
      </w:r>
      <w:r w:rsidRPr="00E22E41">
        <w:rPr>
          <w:sz w:val="14"/>
        </w:rPr>
        <w:t xml:space="preserve"> But other </w:t>
      </w:r>
      <w:r w:rsidRPr="00E22E41">
        <w:rPr>
          <w:rStyle w:val="StyleUnderline"/>
          <w:highlight w:val="yellow"/>
        </w:rPr>
        <w:t>sensible forecasters</w:t>
      </w:r>
      <w:r w:rsidRPr="00E22E41">
        <w:rPr>
          <w:sz w:val="14"/>
        </w:rPr>
        <w:t xml:space="preserve"> also </w:t>
      </w:r>
      <w:r w:rsidRPr="00E22E41">
        <w:rPr>
          <w:rStyle w:val="StyleUnderline"/>
          <w:highlight w:val="yellow"/>
        </w:rPr>
        <w:t>believe productivity will continue to grow slowly</w:t>
      </w:r>
      <w:r w:rsidRPr="00E22E41">
        <w:rPr>
          <w:sz w:val="14"/>
        </w:rPr>
        <w:t xml:space="preserve">. For example, in its latest long-term budget outlook, </w:t>
      </w:r>
      <w:r w:rsidRPr="00E22E41">
        <w:rPr>
          <w:rStyle w:val="StyleUnderline"/>
        </w:rPr>
        <w:t>the Congressional Budget Office projects annual U.S. productivity growth of just 1.4 percent from 2024 through 2054.</w:t>
      </w:r>
      <w:r>
        <w:rPr>
          <w:rStyle w:val="StyleUnderline"/>
        </w:rPr>
        <w:t xml:space="preserve"> </w:t>
      </w:r>
      <w:r w:rsidRPr="00E22E41">
        <w:rPr>
          <w:sz w:val="14"/>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E22E41">
        <w:rPr>
          <w:rStyle w:val="StyleUnderline"/>
        </w:rPr>
        <w:t>Rising labor productivity is the best way to generate the resources needed to reduce poverty, restore the vitality of the U.S. middle class, avoid intergenerational strife, and rejuvenate the world’s belief in market democracies over autocracies</w:t>
      </w:r>
      <w:r w:rsidRPr="00E22E41">
        <w:rPr>
          <w:sz w:val="14"/>
        </w:rPr>
        <w:t xml:space="preserve">. Washington must therefore make it a top priority to create the conditions for faster and more sustained productivity growth. To begin, </w:t>
      </w:r>
      <w:r w:rsidRPr="00E22E41">
        <w:rPr>
          <w:rStyle w:val="StyleUnderline"/>
          <w:highlight w:val="yellow"/>
        </w:rPr>
        <w:t>the United States should spend more on</w:t>
      </w:r>
      <w:r w:rsidRPr="00E22E41">
        <w:rPr>
          <w:rStyle w:val="StyleUnderline"/>
        </w:rPr>
        <w:t xml:space="preserve"> research and development</w:t>
      </w:r>
      <w:r w:rsidRPr="00E22E41">
        <w:rPr>
          <w:sz w:val="14"/>
        </w:rPr>
        <w:t xml:space="preserve">—the heart of innovation and thus of productivity growth. </w:t>
      </w:r>
      <w:r w:rsidRPr="00E22E41">
        <w:rPr>
          <w:rStyle w:val="StyleUnderline"/>
        </w:rPr>
        <w:t xml:space="preserve">Washington should at least triple public funding of basic </w:t>
      </w:r>
      <w:r w:rsidRPr="00E22E41">
        <w:rPr>
          <w:rStyle w:val="StyleUnderline"/>
          <w:highlight w:val="yellow"/>
        </w:rPr>
        <w:t>R &amp; D</w:t>
      </w:r>
      <w:r w:rsidRPr="00E22E41">
        <w:rPr>
          <w:rStyle w:val="StyleUnderline"/>
        </w:rPr>
        <w:t xml:space="preserve"> </w:t>
      </w:r>
      <w:r w:rsidRPr="00E22E41">
        <w:rPr>
          <w:rStyle w:val="StyleUnderline"/>
          <w:highlight w:val="yellow"/>
        </w:rPr>
        <w:t>from</w:t>
      </w:r>
      <w:r w:rsidRPr="00E22E41">
        <w:rPr>
          <w:rStyle w:val="StyleUnderline"/>
        </w:rPr>
        <w:t xml:space="preserve"> today’s total of </w:t>
      </w:r>
      <w:r w:rsidRPr="00E22E41">
        <w:rPr>
          <w:rStyle w:val="StyleUnderline"/>
          <w:highlight w:val="yellow"/>
        </w:rPr>
        <w:t>0.7 percent</w:t>
      </w:r>
      <w:r w:rsidRPr="00E22E41">
        <w:rPr>
          <w:rStyle w:val="StyleUnderline"/>
        </w:rPr>
        <w:t xml:space="preserve"> of GDP </w:t>
      </w:r>
      <w:r w:rsidRPr="00E22E41">
        <w:rPr>
          <w:rStyle w:val="StyleUnderline"/>
          <w:highlight w:val="yellow"/>
        </w:rPr>
        <w:t>to</w:t>
      </w:r>
      <w:r w:rsidRPr="00E22E41">
        <w:rPr>
          <w:rStyle w:val="StyleUnderline"/>
        </w:rPr>
        <w:t xml:space="preserve"> the post–World War II high-water mark of </w:t>
      </w:r>
      <w:r w:rsidRPr="00E22E41">
        <w:rPr>
          <w:rStyle w:val="StyleUnderline"/>
          <w:highlight w:val="yellow"/>
        </w:rPr>
        <w:t>2.2 percent</w:t>
      </w:r>
      <w:r w:rsidRPr="00E22E41">
        <w:rPr>
          <w:sz w:val="14"/>
        </w:rPr>
        <w:t xml:space="preserve">. </w:t>
      </w:r>
    </w:p>
    <w:p w14:paraId="439F779C" w14:textId="77777777" w:rsidR="00426887" w:rsidRDefault="00426887" w:rsidP="00653092">
      <w:pPr>
        <w:rPr>
          <w:sz w:val="14"/>
        </w:rPr>
      </w:pPr>
    </w:p>
    <w:p w14:paraId="76001CB9" w14:textId="77777777" w:rsidR="00426887" w:rsidRDefault="00426887" w:rsidP="00653092">
      <w:pPr>
        <w:rPr>
          <w:sz w:val="14"/>
        </w:rPr>
      </w:pPr>
    </w:p>
    <w:p w14:paraId="1FE3E424" w14:textId="77777777" w:rsidR="00426887" w:rsidRDefault="00426887" w:rsidP="00653092">
      <w:pPr>
        <w:rPr>
          <w:sz w:val="14"/>
        </w:rPr>
      </w:pPr>
    </w:p>
    <w:p w14:paraId="736DD3A5" w14:textId="7D5ACFD4" w:rsidR="00653092" w:rsidRPr="00E22E41" w:rsidRDefault="00653092" w:rsidP="00653092">
      <w:pPr>
        <w:rPr>
          <w:sz w:val="14"/>
        </w:rPr>
      </w:pPr>
      <w:r w:rsidRPr="00E22E41">
        <w:rPr>
          <w:sz w:val="14"/>
        </w:rPr>
        <w:t xml:space="preserve">This spending should be </w:t>
      </w:r>
      <w:r w:rsidRPr="00E22E41">
        <w:rPr>
          <w:rStyle w:val="StyleUnderline"/>
        </w:rPr>
        <w:t>spread across agencies</w:t>
      </w:r>
      <w:r w:rsidRPr="00E22E41">
        <w:rPr>
          <w:sz w:val="14"/>
        </w:rPr>
        <w:t xml:space="preserve">, including the National Science Foundation, which spans several economic sectors, and the National Institutes of Health, which focuses on health care, one of the United States’ lowest-productivity industries. </w:t>
      </w:r>
      <w:r w:rsidRPr="00E22E41">
        <w:rPr>
          <w:rStyle w:val="StyleUnderline"/>
        </w:rPr>
        <w:t xml:space="preserve">The CHIPS and Science Act of 2022 was a step in the right direction, insofar as it provided $11 billion for new R &amp; D related to semiconductors through both existing and newly created federal agencies and centers. But both this measure and </w:t>
      </w:r>
      <w:r w:rsidRPr="00E22E41">
        <w:rPr>
          <w:rStyle w:val="StyleUnderline"/>
          <w:highlight w:val="yellow"/>
        </w:rPr>
        <w:t>the I</w:t>
      </w:r>
      <w:r w:rsidRPr="00E22E41">
        <w:rPr>
          <w:rStyle w:val="StyleUnderline"/>
        </w:rPr>
        <w:t xml:space="preserve">nflation </w:t>
      </w:r>
      <w:r w:rsidRPr="00E22E41">
        <w:rPr>
          <w:rStyle w:val="StyleUnderline"/>
          <w:highlight w:val="yellow"/>
        </w:rPr>
        <w:t>R</w:t>
      </w:r>
      <w:r w:rsidRPr="00E22E41">
        <w:rPr>
          <w:rStyle w:val="StyleUnderline"/>
        </w:rPr>
        <w:t xml:space="preserve">eduction </w:t>
      </w:r>
      <w:r w:rsidRPr="00E22E41">
        <w:rPr>
          <w:rStyle w:val="StyleUnderline"/>
          <w:highlight w:val="yellow"/>
        </w:rPr>
        <w:t>A</w:t>
      </w:r>
      <w:r w:rsidRPr="00E22E41">
        <w:rPr>
          <w:rStyle w:val="StyleUnderline"/>
        </w:rPr>
        <w:t xml:space="preserve">ct </w:t>
      </w:r>
      <w:r w:rsidRPr="00E22E41">
        <w:rPr>
          <w:rStyle w:val="StyleUnderline"/>
          <w:highlight w:val="yellow"/>
        </w:rPr>
        <w:t>focused too much on existing tech</w:t>
      </w:r>
      <w:r w:rsidRPr="00E22E41">
        <w:rPr>
          <w:rStyle w:val="StyleUnderline"/>
        </w:rPr>
        <w:t>nologies and companies rather than on foundational research</w:t>
      </w:r>
      <w:r w:rsidRPr="00E22E41">
        <w:rPr>
          <w:sz w:val="14"/>
        </w:rPr>
        <w:t xml:space="preserve"> at the frontiers of science and engineering. And $11 billion was far too little: 2.2 percent of 2023 GDP would have been $609.9 billion. The </w:t>
      </w:r>
      <w:r w:rsidRPr="00E22E41">
        <w:rPr>
          <w:rStyle w:val="StyleUnderline"/>
        </w:rPr>
        <w:t>government should also spend more on early childhood education programs.</w:t>
      </w:r>
      <w:r w:rsidRPr="00E22E41">
        <w:rPr>
          <w:sz w:val="14"/>
        </w:rPr>
        <w:t xml:space="preserve"> Today, there are about 25 million children in the United States ages five and under. </w:t>
      </w:r>
      <w:r w:rsidRPr="00E22E41">
        <w:rPr>
          <w:rStyle w:val="StyleUnderline"/>
        </w:rPr>
        <w:t>It should provide every one of them with $4,000 worth of high-quality early childhood programming by making an additional annual $100 billion investment</w:t>
      </w:r>
      <w:r w:rsidRPr="00E22E41">
        <w:rPr>
          <w:sz w:val="14"/>
        </w:rPr>
        <w:t xml:space="preserve">. That price tag may seem high, but recent research shows that enormous private and social gains result from investing in children’s potential. A series of studies by the Nobel economics laureate James Heckman and other researchers, for example, looked at two early childhood interventions in North Carolina and concluded that the benefits were seven times as large as the costs. There is, however, a </w:t>
      </w:r>
      <w:r w:rsidRPr="00E22E41">
        <w:rPr>
          <w:rStyle w:val="StyleUnderline"/>
          <w:highlight w:val="yellow"/>
        </w:rPr>
        <w:t>major economic obstacle</w:t>
      </w:r>
      <w:r w:rsidRPr="00E22E41">
        <w:rPr>
          <w:rStyle w:val="StyleUnderline"/>
        </w:rPr>
        <w:t xml:space="preserve"> to these new federal investments: the country’s ballooning deficit</w:t>
      </w:r>
      <w:r w:rsidRPr="00E22E41">
        <w:rPr>
          <w:sz w:val="14"/>
        </w:rPr>
        <w:t xml:space="preserve">. Despite near-full employment over much of 2024, that year’s </w:t>
      </w:r>
      <w:r w:rsidRPr="00E22E41">
        <w:rPr>
          <w:rStyle w:val="StyleUnderline"/>
        </w:rPr>
        <w:t xml:space="preserve">federal </w:t>
      </w:r>
      <w:r w:rsidRPr="00E22E41">
        <w:rPr>
          <w:rStyle w:val="StyleUnderline"/>
          <w:highlight w:val="yellow"/>
        </w:rPr>
        <w:t>deficit hit $1.8 trillion</w:t>
      </w:r>
      <w:r w:rsidRPr="00E22E41">
        <w:rPr>
          <w:rStyle w:val="StyleUnderline"/>
        </w:rPr>
        <w:t xml:space="preserve">. </w:t>
      </w:r>
      <w:r w:rsidRPr="00E22E41">
        <w:rPr>
          <w:sz w:val="14"/>
        </w:rPr>
        <w:t xml:space="preserve">Interest outlays in the current fiscal year are forecast to be at least as large as the total defense budget. </w:t>
      </w:r>
      <w:r w:rsidRPr="00E22E41">
        <w:rPr>
          <w:rStyle w:val="StyleUnderline"/>
        </w:rPr>
        <w:t xml:space="preserve">Federal debt </w:t>
      </w:r>
      <w:r w:rsidRPr="00E22E41">
        <w:rPr>
          <w:rStyle w:val="StyleUnderline"/>
        </w:rPr>
        <w:lastRenderedPageBreak/>
        <w:t>as a share of GDP stands at 98 percent—</w:t>
      </w:r>
      <w:r w:rsidRPr="00E22E41">
        <w:rPr>
          <w:sz w:val="14"/>
        </w:rPr>
        <w:t xml:space="preserve">a near-historic high—and without a change in policy will rise inexorably. This is one of several reasons that interest rates on U.S. Treasury debt have surged to levels not seen in </w:t>
      </w:r>
      <w:r w:rsidRPr="0007388F">
        <w:rPr>
          <w:sz w:val="14"/>
        </w:rPr>
        <w:t xml:space="preserve">decades. </w:t>
      </w:r>
      <w:r w:rsidRPr="0007388F">
        <w:rPr>
          <w:rStyle w:val="StyleUnderline"/>
        </w:rPr>
        <w:t>To reduce the likelihood that rising interest rates will crowd out productivity-boosting investments, increased federal R &amp; D spending must be fully paid for. The government could do so by reversing</w:t>
      </w:r>
      <w:r w:rsidRPr="00E22E41">
        <w:rPr>
          <w:rStyle w:val="StyleUnderline"/>
        </w:rPr>
        <w:t xml:space="preserve"> the 2017 tax cuts for individuals and households rather than extending them</w:t>
      </w:r>
      <w:r w:rsidRPr="00E22E41">
        <w:rPr>
          <w:sz w:val="14"/>
        </w:rPr>
        <w:t xml:space="preserve"> (as the White House and Congress seem poised to do). To be fiscally prudent, the government should not lighten taxes on capital as a means of trying to boost productivity. To elevate productivity in fiscal discussions, the federal budget process should also require that the Congressional Budget Office and the White House Office of Management and Budget consistently assess productivity when evaluating major pieces of legislation. When the CBO and the OMB have evaluated productivity in the past, they have done so in suspect ways. They have, for example, bought into the idea that cuts in tax rates would generate surges in productivity and thus incomes so large that total tax revenues would rise. This proved not to be the case. Today’s legislative scoring should instead consider productivity effects that are well grounded in academic research. Neither the CBO nor the OMB, for example, properly accounts for how much highly talented immigrants boost innovation and thus productivity—which increases tax revenues. Policymakers should require both bodies to account for productivity effects that are well known from existing peer-reviewed research. Once they do, every major piece of legislation should receive a productivity impact statement from the two offices. Any legislation that would slow productivity growth should be required to articulate a clear goal that offsets that cost. If Washington wants to force TikTok to sever its ties with China, for example, it must identify legitimate national security concerns that would outweigh how new cross-border restrictions might dull innovation. If it wants to subsidize certain clean energy companies, the goal must be to quicken the transition away from fossil fuels, which would offset the cost to free-market competition. And if Congress decides to provide better housing to low-income families, it should be in service of narrowing inequality, which would make it worth doing even if the process of building new housing is inefficient.</w:t>
      </w:r>
    </w:p>
    <w:p w14:paraId="575D4FD6" w14:textId="77777777" w:rsidR="00653092" w:rsidRPr="00940A87" w:rsidRDefault="00653092" w:rsidP="00653092"/>
    <w:p w14:paraId="10EF972F" w14:textId="50D7EE13" w:rsidR="00653092" w:rsidRPr="0007189C" w:rsidRDefault="00520711" w:rsidP="0007189C">
      <w:pPr>
        <w:pStyle w:val="Analytic"/>
        <w:rPr>
          <w:color w:val="000000" w:themeColor="text1"/>
        </w:rPr>
      </w:pPr>
      <w:r w:rsidRPr="0007189C">
        <w:rPr>
          <w:color w:val="000000" w:themeColor="text1"/>
        </w:rPr>
        <w:t xml:space="preserve">11. </w:t>
      </w:r>
      <w:r w:rsidR="00653092" w:rsidRPr="0007189C">
        <w:rPr>
          <w:color w:val="000000" w:themeColor="text1"/>
        </w:rPr>
        <w:t>Unions can’t check AI:</w:t>
      </w:r>
      <w:r w:rsidR="0007189C" w:rsidRPr="0007189C">
        <w:rPr>
          <w:color w:val="000000" w:themeColor="text1"/>
        </w:rPr>
        <w:t xml:space="preserve"> </w:t>
      </w:r>
      <w:r w:rsidR="00653092" w:rsidRPr="0007189C">
        <w:rPr>
          <w:rFonts w:cs="Calibri"/>
          <w:color w:val="000000" w:themeColor="text1"/>
        </w:rPr>
        <w:t>Las Vegas Culinary Workers</w:t>
      </w:r>
    </w:p>
    <w:p w14:paraId="5287AA7C" w14:textId="77777777" w:rsidR="00653092" w:rsidRPr="00C508BC" w:rsidRDefault="00653092" w:rsidP="00653092">
      <w:pPr>
        <w:rPr>
          <w:sz w:val="12"/>
        </w:rPr>
      </w:pPr>
      <w:r w:rsidRPr="00C508BC">
        <w:rPr>
          <w:rStyle w:val="Style13ptBold"/>
        </w:rPr>
        <w:t>Yamat 24</w:t>
      </w:r>
      <w:r w:rsidRPr="00C508BC">
        <w:rPr>
          <w:sz w:val="12"/>
        </w:rPr>
        <w:t xml:space="preserve"> [1-12-2024, "Robot baristas and AI chefs caused a stir at CES 2024 as casino union workers fear for their jobs", AP News, https://apnews.com/article/ces-2024-robots-vegas-strip-casino-jobs-8bd3fd4f404a0cda90e69e539a19fb01. Rio Yamat is a national business reporter for The Associated </w:t>
      </w:r>
      <w:proofErr w:type="gramStart"/>
      <w:r w:rsidRPr="00C508BC">
        <w:rPr>
          <w:sz w:val="12"/>
        </w:rPr>
        <w:t>Press./</w:t>
      </w:r>
      <w:proofErr w:type="gramEnd"/>
      <w:r w:rsidRPr="00C508BC">
        <w:rPr>
          <w:sz w:val="12"/>
        </w:rPr>
        <w:t xml:space="preserve">/Spence] </w:t>
      </w:r>
    </w:p>
    <w:p w14:paraId="39A42AAB" w14:textId="77777777" w:rsidR="00653092" w:rsidRPr="00C508BC" w:rsidRDefault="00653092" w:rsidP="00653092">
      <w:pPr>
        <w:rPr>
          <w:sz w:val="12"/>
        </w:rPr>
      </w:pPr>
      <w:r w:rsidRPr="00C508BC">
        <w:rPr>
          <w:sz w:val="12"/>
        </w:rPr>
        <w:t>It’s innovations like this that worry Roman Alejo, a 34-year-old barista at the Sahara hotel-casino on the Las Vegas Strip, who can’t help but wonder if the clock is ticking on hospitality jobs in the age of AI.</w:t>
      </w:r>
    </w:p>
    <w:p w14:paraId="6A05B0DE" w14:textId="77777777" w:rsidR="00653092" w:rsidRPr="00C508BC" w:rsidRDefault="00653092" w:rsidP="00653092">
      <w:pPr>
        <w:rPr>
          <w:sz w:val="12"/>
        </w:rPr>
      </w:pPr>
      <w:r w:rsidRPr="00C508BC">
        <w:rPr>
          <w:sz w:val="12"/>
        </w:rPr>
        <w:t xml:space="preserve">“It is very scary because tomorrow is never promised,” he said. “A lot of </w:t>
      </w:r>
      <w:proofErr w:type="gramStart"/>
      <w:r w:rsidRPr="00C508BC">
        <w:rPr>
          <w:sz w:val="12"/>
        </w:rPr>
        <w:t>AI</w:t>
      </w:r>
      <w:proofErr w:type="gramEnd"/>
      <w:r w:rsidRPr="00C508BC">
        <w:rPr>
          <w:sz w:val="12"/>
        </w:rPr>
        <w:t xml:space="preserve"> is coming into this world. It is very scary and very eye-opening to see how humans can think of replacing other humans.”</w:t>
      </w:r>
    </w:p>
    <w:p w14:paraId="775F312D" w14:textId="77777777" w:rsidR="00653092" w:rsidRPr="00C508BC" w:rsidRDefault="00653092" w:rsidP="00653092">
      <w:pPr>
        <w:rPr>
          <w:rStyle w:val="StyleUnderline"/>
        </w:rPr>
      </w:pPr>
      <w:r w:rsidRPr="00C508BC">
        <w:rPr>
          <w:sz w:val="12"/>
        </w:rPr>
        <w:t xml:space="preserve">The world’s largest tech show put those fears back under the spotlight just a little over a month after </w:t>
      </w:r>
      <w:r w:rsidRPr="00C508BC">
        <w:rPr>
          <w:rStyle w:val="StyleUnderline"/>
          <w:highlight w:val="green"/>
        </w:rPr>
        <w:t>the</w:t>
      </w:r>
      <w:r w:rsidRPr="00C508BC">
        <w:rPr>
          <w:rStyle w:val="StyleUnderline"/>
        </w:rPr>
        <w:t xml:space="preserve"> casino workers </w:t>
      </w:r>
      <w:r w:rsidRPr="00C508BC">
        <w:rPr>
          <w:rStyle w:val="StyleUnderline"/>
          <w:highlight w:val="green"/>
        </w:rPr>
        <w:t>union</w:t>
      </w:r>
      <w:r w:rsidRPr="00C508BC">
        <w:rPr>
          <w:sz w:val="12"/>
        </w:rPr>
        <w:t xml:space="preserve"> in Las Vegas </w:t>
      </w:r>
      <w:r w:rsidRPr="00C508BC">
        <w:rPr>
          <w:rStyle w:val="StyleUnderline"/>
          <w:highlight w:val="green"/>
        </w:rPr>
        <w:t>ratified new contracts for</w:t>
      </w:r>
      <w:r w:rsidRPr="00C508BC">
        <w:rPr>
          <w:sz w:val="12"/>
        </w:rPr>
        <w:t xml:space="preserve"> 40,000 members, ending a bitter, high-profile fight </w:t>
      </w:r>
      <w:r w:rsidRPr="00C508BC">
        <w:rPr>
          <w:rStyle w:val="StyleUnderline"/>
        </w:rPr>
        <w:t xml:space="preserve">that called attention to </w:t>
      </w:r>
      <w:r w:rsidRPr="00C508BC">
        <w:rPr>
          <w:rStyle w:val="Emphasis"/>
          <w:highlight w:val="green"/>
        </w:rPr>
        <w:t>AI’s threat</w:t>
      </w:r>
      <w:r w:rsidRPr="00C508BC">
        <w:rPr>
          <w:rStyle w:val="StyleUnderline"/>
        </w:rPr>
        <w:t xml:space="preserve"> to union jobs.</w:t>
      </w:r>
    </w:p>
    <w:p w14:paraId="19EE8735" w14:textId="77777777" w:rsidR="00653092" w:rsidRPr="00C508BC" w:rsidRDefault="00653092" w:rsidP="00653092">
      <w:pPr>
        <w:rPr>
          <w:sz w:val="12"/>
        </w:rPr>
      </w:pPr>
      <w:r w:rsidRPr="00C508BC">
        <w:rPr>
          <w:sz w:val="12"/>
        </w:rPr>
        <w:t xml:space="preserve">“Technology was </w:t>
      </w:r>
      <w:r w:rsidRPr="00C508BC">
        <w:rPr>
          <w:rStyle w:val="StyleUnderline"/>
        </w:rPr>
        <w:t>a strike issue</w:t>
      </w:r>
      <w:r w:rsidRPr="00C508BC">
        <w:rPr>
          <w:sz w:val="12"/>
        </w:rPr>
        <w:t xml:space="preserve"> and </w:t>
      </w:r>
      <w:r w:rsidRPr="00C508BC">
        <w:rPr>
          <w:rStyle w:val="StyleUnderline"/>
        </w:rPr>
        <w:t>one of the very last</w:t>
      </w:r>
      <w:r w:rsidRPr="00C508BC">
        <w:rPr>
          <w:sz w:val="12"/>
        </w:rPr>
        <w:t xml:space="preserve"> issues </w:t>
      </w:r>
      <w:r w:rsidRPr="00C508BC">
        <w:rPr>
          <w:rStyle w:val="StyleUnderline"/>
        </w:rPr>
        <w:t>to be resolved,”</w:t>
      </w:r>
      <w:r w:rsidRPr="00C508BC">
        <w:rPr>
          <w:sz w:val="12"/>
        </w:rPr>
        <w:t xml:space="preserve"> said Ted Pappageorge, </w:t>
      </w:r>
      <w:r w:rsidRPr="00C508BC">
        <w:rPr>
          <w:rStyle w:val="StyleUnderline"/>
        </w:rPr>
        <w:t>the Culinary Workers Union’s</w:t>
      </w:r>
      <w:r w:rsidRPr="00C508BC">
        <w:rPr>
          <w:sz w:val="12"/>
        </w:rPr>
        <w:t xml:space="preserve"> secretary-treasurer who led the teams that negotiated new five-year contracts, narrowly averting a historic strike at more than a dozen hotel-casinos on the Strip.</w:t>
      </w:r>
    </w:p>
    <w:p w14:paraId="6EC5B978" w14:textId="77777777" w:rsidR="00653092" w:rsidRPr="00C508BC" w:rsidRDefault="00653092" w:rsidP="00653092">
      <w:pPr>
        <w:rPr>
          <w:sz w:val="12"/>
        </w:rPr>
      </w:pPr>
      <w:r w:rsidRPr="00C508BC">
        <w:rPr>
          <w:sz w:val="12"/>
        </w:rPr>
        <w:t xml:space="preserve">Hospitality </w:t>
      </w:r>
      <w:r w:rsidRPr="00C508BC">
        <w:rPr>
          <w:rStyle w:val="StyleUnderline"/>
          <w:highlight w:val="green"/>
        </w:rPr>
        <w:t>workers</w:t>
      </w:r>
      <w:r w:rsidRPr="00C508BC">
        <w:rPr>
          <w:sz w:val="12"/>
        </w:rPr>
        <w:t xml:space="preserve"> told The Associated Press in interviews over eight months of bargaining that they </w:t>
      </w:r>
      <w:r w:rsidRPr="00C508BC">
        <w:rPr>
          <w:rStyle w:val="Emphasis"/>
          <w:highlight w:val="green"/>
        </w:rPr>
        <w:t>were willing to take a cut in pay</w:t>
      </w:r>
      <w:r w:rsidRPr="00C508BC">
        <w:rPr>
          <w:sz w:val="12"/>
        </w:rPr>
        <w:t xml:space="preserve"> while on strike </w:t>
      </w:r>
      <w:r w:rsidRPr="00C508BC">
        <w:rPr>
          <w:rStyle w:val="StyleUnderline"/>
          <w:highlight w:val="green"/>
        </w:rPr>
        <w:t>to win</w:t>
      </w:r>
      <w:r w:rsidRPr="00C508BC">
        <w:rPr>
          <w:rStyle w:val="StyleUnderline"/>
        </w:rPr>
        <w:t xml:space="preserve"> stronger job </w:t>
      </w:r>
      <w:r w:rsidRPr="00C508BC">
        <w:rPr>
          <w:rStyle w:val="StyleUnderline"/>
          <w:highlight w:val="green"/>
        </w:rPr>
        <w:t>protection against inevitable advancements in tech</w:t>
      </w:r>
      <w:r w:rsidRPr="00C508BC">
        <w:rPr>
          <w:sz w:val="12"/>
        </w:rPr>
        <w:t xml:space="preserve">nology. That includes technology already at play at some resorts: </w:t>
      </w:r>
      <w:proofErr w:type="spellStart"/>
      <w:r w:rsidRPr="00C508BC">
        <w:rPr>
          <w:sz w:val="12"/>
        </w:rPr>
        <w:t>self check-in</w:t>
      </w:r>
      <w:proofErr w:type="spellEnd"/>
      <w:r w:rsidRPr="00C508BC">
        <w:rPr>
          <w:sz w:val="12"/>
        </w:rPr>
        <w:t xml:space="preserve"> stations, automated valet ticket services and robot bartenders known as “tipsy robots.”</w:t>
      </w:r>
    </w:p>
    <w:p w14:paraId="326919CB" w14:textId="77777777" w:rsidR="00653092" w:rsidRPr="00C508BC" w:rsidRDefault="00653092" w:rsidP="00653092">
      <w:pPr>
        <w:rPr>
          <w:sz w:val="12"/>
        </w:rPr>
      </w:pPr>
      <w:r w:rsidRPr="00C508BC">
        <w:rPr>
          <w:sz w:val="12"/>
        </w:rPr>
        <w:t>Pappageorge said the emergence of robotics in the hospitality and service industry has been on the union’s radar for years. The difference now, he told The Associated Press this week, “is the combination of artificial intelligence and robotics.”</w:t>
      </w:r>
    </w:p>
    <w:p w14:paraId="050F5B7D" w14:textId="77777777" w:rsidR="00653092" w:rsidRPr="00C508BC" w:rsidRDefault="00653092" w:rsidP="00653092">
      <w:pPr>
        <w:rPr>
          <w:sz w:val="12"/>
        </w:rPr>
      </w:pPr>
      <w:r w:rsidRPr="00C508BC">
        <w:rPr>
          <w:sz w:val="12"/>
        </w:rPr>
        <w:t>Experts say that breakthrough in AI technology has forced labor unions to rethink how they negotiate with companies.</w:t>
      </w:r>
    </w:p>
    <w:p w14:paraId="39357C9D" w14:textId="77777777" w:rsidR="00653092" w:rsidRPr="00940A87" w:rsidRDefault="00653092" w:rsidP="00653092">
      <w:pPr>
        <w:rPr>
          <w:b/>
          <w:u w:val="single"/>
        </w:rPr>
      </w:pPr>
      <w:r w:rsidRPr="00C508BC">
        <w:rPr>
          <w:sz w:val="12"/>
        </w:rPr>
        <w:t xml:space="preserve">Bill Werner, an associate professor in the hospitality department at the University of Nevada, Las Vegas, said </w:t>
      </w:r>
      <w:r w:rsidRPr="00C508BC">
        <w:rPr>
          <w:rStyle w:val="StyleUnderline"/>
        </w:rPr>
        <w:t xml:space="preserve">unions now </w:t>
      </w:r>
      <w:proofErr w:type="gramStart"/>
      <w:r w:rsidRPr="00C508BC">
        <w:rPr>
          <w:rStyle w:val="StyleUnderline"/>
        </w:rPr>
        <w:t>have to</w:t>
      </w:r>
      <w:proofErr w:type="gramEnd"/>
      <w:r w:rsidRPr="00C508BC">
        <w:rPr>
          <w:rStyle w:val="StyleUnderline"/>
        </w:rPr>
        <w:t xml:space="preserve"> be “much more deliberate” in their negotiations for job security.</w:t>
      </w:r>
    </w:p>
    <w:p w14:paraId="53FA6156" w14:textId="10641FDE" w:rsidR="00653092" w:rsidRPr="0007189C" w:rsidRDefault="0007189C" w:rsidP="00653092">
      <w:pPr>
        <w:pStyle w:val="Analytic"/>
        <w:rPr>
          <w:rFonts w:cs="Calibri"/>
          <w:color w:val="000000" w:themeColor="text1"/>
        </w:rPr>
      </w:pPr>
      <w:r w:rsidRPr="0007189C">
        <w:rPr>
          <w:rFonts w:cs="Calibri"/>
          <w:color w:val="000000" w:themeColor="text1"/>
        </w:rPr>
        <w:t xml:space="preserve">12. </w:t>
      </w:r>
      <w:r w:rsidR="00653092" w:rsidRPr="0007189C">
        <w:rPr>
          <w:rFonts w:cs="Calibri"/>
          <w:color w:val="000000" w:themeColor="text1"/>
        </w:rPr>
        <w:t xml:space="preserve">Sectoral bargaining </w:t>
      </w:r>
      <w:r w:rsidR="00653092" w:rsidRPr="0007189C">
        <w:rPr>
          <w:rFonts w:cs="Calibri"/>
          <w:color w:val="000000" w:themeColor="text1"/>
          <w:u w:val="single"/>
        </w:rPr>
        <w:t>fails</w:t>
      </w:r>
      <w:r w:rsidR="00653092" w:rsidRPr="0007189C">
        <w:rPr>
          <w:rFonts w:cs="Calibri"/>
          <w:color w:val="000000" w:themeColor="text1"/>
        </w:rPr>
        <w:t>:</w:t>
      </w:r>
    </w:p>
    <w:p w14:paraId="6C99B596" w14:textId="52B8C6CA" w:rsidR="00653092" w:rsidRPr="0007189C" w:rsidRDefault="0007189C" w:rsidP="0007189C">
      <w:pPr>
        <w:pStyle w:val="Analytic"/>
        <w:rPr>
          <w:rFonts w:cs="Calibri"/>
          <w:color w:val="000000" w:themeColor="text1"/>
        </w:rPr>
      </w:pPr>
      <w:r>
        <w:rPr>
          <w:rFonts w:cs="Calibri"/>
          <w:color w:val="000000" w:themeColor="text1"/>
        </w:rPr>
        <w:t>A</w:t>
      </w:r>
      <w:r w:rsidR="00653092" w:rsidRPr="0007189C">
        <w:rPr>
          <w:rFonts w:cs="Calibri"/>
          <w:color w:val="000000" w:themeColor="text1"/>
        </w:rPr>
        <w:t xml:space="preserve">. </w:t>
      </w:r>
      <w:r w:rsidR="00653092" w:rsidRPr="0007189C">
        <w:rPr>
          <w:rFonts w:cs="Calibri"/>
          <w:color w:val="000000" w:themeColor="text1"/>
          <w:u w:val="single"/>
        </w:rPr>
        <w:t>RIGIDITY</w:t>
      </w:r>
      <w:r w:rsidR="00653092" w:rsidRPr="0007189C">
        <w:rPr>
          <w:rFonts w:cs="Calibri"/>
          <w:color w:val="000000" w:themeColor="text1"/>
        </w:rPr>
        <w:t>.</w:t>
      </w:r>
      <w:r w:rsidRPr="0007189C">
        <w:rPr>
          <w:rFonts w:cs="Calibri"/>
          <w:color w:val="000000" w:themeColor="text1"/>
        </w:rPr>
        <w:t xml:space="preserve"> </w:t>
      </w:r>
      <w:r w:rsidR="00653092" w:rsidRPr="0007189C">
        <w:rPr>
          <w:rFonts w:cs="Calibri"/>
          <w:color w:val="000000" w:themeColor="text1"/>
        </w:rPr>
        <w:t xml:space="preserve">Agreements are </w:t>
      </w:r>
      <w:r w:rsidR="00653092" w:rsidRPr="0007189C">
        <w:rPr>
          <w:rFonts w:cs="Calibri"/>
          <w:color w:val="000000" w:themeColor="text1"/>
          <w:u w:val="single"/>
        </w:rPr>
        <w:t>overly inflexible</w:t>
      </w:r>
      <w:r w:rsidR="00653092" w:rsidRPr="0007189C">
        <w:rPr>
          <w:rFonts w:cs="Calibri"/>
          <w:color w:val="000000" w:themeColor="text1"/>
        </w:rPr>
        <w:t>, hurting smaller companies.</w:t>
      </w:r>
    </w:p>
    <w:p w14:paraId="5FD81CBF" w14:textId="77777777" w:rsidR="00653092" w:rsidRPr="00C508BC" w:rsidRDefault="00653092" w:rsidP="00653092">
      <w:bookmarkStart w:id="0" w:name="_Hlk208955293"/>
      <w:r w:rsidRPr="00C508BC">
        <w:rPr>
          <w:rStyle w:val="Style13ptBold"/>
        </w:rPr>
        <w:t>Jacobs ’22</w:t>
      </w:r>
      <w:r w:rsidRPr="00C508BC">
        <w:t xml:space="preserve">, Professor of Law at </w:t>
      </w:r>
      <w:proofErr w:type="spellStart"/>
      <w:r w:rsidRPr="00C508BC">
        <w:t>Bucerius</w:t>
      </w:r>
      <w:proofErr w:type="spellEnd"/>
      <w:r w:rsidRPr="00C508BC">
        <w:t xml:space="preserve"> Law School; Associate attorney at Schramm Meyer Kuhnke, former policy officer responsible for collective bargaining law at Germany’s Federal Ministry of </w:t>
      </w:r>
      <w:proofErr w:type="spellStart"/>
      <w:r w:rsidRPr="00C508BC">
        <w:t>Labour</w:t>
      </w:r>
      <w:proofErr w:type="spellEnd"/>
      <w:r w:rsidRPr="00C508BC">
        <w:t xml:space="preserve"> and Social Affairs. Matthias, and Matthias </w:t>
      </w:r>
      <w:proofErr w:type="spellStart"/>
      <w:r w:rsidRPr="00C508BC">
        <w:t>Münder</w:t>
      </w:r>
      <w:proofErr w:type="spellEnd"/>
      <w:r w:rsidRPr="00C508BC">
        <w:t xml:space="preserve">. “A Worthy </w:t>
      </w:r>
      <w:proofErr w:type="gramStart"/>
      <w:r w:rsidRPr="00C508BC">
        <w:t>Import?:</w:t>
      </w:r>
      <w:proofErr w:type="gramEnd"/>
      <w:r w:rsidRPr="00C508BC">
        <w:t xml:space="preserve"> Examining the Advantages and Disadvantages of Sectoral Collective Bargaining in Germany.” International Center for Law &amp; Economics, September 25, 2022. https://laweconcenter.org/resources/a-worthy-import-examining-the-advantages-and-disadvantages-of-sectoral-collective-bargaining-in-germany/. </w:t>
      </w:r>
      <w:proofErr w:type="spellStart"/>
      <w:r w:rsidRPr="00C508BC">
        <w:t>smodi</w:t>
      </w:r>
      <w:proofErr w:type="spellEnd"/>
    </w:p>
    <w:bookmarkEnd w:id="0"/>
    <w:p w14:paraId="00D3C2C0" w14:textId="77777777" w:rsidR="00653092" w:rsidRPr="00C508BC" w:rsidRDefault="00653092" w:rsidP="00653092">
      <w:pPr>
        <w:rPr>
          <w:sz w:val="16"/>
        </w:rPr>
      </w:pPr>
      <w:r w:rsidRPr="00C508BC">
        <w:rPr>
          <w:sz w:val="16"/>
        </w:rPr>
        <w:lastRenderedPageBreak/>
        <w:t xml:space="preserve">As a rule, </w:t>
      </w:r>
      <w:r w:rsidRPr="00C508BC">
        <w:rPr>
          <w:rStyle w:val="Emphasis"/>
          <w:highlight w:val="green"/>
        </w:rPr>
        <w:t>sectoral</w:t>
      </w:r>
      <w:r w:rsidRPr="00C508BC">
        <w:rPr>
          <w:rStyle w:val="StyleUnderline"/>
        </w:rPr>
        <w:t xml:space="preserve"> collective-</w:t>
      </w:r>
      <w:r w:rsidRPr="00C508BC">
        <w:rPr>
          <w:rStyle w:val="StyleUnderline"/>
          <w:highlight w:val="green"/>
        </w:rPr>
        <w:t>bargaining</w:t>
      </w:r>
      <w:r w:rsidRPr="00C508BC">
        <w:rPr>
          <w:rStyle w:val="StyleUnderline"/>
        </w:rPr>
        <w:t xml:space="preserve"> agreements </w:t>
      </w:r>
      <w:r w:rsidRPr="00C508BC">
        <w:rPr>
          <w:rStyle w:val="StyleUnderline"/>
          <w:highlight w:val="green"/>
        </w:rPr>
        <w:t xml:space="preserve">apply to </w:t>
      </w:r>
      <w:r w:rsidRPr="00C508BC">
        <w:rPr>
          <w:rStyle w:val="Emphasis"/>
          <w:highlight w:val="green"/>
        </w:rPr>
        <w:t>all</w:t>
      </w:r>
      <w:r w:rsidRPr="00C508BC">
        <w:rPr>
          <w:rStyle w:val="Emphasis"/>
        </w:rPr>
        <w:t xml:space="preserve"> member</w:t>
      </w:r>
      <w:r w:rsidRPr="00C508BC">
        <w:rPr>
          <w:rStyle w:val="StyleUnderline"/>
        </w:rPr>
        <w:t xml:space="preserve"> </w:t>
      </w:r>
      <w:r w:rsidRPr="00C508BC">
        <w:rPr>
          <w:rStyle w:val="StyleUnderline"/>
          <w:highlight w:val="green"/>
        </w:rPr>
        <w:t>companies</w:t>
      </w:r>
      <w:r w:rsidRPr="00C508BC">
        <w:rPr>
          <w:rStyle w:val="StyleUnderline"/>
        </w:rPr>
        <w:t xml:space="preserve"> and enterprises in each region</w:t>
      </w:r>
      <w:r w:rsidRPr="00C508BC">
        <w:rPr>
          <w:sz w:val="16"/>
        </w:rPr>
        <w:t xml:space="preserve">—e.g., to the metals and electronics-industry firms in the state of Bavaria. This means </w:t>
      </w:r>
      <w:r w:rsidRPr="00C508BC">
        <w:rPr>
          <w:rStyle w:val="StyleUnderline"/>
        </w:rPr>
        <w:t xml:space="preserve">they apply </w:t>
      </w:r>
      <w:r w:rsidRPr="00C508BC">
        <w:rPr>
          <w:rStyle w:val="StyleUnderline"/>
          <w:highlight w:val="green"/>
        </w:rPr>
        <w:t>both</w:t>
      </w:r>
      <w:r w:rsidRPr="00C508BC">
        <w:rPr>
          <w:rStyle w:val="StyleUnderline"/>
        </w:rPr>
        <w:t xml:space="preserve"> to companies</w:t>
      </w:r>
      <w:r w:rsidRPr="00C508BC">
        <w:rPr>
          <w:sz w:val="16"/>
        </w:rPr>
        <w:t xml:space="preserve"> and enterprises </w:t>
      </w:r>
      <w:r w:rsidRPr="00C508BC">
        <w:rPr>
          <w:rStyle w:val="StyleUnderline"/>
          <w:highlight w:val="green"/>
        </w:rPr>
        <w:t xml:space="preserve">in </w:t>
      </w:r>
      <w:r w:rsidRPr="00C508BC">
        <w:rPr>
          <w:rStyle w:val="Emphasis"/>
          <w:highlight w:val="green"/>
        </w:rPr>
        <w:t>densely populated</w:t>
      </w:r>
      <w:r w:rsidRPr="00C508BC">
        <w:rPr>
          <w:rStyle w:val="StyleUnderline"/>
        </w:rPr>
        <w:t xml:space="preserve"> areas with a lot of industry and high costs of living, </w:t>
      </w:r>
      <w:r w:rsidRPr="00C508BC">
        <w:rPr>
          <w:rStyle w:val="StyleUnderline"/>
          <w:highlight w:val="green"/>
        </w:rPr>
        <w:t>as well as</w:t>
      </w:r>
      <w:r w:rsidRPr="00C508BC">
        <w:rPr>
          <w:rStyle w:val="StyleUnderline"/>
        </w:rPr>
        <w:t xml:space="preserve"> to those in </w:t>
      </w:r>
      <w:r w:rsidRPr="00C508BC">
        <w:rPr>
          <w:rStyle w:val="Emphasis"/>
          <w:highlight w:val="green"/>
        </w:rPr>
        <w:t>rural</w:t>
      </w:r>
      <w:r w:rsidRPr="00C508BC">
        <w:rPr>
          <w:rStyle w:val="StyleUnderline"/>
          <w:highlight w:val="green"/>
        </w:rPr>
        <w:t xml:space="preserve"> areas</w:t>
      </w:r>
      <w:r w:rsidRPr="00C508BC">
        <w:rPr>
          <w:sz w:val="16"/>
        </w:rPr>
        <w:t xml:space="preserve">. Additionally, </w:t>
      </w:r>
      <w:r w:rsidRPr="00C508BC">
        <w:rPr>
          <w:rStyle w:val="StyleUnderline"/>
        </w:rPr>
        <w:t xml:space="preserve">sectoral collective-bargaining agreements apply to </w:t>
      </w:r>
      <w:r w:rsidRPr="00C508BC">
        <w:rPr>
          <w:rStyle w:val="Emphasis"/>
          <w:highlight w:val="green"/>
        </w:rPr>
        <w:t>large</w:t>
      </w:r>
      <w:r w:rsidRPr="00C508BC">
        <w:rPr>
          <w:rStyle w:val="StyleUnderline"/>
        </w:rPr>
        <w:t xml:space="preserve"> </w:t>
      </w:r>
      <w:r w:rsidRPr="00C508BC">
        <w:rPr>
          <w:rStyle w:val="Emphasis"/>
          <w:highlight w:val="green"/>
        </w:rPr>
        <w:t>org</w:t>
      </w:r>
      <w:r w:rsidRPr="00C508BC">
        <w:rPr>
          <w:rStyle w:val="StyleUnderline"/>
        </w:rPr>
        <w:t>anization</w:t>
      </w:r>
      <w:r w:rsidRPr="00C508BC">
        <w:rPr>
          <w:rStyle w:val="Emphasis"/>
          <w:highlight w:val="green"/>
        </w:rPr>
        <w:t>s</w:t>
      </w:r>
      <w:r w:rsidRPr="00C508BC">
        <w:rPr>
          <w:rStyle w:val="StyleUnderline"/>
        </w:rPr>
        <w:t xml:space="preserve"> with several </w:t>
      </w:r>
      <w:r w:rsidRPr="00C508BC">
        <w:rPr>
          <w:rStyle w:val="Emphasis"/>
        </w:rPr>
        <w:t>thousand</w:t>
      </w:r>
      <w:r w:rsidRPr="00C508BC">
        <w:rPr>
          <w:rStyle w:val="StyleUnderline"/>
        </w:rPr>
        <w:t xml:space="preserve"> employees, </w:t>
      </w:r>
      <w:r w:rsidRPr="00C508BC">
        <w:rPr>
          <w:rStyle w:val="StyleUnderline"/>
          <w:highlight w:val="green"/>
        </w:rPr>
        <w:t>as well as</w:t>
      </w:r>
      <w:r w:rsidRPr="00C508BC">
        <w:rPr>
          <w:rStyle w:val="StyleUnderline"/>
        </w:rPr>
        <w:t xml:space="preserve"> to a </w:t>
      </w:r>
      <w:r w:rsidRPr="00C508BC">
        <w:rPr>
          <w:rStyle w:val="Emphasis"/>
        </w:rPr>
        <w:t>smaller</w:t>
      </w:r>
      <w:r w:rsidRPr="00C508BC">
        <w:rPr>
          <w:rStyle w:val="StyleUnderline"/>
        </w:rPr>
        <w:t xml:space="preserve"> </w:t>
      </w:r>
      <w:r w:rsidRPr="00C508BC">
        <w:rPr>
          <w:rStyle w:val="StyleUnderline"/>
          <w:highlight w:val="green"/>
        </w:rPr>
        <w:t>mid-sized</w:t>
      </w:r>
      <w:r w:rsidRPr="00C508BC">
        <w:rPr>
          <w:rStyle w:val="StyleUnderline"/>
        </w:rPr>
        <w:t xml:space="preserve"> company with only 50 employees</w:t>
      </w:r>
      <w:r w:rsidRPr="00C508BC">
        <w:rPr>
          <w:sz w:val="16"/>
        </w:rPr>
        <w:t>.30</w:t>
      </w:r>
    </w:p>
    <w:p w14:paraId="56E300C9" w14:textId="77777777" w:rsidR="00653092" w:rsidRPr="00C508BC" w:rsidRDefault="00653092" w:rsidP="00653092">
      <w:pPr>
        <w:rPr>
          <w:sz w:val="16"/>
        </w:rPr>
      </w:pPr>
      <w:r w:rsidRPr="00C508BC">
        <w:rPr>
          <w:rStyle w:val="StyleUnderline"/>
          <w:highlight w:val="green"/>
        </w:rPr>
        <w:t>It is</w:t>
      </w:r>
      <w:r w:rsidRPr="00C508BC">
        <w:rPr>
          <w:rStyle w:val="StyleUnderline"/>
        </w:rPr>
        <w:t xml:space="preserve">, therefore, practically </w:t>
      </w:r>
      <w:r w:rsidRPr="00C508BC">
        <w:rPr>
          <w:rStyle w:val="Emphasis"/>
          <w:highlight w:val="green"/>
        </w:rPr>
        <w:t>impossible</w:t>
      </w:r>
      <w:r w:rsidRPr="00C508BC">
        <w:rPr>
          <w:rStyle w:val="StyleUnderline"/>
          <w:highlight w:val="green"/>
        </w:rPr>
        <w:t xml:space="preserve"> for</w:t>
      </w:r>
      <w:r w:rsidRPr="00C508BC">
        <w:rPr>
          <w:rStyle w:val="StyleUnderline"/>
        </w:rPr>
        <w:t xml:space="preserve"> a </w:t>
      </w:r>
      <w:r w:rsidRPr="00C508BC">
        <w:rPr>
          <w:rStyle w:val="StyleUnderline"/>
          <w:highlight w:val="green"/>
        </w:rPr>
        <w:t>one-size-fits-all</w:t>
      </w:r>
      <w:r w:rsidRPr="00C508BC">
        <w:rPr>
          <w:rStyle w:val="StyleUnderline"/>
        </w:rPr>
        <w:t xml:space="preserve"> sectoral collective-bargaining </w:t>
      </w:r>
      <w:r w:rsidRPr="00C508BC">
        <w:rPr>
          <w:rStyle w:val="StyleUnderline"/>
          <w:highlight w:val="green"/>
        </w:rPr>
        <w:t>agreement</w:t>
      </w:r>
      <w:r w:rsidRPr="00C508BC">
        <w:rPr>
          <w:sz w:val="16"/>
        </w:rPr>
        <w:t xml:space="preserve"> to promulgate employment terms </w:t>
      </w:r>
      <w:r w:rsidRPr="00C508BC">
        <w:rPr>
          <w:rStyle w:val="StyleUnderline"/>
        </w:rPr>
        <w:t xml:space="preserve">that would be </w:t>
      </w:r>
      <w:r w:rsidRPr="00C508BC">
        <w:rPr>
          <w:rStyle w:val="Emphasis"/>
          <w:highlight w:val="green"/>
        </w:rPr>
        <w:t>appropriate</w:t>
      </w:r>
      <w:r w:rsidRPr="00C508BC">
        <w:rPr>
          <w:rStyle w:val="StyleUnderline"/>
          <w:highlight w:val="green"/>
        </w:rPr>
        <w:t xml:space="preserve"> for </w:t>
      </w:r>
      <w:r w:rsidRPr="00C508BC">
        <w:rPr>
          <w:rStyle w:val="Emphasis"/>
          <w:highlight w:val="green"/>
        </w:rPr>
        <w:t>all</w:t>
      </w:r>
      <w:r w:rsidRPr="00C508BC">
        <w:rPr>
          <w:rStyle w:val="Emphasis"/>
        </w:rPr>
        <w:t xml:space="preserve"> kinds</w:t>
      </w:r>
      <w:r w:rsidRPr="00C508BC">
        <w:rPr>
          <w:rStyle w:val="StyleUnderline"/>
        </w:rPr>
        <w:t xml:space="preserve"> of </w:t>
      </w:r>
      <w:r w:rsidRPr="00C508BC">
        <w:rPr>
          <w:rStyle w:val="StyleUnderline"/>
          <w:highlight w:val="green"/>
        </w:rPr>
        <w:t>businesses</w:t>
      </w:r>
      <w:r w:rsidRPr="00C508BC">
        <w:rPr>
          <w:sz w:val="16"/>
        </w:rPr>
        <w:t xml:space="preserve">. Differently sized </w:t>
      </w:r>
      <w:r w:rsidRPr="00C508BC">
        <w:rPr>
          <w:rStyle w:val="StyleUnderline"/>
        </w:rPr>
        <w:t>employers</w:t>
      </w:r>
      <w:r w:rsidRPr="00C508BC">
        <w:rPr>
          <w:sz w:val="16"/>
        </w:rPr>
        <w:t xml:space="preserve"> that make different products in different locations </w:t>
      </w:r>
      <w:r w:rsidRPr="00C508BC">
        <w:rPr>
          <w:rStyle w:val="Emphasis"/>
        </w:rPr>
        <w:t>do not</w:t>
      </w:r>
      <w:r w:rsidRPr="00C508BC">
        <w:rPr>
          <w:sz w:val="16"/>
        </w:rPr>
        <w:t xml:space="preserve"> necessarily </w:t>
      </w:r>
      <w:r w:rsidRPr="00C508BC">
        <w:rPr>
          <w:rStyle w:val="StyleUnderline"/>
        </w:rPr>
        <w:t>expect the same outcomes when they commit their terms and conditions of employment to collective bargaining</w:t>
      </w:r>
      <w:r w:rsidRPr="00C508BC">
        <w:rPr>
          <w:sz w:val="16"/>
        </w:rPr>
        <w:t xml:space="preserve">. In addition, </w:t>
      </w:r>
      <w:r w:rsidRPr="00C508BC">
        <w:rPr>
          <w:rStyle w:val="StyleUnderline"/>
        </w:rPr>
        <w:t xml:space="preserve">the </w:t>
      </w:r>
      <w:r w:rsidRPr="00C508BC">
        <w:rPr>
          <w:rStyle w:val="StyleUnderline"/>
          <w:highlight w:val="green"/>
        </w:rPr>
        <w:t>businesses</w:t>
      </w:r>
      <w:r w:rsidRPr="00C508BC">
        <w:rPr>
          <w:rStyle w:val="StyleUnderline"/>
        </w:rPr>
        <w:t xml:space="preserve"> within a</w:t>
      </w:r>
      <w:r w:rsidRPr="00C508BC">
        <w:rPr>
          <w:sz w:val="16"/>
        </w:rPr>
        <w:t xml:space="preserve"> broadly defined </w:t>
      </w:r>
      <w:r w:rsidRPr="00C508BC">
        <w:rPr>
          <w:rStyle w:val="StyleUnderline"/>
        </w:rPr>
        <w:t xml:space="preserve">sector will </w:t>
      </w:r>
      <w:r w:rsidRPr="00C508BC">
        <w:rPr>
          <w:rStyle w:val="StyleUnderline"/>
          <w:highlight w:val="green"/>
        </w:rPr>
        <w:t>vary in</w:t>
      </w:r>
      <w:r w:rsidRPr="00C508BC">
        <w:rPr>
          <w:rStyle w:val="StyleUnderline"/>
        </w:rPr>
        <w:t xml:space="preserve"> terms of </w:t>
      </w:r>
      <w:r w:rsidRPr="00C508BC">
        <w:rPr>
          <w:rStyle w:val="Emphasis"/>
          <w:highlight w:val="green"/>
        </w:rPr>
        <w:t>profitability</w:t>
      </w:r>
      <w:r w:rsidRPr="00C508BC">
        <w:rPr>
          <w:sz w:val="16"/>
        </w:rPr>
        <w:t>,</w:t>
      </w:r>
      <w:r w:rsidRPr="00C508BC">
        <w:rPr>
          <w:rStyle w:val="StyleUnderline"/>
        </w:rPr>
        <w:t xml:space="preserve"> depending on which subsector of the economy they are deemed a part of.</w:t>
      </w:r>
      <w:r w:rsidRPr="00C508BC">
        <w:rPr>
          <w:sz w:val="16"/>
        </w:rPr>
        <w:t xml:space="preserve"> </w:t>
      </w:r>
      <w:r w:rsidRPr="00C508BC">
        <w:rPr>
          <w:rStyle w:val="StyleUnderline"/>
        </w:rPr>
        <w:t xml:space="preserve">This can </w:t>
      </w:r>
      <w:r w:rsidRPr="00C508BC">
        <w:rPr>
          <w:rStyle w:val="StyleUnderline"/>
          <w:highlight w:val="green"/>
        </w:rPr>
        <w:t xml:space="preserve">make it </w:t>
      </w:r>
      <w:r w:rsidRPr="00C508BC">
        <w:rPr>
          <w:rStyle w:val="Emphasis"/>
          <w:highlight w:val="green"/>
        </w:rPr>
        <w:t>challenging</w:t>
      </w:r>
      <w:r w:rsidRPr="00C508BC">
        <w:rPr>
          <w:rStyle w:val="StyleUnderline"/>
        </w:rPr>
        <w:t xml:space="preserve"> for a less-profitable business </w:t>
      </w:r>
      <w:r w:rsidRPr="00C508BC">
        <w:rPr>
          <w:rStyle w:val="StyleUnderline"/>
          <w:highlight w:val="green"/>
        </w:rPr>
        <w:t xml:space="preserve">to </w:t>
      </w:r>
      <w:r w:rsidRPr="00C508BC">
        <w:rPr>
          <w:rStyle w:val="Emphasis"/>
          <w:highlight w:val="green"/>
        </w:rPr>
        <w:t>fund payroll</w:t>
      </w:r>
      <w:r w:rsidRPr="00C508BC">
        <w:rPr>
          <w:rStyle w:val="StyleUnderline"/>
          <w:highlight w:val="green"/>
        </w:rPr>
        <w:t xml:space="preserve"> increases geared toward</w:t>
      </w:r>
      <w:r w:rsidRPr="00C508BC">
        <w:rPr>
          <w:rStyle w:val="StyleUnderline"/>
        </w:rPr>
        <w:t xml:space="preserve"> companies in </w:t>
      </w:r>
      <w:r w:rsidRPr="00C508BC">
        <w:rPr>
          <w:rStyle w:val="StyleUnderline"/>
          <w:highlight w:val="green"/>
        </w:rPr>
        <w:t>the</w:t>
      </w:r>
      <w:r w:rsidRPr="00C508BC">
        <w:rPr>
          <w:rStyle w:val="StyleUnderline"/>
        </w:rPr>
        <w:t xml:space="preserve"> </w:t>
      </w:r>
      <w:r w:rsidRPr="00C508BC">
        <w:rPr>
          <w:rStyle w:val="Emphasis"/>
        </w:rPr>
        <w:t xml:space="preserve">same </w:t>
      </w:r>
      <w:r w:rsidRPr="00C508BC">
        <w:rPr>
          <w:rStyle w:val="Emphasis"/>
          <w:highlight w:val="green"/>
        </w:rPr>
        <w:t>sector</w:t>
      </w:r>
      <w:r w:rsidRPr="00C508BC">
        <w:rPr>
          <w:rStyle w:val="StyleUnderline"/>
        </w:rPr>
        <w:t xml:space="preserve"> that enjoy greater financial success</w:t>
      </w:r>
      <w:r w:rsidRPr="00C508BC">
        <w:rPr>
          <w:sz w:val="16"/>
        </w:rPr>
        <w:t xml:space="preserve">.31 </w:t>
      </w:r>
      <w:r w:rsidRPr="00C508BC">
        <w:rPr>
          <w:rStyle w:val="StyleUnderline"/>
        </w:rPr>
        <w:t xml:space="preserve">Belonging to an </w:t>
      </w:r>
      <w:r w:rsidRPr="00C508BC">
        <w:rPr>
          <w:rStyle w:val="Emphasis"/>
          <w:highlight w:val="green"/>
        </w:rPr>
        <w:t>association</w:t>
      </w:r>
      <w:r w:rsidRPr="00C508BC">
        <w:rPr>
          <w:rStyle w:val="StyleUnderline"/>
        </w:rPr>
        <w:t xml:space="preserve"> or federation of employers </w:t>
      </w:r>
      <w:r w:rsidRPr="00C508BC">
        <w:rPr>
          <w:rStyle w:val="StyleUnderline"/>
          <w:highlight w:val="green"/>
        </w:rPr>
        <w:t>can</w:t>
      </w:r>
      <w:r w:rsidRPr="00C508BC">
        <w:rPr>
          <w:sz w:val="16"/>
        </w:rPr>
        <w:t xml:space="preserve">, therefore, </w:t>
      </w:r>
      <w:r w:rsidRPr="00C508BC">
        <w:rPr>
          <w:rStyle w:val="Emphasis"/>
          <w:highlight w:val="green"/>
        </w:rPr>
        <w:t>exacerbate</w:t>
      </w:r>
      <w:r w:rsidRPr="00C508BC">
        <w:rPr>
          <w:rStyle w:val="StyleUnderline"/>
        </w:rPr>
        <w:t xml:space="preserve"> a less-profitable company’s </w:t>
      </w:r>
      <w:r w:rsidRPr="00C508BC">
        <w:rPr>
          <w:rStyle w:val="StyleUnderline"/>
          <w:highlight w:val="green"/>
        </w:rPr>
        <w:t>financial situation</w:t>
      </w:r>
      <w:r w:rsidRPr="00C508BC">
        <w:rPr>
          <w:sz w:val="16"/>
        </w:rPr>
        <w:t>.</w:t>
      </w:r>
    </w:p>
    <w:p w14:paraId="2DA64117" w14:textId="16EBB1CA" w:rsidR="00653092" w:rsidRPr="0007189C" w:rsidRDefault="0007189C" w:rsidP="0007189C">
      <w:pPr>
        <w:pStyle w:val="Analytic"/>
        <w:rPr>
          <w:rFonts w:cs="Calibri"/>
          <w:color w:val="000000" w:themeColor="text1"/>
        </w:rPr>
      </w:pPr>
      <w:r>
        <w:rPr>
          <w:rFonts w:cs="Calibri"/>
          <w:color w:val="000000" w:themeColor="text1"/>
        </w:rPr>
        <w:t>B</w:t>
      </w:r>
      <w:r w:rsidR="00653092" w:rsidRPr="0007189C">
        <w:rPr>
          <w:rFonts w:cs="Calibri"/>
          <w:color w:val="000000" w:themeColor="text1"/>
        </w:rPr>
        <w:t xml:space="preserve">. </w:t>
      </w:r>
      <w:r w:rsidR="00653092" w:rsidRPr="0007189C">
        <w:rPr>
          <w:rFonts w:cs="Calibri"/>
          <w:color w:val="000000" w:themeColor="text1"/>
          <w:u w:val="single"/>
        </w:rPr>
        <w:t>COMPLEXITY</w:t>
      </w:r>
      <w:r w:rsidR="00653092" w:rsidRPr="0007189C">
        <w:rPr>
          <w:rFonts w:cs="Calibri"/>
          <w:color w:val="000000" w:themeColor="text1"/>
        </w:rPr>
        <w:t>.</w:t>
      </w:r>
      <w:r w:rsidRPr="0007189C">
        <w:rPr>
          <w:rFonts w:cs="Calibri"/>
          <w:color w:val="000000" w:themeColor="text1"/>
        </w:rPr>
        <w:t xml:space="preserve"> </w:t>
      </w:r>
      <w:r w:rsidR="00653092" w:rsidRPr="0007189C">
        <w:rPr>
          <w:rFonts w:cs="Calibri"/>
          <w:color w:val="000000" w:themeColor="text1"/>
        </w:rPr>
        <w:t xml:space="preserve">Demands for flexibility make agreements </w:t>
      </w:r>
      <w:r w:rsidR="00653092" w:rsidRPr="0007189C">
        <w:rPr>
          <w:rFonts w:cs="Calibri"/>
          <w:color w:val="000000" w:themeColor="text1"/>
          <w:u w:val="single"/>
        </w:rPr>
        <w:t>complex</w:t>
      </w:r>
      <w:r w:rsidR="00653092" w:rsidRPr="0007189C">
        <w:rPr>
          <w:rFonts w:cs="Calibri"/>
          <w:color w:val="000000" w:themeColor="text1"/>
        </w:rPr>
        <w:t>---kills buy-in.</w:t>
      </w:r>
    </w:p>
    <w:p w14:paraId="5E1BCCA5" w14:textId="77777777" w:rsidR="00653092" w:rsidRPr="00C508BC" w:rsidRDefault="00653092" w:rsidP="00653092">
      <w:r w:rsidRPr="00C508BC">
        <w:rPr>
          <w:rStyle w:val="Style13ptBold"/>
        </w:rPr>
        <w:t>Jacobs ’22</w:t>
      </w:r>
      <w:r w:rsidRPr="00C508BC">
        <w:t xml:space="preserve">, Professor of Law at </w:t>
      </w:r>
      <w:proofErr w:type="spellStart"/>
      <w:r w:rsidRPr="00C508BC">
        <w:t>Bucerius</w:t>
      </w:r>
      <w:proofErr w:type="spellEnd"/>
      <w:r w:rsidRPr="00C508BC">
        <w:t xml:space="preserve"> Law School; Associate attorney at Schramm Meyer Kuhnke, former policy officer responsible for collective bargaining law at Germany’s Federal Ministry of </w:t>
      </w:r>
      <w:proofErr w:type="spellStart"/>
      <w:r w:rsidRPr="00C508BC">
        <w:t>Labour</w:t>
      </w:r>
      <w:proofErr w:type="spellEnd"/>
      <w:r w:rsidRPr="00C508BC">
        <w:t xml:space="preserve"> and Social Affairs. Matthias, and Matthias </w:t>
      </w:r>
      <w:proofErr w:type="spellStart"/>
      <w:r w:rsidRPr="00C508BC">
        <w:t>Münder</w:t>
      </w:r>
      <w:proofErr w:type="spellEnd"/>
      <w:r w:rsidRPr="00C508BC">
        <w:t xml:space="preserve">. “A Worthy </w:t>
      </w:r>
      <w:proofErr w:type="gramStart"/>
      <w:r w:rsidRPr="00C508BC">
        <w:t>Import?:</w:t>
      </w:r>
      <w:proofErr w:type="gramEnd"/>
      <w:r w:rsidRPr="00C508BC">
        <w:t xml:space="preserve"> Examining the Advantages and Disadvantages of Sectoral Collective Bargaining in Germany.” International Center for Law &amp; Economics, September 25, 2022. https://laweconcenter.org/resources/a-worthy-import-examining-the-advantages-and-disadvantages-of-sectoral-collective-bargaining-in-germany/. </w:t>
      </w:r>
      <w:proofErr w:type="spellStart"/>
      <w:r w:rsidRPr="00C508BC">
        <w:t>smodi</w:t>
      </w:r>
      <w:proofErr w:type="spellEnd"/>
    </w:p>
    <w:p w14:paraId="6B86C61B" w14:textId="77777777" w:rsidR="00653092" w:rsidRPr="00C508BC" w:rsidRDefault="00653092" w:rsidP="00653092">
      <w:pPr>
        <w:rPr>
          <w:sz w:val="16"/>
        </w:rPr>
      </w:pPr>
      <w:r w:rsidRPr="00C508BC">
        <w:rPr>
          <w:rStyle w:val="Emphasis"/>
          <w:highlight w:val="green"/>
        </w:rPr>
        <w:t>Sectoral</w:t>
      </w:r>
      <w:r w:rsidRPr="00C508BC">
        <w:rPr>
          <w:rStyle w:val="StyleUnderline"/>
        </w:rPr>
        <w:t xml:space="preserve"> collective </w:t>
      </w:r>
      <w:r w:rsidRPr="00C508BC">
        <w:rPr>
          <w:rStyle w:val="StyleUnderline"/>
          <w:highlight w:val="green"/>
        </w:rPr>
        <w:t>bargaining</w:t>
      </w:r>
      <w:r w:rsidRPr="00C508BC">
        <w:rPr>
          <w:sz w:val="16"/>
        </w:rPr>
        <w:t xml:space="preserve">, or rather its </w:t>
      </w:r>
      <w:proofErr w:type="gramStart"/>
      <w:r w:rsidRPr="00C508BC">
        <w:rPr>
          <w:sz w:val="16"/>
        </w:rPr>
        <w:t>sum total</w:t>
      </w:r>
      <w:proofErr w:type="gramEnd"/>
      <w:r w:rsidRPr="00C508BC">
        <w:rPr>
          <w:sz w:val="16"/>
        </w:rPr>
        <w:t>—the aggregation of various sectoral collective-bargaining agreements—</w:t>
      </w:r>
      <w:r w:rsidRPr="00C508BC">
        <w:rPr>
          <w:rStyle w:val="StyleUnderline"/>
          <w:highlight w:val="green"/>
        </w:rPr>
        <w:t xml:space="preserve">keeps </w:t>
      </w:r>
      <w:r w:rsidRPr="00C508BC">
        <w:rPr>
          <w:rStyle w:val="Emphasis"/>
          <w:highlight w:val="green"/>
        </w:rPr>
        <w:t>growing</w:t>
      </w:r>
      <w:r w:rsidRPr="00C508BC">
        <w:rPr>
          <w:rStyle w:val="StyleUnderline"/>
          <w:highlight w:val="green"/>
        </w:rPr>
        <w:t xml:space="preserve"> in complexity</w:t>
      </w:r>
      <w:r w:rsidRPr="00C508BC">
        <w:rPr>
          <w:sz w:val="16"/>
        </w:rPr>
        <w:t xml:space="preserve">. One can only speculate as to why. </w:t>
      </w:r>
      <w:r w:rsidRPr="00C508BC">
        <w:rPr>
          <w:rStyle w:val="StyleUnderline"/>
        </w:rPr>
        <w:t xml:space="preserve">One factor will be the </w:t>
      </w:r>
      <w:r w:rsidRPr="00C508BC">
        <w:rPr>
          <w:rStyle w:val="StyleUnderline"/>
          <w:highlight w:val="green"/>
        </w:rPr>
        <w:t>desire</w:t>
      </w:r>
      <w:r w:rsidRPr="00C508BC">
        <w:rPr>
          <w:sz w:val="16"/>
        </w:rPr>
        <w:t xml:space="preserve">, on the part of both employer and employee, </w:t>
      </w:r>
      <w:r w:rsidRPr="00C508BC">
        <w:rPr>
          <w:rStyle w:val="StyleUnderline"/>
          <w:highlight w:val="green"/>
        </w:rPr>
        <w:t>for</w:t>
      </w:r>
      <w:r w:rsidRPr="00C508BC">
        <w:rPr>
          <w:rStyle w:val="StyleUnderline"/>
        </w:rPr>
        <w:t xml:space="preserve"> </w:t>
      </w:r>
      <w:r w:rsidRPr="00C508BC">
        <w:rPr>
          <w:rStyle w:val="Emphasis"/>
        </w:rPr>
        <w:t xml:space="preserve">more </w:t>
      </w:r>
      <w:r w:rsidRPr="00C508BC">
        <w:rPr>
          <w:rStyle w:val="Emphasis"/>
          <w:highlight w:val="green"/>
        </w:rPr>
        <w:t>flexibility</w:t>
      </w:r>
      <w:r w:rsidRPr="00C508BC">
        <w:rPr>
          <w:rStyle w:val="StyleUnderline"/>
        </w:rPr>
        <w:t xml:space="preserve"> in the employment relationship</w:t>
      </w:r>
      <w:r w:rsidRPr="00C508BC">
        <w:rPr>
          <w:sz w:val="16"/>
        </w:rPr>
        <w:t xml:space="preserve">. </w:t>
      </w:r>
      <w:r w:rsidRPr="00C508BC">
        <w:rPr>
          <w:rStyle w:val="StyleUnderline"/>
        </w:rPr>
        <w:t xml:space="preserve">The complexity of the arrangements </w:t>
      </w:r>
      <w:r w:rsidRPr="00C508BC">
        <w:rPr>
          <w:rStyle w:val="StyleUnderline"/>
          <w:highlight w:val="green"/>
        </w:rPr>
        <w:t>is a</w:t>
      </w:r>
      <w:r w:rsidRPr="00C508BC">
        <w:rPr>
          <w:rStyle w:val="StyleUnderline"/>
        </w:rPr>
        <w:t xml:space="preserve"> </w:t>
      </w:r>
      <w:r w:rsidRPr="00C508BC">
        <w:rPr>
          <w:rStyle w:val="Emphasis"/>
        </w:rPr>
        <w:t xml:space="preserve">major </w:t>
      </w:r>
      <w:r w:rsidRPr="00C508BC">
        <w:rPr>
          <w:rStyle w:val="Emphasis"/>
          <w:highlight w:val="green"/>
        </w:rPr>
        <w:t>challenge</w:t>
      </w:r>
      <w:r w:rsidRPr="00C508BC">
        <w:rPr>
          <w:rStyle w:val="StyleUnderline"/>
        </w:rPr>
        <w:t xml:space="preserve"> for small and mid-sized companies and enterprises</w:t>
      </w:r>
      <w:r w:rsidRPr="00C508BC">
        <w:rPr>
          <w:sz w:val="16"/>
        </w:rPr>
        <w:t xml:space="preserve">. Locally and in a decentralized manner, with small human-resources departments, </w:t>
      </w:r>
      <w:r w:rsidRPr="00C508BC">
        <w:rPr>
          <w:rStyle w:val="StyleUnderline"/>
        </w:rPr>
        <w:t>they must implement sectoral collective-bargaining agreements that were negotiated by large</w:t>
      </w:r>
      <w:r w:rsidRPr="00C508BC">
        <w:rPr>
          <w:sz w:val="16"/>
        </w:rPr>
        <w:t xml:space="preserve">, dedicated </w:t>
      </w:r>
      <w:r w:rsidRPr="00C508BC">
        <w:rPr>
          <w:rStyle w:val="StyleUnderline"/>
        </w:rPr>
        <w:t>commissions</w:t>
      </w:r>
      <w:r w:rsidRPr="00C508BC">
        <w:rPr>
          <w:sz w:val="16"/>
        </w:rPr>
        <w:t>.</w:t>
      </w:r>
    </w:p>
    <w:p w14:paraId="2C6AF6CA" w14:textId="77777777" w:rsidR="00653092" w:rsidRDefault="00653092" w:rsidP="00653092">
      <w:pPr>
        <w:rPr>
          <w:sz w:val="14"/>
        </w:rPr>
      </w:pPr>
      <w:r w:rsidRPr="00C508BC">
        <w:rPr>
          <w:sz w:val="14"/>
        </w:rPr>
        <w:t xml:space="preserve">And often for a business, it may not elect to abide only by select parts of the aggregation of agreements. </w:t>
      </w:r>
      <w:r w:rsidRPr="00C508BC">
        <w:rPr>
          <w:rStyle w:val="StyleUnderline"/>
          <w:highlight w:val="green"/>
        </w:rPr>
        <w:t>Employers</w:t>
      </w:r>
      <w:r w:rsidRPr="00C508BC">
        <w:rPr>
          <w:sz w:val="14"/>
        </w:rPr>
        <w:t xml:space="preserve"> instead </w:t>
      </w:r>
      <w:r w:rsidRPr="00C508BC">
        <w:rPr>
          <w:rStyle w:val="StyleUnderline"/>
        </w:rPr>
        <w:t xml:space="preserve">face an </w:t>
      </w:r>
      <w:r w:rsidRPr="00C508BC">
        <w:rPr>
          <w:rStyle w:val="Emphasis"/>
        </w:rPr>
        <w:t>all-or-nothing</w:t>
      </w:r>
      <w:r w:rsidRPr="00C508BC">
        <w:rPr>
          <w:rStyle w:val="StyleUnderline"/>
        </w:rPr>
        <w:t xml:space="preserve"> situation</w:t>
      </w:r>
      <w:r w:rsidRPr="00C508BC">
        <w:rPr>
          <w:sz w:val="14"/>
        </w:rPr>
        <w:t xml:space="preserve">: </w:t>
      </w:r>
      <w:r w:rsidRPr="00C508BC">
        <w:rPr>
          <w:rStyle w:val="StyleUnderline"/>
          <w:highlight w:val="green"/>
        </w:rPr>
        <w:t>either</w:t>
      </w:r>
      <w:r w:rsidRPr="00C508BC">
        <w:rPr>
          <w:sz w:val="14"/>
        </w:rPr>
        <w:t xml:space="preserve"> they </w:t>
      </w:r>
      <w:r w:rsidRPr="00C508BC">
        <w:rPr>
          <w:rStyle w:val="StyleUnderline"/>
          <w:highlight w:val="green"/>
        </w:rPr>
        <w:t>implement the entire</w:t>
      </w:r>
      <w:r w:rsidRPr="00C508BC">
        <w:rPr>
          <w:rStyle w:val="StyleUnderline"/>
        </w:rPr>
        <w:t xml:space="preserve">, </w:t>
      </w:r>
      <w:r w:rsidRPr="00C508BC">
        <w:rPr>
          <w:rStyle w:val="Emphasis"/>
        </w:rPr>
        <w:t>complex</w:t>
      </w:r>
      <w:r w:rsidRPr="00C508BC">
        <w:rPr>
          <w:rStyle w:val="StyleUnderline"/>
        </w:rPr>
        <w:t xml:space="preserve"> </w:t>
      </w:r>
      <w:r w:rsidRPr="00C508BC">
        <w:rPr>
          <w:rStyle w:val="StyleUnderline"/>
          <w:highlight w:val="green"/>
        </w:rPr>
        <w:t>body</w:t>
      </w:r>
      <w:r w:rsidRPr="00C508BC">
        <w:rPr>
          <w:rStyle w:val="StyleUnderline"/>
        </w:rPr>
        <w:t xml:space="preserve"> of agreements as an association or federation </w:t>
      </w:r>
      <w:r w:rsidRPr="00C508BC">
        <w:rPr>
          <w:rStyle w:val="Emphasis"/>
        </w:rPr>
        <w:t>member</w:t>
      </w:r>
      <w:r w:rsidRPr="00C508BC">
        <w:rPr>
          <w:rStyle w:val="StyleUnderline"/>
        </w:rPr>
        <w:t xml:space="preserve">, </w:t>
      </w:r>
      <w:r w:rsidRPr="00C508BC">
        <w:rPr>
          <w:rStyle w:val="StyleUnderline"/>
          <w:highlight w:val="green"/>
        </w:rPr>
        <w:t>or</w:t>
      </w:r>
      <w:r w:rsidRPr="00C508BC">
        <w:rPr>
          <w:rStyle w:val="StyleUnderline"/>
        </w:rPr>
        <w:t xml:space="preserve"> they </w:t>
      </w:r>
      <w:r w:rsidRPr="00C508BC">
        <w:rPr>
          <w:rStyle w:val="Emphasis"/>
          <w:highlight w:val="green"/>
        </w:rPr>
        <w:t>do not participate</w:t>
      </w:r>
      <w:r w:rsidRPr="00C508BC">
        <w:rPr>
          <w:rStyle w:val="StyleUnderline"/>
        </w:rPr>
        <w:t xml:space="preserve"> as members constrained by collective bargaining</w:t>
      </w:r>
      <w:r w:rsidRPr="00C508BC">
        <w:rPr>
          <w:sz w:val="14"/>
        </w:rPr>
        <w:t xml:space="preserve">. </w:t>
      </w:r>
      <w:r w:rsidRPr="00C508BC">
        <w:rPr>
          <w:rStyle w:val="StyleUnderline"/>
        </w:rPr>
        <w:t xml:space="preserve">The </w:t>
      </w:r>
      <w:r w:rsidRPr="00C508BC">
        <w:rPr>
          <w:rStyle w:val="Emphasis"/>
        </w:rPr>
        <w:t>leading federation</w:t>
      </w:r>
      <w:r w:rsidRPr="00C508BC">
        <w:rPr>
          <w:rStyle w:val="StyleUnderline"/>
        </w:rPr>
        <w:t xml:space="preserve"> for labor and social policy for the </w:t>
      </w:r>
      <w:r w:rsidRPr="00C508BC">
        <w:rPr>
          <w:rStyle w:val="Emphasis"/>
        </w:rPr>
        <w:t>entire</w:t>
      </w:r>
      <w:r w:rsidRPr="00C508BC">
        <w:rPr>
          <w:rStyle w:val="StyleUnderline"/>
        </w:rPr>
        <w:t xml:space="preserve"> German economy</w:t>
      </w:r>
      <w:r w:rsidRPr="00C508BC">
        <w:rPr>
          <w:sz w:val="14"/>
        </w:rPr>
        <w:t xml:space="preserve">—the </w:t>
      </w:r>
      <w:proofErr w:type="spellStart"/>
      <w:r w:rsidRPr="00C508BC">
        <w:rPr>
          <w:sz w:val="14"/>
        </w:rPr>
        <w:t>Bundesvereinigung</w:t>
      </w:r>
      <w:proofErr w:type="spellEnd"/>
      <w:r w:rsidRPr="00C508BC">
        <w:rPr>
          <w:sz w:val="14"/>
        </w:rPr>
        <w:t xml:space="preserve"> der </w:t>
      </w:r>
      <w:proofErr w:type="spellStart"/>
      <w:r w:rsidRPr="00C508BC">
        <w:rPr>
          <w:sz w:val="14"/>
        </w:rPr>
        <w:t>Deutschen</w:t>
      </w:r>
      <w:proofErr w:type="spellEnd"/>
      <w:r w:rsidRPr="00C508BC">
        <w:rPr>
          <w:sz w:val="14"/>
        </w:rPr>
        <w:t xml:space="preserve"> </w:t>
      </w:r>
      <w:proofErr w:type="spellStart"/>
      <w:r w:rsidRPr="00C508BC">
        <w:rPr>
          <w:sz w:val="14"/>
        </w:rPr>
        <w:t>Arbeitgeberverbände</w:t>
      </w:r>
      <w:proofErr w:type="spellEnd"/>
      <w:r w:rsidRPr="00C508BC">
        <w:rPr>
          <w:sz w:val="14"/>
        </w:rPr>
        <w:t xml:space="preserve"> [Confederation of German Employers’ Associations]—</w:t>
      </w:r>
      <w:r w:rsidRPr="00C508BC">
        <w:rPr>
          <w:rStyle w:val="StyleUnderline"/>
        </w:rPr>
        <w:t xml:space="preserve">has acknowledged the problem of the </w:t>
      </w:r>
      <w:r w:rsidRPr="00C508BC">
        <w:rPr>
          <w:rStyle w:val="Emphasis"/>
        </w:rPr>
        <w:t>complexity</w:t>
      </w:r>
      <w:r w:rsidRPr="00C508BC">
        <w:rPr>
          <w:rStyle w:val="StyleUnderline"/>
        </w:rPr>
        <w:t xml:space="preserve"> of these bodies of agreements</w:t>
      </w:r>
      <w:r w:rsidRPr="00C508BC">
        <w:rPr>
          <w:sz w:val="14"/>
        </w:rPr>
        <w:t>.41 One solution it has proposed is to permit companies and enterprises to select individual modules from the group of agreements, like building blocks. For that to happen, an employer’s association must strike a corresponding arrangement in a collective-bargaining agreement with the union. Jörg Hofmann—head of the large and powerful union IG Metall—however, recently rejected such a proposal.42</w:t>
      </w:r>
    </w:p>
    <w:p w14:paraId="1E8A7C5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6ED21" w14:textId="77777777" w:rsidR="00812E22" w:rsidRDefault="00812E22" w:rsidP="00066D2C">
      <w:pPr>
        <w:spacing w:after="0" w:line="240" w:lineRule="auto"/>
      </w:pPr>
      <w:r>
        <w:separator/>
      </w:r>
    </w:p>
  </w:endnote>
  <w:endnote w:type="continuationSeparator" w:id="0">
    <w:p w14:paraId="7E1234A9" w14:textId="77777777" w:rsidR="00812E22" w:rsidRDefault="00812E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7CA5" w14:textId="77777777" w:rsidR="00812E22" w:rsidRDefault="00812E22" w:rsidP="00066D2C">
      <w:pPr>
        <w:spacing w:after="0" w:line="240" w:lineRule="auto"/>
      </w:pPr>
      <w:r>
        <w:separator/>
      </w:r>
    </w:p>
  </w:footnote>
  <w:footnote w:type="continuationSeparator" w:id="0">
    <w:p w14:paraId="73BE7EBA" w14:textId="77777777" w:rsidR="00812E22" w:rsidRDefault="00812E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C3E17"/>
    <w:multiLevelType w:val="hybridMultilevel"/>
    <w:tmpl w:val="26A60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E53D27"/>
    <w:multiLevelType w:val="hybridMultilevel"/>
    <w:tmpl w:val="B5FAA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407A2D"/>
    <w:multiLevelType w:val="hybridMultilevel"/>
    <w:tmpl w:val="EC062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F3A9A"/>
    <w:multiLevelType w:val="hybridMultilevel"/>
    <w:tmpl w:val="14F2FB42"/>
    <w:lvl w:ilvl="0" w:tplc="913AED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399518609">
    <w:abstractNumId w:val="16"/>
  </w:num>
  <w:num w:numId="46" w16cid:durableId="1173957356">
    <w:abstractNumId w:val="18"/>
  </w:num>
  <w:num w:numId="47" w16cid:durableId="173617608">
    <w:abstractNumId w:val="12"/>
  </w:num>
  <w:num w:numId="48" w16cid:durableId="1313414354">
    <w:abstractNumId w:val="11"/>
  </w:num>
  <w:num w:numId="49" w16cid:durableId="534856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3092"/>
    <w:rsid w:val="00001C7E"/>
    <w:rsid w:val="0000487C"/>
    <w:rsid w:val="00011FEF"/>
    <w:rsid w:val="00013C8B"/>
    <w:rsid w:val="00023AEF"/>
    <w:rsid w:val="000250CA"/>
    <w:rsid w:val="000316F4"/>
    <w:rsid w:val="00032119"/>
    <w:rsid w:val="000427BD"/>
    <w:rsid w:val="00043C82"/>
    <w:rsid w:val="00050713"/>
    <w:rsid w:val="00053D0F"/>
    <w:rsid w:val="00056966"/>
    <w:rsid w:val="000615B0"/>
    <w:rsid w:val="00063921"/>
    <w:rsid w:val="000657E9"/>
    <w:rsid w:val="00066D2C"/>
    <w:rsid w:val="0007189C"/>
    <w:rsid w:val="0007328F"/>
    <w:rsid w:val="0007388F"/>
    <w:rsid w:val="00074F1E"/>
    <w:rsid w:val="0007573B"/>
    <w:rsid w:val="0007578B"/>
    <w:rsid w:val="0007692C"/>
    <w:rsid w:val="00076EA7"/>
    <w:rsid w:val="00080E37"/>
    <w:rsid w:val="00080F27"/>
    <w:rsid w:val="00082A73"/>
    <w:rsid w:val="000912B1"/>
    <w:rsid w:val="00093AB9"/>
    <w:rsid w:val="00094DF4"/>
    <w:rsid w:val="000961CD"/>
    <w:rsid w:val="000A0198"/>
    <w:rsid w:val="000A0585"/>
    <w:rsid w:val="000A218A"/>
    <w:rsid w:val="000A239C"/>
    <w:rsid w:val="000A4AE6"/>
    <w:rsid w:val="000A5EE1"/>
    <w:rsid w:val="000B3425"/>
    <w:rsid w:val="000B50CB"/>
    <w:rsid w:val="000B5FBB"/>
    <w:rsid w:val="000B6974"/>
    <w:rsid w:val="000B6B3E"/>
    <w:rsid w:val="000C137E"/>
    <w:rsid w:val="000D0D08"/>
    <w:rsid w:val="000D0F09"/>
    <w:rsid w:val="000D739E"/>
    <w:rsid w:val="000D7A2C"/>
    <w:rsid w:val="000E0913"/>
    <w:rsid w:val="000E13F7"/>
    <w:rsid w:val="000E2525"/>
    <w:rsid w:val="000E5718"/>
    <w:rsid w:val="000F42DA"/>
    <w:rsid w:val="000F5C68"/>
    <w:rsid w:val="000F6390"/>
    <w:rsid w:val="000F6530"/>
    <w:rsid w:val="000F775F"/>
    <w:rsid w:val="001014FC"/>
    <w:rsid w:val="0010417F"/>
    <w:rsid w:val="00105540"/>
    <w:rsid w:val="00105C8A"/>
    <w:rsid w:val="00107EB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0E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8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0F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9D9"/>
    <w:rsid w:val="003264E7"/>
    <w:rsid w:val="00333A69"/>
    <w:rsid w:val="003352D6"/>
    <w:rsid w:val="00345BF2"/>
    <w:rsid w:val="00347131"/>
    <w:rsid w:val="003479B5"/>
    <w:rsid w:val="003500B6"/>
    <w:rsid w:val="00352622"/>
    <w:rsid w:val="00355B45"/>
    <w:rsid w:val="00356606"/>
    <w:rsid w:val="003607DC"/>
    <w:rsid w:val="00361FA0"/>
    <w:rsid w:val="003638E6"/>
    <w:rsid w:val="003662DB"/>
    <w:rsid w:val="00367D96"/>
    <w:rsid w:val="003706D8"/>
    <w:rsid w:val="00373B7F"/>
    <w:rsid w:val="003753F6"/>
    <w:rsid w:val="0037648D"/>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464"/>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887"/>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0F0"/>
    <w:rsid w:val="00486F5E"/>
    <w:rsid w:val="004875B9"/>
    <w:rsid w:val="00491C5F"/>
    <w:rsid w:val="0049341D"/>
    <w:rsid w:val="00493AA8"/>
    <w:rsid w:val="004A2B4E"/>
    <w:rsid w:val="004A40AB"/>
    <w:rsid w:val="004A539A"/>
    <w:rsid w:val="004A74B8"/>
    <w:rsid w:val="004B2600"/>
    <w:rsid w:val="004B3C97"/>
    <w:rsid w:val="004B4D3B"/>
    <w:rsid w:val="004B5436"/>
    <w:rsid w:val="004C2990"/>
    <w:rsid w:val="004C5E96"/>
    <w:rsid w:val="004C7B42"/>
    <w:rsid w:val="004D01D7"/>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9A4"/>
    <w:rsid w:val="00503593"/>
    <w:rsid w:val="005036B1"/>
    <w:rsid w:val="00511177"/>
    <w:rsid w:val="005125C9"/>
    <w:rsid w:val="00515BDD"/>
    <w:rsid w:val="00516AEA"/>
    <w:rsid w:val="00520711"/>
    <w:rsid w:val="00521B9F"/>
    <w:rsid w:val="005268F8"/>
    <w:rsid w:val="0053626E"/>
    <w:rsid w:val="00544936"/>
    <w:rsid w:val="005449A8"/>
    <w:rsid w:val="00547EEE"/>
    <w:rsid w:val="0055242A"/>
    <w:rsid w:val="005525AE"/>
    <w:rsid w:val="0055466D"/>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FC1"/>
    <w:rsid w:val="005D3400"/>
    <w:rsid w:val="005D3778"/>
    <w:rsid w:val="005D388F"/>
    <w:rsid w:val="005D45F4"/>
    <w:rsid w:val="005D700C"/>
    <w:rsid w:val="005E0F22"/>
    <w:rsid w:val="005E43F7"/>
    <w:rsid w:val="005E4BBC"/>
    <w:rsid w:val="005E519A"/>
    <w:rsid w:val="005E5941"/>
    <w:rsid w:val="005E78A2"/>
    <w:rsid w:val="005F0499"/>
    <w:rsid w:val="005F5E14"/>
    <w:rsid w:val="00603684"/>
    <w:rsid w:val="00622773"/>
    <w:rsid w:val="00622C58"/>
    <w:rsid w:val="0062614B"/>
    <w:rsid w:val="006266E2"/>
    <w:rsid w:val="0063037B"/>
    <w:rsid w:val="00632C54"/>
    <w:rsid w:val="00635616"/>
    <w:rsid w:val="00641E99"/>
    <w:rsid w:val="006463F8"/>
    <w:rsid w:val="00650C88"/>
    <w:rsid w:val="0065258E"/>
    <w:rsid w:val="00653092"/>
    <w:rsid w:val="00655035"/>
    <w:rsid w:val="00656814"/>
    <w:rsid w:val="00657A00"/>
    <w:rsid w:val="006620F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EA0"/>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90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DCD"/>
    <w:rsid w:val="007B5238"/>
    <w:rsid w:val="007C0AED"/>
    <w:rsid w:val="007C0BEE"/>
    <w:rsid w:val="007C42F3"/>
    <w:rsid w:val="007C4FA7"/>
    <w:rsid w:val="007C5531"/>
    <w:rsid w:val="007C5AB9"/>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E22"/>
    <w:rsid w:val="00817A64"/>
    <w:rsid w:val="008202F7"/>
    <w:rsid w:val="00821134"/>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2C2"/>
    <w:rsid w:val="0089108B"/>
    <w:rsid w:val="00892EE6"/>
    <w:rsid w:val="008931B4"/>
    <w:rsid w:val="008973A2"/>
    <w:rsid w:val="008A0E76"/>
    <w:rsid w:val="008A42FE"/>
    <w:rsid w:val="008A4F23"/>
    <w:rsid w:val="008A713B"/>
    <w:rsid w:val="008A787C"/>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5CF"/>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002"/>
    <w:rsid w:val="009D399A"/>
    <w:rsid w:val="009D4A50"/>
    <w:rsid w:val="009D5FD0"/>
    <w:rsid w:val="009D66BC"/>
    <w:rsid w:val="009D6D4B"/>
    <w:rsid w:val="009E53AF"/>
    <w:rsid w:val="009E6D4B"/>
    <w:rsid w:val="009E6DF5"/>
    <w:rsid w:val="009F02C5"/>
    <w:rsid w:val="009F076C"/>
    <w:rsid w:val="009F34CC"/>
    <w:rsid w:val="009F3C4D"/>
    <w:rsid w:val="009F479E"/>
    <w:rsid w:val="009F5728"/>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AC7"/>
    <w:rsid w:val="00A663F3"/>
    <w:rsid w:val="00A669F1"/>
    <w:rsid w:val="00A67489"/>
    <w:rsid w:val="00A7268C"/>
    <w:rsid w:val="00A74365"/>
    <w:rsid w:val="00A745BF"/>
    <w:rsid w:val="00A74A79"/>
    <w:rsid w:val="00A74E46"/>
    <w:rsid w:val="00A81524"/>
    <w:rsid w:val="00A81D60"/>
    <w:rsid w:val="00A90163"/>
    <w:rsid w:val="00A955E2"/>
    <w:rsid w:val="00AA1AC0"/>
    <w:rsid w:val="00AA3B66"/>
    <w:rsid w:val="00AA5803"/>
    <w:rsid w:val="00AA584F"/>
    <w:rsid w:val="00AB2843"/>
    <w:rsid w:val="00AB3118"/>
    <w:rsid w:val="00AB6F32"/>
    <w:rsid w:val="00AC46C7"/>
    <w:rsid w:val="00AC5B71"/>
    <w:rsid w:val="00AC5F18"/>
    <w:rsid w:val="00AC6ED5"/>
    <w:rsid w:val="00AE00AE"/>
    <w:rsid w:val="00AE37A7"/>
    <w:rsid w:val="00AE56E1"/>
    <w:rsid w:val="00AE6B5D"/>
    <w:rsid w:val="00AE6C9A"/>
    <w:rsid w:val="00AF0D0B"/>
    <w:rsid w:val="00AF2207"/>
    <w:rsid w:val="00AF2612"/>
    <w:rsid w:val="00AF2A61"/>
    <w:rsid w:val="00AF30D9"/>
    <w:rsid w:val="00AF63BF"/>
    <w:rsid w:val="00AF6B3B"/>
    <w:rsid w:val="00AF79DD"/>
    <w:rsid w:val="00AF7F2C"/>
    <w:rsid w:val="00AF7F46"/>
    <w:rsid w:val="00B0178C"/>
    <w:rsid w:val="00B019F0"/>
    <w:rsid w:val="00B02885"/>
    <w:rsid w:val="00B04EC7"/>
    <w:rsid w:val="00B061A3"/>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A7A"/>
    <w:rsid w:val="00B66AF2"/>
    <w:rsid w:val="00B72848"/>
    <w:rsid w:val="00B74544"/>
    <w:rsid w:val="00B77754"/>
    <w:rsid w:val="00B81054"/>
    <w:rsid w:val="00B820DB"/>
    <w:rsid w:val="00B837F0"/>
    <w:rsid w:val="00B83896"/>
    <w:rsid w:val="00B860A9"/>
    <w:rsid w:val="00B97264"/>
    <w:rsid w:val="00BA0143"/>
    <w:rsid w:val="00BA227A"/>
    <w:rsid w:val="00BA4C69"/>
    <w:rsid w:val="00BA5D29"/>
    <w:rsid w:val="00BA61AF"/>
    <w:rsid w:val="00BB1630"/>
    <w:rsid w:val="00BB6860"/>
    <w:rsid w:val="00BC3256"/>
    <w:rsid w:val="00BC3592"/>
    <w:rsid w:val="00BC36DF"/>
    <w:rsid w:val="00BC4B41"/>
    <w:rsid w:val="00BC66ED"/>
    <w:rsid w:val="00BC7FC7"/>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9DF"/>
    <w:rsid w:val="00C15000"/>
    <w:rsid w:val="00C15897"/>
    <w:rsid w:val="00C1616B"/>
    <w:rsid w:val="00C16B21"/>
    <w:rsid w:val="00C16DFC"/>
    <w:rsid w:val="00C2079E"/>
    <w:rsid w:val="00C21275"/>
    <w:rsid w:val="00C221CD"/>
    <w:rsid w:val="00C27729"/>
    <w:rsid w:val="00C312FA"/>
    <w:rsid w:val="00C31A31"/>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666"/>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F69"/>
    <w:rsid w:val="00D01F0A"/>
    <w:rsid w:val="00D020D4"/>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971"/>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3C1"/>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DDE"/>
    <w:rsid w:val="00F72FCE"/>
    <w:rsid w:val="00F734F9"/>
    <w:rsid w:val="00F73F90"/>
    <w:rsid w:val="00F74D13"/>
    <w:rsid w:val="00F80FBD"/>
    <w:rsid w:val="00F849FF"/>
    <w:rsid w:val="00F86F58"/>
    <w:rsid w:val="00F91E02"/>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7BA5EE"/>
  <w15:chartTrackingRefBased/>
  <w15:docId w15:val="{EA1E160A-DAC7-1A4D-BCE2-318778800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42DA"/>
    <w:rPr>
      <w:rFonts w:ascii="Calibri" w:hAnsi="Calibri" w:cs="Calibri"/>
    </w:rPr>
  </w:style>
  <w:style w:type="paragraph" w:styleId="Heading1">
    <w:name w:val="heading 1"/>
    <w:aliases w:val="Pocket"/>
    <w:basedOn w:val="Normal"/>
    <w:next w:val="Normal"/>
    <w:link w:val="Heading1Char"/>
    <w:qFormat/>
    <w:rsid w:val="000F42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Char Char Char Char Char Char"/>
    <w:basedOn w:val="Normal"/>
    <w:next w:val="Normal"/>
    <w:link w:val="Heading2Char"/>
    <w:uiPriority w:val="1"/>
    <w:qFormat/>
    <w:rsid w:val="000F42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F42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0F42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1E0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F42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42DA"/>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0F42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F42DA"/>
    <w:rPr>
      <w:color w:val="auto"/>
      <w:u w:val="none"/>
    </w:rPr>
  </w:style>
  <w:style w:type="character" w:customStyle="1" w:styleId="Heading1Char">
    <w:name w:val="Heading 1 Char"/>
    <w:aliases w:val="Pocket Char"/>
    <w:basedOn w:val="DefaultParagraphFont"/>
    <w:link w:val="Heading1"/>
    <w:rsid w:val="000F42D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0F42D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42DA"/>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F42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1E02"/>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F91E02"/>
    <w:rPr>
      <w:b/>
      <w:sz w:val="22"/>
      <w:u w:val="single"/>
    </w:rPr>
  </w:style>
  <w:style w:type="character" w:styleId="Strong">
    <w:name w:val="Strong"/>
    <w:basedOn w:val="DefaultParagraphFont"/>
    <w:uiPriority w:val="22"/>
    <w:semiHidden/>
    <w:qFormat/>
    <w:rsid w:val="000F42DA"/>
    <w:rPr>
      <w:b/>
      <w:bCs/>
    </w:rPr>
  </w:style>
  <w:style w:type="character" w:styleId="BookTitle">
    <w:name w:val="Book Title"/>
    <w:basedOn w:val="DefaultParagraphFont"/>
    <w:uiPriority w:val="33"/>
    <w:semiHidden/>
    <w:qFormat/>
    <w:rsid w:val="000F42DA"/>
    <w:rPr>
      <w:b/>
      <w:bCs/>
      <w:i/>
      <w:iCs/>
      <w:spacing w:val="5"/>
    </w:rPr>
  </w:style>
  <w:style w:type="character" w:customStyle="1" w:styleId="Heading5Char">
    <w:name w:val="Heading 5 Char"/>
    <w:basedOn w:val="DefaultParagraphFont"/>
    <w:link w:val="Heading5"/>
    <w:uiPriority w:val="9"/>
    <w:semiHidden/>
    <w:rsid w:val="000F42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42DA"/>
  </w:style>
  <w:style w:type="paragraph" w:styleId="Header">
    <w:name w:val="header"/>
    <w:basedOn w:val="Normal"/>
    <w:link w:val="HeaderChar"/>
    <w:uiPriority w:val="99"/>
    <w:semiHidden/>
    <w:rsid w:val="00F91E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42DA"/>
    <w:rPr>
      <w:rFonts w:ascii="Calibri" w:hAnsi="Calibri" w:cs="Calibri"/>
    </w:rPr>
  </w:style>
  <w:style w:type="paragraph" w:styleId="Footer">
    <w:name w:val="footer"/>
    <w:basedOn w:val="Normal"/>
    <w:link w:val="FooterChar"/>
    <w:uiPriority w:val="99"/>
    <w:semiHidden/>
    <w:rsid w:val="00F91E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42DA"/>
    <w:rPr>
      <w:rFonts w:ascii="Calibri" w:hAnsi="Calibri" w:cs="Calibri"/>
    </w:rPr>
  </w:style>
  <w:style w:type="paragraph" w:styleId="BodyText">
    <w:name w:val="Body Text"/>
    <w:basedOn w:val="Normal"/>
    <w:link w:val="BodyTextChar"/>
    <w:uiPriority w:val="99"/>
    <w:semiHidden/>
    <w:unhideWhenUsed/>
    <w:rsid w:val="000F42DA"/>
    <w:pPr>
      <w:spacing w:after="120"/>
    </w:pPr>
  </w:style>
  <w:style w:type="character" w:customStyle="1" w:styleId="BodyTextChar">
    <w:name w:val="Body Text Char"/>
    <w:basedOn w:val="DefaultParagraphFont"/>
    <w:link w:val="BodyText"/>
    <w:uiPriority w:val="99"/>
    <w:semiHidden/>
    <w:rsid w:val="000F42DA"/>
    <w:rPr>
      <w:rFonts w:ascii="Calibri" w:hAnsi="Calibri" w:cs="Calibri"/>
    </w:rPr>
  </w:style>
  <w:style w:type="paragraph" w:styleId="NoSpacing">
    <w:name w:val="No Spacing"/>
    <w:link w:val="NoSpacingChar"/>
    <w:uiPriority w:val="99"/>
    <w:semiHidden/>
    <w:unhideWhenUsed/>
    <w:qFormat/>
    <w:rsid w:val="000F42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F42DA"/>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ClearFormatting Char,Clear Char,Important"/>
    <w:basedOn w:val="DefaultParagraphFont"/>
    <w:link w:val="Heading411"/>
    <w:uiPriority w:val="99"/>
    <w:unhideWhenUsed/>
    <w:rsid w:val="000F42DA"/>
    <w:rPr>
      <w:color w:val="0563C1" w:themeColor="hyperlink"/>
      <w:u w:val="single"/>
    </w:rPr>
  </w:style>
  <w:style w:type="character" w:styleId="UnresolvedMention">
    <w:name w:val="Unresolved Mention"/>
    <w:basedOn w:val="DefaultParagraphFont"/>
    <w:uiPriority w:val="99"/>
    <w:semiHidden/>
    <w:unhideWhenUsed/>
    <w:rsid w:val="000F42DA"/>
    <w:rPr>
      <w:color w:val="605E5C"/>
      <w:shd w:val="clear" w:color="auto" w:fill="E1DFDD"/>
    </w:rPr>
  </w:style>
  <w:style w:type="paragraph" w:customStyle="1" w:styleId="Analytic">
    <w:name w:val="Analytic"/>
    <w:basedOn w:val="Heading4"/>
    <w:link w:val="AnalyticChar"/>
    <w:uiPriority w:val="5"/>
    <w:qFormat/>
    <w:rsid w:val="00F91E02"/>
    <w:rPr>
      <w:color w:val="7030A0"/>
    </w:rPr>
  </w:style>
  <w:style w:type="character" w:customStyle="1" w:styleId="AnalyticChar">
    <w:name w:val="Analytic Char"/>
    <w:basedOn w:val="DefaultParagraphFont"/>
    <w:link w:val="Analytic"/>
    <w:uiPriority w:val="5"/>
    <w:rsid w:val="000F42DA"/>
    <w:rPr>
      <w:rFonts w:ascii="Calibri" w:eastAsiaTheme="majorEastAsia" w:hAnsi="Calibri" w:cstheme="majorBidi"/>
      <w:b/>
      <w:iCs/>
      <w:color w:val="7030A0"/>
      <w:sz w:val="26"/>
    </w:rPr>
  </w:style>
  <w:style w:type="paragraph" w:customStyle="1" w:styleId="Undertag">
    <w:name w:val="Undertag"/>
    <w:link w:val="UndertagChar"/>
    <w:autoRedefine/>
    <w:uiPriority w:val="5"/>
    <w:qFormat/>
    <w:rsid w:val="000F42D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42DA"/>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65309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5309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bdr w:val="single" w:sz="8" w:space="0" w:color="auto"/>
      <w14:ligatures w14:val="standardContextual"/>
    </w:rPr>
  </w:style>
  <w:style w:type="character" w:styleId="CommentReference">
    <w:name w:val="annotation reference"/>
    <w:basedOn w:val="DefaultParagraphFont"/>
    <w:uiPriority w:val="99"/>
    <w:semiHidden/>
    <w:unhideWhenUsed/>
    <w:rsid w:val="00653092"/>
    <w:rPr>
      <w:sz w:val="16"/>
      <w:szCs w:val="16"/>
    </w:rPr>
  </w:style>
  <w:style w:type="paragraph" w:styleId="CommentText">
    <w:name w:val="annotation text"/>
    <w:basedOn w:val="Normal"/>
    <w:link w:val="CommentTextChar"/>
    <w:uiPriority w:val="99"/>
    <w:semiHidden/>
    <w:unhideWhenUsed/>
    <w:rsid w:val="00653092"/>
    <w:rPr>
      <w:sz w:val="20"/>
      <w:szCs w:val="20"/>
    </w:rPr>
  </w:style>
  <w:style w:type="character" w:customStyle="1" w:styleId="CommentTextChar">
    <w:name w:val="Comment Text Char"/>
    <w:basedOn w:val="DefaultParagraphFont"/>
    <w:link w:val="CommentText"/>
    <w:uiPriority w:val="99"/>
    <w:semiHidden/>
    <w:rsid w:val="00653092"/>
    <w:rPr>
      <w:rFonts w:ascii="Calibri" w:hAnsi="Calibri" w:cs="Calibri"/>
      <w:sz w:val="20"/>
      <w:szCs w:val="20"/>
    </w:rPr>
  </w:style>
  <w:style w:type="paragraph" w:styleId="ListParagraph">
    <w:name w:val="List Paragraph"/>
    <w:basedOn w:val="Normal"/>
    <w:uiPriority w:val="1"/>
    <w:unhideWhenUsed/>
    <w:qFormat/>
    <w:rsid w:val="00653092"/>
    <w:pPr>
      <w:ind w:left="720"/>
      <w:contextualSpacing/>
    </w:pPr>
  </w:style>
  <w:style w:type="paragraph" w:styleId="NormalWeb">
    <w:name w:val="Normal (Web)"/>
    <w:basedOn w:val="Normal"/>
    <w:uiPriority w:val="99"/>
    <w:unhideWhenUsed/>
    <w:rsid w:val="00653092"/>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6530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653092"/>
  </w:style>
  <w:style w:type="paragraph" w:customStyle="1" w:styleId="UnderlinePara">
    <w:name w:val="Underline Para"/>
    <w:basedOn w:val="Normal"/>
    <w:uiPriority w:val="7"/>
    <w:qFormat/>
    <w:rsid w:val="000D0F0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gnoliatribune.com/2025/02/17/the-realignment-gop-sen-hawley-to-introduce-pro-union-legislation/" TargetMode="External"/><Relationship Id="rId13" Type="http://schemas.openxmlformats.org/officeDocument/2006/relationships/hyperlink" Target="https://www.politico.eu/article/taiwan-the-next-ukraine/" TargetMode="External"/><Relationship Id="rId18" Type="http://schemas.openxmlformats.org/officeDocument/2006/relationships/hyperlink" Target="https://www.scmp.com/comment/insight-opinion/article/3005816/xi-jinping-wont-force-unification-taiwan-now-show-forc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kunlunce.com/e/wap/show2022.php?classid=176&amp;id=166817&amp;bclassid=1" TargetMode="External"/><Relationship Id="rId7" Type="http://schemas.openxmlformats.org/officeDocument/2006/relationships/endnotes" Target="endnotes.xml"/><Relationship Id="rId12" Type="http://schemas.openxmlformats.org/officeDocument/2006/relationships/hyperlink" Target="https://usda-fsa.github.io/fsa-design-system//guides/content/capitalization.html" TargetMode="External"/><Relationship Id="rId17" Type="http://schemas.openxmlformats.org/officeDocument/2006/relationships/hyperlink" Target="https://tfiglobalnews.com/2022/03/07/8-reasons-why-china-wont-attack-taiwan/" TargetMode="External"/><Relationship Id="rId25" Type="http://schemas.openxmlformats.org/officeDocument/2006/relationships/hyperlink" Target="https://doi.org/10.1111/bjir.12719" TargetMode="External"/><Relationship Id="rId2" Type="http://schemas.openxmlformats.org/officeDocument/2006/relationships/numbering" Target="numbering.xml"/><Relationship Id="rId16" Type="http://schemas.openxmlformats.org/officeDocument/2006/relationships/hyperlink" Target="https://www.japantimes.co.jp/opinion/2022/07/08/commentary/world-commentary/will-taiwan-next-ukraine/" TargetMode="External"/><Relationship Id="rId20" Type="http://schemas.openxmlformats.org/officeDocument/2006/relationships/hyperlink" Target="https://tfiglobalnews.com/2022/03/07/8-reasons-why-china-wont-attack-taiw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s.osu.edu/sites/clas.osu.edu/files/Tuck%20and%20Yang%202012%20Decolonization%20is%20not%20a%20metaphor.pdf" TargetMode="External"/><Relationship Id="rId24" Type="http://schemas.openxmlformats.org/officeDocument/2006/relationships/hyperlink" Target="https://www.thinkchina.sg/george-yeo-aseans-advantage-emerging-multipolar-world" TargetMode="External"/><Relationship Id="rId5" Type="http://schemas.openxmlformats.org/officeDocument/2006/relationships/webSettings" Target="webSettings.xml"/><Relationship Id="rId15" Type="http://schemas.openxmlformats.org/officeDocument/2006/relationships/hyperlink" Target="https://www.globaltimes.cn/page/202203/1254319.shtml" TargetMode="External"/><Relationship Id="rId23" Type="http://schemas.openxmlformats.org/officeDocument/2006/relationships/hyperlink" Target="https://tfiglobalnews.com/2022/03/07/8-reasons-why-china-wont-attack-taiwan/" TargetMode="External"/><Relationship Id="rId10" Type="http://schemas.openxmlformats.org/officeDocument/2006/relationships/hyperlink" Target="https://doi.org/10.1093/9780198945246.003.0084" TargetMode="External"/><Relationship Id="rId19" Type="http://schemas.openxmlformats.org/officeDocument/2006/relationships/hyperlink" Target="https://www.counterpunch.org/2022/09/23/russia-and-nato-tried-to-wage-war-on-the-cheap-in-ukraine-but-could-now-be-heading-for-total-war/" TargetMode="External"/><Relationship Id="rId4" Type="http://schemas.openxmlformats.org/officeDocument/2006/relationships/settings" Target="settings.xml"/><Relationship Id="rId9" Type="http://schemas.openxmlformats.org/officeDocument/2006/relationships/hyperlink" Target="https://www.theatlantic.com/politics/archive/2024/12/political-parties-populist-policies/680951/" TargetMode="External"/><Relationship Id="rId14" Type="http://schemas.openxmlformats.org/officeDocument/2006/relationships/hyperlink" Target="https://www.pf.org.tw/en/pfen/33-8249.html" TargetMode="External"/><Relationship Id="rId22" Type="http://schemas.openxmlformats.org/officeDocument/2006/relationships/hyperlink" Target="https://www.politico.eu/article/taiwan-the-next-ukraine/"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34</Pages>
  <Words>26925</Words>
  <Characters>153473</Characters>
  <Application>Microsoft Office Word</Application>
  <DocSecurity>0</DocSecurity>
  <Lines>1278</Lines>
  <Paragraphs>360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180038</CharactersWithSpaces>
  <SharedDoc>false</SharedDoc>
  <HLinks>
    <vt:vector size="108" baseType="variant">
      <vt:variant>
        <vt:i4>3473532</vt:i4>
      </vt:variant>
      <vt:variant>
        <vt:i4>51</vt:i4>
      </vt:variant>
      <vt:variant>
        <vt:i4>0</vt:i4>
      </vt:variant>
      <vt:variant>
        <vt:i4>5</vt:i4>
      </vt:variant>
      <vt:variant>
        <vt:lpwstr>https://doi.org/10.1111/bjir.12719</vt:lpwstr>
      </vt:variant>
      <vt:variant>
        <vt:lpwstr/>
      </vt:variant>
      <vt:variant>
        <vt:i4>3670049</vt:i4>
      </vt:variant>
      <vt:variant>
        <vt:i4>48</vt:i4>
      </vt:variant>
      <vt:variant>
        <vt:i4>0</vt:i4>
      </vt:variant>
      <vt:variant>
        <vt:i4>5</vt:i4>
      </vt:variant>
      <vt:variant>
        <vt:lpwstr>https://www.thinkchina.sg/george-yeo-aseans-advantage-emerging-multipolar-world</vt:lpwstr>
      </vt:variant>
      <vt:variant>
        <vt:lpwstr/>
      </vt:variant>
      <vt:variant>
        <vt:i4>524298</vt:i4>
      </vt:variant>
      <vt:variant>
        <vt:i4>45</vt:i4>
      </vt:variant>
      <vt:variant>
        <vt:i4>0</vt:i4>
      </vt:variant>
      <vt:variant>
        <vt:i4>5</vt:i4>
      </vt:variant>
      <vt:variant>
        <vt:lpwstr>https://tfiglobalnews.com/2022/03/07/8-reasons-why-china-wont-attack-taiwan/</vt:lpwstr>
      </vt:variant>
      <vt:variant>
        <vt:lpwstr/>
      </vt:variant>
      <vt:variant>
        <vt:i4>4390925</vt:i4>
      </vt:variant>
      <vt:variant>
        <vt:i4>42</vt:i4>
      </vt:variant>
      <vt:variant>
        <vt:i4>0</vt:i4>
      </vt:variant>
      <vt:variant>
        <vt:i4>5</vt:i4>
      </vt:variant>
      <vt:variant>
        <vt:lpwstr>https://www.politico.eu/article/taiwan-the-next-ukraine/</vt:lpwstr>
      </vt:variant>
      <vt:variant>
        <vt:lpwstr/>
      </vt:variant>
      <vt:variant>
        <vt:i4>5832727</vt:i4>
      </vt:variant>
      <vt:variant>
        <vt:i4>39</vt:i4>
      </vt:variant>
      <vt:variant>
        <vt:i4>0</vt:i4>
      </vt:variant>
      <vt:variant>
        <vt:i4>5</vt:i4>
      </vt:variant>
      <vt:variant>
        <vt:lpwstr>https://www.kunlunce.com/e/wap/show2022.php?classid=176&amp;id=166817&amp;bclassid=1</vt:lpwstr>
      </vt:variant>
      <vt:variant>
        <vt:lpwstr/>
      </vt:variant>
      <vt:variant>
        <vt:i4>524298</vt:i4>
      </vt:variant>
      <vt:variant>
        <vt:i4>36</vt:i4>
      </vt:variant>
      <vt:variant>
        <vt:i4>0</vt:i4>
      </vt:variant>
      <vt:variant>
        <vt:i4>5</vt:i4>
      </vt:variant>
      <vt:variant>
        <vt:lpwstr>https://tfiglobalnews.com/2022/03/07/8-reasons-why-china-wont-attack-taiwan/</vt:lpwstr>
      </vt:variant>
      <vt:variant>
        <vt:lpwstr/>
      </vt:variant>
      <vt:variant>
        <vt:i4>458756</vt:i4>
      </vt:variant>
      <vt:variant>
        <vt:i4>33</vt:i4>
      </vt:variant>
      <vt:variant>
        <vt:i4>0</vt:i4>
      </vt:variant>
      <vt:variant>
        <vt:i4>5</vt:i4>
      </vt:variant>
      <vt:variant>
        <vt:lpwstr>https://www.counterpunch.org/2022/09/23/russia-and-nato-tried-to-wage-war-on-the-cheap-in-ukraine-but-could-now-be-heading-for-total-war/</vt:lpwstr>
      </vt:variant>
      <vt:variant>
        <vt:lpwstr/>
      </vt:variant>
      <vt:variant>
        <vt:i4>5701723</vt:i4>
      </vt:variant>
      <vt:variant>
        <vt:i4>30</vt:i4>
      </vt:variant>
      <vt:variant>
        <vt:i4>0</vt:i4>
      </vt:variant>
      <vt:variant>
        <vt:i4>5</vt:i4>
      </vt:variant>
      <vt:variant>
        <vt:lpwstr>https://www.scmp.com/comment/insight-opinion/article/3005816/xi-jinping-wont-force-unification-taiwan-now-show-force</vt:lpwstr>
      </vt:variant>
      <vt:variant>
        <vt:lpwstr/>
      </vt:variant>
      <vt:variant>
        <vt:i4>524298</vt:i4>
      </vt:variant>
      <vt:variant>
        <vt:i4>27</vt:i4>
      </vt:variant>
      <vt:variant>
        <vt:i4>0</vt:i4>
      </vt:variant>
      <vt:variant>
        <vt:i4>5</vt:i4>
      </vt:variant>
      <vt:variant>
        <vt:lpwstr>https://tfiglobalnews.com/2022/03/07/8-reasons-why-china-wont-attack-taiwan/</vt:lpwstr>
      </vt:variant>
      <vt:variant>
        <vt:lpwstr/>
      </vt:variant>
      <vt:variant>
        <vt:i4>78</vt:i4>
      </vt:variant>
      <vt:variant>
        <vt:i4>24</vt:i4>
      </vt:variant>
      <vt:variant>
        <vt:i4>0</vt:i4>
      </vt:variant>
      <vt:variant>
        <vt:i4>5</vt:i4>
      </vt:variant>
      <vt:variant>
        <vt:lpwstr>https://www.japantimes.co.jp/opinion/2022/07/08/commentary/world-commentary/will-taiwan-next-ukraine/</vt:lpwstr>
      </vt:variant>
      <vt:variant>
        <vt:lpwstr/>
      </vt:variant>
      <vt:variant>
        <vt:i4>655368</vt:i4>
      </vt:variant>
      <vt:variant>
        <vt:i4>21</vt:i4>
      </vt:variant>
      <vt:variant>
        <vt:i4>0</vt:i4>
      </vt:variant>
      <vt:variant>
        <vt:i4>5</vt:i4>
      </vt:variant>
      <vt:variant>
        <vt:lpwstr>https://www.globaltimes.cn/page/202203/1254319.shtml</vt:lpwstr>
      </vt:variant>
      <vt:variant>
        <vt:lpwstr/>
      </vt:variant>
      <vt:variant>
        <vt:i4>2097255</vt:i4>
      </vt:variant>
      <vt:variant>
        <vt:i4>18</vt:i4>
      </vt:variant>
      <vt:variant>
        <vt:i4>0</vt:i4>
      </vt:variant>
      <vt:variant>
        <vt:i4>5</vt:i4>
      </vt:variant>
      <vt:variant>
        <vt:lpwstr>https://www.pf.org.tw/en/pfen/33-8249.html</vt:lpwstr>
      </vt:variant>
      <vt:variant>
        <vt:lpwstr/>
      </vt:variant>
      <vt:variant>
        <vt:i4>4390925</vt:i4>
      </vt:variant>
      <vt:variant>
        <vt:i4>15</vt:i4>
      </vt:variant>
      <vt:variant>
        <vt:i4>0</vt:i4>
      </vt:variant>
      <vt:variant>
        <vt:i4>5</vt:i4>
      </vt:variant>
      <vt:variant>
        <vt:lpwstr>https://www.politico.eu/article/taiwan-the-next-ukraine/</vt:lpwstr>
      </vt:variant>
      <vt:variant>
        <vt:lpwstr/>
      </vt:variant>
      <vt:variant>
        <vt:i4>2621477</vt:i4>
      </vt:variant>
      <vt:variant>
        <vt:i4>12</vt:i4>
      </vt:variant>
      <vt:variant>
        <vt:i4>0</vt:i4>
      </vt:variant>
      <vt:variant>
        <vt:i4>5</vt:i4>
      </vt:variant>
      <vt:variant>
        <vt:lpwstr>https://usda-fsa.github.io/fsa-design-system//guides/content/capitalization.html</vt:lpwstr>
      </vt:variant>
      <vt:variant>
        <vt:lpwstr>:~:text=Do%20capitalize%20proper%20nouns%2C%20including,t%20capitalize%20federal%20or%20government</vt:lpwstr>
      </vt:variant>
      <vt:variant>
        <vt:i4>4653131</vt:i4>
      </vt:variant>
      <vt:variant>
        <vt:i4>9</vt:i4>
      </vt:variant>
      <vt:variant>
        <vt:i4>0</vt:i4>
      </vt:variant>
      <vt:variant>
        <vt:i4>5</vt:i4>
      </vt:variant>
      <vt:variant>
        <vt:lpwstr>https://clas.osu.edu/sites/clas.osu.edu/files/Tuck and Yang 2012 Decolonization is not a metaphor.pdf</vt:lpwstr>
      </vt:variant>
      <vt:variant>
        <vt:lpwstr/>
      </vt:variant>
      <vt:variant>
        <vt:i4>2621546</vt:i4>
      </vt:variant>
      <vt:variant>
        <vt:i4>6</vt:i4>
      </vt:variant>
      <vt:variant>
        <vt:i4>0</vt:i4>
      </vt:variant>
      <vt:variant>
        <vt:i4>5</vt:i4>
      </vt:variant>
      <vt:variant>
        <vt:lpwstr>https://doi.org/10.1093/9780198945246.003.0084</vt:lpwstr>
      </vt:variant>
      <vt:variant>
        <vt:lpwstr/>
      </vt:variant>
      <vt:variant>
        <vt:i4>393308</vt:i4>
      </vt:variant>
      <vt:variant>
        <vt:i4>3</vt:i4>
      </vt:variant>
      <vt:variant>
        <vt:i4>0</vt:i4>
      </vt:variant>
      <vt:variant>
        <vt:i4>5</vt:i4>
      </vt:variant>
      <vt:variant>
        <vt:lpwstr>https://www.theatlantic.com/politics/archive/2024/12/political-parties-populist-policies/680951/</vt:lpwstr>
      </vt:variant>
      <vt:variant>
        <vt:lpwstr/>
      </vt:variant>
      <vt:variant>
        <vt:i4>1638480</vt:i4>
      </vt:variant>
      <vt:variant>
        <vt:i4>0</vt:i4>
      </vt:variant>
      <vt:variant>
        <vt:i4>0</vt:i4>
      </vt:variant>
      <vt:variant>
        <vt:i4>5</vt:i4>
      </vt:variant>
      <vt:variant>
        <vt:lpwstr>https://magnoliatribune.com/2025/02/17/the-realignment-gop-sen-hawley-to-introduce-pro-union-legislation/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RJain</dc:creator>
  <cp:keywords>6.0.0</cp:keywords>
  <dc:description/>
  <cp:lastModifiedBy>callum theiding</cp:lastModifiedBy>
  <cp:revision>27</cp:revision>
  <dcterms:created xsi:type="dcterms:W3CDTF">2025-12-07T18:39:00Z</dcterms:created>
  <dcterms:modified xsi:type="dcterms:W3CDTF">2025-12-07T19:41:00Z</dcterms:modified>
</cp:coreProperties>
</file>