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00BA" w14:textId="2BCED3AD" w:rsidR="00213128" w:rsidRDefault="00213128" w:rsidP="00E20B7C">
      <w:pPr>
        <w:pStyle w:val="Heading3"/>
        <w:rPr>
          <w:rFonts w:cs="Calibri"/>
        </w:rPr>
      </w:pPr>
      <w:r>
        <w:rPr>
          <w:rFonts w:cs="Calibri"/>
        </w:rPr>
        <w:t>A</w:t>
      </w:r>
      <w:r w:rsidR="00E20B7C" w:rsidRPr="009521C3">
        <w:rPr>
          <w:rFonts w:cs="Calibri"/>
        </w:rPr>
        <w:t xml:space="preserve">dvantage 1: </w:t>
      </w:r>
      <w:r w:rsidR="006E1FAF">
        <w:t>Backsliding</w:t>
      </w:r>
    </w:p>
    <w:p w14:paraId="26223838" w14:textId="72BC8030" w:rsidR="00CB68B3" w:rsidRPr="009521C3" w:rsidRDefault="00CB68B3" w:rsidP="00CB68B3">
      <w:pPr>
        <w:pStyle w:val="Heading4"/>
      </w:pPr>
      <w:r w:rsidRPr="009521C3">
        <w:t>Trump</w:t>
      </w:r>
      <w:r w:rsidR="006E1FAF">
        <w:t xml:space="preserve">’s operations </w:t>
      </w:r>
      <w:r w:rsidR="006145E0">
        <w:t>are using</w:t>
      </w:r>
      <w:r w:rsidR="006E1FAF">
        <w:t xml:space="preserve"> </w:t>
      </w:r>
      <w:r w:rsidRPr="009521C3">
        <w:t xml:space="preserve">unitary executive to end collective bargaining </w:t>
      </w:r>
      <w:r w:rsidR="006E1FAF">
        <w:t xml:space="preserve">while </w:t>
      </w:r>
      <w:r w:rsidRPr="009521C3">
        <w:t>collaps</w:t>
      </w:r>
      <w:r w:rsidR="006E1FAF">
        <w:t>ing</w:t>
      </w:r>
      <w:r w:rsidRPr="009521C3">
        <w:t xml:space="preserve"> Congressional power and </w:t>
      </w:r>
      <w:r w:rsidR="006E1FAF">
        <w:t>erasing</w:t>
      </w:r>
      <w:r w:rsidRPr="009521C3">
        <w:t xml:space="preserve"> Separation of Powers. </w:t>
      </w:r>
    </w:p>
    <w:p w14:paraId="6594B83B" w14:textId="160D4A25" w:rsidR="00284837" w:rsidRDefault="00CB68B3" w:rsidP="00CB68B3">
      <w:r w:rsidRPr="009521C3">
        <w:rPr>
          <w:rStyle w:val="Style13ptBold"/>
        </w:rPr>
        <w:t>Leyton, et. al</w:t>
      </w:r>
      <w:r w:rsidR="00284837" w:rsidRPr="00284837">
        <w:rPr>
          <w:b/>
          <w:bCs/>
        </w:rPr>
        <w:t xml:space="preserve"> 25</w:t>
      </w:r>
    </w:p>
    <w:p w14:paraId="09D3937D" w14:textId="3F046A3E" w:rsidR="00CB68B3" w:rsidRPr="009521C3" w:rsidRDefault="00284837" w:rsidP="00CB68B3">
      <w:r>
        <w:t>{</w:t>
      </w:r>
      <w:r w:rsidRPr="009521C3">
        <w:t xml:space="preserve">Stacey M </w:t>
      </w:r>
      <w:r w:rsidR="00CB68B3" w:rsidRPr="009521C3">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w:t>
      </w:r>
      <w:r w:rsidRPr="00284837">
        <w:rPr>
          <w:rStyle w:val="Style13ptBold"/>
        </w:rPr>
        <w:t xml:space="preserve"> </w:t>
      </w:r>
      <w:r w:rsidRPr="00284837">
        <w:t>. 4-28</w:t>
      </w:r>
      <w:r w:rsidRPr="009521C3">
        <w:t>-2025</w:t>
      </w:r>
      <w:r w:rsidR="00CB68B3" w:rsidRPr="009521C3">
        <w:t xml:space="preserve"> https://democracyforward.org/wp-content/uploads/2025/04/AFGE-et-al-v-Trump-et-al-001-Complaint.pdf </w:t>
      </w:r>
      <w:proofErr w:type="spellStart"/>
      <w:r w:rsidR="00CB68B3" w:rsidRPr="009521C3">
        <w:t>lp</w:t>
      </w:r>
      <w:proofErr w:type="spellEnd"/>
      <w:r>
        <w:t>}</w:t>
      </w:r>
    </w:p>
    <w:p w14:paraId="14CDDF68" w14:textId="77777777" w:rsidR="00CB68B3" w:rsidRPr="009521C3" w:rsidRDefault="00CB68B3" w:rsidP="00CB68B3">
      <w:pPr>
        <w:rPr>
          <w:sz w:val="14"/>
        </w:rPr>
      </w:pPr>
      <w:r w:rsidRPr="009521C3">
        <w:rPr>
          <w:sz w:val="14"/>
        </w:rPr>
        <w:t xml:space="preserve">By way of Executive Order, </w:t>
      </w:r>
      <w:r w:rsidRPr="001C0D7D">
        <w:rPr>
          <w:rStyle w:val="StyleUnderline"/>
          <w:sz w:val="16"/>
          <w:szCs w:val="16"/>
          <w:u w:val="none"/>
        </w:rPr>
        <w:t>President Donald J.</w:t>
      </w:r>
      <w:r w:rsidRPr="009521C3">
        <w:rPr>
          <w:rStyle w:val="StyleUnderline"/>
        </w:rPr>
        <w:t xml:space="preserve"> </w:t>
      </w:r>
      <w:r w:rsidRPr="000A0F48">
        <w:rPr>
          <w:rStyle w:val="StyleUnderline"/>
          <w:highlight w:val="cyan"/>
        </w:rPr>
        <w:t>Trump</w:t>
      </w:r>
      <w:r w:rsidRPr="009521C3">
        <w:rPr>
          <w:rStyle w:val="StyleUnderline"/>
        </w:rPr>
        <w:t xml:space="preserve"> </w:t>
      </w:r>
      <w:r w:rsidRPr="001C0D7D">
        <w:rPr>
          <w:rStyle w:val="StyleUnderline"/>
          <w:sz w:val="16"/>
          <w:szCs w:val="16"/>
          <w:u w:val="none"/>
        </w:rPr>
        <w:t>has ordered</w:t>
      </w:r>
      <w:r w:rsidRPr="001C0D7D">
        <w:rPr>
          <w:rStyle w:val="StyleUnderline"/>
        </w:rPr>
        <w:t xml:space="preserve"> </w:t>
      </w:r>
      <w:r w:rsidRPr="0006393E">
        <w:rPr>
          <w:rStyle w:val="StyleUnderline"/>
          <w:sz w:val="16"/>
          <w:szCs w:val="16"/>
          <w:u w:val="none"/>
        </w:rPr>
        <w:t>agencies across the entire federal government to engage in a “critical transformation of the Federal bureaucracy” for the purported purpose of “eliminating waste, bloat, and insularity,” including by conducting “large-scale” Reductions in Force (“RIFs”) to further the</w:t>
      </w:r>
      <w:r w:rsidRPr="009521C3">
        <w:rPr>
          <w:rStyle w:val="StyleUnderline"/>
        </w:rPr>
        <w:t xml:space="preserve"> </w:t>
      </w:r>
      <w:r w:rsidRPr="00284837">
        <w:rPr>
          <w:rStyle w:val="StyleUnderline"/>
          <w:sz w:val="16"/>
          <w:szCs w:val="16"/>
          <w:u w:val="none"/>
        </w:rPr>
        <w:t>reorganization of the federal agencies—all</w:t>
      </w:r>
      <w:r w:rsidRPr="0006393E">
        <w:rPr>
          <w:rStyle w:val="StyleUnderline"/>
          <w:sz w:val="16"/>
          <w:szCs w:val="16"/>
          <w:u w:val="none"/>
        </w:rPr>
        <w:t xml:space="preserve"> without any Congressional authorization</w:t>
      </w:r>
      <w:r w:rsidRPr="009521C3">
        <w:rPr>
          <w:sz w:val="14"/>
        </w:rPr>
        <w:t xml:space="preserve">. See Exec. Order No. 14210, 90 Fed. Reg. 9669 (Feb. 11, 2025) (Implementing the President’s ‘‘Department of Government Efficiency’’ Workforce Optimization Initiative). </w:t>
      </w:r>
      <w:r w:rsidRPr="0006393E">
        <w:rPr>
          <w:rStyle w:val="StyleUnderline"/>
          <w:sz w:val="16"/>
          <w:szCs w:val="16"/>
          <w:u w:val="none"/>
        </w:rPr>
        <w:t>Executive Order 14210, and</w:t>
      </w:r>
      <w:r w:rsidRPr="00284837">
        <w:rPr>
          <w:rStyle w:val="StyleUnderline"/>
          <w:u w:val="none"/>
        </w:rPr>
        <w:t xml:space="preserve"> </w:t>
      </w:r>
      <w:r w:rsidRPr="00284837">
        <w:rPr>
          <w:rStyle w:val="StyleUnderline"/>
          <w:sz w:val="16"/>
          <w:szCs w:val="16"/>
          <w:u w:val="none"/>
        </w:rPr>
        <w:t>the</w:t>
      </w:r>
      <w:r w:rsidRPr="000A0F48">
        <w:rPr>
          <w:rStyle w:val="StyleUnderline"/>
          <w:highlight w:val="cyan"/>
        </w:rPr>
        <w:t xml:space="preserve"> actions </w:t>
      </w:r>
      <w:r w:rsidRPr="00284837">
        <w:rPr>
          <w:rStyle w:val="StyleUnderline"/>
          <w:sz w:val="16"/>
          <w:szCs w:val="16"/>
          <w:u w:val="none"/>
        </w:rPr>
        <w:t xml:space="preserve">taken </w:t>
      </w:r>
      <w:r w:rsidRPr="0006393E">
        <w:rPr>
          <w:rStyle w:val="StyleUnderline"/>
          <w:sz w:val="16"/>
          <w:szCs w:val="16"/>
          <w:u w:val="none"/>
        </w:rPr>
        <w:t>by the Administration to implement</w:t>
      </w:r>
      <w:r w:rsidRPr="005D214F">
        <w:rPr>
          <w:rStyle w:val="StyleUnderline"/>
        </w:rPr>
        <w:t xml:space="preserve"> </w:t>
      </w:r>
      <w:r w:rsidRPr="005D214F">
        <w:rPr>
          <w:rStyle w:val="StyleUnderline"/>
          <w:sz w:val="16"/>
          <w:szCs w:val="16"/>
          <w:u w:val="none"/>
        </w:rPr>
        <w:t>the President’s order, usurp Congress’s exclusive Article I legislative authority, exceed the President’s Article II Executive or statutory authority, and</w:t>
      </w:r>
      <w:r w:rsidRPr="001C0D7D">
        <w:rPr>
          <w:rStyle w:val="StyleUnderline"/>
          <w:bCs/>
          <w:sz w:val="16"/>
          <w:szCs w:val="16"/>
          <w:u w:val="none"/>
        </w:rPr>
        <w:t xml:space="preserve"> </w:t>
      </w:r>
      <w:r w:rsidRPr="001C0D7D">
        <w:rPr>
          <w:rStyle w:val="Emphasis"/>
          <w:b w:val="0"/>
          <w:sz w:val="16"/>
          <w:szCs w:val="16"/>
          <w:u w:val="none"/>
        </w:rPr>
        <w:t>therefore</w:t>
      </w:r>
      <w:r w:rsidRPr="001C0D7D">
        <w:rPr>
          <w:rStyle w:val="Emphasis"/>
          <w:b w:val="0"/>
        </w:rPr>
        <w:t xml:space="preserve"> </w:t>
      </w:r>
      <w:r w:rsidRPr="000A0F48">
        <w:rPr>
          <w:rStyle w:val="Emphasis"/>
          <w:highlight w:val="cyan"/>
        </w:rPr>
        <w:t>violate</w:t>
      </w:r>
      <w:r w:rsidRPr="000A0F48">
        <w:rPr>
          <w:rStyle w:val="Emphasis"/>
          <w:b w:val="0"/>
          <w:bCs/>
          <w:highlight w:val="cyan"/>
        </w:rPr>
        <w:t xml:space="preserve"> the</w:t>
      </w:r>
      <w:r w:rsidRPr="000A0F48">
        <w:rPr>
          <w:rStyle w:val="Emphasis"/>
          <w:highlight w:val="cyan"/>
        </w:rPr>
        <w:t xml:space="preserve"> Constitution’s </w:t>
      </w:r>
      <w:r w:rsidRPr="001C0D7D">
        <w:rPr>
          <w:rStyle w:val="Emphasis"/>
          <w:b w:val="0"/>
          <w:bCs/>
          <w:sz w:val="16"/>
          <w:szCs w:val="16"/>
          <w:u w:val="none"/>
        </w:rPr>
        <w:t xml:space="preserve">fundamental </w:t>
      </w:r>
      <w:r w:rsidRPr="000A0F48">
        <w:rPr>
          <w:rStyle w:val="Emphasis"/>
          <w:highlight w:val="cyan"/>
        </w:rPr>
        <w:t xml:space="preserve">separation of powers </w:t>
      </w:r>
      <w:r w:rsidRPr="000A0F48">
        <w:rPr>
          <w:rStyle w:val="Emphasis"/>
          <w:b w:val="0"/>
          <w:bCs/>
          <w:highlight w:val="cyan"/>
        </w:rPr>
        <w:t>principles</w:t>
      </w:r>
      <w:r w:rsidRPr="009521C3">
        <w:rPr>
          <w:sz w:val="14"/>
        </w:rPr>
        <w:t xml:space="preserve">. </w:t>
      </w:r>
      <w:r w:rsidRPr="0006393E">
        <w:rPr>
          <w:rStyle w:val="StyleUnderline"/>
          <w:sz w:val="16"/>
          <w:szCs w:val="16"/>
          <w:u w:val="none"/>
        </w:rPr>
        <w:t>Plaintiffs seek to declare these acts of the President unconstitutional, unlawful, and otherwise in excess of any constitutional or statutory authority</w:t>
      </w:r>
      <w:r w:rsidRPr="009521C3">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390046B7" w14:textId="77777777" w:rsidR="00CB68B3" w:rsidRPr="009521C3" w:rsidRDefault="00CB68B3" w:rsidP="00CB68B3">
      <w:pPr>
        <w:rPr>
          <w:sz w:val="14"/>
        </w:rPr>
      </w:pPr>
      <w:r w:rsidRPr="009521C3">
        <w:rPr>
          <w:sz w:val="14"/>
        </w:rPr>
        <w:t xml:space="preserve">1. </w:t>
      </w:r>
      <w:r w:rsidRPr="009521C3">
        <w:rPr>
          <w:rStyle w:val="Emphasis"/>
        </w:rPr>
        <w:t xml:space="preserve">The </w:t>
      </w:r>
      <w:r w:rsidRPr="00284837">
        <w:rPr>
          <w:rStyle w:val="Emphasis"/>
        </w:rPr>
        <w:t xml:space="preserve">President does not possess </w:t>
      </w:r>
      <w:r w:rsidRPr="00284837">
        <w:rPr>
          <w:rStyle w:val="Emphasis"/>
          <w:b w:val="0"/>
          <w:bCs/>
          <w:u w:val="none"/>
        </w:rPr>
        <w:t>authority to reorganize, downsize, or otherwise transform the agencies of the federal government</w:t>
      </w:r>
      <w:r w:rsidRPr="009521C3">
        <w:rPr>
          <w:sz w:val="14"/>
        </w:rPr>
        <w:t xml:space="preserve">, </w:t>
      </w:r>
      <w:r w:rsidRPr="009521C3">
        <w:rPr>
          <w:rStyle w:val="StyleUnderline"/>
        </w:rPr>
        <w:t>unless and until Congress authorizes such action. Federal agencies are “creatures of statute</w:t>
      </w:r>
      <w:r w:rsidRPr="009521C3">
        <w:rPr>
          <w:sz w:val="14"/>
        </w:rPr>
        <w:t xml:space="preserve">.” </w:t>
      </w:r>
      <w:proofErr w:type="spellStart"/>
      <w:r w:rsidRPr="009521C3">
        <w:rPr>
          <w:sz w:val="14"/>
        </w:rPr>
        <w:t>Nat’l</w:t>
      </w:r>
      <w:proofErr w:type="spellEnd"/>
      <w:r w:rsidRPr="009521C3">
        <w:rPr>
          <w:sz w:val="14"/>
        </w:rPr>
        <w:t xml:space="preserve"> </w:t>
      </w:r>
      <w:proofErr w:type="spellStart"/>
      <w:r w:rsidRPr="009521C3">
        <w:rPr>
          <w:sz w:val="14"/>
        </w:rPr>
        <w:t>Fed’n</w:t>
      </w:r>
      <w:proofErr w:type="spellEnd"/>
      <w:r w:rsidRPr="009521C3">
        <w:rPr>
          <w:sz w:val="14"/>
        </w:rPr>
        <w:t xml:space="preserve"> of </w:t>
      </w:r>
      <w:proofErr w:type="spellStart"/>
      <w:r w:rsidRPr="009521C3">
        <w:rPr>
          <w:sz w:val="14"/>
        </w:rPr>
        <w:t>Indep</w:t>
      </w:r>
      <w:proofErr w:type="spellEnd"/>
      <w:r w:rsidRPr="009521C3">
        <w:rPr>
          <w:sz w:val="14"/>
        </w:rPr>
        <w:t xml:space="preserve">. Bus. v. </w:t>
      </w:r>
      <w:proofErr w:type="spellStart"/>
      <w:r w:rsidRPr="009521C3">
        <w:rPr>
          <w:sz w:val="14"/>
        </w:rPr>
        <w:t>Dep’t</w:t>
      </w:r>
      <w:proofErr w:type="spellEnd"/>
      <w:r w:rsidRPr="009521C3">
        <w:rPr>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5AA59B38" w14:textId="77777777" w:rsidR="00CB68B3" w:rsidRPr="009521C3" w:rsidRDefault="00CB68B3" w:rsidP="00CB68B3">
      <w:pPr>
        <w:rPr>
          <w:sz w:val="14"/>
        </w:rPr>
      </w:pPr>
      <w:r w:rsidRPr="009521C3">
        <w:rPr>
          <w:sz w:val="14"/>
        </w:rPr>
        <w:t xml:space="preserve">2. </w:t>
      </w:r>
      <w:r w:rsidRPr="009521C3">
        <w:rPr>
          <w:rStyle w:val="StyleUnderline"/>
        </w:rPr>
        <w:t>When the President takes for himself the legislative power of Congress to recreate federal agencies in the manner he sees fit, he violates the Constitution</w:t>
      </w:r>
      <w:r w:rsidRPr="009521C3">
        <w:rPr>
          <w:sz w:val="14"/>
        </w:rPr>
        <w:t xml:space="preserve">. Youngstown Sheet &amp; Tube Co. v. Sawyer, 343 U.S. 579, 587 (1952) </w:t>
      </w:r>
      <w:r w:rsidRPr="009521C3">
        <w:rPr>
          <w:rStyle w:val="StyleUnderline"/>
        </w:rPr>
        <w:t>(“</w:t>
      </w:r>
      <w:r w:rsidRPr="001C0D7D">
        <w:rPr>
          <w:rStyle w:val="StyleUnderline"/>
          <w:sz w:val="16"/>
          <w:szCs w:val="16"/>
          <w:u w:val="no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1C0D7D">
        <w:rPr>
          <w:sz w:val="16"/>
          <w:szCs w:val="16"/>
        </w:rPr>
        <w:t>.”</w:t>
      </w:r>
      <w:r w:rsidRPr="009521C3">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1C0D7D">
        <w:rPr>
          <w:rStyle w:val="StyleUnderline"/>
          <w:sz w:val="16"/>
          <w:szCs w:val="16"/>
          <w:u w:val="none"/>
        </w:rPr>
        <w:t>when Presidents have wanted to restructure the government by reorganizing both between and within federal agencies, they have obtained Congressional authorization to do so</w:t>
      </w:r>
      <w:r w:rsidRPr="009521C3">
        <w:rPr>
          <w:sz w:val="14"/>
        </w:rPr>
        <w:t xml:space="preserve">. See Cong. </w:t>
      </w:r>
      <w:proofErr w:type="spellStart"/>
      <w:r w:rsidRPr="009521C3">
        <w:rPr>
          <w:sz w:val="14"/>
        </w:rPr>
        <w:t>Rsch</w:t>
      </w:r>
      <w:proofErr w:type="spellEnd"/>
      <w:r w:rsidRPr="009521C3">
        <w:rPr>
          <w:sz w:val="14"/>
        </w:rPr>
        <w:t>. Serv., RL31446, Reorganizing the Executive Branch in the 20th Century: Landmark Commissions (June 10, 2002).</w:t>
      </w:r>
    </w:p>
    <w:p w14:paraId="1E408ACA" w14:textId="77777777" w:rsidR="00CB68B3" w:rsidRPr="009521C3" w:rsidRDefault="00CB68B3" w:rsidP="00CB68B3">
      <w:pPr>
        <w:rPr>
          <w:sz w:val="14"/>
        </w:rPr>
      </w:pPr>
      <w:r w:rsidRPr="009521C3">
        <w:rPr>
          <w:sz w:val="14"/>
        </w:rPr>
        <w:t xml:space="preserve">3. </w:t>
      </w:r>
      <w:r w:rsidRPr="009521C3">
        <w:rPr>
          <w:rStyle w:val="StyleUnderline"/>
        </w:rPr>
        <w:t xml:space="preserve">President </w:t>
      </w:r>
      <w:r w:rsidRPr="000A0F48">
        <w:rPr>
          <w:rStyle w:val="StyleUnderline"/>
          <w:highlight w:val="cyan"/>
        </w:rPr>
        <w:t>Trump</w:t>
      </w:r>
      <w:r w:rsidRPr="009521C3">
        <w:rPr>
          <w:rStyle w:val="StyleUnderline"/>
        </w:rPr>
        <w:t xml:space="preserve"> </w:t>
      </w:r>
      <w:r w:rsidRPr="006049D7">
        <w:rPr>
          <w:rStyle w:val="StyleUnderline"/>
          <w:sz w:val="16"/>
          <w:szCs w:val="16"/>
          <w:u w:val="none"/>
        </w:rPr>
        <w:t>contends he was elected with a mandate to radically transform the size and organization of the entire federal government.</w:t>
      </w:r>
      <w:r w:rsidRPr="009521C3">
        <w:rPr>
          <w:rStyle w:val="StyleUnderline"/>
        </w:rPr>
        <w:t xml:space="preserve"> </w:t>
      </w:r>
      <w:r w:rsidRPr="000A0F48">
        <w:rPr>
          <w:rStyle w:val="StyleUnderline"/>
          <w:highlight w:val="cyan"/>
        </w:rPr>
        <w:t>Ignoring applicable constitutional law</w:t>
      </w:r>
      <w:r w:rsidRPr="009521C3">
        <w:rPr>
          <w:rStyle w:val="StyleUnderline"/>
        </w:rPr>
        <w:t>,</w:t>
      </w:r>
      <w:r w:rsidRPr="006049D7">
        <w:rPr>
          <w:rStyle w:val="StyleUnderline"/>
          <w:sz w:val="16"/>
          <w:szCs w:val="16"/>
          <w:u w:val="none"/>
        </w:rPr>
        <w:t xml:space="preserve"> he</w:t>
      </w:r>
      <w:r w:rsidRPr="009521C3">
        <w:rPr>
          <w:rStyle w:val="StyleUnderline"/>
        </w:rPr>
        <w:t xml:space="preserve"> </w:t>
      </w:r>
      <w:r w:rsidRPr="000A0F48">
        <w:rPr>
          <w:rStyle w:val="StyleUnderline"/>
          <w:highlight w:val="cyan"/>
        </w:rPr>
        <w:t>has engaged in a campaign</w:t>
      </w:r>
      <w:r w:rsidRPr="009521C3">
        <w:rPr>
          <w:rStyle w:val="StyleUnderline"/>
        </w:rPr>
        <w:t xml:space="preserve"> </w:t>
      </w:r>
      <w:r w:rsidRPr="000A0F48">
        <w:rPr>
          <w:rStyle w:val="Emphasis"/>
          <w:highlight w:val="cyan"/>
        </w:rPr>
        <w:t>unprecedented in American history:</w:t>
      </w:r>
      <w:r w:rsidRPr="009521C3">
        <w:rPr>
          <w:rStyle w:val="StyleUnderline"/>
        </w:rPr>
        <w:t xml:space="preserve"> </w:t>
      </w:r>
      <w:r w:rsidRPr="000A0F48">
        <w:rPr>
          <w:rStyle w:val="StyleUnderline"/>
          <w:highlight w:val="cyan"/>
        </w:rPr>
        <w:t>to eliminate</w:t>
      </w:r>
      <w:r w:rsidRPr="009521C3">
        <w:rPr>
          <w:rStyle w:val="StyleUnderline"/>
        </w:rPr>
        <w:t xml:space="preserve"> entire </w:t>
      </w:r>
      <w:r w:rsidRPr="000A0F48">
        <w:rPr>
          <w:rStyle w:val="StyleUnderline"/>
          <w:highlight w:val="cyan"/>
        </w:rPr>
        <w:t>federal agencies</w:t>
      </w:r>
      <w:r w:rsidRPr="009521C3">
        <w:rPr>
          <w:rStyle w:val="StyleUnderline"/>
        </w:rPr>
        <w:t>;</w:t>
      </w:r>
      <w:r w:rsidRPr="006049D7">
        <w:rPr>
          <w:rStyle w:val="StyleUnderline"/>
          <w:sz w:val="16"/>
          <w:szCs w:val="16"/>
          <w:u w:val="none"/>
        </w:rPr>
        <w:t xml:space="preserve"> drastically</w:t>
      </w:r>
      <w:r w:rsidRPr="009521C3">
        <w:rPr>
          <w:rStyle w:val="StyleUnderline"/>
        </w:rPr>
        <w:t xml:space="preserve"> </w:t>
      </w:r>
      <w:r w:rsidRPr="006049D7">
        <w:rPr>
          <w:rStyle w:val="Emphasis"/>
          <w:b w:val="0"/>
          <w:bCs/>
          <w:sz w:val="16"/>
          <w:szCs w:val="16"/>
          <w:u w:val="none"/>
        </w:rPr>
        <w:t>reduce the number of employees, functions</w:t>
      </w:r>
      <w:r w:rsidRPr="006049D7">
        <w:rPr>
          <w:rStyle w:val="StyleUnderline"/>
          <w:b/>
          <w:bCs/>
          <w:sz w:val="16"/>
          <w:szCs w:val="16"/>
          <w:u w:val="none"/>
        </w:rPr>
        <w:t>,</w:t>
      </w:r>
      <w:r w:rsidRPr="009521C3">
        <w:rPr>
          <w:rStyle w:val="StyleUnderline"/>
        </w:rPr>
        <w:t xml:space="preserve"> </w:t>
      </w:r>
      <w:r w:rsidRPr="000A0F48">
        <w:rPr>
          <w:rStyle w:val="Emphasis"/>
          <w:highlight w:val="cyan"/>
        </w:rPr>
        <w:t>programs</w:t>
      </w:r>
      <w:r w:rsidRPr="000A0F48">
        <w:rPr>
          <w:rStyle w:val="StyleUnderline"/>
          <w:highlight w:val="cyan"/>
        </w:rPr>
        <w:t>,</w:t>
      </w:r>
      <w:r w:rsidRPr="009521C3">
        <w:rPr>
          <w:rStyle w:val="StyleUnderline"/>
        </w:rPr>
        <w:t xml:space="preserve"> </w:t>
      </w:r>
      <w:r w:rsidRPr="006049D7">
        <w:rPr>
          <w:rStyle w:val="StyleUnderline"/>
        </w:rPr>
        <w:t>and</w:t>
      </w:r>
      <w:r w:rsidRPr="006049D7">
        <w:rPr>
          <w:rStyle w:val="StyleUnderline"/>
          <w:sz w:val="16"/>
          <w:szCs w:val="16"/>
          <w:u w:val="none"/>
        </w:rPr>
        <w:t xml:space="preserve"> </w:t>
      </w:r>
      <w:r w:rsidRPr="006049D7">
        <w:rPr>
          <w:rStyle w:val="Emphasis"/>
          <w:b w:val="0"/>
          <w:bCs/>
          <w:sz w:val="16"/>
          <w:szCs w:val="16"/>
          <w:u w:val="none"/>
        </w:rPr>
        <w:t>offices</w:t>
      </w:r>
      <w:r w:rsidRPr="006049D7">
        <w:rPr>
          <w:rStyle w:val="StyleUnderline"/>
          <w:sz w:val="16"/>
          <w:szCs w:val="16"/>
          <w:u w:val="none"/>
        </w:rPr>
        <w:t xml:space="preserve"> at others; terminate leases for government property; terminate</w:t>
      </w:r>
      <w:r w:rsidRPr="009521C3">
        <w:rPr>
          <w:rStyle w:val="StyleUnderline"/>
        </w:rPr>
        <w:t xml:space="preserve"> </w:t>
      </w:r>
      <w:r w:rsidRPr="000A0F48">
        <w:rPr>
          <w:rStyle w:val="StyleUnderline"/>
          <w:highlight w:val="cyan"/>
        </w:rPr>
        <w:t xml:space="preserve">government contracts; and sell off government property, </w:t>
      </w:r>
      <w:r w:rsidRPr="000A0F48">
        <w:rPr>
          <w:rStyle w:val="Emphasis"/>
          <w:highlight w:val="cyan"/>
        </w:rPr>
        <w:t>all without Congressional authorization</w:t>
      </w:r>
      <w:r w:rsidRPr="009521C3">
        <w:rPr>
          <w:sz w:val="14"/>
        </w:rPr>
        <w:t>. President Trump has called his plan to downsize and transform the federal government as he desires “The ‘Manhattan Project’ of our time.”1</w:t>
      </w:r>
    </w:p>
    <w:p w14:paraId="2D1919E3" w14:textId="77777777" w:rsidR="00CB68B3" w:rsidRPr="009521C3" w:rsidRDefault="00CB68B3" w:rsidP="00CB68B3">
      <w:pPr>
        <w:rPr>
          <w:sz w:val="14"/>
        </w:rPr>
      </w:pPr>
      <w:r w:rsidRPr="009521C3">
        <w:rPr>
          <w:sz w:val="14"/>
        </w:rPr>
        <w:t>4. As soon as President Trump took office, he immediately began his “large scale structural reform” project. Id.</w:t>
      </w:r>
    </w:p>
    <w:p w14:paraId="3702DD47" w14:textId="77777777" w:rsidR="00CB68B3" w:rsidRPr="009521C3" w:rsidRDefault="00CB68B3" w:rsidP="00CB68B3">
      <w:pPr>
        <w:rPr>
          <w:sz w:val="14"/>
        </w:rPr>
      </w:pPr>
      <w:r w:rsidRPr="009521C3">
        <w:rPr>
          <w:sz w:val="14"/>
        </w:rPr>
        <w:lastRenderedPageBreak/>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03EFAF09" w14:textId="77777777" w:rsidR="00CB68B3" w:rsidRPr="009521C3" w:rsidRDefault="00CB68B3" w:rsidP="00CB68B3">
      <w:pPr>
        <w:rPr>
          <w:sz w:val="14"/>
        </w:rPr>
      </w:pPr>
      <w:r w:rsidRPr="009521C3">
        <w:rPr>
          <w:sz w:val="14"/>
        </w:rPr>
        <w:t xml:space="preserve">6. </w:t>
      </w:r>
      <w:r w:rsidRPr="009521C3">
        <w:rPr>
          <w:rStyle w:val="StyleUnderline"/>
        </w:rPr>
        <w:t>The</w:t>
      </w:r>
      <w:r w:rsidRPr="009521C3">
        <w:rPr>
          <w:sz w:val="14"/>
        </w:rPr>
        <w:t xml:space="preserve"> </w:t>
      </w:r>
      <w:r w:rsidRPr="000A0F48">
        <w:rPr>
          <w:rStyle w:val="Emphasis"/>
          <w:highlight w:val="cyan"/>
        </w:rPr>
        <w:t>President</w:t>
      </w:r>
      <w:r w:rsidRPr="009521C3">
        <w:rPr>
          <w:rStyle w:val="StyleUnderline"/>
        </w:rPr>
        <w:t xml:space="preserve"> then </w:t>
      </w:r>
      <w:r w:rsidRPr="000A0F48">
        <w:rPr>
          <w:rStyle w:val="Emphasis"/>
          <w:highlight w:val="cyan"/>
        </w:rPr>
        <w:t>proceeded to dismantle several government</w:t>
      </w:r>
      <w:r w:rsidRPr="009521C3">
        <w:rPr>
          <w:rStyle w:val="Emphasis"/>
        </w:rPr>
        <w:t xml:space="preserve"> </w:t>
      </w:r>
      <w:r w:rsidRPr="000A0F48">
        <w:rPr>
          <w:rStyle w:val="Emphasis"/>
          <w:highlight w:val="cyan"/>
        </w:rPr>
        <w:t>agencies</w:t>
      </w:r>
      <w:r w:rsidRPr="009521C3">
        <w:rPr>
          <w:rStyle w:val="StyleUnderline"/>
        </w:rPr>
        <w:t>,</w:t>
      </w:r>
      <w:r w:rsidRPr="009521C3">
        <w:rPr>
          <w:sz w:val="14"/>
        </w:rPr>
        <w:t xml:space="preserve"> either </w:t>
      </w:r>
      <w:r w:rsidRPr="001C0D7D">
        <w:rPr>
          <w:rStyle w:val="StyleUnderline"/>
          <w:sz w:val="16"/>
          <w:szCs w:val="16"/>
          <w:u w:val="none"/>
        </w:rPr>
        <w:t>eliminating their functions or transferring and subsuming them within other agencies</w:t>
      </w:r>
      <w:r w:rsidRPr="001C0D7D">
        <w:rPr>
          <w:sz w:val="16"/>
          <w:szCs w:val="16"/>
        </w:rPr>
        <w:t>.</w:t>
      </w:r>
      <w:r w:rsidRPr="009521C3">
        <w:rPr>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9521C3">
        <w:rPr>
          <w:sz w:val="14"/>
        </w:rPr>
        <w:t>Dep’t</w:t>
      </w:r>
      <w:proofErr w:type="spellEnd"/>
      <w:r w:rsidRPr="009521C3">
        <w:rPr>
          <w:sz w:val="14"/>
        </w:rPr>
        <w:t xml:space="preserve"> of State, Prioritizing America’s National Interests One Dollar at A Time (Jan. 29, 2025) (USAID); </w:t>
      </w:r>
      <w:proofErr w:type="spellStart"/>
      <w:r w:rsidRPr="009521C3">
        <w:rPr>
          <w:sz w:val="14"/>
        </w:rPr>
        <w:t>Nat’l</w:t>
      </w:r>
      <w:proofErr w:type="spellEnd"/>
      <w:r w:rsidRPr="009521C3">
        <w:rPr>
          <w:sz w:val="14"/>
        </w:rPr>
        <w:t xml:space="preserve"> Treasury Emps. Union v. Vought, __ F. Supp. 3d __, No. 25-0381, 2025 WL 942772 (D.D.C. Mar. 28, 2025) (CFPB).</w:t>
      </w:r>
    </w:p>
    <w:p w14:paraId="1D1A8F43" w14:textId="77777777" w:rsidR="00CB68B3" w:rsidRPr="009521C3" w:rsidRDefault="00CB68B3" w:rsidP="00CB68B3">
      <w:pPr>
        <w:rPr>
          <w:sz w:val="14"/>
        </w:rPr>
      </w:pPr>
      <w:r w:rsidRPr="009521C3">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65145EA3" w14:textId="119943E9" w:rsidR="006E1FAF" w:rsidRDefault="006E1FAF" w:rsidP="00BF70AF">
      <w:pPr>
        <w:pStyle w:val="Heading4"/>
      </w:pPr>
      <w:r>
        <w:t xml:space="preserve">Backsliding is </w:t>
      </w:r>
      <w:r w:rsidRPr="00872521">
        <w:rPr>
          <w:u w:val="single"/>
        </w:rPr>
        <w:t>existential</w:t>
      </w:r>
      <w:r w:rsidRPr="00D42521">
        <w:t xml:space="preserve"> invit</w:t>
      </w:r>
      <w:r w:rsidR="00BF70AF">
        <w:t xml:space="preserve">ing </w:t>
      </w:r>
      <w:r w:rsidR="004E0997">
        <w:t xml:space="preserve">democratic destabilization that leads to </w:t>
      </w:r>
      <w:r w:rsidRPr="00D42521">
        <w:rPr>
          <w:u w:val="single"/>
        </w:rPr>
        <w:t xml:space="preserve">resource </w:t>
      </w:r>
      <w:r w:rsidR="004E0997">
        <w:rPr>
          <w:u w:val="single"/>
        </w:rPr>
        <w:t>and</w:t>
      </w:r>
      <w:r w:rsidR="00BF70AF">
        <w:t xml:space="preserve"> </w:t>
      </w:r>
      <w:r w:rsidRPr="00D42521">
        <w:rPr>
          <w:u w:val="single"/>
        </w:rPr>
        <w:t>nuclear</w:t>
      </w:r>
      <w:r w:rsidR="004E0997">
        <w:rPr>
          <w:u w:val="single"/>
        </w:rPr>
        <w:t xml:space="preserve"> conflicts</w:t>
      </w:r>
      <w:r w:rsidRPr="00D42521">
        <w:t xml:space="preserve">. </w:t>
      </w:r>
      <w:r w:rsidR="00BF70AF">
        <w:t>M</w:t>
      </w:r>
      <w:r w:rsidRPr="00D42521">
        <w:t xml:space="preserve">anagement </w:t>
      </w:r>
      <w:r w:rsidR="00693A39">
        <w:t xml:space="preserve">of illiberalism </w:t>
      </w:r>
      <w:r w:rsidRPr="00D42521">
        <w:t>is</w:t>
      </w:r>
      <w:r w:rsidR="004E0997">
        <w:t xml:space="preserve"> no</w:t>
      </w:r>
      <w:r w:rsidR="00655CE7">
        <w:t>w</w:t>
      </w:r>
      <w:r w:rsidRPr="00D42521">
        <w:t xml:space="preserve"> key</w:t>
      </w:r>
      <w:r w:rsidR="00BF70AF">
        <w:t xml:space="preserve"> to resist dismantling of federal checks and balances</w:t>
      </w:r>
    </w:p>
    <w:p w14:paraId="597F730C" w14:textId="77777777" w:rsidR="006E1FAF" w:rsidRPr="00D42521" w:rsidRDefault="006E1FAF" w:rsidP="006E1FAF">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5D1362A" w14:textId="77777777" w:rsidR="006E1FAF" w:rsidRPr="00D42521" w:rsidRDefault="006E1FAF" w:rsidP="006E1FAF">
      <w:pPr>
        <w:rPr>
          <w:sz w:val="16"/>
        </w:rPr>
      </w:pPr>
      <w:r w:rsidRPr="003266B8">
        <w:rPr>
          <w:rStyle w:val="Emphasis"/>
          <w:b w:val="0"/>
          <w:bCs/>
          <w:sz w:val="16"/>
          <w:szCs w:val="16"/>
          <w:u w:val="none"/>
        </w:rPr>
        <w:t>But right now</w:t>
      </w:r>
      <w:r w:rsidRPr="003266B8">
        <w:rPr>
          <w:b/>
          <w:bCs/>
          <w:sz w:val="16"/>
          <w:szCs w:val="16"/>
        </w:rPr>
        <w:t>,</w:t>
      </w:r>
      <w:r w:rsidRPr="00D42521">
        <w:rPr>
          <w:sz w:val="16"/>
        </w:rPr>
        <w:t xml:space="preserve"> </w:t>
      </w:r>
      <w:r w:rsidRPr="000A0F48">
        <w:rPr>
          <w:highlight w:val="cyan"/>
          <w:u w:val="single"/>
        </w:rPr>
        <w:t>several</w:t>
      </w:r>
      <w:r w:rsidRPr="003266B8">
        <w:rPr>
          <w:u w:val="single"/>
        </w:rPr>
        <w:t xml:space="preserve"> </w:t>
      </w:r>
      <w:r w:rsidRPr="003266B8">
        <w:rPr>
          <w:rStyle w:val="StyleUnderline"/>
        </w:rPr>
        <w:t>threats loom</w:t>
      </w:r>
      <w:r w:rsidRPr="00D42521">
        <w:rPr>
          <w:sz w:val="16"/>
        </w:rPr>
        <w:t xml:space="preserve">. </w:t>
      </w:r>
      <w:r w:rsidRPr="00D42521">
        <w:rPr>
          <w:rStyle w:val="StyleUnderline"/>
        </w:rPr>
        <w:t xml:space="preserve">Declining </w:t>
      </w:r>
      <w:r w:rsidRPr="000A0F48">
        <w:rPr>
          <w:rStyle w:val="StyleUnderline"/>
          <w:highlight w:val="cyan"/>
        </w:rPr>
        <w:t>powers</w:t>
      </w:r>
      <w:r w:rsidRPr="000A0F48">
        <w:rPr>
          <w:highlight w:val="cyan"/>
          <w:u w:val="single"/>
        </w:rPr>
        <w:t xml:space="preserve"> may </w:t>
      </w:r>
      <w:r w:rsidRPr="000A0F48">
        <w:rPr>
          <w:rStyle w:val="StyleUnderline"/>
          <w:highlight w:val="cyan"/>
        </w:rPr>
        <w:t>resort to</w:t>
      </w:r>
      <w:r w:rsidRPr="00D42521">
        <w:rPr>
          <w:sz w:val="16"/>
        </w:rPr>
        <w:t xml:space="preserve"> </w:t>
      </w:r>
      <w:r w:rsidRPr="000A0F48">
        <w:rPr>
          <w:rStyle w:val="Emphasis"/>
          <w:highlight w:val="cyan"/>
        </w:rPr>
        <w:t>desperate wars</w:t>
      </w:r>
      <w:r w:rsidRPr="00D42521">
        <w:rPr>
          <w:rStyle w:val="Emphasis"/>
        </w:rPr>
        <w:t xml:space="preserve"> of </w:t>
      </w:r>
      <w:r w:rsidRPr="006E1FAF">
        <w:rPr>
          <w:rStyle w:val="Emphasis"/>
        </w:rPr>
        <w:t>irredentism</w:t>
      </w:r>
      <w:r w:rsidRPr="00D42521">
        <w:rPr>
          <w:sz w:val="16"/>
        </w:rPr>
        <w:t xml:space="preserve"> </w:t>
      </w:r>
      <w:r w:rsidRPr="000A0F48">
        <w:rPr>
          <w:rStyle w:val="StyleUnderline"/>
          <w:highlight w:val="cyan"/>
        </w:rPr>
        <w:t>to reclaim</w:t>
      </w:r>
      <w:r w:rsidRPr="00D42521">
        <w:rPr>
          <w:rStyle w:val="StyleUnderline"/>
        </w:rPr>
        <w:t xml:space="preserve"> what they believe are</w:t>
      </w:r>
      <w:r w:rsidRPr="00D42521">
        <w:rPr>
          <w:sz w:val="16"/>
        </w:rPr>
        <w:t xml:space="preserve"> </w:t>
      </w:r>
      <w:r w:rsidRPr="00D42521">
        <w:rPr>
          <w:rStyle w:val="Emphasis"/>
        </w:rPr>
        <w:t>“</w:t>
      </w:r>
      <w:r w:rsidRPr="000A0F48">
        <w:rPr>
          <w:rStyle w:val="Emphasis"/>
          <w:highlight w:val="cyan"/>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0A0F48">
        <w:rPr>
          <w:rStyle w:val="Emphasis"/>
          <w:highlight w:val="cyan"/>
        </w:rPr>
        <w:t>Russia</w:t>
      </w:r>
      <w:r w:rsidRPr="00D42521">
        <w:rPr>
          <w:sz w:val="16"/>
        </w:rPr>
        <w:t xml:space="preserve"> has already done this </w:t>
      </w:r>
      <w:r w:rsidRPr="000A0F48">
        <w:rPr>
          <w:rStyle w:val="StyleUnderline"/>
          <w:highlight w:val="cyan"/>
        </w:rPr>
        <w:t>in</w:t>
      </w:r>
      <w:r w:rsidRPr="000A0F48">
        <w:rPr>
          <w:sz w:val="16"/>
          <w:highlight w:val="cyan"/>
        </w:rPr>
        <w:t xml:space="preserve"> </w:t>
      </w:r>
      <w:r w:rsidRPr="000A0F48">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3266B8">
        <w:rPr>
          <w:rStyle w:val="Emphasis"/>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0A0F48">
        <w:rPr>
          <w:rStyle w:val="Emphasis"/>
          <w:highlight w:val="cyan"/>
        </w:rPr>
        <w:t>Taiwan</w:t>
      </w:r>
      <w:r w:rsidRPr="000A0F48">
        <w:rPr>
          <w:sz w:val="16"/>
          <w:highlight w:val="cyan"/>
        </w:rPr>
        <w:t xml:space="preserve"> </w:t>
      </w:r>
      <w:r w:rsidRPr="000A0F48">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0A0F48">
        <w:rPr>
          <w:rStyle w:val="Emphasis"/>
          <w:highlight w:val="cyan"/>
        </w:rPr>
        <w:t>S</w:t>
      </w:r>
      <w:r w:rsidRPr="00D42521">
        <w:rPr>
          <w:sz w:val="16"/>
        </w:rPr>
        <w:t xml:space="preserve">outh </w:t>
      </w:r>
      <w:r w:rsidRPr="000A0F48">
        <w:rPr>
          <w:rStyle w:val="Emphasis"/>
          <w:highlight w:val="cyan"/>
        </w:rPr>
        <w:t>C</w:t>
      </w:r>
      <w:r w:rsidRPr="00D42521">
        <w:rPr>
          <w:sz w:val="16"/>
        </w:rPr>
        <w:t xml:space="preserve">hina </w:t>
      </w:r>
      <w:r w:rsidRPr="000A0F48">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0A0F48">
        <w:rPr>
          <w:rStyle w:val="StyleUnderline"/>
          <w:highlight w:val="cyan"/>
        </w:rPr>
        <w:t>involving</w:t>
      </w:r>
      <w:r w:rsidRPr="000A0F48">
        <w:rPr>
          <w:sz w:val="16"/>
          <w:highlight w:val="cyan"/>
        </w:rPr>
        <w:t xml:space="preserve"> </w:t>
      </w:r>
      <w:r w:rsidRPr="000A0F48">
        <w:rPr>
          <w:rStyle w:val="Emphasis"/>
          <w:highlight w:val="cyan"/>
        </w:rPr>
        <w:t>nuclear</w:t>
      </w:r>
      <w:r w:rsidRPr="00D42521">
        <w:rPr>
          <w:sz w:val="16"/>
        </w:rPr>
        <w:t xml:space="preserve"> threats and </w:t>
      </w:r>
      <w:r w:rsidRPr="000A0F48">
        <w:rPr>
          <w:rStyle w:val="Emphasis"/>
          <w:highlight w:val="cyan"/>
        </w:rPr>
        <w:t>attacks</w:t>
      </w:r>
      <w:r w:rsidRPr="000A0F48">
        <w:rPr>
          <w:highlight w:val="cyan"/>
          <w:u w:val="single"/>
        </w:rPr>
        <w:t xml:space="preserve"> on critical infrastructure</w:t>
      </w:r>
      <w:r w:rsidRPr="00D42521">
        <w:rPr>
          <w:sz w:val="16"/>
        </w:rPr>
        <w:t xml:space="preserv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211E23">
        <w:rPr>
          <w:rStyle w:val="StyleUnderline"/>
        </w:rPr>
        <w:t>and</w:t>
      </w:r>
      <w:r w:rsidRPr="00211E23">
        <w:rPr>
          <w:sz w:val="16"/>
        </w:rPr>
        <w:t xml:space="preserve"> </w:t>
      </w:r>
      <w:r w:rsidRPr="00211E23">
        <w:rPr>
          <w:rStyle w:val="Emphasis"/>
        </w:rPr>
        <w:t>Russia</w:t>
      </w:r>
      <w:r w:rsidRPr="00211E23">
        <w:rPr>
          <w:sz w:val="16"/>
        </w:rPr>
        <w:t xml:space="preserve"> </w:t>
      </w:r>
      <w:r w:rsidRPr="00211E23">
        <w:rPr>
          <w:rStyle w:val="StyleUnderline"/>
        </w:rPr>
        <w:t>face economic and demographic decline, but so do their most likely targets</w:t>
      </w:r>
      <w:r w:rsidRPr="00211E23">
        <w:rPr>
          <w:sz w:val="16"/>
        </w:rPr>
        <w:t>—</w:t>
      </w:r>
      <w:r w:rsidRPr="00211E23">
        <w:rPr>
          <w:rStyle w:val="Emphasis"/>
        </w:rPr>
        <w:t>So</w:t>
      </w:r>
      <w:r w:rsidRPr="00211E23">
        <w:rPr>
          <w:sz w:val="16"/>
        </w:rPr>
        <w:t xml:space="preserve">uth </w:t>
      </w:r>
      <w:r w:rsidRPr="00211E23">
        <w:rPr>
          <w:rStyle w:val="Emphasis"/>
        </w:rPr>
        <w:t>Ko</w:t>
      </w:r>
      <w:r w:rsidRPr="00211E23">
        <w:rPr>
          <w:sz w:val="16"/>
        </w:rPr>
        <w:t xml:space="preserve">rea, </w:t>
      </w:r>
      <w:r w:rsidRPr="00211E23">
        <w:rPr>
          <w:rStyle w:val="Emphasis"/>
        </w:rPr>
        <w:t>Taiwan</w:t>
      </w:r>
      <w:r w:rsidRPr="00211E23">
        <w:rPr>
          <w:sz w:val="16"/>
        </w:rPr>
        <w:t xml:space="preserve">, </w:t>
      </w:r>
      <w:r w:rsidRPr="00211E23">
        <w:rPr>
          <w:rStyle w:val="StyleUnderline"/>
        </w:rPr>
        <w:t>and the</w:t>
      </w:r>
      <w:r w:rsidRPr="00211E23">
        <w:rPr>
          <w:sz w:val="16"/>
        </w:rPr>
        <w:t xml:space="preserve"> </w:t>
      </w:r>
      <w:r w:rsidRPr="00211E23">
        <w:rPr>
          <w:rStyle w:val="Emphasis"/>
        </w:rPr>
        <w:t>Baltic</w:t>
      </w:r>
      <w:r w:rsidRPr="00211E23">
        <w:rPr>
          <w:sz w:val="16"/>
        </w:rPr>
        <w:t xml:space="preserve"> state</w:t>
      </w:r>
      <w:r w:rsidRPr="00211E23">
        <w:rPr>
          <w:rStyle w:val="Emphasis"/>
        </w:rPr>
        <w:t>s</w:t>
      </w:r>
      <w:r w:rsidRPr="00211E23">
        <w:rPr>
          <w:sz w:val="16"/>
        </w:rPr>
        <w:t>—</w:t>
      </w:r>
      <w:r w:rsidRPr="00211E23">
        <w:rPr>
          <w:rStyle w:val="StyleUnderline"/>
        </w:rPr>
        <w:t>ensuring</w:t>
      </w:r>
      <w:r w:rsidRPr="00211E23">
        <w:rPr>
          <w:sz w:val="16"/>
        </w:rPr>
        <w:t xml:space="preserve"> that </w:t>
      </w:r>
      <w:r w:rsidRPr="00211E23">
        <w:rPr>
          <w:rStyle w:val="StyleUnderline"/>
        </w:rPr>
        <w:t>Eurasia’s military balances will remain</w:t>
      </w:r>
      <w:r w:rsidRPr="00211E23">
        <w:rPr>
          <w:sz w:val="16"/>
        </w:rPr>
        <w:t xml:space="preserve"> </w:t>
      </w:r>
      <w:r w:rsidRPr="00211E23">
        <w:rPr>
          <w:rStyle w:val="Emphasis"/>
        </w:rPr>
        <w:t>hotly contested</w:t>
      </w:r>
      <w:r w:rsidRPr="00D42521">
        <w:rPr>
          <w:sz w:val="16"/>
        </w:rPr>
        <w:t xml:space="preserve">. </w:t>
      </w:r>
      <w:r w:rsidRPr="000A0F48">
        <w:rPr>
          <w:rStyle w:val="StyleUnderline"/>
          <w:highlight w:val="cyan"/>
        </w:rPr>
        <w:t>Even</w:t>
      </w:r>
      <w:r w:rsidRPr="000A0F48">
        <w:rPr>
          <w:sz w:val="16"/>
          <w:highlight w:val="cyan"/>
        </w:rPr>
        <w:t xml:space="preserve"> </w:t>
      </w:r>
      <w:r w:rsidRPr="000A0F48">
        <w:rPr>
          <w:rStyle w:val="Emphasis"/>
          <w:highlight w:val="cyan"/>
        </w:rPr>
        <w:t>without</w:t>
      </w:r>
      <w:r w:rsidRPr="00D42521">
        <w:rPr>
          <w:sz w:val="16"/>
        </w:rPr>
        <w:t xml:space="preserve"> sparking </w:t>
      </w:r>
      <w:r w:rsidRPr="000A0F48">
        <w:rPr>
          <w:rStyle w:val="StyleUnderline"/>
          <w:highlight w:val="cyan"/>
        </w:rPr>
        <w:t>massive wars</w:t>
      </w:r>
      <w:r w:rsidRPr="00D42521">
        <w:rPr>
          <w:sz w:val="16"/>
        </w:rPr>
        <w:t xml:space="preserve">, </w:t>
      </w:r>
      <w:r w:rsidRPr="000A0F48">
        <w:rPr>
          <w:rStyle w:val="Emphasis"/>
          <w:highlight w:val="cyan"/>
        </w:rPr>
        <w:t>China</w:t>
      </w:r>
      <w:r w:rsidRPr="000A0F48">
        <w:rPr>
          <w:sz w:val="16"/>
          <w:highlight w:val="cyan"/>
        </w:rPr>
        <w:t xml:space="preserve"> </w:t>
      </w:r>
      <w:r w:rsidRPr="000A0F48">
        <w:rPr>
          <w:rStyle w:val="StyleUnderline"/>
          <w:highlight w:val="cyan"/>
        </w:rPr>
        <w:t>and</w:t>
      </w:r>
      <w:r w:rsidRPr="000A0F48">
        <w:rPr>
          <w:sz w:val="16"/>
          <w:highlight w:val="cyan"/>
        </w:rPr>
        <w:t xml:space="preserve"> </w:t>
      </w:r>
      <w:r w:rsidRPr="000A0F48">
        <w:rPr>
          <w:rStyle w:val="Emphasis"/>
          <w:highlight w:val="cyan"/>
        </w:rPr>
        <w:t>Russia</w:t>
      </w:r>
      <w:r w:rsidRPr="000A0F48">
        <w:rPr>
          <w:sz w:val="16"/>
          <w:highlight w:val="cyan"/>
        </w:rPr>
        <w:t xml:space="preserve"> </w:t>
      </w:r>
      <w:r w:rsidRPr="000A0F48">
        <w:rPr>
          <w:rStyle w:val="StyleUnderline"/>
          <w:highlight w:val="cyan"/>
        </w:rPr>
        <w:t>could</w:t>
      </w:r>
      <w:r w:rsidRPr="00D42521">
        <w:rPr>
          <w:rStyle w:val="StyleUnderline"/>
        </w:rPr>
        <w:t xml:space="preserve"> gradually </w:t>
      </w:r>
      <w:r w:rsidRPr="000A0F48">
        <w:rPr>
          <w:rStyle w:val="StyleUnderline"/>
          <w:highlight w:val="cyan"/>
        </w:rPr>
        <w:t>transform</w:t>
      </w:r>
      <w:r w:rsidRPr="00211E23">
        <w:rPr>
          <w:sz w:val="16"/>
        </w:rPr>
        <w:t xml:space="preserve"> into</w:t>
      </w:r>
      <w:r w:rsidRPr="00D42521">
        <w:rPr>
          <w:sz w:val="16"/>
        </w:rPr>
        <w:t xml:space="preserve"> gigantic North Koreas, </w:t>
      </w:r>
      <w:r w:rsidRPr="000A0F48">
        <w:rPr>
          <w:rStyle w:val="StyleUnderline"/>
          <w:highlight w:val="cyan"/>
        </w:rPr>
        <w:t>relying increasingly</w:t>
      </w:r>
      <w:r w:rsidRPr="00D42521">
        <w:rPr>
          <w:rStyle w:val="StyleUnderline"/>
        </w:rPr>
        <w:t xml:space="preserve"> </w:t>
      </w:r>
      <w:r w:rsidRPr="000A0F48">
        <w:rPr>
          <w:rStyle w:val="StyleUnderline"/>
          <w:highlight w:val="cyan"/>
        </w:rPr>
        <w:t>on</w:t>
      </w:r>
      <w:r w:rsidRPr="000A0F48">
        <w:rPr>
          <w:sz w:val="16"/>
          <w:highlight w:val="cyan"/>
        </w:rPr>
        <w:t xml:space="preserve"> </w:t>
      </w:r>
      <w:r w:rsidRPr="000A0F48">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617D8D3" w14:textId="77777777" w:rsidR="006E1FAF" w:rsidRPr="00D42521" w:rsidRDefault="006E1FAF" w:rsidP="006E1FAF">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BE60254" w14:textId="77777777" w:rsidR="006E1FAF" w:rsidRPr="00872521" w:rsidRDefault="006E1FAF" w:rsidP="006E1FAF">
      <w:pPr>
        <w:rPr>
          <w:sz w:val="16"/>
        </w:rPr>
      </w:pPr>
      <w:r w:rsidRPr="000A0F48">
        <w:rPr>
          <w:rStyle w:val="StyleUnderline"/>
          <w:highlight w:val="cyan"/>
        </w:rPr>
        <w:t>A</w:t>
      </w:r>
      <w:r w:rsidRPr="000A0F48">
        <w:rPr>
          <w:sz w:val="16"/>
          <w:highlight w:val="cyan"/>
        </w:rPr>
        <w:t xml:space="preserve"> </w:t>
      </w:r>
      <w:r w:rsidRPr="000A0F48">
        <w:rPr>
          <w:rStyle w:val="Emphasis"/>
          <w:highlight w:val="cyan"/>
        </w:rPr>
        <w:t>spiral of state failure</w:t>
      </w:r>
      <w:r w:rsidRPr="000A0F48">
        <w:rPr>
          <w:sz w:val="16"/>
          <w:highlight w:val="cyan"/>
        </w:rPr>
        <w:t xml:space="preserve"> </w:t>
      </w:r>
      <w:r w:rsidRPr="000A0F48">
        <w:rPr>
          <w:rStyle w:val="StyleUnderline"/>
          <w:highlight w:val="cyan"/>
        </w:rPr>
        <w:t>could</w:t>
      </w:r>
      <w:r w:rsidRPr="00D42521">
        <w:rPr>
          <w:rStyle w:val="StyleUnderline"/>
        </w:rPr>
        <w:t xml:space="preserve"> </w:t>
      </w:r>
      <w:r w:rsidRPr="000A0F48">
        <w:rPr>
          <w:rStyle w:val="StyleUnderline"/>
          <w:highlight w:val="cyan"/>
        </w:rPr>
        <w:t>magnify</w:t>
      </w:r>
      <w:r w:rsidRPr="00D42521">
        <w:rPr>
          <w:sz w:val="16"/>
        </w:rPr>
        <w:t xml:space="preserve"> a third threat: </w:t>
      </w:r>
      <w:r w:rsidRPr="000A0F48">
        <w:rPr>
          <w:rStyle w:val="StyleUnderline"/>
          <w:highlight w:val="cyan"/>
        </w:rPr>
        <w:t>the</w:t>
      </w:r>
      <w:r w:rsidRPr="00D42521">
        <w:rPr>
          <w:sz w:val="16"/>
        </w:rPr>
        <w:t xml:space="preserve"> continued </w:t>
      </w:r>
      <w:r w:rsidRPr="000A0F48">
        <w:rPr>
          <w:rStyle w:val="Emphasis"/>
          <w:highlight w:val="cyan"/>
        </w:rPr>
        <w:t>rise of</w:t>
      </w:r>
      <w:r w:rsidRPr="00D42521">
        <w:rPr>
          <w:rStyle w:val="Emphasis"/>
        </w:rPr>
        <w:t xml:space="preserve"> </w:t>
      </w:r>
      <w:proofErr w:type="spellStart"/>
      <w:r w:rsidRPr="000A0F48">
        <w:rPr>
          <w:rStyle w:val="Emphasis"/>
          <w:highlight w:val="cyan"/>
        </w:rPr>
        <w:t>antiliberalism</w:t>
      </w:r>
      <w:proofErr w:type="spellEnd"/>
      <w:r w:rsidRPr="00D42521">
        <w:rPr>
          <w:sz w:val="16"/>
        </w:rPr>
        <w:t xml:space="preserve"> </w:t>
      </w:r>
      <w:r w:rsidRPr="000A0F48">
        <w:rPr>
          <w:rStyle w:val="StyleUnderline"/>
          <w:highlight w:val="cyan"/>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 xml:space="preserve">with demographic decline, sluggish economic growth, soaring debt, and ascendant </w:t>
      </w:r>
      <w:r w:rsidRPr="00211E23">
        <w:rPr>
          <w:rStyle w:val="StyleUnderline"/>
        </w:rPr>
        <w:t>extremist parties</w:t>
      </w:r>
      <w:r w:rsidRPr="00211E23">
        <w:rPr>
          <w:sz w:val="16"/>
        </w:rPr>
        <w:t xml:space="preserve">. A </w:t>
      </w:r>
      <w:r w:rsidRPr="00211E23">
        <w:rPr>
          <w:rStyle w:val="StyleUnderline"/>
        </w:rPr>
        <w:t>surge of</w:t>
      </w:r>
      <w:r w:rsidRPr="00211E23">
        <w:rPr>
          <w:sz w:val="16"/>
        </w:rPr>
        <w:t xml:space="preserve"> </w:t>
      </w:r>
      <w:r w:rsidRPr="00211E23">
        <w:rPr>
          <w:rStyle w:val="Emphasis"/>
        </w:rPr>
        <w:t>refugees</w:t>
      </w:r>
      <w:r w:rsidRPr="00211E23">
        <w:rPr>
          <w:sz w:val="16"/>
        </w:rPr>
        <w:t xml:space="preserve"> </w:t>
      </w:r>
      <w:r w:rsidRPr="00211E23">
        <w:rPr>
          <w:rStyle w:val="StyleUnderline"/>
        </w:rPr>
        <w:t>from failing states could</w:t>
      </w:r>
      <w:r w:rsidRPr="00211E23">
        <w:rPr>
          <w:sz w:val="16"/>
        </w:rPr>
        <w:t xml:space="preserve"> </w:t>
      </w:r>
      <w:r w:rsidRPr="00211E23">
        <w:rPr>
          <w:rStyle w:val="Emphasis"/>
        </w:rPr>
        <w:t>further strengthen</w:t>
      </w:r>
      <w:r w:rsidRPr="00211E23">
        <w:rPr>
          <w:sz w:val="16"/>
        </w:rPr>
        <w:t xml:space="preserve"> these </w:t>
      </w:r>
      <w:r w:rsidRPr="00211E23">
        <w:rPr>
          <w:rStyle w:val="StyleUnderline"/>
        </w:rPr>
        <w:t>antidemocratic movements</w:t>
      </w:r>
      <w:r w:rsidRPr="00211E23">
        <w:rPr>
          <w:sz w:val="16"/>
        </w:rPr>
        <w:t>. After</w:t>
      </w:r>
      <w:r w:rsidRPr="00D42521">
        <w:rPr>
          <w:sz w:val="16"/>
        </w:rPr>
        <w:t xml:space="preserve">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1F404BE" w14:textId="77777777" w:rsidR="006E1FAF" w:rsidRPr="00872521" w:rsidRDefault="006E1FAF" w:rsidP="006E1FAF">
      <w:pPr>
        <w:rPr>
          <w:sz w:val="16"/>
        </w:rPr>
      </w:pPr>
      <w:r w:rsidRPr="00211E23">
        <w:rPr>
          <w:rStyle w:val="StyleUnderline"/>
        </w:rPr>
        <w:t>The</w:t>
      </w:r>
      <w:r w:rsidRPr="00211E23">
        <w:rPr>
          <w:sz w:val="16"/>
        </w:rPr>
        <w:t xml:space="preserve"> </w:t>
      </w:r>
      <w:r w:rsidRPr="00211E23">
        <w:rPr>
          <w:rStyle w:val="Emphasis"/>
        </w:rPr>
        <w:t>U</w:t>
      </w:r>
      <w:r w:rsidRPr="00211E23">
        <w:rPr>
          <w:sz w:val="16"/>
        </w:rPr>
        <w:t xml:space="preserve">nited </w:t>
      </w:r>
      <w:r w:rsidRPr="00211E23">
        <w:rPr>
          <w:rStyle w:val="Emphasis"/>
        </w:rPr>
        <w:t>S</w:t>
      </w:r>
      <w:r w:rsidRPr="00211E23">
        <w:rPr>
          <w:sz w:val="16"/>
        </w:rPr>
        <w:t xml:space="preserve">tates </w:t>
      </w:r>
      <w:r w:rsidRPr="00211E23">
        <w:rPr>
          <w:rStyle w:val="StyleUnderline"/>
        </w:rPr>
        <w:t>must</w:t>
      </w:r>
      <w:r w:rsidRPr="00211E23">
        <w:rPr>
          <w:sz w:val="16"/>
        </w:rPr>
        <w:t xml:space="preserve"> </w:t>
      </w:r>
      <w:r w:rsidRPr="00211E23">
        <w:rPr>
          <w:rStyle w:val="Emphasis"/>
        </w:rPr>
        <w:t>contain</w:t>
      </w:r>
      <w:r w:rsidRPr="00211E23">
        <w:rPr>
          <w:sz w:val="16"/>
        </w:rPr>
        <w:t xml:space="preserve"> these </w:t>
      </w:r>
      <w:r w:rsidRPr="00211E23">
        <w:rPr>
          <w:rStyle w:val="Emphasis"/>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w:t>
      </w:r>
      <w:r w:rsidRPr="000A0F48">
        <w:rPr>
          <w:highlight w:val="cyan"/>
          <w:u w:val="single"/>
        </w:rPr>
        <w:t>A crucial first step is rejecting</w:t>
      </w:r>
      <w:r w:rsidRPr="00872521">
        <w:rPr>
          <w:sz w:val="16"/>
        </w:rPr>
        <w:t xml:space="preserve"> the misperception that the country is doomed to decline. Nearly four decades ago, the political scientist Samuel Huntington argued in these pages that Americans must fear decline to avoid it. But fear risks </w:t>
      </w:r>
      <w:r w:rsidRPr="004E0997">
        <w:rPr>
          <w:u w:val="single"/>
        </w:rPr>
        <w:t xml:space="preserve">becoming a </w:t>
      </w:r>
      <w:r w:rsidRPr="004E0997">
        <w:rPr>
          <w:u w:val="single"/>
        </w:rPr>
        <w:lastRenderedPageBreak/>
        <w:t>self-fulfilling prophecy.</w:t>
      </w:r>
      <w:r w:rsidRPr="00872521">
        <w:rPr>
          <w:sz w:val="16"/>
        </w:rPr>
        <w:t xml:space="preserve"> An </w:t>
      </w:r>
      <w:r w:rsidRPr="00872521">
        <w:rPr>
          <w:rStyle w:val="StyleUnderline"/>
        </w:rPr>
        <w:t>exaggerated sense of decay is</w:t>
      </w:r>
      <w:r w:rsidRPr="00872521">
        <w:rPr>
          <w:sz w:val="16"/>
        </w:rPr>
        <w:t xml:space="preserve"> already </w:t>
      </w:r>
      <w:r w:rsidRPr="000A0F48">
        <w:rPr>
          <w:rStyle w:val="StyleUnderline"/>
          <w:highlight w:val="cyan"/>
        </w:rPr>
        <w:t>starting to</w:t>
      </w:r>
      <w:r w:rsidRPr="000A0F48">
        <w:rPr>
          <w:sz w:val="16"/>
          <w:highlight w:val="cyan"/>
        </w:rPr>
        <w:t xml:space="preserve"> </w:t>
      </w:r>
      <w:r w:rsidRPr="000A0F48">
        <w:rPr>
          <w:rStyle w:val="Emphasis"/>
          <w:highlight w:val="cyan"/>
        </w:rPr>
        <w:t>destabilize democracy</w:t>
      </w:r>
      <w:r w:rsidRPr="000A0F48">
        <w:rPr>
          <w:sz w:val="16"/>
          <w:highlight w:val="cyan"/>
        </w:rPr>
        <w:t xml:space="preserve">, </w:t>
      </w:r>
      <w:r w:rsidRPr="000A0F48">
        <w:rPr>
          <w:rStyle w:val="StyleUnderline"/>
          <w:highlight w:val="cyan"/>
        </w:rPr>
        <w:t>as</w:t>
      </w:r>
      <w:r w:rsidRPr="00A748A7">
        <w:rPr>
          <w:sz w:val="16"/>
        </w:rPr>
        <w:t xml:space="preserve"> some </w:t>
      </w:r>
      <w:r w:rsidRPr="000A0F48">
        <w:rPr>
          <w:rStyle w:val="StyleUnderline"/>
          <w:highlight w:val="cyan"/>
        </w:rPr>
        <w:t>Americans</w:t>
      </w:r>
      <w:r w:rsidRPr="000A0F48">
        <w:rPr>
          <w:sz w:val="16"/>
          <w:highlight w:val="cyan"/>
        </w:rPr>
        <w:t xml:space="preserve"> </w:t>
      </w:r>
      <w:r w:rsidRPr="000A0F48">
        <w:rPr>
          <w:rStyle w:val="Emphasis"/>
          <w:highlight w:val="cyan"/>
        </w:rPr>
        <w:t>lose faith</w:t>
      </w:r>
      <w:r w:rsidRPr="000A0F48">
        <w:rPr>
          <w:sz w:val="16"/>
          <w:highlight w:val="cyan"/>
        </w:rPr>
        <w:t xml:space="preserve"> </w:t>
      </w:r>
      <w:r w:rsidRPr="000A0F48">
        <w:rPr>
          <w:rStyle w:val="StyleUnderline"/>
          <w:highlight w:val="cyan"/>
        </w:rPr>
        <w:t>in the system and turn to</w:t>
      </w:r>
      <w:r w:rsidRPr="000A0F48">
        <w:rPr>
          <w:sz w:val="16"/>
          <w:highlight w:val="cyan"/>
        </w:rPr>
        <w:t xml:space="preserve"> </w:t>
      </w:r>
      <w:r w:rsidRPr="000A0F48">
        <w:rPr>
          <w:rStyle w:val="Emphasis"/>
          <w:highlight w:val="cyan"/>
        </w:rPr>
        <w:t>antiliberal</w:t>
      </w:r>
      <w:r w:rsidRPr="000A0F48">
        <w:rPr>
          <w:sz w:val="16"/>
          <w:highlight w:val="cyan"/>
        </w:rPr>
        <w:t xml:space="preserve"> </w:t>
      </w:r>
      <w:r w:rsidRPr="000A0F48">
        <w:rPr>
          <w:rStyle w:val="StyleUnderline"/>
          <w:highlight w:val="cyan"/>
        </w:rPr>
        <w:t>solutions</w:t>
      </w:r>
      <w:r w:rsidRPr="000A0F48">
        <w:rPr>
          <w:highlight w:val="cyan"/>
          <w:u w:val="single"/>
        </w:rPr>
        <w:t>.</w:t>
      </w:r>
      <w:r w:rsidRPr="00F40ED3">
        <w:rPr>
          <w:u w:val="single"/>
        </w:rPr>
        <w:t xml:space="preserve"> </w:t>
      </w:r>
      <w:r w:rsidRPr="000A0F48">
        <w:rPr>
          <w:highlight w:val="cyan"/>
          <w:u w:val="single"/>
        </w:rPr>
        <w:t>Some are rallying behind white nationalism</w:t>
      </w:r>
      <w:r w:rsidRPr="000A0F48">
        <w:rPr>
          <w:sz w:val="16"/>
          <w:highlight w:val="cyan"/>
        </w:rPr>
        <w:t>,</w:t>
      </w:r>
      <w:r w:rsidRPr="00872521">
        <w:rPr>
          <w:sz w:val="16"/>
        </w:rPr>
        <w:t xml:space="preserve"> propelled by fears of demographic shifts and “great replacement” conspiracy theories, which falsely claim that political elites encourage mass immigration to replace white Americans with minorities. </w:t>
      </w:r>
      <w:r w:rsidRPr="000A0F48">
        <w:rPr>
          <w:highlight w:val="cyan"/>
          <w:u w:val="single"/>
        </w:rPr>
        <w:t>Others are stoking minority grievances to mobilize</w:t>
      </w:r>
      <w:r w:rsidRPr="00872521">
        <w:rPr>
          <w:sz w:val="16"/>
        </w:rPr>
        <w:t xml:space="preserve"> voters </w:t>
      </w:r>
      <w:r w:rsidRPr="000A0F48">
        <w:rPr>
          <w:highlight w:val="cyan"/>
          <w:u w:val="single"/>
        </w:rPr>
        <w:t>along ethnic lines</w:t>
      </w:r>
      <w:r w:rsidRPr="00872521">
        <w:rPr>
          <w:sz w:val="16"/>
        </w:rPr>
        <w:t xml:space="preserve">. Such </w:t>
      </w:r>
      <w:r w:rsidRPr="000A0F48">
        <w:rPr>
          <w:rStyle w:val="StyleUnderline"/>
          <w:highlight w:val="cyan"/>
        </w:rPr>
        <w:t>cynical strategies</w:t>
      </w:r>
      <w:r w:rsidRPr="00872521">
        <w:rPr>
          <w:sz w:val="16"/>
        </w:rPr>
        <w:t xml:space="preserve"> have </w:t>
      </w:r>
      <w:r w:rsidRPr="00872521">
        <w:rPr>
          <w:rStyle w:val="StyleUnderline"/>
        </w:rPr>
        <w:t>f</w:t>
      </w:r>
      <w:r w:rsidRPr="000A0F48">
        <w:rPr>
          <w:rStyle w:val="StyleUnderline"/>
          <w:highlight w:val="cyan"/>
        </w:rPr>
        <w:t>ostered</w:t>
      </w:r>
      <w:r w:rsidRPr="00872521">
        <w:rPr>
          <w:rStyle w:val="StyleUnderline"/>
        </w:rPr>
        <w:t xml:space="preserve"> </w:t>
      </w:r>
      <w:r w:rsidRPr="000A0F48">
        <w:rPr>
          <w:rStyle w:val="StyleUnderline"/>
          <w:highlight w:val="cyan"/>
        </w:rPr>
        <w:t>harmful policies</w:t>
      </w:r>
      <w:r w:rsidRPr="00872521">
        <w:rPr>
          <w:sz w:val="16"/>
        </w:rPr>
        <w:t xml:space="preserve">, such as defunding the police or mass deportations, </w:t>
      </w:r>
      <w:r w:rsidRPr="000A0F48">
        <w:rPr>
          <w:rStyle w:val="Emphasis"/>
          <w:highlight w:val="cyan"/>
        </w:rPr>
        <w:t>eroding</w:t>
      </w:r>
      <w:r w:rsidRPr="000A0F48">
        <w:rPr>
          <w:highlight w:val="cyan"/>
        </w:rPr>
        <w:t xml:space="preserve"> </w:t>
      </w:r>
      <w:r w:rsidRPr="000A0F48">
        <w:rPr>
          <w:highlight w:val="cyan"/>
          <w:u w:val="single"/>
        </w:rPr>
        <w:t>trust in</w:t>
      </w:r>
      <w:r w:rsidRPr="00872521">
        <w:rPr>
          <w:sz w:val="16"/>
        </w:rPr>
        <w:t xml:space="preserve"> </w:t>
      </w:r>
      <w:r w:rsidRPr="000A0F48">
        <w:rPr>
          <w:rStyle w:val="Emphasis"/>
          <w:highlight w:val="cyan"/>
        </w:rPr>
        <w:t>democracy</w:t>
      </w:r>
      <w:r w:rsidRPr="00F40ED3">
        <w:rPr>
          <w:sz w:val="16"/>
        </w:rPr>
        <w:t xml:space="preserve"> </w:t>
      </w:r>
      <w:r w:rsidRPr="00F40ED3">
        <w:rPr>
          <w:rStyle w:val="StyleUnderline"/>
        </w:rPr>
        <w:t>and</w:t>
      </w:r>
      <w:r w:rsidRPr="00872521">
        <w:rPr>
          <w:sz w:val="16"/>
        </w:rPr>
        <w:t xml:space="preserve"> potentially </w:t>
      </w:r>
      <w:r w:rsidRPr="000A0F48">
        <w:rPr>
          <w:rStyle w:val="StyleUnderline"/>
          <w:highlight w:val="cyan"/>
        </w:rPr>
        <w:t>enabling demagogues to</w:t>
      </w:r>
      <w:r w:rsidRPr="000A0F48">
        <w:rPr>
          <w:sz w:val="16"/>
          <w:highlight w:val="cyan"/>
        </w:rPr>
        <w:t xml:space="preserve"> </w:t>
      </w:r>
      <w:r w:rsidRPr="000A0F48">
        <w:rPr>
          <w:rStyle w:val="Emphasis"/>
          <w:highlight w:val="cyan"/>
        </w:rPr>
        <w:t>dismantle</w:t>
      </w:r>
      <w:r w:rsidRPr="000A0F48">
        <w:rPr>
          <w:sz w:val="16"/>
          <w:highlight w:val="cyan"/>
        </w:rPr>
        <w:t xml:space="preserve"> </w:t>
      </w:r>
      <w:r w:rsidRPr="000A0F48">
        <w:rPr>
          <w:rStyle w:val="StyleUnderline"/>
          <w:highlight w:val="cyan"/>
        </w:rPr>
        <w:t>the republic’s</w:t>
      </w:r>
      <w:r w:rsidRPr="00872521">
        <w:rPr>
          <w:rStyle w:val="StyleUnderline"/>
        </w:rPr>
        <w:t xml:space="preserve"> </w:t>
      </w:r>
      <w:r w:rsidRPr="000A0F48">
        <w:rPr>
          <w:rStyle w:val="StyleUnderline"/>
          <w:highlight w:val="cyan"/>
        </w:rPr>
        <w:t>checks and balances</w:t>
      </w:r>
      <w:r w:rsidRPr="00872521">
        <w:rPr>
          <w:sz w:val="16"/>
        </w:rPr>
        <w:t>.</w:t>
      </w:r>
    </w:p>
    <w:p w14:paraId="5966B7A7" w14:textId="77777777" w:rsidR="006E1FAF" w:rsidRPr="00D42521" w:rsidRDefault="006E1FAF" w:rsidP="006E1FAF">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w:t>
      </w:r>
      <w:r w:rsidRPr="00F40ED3">
        <w:rPr>
          <w:sz w:val="16"/>
        </w:rPr>
        <w:t xml:space="preserve">xenophobia, </w:t>
      </w:r>
      <w:r w:rsidRPr="00F40ED3">
        <w:rPr>
          <w:rStyle w:val="Emphasis"/>
        </w:rPr>
        <w:t>wall</w:t>
      </w:r>
      <w:r w:rsidRPr="00F40ED3">
        <w:rPr>
          <w:sz w:val="16"/>
        </w:rPr>
        <w:t xml:space="preserve">ing </w:t>
      </w:r>
      <w:r w:rsidRPr="00F40ED3">
        <w:rPr>
          <w:rStyle w:val="Emphasis"/>
        </w:rPr>
        <w:t>itself off</w:t>
      </w:r>
      <w:r w:rsidRPr="00F40ED3">
        <w:rPr>
          <w:sz w:val="16"/>
        </w:rPr>
        <w:t xml:space="preserve"> </w:t>
      </w:r>
      <w:r w:rsidRPr="00F40ED3">
        <w:rPr>
          <w:rStyle w:val="StyleUnderline"/>
        </w:rPr>
        <w:t>rather than</w:t>
      </w:r>
      <w:r w:rsidRPr="00F40ED3">
        <w:rPr>
          <w:sz w:val="16"/>
        </w:rPr>
        <w:t xml:space="preserve"> </w:t>
      </w:r>
      <w:r w:rsidRPr="00F40ED3">
        <w:rPr>
          <w:rStyle w:val="Emphasis"/>
        </w:rPr>
        <w:t>competing internationally</w:t>
      </w:r>
      <w:r w:rsidRPr="00F40ED3">
        <w:rPr>
          <w:sz w:val="16"/>
        </w:rPr>
        <w:t xml:space="preserve">, </w:t>
      </w:r>
      <w:r w:rsidRPr="00F40ED3">
        <w:rPr>
          <w:rStyle w:val="StyleUnderline"/>
        </w:rPr>
        <w:t>which would undermine its core strengths</w:t>
      </w:r>
      <w:r w:rsidRPr="00F40ED3">
        <w:rPr>
          <w:sz w:val="16"/>
        </w:rPr>
        <w:t xml:space="preserve">. </w:t>
      </w:r>
      <w:r w:rsidRPr="00F40ED3">
        <w:rPr>
          <w:sz w:val="16"/>
          <w:szCs w:val="16"/>
        </w:rPr>
        <w:t xml:space="preserve">The country has thrived on the free flow of goods, people, and ideas, soaking up foreign talent and capital like a sponge and building a global commercial order that attracts allies. But </w:t>
      </w:r>
      <w:r w:rsidRPr="000A0F48">
        <w:rPr>
          <w:highlight w:val="cyan"/>
          <w:u w:val="single"/>
        </w:rPr>
        <w:t>if the United States embraces a false narrative</w:t>
      </w:r>
      <w:r w:rsidRPr="00F40ED3">
        <w:rPr>
          <w:sz w:val="16"/>
          <w:szCs w:val="16"/>
        </w:rPr>
        <w:t xml:space="preserve"> of decline, it risks becoming a rogue superpower, a mercantilist behemoth</w:t>
      </w:r>
      <w:r w:rsidRPr="00872521">
        <w:rPr>
          <w:sz w:val="16"/>
          <w:szCs w:val="16"/>
        </w:rPr>
        <w:t xml:space="preserve">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0A0F48">
        <w:rPr>
          <w:rStyle w:val="Emphasis"/>
          <w:highlight w:val="cyan"/>
        </w:rPr>
        <w:t>networks</w:t>
      </w:r>
      <w:r w:rsidRPr="00D42521">
        <w:rPr>
          <w:sz w:val="16"/>
        </w:rPr>
        <w:t xml:space="preserve"> </w:t>
      </w:r>
      <w:r w:rsidRPr="00D42521">
        <w:rPr>
          <w:rStyle w:val="StyleUnderline"/>
        </w:rPr>
        <w:t xml:space="preserve">could </w:t>
      </w:r>
      <w:r w:rsidRPr="000A0F48">
        <w:rPr>
          <w:rStyle w:val="StyleUnderline"/>
          <w:highlight w:val="cyan"/>
        </w:rPr>
        <w:t>collapse, sparking</w:t>
      </w:r>
      <w:r w:rsidRPr="00D42521">
        <w:rPr>
          <w:sz w:val="16"/>
        </w:rPr>
        <w:t xml:space="preserve"> </w:t>
      </w:r>
      <w:r w:rsidRPr="000A0F48">
        <w:rPr>
          <w:rStyle w:val="Emphasis"/>
          <w:highlight w:val="cyan"/>
        </w:rPr>
        <w:t>resource-driven conflicts</w:t>
      </w:r>
      <w:r w:rsidRPr="00F40ED3">
        <w:rPr>
          <w:sz w:val="16"/>
        </w:rPr>
        <w:t xml:space="preserve"> </w:t>
      </w:r>
      <w:r w:rsidRPr="00F40ED3">
        <w:rPr>
          <w:rStyle w:val="StyleUnderline"/>
        </w:rPr>
        <w:t>and</w:t>
      </w:r>
      <w:r w:rsidRPr="00D42521">
        <w:rPr>
          <w:rStyle w:val="StyleUnderline"/>
        </w:rPr>
        <w:t xml:space="preserve"> </w:t>
      </w:r>
      <w:r w:rsidRPr="000A0F48">
        <w:rPr>
          <w:rStyle w:val="StyleUnderline"/>
          <w:highlight w:val="cyan"/>
        </w:rPr>
        <w:t>killing off any possibility for</w:t>
      </w:r>
      <w:r w:rsidRPr="00D42521">
        <w:rPr>
          <w:sz w:val="16"/>
        </w:rPr>
        <w:t xml:space="preserve"> </w:t>
      </w:r>
      <w:r w:rsidRPr="000A0F48">
        <w:rPr>
          <w:rStyle w:val="Emphasis"/>
          <w:highlight w:val="cyan"/>
        </w:rPr>
        <w:t>coop</w:t>
      </w:r>
      <w:r w:rsidRPr="00D42521">
        <w:rPr>
          <w:rStyle w:val="Emphasis"/>
        </w:rPr>
        <w:t xml:space="preserve">eration </w:t>
      </w:r>
      <w:r w:rsidRPr="000A0F48">
        <w:rPr>
          <w:rStyle w:val="Emphasis"/>
          <w:highlight w:val="cyan"/>
        </w:rPr>
        <w:t>on nuc</w:t>
      </w:r>
      <w:r w:rsidRPr="00D42521">
        <w:rPr>
          <w:rStyle w:val="Emphasis"/>
        </w:rPr>
        <w:t xml:space="preserve">lear </w:t>
      </w:r>
      <w:r w:rsidRPr="000A0F48">
        <w:rPr>
          <w:rStyle w:val="Emphasis"/>
          <w:highlight w:val="cyan"/>
        </w:rPr>
        <w:t>nonprolif</w:t>
      </w:r>
      <w:r w:rsidRPr="00D42521">
        <w:rPr>
          <w:sz w:val="16"/>
        </w:rPr>
        <w:t xml:space="preserve">eration, </w:t>
      </w:r>
      <w:r w:rsidRPr="000A0F48">
        <w:rPr>
          <w:rStyle w:val="Emphasis"/>
          <w:highlight w:val="cyan"/>
        </w:rPr>
        <w:t>climate change</w:t>
      </w:r>
      <w:r w:rsidRPr="000A0F48">
        <w:rPr>
          <w:sz w:val="16"/>
          <w:highlight w:val="cyan"/>
        </w:rPr>
        <w:t xml:space="preserve">, </w:t>
      </w:r>
      <w:r w:rsidRPr="000A0F48">
        <w:rPr>
          <w:rStyle w:val="Emphasis"/>
          <w:highlight w:val="cyan"/>
        </w:rPr>
        <w:t>pandemics</w:t>
      </w:r>
      <w:r w:rsidRPr="00872521">
        <w:rPr>
          <w:sz w:val="16"/>
        </w:rPr>
        <w:t xml:space="preserve">, </w:t>
      </w:r>
      <w:r w:rsidRPr="000A0F48">
        <w:rPr>
          <w:rStyle w:val="StyleUnderline"/>
          <w:highlight w:val="cyan"/>
        </w:rPr>
        <w:t>and</w:t>
      </w:r>
      <w:r w:rsidRPr="000A0F48">
        <w:rPr>
          <w:sz w:val="16"/>
          <w:highlight w:val="cyan"/>
        </w:rPr>
        <w:t xml:space="preserve"> </w:t>
      </w:r>
      <w:r w:rsidRPr="000A0F48">
        <w:rPr>
          <w:rStyle w:val="Emphasis"/>
          <w:highlight w:val="cyan"/>
        </w:rPr>
        <w:t>other</w:t>
      </w:r>
      <w:r w:rsidRPr="00D42521">
        <w:rPr>
          <w:rStyle w:val="Emphasis"/>
        </w:rPr>
        <w:t xml:space="preserve"> </w:t>
      </w:r>
      <w:r w:rsidRPr="000A0F48">
        <w:rPr>
          <w:rStyle w:val="Emphasis"/>
          <w:highlight w:val="cyan"/>
        </w:rPr>
        <w:t>global challenges</w:t>
      </w:r>
      <w:r w:rsidRPr="00F40ED3">
        <w:rPr>
          <w:sz w:val="16"/>
          <w:szCs w:val="16"/>
        </w:rPr>
        <w:t>—</w:t>
      </w:r>
      <w:r w:rsidRPr="00F40ED3">
        <w:rPr>
          <w:rStyle w:val="StyleUnderline"/>
          <w:sz w:val="16"/>
          <w:szCs w:val="16"/>
        </w:rPr>
        <w:t>accelerating a</w:t>
      </w:r>
      <w:r w:rsidRPr="00F40ED3">
        <w:rPr>
          <w:sz w:val="16"/>
          <w:szCs w:val="16"/>
        </w:rPr>
        <w:t xml:space="preserve"> </w:t>
      </w:r>
      <w:r w:rsidRPr="00F40ED3">
        <w:rPr>
          <w:rStyle w:val="Emphasis"/>
          <w:sz w:val="16"/>
          <w:szCs w:val="16"/>
        </w:rPr>
        <w:t>descent</w:t>
      </w:r>
      <w:r w:rsidRPr="00F40ED3">
        <w:rPr>
          <w:sz w:val="16"/>
          <w:szCs w:val="16"/>
        </w:rPr>
        <w:t xml:space="preserve"> </w:t>
      </w:r>
      <w:r w:rsidRPr="00F40ED3">
        <w:rPr>
          <w:rStyle w:val="StyleUnderline"/>
          <w:sz w:val="16"/>
          <w:szCs w:val="16"/>
        </w:rPr>
        <w:t>into anarchy</w:t>
      </w:r>
      <w:r w:rsidRPr="00F40ED3">
        <w:rPr>
          <w:sz w:val="16"/>
          <w:szCs w:val="16"/>
        </w:rPr>
        <w:t>.</w:t>
      </w:r>
    </w:p>
    <w:p w14:paraId="54A05836" w14:textId="77777777" w:rsidR="006E1FAF" w:rsidRPr="00D42521" w:rsidRDefault="006E1FAF" w:rsidP="006E1FAF">
      <w:pPr>
        <w:rPr>
          <w:sz w:val="16"/>
        </w:rPr>
      </w:pPr>
      <w:r w:rsidRPr="00D42521">
        <w:rPr>
          <w:rStyle w:val="StyleUnderline"/>
        </w:rPr>
        <w:t>The</w:t>
      </w:r>
      <w:r w:rsidRPr="00D42521">
        <w:rPr>
          <w:sz w:val="16"/>
        </w:rPr>
        <w:t xml:space="preserve"> </w:t>
      </w:r>
      <w:r w:rsidRPr="00D42521">
        <w:rPr>
          <w:rStyle w:val="Emphasis"/>
        </w:rPr>
        <w:t xml:space="preserve">most </w:t>
      </w:r>
      <w:r w:rsidRPr="000A0F48">
        <w:rPr>
          <w:rStyle w:val="Emphasis"/>
          <w:highlight w:val="cyan"/>
        </w:rPr>
        <w:t>immediate danger</w:t>
      </w:r>
      <w:r w:rsidRPr="000A0F48">
        <w:rPr>
          <w:sz w:val="16"/>
          <w:highlight w:val="cyan"/>
        </w:rPr>
        <w:t xml:space="preserve"> </w:t>
      </w:r>
      <w:r w:rsidRPr="000A0F48">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0A0F48">
        <w:rPr>
          <w:rStyle w:val="Emphasis"/>
          <w:highlight w:val="cyan"/>
        </w:rPr>
        <w:t>U</w:t>
      </w:r>
      <w:r w:rsidRPr="00D42521">
        <w:rPr>
          <w:sz w:val="16"/>
        </w:rPr>
        <w:t xml:space="preserve">nited </w:t>
      </w:r>
      <w:r w:rsidRPr="000A0F48">
        <w:rPr>
          <w:rStyle w:val="Emphasis"/>
          <w:highlight w:val="cyan"/>
        </w:rPr>
        <w:t>S</w:t>
      </w:r>
      <w:r w:rsidRPr="00D42521">
        <w:rPr>
          <w:sz w:val="16"/>
        </w:rPr>
        <w:t xml:space="preserve">tates </w:t>
      </w:r>
      <w:r w:rsidRPr="00D42521">
        <w:rPr>
          <w:rStyle w:val="StyleUnderline"/>
        </w:rPr>
        <w:t xml:space="preserve">will </w:t>
      </w:r>
      <w:r w:rsidRPr="000A0F48">
        <w:rPr>
          <w:rStyle w:val="StyleUnderline"/>
          <w:highlight w:val="cyan"/>
        </w:rPr>
        <w:t>convince</w:t>
      </w:r>
      <w:r w:rsidRPr="00D42521">
        <w:rPr>
          <w:rStyle w:val="StyleUnderline"/>
        </w:rPr>
        <w:t xml:space="preserve"> itself—and its </w:t>
      </w:r>
      <w:r w:rsidRPr="000A0F48">
        <w:rPr>
          <w:rStyle w:val="StyleUnderline"/>
          <w:highlight w:val="cyan"/>
        </w:rPr>
        <w:t>adversaries</w:t>
      </w:r>
      <w:r w:rsidRPr="00D42521">
        <w:rPr>
          <w:sz w:val="16"/>
        </w:rPr>
        <w:t xml:space="preserve">—that </w:t>
      </w:r>
      <w:r w:rsidRPr="000A0F48">
        <w:rPr>
          <w:rStyle w:val="StyleUnderline"/>
          <w:highlight w:val="cyan"/>
        </w:rPr>
        <w:t>it</w:t>
      </w:r>
      <w:r w:rsidRPr="000A0F48">
        <w:rPr>
          <w:sz w:val="16"/>
          <w:highlight w:val="cyan"/>
        </w:rPr>
        <w:t xml:space="preserve"> </w:t>
      </w:r>
      <w:r w:rsidRPr="000A0F48">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0A0F48">
        <w:rPr>
          <w:rStyle w:val="Emphasis"/>
          <w:highlight w:val="cyan"/>
        </w:rPr>
        <w:t>provoking</w:t>
      </w:r>
      <w:r w:rsidRPr="000A0F48">
        <w:rPr>
          <w:sz w:val="16"/>
          <w:highlight w:val="cyan"/>
        </w:rPr>
        <w:t xml:space="preserve"> </w:t>
      </w:r>
      <w:r w:rsidRPr="000A0F48">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0A0F48">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0A0F48">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0A0F48">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664E197" w14:textId="77777777" w:rsidR="006E1FAF" w:rsidRPr="00D42521" w:rsidRDefault="006E1FAF" w:rsidP="006E1FAF">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72F2CC2" w14:textId="77777777" w:rsidR="006E1FAF" w:rsidRPr="00B31BA2" w:rsidRDefault="006E1FAF" w:rsidP="006E1FAF">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0A0F48">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0A0F48">
        <w:rPr>
          <w:rStyle w:val="StyleUnderline"/>
          <w:highlight w:val="cyan"/>
        </w:rPr>
        <w:t>through</w:t>
      </w:r>
      <w:r w:rsidRPr="000A0F48">
        <w:rPr>
          <w:sz w:val="16"/>
          <w:highlight w:val="cyan"/>
        </w:rPr>
        <w:t xml:space="preserve"> </w:t>
      </w:r>
      <w:r w:rsidRPr="000A0F48">
        <w:rPr>
          <w:rStyle w:val="Emphasis"/>
          <w:highlight w:val="cyan"/>
        </w:rPr>
        <w:t>sustained investment</w:t>
      </w:r>
      <w:r w:rsidRPr="00D42521">
        <w:rPr>
          <w:rStyle w:val="Emphasis"/>
        </w:rPr>
        <w:t xml:space="preserve">s </w:t>
      </w:r>
      <w:r w:rsidRPr="000A0F48">
        <w:rPr>
          <w:rStyle w:val="Emphasis"/>
          <w:highlight w:val="cyan"/>
        </w:rPr>
        <w:t>in</w:t>
      </w:r>
      <w:r w:rsidRPr="00872521">
        <w:rPr>
          <w:sz w:val="16"/>
          <w:szCs w:val="16"/>
        </w:rPr>
        <w:t xml:space="preserve"> military strength and</w:t>
      </w:r>
      <w:r w:rsidRPr="00872521">
        <w:t xml:space="preserve"> </w:t>
      </w:r>
      <w:r w:rsidRPr="000A0F48">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CD2BAF2" w14:textId="77777777" w:rsidR="004E0997" w:rsidRPr="009521C3" w:rsidRDefault="004E0997" w:rsidP="004E0997">
      <w:pPr>
        <w:pStyle w:val="Heading4"/>
      </w:pPr>
      <w:r w:rsidRPr="009521C3">
        <w:lastRenderedPageBreak/>
        <w:t xml:space="preserve">Stronger labor protections prevent the </w:t>
      </w:r>
      <w:r w:rsidRPr="009521C3">
        <w:rPr>
          <w:u w:val="single"/>
        </w:rPr>
        <w:t>worst substantive</w:t>
      </w:r>
      <w:r w:rsidRPr="009521C3">
        <w:t xml:space="preserve"> outcomes---the plan allows decisionmakers to </w:t>
      </w:r>
      <w:r w:rsidRPr="009521C3">
        <w:rPr>
          <w:u w:val="single"/>
        </w:rPr>
        <w:t>limit presidential discretion</w:t>
      </w:r>
      <w:r w:rsidRPr="009521C3">
        <w:t xml:space="preserve">. </w:t>
      </w:r>
    </w:p>
    <w:p w14:paraId="2B5A8F03" w14:textId="77777777" w:rsidR="004E0997" w:rsidRPr="009521C3" w:rsidRDefault="004E0997" w:rsidP="004E0997">
      <w:r w:rsidRPr="009521C3">
        <w:t xml:space="preserve">Nicholas </w:t>
      </w:r>
      <w:r w:rsidRPr="009521C3">
        <w:rPr>
          <w:rStyle w:val="Style13ptBold"/>
        </w:rPr>
        <w:t>Handler 24</w:t>
      </w:r>
      <w:r w:rsidRPr="009521C3">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9521C3">
        <w:t>lp</w:t>
      </w:r>
      <w:proofErr w:type="spellEnd"/>
    </w:p>
    <w:p w14:paraId="4C2D294D" w14:textId="77777777" w:rsidR="004E0997" w:rsidRPr="009521C3" w:rsidRDefault="004E0997" w:rsidP="004E0997">
      <w:pPr>
        <w:rPr>
          <w:sz w:val="14"/>
        </w:rPr>
      </w:pPr>
      <w:r w:rsidRPr="000A0F48">
        <w:rPr>
          <w:rStyle w:val="StyleUnderline"/>
          <w:highlight w:val="cyan"/>
        </w:rPr>
        <w:t xml:space="preserve">Labor can </w:t>
      </w:r>
      <w:r w:rsidRPr="009521C3">
        <w:rPr>
          <w:rStyle w:val="StyleUnderline"/>
        </w:rPr>
        <w:t xml:space="preserve">also serve to </w:t>
      </w:r>
      <w:r w:rsidRPr="000A0F48">
        <w:rPr>
          <w:rStyle w:val="StyleUnderline"/>
          <w:highlight w:val="cyan"/>
        </w:rPr>
        <w:t xml:space="preserve">constrain </w:t>
      </w:r>
      <w:r w:rsidRPr="009521C3">
        <w:rPr>
          <w:rStyle w:val="StyleUnderline"/>
        </w:rPr>
        <w:t xml:space="preserve">substantive </w:t>
      </w:r>
      <w:r w:rsidRPr="000A0F48">
        <w:rPr>
          <w:rStyle w:val="StyleUnderline"/>
          <w:highlight w:val="cyan"/>
        </w:rPr>
        <w:t>executive</w:t>
      </w:r>
      <w:r w:rsidRPr="009521C3">
        <w:rPr>
          <w:rStyle w:val="StyleUnderline"/>
        </w:rPr>
        <w:t xml:space="preserve"> branch </w:t>
      </w:r>
      <w:r w:rsidRPr="000A0F48">
        <w:rPr>
          <w:rStyle w:val="StyleUnderline"/>
          <w:highlight w:val="cyan"/>
        </w:rPr>
        <w:t>policy</w:t>
      </w:r>
      <w:r w:rsidRPr="009521C3">
        <w:rPr>
          <w:rStyle w:val="StyleUnderline"/>
        </w:rPr>
        <w:t xml:space="preserve"> in many indirect but significant ways</w:t>
      </w:r>
      <w:r w:rsidRPr="009521C3">
        <w:rPr>
          <w:sz w:val="14"/>
        </w:rPr>
        <w:t xml:space="preserve">. It has long been recognized that </w:t>
      </w:r>
      <w:r w:rsidRPr="009521C3">
        <w:rPr>
          <w:rStyle w:val="StyleUnderline"/>
        </w:rPr>
        <w:t>certain presidential management techniques</w:t>
      </w:r>
      <w:r w:rsidRPr="009521C3">
        <w:rPr>
          <w:sz w:val="14"/>
        </w:rPr>
        <w:t xml:space="preserve">, while they putatively concern the internal business of overseeing executive branch resources </w:t>
      </w:r>
      <w:r w:rsidRPr="000A0F48">
        <w:rPr>
          <w:highlight w:val="cyan"/>
          <w:u w:val="single"/>
        </w:rPr>
        <w:t>and</w:t>
      </w:r>
      <w:r w:rsidRPr="009521C3">
        <w:rPr>
          <w:sz w:val="14"/>
        </w:rPr>
        <w:t xml:space="preserve"> personnel, </w:t>
      </w:r>
      <w:r w:rsidRPr="009521C3">
        <w:rPr>
          <w:rStyle w:val="StyleUnderline"/>
        </w:rPr>
        <w:t xml:space="preserve">can </w:t>
      </w:r>
      <w:r w:rsidRPr="000A0F48">
        <w:rPr>
          <w:rStyle w:val="Emphasis"/>
          <w:highlight w:val="cyan"/>
        </w:rPr>
        <w:t>impact substantive</w:t>
      </w:r>
      <w:r w:rsidRPr="009521C3">
        <w:rPr>
          <w:rStyle w:val="Emphasis"/>
        </w:rPr>
        <w:t xml:space="preserve"> enforcement </w:t>
      </w:r>
      <w:r w:rsidRPr="000A0F48">
        <w:rPr>
          <w:rStyle w:val="Emphasis"/>
          <w:highlight w:val="cyan"/>
        </w:rPr>
        <w:t>outcomes</w:t>
      </w:r>
      <w:r w:rsidRPr="009521C3">
        <w:rPr>
          <w:sz w:val="14"/>
        </w:rPr>
        <w:t xml:space="preserve">. As Jerry Mashaw canonically articulated, the </w:t>
      </w:r>
      <w:r w:rsidRPr="009521C3">
        <w:rPr>
          <w:rStyle w:val="StyleUnderline"/>
        </w:rPr>
        <w:t>administration of many largescale federal welfare and regulatory programs requires a species of “bureaucratic justice</w:t>
      </w:r>
      <w:r w:rsidRPr="009521C3">
        <w:rPr>
          <w:sz w:val="14"/>
        </w:rPr>
        <w:t xml:space="preserve">,” </w:t>
      </w:r>
      <w:r w:rsidRPr="009521C3">
        <w:rPr>
          <w:rStyle w:val="StyleUnderline"/>
        </w:rPr>
        <w:t>where fairness and efficiency are achieved through quality assurance</w:t>
      </w:r>
      <w:r w:rsidRPr="009521C3">
        <w:rPr>
          <w:sz w:val="14"/>
        </w:rPr>
        <w:t xml:space="preserve">, performance metrics, productivity quotas and other general, organization-wide management tools.127 </w:t>
      </w:r>
      <w:r w:rsidRPr="000A0F48">
        <w:rPr>
          <w:rStyle w:val="Emphasis"/>
          <w:highlight w:val="cyan"/>
        </w:rPr>
        <w:t>Labor can reshape how</w:t>
      </w:r>
      <w:r w:rsidRPr="009521C3">
        <w:rPr>
          <w:rStyle w:val="Emphasis"/>
        </w:rPr>
        <w:t xml:space="preserve"> many of </w:t>
      </w:r>
      <w:r w:rsidRPr="000A0F48">
        <w:rPr>
          <w:rStyle w:val="Emphasis"/>
          <w:highlight w:val="cyan"/>
        </w:rPr>
        <w:t>these tools are used</w:t>
      </w:r>
      <w:r w:rsidRPr="009521C3">
        <w:rPr>
          <w:rStyle w:val="Emphasis"/>
        </w:rPr>
        <w:t>, in turn reshaping agency outcomes</w:t>
      </w:r>
      <w:r w:rsidRPr="009521C3">
        <w:rPr>
          <w:sz w:val="14"/>
        </w:rPr>
        <w:t>.</w:t>
      </w:r>
    </w:p>
    <w:p w14:paraId="7B964630" w14:textId="77777777" w:rsidR="004E0997" w:rsidRPr="009521C3" w:rsidRDefault="004E0997" w:rsidP="004E0997">
      <w:pPr>
        <w:rPr>
          <w:sz w:val="14"/>
        </w:rPr>
      </w:pPr>
      <w:r w:rsidRPr="009521C3">
        <w:rPr>
          <w:rStyle w:val="StyleUnderline"/>
        </w:rPr>
        <w:t xml:space="preserve">One important </w:t>
      </w:r>
      <w:r w:rsidRPr="000A0F48">
        <w:rPr>
          <w:rStyle w:val="StyleUnderline"/>
          <w:highlight w:val="cyan"/>
        </w:rPr>
        <w:t>example is productivity requirements</w:t>
      </w:r>
      <w:r w:rsidRPr="009521C3">
        <w:rPr>
          <w:rStyle w:val="StyleUnderline"/>
        </w:rPr>
        <w:t>. Determining how much work employees are required to perform, and how they are to perform it, is a well-recognized management tool</w:t>
      </w:r>
      <w:r w:rsidRPr="009521C3">
        <w:rPr>
          <w:sz w:val="14"/>
        </w:rPr>
        <w:t xml:space="preserve">. </w:t>
      </w:r>
      <w:r w:rsidRPr="009521C3">
        <w:rPr>
          <w:rStyle w:val="StyleUnderline"/>
        </w:rPr>
        <w:t>These management tools have particularly important impacts on adjudicatory bodies and other discretionary decision-makers:</w:t>
      </w:r>
      <w:r w:rsidRPr="009521C3">
        <w:rPr>
          <w:sz w:val="14"/>
        </w:rPr>
        <w:t xml:space="preserve"> </w:t>
      </w:r>
      <w:r w:rsidRPr="000A0F48">
        <w:rPr>
          <w:rStyle w:val="Emphasis"/>
          <w:highlight w:val="cyan"/>
        </w:rPr>
        <w:t xml:space="preserve">Rules governing </w:t>
      </w:r>
      <w:proofErr w:type="spellStart"/>
      <w:r w:rsidRPr="000A0F48">
        <w:rPr>
          <w:rStyle w:val="Emphasis"/>
          <w:highlight w:val="cyan"/>
        </w:rPr>
        <w:t>decisionmaking</w:t>
      </w:r>
      <w:proofErr w:type="spellEnd"/>
      <w:r w:rsidRPr="009521C3">
        <w:rPr>
          <w:rStyle w:val="Emphasis"/>
        </w:rPr>
        <w:t xml:space="preserve"> processes </w:t>
      </w:r>
      <w:r w:rsidRPr="000A0F48">
        <w:rPr>
          <w:rStyle w:val="Emphasis"/>
          <w:highlight w:val="cyan"/>
        </w:rPr>
        <w:t xml:space="preserve">limit </w:t>
      </w:r>
      <w:r w:rsidRPr="009521C3">
        <w:rPr>
          <w:rStyle w:val="Emphasis"/>
        </w:rPr>
        <w:t xml:space="preserve">adjudicators’ </w:t>
      </w:r>
      <w:r w:rsidRPr="000A0F48">
        <w:rPr>
          <w:rStyle w:val="Emphasis"/>
          <w:highlight w:val="cyan"/>
        </w:rPr>
        <w:t>flexibility</w:t>
      </w:r>
      <w:r w:rsidRPr="009521C3">
        <w:rPr>
          <w:sz w:val="14"/>
        </w:rPr>
        <w:t xml:space="preserve">, while increased productivity requirements reduce the amount of time and effort adjudicators can spend on any one case, making it difficult to rule in favor of poorly represented or </w:t>
      </w:r>
      <w:proofErr w:type="spellStart"/>
      <w:r w:rsidRPr="009521C3">
        <w:rPr>
          <w:sz w:val="14"/>
        </w:rPr>
        <w:t>underresourced</w:t>
      </w:r>
      <w:proofErr w:type="spellEnd"/>
      <w:r w:rsidRPr="009521C3">
        <w:rPr>
          <w:sz w:val="14"/>
        </w:rPr>
        <w:t xml:space="preserve"> parties.128 </w:t>
      </w:r>
      <w:r w:rsidRPr="009521C3">
        <w:rPr>
          <w:rStyle w:val="StyleUnderline"/>
        </w:rPr>
        <w:t>The FLRA routinely enforces contractual limitations on the types of productivity quotas agency management imposes</w:t>
      </w:r>
      <w:r w:rsidRPr="009521C3">
        <w:rPr>
          <w:sz w:val="14"/>
        </w:rPr>
        <w:t xml:space="preserve">, </w:t>
      </w:r>
      <w:r w:rsidRPr="009521C3">
        <w:rPr>
          <w:rStyle w:val="StyleUnderline"/>
        </w:rPr>
        <w:t>intervening for instance in disputes over quotas</w:t>
      </w:r>
      <w:r w:rsidRPr="009521C3">
        <w:rPr>
          <w:sz w:val="14"/>
        </w:rPr>
        <w:t xml:space="preserve"> for claims processing for veterans’ benefits,129 screening of passport applications by the Department of State,130 and caseload requirements for Taxpayer Advocates employed by the IRS.131</w:t>
      </w:r>
    </w:p>
    <w:p w14:paraId="4F0F89C3" w14:textId="77777777" w:rsidR="004E0997" w:rsidRPr="009521C3" w:rsidRDefault="004E0997" w:rsidP="004E0997">
      <w:pPr>
        <w:rPr>
          <w:rStyle w:val="StyleUnderline"/>
        </w:rPr>
      </w:pPr>
      <w:r w:rsidRPr="009521C3">
        <w:rPr>
          <w:sz w:val="14"/>
        </w:rPr>
        <w:t xml:space="preserve">The Trump Administration engaged in particularly hard-fought disputes over productivity and process rules. </w:t>
      </w:r>
      <w:r w:rsidRPr="009521C3">
        <w:rPr>
          <w:rStyle w:val="StyleUnderline"/>
        </w:rPr>
        <w:t>The Social Security Administration (SSA) extensively litigated proposed productivity requirements for its unionized administrative law judges</w:t>
      </w:r>
      <w:r w:rsidRPr="009521C3">
        <w:rPr>
          <w:sz w:val="14"/>
        </w:rPr>
        <w:t xml:space="preserve"> (ALJs), </w:t>
      </w:r>
      <w:r w:rsidRPr="009521C3">
        <w:rPr>
          <w:rStyle w:val="StyleUnderline"/>
        </w:rPr>
        <w:t xml:space="preserve">which would have sped up case timelines, potentially impacting the quality of </w:t>
      </w:r>
      <w:proofErr w:type="spellStart"/>
      <w:r w:rsidRPr="009521C3">
        <w:rPr>
          <w:rStyle w:val="StyleUnderline"/>
        </w:rPr>
        <w:t>decisionmaking</w:t>
      </w:r>
      <w:proofErr w:type="spellEnd"/>
      <w:r w:rsidRPr="009521C3">
        <w:rPr>
          <w:rStyle w:val="StyleUnderline"/>
        </w:rPr>
        <w:t xml:space="preserve"> and the </w:t>
      </w:r>
      <w:proofErr w:type="gramStart"/>
      <w:r w:rsidRPr="009521C3">
        <w:rPr>
          <w:rStyle w:val="StyleUnderline"/>
        </w:rPr>
        <w:t>amount</w:t>
      </w:r>
      <w:proofErr w:type="gramEnd"/>
      <w:r w:rsidRPr="009521C3">
        <w:rPr>
          <w:rStyle w:val="StyleUnderline"/>
        </w:rPr>
        <w:t xml:space="preserve"> of benefits awarded.</w:t>
      </w:r>
      <w:r w:rsidRPr="009521C3">
        <w:rPr>
          <w:sz w:val="14"/>
        </w:rPr>
        <w:t xml:space="preserve"> </w:t>
      </w:r>
      <w:r w:rsidRPr="009521C3">
        <w:rPr>
          <w:rStyle w:val="StyleUnderline"/>
        </w:rPr>
        <w:t>An arbitrator repeatedly found that the agency’s requirements violated the parties’ CBA.</w:t>
      </w:r>
      <w:r w:rsidRPr="009521C3">
        <w:rPr>
          <w:sz w:val="14"/>
        </w:rPr>
        <w:t xml:space="preserve"> A two-member majority on the FLRA, appointed by President Trump, however, consistently reversed these rulings,132 over the dissent of Member </w:t>
      </w:r>
      <w:proofErr w:type="spellStart"/>
      <w:r w:rsidRPr="009521C3">
        <w:rPr>
          <w:sz w:val="14"/>
        </w:rPr>
        <w:t>DuBester</w:t>
      </w:r>
      <w:proofErr w:type="spellEnd"/>
      <w:r w:rsidRPr="009521C3">
        <w:rPr>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9521C3">
        <w:rPr>
          <w:rStyle w:val="StyleUnderline"/>
        </w:rPr>
        <w:t>The union resisted these initiatives, which it characterized as pressure to “misapply laws” and “politicize” the asylum process.</w:t>
      </w:r>
      <w:r w:rsidRPr="009521C3">
        <w:rPr>
          <w:sz w:val="14"/>
        </w:rPr>
        <w:t xml:space="preserve">137 </w:t>
      </w:r>
      <w:r w:rsidRPr="009521C3">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224CE17" w14:textId="77777777" w:rsidR="004E0997" w:rsidRDefault="004E0997" w:rsidP="004E0997">
      <w:pPr>
        <w:rPr>
          <w:sz w:val="14"/>
        </w:rPr>
      </w:pPr>
      <w:r w:rsidRPr="000A0F48">
        <w:rPr>
          <w:rStyle w:val="Emphasis"/>
          <w:highlight w:val="cyan"/>
        </w:rPr>
        <w:t>Negotiated provisions</w:t>
      </w:r>
      <w:r w:rsidRPr="009521C3">
        <w:rPr>
          <w:rStyle w:val="Emphasis"/>
        </w:rPr>
        <w:t xml:space="preserve"> governing selection and promotion likewise can </w:t>
      </w:r>
      <w:r w:rsidRPr="000A0F48">
        <w:rPr>
          <w:rStyle w:val="Emphasis"/>
          <w:highlight w:val="cyan"/>
        </w:rPr>
        <w:t xml:space="preserve">yield “significant” divergences from </w:t>
      </w:r>
      <w:r w:rsidRPr="009521C3">
        <w:rPr>
          <w:rStyle w:val="Emphasis"/>
        </w:rPr>
        <w:t xml:space="preserve">management’s </w:t>
      </w:r>
      <w:r w:rsidRPr="000A0F48">
        <w:rPr>
          <w:rStyle w:val="Emphasis"/>
          <w:highlight w:val="cyan"/>
        </w:rPr>
        <w:t>preferences</w:t>
      </w:r>
      <w:r w:rsidRPr="009521C3">
        <w:rPr>
          <w:sz w:val="14"/>
        </w:rPr>
        <w:t xml:space="preserve">.139 </w:t>
      </w:r>
      <w:r w:rsidRPr="009521C3">
        <w:rPr>
          <w:rStyle w:val="StyleUnderline"/>
        </w:rPr>
        <w:t>Federally unionized technicians with the Ohio National Guard, for instance, negotiated extensive contractual requirements for promotions</w:t>
      </w:r>
      <w:r w:rsidRPr="009521C3">
        <w:rPr>
          <w:sz w:val="14"/>
        </w:rPr>
        <w:t xml:space="preserve">, including criteria used to evaluate candidates and differences in merit promotion procedures.140 </w:t>
      </w:r>
      <w:r w:rsidRPr="000A0F48">
        <w:rPr>
          <w:rStyle w:val="StyleUnderline"/>
          <w:highlight w:val="cyan"/>
        </w:rPr>
        <w:t xml:space="preserve">Agencies </w:t>
      </w:r>
      <w:r w:rsidRPr="009521C3">
        <w:rPr>
          <w:rStyle w:val="StyleUnderline"/>
        </w:rPr>
        <w:t xml:space="preserve">can be </w:t>
      </w:r>
      <w:r w:rsidRPr="000A0F48">
        <w:rPr>
          <w:rStyle w:val="StyleUnderline"/>
          <w:highlight w:val="cyan"/>
        </w:rPr>
        <w:t>required to honor promotions dictated by contract</w:t>
      </w:r>
      <w:r w:rsidRPr="009521C3">
        <w:rPr>
          <w:sz w:val="14"/>
        </w:rPr>
        <w:t xml:space="preserve">.141 The </w:t>
      </w:r>
      <w:r w:rsidRPr="009521C3">
        <w:rPr>
          <w:rStyle w:val="StyleUnderline"/>
        </w:rPr>
        <w:t>FLRA has required the SSA to bargain over promotion plans for adjudicatory employees.142</w:t>
      </w:r>
      <w:r w:rsidRPr="009521C3">
        <w:rPr>
          <w:sz w:val="14"/>
        </w:rPr>
        <w:t xml:space="preserve"> Union contracts can also prevent discrimination. </w:t>
      </w:r>
      <w:r w:rsidRPr="009521C3">
        <w:rPr>
          <w:rStyle w:val="StyleUnderline"/>
        </w:rPr>
        <w:t>Unions included clauses in contracts protecting gay employees in the 1990s, well before federal antidiscrimination protections for LGBTQ+ people existed</w:t>
      </w:r>
      <w:r w:rsidRPr="009521C3">
        <w:rPr>
          <w:sz w:val="14"/>
        </w:rPr>
        <w:t>.143</w:t>
      </w:r>
    </w:p>
    <w:p w14:paraId="17FFD3BB" w14:textId="5D9B8402" w:rsidR="003F0021" w:rsidRPr="00F04E60" w:rsidRDefault="00D17268" w:rsidP="003F0021">
      <w:pPr>
        <w:pStyle w:val="Heading4"/>
        <w:rPr>
          <w:u w:val="single"/>
        </w:rPr>
      </w:pPr>
      <w:r w:rsidRPr="00F04E60">
        <w:lastRenderedPageBreak/>
        <w:t xml:space="preserve">Title VII </w:t>
      </w:r>
      <w:r w:rsidR="00F04E60">
        <w:t>i</w:t>
      </w:r>
      <w:r w:rsidR="00F04E60" w:rsidRPr="00F04E60">
        <w:t xml:space="preserve">njunctions </w:t>
      </w:r>
      <w:r>
        <w:t>incentivize compliance</w:t>
      </w:r>
      <w:r w:rsidR="00627CF4">
        <w:t xml:space="preserve"> and settlements</w:t>
      </w:r>
      <w:r>
        <w:t xml:space="preserve"> </w:t>
      </w:r>
    </w:p>
    <w:p w14:paraId="4C6A71DE" w14:textId="77777777" w:rsidR="003F0021" w:rsidRPr="003C5485" w:rsidRDefault="003F0021" w:rsidP="003F0021">
      <w:r w:rsidRPr="003C5485">
        <w:rPr>
          <w:b/>
          <w:bCs/>
          <w:sz w:val="26"/>
          <w:szCs w:val="26"/>
        </w:rPr>
        <w:t>Couch et al. 15</w:t>
      </w:r>
      <w:r>
        <w:t xml:space="preserve"> </w:t>
      </w:r>
      <w:r w:rsidRPr="003C5485">
        <w:rPr>
          <w:sz w:val="16"/>
          <w:szCs w:val="16"/>
        </w:rPr>
        <w:t xml:space="preserve">(Ken Couch received his Ph.D. in economics from the University of Wisconsin. His research interests include a </w:t>
      </w:r>
      <w:proofErr w:type="gramStart"/>
      <w:r w:rsidRPr="003C5485">
        <w:rPr>
          <w:sz w:val="16"/>
          <w:szCs w:val="16"/>
        </w:rPr>
        <w:t>wide ranging</w:t>
      </w:r>
      <w:proofErr w:type="gramEnd"/>
      <w:r w:rsidRPr="003C5485">
        <w:rPr>
          <w:sz w:val="16"/>
          <w:szCs w:val="16"/>
        </w:rPr>
        <w:t xml:space="preserve"> set of topics dealing with disadvantaged groups in society and the labor market and public policies designed to assist them. Joni Hersch is an economist, at Vanderbilt University School </w:t>
      </w:r>
      <w:proofErr w:type="spellStart"/>
      <w:r w:rsidRPr="003C5485">
        <w:rPr>
          <w:sz w:val="16"/>
          <w:szCs w:val="16"/>
        </w:rPr>
        <w:t>or</w:t>
      </w:r>
      <w:proofErr w:type="spellEnd"/>
      <w:r w:rsidRPr="003C5485">
        <w:rPr>
          <w:sz w:val="16"/>
          <w:szCs w:val="16"/>
        </w:rPr>
        <w:t xml:space="preserve"> Law, who works in the areas of employment discrimination and empirical law and economics. Professor Shinall was the first graduate of the Ph.D. Program in Law and Economics at Vanderbilt University. “FIFTY YEARS LATER: THE LEGACY OF THE CIVIL RIGHTS ACT OF 1964,” </w:t>
      </w:r>
      <w:r w:rsidRPr="003C5485">
        <w:rPr>
          <w:i/>
          <w:iCs/>
          <w:sz w:val="16"/>
          <w:szCs w:val="16"/>
        </w:rPr>
        <w:t xml:space="preserve">Journal of Policy Analysis and Management, </w:t>
      </w:r>
      <w:r w:rsidRPr="003C5485">
        <w:rPr>
          <w:sz w:val="16"/>
          <w:szCs w:val="16"/>
        </w:rPr>
        <w:t>SPRING 2015, Vol. 34, No. 2</w:t>
      </w:r>
      <w:r>
        <w:rPr>
          <w:sz w:val="16"/>
          <w:szCs w:val="16"/>
        </w:rPr>
        <w:t>, /// indicates paragraph break</w:t>
      </w:r>
      <w:r w:rsidRPr="003C5485">
        <w:rPr>
          <w:sz w:val="16"/>
          <w:szCs w:val="16"/>
        </w:rPr>
        <w:t>) CT</w:t>
      </w:r>
    </w:p>
    <w:p w14:paraId="2A9F2FAF" w14:textId="77777777" w:rsidR="003F0021" w:rsidRDefault="003F0021" w:rsidP="003F0021">
      <w:pPr>
        <w:rPr>
          <w:sz w:val="12"/>
          <w:szCs w:val="12"/>
        </w:rPr>
      </w:pPr>
      <w:r w:rsidRPr="003C5485">
        <w:rPr>
          <w:rStyle w:val="StyleUnderline"/>
        </w:rPr>
        <w:t>///</w:t>
      </w:r>
      <w:r w:rsidRPr="000A0F48">
        <w:rPr>
          <w:rStyle w:val="StyleUnderline"/>
          <w:highlight w:val="cyan"/>
        </w:rPr>
        <w:t>The</w:t>
      </w:r>
      <w:r w:rsidRPr="003C5485">
        <w:rPr>
          <w:rStyle w:val="StyleUnderline"/>
        </w:rPr>
        <w:t xml:space="preserve"> potential </w:t>
      </w:r>
      <w:r w:rsidRPr="000A0F48">
        <w:rPr>
          <w:rStyle w:val="StyleUnderline"/>
          <w:highlight w:val="cyan"/>
        </w:rPr>
        <w:t>costs associated with noncompliance</w:t>
      </w:r>
      <w:r w:rsidRPr="003C5485">
        <w:rPr>
          <w:rStyle w:val="StyleUnderline"/>
        </w:rPr>
        <w:t xml:space="preserve"> </w:t>
      </w:r>
      <w:r w:rsidRPr="00D17268">
        <w:rPr>
          <w:rStyle w:val="StyleUnderline"/>
          <w:sz w:val="16"/>
          <w:szCs w:val="16"/>
          <w:u w:val="none"/>
        </w:rPr>
        <w:t xml:space="preserve">might </w:t>
      </w:r>
      <w:r w:rsidRPr="000A0F48">
        <w:rPr>
          <w:rStyle w:val="StyleUnderline"/>
          <w:highlight w:val="cyan"/>
        </w:rPr>
        <w:t>provide</w:t>
      </w:r>
      <w:r w:rsidRPr="003C5485">
        <w:rPr>
          <w:rStyle w:val="StyleUnderline"/>
        </w:rPr>
        <w:t xml:space="preserve"> </w:t>
      </w:r>
      <w:r w:rsidRPr="00D17268">
        <w:rPr>
          <w:rStyle w:val="StyleUnderline"/>
          <w:sz w:val="16"/>
          <w:szCs w:val="16"/>
          <w:u w:val="none"/>
        </w:rPr>
        <w:t>the most</w:t>
      </w:r>
      <w:r w:rsidRPr="003C5485">
        <w:rPr>
          <w:rStyle w:val="StyleUnderline"/>
        </w:rPr>
        <w:t xml:space="preserve"> </w:t>
      </w:r>
      <w:r w:rsidRPr="000A0F48">
        <w:rPr>
          <w:rStyle w:val="StyleUnderline"/>
          <w:highlight w:val="cyan"/>
        </w:rPr>
        <w:t>direct influence</w:t>
      </w:r>
      <w:r w:rsidRPr="00D17268">
        <w:rPr>
          <w:rStyle w:val="StyleUnderline"/>
          <w:sz w:val="16"/>
          <w:szCs w:val="16"/>
          <w:u w:val="none"/>
        </w:rPr>
        <w:t xml:space="preserve"> on firms' decisions</w:t>
      </w:r>
      <w:r w:rsidRPr="003C5485">
        <w:rPr>
          <w:rStyle w:val="StyleUnderline"/>
        </w:rPr>
        <w:t xml:space="preserve"> </w:t>
      </w:r>
      <w:r w:rsidRPr="000A0F48">
        <w:rPr>
          <w:rStyle w:val="StyleUnderline"/>
          <w:highlight w:val="cyan"/>
        </w:rPr>
        <w:t>to comply with Title VII. Firms</w:t>
      </w:r>
      <w:r w:rsidRPr="003C5485">
        <w:rPr>
          <w:rStyle w:val="StyleUnderline"/>
        </w:rPr>
        <w:t xml:space="preserve"> </w:t>
      </w:r>
      <w:r w:rsidRPr="00D17268">
        <w:rPr>
          <w:rStyle w:val="StyleUnderline"/>
          <w:sz w:val="16"/>
          <w:szCs w:val="16"/>
          <w:u w:val="none"/>
        </w:rPr>
        <w:t>that are more likely to be sanctioned or sued</w:t>
      </w:r>
      <w:r w:rsidRPr="003C5485">
        <w:rPr>
          <w:rStyle w:val="StyleUnderline"/>
        </w:rPr>
        <w:t xml:space="preserve"> would have incentive to </w:t>
      </w:r>
      <w:r w:rsidRPr="000A0F48">
        <w:rPr>
          <w:rStyle w:val="StyleUnderline"/>
          <w:highlight w:val="cyan"/>
        </w:rPr>
        <w:t>comply</w:t>
      </w:r>
      <w:r w:rsidRPr="003C5485">
        <w:rPr>
          <w:rStyle w:val="StyleUnderline"/>
        </w:rPr>
        <w:t xml:space="preserve"> with Title VII </w:t>
      </w:r>
      <w:r w:rsidRPr="000A0F48">
        <w:rPr>
          <w:rStyle w:val="StyleUnderline"/>
          <w:highlight w:val="cyan"/>
        </w:rPr>
        <w:t>if the costs of compliance are less than</w:t>
      </w:r>
      <w:r w:rsidRPr="003C5485">
        <w:rPr>
          <w:rStyle w:val="StyleUnderline"/>
        </w:rPr>
        <w:t xml:space="preserve"> </w:t>
      </w:r>
      <w:r w:rsidRPr="00D17268">
        <w:rPr>
          <w:rStyle w:val="StyleUnderline"/>
          <w:sz w:val="16"/>
          <w:szCs w:val="16"/>
          <w:u w:val="none"/>
        </w:rPr>
        <w:t>the expected costs arising from</w:t>
      </w:r>
      <w:r w:rsidRPr="003C5485">
        <w:rPr>
          <w:rStyle w:val="StyleUnderline"/>
        </w:rPr>
        <w:t xml:space="preserve"> </w:t>
      </w:r>
      <w:r w:rsidRPr="000A0F48">
        <w:rPr>
          <w:rStyle w:val="StyleUnderline"/>
          <w:highlight w:val="cyan"/>
        </w:rPr>
        <w:t>lawsuits</w:t>
      </w:r>
      <w:r w:rsidRPr="003C5485">
        <w:rPr>
          <w:rStyle w:val="StyleUnderline"/>
        </w:rPr>
        <w:t xml:space="preserve"> or </w:t>
      </w:r>
      <w:r w:rsidRPr="000A0F48">
        <w:rPr>
          <w:rStyle w:val="StyleUnderline"/>
          <w:highlight w:val="cyan"/>
        </w:rPr>
        <w:t>reputational harm if</w:t>
      </w:r>
      <w:r w:rsidRPr="003C5485">
        <w:rPr>
          <w:rStyle w:val="StyleUnderline"/>
        </w:rPr>
        <w:t xml:space="preserve"> </w:t>
      </w:r>
      <w:r w:rsidRPr="00D17268">
        <w:rPr>
          <w:rStyle w:val="StyleUnderline"/>
          <w:sz w:val="16"/>
          <w:szCs w:val="16"/>
          <w:u w:val="none"/>
        </w:rPr>
        <w:t>the firm is found in violation of antidiscrimination law</w:t>
      </w:r>
      <w:r w:rsidRPr="00D17268">
        <w:rPr>
          <w:sz w:val="16"/>
          <w:szCs w:val="16"/>
        </w:rPr>
        <w:t>.</w:t>
      </w:r>
      <w:r>
        <w:t xml:space="preserve"> </w:t>
      </w:r>
      <w:r w:rsidRPr="00D17268">
        <w:rPr>
          <w:rStyle w:val="StyleUnderline"/>
          <w:sz w:val="16"/>
          <w:szCs w:val="16"/>
          <w:u w:val="none"/>
        </w:rPr>
        <w:t>Beller (1978) finds that increased probability that firms would face EEOC enforcement at the state level (measured by the number of EEOC charges in the state divided by the number of covered employees in the state) affects black employment and relative wages in opposing directions, with enforcement of the employment provision increasing black employment but enforcement of the wage provision decreasing black employment</w:t>
      </w:r>
      <w:r w:rsidRPr="003C5485">
        <w:rPr>
          <w:rStyle w:val="StyleUnderline"/>
          <w:sz w:val="16"/>
          <w:szCs w:val="16"/>
        </w:rPr>
        <w:t xml:space="preserve">. </w:t>
      </w:r>
      <w:r w:rsidRPr="003C5485">
        <w:rPr>
          <w:sz w:val="16"/>
          <w:szCs w:val="16"/>
        </w:rPr>
        <w:t xml:space="preserve">Beller (1978) concludes that on net the wage effect was dominant and enforcement of Title VII did not improve labor market outcomes for black workers through the 1970s. </w:t>
      </w:r>
      <w:r w:rsidRPr="00D17268">
        <w:rPr>
          <w:rStyle w:val="StyleUnderline"/>
          <w:sz w:val="16"/>
          <w:szCs w:val="16"/>
          <w:u w:val="none"/>
        </w:rPr>
        <w:t>Leonard (1984) conducts an</w:t>
      </w:r>
      <w:r w:rsidRPr="003C5485">
        <w:rPr>
          <w:rStyle w:val="StyleUnderline"/>
        </w:rPr>
        <w:t xml:space="preserve"> </w:t>
      </w:r>
      <w:r w:rsidRPr="000A0F48">
        <w:rPr>
          <w:rStyle w:val="StyleUnderline"/>
          <w:highlight w:val="cyan"/>
        </w:rPr>
        <w:t>analysis in</w:t>
      </w:r>
      <w:r w:rsidRPr="003C5485">
        <w:rPr>
          <w:rStyle w:val="StyleUnderline"/>
        </w:rPr>
        <w:t xml:space="preserve"> </w:t>
      </w:r>
      <w:r w:rsidRPr="00D17268">
        <w:rPr>
          <w:rStyle w:val="StyleUnderline"/>
          <w:sz w:val="16"/>
          <w:szCs w:val="16"/>
          <w:u w:val="none"/>
        </w:rPr>
        <w:t>which the measure of</w:t>
      </w:r>
      <w:r w:rsidRPr="003C5485">
        <w:rPr>
          <w:rStyle w:val="StyleUnderline"/>
        </w:rPr>
        <w:t xml:space="preserve"> </w:t>
      </w:r>
      <w:r w:rsidRPr="000A0F48">
        <w:rPr>
          <w:rStyle w:val="StyleUnderline"/>
          <w:highlight w:val="cyan"/>
        </w:rPr>
        <w:t>litigation risk</w:t>
      </w:r>
      <w:r>
        <w:rPr>
          <w:rStyle w:val="StyleUnderline"/>
        </w:rPr>
        <w:t xml:space="preserve"> </w:t>
      </w:r>
      <w:r w:rsidRPr="00D17268">
        <w:rPr>
          <w:rStyle w:val="StyleUnderline"/>
          <w:sz w:val="16"/>
          <w:szCs w:val="16"/>
          <w:u w:val="none"/>
        </w:rPr>
        <w:t>is the number of class action suits per corporation within a state and industry, and</w:t>
      </w:r>
      <w:r>
        <w:rPr>
          <w:rStyle w:val="StyleUnderline"/>
        </w:rPr>
        <w:t xml:space="preserve"> </w:t>
      </w:r>
      <w:r w:rsidRPr="000A0F48">
        <w:rPr>
          <w:highlight w:val="cyan"/>
          <w:u w:val="single"/>
        </w:rPr>
        <w:t>finds positive</w:t>
      </w:r>
      <w:r w:rsidRPr="003C5485">
        <w:rPr>
          <w:rStyle w:val="StyleUnderline"/>
        </w:rPr>
        <w:t xml:space="preserve"> </w:t>
      </w:r>
      <w:r w:rsidRPr="003C5485">
        <w:rPr>
          <w:rStyle w:val="StyleUnderline"/>
          <w:sz w:val="16"/>
          <w:szCs w:val="16"/>
        </w:rPr>
        <w:t>(albeit small)</w:t>
      </w:r>
      <w:r w:rsidRPr="003C5485">
        <w:rPr>
          <w:rStyle w:val="StyleUnderline"/>
        </w:rPr>
        <w:t xml:space="preserve"> </w:t>
      </w:r>
      <w:r w:rsidRPr="000A0F48">
        <w:rPr>
          <w:rStyle w:val="Emphasis"/>
          <w:b w:val="0"/>
          <w:bCs/>
          <w:highlight w:val="cyan"/>
        </w:rPr>
        <w:t>improvements in employment of black workers,</w:t>
      </w:r>
      <w:r w:rsidRPr="000A0F48">
        <w:rPr>
          <w:rStyle w:val="Emphasis"/>
          <w:highlight w:val="cyan"/>
        </w:rPr>
        <w:t xml:space="preserve"> </w:t>
      </w:r>
      <w:r w:rsidRPr="000A0F48">
        <w:rPr>
          <w:rStyle w:val="Emphasis"/>
          <w:b w:val="0"/>
          <w:highlight w:val="cyan"/>
        </w:rPr>
        <w:t>with the largest gains in</w:t>
      </w:r>
      <w:r w:rsidRPr="003C5485">
        <w:rPr>
          <w:rStyle w:val="StyleUnderline"/>
        </w:rPr>
        <w:t xml:space="preserve"> professional and </w:t>
      </w:r>
      <w:r w:rsidRPr="000A0F48">
        <w:rPr>
          <w:rStyle w:val="StyleUnderline"/>
          <w:highlight w:val="cyan"/>
        </w:rPr>
        <w:t>managerial</w:t>
      </w:r>
      <w:r w:rsidRPr="003C5485">
        <w:rPr>
          <w:rStyle w:val="StyleUnderline"/>
        </w:rPr>
        <w:t xml:space="preserve"> </w:t>
      </w:r>
      <w:r w:rsidRPr="00627CF4">
        <w:rPr>
          <w:rStyle w:val="StyleUnderline"/>
          <w:sz w:val="16"/>
          <w:szCs w:val="16"/>
          <w:u w:val="none"/>
        </w:rPr>
        <w:t>occupations, suggesting that</w:t>
      </w:r>
      <w:r w:rsidRPr="003C5485">
        <w:rPr>
          <w:rStyle w:val="StyleUnderline"/>
        </w:rPr>
        <w:t xml:space="preserve"> </w:t>
      </w:r>
      <w:r w:rsidRPr="00627CF4">
        <w:rPr>
          <w:rStyle w:val="StyleUnderline"/>
          <w:sz w:val="16"/>
          <w:szCs w:val="16"/>
          <w:u w:val="none"/>
        </w:rPr>
        <w:t>promotion</w:t>
      </w:r>
      <w:r w:rsidRPr="000A0F48">
        <w:rPr>
          <w:rStyle w:val="StyleUnderline"/>
          <w:highlight w:val="cyan"/>
        </w:rPr>
        <w:t xml:space="preserve"> prospects</w:t>
      </w:r>
      <w:r w:rsidRPr="003C5485">
        <w:rPr>
          <w:rStyle w:val="StyleUnderline"/>
        </w:rPr>
        <w:t xml:space="preserve"> </w:t>
      </w:r>
      <w:r w:rsidRPr="00627CF4">
        <w:rPr>
          <w:rStyle w:val="StyleUnderline"/>
          <w:sz w:val="16"/>
          <w:szCs w:val="16"/>
          <w:u w:val="none"/>
        </w:rPr>
        <w:t>for black workers</w:t>
      </w:r>
      <w:r w:rsidRPr="003C5485">
        <w:rPr>
          <w:rStyle w:val="StyleUnderline"/>
        </w:rPr>
        <w:t xml:space="preserve"> </w:t>
      </w:r>
      <w:r w:rsidRPr="000A0F48">
        <w:rPr>
          <w:rStyle w:val="StyleUnderline"/>
          <w:highlight w:val="cyan"/>
        </w:rPr>
        <w:t xml:space="preserve">improved </w:t>
      </w:r>
      <w:r w:rsidRPr="000A0F48">
        <w:rPr>
          <w:rStyle w:val="Emphasis"/>
          <w:sz w:val="26"/>
          <w:szCs w:val="26"/>
          <w:highlight w:val="cyan"/>
        </w:rPr>
        <w:t xml:space="preserve">as a consequence of Title VII </w:t>
      </w:r>
      <w:r w:rsidRPr="003C5485">
        <w:rPr>
          <w:rStyle w:val="Emphasis"/>
          <w:sz w:val="26"/>
          <w:szCs w:val="26"/>
        </w:rPr>
        <w:t>litigation</w:t>
      </w:r>
      <w:r w:rsidRPr="003C5485">
        <w:rPr>
          <w:rStyle w:val="StyleUnderline"/>
        </w:rPr>
        <w:t>.</w:t>
      </w:r>
      <w:r>
        <w:rPr>
          <w:rStyle w:val="StyleUnderline"/>
        </w:rPr>
        <w:t xml:space="preserve"> </w:t>
      </w:r>
      <w:r w:rsidRPr="003C5485">
        <w:rPr>
          <w:rStyle w:val="StyleUnderline"/>
          <w:sz w:val="16"/>
          <w:szCs w:val="16"/>
        </w:rPr>
        <w:t>Hersch (1991) takes a different but related approach to analyzing the effect of antidiscrimination litigation by estimating the</w:t>
      </w:r>
      <w:r w:rsidRPr="003C5485">
        <w:rPr>
          <w:rStyle w:val="StyleUnderline"/>
        </w:rPr>
        <w:t xml:space="preserve"> </w:t>
      </w:r>
      <w:r w:rsidRPr="00627CF4">
        <w:rPr>
          <w:rStyle w:val="StyleUnderline"/>
          <w:sz w:val="16"/>
          <w:szCs w:val="16"/>
          <w:u w:val="none"/>
        </w:rPr>
        <w:t>stock market reaction to</w:t>
      </w:r>
      <w:r w:rsidRPr="00627CF4">
        <w:rPr>
          <w:rStyle w:val="StyleUnderline"/>
        </w:rPr>
        <w:t xml:space="preserve"> </w:t>
      </w:r>
      <w:r w:rsidRPr="000A0F48">
        <w:rPr>
          <w:rStyle w:val="StyleUnderline"/>
          <w:highlight w:val="cyan"/>
        </w:rPr>
        <w:t>firms</w:t>
      </w:r>
      <w:r w:rsidRPr="00627CF4">
        <w:rPr>
          <w:rStyle w:val="StyleUnderline"/>
          <w:u w:val="none"/>
        </w:rPr>
        <w:t xml:space="preserve"> </w:t>
      </w:r>
      <w:r w:rsidRPr="00627CF4">
        <w:rPr>
          <w:rStyle w:val="StyleUnderline"/>
          <w:sz w:val="16"/>
          <w:szCs w:val="16"/>
          <w:u w:val="none"/>
        </w:rPr>
        <w:t>that were</w:t>
      </w:r>
      <w:r w:rsidRPr="00627CF4">
        <w:rPr>
          <w:rStyle w:val="StyleUnderline"/>
        </w:rPr>
        <w:t xml:space="preserve"> </w:t>
      </w:r>
      <w:r w:rsidRPr="000A0F48">
        <w:rPr>
          <w:rStyle w:val="StyleUnderline"/>
          <w:highlight w:val="cyan"/>
        </w:rPr>
        <w:t>found</w:t>
      </w:r>
      <w:r w:rsidRPr="00627CF4">
        <w:rPr>
          <w:rStyle w:val="StyleUnderline"/>
          <w:u w:val="none"/>
        </w:rPr>
        <w:t xml:space="preserve"> </w:t>
      </w:r>
      <w:r w:rsidRPr="000A0F48">
        <w:rPr>
          <w:rStyle w:val="StyleUnderline"/>
          <w:highlight w:val="cyan"/>
        </w:rPr>
        <w:t>guilty of violations</w:t>
      </w:r>
      <w:r w:rsidRPr="00627CF4">
        <w:rPr>
          <w:rStyle w:val="StyleUnderline"/>
          <w:u w:val="none"/>
        </w:rPr>
        <w:t xml:space="preserve"> </w:t>
      </w:r>
      <w:r w:rsidRPr="00627CF4">
        <w:rPr>
          <w:rStyle w:val="StyleUnderline"/>
          <w:sz w:val="16"/>
          <w:szCs w:val="16"/>
          <w:u w:val="none"/>
        </w:rPr>
        <w:t xml:space="preserve">of antidiscrimination law between 1964 and 1986. Litigation activity </w:t>
      </w:r>
      <w:r w:rsidRPr="000A0F48">
        <w:rPr>
          <w:rStyle w:val="StyleUnderline"/>
          <w:highlight w:val="cyan"/>
          <w:u w:val="none"/>
        </w:rPr>
        <w:t>increased</w:t>
      </w:r>
      <w:r w:rsidRPr="00627CF4">
        <w:rPr>
          <w:rStyle w:val="StyleUnderline"/>
          <w:u w:val="none"/>
        </w:rPr>
        <w:t xml:space="preserve"> </w:t>
      </w:r>
      <w:r w:rsidRPr="000A0F48">
        <w:rPr>
          <w:rStyle w:val="StyleUnderline"/>
          <w:highlight w:val="cyan"/>
        </w:rPr>
        <w:t>along with the EEOC's right to bring lawsuits</w:t>
      </w:r>
      <w:r w:rsidRPr="00627CF4">
        <w:rPr>
          <w:rStyle w:val="StyleUnderline"/>
          <w:u w:val="none"/>
        </w:rPr>
        <w:t xml:space="preserve"> </w:t>
      </w:r>
      <w:r w:rsidRPr="00627CF4">
        <w:rPr>
          <w:rStyle w:val="StyleUnderline"/>
          <w:sz w:val="16"/>
          <w:szCs w:val="16"/>
          <w:u w:val="none"/>
        </w:rPr>
        <w:t>in the 1970s</w:t>
      </w:r>
      <w:r w:rsidRPr="000A0F48">
        <w:rPr>
          <w:rStyle w:val="StyleUnderline"/>
          <w:highlight w:val="cyan"/>
          <w:u w:val="none"/>
        </w:rPr>
        <w:t>.</w:t>
      </w:r>
      <w:r w:rsidRPr="000A0F48">
        <w:rPr>
          <w:rStyle w:val="StyleUnderline"/>
          <w:highlight w:val="cyan"/>
        </w:rPr>
        <w:t xml:space="preserve"> </w:t>
      </w:r>
      <w:r w:rsidRPr="000A0F48">
        <w:rPr>
          <w:rStyle w:val="StyleUnderline"/>
          <w:bCs/>
          <w:highlight w:val="cyan"/>
        </w:rPr>
        <w:t>Lawsuits</w:t>
      </w:r>
      <w:r w:rsidRPr="003C5485">
        <w:rPr>
          <w:rStyle w:val="StyleUnderline"/>
        </w:rPr>
        <w:t xml:space="preserve">, </w:t>
      </w:r>
      <w:r w:rsidRPr="00627CF4">
        <w:rPr>
          <w:rStyle w:val="StyleUnderline"/>
          <w:sz w:val="16"/>
          <w:szCs w:val="16"/>
          <w:u w:val="none"/>
        </w:rPr>
        <w:t xml:space="preserve">decisions, and settlements </w:t>
      </w:r>
      <w:r w:rsidRPr="000A0F48">
        <w:rPr>
          <w:rStyle w:val="Emphasis"/>
          <w:highlight w:val="cyan"/>
        </w:rPr>
        <w:t xml:space="preserve">have a substantial negative impact on the value of firms, </w:t>
      </w:r>
      <w:r w:rsidRPr="000A0F48">
        <w:rPr>
          <w:rStyle w:val="Emphasis"/>
          <w:b w:val="0"/>
          <w:bCs/>
          <w:highlight w:val="cyan"/>
        </w:rPr>
        <w:t>with the drop in firm value</w:t>
      </w:r>
      <w:r w:rsidRPr="003C5485">
        <w:rPr>
          <w:rStyle w:val="StyleUnderline"/>
        </w:rPr>
        <w:t xml:space="preserve"> far </w:t>
      </w:r>
      <w:r w:rsidRPr="000A0F48">
        <w:rPr>
          <w:rStyle w:val="StyleUnderline"/>
          <w:highlight w:val="cyan"/>
        </w:rPr>
        <w:t>greater than</w:t>
      </w:r>
      <w:r w:rsidRPr="003C5485">
        <w:rPr>
          <w:rStyle w:val="StyleUnderline"/>
        </w:rPr>
        <w:t xml:space="preserve"> average direct </w:t>
      </w:r>
      <w:r w:rsidRPr="000A0F48">
        <w:rPr>
          <w:rStyle w:val="StyleUnderline"/>
          <w:highlight w:val="cyan"/>
        </w:rPr>
        <w:t>costs of settling</w:t>
      </w:r>
      <w:r w:rsidRPr="003C5485">
        <w:rPr>
          <w:rStyle w:val="StyleUnderline"/>
        </w:rPr>
        <w:t xml:space="preserve"> the case. </w:t>
      </w:r>
      <w:r w:rsidRPr="000A0F48">
        <w:rPr>
          <w:highlight w:val="cyan"/>
          <w:u w:val="single"/>
        </w:rPr>
        <w:t>Because the outcome of employment</w:t>
      </w:r>
      <w:r w:rsidRPr="003C5485">
        <w:rPr>
          <w:rStyle w:val="StyleUnderline"/>
        </w:rPr>
        <w:t xml:space="preserve"> discrimination </w:t>
      </w:r>
      <w:r w:rsidRPr="000A0F48">
        <w:rPr>
          <w:highlight w:val="cyan"/>
          <w:u w:val="single"/>
        </w:rPr>
        <w:t>litigation</w:t>
      </w:r>
      <w:r w:rsidRPr="006D0AD9">
        <w:rPr>
          <w:u w:val="single"/>
        </w:rPr>
        <w:t xml:space="preserve"> </w:t>
      </w:r>
      <w:r w:rsidRPr="006D0AD9">
        <w:rPr>
          <w:rStyle w:val="StyleUnderline"/>
          <w:sz w:val="16"/>
          <w:szCs w:val="16"/>
          <w:u w:val="none"/>
        </w:rPr>
        <w:t>often</w:t>
      </w:r>
      <w:r w:rsidRPr="003C5485">
        <w:rPr>
          <w:rStyle w:val="StyleUnderline"/>
        </w:rPr>
        <w:t xml:space="preserve"> </w:t>
      </w:r>
      <w:r w:rsidRPr="000A0F48">
        <w:rPr>
          <w:rStyle w:val="Emphasis"/>
          <w:sz w:val="26"/>
          <w:szCs w:val="26"/>
          <w:highlight w:val="cyan"/>
        </w:rPr>
        <w:t>includes injunctions</w:t>
      </w:r>
      <w:r w:rsidRPr="003C5485">
        <w:rPr>
          <w:rStyle w:val="StyleUnderline"/>
        </w:rPr>
        <w:t xml:space="preserve"> against further discrimination and implementation of</w:t>
      </w:r>
      <w:r>
        <w:rPr>
          <w:rStyle w:val="StyleUnderline"/>
        </w:rPr>
        <w:t xml:space="preserve"> </w:t>
      </w:r>
      <w:r w:rsidRPr="003C5485">
        <w:rPr>
          <w:rStyle w:val="StyleUnderline"/>
        </w:rPr>
        <w:t xml:space="preserve">affirmative action programs </w:t>
      </w:r>
      <w:r w:rsidRPr="000A0F48">
        <w:rPr>
          <w:rStyle w:val="StyleUnderline"/>
          <w:highlight w:val="cyan"/>
        </w:rPr>
        <w:t>in addition to</w:t>
      </w:r>
      <w:r w:rsidRPr="003C5485">
        <w:rPr>
          <w:rStyle w:val="StyleUnderline"/>
        </w:rPr>
        <w:t xml:space="preserve"> any </w:t>
      </w:r>
      <w:r w:rsidRPr="000A0F48">
        <w:rPr>
          <w:rStyle w:val="StyleUnderline"/>
          <w:highlight w:val="cyan"/>
        </w:rPr>
        <w:t>compensation paid</w:t>
      </w:r>
      <w:r w:rsidRPr="003C5485">
        <w:rPr>
          <w:rStyle w:val="StyleUnderline"/>
        </w:rPr>
        <w:t xml:space="preserve"> to victims, </w:t>
      </w:r>
      <w:r w:rsidRPr="000A0F48">
        <w:rPr>
          <w:rStyle w:val="StyleUnderline"/>
          <w:highlight w:val="cyan"/>
        </w:rPr>
        <w:t>the</w:t>
      </w:r>
      <w:r>
        <w:rPr>
          <w:rStyle w:val="StyleUnderline"/>
        </w:rPr>
        <w:t xml:space="preserve"> </w:t>
      </w:r>
      <w:r w:rsidRPr="003C5485">
        <w:rPr>
          <w:rStyle w:val="StyleUnderline"/>
        </w:rPr>
        <w:t xml:space="preserve">stock </w:t>
      </w:r>
      <w:r w:rsidRPr="000A0F48">
        <w:rPr>
          <w:rStyle w:val="StyleUnderline"/>
          <w:highlight w:val="cyan"/>
        </w:rPr>
        <w:t>market penalty</w:t>
      </w:r>
      <w:r w:rsidRPr="003C5485">
        <w:rPr>
          <w:rStyle w:val="StyleUnderline"/>
        </w:rPr>
        <w:t xml:space="preserve"> in excess of direct costs </w:t>
      </w:r>
      <w:r w:rsidRPr="000A0F48">
        <w:rPr>
          <w:rStyle w:val="StyleUnderline"/>
          <w:highlight w:val="cyan"/>
        </w:rPr>
        <w:t>reflects</w:t>
      </w:r>
      <w:r w:rsidRPr="003C5485">
        <w:rPr>
          <w:rStyle w:val="StyleUnderline"/>
        </w:rPr>
        <w:t xml:space="preserve"> the likelihood that the firm</w:t>
      </w:r>
      <w:r>
        <w:rPr>
          <w:rStyle w:val="StyleUnderline"/>
        </w:rPr>
        <w:t xml:space="preserve"> </w:t>
      </w:r>
      <w:r w:rsidRPr="003C5485">
        <w:rPr>
          <w:rStyle w:val="StyleUnderline"/>
        </w:rPr>
        <w:t xml:space="preserve">will be required to make </w:t>
      </w:r>
      <w:r w:rsidRPr="000A0F48">
        <w:rPr>
          <w:rStyle w:val="StyleUnderline"/>
          <w:highlight w:val="cyan"/>
        </w:rPr>
        <w:t>costly changes</w:t>
      </w:r>
      <w:r w:rsidRPr="003C5485">
        <w:rPr>
          <w:rStyle w:val="StyleUnderline"/>
        </w:rPr>
        <w:t xml:space="preserve"> to employment practices</w:t>
      </w:r>
      <w:r>
        <w:t xml:space="preserve">. </w:t>
      </w:r>
      <w:r w:rsidRPr="006D0AD9">
        <w:rPr>
          <w:sz w:val="16"/>
          <w:szCs w:val="16"/>
        </w:rPr>
        <w:t>This in turn indicates that a discriminatory environment was in place prior to litigation</w:t>
      </w:r>
      <w:r>
        <w:t xml:space="preserve">. </w:t>
      </w:r>
      <w:r w:rsidRPr="003C5485">
        <w:rPr>
          <w:rStyle w:val="StyleUnderline"/>
        </w:rPr>
        <w:t>Thus,</w:t>
      </w:r>
      <w:r>
        <w:rPr>
          <w:rStyle w:val="StyleUnderline"/>
        </w:rPr>
        <w:t xml:space="preserve"> </w:t>
      </w:r>
      <w:r w:rsidRPr="003C5485">
        <w:rPr>
          <w:rStyle w:val="StyleUnderline"/>
        </w:rPr>
        <w:t xml:space="preserve">Hersch's evidence suggests that </w:t>
      </w:r>
      <w:r w:rsidRPr="000A0F48">
        <w:rPr>
          <w:rStyle w:val="StyleUnderline"/>
          <w:highlight w:val="cyan"/>
        </w:rPr>
        <w:t>Title VII had a genuine effect on</w:t>
      </w:r>
      <w:r w:rsidRPr="003C5485">
        <w:rPr>
          <w:rStyle w:val="StyleUnderline"/>
        </w:rPr>
        <w:t xml:space="preserve"> </w:t>
      </w:r>
      <w:r w:rsidRPr="000A0F48">
        <w:rPr>
          <w:rStyle w:val="StyleUnderline"/>
          <w:highlight w:val="cyan"/>
        </w:rPr>
        <w:t>causing changes to</w:t>
      </w:r>
      <w:r>
        <w:rPr>
          <w:rStyle w:val="StyleUnderline"/>
        </w:rPr>
        <w:t xml:space="preserve"> </w:t>
      </w:r>
      <w:r w:rsidRPr="000A0F48">
        <w:rPr>
          <w:rStyle w:val="StyleUnderline"/>
          <w:highlight w:val="cyan"/>
        </w:rPr>
        <w:t>employment practices</w:t>
      </w:r>
      <w:r w:rsidRPr="003C5485">
        <w:rPr>
          <w:rStyle w:val="StyleUnderline"/>
        </w:rPr>
        <w:t xml:space="preserve">, </w:t>
      </w:r>
      <w:r w:rsidRPr="006D0AD9">
        <w:rPr>
          <w:rStyle w:val="StyleUnderline"/>
          <w:sz w:val="16"/>
          <w:szCs w:val="16"/>
          <w:u w:val="none"/>
        </w:rPr>
        <w:t xml:space="preserve">at least among firms engaged in employment discrimination litigation. </w:t>
      </w:r>
      <w:r w:rsidRPr="003C5485">
        <w:rPr>
          <w:sz w:val="12"/>
          <w:szCs w:val="12"/>
        </w:rPr>
        <w:t xml:space="preserve">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considerably and they were passed at different times. Collins (2003) and Neumark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w:t>
      </w:r>
      <w:proofErr w:type="gramStart"/>
      <w:r w:rsidRPr="003C5485">
        <w:rPr>
          <w:sz w:val="12"/>
          <w:szCs w:val="12"/>
        </w:rPr>
        <w:t>cease and desist</w:t>
      </w:r>
      <w:proofErr w:type="gramEnd"/>
      <w:r w:rsidRPr="003C5485">
        <w:rPr>
          <w:sz w:val="12"/>
          <w:szCs w:val="12"/>
        </w:rPr>
        <w:t xml:space="preserve"> power. Nonetheless, these studies, as well as an earlier cross-sectional study by Landes (1968) using aggregate state-level data, find some modest support for a causal effect of state FEP laws on improving outcomes for black workers in earnings. ///</w:t>
      </w:r>
    </w:p>
    <w:p w14:paraId="37F524D7" w14:textId="6E0BA202" w:rsidR="003F0021" w:rsidRPr="00E54A5A" w:rsidRDefault="003F0021" w:rsidP="003F0021">
      <w:pPr>
        <w:pStyle w:val="Heading4"/>
      </w:pPr>
      <w:r>
        <w:t xml:space="preserve">Title VII forces </w:t>
      </w:r>
      <w:r w:rsidR="00693A43">
        <w:t>discovery</w:t>
      </w:r>
      <w:r>
        <w:t xml:space="preserve"> unattainable in the </w:t>
      </w:r>
      <w:proofErr w:type="spellStart"/>
      <w:r>
        <w:t>squo</w:t>
      </w:r>
      <w:proofErr w:type="spellEnd"/>
    </w:p>
    <w:p w14:paraId="529324E5" w14:textId="77777777" w:rsidR="003F0021" w:rsidRPr="00242430" w:rsidRDefault="003F0021" w:rsidP="003F0021">
      <w:r w:rsidRPr="00242430">
        <w:rPr>
          <w:b/>
          <w:bCs/>
          <w:sz w:val="26"/>
          <w:szCs w:val="26"/>
        </w:rPr>
        <w:t xml:space="preserve">Kahlenberg and </w:t>
      </w:r>
      <w:proofErr w:type="spellStart"/>
      <w:r w:rsidRPr="00242430">
        <w:rPr>
          <w:b/>
          <w:bCs/>
          <w:sz w:val="26"/>
          <w:szCs w:val="26"/>
        </w:rPr>
        <w:t>Marvit</w:t>
      </w:r>
      <w:proofErr w:type="spellEnd"/>
      <w:r w:rsidRPr="00242430">
        <w:rPr>
          <w:b/>
          <w:bCs/>
          <w:sz w:val="26"/>
          <w:szCs w:val="26"/>
        </w:rPr>
        <w:t xml:space="preserve"> 13</w:t>
      </w:r>
      <w:r w:rsidRPr="00242430">
        <w:t xml:space="preserve"> </w:t>
      </w:r>
      <w:r w:rsidRPr="00242430">
        <w:rPr>
          <w:sz w:val="16"/>
          <w:szCs w:val="16"/>
        </w:rPr>
        <w:t xml:space="preserve">(Richard D. Kahlenberg is an attorney and writer who has written about a variety of education, labor and housing issues and Moshe Z. </w:t>
      </w:r>
      <w:proofErr w:type="spellStart"/>
      <w:r w:rsidRPr="00242430">
        <w:rPr>
          <w:sz w:val="16"/>
          <w:szCs w:val="16"/>
        </w:rPr>
        <w:t>Marvit</w:t>
      </w:r>
      <w:proofErr w:type="spellEnd"/>
      <w:r w:rsidRPr="00242430">
        <w:rPr>
          <w:sz w:val="16"/>
          <w:szCs w:val="16"/>
        </w:rPr>
        <w:t xml:space="preserve"> is an attorney and fellow at the Century Foundation, “Architects of Democracy: Labor Organizing as a Civil Right,” </w:t>
      </w:r>
      <w:r w:rsidRPr="00242430">
        <w:rPr>
          <w:i/>
          <w:iCs/>
          <w:sz w:val="16"/>
          <w:szCs w:val="16"/>
        </w:rPr>
        <w:t xml:space="preserve">VI. PROCEDURES AND REMEDIES, </w:t>
      </w:r>
      <w:r w:rsidRPr="00242430">
        <w:rPr>
          <w:sz w:val="16"/>
          <w:szCs w:val="16"/>
        </w:rPr>
        <w:t>vol 9 Stanford Journal of Civil Rights and Civil Liberties 213 (2013). https://law.stanford.edu/wp-content/uploads/2018/06/kahlenberg.pdf) C</w:t>
      </w:r>
      <w:r>
        <w:rPr>
          <w:sz w:val="16"/>
          <w:szCs w:val="16"/>
        </w:rPr>
        <w:t>T</w:t>
      </w:r>
    </w:p>
    <w:p w14:paraId="71FB4865" w14:textId="77777777" w:rsidR="003F0021" w:rsidRPr="007E3C1B" w:rsidRDefault="003F0021" w:rsidP="003F0021">
      <w:r w:rsidRPr="007E3C1B">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242430">
        <w:t xml:space="preserve"> </w:t>
      </w:r>
      <w:r w:rsidRPr="006D0AD9">
        <w:rPr>
          <w:sz w:val="16"/>
          <w:szCs w:val="16"/>
        </w:rPr>
        <w:t>The aggrieved party may have counsel at the hearing and supplement</w:t>
      </w:r>
      <w:r w:rsidRPr="00242430">
        <w:t xml:space="preserve"> </w:t>
      </w:r>
      <w:r w:rsidRPr="000A0F48">
        <w:rPr>
          <w:highlight w:val="cyan"/>
          <w:u w:val="single"/>
        </w:rPr>
        <w:t>the NLRB’s prosecution</w:t>
      </w:r>
      <w:r w:rsidRPr="006D0AD9">
        <w:rPr>
          <w:sz w:val="16"/>
          <w:szCs w:val="16"/>
        </w:rPr>
        <w:t>, but the matter is in the hands of the NLRB.</w:t>
      </w:r>
      <w:r w:rsidRPr="00242430">
        <w:t xml:space="preserve"> </w:t>
      </w:r>
      <w:r w:rsidRPr="006D0AD9">
        <w:rPr>
          <w:rStyle w:val="StyleUnderline"/>
          <w:bCs/>
          <w:sz w:val="16"/>
          <w:szCs w:val="16"/>
          <w:u w:val="none"/>
        </w:rPr>
        <w:t>A</w:t>
      </w:r>
      <w:r w:rsidRPr="006D0AD9">
        <w:rPr>
          <w:rStyle w:val="StyleUnderline"/>
          <w:sz w:val="16"/>
          <w:szCs w:val="16"/>
          <w:u w:val="none"/>
        </w:rPr>
        <w:t xml:space="preserve"> </w:t>
      </w:r>
      <w:r w:rsidRPr="006D0AD9">
        <w:rPr>
          <w:rStyle w:val="StyleUnderline"/>
          <w:bCs/>
          <w:sz w:val="16"/>
          <w:szCs w:val="16"/>
          <w:u w:val="none"/>
        </w:rPr>
        <w:t>hearing at the NLRB</w:t>
      </w:r>
      <w:r w:rsidRPr="006D0AD9">
        <w:rPr>
          <w:rStyle w:val="StyleUnderline"/>
          <w:bCs/>
        </w:rPr>
        <w:t xml:space="preserve"> </w:t>
      </w:r>
      <w:r w:rsidRPr="000A0F48">
        <w:rPr>
          <w:rStyle w:val="StyleUnderline"/>
          <w:bCs/>
          <w:highlight w:val="cyan"/>
        </w:rPr>
        <w:t>does not allow</w:t>
      </w:r>
      <w:r w:rsidRPr="000A0F48">
        <w:rPr>
          <w:rStyle w:val="StyleUnderline"/>
          <w:highlight w:val="cyan"/>
        </w:rPr>
        <w:t xml:space="preserve"> </w:t>
      </w:r>
      <w:r w:rsidRPr="006D0AD9">
        <w:rPr>
          <w:rStyle w:val="StyleUnderline"/>
          <w:sz w:val="16"/>
          <w:szCs w:val="16"/>
          <w:u w:val="none"/>
        </w:rPr>
        <w:t>most forms of</w:t>
      </w:r>
      <w:r w:rsidRPr="00242430">
        <w:rPr>
          <w:rStyle w:val="StyleUnderline"/>
        </w:rPr>
        <w:t xml:space="preserve"> </w:t>
      </w:r>
      <w:r w:rsidRPr="000A0F48">
        <w:rPr>
          <w:rStyle w:val="StyleUnderline"/>
          <w:bCs/>
          <w:highlight w:val="cyan"/>
        </w:rPr>
        <w:t>pretrial discovery</w:t>
      </w:r>
      <w:r w:rsidRPr="006D0AD9">
        <w:rPr>
          <w:rStyle w:val="StyleUnderline"/>
          <w:sz w:val="16"/>
          <w:szCs w:val="16"/>
          <w:u w:val="none"/>
        </w:rPr>
        <w:t xml:space="preserve">, </w:t>
      </w:r>
      <w:r w:rsidRPr="006D0AD9">
        <w:rPr>
          <w:rStyle w:val="StyleUnderline"/>
          <w:sz w:val="16"/>
          <w:szCs w:val="16"/>
          <w:u w:val="none"/>
        </w:rPr>
        <w:lastRenderedPageBreak/>
        <w:t>which has the effect of</w:t>
      </w:r>
      <w:r w:rsidRPr="00242430">
        <w:rPr>
          <w:rStyle w:val="StyleUnderline"/>
        </w:rPr>
        <w:t xml:space="preserve"> </w:t>
      </w:r>
      <w:r w:rsidRPr="000A0F48">
        <w:rPr>
          <w:rStyle w:val="StyleUnderline"/>
          <w:bCs/>
          <w:highlight w:val="cyan"/>
        </w:rPr>
        <w:t>limiting the scope of the case</w:t>
      </w:r>
      <w:r w:rsidRPr="00242430">
        <w:rPr>
          <w:rStyle w:val="StyleUnderline"/>
        </w:rPr>
        <w:t xml:space="preserve"> </w:t>
      </w:r>
      <w:r w:rsidRPr="006D0AD9">
        <w:rPr>
          <w:rStyle w:val="StyleUnderline"/>
          <w:sz w:val="16"/>
          <w:szCs w:val="16"/>
          <w:u w:val="none"/>
        </w:rPr>
        <w:t>that can be made</w:t>
      </w:r>
      <w:r w:rsidRPr="00242430">
        <w:rPr>
          <w:rStyle w:val="StyleUnderline"/>
        </w:rPr>
        <w:t xml:space="preserve"> </w:t>
      </w:r>
      <w:r w:rsidRPr="000A0F48">
        <w:rPr>
          <w:rStyle w:val="StyleUnderline"/>
          <w:bCs/>
          <w:highlight w:val="cyan"/>
        </w:rPr>
        <w:t>against the employer</w:t>
      </w:r>
      <w:r w:rsidRPr="006D0AD9">
        <w:rPr>
          <w:rStyle w:val="StyleUnderline"/>
          <w:sz w:val="16"/>
          <w:szCs w:val="16"/>
          <w:u w:val="none"/>
        </w:rPr>
        <w:t>.150</w:t>
      </w:r>
      <w:r w:rsidRPr="0037228D">
        <w:rPr>
          <w:rStyle w:val="StyleUnderline"/>
        </w:rPr>
        <w:t xml:space="preserve"> </w:t>
      </w:r>
      <w:r w:rsidRPr="000A0F48">
        <w:rPr>
          <w:rStyle w:val="StyleUnderline"/>
          <w:highlight w:val="cyan"/>
        </w:rPr>
        <w:t>Without</w:t>
      </w:r>
      <w:r w:rsidRPr="0037228D">
        <w:rPr>
          <w:rStyle w:val="StyleUnderline"/>
        </w:rPr>
        <w:t xml:space="preserve"> </w:t>
      </w:r>
      <w:r w:rsidRPr="000A0F48">
        <w:rPr>
          <w:rStyle w:val="StyleUnderline"/>
          <w:highlight w:val="cyan"/>
        </w:rPr>
        <w:t>broad</w:t>
      </w:r>
      <w:r w:rsidRPr="0037228D">
        <w:rPr>
          <w:rStyle w:val="StyleUnderline"/>
        </w:rPr>
        <w:t xml:space="preserve"> </w:t>
      </w:r>
      <w:r w:rsidRPr="000A0F48">
        <w:rPr>
          <w:rStyle w:val="StyleUnderline"/>
          <w:highlight w:val="cyan"/>
        </w:rPr>
        <w:t>discovery, the hearing consists</w:t>
      </w:r>
      <w:r w:rsidRPr="0037228D">
        <w:rPr>
          <w:rStyle w:val="StyleUnderline"/>
        </w:rPr>
        <w:t xml:space="preserve"> </w:t>
      </w:r>
      <w:r w:rsidRPr="00177EA9">
        <w:rPr>
          <w:rStyle w:val="StyleUnderline"/>
          <w:sz w:val="16"/>
          <w:szCs w:val="16"/>
          <w:u w:val="none"/>
        </w:rPr>
        <w:t xml:space="preserve">almost entirely </w:t>
      </w:r>
      <w:r w:rsidRPr="000A0F48">
        <w:rPr>
          <w:rStyle w:val="StyleUnderline"/>
          <w:highlight w:val="cyan"/>
        </w:rPr>
        <w:t>of witnesses</w:t>
      </w:r>
      <w:r w:rsidRPr="0037228D">
        <w:rPr>
          <w:rStyle w:val="StyleUnderline"/>
        </w:rPr>
        <w:t xml:space="preserve">, public information, </w:t>
      </w:r>
      <w:r w:rsidRPr="00177EA9">
        <w:rPr>
          <w:rStyle w:val="StyleUnderline"/>
          <w:sz w:val="16"/>
          <w:szCs w:val="16"/>
          <w:u w:val="none"/>
        </w:rPr>
        <w:t>and information</w:t>
      </w:r>
      <w:r w:rsidRPr="0037228D">
        <w:rPr>
          <w:rStyle w:val="StyleUnderline"/>
        </w:rPr>
        <w:t xml:space="preserve"> </w:t>
      </w:r>
      <w:r w:rsidRPr="000A0F48">
        <w:rPr>
          <w:rStyle w:val="StyleUnderline"/>
          <w:highlight w:val="cyan"/>
        </w:rPr>
        <w:t>and</w:t>
      </w:r>
      <w:r w:rsidRPr="0037228D">
        <w:rPr>
          <w:rStyle w:val="StyleUnderline"/>
        </w:rPr>
        <w:t xml:space="preserve"> </w:t>
      </w:r>
      <w:r w:rsidRPr="000A0F48">
        <w:rPr>
          <w:rStyle w:val="StyleUnderline"/>
          <w:highlight w:val="cyan"/>
        </w:rPr>
        <w:t>documents</w:t>
      </w:r>
      <w:r w:rsidRPr="00177EA9">
        <w:rPr>
          <w:rStyle w:val="StyleUnderline"/>
          <w:sz w:val="16"/>
          <w:szCs w:val="16"/>
          <w:u w:val="none"/>
        </w:rPr>
        <w:t xml:space="preserve"> that</w:t>
      </w:r>
      <w:r w:rsidRPr="00177EA9">
        <w:rPr>
          <w:rStyle w:val="StyleUnderline"/>
        </w:rPr>
        <w:t xml:space="preserve"> </w:t>
      </w:r>
      <w:r w:rsidRPr="000A0F48">
        <w:rPr>
          <w:rStyle w:val="StyleUnderline"/>
          <w:highlight w:val="cyan"/>
        </w:rPr>
        <w:t xml:space="preserve">the employer volunteers. </w:t>
      </w:r>
      <w:r w:rsidRPr="0037228D">
        <w:rPr>
          <w:rStyle w:val="StyleUnderline"/>
        </w:rPr>
        <w:t>This</w:t>
      </w:r>
      <w:r w:rsidRPr="00177EA9">
        <w:rPr>
          <w:rStyle w:val="StyleUnderline"/>
          <w:sz w:val="16"/>
          <w:szCs w:val="16"/>
          <w:u w:val="none"/>
        </w:rPr>
        <w:t xml:space="preserve"> restriction</w:t>
      </w:r>
      <w:r w:rsidRPr="0037228D">
        <w:rPr>
          <w:rStyle w:val="StyleUnderline"/>
        </w:rPr>
        <w:t xml:space="preserve"> not only weakens any possible case against the employer, but it also factors into the employer’s calculus when choosing whether to commit an unfair labor practice.</w:t>
      </w:r>
      <w:r w:rsidRPr="00242430">
        <w:t xml:space="preserve"> </w:t>
      </w:r>
      <w:r w:rsidRPr="000A0F48">
        <w:rPr>
          <w:rStyle w:val="StyleUnderline"/>
          <w:bCs/>
          <w:highlight w:val="cyan"/>
        </w:rPr>
        <w:t>Parties fear litigation</w:t>
      </w:r>
      <w:r w:rsidRPr="00242430">
        <w:rPr>
          <w:rStyle w:val="StyleUnderline"/>
        </w:rPr>
        <w:t xml:space="preserve"> not only because of the ultimate remedies that they may have to pay, but also </w:t>
      </w:r>
      <w:r w:rsidRPr="000A0F48">
        <w:rPr>
          <w:rStyle w:val="StyleUnderline"/>
          <w:bCs/>
          <w:highlight w:val="cyan"/>
        </w:rPr>
        <w:t>because of the burdensome process</w:t>
      </w:r>
      <w:r w:rsidRPr="00242430">
        <w:rPr>
          <w:rStyle w:val="StyleUnderline"/>
        </w:rPr>
        <w:t xml:space="preserve"> of litigation. Discovery is a lengthy process consisting of document production, 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w:t>
      </w:r>
      <w:r w:rsidRPr="00177EA9">
        <w:rPr>
          <w:rStyle w:val="StyleUnderline"/>
          <w:sz w:val="16"/>
          <w:szCs w:val="16"/>
          <w:u w:val="none"/>
        </w:rPr>
        <w:t xml:space="preserve"> </w:t>
      </w:r>
      <w:r w:rsidRPr="00177EA9">
        <w:rPr>
          <w:rStyle w:val="Emphasis"/>
          <w:b w:val="0"/>
          <w:bCs/>
          <w:sz w:val="16"/>
          <w:szCs w:val="16"/>
          <w:u w:val="none"/>
        </w:rPr>
        <w:t>the</w:t>
      </w:r>
      <w:r w:rsidRPr="000A0F48">
        <w:rPr>
          <w:rStyle w:val="Emphasis"/>
          <w:b w:val="0"/>
          <w:bCs/>
          <w:highlight w:val="cyan"/>
        </w:rPr>
        <w:t xml:space="preserve"> discovery </w:t>
      </w:r>
      <w:r w:rsidRPr="00177EA9">
        <w:rPr>
          <w:rStyle w:val="Emphasis"/>
          <w:b w:val="0"/>
          <w:bCs/>
          <w:sz w:val="16"/>
          <w:szCs w:val="16"/>
          <w:u w:val="none"/>
        </w:rPr>
        <w:t xml:space="preserve">process </w:t>
      </w:r>
      <w:r w:rsidRPr="000A0F48">
        <w:rPr>
          <w:rStyle w:val="Emphasis"/>
          <w:b w:val="0"/>
          <w:bCs/>
          <w:highlight w:val="cyan"/>
        </w:rPr>
        <w:t>is an enormous burden on the defendant</w:t>
      </w:r>
      <w:r w:rsidRPr="00177EA9">
        <w:rPr>
          <w:rStyle w:val="Emphasis"/>
          <w:b w:val="0"/>
          <w:bCs/>
        </w:rPr>
        <w:t xml:space="preserve"> in a </w:t>
      </w:r>
      <w:r w:rsidRPr="00177EA9">
        <w:rPr>
          <w:rStyle w:val="Emphasis"/>
          <w:b w:val="0"/>
          <w:bCs/>
          <w:sz w:val="16"/>
          <w:szCs w:val="16"/>
          <w:u w:val="none"/>
        </w:rPr>
        <w:t>lawsuit</w:t>
      </w:r>
      <w:r w:rsidRPr="00177EA9">
        <w:rPr>
          <w:rStyle w:val="Emphasis"/>
          <w:b w:val="0"/>
          <w:bCs/>
        </w:rPr>
        <w:t xml:space="preserve"> </w:t>
      </w:r>
      <w:r w:rsidRPr="00177EA9">
        <w:rPr>
          <w:rStyle w:val="Emphasis"/>
          <w:b w:val="0"/>
          <w:bCs/>
          <w:sz w:val="16"/>
          <w:szCs w:val="16"/>
          <w:u w:val="none"/>
        </w:rPr>
        <w:t>because</w:t>
      </w:r>
      <w:r w:rsidRPr="000A0F48">
        <w:rPr>
          <w:rStyle w:val="Emphasis"/>
          <w:b w:val="0"/>
          <w:bCs/>
          <w:highlight w:val="cyan"/>
        </w:rPr>
        <w:t xml:space="preserve"> it permits the plaintiff to </w:t>
      </w:r>
      <w:r w:rsidRPr="00177EA9">
        <w:rPr>
          <w:rStyle w:val="Emphasis"/>
          <w:b w:val="0"/>
          <w:bCs/>
          <w:sz w:val="16"/>
          <w:szCs w:val="16"/>
          <w:u w:val="none"/>
        </w:rPr>
        <w:t>have</w:t>
      </w:r>
      <w:r w:rsidRPr="00177EA9">
        <w:rPr>
          <w:rStyle w:val="Emphasis"/>
          <w:b w:val="0"/>
          <w:bCs/>
        </w:rPr>
        <w:t xml:space="preserve"> </w:t>
      </w:r>
      <w:r w:rsidRPr="000A0F48">
        <w:rPr>
          <w:rStyle w:val="Emphasis"/>
          <w:b w:val="0"/>
          <w:bCs/>
          <w:highlight w:val="cyan"/>
        </w:rPr>
        <w:t>broad</w:t>
      </w:r>
      <w:r w:rsidRPr="00177EA9">
        <w:rPr>
          <w:rStyle w:val="Emphasis"/>
          <w:b w:val="0"/>
          <w:bCs/>
        </w:rPr>
        <w:t xml:space="preserve"> </w:t>
      </w:r>
      <w:r w:rsidRPr="000A0F48">
        <w:rPr>
          <w:rStyle w:val="Emphasis"/>
          <w:b w:val="0"/>
          <w:bCs/>
          <w:highlight w:val="cyan"/>
        </w:rPr>
        <w:t>access to</w:t>
      </w:r>
      <w:r w:rsidRPr="00177EA9">
        <w:rPr>
          <w:rStyle w:val="Emphasis"/>
          <w:b w:val="0"/>
          <w:bCs/>
        </w:rPr>
        <w:t xml:space="preserve"> an </w:t>
      </w:r>
      <w:r w:rsidRPr="000A0F48">
        <w:rPr>
          <w:rStyle w:val="Emphasis"/>
          <w:b w:val="0"/>
          <w:bCs/>
          <w:highlight w:val="cyan"/>
        </w:rPr>
        <w:t>employer’s files</w:t>
      </w:r>
      <w:r w:rsidRPr="00177EA9">
        <w:rPr>
          <w:rStyle w:val="Emphasis"/>
          <w:b w:val="0"/>
          <w:bCs/>
        </w:rPr>
        <w:t xml:space="preserve">, employees, </w:t>
      </w:r>
      <w:r w:rsidRPr="000A0F48">
        <w:rPr>
          <w:rStyle w:val="Emphasis"/>
          <w:b w:val="0"/>
          <w:bCs/>
          <w:highlight w:val="cyan"/>
        </w:rPr>
        <w:t xml:space="preserve">and evidence, </w:t>
      </w:r>
      <w:r w:rsidRPr="00177EA9">
        <w:rPr>
          <w:rStyle w:val="Emphasis"/>
          <w:b w:val="0"/>
          <w:bCs/>
        </w:rPr>
        <w:t xml:space="preserve">with the goal of </w:t>
      </w:r>
      <w:r w:rsidRPr="000A0F48">
        <w:rPr>
          <w:rStyle w:val="Emphasis"/>
          <w:b w:val="0"/>
          <w:bCs/>
          <w:highlight w:val="cyan"/>
        </w:rPr>
        <w:t xml:space="preserve">bringing </w:t>
      </w:r>
      <w:r w:rsidRPr="00177EA9">
        <w:rPr>
          <w:rStyle w:val="Emphasis"/>
          <w:b w:val="0"/>
          <w:bCs/>
        </w:rPr>
        <w:t xml:space="preserve">transparency and </w:t>
      </w:r>
      <w:r w:rsidRPr="000A0F48">
        <w:rPr>
          <w:rStyle w:val="Emphasis"/>
          <w:b w:val="0"/>
          <w:bCs/>
          <w:highlight w:val="cyan"/>
        </w:rPr>
        <w:t>fairness to the process</w:t>
      </w:r>
      <w:r w:rsidRPr="00177EA9">
        <w:rPr>
          <w:rStyle w:val="StyleUnderline"/>
          <w:b/>
          <w:bCs/>
        </w:rPr>
        <w:t>.</w:t>
      </w:r>
      <w:r w:rsidRPr="00242430">
        <w:rPr>
          <w:rStyle w:val="StyleUnderline"/>
        </w:rPr>
        <w:t xml:space="preserve"> </w:t>
      </w:r>
      <w:r w:rsidRPr="007E3C1B">
        <w:rPr>
          <w:sz w:val="12"/>
          <w:szCs w:val="12"/>
        </w:rPr>
        <w:t xml:space="preserve">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w:t>
      </w:r>
      <w:proofErr w:type="spellStart"/>
      <w:r w:rsidRPr="007E3C1B">
        <w:rPr>
          <w:sz w:val="12"/>
          <w:szCs w:val="12"/>
        </w:rPr>
        <w:t>self enforcing</w:t>
      </w:r>
      <w:proofErr w:type="spellEnd"/>
      <w:r w:rsidRPr="007E3C1B">
        <w:rPr>
          <w:sz w:val="12"/>
          <w:szCs w:val="12"/>
        </w:rPr>
        <w:t>;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similar to the NLRB administrative process. Indeed, the EEOC was partly modeled off the NLRB, and all hearings and investigations conducted by the EEOC are governed by section 161 of the NLRA, which governs the NLRB process. 154</w:t>
      </w:r>
      <w:r w:rsidRPr="00242430">
        <w:t xml:space="preserve"> </w:t>
      </w:r>
      <w:r w:rsidRPr="007E3C1B">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0A31C8">
        <w:rPr>
          <w:sz w:val="16"/>
          <w:szCs w:val="16"/>
        </w:rPr>
        <w:t xml:space="preserve">According to the 2010 EEOC annual report, the agency had an intake of 93,277 new private-sector discrimination charges, and completed 2010 with a backlog of 86,338 charges.155 </w:t>
      </w:r>
      <w:r w:rsidRPr="000A31C8">
        <w:rPr>
          <w:rStyle w:val="StyleUnderline"/>
          <w:sz w:val="16"/>
          <w:szCs w:val="16"/>
        </w:rPr>
        <w:t xml:space="preserve">Having said </w:t>
      </w:r>
      <w:proofErr w:type="gramStart"/>
      <w:r w:rsidRPr="000A31C8">
        <w:rPr>
          <w:rStyle w:val="StyleUnderline"/>
          <w:sz w:val="16"/>
          <w:szCs w:val="16"/>
        </w:rPr>
        <w:t>that,</w:t>
      </w:r>
      <w:proofErr w:type="gramEnd"/>
      <w:r w:rsidRPr="000A31C8">
        <w:rPr>
          <w:rStyle w:val="StyleUnderline"/>
          <w:sz w:val="16"/>
          <w:szCs w:val="16"/>
        </w:rPr>
        <w:t xml:space="preserve"> t</w:t>
      </w:r>
      <w:r w:rsidRPr="00242430">
        <w:rPr>
          <w:rStyle w:val="StyleUnderline"/>
        </w:rPr>
        <w:t xml:space="preserve">here are </w:t>
      </w:r>
      <w:r w:rsidRPr="000A31C8">
        <w:rPr>
          <w:rStyle w:val="StyleUnderline"/>
          <w:sz w:val="16"/>
          <w:szCs w:val="16"/>
          <w:u w:val="none"/>
        </w:rPr>
        <w:t xml:space="preserve">several </w:t>
      </w:r>
      <w:r w:rsidRPr="000A0F48">
        <w:rPr>
          <w:rStyle w:val="StyleUnderline"/>
          <w:highlight w:val="cyan"/>
        </w:rPr>
        <w:t>important differences between the</w:t>
      </w:r>
      <w:r w:rsidRPr="00242430">
        <w:rPr>
          <w:rStyle w:val="StyleUnderline"/>
        </w:rPr>
        <w:t xml:space="preserve"> </w:t>
      </w:r>
      <w:r w:rsidRPr="000A31C8">
        <w:rPr>
          <w:rStyle w:val="StyleUnderline"/>
          <w:sz w:val="16"/>
          <w:szCs w:val="16"/>
          <w:u w:val="none"/>
        </w:rPr>
        <w:t xml:space="preserve">administrative </w:t>
      </w:r>
      <w:r w:rsidRPr="000A0F48">
        <w:rPr>
          <w:rStyle w:val="StyleUnderline"/>
          <w:highlight w:val="cyan"/>
        </w:rPr>
        <w:t>process under Title VII and</w:t>
      </w:r>
      <w:r w:rsidRPr="00242430">
        <w:rPr>
          <w:rStyle w:val="StyleUnderline"/>
        </w:rPr>
        <w:t xml:space="preserve"> </w:t>
      </w:r>
      <w:r w:rsidRPr="000A31C8">
        <w:rPr>
          <w:rStyle w:val="StyleUnderline"/>
          <w:sz w:val="16"/>
          <w:szCs w:val="16"/>
          <w:u w:val="none"/>
        </w:rPr>
        <w:t>the administrative process</w:t>
      </w:r>
      <w:r w:rsidRPr="00242430">
        <w:rPr>
          <w:rStyle w:val="StyleUnderline"/>
        </w:rPr>
        <w:t xml:space="preserve"> under </w:t>
      </w:r>
      <w:r w:rsidRPr="000A0F48">
        <w:rPr>
          <w:rStyle w:val="StyleUnderline"/>
          <w:highlight w:val="cyan"/>
        </w:rPr>
        <w:t>the</w:t>
      </w:r>
      <w:r w:rsidRPr="00242430">
        <w:rPr>
          <w:rStyle w:val="StyleUnderline"/>
        </w:rPr>
        <w:t xml:space="preserve"> </w:t>
      </w:r>
      <w:r w:rsidRPr="000A0F48">
        <w:rPr>
          <w:rStyle w:val="StyleUnderline"/>
          <w:highlight w:val="cyan"/>
        </w:rPr>
        <w:t>NLRA</w:t>
      </w:r>
      <w:r w:rsidRPr="00242430">
        <w:rPr>
          <w:rStyle w:val="StyleUnderline"/>
        </w:rPr>
        <w:t xml:space="preserve">. The first is that under Title VII, the employee may opt out. Though Title VII requires an employee to file a charge with the EEOC, the employee may request a notice of right to sue from the agency </w:t>
      </w:r>
      <w:proofErr w:type="spellStart"/>
      <w:r w:rsidRPr="00242430">
        <w:rPr>
          <w:rStyle w:val="StyleUnderline"/>
        </w:rPr>
        <w:t>anytime</w:t>
      </w:r>
      <w:proofErr w:type="spellEnd"/>
      <w:r w:rsidRPr="00242430">
        <w:rPr>
          <w:rStyle w:val="StyleUnderline"/>
        </w:rPr>
        <w:t xml:space="preserve"> after 180 days have passed.156 This right to sue letter provides the employee a private right of action in federal court for ninety days after its issuance. </w:t>
      </w:r>
      <w:r w:rsidRPr="000A0F48">
        <w:rPr>
          <w:rStyle w:val="Emphasis"/>
          <w:highlight w:val="cyan"/>
        </w:rPr>
        <w:t xml:space="preserve">Title VII not only provides the right to sue the employer, </w:t>
      </w:r>
      <w:proofErr w:type="gramStart"/>
      <w:r w:rsidRPr="000A0F48">
        <w:rPr>
          <w:rStyle w:val="Emphasis"/>
          <w:highlight w:val="cyan"/>
        </w:rPr>
        <w:t>it</w:t>
      </w:r>
      <w:proofErr w:type="gramEnd"/>
      <w:r w:rsidRPr="000A0F48">
        <w:rPr>
          <w:rStyle w:val="Emphasis"/>
          <w:highlight w:val="cyan"/>
        </w:rPr>
        <w:t xml:space="preserve"> also provides the means and the incentive</w:t>
      </w:r>
      <w:r w:rsidRPr="00242430">
        <w:rPr>
          <w:rStyle w:val="Emphasis"/>
        </w:rPr>
        <w:t xml:space="preserve">. </w:t>
      </w:r>
      <w:r w:rsidRPr="00242430">
        <w:rPr>
          <w:rStyle w:val="StyleUnderline"/>
        </w:rPr>
        <w:t xml:space="preserve">First, </w:t>
      </w:r>
      <w:r w:rsidRPr="000A0F48">
        <w:rPr>
          <w:rStyle w:val="StyleUnderline"/>
          <w:highlight w:val="cyan"/>
        </w:rPr>
        <w:t>based upon the plaintiff’s financial ability</w:t>
      </w:r>
      <w:r w:rsidRPr="00242430">
        <w:rPr>
          <w:rStyle w:val="StyleUnderline"/>
        </w:rPr>
        <w:t xml:space="preserve"> to retain counsel, her failed efforts to retain counsel, </w:t>
      </w:r>
      <w:r w:rsidRPr="000A0F48">
        <w:rPr>
          <w:rStyle w:val="StyleUnderline"/>
          <w:highlight w:val="cyan"/>
        </w:rPr>
        <w:t>and</w:t>
      </w:r>
      <w:r w:rsidRPr="00242430">
        <w:rPr>
          <w:rStyle w:val="StyleUnderline"/>
        </w:rPr>
        <w:t xml:space="preserve"> whether </w:t>
      </w:r>
      <w:r w:rsidRPr="000A0F48">
        <w:rPr>
          <w:rStyle w:val="StyleUnderline"/>
          <w:highlight w:val="cyan"/>
        </w:rPr>
        <w:t>the</w:t>
      </w:r>
      <w:r w:rsidRPr="00242430">
        <w:rPr>
          <w:rStyle w:val="StyleUnderline"/>
        </w:rPr>
        <w:t xml:space="preserve"> plaintiff presents a meritorious </w:t>
      </w:r>
      <w:r w:rsidRPr="000A0F48">
        <w:rPr>
          <w:rStyle w:val="StyleUnderline"/>
          <w:highlight w:val="cyan"/>
        </w:rPr>
        <w:t>claim, the court may appoint counsel</w:t>
      </w:r>
      <w:r w:rsidRPr="00242430">
        <w:rPr>
          <w:rStyle w:val="StyleUnderline"/>
        </w:rPr>
        <w:t>.</w:t>
      </w:r>
      <w:r w:rsidRPr="007E3C1B">
        <w:rPr>
          <w:sz w:val="12"/>
          <w:szCs w:val="12"/>
        </w:rPr>
        <w:t>157 At the district court’s discretion, any one of these factors may be determinative.158 In addition to providing employees the opportunity to obtain court-appointed counsel,159</w:t>
      </w:r>
      <w:r w:rsidRPr="007E3C1B">
        <w:t xml:space="preserve"> </w:t>
      </w:r>
      <w:r w:rsidRPr="000A0F48">
        <w:rPr>
          <w:rStyle w:val="Emphasis"/>
          <w:highlight w:val="cyan"/>
        </w:rPr>
        <w:t>Title VII provides that a prevailing party is entitled to attorneys’ fees and costs.</w:t>
      </w:r>
      <w:r w:rsidRPr="007E3C1B">
        <w:rPr>
          <w:rStyle w:val="Emphasis"/>
        </w:rPr>
        <w:t>160 This provision recognizes the fact that many employees who suffer employment discrimination are economically unable to finance the necessary litigation to vindicate their rights</w:t>
      </w:r>
      <w:r w:rsidRPr="007E3C1B">
        <w:rPr>
          <w:rStyle w:val="StyleUnderline"/>
        </w:rPr>
        <w:t xml:space="preserve">, </w:t>
      </w:r>
      <w:r w:rsidRPr="007E3C1B">
        <w:rPr>
          <w:sz w:val="12"/>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7E3C1B">
        <w:t xml:space="preserve"> </w:t>
      </w:r>
      <w:r w:rsidRPr="007E3C1B">
        <w:rPr>
          <w:rStyle w:val="Emphasis"/>
        </w:rPr>
        <w:t>The availability of attorneys’ fees has created the possibility for many employees to bring suit</w:t>
      </w:r>
      <w:r w:rsidRPr="007E3C1B">
        <w:rPr>
          <w:rStyle w:val="StyleUnderline"/>
        </w:rPr>
        <w:t xml:space="preserve">, </w:t>
      </w:r>
      <w:r w:rsidRPr="0037228D">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37228D">
        <w:rPr>
          <w:rStyle w:val="StyleUnderline"/>
          <w:sz w:val="8"/>
          <w:szCs w:val="8"/>
        </w:rPr>
        <w:t xml:space="preserve"> </w:t>
      </w:r>
      <w:r w:rsidRPr="0037228D">
        <w:rPr>
          <w:sz w:val="8"/>
          <w:szCs w:val="8"/>
        </w:rPr>
        <w:t>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individual, and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242430">
        <w:t xml:space="preserve"> </w:t>
      </w:r>
      <w:r w:rsidRPr="00242430">
        <w:rPr>
          <w:rStyle w:val="StyleUnderline"/>
        </w:rPr>
        <w:t xml:space="preserve">The other procedural right available to the parties is discovery. Because employment discrimination suits are brought in federal court, the Federal Rules of Civil Procedure govern. </w:t>
      </w:r>
      <w:r w:rsidRPr="000A31C8">
        <w:rPr>
          <w:rStyle w:val="StyleUnderline"/>
          <w:sz w:val="16"/>
          <w:szCs w:val="16"/>
          <w:u w:val="none"/>
        </w:rPr>
        <w:t>Under these rules,</w:t>
      </w:r>
      <w:r w:rsidRPr="00242430">
        <w:rPr>
          <w:rStyle w:val="StyleUnderline"/>
        </w:rPr>
        <w:t xml:space="preserve"> parties are entitled to a range of pretrial discovery, </w:t>
      </w:r>
      <w:r w:rsidRPr="000A31C8">
        <w:rPr>
          <w:rStyle w:val="StyleUnderline"/>
          <w:sz w:val="16"/>
          <w:szCs w:val="16"/>
          <w:u w:val="none"/>
        </w:rPr>
        <w:t>including depositions, interrogatories, requests for production of documents, and requests for admissions.</w:t>
      </w:r>
      <w:r w:rsidRPr="00242430">
        <w:rPr>
          <w:rStyle w:val="StyleUnderline"/>
        </w:rPr>
        <w:t xml:space="preserve"> </w:t>
      </w:r>
      <w:r w:rsidRPr="00242430">
        <w:t xml:space="preserve">177 </w:t>
      </w:r>
      <w:r w:rsidRPr="000A31C8">
        <w:rPr>
          <w:rStyle w:val="Emphasis"/>
          <w:b w:val="0"/>
          <w:bCs/>
          <w:sz w:val="16"/>
          <w:szCs w:val="16"/>
          <w:u w:val="none"/>
        </w:rPr>
        <w:t xml:space="preserve">Courts recognize that a plaintiff’s case under Title VII will usually involve a great deal of circumstantial evidence, so </w:t>
      </w:r>
      <w:r w:rsidRPr="000A31C8">
        <w:rPr>
          <w:rStyle w:val="Emphasis"/>
          <w:b w:val="0"/>
          <w:bCs/>
        </w:rPr>
        <w:t xml:space="preserve">as a general rule, courts will allow a broad scope of discovery. This will often require the employer to reveal information regarding its past employment practices, its financials, lists of </w:t>
      </w:r>
      <w:r w:rsidRPr="000A31C8">
        <w:rPr>
          <w:rStyle w:val="Emphasis"/>
          <w:b w:val="0"/>
          <w:bCs/>
        </w:rPr>
        <w:lastRenderedPageBreak/>
        <w:t>possible witnesses, and other internal data. Though discovery is available to both parties, it is a facet of litigation that bears a much heavier burden on the defendant in employment cases.</w:t>
      </w:r>
      <w:r w:rsidRPr="00242430">
        <w:t xml:space="preserve"> O</w:t>
      </w:r>
      <w:r w:rsidRPr="007E3C1B">
        <w:rPr>
          <w:sz w:val="12"/>
          <w:szCs w:val="12"/>
        </w:rPr>
        <w:t>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on an employer. These procedures and remedies seek to make the plaintiff whole after suffering discriminatory treatment, but they also have a secondary effect of serving as a significant deterrent to employers. Whereas firms hire union busting consultants to subvert labor law,</w:t>
      </w:r>
      <w:r w:rsidRPr="007E3C1B">
        <w:rPr>
          <w:rStyle w:val="StyleUnderline"/>
          <w:sz w:val="12"/>
          <w:szCs w:val="12"/>
        </w:rPr>
        <w:t xml:space="preserve"> </w:t>
      </w:r>
      <w:r w:rsidRPr="007E3C1B">
        <w:rPr>
          <w:sz w:val="12"/>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50153769" w14:textId="601F4F9F" w:rsidR="003F0021" w:rsidRDefault="00F04E60" w:rsidP="003F0021">
      <w:pPr>
        <w:pStyle w:val="Heading4"/>
      </w:pPr>
      <w:r>
        <w:t xml:space="preserve">Fee shifting </w:t>
      </w:r>
      <w:r w:rsidR="00E747E6">
        <w:t xml:space="preserve">offers a </w:t>
      </w:r>
      <w:r w:rsidR="003F0021">
        <w:t xml:space="preserve">private right to action </w:t>
      </w:r>
      <w:r>
        <w:t>that supersedes</w:t>
      </w:r>
      <w:r w:rsidR="003F0021">
        <w:t xml:space="preserve"> an antagonistic government making agency capacity irrelevant to solvenc</w:t>
      </w:r>
      <w:r>
        <w:t>y</w:t>
      </w:r>
    </w:p>
    <w:p w14:paraId="58FBA690" w14:textId="77777777" w:rsidR="003F0021" w:rsidRPr="006C3F32" w:rsidRDefault="003F0021" w:rsidP="003F0021">
      <w:r w:rsidRPr="006C3F32">
        <w:rPr>
          <w:b/>
          <w:bCs/>
          <w:sz w:val="26"/>
          <w:szCs w:val="26"/>
        </w:rPr>
        <w:t>Farhang 10</w:t>
      </w:r>
      <w:r>
        <w:t xml:space="preserve"> </w:t>
      </w:r>
      <w:r w:rsidRPr="006C3F32">
        <w:rPr>
          <w:sz w:val="16"/>
          <w:szCs w:val="16"/>
        </w:rPr>
        <w:t xml:space="preserve">(Sean Farhang is Professor of Law and Associate Professor of Political Science and Public Policy at the University of California, Berkeley. “The Litigation State,” Chapter 5: </w:t>
      </w:r>
      <w:r w:rsidRPr="006C3F32">
        <w:rPr>
          <w:i/>
          <w:iCs/>
          <w:sz w:val="16"/>
          <w:szCs w:val="16"/>
        </w:rPr>
        <w:t>REVERBERATIONS</w:t>
      </w:r>
      <w:r w:rsidRPr="006C3F32">
        <w:rPr>
          <w:sz w:val="16"/>
          <w:szCs w:val="16"/>
        </w:rPr>
        <w:t>, 2010, Princeton University Press, pp 149-155.</w:t>
      </w:r>
      <w:r>
        <w:rPr>
          <w:sz w:val="16"/>
          <w:szCs w:val="16"/>
        </w:rPr>
        <w:t xml:space="preserve"> </w:t>
      </w:r>
      <w:r w:rsidRPr="00074F05">
        <w:rPr>
          <w:sz w:val="16"/>
          <w:szCs w:val="16"/>
        </w:rPr>
        <w:t>https://www.jstor.org/stable/j.ctt7sp5k.10?seq=1</w:t>
      </w:r>
      <w:r w:rsidRPr="006C3F32">
        <w:rPr>
          <w:sz w:val="16"/>
          <w:szCs w:val="16"/>
        </w:rPr>
        <w:t>) CT</w:t>
      </w:r>
    </w:p>
    <w:p w14:paraId="4931BFF9" w14:textId="55498A73" w:rsidR="003F0021" w:rsidRPr="0037228D" w:rsidRDefault="003F0021" w:rsidP="003F0021">
      <w:pPr>
        <w:rPr>
          <w:sz w:val="8"/>
          <w:szCs w:val="8"/>
        </w:rPr>
      </w:pPr>
      <w:r w:rsidRPr="00D10145">
        <w:rPr>
          <w:rStyle w:val="StyleUnderline"/>
          <w:sz w:val="16"/>
          <w:szCs w:val="16"/>
          <w:u w:val="none"/>
        </w:rPr>
        <w:t xml:space="preserve">Attorney’s </w:t>
      </w:r>
      <w:r w:rsidRPr="000A0F48">
        <w:rPr>
          <w:rStyle w:val="StyleUnderline"/>
          <w:highlight w:val="cyan"/>
        </w:rPr>
        <w:t>fee awards contributed</w:t>
      </w:r>
      <w:r>
        <w:rPr>
          <w:rStyle w:val="StyleUnderline"/>
        </w:rPr>
        <w:t xml:space="preserve"> </w:t>
      </w:r>
      <w:r w:rsidRPr="000A0F48">
        <w:rPr>
          <w:rStyle w:val="StyleUnderline"/>
          <w:highlight w:val="cyan"/>
        </w:rPr>
        <w:t xml:space="preserve">resources to </w:t>
      </w:r>
      <w:r w:rsidRPr="00D10145">
        <w:rPr>
          <w:rStyle w:val="StyleUnderline"/>
          <w:sz w:val="16"/>
          <w:szCs w:val="16"/>
          <w:u w:val="none"/>
        </w:rPr>
        <w:t>existing</w:t>
      </w:r>
      <w:r w:rsidRPr="00074F05">
        <w:rPr>
          <w:rStyle w:val="StyleUnderline"/>
        </w:rPr>
        <w:t xml:space="preserve"> </w:t>
      </w:r>
      <w:r w:rsidRPr="000A0F48">
        <w:rPr>
          <w:rStyle w:val="StyleUnderline"/>
          <w:highlight w:val="cyan"/>
        </w:rPr>
        <w:t>civil rights</w:t>
      </w:r>
      <w:r w:rsidRPr="00074F05">
        <w:rPr>
          <w:rStyle w:val="StyleUnderline"/>
        </w:rPr>
        <w:t xml:space="preserve"> </w:t>
      </w:r>
      <w:r w:rsidRPr="00D10145">
        <w:rPr>
          <w:rStyle w:val="StyleUnderline"/>
          <w:sz w:val="16"/>
          <w:szCs w:val="16"/>
          <w:u w:val="none"/>
        </w:rPr>
        <w:t>groups that prosecuted lawsuits under the new civil rights laws, such as the LDF and the Lawyers’ Committee for Civil Rights Under Law</w:t>
      </w:r>
      <w:r w:rsidRPr="00074F05">
        <w:rPr>
          <w:rStyle w:val="StyleUnderline"/>
        </w:rPr>
        <w:t xml:space="preserve">, </w:t>
      </w:r>
      <w:r w:rsidRPr="000A0F48">
        <w:rPr>
          <w:rStyle w:val="StyleUnderline"/>
          <w:highlight w:val="cyan"/>
        </w:rPr>
        <w:t>adding to</w:t>
      </w:r>
      <w:r w:rsidRPr="00074F05">
        <w:rPr>
          <w:rStyle w:val="StyleUnderline"/>
        </w:rPr>
        <w:t xml:space="preserve"> </w:t>
      </w:r>
      <w:r w:rsidRPr="00D10145">
        <w:rPr>
          <w:rStyle w:val="StyleUnderline"/>
          <w:sz w:val="16"/>
          <w:szCs w:val="16"/>
          <w:u w:val="none"/>
        </w:rPr>
        <w:t xml:space="preserve">their </w:t>
      </w:r>
      <w:r w:rsidRPr="000A0F48">
        <w:rPr>
          <w:rStyle w:val="StyleUnderline"/>
          <w:highlight w:val="cyan"/>
        </w:rPr>
        <w:t>enforcement capacity</w:t>
      </w:r>
      <w:r w:rsidRPr="00074F05">
        <w:rPr>
          <w:rStyle w:val="StyleUnderline"/>
        </w:rPr>
        <w:t>.</w:t>
      </w:r>
      <w:r w:rsidRPr="0037228D">
        <w:rPr>
          <w:sz w:val="12"/>
          <w:szCs w:val="12"/>
        </w:rPr>
        <w:t>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impression that Title VII 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37228D">
        <w:rPr>
          <w:sz w:val="16"/>
        </w:rPr>
        <w:t xml:space="preserve"> </w:t>
      </w:r>
      <w:r w:rsidRPr="00074F05">
        <w:rPr>
          <w:rStyle w:val="StyleUnderline"/>
        </w:rPr>
        <w:t xml:space="preserve">the </w:t>
      </w:r>
      <w:r w:rsidRPr="000A0F48">
        <w:rPr>
          <w:rStyle w:val="StyleUnderline"/>
          <w:highlight w:val="cyan"/>
        </w:rPr>
        <w:t>growth in Title VII filings</w:t>
      </w:r>
      <w:r w:rsidRPr="00074F05">
        <w:rPr>
          <w:rStyle w:val="StyleUnderline"/>
        </w:rPr>
        <w:t xml:space="preserve"> during the first half of the 1970s</w:t>
      </w:r>
      <w:r>
        <w:rPr>
          <w:rStyle w:val="StyleUnderline"/>
        </w:rPr>
        <w:t xml:space="preserve"> </w:t>
      </w:r>
      <w:r w:rsidRPr="000A0F48">
        <w:rPr>
          <w:rStyle w:val="StyleUnderline"/>
          <w:highlight w:val="cyan"/>
        </w:rPr>
        <w:t xml:space="preserve">was dramatic, exploding by a factor of </w:t>
      </w:r>
      <w:r w:rsidRPr="00074F05">
        <w:rPr>
          <w:rStyle w:val="StyleUnderline"/>
        </w:rPr>
        <w:t xml:space="preserve">nearly </w:t>
      </w:r>
      <w:r w:rsidRPr="000A0F48">
        <w:rPr>
          <w:rStyle w:val="StyleUnderline"/>
          <w:highlight w:val="cyan"/>
        </w:rPr>
        <w:t xml:space="preserve">ten </w:t>
      </w:r>
      <w:r w:rsidRPr="00D10145">
        <w:rPr>
          <w:rStyle w:val="StyleUnderline"/>
          <w:sz w:val="16"/>
          <w:szCs w:val="16"/>
          <w:u w:val="none"/>
        </w:rPr>
        <w:t>between 1970 and 1975.119 Moreover,</w:t>
      </w:r>
      <w:r w:rsidRPr="00074F05">
        <w:rPr>
          <w:rStyle w:val="StyleUnderline"/>
        </w:rPr>
        <w:t xml:space="preserve"> </w:t>
      </w:r>
      <w:r w:rsidRPr="000A0F48">
        <w:rPr>
          <w:rStyle w:val="StyleUnderline"/>
          <w:highlight w:val="cyan"/>
        </w:rPr>
        <w:t>contrary to fears</w:t>
      </w:r>
      <w:r w:rsidRPr="00074F05">
        <w:rPr>
          <w:rStyle w:val="StyleUnderline"/>
        </w:rPr>
        <w:t xml:space="preserve"> among some civil right advocates</w:t>
      </w:r>
      <w:r>
        <w:rPr>
          <w:rStyle w:val="StyleUnderline"/>
        </w:rPr>
        <w:t xml:space="preserve"> </w:t>
      </w:r>
      <w:r w:rsidRPr="000A0F48">
        <w:rPr>
          <w:rStyle w:val="StyleUnderline"/>
          <w:highlight w:val="cyan"/>
        </w:rPr>
        <w:t>that private enforcement would rarely be initiated</w:t>
      </w:r>
      <w:r w:rsidRPr="00D10145">
        <w:rPr>
          <w:rStyle w:val="StyleUnderline"/>
          <w:sz w:val="16"/>
          <w:szCs w:val="16"/>
          <w:u w:val="none"/>
        </w:rPr>
        <w:t xml:space="preserve"> by racial minorities</w:t>
      </w:r>
      <w:r>
        <w:rPr>
          <w:rStyle w:val="StyleUnderline"/>
        </w:rPr>
        <w:t xml:space="preserve"> </w:t>
      </w:r>
      <w:r w:rsidRPr="000A0F48">
        <w:rPr>
          <w:rStyle w:val="StyleUnderline"/>
          <w:highlight w:val="cyan"/>
        </w:rPr>
        <w:t>in the South</w:t>
      </w:r>
      <w:r w:rsidRPr="00074F05">
        <w:rPr>
          <w:rStyle w:val="StyleUnderline"/>
        </w:rPr>
        <w:t xml:space="preserve"> </w:t>
      </w:r>
      <w:r w:rsidRPr="000A0F48">
        <w:rPr>
          <w:rStyle w:val="StyleUnderline"/>
          <w:highlight w:val="cyan"/>
        </w:rPr>
        <w:t>because of</w:t>
      </w:r>
      <w:r w:rsidRPr="00074F05">
        <w:rPr>
          <w:rStyle w:val="StyleUnderline"/>
        </w:rPr>
        <w:t xml:space="preserve"> unique </w:t>
      </w:r>
      <w:r w:rsidRPr="000A0F48">
        <w:rPr>
          <w:rStyle w:val="StyleUnderline"/>
          <w:highlight w:val="cyan"/>
        </w:rPr>
        <w:t>obstacles</w:t>
      </w:r>
      <w:r w:rsidRPr="00074F05">
        <w:rPr>
          <w:rStyle w:val="StyleUnderline"/>
        </w:rPr>
        <w:t xml:space="preserve"> there, </w:t>
      </w:r>
      <w:r w:rsidRPr="000A0F48">
        <w:rPr>
          <w:rStyle w:val="StyleUnderline"/>
          <w:highlight w:val="cyan"/>
        </w:rPr>
        <w:t xml:space="preserve">it was </w:t>
      </w:r>
      <w:r w:rsidRPr="00D10145">
        <w:rPr>
          <w:rStyle w:val="StyleUnderline"/>
          <w:sz w:val="16"/>
          <w:szCs w:val="16"/>
          <w:u w:val="none"/>
        </w:rPr>
        <w:t xml:space="preserve">disproportionately </w:t>
      </w:r>
      <w:r w:rsidRPr="000A0F48">
        <w:rPr>
          <w:rStyle w:val="StyleUnderline"/>
          <w:highlight w:val="cyan"/>
        </w:rPr>
        <w:t xml:space="preserve">concentrated in the South </w:t>
      </w:r>
      <w:r w:rsidRPr="00D10145">
        <w:rPr>
          <w:rStyle w:val="StyleUnderline"/>
          <w:sz w:val="16"/>
          <w:szCs w:val="16"/>
          <w:u w:val="none"/>
        </w:rPr>
        <w:t>relative to</w:t>
      </w:r>
      <w:r w:rsidRPr="00D10145">
        <w:rPr>
          <w:rStyle w:val="StyleUnderline"/>
        </w:rPr>
        <w:t xml:space="preserve"> </w:t>
      </w:r>
      <w:r w:rsidRPr="00D10145">
        <w:rPr>
          <w:rStyle w:val="StyleUnderline"/>
          <w:sz w:val="16"/>
          <w:szCs w:val="16"/>
          <w:u w:val="none"/>
        </w:rPr>
        <w:t>workforce population,</w:t>
      </w:r>
      <w:r w:rsidRPr="00074F05">
        <w:rPr>
          <w:rStyle w:val="StyleUnderline"/>
        </w:rPr>
        <w:t xml:space="preserve"> </w:t>
      </w:r>
      <w:r w:rsidRPr="00D10145">
        <w:rPr>
          <w:rStyle w:val="StyleUnderline"/>
          <w:sz w:val="16"/>
          <w:szCs w:val="16"/>
          <w:u w:val="none"/>
        </w:rPr>
        <w:t>and roughly proportionately concentrated there relative to nonwhite workforce population. In 1975, the eleven</w:t>
      </w:r>
      <w:r w:rsidRPr="00074F05">
        <w:rPr>
          <w:rStyle w:val="StyleUnderline"/>
        </w:rPr>
        <w:t xml:space="preserve"> </w:t>
      </w:r>
      <w:r w:rsidRPr="000A0F48">
        <w:rPr>
          <w:rStyle w:val="StyleUnderline"/>
          <w:highlight w:val="cyan"/>
        </w:rPr>
        <w:t>former Confederate states</w:t>
      </w:r>
      <w:r w:rsidRPr="00074F05">
        <w:rPr>
          <w:rStyle w:val="StyleUnderline"/>
        </w:rPr>
        <w:t xml:space="preserve"> </w:t>
      </w:r>
      <w:r w:rsidRPr="000D2A48">
        <w:rPr>
          <w:rStyle w:val="StyleUnderline"/>
          <w:sz w:val="16"/>
          <w:szCs w:val="16"/>
          <w:u w:val="none"/>
        </w:rPr>
        <w:t>accounted for approximately 25 percent of the total American workforce, and 38 percent of the nonwhite workforce.120 They</w:t>
      </w:r>
      <w:r w:rsidRPr="00074F05">
        <w:rPr>
          <w:rStyle w:val="StyleUnderline"/>
        </w:rPr>
        <w:t xml:space="preserve"> </w:t>
      </w:r>
      <w:r w:rsidRPr="000A0F48">
        <w:rPr>
          <w:rStyle w:val="StyleUnderline"/>
          <w:highlight w:val="cyan"/>
        </w:rPr>
        <w:t xml:space="preserve">accounted for 30 percent of all </w:t>
      </w:r>
      <w:r w:rsidRPr="00074F05">
        <w:rPr>
          <w:rStyle w:val="StyleUnderline"/>
        </w:rPr>
        <w:t>job</w:t>
      </w:r>
      <w:r>
        <w:rPr>
          <w:rStyle w:val="StyleUnderline"/>
        </w:rPr>
        <w:t xml:space="preserve"> </w:t>
      </w:r>
      <w:r w:rsidRPr="00074F05">
        <w:rPr>
          <w:rStyle w:val="StyleUnderline"/>
        </w:rPr>
        <w:t xml:space="preserve">discrimination </w:t>
      </w:r>
      <w:r w:rsidRPr="000A0F48">
        <w:rPr>
          <w:rStyle w:val="StyleUnderline"/>
          <w:highlight w:val="cyan"/>
        </w:rPr>
        <w:t>charges filed</w:t>
      </w:r>
      <w:r w:rsidRPr="00074F05">
        <w:rPr>
          <w:rStyle w:val="StyleUnderline"/>
        </w:rPr>
        <w:t xml:space="preserve"> </w:t>
      </w:r>
      <w:r w:rsidRPr="000D2A48">
        <w:rPr>
          <w:rStyle w:val="StyleUnderline"/>
          <w:sz w:val="16"/>
          <w:szCs w:val="16"/>
          <w:u w:val="none"/>
        </w:rPr>
        <w:t>with the EEOC, 36 percent of those based upon race,</w:t>
      </w:r>
      <w:r w:rsidRPr="00074F05">
        <w:rPr>
          <w:rStyle w:val="StyleUnderline"/>
        </w:rPr>
        <w:t xml:space="preserve"> </w:t>
      </w:r>
      <w:r w:rsidRPr="000A0F48">
        <w:rPr>
          <w:rStyle w:val="StyleUnderline"/>
          <w:highlight w:val="cyan"/>
        </w:rPr>
        <w:t>and 37 percent of all privately prosecuted</w:t>
      </w:r>
      <w:r w:rsidRPr="00074F05">
        <w:rPr>
          <w:rStyle w:val="StyleUnderline"/>
        </w:rPr>
        <w:t xml:space="preserve"> </w:t>
      </w:r>
      <w:r w:rsidRPr="000D2A48">
        <w:rPr>
          <w:rStyle w:val="StyleUnderline"/>
          <w:sz w:val="16"/>
          <w:szCs w:val="16"/>
          <w:u w:val="none"/>
        </w:rPr>
        <w:t>job discrimination</w:t>
      </w:r>
      <w:r>
        <w:rPr>
          <w:rStyle w:val="StyleUnderline"/>
        </w:rPr>
        <w:t xml:space="preserve"> </w:t>
      </w:r>
      <w:r w:rsidRPr="000A0F48">
        <w:rPr>
          <w:rStyle w:val="StyleUnderline"/>
          <w:highlight w:val="cyan"/>
        </w:rPr>
        <w:t xml:space="preserve">lawsuits </w:t>
      </w:r>
      <w:r w:rsidRPr="000D2A48">
        <w:rPr>
          <w:rStyle w:val="StyleUnderline"/>
          <w:sz w:val="16"/>
          <w:szCs w:val="16"/>
          <w:u w:val="none"/>
        </w:rPr>
        <w:t xml:space="preserve">filed in federal court.121 </w:t>
      </w:r>
      <w:r w:rsidRPr="0037228D">
        <w:rPr>
          <w:sz w:val="12"/>
          <w:szCs w:val="12"/>
        </w:rPr>
        <w:t>Immediately following passage of the Civil Rights Fees Act of 1976, Mary Derfner, director of the Lawyers’ Committee’s Attorney’s Fees Project, who testified in favor of the law before Congress, observed that during the first half of the 1970s the fee-shifting provisions in recent civil rights laws helped “public interest law firms burgeon,” and that “[p]</w:t>
      </w:r>
      <w:proofErr w:type="spellStart"/>
      <w:r w:rsidRPr="0037228D">
        <w:rPr>
          <w:sz w:val="12"/>
          <w:szCs w:val="12"/>
        </w:rPr>
        <w:t>rivate</w:t>
      </w:r>
      <w:proofErr w:type="spellEnd"/>
      <w:r w:rsidRPr="0037228D">
        <w:rPr>
          <w:sz w:val="12"/>
          <w:szCs w:val="12"/>
        </w:rPr>
        <w:t xml:space="preserve"> practitioners and individual members of smaller commercial law firms began to undertake civil rights cases in addition to their other work.”122 “Fee awards,” she observed, “made civil rights law a financially viable practice.”123 Title VII’s fee provision in particular, explained Armand Derfner, another Lawyers’ Committee attorney who testified in favor of the Civil Rights Fees Act, had “led to the development of a highly skilled group of specialist lawyers” to enforce it.124 A 1977 report of the Ford Foundation on civil rights litigation observed that “[u]</w:t>
      </w:r>
      <w:proofErr w:type="spellStart"/>
      <w:r w:rsidRPr="0037228D">
        <w:rPr>
          <w:sz w:val="12"/>
          <w:szCs w:val="12"/>
        </w:rPr>
        <w:t>ntil</w:t>
      </w:r>
      <w:proofErr w:type="spellEnd"/>
      <w:r w:rsidRPr="0037228D">
        <w:rPr>
          <w:sz w:val="12"/>
          <w:szCs w:val="12"/>
        </w:rPr>
        <w:t xml:space="preserve"> at least the mid-1960s the NAACP Legal Defense and Education Fund stood almost alone” as a prosecutor of civil rights suits, but by the mid-1970s</w:t>
      </w:r>
      <w:r w:rsidRPr="0037228D">
        <w:rPr>
          <w:sz w:val="16"/>
        </w:rPr>
        <w:t xml:space="preserve"> “</w:t>
      </w:r>
      <w:r w:rsidRPr="000A0F48">
        <w:rPr>
          <w:rStyle w:val="StyleUnderline"/>
          <w:highlight w:val="cyan"/>
        </w:rPr>
        <w:t>fee generating</w:t>
      </w:r>
      <w:r w:rsidRPr="00074F05">
        <w:rPr>
          <w:rStyle w:val="StyleUnderline"/>
        </w:rPr>
        <w:t xml:space="preserve"> private </w:t>
      </w:r>
      <w:r w:rsidRPr="000A0F48">
        <w:rPr>
          <w:rStyle w:val="StyleUnderline"/>
          <w:highlight w:val="cyan"/>
        </w:rPr>
        <w:t>practice</w:t>
      </w:r>
      <w:r w:rsidRPr="00074F05">
        <w:rPr>
          <w:rStyle w:val="StyleUnderline"/>
        </w:rPr>
        <w:t xml:space="preserve"> </w:t>
      </w:r>
      <w:r w:rsidRPr="000D2A48">
        <w:rPr>
          <w:rStyle w:val="StyleUnderline"/>
          <w:sz w:val="16"/>
          <w:szCs w:val="16"/>
          <w:u w:val="none"/>
        </w:rPr>
        <w:t>has in many areas of the South</w:t>
      </w:r>
      <w:r w:rsidRPr="00074F05">
        <w:rPr>
          <w:rStyle w:val="StyleUnderline"/>
        </w:rPr>
        <w:t xml:space="preserve"> </w:t>
      </w:r>
      <w:r w:rsidRPr="000A0F48">
        <w:rPr>
          <w:rStyle w:val="StyleUnderline"/>
          <w:highlight w:val="cyan"/>
        </w:rPr>
        <w:t>enabled an</w:t>
      </w:r>
      <w:r>
        <w:rPr>
          <w:rStyle w:val="StyleUnderline"/>
        </w:rPr>
        <w:t xml:space="preserve"> </w:t>
      </w:r>
      <w:r w:rsidRPr="000A0F48">
        <w:rPr>
          <w:rStyle w:val="StyleUnderline"/>
          <w:highlight w:val="cyan"/>
        </w:rPr>
        <w:t>indigenous bar</w:t>
      </w:r>
      <w:r w:rsidRPr="00074F05">
        <w:rPr>
          <w:rStyle w:val="StyleUnderline"/>
        </w:rPr>
        <w:t xml:space="preserve">, </w:t>
      </w:r>
      <w:r w:rsidRPr="000D2A48">
        <w:rPr>
          <w:rStyle w:val="StyleUnderline"/>
          <w:sz w:val="16"/>
          <w:szCs w:val="16"/>
          <w:u w:val="none"/>
        </w:rPr>
        <w:t>engaged in litigating cases of racial discrimination,</w:t>
      </w:r>
      <w:r w:rsidRPr="00074F05">
        <w:rPr>
          <w:rStyle w:val="StyleUnderline"/>
        </w:rPr>
        <w:t xml:space="preserve"> </w:t>
      </w:r>
      <w:r w:rsidRPr="000A0F48">
        <w:rPr>
          <w:rStyle w:val="StyleUnderline"/>
          <w:highlight w:val="cyan"/>
        </w:rPr>
        <w:t>to survive</w:t>
      </w:r>
      <w:r w:rsidRPr="00074F05">
        <w:rPr>
          <w:rStyle w:val="StyleUnderline"/>
        </w:rPr>
        <w:t>.</w:t>
      </w:r>
      <w:r w:rsidRPr="0037228D">
        <w:rPr>
          <w:sz w:val="16"/>
        </w:rPr>
        <w:t>”125 In the same vein, an April 1976 Washington Post article titled “Civil Rights Turns to Gold Lode for Southern Lawyers” declared: “</w:t>
      </w:r>
      <w:r w:rsidRPr="00074F05">
        <w:rPr>
          <w:rStyle w:val="StyleUnderline"/>
        </w:rPr>
        <w:t>The</w:t>
      </w:r>
      <w:r>
        <w:rPr>
          <w:rStyle w:val="StyleUnderline"/>
        </w:rPr>
        <w:t xml:space="preserve"> </w:t>
      </w:r>
      <w:r w:rsidRPr="00074F05">
        <w:rPr>
          <w:rStyle w:val="StyleUnderline"/>
        </w:rPr>
        <w:t>lure of legal fees, paid by the loser, is fertilizing a whole new practice in</w:t>
      </w:r>
      <w:r>
        <w:rPr>
          <w:rStyle w:val="StyleUnderline"/>
        </w:rPr>
        <w:t xml:space="preserve"> </w:t>
      </w:r>
      <w:r w:rsidRPr="00074F05">
        <w:rPr>
          <w:rStyle w:val="StyleUnderline"/>
        </w:rPr>
        <w:t>civil rights disputes. . . . Congress intended it that way in passing laws</w:t>
      </w:r>
      <w:r>
        <w:rPr>
          <w:rStyle w:val="StyleUnderline"/>
        </w:rPr>
        <w:t xml:space="preserve"> </w:t>
      </w:r>
      <w:r w:rsidRPr="00074F05">
        <w:rPr>
          <w:rStyle w:val="StyleUnderline"/>
        </w:rPr>
        <w:t>specifying that legal fees be awarded in such cases.”</w:t>
      </w:r>
      <w:r w:rsidRPr="0037228D">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w:t>
      </w:r>
      <w:r w:rsidRPr="000A0F48">
        <w:rPr>
          <w:highlight w:val="cyan"/>
          <w:u w:val="single"/>
        </w:rPr>
        <w:t xml:space="preserve">the new </w:t>
      </w:r>
      <w:r w:rsidRPr="000D2A48">
        <w:rPr>
          <w:sz w:val="16"/>
          <w:szCs w:val="16"/>
        </w:rPr>
        <w:t>and growing</w:t>
      </w:r>
      <w:r w:rsidRPr="000D2A48">
        <w:rPr>
          <w:u w:val="single"/>
        </w:rPr>
        <w:t xml:space="preserve"> </w:t>
      </w:r>
      <w:r w:rsidRPr="000A0F48">
        <w:rPr>
          <w:highlight w:val="cyan"/>
          <w:u w:val="single"/>
        </w:rPr>
        <w:t>for profit civil rights bar represented an enforcement infrastructure of great policy value</w:t>
      </w:r>
      <w:r w:rsidRPr="00E747E6">
        <w:t xml:space="preserve"> </w:t>
      </w:r>
      <w:r w:rsidRPr="0037228D">
        <w:rPr>
          <w:sz w:val="16"/>
        </w:rPr>
        <w:t xml:space="preserve">that civil rights groups wanted to retain and expand. The utility of this private enforcement infrastructure, civil rights groups believed, was rooted importantly in the failure of executive enforcement, at least partly due to willful evasion of congressional mandates. In the mid-1970s, nonprofit and for-profit civil rights lawyers together complained to congressional committees </w:t>
      </w:r>
      <w:r w:rsidRPr="0037228D">
        <w:rPr>
          <w:sz w:val="16"/>
        </w:rPr>
        <w:lastRenderedPageBreak/>
        <w:t>that federal agencies were failing to enforce congressional mandates. They asserted that “increasingly in recent years” there was a “wide gap between the statutes adopted by Congress and their enforcement by the Executive Branch</w:t>
      </w:r>
      <w:r w:rsidRPr="000D2A48">
        <w:rPr>
          <w:sz w:val="16"/>
          <w:szCs w:val="16"/>
        </w:rPr>
        <w:t xml:space="preserve">”; </w:t>
      </w:r>
      <w:r w:rsidRPr="000D2A48">
        <w:rPr>
          <w:rStyle w:val="StyleUnderline"/>
          <w:sz w:val="16"/>
          <w:szCs w:val="16"/>
          <w:u w:val="none"/>
        </w:rPr>
        <w:t>that agencies had displayed “flagrant refusal to comply with the clear language and intent of Congress”;127 that “[a]</w:t>
      </w:r>
      <w:proofErr w:type="spellStart"/>
      <w:r w:rsidRPr="000D2A48">
        <w:rPr>
          <w:rStyle w:val="StyleUnderline"/>
          <w:sz w:val="16"/>
          <w:szCs w:val="16"/>
          <w:u w:val="none"/>
        </w:rPr>
        <w:t>gencies</w:t>
      </w:r>
      <w:proofErr w:type="spellEnd"/>
      <w:r w:rsidRPr="000D2A48">
        <w:rPr>
          <w:rStyle w:val="StyleUnderline"/>
          <w:sz w:val="16"/>
          <w:szCs w:val="16"/>
          <w:u w:val="none"/>
        </w:rPr>
        <w:t xml:space="preserve"> are not doing their jobs”;128 that the Justice Department had decided “to generally not enforce” important civil rights laws;129 and that as a result private lawyers were needed to do “the work the government should do.”</w:t>
      </w:r>
      <w:r w:rsidRPr="0037228D">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6A3B2A">
        <w:rPr>
          <w:rStyle w:val="StyleUnderline"/>
          <w:sz w:val="16"/>
          <w:szCs w:val="16"/>
        </w:rPr>
        <w:t>Allowing civil rights plaintiffs to recover fees,</w:t>
      </w:r>
      <w:r w:rsidRPr="00074F05">
        <w:rPr>
          <w:rStyle w:val="StyleUnderline"/>
        </w:rPr>
        <w:t xml:space="preserve"> </w:t>
      </w:r>
      <w:r w:rsidRPr="000A0F48">
        <w:rPr>
          <w:rStyle w:val="StyleUnderline"/>
          <w:highlight w:val="cyan"/>
        </w:rPr>
        <w:t>they maintained,</w:t>
      </w:r>
      <w:r w:rsidRPr="00074F05">
        <w:rPr>
          <w:rStyle w:val="StyleUnderline"/>
        </w:rPr>
        <w:t xml:space="preserve"> </w:t>
      </w:r>
      <w:r w:rsidRPr="006A3B2A">
        <w:rPr>
          <w:rStyle w:val="StyleUnderline"/>
          <w:sz w:val="16"/>
          <w:szCs w:val="16"/>
          <w:u w:val="none"/>
        </w:rPr>
        <w:t>was a way to create</w:t>
      </w:r>
      <w:r w:rsidRPr="00074F05">
        <w:rPr>
          <w:rStyle w:val="StyleUnderline"/>
        </w:rPr>
        <w:t xml:space="preserve"> a </w:t>
      </w:r>
      <w:r w:rsidRPr="000A0F48">
        <w:rPr>
          <w:rStyle w:val="StyleUnderline"/>
          <w:highlight w:val="cyan"/>
        </w:rPr>
        <w:t>well-trained</w:t>
      </w:r>
      <w:r w:rsidRPr="00074F05">
        <w:rPr>
          <w:rStyle w:val="StyleUnderline"/>
        </w:rPr>
        <w:t xml:space="preserve"> </w:t>
      </w:r>
      <w:r w:rsidRPr="000D2A48">
        <w:rPr>
          <w:rStyle w:val="StyleUnderline"/>
          <w:sz w:val="16"/>
          <w:szCs w:val="16"/>
          <w:u w:val="none"/>
        </w:rPr>
        <w:t>bar of private for-profit</w:t>
      </w:r>
      <w:r w:rsidRPr="00074F05">
        <w:rPr>
          <w:rStyle w:val="StyleUnderline"/>
        </w:rPr>
        <w:t xml:space="preserve"> </w:t>
      </w:r>
      <w:r w:rsidRPr="000A0F48">
        <w:rPr>
          <w:rStyle w:val="StyleUnderline"/>
          <w:highlight w:val="cyan"/>
        </w:rPr>
        <w:t>lawyers that would be ready, willing, and able to</w:t>
      </w:r>
      <w:r w:rsidRPr="00074F05">
        <w:rPr>
          <w:rStyle w:val="StyleUnderline"/>
        </w:rPr>
        <w:t xml:space="preserve"> execute the </w:t>
      </w:r>
      <w:r w:rsidRPr="000A0F48">
        <w:rPr>
          <w:rStyle w:val="StyleUnderline"/>
          <w:highlight w:val="cyan"/>
        </w:rPr>
        <w:t>enforceme</w:t>
      </w:r>
      <w:r w:rsidRPr="00074F05">
        <w:rPr>
          <w:rStyle w:val="StyleUnderline"/>
        </w:rPr>
        <w:t>nt function</w:t>
      </w:r>
      <w:r w:rsidRPr="0037228D">
        <w:rPr>
          <w:sz w:val="16"/>
        </w:rPr>
        <w:t xml:space="preserve">.131 </w:t>
      </w:r>
      <w:r w:rsidRPr="0037228D">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149E8F3F" w14:textId="77777777" w:rsidR="003F0021" w:rsidRPr="0037228D" w:rsidRDefault="003F0021" w:rsidP="003F0021">
      <w:pPr>
        <w:rPr>
          <w:sz w:val="16"/>
        </w:rPr>
      </w:pPr>
      <w:r w:rsidRPr="0037228D">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w:t>
      </w:r>
      <w:proofErr w:type="spellStart"/>
      <w:r w:rsidRPr="0037228D">
        <w:rPr>
          <w:sz w:val="8"/>
          <w:szCs w:val="8"/>
        </w:rPr>
        <w:t>ven</w:t>
      </w:r>
      <w:proofErr w:type="spellEnd"/>
      <w:r w:rsidRPr="0037228D">
        <w:rPr>
          <w:sz w:val="8"/>
          <w:szCs w:val="8"/>
        </w:rPr>
        <w:t xml:space="preserve">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37228D">
        <w:rPr>
          <w:sz w:val="16"/>
        </w:rPr>
        <w:t xml:space="preserve"> </w:t>
      </w:r>
      <w:r w:rsidRPr="000A0F48">
        <w:rPr>
          <w:rStyle w:val="StyleUnderline"/>
          <w:highlight w:val="cyan"/>
        </w:rPr>
        <w:t>Title VII</w:t>
      </w:r>
      <w:r w:rsidRPr="006C3F32">
        <w:rPr>
          <w:rStyle w:val="StyleUnderline"/>
        </w:rPr>
        <w:t xml:space="preserve">’s private enforcement regime had </w:t>
      </w:r>
      <w:r w:rsidRPr="000A0F48">
        <w:rPr>
          <w:rStyle w:val="StyleUnderline"/>
          <w:highlight w:val="cyan"/>
        </w:rPr>
        <w:t xml:space="preserve">succeeded in generating levels of </w:t>
      </w:r>
      <w:r w:rsidRPr="006C3F32">
        <w:rPr>
          <w:rStyle w:val="StyleUnderline"/>
        </w:rPr>
        <w:t xml:space="preserve">private </w:t>
      </w:r>
      <w:r w:rsidRPr="000A0F48">
        <w:rPr>
          <w:rStyle w:val="StyleUnderline"/>
          <w:highlight w:val="cyan"/>
        </w:rPr>
        <w:t xml:space="preserve">civil rights enforcement unprecedented in </w:t>
      </w:r>
      <w:r w:rsidRPr="006C3F32">
        <w:rPr>
          <w:rStyle w:val="StyleUnderline"/>
        </w:rPr>
        <w:t>American</w:t>
      </w:r>
      <w:r w:rsidRPr="000A0F48">
        <w:rPr>
          <w:rStyle w:val="StyleUnderline"/>
          <w:highlight w:val="cyan"/>
        </w:rPr>
        <w:t xml:space="preserve"> history.</w:t>
      </w:r>
      <w:r w:rsidRPr="006C3F32">
        <w:rPr>
          <w:rStyle w:val="StyleUnderline"/>
        </w:rPr>
        <w:t xml:space="preserve"> </w:t>
      </w:r>
      <w:r w:rsidRPr="0037228D">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particular point the two pathways of policy feedback— the transformation of incentives facing interest groups, and policy learning—were intertwined: civil rights groups learned about the utility of a resource and then wanted to cultivate it. </w:t>
      </w:r>
      <w:r w:rsidRPr="000A0F48">
        <w:rPr>
          <w:rStyle w:val="StyleUnderline"/>
          <w:highlight w:val="cyan"/>
        </w:rPr>
        <w:t>Legislators,</w:t>
      </w:r>
      <w:r w:rsidRPr="006C3F32">
        <w:rPr>
          <w:rStyle w:val="StyleUnderline"/>
        </w:rPr>
        <w:t xml:space="preserve"> </w:t>
      </w:r>
      <w:r w:rsidRPr="006A3B2A">
        <w:rPr>
          <w:rStyle w:val="StyleUnderline"/>
          <w:sz w:val="16"/>
          <w:szCs w:val="16"/>
          <w:u w:val="none"/>
        </w:rPr>
        <w:t xml:space="preserve">like civil rights groups, after witnessing the historically unprecedented levels of private civil rights enforcement under Titles II and VII of the CRA of 1964, </w:t>
      </w:r>
      <w:r w:rsidRPr="000A0F48">
        <w:rPr>
          <w:rStyle w:val="StyleUnderline"/>
          <w:b/>
          <w:bCs/>
          <w:highlight w:val="cyan"/>
        </w:rPr>
        <w:t>concluded</w:t>
      </w:r>
      <w:r w:rsidRPr="006C3F32">
        <w:rPr>
          <w:rStyle w:val="StyleUnderline"/>
        </w:rPr>
        <w:t xml:space="preserve"> that </w:t>
      </w:r>
      <w:r w:rsidRPr="000A0F48">
        <w:rPr>
          <w:rStyle w:val="StyleUnderline"/>
          <w:highlight w:val="cyan"/>
        </w:rPr>
        <w:t>fee shifting</w:t>
      </w:r>
      <w:r w:rsidRPr="006C3F32">
        <w:rPr>
          <w:rStyle w:val="StyleUnderline"/>
        </w:rPr>
        <w:t xml:space="preserve"> </w:t>
      </w:r>
      <w:r w:rsidRPr="000A0F48">
        <w:rPr>
          <w:rStyle w:val="StyleUnderline"/>
          <w:highlight w:val="cyan"/>
        </w:rPr>
        <w:t>had</w:t>
      </w:r>
      <w:r w:rsidRPr="006C3F32">
        <w:rPr>
          <w:rStyle w:val="StyleUnderline"/>
        </w:rPr>
        <w:t xml:space="preserve"> </w:t>
      </w:r>
      <w:r w:rsidRPr="000A0F48">
        <w:rPr>
          <w:rStyle w:val="StyleUnderline"/>
          <w:b/>
          <w:bCs/>
          <w:highlight w:val="cyan"/>
        </w:rPr>
        <w:t>proven decisive</w:t>
      </w:r>
      <w:r w:rsidRPr="00DE6AA2">
        <w:rPr>
          <w:rStyle w:val="StyleUnderline"/>
          <w:b/>
          <w:bCs/>
        </w:rPr>
        <w:t xml:space="preserve"> </w:t>
      </w:r>
      <w:r w:rsidRPr="000A0F48">
        <w:rPr>
          <w:rStyle w:val="StyleUnderline"/>
          <w:b/>
          <w:bCs/>
          <w:highlight w:val="cyan"/>
        </w:rPr>
        <w:t xml:space="preserve">in mobilizing private civil </w:t>
      </w:r>
      <w:r w:rsidRPr="000A0F48">
        <w:rPr>
          <w:rStyle w:val="StyleUnderline"/>
          <w:b/>
          <w:bCs/>
          <w:sz w:val="16"/>
          <w:szCs w:val="16"/>
          <w:highlight w:val="cyan"/>
          <w:u w:val="none"/>
        </w:rPr>
        <w:t>rights</w:t>
      </w:r>
      <w:r w:rsidRPr="00DE6AA2">
        <w:rPr>
          <w:rStyle w:val="StyleUnderline"/>
          <w:sz w:val="16"/>
          <w:szCs w:val="16"/>
          <w:u w:val="none"/>
        </w:rPr>
        <w:t xml:space="preserve"> enforcers, and they weighed this result in favor of expanding the policy. According to the Senate report for the Civil Rights Fees Act of 1976: “In 1964, seeking to assure full compliance with the Civil Rights Act of that year, we authorized fee shifting for private suits establishing violations of the public accommodations and equal employment provisions. .</w:t>
      </w:r>
      <w:r w:rsidRPr="006C3F32">
        <w:rPr>
          <w:rStyle w:val="StyleUnderline"/>
        </w:rPr>
        <w:t xml:space="preserve"> . . </w:t>
      </w:r>
      <w:r w:rsidRPr="00DE6AA2">
        <w:rPr>
          <w:rStyle w:val="StyleUnderline"/>
        </w:rPr>
        <w:t>These</w:t>
      </w:r>
      <w:r w:rsidRPr="006C3F32">
        <w:rPr>
          <w:rStyle w:val="StyleUnderline"/>
        </w:rPr>
        <w:t xml:space="preserve"> fee </w:t>
      </w:r>
      <w:r w:rsidRPr="000A0F48">
        <w:rPr>
          <w:rStyle w:val="StyleUnderline"/>
          <w:highlight w:val="cyan"/>
        </w:rPr>
        <w:t>shifting</w:t>
      </w:r>
      <w:r w:rsidRPr="006C3F32">
        <w:rPr>
          <w:rStyle w:val="StyleUnderline"/>
        </w:rPr>
        <w:t xml:space="preserve"> </w:t>
      </w:r>
      <w:r w:rsidRPr="000A0F48">
        <w:rPr>
          <w:rStyle w:val="StyleUnderline"/>
          <w:highlight w:val="cyan"/>
        </w:rPr>
        <w:t>provisions have been successful in</w:t>
      </w:r>
      <w:r w:rsidRPr="006C3F32">
        <w:rPr>
          <w:rStyle w:val="StyleUnderline"/>
        </w:rPr>
        <w:t xml:space="preserve"> </w:t>
      </w:r>
      <w:r w:rsidRPr="00DE6AA2">
        <w:rPr>
          <w:rStyle w:val="StyleUnderline"/>
          <w:sz w:val="16"/>
          <w:szCs w:val="16"/>
          <w:u w:val="none"/>
        </w:rPr>
        <w:t>enabling vigorous</w:t>
      </w:r>
      <w:r w:rsidRPr="00DE6AA2">
        <w:rPr>
          <w:rStyle w:val="StyleUnderline"/>
        </w:rPr>
        <w:t xml:space="preserve"> </w:t>
      </w:r>
      <w:r w:rsidRPr="000A0F48">
        <w:rPr>
          <w:rStyle w:val="StyleUnderline"/>
          <w:highlight w:val="cyan"/>
        </w:rPr>
        <w:t>enforcement of</w:t>
      </w:r>
      <w:r w:rsidRPr="006C3F32">
        <w:rPr>
          <w:rStyle w:val="StyleUnderline"/>
        </w:rPr>
        <w:t xml:space="preserve"> </w:t>
      </w:r>
      <w:r w:rsidRPr="000A0F48">
        <w:rPr>
          <w:rStyle w:val="StyleUnderline"/>
          <w:highlight w:val="cyan"/>
        </w:rPr>
        <w:t>modern</w:t>
      </w:r>
      <w:r w:rsidRPr="006C3F32">
        <w:rPr>
          <w:rStyle w:val="StyleUnderline"/>
        </w:rPr>
        <w:t xml:space="preserve"> </w:t>
      </w:r>
      <w:r w:rsidRPr="000A0F48">
        <w:rPr>
          <w:rStyle w:val="StyleUnderline"/>
          <w:highlight w:val="cyan"/>
        </w:rPr>
        <w:t>civil rights</w:t>
      </w:r>
      <w:r>
        <w:rPr>
          <w:rStyle w:val="StyleUnderline"/>
        </w:rPr>
        <w:t xml:space="preserve"> </w:t>
      </w:r>
      <w:r w:rsidRPr="000A0F48">
        <w:rPr>
          <w:rStyle w:val="StyleUnderline"/>
          <w:highlight w:val="cyan"/>
        </w:rPr>
        <w:t>legislation</w:t>
      </w:r>
      <w:r w:rsidRPr="006C3F32">
        <w:rPr>
          <w:rStyle w:val="StyleUnderline"/>
        </w:rPr>
        <w:t>.”</w:t>
      </w:r>
      <w:r w:rsidRPr="0037228D">
        <w:rPr>
          <w:sz w:val="16"/>
        </w:rPr>
        <w:t xml:space="preserve">144 This policy-learning account was repeated time and again in floor statements. Senate minority leader Hugh Scott (R-PA) stated that, based upon experience with Title VII, </w:t>
      </w:r>
      <w:r w:rsidRPr="006C3F32">
        <w:rPr>
          <w:rStyle w:val="StyleUnderline"/>
        </w:rPr>
        <w:t>“[a]</w:t>
      </w:r>
      <w:proofErr w:type="spellStart"/>
      <w:r w:rsidRPr="006C3F32">
        <w:rPr>
          <w:rStyle w:val="StyleUnderline"/>
        </w:rPr>
        <w:t>ttorney’s</w:t>
      </w:r>
      <w:proofErr w:type="spellEnd"/>
      <w:r w:rsidRPr="006C3F32">
        <w:rPr>
          <w:rStyle w:val="StyleUnderline"/>
        </w:rPr>
        <w:t xml:space="preserve"> fees have proven to be</w:t>
      </w:r>
      <w:r>
        <w:rPr>
          <w:rStyle w:val="StyleUnderline"/>
        </w:rPr>
        <w:t xml:space="preserve"> </w:t>
      </w:r>
      <w:r w:rsidRPr="006C3F32">
        <w:rPr>
          <w:rStyle w:val="StyleUnderline"/>
        </w:rPr>
        <w:t>a singularly effective and flexible way to encourage private enforcement</w:t>
      </w:r>
      <w:r>
        <w:rPr>
          <w:rStyle w:val="StyleUnderline"/>
        </w:rPr>
        <w:t xml:space="preserve"> </w:t>
      </w:r>
      <w:r w:rsidRPr="006C3F32">
        <w:rPr>
          <w:rStyle w:val="StyleUnderline"/>
        </w:rPr>
        <w:t>of public rights.</w:t>
      </w:r>
      <w:r w:rsidRPr="0037228D">
        <w:rPr>
          <w:sz w:val="16"/>
        </w:rPr>
        <w:t>”145 Senator John Tunney (D-CA), who sponsored the bill, remarked that “[a]</w:t>
      </w:r>
      <w:proofErr w:type="spellStart"/>
      <w:r w:rsidRPr="0037228D">
        <w:rPr>
          <w:sz w:val="16"/>
        </w:rPr>
        <w:t>ttorneys</w:t>
      </w:r>
      <w:proofErr w:type="spellEnd"/>
      <w:r w:rsidRPr="0037228D">
        <w:rPr>
          <w:sz w:val="16"/>
        </w:rPr>
        <w:t>’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w:t>
      </w:r>
      <w:r w:rsidRPr="00DE6AA2">
        <w:rPr>
          <w:sz w:val="16"/>
        </w:rPr>
        <w:t xml:space="preserve">reaucracy, a comparison that was an important theme in the debate. </w:t>
      </w:r>
      <w:r w:rsidRPr="00DE6AA2">
        <w:rPr>
          <w:rStyle w:val="StyleUnderline"/>
        </w:rPr>
        <w:t xml:space="preserve">There was widespread agreement that the administrative state, as it was currently constituted, lacked the capacity to adequately enforce the civil rights laws in question. </w:t>
      </w:r>
      <w:r w:rsidRPr="00DE6AA2">
        <w:rPr>
          <w:sz w:val="16"/>
        </w:rPr>
        <w:t>According to the Senate report, private enforcement of these laws was necessary because “[a]</w:t>
      </w:r>
      <w:proofErr w:type="spellStart"/>
      <w:r w:rsidRPr="00DE6AA2">
        <w:rPr>
          <w:sz w:val="16"/>
        </w:rPr>
        <w:t>lthough</w:t>
      </w:r>
      <w:proofErr w:type="spellEnd"/>
      <w:r w:rsidRPr="00DE6AA2">
        <w:rPr>
          <w:sz w:val="16"/>
        </w:rPr>
        <w:t xml:space="preserve"> some agencies of the United States have</w:t>
      </w:r>
      <w:r w:rsidRPr="0037228D">
        <w:rPr>
          <w:sz w:val="16"/>
        </w:rPr>
        <w:t xml:space="preser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Seiberling (D-OH), “so a great burden falls directly on the victims to enforce their own rights.”152 Although it may have been obvious, as Seiberling suggests, that the government had not dedicated significant resources to 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w:t>
      </w:r>
      <w:r w:rsidRPr="00DE6AA2">
        <w:rPr>
          <w:sz w:val="16"/>
          <w:szCs w:val="16"/>
        </w:rPr>
        <w:t xml:space="preserve">. </w:t>
      </w:r>
      <w:r w:rsidRPr="00DE6AA2">
        <w:rPr>
          <w:rStyle w:val="StyleUnderline"/>
          <w:sz w:val="16"/>
          <w:szCs w:val="16"/>
          <w:u w:val="none"/>
        </w:rPr>
        <w:t>Fee shifting represented a way of overcoming weak administrative state capacity without engaging in conventional forms of state building.</w:t>
      </w:r>
      <w:r w:rsidRPr="006C3F32">
        <w:rPr>
          <w:rStyle w:val="StyleUnderline"/>
        </w:rPr>
        <w:t xml:space="preserve"> As the</w:t>
      </w:r>
      <w:r>
        <w:rPr>
          <w:rStyle w:val="StyleUnderline"/>
        </w:rPr>
        <w:t xml:space="preserve"> </w:t>
      </w:r>
      <w:r w:rsidRPr="006C3F32">
        <w:rPr>
          <w:rStyle w:val="StyleUnderline"/>
        </w:rPr>
        <w:t xml:space="preserve">Senate report put it, </w:t>
      </w:r>
      <w:r w:rsidRPr="000A0F48">
        <w:rPr>
          <w:rStyle w:val="StyleUnderline"/>
          <w:highlight w:val="cyan"/>
        </w:rPr>
        <w:t>fee shifting provided</w:t>
      </w:r>
      <w:r w:rsidRPr="006C3F32">
        <w:rPr>
          <w:rStyle w:val="StyleUnderline"/>
        </w:rPr>
        <w:t xml:space="preserve"> for </w:t>
      </w:r>
      <w:r w:rsidRPr="000A0F48">
        <w:rPr>
          <w:rStyle w:val="StyleUnderline"/>
          <w:highlight w:val="cyan"/>
        </w:rPr>
        <w:t>enforcement “while</w:t>
      </w:r>
      <w:r w:rsidRPr="006C3F32">
        <w:rPr>
          <w:rStyle w:val="StyleUnderline"/>
        </w:rPr>
        <w:t xml:space="preserve"> at the</w:t>
      </w:r>
      <w:r>
        <w:rPr>
          <w:rStyle w:val="StyleUnderline"/>
        </w:rPr>
        <w:t xml:space="preserve"> </w:t>
      </w:r>
      <w:r w:rsidRPr="006C3F32">
        <w:rPr>
          <w:rStyle w:val="StyleUnderline"/>
        </w:rPr>
        <w:t>same time l</w:t>
      </w:r>
      <w:r w:rsidRPr="000A0F48">
        <w:rPr>
          <w:rStyle w:val="StyleUnderline"/>
          <w:highlight w:val="cyan"/>
        </w:rPr>
        <w:t>imiting</w:t>
      </w:r>
      <w:r w:rsidRPr="006C3F32">
        <w:rPr>
          <w:rStyle w:val="StyleUnderline"/>
        </w:rPr>
        <w:t xml:space="preserve"> the </w:t>
      </w:r>
      <w:r w:rsidRPr="000A0F48">
        <w:rPr>
          <w:rStyle w:val="StyleUnderline"/>
          <w:highlight w:val="cyan"/>
        </w:rPr>
        <w:t>growth of the</w:t>
      </w:r>
      <w:r w:rsidRPr="006C3F32">
        <w:rPr>
          <w:rStyle w:val="StyleUnderline"/>
        </w:rPr>
        <w:t xml:space="preserve"> enforcement </w:t>
      </w:r>
      <w:r w:rsidRPr="000A0F48">
        <w:rPr>
          <w:rStyle w:val="StyleUnderline"/>
          <w:highlight w:val="cyan"/>
        </w:rPr>
        <w:t>bureaucracy</w:t>
      </w:r>
      <w:r w:rsidRPr="0037228D">
        <w:rPr>
          <w:sz w:val="16"/>
        </w:rPr>
        <w:t xml:space="preserve">.”153 This had been a key part of Dirksen’s motivation, and it continued to appeal to many Republicans. Successfully mobilizing private litigants, explained Hugh </w:t>
      </w:r>
      <w:r w:rsidRPr="0037228D">
        <w:rPr>
          <w:sz w:val="16"/>
        </w:rPr>
        <w:lastRenderedPageBreak/>
        <w:t>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30309630" w14:textId="292EB608" w:rsidR="007B5FC3" w:rsidRPr="00E45C08" w:rsidRDefault="007B5FC3" w:rsidP="007B5FC3">
      <w:pPr>
        <w:pStyle w:val="Heading4"/>
      </w:pPr>
      <w:r w:rsidRPr="00A11E61">
        <w:rPr>
          <w:highlight w:val="magenta"/>
        </w:rPr>
        <w:t xml:space="preserve">Engaging in the </w:t>
      </w:r>
      <w:r w:rsidRPr="00A11E61">
        <w:rPr>
          <w:highlight w:val="magenta"/>
          <w:u w:val="single"/>
        </w:rPr>
        <w:t>contract fight itself</w:t>
      </w:r>
      <w:r w:rsidRPr="00A11E61">
        <w:rPr>
          <w:highlight w:val="magenta"/>
        </w:rPr>
        <w:t xml:space="preserve"> overcomes </w:t>
      </w:r>
      <w:r w:rsidRPr="00A11E61">
        <w:rPr>
          <w:highlight w:val="magenta"/>
          <w:u w:val="single"/>
        </w:rPr>
        <w:t>misinformation</w:t>
      </w:r>
      <w:r w:rsidRPr="00A11E61">
        <w:rPr>
          <w:highlight w:val="magenta"/>
        </w:rPr>
        <w:t xml:space="preserve"> and </w:t>
      </w:r>
      <w:r w:rsidRPr="00A11E61">
        <w:rPr>
          <w:highlight w:val="magenta"/>
          <w:u w:val="single"/>
        </w:rPr>
        <w:t>strengthens democracy</w:t>
      </w:r>
      <w:r w:rsidRPr="00A11E61">
        <w:rPr>
          <w:highlight w:val="magenta"/>
        </w:rPr>
        <w:t>.</w:t>
      </w:r>
      <w:r w:rsidRPr="00E45C08">
        <w:t xml:space="preserve"> </w:t>
      </w:r>
    </w:p>
    <w:p w14:paraId="52FE6EF0" w14:textId="77777777" w:rsidR="007B5FC3" w:rsidRPr="00E45C08" w:rsidRDefault="007B5FC3" w:rsidP="007B5FC3">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38DD7C9E" w14:textId="24027964" w:rsidR="001E13CA" w:rsidRDefault="007B5FC3" w:rsidP="007B5FC3">
      <w:pPr>
        <w:rPr>
          <w:sz w:val="16"/>
        </w:rPr>
      </w:pPr>
      <w:r w:rsidRPr="00E45C08">
        <w:rPr>
          <w:sz w:val="16"/>
        </w:rPr>
        <w:t xml:space="preserve">First of all, I think the use of the word “narrow” is interesting for me because it seems like we’re trying to draw a very broad message, which is about </w:t>
      </w:r>
      <w:r w:rsidRPr="000A0F48">
        <w:rPr>
          <w:rStyle w:val="Emphasis"/>
          <w:highlight w:val="cyan"/>
        </w:rPr>
        <w:t>participation</w:t>
      </w:r>
      <w:r w:rsidRPr="00E45C08">
        <w:rPr>
          <w:sz w:val="16"/>
        </w:rPr>
        <w:t xml:space="preserve"> broadly and how it </w:t>
      </w:r>
      <w:r w:rsidRPr="000A0F4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0A0F48">
        <w:rPr>
          <w:rStyle w:val="StyleUnderline"/>
          <w:highlight w:val="cyan"/>
        </w:rPr>
        <w:t>the more people</w:t>
      </w:r>
      <w:r w:rsidRPr="00E45C08">
        <w:rPr>
          <w:rStyle w:val="StyleUnderline"/>
        </w:rPr>
        <w:t xml:space="preserve"> </w:t>
      </w:r>
      <w:r w:rsidRPr="000A0F48">
        <w:rPr>
          <w:rStyle w:val="StyleUnderline"/>
          <w:highlight w:val="cyan"/>
        </w:rPr>
        <w:t>understand</w:t>
      </w:r>
      <w:r w:rsidRPr="00E45C08">
        <w:rPr>
          <w:rStyle w:val="StyleUnderline"/>
        </w:rPr>
        <w:t xml:space="preserve"> how </w:t>
      </w:r>
      <w:r w:rsidRPr="000A0F48">
        <w:rPr>
          <w:rStyle w:val="StyleUnderline"/>
          <w:highlight w:val="cyan"/>
        </w:rPr>
        <w:t>power</w:t>
      </w:r>
      <w:r w:rsidRPr="00E45C08">
        <w:rPr>
          <w:rStyle w:val="StyleUnderline"/>
        </w:rPr>
        <w:t xml:space="preserve"> works, </w:t>
      </w:r>
      <w:r w:rsidRPr="000A0F48">
        <w:rPr>
          <w:rStyle w:val="StyleUnderline"/>
          <w:highlight w:val="cyan"/>
        </w:rPr>
        <w:t>the more capable they are of</w:t>
      </w:r>
      <w:r w:rsidRPr="00E45C08">
        <w:rPr>
          <w:rStyle w:val="StyleUnderline"/>
        </w:rPr>
        <w:t xml:space="preserve"> actually </w:t>
      </w:r>
      <w:r w:rsidRPr="000A0F48">
        <w:rPr>
          <w:rStyle w:val="StyleUnderline"/>
          <w:highlight w:val="cyan"/>
        </w:rPr>
        <w:t>overcoming</w:t>
      </w:r>
      <w:r w:rsidRPr="00E45C08">
        <w:rPr>
          <w:rStyle w:val="StyleUnderline"/>
        </w:rPr>
        <w:t xml:space="preserve"> the kind of </w:t>
      </w:r>
      <w:r w:rsidRPr="000A0F48">
        <w:rPr>
          <w:rStyle w:val="StyleUnderline"/>
          <w:highlight w:val="cyan"/>
        </w:rPr>
        <w:t>obstacles</w:t>
      </w:r>
      <w:r w:rsidRPr="00E45C08">
        <w:rPr>
          <w:rStyle w:val="StyleUnderline"/>
        </w:rPr>
        <w:t xml:space="preserve"> </w:t>
      </w:r>
      <w:r w:rsidRPr="000A0F48">
        <w:rPr>
          <w:rStyle w:val="StyleUnderline"/>
          <w:highlight w:val="cyan"/>
        </w:rPr>
        <w:t>that are thrown in their</w:t>
      </w:r>
      <w:r w:rsidRPr="00E45C08">
        <w:rPr>
          <w:rStyle w:val="StyleUnderline"/>
        </w:rPr>
        <w:t xml:space="preserve"> </w:t>
      </w:r>
      <w:r w:rsidRPr="000A0F4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0A0F48">
        <w:rPr>
          <w:rStyle w:val="StyleUnderline"/>
          <w:highlight w:val="cyan"/>
        </w:rPr>
        <w:t>the mechanics of negotiations</w:t>
      </w:r>
      <w:r w:rsidRPr="00E45C08">
        <w:rPr>
          <w:sz w:val="16"/>
        </w:rPr>
        <w:t xml:space="preserve">. But </w:t>
      </w:r>
      <w:r w:rsidRPr="00E45C08">
        <w:rPr>
          <w:rStyle w:val="StyleUnderline"/>
        </w:rPr>
        <w:t xml:space="preserve">it’s really </w:t>
      </w:r>
      <w:r w:rsidRPr="000A0F48">
        <w:rPr>
          <w:rStyle w:val="StyleUnderline"/>
          <w:highlight w:val="cyan"/>
        </w:rPr>
        <w:t>about</w:t>
      </w:r>
      <w:r w:rsidRPr="00E45C08">
        <w:rPr>
          <w:rStyle w:val="StyleUnderline"/>
        </w:rPr>
        <w:t xml:space="preserve"> </w:t>
      </w:r>
      <w:r w:rsidRPr="000A0F48">
        <w:rPr>
          <w:rStyle w:val="StyleUnderline"/>
          <w:highlight w:val="cyan"/>
        </w:rPr>
        <w:t>the</w:t>
      </w:r>
      <w:r w:rsidRPr="00E45C08">
        <w:rPr>
          <w:rStyle w:val="StyleUnderline"/>
        </w:rPr>
        <w:t xml:space="preserve"> </w:t>
      </w:r>
      <w:r w:rsidRPr="000A0F48">
        <w:rPr>
          <w:rStyle w:val="StyleUnderline"/>
          <w:highlight w:val="cyan"/>
        </w:rPr>
        <w:t>principles of democracy</w:t>
      </w:r>
      <w:r w:rsidRPr="00E45C08">
        <w:rPr>
          <w:rStyle w:val="StyleUnderline"/>
        </w:rPr>
        <w:t xml:space="preserve"> </w:t>
      </w:r>
      <w:r w:rsidRPr="000A0F48">
        <w:rPr>
          <w:rStyle w:val="StyleUnderline"/>
          <w:highlight w:val="cyan"/>
        </w:rPr>
        <w:t>and</w:t>
      </w:r>
      <w:r w:rsidRPr="00E45C08">
        <w:rPr>
          <w:rStyle w:val="StyleUnderline"/>
        </w:rPr>
        <w:t xml:space="preserve"> the trade </w:t>
      </w:r>
      <w:r w:rsidRPr="000A0F48">
        <w:rPr>
          <w:rStyle w:val="StyleUnderline"/>
          <w:highlight w:val="cyan"/>
        </w:rPr>
        <w:t>union</w:t>
      </w:r>
      <w:r w:rsidRPr="00E45C08">
        <w:rPr>
          <w:rStyle w:val="StyleUnderline"/>
        </w:rPr>
        <w:t xml:space="preserve"> </w:t>
      </w:r>
      <w:r w:rsidRPr="000A0F48">
        <w:rPr>
          <w:rStyle w:val="StyleUnderline"/>
          <w:highlight w:val="cyan"/>
        </w:rPr>
        <w:t>and what it means to involve</w:t>
      </w:r>
      <w:r w:rsidRPr="00E45C08">
        <w:rPr>
          <w:rStyle w:val="StyleUnderline"/>
        </w:rPr>
        <w:t xml:space="preserve">, invite, and engage </w:t>
      </w:r>
      <w:r w:rsidRPr="000A0F48">
        <w:rPr>
          <w:rStyle w:val="StyleUnderline"/>
          <w:highlight w:val="cyan"/>
        </w:rPr>
        <w:t>workers</w:t>
      </w:r>
      <w:r w:rsidRPr="00E45C08">
        <w:rPr>
          <w:rStyle w:val="StyleUnderline"/>
        </w:rPr>
        <w:t xml:space="preserve"> </w:t>
      </w:r>
      <w:r w:rsidRPr="000A0F48">
        <w:rPr>
          <w:rStyle w:val="StyleUnderline"/>
          <w:highlight w:val="cyan"/>
        </w:rPr>
        <w:t>to</w:t>
      </w:r>
      <w:r w:rsidRPr="00E45C08">
        <w:rPr>
          <w:rStyle w:val="StyleUnderline"/>
        </w:rPr>
        <w:t xml:space="preserve"> the most important decision that most workers </w:t>
      </w:r>
      <w:r w:rsidRPr="000A0F48">
        <w:rPr>
          <w:rStyle w:val="StyleUnderline"/>
          <w:highlight w:val="cyan"/>
        </w:rPr>
        <w:t>engage</w:t>
      </w:r>
      <w:r w:rsidRPr="00E45C08">
        <w:rPr>
          <w:rStyle w:val="StyleUnderline"/>
        </w:rPr>
        <w:t xml:space="preserve"> in a union for, which is what’s going to be in </w:t>
      </w:r>
      <w:r w:rsidRPr="000A0F4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0A0F48">
        <w:rPr>
          <w:rStyle w:val="StyleUnderline"/>
          <w:highlight w:val="cyan"/>
        </w:rPr>
        <w:t>open</w:t>
      </w:r>
      <w:r w:rsidRPr="00E45C08">
        <w:rPr>
          <w:sz w:val="16"/>
        </w:rPr>
        <w:t xml:space="preserve"> up the </w:t>
      </w:r>
      <w:r w:rsidRPr="000A0F48">
        <w:rPr>
          <w:rStyle w:val="Emphasis"/>
          <w:highlight w:val="cyan"/>
        </w:rPr>
        <w:t>negotiations</w:t>
      </w:r>
      <w:r w:rsidRPr="00E45C08">
        <w:rPr>
          <w:sz w:val="16"/>
        </w:rPr>
        <w:t xml:space="preserve"> process </w:t>
      </w:r>
      <w:r w:rsidRPr="00E45C08">
        <w:rPr>
          <w:rStyle w:val="StyleUnderline"/>
        </w:rPr>
        <w:t xml:space="preserve">and when workers come </w:t>
      </w:r>
      <w:r w:rsidRPr="000A0F48">
        <w:rPr>
          <w:rStyle w:val="StyleUnderline"/>
          <w:highlight w:val="cyan"/>
        </w:rPr>
        <w:t>to understand who their</w:t>
      </w:r>
      <w:r w:rsidRPr="00E45C08">
        <w:rPr>
          <w:rStyle w:val="StyleUnderline"/>
        </w:rPr>
        <w:t xml:space="preserve"> </w:t>
      </w:r>
      <w:r w:rsidRPr="000A0F48">
        <w:rPr>
          <w:rStyle w:val="StyleUnderline"/>
          <w:highlight w:val="cyan"/>
        </w:rPr>
        <w:t>employer</w:t>
      </w:r>
      <w:r w:rsidRPr="00E45C08">
        <w:rPr>
          <w:rStyle w:val="StyleUnderline"/>
        </w:rPr>
        <w:t xml:space="preserve"> really </w:t>
      </w:r>
      <w:r w:rsidRPr="000A0F4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0A0F48">
        <w:rPr>
          <w:rStyle w:val="StyleUnderline"/>
          <w:highlight w:val="cyan"/>
        </w:rPr>
        <w:t>the</w:t>
      </w:r>
      <w:r w:rsidRPr="00E45C08">
        <w:rPr>
          <w:rStyle w:val="StyleUnderline"/>
        </w:rPr>
        <w:t xml:space="preserve"> </w:t>
      </w:r>
      <w:r w:rsidRPr="000A0F48">
        <w:rPr>
          <w:rStyle w:val="StyleUnderline"/>
          <w:highlight w:val="cyan"/>
        </w:rPr>
        <w:t>more capable they are</w:t>
      </w:r>
      <w:r w:rsidRPr="00E45C08">
        <w:rPr>
          <w:rStyle w:val="StyleUnderline"/>
        </w:rPr>
        <w:t xml:space="preserve"> </w:t>
      </w:r>
      <w:r w:rsidRPr="000A0F48">
        <w:rPr>
          <w:rStyle w:val="StyleUnderline"/>
          <w:highlight w:val="cyan"/>
        </w:rPr>
        <w:t>of</w:t>
      </w:r>
      <w:r w:rsidRPr="00E45C08">
        <w:rPr>
          <w:rStyle w:val="StyleUnderline"/>
        </w:rPr>
        <w:t xml:space="preserve"> actually </w:t>
      </w:r>
      <w:r w:rsidRPr="000A0F48">
        <w:rPr>
          <w:rStyle w:val="Emphasis"/>
          <w:highlight w:val="cyan"/>
        </w:rPr>
        <w:t>overcoming both the union busters,</w:t>
      </w:r>
      <w:r w:rsidRPr="00E45C08">
        <w:rPr>
          <w:rStyle w:val="Emphasis"/>
        </w:rPr>
        <w:t xml:space="preserve"> </w:t>
      </w:r>
      <w:r w:rsidRPr="000A0F48">
        <w:rPr>
          <w:rStyle w:val="Emphasis"/>
          <w:highlight w:val="cyan"/>
        </w:rPr>
        <w:t>and</w:t>
      </w:r>
      <w:r w:rsidRPr="00E45C08">
        <w:rPr>
          <w:sz w:val="16"/>
        </w:rPr>
        <w:t xml:space="preserve"> in a larger argument, </w:t>
      </w:r>
      <w:r w:rsidRPr="000A0F48">
        <w:rPr>
          <w:rStyle w:val="Emphasis"/>
          <w:highlight w:val="cyan"/>
        </w:rPr>
        <w:t>defeating</w:t>
      </w:r>
      <w:r w:rsidRPr="00E45C08">
        <w:rPr>
          <w:sz w:val="16"/>
        </w:rPr>
        <w:t xml:space="preserve"> the kind of </w:t>
      </w:r>
      <w:r w:rsidRPr="000A0F48">
        <w:rPr>
          <w:rStyle w:val="Emphasis"/>
          <w:highlight w:val="cyan"/>
        </w:rPr>
        <w:t>disinfo</w:t>
      </w:r>
      <w:r w:rsidRPr="00E45C08">
        <w:rPr>
          <w:rStyle w:val="Emphasis"/>
        </w:rPr>
        <w:t xml:space="preserve">rmation </w:t>
      </w:r>
      <w:r w:rsidRPr="000A0F48">
        <w:rPr>
          <w:rStyle w:val="Emphasis"/>
          <w:highlight w:val="cyan"/>
        </w:rPr>
        <w:t>and</w:t>
      </w:r>
      <w:r w:rsidRPr="00E45C08">
        <w:rPr>
          <w:rStyle w:val="Emphasis"/>
        </w:rPr>
        <w:t xml:space="preserve"> </w:t>
      </w:r>
      <w:r w:rsidRPr="000A0F48">
        <w:rPr>
          <w:rStyle w:val="Emphasis"/>
          <w:highlight w:val="cyan"/>
        </w:rPr>
        <w:t>misinfo</w:t>
      </w:r>
      <w:r w:rsidRPr="00E45C08">
        <w:rPr>
          <w:rStyle w:val="Emphasis"/>
        </w:rPr>
        <w:t xml:space="preserve">rmation </w:t>
      </w:r>
      <w:r w:rsidRPr="000A0F48">
        <w:rPr>
          <w:rStyle w:val="Emphasis"/>
          <w:highlight w:val="cyan"/>
        </w:rPr>
        <w:t>polarization</w:t>
      </w:r>
      <w:r w:rsidRPr="00E45C08">
        <w:rPr>
          <w:rStyle w:val="Emphasis"/>
        </w:rPr>
        <w:t xml:space="preserve"> </w:t>
      </w:r>
      <w:r w:rsidRPr="000A0F48">
        <w:rPr>
          <w:rStyle w:val="Emphasis"/>
          <w:highlight w:val="cyan"/>
        </w:rPr>
        <w:t>that’s happening in our</w:t>
      </w:r>
      <w:r w:rsidRPr="00E45C08">
        <w:rPr>
          <w:rStyle w:val="Emphasis"/>
        </w:rPr>
        <w:t xml:space="preserve"> </w:t>
      </w:r>
      <w:r w:rsidRPr="000A0F48">
        <w:rPr>
          <w:rStyle w:val="Emphasis"/>
          <w:highlight w:val="cyan"/>
        </w:rPr>
        <w:t>democracy writ large</w:t>
      </w:r>
      <w:r w:rsidRPr="00E45C08">
        <w:rPr>
          <w:sz w:val="16"/>
        </w:rPr>
        <w:t>.</w:t>
      </w:r>
    </w:p>
    <w:p w14:paraId="55A36825" w14:textId="77777777" w:rsidR="007A4FFB" w:rsidRDefault="007A4FFB" w:rsidP="007A4FFB">
      <w:pPr>
        <w:pStyle w:val="Heading3"/>
      </w:pPr>
      <w:r>
        <w:lastRenderedPageBreak/>
        <w:t>Plan</w:t>
      </w:r>
    </w:p>
    <w:p w14:paraId="78DF2FE6" w14:textId="77777777" w:rsidR="007A4FFB" w:rsidRPr="004700AF" w:rsidRDefault="007A4FFB" w:rsidP="000253AC">
      <w:pPr>
        <w:pStyle w:val="Heading4"/>
      </w:pPr>
      <w:r>
        <w:t xml:space="preserve">The United States federal government should substantially strengthen collective bargaining rights by amending Title VII of the </w:t>
      </w:r>
      <w:r w:rsidRPr="004700AF">
        <w:t>Civil Rights Act of 1964</w:t>
      </w:r>
      <w:r>
        <w:t xml:space="preserve"> to include collective bargaining as a protected action.</w:t>
      </w:r>
    </w:p>
    <w:p w14:paraId="253D904E" w14:textId="3DEC15F9" w:rsidR="007A4FFB" w:rsidRDefault="007A4FFB" w:rsidP="007A4FFB">
      <w:pPr>
        <w:pStyle w:val="Heading3"/>
      </w:pPr>
      <w:r>
        <w:lastRenderedPageBreak/>
        <w:t xml:space="preserve">Adv 2 – </w:t>
      </w:r>
      <w:r w:rsidR="00E536C4">
        <w:t>Corporate Inequality</w:t>
      </w:r>
    </w:p>
    <w:p w14:paraId="2C639A59" w14:textId="41E7789A" w:rsidR="007A4FFB" w:rsidRDefault="007A4FFB" w:rsidP="000253AC">
      <w:pPr>
        <w:pStyle w:val="Heading4"/>
      </w:pPr>
      <w:r>
        <w:t xml:space="preserve">Corporations </w:t>
      </w:r>
      <w:r w:rsidR="0033130B">
        <w:t>c</w:t>
      </w:r>
      <w:r>
        <w:t>oordinat</w:t>
      </w:r>
      <w:r w:rsidR="00F04E60">
        <w:t>e</w:t>
      </w:r>
      <w:r>
        <w:t xml:space="preserve"> attack</w:t>
      </w:r>
      <w:r w:rsidR="0033130B">
        <w:t>s</w:t>
      </w:r>
      <w:r>
        <w:t xml:space="preserve"> against labor</w:t>
      </w:r>
      <w:r w:rsidR="0033130B">
        <w:t>. U</w:t>
      </w:r>
      <w:r>
        <w:t>nion busting</w:t>
      </w:r>
      <w:r w:rsidR="0033130B">
        <w:t xml:space="preserve"> reached</w:t>
      </w:r>
      <w:r>
        <w:t xml:space="preserve"> historical high</w:t>
      </w:r>
      <w:r w:rsidR="0033130B">
        <w:t>s</w:t>
      </w:r>
    </w:p>
    <w:p w14:paraId="042524A6" w14:textId="77777777" w:rsidR="007A4FFB" w:rsidRPr="00A54E4D" w:rsidRDefault="007A4FFB" w:rsidP="007A4FFB">
      <w:r w:rsidRPr="00A54E4D">
        <w:rPr>
          <w:b/>
          <w:bCs/>
          <w:sz w:val="26"/>
          <w:szCs w:val="26"/>
        </w:rPr>
        <w:t>Logan 25</w:t>
      </w:r>
      <w:r>
        <w:t xml:space="preserve"> </w:t>
      </w:r>
      <w:r w:rsidRPr="00A54E4D">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A54E4D">
        <w:rPr>
          <w:i/>
          <w:iCs/>
          <w:sz w:val="16"/>
          <w:szCs w:val="16"/>
        </w:rPr>
        <w:t xml:space="preserve">Economic Policy Institute, </w:t>
      </w:r>
      <w:r w:rsidRPr="00A54E4D">
        <w:rPr>
          <w:sz w:val="16"/>
          <w:szCs w:val="16"/>
        </w:rPr>
        <w:t>01/28/2025, https://www.epi.org/publication/corporate-union-busting/) CT</w:t>
      </w:r>
    </w:p>
    <w:p w14:paraId="1FFB9F64" w14:textId="77777777" w:rsidR="007A4FFB" w:rsidRDefault="007A4FFB" w:rsidP="007A4FFB">
      <w:r w:rsidRPr="00A54E4D">
        <w:rPr>
          <w:sz w:val="16"/>
          <w:szCs w:val="16"/>
        </w:rPr>
        <w:t>Labor activism in the United States has had a remarkable resurgence over the last three years (NLRB 2022; Combs 2023). In the past few years,</w:t>
      </w:r>
      <w:r>
        <w:t xml:space="preserve"> </w:t>
      </w:r>
      <w:r w:rsidRPr="00A54E4D">
        <w:rPr>
          <w:rStyle w:val="Emphasis"/>
        </w:rPr>
        <w:t>workers mounted successful organizing campaigns at a wide range of companies, including Amazon, Starbucks, Trader Joe’s</w:t>
      </w:r>
      <w:r w:rsidRPr="00A54E4D">
        <w:rPr>
          <w:rStyle w:val="StyleUnderline"/>
        </w:rPr>
        <w:t xml:space="preserve">, </w:t>
      </w:r>
      <w:r w:rsidRPr="00A54E4D">
        <w:rPr>
          <w:sz w:val="16"/>
          <w:szCs w:val="16"/>
        </w:rPr>
        <w:t>Apple, Barnes and Noble, Ben &amp; Jerry’s, Chipotle, REI, and Volkswagen. Moreover, according to Gallup polls,</w:t>
      </w:r>
      <w:r w:rsidRPr="00A54E4D">
        <w:rPr>
          <w:rStyle w:val="StyleUnderline"/>
        </w:rPr>
        <w:t xml:space="preserve"> 70% of the U.S. public—and almost </w:t>
      </w:r>
      <w:r w:rsidRPr="000A0F48">
        <w:rPr>
          <w:rStyle w:val="StyleUnderline"/>
          <w:highlight w:val="cyan"/>
        </w:rPr>
        <w:t>90% of young workers—approve of unions</w:t>
      </w:r>
      <w:r w:rsidRPr="00A54E4D">
        <w:rPr>
          <w:rStyle w:val="StyleUnderline"/>
        </w:rPr>
        <w:t xml:space="preserve">, a figure not seen since the mid-1960s (Saad 2023). Even more remarkable, </w:t>
      </w:r>
      <w:r w:rsidRPr="00A54E4D">
        <w:rPr>
          <w:rStyle w:val="Emphasis"/>
        </w:rPr>
        <w:t>unions are wildly popular</w:t>
      </w:r>
      <w:r w:rsidRPr="00A54E4D">
        <w:rPr>
          <w:rStyle w:val="StyleUnderline"/>
        </w:rPr>
        <w:t xml:space="preserve"> despite their organizational weakness: </w:t>
      </w:r>
      <w:r w:rsidRPr="00A54E4D">
        <w:rPr>
          <w:rStyle w:val="Emphasis"/>
        </w:rPr>
        <w:t>In the mid-1960s, they represented almost one-third of private-sector workers, while today they represent fewer than 6%.</w:t>
      </w:r>
      <w:r w:rsidRPr="00A54E4D">
        <w:rPr>
          <w:rStyle w:val="StyleUnderline"/>
        </w:rPr>
        <w:t xml:space="preserve"> </w:t>
      </w:r>
      <w:r w:rsidRPr="00A54E4D">
        <w:rPr>
          <w:rStyle w:val="StyleUnderline"/>
          <w:sz w:val="16"/>
          <w:szCs w:val="16"/>
        </w:rPr>
        <w:t>At the bargaining table, unions have won record wage increases</w:t>
      </w:r>
      <w:r w:rsidRPr="00A54E4D">
        <w:rPr>
          <w:sz w:val="16"/>
          <w:szCs w:val="16"/>
        </w:rPr>
        <w:t xml:space="preserve"> at companies such as UPS (Gurley 2023), the Big Three auto companies (Whalen 2023), Kaiser Permanente (Simmons-Duffin 2024), and Disney (Isidore et al. 2023; Rainey et al. 2024). Further, according to recent studies,</w:t>
      </w:r>
      <w:r>
        <w:t xml:space="preserve"> </w:t>
      </w:r>
      <w:r w:rsidRPr="000A0F48">
        <w:rPr>
          <w:rStyle w:val="Emphasis"/>
          <w:highlight w:val="cyan"/>
        </w:rPr>
        <w:t>60 million</w:t>
      </w:r>
      <w:r w:rsidRPr="00A54E4D">
        <w:rPr>
          <w:rStyle w:val="Emphasis"/>
        </w:rPr>
        <w:t xml:space="preserve"> </w:t>
      </w:r>
      <w:r w:rsidRPr="000A0F48">
        <w:rPr>
          <w:rStyle w:val="Emphasis"/>
          <w:highlight w:val="cyan"/>
        </w:rPr>
        <w:t>American workers want</w:t>
      </w:r>
      <w:r w:rsidRPr="0033130B">
        <w:rPr>
          <w:rStyle w:val="Emphasis"/>
        </w:rPr>
        <w:t xml:space="preserve"> </w:t>
      </w:r>
      <w:r w:rsidRPr="000A0F48">
        <w:rPr>
          <w:rStyle w:val="Emphasis"/>
          <w:highlight w:val="cyan"/>
        </w:rPr>
        <w:t>to form unions</w:t>
      </w:r>
      <w:r w:rsidRPr="0033130B">
        <w:t xml:space="preserve"> (Kochan et al. 2018; Mishel et al. 2020; EPI 2021). </w:t>
      </w:r>
      <w:r w:rsidRPr="0033130B">
        <w:rPr>
          <w:rStyle w:val="StyleUnderline"/>
        </w:rPr>
        <w:t>In recent years, the desire for organizing has been especially apparent among young workers—who entered the labor market after the Great Recession and have experienced precarious employment conditions—who have tried to form unions in multiple</w:t>
      </w:r>
      <w:r w:rsidRPr="00A54E4D">
        <w:rPr>
          <w:rStyle w:val="StyleUnderline"/>
        </w:rPr>
        <w:t xml:space="preserve"> sec</w:t>
      </w:r>
      <w:r>
        <w:rPr>
          <w:rStyle w:val="StyleUnderline"/>
        </w:rPr>
        <w:t xml:space="preserve">   </w:t>
      </w:r>
      <w:r w:rsidRPr="00A54E4D">
        <w:rPr>
          <w:rStyle w:val="StyleUnderline"/>
        </w:rPr>
        <w:t>tors</w:t>
      </w:r>
      <w:r>
        <w:t xml:space="preserve"> (Scheiber 2022). </w:t>
      </w:r>
      <w:r w:rsidRPr="000A0F48">
        <w:rPr>
          <w:rStyle w:val="Emphasis"/>
          <w:highlight w:val="cyan"/>
        </w:rPr>
        <w:t xml:space="preserve">Despite this momentum, union density </w:t>
      </w:r>
      <w:r w:rsidRPr="00A54E4D">
        <w:rPr>
          <w:rStyle w:val="Emphasis"/>
        </w:rPr>
        <w:t xml:space="preserve">has </w:t>
      </w:r>
      <w:r w:rsidRPr="000A0F48">
        <w:rPr>
          <w:rStyle w:val="Emphasis"/>
          <w:highlight w:val="cyan"/>
        </w:rPr>
        <w:t>continued to decline</w:t>
      </w:r>
      <w:r w:rsidRPr="00A54E4D">
        <w:rPr>
          <w:rStyle w:val="Emphasis"/>
        </w:rPr>
        <w:t>. The most recent Bureau of Labor Statistics data found that 16 million workers are covered by a union contract, a 170,000 decline from the prior year</w:t>
      </w:r>
      <w:r>
        <w:t xml:space="preserve"> (BLS 2025). </w:t>
      </w:r>
      <w:r w:rsidRPr="00A54E4D">
        <w:rPr>
          <w:sz w:val="16"/>
          <w:szCs w:val="16"/>
        </w:rPr>
        <w:t xml:space="preserve">What explains this disconnect? </w:t>
      </w:r>
      <w:r w:rsidRPr="00A54E4D">
        <w:rPr>
          <w:rStyle w:val="StyleUnderline"/>
          <w:sz w:val="16"/>
          <w:szCs w:val="16"/>
        </w:rPr>
        <w:t>Two intractable problems explain why union popularity, bargaining victories, and renewed labor activism haven’t translated into higher union density: (1) disastrously weak labor laws and (2) ferocious corporate opposition to worker organizing</w:t>
      </w:r>
      <w:r w:rsidRPr="00A54E4D">
        <w:rPr>
          <w:sz w:val="16"/>
          <w:szCs w:val="16"/>
        </w:rPr>
        <w:t>. Until these issues are addressed, union membership and density will continue to decline.</w:t>
      </w:r>
      <w:r>
        <w:t xml:space="preserve"> Previous studies have </w:t>
      </w:r>
      <w:r w:rsidRPr="0033130B">
        <w:rPr>
          <w:sz w:val="16"/>
          <w:szCs w:val="16"/>
        </w:rPr>
        <w:t xml:space="preserve">analyzed the issues of weak labor laws and strong </w:t>
      </w:r>
      <w:r w:rsidRPr="0033130B">
        <w:rPr>
          <w:rStyle w:val="StyleUnderline"/>
          <w:sz w:val="16"/>
          <w:szCs w:val="16"/>
          <w:u w:val="none"/>
        </w:rPr>
        <w:t>employer opposition</w:t>
      </w:r>
      <w:r w:rsidRPr="0033130B">
        <w:rPr>
          <w:sz w:val="16"/>
          <w:szCs w:val="16"/>
        </w:rPr>
        <w:t xml:space="preserve"> (McNicholas et al. 2019). </w:t>
      </w:r>
      <w:r w:rsidRPr="0033130B">
        <w:rPr>
          <w:rStyle w:val="StyleUnderline"/>
          <w:sz w:val="16"/>
          <w:szCs w:val="16"/>
          <w:u w:val="none"/>
        </w:rPr>
        <w:t>This report focuses on corporate union busting</w:t>
      </w:r>
      <w:r w:rsidRPr="00A54E4D">
        <w:rPr>
          <w:rStyle w:val="StyleUnderline"/>
        </w:rPr>
        <w:t xml:space="preserve"> </w:t>
      </w:r>
      <w:r w:rsidRPr="0033130B">
        <w:rPr>
          <w:rStyle w:val="StyleUnderline"/>
          <w:sz w:val="16"/>
          <w:szCs w:val="16"/>
          <w:u w:val="none"/>
        </w:rPr>
        <w:t>and examines the tactics, both legal and illegal, that</w:t>
      </w:r>
      <w:r w:rsidRPr="00A54E4D">
        <w:rPr>
          <w:rStyle w:val="StyleUnderline"/>
        </w:rPr>
        <w:t xml:space="preserve"> </w:t>
      </w:r>
      <w:r w:rsidRPr="0033130B">
        <w:rPr>
          <w:rStyle w:val="StyleUnderline"/>
          <w:sz w:val="16"/>
          <w:szCs w:val="16"/>
          <w:u w:val="none"/>
        </w:rPr>
        <w:t>corporations routinely employ</w:t>
      </w:r>
      <w:r w:rsidRPr="00A54E4D">
        <w:rPr>
          <w:rStyle w:val="StyleUnderline"/>
        </w:rPr>
        <w:t xml:space="preserve"> </w:t>
      </w:r>
      <w:r w:rsidRPr="000A0F48">
        <w:rPr>
          <w:rStyle w:val="StyleUnderline"/>
          <w:highlight w:val="cyan"/>
        </w:rPr>
        <w:t>to defeat worker organizing</w:t>
      </w:r>
      <w:r w:rsidRPr="00A54E4D">
        <w:rPr>
          <w:rStyle w:val="StyleUnderline"/>
        </w:rPr>
        <w:t xml:space="preserve"> </w:t>
      </w:r>
      <w:r w:rsidRPr="00A54E4D">
        <w:rPr>
          <w:sz w:val="16"/>
        </w:rPr>
        <w:t>efforts and resist reaching a first contract. After</w:t>
      </w:r>
      <w:r w:rsidRPr="00A54E4D">
        <w:rPr>
          <w:sz w:val="16"/>
          <w:szCs w:val="16"/>
        </w:rPr>
        <w:t xml:space="preserve"> reviewing union busting tactics, the report analyzes three high-profile worker organizing campaigns. Corporate union busting is an enormous barrier to worker organizing </w:t>
      </w:r>
      <w:r w:rsidRPr="0033130B">
        <w:rPr>
          <w:rStyle w:val="StyleUnderline"/>
          <w:sz w:val="16"/>
          <w:szCs w:val="16"/>
          <w:u w:val="none"/>
        </w:rPr>
        <w:t>Workers at</w:t>
      </w:r>
      <w:r w:rsidRPr="00A54E4D">
        <w:rPr>
          <w:rStyle w:val="StyleUnderline"/>
        </w:rPr>
        <w:t xml:space="preserve"> </w:t>
      </w:r>
      <w:r w:rsidRPr="0033130B">
        <w:rPr>
          <w:rStyle w:val="StyleUnderline"/>
          <w:sz w:val="16"/>
          <w:szCs w:val="16"/>
          <w:u w:val="none"/>
        </w:rPr>
        <w:t xml:space="preserve">Starbucks, Amazon, and Trader Joe’s have encountered multibillion-dollar </w:t>
      </w:r>
      <w:r w:rsidRPr="000A0F48">
        <w:rPr>
          <w:rStyle w:val="StyleUnderline"/>
          <w:highlight w:val="cyan"/>
        </w:rPr>
        <w:t>corporations</w:t>
      </w:r>
      <w:r w:rsidRPr="00A54E4D">
        <w:rPr>
          <w:rStyle w:val="StyleUnderline"/>
        </w:rPr>
        <w:t xml:space="preserve"> who </w:t>
      </w:r>
      <w:r w:rsidRPr="000A0F48">
        <w:rPr>
          <w:rStyle w:val="StyleUnderline"/>
          <w:highlight w:val="cyan"/>
        </w:rPr>
        <w:t>are prepared to do whatever</w:t>
      </w:r>
      <w:r w:rsidRPr="00A54E4D">
        <w:rPr>
          <w:rStyle w:val="StyleUnderline"/>
        </w:rPr>
        <w:t xml:space="preserve"> </w:t>
      </w:r>
      <w:r w:rsidRPr="00A50E63">
        <w:rPr>
          <w:rStyle w:val="StyleUnderline"/>
          <w:sz w:val="16"/>
          <w:szCs w:val="16"/>
          <w:u w:val="none"/>
        </w:rPr>
        <w:t>is necessary,</w:t>
      </w:r>
      <w:r w:rsidRPr="00A54E4D">
        <w:rPr>
          <w:rStyle w:val="StyleUnderline"/>
        </w:rPr>
        <w:t xml:space="preserve"> </w:t>
      </w:r>
      <w:r w:rsidRPr="000A0F48">
        <w:rPr>
          <w:rStyle w:val="StyleUnderline"/>
          <w:highlight w:val="cyan"/>
        </w:rPr>
        <w:t>lawful or unlawful, to</w:t>
      </w:r>
      <w:r w:rsidRPr="00A54E4D">
        <w:rPr>
          <w:rStyle w:val="StyleUnderline"/>
        </w:rPr>
        <w:t xml:space="preserve"> </w:t>
      </w:r>
      <w:r w:rsidRPr="000A0F48">
        <w:rPr>
          <w:rStyle w:val="StyleUnderline"/>
          <w:highlight w:val="cyan"/>
        </w:rPr>
        <w:t>crush</w:t>
      </w:r>
      <w:r w:rsidRPr="00A54E4D">
        <w:rPr>
          <w:rStyle w:val="StyleUnderline"/>
        </w:rPr>
        <w:t xml:space="preserve"> </w:t>
      </w:r>
      <w:r w:rsidRPr="00A50E63">
        <w:rPr>
          <w:rStyle w:val="StyleUnderline"/>
          <w:sz w:val="16"/>
          <w:szCs w:val="16"/>
          <w:u w:val="none"/>
        </w:rPr>
        <w:t xml:space="preserve">their </w:t>
      </w:r>
      <w:r w:rsidRPr="000A0F48">
        <w:rPr>
          <w:rStyle w:val="StyleUnderline"/>
          <w:highlight w:val="cyan"/>
        </w:rPr>
        <w:t>organizing</w:t>
      </w:r>
      <w:r w:rsidRPr="00A54E4D">
        <w:rPr>
          <w:rStyle w:val="StyleUnderline"/>
        </w:rPr>
        <w:t xml:space="preserve"> </w:t>
      </w:r>
      <w:r w:rsidRPr="00A50E63">
        <w:rPr>
          <w:rStyle w:val="StyleUnderline"/>
          <w:sz w:val="16"/>
          <w:szCs w:val="16"/>
          <w:u w:val="none"/>
        </w:rPr>
        <w:t>campaigns.</w:t>
      </w:r>
      <w:r w:rsidRPr="00A50E63">
        <w:rPr>
          <w:rStyle w:val="StyleUnderline"/>
        </w:rPr>
        <w:t xml:space="preserve"> </w:t>
      </w:r>
      <w:r w:rsidRPr="0033130B">
        <w:rPr>
          <w:rStyle w:val="Emphasis"/>
          <w:b w:val="0"/>
          <w:bCs/>
          <w:sz w:val="16"/>
          <w:szCs w:val="16"/>
          <w:u w:val="none"/>
        </w:rPr>
        <w:t>Unlawful acts have taken multiple</w:t>
      </w:r>
      <w:r w:rsidRPr="00A50E63">
        <w:rPr>
          <w:rStyle w:val="Emphasis"/>
          <w:b w:val="0"/>
          <w:bCs/>
          <w:sz w:val="16"/>
          <w:szCs w:val="16"/>
          <w:u w:val="none"/>
        </w:rPr>
        <w:t xml:space="preserve"> forms</w:t>
      </w:r>
      <w:r w:rsidRPr="00A54E4D">
        <w:rPr>
          <w:rStyle w:val="Emphasis"/>
        </w:rPr>
        <w:t xml:space="preserve">, </w:t>
      </w:r>
      <w:r w:rsidRPr="000A0F48">
        <w:rPr>
          <w:rStyle w:val="Emphasis"/>
          <w:highlight w:val="cyan"/>
        </w:rPr>
        <w:t>including:</w:t>
      </w:r>
      <w:r>
        <w:rPr>
          <w:rStyle w:val="StyleUnderline"/>
        </w:rPr>
        <w:t xml:space="preserve"> </w:t>
      </w:r>
      <w:r w:rsidRPr="000A0F48">
        <w:rPr>
          <w:rStyle w:val="Emphasis"/>
          <w:b w:val="0"/>
          <w:bCs/>
          <w:highlight w:val="cyan"/>
        </w:rPr>
        <w:t>Terminating</w:t>
      </w:r>
      <w:r w:rsidRPr="00A50E63">
        <w:rPr>
          <w:rStyle w:val="Emphasis"/>
          <w:b w:val="0"/>
          <w:bCs/>
        </w:rPr>
        <w:t xml:space="preserve"> </w:t>
      </w:r>
      <w:r w:rsidRPr="000A0F48">
        <w:rPr>
          <w:rStyle w:val="Emphasis"/>
          <w:b w:val="0"/>
          <w:bCs/>
          <w:highlight w:val="cyan"/>
        </w:rPr>
        <w:t>union</w:t>
      </w:r>
      <w:r w:rsidRPr="00A54E4D">
        <w:rPr>
          <w:rStyle w:val="Emphasis"/>
        </w:rPr>
        <w:t xml:space="preserve"> </w:t>
      </w:r>
      <w:r w:rsidRPr="00A50E63">
        <w:rPr>
          <w:rStyle w:val="Emphasis"/>
          <w:b w:val="0"/>
          <w:bCs/>
          <w:sz w:val="16"/>
          <w:szCs w:val="16"/>
          <w:u w:val="none"/>
        </w:rPr>
        <w:t>activists and</w:t>
      </w:r>
      <w:r w:rsidRPr="00A54E4D">
        <w:rPr>
          <w:rStyle w:val="Emphasis"/>
        </w:rPr>
        <w:t xml:space="preserve"> </w:t>
      </w:r>
      <w:r w:rsidRPr="000A0F48">
        <w:rPr>
          <w:rStyle w:val="Emphasis"/>
          <w:highlight w:val="cyan"/>
        </w:rPr>
        <w:t>supporters</w:t>
      </w:r>
      <w:r w:rsidRPr="00A54E4D">
        <w:rPr>
          <w:rStyle w:val="StyleUnderline"/>
        </w:rPr>
        <w:t>;</w:t>
      </w:r>
      <w:r>
        <w:rPr>
          <w:rStyle w:val="StyleUnderline"/>
        </w:rPr>
        <w:t xml:space="preserve"> </w:t>
      </w:r>
      <w:r w:rsidRPr="00A50E63">
        <w:rPr>
          <w:rStyle w:val="StyleUnderline"/>
          <w:sz w:val="16"/>
          <w:szCs w:val="16"/>
          <w:u w:val="none"/>
        </w:rPr>
        <w:t xml:space="preserve">Committing </w:t>
      </w:r>
      <w:r w:rsidRPr="00A8543E">
        <w:rPr>
          <w:rStyle w:val="Emphasis"/>
          <w:b w:val="0"/>
          <w:bCs/>
          <w:sz w:val="16"/>
          <w:szCs w:val="16"/>
          <w:u w:val="none"/>
        </w:rPr>
        <w:t>acts of</w:t>
      </w:r>
      <w:r w:rsidRPr="00A8543E">
        <w:rPr>
          <w:rStyle w:val="Emphasis"/>
        </w:rPr>
        <w:t xml:space="preserve"> </w:t>
      </w:r>
      <w:r w:rsidRPr="000A0F48">
        <w:rPr>
          <w:rStyle w:val="Emphasis"/>
          <w:highlight w:val="cyan"/>
        </w:rPr>
        <w:t>retaliation</w:t>
      </w:r>
      <w:r w:rsidRPr="00A54E4D">
        <w:rPr>
          <w:rStyle w:val="Emphasis"/>
        </w:rPr>
        <w:t xml:space="preserve"> </w:t>
      </w:r>
      <w:r w:rsidRPr="000A0F48">
        <w:rPr>
          <w:rStyle w:val="Emphasis"/>
          <w:b w:val="0"/>
          <w:bCs/>
          <w:highlight w:val="cyan"/>
        </w:rPr>
        <w:t>against union activists</w:t>
      </w:r>
      <w:r w:rsidRPr="00A50E63">
        <w:rPr>
          <w:rStyle w:val="Emphasis"/>
          <w:b w:val="0"/>
          <w:bCs/>
        </w:rPr>
        <w:t xml:space="preserve"> </w:t>
      </w:r>
      <w:r w:rsidRPr="000A0F48">
        <w:rPr>
          <w:rStyle w:val="Emphasis"/>
          <w:b w:val="0"/>
          <w:bCs/>
          <w:highlight w:val="cyan"/>
        </w:rPr>
        <w:t>and</w:t>
      </w:r>
      <w:r w:rsidRPr="00A54E4D">
        <w:rPr>
          <w:rStyle w:val="Emphasis"/>
        </w:rPr>
        <w:t xml:space="preserve"> </w:t>
      </w:r>
      <w:r w:rsidRPr="00A50E63">
        <w:rPr>
          <w:rStyle w:val="Emphasis"/>
          <w:b w:val="0"/>
          <w:bCs/>
          <w:sz w:val="16"/>
          <w:szCs w:val="16"/>
          <w:u w:val="none"/>
        </w:rPr>
        <w:t>supporters</w:t>
      </w:r>
      <w:r w:rsidRPr="00A50E63">
        <w:rPr>
          <w:rStyle w:val="StyleUnderline"/>
          <w:b/>
          <w:bCs/>
          <w:sz w:val="16"/>
          <w:szCs w:val="16"/>
          <w:u w:val="none"/>
        </w:rPr>
        <w:t>;</w:t>
      </w:r>
      <w:r w:rsidRPr="00A50E63">
        <w:rPr>
          <w:rStyle w:val="StyleUnderline"/>
          <w:sz w:val="16"/>
          <w:szCs w:val="16"/>
          <w:u w:val="none"/>
        </w:rPr>
        <w:t xml:space="preserve"> </w:t>
      </w:r>
      <w:r w:rsidRPr="00A50E63">
        <w:rPr>
          <w:sz w:val="16"/>
          <w:szCs w:val="16"/>
        </w:rPr>
        <w:t>Threatening</w:t>
      </w:r>
      <w:r w:rsidRPr="00A54E4D">
        <w:rPr>
          <w:sz w:val="16"/>
        </w:rPr>
        <w:t xml:space="preserve"> to close unionized facilities; </w:t>
      </w:r>
      <w:r w:rsidRPr="000A0F48">
        <w:rPr>
          <w:rStyle w:val="Emphasis"/>
          <w:bCs/>
          <w:highlight w:val="cyan"/>
        </w:rPr>
        <w:t xml:space="preserve">Closing </w:t>
      </w:r>
      <w:r w:rsidRPr="002142A4">
        <w:rPr>
          <w:rStyle w:val="Emphasis"/>
          <w:b w:val="0"/>
          <w:sz w:val="16"/>
          <w:szCs w:val="16"/>
          <w:u w:val="none"/>
        </w:rPr>
        <w:t>unionized</w:t>
      </w:r>
      <w:r w:rsidRPr="000A0F48">
        <w:rPr>
          <w:rStyle w:val="Emphasis"/>
          <w:bCs/>
          <w:highlight w:val="cyan"/>
        </w:rPr>
        <w:t xml:space="preserve"> facilities</w:t>
      </w:r>
      <w:r w:rsidRPr="00A54E4D">
        <w:rPr>
          <w:rStyle w:val="Emphasis"/>
          <w:bCs/>
          <w:sz w:val="16"/>
        </w:rPr>
        <w:t xml:space="preserve"> </w:t>
      </w:r>
      <w:r w:rsidRPr="002142A4">
        <w:rPr>
          <w:rStyle w:val="Emphasis"/>
          <w:b w:val="0"/>
          <w:sz w:val="16"/>
          <w:szCs w:val="16"/>
          <w:u w:val="none"/>
        </w:rPr>
        <w:t>in</w:t>
      </w:r>
      <w:r w:rsidRPr="00A54E4D">
        <w:rPr>
          <w:rStyle w:val="Emphasis"/>
          <w:bCs/>
          <w:sz w:val="16"/>
        </w:rPr>
        <w:t xml:space="preserve"> </w:t>
      </w:r>
      <w:r w:rsidRPr="002142A4">
        <w:rPr>
          <w:rStyle w:val="Emphasis"/>
          <w:b w:val="0"/>
          <w:sz w:val="16"/>
          <w:u w:val="none"/>
        </w:rPr>
        <w:t>order to send a message to workers in other facilities who might want to organize</w:t>
      </w:r>
      <w:r w:rsidRPr="00A54E4D">
        <w:rPr>
          <w:sz w:val="16"/>
        </w:rPr>
        <w:t xml:space="preserve">; Providing wage increases and benefit improvements to nonunion workers but denying them to workers in stores and workplaces that have voted for unions; </w:t>
      </w:r>
      <w:r w:rsidRPr="00A54E4D">
        <w:rPr>
          <w:rStyle w:val="Emphasis"/>
          <w:bCs/>
          <w:sz w:val="16"/>
        </w:rPr>
        <w:t>Using</w:t>
      </w:r>
      <w:r w:rsidRPr="00A54E4D">
        <w:rPr>
          <w:rStyle w:val="Emphasis"/>
          <w:sz w:val="16"/>
        </w:rPr>
        <w:t xml:space="preserve"> </w:t>
      </w:r>
      <w:r w:rsidRPr="00A8543E">
        <w:rPr>
          <w:rStyle w:val="Emphasis"/>
          <w:b w:val="0"/>
          <w:bCs/>
          <w:u w:val="none"/>
        </w:rPr>
        <w:t>disciplinary procedures to target union activists</w:t>
      </w:r>
      <w:r w:rsidRPr="00A54E4D">
        <w:rPr>
          <w:rStyle w:val="StyleUnderline"/>
        </w:rPr>
        <w:t xml:space="preserve"> in order to terminate them or force them to quit;</w:t>
      </w:r>
      <w:r>
        <w:rPr>
          <w:rStyle w:val="StyleUnderline"/>
        </w:rPr>
        <w:t xml:space="preserve"> </w:t>
      </w:r>
      <w:r w:rsidRPr="00A54E4D">
        <w:rPr>
          <w:rStyle w:val="StyleUnderline"/>
        </w:rPr>
        <w:t>Threatening to take away essential health benefits if workers support unionization;</w:t>
      </w:r>
      <w:r>
        <w:rPr>
          <w:rStyle w:val="StyleUnderline"/>
        </w:rPr>
        <w:t xml:space="preserve"> </w:t>
      </w:r>
      <w:r w:rsidRPr="00A54E4D">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A54E4D">
        <w:rPr>
          <w:rStyle w:val="Emphasis"/>
          <w:bCs/>
          <w:sz w:val="12"/>
          <w:szCs w:val="12"/>
        </w:rPr>
        <w:t xml:space="preserve">Other corporate anti-union tactics are currently lawful but nevertheless effective at undermining workers’ right to organize, including: </w:t>
      </w:r>
      <w:r w:rsidRPr="00A54E4D">
        <w:rPr>
          <w:rStyle w:val="StyleUnderline"/>
          <w:sz w:val="12"/>
          <w:szCs w:val="12"/>
        </w:rPr>
        <w:t>Spending</w:t>
      </w:r>
      <w:r w:rsidRPr="00A54E4D">
        <w:rPr>
          <w:rStyle w:val="StyleUnderline"/>
          <w:bCs/>
          <w:sz w:val="12"/>
          <w:szCs w:val="12"/>
        </w:rPr>
        <w:t xml:space="preserve"> </w:t>
      </w:r>
      <w:r w:rsidRPr="00A54E4D">
        <w:rPr>
          <w:rStyle w:val="Emphasis"/>
          <w:bCs/>
          <w:sz w:val="12"/>
          <w:szCs w:val="12"/>
        </w:rPr>
        <w:t>millions of dollars on sophisticated and powerful union avoidance law firms</w:t>
      </w:r>
      <w:r w:rsidRPr="00A54E4D">
        <w:rPr>
          <w:rStyle w:val="StyleUnderline"/>
          <w:bCs/>
          <w:sz w:val="12"/>
          <w:szCs w:val="12"/>
        </w:rPr>
        <w:t xml:space="preserve">, </w:t>
      </w:r>
      <w:r w:rsidRPr="00A54E4D">
        <w:rPr>
          <w:sz w:val="12"/>
          <w:szCs w:val="12"/>
        </w:rPr>
        <w:t>such as Littler Mendelson (Logan 2022b) and Morgan Lewis (Logan 2021b), to crush worker organizing;</w:t>
      </w:r>
      <w:r w:rsidRPr="00A54E4D">
        <w:rPr>
          <w:rStyle w:val="StyleUnderline"/>
          <w:sz w:val="12"/>
          <w:szCs w:val="12"/>
        </w:rPr>
        <w:t xml:space="preserve"> </w:t>
      </w:r>
      <w:r w:rsidRPr="00A54E4D">
        <w:rPr>
          <w:sz w:val="12"/>
          <w:szCs w:val="12"/>
        </w:rPr>
        <w:t>Spending</w:t>
      </w:r>
      <w:r w:rsidRPr="00A54E4D">
        <w:rPr>
          <w:rStyle w:val="Emphasis"/>
          <w:bCs/>
          <w:sz w:val="12"/>
          <w:szCs w:val="12"/>
        </w:rPr>
        <w:t xml:space="preserve"> millions of dollars on external and internal anti-union consultants, whose only job is to make it as difficult as possible for workers to be able to get a union</w:t>
      </w:r>
      <w:r w:rsidRPr="00A54E4D">
        <w:rPr>
          <w:sz w:val="12"/>
          <w:szCs w:val="12"/>
        </w:rPr>
        <w:t xml:space="preserve"> (Logan 2006; Logan 2020; Logan 2021a; McNicholas et al. 2023a); </w:t>
      </w:r>
      <w:r w:rsidRPr="00A54E4D">
        <w:rPr>
          <w:rStyle w:val="StyleUnderline"/>
          <w:sz w:val="12"/>
          <w:szCs w:val="12"/>
        </w:rPr>
        <w:t xml:space="preserve">Firing managers—from store managers to senior executives—who are viewed as being insufficiently engaged in corporate anti-union campaigns; </w:t>
      </w:r>
      <w:r w:rsidRPr="00A54E4D">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A54E4D">
        <w:rPr>
          <w:sz w:val="16"/>
        </w:rPr>
        <w:t xml:space="preserve"> </w:t>
      </w:r>
      <w:r w:rsidRPr="00A54E4D">
        <w:rPr>
          <w:rStyle w:val="StyleUnderline"/>
        </w:rPr>
        <w:t xml:space="preserve">Workplace organizers at Starbucks, Amazon, and Trader Joe’s report that union busting has had a devastating impact: </w:t>
      </w:r>
      <w:r w:rsidRPr="002142A4">
        <w:rPr>
          <w:rStyle w:val="Emphasis"/>
          <w:b w:val="0"/>
          <w:bCs/>
          <w:sz w:val="16"/>
          <w:szCs w:val="16"/>
          <w:u w:val="none"/>
        </w:rPr>
        <w:t>Workers have been scared out of supporting unions</w:t>
      </w:r>
      <w:r w:rsidRPr="002142A4">
        <w:rPr>
          <w:rStyle w:val="StyleUnderline"/>
          <w:b/>
          <w:bCs/>
          <w:sz w:val="16"/>
          <w:szCs w:val="16"/>
          <w:u w:val="none"/>
        </w:rPr>
        <w:t xml:space="preserve">; elections have been lost that otherwise would have been won; </w:t>
      </w:r>
      <w:r w:rsidRPr="002142A4">
        <w:rPr>
          <w:rStyle w:val="Emphasis"/>
          <w:b w:val="0"/>
          <w:bCs/>
          <w:sz w:val="16"/>
          <w:szCs w:val="16"/>
          <w:u w:val="none"/>
        </w:rPr>
        <w:t>workers have stopped organizing after witnessing anti-union discrimination at other stores;</w:t>
      </w:r>
      <w:r w:rsidRPr="002142A4">
        <w:rPr>
          <w:rStyle w:val="StyleUnderline"/>
          <w:b/>
          <w:bCs/>
          <w:sz w:val="16"/>
          <w:szCs w:val="16"/>
          <w:u w:val="none"/>
        </w:rPr>
        <w:t xml:space="preserve"> </w:t>
      </w:r>
      <w:r w:rsidRPr="002142A4">
        <w:rPr>
          <w:rStyle w:val="StyleUnderline"/>
          <w:sz w:val="16"/>
          <w:szCs w:val="16"/>
          <w:u w:val="none"/>
        </w:rPr>
        <w:t>and unlawful</w:t>
      </w:r>
      <w:r w:rsidRPr="002142A4">
        <w:rPr>
          <w:rStyle w:val="StyleUnderline"/>
          <w:b/>
          <w:bCs/>
          <w:u w:val="none"/>
        </w:rPr>
        <w:t xml:space="preserve"> </w:t>
      </w:r>
      <w:r w:rsidRPr="000A0F48">
        <w:rPr>
          <w:rStyle w:val="StyleUnderline"/>
          <w:b/>
          <w:bCs/>
          <w:highlight w:val="cyan"/>
        </w:rPr>
        <w:t>union busting</w:t>
      </w:r>
      <w:r w:rsidRPr="002142A4">
        <w:rPr>
          <w:rStyle w:val="StyleUnderline"/>
          <w:b/>
          <w:bCs/>
        </w:rPr>
        <w:t xml:space="preserve"> </w:t>
      </w:r>
      <w:r w:rsidRPr="002142A4">
        <w:rPr>
          <w:rStyle w:val="StyleUnderline"/>
          <w:b/>
          <w:bCs/>
          <w:sz w:val="16"/>
          <w:szCs w:val="16"/>
          <w:u w:val="none"/>
        </w:rPr>
        <w:t>has</w:t>
      </w:r>
      <w:r w:rsidRPr="002142A4">
        <w:rPr>
          <w:rStyle w:val="StyleUnderline"/>
          <w:b/>
          <w:bCs/>
        </w:rPr>
        <w:t xml:space="preserve"> </w:t>
      </w:r>
      <w:r w:rsidRPr="000A0F48">
        <w:rPr>
          <w:rStyle w:val="StyleUnderline"/>
          <w:b/>
          <w:bCs/>
          <w:highlight w:val="cyan"/>
        </w:rPr>
        <w:t>created a</w:t>
      </w:r>
      <w:r w:rsidRPr="002142A4">
        <w:rPr>
          <w:rStyle w:val="StyleUnderline"/>
          <w:b/>
          <w:bCs/>
        </w:rPr>
        <w:t xml:space="preserve"> </w:t>
      </w:r>
      <w:r w:rsidRPr="002142A4">
        <w:rPr>
          <w:rStyle w:val="StyleUnderline"/>
          <w:sz w:val="16"/>
          <w:szCs w:val="16"/>
          <w:u w:val="none"/>
        </w:rPr>
        <w:t>powerful</w:t>
      </w:r>
      <w:r w:rsidRPr="002142A4">
        <w:rPr>
          <w:rStyle w:val="StyleUnderline"/>
          <w:b/>
          <w:bCs/>
          <w:sz w:val="16"/>
          <w:szCs w:val="16"/>
        </w:rPr>
        <w:t xml:space="preserve"> </w:t>
      </w:r>
      <w:r w:rsidRPr="000A0F48">
        <w:rPr>
          <w:rStyle w:val="StyleUnderline"/>
          <w:b/>
          <w:bCs/>
          <w:highlight w:val="cyan"/>
        </w:rPr>
        <w:t>chilling atmosphere</w:t>
      </w:r>
      <w:r w:rsidRPr="002142A4">
        <w:rPr>
          <w:rStyle w:val="StyleUnderline"/>
          <w:b/>
          <w:bCs/>
        </w:rPr>
        <w:t xml:space="preserve"> </w:t>
      </w:r>
      <w:r w:rsidRPr="002142A4">
        <w:rPr>
          <w:rStyle w:val="StyleUnderline"/>
          <w:sz w:val="16"/>
          <w:szCs w:val="16"/>
          <w:u w:val="none"/>
        </w:rPr>
        <w:t>when it comes to support for unionization</w:t>
      </w:r>
      <w:r>
        <w:t xml:space="preserve"> (</w:t>
      </w:r>
      <w:r w:rsidRPr="002142A4">
        <w:rPr>
          <w:sz w:val="16"/>
          <w:szCs w:val="16"/>
        </w:rPr>
        <w:t xml:space="preserve">Logan 2021a; Greenhouse 2023; </w:t>
      </w:r>
      <w:proofErr w:type="spellStart"/>
      <w:r w:rsidRPr="002142A4">
        <w:rPr>
          <w:sz w:val="16"/>
          <w:szCs w:val="16"/>
        </w:rPr>
        <w:t>Brisack</w:t>
      </w:r>
      <w:proofErr w:type="spellEnd"/>
      <w:r w:rsidRPr="002142A4">
        <w:rPr>
          <w:sz w:val="16"/>
          <w:szCs w:val="16"/>
        </w:rPr>
        <w:t xml:space="preserve"> 2025).</w:t>
      </w:r>
      <w:r>
        <w:t xml:space="preserve"> </w:t>
      </w:r>
      <w:r w:rsidRPr="000A0F48">
        <w:rPr>
          <w:rStyle w:val="Emphasis"/>
          <w:highlight w:val="cyan"/>
        </w:rPr>
        <w:t>Corporations want workers to believe that the</w:t>
      </w:r>
      <w:r w:rsidRPr="00A54E4D">
        <w:rPr>
          <w:rStyle w:val="StyleUnderline"/>
        </w:rPr>
        <w:t xml:space="preserve"> real </w:t>
      </w:r>
      <w:r w:rsidRPr="000A0F48">
        <w:rPr>
          <w:rStyle w:val="Emphasis"/>
          <w:highlight w:val="cyan"/>
        </w:rPr>
        <w:t>choice</w:t>
      </w:r>
      <w:r w:rsidRPr="00A54E4D">
        <w:rPr>
          <w:rStyle w:val="StyleUnderline"/>
        </w:rPr>
        <w:t xml:space="preserve"> </w:t>
      </w:r>
      <w:r w:rsidRPr="002142A4">
        <w:rPr>
          <w:rStyle w:val="StyleUnderline"/>
          <w:sz w:val="16"/>
          <w:szCs w:val="16"/>
          <w:u w:val="none"/>
        </w:rPr>
        <w:t>they are facing</w:t>
      </w:r>
      <w:r w:rsidRPr="00A54E4D">
        <w:rPr>
          <w:rStyle w:val="StyleUnderline"/>
        </w:rPr>
        <w:t xml:space="preserve"> </w:t>
      </w:r>
      <w:r w:rsidRPr="000A0F48">
        <w:rPr>
          <w:rStyle w:val="Emphasis"/>
          <w:highlight w:val="cyan"/>
        </w:rPr>
        <w:t>is</w:t>
      </w:r>
      <w:r w:rsidRPr="00A54E4D">
        <w:rPr>
          <w:rStyle w:val="StyleUnderline"/>
        </w:rPr>
        <w:t xml:space="preserve"> </w:t>
      </w:r>
      <w:r w:rsidRPr="002142A4">
        <w:rPr>
          <w:rStyle w:val="StyleUnderline"/>
          <w:sz w:val="16"/>
          <w:szCs w:val="16"/>
          <w:u w:val="none"/>
        </w:rPr>
        <w:t>not between a union or no union, but</w:t>
      </w:r>
      <w:r w:rsidRPr="00A54E4D">
        <w:rPr>
          <w:rStyle w:val="StyleUnderline"/>
        </w:rPr>
        <w:t xml:space="preserve"> </w:t>
      </w:r>
      <w:r w:rsidRPr="000A0F48">
        <w:rPr>
          <w:rStyle w:val="StyleUnderline"/>
          <w:highlight w:val="cyan"/>
        </w:rPr>
        <w:t>b</w:t>
      </w:r>
      <w:r w:rsidRPr="000A0F48">
        <w:rPr>
          <w:rStyle w:val="Emphasis"/>
          <w:highlight w:val="cyan"/>
        </w:rPr>
        <w:t>etween a union or their job</w:t>
      </w:r>
      <w:r w:rsidRPr="00A54E4D">
        <w:rPr>
          <w:rStyle w:val="Emphasis"/>
        </w:rPr>
        <w:t xml:space="preserve"> </w:t>
      </w:r>
      <w:r w:rsidRPr="00A54E4D">
        <w:rPr>
          <w:rStyle w:val="StyleUnderline"/>
        </w:rPr>
        <w:t xml:space="preserve">(Logan 2022d; </w:t>
      </w:r>
      <w:proofErr w:type="spellStart"/>
      <w:r w:rsidRPr="00A54E4D">
        <w:rPr>
          <w:rStyle w:val="StyleUnderline"/>
        </w:rPr>
        <w:t>Brisack</w:t>
      </w:r>
      <w:proofErr w:type="spellEnd"/>
      <w:r w:rsidRPr="00A54E4D">
        <w:rPr>
          <w:rStyle w:val="StyleUnderline"/>
        </w:rPr>
        <w:t xml:space="preserve"> 2025) </w:t>
      </w:r>
      <w:r w:rsidRPr="00A54E4D">
        <w:rPr>
          <w:rStyle w:val="Emphasis"/>
        </w:rPr>
        <w:t>and that they will suffer</w:t>
      </w:r>
      <w:r w:rsidRPr="00A54E4D">
        <w:rPr>
          <w:rStyle w:val="StyleUnderline"/>
        </w:rPr>
        <w:t xml:space="preserve"> negative consequences, individually and collectively, </w:t>
      </w:r>
      <w:r w:rsidRPr="00A54E4D">
        <w:rPr>
          <w:rStyle w:val="Emphasis"/>
        </w:rPr>
        <w:t>should they vote to unionize</w:t>
      </w:r>
      <w:r>
        <w:t xml:space="preserve"> (Logan 2012). </w:t>
      </w:r>
      <w:r w:rsidRPr="00A54E4D">
        <w:rPr>
          <w:rStyle w:val="StyleUnderline"/>
        </w:rPr>
        <w:t xml:space="preserve">In addition to intimidating and coercing workers, corporations manipulate the election </w:t>
      </w:r>
      <w:r w:rsidRPr="00A54E4D">
        <w:rPr>
          <w:rStyle w:val="StyleUnderline"/>
        </w:rPr>
        <w:lastRenderedPageBreak/>
        <w:t xml:space="preserve">process, forcing delays by filing frivolous, unnecessary litigation to disrupt the momentum of organizing campaigns. </w:t>
      </w:r>
      <w:r w:rsidRPr="00A54E4D">
        <w:rPr>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A54E4D">
        <w:rPr>
          <w:rStyle w:val="StyleUnderline"/>
          <w:sz w:val="12"/>
          <w:szCs w:val="12"/>
        </w:rPr>
        <w:t xml:space="preserve"> </w:t>
      </w:r>
      <w:r w:rsidRPr="00A54E4D">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A54E4D">
        <w:rPr>
          <w:rStyle w:val="StyleUnderline"/>
        </w:rPr>
        <w:t xml:space="preserve">Even if they withstand ferocious anti-union campaigns and vote to organize, workers frequently don’t win a voice at work (Combs 2024). </w:t>
      </w:r>
      <w:r w:rsidRPr="00A54E4D">
        <w:rPr>
          <w:rStyle w:val="Emphasis"/>
        </w:rPr>
        <w:t>Anti-union corporations view NLRB elections as just the first round of their fight against unionization, adopting the view that they haven’t “lost” to the union until they sign a first contract</w:t>
      </w:r>
      <w:r w:rsidRPr="00A54E4D">
        <w:rPr>
          <w:rStyle w:val="StyleUnderline"/>
        </w:rPr>
        <w:t xml:space="preserve"> </w:t>
      </w:r>
      <w:r w:rsidRPr="00A54E4D">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7A479F">
        <w:rPr>
          <w:rStyle w:val="Emphasis"/>
          <w:b w:val="0"/>
          <w:bCs/>
          <w:sz w:val="16"/>
          <w:szCs w:val="16"/>
          <w:u w:val="none"/>
        </w:rPr>
        <w:t>Starbucks: Over three years without a collective bargaining agreement</w:t>
      </w:r>
      <w:r w:rsidRPr="007A479F">
        <w:rPr>
          <w:rStyle w:val="Emphasis"/>
          <w:sz w:val="16"/>
          <w:szCs w:val="16"/>
          <w:u w:val="none"/>
        </w:rPr>
        <w:t xml:space="preserve"> </w:t>
      </w:r>
      <w:r w:rsidRPr="007A479F">
        <w:rPr>
          <w:rStyle w:val="StyleUnderline"/>
          <w:sz w:val="16"/>
          <w:szCs w:val="16"/>
          <w:u w:val="none"/>
        </w:rPr>
        <w:t>Starbucks workers in Buffalo, NY, first voted for a union</w:t>
      </w:r>
      <w:r w:rsidRPr="007A479F">
        <w:rPr>
          <w:rStyle w:val="StyleUnderline"/>
        </w:rPr>
        <w:t xml:space="preserve"> </w:t>
      </w:r>
      <w:r w:rsidRPr="007A479F">
        <w:rPr>
          <w:rStyle w:val="StyleUnderline"/>
          <w:sz w:val="16"/>
          <w:szCs w:val="16"/>
          <w:u w:val="none"/>
        </w:rPr>
        <w:t>in</w:t>
      </w:r>
      <w:r w:rsidRPr="002142A4">
        <w:rPr>
          <w:rStyle w:val="StyleUnderline"/>
          <w:sz w:val="16"/>
          <w:szCs w:val="16"/>
          <w:u w:val="none"/>
        </w:rPr>
        <w:t xml:space="preserve"> December 2021</w:t>
      </w:r>
      <w:r w:rsidRPr="00A54E4D">
        <w:rPr>
          <w:rStyle w:val="StyleUnderline"/>
        </w:rPr>
        <w:t>.</w:t>
      </w:r>
      <w:r w:rsidRPr="00A54E4D">
        <w:rPr>
          <w:sz w:val="14"/>
        </w:rPr>
        <w:t xml:space="preserve"> Since that historic victory, more than 12,000 of their Starbucks coworkers at 535 stores have voted to unionize (Gurley 2021b). Enthusiasm for unionization was sky-high among baristas in 2022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w:t>
      </w:r>
      <w:r w:rsidRPr="000A0F48">
        <w:rPr>
          <w:highlight w:val="cyan"/>
          <w:u w:val="single"/>
        </w:rPr>
        <w:t xml:space="preserve">. </w:t>
      </w:r>
      <w:r w:rsidRPr="000A0F48">
        <w:rPr>
          <w:rStyle w:val="Emphasis"/>
          <w:b w:val="0"/>
          <w:bCs/>
          <w:highlight w:val="cyan"/>
        </w:rPr>
        <w:t>The</w:t>
      </w:r>
      <w:r w:rsidRPr="007A479F">
        <w:rPr>
          <w:rStyle w:val="StyleUnderline"/>
          <w:b/>
          <w:bCs/>
          <w:sz w:val="16"/>
          <w:szCs w:val="16"/>
          <w:u w:val="none"/>
        </w:rPr>
        <w:t xml:space="preserve"> </w:t>
      </w:r>
      <w:r w:rsidRPr="007A479F">
        <w:rPr>
          <w:rStyle w:val="StyleUnderline"/>
          <w:sz w:val="16"/>
          <w:szCs w:val="16"/>
          <w:u w:val="none"/>
        </w:rPr>
        <w:t>number of</w:t>
      </w:r>
      <w:r w:rsidRPr="00A54E4D">
        <w:rPr>
          <w:rStyle w:val="StyleUnderline"/>
        </w:rPr>
        <w:t xml:space="preserve"> </w:t>
      </w:r>
      <w:r w:rsidRPr="007A479F">
        <w:rPr>
          <w:rStyle w:val="Emphasis"/>
          <w:b w:val="0"/>
          <w:bCs/>
          <w:sz w:val="16"/>
          <w:szCs w:val="16"/>
          <w:u w:val="none"/>
        </w:rPr>
        <w:t>unlawful anti-union</w:t>
      </w:r>
      <w:r w:rsidRPr="007A479F">
        <w:rPr>
          <w:rStyle w:val="Emphasis"/>
        </w:rPr>
        <w:t xml:space="preserve"> </w:t>
      </w:r>
      <w:r w:rsidRPr="000A0F48">
        <w:rPr>
          <w:rStyle w:val="Emphasis"/>
          <w:highlight w:val="cyan"/>
        </w:rPr>
        <w:t>charges facing Starbucks is</w:t>
      </w:r>
      <w:r w:rsidRPr="00A54E4D">
        <w:rPr>
          <w:rStyle w:val="StyleUnderline"/>
        </w:rPr>
        <w:t xml:space="preserve"> </w:t>
      </w:r>
      <w:r w:rsidRPr="007A479F">
        <w:rPr>
          <w:rStyle w:val="StyleUnderline"/>
          <w:sz w:val="16"/>
          <w:szCs w:val="16"/>
          <w:u w:val="none"/>
        </w:rPr>
        <w:t>almost certainly</w:t>
      </w:r>
      <w:r w:rsidRPr="00A54E4D">
        <w:rPr>
          <w:rStyle w:val="StyleUnderline"/>
        </w:rPr>
        <w:t xml:space="preserve"> </w:t>
      </w:r>
      <w:r w:rsidRPr="000A0F48">
        <w:rPr>
          <w:rStyle w:val="Emphasis"/>
          <w:highlight w:val="cyan"/>
        </w:rPr>
        <w:t>the largest in</w:t>
      </w:r>
      <w:r w:rsidRPr="00A54E4D">
        <w:rPr>
          <w:rStyle w:val="StyleUnderline"/>
        </w:rPr>
        <w:t xml:space="preserve"> </w:t>
      </w:r>
      <w:r w:rsidRPr="007A479F">
        <w:rPr>
          <w:rStyle w:val="StyleUnderline"/>
          <w:sz w:val="16"/>
          <w:szCs w:val="16"/>
          <w:u w:val="none"/>
        </w:rPr>
        <w:t>the 90-year</w:t>
      </w:r>
      <w:r w:rsidRPr="00A54E4D">
        <w:rPr>
          <w:rStyle w:val="StyleUnderline"/>
        </w:rPr>
        <w:t xml:space="preserve"> </w:t>
      </w:r>
      <w:r w:rsidRPr="000A0F48">
        <w:rPr>
          <w:rStyle w:val="Emphasis"/>
          <w:highlight w:val="cyan"/>
        </w:rPr>
        <w:t>history</w:t>
      </w:r>
      <w:r w:rsidRPr="00A54E4D">
        <w:rPr>
          <w:rStyle w:val="StyleUnderline"/>
        </w:rPr>
        <w:t xml:space="preserve"> </w:t>
      </w:r>
      <w:r w:rsidRPr="007A479F">
        <w:rPr>
          <w:rStyle w:val="StyleUnderline"/>
          <w:sz w:val="16"/>
          <w:szCs w:val="16"/>
          <w:u w:val="none"/>
        </w:rPr>
        <w:t>of the NLRB.</w:t>
      </w:r>
      <w:r w:rsidRPr="00A54E4D">
        <w:rPr>
          <w:sz w:val="14"/>
        </w:rPr>
        <w:t xml:space="preserve"> The summary of NLRB activity against Starbucks, as of January 17, 2025, is as follows (NLRB 2025c): </w:t>
      </w:r>
      <w:r w:rsidRPr="002142A4">
        <w:rPr>
          <w:rStyle w:val="StyleUnderline"/>
          <w:sz w:val="16"/>
          <w:szCs w:val="16"/>
          <w:u w:val="none"/>
        </w:rPr>
        <w:t>As of February 2024, NLRB regional offices have</w:t>
      </w:r>
      <w:r w:rsidRPr="007A479F">
        <w:rPr>
          <w:rStyle w:val="StyleUnderline"/>
          <w:sz w:val="16"/>
          <w:szCs w:val="16"/>
          <w:u w:val="none"/>
        </w:rPr>
        <w:t xml:space="preserve"> docketed</w:t>
      </w:r>
      <w:r w:rsidRPr="00A54E4D">
        <w:rPr>
          <w:rStyle w:val="StyleUnderline"/>
        </w:rPr>
        <w:t xml:space="preserve"> </w:t>
      </w:r>
      <w:r w:rsidRPr="000A0F48">
        <w:rPr>
          <w:rStyle w:val="StyleUnderline"/>
          <w:highlight w:val="cyan"/>
        </w:rPr>
        <w:t>771</w:t>
      </w:r>
      <w:r w:rsidRPr="00A54E4D">
        <w:rPr>
          <w:rStyle w:val="StyleUnderline"/>
        </w:rPr>
        <w:t xml:space="preserve"> </w:t>
      </w:r>
      <w:r w:rsidRPr="007A479F">
        <w:rPr>
          <w:rStyle w:val="StyleUnderline"/>
          <w:sz w:val="16"/>
          <w:szCs w:val="16"/>
          <w:u w:val="none"/>
        </w:rPr>
        <w:t>open or settled unfair labor</w:t>
      </w:r>
      <w:r w:rsidRPr="007A479F">
        <w:rPr>
          <w:rStyle w:val="StyleUnderline"/>
          <w:u w:val="none"/>
        </w:rPr>
        <w:t xml:space="preserve"> </w:t>
      </w:r>
      <w:r w:rsidRPr="007A479F">
        <w:rPr>
          <w:rStyle w:val="StyleUnderline"/>
          <w:sz w:val="16"/>
          <w:szCs w:val="16"/>
          <w:u w:val="none"/>
        </w:rPr>
        <w:t>practice (ULP)</w:t>
      </w:r>
      <w:r w:rsidRPr="002142A4">
        <w:rPr>
          <w:rStyle w:val="StyleUnderline"/>
        </w:rPr>
        <w:t xml:space="preserve"> </w:t>
      </w:r>
      <w:r w:rsidRPr="000A0F48">
        <w:rPr>
          <w:rStyle w:val="StyleUnderline"/>
          <w:highlight w:val="cyan"/>
        </w:rPr>
        <w:t>charges filed</w:t>
      </w:r>
      <w:r w:rsidRPr="00A54E4D">
        <w:rPr>
          <w:rStyle w:val="StyleUnderline"/>
        </w:rPr>
        <w:t xml:space="preserve"> </w:t>
      </w:r>
      <w:r w:rsidRPr="007A479F">
        <w:rPr>
          <w:rStyle w:val="StyleUnderline"/>
          <w:sz w:val="16"/>
          <w:szCs w:val="16"/>
          <w:u w:val="none"/>
        </w:rPr>
        <w:t>with the agency against Starbucks or its law firm, Littler Mendelson.</w:t>
      </w:r>
      <w:r>
        <w:rPr>
          <w:rStyle w:val="StyleUnderline"/>
        </w:rPr>
        <w:t xml:space="preserve"> </w:t>
      </w:r>
      <w:r w:rsidRPr="00A54E4D">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7A479F">
        <w:rPr>
          <w:rStyle w:val="Emphasis"/>
          <w:b w:val="0"/>
          <w:bCs/>
        </w:rPr>
        <w:t>It fired pro-union workers, drove them to quit, cut their hours</w:t>
      </w:r>
      <w:r w:rsidRPr="007A479F">
        <w:rPr>
          <w:rStyle w:val="StyleUnderline"/>
          <w:b/>
          <w:bCs/>
        </w:rPr>
        <w:t xml:space="preserve"> to the point they no longer qualified for health insurance, </w:t>
      </w:r>
      <w:r w:rsidRPr="007A479F">
        <w:rPr>
          <w:rStyle w:val="Emphasis"/>
          <w:b w:val="0"/>
          <w:bCs/>
        </w:rPr>
        <w:t>insisted</w:t>
      </w:r>
      <w:r w:rsidRPr="007A479F">
        <w:rPr>
          <w:rStyle w:val="StyleUnderline"/>
          <w:b/>
          <w:bCs/>
        </w:rPr>
        <w:t xml:space="preserve"> that </w:t>
      </w:r>
      <w:r w:rsidRPr="007A479F">
        <w:rPr>
          <w:rStyle w:val="Emphasis"/>
          <w:b w:val="0"/>
          <w:bCs/>
        </w:rPr>
        <w:t>they be available at all times</w:t>
      </w:r>
      <w:r w:rsidRPr="007A479F">
        <w:rPr>
          <w:rStyle w:val="StyleUnderline"/>
          <w:b/>
          <w:bCs/>
        </w:rPr>
        <w:t xml:space="preserve">, </w:t>
      </w:r>
      <w:r w:rsidRPr="007A479F">
        <w:rPr>
          <w:rStyle w:val="Emphasis"/>
          <w:b w:val="0"/>
          <w:bCs/>
        </w:rPr>
        <w:t>denied</w:t>
      </w:r>
      <w:r w:rsidRPr="007A479F">
        <w:rPr>
          <w:rStyle w:val="StyleUnderline"/>
          <w:b/>
          <w:bCs/>
        </w:rPr>
        <w:t xml:space="preserve"> them </w:t>
      </w:r>
      <w:r w:rsidRPr="007A479F">
        <w:rPr>
          <w:rStyle w:val="Emphasis"/>
          <w:b w:val="0"/>
          <w:bCs/>
        </w:rPr>
        <w:t>pay increases and benefit improvements, threatened</w:t>
      </w:r>
      <w:r w:rsidRPr="007A479F">
        <w:rPr>
          <w:rStyle w:val="StyleUnderline"/>
          <w:b/>
          <w:bCs/>
        </w:rPr>
        <w:t xml:space="preserve"> to take away health </w:t>
      </w:r>
      <w:r w:rsidRPr="007A479F">
        <w:rPr>
          <w:rStyle w:val="Emphasis"/>
          <w:b w:val="0"/>
          <w:bCs/>
        </w:rPr>
        <w:t>benefits</w:t>
      </w:r>
      <w:r w:rsidRPr="007A479F">
        <w:rPr>
          <w:rStyle w:val="StyleUnderline"/>
          <w:b/>
          <w:bCs/>
        </w:rPr>
        <w:t xml:space="preserve"> including gender-affirming care, </w:t>
      </w:r>
      <w:r w:rsidRPr="007A479F">
        <w:rPr>
          <w:rStyle w:val="Emphasis"/>
          <w:b w:val="0"/>
          <w:bCs/>
        </w:rPr>
        <w:t>unlawfully closed stores, promised new benefits to oppose unionization,</w:t>
      </w:r>
      <w:r w:rsidRPr="007A479F">
        <w:rPr>
          <w:rStyle w:val="StyleUnderline"/>
          <w:b/>
          <w:bCs/>
        </w:rPr>
        <w:t xml:space="preserve"> </w:t>
      </w:r>
      <w:r w:rsidRPr="007A479F">
        <w:rPr>
          <w:rStyle w:val="Emphasis"/>
          <w:b w:val="0"/>
          <w:bCs/>
        </w:rPr>
        <w:t>replaced</w:t>
      </w:r>
      <w:r w:rsidRPr="007A479F">
        <w:rPr>
          <w:rStyle w:val="StyleUnderline"/>
          <w:b/>
          <w:bCs/>
        </w:rPr>
        <w:t xml:space="preserve"> store </w:t>
      </w:r>
      <w:r w:rsidRPr="007A479F">
        <w:rPr>
          <w:rStyle w:val="Emphasis"/>
          <w:b w:val="0"/>
          <w:bCs/>
        </w:rPr>
        <w:t>managers who were not sufficiently anti-union, and stalled in bargaining</w:t>
      </w:r>
      <w:r w:rsidRPr="007A479F">
        <w:rPr>
          <w:rStyle w:val="StyleUnderline"/>
          <w:b/>
          <w:bCs/>
        </w:rPr>
        <w:t xml:space="preserve"> and</w:t>
      </w:r>
      <w:r w:rsidRPr="00A54E4D">
        <w:rPr>
          <w:rStyle w:val="StyleUnderline"/>
        </w:rPr>
        <w:t xml:space="preserve"> then refused to meet</w:t>
      </w:r>
      <w:r w:rsidRPr="00A54E4D">
        <w:rPr>
          <w:sz w:val="14"/>
        </w:rPr>
        <w:t xml:space="preserve"> (Jamieson 2023b; </w:t>
      </w:r>
      <w:proofErr w:type="spellStart"/>
      <w:r w:rsidRPr="00A54E4D">
        <w:rPr>
          <w:sz w:val="14"/>
        </w:rPr>
        <w:t>Brisack</w:t>
      </w:r>
      <w:proofErr w:type="spellEnd"/>
      <w:r w:rsidRPr="00A54E4D">
        <w:rPr>
          <w:sz w:val="14"/>
        </w:rPr>
        <w:t xml:space="preserve"> 2025). Top Starbucks management has directly coordinated this torrent of anti-union practices. </w:t>
      </w:r>
      <w:r w:rsidRPr="00A54E4D">
        <w:rPr>
          <w:rStyle w:val="StyleUnderline"/>
        </w:rPr>
        <w:t xml:space="preserve">The company’s North America president, </w:t>
      </w:r>
      <w:proofErr w:type="spellStart"/>
      <w:r w:rsidRPr="00A54E4D">
        <w:rPr>
          <w:rStyle w:val="StyleUnderline"/>
        </w:rPr>
        <w:t>Rossann</w:t>
      </w:r>
      <w:proofErr w:type="spellEnd"/>
      <w:r w:rsidRPr="00A54E4D">
        <w:rPr>
          <w:rStyle w:val="StyleUnderline"/>
        </w:rPr>
        <w:t xml:space="preserve"> Williams (who was also replaced during the anti-union campaign), implored store managers to become more engaged with the anti-union campaign, saying it was their “number one responsibility”</w:t>
      </w:r>
      <w:r>
        <w:t xml:space="preserve"> </w:t>
      </w:r>
      <w:r w:rsidRPr="00A54E4D">
        <w:rPr>
          <w:sz w:val="12"/>
          <w:szCs w:val="12"/>
        </w:rPr>
        <w:t>(</w:t>
      </w:r>
      <w:proofErr w:type="spellStart"/>
      <w:r w:rsidRPr="00A54E4D">
        <w:rPr>
          <w:sz w:val="12"/>
          <w:szCs w:val="12"/>
        </w:rPr>
        <w:t>Zakarin</w:t>
      </w:r>
      <w:proofErr w:type="spellEnd"/>
      <w:r w:rsidRPr="00A54E4D">
        <w:rPr>
          <w:sz w:val="12"/>
          <w:szCs w:val="12"/>
        </w:rPr>
        <w:t xml:space="preserve"> 2021). Store managers who were viewed as insufficiently anti-union were fired or relocated (</w:t>
      </w:r>
      <w:proofErr w:type="spellStart"/>
      <w:r w:rsidRPr="00A54E4D">
        <w:rPr>
          <w:sz w:val="12"/>
          <w:szCs w:val="12"/>
        </w:rPr>
        <w:t>Brisack</w:t>
      </w:r>
      <w:proofErr w:type="spellEnd"/>
      <w:r w:rsidRPr="00A54E4D">
        <w:rPr>
          <w:sz w:val="12"/>
          <w:szCs w:val="12"/>
        </w:rPr>
        <w:t xml:space="preserve">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w:t>
      </w:r>
      <w:proofErr w:type="spellStart"/>
      <w:r w:rsidRPr="00A54E4D">
        <w:rPr>
          <w:sz w:val="12"/>
          <w:szCs w:val="12"/>
        </w:rPr>
        <w:t>Zakarin</w:t>
      </w:r>
      <w:proofErr w:type="spellEnd"/>
      <w:r w:rsidRPr="00A54E4D">
        <w:rPr>
          <w:sz w:val="12"/>
          <w:szCs w:val="12"/>
        </w:rPr>
        <w:t xml:space="preserve">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In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t xml:space="preserve"> [</w:t>
      </w:r>
      <w:r w:rsidRPr="00A54E4D">
        <w:rPr>
          <w:rStyle w:val="StyleUnderline"/>
        </w:rPr>
        <w:t>T</w:t>
      </w:r>
      <w:r w:rsidRPr="007A479F">
        <w:rPr>
          <w:rStyle w:val="StyleUnderline"/>
        </w:rPr>
        <w:t xml:space="preserve">]he coffee workers’ struggle illuminates the stark and sometimes insurmountable challenges confronted by ordinary American workers who try to exercise their right to organize. That Starbucks is carrying on this campaign in plain sight may be the most damning aspect: </w:t>
      </w:r>
      <w:r w:rsidRPr="007A479F">
        <w:rPr>
          <w:rStyle w:val="Emphasis"/>
        </w:rPr>
        <w:t>Union busting is illegal, but consequences are inconsequential</w:t>
      </w:r>
      <w:r w:rsidRPr="007A479F">
        <w:rPr>
          <w:sz w:val="16"/>
        </w:rPr>
        <w:t xml:space="preserve"> </w:t>
      </w:r>
      <w:r w:rsidRPr="007A479F">
        <w:rPr>
          <w:sz w:val="12"/>
          <w:szCs w:val="12"/>
        </w:rPr>
        <w:t>(</w:t>
      </w:r>
      <w:r w:rsidRPr="00A54E4D">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A54E4D">
        <w:rPr>
          <w:rStyle w:val="Emphasis"/>
          <w:sz w:val="12"/>
          <w:szCs w:val="12"/>
        </w:rPr>
        <w:t xml:space="preserve"> </w:t>
      </w:r>
      <w:r w:rsidRPr="00A54E4D">
        <w:rPr>
          <w:sz w:val="12"/>
          <w:szCs w:val="12"/>
        </w:rPr>
        <w:t>busting</w:t>
      </w:r>
      <w:r w:rsidRPr="00A54E4D">
        <w:rPr>
          <w:rStyle w:val="Emphasis"/>
          <w:sz w:val="12"/>
          <w:szCs w:val="12"/>
        </w:rPr>
        <w:t xml:space="preserve"> </w:t>
      </w:r>
      <w:r w:rsidRPr="00A54E4D">
        <w:rPr>
          <w:sz w:val="12"/>
          <w:szCs w:val="12"/>
        </w:rPr>
        <w:t xml:space="preserve">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w:t>
      </w:r>
      <w:proofErr w:type="spellStart"/>
      <w:r w:rsidRPr="00A54E4D">
        <w:rPr>
          <w:sz w:val="12"/>
          <w:szCs w:val="12"/>
        </w:rPr>
        <w:t>Brisack</w:t>
      </w:r>
      <w:proofErr w:type="spellEnd"/>
      <w:r w:rsidRPr="00A54E4D">
        <w:rPr>
          <w:sz w:val="12"/>
          <w:szCs w:val="12"/>
        </w:rPr>
        <w:t xml:space="preserve">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w:t>
      </w:r>
      <w:r w:rsidRPr="00A54E4D">
        <w:rPr>
          <w:sz w:val="12"/>
          <w:szCs w:val="12"/>
        </w:rPr>
        <w:lastRenderedPageBreak/>
        <w:t xml:space="preserve">lawyers have played a central role in the campaign to crush worker organizing (Logan 2022b; Wise and </w:t>
      </w:r>
      <w:proofErr w:type="spellStart"/>
      <w:r w:rsidRPr="00A54E4D">
        <w:rPr>
          <w:sz w:val="12"/>
          <w:szCs w:val="12"/>
        </w:rPr>
        <w:t>Iafolla</w:t>
      </w:r>
      <w:proofErr w:type="spellEnd"/>
      <w:r w:rsidRPr="00A54E4D">
        <w:rPr>
          <w:sz w:val="12"/>
          <w:szCs w:val="12"/>
        </w:rPr>
        <w:t xml:space="preserve"> 2023).</w:t>
      </w:r>
      <w:r w:rsidRPr="00A54E4D">
        <w:rPr>
          <w:sz w:val="16"/>
        </w:rPr>
        <w:t xml:space="preserve"> </w:t>
      </w:r>
      <w:r w:rsidRPr="00A54E4D">
        <w:rPr>
          <w:rStyle w:val="StyleUnderline"/>
        </w:rPr>
        <w:t xml:space="preserve">In 2023, </w:t>
      </w:r>
      <w:r w:rsidRPr="00A54E4D">
        <w:rPr>
          <w:rStyle w:val="Emphasis"/>
        </w:rPr>
        <w:t>a federal court ruled that Starbucks corporate must comply with a DOL subpoena</w:t>
      </w:r>
      <w:r w:rsidRPr="00A54E4D">
        <w:rPr>
          <w:rStyle w:val="StyleUnderline"/>
        </w:rPr>
        <w:t xml:space="preserve"> seeking documents for an investigation into money spent to suppress worker organizing</w:t>
      </w:r>
      <w:r w:rsidRPr="00A54E4D">
        <w:rPr>
          <w:sz w:val="16"/>
        </w:rPr>
        <w:t xml:space="preserve"> (DOL 2023; Jamieson 2024). </w:t>
      </w:r>
      <w:r w:rsidRPr="00A54E4D">
        <w:rPr>
          <w:rStyle w:val="Emphasis"/>
        </w:rPr>
        <w:t>To date, Starbucks has failed to hand over any documents.</w:t>
      </w:r>
      <w:r w:rsidRPr="00A54E4D">
        <w:rPr>
          <w:sz w:val="16"/>
        </w:rPr>
        <w:t xml:space="preserve"> </w:t>
      </w:r>
      <w:r w:rsidRPr="00A54E4D">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0A0F48">
        <w:rPr>
          <w:rStyle w:val="Emphasis"/>
          <w:highlight w:val="cyan"/>
        </w:rPr>
        <w:t>this quiet fading</w:t>
      </w:r>
      <w:r w:rsidRPr="00A54E4D">
        <w:rPr>
          <w:rStyle w:val="StyleUnderline"/>
        </w:rPr>
        <w:t xml:space="preserve">,” concludes Stack, “engineered by a company with time and money to burn, </w:t>
      </w:r>
      <w:r w:rsidRPr="000A0F48">
        <w:rPr>
          <w:rStyle w:val="Emphasis"/>
          <w:highlight w:val="cyan"/>
        </w:rPr>
        <w:t>is how the union dies</w:t>
      </w:r>
      <w:r w:rsidRPr="00A54E4D">
        <w:rPr>
          <w:sz w:val="16"/>
        </w:rPr>
        <w:t xml:space="preserve">” </w:t>
      </w:r>
      <w:r w:rsidRPr="00A54E4D">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A54E4D">
        <w:rPr>
          <w:rStyle w:val="Emphasis"/>
          <w:sz w:val="12"/>
          <w:szCs w:val="12"/>
        </w:rPr>
        <w:t xml:space="preserve"> </w:t>
      </w:r>
      <w:r w:rsidRPr="00A54E4D">
        <w:rPr>
          <w:sz w:val="12"/>
          <w:szCs w:val="12"/>
        </w:rPr>
        <w:t xml:space="preserve">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t>
      </w:r>
      <w:r w:rsidRPr="00615879">
        <w:rPr>
          <w:sz w:val="12"/>
          <w:szCs w:val="12"/>
        </w:rPr>
        <w:t>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w:t>
      </w:r>
      <w:proofErr w:type="spellStart"/>
      <w:r w:rsidRPr="00615879">
        <w:rPr>
          <w:sz w:val="12"/>
          <w:szCs w:val="12"/>
        </w:rPr>
        <w:t>Hadero</w:t>
      </w:r>
      <w:proofErr w:type="spellEnd"/>
      <w:r w:rsidRPr="00615879">
        <w:rPr>
          <w:sz w:val="12"/>
          <w:szCs w:val="12"/>
        </w:rPr>
        <w:t xml:space="preserve"> 2024b). More anti-union storm clouds approaching</w:t>
      </w:r>
      <w:r w:rsidRPr="00615879">
        <w:rPr>
          <w:rStyle w:val="Emphasis"/>
          <w:sz w:val="12"/>
          <w:szCs w:val="12"/>
        </w:rPr>
        <w:t xml:space="preserve"> </w:t>
      </w:r>
      <w:r w:rsidRPr="00615879">
        <w:rPr>
          <w:sz w:val="12"/>
          <w:szCs w:val="12"/>
        </w:rPr>
        <w:t>In a further indication that things are moving decisively in the wrong direction, the union filed dozens of new ULP charges against Starbucks in January 2025, the first since the February agreement (</w:t>
      </w:r>
      <w:proofErr w:type="spellStart"/>
      <w:r w:rsidRPr="00615879">
        <w:rPr>
          <w:sz w:val="12"/>
          <w:szCs w:val="12"/>
        </w:rPr>
        <w:t>Hadero</w:t>
      </w:r>
      <w:proofErr w:type="spellEnd"/>
      <w:r w:rsidRPr="00615879">
        <w:rPr>
          <w:sz w:val="12"/>
          <w:szCs w:val="12"/>
        </w:rPr>
        <w:t xml:space="preserve"> 2024b).</w:t>
      </w:r>
      <w:r w:rsidRPr="00615879">
        <w:rPr>
          <w:sz w:val="16"/>
        </w:rPr>
        <w:t xml:space="preserve"> </w:t>
      </w:r>
      <w:r w:rsidRPr="00615879">
        <w:rPr>
          <w:rStyle w:val="Emphasis"/>
        </w:rPr>
        <w:t>Moreover, even after announcing its union detente, Starbucks has continued to contest NLRB decisions on its unlawful behavior:</w:t>
      </w:r>
      <w:r w:rsidRPr="00615879">
        <w:rPr>
          <w:rStyle w:val="StyleUnderline"/>
        </w:rPr>
        <w:t xml:space="preserve"> Littler Mendelson lawyers have appealed cases all the way to the Supreme Court to try to further weaken workers’ right to organize </w:t>
      </w:r>
      <w:r w:rsidRPr="00615879">
        <w:rPr>
          <w:sz w:val="12"/>
          <w:szCs w:val="12"/>
        </w:rPr>
        <w:t>(</w:t>
      </w:r>
      <w:proofErr w:type="spellStart"/>
      <w:r w:rsidRPr="00615879">
        <w:rPr>
          <w:sz w:val="12"/>
          <w:szCs w:val="12"/>
        </w:rPr>
        <w:t>Brisack</w:t>
      </w:r>
      <w:proofErr w:type="spellEnd"/>
      <w:r w:rsidRPr="00615879">
        <w:rPr>
          <w:sz w:val="12"/>
          <w:szCs w:val="12"/>
        </w:rPr>
        <w:t xml:space="preserve">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615879">
        <w:rPr>
          <w:sz w:val="16"/>
        </w:rPr>
        <w:t xml:space="preserve"> </w:t>
      </w:r>
      <w:r w:rsidRPr="00615879">
        <w:rPr>
          <w:rStyle w:val="Emphasis"/>
        </w:rPr>
        <w:t xml:space="preserve">Amazon: Two years and nine months without a collective bargaining agreement </w:t>
      </w:r>
      <w:r w:rsidRPr="00615879">
        <w:rPr>
          <w:rStyle w:val="StyleUnderline"/>
        </w:rPr>
        <w:t xml:space="preserve">Amazon workers at JFK8 in Staten Island, NY, voted to form the independent Amazon Labor Union (ALU) in April 2022, </w:t>
      </w:r>
      <w:r w:rsidRPr="00615879">
        <w:rPr>
          <w:sz w:val="12"/>
          <w:szCs w:val="12"/>
        </w:rPr>
        <w:t>after going through a no-holds-barred anti-union campaign in which management’s messages were displayed everywhere at the workplace (</w:t>
      </w:r>
      <w:proofErr w:type="spellStart"/>
      <w:r w:rsidRPr="00615879">
        <w:rPr>
          <w:sz w:val="12"/>
          <w:szCs w:val="12"/>
        </w:rPr>
        <w:t>Hadero</w:t>
      </w:r>
      <w:proofErr w:type="spellEnd"/>
      <w:r w:rsidRPr="00615879">
        <w:rPr>
          <w:sz w:val="12"/>
          <w:szCs w:val="12"/>
        </w:rPr>
        <w:t xml:space="preserve">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individual anti-union meetings. </w:t>
      </w:r>
      <w:r w:rsidRPr="00615879">
        <w:rPr>
          <w:rStyle w:val="StyleUnderline"/>
        </w:rPr>
        <w:t xml:space="preserve">Pro-union workers were fired, retaliated against, and harassed. However, despite their overwhelming “yes” vote, not only do the 8,000+ workers at Staten Island still not have a first agreement, but Amazon </w:t>
      </w:r>
      <w:r w:rsidRPr="00615879">
        <w:rPr>
          <w:rStyle w:val="Emphasis"/>
        </w:rPr>
        <w:t>corporate has not</w:t>
      </w:r>
      <w:r w:rsidRPr="00615879">
        <w:rPr>
          <w:rStyle w:val="StyleUnderline"/>
        </w:rPr>
        <w:t xml:space="preserve"> yet </w:t>
      </w:r>
      <w:r w:rsidRPr="00615879">
        <w:rPr>
          <w:rStyle w:val="Emphasis"/>
        </w:rPr>
        <w:t>recognized the</w:t>
      </w:r>
      <w:r w:rsidRPr="00615879">
        <w:rPr>
          <w:rStyle w:val="StyleUnderline"/>
        </w:rPr>
        <w:t xml:space="preserve"> legitimacy of their historic </w:t>
      </w:r>
      <w:r w:rsidRPr="00615879">
        <w:rPr>
          <w:rStyle w:val="Emphasis"/>
        </w:rPr>
        <w:t>election</w:t>
      </w:r>
      <w:r w:rsidRPr="00615879">
        <w:rPr>
          <w:rStyle w:val="StyleUnderline"/>
        </w:rPr>
        <w:t xml:space="preserve"> victory </w:t>
      </w:r>
      <w:r w:rsidRPr="00615879">
        <w:rPr>
          <w:rStyle w:val="Emphasis"/>
        </w:rPr>
        <w:t>and</w:t>
      </w:r>
      <w:r w:rsidRPr="00615879">
        <w:rPr>
          <w:rStyle w:val="StyleUnderline"/>
        </w:rPr>
        <w:t xml:space="preserve"> has </w:t>
      </w:r>
      <w:r w:rsidRPr="00615879">
        <w:rPr>
          <w:rStyle w:val="Emphasis"/>
        </w:rPr>
        <w:t>said publicly</w:t>
      </w:r>
      <w:r w:rsidRPr="00615879">
        <w:rPr>
          <w:rStyle w:val="StyleUnderline"/>
        </w:rPr>
        <w:t xml:space="preserve"> that </w:t>
      </w:r>
      <w:r w:rsidRPr="00615879">
        <w:rPr>
          <w:rStyle w:val="Emphasis"/>
        </w:rPr>
        <w:t>it will never</w:t>
      </w:r>
      <w:r w:rsidRPr="00615879">
        <w:rPr>
          <w:rStyle w:val="StyleUnderline"/>
        </w:rPr>
        <w:t xml:space="preserve"> do so</w:t>
      </w:r>
      <w:r w:rsidRPr="00615879">
        <w:t xml:space="preserve">. </w:t>
      </w:r>
      <w:r w:rsidRPr="00615879">
        <w:rPr>
          <w:sz w:val="12"/>
          <w:szCs w:val="12"/>
        </w:rPr>
        <w:t xml:space="preserve">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w:t>
      </w:r>
      <w:proofErr w:type="spellStart"/>
      <w:r w:rsidRPr="00615879">
        <w:rPr>
          <w:sz w:val="12"/>
          <w:szCs w:val="12"/>
        </w:rPr>
        <w:t>Hadero</w:t>
      </w:r>
      <w:proofErr w:type="spellEnd"/>
      <w:r w:rsidRPr="00615879">
        <w:rPr>
          <w:sz w:val="12"/>
          <w:szCs w:val="12"/>
        </w:rPr>
        <w:t xml:space="preserve">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law to break the union</w:t>
      </w:r>
      <w:r w:rsidRPr="00615879">
        <w:rPr>
          <w:rStyle w:val="Emphasis"/>
        </w:rPr>
        <w:t xml:space="preserve"> </w:t>
      </w:r>
      <w:r w:rsidRPr="00615879">
        <w:t>A</w:t>
      </w:r>
      <w:r w:rsidRPr="00615879">
        <w:rPr>
          <w:rStyle w:val="StyleUnderline"/>
        </w:rPr>
        <w:t>mazon’s union busting has had a devastating impact on worker organizing. It has committed a torrent of ULPs at facilities around the country over the past three years. As of January 17, 2025, NLRB Regional offices had docketed nearly 350 open or settled unfair labor practice charges against Amazon</w:t>
      </w:r>
      <w:r w:rsidRPr="00615879">
        <w:rPr>
          <w:sz w:val="16"/>
        </w:rPr>
        <w:t xml:space="preserve">, its subsidiaries, and its Delivery Service Partners (as joint employers) across 27 states (NLRB 2025b). </w:t>
      </w:r>
      <w:r w:rsidRPr="00615879">
        <w:rPr>
          <w:rStyle w:val="StyleUnderline"/>
        </w:rPr>
        <w:t>At a warehouse in Bessemer, AL, Amazon management committed such egregious anti-union practices that the NLRB twice overturned the election results and ordered rerun votes in 2021 and 2022</w:t>
      </w:r>
      <w:r w:rsidRPr="00615879">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615879">
        <w:rPr>
          <w:rStyle w:val="StyleUnderline"/>
        </w:rPr>
        <w:t>Amazon CEO Andy Jassy has repeatedly violated federal law by making public statements misrepresenting employees’ rights by saying that, if they unionize, employees will lose their “direct relationship” with managers; that they would be less empowered because unions are slow and bureaucratic; and that they would be better off without a union</w:t>
      </w:r>
      <w:r w:rsidRPr="00615879">
        <w:t xml:space="preserve"> (</w:t>
      </w:r>
      <w:r w:rsidRPr="00615879">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experts—“employee relations experts”—and frequently recruits from the same external firms who are dispatched to warehouses around the country wherever Amazon fears that workers might try to organize.</w:t>
      </w:r>
      <w:r w:rsidRPr="00615879">
        <w:t xml:space="preserve"> </w:t>
      </w:r>
      <w:r w:rsidRPr="00615879">
        <w:rPr>
          <w:sz w:val="12"/>
          <w:szCs w:val="12"/>
        </w:rPr>
        <w:t xml:space="preserve">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w:t>
      </w:r>
      <w:r w:rsidRPr="00615879">
        <w:rPr>
          <w:sz w:val="12"/>
          <w:szCs w:val="12"/>
        </w:rPr>
        <w:lastRenderedPageBreak/>
        <w:t>2024a). The likelihood of the lawsuit winning may be beside the point; even this conservative Supreme Court seems likely to reject their extreme arguments.</w:t>
      </w:r>
      <w:r w:rsidRPr="00615879">
        <w:t xml:space="preserve"> </w:t>
      </w:r>
      <w:r w:rsidRPr="00615879">
        <w:rPr>
          <w:rStyle w:val="StyleUnderline"/>
        </w:rPr>
        <w:t xml:space="preserve">Rather, the lawsuit is a “nuisance lawsuit” on the part of vehemently anti-union corporations: </w:t>
      </w:r>
      <w:r w:rsidRPr="00615879">
        <w:rPr>
          <w:rStyle w:val="Emphasis"/>
        </w:rPr>
        <w:t>It takes time, energy, and resources for the chronically underfunded and understaffed NLRB to defend itself in front of the courts, making it even less well equipped to protect workers against unlawful anti-union acts.</w:t>
      </w:r>
      <w:r w:rsidRPr="00615879">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615879">
        <w:rPr>
          <w:sz w:val="16"/>
          <w:szCs w:val="16"/>
        </w:rPr>
        <w:t>2025d). Through appeal, delay, obfuscation, and obstruction, Amazon can “win by losing” Amazon</w:t>
      </w:r>
      <w:r w:rsidRPr="00615879">
        <w:rPr>
          <w:sz w:val="16"/>
        </w:rPr>
        <w:t xml:space="preserve"> has zero intention of engaging in real good faith collective bargaining with representatives of the Staten Island workers (Gurley 2024b). </w:t>
      </w:r>
      <w:r w:rsidRPr="00615879">
        <w:rPr>
          <w:rStyle w:val="StyleUnderline"/>
        </w:rPr>
        <w:t xml:space="preserve">But </w:t>
      </w:r>
      <w:r w:rsidRPr="00615879">
        <w:rPr>
          <w:rStyle w:val="Emphasis"/>
        </w:rPr>
        <w:t>Amazon’s obstructionism</w:t>
      </w:r>
      <w:r w:rsidRPr="00615879">
        <w:rPr>
          <w:rStyle w:val="StyleUnderline"/>
        </w:rPr>
        <w:t xml:space="preserve"> is not simply about denying a collective bargaining agreement to these workers. Rather, it </w:t>
      </w:r>
      <w:r w:rsidRPr="00615879">
        <w:rPr>
          <w:rStyle w:val="Emphasis"/>
        </w:rPr>
        <w:t>is intended to send a signal to hundreds of thousands of other Amazon workers who might be considering trying to form a union</w:t>
      </w:r>
      <w:r w:rsidRPr="00615879">
        <w:rPr>
          <w:rStyle w:val="StyleUnderline"/>
        </w:rPr>
        <w:t>:</w:t>
      </w:r>
      <w:r w:rsidRPr="00615879">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615879">
        <w:rPr>
          <w:rStyle w:val="StyleUnderline"/>
        </w:rPr>
        <w:t xml:space="preserve">Thus, </w:t>
      </w:r>
      <w:r w:rsidRPr="00615879">
        <w:rPr>
          <w:rStyle w:val="Emphasis"/>
          <w:sz w:val="26"/>
          <w:szCs w:val="26"/>
        </w:rPr>
        <w:t>even if you win an election, you will</w:t>
      </w:r>
      <w:r w:rsidRPr="00615879">
        <w:rPr>
          <w:rStyle w:val="StyleUnderline"/>
        </w:rPr>
        <w:t xml:space="preserve"> likely </w:t>
      </w:r>
      <w:r w:rsidRPr="00615879">
        <w:rPr>
          <w:rStyle w:val="Emphasis"/>
          <w:sz w:val="26"/>
          <w:szCs w:val="26"/>
        </w:rPr>
        <w:t>lose in the end</w:t>
      </w:r>
      <w:r w:rsidRPr="00615879">
        <w:rPr>
          <w:rStyle w:val="StyleUnderline"/>
          <w:sz w:val="26"/>
          <w:szCs w:val="26"/>
        </w:rPr>
        <w:t>,</w:t>
      </w:r>
      <w:r w:rsidRPr="00615879">
        <w:rPr>
          <w:rStyle w:val="StyleUnderline"/>
        </w:rPr>
        <w:t xml:space="preserve"> because by appealing every NLRB decision, by delaying the legal processes at every opportunity, and by refusing to recognize the legitimacy of the NLRB, Amazon can win by losing. </w:t>
      </w:r>
      <w:r w:rsidRPr="00615879">
        <w:rPr>
          <w:sz w:val="16"/>
          <w:szCs w:val="16"/>
        </w:rPr>
        <w:t>It can dispute the outcome of elections, disrupt workers organizing, discriminate against activists, and discourage workers from trying to organize in the first place (Logan 2022d). Trader Joe’s: Two years and six months without a collective agreement</w:t>
      </w:r>
      <w:r w:rsidRPr="00615879">
        <w:rPr>
          <w:rStyle w:val="Emphasis"/>
        </w:rPr>
        <w:t xml:space="preserve"> </w:t>
      </w:r>
      <w:r w:rsidRPr="00615879">
        <w:rPr>
          <w:rStyle w:val="StyleUnderline"/>
        </w:rPr>
        <w:t xml:space="preserve">In July 2022, Trader Joe’s workers in South Hadley, MA, voted to form an independent union, Trader Joe’s United. </w:t>
      </w:r>
      <w:r w:rsidRPr="00615879">
        <w:rPr>
          <w:rStyle w:val="StyleUnderline"/>
          <w:sz w:val="16"/>
          <w:szCs w:val="16"/>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615879">
        <w:rPr>
          <w:sz w:val="16"/>
        </w:rPr>
        <w:t xml:space="preserve"> (Silverstein 2024). Union busting from New York to Oakland Thus far, Trader Joe’s United has lost three NLRB elections, one loss in New York City and two tied votes at stores in New York City and Chicago (Gurley 2024a). </w:t>
      </w:r>
      <w:r w:rsidRPr="00615879">
        <w:rPr>
          <w:rStyle w:val="StyleUnderline"/>
        </w:rPr>
        <w:t>At the New York City store, Trader Joe’s management allegedly fired a pro-union worker;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and required employees to attend one-on-one anti-union meetings with management</w:t>
      </w:r>
      <w:r w:rsidRPr="00615879">
        <w:rPr>
          <w:sz w:val="16"/>
        </w:rPr>
        <w:t xml:space="preserve"> (Zhang 2023; NLRB 2025a) . In response, the NLRB has sought a Cemex bargaining order at the store, which would force the company to bargain with the union (Sainato 2024). However, even if the NLRB wins its bargaining order bid, Trader Joe’s will appeal the case through the federal courts and conservative federal judges are unlikely to sustain such remedies. At the Chicago store, management is trying to prevent the count of a (pro-union) determinative ballot, which the NLRB hearing officer recommended be counted (NLRB 2025a). </w:t>
      </w:r>
      <w:r w:rsidRPr="00615879">
        <w:rPr>
          <w:rStyle w:val="Emphasis"/>
          <w:sz w:val="26"/>
          <w:szCs w:val="26"/>
        </w:rPr>
        <w:t>Trader Joe’s</w:t>
      </w:r>
      <w:r w:rsidRPr="00615879">
        <w:rPr>
          <w:rStyle w:val="StyleUnderline"/>
        </w:rPr>
        <w:t xml:space="preserve"> has </w:t>
      </w:r>
      <w:r w:rsidRPr="00615879">
        <w:rPr>
          <w:rStyle w:val="Emphasis"/>
          <w:sz w:val="26"/>
          <w:szCs w:val="26"/>
        </w:rPr>
        <w:t>committed unlawful actions at almost every store</w:t>
      </w:r>
      <w:r w:rsidRPr="00615879">
        <w:rPr>
          <w:rStyle w:val="StyleUnderline"/>
        </w:rPr>
        <w:t xml:space="preserve"> at which </w:t>
      </w:r>
      <w:r w:rsidRPr="00615879">
        <w:rPr>
          <w:rStyle w:val="Emphasis"/>
          <w:sz w:val="26"/>
          <w:szCs w:val="26"/>
        </w:rPr>
        <w:t>workers</w:t>
      </w:r>
      <w:r w:rsidRPr="00615879">
        <w:rPr>
          <w:rStyle w:val="StyleUnderline"/>
        </w:rPr>
        <w:t xml:space="preserve"> have </w:t>
      </w:r>
      <w:r w:rsidRPr="00615879">
        <w:rPr>
          <w:rStyle w:val="Emphasis"/>
          <w:sz w:val="26"/>
          <w:szCs w:val="26"/>
        </w:rPr>
        <w:t>attempted to organize</w:t>
      </w:r>
      <w:r w:rsidRPr="00615879">
        <w:rPr>
          <w:rStyle w:val="StyleUnderline"/>
        </w:rPr>
        <w:t>. After the Hadley election, a federal labor board judge found that Trader Joe’s had “committed widespread legal violations” at its first unionized location</w:t>
      </w:r>
      <w:r w:rsidRPr="00615879">
        <w:t xml:space="preserve"> </w:t>
      </w:r>
      <w:r w:rsidRPr="00615879">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615879">
        <w:rPr>
          <w:rStyle w:val="Emphasis"/>
          <w:sz w:val="12"/>
          <w:szCs w:val="12"/>
        </w:rPr>
        <w:t xml:space="preserve"> </w:t>
      </w:r>
      <w:r w:rsidRPr="00615879">
        <w:rPr>
          <w:sz w:val="12"/>
          <w:szCs w:val="12"/>
        </w:rPr>
        <w:t>Despite voting to unionize over two years ago, none of the workers at the four Trader Joe’s stores have a first contract. Trader Joe’s initially hired Littler Mendelson, but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615879">
        <w:rPr>
          <w:rStyle w:val="Emphasis"/>
          <w:sz w:val="12"/>
          <w:szCs w:val="12"/>
        </w:rPr>
        <w:t xml:space="preserve"> </w:t>
      </w:r>
      <w:r w:rsidRPr="00615879">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615879">
        <w:rPr>
          <w:rStyle w:val="StyleUnderline"/>
          <w:sz w:val="12"/>
          <w:szCs w:val="12"/>
        </w:rPr>
        <w:t>Now, the sessions are, by design, unproductive and often pointless. The company has made clear that it can engage in superficial bargaining for as long as it takes.</w:t>
      </w:r>
      <w:r w:rsidRPr="00615879">
        <w:rPr>
          <w:sz w:val="12"/>
          <w:szCs w:val="12"/>
        </w:rPr>
        <w:t xml:space="preserve"> At the start of the organizing campaign, the atmosphere among workers was joyous and hopeful. </w:t>
      </w:r>
      <w:r w:rsidRPr="00615879">
        <w:rPr>
          <w:rStyle w:val="StyleUnderline"/>
          <w:sz w:val="12"/>
          <w:szCs w:val="12"/>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615879">
        <w:rPr>
          <w:sz w:val="12"/>
          <w:szCs w:val="12"/>
        </w:rPr>
        <w:t xml:space="preserve">. It is unsurprising that winning union elections at stores has proven challenging and that the once dynamic organizing campaign has stalled for the past 18 months. </w:t>
      </w:r>
      <w:r w:rsidRPr="00615879">
        <w:rPr>
          <w:rStyle w:val="StyleUnderline"/>
          <w:sz w:val="12"/>
          <w:szCs w:val="12"/>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615879">
        <w:rPr>
          <w:sz w:val="12"/>
          <w:szCs w:val="12"/>
        </w:rPr>
        <w:t xml:space="preserve"> It demonstrates how corporations have stifled the worker-led organizing wave of the past three years.</w:t>
      </w:r>
      <w:r w:rsidRPr="00615879">
        <w:t xml:space="preserve"> Conclusion </w:t>
      </w:r>
      <w:r w:rsidRPr="00615879">
        <w:rPr>
          <w:rStyle w:val="Emphasis"/>
        </w:rPr>
        <w:t xml:space="preserve">Corporations have adopted Starbucks’, Amazon’s, and Trader Joe’s’ unlawful anti-union playbook </w:t>
      </w:r>
      <w:r w:rsidRPr="00615879">
        <w:rPr>
          <w:rStyle w:val="StyleUnderline"/>
        </w:rPr>
        <w:t xml:space="preserve">Across the country, companies have adopted the same basic anti-union playbook; the only difference is that, unlike Amazon, Starbucks, and Trader Joe’s, they are not household names and thus their systematic violations </w:t>
      </w:r>
      <w:r w:rsidRPr="00615879">
        <w:rPr>
          <w:rStyle w:val="StyleUnderline"/>
        </w:rPr>
        <w:lastRenderedPageBreak/>
        <w:t>of workers’ rights rarely attract media coverage</w:t>
      </w:r>
      <w:r w:rsidRPr="00615879">
        <w:t xml:space="preserve"> (Logan 2021c). Prior to the high-profile organizing campaigns of the last three years, </w:t>
      </w:r>
      <w:r w:rsidRPr="00615879">
        <w:rPr>
          <w:rStyle w:val="StyleUnderline"/>
        </w:rPr>
        <w:t>corporate America’s efforts to destroy workers’ right to choose unions and bargain collectively was largely a hidden crisis, one which happened behind closed doors, without public knowledge or understanding</w:t>
      </w:r>
      <w:r w:rsidRPr="00615879">
        <w:t>.</w:t>
      </w:r>
      <w:r>
        <w:t xml:space="preserve"> </w:t>
      </w:r>
      <w:r w:rsidRPr="00A54E4D">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A54E4D">
        <w:rPr>
          <w:rStyle w:val="StyleUnderline"/>
          <w:sz w:val="12"/>
          <w:szCs w:val="12"/>
        </w:rPr>
        <w:t>But national political developments likely mean we are further away than ever from passing legislation to prevent corporate domination of the process of union recognition</w:t>
      </w:r>
      <w:r w:rsidRPr="00A54E4D">
        <w:rPr>
          <w:sz w:val="12"/>
          <w:szCs w:val="12"/>
        </w:rPr>
        <w:t xml:space="preserve"> (Peck 2024). </w:t>
      </w:r>
      <w:r w:rsidRPr="00A54E4D">
        <w:rPr>
          <w:rStyle w:val="StyleUnderline"/>
          <w:sz w:val="12"/>
          <w:szCs w:val="12"/>
        </w:rPr>
        <w:t>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The violation of workers’ right to choose a union and bargain collectively is not due to a “few bad apples”</w:t>
      </w:r>
      <w:r w:rsidRPr="00A54E4D">
        <w:rPr>
          <w:sz w:val="12"/>
          <w:szCs w:val="12"/>
        </w:rPr>
        <w:t xml:space="preserve"> (Logan 2012). Corporate hostility to workers’ rights is endemic in U.S. labor relations: </w:t>
      </w:r>
      <w:r w:rsidRPr="00A54E4D">
        <w:rPr>
          <w:rStyle w:val="StyleUnderline"/>
          <w:sz w:val="12"/>
          <w:szCs w:val="12"/>
        </w:rPr>
        <w:t>Nearly all corporations, no matter how progressive their reputations, will do almost anything, lawful or unlawful, to crush workers’ attempts to form a union</w:t>
      </w:r>
      <w:r w:rsidRPr="00A54E4D">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t xml:space="preserve"> </w:t>
      </w:r>
      <w:r w:rsidRPr="00A54E4D">
        <w:rPr>
          <w:rStyle w:val="Emphasis"/>
        </w:rPr>
        <w:t>To loosen corporations’ stranglehold over the system whereby workers get union representation, we must drastically reduce, if not eliminate, corporations’ ability to frighten workers during organizing and bargaining</w:t>
      </w:r>
      <w:r>
        <w:t xml:space="preserve"> (</w:t>
      </w:r>
      <w:r w:rsidRPr="00A54E4D">
        <w:rPr>
          <w:sz w:val="16"/>
          <w:szCs w:val="16"/>
        </w:rPr>
        <w:t>Logan 2012). Wealthy corporations exploit and abuse the current NLRB system The NLRA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A54E4D">
        <w:t xml:space="preserve"> </w:t>
      </w:r>
      <w:r w:rsidRPr="000A0F48">
        <w:rPr>
          <w:rStyle w:val="Emphasis"/>
          <w:sz w:val="26"/>
          <w:szCs w:val="26"/>
          <w:highlight w:val="cyan"/>
        </w:rPr>
        <w:t>The weak remedies of the NLRA—limited to remedial rather than</w:t>
      </w:r>
      <w:r w:rsidRPr="00A54E4D">
        <w:rPr>
          <w:rStyle w:val="Emphasis"/>
        </w:rPr>
        <w:t xml:space="preserve"> punitive </w:t>
      </w:r>
      <w:r w:rsidRPr="000A0F48">
        <w:rPr>
          <w:rStyle w:val="Emphasis"/>
          <w:sz w:val="26"/>
          <w:szCs w:val="26"/>
          <w:highlight w:val="cyan"/>
        </w:rPr>
        <w:t>penalties—do not deter</w:t>
      </w:r>
      <w:r w:rsidRPr="000A0F48">
        <w:rPr>
          <w:rStyle w:val="Emphasis"/>
          <w:highlight w:val="cyan"/>
        </w:rPr>
        <w:t xml:space="preserve"> wealthy</w:t>
      </w:r>
      <w:r w:rsidRPr="00A54E4D">
        <w:rPr>
          <w:rStyle w:val="Emphasis"/>
        </w:rPr>
        <w:t xml:space="preserve"> </w:t>
      </w:r>
      <w:r w:rsidRPr="000A0F48">
        <w:rPr>
          <w:rStyle w:val="Emphasis"/>
          <w:sz w:val="26"/>
          <w:szCs w:val="26"/>
          <w:highlight w:val="cyan"/>
        </w:rPr>
        <w:t>corporations</w:t>
      </w:r>
      <w:r w:rsidRPr="00A54E4D">
        <w:rPr>
          <w:rStyle w:val="Emphasis"/>
        </w:rPr>
        <w:t xml:space="preserve"> </w:t>
      </w:r>
      <w:r w:rsidRPr="000A0F48">
        <w:rPr>
          <w:rStyle w:val="Emphasis"/>
          <w:highlight w:val="cyan"/>
        </w:rPr>
        <w:t>from breaking the law</w:t>
      </w:r>
      <w:r w:rsidRPr="00A54E4D">
        <w:rPr>
          <w:rStyle w:val="Emphasis"/>
        </w:rPr>
        <w:t xml:space="preserve"> </w:t>
      </w:r>
      <w:r>
        <w:t>(</w:t>
      </w:r>
      <w:r w:rsidRPr="00A54E4D">
        <w:rPr>
          <w:sz w:val="16"/>
          <w:szCs w:val="16"/>
        </w:rPr>
        <w:t>McNicholas et al. 2021). There has been a significant increase in unfair labor practices over the past three years (NLRB 2023).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w:t>
      </w:r>
      <w:r w:rsidRPr="00A54E4D">
        <w:t xml:space="preserve"> </w:t>
      </w:r>
      <w:r w:rsidRPr="00A54E4D">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A54E4D">
        <w:rPr>
          <w:sz w:val="14"/>
        </w:rPr>
        <w:t xml:space="preserve">. </w:t>
      </w:r>
      <w:r w:rsidRPr="00A54E4D">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A54E4D">
        <w:rPr>
          <w:sz w:val="14"/>
        </w:rPr>
        <w:t xml:space="preserve"> </w:t>
      </w:r>
      <w:r w:rsidRPr="000A0F48">
        <w:rPr>
          <w:rStyle w:val="Emphasis"/>
          <w:highlight w:val="cyan"/>
        </w:rPr>
        <w:t>Crime pays great dividends, as it produces the desired chilling effect on worker organizing</w:t>
      </w:r>
      <w:r w:rsidRPr="00A54E4D">
        <w:rPr>
          <w:rStyle w:val="Emphasis"/>
        </w:rPr>
        <w:t xml:space="preserve"> </w:t>
      </w:r>
      <w:r w:rsidRPr="00A54E4D">
        <w:rPr>
          <w:rStyle w:val="StyleUnderline"/>
        </w:rPr>
        <w:t>and as corporations consider the law’s paltry sanctions an insignificant price to pay to prevent unionization through fear and disruption</w:t>
      </w:r>
      <w:r w:rsidRPr="00A54E4D">
        <w:rPr>
          <w:sz w:val="14"/>
        </w:rPr>
        <w:t xml:space="preserve"> (</w:t>
      </w:r>
      <w:proofErr w:type="spellStart"/>
      <w:r w:rsidRPr="00A54E4D">
        <w:rPr>
          <w:sz w:val="14"/>
        </w:rPr>
        <w:t>Sumagaysay</w:t>
      </w:r>
      <w:proofErr w:type="spellEnd"/>
      <w:r w:rsidRPr="00A54E4D">
        <w:rPr>
          <w:sz w:val="14"/>
        </w:rPr>
        <w:t xml:space="preserve">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A54E4D">
        <w:rPr>
          <w:rStyle w:val="StyleUnderline"/>
        </w:rPr>
        <w:t>It’s virtually impossible for workers to get a first contract at a powerful corporation that is prepared to fight to the death and absent stronger labor laws, union density will inevitably continue to decline</w:t>
      </w:r>
      <w:r w:rsidRPr="00A54E4D">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A54E4D">
        <w:rPr>
          <w:rStyle w:val="Emphasis"/>
        </w:rPr>
        <w:t>Workers must feel free to say to their bosses, “We are forming a union,” and not fear retaliation;</w:t>
      </w:r>
      <w:r w:rsidRPr="00A54E4D">
        <w:rPr>
          <w:rStyle w:val="StyleUnderline"/>
        </w:rPr>
        <w:t xml:space="preserve"> only then will the right to organize exist in practice, not just on paper. And only then will workers get the unions and collective agreements they want</w:t>
      </w:r>
      <w:r>
        <w:t xml:space="preserve"> (Rosenbaum 2022).</w:t>
      </w:r>
    </w:p>
    <w:p w14:paraId="43959EC1" w14:textId="77777777" w:rsidR="00D745DD" w:rsidRDefault="00D745DD" w:rsidP="00D745DD">
      <w:pPr>
        <w:pStyle w:val="Heading4"/>
      </w:pPr>
      <w:r>
        <w:t>The attack on labor rights has created mass inequality – the status quo systematically redistributes wealth from the workers to the rich</w:t>
      </w:r>
    </w:p>
    <w:p w14:paraId="5DF82595" w14:textId="77777777" w:rsidR="00D745DD" w:rsidRPr="00C750F0" w:rsidRDefault="00D745DD" w:rsidP="00D745DD">
      <w:proofErr w:type="spellStart"/>
      <w:r w:rsidRPr="00C750F0">
        <w:rPr>
          <w:b/>
          <w:bCs/>
          <w:sz w:val="26"/>
          <w:szCs w:val="26"/>
        </w:rPr>
        <w:t>Shierholz</w:t>
      </w:r>
      <w:proofErr w:type="spellEnd"/>
      <w:r w:rsidRPr="00C750F0">
        <w:rPr>
          <w:b/>
          <w:bCs/>
          <w:sz w:val="26"/>
          <w:szCs w:val="26"/>
        </w:rPr>
        <w:t xml:space="preserve"> 20</w:t>
      </w:r>
      <w:r>
        <w:t xml:space="preserve"> (</w:t>
      </w:r>
      <w:r w:rsidRPr="00C750F0">
        <w:t xml:space="preserve">Heidi </w:t>
      </w:r>
      <w:proofErr w:type="spellStart"/>
      <w:r w:rsidRPr="00C750F0">
        <w:t>Shierholz</w:t>
      </w:r>
      <w:proofErr w:type="spellEnd"/>
      <w:r w:rsidRPr="00C750F0">
        <w:t xml:space="preserve"> (she/her) is the president of the Economic Policy Institute, a nonprofit, nonpartisan think tank that uses the power of its research on economic trends and on the impact of economic policies to advance reforms that serve working people, deliver racial justice, and guarantee gender equity.</w:t>
      </w:r>
      <w:r>
        <w:t xml:space="preserve"> “</w:t>
      </w:r>
      <w:r w:rsidRPr="00C750F0">
        <w:t>Weakened labor movement leads to rising economic inequality</w:t>
      </w:r>
      <w:r>
        <w:t xml:space="preserve">,” </w:t>
      </w:r>
      <w:r>
        <w:rPr>
          <w:i/>
          <w:iCs/>
        </w:rPr>
        <w:t>Economic Policy Institute</w:t>
      </w:r>
      <w:r>
        <w:t xml:space="preserve">, 01/27/2020, </w:t>
      </w:r>
      <w:r w:rsidRPr="00C750F0">
        <w:t>https://www.epi.org/blog/weakened-labor-movement-leads-to-rising-economic-inequality/</w:t>
      </w:r>
      <w:r>
        <w:t>) CT</w:t>
      </w:r>
    </w:p>
    <w:p w14:paraId="13C6AC4F" w14:textId="77777777" w:rsidR="00D745DD" w:rsidRPr="00C750F0" w:rsidRDefault="00D745DD" w:rsidP="00D745DD">
      <w:pPr>
        <w:rPr>
          <w:sz w:val="16"/>
        </w:rPr>
      </w:pPr>
      <w:r w:rsidRPr="00C750F0">
        <w:rPr>
          <w:sz w:val="16"/>
        </w:rPr>
        <w:t>The basic facts about inequality in the United States—</w:t>
      </w:r>
      <w:r w:rsidRPr="00F87722">
        <w:rPr>
          <w:rStyle w:val="StyleUnderline"/>
          <w:sz w:val="16"/>
          <w:szCs w:val="16"/>
          <w:u w:val="none"/>
        </w:rPr>
        <w:t>that</w:t>
      </w:r>
      <w:r w:rsidRPr="00C750F0">
        <w:rPr>
          <w:rStyle w:val="StyleUnderline"/>
        </w:rPr>
        <w:t xml:space="preserve"> </w:t>
      </w:r>
      <w:r w:rsidRPr="000A0F48">
        <w:rPr>
          <w:rStyle w:val="StyleUnderline"/>
          <w:highlight w:val="cyan"/>
        </w:rPr>
        <w:t>for</w:t>
      </w:r>
      <w:r w:rsidRPr="00C750F0">
        <w:rPr>
          <w:rStyle w:val="StyleUnderline"/>
        </w:rPr>
        <w:t xml:space="preserve"> </w:t>
      </w:r>
      <w:r w:rsidRPr="00F87722">
        <w:rPr>
          <w:rStyle w:val="StyleUnderline"/>
          <w:sz w:val="16"/>
          <w:szCs w:val="16"/>
          <w:u w:val="none"/>
        </w:rPr>
        <w:t>most of</w:t>
      </w:r>
      <w:r w:rsidRPr="00C750F0">
        <w:rPr>
          <w:rStyle w:val="StyleUnderline"/>
        </w:rPr>
        <w:t xml:space="preserve"> </w:t>
      </w:r>
      <w:r w:rsidRPr="000A0F48">
        <w:rPr>
          <w:rStyle w:val="StyleUnderline"/>
          <w:highlight w:val="cyan"/>
        </w:rPr>
        <w:t>the last 40 years</w:t>
      </w:r>
      <w:r w:rsidRPr="00F87722">
        <w:rPr>
          <w:rStyle w:val="StyleUnderline"/>
          <w:sz w:val="16"/>
          <w:szCs w:val="16"/>
          <w:u w:val="none"/>
        </w:rPr>
        <w:t>, pay has stagnated for all but the</w:t>
      </w:r>
      <w:r w:rsidRPr="00C750F0">
        <w:rPr>
          <w:rStyle w:val="StyleUnderline"/>
        </w:rPr>
        <w:t xml:space="preserve"> </w:t>
      </w:r>
      <w:r w:rsidRPr="00F87722">
        <w:rPr>
          <w:rStyle w:val="StyleUnderline"/>
          <w:sz w:val="16"/>
          <w:szCs w:val="16"/>
          <w:u w:val="none"/>
        </w:rPr>
        <w:t>highest paid workers and</w:t>
      </w:r>
      <w:r w:rsidRPr="00C750F0">
        <w:rPr>
          <w:rStyle w:val="StyleUnderline"/>
        </w:rPr>
        <w:t xml:space="preserve"> </w:t>
      </w:r>
      <w:r w:rsidRPr="000A0F48">
        <w:rPr>
          <w:rStyle w:val="StyleUnderline"/>
          <w:highlight w:val="cyan"/>
        </w:rPr>
        <w:t>inequality has risen dramatically</w:t>
      </w:r>
      <w:r w:rsidRPr="00C750F0">
        <w:rPr>
          <w:sz w:val="16"/>
        </w:rPr>
        <w:t xml:space="preserve">—are widely understood. </w:t>
      </w:r>
      <w:r w:rsidRPr="00F87722">
        <w:rPr>
          <w:rStyle w:val="StyleUnderline"/>
          <w:sz w:val="16"/>
          <w:szCs w:val="16"/>
          <w:u w:val="none"/>
        </w:rPr>
        <w:t xml:space="preserve">What is less well-known is the role the decline of </w:t>
      </w:r>
      <w:r w:rsidRPr="00F87722">
        <w:rPr>
          <w:rStyle w:val="StyleUnderline"/>
          <w:sz w:val="16"/>
          <w:szCs w:val="16"/>
          <w:u w:val="none"/>
        </w:rPr>
        <w:lastRenderedPageBreak/>
        <w:t xml:space="preserve">unionization has played in those trends. The share of workers covered by a collective bargaining agreement dropped from 27 percent to 11.6 percent between 1979 and 2019, meaning the union coverage rate is now less than half where it was 40 years ago. Research shows that </w:t>
      </w:r>
      <w:r w:rsidRPr="00F87722">
        <w:rPr>
          <w:sz w:val="16"/>
          <w:szCs w:val="16"/>
        </w:rPr>
        <w:t>this</w:t>
      </w:r>
      <w:r w:rsidRPr="00F87722">
        <w:t xml:space="preserve"> </w:t>
      </w:r>
      <w:r w:rsidRPr="000A0F48">
        <w:rPr>
          <w:b/>
          <w:bCs/>
          <w:highlight w:val="cyan"/>
          <w:u w:val="single"/>
        </w:rPr>
        <w:t>de-unionization</w:t>
      </w:r>
      <w:r w:rsidRPr="000A0F48">
        <w:rPr>
          <w:highlight w:val="cyan"/>
        </w:rPr>
        <w:t xml:space="preserve"> </w:t>
      </w:r>
      <w:r w:rsidRPr="000A0F48">
        <w:rPr>
          <w:highlight w:val="cyan"/>
          <w:u w:val="single"/>
        </w:rPr>
        <w:t>accounts for</w:t>
      </w:r>
      <w:r w:rsidRPr="00F87722">
        <w:t xml:space="preserve"> </w:t>
      </w:r>
      <w:r w:rsidRPr="003758A6">
        <w:rPr>
          <w:sz w:val="16"/>
          <w:szCs w:val="16"/>
        </w:rPr>
        <w:t>a sizable share of the growth in inequality over that period</w:t>
      </w:r>
      <w:r w:rsidRPr="00C750F0">
        <w:rPr>
          <w:sz w:val="16"/>
        </w:rPr>
        <w:t xml:space="preserve">—around 13–20 percent for women and 33–37 percent for men. </w:t>
      </w:r>
      <w:r w:rsidRPr="003758A6">
        <w:rPr>
          <w:rStyle w:val="StyleUnderline"/>
          <w:sz w:val="16"/>
          <w:szCs w:val="16"/>
          <w:u w:val="none"/>
        </w:rPr>
        <w:t xml:space="preserve">Applying these shares to annual earnings data reveals that </w:t>
      </w:r>
      <w:r w:rsidRPr="000A0F48">
        <w:rPr>
          <w:rStyle w:val="StyleUnderline"/>
          <w:highlight w:val="cyan"/>
        </w:rPr>
        <w:t>working people</w:t>
      </w:r>
      <w:r w:rsidRPr="000A0F48">
        <w:rPr>
          <w:rStyle w:val="StyleUnderline"/>
          <w:highlight w:val="cyan"/>
          <w:u w:val="none"/>
        </w:rPr>
        <w:t xml:space="preserve"> </w:t>
      </w:r>
      <w:r w:rsidRPr="003758A6">
        <w:rPr>
          <w:rStyle w:val="StyleUnderline"/>
          <w:sz w:val="16"/>
          <w:szCs w:val="16"/>
          <w:u w:val="none"/>
        </w:rPr>
        <w:t>are now</w:t>
      </w:r>
      <w:r w:rsidRPr="003758A6">
        <w:rPr>
          <w:rStyle w:val="StyleUnderline"/>
          <w:u w:val="none"/>
        </w:rPr>
        <w:t xml:space="preserve"> </w:t>
      </w:r>
      <w:r w:rsidRPr="000A0F48">
        <w:rPr>
          <w:rStyle w:val="StyleUnderline"/>
          <w:highlight w:val="cyan"/>
        </w:rPr>
        <w:t>losing</w:t>
      </w:r>
      <w:r w:rsidRPr="003758A6">
        <w:rPr>
          <w:rStyle w:val="StyleUnderline"/>
          <w:u w:val="none"/>
        </w:rPr>
        <w:t xml:space="preserve"> </w:t>
      </w:r>
      <w:r w:rsidRPr="003758A6">
        <w:rPr>
          <w:rStyle w:val="StyleUnderline"/>
          <w:sz w:val="16"/>
          <w:szCs w:val="16"/>
          <w:u w:val="none"/>
        </w:rPr>
        <w:t>on the order of</w:t>
      </w:r>
      <w:r w:rsidRPr="003758A6">
        <w:rPr>
          <w:rStyle w:val="StyleUnderline"/>
          <w:u w:val="none"/>
        </w:rPr>
        <w:t xml:space="preserve"> </w:t>
      </w:r>
      <w:r w:rsidRPr="000A0F48">
        <w:rPr>
          <w:rStyle w:val="StyleUnderline"/>
          <w:highlight w:val="cyan"/>
          <w:u w:val="none"/>
        </w:rPr>
        <w:t>$200 billion per year</w:t>
      </w:r>
      <w:r w:rsidRPr="003758A6">
        <w:rPr>
          <w:rStyle w:val="StyleUnderline"/>
          <w:u w:val="none"/>
        </w:rPr>
        <w:t xml:space="preserve"> </w:t>
      </w:r>
      <w:r w:rsidRPr="003758A6">
        <w:rPr>
          <w:rStyle w:val="StyleUnderline"/>
          <w:sz w:val="16"/>
          <w:szCs w:val="16"/>
          <w:u w:val="none"/>
        </w:rPr>
        <w:t>as a result of the erosion of union coverage over the last four decades—</w:t>
      </w:r>
      <w:r w:rsidRPr="000A0F48">
        <w:rPr>
          <w:rStyle w:val="StyleUnderline"/>
          <w:highlight w:val="cyan"/>
        </w:rPr>
        <w:t xml:space="preserve">with </w:t>
      </w:r>
      <w:r w:rsidRPr="003758A6">
        <w:rPr>
          <w:rStyle w:val="StyleUnderline"/>
          <w:sz w:val="16"/>
          <w:szCs w:val="16"/>
          <w:u w:val="none"/>
        </w:rPr>
        <w:t>that</w:t>
      </w:r>
      <w:r w:rsidRPr="000A0F48">
        <w:rPr>
          <w:rStyle w:val="StyleUnderline"/>
          <w:highlight w:val="cyan"/>
        </w:rPr>
        <w:t xml:space="preserve"> money</w:t>
      </w:r>
      <w:r w:rsidRPr="003758A6">
        <w:rPr>
          <w:rStyle w:val="StyleUnderline"/>
          <w:sz w:val="16"/>
          <w:szCs w:val="16"/>
        </w:rPr>
        <w:t xml:space="preserve"> </w:t>
      </w:r>
      <w:r w:rsidRPr="000A0F48">
        <w:rPr>
          <w:rStyle w:val="StyleUnderline"/>
          <w:highlight w:val="cyan"/>
        </w:rPr>
        <w:t>being</w:t>
      </w:r>
      <w:r w:rsidRPr="003758A6">
        <w:rPr>
          <w:rStyle w:val="StyleUnderline"/>
        </w:rPr>
        <w:t xml:space="preserve"> </w:t>
      </w:r>
      <w:r w:rsidRPr="000A0F48">
        <w:rPr>
          <w:rStyle w:val="StyleUnderline"/>
          <w:highlight w:val="cyan"/>
        </w:rPr>
        <w:t>redistributed</w:t>
      </w:r>
      <w:r w:rsidRPr="00C750F0">
        <w:rPr>
          <w:rStyle w:val="StyleUnderline"/>
        </w:rPr>
        <w:t xml:space="preserve"> </w:t>
      </w:r>
      <w:r w:rsidRPr="003758A6">
        <w:rPr>
          <w:rStyle w:val="StyleUnderline"/>
          <w:sz w:val="16"/>
          <w:szCs w:val="16"/>
          <w:u w:val="none"/>
        </w:rPr>
        <w:t>upward,</w:t>
      </w:r>
      <w:r w:rsidRPr="00C750F0">
        <w:rPr>
          <w:rStyle w:val="StyleUnderline"/>
        </w:rPr>
        <w:t xml:space="preserve"> </w:t>
      </w:r>
      <w:r w:rsidRPr="000A0F48">
        <w:rPr>
          <w:rStyle w:val="StyleUnderline"/>
          <w:highlight w:val="cyan"/>
        </w:rPr>
        <w:t>to the rich</w:t>
      </w:r>
      <w:r w:rsidRPr="00C750F0">
        <w:rPr>
          <w:rStyle w:val="StyleUnderline"/>
        </w:rPr>
        <w:t>.</w:t>
      </w:r>
      <w:r>
        <w:rPr>
          <w:rStyle w:val="StyleUnderline"/>
        </w:rPr>
        <w:t xml:space="preserve"> </w:t>
      </w:r>
      <w:r w:rsidRPr="00C750F0">
        <w:rPr>
          <w:sz w:val="16"/>
        </w:rPr>
        <w:t xml:space="preserve">The good news is that restoring union coverage—and strengthening workers’ abilities to join together to improve their wages and working conditions in other ways—is therefore likely to put at least $200 billion per year into the pockets of working people. These changes could happen through organizing and policy reform. Policymakers have introduced legislation, the Protecting the Right to Organize (PRO) Act, that would significantly reform current labor law. Building on the reforms in the PRO Act, the Clean Slate for Worker Power Project proposes further transformation of labor law, with innovative ideas to create balance in our economy. </w:t>
      </w:r>
      <w:r w:rsidRPr="003B3F97">
        <w:rPr>
          <w:rStyle w:val="StyleUnderline"/>
          <w:sz w:val="16"/>
          <w:szCs w:val="16"/>
          <w:u w:val="none"/>
        </w:rPr>
        <w:t xml:space="preserve">How is it that de-unionization has played such a large role in wage stagnation for working people and the rise of inequality? </w:t>
      </w:r>
      <w:r w:rsidRPr="000A0F48">
        <w:rPr>
          <w:rStyle w:val="StyleUnderline"/>
          <w:highlight w:val="cyan"/>
        </w:rPr>
        <w:t>When workers</w:t>
      </w:r>
      <w:r w:rsidRPr="00C750F0">
        <w:rPr>
          <w:rStyle w:val="StyleUnderline"/>
        </w:rPr>
        <w:t xml:space="preserve"> </w:t>
      </w:r>
      <w:r w:rsidRPr="003B3F97">
        <w:rPr>
          <w:rStyle w:val="StyleUnderline"/>
          <w:sz w:val="16"/>
          <w:szCs w:val="16"/>
          <w:u w:val="none"/>
        </w:rPr>
        <w:t>are able to join together, form a union and</w:t>
      </w:r>
      <w:r w:rsidRPr="00C750F0">
        <w:rPr>
          <w:rStyle w:val="StyleUnderline"/>
        </w:rPr>
        <w:t xml:space="preserve"> </w:t>
      </w:r>
      <w:r w:rsidRPr="000A0F48">
        <w:rPr>
          <w:rStyle w:val="StyleUnderline"/>
          <w:highlight w:val="cyan"/>
        </w:rPr>
        <w:t>collectively bargain, their pay goes up</w:t>
      </w:r>
      <w:r w:rsidRPr="00C750F0">
        <w:rPr>
          <w:rStyle w:val="StyleUnderline"/>
        </w:rPr>
        <w:t>.</w:t>
      </w:r>
      <w:r w:rsidRPr="00C750F0">
        <w:rPr>
          <w:sz w:val="16"/>
        </w:rPr>
        <w:t xml:space="preserve"> On average, a worker covered by a union contract earns 13.2 percent more than a peer with similar education, occupation and experience in a non-unionized workplace in the same sector. </w:t>
      </w:r>
      <w:r w:rsidRPr="003B3F97">
        <w:rPr>
          <w:rStyle w:val="StyleUnderline"/>
          <w:sz w:val="16"/>
          <w:szCs w:val="16"/>
          <w:u w:val="none"/>
        </w:rPr>
        <w:t>Furthermore, the</w:t>
      </w:r>
      <w:r w:rsidRPr="00C750F0">
        <w:rPr>
          <w:rStyle w:val="StyleUnderline"/>
        </w:rPr>
        <w:t xml:space="preserve"> </w:t>
      </w:r>
      <w:r w:rsidRPr="000A0F48">
        <w:rPr>
          <w:rStyle w:val="StyleUnderline"/>
          <w:highlight w:val="cyan"/>
        </w:rPr>
        <w:t>benefits of collective</w:t>
      </w:r>
      <w:r w:rsidRPr="00C750F0">
        <w:rPr>
          <w:rStyle w:val="StyleUnderline"/>
        </w:rPr>
        <w:t xml:space="preserve"> </w:t>
      </w:r>
      <w:r w:rsidRPr="000A0F48">
        <w:rPr>
          <w:rStyle w:val="StyleUnderline"/>
          <w:highlight w:val="cyan"/>
        </w:rPr>
        <w:t>bargaining</w:t>
      </w:r>
      <w:r w:rsidRPr="00C750F0">
        <w:rPr>
          <w:rStyle w:val="StyleUnderline"/>
        </w:rPr>
        <w:t xml:space="preserve"> </w:t>
      </w:r>
      <w:r w:rsidRPr="000A0F48">
        <w:rPr>
          <w:rStyle w:val="StyleUnderline"/>
          <w:highlight w:val="cyan"/>
        </w:rPr>
        <w:t>extend well beyond union workers.</w:t>
      </w:r>
      <w:r w:rsidRPr="00C750F0">
        <w:rPr>
          <w:rStyle w:val="StyleUnderline"/>
        </w:rPr>
        <w:t xml:space="preserve"> </w:t>
      </w:r>
      <w:r w:rsidRPr="000A0F48">
        <w:rPr>
          <w:rStyle w:val="StyleUnderline"/>
          <w:highlight w:val="cyan"/>
        </w:rPr>
        <w:t xml:space="preserve">Where unions are strong, </w:t>
      </w:r>
      <w:r w:rsidRPr="003B3F97">
        <w:rPr>
          <w:rStyle w:val="StyleUnderline"/>
          <w:sz w:val="16"/>
          <w:szCs w:val="16"/>
          <w:u w:val="none"/>
        </w:rPr>
        <w:t>they essentially set broader standards that non-union employers must match in order to attract and retain the workers they need and to avoid facing an organizing drive.</w:t>
      </w:r>
      <w:r w:rsidRPr="00C750F0">
        <w:rPr>
          <w:rStyle w:val="StyleUnderline"/>
        </w:rPr>
        <w:t xml:space="preserve"> The </w:t>
      </w:r>
      <w:r w:rsidRPr="003B3F97">
        <w:rPr>
          <w:rStyle w:val="StyleUnderline"/>
          <w:sz w:val="16"/>
          <w:szCs w:val="16"/>
          <w:u w:val="none"/>
        </w:rPr>
        <w:t>combination of</w:t>
      </w:r>
      <w:r w:rsidRPr="00C750F0">
        <w:rPr>
          <w:rStyle w:val="StyleUnderline"/>
        </w:rPr>
        <w:t xml:space="preserve"> </w:t>
      </w:r>
      <w:r w:rsidRPr="000A0F48">
        <w:rPr>
          <w:rStyle w:val="StyleUnderline"/>
          <w:highlight w:val="cyan"/>
        </w:rPr>
        <w:t>the direct effect of</w:t>
      </w:r>
      <w:r w:rsidRPr="00C750F0">
        <w:rPr>
          <w:rStyle w:val="StyleUnderline"/>
        </w:rPr>
        <w:t xml:space="preserve"> </w:t>
      </w:r>
      <w:r w:rsidRPr="000A0F48">
        <w:rPr>
          <w:rStyle w:val="StyleUnderline"/>
          <w:highlight w:val="cyan"/>
        </w:rPr>
        <w:t>unions</w:t>
      </w:r>
      <w:r w:rsidRPr="00C750F0">
        <w:rPr>
          <w:rStyle w:val="StyleUnderline"/>
        </w:rPr>
        <w:t xml:space="preserve"> </w:t>
      </w:r>
      <w:r w:rsidRPr="003B3F97">
        <w:rPr>
          <w:rStyle w:val="StyleUnderline"/>
          <w:sz w:val="16"/>
          <w:szCs w:val="16"/>
          <w:u w:val="none"/>
        </w:rPr>
        <w:t>on their members</w:t>
      </w:r>
      <w:r w:rsidRPr="00C750F0">
        <w:rPr>
          <w:rStyle w:val="StyleUnderline"/>
        </w:rPr>
        <w:t xml:space="preserve"> </w:t>
      </w:r>
      <w:r w:rsidRPr="000A0F48">
        <w:rPr>
          <w:rStyle w:val="StyleUnderline"/>
          <w:highlight w:val="cyan"/>
        </w:rPr>
        <w:t>and this</w:t>
      </w:r>
      <w:r w:rsidRPr="00C750F0">
        <w:rPr>
          <w:rStyle w:val="StyleUnderline"/>
        </w:rPr>
        <w:t xml:space="preserve"> </w:t>
      </w:r>
      <w:r w:rsidRPr="000A0F48">
        <w:rPr>
          <w:rStyle w:val="StyleUnderline"/>
          <w:highlight w:val="cyan"/>
        </w:rPr>
        <w:t>“spillover” effect to non-union</w:t>
      </w:r>
      <w:r w:rsidRPr="00C750F0">
        <w:rPr>
          <w:rStyle w:val="StyleUnderline"/>
        </w:rPr>
        <w:t xml:space="preserve"> </w:t>
      </w:r>
      <w:r w:rsidRPr="000A0F48">
        <w:rPr>
          <w:rStyle w:val="StyleUnderline"/>
          <w:highlight w:val="cyan"/>
        </w:rPr>
        <w:t>workers</w:t>
      </w:r>
      <w:r w:rsidRPr="00C750F0">
        <w:rPr>
          <w:rStyle w:val="StyleUnderline"/>
        </w:rPr>
        <w:t xml:space="preserve"> </w:t>
      </w:r>
      <w:r w:rsidRPr="000A31BD">
        <w:rPr>
          <w:rStyle w:val="StyleUnderline"/>
          <w:sz w:val="16"/>
          <w:szCs w:val="16"/>
          <w:u w:val="none"/>
        </w:rPr>
        <w:t>means unions</w:t>
      </w:r>
      <w:r w:rsidRPr="00C750F0">
        <w:rPr>
          <w:rStyle w:val="StyleUnderline"/>
        </w:rPr>
        <w:t xml:space="preserve"> </w:t>
      </w:r>
      <w:r w:rsidRPr="000A0F48">
        <w:rPr>
          <w:rStyle w:val="StyleUnderline"/>
          <w:highlight w:val="cyan"/>
        </w:rPr>
        <w:t>are crucial</w:t>
      </w:r>
      <w:r w:rsidRPr="00C750F0">
        <w:rPr>
          <w:rStyle w:val="StyleUnderline"/>
        </w:rPr>
        <w:t xml:space="preserve"> </w:t>
      </w:r>
      <w:r w:rsidRPr="003B3F97">
        <w:rPr>
          <w:rStyle w:val="StyleUnderline"/>
          <w:sz w:val="16"/>
          <w:szCs w:val="16"/>
          <w:u w:val="none"/>
        </w:rPr>
        <w:t>in fostering a vibrant middle class—and has also meant that</w:t>
      </w:r>
      <w:r w:rsidRPr="00C750F0">
        <w:rPr>
          <w:rStyle w:val="StyleUnderline"/>
        </w:rPr>
        <w:t xml:space="preserve"> </w:t>
      </w:r>
      <w:r w:rsidRPr="000A0F48">
        <w:rPr>
          <w:rStyle w:val="Emphasis"/>
          <w:sz w:val="26"/>
          <w:szCs w:val="26"/>
          <w:highlight w:val="cyan"/>
        </w:rPr>
        <w:t xml:space="preserve">as </w:t>
      </w:r>
      <w:r w:rsidRPr="003B3F97">
        <w:rPr>
          <w:rStyle w:val="Emphasis"/>
          <w:b w:val="0"/>
          <w:bCs/>
          <w:sz w:val="16"/>
          <w:szCs w:val="16"/>
          <w:u w:val="none"/>
        </w:rPr>
        <w:t>unionization has eroded, pay</w:t>
      </w:r>
      <w:r w:rsidRPr="003B3F97">
        <w:rPr>
          <w:rStyle w:val="StyleUnderline"/>
          <w:b/>
          <w:bCs/>
          <w:sz w:val="16"/>
          <w:szCs w:val="16"/>
          <w:u w:val="none"/>
        </w:rPr>
        <w:t xml:space="preserve"> </w:t>
      </w:r>
      <w:r w:rsidRPr="000A31BD">
        <w:rPr>
          <w:rStyle w:val="StyleUnderline"/>
          <w:sz w:val="16"/>
          <w:szCs w:val="16"/>
          <w:u w:val="none"/>
        </w:rPr>
        <w:t>for working people</w:t>
      </w:r>
      <w:r w:rsidRPr="00C750F0">
        <w:rPr>
          <w:rStyle w:val="StyleUnderline"/>
        </w:rPr>
        <w:t xml:space="preserve"> </w:t>
      </w:r>
      <w:r w:rsidRPr="000A31BD">
        <w:rPr>
          <w:rStyle w:val="Emphasis"/>
          <w:b w:val="0"/>
          <w:bCs/>
          <w:sz w:val="16"/>
          <w:szCs w:val="16"/>
          <w:u w:val="none"/>
        </w:rPr>
        <w:t>has stagnated and</w:t>
      </w:r>
      <w:r w:rsidRPr="000A31BD">
        <w:rPr>
          <w:rStyle w:val="Emphasis"/>
          <w:sz w:val="26"/>
          <w:szCs w:val="26"/>
        </w:rPr>
        <w:t xml:space="preserve"> </w:t>
      </w:r>
      <w:r w:rsidRPr="000A0F48">
        <w:rPr>
          <w:rStyle w:val="Emphasis"/>
          <w:sz w:val="26"/>
          <w:szCs w:val="26"/>
          <w:highlight w:val="cyan"/>
        </w:rPr>
        <w:t>inequality</w:t>
      </w:r>
      <w:r w:rsidRPr="000A31BD">
        <w:rPr>
          <w:rStyle w:val="StyleUnderline"/>
          <w:sz w:val="16"/>
          <w:szCs w:val="16"/>
          <w:u w:val="none"/>
        </w:rPr>
        <w:t xml:space="preserve"> has</w:t>
      </w:r>
      <w:r w:rsidRPr="00C750F0">
        <w:rPr>
          <w:rStyle w:val="StyleUnderline"/>
        </w:rPr>
        <w:t xml:space="preserve"> </w:t>
      </w:r>
      <w:r w:rsidRPr="000A0F48">
        <w:rPr>
          <w:rStyle w:val="Emphasis"/>
          <w:sz w:val="26"/>
          <w:szCs w:val="26"/>
          <w:highlight w:val="cyan"/>
        </w:rPr>
        <w:t>skyrocketed</w:t>
      </w:r>
      <w:r w:rsidRPr="00C750F0">
        <w:rPr>
          <w:rStyle w:val="StyleUnderline"/>
        </w:rPr>
        <w:t>.</w:t>
      </w:r>
      <w:r>
        <w:rPr>
          <w:rStyle w:val="StyleUnderline"/>
        </w:rPr>
        <w:t xml:space="preserve"> </w:t>
      </w:r>
      <w:r w:rsidRPr="00C750F0">
        <w:rPr>
          <w:sz w:val="16"/>
        </w:rPr>
        <w:t>Unions also help shrink racial wage gaps. For example, black workers are more likely than white workers to be represented by a union, and black workers who are in unions get a larger boost to wages from being in a union than white workers do. This means that the decline of unionization has played a significant role in the expansion of the black–white wage gap. But isn’t the erosion of unionization because workers don’t want unions anymore? No—</w:t>
      </w:r>
      <w:r w:rsidRPr="000A31BD">
        <w:rPr>
          <w:rStyle w:val="StyleUnderline"/>
          <w:sz w:val="16"/>
          <w:szCs w:val="16"/>
          <w:u w:val="none"/>
        </w:rPr>
        <w:t xml:space="preserve">survey data show that in fact, </w:t>
      </w:r>
      <w:r w:rsidRPr="000A31BD">
        <w:rPr>
          <w:rStyle w:val="Emphasis"/>
          <w:sz w:val="16"/>
          <w:szCs w:val="16"/>
          <w:u w:val="none"/>
        </w:rPr>
        <w:t>a higher</w:t>
      </w:r>
      <w:r w:rsidRPr="000A31BD">
        <w:rPr>
          <w:rStyle w:val="StyleUnderline"/>
          <w:sz w:val="16"/>
          <w:szCs w:val="16"/>
          <w:u w:val="none"/>
        </w:rPr>
        <w:t xml:space="preserve"> </w:t>
      </w:r>
      <w:r w:rsidRPr="000A31BD">
        <w:rPr>
          <w:rStyle w:val="Emphasis"/>
          <w:sz w:val="16"/>
          <w:szCs w:val="16"/>
          <w:u w:val="none"/>
        </w:rPr>
        <w:t>share of non-union workers say they would vote for a union in their workplace today than did 40 years ago</w:t>
      </w:r>
      <w:r w:rsidRPr="000A31BD">
        <w:rPr>
          <w:rStyle w:val="StyleUnderline"/>
          <w:sz w:val="16"/>
          <w:szCs w:val="16"/>
          <w:u w:val="none"/>
        </w:rPr>
        <w:t>. Isn’t the erosion of unionization due to the shifts in employment from manufacturing to service-producing industries? No again—</w:t>
      </w:r>
      <w:r w:rsidRPr="000A31BD">
        <w:rPr>
          <w:rStyle w:val="Emphasis"/>
          <w:sz w:val="16"/>
          <w:szCs w:val="16"/>
          <w:u w:val="none"/>
        </w:rPr>
        <w:t>changing industry</w:t>
      </w:r>
      <w:r w:rsidRPr="000A31BD">
        <w:rPr>
          <w:rStyle w:val="StyleUnderline"/>
          <w:sz w:val="16"/>
          <w:szCs w:val="16"/>
          <w:u w:val="none"/>
        </w:rPr>
        <w:t xml:space="preserve"> composition </w:t>
      </w:r>
      <w:r w:rsidRPr="000A31BD">
        <w:rPr>
          <w:rStyle w:val="Emphasis"/>
          <w:sz w:val="16"/>
          <w:szCs w:val="16"/>
          <w:u w:val="none"/>
        </w:rPr>
        <w:t>explains only a small share of the erosion of union coverage</w:t>
      </w:r>
      <w:r w:rsidRPr="000A31BD">
        <w:rPr>
          <w:rStyle w:val="StyleUnderline"/>
          <w:sz w:val="16"/>
          <w:szCs w:val="16"/>
          <w:u w:val="none"/>
        </w:rPr>
        <w:t>.</w:t>
      </w:r>
      <w:r w:rsidRPr="00C750F0">
        <w:rPr>
          <w:rStyle w:val="StyleUnderline"/>
        </w:rPr>
        <w:t xml:space="preserve"> </w:t>
      </w:r>
      <w:r w:rsidRPr="00C750F0">
        <w:rPr>
          <w:sz w:val="16"/>
        </w:rPr>
        <w:t xml:space="preserve">What has caused declining unionization? </w:t>
      </w:r>
      <w:r w:rsidRPr="000A31BD">
        <w:rPr>
          <w:rStyle w:val="StyleUnderline"/>
          <w:sz w:val="16"/>
          <w:szCs w:val="16"/>
          <w:u w:val="none"/>
        </w:rPr>
        <w:t>One key factor is fierce</w:t>
      </w:r>
      <w:r w:rsidRPr="00C750F0">
        <w:rPr>
          <w:rStyle w:val="StyleUnderline"/>
        </w:rPr>
        <w:t xml:space="preserve"> </w:t>
      </w:r>
      <w:r w:rsidRPr="000A0F48">
        <w:rPr>
          <w:rStyle w:val="Emphasis"/>
          <w:highlight w:val="cyan"/>
        </w:rPr>
        <w:t>corporate</w:t>
      </w:r>
      <w:r w:rsidRPr="000A0F48">
        <w:rPr>
          <w:rStyle w:val="StyleUnderline"/>
          <w:highlight w:val="cyan"/>
        </w:rPr>
        <w:t xml:space="preserve"> </w:t>
      </w:r>
      <w:r w:rsidRPr="000A0F48">
        <w:rPr>
          <w:rStyle w:val="Emphasis"/>
          <w:highlight w:val="cyan"/>
        </w:rPr>
        <w:t>opposition</w:t>
      </w:r>
      <w:r w:rsidRPr="00C750F0">
        <w:rPr>
          <w:rStyle w:val="StyleUnderline"/>
        </w:rPr>
        <w:t xml:space="preserve"> that </w:t>
      </w:r>
      <w:r w:rsidRPr="000A0F48">
        <w:rPr>
          <w:rStyle w:val="Emphasis"/>
          <w:highlight w:val="cyan"/>
        </w:rPr>
        <w:t>has smothered</w:t>
      </w:r>
      <w:r w:rsidRPr="00C750F0">
        <w:rPr>
          <w:rStyle w:val="StyleUnderline"/>
        </w:rPr>
        <w:t xml:space="preserve"> </w:t>
      </w:r>
      <w:r w:rsidRPr="000A31BD">
        <w:rPr>
          <w:rStyle w:val="StyleUnderline"/>
          <w:sz w:val="16"/>
          <w:szCs w:val="16"/>
          <w:u w:val="none"/>
        </w:rPr>
        <w:t>workers’ freedom to form</w:t>
      </w:r>
      <w:r w:rsidRPr="00C750F0">
        <w:rPr>
          <w:rStyle w:val="StyleUnderline"/>
        </w:rPr>
        <w:t xml:space="preserve"> </w:t>
      </w:r>
      <w:r w:rsidRPr="000A0F48">
        <w:rPr>
          <w:rStyle w:val="Emphasis"/>
          <w:highlight w:val="cyan"/>
        </w:rPr>
        <w:t>unions</w:t>
      </w:r>
      <w:r w:rsidRPr="000A0F48">
        <w:rPr>
          <w:rStyle w:val="StyleUnderline"/>
          <w:highlight w:val="cyan"/>
        </w:rPr>
        <w:t>. Aggressive</w:t>
      </w:r>
      <w:r w:rsidRPr="00C750F0">
        <w:rPr>
          <w:rStyle w:val="StyleUnderline"/>
        </w:rPr>
        <w:t xml:space="preserve"> </w:t>
      </w:r>
      <w:r w:rsidRPr="000A0F48">
        <w:rPr>
          <w:rStyle w:val="StyleUnderline"/>
          <w:highlight w:val="cyan"/>
        </w:rPr>
        <w:t>anti-union</w:t>
      </w:r>
      <w:r w:rsidRPr="00C750F0">
        <w:rPr>
          <w:rStyle w:val="StyleUnderline"/>
        </w:rPr>
        <w:t xml:space="preserve"> </w:t>
      </w:r>
      <w:r w:rsidRPr="000A0F48">
        <w:rPr>
          <w:rStyle w:val="StyleUnderline"/>
          <w:highlight w:val="cyan"/>
        </w:rPr>
        <w:t>campaigns</w:t>
      </w:r>
      <w:r w:rsidRPr="00C750F0">
        <w:rPr>
          <w:rStyle w:val="StyleUnderline"/>
        </w:rPr>
        <w:t>—</w:t>
      </w:r>
      <w:r w:rsidRPr="000A31BD">
        <w:rPr>
          <w:rStyle w:val="StyleUnderline"/>
          <w:sz w:val="16"/>
          <w:szCs w:val="16"/>
          <w:u w:val="none"/>
        </w:rPr>
        <w:t>once confined to the most anti-union employers—</w:t>
      </w:r>
      <w:r w:rsidRPr="000A0F48">
        <w:rPr>
          <w:rStyle w:val="StyleUnderline"/>
          <w:highlight w:val="cyan"/>
        </w:rPr>
        <w:t>have</w:t>
      </w:r>
      <w:r w:rsidRPr="00C750F0">
        <w:rPr>
          <w:rStyle w:val="StyleUnderline"/>
        </w:rPr>
        <w:t xml:space="preserve"> </w:t>
      </w:r>
      <w:r w:rsidRPr="000A0F48">
        <w:rPr>
          <w:rStyle w:val="StyleUnderline"/>
          <w:highlight w:val="cyan"/>
        </w:rPr>
        <w:t>become widespread</w:t>
      </w:r>
      <w:r w:rsidRPr="00C750F0">
        <w:rPr>
          <w:rStyle w:val="StyleUnderline"/>
        </w:rPr>
        <w:t xml:space="preserve">. </w:t>
      </w:r>
      <w:r w:rsidRPr="000A31BD">
        <w:rPr>
          <w:rStyle w:val="StyleUnderline"/>
          <w:sz w:val="16"/>
          <w:szCs w:val="16"/>
          <w:u w:val="none"/>
        </w:rPr>
        <w:t>For example,</w:t>
      </w:r>
      <w:r w:rsidRPr="00C750F0">
        <w:rPr>
          <w:rStyle w:val="StyleUnderline"/>
        </w:rPr>
        <w:t xml:space="preserve"> </w:t>
      </w:r>
      <w:r w:rsidRPr="000A0F48">
        <w:rPr>
          <w:rStyle w:val="StyleUnderline"/>
          <w:highlight w:val="cyan"/>
        </w:rPr>
        <w:t>it is now standard</w:t>
      </w:r>
      <w:r w:rsidRPr="00C750F0">
        <w:rPr>
          <w:rStyle w:val="StyleUnderline"/>
        </w:rPr>
        <w:t xml:space="preserve">, </w:t>
      </w:r>
      <w:r w:rsidRPr="000A31BD">
        <w:rPr>
          <w:rStyle w:val="StyleUnderline"/>
          <w:sz w:val="16"/>
          <w:szCs w:val="16"/>
          <w:u w:val="none"/>
        </w:rPr>
        <w:t>when workers seek to organize,</w:t>
      </w:r>
      <w:r w:rsidRPr="000A31BD">
        <w:rPr>
          <w:rStyle w:val="StyleUnderline"/>
        </w:rPr>
        <w:t xml:space="preserve"> </w:t>
      </w:r>
      <w:r w:rsidRPr="000A0F48">
        <w:rPr>
          <w:rStyle w:val="StyleUnderline"/>
          <w:highlight w:val="cyan"/>
        </w:rPr>
        <w:t>for</w:t>
      </w:r>
      <w:r w:rsidRPr="000A31BD">
        <w:rPr>
          <w:rStyle w:val="StyleUnderline"/>
          <w:sz w:val="16"/>
          <w:szCs w:val="16"/>
          <w:u w:val="none"/>
        </w:rPr>
        <w:t xml:space="preserve"> their</w:t>
      </w:r>
      <w:r w:rsidRPr="00C750F0">
        <w:rPr>
          <w:rStyle w:val="StyleUnderline"/>
        </w:rPr>
        <w:t xml:space="preserve"> </w:t>
      </w:r>
      <w:r w:rsidRPr="000A0F48">
        <w:rPr>
          <w:rStyle w:val="StyleUnderline"/>
          <w:highlight w:val="cyan"/>
        </w:rPr>
        <w:t>employers to hire union avoidance consultants</w:t>
      </w:r>
      <w:r w:rsidRPr="00C750F0">
        <w:rPr>
          <w:rStyle w:val="StyleUnderline"/>
        </w:rPr>
        <w:t xml:space="preserve"> </w:t>
      </w:r>
      <w:r w:rsidRPr="000A31BD">
        <w:rPr>
          <w:rStyle w:val="StyleUnderline"/>
          <w:sz w:val="16"/>
          <w:szCs w:val="16"/>
          <w:u w:val="none"/>
        </w:rPr>
        <w:t>to coordinate fierce anti-union campaigns.</w:t>
      </w:r>
      <w:r w:rsidRPr="00C750F0">
        <w:rPr>
          <w:rStyle w:val="StyleUnderline"/>
        </w:rPr>
        <w:t xml:space="preserve"> </w:t>
      </w:r>
      <w:r w:rsidRPr="00C750F0">
        <w:rPr>
          <w:sz w:val="16"/>
        </w:rPr>
        <w:t>We estimate that employers spend nearly $340 million per year hiring union avoidance advisers to help them prevent employees from organizing. And though the National Labor Relations Act (NLRA) makes it illegal for employers to intimidate, coerce or fire workers in retaliation for participating in union-organizing campaigns, the penalties are grossly insufficient to provide a meaningful disincentive for such behavior. This means employers often engage in illegal activities, such as threatening to close the worksite, cutting union activists’ hours or pay, or reporting workers to immigration enforcement authorities if employees unionize. In at least 1 in 5 union elections, employers are charged with illegally firing workers involved in organizing</w:t>
      </w:r>
      <w:r w:rsidRPr="000A0F48">
        <w:rPr>
          <w:highlight w:val="cyan"/>
          <w:u w:val="single"/>
        </w:rPr>
        <w:t>.</w:t>
      </w:r>
      <w:r w:rsidRPr="000A0F48">
        <w:rPr>
          <w:rStyle w:val="StyleUnderline"/>
          <w:highlight w:val="cyan"/>
        </w:rPr>
        <w:t xml:space="preserve"> </w:t>
      </w:r>
      <w:r w:rsidRPr="000A0F48">
        <w:rPr>
          <w:highlight w:val="cyan"/>
          <w:u w:val="single"/>
        </w:rPr>
        <w:t>In the face of these attacks</w:t>
      </w:r>
      <w:r w:rsidRPr="00C750F0">
        <w:rPr>
          <w:sz w:val="16"/>
        </w:rPr>
        <w:t xml:space="preserve"> on union organizing, </w:t>
      </w:r>
      <w:r w:rsidRPr="000A0F48">
        <w:rPr>
          <w:highlight w:val="cyan"/>
          <w:u w:val="single"/>
        </w:rPr>
        <w:t>policymakers have</w:t>
      </w:r>
      <w:r w:rsidRPr="00C750F0">
        <w:rPr>
          <w:sz w:val="16"/>
        </w:rPr>
        <w:t xml:space="preserve"> egregiously </w:t>
      </w:r>
      <w:r w:rsidRPr="000A0F48">
        <w:rPr>
          <w:highlight w:val="cyan"/>
          <w:u w:val="single"/>
        </w:rPr>
        <w:t>failed to update labor laws</w:t>
      </w:r>
      <w:r w:rsidRPr="00C750F0">
        <w:rPr>
          <w:sz w:val="16"/>
        </w:rPr>
        <w:t xml:space="preserve"> to balance the system</w:t>
      </w:r>
      <w:r w:rsidRPr="00C750F0">
        <w:rPr>
          <w:rStyle w:val="StyleUnderline"/>
        </w:rPr>
        <w:t xml:space="preserve">. </w:t>
      </w:r>
      <w:r w:rsidRPr="000A31BD">
        <w:rPr>
          <w:rStyle w:val="StyleUnderline"/>
          <w:sz w:val="16"/>
          <w:szCs w:val="16"/>
          <w:u w:val="none"/>
        </w:rPr>
        <w:t>Fundamental reform is necessary to build worker power and guarantee all workers the right to come together and have a real voice in their workplace.</w:t>
      </w:r>
      <w:r w:rsidRPr="000A31BD">
        <w:rPr>
          <w:sz w:val="16"/>
          <w:szCs w:val="16"/>
        </w:rPr>
        <w:t xml:space="preserve"> </w:t>
      </w:r>
      <w:r w:rsidRPr="00750665">
        <w:rPr>
          <w:rStyle w:val="StyleUnderline"/>
          <w:sz w:val="16"/>
          <w:szCs w:val="16"/>
          <w:u w:val="none"/>
        </w:rPr>
        <w:t>Restoring the right to representation on the job will likely put at least $200 billion in the pockets of working families</w:t>
      </w:r>
      <w:r w:rsidRPr="00C750F0">
        <w:rPr>
          <w:rStyle w:val="StyleUnderline"/>
        </w:rPr>
        <w:t xml:space="preserve"> </w:t>
      </w:r>
      <w:r w:rsidRPr="00750665">
        <w:rPr>
          <w:rStyle w:val="StyleUnderline"/>
          <w:sz w:val="16"/>
          <w:szCs w:val="16"/>
          <w:u w:val="none"/>
        </w:rPr>
        <w:t>each year,</w:t>
      </w:r>
      <w:r w:rsidRPr="00C750F0">
        <w:rPr>
          <w:rStyle w:val="StyleUnderline"/>
        </w:rPr>
        <w:t xml:space="preserve"> </w:t>
      </w:r>
      <w:r w:rsidRPr="000A0F48">
        <w:rPr>
          <w:rStyle w:val="StyleUnderline"/>
          <w:highlight w:val="cyan"/>
        </w:rPr>
        <w:t>reducing</w:t>
      </w:r>
      <w:r w:rsidRPr="00C750F0">
        <w:rPr>
          <w:rStyle w:val="StyleUnderline"/>
        </w:rPr>
        <w:t xml:space="preserve"> </w:t>
      </w:r>
      <w:r w:rsidRPr="00750665">
        <w:rPr>
          <w:rStyle w:val="StyleUnderline"/>
          <w:sz w:val="16"/>
          <w:szCs w:val="16"/>
          <w:u w:val="none"/>
        </w:rPr>
        <w:t>income</w:t>
      </w:r>
      <w:r w:rsidRPr="00C750F0">
        <w:rPr>
          <w:rStyle w:val="StyleUnderline"/>
        </w:rPr>
        <w:t xml:space="preserve"> </w:t>
      </w:r>
      <w:r w:rsidRPr="000A0F48">
        <w:rPr>
          <w:rStyle w:val="StyleUnderline"/>
          <w:highlight w:val="cyan"/>
        </w:rPr>
        <w:t>inequality and racial wage gaps</w:t>
      </w:r>
      <w:r w:rsidRPr="00C750F0">
        <w:rPr>
          <w:sz w:val="16"/>
        </w:rPr>
        <w:t>, building a vibrant middle class and creating an economy that works for all, not just the privileged few.</w:t>
      </w:r>
    </w:p>
    <w:p w14:paraId="64E483A4" w14:textId="5A362619" w:rsidR="00D745DD" w:rsidRDefault="004A3A92" w:rsidP="00D745DD">
      <w:pPr>
        <w:pStyle w:val="Heading4"/>
      </w:pPr>
      <w:r>
        <w:t>I</w:t>
      </w:r>
      <w:r w:rsidR="00D745DD">
        <w:t xml:space="preserve">nequality </w:t>
      </w:r>
      <w:r>
        <w:t xml:space="preserve">is a consistent precursor to </w:t>
      </w:r>
      <w:r w:rsidR="00D745DD" w:rsidRPr="00736A2A">
        <w:rPr>
          <w:u w:val="single"/>
        </w:rPr>
        <w:t>existential</w:t>
      </w:r>
      <w:r w:rsidR="00D745DD">
        <w:t xml:space="preserve"> threats</w:t>
      </w:r>
      <w:r>
        <w:t xml:space="preserve"> we’re accelerating towards today</w:t>
      </w:r>
    </w:p>
    <w:p w14:paraId="2D9B11AE" w14:textId="77777777" w:rsidR="00D745DD" w:rsidRDefault="00D745DD" w:rsidP="00D745DD">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310217A7" w14:textId="77777777" w:rsidR="00D745DD" w:rsidRDefault="00D745DD" w:rsidP="00D745DD">
      <w:r>
        <w:t xml:space="preserve">Are we close to societal collapse? A new book by Dr Luke Kemp at the Centre for the Study of Existential Risk at the University of Cambridge provides a serious warning, </w:t>
      </w:r>
      <w:r w:rsidRPr="000A0F48">
        <w:rPr>
          <w:rStyle w:val="StyleUnderline"/>
          <w:highlight w:val="cyan"/>
        </w:rPr>
        <w:t xml:space="preserve">based on </w:t>
      </w:r>
      <w:r w:rsidRPr="000A0F48">
        <w:rPr>
          <w:rStyle w:val="Emphasis"/>
          <w:highlight w:val="cyan"/>
        </w:rPr>
        <w:t>5,000 years</w:t>
      </w:r>
      <w:r w:rsidRPr="000A0F48">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0A0F48">
        <w:rPr>
          <w:rStyle w:val="Emphasis"/>
          <w:highlight w:val="cyan"/>
        </w:rPr>
        <w:t>increasing inequality</w:t>
      </w:r>
      <w:r w:rsidRPr="000A0F48">
        <w:rPr>
          <w:rStyle w:val="StyleUnderline"/>
          <w:highlight w:val="cyan"/>
        </w:rPr>
        <w:t xml:space="preserve"> is a </w:t>
      </w:r>
      <w:r w:rsidRPr="000A0F48">
        <w:rPr>
          <w:rStyle w:val="Emphasis"/>
          <w:highlight w:val="cyan"/>
        </w:rPr>
        <w:t>primary</w:t>
      </w:r>
      <w:r w:rsidRPr="00343C32">
        <w:rPr>
          <w:rStyle w:val="StyleUnderline"/>
        </w:rPr>
        <w:t xml:space="preserve"> symptom</w:t>
      </w:r>
      <w:r w:rsidRPr="00736A2A">
        <w:rPr>
          <w:rStyle w:val="StyleUnderline"/>
        </w:rPr>
        <w:t xml:space="preserve"> and </w:t>
      </w:r>
      <w:r w:rsidRPr="000A0F48">
        <w:rPr>
          <w:rStyle w:val="StyleUnderline"/>
          <w:highlight w:val="cyan"/>
        </w:rPr>
        <w:t>precursor of</w:t>
      </w:r>
      <w:r w:rsidRPr="00736A2A">
        <w:rPr>
          <w:rStyle w:val="StyleUnderline"/>
        </w:rPr>
        <w:t xml:space="preserve"> a </w:t>
      </w:r>
      <w:r w:rsidRPr="000A0F48">
        <w:rPr>
          <w:rStyle w:val="Emphasis"/>
          <w:highlight w:val="cyan"/>
        </w:rPr>
        <w:t>global collapse</w:t>
      </w:r>
      <w:r>
        <w:t>.</w:t>
      </w:r>
    </w:p>
    <w:p w14:paraId="38523A89" w14:textId="77777777" w:rsidR="00D745DD" w:rsidRDefault="00D745DD" w:rsidP="00D745DD">
      <w:r>
        <w:lastRenderedPageBreak/>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0A0F48">
        <w:rPr>
          <w:rStyle w:val="StyleUnderline"/>
          <w:highlight w:val="cyan"/>
        </w:rPr>
        <w:t>people are</w:t>
      </w:r>
      <w:r w:rsidRPr="00736A2A">
        <w:rPr>
          <w:rStyle w:val="StyleUnderline"/>
        </w:rPr>
        <w:t xml:space="preserve"> fundamentally </w:t>
      </w:r>
      <w:r w:rsidRPr="000A0F48">
        <w:rPr>
          <w:rStyle w:val="Emphasis"/>
          <w:highlight w:val="cyan"/>
        </w:rPr>
        <w:t>egalitarian</w:t>
      </w:r>
      <w:r w:rsidRPr="000A0F48">
        <w:rPr>
          <w:rStyle w:val="StyleUnderline"/>
          <w:highlight w:val="cyan"/>
        </w:rPr>
        <w:t xml:space="preserve"> but</w:t>
      </w:r>
      <w:r w:rsidRPr="00736A2A">
        <w:rPr>
          <w:rStyle w:val="StyleUnderline"/>
        </w:rPr>
        <w:t xml:space="preserve"> are </w:t>
      </w:r>
      <w:r w:rsidRPr="000A0F48">
        <w:rPr>
          <w:rStyle w:val="StyleUnderline"/>
          <w:highlight w:val="cyan"/>
        </w:rPr>
        <w:t xml:space="preserve">led to </w:t>
      </w:r>
      <w:r w:rsidRPr="000A0F48">
        <w:rPr>
          <w:rStyle w:val="Emphasis"/>
          <w:highlight w:val="cyan"/>
        </w:rPr>
        <w:t>collapses</w:t>
      </w:r>
      <w:r w:rsidRPr="000A0F48">
        <w:rPr>
          <w:rStyle w:val="StyleUnderline"/>
          <w:highlight w:val="cyan"/>
        </w:rPr>
        <w:t xml:space="preserve"> by</w:t>
      </w:r>
      <w:r w:rsidRPr="00736A2A">
        <w:rPr>
          <w:rStyle w:val="StyleUnderline"/>
        </w:rPr>
        <w:t xml:space="preserve"> enriched, status-obsessed </w:t>
      </w:r>
      <w:r w:rsidRPr="000A0F48">
        <w:rPr>
          <w:rStyle w:val="Emphasis"/>
          <w:highlight w:val="cyan"/>
        </w:rPr>
        <w:t>elites</w:t>
      </w:r>
      <w:r>
        <w:t>. While these are often depicted as catastrophic, they generally improved the lives of ordinary citizens.</w:t>
      </w:r>
    </w:p>
    <w:p w14:paraId="459C5D94" w14:textId="77777777" w:rsidR="00D745DD" w:rsidRPr="00615879" w:rsidRDefault="00D745DD" w:rsidP="00D745DD">
      <w:pPr>
        <w:rPr>
          <w:sz w:val="16"/>
          <w:szCs w:val="16"/>
        </w:rPr>
      </w:pPr>
      <w:r w:rsidRPr="00615879">
        <w:rPr>
          <w:sz w:val="16"/>
          <w:szCs w:val="16"/>
        </w:rPr>
        <w:t xml:space="preserve">The early Paleolithic hunter-gatherers lived in egalitarian </w:t>
      </w:r>
      <w:proofErr w:type="spellStart"/>
      <w:r w:rsidRPr="00615879">
        <w:rPr>
          <w:sz w:val="16"/>
          <w:szCs w:val="16"/>
        </w:rPr>
        <w:t>civilisations</w:t>
      </w:r>
      <w:proofErr w:type="spellEnd"/>
      <w:r w:rsidRPr="00615879">
        <w:rPr>
          <w:sz w:val="16"/>
          <w:szCs w:val="16"/>
        </w:rP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615879">
        <w:rPr>
          <w:rStyle w:val="StyleUnderline"/>
          <w:sz w:val="16"/>
          <w:szCs w:val="16"/>
        </w:rPr>
        <w:t>the Bronze Age</w:t>
      </w:r>
      <w:r w:rsidRPr="00615879">
        <w:rPr>
          <w:sz w:val="16"/>
          <w:szCs w:val="16"/>
        </w:rPr>
        <w:t xml:space="preserve">, enabling growing inequality with one group dominating and plundering others. This </w:t>
      </w:r>
      <w:r w:rsidRPr="00615879">
        <w:rPr>
          <w:rStyle w:val="StyleUnderline"/>
          <w:sz w:val="16"/>
          <w:szCs w:val="16"/>
        </w:rPr>
        <w:t>led to inequality of power</w:t>
      </w:r>
      <w:r w:rsidRPr="00615879">
        <w:rPr>
          <w:sz w:val="16"/>
          <w:szCs w:val="16"/>
        </w:rPr>
        <w:t xml:space="preserve">, with more hierarchical forms of </w:t>
      </w:r>
      <w:proofErr w:type="spellStart"/>
      <w:r w:rsidRPr="00615879">
        <w:rPr>
          <w:sz w:val="16"/>
          <w:szCs w:val="16"/>
        </w:rPr>
        <w:t>organisation</w:t>
      </w:r>
      <w:proofErr w:type="spellEnd"/>
      <w:r w:rsidRPr="00615879">
        <w:rPr>
          <w:sz w:val="16"/>
          <w:szCs w:val="16"/>
        </w:rPr>
        <w:t xml:space="preserve">. </w:t>
      </w:r>
      <w:r w:rsidRPr="00615879">
        <w:rPr>
          <w:rStyle w:val="StyleUnderline"/>
          <w:sz w:val="16"/>
          <w:szCs w:val="16"/>
        </w:rPr>
        <w:t>That</w:t>
      </w:r>
      <w:r w:rsidRPr="00615879">
        <w:rPr>
          <w:sz w:val="16"/>
          <w:szCs w:val="16"/>
        </w:rPr>
        <w:t xml:space="preserve"> power </w:t>
      </w:r>
      <w:r w:rsidRPr="00615879">
        <w:rPr>
          <w:rStyle w:val="StyleUnderline"/>
          <w:sz w:val="16"/>
          <w:szCs w:val="16"/>
        </w:rPr>
        <w:t xml:space="preserve">was </w:t>
      </w:r>
      <w:r w:rsidRPr="00615879">
        <w:rPr>
          <w:rStyle w:val="Emphasis"/>
          <w:sz w:val="16"/>
          <w:szCs w:val="16"/>
        </w:rPr>
        <w:t>concentrated</w:t>
      </w:r>
      <w:r w:rsidRPr="00615879">
        <w:rPr>
          <w:sz w:val="16"/>
          <w:szCs w:val="16"/>
        </w:rPr>
        <w:t xml:space="preserve"> in masters, kings, pharaohs and emperors, producing ideologies to justify their rule. The </w:t>
      </w:r>
      <w:r w:rsidRPr="00615879">
        <w:rPr>
          <w:rStyle w:val="StyleUnderline"/>
          <w:sz w:val="16"/>
          <w:szCs w:val="16"/>
        </w:rPr>
        <w:t xml:space="preserve">resulting </w:t>
      </w:r>
      <w:r w:rsidRPr="00615879">
        <w:rPr>
          <w:rStyle w:val="Emphasis"/>
          <w:sz w:val="16"/>
          <w:szCs w:val="16"/>
        </w:rPr>
        <w:t>states</w:t>
      </w:r>
      <w:r w:rsidRPr="00615879">
        <w:rPr>
          <w:rStyle w:val="StyleUnderline"/>
          <w:sz w:val="16"/>
          <w:szCs w:val="16"/>
        </w:rPr>
        <w:t xml:space="preserve"> and </w:t>
      </w:r>
      <w:r w:rsidRPr="00615879">
        <w:rPr>
          <w:rStyle w:val="Emphasis"/>
          <w:sz w:val="16"/>
          <w:szCs w:val="16"/>
        </w:rPr>
        <w:t>empires</w:t>
      </w:r>
      <w:r w:rsidRPr="00615879">
        <w:rPr>
          <w:sz w:val="16"/>
          <w:szCs w:val="16"/>
        </w:rPr>
        <w:t xml:space="preserve"> with vast bureaucracies and militaries </w:t>
      </w:r>
      <w:r w:rsidRPr="00615879">
        <w:rPr>
          <w:rStyle w:val="StyleUnderline"/>
          <w:sz w:val="16"/>
          <w:szCs w:val="16"/>
        </w:rPr>
        <w:t>divided up and dominated the globe</w:t>
      </w:r>
      <w:r w:rsidRPr="00615879">
        <w:rPr>
          <w:sz w:val="16"/>
          <w:szCs w:val="16"/>
        </w:rPr>
        <w:t>.</w:t>
      </w:r>
    </w:p>
    <w:p w14:paraId="1ABEDF5E" w14:textId="77777777" w:rsidR="00D745DD" w:rsidRPr="00615879" w:rsidRDefault="00D745DD" w:rsidP="00D745DD">
      <w:pPr>
        <w:rPr>
          <w:sz w:val="16"/>
          <w:szCs w:val="16"/>
        </w:rPr>
      </w:pPr>
      <w:r w:rsidRPr="00615879">
        <w:rPr>
          <w:sz w:val="16"/>
          <w:szCs w:val="16"/>
        </w:rPr>
        <w:t xml:space="preserve">Kemp prefers to call these Goliaths rather than </w:t>
      </w:r>
      <w:proofErr w:type="spellStart"/>
      <w:r w:rsidRPr="00615879">
        <w:rPr>
          <w:sz w:val="16"/>
          <w:szCs w:val="16"/>
        </w:rPr>
        <w:t>civilisations</w:t>
      </w:r>
      <w:proofErr w:type="spellEnd"/>
      <w:r w:rsidRPr="00615879">
        <w:rPr>
          <w:sz w:val="16"/>
          <w:szCs w:val="16"/>
        </w:rPr>
        <w:t xml:space="preserve">. Whether in the near east, China, Mesoamerica or the Andes, the first kingdoms and empires were anything but </w:t>
      </w:r>
      <w:proofErr w:type="spellStart"/>
      <w:r w:rsidRPr="00615879">
        <w:rPr>
          <w:sz w:val="16"/>
          <w:szCs w:val="16"/>
        </w:rPr>
        <w:t>civilised</w:t>
      </w:r>
      <w:proofErr w:type="spellEnd"/>
      <w:r w:rsidRPr="00615879">
        <w:rPr>
          <w:sz w:val="16"/>
          <w:szCs w:val="16"/>
        </w:rP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615879">
        <w:rPr>
          <w:sz w:val="16"/>
          <w:szCs w:val="16"/>
        </w:rPr>
        <w:t>organisation</w:t>
      </w:r>
      <w:proofErr w:type="spellEnd"/>
      <w:r w:rsidRPr="00615879">
        <w:rPr>
          <w:sz w:val="16"/>
          <w:szCs w:val="16"/>
        </w:rPr>
        <w:t xml:space="preserve">.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w:t>
      </w:r>
      <w:proofErr w:type="spellStart"/>
      <w:r w:rsidRPr="00615879">
        <w:rPr>
          <w:sz w:val="16"/>
          <w:szCs w:val="16"/>
        </w:rPr>
        <w:t>monopolised</w:t>
      </w:r>
      <w:proofErr w:type="spellEnd"/>
      <w:r w:rsidRPr="00615879">
        <w:rPr>
          <w:sz w:val="16"/>
          <w:szCs w:val="16"/>
        </w:rPr>
        <w:t xml:space="preserve"> by one group; and some geographic boundaries like oceans, deserts or mountains that prevented people from simply fleeing.</w:t>
      </w:r>
    </w:p>
    <w:p w14:paraId="278BE281" w14:textId="77777777" w:rsidR="00D745DD" w:rsidRDefault="00D745DD" w:rsidP="00D745DD">
      <w:r w:rsidRPr="00615879">
        <w:rPr>
          <w:sz w:val="16"/>
          <w:szCs w:val="16"/>
        </w:rPr>
        <w:t>For Kemp,</w:t>
      </w:r>
      <w:r>
        <w:t xml:space="preserve">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0A0F48">
        <w:rPr>
          <w:rStyle w:val="StyleUnderline"/>
          <w:highlight w:val="cyan"/>
        </w:rPr>
        <w:t>elites extract</w:t>
      </w:r>
      <w:r w:rsidRPr="008D2544">
        <w:rPr>
          <w:rStyle w:val="StyleUnderline"/>
        </w:rPr>
        <w:t xml:space="preserve"> more </w:t>
      </w:r>
      <w:r w:rsidRPr="000A0F48">
        <w:rPr>
          <w:rStyle w:val="Emphasis"/>
          <w:highlight w:val="cyan"/>
        </w:rPr>
        <w:t>wealth</w:t>
      </w:r>
      <w:r w:rsidRPr="008D2544">
        <w:rPr>
          <w:rStyle w:val="StyleUnderline"/>
        </w:rPr>
        <w:t xml:space="preserve"> from the people and the land, </w:t>
      </w:r>
      <w:r w:rsidRPr="000A0F48">
        <w:rPr>
          <w:rStyle w:val="StyleUnderline"/>
          <w:highlight w:val="cyan"/>
        </w:rPr>
        <w:t>making societies</w:t>
      </w:r>
      <w:r w:rsidRPr="008D2544">
        <w:rPr>
          <w:rStyle w:val="StyleUnderline"/>
        </w:rPr>
        <w:t xml:space="preserve"> more </w:t>
      </w:r>
      <w:r w:rsidRPr="000A0F48">
        <w:rPr>
          <w:rStyle w:val="Emphasis"/>
          <w:highlight w:val="cyan"/>
        </w:rPr>
        <w:t>unequal</w:t>
      </w:r>
      <w:r w:rsidRPr="000A0F48">
        <w:rPr>
          <w:rStyle w:val="StyleUnderline"/>
          <w:highlight w:val="cyan"/>
        </w:rPr>
        <w:t xml:space="preserve"> and </w:t>
      </w:r>
      <w:r w:rsidRPr="000A0F48">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0A0F48">
        <w:rPr>
          <w:rStyle w:val="StyleUnderline"/>
          <w:highlight w:val="cyan"/>
        </w:rPr>
        <w:t xml:space="preserve">society is </w:t>
      </w:r>
      <w:r w:rsidRPr="000A0F48">
        <w:rPr>
          <w:rStyle w:val="Emphasis"/>
          <w:highlight w:val="cyan"/>
        </w:rPr>
        <w:t>hollowed out</w:t>
      </w:r>
      <w:r w:rsidRPr="000A0F48">
        <w:rPr>
          <w:rStyle w:val="StyleUnderline"/>
          <w:highlight w:val="cyan"/>
        </w:rPr>
        <w:t xml:space="preserve"> and</w:t>
      </w:r>
      <w:r w:rsidRPr="008D2544">
        <w:rPr>
          <w:rStyle w:val="StyleUnderline"/>
        </w:rPr>
        <w:t xml:space="preserve"> eventually </w:t>
      </w:r>
      <w:r w:rsidRPr="000A0F48">
        <w:rPr>
          <w:rStyle w:val="Emphasis"/>
          <w:highlight w:val="cyan"/>
        </w:rPr>
        <w:t>collapses</w:t>
      </w:r>
      <w:r w:rsidRPr="000A0F48">
        <w:rPr>
          <w:rStyle w:val="StyleUnderline"/>
          <w:highlight w:val="cyan"/>
        </w:rPr>
        <w:t xml:space="preserve"> from </w:t>
      </w:r>
      <w:r w:rsidRPr="000A0F48">
        <w:rPr>
          <w:rStyle w:val="Emphasis"/>
          <w:highlight w:val="cyan"/>
        </w:rPr>
        <w:t>shocks</w:t>
      </w:r>
      <w:r w:rsidRPr="008D2544">
        <w:rPr>
          <w:rStyle w:val="StyleUnderline"/>
        </w:rPr>
        <w:t xml:space="preserve"> such as disease, war or climate change</w:t>
      </w:r>
      <w:r>
        <w:t xml:space="preserve">. </w:t>
      </w:r>
      <w:r w:rsidRPr="00615879">
        <w:rPr>
          <w:sz w:val="16"/>
          <w:szCs w:val="16"/>
        </w:rPr>
        <w:t>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C7D4209" w14:textId="77777777" w:rsidR="00D745DD" w:rsidRDefault="00D745DD" w:rsidP="00D745DD">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0A0F48">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0A0F48">
        <w:rPr>
          <w:rStyle w:val="StyleUnderline"/>
          <w:highlight w:val="cyan"/>
        </w:rPr>
        <w:t>societies were</w:t>
      </w:r>
      <w:r>
        <w:t xml:space="preserve"> always </w:t>
      </w:r>
      <w:r w:rsidRPr="000A0F48">
        <w:rPr>
          <w:rStyle w:val="Emphasis"/>
          <w:highlight w:val="cyan"/>
        </w:rPr>
        <w:t>regional</w:t>
      </w:r>
      <w:r w:rsidRPr="008D2544">
        <w:rPr>
          <w:rStyle w:val="StyleUnderline"/>
        </w:rPr>
        <w:t xml:space="preserve">, and </w:t>
      </w:r>
      <w:r w:rsidRPr="000A0F48">
        <w:rPr>
          <w:rStyle w:val="StyleUnderline"/>
          <w:highlight w:val="cyan"/>
        </w:rPr>
        <w:t>most</w:t>
      </w:r>
      <w:r w:rsidRPr="008D2544">
        <w:rPr>
          <w:rStyle w:val="StyleUnderline"/>
        </w:rPr>
        <w:t xml:space="preserve"> people </w:t>
      </w:r>
      <w:r w:rsidRPr="000A0F48">
        <w:rPr>
          <w:rStyle w:val="Emphasis"/>
          <w:highlight w:val="cyan"/>
        </w:rPr>
        <w:t>knew</w:t>
      </w:r>
      <w:r w:rsidRPr="008D2544">
        <w:rPr>
          <w:rStyle w:val="StyleUnderline"/>
        </w:rPr>
        <w:t xml:space="preserve"> farming and could return to </w:t>
      </w:r>
      <w:r w:rsidRPr="000A0F48">
        <w:rPr>
          <w:rStyle w:val="Emphasis"/>
          <w:highlight w:val="cyan"/>
        </w:rPr>
        <w:t>self-sufficiency</w:t>
      </w:r>
      <w:r w:rsidRPr="000A0F48">
        <w:rPr>
          <w:rStyle w:val="StyleUnderline"/>
          <w:highlight w:val="cyan"/>
        </w:rPr>
        <w:t xml:space="preserve">. This is </w:t>
      </w:r>
      <w:r w:rsidRPr="000A0F48">
        <w:rPr>
          <w:rStyle w:val="Emphasis"/>
          <w:highlight w:val="cyan"/>
        </w:rPr>
        <w:t>not the case</w:t>
      </w:r>
      <w:r w:rsidRPr="008D2544">
        <w:rPr>
          <w:rStyle w:val="Emphasis"/>
        </w:rPr>
        <w:t xml:space="preserve"> today</w:t>
      </w:r>
      <w:r>
        <w:t>.</w:t>
      </w:r>
    </w:p>
    <w:p w14:paraId="2C5B1E93" w14:textId="77777777" w:rsidR="00D745DD" w:rsidRDefault="00D745DD" w:rsidP="00D745DD">
      <w:r>
        <w:t xml:space="preserve">Now we live in a single global system of capitalism. Growth obsessed, </w:t>
      </w:r>
      <w:r w:rsidRPr="000A0F48">
        <w:rPr>
          <w:rStyle w:val="Emphasis"/>
          <w:highlight w:val="cyan"/>
        </w:rPr>
        <w:t>extractive</w:t>
      </w:r>
      <w:r w:rsidRPr="000A0F48">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0A0F48">
        <w:rPr>
          <w:rStyle w:val="StyleUnderline"/>
          <w:highlight w:val="cyan"/>
        </w:rPr>
        <w:t xml:space="preserve">produce new ways of </w:t>
      </w:r>
      <w:r w:rsidRPr="000A0F48">
        <w:rPr>
          <w:rStyle w:val="Emphasis"/>
          <w:highlight w:val="cyan"/>
        </w:rPr>
        <w:t>annihilating</w:t>
      </w:r>
      <w:r w:rsidRPr="000A0F48">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0A0F48">
        <w:rPr>
          <w:rStyle w:val="StyleUnderline"/>
          <w:highlight w:val="cyan"/>
        </w:rPr>
        <w:t>systems are</w:t>
      </w:r>
      <w:r>
        <w:t xml:space="preserve"> now so </w:t>
      </w:r>
      <w:r w:rsidRPr="000A0F48">
        <w:rPr>
          <w:rStyle w:val="Emphasis"/>
          <w:highlight w:val="cyan"/>
        </w:rPr>
        <w:t>fast</w:t>
      </w:r>
      <w:r w:rsidRPr="00343C32">
        <w:rPr>
          <w:rStyle w:val="StyleUnderline"/>
        </w:rPr>
        <w:t xml:space="preserve">, complex </w:t>
      </w:r>
      <w:r w:rsidRPr="000A0F48">
        <w:rPr>
          <w:rStyle w:val="StyleUnderline"/>
          <w:highlight w:val="cyan"/>
        </w:rPr>
        <w:t xml:space="preserve">and </w:t>
      </w:r>
      <w:r w:rsidRPr="000A0F48">
        <w:rPr>
          <w:rStyle w:val="Emphasis"/>
          <w:highlight w:val="cyan"/>
        </w:rPr>
        <w:t>interconnected</w:t>
      </w:r>
      <w:r w:rsidRPr="00343C32">
        <w:rPr>
          <w:rStyle w:val="StyleUnderline"/>
        </w:rPr>
        <w:t xml:space="preserve"> that a </w:t>
      </w:r>
      <w:r w:rsidRPr="000A0F48">
        <w:rPr>
          <w:rStyle w:val="StyleUnderline"/>
          <w:highlight w:val="cyan"/>
        </w:rPr>
        <w:t>future collapse will</w:t>
      </w:r>
      <w:r>
        <w:t xml:space="preserve"> likely </w:t>
      </w:r>
      <w:r w:rsidRPr="000A0F48">
        <w:rPr>
          <w:rStyle w:val="StyleUnderline"/>
          <w:highlight w:val="cyan"/>
        </w:rPr>
        <w:t xml:space="preserve">be </w:t>
      </w:r>
      <w:r w:rsidRPr="000A0F48">
        <w:rPr>
          <w:rStyle w:val="Emphasis"/>
          <w:highlight w:val="cyan"/>
        </w:rPr>
        <w:t>far worse</w:t>
      </w:r>
      <w:r w:rsidRPr="00343C32">
        <w:rPr>
          <w:rStyle w:val="StyleUnderline"/>
        </w:rPr>
        <w:t xml:space="preserve"> than previous</w:t>
      </w:r>
      <w:r>
        <w:t xml:space="preserve"> events. </w:t>
      </w:r>
      <w:r w:rsidRPr="000A0F48">
        <w:rPr>
          <w:rStyle w:val="StyleUnderline"/>
          <w:highlight w:val="cyan"/>
        </w:rPr>
        <w:t xml:space="preserve">Collapses are accompanied by </w:t>
      </w:r>
      <w:r w:rsidRPr="000A0F48">
        <w:rPr>
          <w:rStyle w:val="Emphasis"/>
          <w:highlight w:val="cyan"/>
        </w:rPr>
        <w:t>surges in violence</w:t>
      </w:r>
      <w:r w:rsidRPr="00343C32">
        <w:rPr>
          <w:rStyle w:val="StyleUnderline"/>
        </w:rPr>
        <w:t xml:space="preserve"> as </w:t>
      </w:r>
      <w:r w:rsidRPr="000A0F48">
        <w:rPr>
          <w:rStyle w:val="StyleUnderline"/>
          <w:highlight w:val="cyan"/>
        </w:rPr>
        <w:t>elites try to reassert</w:t>
      </w:r>
      <w:r>
        <w:t xml:space="preserve"> their </w:t>
      </w:r>
      <w:r w:rsidRPr="000A0F48">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0A0F48">
        <w:rPr>
          <w:rStyle w:val="StyleUnderline"/>
          <w:highlight w:val="cyan"/>
        </w:rPr>
        <w:t xml:space="preserve">next collapse will be </w:t>
      </w:r>
      <w:r w:rsidRPr="00343C32">
        <w:rPr>
          <w:rStyle w:val="Emphasis"/>
        </w:rPr>
        <w:t xml:space="preserve">global, swift, </w:t>
      </w:r>
      <w:r w:rsidRPr="000A0F48">
        <w:rPr>
          <w:rStyle w:val="Emphasis"/>
          <w:highlight w:val="cyan"/>
        </w:rPr>
        <w:t>irreversible</w:t>
      </w:r>
      <w:r w:rsidRPr="00343C32">
        <w:rPr>
          <w:rStyle w:val="Emphasis"/>
        </w:rPr>
        <w:t>, and disastrous</w:t>
      </w:r>
      <w:r w:rsidRPr="00343C32">
        <w:rPr>
          <w:rStyle w:val="StyleUnderline"/>
        </w:rPr>
        <w:t xml:space="preserve"> for all</w:t>
      </w:r>
      <w:r>
        <w:t>.</w:t>
      </w:r>
    </w:p>
    <w:p w14:paraId="3EB0B5EF" w14:textId="77777777" w:rsidR="00D745DD" w:rsidRDefault="00D745DD" w:rsidP="00D745DD">
      <w:r w:rsidRPr="000A0F48">
        <w:rPr>
          <w:rStyle w:val="StyleUnderline"/>
          <w:highlight w:val="cyan"/>
        </w:rPr>
        <w:t xml:space="preserve">Rulers driving </w:t>
      </w:r>
      <w:r w:rsidRPr="000A0F48">
        <w:rPr>
          <w:rStyle w:val="Emphasis"/>
          <w:highlight w:val="cyan"/>
        </w:rPr>
        <w:t>extreme inequality</w:t>
      </w:r>
      <w:r>
        <w:t xml:space="preserve"> </w:t>
      </w:r>
      <w:r w:rsidRPr="004A3A92">
        <w:rPr>
          <w:sz w:val="16"/>
          <w:szCs w:val="16"/>
        </w:rPr>
        <w:t>are strong in the triad of dark traits: narcissism, cold psychopathy and Machiavellian manipulation. Our corporations and, increasingly, our algorithms, also resemble these kinds of people, amplifying the worst of us. For Kemp, these “agents of doom”</w:t>
      </w:r>
      <w:r>
        <w:t xml:space="preserve"> </w:t>
      </w:r>
      <w:r w:rsidRPr="004A3A92">
        <w:rPr>
          <w:rStyle w:val="StyleUnderline"/>
          <w:sz w:val="16"/>
          <w:szCs w:val="16"/>
        </w:rPr>
        <w:t>are the</w:t>
      </w:r>
      <w:r w:rsidRPr="00343C32">
        <w:rPr>
          <w:rStyle w:val="StyleUnderline"/>
        </w:rPr>
        <w:t xml:space="preserve"> </w:t>
      </w:r>
      <w:r w:rsidRPr="004A3A92">
        <w:rPr>
          <w:rStyle w:val="Emphasis"/>
          <w:sz w:val="16"/>
          <w:szCs w:val="16"/>
          <w:u w:val="none"/>
        </w:rPr>
        <w:t>source</w:t>
      </w:r>
      <w:r w:rsidRPr="004A3A92">
        <w:rPr>
          <w:rStyle w:val="StyleUnderline"/>
          <w:sz w:val="16"/>
          <w:szCs w:val="16"/>
          <w:u w:val="none"/>
        </w:rPr>
        <w:t xml:space="preserve"> of the current trajectory</w:t>
      </w:r>
      <w:r w:rsidRPr="00343C32">
        <w:rPr>
          <w:rStyle w:val="StyleUnderline"/>
        </w:rPr>
        <w:t xml:space="preserve"> towards societal collapse. It is large, psychopathic corporations and groups which </w:t>
      </w:r>
      <w:r w:rsidRPr="000A0F48">
        <w:rPr>
          <w:rStyle w:val="StyleUnderline"/>
          <w:highlight w:val="cyan"/>
        </w:rPr>
        <w:t xml:space="preserve">produce global </w:t>
      </w:r>
      <w:r w:rsidRPr="000A0F48">
        <w:rPr>
          <w:rStyle w:val="Emphasis"/>
          <w:highlight w:val="cyan"/>
        </w:rPr>
        <w:t>catastrophic risk</w:t>
      </w:r>
      <w:r w:rsidRPr="00343C32">
        <w:rPr>
          <w:rStyle w:val="StyleUnderline"/>
        </w:rPr>
        <w:t xml:space="preserve">. </w:t>
      </w:r>
      <w:r w:rsidRPr="000A0F48">
        <w:rPr>
          <w:rStyle w:val="Emphasis"/>
          <w:highlight w:val="cyan"/>
        </w:rPr>
        <w:t>Nuc</w:t>
      </w:r>
      <w:r w:rsidRPr="000A0F48">
        <w:rPr>
          <w:rStyle w:val="StyleUnderline"/>
          <w:highlight w:val="cyan"/>
        </w:rPr>
        <w:t>lear weapon</w:t>
      </w:r>
      <w:r w:rsidRPr="000A0F48">
        <w:rPr>
          <w:rStyle w:val="Emphasis"/>
          <w:highlight w:val="cyan"/>
        </w:rPr>
        <w:t>s</w:t>
      </w:r>
      <w:r w:rsidRPr="000A0F48">
        <w:rPr>
          <w:rStyle w:val="StyleUnderline"/>
          <w:highlight w:val="cyan"/>
        </w:rPr>
        <w:t>, climate change, AI, are</w:t>
      </w:r>
      <w:r w:rsidRPr="00343C32">
        <w:rPr>
          <w:rStyle w:val="StyleUnderline"/>
        </w:rPr>
        <w:t xml:space="preserve"> only </w:t>
      </w:r>
      <w:r w:rsidRPr="000A0F48">
        <w:rPr>
          <w:rStyle w:val="StyleUnderline"/>
          <w:highlight w:val="cyan"/>
        </w:rPr>
        <w:t>produced by</w:t>
      </w:r>
      <w:r w:rsidRPr="00343C32">
        <w:rPr>
          <w:rStyle w:val="StyleUnderline"/>
        </w:rPr>
        <w:t xml:space="preserve"> a very small number of secretive, </w:t>
      </w:r>
      <w:r w:rsidRPr="000A0F48">
        <w:rPr>
          <w:rStyle w:val="StyleUnderline"/>
          <w:highlight w:val="cyan"/>
        </w:rPr>
        <w:t>highly wealthy, powerful groups</w:t>
      </w:r>
      <w:r w:rsidRPr="00343C32">
        <w:rPr>
          <w:rStyle w:val="StyleUnderline"/>
        </w:rPr>
        <w:t xml:space="preserve">, like the </w:t>
      </w:r>
      <w:r w:rsidRPr="00343C32">
        <w:rPr>
          <w:rStyle w:val="StyleUnderline"/>
        </w:rPr>
        <w:lastRenderedPageBreak/>
        <w:t>military-industrial complex, big tech and the fossil fuel industry</w:t>
      </w:r>
      <w:r>
        <w:t xml:space="preserve">. This is not about human nature. It is about small groups who bring out the worst in us, competing for profit and power and covering up all the risks. </w:t>
      </w:r>
      <w:r w:rsidRPr="000A0F48">
        <w:rPr>
          <w:highlight w:val="cyan"/>
          <w:u w:val="single"/>
        </w:rPr>
        <w:t>Kemp</w:t>
      </w:r>
      <w:r>
        <w:t xml:space="preserve">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w:t>
      </w:r>
      <w:r w:rsidRPr="000A0F48">
        <w:rPr>
          <w:highlight w:val="cyan"/>
          <w:u w:val="single"/>
        </w:rPr>
        <w:t>sees two outcomes: self-destruction or a fundamental transformation of society.</w:t>
      </w:r>
      <w:r>
        <w:t xml:space="preserve"> All of us now face a choice: </w:t>
      </w:r>
      <w:r w:rsidRPr="000A0F48">
        <w:rPr>
          <w:rStyle w:val="StyleUnderline"/>
          <w:highlight w:val="cyan"/>
        </w:rPr>
        <w:t>we must move towards</w:t>
      </w:r>
      <w:r w:rsidRPr="00343C32">
        <w:rPr>
          <w:rStyle w:val="StyleUnderline"/>
        </w:rPr>
        <w:t xml:space="preserve"> genuinely </w:t>
      </w:r>
      <w:r w:rsidRPr="000A0F48">
        <w:rPr>
          <w:rStyle w:val="Emphasis"/>
          <w:highlight w:val="cyan"/>
        </w:rPr>
        <w:t>democratic societies</w:t>
      </w:r>
      <w:r w:rsidRPr="000A0F48">
        <w:rPr>
          <w:rStyle w:val="StyleUnderline"/>
          <w:highlight w:val="cyan"/>
        </w:rPr>
        <w:t xml:space="preserve"> and an </w:t>
      </w:r>
      <w:r w:rsidRPr="000A0F48">
        <w:rPr>
          <w:rStyle w:val="Emphasis"/>
          <w:highlight w:val="cyan"/>
        </w:rPr>
        <w:t>end to inequality</w:t>
      </w:r>
      <w:r>
        <w:t>, or the next collapse may be our last.</w:t>
      </w:r>
    </w:p>
    <w:p w14:paraId="2F0A2D8A" w14:textId="77777777" w:rsidR="009049A5" w:rsidRPr="00E45C08" w:rsidRDefault="009049A5" w:rsidP="009049A5">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3481C613" w14:textId="77777777" w:rsidR="009049A5" w:rsidRPr="00E45C08" w:rsidRDefault="009049A5" w:rsidP="009049A5">
      <w:r w:rsidRPr="00E45C08">
        <w:rPr>
          <w:rStyle w:val="Style13ptBold"/>
        </w:rPr>
        <w:t>Hymans 21</w:t>
      </w:r>
      <w:r w:rsidRPr="00E45C08">
        <w:t xml:space="preserve">, Associate Professor of International Relations at the University of Southern California. (Jacques E. C., 9/20, “Responses to Meier and </w:t>
      </w:r>
      <w:proofErr w:type="spellStart"/>
      <w:r w:rsidRPr="00E45C08">
        <w:t>Vieluf</w:t>
      </w:r>
      <w:proofErr w:type="spellEnd"/>
      <w:r w:rsidRPr="00E45C08">
        <w:t>”, The Nonproliferation Review, Vol 28, Issue 1/3, https://doi.org/10.1080/10736700.2022.2093512.)</w:t>
      </w:r>
    </w:p>
    <w:p w14:paraId="7198908E" w14:textId="77777777" w:rsidR="009049A5" w:rsidRPr="00E45C08" w:rsidRDefault="009049A5" w:rsidP="009049A5">
      <w:pPr>
        <w:rPr>
          <w:rStyle w:val="StyleUnderline"/>
        </w:rPr>
      </w:pPr>
      <w:r w:rsidRPr="00E45C08">
        <w:rPr>
          <w:sz w:val="16"/>
        </w:rPr>
        <w:t xml:space="preserve">Building on Meier and </w:t>
      </w:r>
      <w:proofErr w:type="spellStart"/>
      <w:r w:rsidRPr="00E45C08">
        <w:rPr>
          <w:sz w:val="16"/>
        </w:rPr>
        <w:t>Vieluf’s</w:t>
      </w:r>
      <w:proofErr w:type="spellEnd"/>
      <w:r w:rsidRPr="00E45C08">
        <w:rPr>
          <w:sz w:val="16"/>
        </w:rPr>
        <w:t xml:space="preserve">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04EE86A2" w14:textId="77777777" w:rsidR="009049A5" w:rsidRPr="00E45C08" w:rsidRDefault="009049A5" w:rsidP="009049A5">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w:t>
      </w:r>
      <w:proofErr w:type="spellStart"/>
      <w:r w:rsidRPr="00E45C08">
        <w:rPr>
          <w:sz w:val="16"/>
        </w:rPr>
        <w:t>Vieluf</w:t>
      </w:r>
      <w:proofErr w:type="spellEnd"/>
      <w:r w:rsidRPr="00E45C08">
        <w:rPr>
          <w:sz w:val="16"/>
        </w:rPr>
        <w:t xml:space="preserve"> suggest. Now I will also argue that </w:t>
      </w:r>
      <w:r w:rsidRPr="00E45C08">
        <w:rPr>
          <w:rStyle w:val="StyleUnderline"/>
        </w:rPr>
        <w:t>nuclear-armed populists are dangerous for even more reasons</w:t>
      </w:r>
      <w:r w:rsidRPr="00E45C08">
        <w:rPr>
          <w:sz w:val="16"/>
        </w:rPr>
        <w:t xml:space="preserve"> than Meier and </w:t>
      </w:r>
      <w:proofErr w:type="spellStart"/>
      <w:r w:rsidRPr="00E45C08">
        <w:rPr>
          <w:sz w:val="16"/>
        </w:rPr>
        <w:t>Vieluf</w:t>
      </w:r>
      <w:proofErr w:type="spellEnd"/>
      <w:r w:rsidRPr="00E45C08">
        <w:rPr>
          <w:sz w:val="16"/>
        </w:rPr>
        <w:t xml:space="preserve"> enumerate.</w:t>
      </w:r>
    </w:p>
    <w:p w14:paraId="4DAFAFD2" w14:textId="77777777" w:rsidR="009049A5" w:rsidRPr="00E45C08" w:rsidRDefault="009049A5" w:rsidP="009049A5">
      <w:pPr>
        <w:rPr>
          <w:rStyle w:val="StyleUnderline"/>
        </w:rPr>
      </w:pPr>
      <w:r w:rsidRPr="00E45C08">
        <w:rPr>
          <w:sz w:val="16"/>
        </w:rPr>
        <w:t xml:space="preserve">Meier and </w:t>
      </w:r>
      <w:proofErr w:type="spellStart"/>
      <w:r w:rsidRPr="00E45C08">
        <w:rPr>
          <w:sz w:val="16"/>
        </w:rPr>
        <w:t>Vieluf’s</w:t>
      </w:r>
      <w:proofErr w:type="spellEnd"/>
      <w:r w:rsidRPr="00E45C08">
        <w:rPr>
          <w:sz w:val="16"/>
        </w:rPr>
        <w:t xml:space="preserve">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0A0F48">
        <w:rPr>
          <w:rStyle w:val="Emphasis"/>
          <w:highlight w:val="cyan"/>
        </w:rPr>
        <w:t>populism</w:t>
      </w:r>
      <w:r w:rsidRPr="000A0F48">
        <w:rPr>
          <w:rStyle w:val="StyleUnderline"/>
          <w:highlight w:val="cyan"/>
        </w:rPr>
        <w:t xml:space="preserve"> is </w:t>
      </w:r>
      <w:r w:rsidRPr="000A0F48">
        <w:rPr>
          <w:rStyle w:val="Emphasis"/>
          <w:highlight w:val="cyan"/>
        </w:rPr>
        <w:t>a gateway</w:t>
      </w:r>
      <w:r w:rsidRPr="00E45C08">
        <w:rPr>
          <w:rStyle w:val="StyleUnderline"/>
        </w:rPr>
        <w:t xml:space="preserve"> drug </w:t>
      </w:r>
      <w:r w:rsidRPr="000A0F48">
        <w:rPr>
          <w:rStyle w:val="Emphasis"/>
          <w:highlight w:val="cyan"/>
        </w:rPr>
        <w:t>to internal</w:t>
      </w:r>
      <w:r w:rsidRPr="000A0F48">
        <w:rPr>
          <w:rStyle w:val="StyleUnderline"/>
          <w:highlight w:val="cyan"/>
        </w:rPr>
        <w:t xml:space="preserve"> </w:t>
      </w:r>
      <w:r w:rsidRPr="00E45C08">
        <w:rPr>
          <w:rStyle w:val="StyleUnderline"/>
        </w:rPr>
        <w:t xml:space="preserve">political </w:t>
      </w:r>
      <w:r w:rsidRPr="000A0F48">
        <w:rPr>
          <w:rStyle w:val="Emphasis"/>
          <w:highlight w:val="cyan"/>
        </w:rPr>
        <w:t>violence</w:t>
      </w:r>
      <w:r w:rsidRPr="000A0F4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0A0F48">
        <w:rPr>
          <w:rStyle w:val="Emphasis"/>
          <w:highlight w:val="cyan"/>
        </w:rPr>
        <w:t>civil war</w:t>
      </w:r>
      <w:r w:rsidRPr="00E45C08">
        <w:rPr>
          <w:sz w:val="16"/>
        </w:rPr>
        <w:t xml:space="preserve">.12 And, perhaps </w:t>
      </w:r>
      <w:r w:rsidRPr="00E45C08">
        <w:rPr>
          <w:rStyle w:val="StyleUnderline"/>
        </w:rPr>
        <w:t xml:space="preserve">needless to say, </w:t>
      </w:r>
      <w:r w:rsidRPr="000A0F48">
        <w:rPr>
          <w:rStyle w:val="StyleUnderline"/>
          <w:highlight w:val="cyan"/>
        </w:rPr>
        <w:t>serious domestic upheaval in a nuclear power</w:t>
      </w:r>
      <w:r w:rsidRPr="00E45C08">
        <w:rPr>
          <w:rStyle w:val="StyleUnderline"/>
        </w:rPr>
        <w:t xml:space="preserve"> also </w:t>
      </w:r>
      <w:r w:rsidRPr="000A0F48">
        <w:rPr>
          <w:rStyle w:val="Emphasis"/>
          <w:highlight w:val="cyan"/>
        </w:rPr>
        <w:t>increases the likelihood of a nuclear incident</w:t>
      </w:r>
      <w:r w:rsidRPr="00E45C08">
        <w:rPr>
          <w:rStyle w:val="StyleUnderline"/>
        </w:rPr>
        <w:t xml:space="preserve"> of some kind. </w:t>
      </w:r>
    </w:p>
    <w:p w14:paraId="67F8E341" w14:textId="77777777" w:rsidR="009049A5" w:rsidRPr="00E45C08" w:rsidRDefault="009049A5" w:rsidP="009049A5">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23317E4" w14:textId="77777777" w:rsidR="009049A5" w:rsidRPr="00E45C08" w:rsidRDefault="009049A5" w:rsidP="009049A5">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w:t>
      </w:r>
      <w:proofErr w:type="spellStart"/>
      <w:r w:rsidRPr="00E45C08">
        <w:rPr>
          <w:sz w:val="16"/>
        </w:rPr>
        <w:t>Vieluf</w:t>
      </w:r>
      <w:proofErr w:type="spellEnd"/>
      <w:r w:rsidRPr="00E45C08">
        <w:rPr>
          <w:sz w:val="16"/>
        </w:rPr>
        <w:t xml:space="preserve">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0A0F48">
        <w:rPr>
          <w:rStyle w:val="StyleUnderline"/>
          <w:highlight w:val="cyan"/>
        </w:rPr>
        <w:t xml:space="preserve">We need to consider </w:t>
      </w:r>
      <w:r w:rsidRPr="000A0F48">
        <w:rPr>
          <w:rStyle w:val="Emphasis"/>
          <w:highlight w:val="cyan"/>
        </w:rPr>
        <w:t>worst-case scenarios.</w:t>
      </w:r>
    </w:p>
    <w:p w14:paraId="0D287985" w14:textId="77777777" w:rsidR="009049A5" w:rsidRPr="00E45C08" w:rsidRDefault="009049A5" w:rsidP="009049A5">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w:t>
      </w:r>
      <w:proofErr w:type="spellStart"/>
      <w:r w:rsidRPr="00E45C08">
        <w:rPr>
          <w:sz w:val="16"/>
        </w:rPr>
        <w:t>Atomwaffen</w:t>
      </w:r>
      <w:proofErr w:type="spellEnd"/>
      <w:r w:rsidRPr="00E45C08">
        <w:rPr>
          <w:sz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E45C08">
        <w:rPr>
          <w:sz w:val="16"/>
        </w:rPr>
        <w:t>Atomwaffen</w:t>
      </w:r>
      <w:proofErr w:type="spellEnd"/>
      <w:r w:rsidRPr="00E45C08">
        <w:rPr>
          <w:sz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64CAA82C" w14:textId="77777777" w:rsidR="009049A5" w:rsidRPr="00E45C08" w:rsidRDefault="009049A5" w:rsidP="009049A5">
      <w:pPr>
        <w:rPr>
          <w:rStyle w:val="StyleUnderline"/>
        </w:rPr>
      </w:pPr>
      <w:r w:rsidRPr="00E45C08">
        <w:rPr>
          <w:sz w:val="16"/>
        </w:rPr>
        <w:t xml:space="preserve">The </w:t>
      </w:r>
      <w:r w:rsidRPr="00E45C08">
        <w:rPr>
          <w:rStyle w:val="StyleUnderline"/>
        </w:rPr>
        <w:t xml:space="preserve">domestic </w:t>
      </w:r>
      <w:r w:rsidRPr="000A0F48">
        <w:rPr>
          <w:rStyle w:val="StyleUnderline"/>
          <w:highlight w:val="cyan"/>
        </w:rPr>
        <w:t xml:space="preserve">divisions </w:t>
      </w:r>
      <w:r w:rsidRPr="00E45C08">
        <w:rPr>
          <w:rStyle w:val="StyleUnderline"/>
        </w:rPr>
        <w:t>fomented by populists</w:t>
      </w:r>
      <w:r w:rsidRPr="00E45C08">
        <w:rPr>
          <w:sz w:val="16"/>
        </w:rPr>
        <w:t xml:space="preserve"> </w:t>
      </w:r>
      <w:r w:rsidRPr="000A0F4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0A0F48">
        <w:rPr>
          <w:rStyle w:val="StyleUnderline"/>
          <w:highlight w:val="cyan"/>
        </w:rPr>
        <w:t xml:space="preserve">civil war to </w:t>
      </w:r>
      <w:r w:rsidRPr="000A0F48">
        <w:rPr>
          <w:rStyle w:val="Emphasis"/>
          <w:highlight w:val="cyan"/>
        </w:rPr>
        <w:t xml:space="preserve">increase deterrence instability and </w:t>
      </w:r>
      <w:r w:rsidRPr="00E45C08">
        <w:rPr>
          <w:sz w:val="16"/>
        </w:rPr>
        <w:t xml:space="preserve">the </w:t>
      </w:r>
      <w:r w:rsidRPr="000A0F48">
        <w:rPr>
          <w:rStyle w:val="Emphasis"/>
          <w:highlight w:val="cyan"/>
        </w:rPr>
        <w:t>chances of</w:t>
      </w:r>
      <w:r w:rsidRPr="000A0F48">
        <w:rPr>
          <w:rStyle w:val="StyleUnderline"/>
          <w:highlight w:val="cyan"/>
        </w:rPr>
        <w:t xml:space="preserve"> a </w:t>
      </w:r>
      <w:r w:rsidRPr="000A0F48">
        <w:rPr>
          <w:rStyle w:val="Emphasis"/>
          <w:highlight w:val="cyan"/>
        </w:rPr>
        <w:t>nuclear incident</w:t>
      </w:r>
      <w:r w:rsidRPr="00E45C08">
        <w:rPr>
          <w:sz w:val="16"/>
        </w:rPr>
        <w:t xml:space="preserve">. Below I elaborate three more specific hypotheses on the deterrence consequences of internally divisive populist governments. The hypotheses are speculative, but they </w:t>
      </w:r>
      <w:r w:rsidRPr="00E45C08">
        <w:rPr>
          <w:sz w:val="16"/>
        </w:rPr>
        <w:lastRenderedPageBreak/>
        <w:t xml:space="preserve">logically follow from the definition of populism and should therefore serve as useful points for further discussion of Meier and </w:t>
      </w:r>
      <w:proofErr w:type="spellStart"/>
      <w:r w:rsidRPr="00E45C08">
        <w:rPr>
          <w:sz w:val="16"/>
        </w:rPr>
        <w:t>Vieluf’s</w:t>
      </w:r>
      <w:proofErr w:type="spellEnd"/>
      <w:r w:rsidRPr="00E45C08">
        <w:rPr>
          <w:sz w:val="16"/>
        </w:rPr>
        <w:t xml:space="preserve"> core idea.</w:t>
      </w:r>
    </w:p>
    <w:p w14:paraId="4DA29D6A" w14:textId="77777777" w:rsidR="009049A5" w:rsidRPr="00E45C08" w:rsidRDefault="009049A5" w:rsidP="009049A5">
      <w:pPr>
        <w:rPr>
          <w:rStyle w:val="StyleUnderline"/>
        </w:rPr>
      </w:pPr>
      <w:r w:rsidRPr="00E45C08">
        <w:rPr>
          <w:rStyle w:val="StyleUnderline"/>
        </w:rPr>
        <w:t xml:space="preserve">Hypothesis 1. </w:t>
      </w:r>
      <w:r w:rsidRPr="000A0F48">
        <w:rPr>
          <w:rStyle w:val="StyleUnderline"/>
          <w:highlight w:val="cyan"/>
        </w:rPr>
        <w:t>Populists are</w:t>
      </w:r>
      <w:r w:rsidRPr="00E45C08">
        <w:rPr>
          <w:rStyle w:val="StyleUnderline"/>
        </w:rPr>
        <w:t xml:space="preserve"> likely to be </w:t>
      </w:r>
      <w:r w:rsidRPr="000A0F48">
        <w:rPr>
          <w:rStyle w:val="Emphasis"/>
          <w:highlight w:val="cyan"/>
        </w:rPr>
        <w:t xml:space="preserve">insensitive to </w:t>
      </w:r>
      <w:r w:rsidRPr="00E45C08">
        <w:rPr>
          <w:rStyle w:val="Emphasis"/>
        </w:rPr>
        <w:t xml:space="preserve">nuclear </w:t>
      </w:r>
      <w:r w:rsidRPr="000A0F48">
        <w:rPr>
          <w:rStyle w:val="Emphasis"/>
          <w:highlight w:val="cyan"/>
        </w:rPr>
        <w:t>threats</w:t>
      </w:r>
      <w:r w:rsidRPr="00E45C08">
        <w:rPr>
          <w:sz w:val="16"/>
        </w:rPr>
        <w:t xml:space="preserve"> to the political strongholds of their domestic opponents. Meier and </w:t>
      </w:r>
      <w:proofErr w:type="spellStart"/>
      <w:r w:rsidRPr="00E45C08">
        <w:rPr>
          <w:sz w:val="16"/>
        </w:rPr>
        <w:t>Vieluf</w:t>
      </w:r>
      <w:proofErr w:type="spellEnd"/>
      <w:r w:rsidRPr="00E45C08">
        <w:rPr>
          <w:sz w:val="16"/>
        </w:rPr>
        <w:t xml:space="preserve"> observe that </w:t>
      </w:r>
      <w:r w:rsidRPr="000A0F48">
        <w:rPr>
          <w:rStyle w:val="StyleUnderline"/>
          <w:highlight w:val="cyan"/>
        </w:rPr>
        <w:t xml:space="preserve">the </w:t>
      </w:r>
      <w:r w:rsidRPr="000A0F48">
        <w:rPr>
          <w:rStyle w:val="Emphasis"/>
          <w:highlight w:val="cyan"/>
        </w:rPr>
        <w:t>credibility</w:t>
      </w:r>
      <w:r w:rsidRPr="000A0F4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0A0F4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0A0F48">
        <w:rPr>
          <w:rStyle w:val="StyleUnderline"/>
          <w:highlight w:val="cyan"/>
        </w:rPr>
        <w:t xml:space="preserve">The </w:t>
      </w:r>
      <w:r w:rsidRPr="00E45C08">
        <w:rPr>
          <w:rStyle w:val="StyleUnderline"/>
        </w:rPr>
        <w:t xml:space="preserve">new </w:t>
      </w:r>
      <w:r w:rsidRPr="000A0F48">
        <w:rPr>
          <w:rStyle w:val="StyleUnderline"/>
          <w:highlight w:val="cyan"/>
        </w:rPr>
        <w:t>problem</w:t>
      </w:r>
      <w:r w:rsidRPr="00E45C08">
        <w:rPr>
          <w:rStyle w:val="StyleUnderline"/>
        </w:rPr>
        <w:t xml:space="preserve"> that </w:t>
      </w:r>
      <w:r w:rsidRPr="000A0F48">
        <w:rPr>
          <w:rStyle w:val="StyleUnderline"/>
          <w:highlight w:val="cyan"/>
        </w:rPr>
        <w:t xml:space="preserve">populism creates is </w:t>
      </w:r>
      <w:r w:rsidRPr="00E45C08">
        <w:rPr>
          <w:rStyle w:val="StyleUnderline"/>
        </w:rPr>
        <w:t>that</w:t>
      </w:r>
      <w:r w:rsidRPr="00E45C08">
        <w:rPr>
          <w:sz w:val="16"/>
        </w:rPr>
        <w:t xml:space="preserve"> even </w:t>
      </w:r>
      <w:r w:rsidRPr="000A0F48">
        <w:rPr>
          <w:rStyle w:val="Emphasis"/>
          <w:highlight w:val="cyan"/>
        </w:rPr>
        <w:t xml:space="preserve">homeland deterrence starts </w:t>
      </w:r>
      <w:r w:rsidRPr="00E45C08">
        <w:rPr>
          <w:rStyle w:val="Emphasis"/>
        </w:rPr>
        <w:t xml:space="preserve">to </w:t>
      </w:r>
      <w:r w:rsidRPr="000A0F48">
        <w:rPr>
          <w:rStyle w:val="Emphasis"/>
          <w:highlight w:val="cyan"/>
        </w:rPr>
        <w:t>suffer</w:t>
      </w:r>
      <w:r w:rsidRPr="000A0F48">
        <w:rPr>
          <w:rStyle w:val="StyleUnderline"/>
          <w:highlight w:val="cyan"/>
        </w:rPr>
        <w:t xml:space="preserve"> from</w:t>
      </w:r>
      <w:r w:rsidRPr="00E45C08">
        <w:rPr>
          <w:rStyle w:val="StyleUnderline"/>
        </w:rPr>
        <w:t xml:space="preserve"> the same </w:t>
      </w:r>
      <w:r w:rsidRPr="000A0F4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727DC7E4" w14:textId="77777777" w:rsidR="009049A5" w:rsidRPr="00E45C08" w:rsidRDefault="009049A5" w:rsidP="009049A5">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E6A749B" w14:textId="77777777" w:rsidR="009049A5" w:rsidRPr="00E45C08" w:rsidRDefault="009049A5" w:rsidP="009049A5">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A0F48">
        <w:rPr>
          <w:rStyle w:val="StyleUnderline"/>
          <w:highlight w:val="cyan"/>
        </w:rPr>
        <w:t>a populist president would love to see</w:t>
      </w:r>
      <w:r w:rsidRPr="00E45C08">
        <w:rPr>
          <w:rStyle w:val="StyleUnderline"/>
        </w:rPr>
        <w:t xml:space="preserve"> his </w:t>
      </w:r>
      <w:r w:rsidRPr="000A0F4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35084509" w14:textId="77777777" w:rsidR="009049A5" w:rsidRPr="00E45C08" w:rsidRDefault="009049A5" w:rsidP="009049A5">
      <w:pPr>
        <w:rPr>
          <w:rStyle w:val="StyleUnderline"/>
        </w:rPr>
      </w:pPr>
      <w:r w:rsidRPr="00E45C08">
        <w:rPr>
          <w:rStyle w:val="StyleUnderline"/>
        </w:rPr>
        <w:t>Populists</w:t>
      </w:r>
      <w:r w:rsidRPr="00E45C08">
        <w:rPr>
          <w:sz w:val="16"/>
        </w:rPr>
        <w:t xml:space="preserve"> in power </w:t>
      </w:r>
      <w:r w:rsidRPr="000A0F48">
        <w:rPr>
          <w:rStyle w:val="StyleUnderline"/>
          <w:highlight w:val="cyan"/>
        </w:rPr>
        <w:t>may</w:t>
      </w:r>
      <w:r w:rsidRPr="00E45C08">
        <w:rPr>
          <w:sz w:val="16"/>
        </w:rPr>
        <w:t xml:space="preserve"> even </w:t>
      </w:r>
      <w:r w:rsidRPr="000A0F48">
        <w:rPr>
          <w:rStyle w:val="StyleUnderline"/>
          <w:highlight w:val="cyan"/>
        </w:rPr>
        <w:t xml:space="preserve">be </w:t>
      </w:r>
      <w:r w:rsidRPr="000A0F48">
        <w:rPr>
          <w:rStyle w:val="Emphasis"/>
          <w:highlight w:val="cyan"/>
        </w:rPr>
        <w:t>slow to</w:t>
      </w:r>
      <w:r w:rsidRPr="000A0F48">
        <w:rPr>
          <w:sz w:val="16"/>
          <w:highlight w:val="cyan"/>
        </w:rPr>
        <w:t xml:space="preserve"> </w:t>
      </w:r>
      <w:r w:rsidRPr="000A0F4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94D453C" w14:textId="77777777" w:rsidR="009049A5" w:rsidRPr="00E45C08" w:rsidRDefault="009049A5" w:rsidP="009049A5">
      <w:pPr>
        <w:rPr>
          <w:rStyle w:val="StyleUnderline"/>
        </w:rPr>
      </w:pPr>
      <w:r w:rsidRPr="00E45C08">
        <w:rPr>
          <w:rStyle w:val="StyleUnderline"/>
        </w:rPr>
        <w:t xml:space="preserve">Hypothesis 2. </w:t>
      </w:r>
      <w:r w:rsidRPr="000A0F48">
        <w:rPr>
          <w:rStyle w:val="StyleUnderline"/>
          <w:highlight w:val="cyan"/>
        </w:rPr>
        <w:t>Populists</w:t>
      </w:r>
      <w:r w:rsidRPr="00E45C08">
        <w:rPr>
          <w:rStyle w:val="StyleUnderline"/>
        </w:rPr>
        <w:t xml:space="preserve"> are likely to </w:t>
      </w:r>
      <w:r w:rsidRPr="000A0F48">
        <w:rPr>
          <w:rStyle w:val="Emphasis"/>
          <w:highlight w:val="cyan"/>
        </w:rPr>
        <w:t>exploit</w:t>
      </w:r>
      <w:r w:rsidRPr="00E45C08">
        <w:rPr>
          <w:rStyle w:val="StyleUnderline"/>
        </w:rPr>
        <w:t xml:space="preserve"> their </w:t>
      </w:r>
      <w:r w:rsidRPr="000A0F48">
        <w:rPr>
          <w:rStyle w:val="Emphasis"/>
          <w:highlight w:val="cyan"/>
        </w:rPr>
        <w:t>control</w:t>
      </w:r>
      <w:r w:rsidRPr="000A0F48">
        <w:rPr>
          <w:rStyle w:val="StyleUnderline"/>
          <w:highlight w:val="cyan"/>
        </w:rPr>
        <w:t xml:space="preserve"> over</w:t>
      </w:r>
      <w:r w:rsidRPr="00E45C08">
        <w:rPr>
          <w:sz w:val="16"/>
        </w:rPr>
        <w:t xml:space="preserve"> homeland </w:t>
      </w:r>
      <w:r w:rsidRPr="000A0F48">
        <w:rPr>
          <w:rStyle w:val="StyleUnderline"/>
          <w:highlight w:val="cyan"/>
        </w:rPr>
        <w:t>deterrence</w:t>
      </w:r>
      <w:r w:rsidRPr="000A0F48">
        <w:rPr>
          <w:sz w:val="16"/>
          <w:highlight w:val="cyan"/>
        </w:rPr>
        <w:t xml:space="preserve"> </w:t>
      </w:r>
      <w:r w:rsidRPr="000A0F48">
        <w:rPr>
          <w:rStyle w:val="StyleUnderline"/>
          <w:highlight w:val="cyan"/>
        </w:rPr>
        <w:t xml:space="preserve">to </w:t>
      </w:r>
      <w:r w:rsidRPr="000A0F4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0A0F48">
        <w:rPr>
          <w:rStyle w:val="StyleUnderline"/>
          <w:highlight w:val="cyan"/>
        </w:rPr>
        <w:t>and</w:t>
      </w:r>
      <w:r w:rsidRPr="00E45C08">
        <w:rPr>
          <w:rStyle w:val="StyleUnderline"/>
        </w:rPr>
        <w:t xml:space="preserve"> populist rulers</w:t>
      </w:r>
      <w:r w:rsidRPr="00E45C08">
        <w:rPr>
          <w:sz w:val="16"/>
        </w:rPr>
        <w:t xml:space="preserve"> notably </w:t>
      </w:r>
      <w:r w:rsidRPr="000A0F48">
        <w:rPr>
          <w:rStyle w:val="Emphasis"/>
          <w:highlight w:val="cyan"/>
        </w:rPr>
        <w:t>exploit crises</w:t>
      </w:r>
      <w:r w:rsidRPr="000A0F4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0A0F48">
        <w:rPr>
          <w:rStyle w:val="StyleUnderline"/>
          <w:highlight w:val="cyan"/>
        </w:rPr>
        <w:t>a populist in full command</w:t>
      </w:r>
      <w:r w:rsidRPr="00E45C08">
        <w:rPr>
          <w:rStyle w:val="StyleUnderline"/>
        </w:rPr>
        <w:t xml:space="preserve"> of the nuclear and defense establishment </w:t>
      </w:r>
      <w:r w:rsidRPr="000A0F48">
        <w:rPr>
          <w:rStyle w:val="StyleUnderline"/>
          <w:highlight w:val="cyan"/>
        </w:rPr>
        <w:t>would</w:t>
      </w:r>
      <w:r w:rsidRPr="00E45C08">
        <w:rPr>
          <w:rStyle w:val="StyleUnderline"/>
        </w:rPr>
        <w:t xml:space="preserve"> similarly </w:t>
      </w:r>
      <w:r w:rsidRPr="000A0F48">
        <w:rPr>
          <w:rStyle w:val="Emphasis"/>
          <w:highlight w:val="cyan"/>
        </w:rPr>
        <w:t>take advantage of</w:t>
      </w:r>
      <w:r w:rsidRPr="000A0F48">
        <w:rPr>
          <w:rStyle w:val="StyleUnderline"/>
          <w:highlight w:val="cyan"/>
        </w:rPr>
        <w:t xml:space="preserve"> a nuclear </w:t>
      </w:r>
      <w:r w:rsidRPr="000A0F4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118C61A0" w14:textId="77777777" w:rsidR="009049A5" w:rsidRPr="00E45C08" w:rsidRDefault="009049A5" w:rsidP="009049A5">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5189DF10" w14:textId="77777777" w:rsidR="009049A5" w:rsidRPr="00E45C08" w:rsidRDefault="009049A5" w:rsidP="009049A5">
      <w:proofErr w:type="spellStart"/>
      <w:r w:rsidRPr="00E45C08">
        <w:rPr>
          <w:rStyle w:val="Style13ptBold"/>
        </w:rPr>
        <w:t>Brisack</w:t>
      </w:r>
      <w:proofErr w:type="spellEnd"/>
      <w:r w:rsidRPr="00E45C08">
        <w:rPr>
          <w:rStyle w:val="Style13ptBold"/>
        </w:rPr>
        <w:t xml:space="preserve"> 25</w:t>
      </w:r>
      <w:r w:rsidRPr="00E45C08">
        <w:t xml:space="preserve">, is an American union organizer and author. (Jaz </w:t>
      </w:r>
      <w:proofErr w:type="spellStart"/>
      <w:r w:rsidRPr="00E45C08">
        <w:t>Brisack</w:t>
      </w:r>
      <w:proofErr w:type="spellEnd"/>
      <w:r w:rsidRPr="00E45C08">
        <w:t>, April 16, “Want to Save Democracy? Organize a Union in Your Workplace”, The Nation, https://www.thenation.com/article/activism/labor-union-democracy/, accessed on 6-12-2025)</w:t>
      </w:r>
    </w:p>
    <w:p w14:paraId="313F4709" w14:textId="77777777" w:rsidR="009049A5" w:rsidRPr="00E45C08" w:rsidRDefault="009049A5" w:rsidP="009049A5">
      <w:pPr>
        <w:rPr>
          <w:sz w:val="16"/>
        </w:rPr>
      </w:pPr>
      <w:r w:rsidRPr="00E45C08">
        <w:rPr>
          <w:sz w:val="16"/>
        </w:rPr>
        <w:t xml:space="preserve">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t>
      </w:r>
      <w:r w:rsidRPr="00E45C08">
        <w:rPr>
          <w:sz w:val="16"/>
        </w:rPr>
        <w:lastRenderedPageBreak/>
        <w:t>workers’ rights and public accountability. These forces can feel “too big to fail,” which raises the question: How can we meaningfully fight these powerful actors?</w:t>
      </w:r>
    </w:p>
    <w:p w14:paraId="6394FABC" w14:textId="77777777" w:rsidR="009049A5" w:rsidRPr="00E45C08" w:rsidRDefault="009049A5" w:rsidP="009049A5">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0A0F48">
        <w:rPr>
          <w:rStyle w:val="Emphasis"/>
          <w:highlight w:val="cyan"/>
        </w:rPr>
        <w:t>unions</w:t>
      </w:r>
      <w:r w:rsidRPr="000A0F48">
        <w:rPr>
          <w:highlight w:val="cyan"/>
          <w:u w:val="single"/>
        </w:rPr>
        <w:t xml:space="preserve"> are the </w:t>
      </w:r>
      <w:r w:rsidRPr="00E45C08">
        <w:rPr>
          <w:rStyle w:val="Emphasis"/>
        </w:rPr>
        <w:t>best</w:t>
      </w:r>
      <w:r w:rsidRPr="00E45C08">
        <w:rPr>
          <w:u w:val="single"/>
        </w:rPr>
        <w:t xml:space="preserve"> </w:t>
      </w:r>
      <w:r w:rsidRPr="000A0F48">
        <w:rPr>
          <w:rStyle w:val="Emphasis"/>
          <w:sz w:val="26"/>
          <w:szCs w:val="26"/>
          <w:highlight w:val="cyan"/>
        </w:rPr>
        <w:t>safeguard of democracy</w:t>
      </w:r>
      <w:r w:rsidRPr="00E45C08">
        <w:rPr>
          <w:u w:val="single"/>
        </w:rPr>
        <w:t>.</w:t>
      </w:r>
    </w:p>
    <w:p w14:paraId="6563EFA9" w14:textId="77777777" w:rsidR="009049A5" w:rsidRPr="00E45C08" w:rsidRDefault="009049A5" w:rsidP="009049A5">
      <w:pPr>
        <w:rPr>
          <w:sz w:val="16"/>
        </w:rPr>
      </w:pPr>
      <w:r w:rsidRPr="000A0F48">
        <w:rPr>
          <w:highlight w:val="cyan"/>
          <w:u w:val="single"/>
        </w:rPr>
        <w:t>Unionizing provides</w:t>
      </w:r>
      <w:r w:rsidRPr="00E45C08">
        <w:rPr>
          <w:u w:val="single"/>
        </w:rPr>
        <w:t xml:space="preserve"> workers with the </w:t>
      </w:r>
      <w:r w:rsidRPr="000A0F48">
        <w:rPr>
          <w:rStyle w:val="Emphasis"/>
          <w:highlight w:val="cyan"/>
        </w:rPr>
        <w:t>means</w:t>
      </w:r>
      <w:r w:rsidRPr="000A0F48">
        <w:rPr>
          <w:highlight w:val="cyan"/>
          <w:u w:val="single"/>
        </w:rPr>
        <w:t xml:space="preserve"> of building power </w:t>
      </w:r>
      <w:r w:rsidRPr="000A0F48">
        <w:rPr>
          <w:rStyle w:val="Emphasis"/>
          <w:highlight w:val="cyan"/>
        </w:rPr>
        <w:t>outside</w:t>
      </w:r>
      <w:r w:rsidRPr="000A0F48">
        <w:rPr>
          <w:highlight w:val="cyan"/>
          <w:u w:val="single"/>
        </w:rPr>
        <w:t xml:space="preserve"> of</w:t>
      </w:r>
      <w:r w:rsidRPr="00E45C08">
        <w:rPr>
          <w:u w:val="single"/>
        </w:rPr>
        <w:t xml:space="preserve"> capital and </w:t>
      </w:r>
      <w:r w:rsidRPr="000A0F48">
        <w:rPr>
          <w:highlight w:val="cyan"/>
          <w:u w:val="single"/>
        </w:rPr>
        <w:t>the state</w:t>
      </w:r>
      <w:r w:rsidRPr="00E45C08">
        <w:rPr>
          <w:sz w:val="16"/>
        </w:rPr>
        <w:t xml:space="preserve">. </w:t>
      </w:r>
      <w:r w:rsidRPr="000A0F48">
        <w:rPr>
          <w:highlight w:val="cyan"/>
          <w:u w:val="single"/>
        </w:rPr>
        <w:t xml:space="preserve">A </w:t>
      </w:r>
      <w:r w:rsidRPr="000A0F48">
        <w:rPr>
          <w:rStyle w:val="Emphasis"/>
          <w:highlight w:val="cyan"/>
        </w:rPr>
        <w:t>strong labor movement</w:t>
      </w:r>
      <w:r w:rsidRPr="000A0F48">
        <w:rPr>
          <w:highlight w:val="cyan"/>
          <w:u w:val="single"/>
        </w:rPr>
        <w:t xml:space="preserve"> could launch a</w:t>
      </w:r>
      <w:r w:rsidRPr="00E45C08">
        <w:rPr>
          <w:u w:val="single"/>
        </w:rPr>
        <w:t xml:space="preserve"> general </w:t>
      </w:r>
      <w:r w:rsidRPr="000A0F48">
        <w:rPr>
          <w:rStyle w:val="Emphasis"/>
          <w:highlight w:val="cyan"/>
        </w:rPr>
        <w:t>strike</w:t>
      </w:r>
      <w:r w:rsidRPr="000A0F48">
        <w:rPr>
          <w:highlight w:val="cyan"/>
          <w:u w:val="single"/>
        </w:rPr>
        <w:t xml:space="preserve"> in protest of a </w:t>
      </w:r>
      <w:r w:rsidRPr="000A0F48">
        <w:rPr>
          <w:rStyle w:val="Emphasis"/>
          <w:highlight w:val="cyan"/>
        </w:rPr>
        <w:t>repressive regime</w:t>
      </w:r>
      <w:r w:rsidRPr="000A0F48">
        <w:rPr>
          <w:highlight w:val="cyan"/>
          <w:u w:val="single"/>
        </w:rPr>
        <w:t xml:space="preserve"> that</w:t>
      </w:r>
      <w:r w:rsidRPr="00E45C08">
        <w:rPr>
          <w:u w:val="single"/>
        </w:rPr>
        <w:t xml:space="preserve"> would</w:t>
      </w:r>
      <w:r w:rsidRPr="00E45C08">
        <w:rPr>
          <w:sz w:val="16"/>
        </w:rPr>
        <w:t xml:space="preserve"> shut down the economy and </w:t>
      </w:r>
      <w:r w:rsidRPr="000A0F48">
        <w:rPr>
          <w:highlight w:val="cyan"/>
          <w:u w:val="single"/>
        </w:rPr>
        <w:t xml:space="preserve">force </w:t>
      </w:r>
      <w:r w:rsidRPr="000A0F4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w:t>
      </w:r>
      <w:proofErr w:type="spellStart"/>
      <w:r w:rsidRPr="00E45C08">
        <w:rPr>
          <w:u w:val="single"/>
        </w:rPr>
        <w:t>Mirafiori</w:t>
      </w:r>
      <w:proofErr w:type="spellEnd"/>
      <w:r w:rsidRPr="00E45C08">
        <w:rPr>
          <w:u w:val="single"/>
        </w:rPr>
        <w:t>,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5EE1FC7" w14:textId="77777777" w:rsidR="009049A5" w:rsidRPr="00E45C08" w:rsidRDefault="009049A5" w:rsidP="009049A5">
      <w:pPr>
        <w:rPr>
          <w:sz w:val="16"/>
        </w:rPr>
      </w:pPr>
      <w:r w:rsidRPr="000A0F48">
        <w:rPr>
          <w:highlight w:val="cyan"/>
          <w:u w:val="single"/>
        </w:rPr>
        <w:t>Unionizing</w:t>
      </w:r>
      <w:r w:rsidRPr="00E45C08">
        <w:rPr>
          <w:u w:val="single"/>
        </w:rPr>
        <w:t xml:space="preserve"> also </w:t>
      </w:r>
      <w:r w:rsidRPr="000A0F48">
        <w:rPr>
          <w:highlight w:val="cyan"/>
          <w:u w:val="single"/>
        </w:rPr>
        <w:t xml:space="preserve">allows </w:t>
      </w:r>
      <w:r w:rsidRPr="003005F2">
        <w:rPr>
          <w:u w:val="single"/>
        </w:rPr>
        <w:t>workers to</w:t>
      </w:r>
      <w:r w:rsidRPr="000A0F48">
        <w:rPr>
          <w:highlight w:val="cyan"/>
          <w:u w:val="single"/>
        </w:rPr>
        <w:t xml:space="preserve"> </w:t>
      </w:r>
      <w:r w:rsidRPr="000A0F4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0A0F48">
        <w:rPr>
          <w:highlight w:val="cyan"/>
          <w:u w:val="single"/>
        </w:rPr>
        <w:t xml:space="preserve">while </w:t>
      </w:r>
      <w:r w:rsidRPr="000A0F48">
        <w:rPr>
          <w:rStyle w:val="Emphasis"/>
          <w:highlight w:val="cyan"/>
        </w:rPr>
        <w:t>protecting</w:t>
      </w:r>
      <w:r w:rsidRPr="000A0F48">
        <w:rPr>
          <w:highlight w:val="cyan"/>
          <w:u w:val="single"/>
        </w:rPr>
        <w:t xml:space="preserve"> </w:t>
      </w:r>
      <w:r w:rsidRPr="003005F2">
        <w:rPr>
          <w:u w:val="single"/>
        </w:rPr>
        <w:t>workers</w:t>
      </w:r>
      <w:r w:rsidRPr="000A0F4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B45F905" w14:textId="77777777" w:rsidR="009049A5" w:rsidRPr="00E45C08" w:rsidRDefault="009049A5" w:rsidP="009049A5">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266F2BF4" w14:textId="77777777" w:rsidR="009049A5" w:rsidRPr="00E45C08" w:rsidRDefault="009049A5" w:rsidP="009049A5">
      <w:pPr>
        <w:rPr>
          <w:u w:val="single"/>
        </w:rPr>
      </w:pPr>
      <w:r w:rsidRPr="000A0F48">
        <w:rPr>
          <w:highlight w:val="cyan"/>
          <w:u w:val="single"/>
        </w:rPr>
        <w:t>Even where workers do not</w:t>
      </w:r>
      <w:r w:rsidRPr="00E45C08">
        <w:rPr>
          <w:u w:val="single"/>
        </w:rPr>
        <w:t xml:space="preserve"> already </w:t>
      </w:r>
      <w:r w:rsidRPr="000A0F48">
        <w:rPr>
          <w:highlight w:val="cyan"/>
          <w:u w:val="single"/>
        </w:rPr>
        <w:t xml:space="preserve">have </w:t>
      </w:r>
      <w:r w:rsidRPr="000A0F48">
        <w:rPr>
          <w:rStyle w:val="Emphasis"/>
          <w:highlight w:val="cyan"/>
        </w:rPr>
        <w:t>left-wing</w:t>
      </w:r>
      <w:r w:rsidRPr="000A0F48">
        <w:rPr>
          <w:highlight w:val="cyan"/>
          <w:u w:val="single"/>
        </w:rPr>
        <w:t xml:space="preserve"> sympathies, a </w:t>
      </w:r>
      <w:r w:rsidRPr="000A0F48">
        <w:rPr>
          <w:rStyle w:val="Emphasis"/>
          <w:highlight w:val="cyan"/>
        </w:rPr>
        <w:t>strong</w:t>
      </w:r>
      <w:r w:rsidRPr="00E45C08">
        <w:rPr>
          <w:u w:val="single"/>
        </w:rPr>
        <w:t xml:space="preserve"> and independent </w:t>
      </w:r>
      <w:r w:rsidRPr="000A0F48">
        <w:rPr>
          <w:highlight w:val="cyan"/>
          <w:u w:val="single"/>
        </w:rPr>
        <w:t xml:space="preserve">labor movement can </w:t>
      </w:r>
      <w:r w:rsidRPr="000A0F48">
        <w:rPr>
          <w:rStyle w:val="Emphasis"/>
          <w:highlight w:val="cyan"/>
        </w:rPr>
        <w:t>change</w:t>
      </w:r>
      <w:r w:rsidRPr="00E45C08">
        <w:rPr>
          <w:u w:val="single"/>
        </w:rPr>
        <w:t xml:space="preserve"> its members’ </w:t>
      </w:r>
      <w:r w:rsidRPr="000A0F48">
        <w:rPr>
          <w:rStyle w:val="Emphasis"/>
          <w:highlight w:val="cyan"/>
        </w:rPr>
        <w:t>beliefs</w:t>
      </w:r>
      <w:r w:rsidRPr="000A0F4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0A0F48">
        <w:rPr>
          <w:highlight w:val="cyan"/>
          <w:u w:val="single"/>
        </w:rPr>
        <w:t xml:space="preserve">Union </w:t>
      </w:r>
      <w:r w:rsidRPr="000A0F48">
        <w:rPr>
          <w:rStyle w:val="Emphasis"/>
          <w:highlight w:val="cyan"/>
        </w:rPr>
        <w:t>organizing</w:t>
      </w:r>
      <w:r w:rsidRPr="00E45C08">
        <w:rPr>
          <w:u w:val="single"/>
        </w:rPr>
        <w:t xml:space="preserve"> unites people around class, helping to </w:t>
      </w:r>
      <w:r w:rsidRPr="000A0F48">
        <w:rPr>
          <w:highlight w:val="cyan"/>
          <w:u w:val="single"/>
        </w:rPr>
        <w:t>build</w:t>
      </w:r>
      <w:r w:rsidRPr="00E45C08">
        <w:rPr>
          <w:u w:val="single"/>
        </w:rPr>
        <w:t xml:space="preserve"> genuine community and </w:t>
      </w:r>
      <w:r w:rsidRPr="000A0F4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0A0F48">
        <w:rPr>
          <w:highlight w:val="cyan"/>
          <w:u w:val="single"/>
        </w:rPr>
        <w:t xml:space="preserve">Through </w:t>
      </w:r>
      <w:r w:rsidRPr="000A0F48">
        <w:rPr>
          <w:rStyle w:val="Emphasis"/>
          <w:highlight w:val="cyan"/>
        </w:rPr>
        <w:t>shared struggle</w:t>
      </w:r>
      <w:r w:rsidRPr="000A0F48">
        <w:rPr>
          <w:highlight w:val="cyan"/>
          <w:u w:val="single"/>
        </w:rPr>
        <w:t>, workers who</w:t>
      </w:r>
      <w:r w:rsidRPr="00E45C08">
        <w:rPr>
          <w:u w:val="single"/>
        </w:rPr>
        <w:t xml:space="preserve"> might </w:t>
      </w:r>
      <w:r w:rsidRPr="000A0F48">
        <w:rPr>
          <w:rStyle w:val="Emphasis"/>
          <w:highlight w:val="cyan"/>
        </w:rPr>
        <w:t>otherwise</w:t>
      </w:r>
      <w:r w:rsidRPr="00E45C08">
        <w:rPr>
          <w:u w:val="single"/>
        </w:rPr>
        <w:t xml:space="preserve"> have </w:t>
      </w:r>
      <w:r w:rsidRPr="000A0F48">
        <w:rPr>
          <w:highlight w:val="cyan"/>
          <w:u w:val="single"/>
        </w:rPr>
        <w:t>been attracted to</w:t>
      </w:r>
      <w:r w:rsidRPr="00E45C08">
        <w:rPr>
          <w:u w:val="single"/>
        </w:rPr>
        <w:t xml:space="preserve"> right-wing </w:t>
      </w:r>
      <w:r w:rsidRPr="000A0F48">
        <w:rPr>
          <w:highlight w:val="cyan"/>
          <w:u w:val="single"/>
        </w:rPr>
        <w:t>populism</w:t>
      </w:r>
      <w:r w:rsidRPr="00E45C08">
        <w:rPr>
          <w:sz w:val="16"/>
        </w:rPr>
        <w:t xml:space="preserve"> often </w:t>
      </w:r>
      <w:r w:rsidRPr="000A0F48">
        <w:rPr>
          <w:highlight w:val="cyan"/>
          <w:u w:val="single"/>
        </w:rPr>
        <w:t>develop</w:t>
      </w:r>
      <w:r w:rsidRPr="00E45C08">
        <w:rPr>
          <w:u w:val="single"/>
        </w:rPr>
        <w:t xml:space="preserve"> a </w:t>
      </w:r>
      <w:r w:rsidRPr="00E45C08">
        <w:rPr>
          <w:rStyle w:val="Emphasis"/>
        </w:rPr>
        <w:t xml:space="preserve">deeper </w:t>
      </w:r>
      <w:r w:rsidRPr="000A0F48">
        <w:rPr>
          <w:rStyle w:val="Emphasis"/>
          <w:highlight w:val="cyan"/>
        </w:rPr>
        <w:t>understanding</w:t>
      </w:r>
      <w:r w:rsidRPr="00E45C08">
        <w:rPr>
          <w:u w:val="single"/>
        </w:rPr>
        <w:t xml:space="preserve"> of the ways </w:t>
      </w:r>
      <w:r w:rsidRPr="000A0F48">
        <w:rPr>
          <w:highlight w:val="cyan"/>
          <w:u w:val="single"/>
        </w:rPr>
        <w:t>their</w:t>
      </w:r>
      <w:r w:rsidRPr="00E45C08">
        <w:rPr>
          <w:u w:val="single"/>
        </w:rPr>
        <w:t xml:space="preserve"> own </w:t>
      </w:r>
      <w:r w:rsidRPr="000A0F48">
        <w:rPr>
          <w:highlight w:val="cyan"/>
          <w:u w:val="single"/>
        </w:rPr>
        <w:t xml:space="preserve">interest is </w:t>
      </w:r>
      <w:r w:rsidRPr="000A0F48">
        <w:rPr>
          <w:rStyle w:val="Emphasis"/>
          <w:highlight w:val="cyan"/>
        </w:rPr>
        <w:t>entwined</w:t>
      </w:r>
      <w:r w:rsidRPr="000A0F48">
        <w:rPr>
          <w:highlight w:val="cyan"/>
          <w:u w:val="single"/>
        </w:rPr>
        <w:t xml:space="preserve"> with</w:t>
      </w:r>
      <w:r w:rsidRPr="00E45C08">
        <w:rPr>
          <w:u w:val="single"/>
        </w:rPr>
        <w:t xml:space="preserve"> their </w:t>
      </w:r>
      <w:r w:rsidRPr="000A0F48">
        <w:rPr>
          <w:highlight w:val="cyan"/>
          <w:u w:val="single"/>
        </w:rPr>
        <w:t>coworkers’</w:t>
      </w:r>
      <w:r w:rsidRPr="00E45C08">
        <w:rPr>
          <w:u w:val="single"/>
        </w:rPr>
        <w:t>—including the coworkers who belong to groups that might be painted as “the enemy.”</w:t>
      </w:r>
    </w:p>
    <w:p w14:paraId="11F60224" w14:textId="77777777" w:rsidR="009049A5" w:rsidRPr="00E45C08" w:rsidRDefault="009049A5" w:rsidP="009049A5">
      <w:pPr>
        <w:rPr>
          <w:sz w:val="16"/>
        </w:rPr>
      </w:pPr>
      <w:r w:rsidRPr="00E45C08">
        <w:rPr>
          <w:u w:val="single"/>
        </w:rPr>
        <w:t xml:space="preserve">A </w:t>
      </w:r>
      <w:r w:rsidRPr="00E45C08">
        <w:rPr>
          <w:rStyle w:val="Emphasis"/>
        </w:rPr>
        <w:t xml:space="preserve">2019 </w:t>
      </w:r>
      <w:r w:rsidRPr="000A0F48">
        <w:rPr>
          <w:rStyle w:val="Emphasis"/>
          <w:highlight w:val="cyan"/>
        </w:rPr>
        <w:t>study</w:t>
      </w:r>
      <w:r w:rsidRPr="000A0F48">
        <w:rPr>
          <w:highlight w:val="cyan"/>
          <w:u w:val="single"/>
        </w:rPr>
        <w:t xml:space="preserve"> indicated</w:t>
      </w:r>
      <w:r w:rsidRPr="00E45C08">
        <w:rPr>
          <w:u w:val="single"/>
        </w:rPr>
        <w:t xml:space="preserve"> that even </w:t>
      </w:r>
      <w:r w:rsidRPr="000A0F48">
        <w:rPr>
          <w:highlight w:val="cyan"/>
          <w:u w:val="single"/>
        </w:rPr>
        <w:t xml:space="preserve">where white </w:t>
      </w:r>
      <w:r w:rsidRPr="000A0F48">
        <w:rPr>
          <w:rStyle w:val="Emphasis"/>
          <w:highlight w:val="cyan"/>
        </w:rPr>
        <w:t>working-class</w:t>
      </w:r>
      <w:r w:rsidRPr="000A0F48">
        <w:rPr>
          <w:highlight w:val="cyan"/>
          <w:u w:val="single"/>
        </w:rPr>
        <w:t xml:space="preserve"> voters had</w:t>
      </w:r>
      <w:r w:rsidRPr="00E45C08">
        <w:rPr>
          <w:u w:val="single"/>
        </w:rPr>
        <w:t xml:space="preserve"> “</w:t>
      </w:r>
      <w:r w:rsidRPr="000A0F48">
        <w:rPr>
          <w:rStyle w:val="Emphasis"/>
          <w:highlight w:val="cyan"/>
        </w:rPr>
        <w:t>psychological tendencies</w:t>
      </w:r>
      <w:r w:rsidRPr="00E45C08">
        <w:rPr>
          <w:u w:val="single"/>
        </w:rPr>
        <w:t>”</w:t>
      </w:r>
      <w:r w:rsidRPr="000A0F48">
        <w:rPr>
          <w:highlight w:val="cyan"/>
          <w:u w:val="single"/>
        </w:rPr>
        <w:t xml:space="preserve"> toward authoritarianism</w:t>
      </w:r>
      <w:r w:rsidRPr="00E45C08">
        <w:rPr>
          <w:u w:val="single"/>
        </w:rPr>
        <w:t xml:space="preserve">, </w:t>
      </w:r>
      <w:r w:rsidRPr="000A0F48">
        <w:rPr>
          <w:highlight w:val="cyan"/>
          <w:u w:val="single"/>
        </w:rPr>
        <w:t>involvement in unions</w:t>
      </w:r>
      <w:r w:rsidRPr="00E45C08">
        <w:rPr>
          <w:u w:val="single"/>
        </w:rPr>
        <w:t xml:space="preserve"> frequently</w:t>
      </w:r>
      <w:r w:rsidRPr="00E45C08">
        <w:rPr>
          <w:sz w:val="16"/>
        </w:rPr>
        <w:t xml:space="preserve"> “</w:t>
      </w:r>
      <w:r w:rsidRPr="000A0F48">
        <w:rPr>
          <w:rStyle w:val="Emphasis"/>
          <w:highlight w:val="cyan"/>
        </w:rPr>
        <w:t>inoculated</w:t>
      </w:r>
      <w:r w:rsidRPr="00E45C08">
        <w:rPr>
          <w:sz w:val="16"/>
        </w:rPr>
        <w:t xml:space="preserve">” </w:t>
      </w:r>
      <w:r w:rsidRPr="000A0F48">
        <w:rPr>
          <w:highlight w:val="cyan"/>
          <w:u w:val="single"/>
        </w:rPr>
        <w:t>them against</w:t>
      </w:r>
      <w:r w:rsidRPr="00E45C08">
        <w:rPr>
          <w:u w:val="single"/>
        </w:rPr>
        <w:t xml:space="preserve"> voting for </w:t>
      </w:r>
      <w:r w:rsidRPr="000A0F4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25BCD208" w14:textId="77777777" w:rsidR="009049A5" w:rsidRPr="00E45C08" w:rsidRDefault="009049A5" w:rsidP="009049A5">
      <w:pPr>
        <w:rPr>
          <w:sz w:val="16"/>
        </w:rPr>
      </w:pPr>
      <w:r w:rsidRPr="00E45C08">
        <w:rPr>
          <w:sz w:val="16"/>
          <w:szCs w:val="16"/>
        </w:rPr>
        <w:lastRenderedPageBreak/>
        <w:t xml:space="preserve">If </w:t>
      </w:r>
      <w:r w:rsidRPr="000A0F48">
        <w:rPr>
          <w:rStyle w:val="Emphasis"/>
          <w:highlight w:val="cyan"/>
        </w:rPr>
        <w:t>unions</w:t>
      </w:r>
      <w:r w:rsidRPr="000A0F48">
        <w:rPr>
          <w:highlight w:val="cyan"/>
          <w:u w:val="single"/>
        </w:rPr>
        <w:t xml:space="preserve"> are our </w:t>
      </w:r>
      <w:r w:rsidRPr="000A0F4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7D24429" w14:textId="77777777" w:rsidR="009049A5" w:rsidRPr="00E45C08" w:rsidRDefault="009049A5" w:rsidP="009049A5">
      <w:pPr>
        <w:rPr>
          <w:sz w:val="8"/>
          <w:szCs w:val="8"/>
        </w:rPr>
      </w:pPr>
      <w:r w:rsidRPr="00E45C08">
        <w:rPr>
          <w:sz w:val="8"/>
          <w:szCs w:val="8"/>
        </w:rPr>
        <w:t xml:space="preserve">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w:t>
      </w:r>
      <w:proofErr w:type="spellStart"/>
      <w:r w:rsidRPr="00E45C08">
        <w:rPr>
          <w:sz w:val="8"/>
          <w:szCs w:val="8"/>
        </w:rPr>
        <w:t>Solidarność</w:t>
      </w:r>
      <w:proofErr w:type="spellEnd"/>
      <w:r w:rsidRPr="00E45C08">
        <w:rPr>
          <w:sz w:val="8"/>
          <w:szCs w:val="8"/>
        </w:rPr>
        <w:t xml:space="preserve"> evolved from an independent union formed during an illegal wildcat strike against authoritarian state-socialism into a supporter of the reactionary Law and Justice party.</w:t>
      </w:r>
    </w:p>
    <w:p w14:paraId="388DCF22" w14:textId="77777777" w:rsidR="009049A5" w:rsidRPr="00E45C08" w:rsidRDefault="009049A5" w:rsidP="009049A5">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335016F5" w14:textId="77777777" w:rsidR="009049A5" w:rsidRPr="00E45C08" w:rsidRDefault="009049A5" w:rsidP="009049A5">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28D730C" w14:textId="77777777" w:rsidR="009049A5" w:rsidRPr="00E45C08" w:rsidRDefault="009049A5" w:rsidP="009049A5">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783561F" w14:textId="77777777" w:rsidR="009049A5" w:rsidRPr="00E45C08" w:rsidRDefault="009049A5" w:rsidP="009049A5">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748BB707" w14:textId="77777777" w:rsidR="009049A5" w:rsidRPr="00E45C08" w:rsidRDefault="009049A5" w:rsidP="009049A5">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2EF98A98" w14:textId="77777777" w:rsidR="009049A5" w:rsidRPr="00E45C08" w:rsidRDefault="009049A5" w:rsidP="009049A5">
      <w:pPr>
        <w:rPr>
          <w:sz w:val="8"/>
          <w:szCs w:val="8"/>
        </w:rPr>
      </w:pPr>
      <w:r w:rsidRPr="00E45C08">
        <w:rPr>
          <w:sz w:val="8"/>
          <w:szCs w:val="8"/>
        </w:rPr>
        <w:t xml:space="preserve">The Trump administration has further targeted union organizers and members across sectors based on their immigration status, including sheet metal worker </w:t>
      </w:r>
      <w:proofErr w:type="spellStart"/>
      <w:r w:rsidRPr="00E45C08">
        <w:rPr>
          <w:sz w:val="8"/>
          <w:szCs w:val="8"/>
        </w:rPr>
        <w:t>Kilmar</w:t>
      </w:r>
      <w:proofErr w:type="spellEnd"/>
      <w:r w:rsidRPr="00E45C08">
        <w:rPr>
          <w:sz w:val="8"/>
          <w:szCs w:val="8"/>
        </w:rPr>
        <w:t xml:space="preserve"> Armando Abrego Garcia, a member of SMART, who was abducted and taken to El Salvador’s notorious </w:t>
      </w:r>
      <w:proofErr w:type="gramStart"/>
      <w:r w:rsidRPr="00E45C08">
        <w:rPr>
          <w:sz w:val="8"/>
          <w:szCs w:val="8"/>
        </w:rPr>
        <w:t>maximum security</w:t>
      </w:r>
      <w:proofErr w:type="gramEnd"/>
      <w:r w:rsidRPr="00E45C08">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w:t>
      </w:r>
      <w:proofErr w:type="spellStart"/>
      <w:r w:rsidRPr="00E45C08">
        <w:rPr>
          <w:sz w:val="8"/>
          <w:szCs w:val="8"/>
        </w:rPr>
        <w:t>Lewelyn</w:t>
      </w:r>
      <w:proofErr w:type="spellEnd"/>
      <w:r w:rsidRPr="00E45C08">
        <w:rPr>
          <w:sz w:val="8"/>
          <w:szCs w:val="8"/>
        </w:rPr>
        <w:t xml:space="preserve"> Dixon, a University of Washington lab tech; and raided a roofing company where workers had protested safety conditions, disappearing 37 workers whose families do not know their whereabouts.</w:t>
      </w:r>
    </w:p>
    <w:p w14:paraId="3646B738" w14:textId="77777777" w:rsidR="009049A5" w:rsidRPr="00E45C08" w:rsidRDefault="009049A5" w:rsidP="009049A5">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w:t>
      </w:r>
      <w:proofErr w:type="spellStart"/>
      <w:r w:rsidRPr="00E45C08">
        <w:rPr>
          <w:sz w:val="16"/>
          <w:szCs w:val="14"/>
        </w:rPr>
        <w:t>recogniz</w:t>
      </w:r>
      <w:proofErr w:type="spellEnd"/>
      <w:r w:rsidRPr="00E45C08">
        <w:rPr>
          <w:sz w:val="16"/>
          <w:szCs w:val="14"/>
        </w:rPr>
        <w:t>[</w:t>
      </w:r>
      <w:proofErr w:type="spellStart"/>
      <w:r w:rsidRPr="00E45C08">
        <w:rPr>
          <w:sz w:val="16"/>
          <w:szCs w:val="14"/>
        </w:rPr>
        <w:t>ing</w:t>
      </w:r>
      <w:proofErr w:type="spellEnd"/>
      <w:r w:rsidRPr="00E45C08">
        <w:rPr>
          <w:sz w:val="16"/>
          <w:szCs w:val="14"/>
        </w:rPr>
        <w:t xml:space="preserve">]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51EFBC8E" w14:textId="77777777" w:rsidR="009049A5" w:rsidRPr="00E45C08" w:rsidRDefault="009049A5" w:rsidP="009049A5">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5216BEC" w14:textId="77777777" w:rsidR="009049A5" w:rsidRPr="00E45C08" w:rsidRDefault="009049A5" w:rsidP="009049A5">
      <w:pPr>
        <w:rPr>
          <w:sz w:val="16"/>
        </w:rPr>
      </w:pPr>
      <w:r w:rsidRPr="00E45C08">
        <w:rPr>
          <w:sz w:val="16"/>
        </w:rPr>
        <w:t xml:space="preserve">Today, </w:t>
      </w:r>
      <w:r w:rsidRPr="000A0F48">
        <w:rPr>
          <w:highlight w:val="cyan"/>
          <w:u w:val="single"/>
        </w:rPr>
        <w:t>advocates of</w:t>
      </w:r>
      <w:r w:rsidRPr="00E45C08">
        <w:rPr>
          <w:sz w:val="16"/>
        </w:rPr>
        <w:t xml:space="preserve"> “associational” or </w:t>
      </w:r>
      <w:r w:rsidRPr="00E45C08">
        <w:rPr>
          <w:u w:val="single"/>
        </w:rPr>
        <w:t>“</w:t>
      </w:r>
      <w:r w:rsidRPr="000A0F48">
        <w:rPr>
          <w:rStyle w:val="Emphasis"/>
          <w:highlight w:val="cyan"/>
        </w:rPr>
        <w:t>alternative</w:t>
      </w:r>
      <w:r w:rsidRPr="00E45C08">
        <w:rPr>
          <w:u w:val="single"/>
        </w:rPr>
        <w:t xml:space="preserve">” </w:t>
      </w:r>
      <w:r w:rsidRPr="000A0F4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0A0F4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0A0F48">
        <w:rPr>
          <w:highlight w:val="cyan"/>
          <w:u w:val="single"/>
        </w:rPr>
        <w:t>placing workers on</w:t>
      </w:r>
      <w:r w:rsidRPr="00E45C08">
        <w:rPr>
          <w:u w:val="single"/>
        </w:rPr>
        <w:t xml:space="preserve"> </w:t>
      </w:r>
      <w:r w:rsidRPr="00E45C08">
        <w:rPr>
          <w:rStyle w:val="Emphasis"/>
        </w:rPr>
        <w:t xml:space="preserve">corporate </w:t>
      </w:r>
      <w:r w:rsidRPr="000A0F48">
        <w:rPr>
          <w:rStyle w:val="Emphasis"/>
          <w:highlight w:val="cyan"/>
        </w:rPr>
        <w:t>boards</w:t>
      </w:r>
      <w:r w:rsidRPr="00E45C08">
        <w:rPr>
          <w:sz w:val="16"/>
        </w:rPr>
        <w:t xml:space="preserve">. </w:t>
      </w:r>
    </w:p>
    <w:p w14:paraId="1E3642DC" w14:textId="77777777" w:rsidR="009049A5" w:rsidRPr="00E45C08" w:rsidRDefault="009049A5" w:rsidP="009049A5">
      <w:pPr>
        <w:rPr>
          <w:u w:val="single"/>
        </w:rPr>
      </w:pPr>
      <w:r w:rsidRPr="000A0F48">
        <w:rPr>
          <w:highlight w:val="cyan"/>
          <w:u w:val="single"/>
        </w:rPr>
        <w:t>While</w:t>
      </w:r>
      <w:r w:rsidRPr="00E45C08">
        <w:rPr>
          <w:u w:val="single"/>
        </w:rPr>
        <w:t xml:space="preserve"> these </w:t>
      </w:r>
      <w:r w:rsidRPr="000A0F48">
        <w:rPr>
          <w:rStyle w:val="Emphasis"/>
          <w:highlight w:val="cyan"/>
        </w:rPr>
        <w:t>alternatives</w:t>
      </w:r>
      <w:r w:rsidRPr="000A0F48">
        <w:rPr>
          <w:highlight w:val="cyan"/>
          <w:u w:val="single"/>
        </w:rPr>
        <w:t xml:space="preserve"> may give</w:t>
      </w:r>
      <w:r w:rsidRPr="00E45C08">
        <w:rPr>
          <w:u w:val="single"/>
        </w:rPr>
        <w:t xml:space="preserve"> workers more voice—i.e. </w:t>
      </w:r>
      <w:r w:rsidRPr="000A0F48">
        <w:rPr>
          <w:highlight w:val="cyan"/>
          <w:u w:val="single"/>
        </w:rPr>
        <w:t xml:space="preserve">a </w:t>
      </w:r>
      <w:r w:rsidRPr="000A0F48">
        <w:rPr>
          <w:rStyle w:val="Emphasis"/>
          <w:highlight w:val="cyan"/>
        </w:rPr>
        <w:t>forum</w:t>
      </w:r>
      <w:r w:rsidRPr="000A0F48">
        <w:rPr>
          <w:highlight w:val="cyan"/>
          <w:u w:val="single"/>
        </w:rPr>
        <w:t xml:space="preserve"> to express opinions</w:t>
      </w:r>
      <w:r w:rsidRPr="00E45C08">
        <w:rPr>
          <w:u w:val="single"/>
        </w:rPr>
        <w:t>—</w:t>
      </w:r>
      <w:r w:rsidRPr="000A0F48">
        <w:rPr>
          <w:highlight w:val="cyan"/>
          <w:u w:val="single"/>
        </w:rPr>
        <w:t>they don’t provide</w:t>
      </w:r>
      <w:r w:rsidRPr="00E45C08">
        <w:rPr>
          <w:u w:val="single"/>
        </w:rPr>
        <w:t xml:space="preserve"> workers real power—the </w:t>
      </w:r>
      <w:r w:rsidRPr="000A0F48">
        <w:rPr>
          <w:highlight w:val="cyan"/>
          <w:u w:val="single"/>
        </w:rPr>
        <w:t xml:space="preserve">ability to </w:t>
      </w:r>
      <w:r w:rsidRPr="000A0F48">
        <w:rPr>
          <w:rStyle w:val="Emphasis"/>
          <w:highlight w:val="cyan"/>
        </w:rPr>
        <w:t>bargain</w:t>
      </w:r>
      <w:r w:rsidRPr="00E45C08">
        <w:rPr>
          <w:u w:val="single"/>
        </w:rPr>
        <w:t xml:space="preserve"> about issues </w:t>
      </w:r>
      <w:r w:rsidRPr="000A0F48">
        <w:rPr>
          <w:highlight w:val="cyan"/>
          <w:u w:val="single"/>
        </w:rPr>
        <w:t>and build</w:t>
      </w:r>
      <w:r w:rsidRPr="00E45C08">
        <w:rPr>
          <w:u w:val="single"/>
        </w:rPr>
        <w:t xml:space="preserve"> an </w:t>
      </w:r>
      <w:r w:rsidRPr="000A0F4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22AFAACB" w14:textId="77777777" w:rsidR="009049A5" w:rsidRPr="00E45C08" w:rsidRDefault="009049A5" w:rsidP="009049A5">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0A0F48">
        <w:rPr>
          <w:highlight w:val="cyan"/>
          <w:u w:val="single"/>
        </w:rPr>
        <w:t xml:space="preserve">in our </w:t>
      </w:r>
      <w:r w:rsidRPr="000A0F48">
        <w:rPr>
          <w:rStyle w:val="Emphasis"/>
          <w:highlight w:val="cyan"/>
        </w:rPr>
        <w:t>current moment</w:t>
      </w:r>
      <w:r w:rsidRPr="000A0F48">
        <w:rPr>
          <w:highlight w:val="cyan"/>
          <w:u w:val="single"/>
        </w:rPr>
        <w:t>, it is critical</w:t>
      </w:r>
      <w:r w:rsidRPr="00E45C08">
        <w:rPr>
          <w:u w:val="single"/>
        </w:rPr>
        <w:t xml:space="preserve"> that </w:t>
      </w:r>
      <w:r w:rsidRPr="000A0F48">
        <w:rPr>
          <w:highlight w:val="cyan"/>
          <w:u w:val="single"/>
        </w:rPr>
        <w:t>workers</w:t>
      </w:r>
      <w:r w:rsidRPr="00E45C08">
        <w:rPr>
          <w:u w:val="single"/>
        </w:rPr>
        <w:t xml:space="preserve"> </w:t>
      </w:r>
      <w:r w:rsidRPr="000A0F48">
        <w:rPr>
          <w:highlight w:val="cyan"/>
          <w:u w:val="single"/>
        </w:rPr>
        <w:t>continue to organize</w:t>
      </w:r>
      <w:r w:rsidRPr="00E45C08">
        <w:rPr>
          <w:u w:val="single"/>
        </w:rPr>
        <w:t xml:space="preserve"> in order </w:t>
      </w:r>
      <w:r w:rsidRPr="000A0F48">
        <w:rPr>
          <w:highlight w:val="cyan"/>
          <w:u w:val="single"/>
        </w:rPr>
        <w:t xml:space="preserve">to build </w:t>
      </w:r>
      <w:r w:rsidRPr="000A0F4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0A0F48">
        <w:rPr>
          <w:highlight w:val="cyan"/>
          <w:u w:val="single"/>
        </w:rPr>
        <w:t xml:space="preserve">Growing democracy in the workplace is our </w:t>
      </w:r>
      <w:r w:rsidRPr="000A0F48">
        <w:rPr>
          <w:rStyle w:val="Emphasis"/>
          <w:sz w:val="26"/>
          <w:szCs w:val="26"/>
          <w:highlight w:val="cyan"/>
        </w:rPr>
        <w:t>best line of defense</w:t>
      </w:r>
      <w:r w:rsidRPr="000A0F48">
        <w:rPr>
          <w:highlight w:val="cyan"/>
          <w:u w:val="single"/>
        </w:rPr>
        <w:t xml:space="preserve"> for democracy outside of it</w:t>
      </w:r>
      <w:r w:rsidRPr="00E45C08">
        <w:rPr>
          <w:sz w:val="16"/>
        </w:rPr>
        <w:t>, too.</w:t>
      </w:r>
    </w:p>
    <w:p w14:paraId="2CF8952F" w14:textId="7F3AFD32" w:rsidR="004271E5" w:rsidRDefault="004271E5" w:rsidP="004271E5">
      <w:pPr>
        <w:pStyle w:val="Heading4"/>
      </w:pPr>
      <w:r w:rsidRPr="00A11E61">
        <w:rPr>
          <w:highlight w:val="magenta"/>
        </w:rPr>
        <w:lastRenderedPageBreak/>
        <w:t>Transformative Solidarity points the way to combatting intersectional crises</w:t>
      </w:r>
      <w:r>
        <w:t xml:space="preserve"> </w:t>
      </w:r>
    </w:p>
    <w:p w14:paraId="5780047D" w14:textId="77777777" w:rsidR="004271E5" w:rsidRPr="00D24D48" w:rsidRDefault="004271E5" w:rsidP="004271E5">
      <w:pPr>
        <w:rPr>
          <w:b/>
          <w:bCs/>
        </w:rPr>
      </w:pPr>
      <w:bookmarkStart w:id="0" w:name="_Hlk211185324"/>
      <w:r>
        <w:t xml:space="preserve">Taylor, Freeley &amp; Hunt-Hendrix 24 {Freeley is interviewing </w:t>
      </w:r>
      <w:r w:rsidRPr="00D24D48">
        <w:t>Leah Hunt-Hendrix and Astra Taylor,</w:t>
      </w:r>
      <w:r>
        <w:t xml:space="preserve"> </w:t>
      </w:r>
      <w:r w:rsidRPr="00D24D48">
        <w:t>the authors of the book </w:t>
      </w:r>
      <w:hyperlink r:id="rId5" w:history="1">
        <w:r w:rsidRPr="00D24D48">
          <w:rPr>
            <w:rStyle w:val="Hyperlink"/>
            <w:i/>
            <w:iCs/>
          </w:rPr>
          <w:t>Solidarity: The Past, Present, and Future of a World-Changing Idea</w:t>
        </w:r>
      </w:hyperlink>
      <w:r w:rsidRPr="00D24D48">
        <w:t>, Lynne Feeley is a writer and educator based in New Jersey. Her work has appeared in The Nation, Lapham’s Quarterly, Boston Review, and elsewhere. She teaches writing at Princeton University.</w:t>
      </w:r>
      <w:r>
        <w:t xml:space="preserve">  </w:t>
      </w:r>
      <w:r w:rsidRPr="00D24D48">
        <w:t>Transformative Solidarity Can Empower Ordinary People in This Terrible Time</w:t>
      </w:r>
      <w:r>
        <w:rPr>
          <w:b/>
          <w:bCs/>
        </w:rPr>
        <w:t xml:space="preserve"> </w:t>
      </w:r>
      <w:r>
        <w:t xml:space="preserve">Mar 29,2024 </w:t>
      </w:r>
      <w:r w:rsidRPr="00D24D48">
        <w:t>https://electricliterature.com/astra-taylor-and-leah-hunt-hendrix-interview-solidarity-the-past-present-and-future-of-a-world-changing-idea/</w:t>
      </w:r>
      <w:r>
        <w:t>}</w:t>
      </w:r>
    </w:p>
    <w:bookmarkEnd w:id="0"/>
    <w:p w14:paraId="65391623" w14:textId="77777777" w:rsidR="004271E5" w:rsidRDefault="004271E5" w:rsidP="004271E5">
      <w:r w:rsidRPr="000A0F48">
        <w:rPr>
          <w:highlight w:val="cyan"/>
          <w:u w:val="single"/>
        </w:rPr>
        <w:t>Impediments to unity are</w:t>
      </w:r>
      <w:r w:rsidRPr="002C54AA">
        <w:t xml:space="preserve"> so </w:t>
      </w:r>
      <w:r w:rsidRPr="000A0F48">
        <w:rPr>
          <w:highlight w:val="cyan"/>
          <w:u w:val="single"/>
        </w:rPr>
        <w:t>common and copious</w:t>
      </w:r>
      <w:r w:rsidRPr="002C54AA">
        <w:t xml:space="preserve">,” </w:t>
      </w:r>
      <w:r w:rsidRPr="009049A5">
        <w:rPr>
          <w:sz w:val="16"/>
          <w:szCs w:val="16"/>
        </w:rPr>
        <w:t>write Leah Hunt-Hendrix and Astra Taylor, “they appear as an ordinary, even intractable, aspect of life.” But for the authors of the new book </w:t>
      </w:r>
      <w:hyperlink r:id="rId6" w:history="1">
        <w:r w:rsidRPr="009049A5">
          <w:rPr>
            <w:rStyle w:val="Hyperlink"/>
            <w:i/>
            <w:iCs/>
            <w:sz w:val="16"/>
            <w:szCs w:val="16"/>
          </w:rPr>
          <w:t>Solidarity: The Past, Present, and Future of a World-Changing Idea</w:t>
        </w:r>
      </w:hyperlink>
      <w:r w:rsidRPr="009049A5">
        <w:rPr>
          <w:sz w:val="16"/>
          <w:szCs w:val="16"/>
        </w:rPr>
        <w:t>, division is not some spontaneous or natural thing. Rather, it requires the strategic and sustained pitting of one group against another. Or, as they see it, the division and animosity that defines our political and social landscape is a product of the active effort to sabotage solidarity.  The central mission of their book</w:t>
      </w:r>
      <w:r w:rsidRPr="009049A5">
        <w:rPr>
          <w:i/>
          <w:iCs/>
          <w:sz w:val="16"/>
          <w:szCs w:val="16"/>
        </w:rPr>
        <w:t> </w:t>
      </w:r>
      <w:r w:rsidRPr="009049A5">
        <w:rPr>
          <w:sz w:val="16"/>
          <w:szCs w:val="16"/>
        </w:rPr>
        <w:t>is to find a way to overcome division by cultivating its opposite: solidarity. To do so,</w:t>
      </w:r>
      <w:r w:rsidRPr="002C54AA">
        <w:t xml:space="preserve"> </w:t>
      </w:r>
      <w:r w:rsidRPr="000A0F48">
        <w:rPr>
          <w:highlight w:val="cyan"/>
          <w:u w:val="single"/>
        </w:rPr>
        <w:t>the authors look to</w:t>
      </w:r>
      <w:r w:rsidRPr="002C54AA">
        <w:t xml:space="preserve"> the past, finding there </w:t>
      </w:r>
      <w:r w:rsidRPr="000A0F48">
        <w:rPr>
          <w:highlight w:val="cyan"/>
          <w:u w:val="single"/>
        </w:rPr>
        <w:t>a rich history of</w:t>
      </w:r>
      <w:r w:rsidRPr="002C54AA">
        <w:t xml:space="preserve"> seeing </w:t>
      </w:r>
      <w:r w:rsidRPr="000A0F48">
        <w:rPr>
          <w:highlight w:val="cyan"/>
          <w:u w:val="single"/>
        </w:rPr>
        <w:t>solidarity as a political reflection of our</w:t>
      </w:r>
      <w:r w:rsidRPr="002C54AA">
        <w:t xml:space="preserve"> absolute </w:t>
      </w:r>
      <w:r w:rsidRPr="000A0F48">
        <w:rPr>
          <w:highlight w:val="cyan"/>
          <w:u w:val="single"/>
        </w:rPr>
        <w:t>dependence on one another</w:t>
      </w:r>
      <w:r w:rsidRPr="002C54AA">
        <w:t xml:space="preserve">. </w:t>
      </w:r>
      <w:r w:rsidRPr="009049A5">
        <w:rPr>
          <w:sz w:val="16"/>
          <w:szCs w:val="16"/>
        </w:rPr>
        <w:t>They also look to the history of social movements to offer readers examples of moments when people from all walks of life have built power together. These examples are important because Hunt-Hendrix and Taylor do not want to overcome divisiveness simply for its own sake, nor do they want anything to do with erasing the differences among us. Rather, they believe that solidarity—the type that respects and retains our differences—can transform society. Their book leaves readers with a real sense that solidarity is the only way out of the mess we’re in. As they write, “</w:t>
      </w:r>
      <w:r w:rsidRPr="009049A5">
        <w:rPr>
          <w:sz w:val="16"/>
          <w:szCs w:val="16"/>
          <w:u w:val="single"/>
        </w:rPr>
        <w:t>Either solidarity forever or our time is up</w:t>
      </w:r>
      <w:r w:rsidRPr="009049A5">
        <w:rPr>
          <w:sz w:val="16"/>
          <w:szCs w:val="16"/>
        </w:rPr>
        <w:t>.” We spoke by Zoom about the history of solidarity, how the right uses “reactionary solidarity” to divide people, how we can counter it, and whom they hope to reach with their book.</w:t>
      </w:r>
    </w:p>
    <w:p w14:paraId="5A1317AD" w14:textId="77777777" w:rsidR="004271E5" w:rsidRPr="002C54AA" w:rsidRDefault="004271E5" w:rsidP="004271E5">
      <w:pPr>
        <w:rPr>
          <w:sz w:val="16"/>
          <w:szCs w:val="16"/>
        </w:rPr>
      </w:pPr>
      <w:r w:rsidRPr="002C54AA">
        <w:rPr>
          <w:sz w:val="16"/>
          <w:szCs w:val="16"/>
        </w:rPr>
        <w:t>Lynne Feeley: You say in the introduction that we’ve entered a “new period of instability and change” and that “we sit at a moment of significant opportunity and threat.” I was wondering if you could say a bit about how you see solidarity as an answer to the threat and opportunity of the moment.</w:t>
      </w:r>
    </w:p>
    <w:p w14:paraId="29803552" w14:textId="77777777" w:rsidR="004271E5" w:rsidRPr="009049A5" w:rsidRDefault="004271E5" w:rsidP="004271E5">
      <w:pPr>
        <w:rPr>
          <w:sz w:val="16"/>
          <w:szCs w:val="16"/>
        </w:rPr>
      </w:pPr>
      <w:r w:rsidRPr="002C54AA">
        <w:rPr>
          <w:b/>
          <w:bCs/>
        </w:rPr>
        <w:t>Leah Hunt-Hendrix:</w:t>
      </w:r>
      <w:r w:rsidRPr="002C54AA">
        <w:t> </w:t>
      </w:r>
      <w:r w:rsidRPr="009049A5">
        <w:rPr>
          <w:sz w:val="16"/>
          <w:szCs w:val="16"/>
        </w:rPr>
        <w:t>There are a number of reasons.</w:t>
      </w:r>
      <w:r w:rsidRPr="002C54AA">
        <w:t xml:space="preserve"> On a really macro level, we’re writing this in the midst of feeling like neoliberalism is coming to a crisis point. Both of us started our activism work during the period of financialization, the global justice movement, Occupy Wall Street, economic inequality. So it feels like </w:t>
      </w:r>
      <w:r w:rsidRPr="000A0F48">
        <w:rPr>
          <w:highlight w:val="cyan"/>
          <w:u w:val="single"/>
        </w:rPr>
        <w:t>we’re at a moment of paradigm shift</w:t>
      </w:r>
      <w:r w:rsidRPr="002C54AA">
        <w:t xml:space="preserve">, </w:t>
      </w:r>
      <w:r w:rsidRPr="009049A5">
        <w:rPr>
          <w:sz w:val="16"/>
          <w:szCs w:val="16"/>
        </w:rPr>
        <w:t>and either it could become worse, or we could enter a new paradigm that is more just and equitable. The neoliberal era was </w:t>
      </w:r>
      <w:r w:rsidRPr="009049A5">
        <w:rPr>
          <w:i/>
          <w:iCs/>
          <w:sz w:val="16"/>
          <w:szCs w:val="16"/>
        </w:rPr>
        <w:t>created</w:t>
      </w:r>
      <w:r w:rsidRPr="009049A5">
        <w:rPr>
          <w:sz w:val="16"/>
          <w:szCs w:val="16"/>
        </w:rPr>
        <w:t>—we have the power to create the economic systems that we live in. So what is the intellectual history that we need to create new paradigms? If neoliberalism is really grounded in a concept of freedom and the individual—good things—but went to an extreme, can we bring back the idea of solidarity as we think about a next economic paradigm? So that’s like a macro level.</w:t>
      </w:r>
    </w:p>
    <w:p w14:paraId="368A4CBA" w14:textId="77777777" w:rsidR="004271E5" w:rsidRPr="009049A5" w:rsidRDefault="004271E5" w:rsidP="004271E5">
      <w:pPr>
        <w:rPr>
          <w:sz w:val="16"/>
          <w:szCs w:val="16"/>
        </w:rPr>
      </w:pPr>
      <w:r w:rsidRPr="009049A5">
        <w:rPr>
          <w:sz w:val="16"/>
          <w:szCs w:val="16"/>
        </w:rPr>
        <w:t>Then on a more visceral, current political level, obviously we are in the midst of a crisis of democracy, with the election of Trump once and maybe twice. We’ve been thinking about the crisis of democracy as a crisis of solidarity. We let ourselves get so fractured, and we’ve succumbed to these “divide and conquer” tactics and politics—it might mean the end of the American democratic experiment. So can we survive those forces of division by identifying and resisting them?</w:t>
      </w:r>
    </w:p>
    <w:p w14:paraId="72AE4F6A" w14:textId="77777777" w:rsidR="004271E5" w:rsidRPr="002C54AA" w:rsidRDefault="004271E5" w:rsidP="004271E5">
      <w:pPr>
        <w:rPr>
          <w:u w:val="single"/>
        </w:rPr>
      </w:pPr>
      <w:r w:rsidRPr="009049A5">
        <w:rPr>
          <w:sz w:val="16"/>
          <w:szCs w:val="16"/>
        </w:rPr>
        <w:t>Then a third piece—even more micro—is on the left itself. The left itself has, since the 1800s and 1900s, always been caught up in sectarianism. We’ve seen that today, too</w:t>
      </w:r>
      <w:r w:rsidRPr="002C54AA">
        <w:t xml:space="preserve">. </w:t>
      </w:r>
      <w:r w:rsidRPr="000A0F48">
        <w:rPr>
          <w:highlight w:val="cyan"/>
          <w:u w:val="single"/>
        </w:rPr>
        <w:t>How do we</w:t>
      </w:r>
      <w:r w:rsidRPr="002C54AA">
        <w:t xml:space="preserve">, as progressives, </w:t>
      </w:r>
      <w:r w:rsidRPr="000A0F48">
        <w:rPr>
          <w:highlight w:val="cyan"/>
          <w:u w:val="single"/>
        </w:rPr>
        <w:t>think about our own coalition? How can we work together to create change and not let ourselves be divided from each other?</w:t>
      </w:r>
    </w:p>
    <w:p w14:paraId="2429792A" w14:textId="77777777" w:rsidR="004271E5" w:rsidRPr="002C54AA" w:rsidRDefault="004271E5" w:rsidP="004271E5">
      <w:r w:rsidRPr="002C54AA">
        <w:rPr>
          <w:b/>
          <w:bCs/>
        </w:rPr>
        <w:t>Astra Taylor:</w:t>
      </w:r>
      <w:r w:rsidRPr="002C54AA">
        <w:t> And how do we not let ourselves be divided without adopting a simplistic idea of unity, which is something we really belabor in the book. We’re not after unity for its own sake.</w:t>
      </w:r>
    </w:p>
    <w:p w14:paraId="661A0A36" w14:textId="77777777" w:rsidR="004271E5" w:rsidRPr="002C54AA" w:rsidRDefault="004271E5" w:rsidP="004271E5">
      <w:r w:rsidRPr="002C54AA">
        <w:t>I think moments of breakdown can be moments of breakthrough, and it’s telling that right now, we speak of crises, or poly-crises, or intersecting crises, and nobody blinks an eye. But Leah and I take seriously the threats that are put upon us. We take seriously the threat of climate change. We take seriously the threat of intensifying white supremacy. We take seriously the threat of authoritarianism. But</w:t>
      </w:r>
      <w:r w:rsidRPr="009049A5">
        <w:rPr>
          <w:u w:val="single"/>
        </w:rPr>
        <w:t xml:space="preserve"> </w:t>
      </w:r>
      <w:r w:rsidRPr="000A0F48">
        <w:rPr>
          <w:highlight w:val="cyan"/>
          <w:u w:val="single"/>
        </w:rPr>
        <w:t>we’re</w:t>
      </w:r>
      <w:r w:rsidRPr="002C54AA">
        <w:t xml:space="preserve"> also pretty </w:t>
      </w:r>
      <w:r w:rsidRPr="000A0F48">
        <w:rPr>
          <w:highlight w:val="cyan"/>
          <w:u w:val="single"/>
        </w:rPr>
        <w:t>adamant</w:t>
      </w:r>
      <w:r w:rsidRPr="002C54AA">
        <w:t xml:space="preserve"> in the book </w:t>
      </w:r>
      <w:r w:rsidRPr="000A0F48">
        <w:rPr>
          <w:highlight w:val="cyan"/>
          <w:u w:val="single"/>
        </w:rPr>
        <w:t>that</w:t>
      </w:r>
      <w:r w:rsidRPr="002C54AA">
        <w:t xml:space="preserve"> a kind of </w:t>
      </w:r>
      <w:r w:rsidRPr="000A0F48">
        <w:rPr>
          <w:highlight w:val="cyan"/>
          <w:u w:val="single"/>
        </w:rPr>
        <w:t>centrist liberalism won’t get us out of the mess</w:t>
      </w:r>
      <w:r w:rsidRPr="002C54AA">
        <w:t xml:space="preserve"> we’re in and that </w:t>
      </w:r>
      <w:r w:rsidRPr="000A0F48">
        <w:rPr>
          <w:highlight w:val="cyan"/>
          <w:u w:val="single"/>
        </w:rPr>
        <w:t>you</w:t>
      </w:r>
      <w:r w:rsidRPr="009049A5">
        <w:rPr>
          <w:u w:val="single"/>
        </w:rPr>
        <w:t xml:space="preserve"> </w:t>
      </w:r>
      <w:r w:rsidRPr="002C54AA">
        <w:t>do</w:t>
      </w:r>
      <w:r w:rsidRPr="009049A5">
        <w:rPr>
          <w:u w:val="single"/>
        </w:rPr>
        <w:t xml:space="preserve"> </w:t>
      </w:r>
      <w:r w:rsidRPr="000A0F48">
        <w:rPr>
          <w:highlight w:val="cyan"/>
          <w:u w:val="single"/>
        </w:rPr>
        <w:t>need</w:t>
      </w:r>
      <w:r w:rsidRPr="002C54AA">
        <w:t xml:space="preserve"> to have</w:t>
      </w:r>
      <w:r w:rsidRPr="009049A5">
        <w:rPr>
          <w:u w:val="single"/>
        </w:rPr>
        <w:t xml:space="preserve"> </w:t>
      </w:r>
      <w:r w:rsidRPr="000A0F48">
        <w:rPr>
          <w:highlight w:val="cyan"/>
          <w:u w:val="single"/>
        </w:rPr>
        <w:t>a</w:t>
      </w:r>
      <w:r w:rsidRPr="002C54AA">
        <w:t xml:space="preserve"> kind of </w:t>
      </w:r>
      <w:r w:rsidRPr="000A0F48">
        <w:rPr>
          <w:highlight w:val="cyan"/>
          <w:u w:val="single"/>
        </w:rPr>
        <w:t>robust, progressive politics</w:t>
      </w:r>
      <w:r w:rsidRPr="002C54AA">
        <w:t xml:space="preserve"> counter to that. And I think </w:t>
      </w:r>
      <w:r w:rsidRPr="002C54AA">
        <w:lastRenderedPageBreak/>
        <w:t xml:space="preserve">you build that progressive politics by </w:t>
      </w:r>
      <w:r w:rsidRPr="000A0F48">
        <w:rPr>
          <w:highlight w:val="cyan"/>
          <w:u w:val="single"/>
        </w:rPr>
        <w:t>speaking to people’s actual experiences</w:t>
      </w:r>
      <w:r w:rsidRPr="002C54AA">
        <w:t xml:space="preserve"> of the crises, experiences of oppression, </w:t>
      </w:r>
      <w:r w:rsidRPr="000A0F48">
        <w:rPr>
          <w:highlight w:val="cyan"/>
          <w:u w:val="single"/>
        </w:rPr>
        <w:t>and turning that into solidarity.</w:t>
      </w:r>
      <w:r w:rsidRPr="002C54AA">
        <w:t> </w:t>
      </w:r>
    </w:p>
    <w:p w14:paraId="10069E2D" w14:textId="77777777" w:rsidR="004271E5" w:rsidRPr="00D91A30" w:rsidRDefault="004271E5" w:rsidP="004271E5">
      <w:pPr>
        <w:rPr>
          <w:sz w:val="16"/>
          <w:szCs w:val="16"/>
        </w:rPr>
      </w:pPr>
      <w:r w:rsidRPr="00D91A30">
        <w:rPr>
          <w:sz w:val="16"/>
          <w:szCs w:val="16"/>
        </w:rPr>
        <w:t xml:space="preserve">LF: One of the things you are both making me think about is the point you make about solidarity having to be cultivated. On the one hand, you write about solidarity </w:t>
      </w:r>
      <w:proofErr w:type="gramStart"/>
      <w:r w:rsidRPr="00D91A30">
        <w:rPr>
          <w:sz w:val="16"/>
          <w:szCs w:val="16"/>
        </w:rPr>
        <w:t>being a reflection of</w:t>
      </w:r>
      <w:proofErr w:type="gramEnd"/>
      <w:r w:rsidRPr="00D91A30">
        <w:rPr>
          <w:sz w:val="16"/>
          <w:szCs w:val="16"/>
        </w:rPr>
        <w:t xml:space="preserve"> an inherent interdependence. Yet, on the other hand, you write about solidarity having to be actively cultivated through organizing. This duality is in relation to another duality, which you trace in the book, between cohesion and upheaval.</w:t>
      </w:r>
    </w:p>
    <w:p w14:paraId="68EECEAE" w14:textId="77777777" w:rsidR="004271E5" w:rsidRPr="002C54AA" w:rsidRDefault="004271E5" w:rsidP="004271E5">
      <w:r w:rsidRPr="002C54AA">
        <w:rPr>
          <w:b/>
          <w:bCs/>
        </w:rPr>
        <w:t>AT: </w:t>
      </w:r>
      <w:r w:rsidRPr="002C54AA">
        <w:t>There’s a strong tradition of thinking of solidarity as social cohesion. But we’re also very invested in and inspired by the vision and the fighting spirit of solidarity that you see all through the labor movement. So solidarity, in our definition, isn’t just about cohesion and keeping things how they are. It is very much about transformation. That’s why we felt compelled to name the kind of solidarity we’re after “transformative solidarity.” </w:t>
      </w:r>
    </w:p>
    <w:p w14:paraId="2C7BDB1A" w14:textId="77777777" w:rsidR="004271E5" w:rsidRPr="002C54AA" w:rsidRDefault="004271E5" w:rsidP="004271E5">
      <w:r w:rsidRPr="002C54AA">
        <w:t>As organizers, I think what we aim to do is to create that conflict and upheaval, that transformative energy to bring about a new consensus, a new cohesion. We don’t want to be debating whether trans people are people, or whether we should have a habitable environment. We just want that to be the new common sense, and then the process can go from there. So I think cohesion and upheaval for us are not at odds. They’re part of the inherent process of societal evolution.</w:t>
      </w:r>
    </w:p>
    <w:p w14:paraId="269151E2" w14:textId="77777777" w:rsidR="004271E5" w:rsidRPr="005E76EE" w:rsidRDefault="004271E5" w:rsidP="004271E5">
      <w:pPr>
        <w:rPr>
          <w:sz w:val="16"/>
          <w:szCs w:val="16"/>
        </w:rPr>
      </w:pPr>
      <w:r w:rsidRPr="002C54AA">
        <w:rPr>
          <w:sz w:val="16"/>
          <w:szCs w:val="16"/>
        </w:rPr>
        <w:t xml:space="preserve">LF: Could you define </w:t>
      </w:r>
      <w:r w:rsidRPr="005E76EE">
        <w:rPr>
          <w:u w:val="single"/>
        </w:rPr>
        <w:t>the difference between reactionary versus transformative solidarity</w:t>
      </w:r>
      <w:r w:rsidRPr="005E76EE">
        <w:rPr>
          <w:sz w:val="16"/>
          <w:szCs w:val="16"/>
        </w:rPr>
        <w:t>? I do think the key intervention of the book is this idea that just as solidarity must be cultivated, division also has to be cultivated and mobilized and maintained and reinvented over again. So I was wondering if you could tell us a bit about reactionary solidarity, how you see it, how it’s different from transformative solidarity.</w:t>
      </w:r>
    </w:p>
    <w:p w14:paraId="2FFF11FC" w14:textId="77777777" w:rsidR="004271E5" w:rsidRPr="002C54AA" w:rsidRDefault="004271E5" w:rsidP="004271E5">
      <w:r w:rsidRPr="005E76EE">
        <w:rPr>
          <w:b/>
          <w:bCs/>
        </w:rPr>
        <w:t>LHH:</w:t>
      </w:r>
      <w:r w:rsidRPr="005E76EE">
        <w:t xml:space="preserve"> I think there </w:t>
      </w:r>
      <w:r w:rsidRPr="005E76EE">
        <w:rPr>
          <w:u w:val="single"/>
        </w:rPr>
        <w:t>is</w:t>
      </w:r>
      <w:r w:rsidRPr="005E76EE">
        <w:t xml:space="preserve"> a notion that solidarity can just be sort of mundane and neutral. But on the other side of that, </w:t>
      </w:r>
      <w:r w:rsidRPr="005E76EE">
        <w:rPr>
          <w:u w:val="single"/>
        </w:rPr>
        <w:t>we see reactionary solidarity as exclusionary</w:t>
      </w:r>
      <w:r w:rsidRPr="005E76EE">
        <w:t xml:space="preserve"> and really pitting outsiders against insiders to solidify the “we.” You just see that constantly in politics. </w:t>
      </w:r>
      <w:r w:rsidRPr="005E76EE">
        <w:rPr>
          <w:u w:val="single"/>
        </w:rPr>
        <w:t>Often there’s an external enemy—like China or Russia—but often it can be internal: immigrants, people of color.</w:t>
      </w:r>
      <w:r w:rsidRPr="002C54AA">
        <w:t> </w:t>
      </w:r>
    </w:p>
    <w:p w14:paraId="6761C3F1" w14:textId="77777777" w:rsidR="004271E5" w:rsidRPr="002C54AA" w:rsidRDefault="004271E5" w:rsidP="004271E5">
      <w:r w:rsidRPr="000A0F48">
        <w:rPr>
          <w:highlight w:val="cyan"/>
          <w:u w:val="single"/>
        </w:rPr>
        <w:t>We see transformative solidarity as</w:t>
      </w:r>
      <w:r w:rsidRPr="002C54AA">
        <w:t xml:space="preserve"> an alternative to that. It’s like deciding that we have something in common, that we have a common fate, a need for each other, and </w:t>
      </w:r>
      <w:r w:rsidRPr="000A0F48">
        <w:rPr>
          <w:highlight w:val="cyan"/>
          <w:u w:val="single"/>
        </w:rPr>
        <w:t>deciding to stick together to overcome whatever obstacles are in the way</w:t>
      </w:r>
      <w:r w:rsidRPr="002C54AA">
        <w:t xml:space="preserve">. </w:t>
      </w:r>
      <w:r w:rsidRPr="000A0F48">
        <w:rPr>
          <w:highlight w:val="cyan"/>
          <w:u w:val="single"/>
        </w:rPr>
        <w:t>There is still a polarization, but it’s a much broader sense of the “we.”</w:t>
      </w:r>
      <w:r w:rsidRPr="002C54AA">
        <w:t xml:space="preserve"> I think Occupy is a good example of the 99% versus the 1%. 99% of us have a lot in common, </w:t>
      </w:r>
      <w:r w:rsidRPr="000A0F48">
        <w:rPr>
          <w:highlight w:val="cyan"/>
          <w:u w:val="single"/>
        </w:rPr>
        <w:t>and the only people we don’t have a lot in common with are the people who are dividing us for their own profit</w:t>
      </w:r>
      <w:r w:rsidRPr="002C54AA">
        <w:rPr>
          <w:u w:val="single"/>
        </w:rPr>
        <w:t xml:space="preserve"> </w:t>
      </w:r>
      <w:r w:rsidRPr="002C54AA">
        <w:t>and for their own benefit. But even </w:t>
      </w:r>
      <w:r w:rsidRPr="002C54AA">
        <w:rPr>
          <w:i/>
          <w:iCs/>
        </w:rPr>
        <w:t>they </w:t>
      </w:r>
      <w:r w:rsidRPr="002C54AA">
        <w:t>will benefit from a society where there is a stronger social safety net. </w:t>
      </w:r>
    </w:p>
    <w:p w14:paraId="2CA6D4C3" w14:textId="77777777" w:rsidR="004271E5" w:rsidRPr="002C54AA" w:rsidRDefault="004271E5" w:rsidP="004271E5">
      <w:pPr>
        <w:rPr>
          <w:u w:val="single"/>
        </w:rPr>
      </w:pPr>
      <w:r w:rsidRPr="002C54AA">
        <w:t xml:space="preserve">So </w:t>
      </w:r>
      <w:r w:rsidRPr="000A0F48">
        <w:rPr>
          <w:highlight w:val="cyan"/>
          <w:u w:val="single"/>
        </w:rPr>
        <w:t>transformative solidarity</w:t>
      </w:r>
      <w:r w:rsidRPr="002C54AA">
        <w:t xml:space="preserve"> doesn’t say that these people are enemies that must be demolished or annihilated. </w:t>
      </w:r>
      <w:r w:rsidRPr="000A0F48">
        <w:rPr>
          <w:highlight w:val="cyan"/>
          <w:u w:val="single"/>
        </w:rPr>
        <w:t>It asks: how can we improve conditions for everyone</w:t>
      </w:r>
      <w:r w:rsidRPr="002C54AA">
        <w:t xml:space="preserve">, even the 1%, who right now have to build fortresses around themselves and have private security to fend off the pitchforks? I think </w:t>
      </w:r>
      <w:r w:rsidRPr="000A0F48">
        <w:rPr>
          <w:highlight w:val="cyan"/>
          <w:u w:val="single"/>
        </w:rPr>
        <w:t>the difference between reactive and transformative solidarity is,</w:t>
      </w:r>
      <w:r w:rsidRPr="002C54AA">
        <w:t xml:space="preserve"> in part, </w:t>
      </w:r>
      <w:r w:rsidRPr="000A0F48">
        <w:rPr>
          <w:highlight w:val="cyan"/>
          <w:u w:val="single"/>
        </w:rPr>
        <w:t>how we relate to the concept of the other or the outside.</w:t>
      </w:r>
    </w:p>
    <w:p w14:paraId="173CF903" w14:textId="77777777" w:rsidR="004271E5" w:rsidRPr="002C54AA" w:rsidRDefault="004271E5" w:rsidP="004271E5">
      <w:r w:rsidRPr="002C54AA">
        <w:rPr>
          <w:b/>
          <w:bCs/>
        </w:rPr>
        <w:t>AT:</w:t>
      </w:r>
      <w:r w:rsidRPr="002C54AA">
        <w:t> </w:t>
      </w:r>
      <w:r w:rsidRPr="000A0F48">
        <w:rPr>
          <w:highlight w:val="cyan"/>
          <w:u w:val="single"/>
        </w:rPr>
        <w:t>Transformative solidarity is bridging out and trying to build a more inclusive “we” but</w:t>
      </w:r>
      <w:r w:rsidRPr="002C54AA">
        <w:t xml:space="preserve"> with the aim of also changing the social structures. We are </w:t>
      </w:r>
      <w:r w:rsidRPr="000A0F48">
        <w:rPr>
          <w:highlight w:val="cyan"/>
          <w:u w:val="single"/>
        </w:rPr>
        <w:t>also channeling that fighting spirit of solidarity that you see historically in the labor movement</w:t>
      </w:r>
      <w:r w:rsidRPr="002C54AA">
        <w:t>. Reactionary solidarity is based more on a politics of scarcity and is more about splintering the coalition. But it offers people a real sense of belonging. </w:t>
      </w:r>
    </w:p>
    <w:p w14:paraId="19299619" w14:textId="77777777" w:rsidR="004271E5" w:rsidRPr="00C527A3" w:rsidRDefault="004271E5" w:rsidP="004271E5">
      <w:r w:rsidRPr="00C527A3">
        <w:t xml:space="preserve">I’m tempted to say that in transformative solidarity, identity is a doorway, and in reactionary solidarity, identity is a destination. </w:t>
      </w:r>
      <w:r w:rsidRPr="00C527A3">
        <w:rPr>
          <w:u w:val="single"/>
        </w:rPr>
        <w:t xml:space="preserve">Reactionary solidarity is a white, male, working class that does not want to </w:t>
      </w:r>
      <w:r w:rsidRPr="00C527A3">
        <w:rPr>
          <w:u w:val="single"/>
        </w:rPr>
        <w:lastRenderedPageBreak/>
        <w:t>share its gains or a hyper-aggressive nationalism</w:t>
      </w:r>
      <w:r w:rsidRPr="00C527A3">
        <w:t>. We did wrestle a lot with where identity fits into all of this. Solidarity is not identity, but I think identity is often the portal through which we have or do not have solidarity with other people and groups. It’s something we couldn’t ignore because it’s so fundamental, but the question of whether it’s a doorway or a destination is key.</w:t>
      </w:r>
    </w:p>
    <w:p w14:paraId="6B7004C9" w14:textId="77777777" w:rsidR="004271E5" w:rsidRPr="00C527A3" w:rsidRDefault="004271E5" w:rsidP="004271E5">
      <w:r w:rsidRPr="00C527A3">
        <w:rPr>
          <w:sz w:val="16"/>
          <w:szCs w:val="16"/>
        </w:rPr>
        <w:t>LF: I was really interested in the genre and intended audience of the book. I noticed that, in my reading, it moves around various rhetorical modes or even different kinds of study. We’ve been talking about the intellectual history piece, the social movement history, there’s some personal narrative there in how you came to the project and your work in different movements. There’s also organizer strategy. Could you talk a bit about how you were able to fold all of these approaches into the book, or why you did so?</w:t>
      </w:r>
      <w:r>
        <w:rPr>
          <w:sz w:val="16"/>
          <w:szCs w:val="16"/>
        </w:rPr>
        <w:t xml:space="preserve">  </w:t>
      </w:r>
      <w:r w:rsidRPr="00C527A3">
        <w:rPr>
          <w:b/>
          <w:bCs/>
          <w:sz w:val="16"/>
          <w:szCs w:val="16"/>
        </w:rPr>
        <w:t>AT: </w:t>
      </w:r>
      <w:r w:rsidRPr="00C527A3">
        <w:rPr>
          <w:sz w:val="16"/>
          <w:szCs w:val="16"/>
        </w:rPr>
        <w:t>We genuinely wrestled with the theme and were learning as we wrote. We had to figure out: what do </w:t>
      </w:r>
      <w:r w:rsidRPr="00C527A3">
        <w:rPr>
          <w:i/>
          <w:iCs/>
          <w:sz w:val="16"/>
          <w:szCs w:val="16"/>
        </w:rPr>
        <w:t>we</w:t>
      </w:r>
      <w:r w:rsidRPr="00C527A3">
        <w:rPr>
          <w:sz w:val="16"/>
          <w:szCs w:val="16"/>
        </w:rPr>
        <w:t> think about solidarity? What is the intellectual schema that we’re going to use? And so, for me, one of my mottos as a writer is to take the reader along on that journey of discovery. And the book kind of does that–it is a document of our investigation and our learning. </w:t>
      </w:r>
      <w:r>
        <w:rPr>
          <w:sz w:val="16"/>
          <w:szCs w:val="16"/>
        </w:rPr>
        <w:t xml:space="preserve"> </w:t>
      </w:r>
      <w:r w:rsidRPr="00C527A3">
        <w:rPr>
          <w:sz w:val="16"/>
          <w:szCs w:val="16"/>
        </w:rPr>
        <w:t xml:space="preserve">I think the mix of different registers and voices is an attempt to hold the reader. Because if it’s all just dry intellectual history we’re </w:t>
      </w:r>
      <w:proofErr w:type="spellStart"/>
      <w:r w:rsidRPr="00C527A3">
        <w:rPr>
          <w:sz w:val="16"/>
          <w:szCs w:val="16"/>
        </w:rPr>
        <w:t>gonna</w:t>
      </w:r>
      <w:proofErr w:type="spellEnd"/>
      <w:r w:rsidRPr="00C527A3">
        <w:rPr>
          <w:sz w:val="16"/>
          <w:szCs w:val="16"/>
        </w:rPr>
        <w:t xml:space="preserve"> only reach a very select audience</w:t>
      </w:r>
      <w:r w:rsidRPr="00C527A3">
        <w:t xml:space="preserve">. </w:t>
      </w:r>
      <w:r w:rsidRPr="00C527A3">
        <w:rPr>
          <w:u w:val="single"/>
        </w:rPr>
        <w:t>And there’s a very select audience for a “how to organize” strategy guide–and Leah and I know those people very well, they’re our comrades, we organize with them. But wouldn’t it be neat to get some liberals reading an “how to organize” guide, who might otherwise never pick that up?</w:t>
      </w:r>
      <w:r w:rsidRPr="00C527A3">
        <w:t> </w:t>
      </w:r>
      <w:r>
        <w:t xml:space="preserve"> </w:t>
      </w:r>
      <w:r w:rsidRPr="00C527A3">
        <w:rPr>
          <w:sz w:val="16"/>
          <w:szCs w:val="16"/>
        </w:rPr>
        <w:t>I think the personal elements are important because, as we say in the introduction, solidarity is always invested</w:t>
      </w:r>
      <w:r w:rsidRPr="00C527A3">
        <w:t xml:space="preserve">. </w:t>
      </w:r>
      <w:r w:rsidRPr="00C527A3">
        <w:rPr>
          <w:sz w:val="16"/>
          <w:szCs w:val="16"/>
        </w:rPr>
        <w:t>It’s not an abstract concept. It’s messy, it’s rooted, it takes a stand, it’s positional. It felt like we had to name our positions and where we’re coming from.</w:t>
      </w:r>
    </w:p>
    <w:p w14:paraId="43748CB4" w14:textId="77777777" w:rsidR="004271E5" w:rsidRPr="00C527A3" w:rsidRDefault="004271E5" w:rsidP="004271E5">
      <w:r w:rsidRPr="00C527A3">
        <w:rPr>
          <w:sz w:val="16"/>
          <w:szCs w:val="16"/>
        </w:rPr>
        <w:t>Every writer wants to reach readers, but I think</w:t>
      </w:r>
      <w:r w:rsidRPr="00C527A3">
        <w:t xml:space="preserve"> </w:t>
      </w:r>
      <w:r w:rsidRPr="000A0F48">
        <w:rPr>
          <w:highlight w:val="cyan"/>
          <w:u w:val="single"/>
        </w:rPr>
        <w:t>we really do want to put solidarity on the American agenda</w:t>
      </w:r>
      <w:r w:rsidRPr="00C527A3">
        <w:t>,</w:t>
      </w:r>
      <w:r w:rsidRPr="00C527A3">
        <w:rPr>
          <w:u w:val="single"/>
        </w:rPr>
        <w:t xml:space="preserve"> </w:t>
      </w:r>
      <w:r w:rsidRPr="000A0F48">
        <w:rPr>
          <w:highlight w:val="cyan"/>
          <w:u w:val="single"/>
        </w:rPr>
        <w:t>as</w:t>
      </w:r>
      <w:r w:rsidRPr="00C527A3">
        <w:t xml:space="preserve"> </w:t>
      </w:r>
      <w:r w:rsidRPr="00C527A3">
        <w:rPr>
          <w:sz w:val="16"/>
          <w:szCs w:val="16"/>
        </w:rPr>
        <w:t xml:space="preserve">something that’s </w:t>
      </w:r>
      <w:r w:rsidRPr="000A0F48">
        <w:rPr>
          <w:highlight w:val="cyan"/>
          <w:u w:val="single"/>
        </w:rPr>
        <w:t>critical to getting us out of these intersecting crises</w:t>
      </w:r>
      <w:r w:rsidRPr="00C527A3">
        <w:t xml:space="preserve"> </w:t>
      </w:r>
      <w:r w:rsidRPr="000A0F48">
        <w:rPr>
          <w:highlight w:val="cyan"/>
          <w:u w:val="single"/>
        </w:rPr>
        <w:t>but also</w:t>
      </w:r>
      <w:r w:rsidRPr="00C527A3">
        <w:rPr>
          <w:sz w:val="16"/>
          <w:szCs w:val="16"/>
        </w:rPr>
        <w:t xml:space="preserve"> as something that can be institutionalized. When we say we’d love to see someone running on a solidarity state platform, we mean</w:t>
      </w:r>
      <w:r w:rsidRPr="00C527A3">
        <w:t xml:space="preserve"> it. Let’s </w:t>
      </w:r>
      <w:r w:rsidRPr="000A0F48">
        <w:rPr>
          <w:highlight w:val="cyan"/>
          <w:u w:val="single"/>
        </w:rPr>
        <w:t>create</w:t>
      </w:r>
      <w:r w:rsidRPr="00C527A3">
        <w:rPr>
          <w:u w:val="single"/>
        </w:rPr>
        <w:t xml:space="preserve"> </w:t>
      </w:r>
      <w:r w:rsidRPr="00C527A3">
        <w:t xml:space="preserve">solidarist </w:t>
      </w:r>
      <w:r w:rsidRPr="000A0F48">
        <w:rPr>
          <w:highlight w:val="cyan"/>
          <w:u w:val="single"/>
        </w:rPr>
        <w:t>policy feedback loops instead of ones that</w:t>
      </w:r>
      <w:r w:rsidRPr="00C527A3">
        <w:t xml:space="preserve"> </w:t>
      </w:r>
      <w:r w:rsidRPr="00C527A3">
        <w:rPr>
          <w:sz w:val="16"/>
          <w:szCs w:val="16"/>
        </w:rPr>
        <w:t>demean and demoralize and</w:t>
      </w:r>
      <w:r w:rsidRPr="00C527A3">
        <w:t xml:space="preserve"> </w:t>
      </w:r>
      <w:r w:rsidRPr="000A0F48">
        <w:rPr>
          <w:highlight w:val="cyan"/>
          <w:u w:val="single"/>
        </w:rPr>
        <w:t>divide people.</w:t>
      </w:r>
      <w:r w:rsidRPr="00C527A3">
        <w:t xml:space="preserve"> </w:t>
      </w:r>
      <w:r w:rsidRPr="00C527A3">
        <w:rPr>
          <w:sz w:val="16"/>
          <w:szCs w:val="16"/>
        </w:rPr>
        <w:t>We want to see these ideas taken up</w:t>
      </w:r>
      <w:r w:rsidRPr="00C527A3">
        <w:t xml:space="preserve"> </w:t>
      </w:r>
      <w:r w:rsidRPr="000A0F48">
        <w:rPr>
          <w:highlight w:val="cyan"/>
          <w:u w:val="single"/>
        </w:rPr>
        <w:t>and not just put into practice but put into power structures.</w:t>
      </w:r>
      <w:r w:rsidRPr="00C527A3">
        <w:t> </w:t>
      </w:r>
    </w:p>
    <w:p w14:paraId="6946AEA1" w14:textId="77777777" w:rsidR="004271E5" w:rsidRPr="00C527A3" w:rsidRDefault="004271E5" w:rsidP="004271E5">
      <w:r w:rsidRPr="00C527A3">
        <w:rPr>
          <w:sz w:val="16"/>
          <w:szCs w:val="16"/>
        </w:rPr>
        <w:t>LF: It seems like the book is really interested in moments where this </w:t>
      </w:r>
      <w:r w:rsidRPr="00C527A3">
        <w:rPr>
          <w:i/>
          <w:iCs/>
          <w:sz w:val="16"/>
          <w:szCs w:val="16"/>
        </w:rPr>
        <w:t>almost </w:t>
      </w:r>
      <w:r w:rsidRPr="00C527A3">
        <w:rPr>
          <w:sz w:val="16"/>
          <w:szCs w:val="16"/>
        </w:rPr>
        <w:t>happened–or these glimmers of the solidarity state. These</w:t>
      </w:r>
      <w:r w:rsidRPr="00C527A3">
        <w:rPr>
          <w:u w:val="single"/>
        </w:rPr>
        <w:t xml:space="preserve"> </w:t>
      </w:r>
      <w:r w:rsidRPr="000A0F48">
        <w:rPr>
          <w:highlight w:val="cyan"/>
          <w:u w:val="single"/>
        </w:rPr>
        <w:t>moments</w:t>
      </w:r>
      <w:r w:rsidRPr="00C527A3">
        <w:t xml:space="preserve"> </w:t>
      </w:r>
      <w:r w:rsidRPr="00C527A3">
        <w:rPr>
          <w:sz w:val="16"/>
          <w:szCs w:val="16"/>
        </w:rPr>
        <w:t>seem to be seeded in the book as moments</w:t>
      </w:r>
      <w:r w:rsidRPr="00C527A3">
        <w:t xml:space="preserve"> </w:t>
      </w:r>
      <w:r w:rsidRPr="000A0F48">
        <w:rPr>
          <w:highlight w:val="cyan"/>
          <w:u w:val="single"/>
        </w:rPr>
        <w:t>of real promise and possibility</w:t>
      </w:r>
      <w:r w:rsidRPr="00C527A3">
        <w:t xml:space="preserve"> </w:t>
      </w:r>
      <w:r w:rsidRPr="00C527A3">
        <w:rPr>
          <w:sz w:val="16"/>
          <w:szCs w:val="16"/>
        </w:rPr>
        <w:t>that</w:t>
      </w:r>
      <w:r w:rsidRPr="00C527A3">
        <w:t xml:space="preserve"> </w:t>
      </w:r>
      <w:r w:rsidRPr="000A0F48">
        <w:rPr>
          <w:highlight w:val="cyan"/>
          <w:u w:val="single"/>
        </w:rPr>
        <w:t>can be recovered</w:t>
      </w:r>
      <w:r w:rsidRPr="00C527A3">
        <w:t xml:space="preserve"> </w:t>
      </w:r>
      <w:r w:rsidRPr="00C527A3">
        <w:rPr>
          <w:sz w:val="16"/>
          <w:szCs w:val="16"/>
        </w:rPr>
        <w:t>now as</w:t>
      </w:r>
      <w:r w:rsidRPr="00C527A3">
        <w:t xml:space="preserve"> </w:t>
      </w:r>
      <w:r w:rsidRPr="00C527A3">
        <w:rPr>
          <w:sz w:val="16"/>
          <w:szCs w:val="16"/>
        </w:rPr>
        <w:t>examples that we might take a lot from and model on. I’m thinking of,</w:t>
      </w:r>
      <w:r w:rsidRPr="00C527A3">
        <w:t xml:space="preserve"> </w:t>
      </w:r>
      <w:r w:rsidRPr="000A0F48">
        <w:rPr>
          <w:highlight w:val="cyan"/>
          <w:u w:val="single"/>
        </w:rPr>
        <w:t>for example</w:t>
      </w:r>
      <w:r w:rsidRPr="000A0F48">
        <w:rPr>
          <w:highlight w:val="cyan"/>
        </w:rPr>
        <w:t>,</w:t>
      </w:r>
      <w:r w:rsidRPr="00C527A3">
        <w:t xml:space="preserve"> the </w:t>
      </w:r>
      <w:r w:rsidRPr="000A0F48">
        <w:rPr>
          <w:highlight w:val="cyan"/>
          <w:u w:val="single"/>
        </w:rPr>
        <w:t>Community Action Programs</w:t>
      </w:r>
      <w:r w:rsidRPr="00C527A3">
        <w:t xml:space="preserve"> </w:t>
      </w:r>
      <w:r w:rsidRPr="00C527A3">
        <w:rPr>
          <w:sz w:val="16"/>
          <w:szCs w:val="16"/>
        </w:rPr>
        <w:t>and the Black Panthers, the National Welfare Rights Organization,</w:t>
      </w:r>
      <w:r w:rsidRPr="00C527A3">
        <w:t xml:space="preserve"> </w:t>
      </w:r>
      <w:r w:rsidRPr="000A0F48">
        <w:rPr>
          <w:highlight w:val="cyan"/>
          <w:u w:val="single"/>
        </w:rPr>
        <w:t>and the citizens’ assemblies on abortion in Ireland</w:t>
      </w:r>
      <w:r w:rsidRPr="00C527A3">
        <w:t>.</w:t>
      </w:r>
    </w:p>
    <w:p w14:paraId="57A63D24" w14:textId="77777777" w:rsidR="004271E5" w:rsidRPr="00C527A3" w:rsidRDefault="004271E5" w:rsidP="004271E5">
      <w:r w:rsidRPr="00C527A3">
        <w:rPr>
          <w:b/>
          <w:bCs/>
          <w:sz w:val="16"/>
          <w:szCs w:val="16"/>
        </w:rPr>
        <w:t>AT:</w:t>
      </w:r>
      <w:r w:rsidRPr="00C527A3">
        <w:rPr>
          <w:sz w:val="16"/>
          <w:szCs w:val="16"/>
        </w:rPr>
        <w:t> “Glimmers” is a really good word to describe them. How do you tell the stories of things that broke through but then were shut down?</w:t>
      </w:r>
      <w:r w:rsidRPr="00C527A3">
        <w:t xml:space="preserve"> The </w:t>
      </w:r>
      <w:r w:rsidRPr="00C527A3">
        <w:rPr>
          <w:u w:val="single"/>
        </w:rPr>
        <w:t>assemblies in Ireland are ongoing</w:t>
      </w:r>
      <w:r w:rsidRPr="00C527A3">
        <w:t>,</w:t>
      </w:r>
      <w:r w:rsidRPr="00C527A3">
        <w:rPr>
          <w:u w:val="single"/>
        </w:rPr>
        <w:t xml:space="preserve"> and</w:t>
      </w:r>
      <w:r w:rsidRPr="00C527A3">
        <w:t xml:space="preserve"> I think are </w:t>
      </w:r>
      <w:r w:rsidRPr="00C527A3">
        <w:rPr>
          <w:u w:val="single"/>
        </w:rPr>
        <w:t>a really positive, interesting example of creating forums where citizens can debate across difference and create new kinds of alliances and new space to find common ground</w:t>
      </w:r>
      <w:r w:rsidRPr="00C527A3">
        <w:t xml:space="preserve">. </w:t>
      </w:r>
      <w:r w:rsidRPr="00C527A3">
        <w:rPr>
          <w:sz w:val="16"/>
          <w:szCs w:val="16"/>
        </w:rPr>
        <w:t>So I find that example really interesting and engaging.</w:t>
      </w:r>
      <w:r w:rsidRPr="00C527A3">
        <w:t> </w:t>
      </w:r>
    </w:p>
    <w:p w14:paraId="1F846213" w14:textId="77777777" w:rsidR="004271E5" w:rsidRPr="00C527A3" w:rsidRDefault="004271E5" w:rsidP="004271E5">
      <w:pPr>
        <w:rPr>
          <w:u w:val="single"/>
        </w:rPr>
      </w:pPr>
      <w:r w:rsidRPr="00C527A3">
        <w:t xml:space="preserve">In terms of the </w:t>
      </w:r>
      <w:r w:rsidRPr="00C527A3">
        <w:rPr>
          <w:u w:val="single"/>
        </w:rPr>
        <w:t>Citizen Action Programs</w:t>
      </w:r>
      <w:r w:rsidRPr="00C527A3">
        <w:t>, the minute I heard about them, I</w:t>
      </w:r>
      <w:r w:rsidRPr="00C527A3">
        <w:rPr>
          <w:u w:val="single"/>
        </w:rPr>
        <w:t xml:space="preserve"> was</w:t>
      </w:r>
      <w:r w:rsidRPr="00C527A3">
        <w:t xml:space="preserve"> like </w:t>
      </w:r>
      <w:r w:rsidRPr="00C527A3">
        <w:rPr>
          <w:i/>
          <w:iCs/>
        </w:rPr>
        <w:t>what? </w:t>
      </w:r>
      <w:r w:rsidRPr="00C527A3">
        <w:t xml:space="preserve">The </w:t>
      </w:r>
      <w:r w:rsidRPr="00C527A3">
        <w:rPr>
          <w:u w:val="single"/>
        </w:rPr>
        <w:t>U.S. government</w:t>
      </w:r>
      <w:r w:rsidRPr="00C527A3">
        <w:t xml:space="preserve"> was</w:t>
      </w:r>
      <w:r w:rsidRPr="00C527A3">
        <w:rPr>
          <w:u w:val="single"/>
        </w:rPr>
        <w:t xml:space="preserve"> funding</w:t>
      </w:r>
      <w:r w:rsidRPr="00C527A3">
        <w:t xml:space="preserve">, at scale, these </w:t>
      </w:r>
      <w:r w:rsidRPr="00C527A3">
        <w:rPr>
          <w:u w:val="single"/>
        </w:rPr>
        <w:t>organizing initiatives</w:t>
      </w:r>
      <w:r w:rsidRPr="00C527A3">
        <w:t xml:space="preserve"> as part of its War on Poverty? In fact, </w:t>
      </w:r>
      <w:r w:rsidRPr="00C527A3">
        <w:rPr>
          <w:u w:val="single"/>
        </w:rPr>
        <w:t>as its premier program</w:t>
      </w:r>
      <w:r w:rsidRPr="00C527A3">
        <w:t xml:space="preserve">. It’s such an interesting example of how </w:t>
      </w:r>
      <w:r w:rsidRPr="000A0F48">
        <w:rPr>
          <w:highlight w:val="cyan"/>
          <w:u w:val="single"/>
        </w:rPr>
        <w:t>the state can create space for citizen engagement and the</w:t>
      </w:r>
      <w:r w:rsidRPr="00C527A3">
        <w:t xml:space="preserve"> kind of </w:t>
      </w:r>
      <w:r w:rsidRPr="000A0F48">
        <w:rPr>
          <w:highlight w:val="cyan"/>
          <w:u w:val="single"/>
        </w:rPr>
        <w:t>transformative solidarity we’re talking about.</w:t>
      </w:r>
      <w:r w:rsidRPr="00C527A3">
        <w:t xml:space="preserve"> Transformative solidarity </w:t>
      </w:r>
      <w:r w:rsidRPr="000A0F48">
        <w:rPr>
          <w:highlight w:val="cyan"/>
          <w:u w:val="single"/>
        </w:rPr>
        <w:t>on both levels: holding space for people to start organizing but also enabling those folks to then pressure the state to create change.</w:t>
      </w:r>
      <w:r w:rsidRPr="00C527A3">
        <w:rPr>
          <w:u w:val="single"/>
        </w:rPr>
        <w:t> </w:t>
      </w:r>
    </w:p>
    <w:p w14:paraId="34B33E22" w14:textId="77777777" w:rsidR="004271E5" w:rsidRPr="00C527A3" w:rsidRDefault="004271E5" w:rsidP="004271E5">
      <w:r w:rsidRPr="00C527A3">
        <w:t>One thing that we discussed was that we didn’t want all of the examples to be from Sweden and Finland and other Nordic democracies. It was really important to us that we really scoured American history because we don’t believe that it’s impossible here. We think it’s totally possible. The problem is there’s far more investment at the level of the state in reactionary solidarity and division. We wanted to hew close to American examples not out of parochialism but because Americans are so quick to be like, “Well, nothing good can happen here.”</w:t>
      </w:r>
    </w:p>
    <w:p w14:paraId="5B635FEA" w14:textId="77777777" w:rsidR="004271E5" w:rsidRPr="00C527A3" w:rsidRDefault="004271E5" w:rsidP="004271E5">
      <w:r w:rsidRPr="00C527A3">
        <w:rPr>
          <w:b/>
          <w:bCs/>
          <w:sz w:val="16"/>
          <w:szCs w:val="16"/>
        </w:rPr>
        <w:lastRenderedPageBreak/>
        <w:t>LHH: </w:t>
      </w:r>
      <w:r w:rsidRPr="00C527A3">
        <w:rPr>
          <w:sz w:val="16"/>
          <w:szCs w:val="16"/>
        </w:rPr>
        <w:t>We are interested in asking,</w:t>
      </w:r>
      <w:r w:rsidRPr="00C527A3">
        <w:t xml:space="preserve"> </w:t>
      </w:r>
      <w:r w:rsidRPr="000A0F48">
        <w:rPr>
          <w:highlight w:val="cyan"/>
          <w:u w:val="single"/>
        </w:rPr>
        <w:t>how do we think of each other as citizens and agents and protagonists, and what policies would support that mindset?</w:t>
      </w:r>
      <w:r w:rsidRPr="00C527A3">
        <w:rPr>
          <w:u w:val="single"/>
        </w:rPr>
        <w:t xml:space="preserve"> </w:t>
      </w:r>
      <w:r w:rsidRPr="00C527A3">
        <w:rPr>
          <w:sz w:val="16"/>
          <w:szCs w:val="16"/>
        </w:rPr>
        <w:t>We can think of</w:t>
      </w:r>
      <w:r w:rsidRPr="00C527A3">
        <w:t xml:space="preserve"> </w:t>
      </w:r>
      <w:r w:rsidRPr="00C527A3">
        <w:rPr>
          <w:u w:val="single"/>
        </w:rPr>
        <w:t xml:space="preserve">mundane things like Vista and </w:t>
      </w:r>
      <w:proofErr w:type="spellStart"/>
      <w:r w:rsidRPr="00C527A3">
        <w:rPr>
          <w:u w:val="single"/>
        </w:rPr>
        <w:t>AmeriCorp</w:t>
      </w:r>
      <w:proofErr w:type="spellEnd"/>
      <w:r w:rsidRPr="00C527A3">
        <w:rPr>
          <w:u w:val="single"/>
        </w:rPr>
        <w:t>,</w:t>
      </w:r>
      <w:r w:rsidRPr="00C527A3">
        <w:t xml:space="preserve"> </w:t>
      </w:r>
      <w:r w:rsidRPr="00C527A3">
        <w:rPr>
          <w:sz w:val="16"/>
          <w:szCs w:val="16"/>
        </w:rPr>
        <w:t>where there’s much, much more demand to participate in these programs than there is money for them or</w:t>
      </w:r>
      <w:r w:rsidRPr="00C527A3">
        <w:t xml:space="preserve"> </w:t>
      </w:r>
      <w:r w:rsidRPr="00C527A3">
        <w:rPr>
          <w:sz w:val="16"/>
          <w:szCs w:val="16"/>
        </w:rPr>
        <w:t>positions in these programs. Imagine if we had a service program where, instead of going to the army, you did community service or a WPA-like program, working on trails and climate-related things.</w:t>
      </w:r>
      <w:r w:rsidRPr="00C527A3">
        <w:t xml:space="preserve"> </w:t>
      </w:r>
      <w:r w:rsidRPr="000A0F48">
        <w:rPr>
          <w:highlight w:val="cyan"/>
          <w:u w:val="single"/>
        </w:rPr>
        <w:t xml:space="preserve">The state could </w:t>
      </w:r>
      <w:r w:rsidRPr="00C527A3">
        <w:rPr>
          <w:sz w:val="16"/>
          <w:szCs w:val="16"/>
          <w:u w:val="single"/>
        </w:rPr>
        <w:t>fund these things, which could</w:t>
      </w:r>
      <w:r w:rsidRPr="00C527A3">
        <w:rPr>
          <w:u w:val="single"/>
        </w:rPr>
        <w:t xml:space="preserve"> </w:t>
      </w:r>
      <w:r w:rsidRPr="000A0F48">
        <w:rPr>
          <w:highlight w:val="cyan"/>
          <w:u w:val="single"/>
        </w:rPr>
        <w:t xml:space="preserve">be productive, </w:t>
      </w:r>
      <w:r w:rsidRPr="00C527A3">
        <w:rPr>
          <w:sz w:val="16"/>
          <w:szCs w:val="16"/>
        </w:rPr>
        <w:t>could be</w:t>
      </w:r>
      <w:r w:rsidRPr="00C527A3">
        <w:rPr>
          <w:u w:val="single"/>
        </w:rPr>
        <w:t xml:space="preserve"> </w:t>
      </w:r>
      <w:r w:rsidRPr="000A0F48">
        <w:rPr>
          <w:highlight w:val="cyan"/>
          <w:u w:val="single"/>
        </w:rPr>
        <w:t xml:space="preserve">good for the economy, good for society, and </w:t>
      </w:r>
      <w:r w:rsidRPr="00C527A3">
        <w:rPr>
          <w:sz w:val="16"/>
          <w:szCs w:val="16"/>
        </w:rPr>
        <w:t>also could</w:t>
      </w:r>
      <w:r w:rsidRPr="00C527A3">
        <w:rPr>
          <w:u w:val="single"/>
        </w:rPr>
        <w:t xml:space="preserve"> </w:t>
      </w:r>
      <w:r w:rsidRPr="000A0F48">
        <w:rPr>
          <w:highlight w:val="cyan"/>
          <w:u w:val="single"/>
        </w:rPr>
        <w:t xml:space="preserve">create a feedback loop of educating each other about the different communities that make up America and our </w:t>
      </w:r>
      <w:r w:rsidRPr="00C527A3">
        <w:rPr>
          <w:sz w:val="16"/>
          <w:szCs w:val="16"/>
        </w:rPr>
        <w:t xml:space="preserve">different </w:t>
      </w:r>
      <w:r w:rsidRPr="000A0F48">
        <w:rPr>
          <w:highlight w:val="cyan"/>
          <w:u w:val="single"/>
        </w:rPr>
        <w:t>responsibilities to each other.</w:t>
      </w:r>
    </w:p>
    <w:p w14:paraId="0E636B61" w14:textId="77777777" w:rsidR="004271E5" w:rsidRPr="00C527A3" w:rsidRDefault="004271E5" w:rsidP="004271E5">
      <w:pPr>
        <w:rPr>
          <w:sz w:val="16"/>
          <w:szCs w:val="16"/>
        </w:rPr>
      </w:pPr>
      <w:r w:rsidRPr="00C527A3">
        <w:rPr>
          <w:b/>
          <w:bCs/>
          <w:sz w:val="16"/>
          <w:szCs w:val="16"/>
        </w:rPr>
        <w:t>AT: </w:t>
      </w:r>
      <w:r w:rsidRPr="00C527A3">
        <w:rPr>
          <w:sz w:val="16"/>
          <w:szCs w:val="16"/>
        </w:rPr>
        <w:t>As imperfect and flawed as they are, and even though they’re factories of student debt, which I now spend my life fighting, public universities are kind of that, right? That’s part of why we’re seeing an intense attack on universities (especially since the war on Gaza started) and this insistence from the right that what universities are doing is dividing people by bringing up issues of race and diversity and equity and inclusion. They’re like, “Why are people going to these schools and turning out liberal?” Because that’s actually where young folks get out of their bubbles, are introduced to new ideas, encounter difference—and it is, imperfectly, state subsidized. So you see a little tiny thing that could be a critical building block of the solidarity state. And the right wing is going after it. I think we are of the position that it’s really important to protect what we have and build on it instead of acting like you could just create utopia</w:t>
      </w:r>
      <w:r w:rsidRPr="00C527A3">
        <w:rPr>
          <w:i/>
          <w:iCs/>
          <w:sz w:val="16"/>
          <w:szCs w:val="16"/>
        </w:rPr>
        <w:t> ex nihilo</w:t>
      </w:r>
      <w:r w:rsidRPr="00C527A3">
        <w:rPr>
          <w:sz w:val="16"/>
          <w:szCs w:val="16"/>
        </w:rPr>
        <w:t>. We have to protect what we have </w:t>
      </w:r>
      <w:r w:rsidRPr="00C527A3">
        <w:rPr>
          <w:i/>
          <w:iCs/>
          <w:sz w:val="16"/>
          <w:szCs w:val="16"/>
        </w:rPr>
        <w:t>and</w:t>
      </w:r>
      <w:r w:rsidRPr="00C527A3">
        <w:rPr>
          <w:sz w:val="16"/>
          <w:szCs w:val="16"/>
        </w:rPr>
        <w:t> gain new ground.</w:t>
      </w:r>
    </w:p>
    <w:p w14:paraId="171B13C6" w14:textId="77777777" w:rsidR="004271E5" w:rsidRDefault="004271E5" w:rsidP="004271E5">
      <w:pPr>
        <w:pStyle w:val="Heading4"/>
      </w:pPr>
      <w:r>
        <w:t xml:space="preserve">The Civil Rights movement which produced Title VII and its allegories serves as both inspiration and model for transformative solidarity </w:t>
      </w:r>
    </w:p>
    <w:p w14:paraId="04D25ADD" w14:textId="77777777" w:rsidR="004271E5" w:rsidRPr="00613747" w:rsidRDefault="004271E5" w:rsidP="004271E5">
      <w:pPr>
        <w:rPr>
          <w:sz w:val="20"/>
          <w:szCs w:val="20"/>
        </w:rPr>
      </w:pPr>
      <w:r w:rsidRPr="00520369">
        <w:rPr>
          <w:b/>
          <w:bCs/>
        </w:rPr>
        <w:t>Pitts &amp; Tardi 25</w:t>
      </w:r>
      <w:r>
        <w:t xml:space="preserve"> {</w:t>
      </w:r>
      <w:r w:rsidRPr="00613747">
        <w:rPr>
          <w:sz w:val="20"/>
          <w:szCs w:val="20"/>
        </w:rPr>
        <w:t>Terrance Pitts</w:t>
      </w:r>
      <w:r>
        <w:rPr>
          <w:sz w:val="20"/>
          <w:szCs w:val="20"/>
        </w:rPr>
        <w:t xml:space="preserve"> -</w:t>
      </w:r>
      <w:r w:rsidRPr="00520369">
        <w:rPr>
          <w:sz w:val="20"/>
          <w:szCs w:val="20"/>
        </w:rPr>
        <w:t xml:space="preserve"> </w:t>
      </w:r>
      <w:hyperlink r:id="rId7" w:tgtFrame="_blank" w:history="1">
        <w:r w:rsidRPr="00613747">
          <w:rPr>
            <w:rStyle w:val="Hyperlink"/>
            <w:sz w:val="20"/>
            <w:szCs w:val="20"/>
          </w:rPr>
          <w:t>Proteus Fund</w:t>
        </w:r>
      </w:hyperlink>
      <w:r>
        <w:rPr>
          <w:sz w:val="20"/>
          <w:szCs w:val="20"/>
        </w:rPr>
        <w:t xml:space="preserve"> </w:t>
      </w:r>
      <w:r w:rsidRPr="00613747">
        <w:rPr>
          <w:sz w:val="20"/>
          <w:szCs w:val="20"/>
        </w:rPr>
        <w:t>program director</w:t>
      </w:r>
      <w:r>
        <w:rPr>
          <w:sz w:val="20"/>
          <w:szCs w:val="20"/>
        </w:rPr>
        <w:t>,</w:t>
      </w:r>
      <w:r w:rsidRPr="00520369">
        <w:rPr>
          <w:sz w:val="20"/>
          <w:szCs w:val="20"/>
        </w:rPr>
        <w:t xml:space="preserve"> </w:t>
      </w:r>
      <w:hyperlink r:id="rId8" w:tgtFrame="_blank" w:history="1">
        <w:r w:rsidRPr="00613747">
          <w:rPr>
            <w:rStyle w:val="Hyperlink"/>
            <w:sz w:val="20"/>
            <w:szCs w:val="20"/>
          </w:rPr>
          <w:t>Solidarity Collaborative</w:t>
        </w:r>
      </w:hyperlink>
      <w:r>
        <w:rPr>
          <w:sz w:val="20"/>
          <w:szCs w:val="20"/>
        </w:rPr>
        <w:t xml:space="preserve">  (</w:t>
      </w:r>
      <w:r w:rsidRPr="00613747">
        <w:rPr>
          <w:sz w:val="20"/>
          <w:szCs w:val="20"/>
        </w:rPr>
        <w:t>a philanthropic intermediary that connects funders to the frontlines of social justice to advance racial, gender, queer,</w:t>
      </w:r>
      <w:r>
        <w:rPr>
          <w:sz w:val="20"/>
          <w:szCs w:val="20"/>
        </w:rPr>
        <w:t xml:space="preserve"> &amp;</w:t>
      </w:r>
      <w:r w:rsidRPr="00613747">
        <w:rPr>
          <w:sz w:val="20"/>
          <w:szCs w:val="20"/>
        </w:rPr>
        <w:t xml:space="preserve"> disability justice, as well as an inclusive, fully representative democracy</w:t>
      </w:r>
      <w:r>
        <w:rPr>
          <w:sz w:val="20"/>
          <w:szCs w:val="20"/>
        </w:rPr>
        <w:t>)</w:t>
      </w:r>
      <w:r w:rsidRPr="00613747">
        <w:rPr>
          <w:sz w:val="20"/>
          <w:szCs w:val="20"/>
        </w:rPr>
        <w:t>.</w:t>
      </w:r>
      <w:r>
        <w:rPr>
          <w:sz w:val="20"/>
          <w:szCs w:val="20"/>
        </w:rPr>
        <w:t xml:space="preserve"> </w:t>
      </w:r>
      <w:hyperlink r:id="rId9" w:tgtFrame="_blank" w:tooltip="Opens in a new window" w:history="1">
        <w:r w:rsidRPr="00613747">
          <w:rPr>
            <w:rStyle w:val="Hyperlink"/>
            <w:sz w:val="20"/>
            <w:szCs w:val="20"/>
          </w:rPr>
          <w:t>Rachele Tard</w:t>
        </w:r>
        <w:r w:rsidRPr="00613747">
          <w:rPr>
            <w:rStyle w:val="Hyperlink"/>
            <w:b/>
            <w:bCs/>
            <w:sz w:val="20"/>
            <w:szCs w:val="20"/>
          </w:rPr>
          <w:t>i</w:t>
        </w:r>
      </w:hyperlink>
      <w:r>
        <w:rPr>
          <w:sz w:val="20"/>
          <w:szCs w:val="20"/>
        </w:rPr>
        <w:t xml:space="preserve"> – S</w:t>
      </w:r>
      <w:r w:rsidRPr="00613747">
        <w:rPr>
          <w:sz w:val="20"/>
          <w:szCs w:val="20"/>
        </w:rPr>
        <w:t>en</w:t>
      </w:r>
      <w:r>
        <w:rPr>
          <w:sz w:val="20"/>
          <w:szCs w:val="20"/>
        </w:rPr>
        <w:t>.</w:t>
      </w:r>
      <w:r w:rsidRPr="00613747">
        <w:rPr>
          <w:sz w:val="20"/>
          <w:szCs w:val="20"/>
        </w:rPr>
        <w:t xml:space="preserve"> program officer </w:t>
      </w:r>
      <w:r>
        <w:rPr>
          <w:sz w:val="20"/>
          <w:szCs w:val="20"/>
        </w:rPr>
        <w:t xml:space="preserve">- </w:t>
      </w:r>
      <w:r w:rsidRPr="00613747">
        <w:rPr>
          <w:sz w:val="20"/>
          <w:szCs w:val="20"/>
        </w:rPr>
        <w:t>Robert Wood Johnson Foundation</w:t>
      </w:r>
      <w:r>
        <w:rPr>
          <w:sz w:val="20"/>
          <w:szCs w:val="20"/>
        </w:rPr>
        <w:t xml:space="preserve">, supports </w:t>
      </w:r>
      <w:r w:rsidRPr="00613747">
        <w:rPr>
          <w:sz w:val="20"/>
          <w:szCs w:val="20"/>
        </w:rPr>
        <w:t xml:space="preserve">health </w:t>
      </w:r>
      <w:r>
        <w:rPr>
          <w:sz w:val="20"/>
          <w:szCs w:val="20"/>
        </w:rPr>
        <w:t>&amp;</w:t>
      </w:r>
      <w:r w:rsidRPr="00613747">
        <w:rPr>
          <w:sz w:val="20"/>
          <w:szCs w:val="20"/>
        </w:rPr>
        <w:t xml:space="preserve"> racial equity</w:t>
      </w:r>
      <w:r>
        <w:rPr>
          <w:sz w:val="20"/>
          <w:szCs w:val="20"/>
        </w:rPr>
        <w:t xml:space="preserve"> leadership</w:t>
      </w:r>
      <w:r w:rsidRPr="00613747">
        <w:rPr>
          <w:sz w:val="20"/>
          <w:szCs w:val="20"/>
        </w:rPr>
        <w:t>.</w:t>
      </w:r>
      <w:r>
        <w:rPr>
          <w:sz w:val="20"/>
          <w:szCs w:val="20"/>
        </w:rPr>
        <w:t xml:space="preserve"> </w:t>
      </w:r>
      <w:r w:rsidRPr="00520369">
        <w:rPr>
          <w:sz w:val="20"/>
          <w:szCs w:val="20"/>
        </w:rPr>
        <w:t>Why Now is the Time to Fund Solidarity</w:t>
      </w:r>
      <w:r>
        <w:rPr>
          <w:b/>
          <w:bCs/>
          <w:sz w:val="20"/>
          <w:szCs w:val="20"/>
        </w:rPr>
        <w:t xml:space="preserve"> </w:t>
      </w:r>
      <w:r>
        <w:rPr>
          <w:sz w:val="20"/>
          <w:szCs w:val="20"/>
        </w:rPr>
        <w:t>F</w:t>
      </w:r>
      <w:r w:rsidRPr="00613747">
        <w:rPr>
          <w:sz w:val="20"/>
          <w:szCs w:val="20"/>
        </w:rPr>
        <w:t>unders can create lasting change by supporting relationship and trust building among social justice movements.</w:t>
      </w:r>
      <w:r>
        <w:rPr>
          <w:sz w:val="20"/>
          <w:szCs w:val="20"/>
        </w:rPr>
        <w:t xml:space="preserve"> </w:t>
      </w:r>
      <w:r w:rsidRPr="00520369">
        <w:rPr>
          <w:sz w:val="20"/>
          <w:szCs w:val="20"/>
        </w:rPr>
        <w:t>Jul-17-2025</w:t>
      </w:r>
      <w:r>
        <w:rPr>
          <w:sz w:val="20"/>
          <w:szCs w:val="20"/>
        </w:rPr>
        <w:t xml:space="preserve"> </w:t>
      </w:r>
      <w:r w:rsidRPr="00520369">
        <w:rPr>
          <w:sz w:val="20"/>
          <w:szCs w:val="20"/>
        </w:rPr>
        <w:t>https://prod.rwjf.org/en/insights/blog/2025/07/why-now-is-the-time-to-fund-solidarity.html</w:t>
      </w:r>
      <w:r>
        <w:rPr>
          <w:sz w:val="20"/>
          <w:szCs w:val="20"/>
        </w:rPr>
        <w:t xml:space="preserve">} </w:t>
      </w:r>
    </w:p>
    <w:p w14:paraId="14F49226" w14:textId="77777777" w:rsidR="004271E5" w:rsidRPr="00613747" w:rsidRDefault="004271E5" w:rsidP="004271E5">
      <w:pPr>
        <w:rPr>
          <w:u w:val="single"/>
        </w:rPr>
      </w:pPr>
      <w:r w:rsidRPr="00613747">
        <w:rPr>
          <w:sz w:val="16"/>
          <w:szCs w:val="16"/>
        </w:rPr>
        <w:t>Since taking office in January,</w:t>
      </w:r>
      <w:r w:rsidRPr="00613747">
        <w:t xml:space="preserve"> </w:t>
      </w:r>
      <w:r w:rsidRPr="000A0F48">
        <w:rPr>
          <w:highlight w:val="cyan"/>
          <w:u w:val="single"/>
        </w:rPr>
        <w:t>the</w:t>
      </w:r>
      <w:r w:rsidRPr="00613747">
        <w:rPr>
          <w:u w:val="single"/>
        </w:rPr>
        <w:t xml:space="preserve"> </w:t>
      </w:r>
      <w:r w:rsidRPr="00613747">
        <w:rPr>
          <w:sz w:val="16"/>
          <w:szCs w:val="16"/>
        </w:rPr>
        <w:t>new</w:t>
      </w:r>
      <w:r w:rsidRPr="00613747">
        <w:rPr>
          <w:u w:val="single"/>
        </w:rPr>
        <w:t xml:space="preserve"> </w:t>
      </w:r>
      <w:r w:rsidRPr="000A0F48">
        <w:rPr>
          <w:highlight w:val="cyan"/>
          <w:u w:val="single"/>
        </w:rPr>
        <w:t>administration</w:t>
      </w:r>
      <w:r w:rsidRPr="00613747">
        <w:rPr>
          <w:sz w:val="16"/>
          <w:szCs w:val="16"/>
        </w:rPr>
        <w:t xml:space="preserve"> has</w:t>
      </w:r>
      <w:r w:rsidRPr="00613747">
        <w:rPr>
          <w:u w:val="single"/>
        </w:rPr>
        <w:t xml:space="preserve"> </w:t>
      </w:r>
      <w:r w:rsidRPr="000A0F48">
        <w:rPr>
          <w:highlight w:val="cyan"/>
          <w:u w:val="single"/>
        </w:rPr>
        <w:t>issued a barrage of policies and executive orders</w:t>
      </w:r>
      <w:r w:rsidRPr="00613747">
        <w:rPr>
          <w:u w:val="single"/>
        </w:rPr>
        <w:t xml:space="preserve"> </w:t>
      </w:r>
      <w:r w:rsidRPr="000A0F48">
        <w:rPr>
          <w:highlight w:val="cyan"/>
          <w:u w:val="single"/>
        </w:rPr>
        <w:t>threatening</w:t>
      </w:r>
      <w:r w:rsidRPr="00613747">
        <w:rPr>
          <w:u w:val="single"/>
        </w:rPr>
        <w:t xml:space="preserve"> </w:t>
      </w:r>
      <w:r w:rsidRPr="00613747">
        <w:rPr>
          <w:sz w:val="16"/>
          <w:szCs w:val="16"/>
        </w:rPr>
        <w:t>essential American values such as</w:t>
      </w:r>
      <w:r w:rsidRPr="00613747">
        <w:rPr>
          <w:u w:val="single"/>
        </w:rPr>
        <w:t xml:space="preserve"> </w:t>
      </w:r>
      <w:r w:rsidRPr="000A0F48">
        <w:rPr>
          <w:highlight w:val="cyan"/>
          <w:u w:val="single"/>
        </w:rPr>
        <w:t>free speech</w:t>
      </w:r>
      <w:r w:rsidRPr="00613747">
        <w:rPr>
          <w:sz w:val="16"/>
          <w:szCs w:val="16"/>
        </w:rPr>
        <w:t>, equality,</w:t>
      </w:r>
      <w:r w:rsidRPr="00613747">
        <w:rPr>
          <w:u w:val="single"/>
        </w:rPr>
        <w:t xml:space="preserve"> </w:t>
      </w:r>
      <w:r w:rsidRPr="000A0F48">
        <w:rPr>
          <w:highlight w:val="cyan"/>
          <w:u w:val="single"/>
        </w:rPr>
        <w:t xml:space="preserve">and </w:t>
      </w:r>
      <w:r w:rsidRPr="00613747">
        <w:rPr>
          <w:sz w:val="16"/>
          <w:szCs w:val="16"/>
        </w:rPr>
        <w:t>checks and balances. This onslaught threatens</w:t>
      </w:r>
      <w:r w:rsidRPr="00613747">
        <w:rPr>
          <w:u w:val="single"/>
        </w:rPr>
        <w:t xml:space="preserve"> </w:t>
      </w:r>
      <w:r w:rsidRPr="000A0F48">
        <w:rPr>
          <w:highlight w:val="cyan"/>
          <w:u w:val="single"/>
        </w:rPr>
        <w:t>decades of progress on racial and gender equity, climate justice, and other pressing social issues.</w:t>
      </w:r>
    </w:p>
    <w:p w14:paraId="059788AF" w14:textId="77777777" w:rsidR="004271E5" w:rsidRPr="00613747" w:rsidRDefault="004271E5" w:rsidP="004271E5">
      <w:pPr>
        <w:rPr>
          <w:u w:val="single"/>
        </w:rPr>
      </w:pPr>
      <w:r w:rsidRPr="000A0F48">
        <w:rPr>
          <w:highlight w:val="cyan"/>
          <w:u w:val="single"/>
        </w:rPr>
        <w:t>Nonprofit organizations, movement lawyers, and grassroots organizers are</w:t>
      </w:r>
      <w:r w:rsidRPr="00613747">
        <w:rPr>
          <w:sz w:val="16"/>
          <w:szCs w:val="16"/>
        </w:rPr>
        <w:t xml:space="preserve"> quickly</w:t>
      </w:r>
      <w:r w:rsidRPr="00613747">
        <w:rPr>
          <w:u w:val="single"/>
        </w:rPr>
        <w:t xml:space="preserve"> </w:t>
      </w:r>
      <w:r w:rsidRPr="000A0F48">
        <w:rPr>
          <w:highlight w:val="cyan"/>
          <w:u w:val="single"/>
        </w:rPr>
        <w:t>stepping in</w:t>
      </w:r>
      <w:r w:rsidRPr="00613747">
        <w:t xml:space="preserve"> </w:t>
      </w:r>
      <w:r w:rsidRPr="00613747">
        <w:rPr>
          <w:sz w:val="16"/>
          <w:szCs w:val="16"/>
        </w:rPr>
        <w:t>to protect hard-fought civil and human rights.</w:t>
      </w:r>
      <w:r w:rsidRPr="00613747">
        <w:t xml:space="preserve"> </w:t>
      </w:r>
      <w:r w:rsidRPr="000A0F48">
        <w:rPr>
          <w:highlight w:val="cyan"/>
          <w:u w:val="single"/>
        </w:rPr>
        <w:t>But limited resources often force them to work in silos and with little or no collaboration.</w:t>
      </w:r>
    </w:p>
    <w:p w14:paraId="216362FD" w14:textId="77777777" w:rsidR="004271E5" w:rsidRPr="00613747" w:rsidRDefault="004271E5" w:rsidP="004271E5">
      <w:r w:rsidRPr="000A0F48">
        <w:rPr>
          <w:highlight w:val="cyan"/>
          <w:u w:val="single"/>
        </w:rPr>
        <w:t>To challenge growing authoritarianism, protect past gains, and continue making progress,</w:t>
      </w:r>
      <w:r w:rsidRPr="00613747">
        <w:t xml:space="preserve"> </w:t>
      </w:r>
      <w:r w:rsidRPr="00613747">
        <w:rPr>
          <w:sz w:val="16"/>
          <w:szCs w:val="16"/>
        </w:rPr>
        <w:t>philanthropies must provide funding that creates time and space for leaders and organizers to form deep, long-term relationships across movements.</w:t>
      </w:r>
      <w:r>
        <w:t xml:space="preserve"> </w:t>
      </w:r>
      <w:r w:rsidRPr="00613747">
        <w:rPr>
          <w:sz w:val="16"/>
          <w:szCs w:val="16"/>
        </w:rPr>
        <w:t>What is transformative solidarity and</w:t>
      </w:r>
      <w:r w:rsidRPr="00613747">
        <w:rPr>
          <w:b/>
          <w:bCs/>
          <w:sz w:val="16"/>
          <w:szCs w:val="16"/>
        </w:rPr>
        <w:t xml:space="preserve"> </w:t>
      </w:r>
      <w:r w:rsidRPr="00613747">
        <w:rPr>
          <w:sz w:val="16"/>
          <w:szCs w:val="16"/>
        </w:rPr>
        <w:t>why do</w:t>
      </w:r>
      <w:r w:rsidRPr="00613747">
        <w:rPr>
          <w:b/>
          <w:bCs/>
        </w:rPr>
        <w:t xml:space="preserve"> </w:t>
      </w:r>
      <w:r w:rsidRPr="000A0F48">
        <w:rPr>
          <w:b/>
          <w:bCs/>
          <w:highlight w:val="cyan"/>
          <w:u w:val="single"/>
        </w:rPr>
        <w:t>we need</w:t>
      </w:r>
      <w:r w:rsidRPr="00613747">
        <w:rPr>
          <w:b/>
          <w:bCs/>
        </w:rPr>
        <w:t xml:space="preserve"> </w:t>
      </w:r>
      <w:r w:rsidRPr="00613747">
        <w:rPr>
          <w:sz w:val="16"/>
          <w:szCs w:val="16"/>
        </w:rPr>
        <w:t>it?</w:t>
      </w:r>
      <w:r>
        <w:rPr>
          <w:sz w:val="16"/>
          <w:szCs w:val="16"/>
        </w:rPr>
        <w:t xml:space="preserve">  </w:t>
      </w:r>
      <w:r w:rsidRPr="00613747">
        <w:rPr>
          <w:sz w:val="16"/>
          <w:szCs w:val="16"/>
        </w:rPr>
        <w:t>Deepa Iyer of </w:t>
      </w:r>
      <w:hyperlink r:id="rId10" w:tgtFrame="_blank" w:history="1">
        <w:r w:rsidRPr="00613747">
          <w:rPr>
            <w:rStyle w:val="Hyperlink"/>
            <w:sz w:val="16"/>
            <w:szCs w:val="16"/>
          </w:rPr>
          <w:t>Building Movement Project</w:t>
        </w:r>
      </w:hyperlink>
      <w:r w:rsidRPr="00613747">
        <w:rPr>
          <w:sz w:val="16"/>
          <w:szCs w:val="16"/>
        </w:rPr>
        <w:t>, a strategist who has helped shape our grantmaking, defines </w:t>
      </w:r>
      <w:hyperlink r:id="rId11" w:tgtFrame="_blank" w:history="1">
        <w:r w:rsidRPr="000A0F48">
          <w:rPr>
            <w:rStyle w:val="Hyperlink"/>
            <w:b/>
            <w:bCs/>
            <w:highlight w:val="cyan"/>
          </w:rPr>
          <w:t>“transformative solidarity”</w:t>
        </w:r>
      </w:hyperlink>
      <w:r w:rsidRPr="000A0F48">
        <w:rPr>
          <w:highlight w:val="cyan"/>
          <w:u w:val="single"/>
        </w:rPr>
        <w:t> as a method of building relationships that support ongoing learning and joint organizing while nurturing trust, risk-taking, and mutual accountability</w:t>
      </w:r>
      <w:r w:rsidRPr="00613747">
        <w:t xml:space="preserve">. </w:t>
      </w:r>
      <w:r w:rsidRPr="00613747">
        <w:rPr>
          <w:sz w:val="16"/>
          <w:szCs w:val="16"/>
        </w:rPr>
        <w:t>Unlike transactional partnerships</w:t>
      </w:r>
      <w:r w:rsidRPr="00613747">
        <w:t xml:space="preserve">, </w:t>
      </w:r>
      <w:r w:rsidRPr="000A0F48">
        <w:rPr>
          <w:highlight w:val="cyan"/>
          <w:u w:val="single"/>
        </w:rPr>
        <w:t>this vision of solidarity prioritizes building, maintaining</w:t>
      </w:r>
      <w:r w:rsidRPr="00613747">
        <w:t>,</w:t>
      </w:r>
      <w:r w:rsidRPr="00613747">
        <w:rPr>
          <w:u w:val="single"/>
        </w:rPr>
        <w:t xml:space="preserve"> </w:t>
      </w:r>
      <w:r w:rsidRPr="000A0F48">
        <w:rPr>
          <w:highlight w:val="cyan"/>
          <w:u w:val="single"/>
        </w:rPr>
        <w:t>and</w:t>
      </w:r>
      <w:r w:rsidRPr="00613747">
        <w:t xml:space="preserve"> </w:t>
      </w:r>
      <w:r w:rsidRPr="00613747">
        <w:rPr>
          <w:sz w:val="16"/>
          <w:szCs w:val="16"/>
        </w:rPr>
        <w:t>deepening relationships. In the process,</w:t>
      </w:r>
      <w:r w:rsidRPr="00613747">
        <w:t xml:space="preserve"> </w:t>
      </w:r>
      <w:r w:rsidRPr="000A0F48">
        <w:rPr>
          <w:highlight w:val="cyan"/>
          <w:u w:val="single"/>
        </w:rPr>
        <w:t>people evolve together in ways that create stronger movements</w:t>
      </w:r>
      <w:r w:rsidRPr="00613747">
        <w:t xml:space="preserve"> </w:t>
      </w:r>
      <w:r w:rsidRPr="000A0F48">
        <w:rPr>
          <w:highlight w:val="cyan"/>
          <w:u w:val="single"/>
        </w:rPr>
        <w:t>that can withstand opposition</w:t>
      </w:r>
      <w:r w:rsidRPr="00613747">
        <w:t xml:space="preserve"> and practice healthy conflict resolution.</w:t>
      </w:r>
    </w:p>
    <w:p w14:paraId="7CD94D56" w14:textId="77777777" w:rsidR="004271E5" w:rsidRPr="00613747" w:rsidRDefault="004271E5" w:rsidP="004271E5">
      <w:r w:rsidRPr="00613747">
        <w:rPr>
          <w:u w:val="single"/>
        </w:rPr>
        <w:t>Transformative relationships are the foundation of transformative work.</w:t>
      </w:r>
      <w:r w:rsidRPr="00613747">
        <w:t xml:space="preserve"> </w:t>
      </w:r>
      <w:r w:rsidRPr="000A0F48">
        <w:rPr>
          <w:highlight w:val="cyan"/>
          <w:u w:val="single"/>
        </w:rPr>
        <w:t>During the 1960s civil rights movement,</w:t>
      </w:r>
      <w:r w:rsidRPr="00613747">
        <w:rPr>
          <w:u w:val="single"/>
        </w:rPr>
        <w:t xml:space="preserve"> </w:t>
      </w:r>
      <w:r w:rsidRPr="00613747">
        <w:rPr>
          <w:sz w:val="16"/>
          <w:szCs w:val="16"/>
        </w:rPr>
        <w:t>faith-rooted organizers in</w:t>
      </w:r>
      <w:r w:rsidRPr="00613747">
        <w:rPr>
          <w:u w:val="single"/>
        </w:rPr>
        <w:t xml:space="preserve"> </w:t>
      </w:r>
      <w:r w:rsidRPr="000A0F48">
        <w:rPr>
          <w:highlight w:val="cyan"/>
          <w:u w:val="single"/>
        </w:rPr>
        <w:t>Black communities</w:t>
      </w:r>
      <w:r w:rsidRPr="00613747">
        <w:rPr>
          <w:u w:val="single"/>
        </w:rPr>
        <w:t xml:space="preserve"> </w:t>
      </w:r>
      <w:r w:rsidRPr="000A0F48">
        <w:rPr>
          <w:highlight w:val="cyan"/>
          <w:u w:val="single"/>
        </w:rPr>
        <w:t>issued a</w:t>
      </w:r>
      <w:r w:rsidRPr="00613747">
        <w:rPr>
          <w:u w:val="single"/>
        </w:rPr>
        <w:t xml:space="preserve"> </w:t>
      </w:r>
      <w:r w:rsidRPr="00613747">
        <w:rPr>
          <w:sz w:val="16"/>
          <w:szCs w:val="16"/>
        </w:rPr>
        <w:t>clear</w:t>
      </w:r>
      <w:r w:rsidRPr="00613747">
        <w:rPr>
          <w:u w:val="single"/>
        </w:rPr>
        <w:t> </w:t>
      </w:r>
      <w:hyperlink r:id="rId12" w:tgtFrame="_blank" w:history="1">
        <w:r w:rsidRPr="000A0F48">
          <w:rPr>
            <w:rStyle w:val="Hyperlink"/>
            <w:highlight w:val="cyan"/>
          </w:rPr>
          <w:t>call to action</w:t>
        </w:r>
      </w:hyperlink>
      <w:r w:rsidRPr="00613747">
        <w:rPr>
          <w:u w:val="single"/>
        </w:rPr>
        <w:t> </w:t>
      </w:r>
      <w:r w:rsidRPr="00613747">
        <w:rPr>
          <w:sz w:val="16"/>
          <w:szCs w:val="16"/>
        </w:rPr>
        <w:t>for advocates and people of faith</w:t>
      </w:r>
      <w:r w:rsidRPr="00613747">
        <w:rPr>
          <w:u w:val="single"/>
        </w:rPr>
        <w:t xml:space="preserve"> </w:t>
      </w:r>
      <w:r w:rsidRPr="000A0F48">
        <w:rPr>
          <w:highlight w:val="cyan"/>
          <w:u w:val="single"/>
        </w:rPr>
        <w:t>to</w:t>
      </w:r>
      <w:r w:rsidRPr="00613747">
        <w:rPr>
          <w:u w:val="single"/>
        </w:rPr>
        <w:t xml:space="preserve"> </w:t>
      </w:r>
      <w:r w:rsidRPr="000A0F48">
        <w:rPr>
          <w:highlight w:val="cyan"/>
          <w:u w:val="single"/>
        </w:rPr>
        <w:t>join their campaign</w:t>
      </w:r>
      <w:r w:rsidRPr="00613747">
        <w:rPr>
          <w:u w:val="single"/>
        </w:rPr>
        <w:t xml:space="preserve"> </w:t>
      </w:r>
      <w:r w:rsidRPr="00613747">
        <w:rPr>
          <w:sz w:val="16"/>
          <w:szCs w:val="16"/>
        </w:rPr>
        <w:t>for racial equality.</w:t>
      </w:r>
      <w:r w:rsidRPr="00613747">
        <w:rPr>
          <w:u w:val="single"/>
        </w:rPr>
        <w:t xml:space="preserve"> </w:t>
      </w:r>
      <w:r w:rsidRPr="000A0F48">
        <w:rPr>
          <w:highlight w:val="cyan"/>
          <w:u w:val="single"/>
        </w:rPr>
        <w:t>That solidarity</w:t>
      </w:r>
      <w:r w:rsidRPr="00613747">
        <w:rPr>
          <w:u w:val="single"/>
        </w:rPr>
        <w:t xml:space="preserve"> </w:t>
      </w:r>
      <w:r w:rsidRPr="000A0F48">
        <w:rPr>
          <w:highlight w:val="cyan"/>
          <w:u w:val="single"/>
        </w:rPr>
        <w:t>produced hard-fought civil rights victories at the local and national levels</w:t>
      </w:r>
      <w:r w:rsidRPr="00613747">
        <w:t xml:space="preserve"> </w:t>
      </w:r>
      <w:r w:rsidRPr="00613747">
        <w:rPr>
          <w:sz w:val="16"/>
          <w:szCs w:val="16"/>
        </w:rPr>
        <w:t>and, over time, continued tipping the scales toward justice for all</w:t>
      </w:r>
      <w:r w:rsidRPr="00613747">
        <w:t>.</w:t>
      </w:r>
    </w:p>
    <w:p w14:paraId="3778DCBF" w14:textId="77777777" w:rsidR="004271E5" w:rsidRDefault="004271E5" w:rsidP="004271E5">
      <w:r w:rsidRPr="000A0F48">
        <w:rPr>
          <w:highlight w:val="cyan"/>
          <w:u w:val="single"/>
        </w:rPr>
        <w:t>Transformative solidarity continues today through the multiracial, </w:t>
      </w:r>
      <w:hyperlink r:id="rId13" w:tgtFrame="_blank" w:history="1">
        <w:r w:rsidRPr="000A0F48">
          <w:rPr>
            <w:rStyle w:val="Hyperlink"/>
            <w:b/>
            <w:bCs/>
            <w:highlight w:val="cyan"/>
          </w:rPr>
          <w:t>multifaith movements</w:t>
        </w:r>
      </w:hyperlink>
      <w:r w:rsidRPr="000A0F48">
        <w:rPr>
          <w:highlight w:val="cyan"/>
          <w:u w:val="single"/>
        </w:rPr>
        <w:t> to </w:t>
      </w:r>
      <w:hyperlink r:id="rId14" w:history="1">
        <w:r w:rsidRPr="000A0F48">
          <w:rPr>
            <w:rStyle w:val="Hyperlink"/>
            <w:b/>
            <w:bCs/>
            <w:highlight w:val="cyan"/>
          </w:rPr>
          <w:t>protect and restore reproductive rights</w:t>
        </w:r>
      </w:hyperlink>
      <w:r w:rsidRPr="000A0F48">
        <w:rPr>
          <w:highlight w:val="cyan"/>
          <w:u w:val="single"/>
        </w:rPr>
        <w:t>, as well as efforts to </w:t>
      </w:r>
      <w:hyperlink r:id="rId15" w:tgtFrame="_blank" w:history="1">
        <w:r w:rsidRPr="000A0F48">
          <w:rPr>
            <w:rStyle w:val="Hyperlink"/>
            <w:b/>
            <w:bCs/>
            <w:highlight w:val="cyan"/>
          </w:rPr>
          <w:t>protect Medicaid</w:t>
        </w:r>
      </w:hyperlink>
      <w:r w:rsidRPr="000A0F48">
        <w:rPr>
          <w:highlight w:val="cyan"/>
          <w:u w:val="single"/>
        </w:rPr>
        <w:t>—struggles that have taken on </w:t>
      </w:r>
      <w:hyperlink r:id="rId16" w:history="1">
        <w:r w:rsidRPr="000A0F48">
          <w:rPr>
            <w:rStyle w:val="Hyperlink"/>
            <w:b/>
            <w:bCs/>
            <w:highlight w:val="cyan"/>
          </w:rPr>
          <w:t xml:space="preserve">fresh </w:t>
        </w:r>
        <w:r w:rsidRPr="000A0F48">
          <w:rPr>
            <w:rStyle w:val="Hyperlink"/>
            <w:b/>
            <w:bCs/>
            <w:highlight w:val="cyan"/>
          </w:rPr>
          <w:lastRenderedPageBreak/>
          <w:t>urgency</w:t>
        </w:r>
      </w:hyperlink>
      <w:r w:rsidRPr="00613747">
        <w:t> in recent months. When transformative solidarity guides a movement, leaders work together consistently over time and their focus evolves as priorities shift.</w:t>
      </w:r>
    </w:p>
    <w:p w14:paraId="71ACE1D0" w14:textId="5B1543BD" w:rsidR="009049A5" w:rsidRPr="00242430" w:rsidRDefault="000A0F48" w:rsidP="009049A5">
      <w:pPr>
        <w:pStyle w:val="Heading4"/>
        <w:spacing w:before="30" w:line="278" w:lineRule="atLeast"/>
        <w:rPr>
          <w:rFonts w:cs="Calibri"/>
          <w:color w:val="000000"/>
        </w:rPr>
      </w:pPr>
      <w:r w:rsidRPr="00A11E61">
        <w:rPr>
          <w:rFonts w:cs="Calibri"/>
          <w:color w:val="000000"/>
          <w:highlight w:val="magenta"/>
        </w:rPr>
        <w:t>Transformative solidarity represents new labor activism</w:t>
      </w:r>
      <w:r w:rsidR="009049A5" w:rsidRPr="00A11E61">
        <w:rPr>
          <w:rFonts w:cs="Calibri"/>
          <w:color w:val="000000"/>
          <w:highlight w:val="magenta"/>
        </w:rPr>
        <w:t xml:space="preserve"> rapidly becoming distinct from previous movements that have failed</w:t>
      </w:r>
      <w:r w:rsidRPr="00A11E61">
        <w:rPr>
          <w:rFonts w:cs="Calibri"/>
          <w:color w:val="000000"/>
          <w:highlight w:val="magenta"/>
        </w:rPr>
        <w:t xml:space="preserve"> by being more</w:t>
      </w:r>
      <w:r w:rsidR="009049A5" w:rsidRPr="00A11E61">
        <w:rPr>
          <w:rFonts w:cs="Calibri"/>
          <w:color w:val="000000"/>
          <w:highlight w:val="magenta"/>
        </w:rPr>
        <w:t xml:space="preserve"> collaborative</w:t>
      </w:r>
    </w:p>
    <w:p w14:paraId="105FE579" w14:textId="77777777" w:rsidR="009049A5" w:rsidRPr="00242430" w:rsidRDefault="009049A5" w:rsidP="009049A5">
      <w:pPr>
        <w:spacing w:after="120" w:line="235" w:lineRule="atLeast"/>
        <w:rPr>
          <w:color w:val="000000"/>
        </w:rPr>
      </w:pPr>
      <w:r w:rsidRPr="00242430">
        <w:rPr>
          <w:color w:val="000000"/>
        </w:rPr>
        <w:t>Daniel B. </w:t>
      </w:r>
      <w:r w:rsidRPr="00242430">
        <w:rPr>
          <w:b/>
          <w:bCs/>
          <w:color w:val="000000"/>
          <w:sz w:val="26"/>
          <w:szCs w:val="26"/>
        </w:rPr>
        <w:t>Cornfield, 23</w:t>
      </w:r>
      <w:r w:rsidRPr="00242430">
        <w:rPr>
          <w:color w:val="000000"/>
        </w:rPr>
        <w:t> – Professor of Sociology, Political Science, and American Studies at Vanderbilt University, “The New Labor Activism, a New Labor Sociology” Work and Occupations, Volume 50, Issue 3, https://journals.sagepub.com/doi/10.1177/07308884231168042</w:t>
      </w:r>
    </w:p>
    <w:p w14:paraId="49F2FEA4" w14:textId="77777777" w:rsidR="009049A5" w:rsidRPr="00242430" w:rsidRDefault="009049A5" w:rsidP="009049A5">
      <w:pPr>
        <w:rPr>
          <w:color w:val="000000"/>
          <w:u w:val="single"/>
        </w:rPr>
      </w:pPr>
      <w:r w:rsidRPr="00242430">
        <w:rPr>
          <w:color w:val="000000"/>
          <w:u w:val="single"/>
        </w:rPr>
        <w:t>This symposium issue of Work and Occupations on the “</w:t>
      </w:r>
      <w:r w:rsidRPr="000A0F48">
        <w:rPr>
          <w:rStyle w:val="Emphasis"/>
          <w:highlight w:val="cyan"/>
        </w:rPr>
        <w:t>new labor activism</w:t>
      </w:r>
      <w:r w:rsidRPr="00242430">
        <w:rPr>
          <w:color w:val="000000"/>
          <w:u w:val="single"/>
        </w:rPr>
        <w:t xml:space="preserve">” appears amidst the contemporary surge in labor mobilization and unionization, a </w:t>
      </w:r>
      <w:r w:rsidRPr="000A0F48">
        <w:rPr>
          <w:rStyle w:val="Emphasis"/>
          <w:highlight w:val="cyan"/>
        </w:rPr>
        <w:t>surge in magnitude not seen since the</w:t>
      </w:r>
      <w:r w:rsidRPr="00242430">
        <w:rPr>
          <w:color w:val="000000"/>
          <w:u w:val="single"/>
        </w:rPr>
        <w:t xml:space="preserve"> rise of industrial unionism during the 19</w:t>
      </w:r>
      <w:r w:rsidRPr="000A0F48">
        <w:rPr>
          <w:rStyle w:val="Emphasis"/>
          <w:highlight w:val="cyan"/>
        </w:rPr>
        <w:t>30s</w:t>
      </w:r>
      <w:r w:rsidRPr="00242430">
        <w:rPr>
          <w:color w:val="000000"/>
          <w:u w:val="single"/>
        </w:rPr>
        <w:t xml:space="preserve"> in the United States. The </w:t>
      </w:r>
      <w:r w:rsidRPr="000A0F48">
        <w:rPr>
          <w:rStyle w:val="Emphasis"/>
          <w:highlight w:val="cyan"/>
        </w:rPr>
        <w:t>contemporary surge</w:t>
      </w:r>
      <w:r w:rsidRPr="00242430">
        <w:rPr>
          <w:color w:val="000000"/>
          <w:u w:val="single"/>
        </w:rPr>
        <w:t xml:space="preserve"> has picked up in the wake of the Covid-19 pandemic and recession </w:t>
      </w:r>
      <w:r w:rsidRPr="000A0F48">
        <w:rPr>
          <w:rStyle w:val="Emphasis"/>
          <w:highlight w:val="cyan"/>
        </w:rPr>
        <w:t>throughout the U.S</w:t>
      </w:r>
      <w:r w:rsidRPr="00242430">
        <w:rPr>
          <w:color w:val="000000"/>
          <w:u w:val="single"/>
        </w:rPr>
        <w:t xml:space="preserve">. economy, </w:t>
      </w:r>
      <w:r w:rsidRPr="000A0F48">
        <w:rPr>
          <w:rStyle w:val="Emphasis"/>
          <w:highlight w:val="cyan"/>
        </w:rPr>
        <w:t>with</w:t>
      </w:r>
      <w:r w:rsidRPr="00242430">
        <w:rPr>
          <w:color w:val="000000"/>
          <w:u w:val="single"/>
        </w:rPr>
        <w:t xml:space="preserve"> </w:t>
      </w:r>
      <w:r w:rsidRPr="000A0F48">
        <w:rPr>
          <w:rStyle w:val="Emphasis"/>
          <w:highlight w:val="cyan"/>
        </w:rPr>
        <w:t>grassroots</w:t>
      </w:r>
      <w:r w:rsidRPr="00242430">
        <w:rPr>
          <w:color w:val="000000"/>
          <w:u w:val="single"/>
        </w:rPr>
        <w:t xml:space="preserve"> </w:t>
      </w:r>
      <w:r w:rsidRPr="000A0F48">
        <w:rPr>
          <w:rStyle w:val="Emphasis"/>
          <w:highlight w:val="cyan"/>
        </w:rPr>
        <w:t>and</w:t>
      </w:r>
      <w:r w:rsidRPr="00242430">
        <w:rPr>
          <w:color w:val="000000"/>
          <w:u w:val="single"/>
        </w:rPr>
        <w:t xml:space="preserve"> </w:t>
      </w:r>
      <w:r w:rsidRPr="000A0F48">
        <w:rPr>
          <w:rStyle w:val="Emphasis"/>
          <w:highlight w:val="cyan"/>
        </w:rPr>
        <w:t>top-down mobilizations</w:t>
      </w:r>
      <w:r w:rsidRPr="00242430">
        <w:rPr>
          <w:color w:val="000000"/>
          <w:u w:val="single"/>
        </w:rPr>
        <w:t xml:space="preserve"> </w:t>
      </w:r>
      <w:r w:rsidRPr="000A0F48">
        <w:rPr>
          <w:rStyle w:val="Emphasis"/>
          <w:highlight w:val="cyan"/>
        </w:rPr>
        <w:t>occurring</w:t>
      </w:r>
      <w:r w:rsidRPr="00242430">
        <w:rPr>
          <w:color w:val="000000"/>
          <w:u w:val="single"/>
        </w:rPr>
        <w:t xml:space="preserve"> </w:t>
      </w:r>
      <w:r w:rsidRPr="000A0F48">
        <w:rPr>
          <w:rStyle w:val="Emphasis"/>
          <w:highlight w:val="cyan"/>
        </w:rPr>
        <w:t>in</w:t>
      </w:r>
      <w:r w:rsidRPr="00242430">
        <w:rPr>
          <w:color w:val="000000"/>
          <w:u w:val="single"/>
        </w:rPr>
        <w:t xml:space="preserve"> mammoth multi-locational corporations in the </w:t>
      </w:r>
      <w:r w:rsidRPr="000A0F48">
        <w:rPr>
          <w:rStyle w:val="Emphasis"/>
          <w:highlight w:val="cyan"/>
        </w:rPr>
        <w:t>hospitality</w:t>
      </w:r>
      <w:r w:rsidRPr="00242430">
        <w:rPr>
          <w:color w:val="000000"/>
          <w:u w:val="single"/>
        </w:rPr>
        <w:t xml:space="preserve">, </w:t>
      </w:r>
      <w:r w:rsidRPr="000A0F48">
        <w:rPr>
          <w:rStyle w:val="Emphasis"/>
          <w:highlight w:val="cyan"/>
        </w:rPr>
        <w:t>retail</w:t>
      </w:r>
      <w:r w:rsidRPr="00242430">
        <w:rPr>
          <w:color w:val="000000"/>
          <w:u w:val="single"/>
        </w:rPr>
        <w:t xml:space="preserve">, </w:t>
      </w:r>
      <w:r w:rsidRPr="000A0F48">
        <w:rPr>
          <w:rStyle w:val="Emphasis"/>
          <w:highlight w:val="cyan"/>
        </w:rPr>
        <w:t>logistics, tech, and automotive sectors</w:t>
      </w:r>
      <w:r w:rsidRPr="00242430">
        <w:rPr>
          <w:color w:val="000000"/>
          <w:u w:val="single"/>
        </w:rPr>
        <w:t xml:space="preserve">, </w:t>
      </w:r>
      <w:r w:rsidRPr="000A0F48">
        <w:rPr>
          <w:rStyle w:val="Emphasis"/>
          <w:highlight w:val="cyan"/>
        </w:rPr>
        <w:t>such as Starbucks</w:t>
      </w:r>
      <w:r w:rsidRPr="00242430">
        <w:rPr>
          <w:color w:val="000000"/>
          <w:u w:val="single"/>
        </w:rPr>
        <w:t xml:space="preserve">, </w:t>
      </w:r>
      <w:r w:rsidRPr="000A0F48">
        <w:rPr>
          <w:rStyle w:val="Emphasis"/>
          <w:highlight w:val="cyan"/>
        </w:rPr>
        <w:t>Amazon</w:t>
      </w:r>
      <w:r w:rsidRPr="00242430">
        <w:rPr>
          <w:color w:val="000000"/>
          <w:u w:val="single"/>
        </w:rPr>
        <w:t xml:space="preserve">, Nissan, </w:t>
      </w:r>
      <w:r w:rsidRPr="000A0F48">
        <w:rPr>
          <w:rStyle w:val="Emphasis"/>
          <w:highlight w:val="cyan"/>
        </w:rPr>
        <w:t>Google</w:t>
      </w:r>
      <w:r w:rsidRPr="00242430">
        <w:rPr>
          <w:color w:val="000000"/>
          <w:u w:val="single"/>
        </w:rPr>
        <w:t xml:space="preserve">, and Tesla, as well as </w:t>
      </w:r>
      <w:r w:rsidRPr="000A0F48">
        <w:rPr>
          <w:rStyle w:val="Emphasis"/>
          <w:highlight w:val="cyan"/>
        </w:rPr>
        <w:t>in schools and universities</w:t>
      </w:r>
      <w:r w:rsidRPr="00242430">
        <w:rPr>
          <w:color w:val="000000"/>
          <w:u w:val="single"/>
        </w:rPr>
        <w:t xml:space="preserve">, </w:t>
      </w:r>
      <w:r w:rsidRPr="000A0F48">
        <w:rPr>
          <w:rStyle w:val="Emphasis"/>
          <w:highlight w:val="cyan"/>
        </w:rPr>
        <w:t>arts</w:t>
      </w:r>
      <w:r w:rsidRPr="00242430">
        <w:rPr>
          <w:color w:val="000000"/>
          <w:u w:val="single"/>
        </w:rPr>
        <w:t xml:space="preserve"> organizations, civil society and </w:t>
      </w:r>
      <w:r w:rsidRPr="000A0F48">
        <w:rPr>
          <w:rStyle w:val="Emphasis"/>
          <w:highlight w:val="cyan"/>
        </w:rPr>
        <w:t>non-profit</w:t>
      </w:r>
      <w:r w:rsidRPr="00242430">
        <w:rPr>
          <w:color w:val="000000"/>
          <w:u w:val="single"/>
        </w:rPr>
        <w:t xml:space="preserve"> organizations, </w:t>
      </w:r>
      <w:r w:rsidRPr="000A0F48">
        <w:rPr>
          <w:rStyle w:val="Emphasis"/>
          <w:highlight w:val="cyan"/>
        </w:rPr>
        <w:t>and healthcare</w:t>
      </w:r>
      <w:r w:rsidRPr="00242430">
        <w:rPr>
          <w:color w:val="000000"/>
          <w:u w:val="single"/>
        </w:rPr>
        <w:t xml:space="preserve"> (Greenhouse, 2022; Scheiber, 2022a).</w:t>
      </w:r>
    </w:p>
    <w:p w14:paraId="0A1FAF73" w14:textId="77777777" w:rsidR="009049A5" w:rsidRPr="00242430" w:rsidRDefault="009049A5" w:rsidP="009049A5">
      <w:pPr>
        <w:rPr>
          <w:color w:val="000000"/>
        </w:rPr>
      </w:pPr>
      <w:r w:rsidRPr="00242430">
        <w:rPr>
          <w:color w:val="000000"/>
        </w:rPr>
        <w:t xml:space="preserve">What is “new” about the new labor activism? Amazon Labor Union leader and former Amazon worker Christian Smalls, commenting on the historic grassroots mobilization of diverse Amazon warehouse workers who unionized on Staten Island, New York in </w:t>
      </w:r>
      <w:proofErr w:type="gramStart"/>
      <w:r w:rsidRPr="00242430">
        <w:rPr>
          <w:color w:val="000000"/>
        </w:rPr>
        <w:t>April,</w:t>
      </w:r>
      <w:proofErr w:type="gramEnd"/>
      <w:r w:rsidRPr="00242430">
        <w:rPr>
          <w:color w:val="000000"/>
        </w:rPr>
        <w:t xml:space="preserve"> 2022, proclaimed “[t]his is Gen Z” (Velasquez, 2022). In response to Time magazine's coverage of the unfolding Starbucks unionization campaign in 2021–2022, Rhodes Scholar and Starbucks labor leader Jaz </w:t>
      </w:r>
      <w:proofErr w:type="spellStart"/>
      <w:r w:rsidRPr="00242430">
        <w:rPr>
          <w:color w:val="000000"/>
        </w:rPr>
        <w:t>Brisack</w:t>
      </w:r>
      <w:proofErr w:type="spellEnd"/>
      <w:r w:rsidRPr="00242430">
        <w:rPr>
          <w:color w:val="000000"/>
        </w:rPr>
        <w:t xml:space="preserve"> expressed her labor solidarity with all workers when she tweeted “We appreciate TIME magazine's coverage of our union campaign. TIME should make sure they’re giving the same union rights and protections that we’re fighting for to the amazing journalists, photographers, and staff who make this coverage possible!” (Scheiber, 2022c</w:t>
      </w:r>
      <w:r w:rsidRPr="00242430">
        <w:rPr>
          <w:color w:val="000000"/>
          <w:u w:val="single"/>
        </w:rPr>
        <w:t xml:space="preserve">). Claire Chang, a worker and labor leader in the successful Manhattan REI unionization campaign, attributed </w:t>
      </w:r>
      <w:r w:rsidRPr="000A0F48">
        <w:rPr>
          <w:rStyle w:val="Emphasis"/>
          <w:highlight w:val="cyan"/>
        </w:rPr>
        <w:t>the labor mobilization to the company's disregard for health and safety</w:t>
      </w:r>
      <w:r w:rsidRPr="00242430">
        <w:rPr>
          <w:color w:val="000000"/>
          <w:u w:val="single"/>
        </w:rPr>
        <w:t xml:space="preserve"> during the pandemic, noting that “[t]he majority of staff, if not everybody on staff, said that they were not comfortable with [reopening fitting rooms during the pandemic], and they [the company] still went ahead and did it” (Scheiber, 2022b). Tyra Reeder, a pro-union worker at the Apple Store in Towson, Maryland that unionized in </w:t>
      </w:r>
      <w:proofErr w:type="gramStart"/>
      <w:r w:rsidRPr="00242430">
        <w:rPr>
          <w:color w:val="000000"/>
          <w:u w:val="single"/>
        </w:rPr>
        <w:t>June,</w:t>
      </w:r>
      <w:proofErr w:type="gramEnd"/>
      <w:r w:rsidRPr="00242430">
        <w:rPr>
          <w:color w:val="000000"/>
          <w:u w:val="single"/>
        </w:rPr>
        <w:t xml:space="preserve"> 2022, stated that “[w]e love our jobs. We just want to see them do better” by improving compensation and advancement opportunities and stabilizing schedules (Mickle &amp; Scheiber, 2022).</w:t>
      </w:r>
      <w:r w:rsidRPr="00242430">
        <w:rPr>
          <w:color w:val="000000"/>
        </w:rPr>
        <w:t xml:space="preserve"> Adrian Berek, a former Tesla software worker and member of the Buffalo Tesla labor organizing committee, attributes the current Tesla labor mobilization to mounting management demands and tracking of employees, as she put it: “It's gotten very militant over the last few months … [</w:t>
      </w:r>
      <w:proofErr w:type="spellStart"/>
      <w:r w:rsidRPr="00242430">
        <w:rPr>
          <w:color w:val="000000"/>
        </w:rPr>
        <w:t>i</w:t>
      </w:r>
      <w:proofErr w:type="spellEnd"/>
      <w:r w:rsidRPr="00242430">
        <w:rPr>
          <w:color w:val="000000"/>
        </w:rPr>
        <w:t>]f you have to go to the bathroom or have some kind of emergency, you can get penalized” (Ewing &amp; Scheiber, 2023).</w:t>
      </w:r>
    </w:p>
    <w:p w14:paraId="7C9A8865" w14:textId="77777777" w:rsidR="009049A5" w:rsidRPr="00242430" w:rsidRDefault="009049A5" w:rsidP="009049A5">
      <w:pPr>
        <w:rPr>
          <w:color w:val="000000"/>
        </w:rPr>
      </w:pPr>
      <w:r w:rsidRPr="00242430">
        <w:rPr>
          <w:color w:val="000000"/>
          <w:u w:val="single"/>
        </w:rPr>
        <w:t>Labor journalist Greenhouse (2022) observes that “[t]</w:t>
      </w:r>
      <w:proofErr w:type="spellStart"/>
      <w:r w:rsidRPr="00242430">
        <w:rPr>
          <w:color w:val="000000"/>
          <w:u w:val="single"/>
        </w:rPr>
        <w:t>hese</w:t>
      </w:r>
      <w:proofErr w:type="spellEnd"/>
      <w:r w:rsidRPr="00242430">
        <w:rPr>
          <w:color w:val="000000"/>
          <w:u w:val="single"/>
        </w:rPr>
        <w:t xml:space="preserve"> </w:t>
      </w:r>
      <w:r w:rsidRPr="000A0F48">
        <w:rPr>
          <w:rStyle w:val="Emphasis"/>
          <w:highlight w:val="cyan"/>
        </w:rPr>
        <w:t>young workers are doing things differently</w:t>
      </w:r>
      <w:r w:rsidRPr="00242430">
        <w:rPr>
          <w:color w:val="000000"/>
          <w:u w:val="single"/>
        </w:rPr>
        <w:t xml:space="preserve">, often doing bottom-up, </w:t>
      </w:r>
      <w:r w:rsidRPr="000A0F48">
        <w:rPr>
          <w:rStyle w:val="Emphasis"/>
          <w:highlight w:val="cyan"/>
        </w:rPr>
        <w:t>self-organizing of their workplaces</w:t>
      </w:r>
      <w:r w:rsidRPr="00242430">
        <w:rPr>
          <w:color w:val="000000"/>
          <w:u w:val="single"/>
        </w:rPr>
        <w:t xml:space="preserve">, far </w:t>
      </w:r>
      <w:r w:rsidRPr="000A0F48">
        <w:rPr>
          <w:rStyle w:val="Emphasis"/>
          <w:highlight w:val="cyan"/>
        </w:rPr>
        <w:t>different from organized labor's traditional strategy of relying on unions’ paid staff</w:t>
      </w:r>
      <w:r w:rsidRPr="00242430">
        <w:rPr>
          <w:color w:val="000000"/>
          <w:u w:val="single"/>
        </w:rPr>
        <w:t xml:space="preserve"> organizers.” The American Prospect editor Meyerson (2022) reports a </w:t>
      </w:r>
      <w:r w:rsidRPr="000A0F48">
        <w:rPr>
          <w:rStyle w:val="Emphasis"/>
          <w:highlight w:val="cyan"/>
        </w:rPr>
        <w:t>pro-union “ideological shift of the young</w:t>
      </w:r>
      <w:r w:rsidRPr="00242430">
        <w:rPr>
          <w:color w:val="000000"/>
          <w:u w:val="single"/>
        </w:rPr>
        <w:t xml:space="preserve"> [that] tracks an economy that's been particularly dysfunctional for them” during the halting and precarious recovery from the Great Recession of 2008.</w:t>
      </w:r>
      <w:r w:rsidRPr="00242430">
        <w:rPr>
          <w:color w:val="000000"/>
        </w:rPr>
        <w:t xml:space="preserve"> Greenhouse (2022) emphasized that while this new under-resourced “youth-driven </w:t>
      </w:r>
      <w:r w:rsidRPr="00242430">
        <w:rPr>
          <w:color w:val="000000"/>
        </w:rPr>
        <w:lastRenderedPageBreak/>
        <w:t>labor movement is busy being born” it will need to be infused with resources from “the richer, older unions, but many of them are showing scant desire to help.”</w:t>
      </w:r>
    </w:p>
    <w:p w14:paraId="4F6F7EAE" w14:textId="77777777" w:rsidR="009049A5" w:rsidRPr="00242430" w:rsidRDefault="009049A5" w:rsidP="009049A5">
      <w:pPr>
        <w:rPr>
          <w:color w:val="000000"/>
        </w:rPr>
      </w:pPr>
      <w:r w:rsidRPr="00242430">
        <w:rPr>
          <w:color w:val="000000"/>
        </w:rPr>
        <w:t>This symposium issue of Work and Occupations on the “new labor activism” is an academic initiative for comprehending and developing a research agenda for sustaining the contemporary surge in labor mobilization and unionization in the U.S. The symposium was initiated by the Worker Empowerment Research Network (WERN), a new inter-disciplinary network of labor market researchers that had issued its first report, “U.S. Workers’ Organizing Efforts and Collective Actions: A Review of the Current Landscape,” in June 2022 (Kochan et al., 2022). Subsequently, WERN approached this journal about convening the overlapping WERN and Work and Occupations scholarly communities who, responding in dialogue with the WERN report, would generate a comprehensive research agenda about the trajectory of the new labor activism. I invited a wide range of sociologists of work and labor to contribute essays and to select an essay topic from a list of topics1 or their own topic. The symposium participants are diverse with respect to theory, research methods, subspecialties in the sociology of work, nationality, career-stage, and socio-demographic background. In responding to the WERN report, the symposium participants have produced a generative and multi-faceted set of essays with rich bibliographies, especially of their own work, that point toward a new generation of labor sociology research for comprehending and sustaining the new labor activism.</w:t>
      </w:r>
    </w:p>
    <w:p w14:paraId="035BB9F3" w14:textId="77777777" w:rsidR="009049A5" w:rsidRPr="00242430" w:rsidRDefault="009049A5" w:rsidP="009049A5">
      <w:pPr>
        <w:rPr>
          <w:color w:val="000000"/>
          <w:u w:val="single"/>
        </w:rPr>
      </w:pPr>
      <w:r w:rsidRPr="00242430">
        <w:rPr>
          <w:color w:val="000000"/>
          <w:u w:val="single"/>
        </w:rPr>
        <w:t xml:space="preserve">Inter-generational </w:t>
      </w:r>
      <w:r w:rsidRPr="000A0F48">
        <w:rPr>
          <w:rStyle w:val="Emphasis"/>
          <w:highlight w:val="cyan"/>
        </w:rPr>
        <w:t>competition and collaboration</w:t>
      </w:r>
      <w:r w:rsidRPr="00242430">
        <w:rPr>
          <w:color w:val="000000"/>
          <w:u w:val="single"/>
        </w:rPr>
        <w:t xml:space="preserve"> occur during tactical turning points and “ruptures” in the course of social movements, including the U.S. labor movement (Cornfield, 2006, 2015, pp. 121–149; Cornfield et al., 2021). Milkman (2017) maintains that Millennials are indeed a new </w:t>
      </w:r>
      <w:proofErr w:type="spellStart"/>
      <w:r w:rsidRPr="00242430">
        <w:rPr>
          <w:color w:val="000000"/>
          <w:u w:val="single"/>
        </w:rPr>
        <w:t>Mannheimian</w:t>
      </w:r>
      <w:proofErr w:type="spellEnd"/>
      <w:r w:rsidRPr="00242430">
        <w:rPr>
          <w:color w:val="000000"/>
          <w:u w:val="single"/>
        </w:rPr>
        <w:t xml:space="preserve"> political generation distinct from earlier generations. At these turning points, a new generation of labor leaders endeavors to </w:t>
      </w:r>
      <w:r w:rsidRPr="000A0F48">
        <w:rPr>
          <w:rStyle w:val="Emphasis"/>
          <w:highlight w:val="cyan"/>
        </w:rPr>
        <w:t>reinvigorate an established labor movement</w:t>
      </w:r>
      <w:r w:rsidRPr="00242430">
        <w:rPr>
          <w:color w:val="000000"/>
          <w:u w:val="single"/>
        </w:rPr>
        <w:t xml:space="preserve"> which may resist or provide resources to fuel the new generation (Tapia &amp; Turner, 2018), an instance of what Frenette (2019) refers to as “leveraging youth.”</w:t>
      </w:r>
    </w:p>
    <w:p w14:paraId="0DF7A974" w14:textId="77777777" w:rsidR="001E13CA" w:rsidRPr="00B60EDB" w:rsidRDefault="001E13CA" w:rsidP="001E13CA">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Authoritarian regimes cooks </w:t>
      </w:r>
      <w:proofErr w:type="gramStart"/>
      <w:r>
        <w:rPr>
          <w:rFonts w:eastAsia="Times New Roman"/>
          <w:b/>
          <w:bCs/>
          <w:color w:val="000000"/>
          <w:sz w:val="26"/>
          <w:szCs w:val="26"/>
        </w:rPr>
        <w:t>climate</w:t>
      </w:r>
      <w:proofErr w:type="gramEnd"/>
      <w:r>
        <w:rPr>
          <w:rFonts w:eastAsia="Times New Roman"/>
          <w:b/>
          <w:bCs/>
          <w:color w:val="000000"/>
          <w:sz w:val="26"/>
          <w:szCs w:val="26"/>
        </w:rPr>
        <w:t xml:space="preserve"> which is existential threat, trump empirics prove</w:t>
      </w:r>
    </w:p>
    <w:p w14:paraId="712C7C7D" w14:textId="77777777" w:rsidR="001E13CA" w:rsidRPr="00B60EDB" w:rsidRDefault="001E13CA" w:rsidP="001E13CA">
      <w:pPr>
        <w:spacing w:after="120" w:line="235" w:lineRule="atLeast"/>
        <w:rPr>
          <w:rFonts w:eastAsia="Times New Roman"/>
          <w:color w:val="000000"/>
        </w:rPr>
      </w:pPr>
      <w:r>
        <w:rPr>
          <w:rFonts w:eastAsia="Times New Roman"/>
          <w:b/>
          <w:bCs/>
          <w:color w:val="000000"/>
          <w:sz w:val="26"/>
          <w:szCs w:val="26"/>
        </w:rPr>
        <w:t>Cleetus</w:t>
      </w:r>
      <w:r w:rsidRPr="00B60EDB">
        <w:rPr>
          <w:rFonts w:eastAsia="Times New Roman"/>
          <w:color w:val="000000"/>
        </w:rPr>
        <w:t> </w:t>
      </w:r>
      <w:r>
        <w:rPr>
          <w:rFonts w:eastAsia="Times New Roman"/>
          <w:b/>
          <w:bCs/>
          <w:color w:val="000000"/>
          <w:sz w:val="26"/>
          <w:szCs w:val="26"/>
        </w:rPr>
        <w:t>two days ago 26</w:t>
      </w:r>
      <w:r w:rsidRPr="00B60EDB">
        <w:rPr>
          <w:rFonts w:eastAsia="Times New Roman"/>
          <w:color w:val="000000"/>
        </w:rPr>
        <w:t> </w:t>
      </w:r>
      <w:r>
        <w:rPr>
          <w:rFonts w:eastAsia="Times New Roman"/>
          <w:color w:val="000000"/>
        </w:rPr>
        <w:t>Rachel</w:t>
      </w:r>
      <w:r w:rsidRPr="00B60EDB">
        <w:rPr>
          <w:rFonts w:eastAsia="Times New Roman"/>
          <w:color w:val="000000"/>
        </w:rPr>
        <w:t xml:space="preserve">. Writer at the </w:t>
      </w:r>
      <w:r>
        <w:rPr>
          <w:rFonts w:eastAsia="Times New Roman"/>
          <w:color w:val="000000"/>
        </w:rPr>
        <w:t>Common Dreams</w:t>
      </w:r>
      <w:r w:rsidRPr="00B60EDB">
        <w:rPr>
          <w:rFonts w:eastAsia="Times New Roman"/>
          <w:color w:val="000000"/>
        </w:rPr>
        <w:t xml:space="preserve">, </w:t>
      </w:r>
      <w:r>
        <w:rPr>
          <w:rFonts w:eastAsia="Times New Roman"/>
          <w:color w:val="000000"/>
        </w:rPr>
        <w:t>2026</w:t>
      </w:r>
      <w:r w:rsidRPr="00B60EDB">
        <w:rPr>
          <w:rFonts w:eastAsia="Times New Roman"/>
          <w:color w:val="000000"/>
        </w:rPr>
        <w:t xml:space="preserve">, </w:t>
      </w:r>
      <w:r w:rsidRPr="00491C80">
        <w:rPr>
          <w:rFonts w:eastAsia="Times New Roman"/>
          <w:color w:val="000000"/>
        </w:rPr>
        <w:t>https://www.commondreams.org/opinion/trump-climate-record</w:t>
      </w:r>
      <w:r w:rsidRPr="00B60EDB">
        <w:rPr>
          <w:rFonts w:eastAsia="Times New Roman"/>
          <w:color w:val="000000"/>
        </w:rPr>
        <w:t xml:space="preserve">. </w:t>
      </w:r>
    </w:p>
    <w:p w14:paraId="52B0ADD6" w14:textId="77777777" w:rsidR="001E13CA" w:rsidRPr="00491C80" w:rsidRDefault="001E13CA" w:rsidP="001E13CA">
      <w:pPr>
        <w:rPr>
          <w:sz w:val="16"/>
        </w:rPr>
      </w:pPr>
      <w:r w:rsidRPr="00491C80">
        <w:rPr>
          <w:sz w:val="16"/>
        </w:rPr>
        <w:t>As we come up on the one-year mark of the second Trump administration, it’s painful to reflect on all that’s been lost on climate and clean energy progress for our nation and the grave consequences for people and the economy. As families across the nation struggle to pay their rising energy bills, the Trump administration’s efforts to gut clean energy projects and boost volatile, risky, and polluting fossil fuels are a threat to health and pocketbooks. And with the world on the brink of breaching 1.5°C of global warming, this administration’s actions to increase US heat-trapping emissions will have profound implications for years to come. Fair warning, this blogpost covers some pretty grim ground. But stick with me, please. Documenting the harms and injustices perpetuated by this administration now, as they occur, ensures we bear witness and that the hard work that made prior progress possible is not erased. Let’s make sure we don’t forget the important details as we fight to build a better, brighter future beyond this dark time. A healthier, safer, and more equitable future is ours to create, as UCS President Gretchen Goldman says. Annus horribilis for people in the United States RECOMMENDED... Protest of Trump Visit to Detroit 58% of Americans—Across Political Spectrum—Say 2025 Was a ‘Failure’ Under Trump People march to the US Capitol in a right-wing rally 5 Years After Jan. 6 Attack, Trump Assault on Constitution and Democracy Reaches New Heights From Day One, it was clear that this deeply anti-science administration was intent on blatantly furthering a fossil fuel agenda—people’s health and welfare be damned. President Trump has assembled around him an extremely unqualified, obsequious cabinet and set of advisors, most of whom have no dedication to the public interest and are instead devoted to doing his every bidding</w:t>
      </w:r>
      <w:r w:rsidRPr="00664423">
        <w:t xml:space="preserve">. This increasingly </w:t>
      </w:r>
      <w:r w:rsidRPr="00664423">
        <w:rPr>
          <w:highlight w:val="green"/>
        </w:rPr>
        <w:t>authoritarian regime</w:t>
      </w:r>
      <w:r w:rsidRPr="00664423">
        <w:t xml:space="preserve"> has </w:t>
      </w:r>
      <w:r w:rsidRPr="00664423">
        <w:rPr>
          <w:highlight w:val="green"/>
        </w:rPr>
        <w:t>operated with impunity to tear up climate and clean energy policies, lie about</w:t>
      </w:r>
      <w:r w:rsidRPr="00664423">
        <w:t xml:space="preserve"> the scientific </w:t>
      </w:r>
      <w:r w:rsidRPr="00664423">
        <w:rPr>
          <w:highlight w:val="green"/>
        </w:rPr>
        <w:t>realities of climate change</w:t>
      </w:r>
      <w:r w:rsidRPr="00664423">
        <w:t xml:space="preserve"> and the facts on renewable energy, </w:t>
      </w:r>
      <w:r w:rsidRPr="00664423">
        <w:rPr>
          <w:highlight w:val="green"/>
        </w:rPr>
        <w:t>and</w:t>
      </w:r>
      <w:r w:rsidRPr="00664423">
        <w:t xml:space="preserve"> ram through measures to </w:t>
      </w:r>
      <w:r w:rsidRPr="00664423">
        <w:rPr>
          <w:highlight w:val="green"/>
        </w:rPr>
        <w:t>boost fossil fuels and the profits of polluters</w:t>
      </w:r>
      <w:r w:rsidRPr="00664423">
        <w:t xml:space="preserve">. They have attacked the federal scientific enterprise built up over decades through taxpayer investments, </w:t>
      </w:r>
      <w:r w:rsidRPr="00664423">
        <w:rPr>
          <w:highlight w:val="green"/>
        </w:rPr>
        <w:t>fired</w:t>
      </w:r>
      <w:r w:rsidRPr="00664423">
        <w:t xml:space="preserve"> or forced out </w:t>
      </w:r>
      <w:r w:rsidRPr="00664423">
        <w:rPr>
          <w:highlight w:val="green"/>
        </w:rPr>
        <w:t>agency experts</w:t>
      </w:r>
      <w:r w:rsidRPr="00664423">
        <w:t xml:space="preserve">, and </w:t>
      </w:r>
      <w:r w:rsidRPr="00664423">
        <w:rPr>
          <w:highlight w:val="green"/>
        </w:rPr>
        <w:t>cut funding</w:t>
      </w:r>
      <w:r w:rsidRPr="00664423">
        <w:t xml:space="preserve"> for </w:t>
      </w:r>
      <w:r w:rsidRPr="00664423">
        <w:rPr>
          <w:highlight w:val="green"/>
        </w:rPr>
        <w:t>critical science</w:t>
      </w:r>
      <w:r w:rsidRPr="00664423">
        <w:t xml:space="preserve">. And a compliant </w:t>
      </w:r>
      <w:r w:rsidRPr="00664423">
        <w:rPr>
          <w:highlight w:val="green"/>
        </w:rPr>
        <w:t>Congress</w:t>
      </w:r>
      <w:r w:rsidRPr="00664423">
        <w:t xml:space="preserve"> has enabled this destructive agenda, including by </w:t>
      </w:r>
      <w:r w:rsidRPr="00664423">
        <w:rPr>
          <w:highlight w:val="green"/>
        </w:rPr>
        <w:t>rubberstamping</w:t>
      </w:r>
      <w:r w:rsidRPr="00664423">
        <w:t xml:space="preserve"> some of the </w:t>
      </w:r>
      <w:r w:rsidRPr="00664423">
        <w:rPr>
          <w:highlight w:val="green"/>
        </w:rPr>
        <w:t>President’s illegal actions</w:t>
      </w:r>
      <w:r w:rsidRPr="00664423">
        <w:t xml:space="preserve"> and by </w:t>
      </w:r>
      <w:r w:rsidRPr="00664423">
        <w:rPr>
          <w:highlight w:val="green"/>
        </w:rPr>
        <w:t>failing to exercise its constitutional powers to check his tyrannical power grabs</w:t>
      </w:r>
      <w:r w:rsidRPr="00664423">
        <w:t xml:space="preserve">. </w:t>
      </w:r>
      <w:r w:rsidRPr="00491C80">
        <w:rPr>
          <w:sz w:val="16"/>
        </w:rPr>
        <w:t>The passage of the OBBBA, with its multiple provisions directly aimed at undermining clean energy—including wind, solar, batteries, grid infrastructure, and energy efficiency—at the President’s behest was a particularly egregious example of this. The Sabin Center’s Climate Backtracker shows that, as of January 14, 2026, the Trump administration has taken nearly 300 actions to scale back or halt climate and clean energy progress. UCS’s six-month report on the Trump administration summarized many of the attacks on science and democracy as of July 2025. Many of these actions were previewed in the Project 2025 manifesto, but the magnitude of the harms, and the speed and intensity of the attacks, are shocking, and the impacts have been mounting. Early destructive actions were taken by DOGE, spearheaded by Elon Musk, taking a hatchet to federal agencies tasked with protecting the public interest and advancing science and innovation. Subsequently, Director of the Office of Management and Budget Russell Vought, an architect of Project 2025, has taken a personal and vicious role in many of these attacks (see here and here, for example). And unfortunately, the full weight of the impacts on people and our economy are only going to become clearer this year, as words and cuts are translated into lived realities for communities across the country. At the same time, many of the administration’s unlawful actions are being challenged in court, and it has lost many of these cases, putting some brakes on some of its worst excesses</w:t>
      </w:r>
      <w:r w:rsidRPr="00664423">
        <w:t xml:space="preserve">. Before diving further into details, it’s important to note two key themes: The </w:t>
      </w:r>
      <w:r w:rsidRPr="00664423">
        <w:rPr>
          <w:highlight w:val="green"/>
        </w:rPr>
        <w:t xml:space="preserve">Trump administration’s </w:t>
      </w:r>
      <w:r w:rsidRPr="00664423">
        <w:t xml:space="preserve">destructive </w:t>
      </w:r>
      <w:r w:rsidRPr="00664423">
        <w:rPr>
          <w:highlight w:val="green"/>
        </w:rPr>
        <w:t xml:space="preserve">actions </w:t>
      </w:r>
      <w:r w:rsidRPr="00664423">
        <w:t xml:space="preserve">are a </w:t>
      </w:r>
      <w:r w:rsidRPr="00664423">
        <w:rPr>
          <w:highlight w:val="green"/>
        </w:rPr>
        <w:t xml:space="preserve">direct threat to our health, our economic well-being, and to our nation’s ability to build a </w:t>
      </w:r>
      <w:r w:rsidRPr="00664423">
        <w:t xml:space="preserve">thriving, </w:t>
      </w:r>
      <w:r w:rsidRPr="00664423">
        <w:rPr>
          <w:highlight w:val="green"/>
        </w:rPr>
        <w:t>fair</w:t>
      </w:r>
      <w:r w:rsidRPr="00664423">
        <w:t xml:space="preserve">, innovative </w:t>
      </w:r>
      <w:r w:rsidRPr="00664423">
        <w:rPr>
          <w:highlight w:val="green"/>
        </w:rPr>
        <w:t>economy</w:t>
      </w:r>
      <w:r w:rsidRPr="00664423">
        <w:t xml:space="preserve">. These actions demonstrate an utterly corrupt </w:t>
      </w:r>
      <w:r w:rsidRPr="00664423">
        <w:rPr>
          <w:highlight w:val="green"/>
        </w:rPr>
        <w:t>government hell-bent on prioritizing</w:t>
      </w:r>
      <w:r w:rsidRPr="00664423">
        <w:t xml:space="preserve"> the interests of polluters and </w:t>
      </w:r>
      <w:r w:rsidRPr="00664423">
        <w:rPr>
          <w:highlight w:val="green"/>
        </w:rPr>
        <w:t>billionaires over the needs of ordinary people</w:t>
      </w:r>
      <w:r w:rsidRPr="00664423">
        <w:t xml:space="preserve">. While far from exhaustive, here are some of the major assaults on climate and clean energy from the Trump administration that we’ve seen in the last year: 1. Attacking agencies and organizations engaged in life-saving climate science research, data collection and monitoring This has included threats to dismantle NOAA and NSF-NCAR; disbanding the author team for the sixth National Climate Assessment; taking down the US Global Change Research Program’s website, which includes all previous National Climate Assessments; and halting US federal scientists’ engagement with the Intergovernmental Panel on Climate Change (IPCC). NOAA, the </w:t>
      </w:r>
      <w:r w:rsidRPr="00664423">
        <w:rPr>
          <w:highlight w:val="green"/>
        </w:rPr>
        <w:t>nation’s foremost climate science agency, has faced</w:t>
      </w:r>
      <w:r w:rsidRPr="00664423">
        <w:t xml:space="preserve"> reckless </w:t>
      </w:r>
      <w:r w:rsidRPr="00664423">
        <w:rPr>
          <w:highlight w:val="green"/>
        </w:rPr>
        <w:t>firing of staff, budget cuts</w:t>
      </w:r>
      <w:r w:rsidRPr="00664423">
        <w:t xml:space="preserve">, and slashed resources for climate research, satellite programs, data, and modeling. Under Department of Commerce Secretary Howard </w:t>
      </w:r>
      <w:proofErr w:type="spellStart"/>
      <w:r w:rsidRPr="00664423">
        <w:t>Lutnick’s</w:t>
      </w:r>
      <w:proofErr w:type="spellEnd"/>
      <w:r w:rsidRPr="00664423">
        <w:t xml:space="preserve"> watch, the agency’s weather forecasting and climate monitoring capabilities are being undermined and many National Weather Service offices have been dangerously understaffed—undercutting critical resources that communities, first responders, farmers, mariners, businesses, and local decisionmakers rely on to protect lives, infrastructure, and economic activity. It’s crucial that the forthcoming Congressional appropriations process rejects the Trump administration’s budget proposals and restores healthy funding levels for federal science agencies. 2. Clawing back renewable energy funding and attacking clean energy projects The administration has </w:t>
      </w:r>
      <w:r w:rsidRPr="00664423">
        <w:rPr>
          <w:highlight w:val="green"/>
        </w:rPr>
        <w:t>illegally frozen and clawed back billions in funding for climate and cutting-edge clean energy investments</w:t>
      </w:r>
      <w:r w:rsidRPr="00664423">
        <w:t xml:space="preserve">, including Department of Energy (DOE) grants and the Environmental Protection Agency’s Greenhouse Gas Reduction Fund. </w:t>
      </w:r>
      <w:r w:rsidRPr="00491C80">
        <w:rPr>
          <w:sz w:val="16"/>
        </w:rPr>
        <w:t>These actions have been challenged in court, and just this week a court has ruled that the Trump administration’s cancellation of some grants based on which states grantees are in violates the law. DOE Secretary Chris Wright has repeatedly attacked clean energy, rolled back energy efficiency standards, overseen mass staff cuts at the agency, and renamed the world-renowned National Renewable Energy Laboratory to strike “renewable energy” from its name. In addition to the major harms to clean energy inflicted by the OBBBA, the administration has also repeatedly and arbitrarily intervened in the leasing and permitting of a huge range of renewable energy projects, including pausing offshore wind, onshore wind, and solar projects. Wind and solar developers have just sued the Department of the Interior and the Army Corps of Engineers for “pursuing a concerted and illegal strategy to choke the ability of private developers’ ability to build new and much-needed energy generation projects.” Numerous attacks have been lobbed at offshore wind projects—including projects that were nearly completed—most recently by citing bogus “national security” considerations. The administration just suffered a major setback in a case brought by Revolution Wind, a project of Ørsted, a Danish offshore wind developer.</w:t>
      </w:r>
      <w:r w:rsidRPr="00664423">
        <w:t xml:space="preserve"> These </w:t>
      </w:r>
      <w:r w:rsidRPr="00664423">
        <w:rPr>
          <w:highlight w:val="green"/>
        </w:rPr>
        <w:t>attacks</w:t>
      </w:r>
      <w:r w:rsidRPr="00664423">
        <w:t xml:space="preserve"> on renewable energy have been </w:t>
      </w:r>
      <w:r w:rsidRPr="00664423">
        <w:rPr>
          <w:highlight w:val="green"/>
        </w:rPr>
        <w:t>accompanied by</w:t>
      </w:r>
      <w:r w:rsidRPr="00664423">
        <w:t xml:space="preserve"> a </w:t>
      </w:r>
      <w:r w:rsidRPr="00664423">
        <w:rPr>
          <w:highlight w:val="green"/>
        </w:rPr>
        <w:t>raft of disinformation</w:t>
      </w:r>
      <w:r w:rsidRPr="00664423">
        <w:t xml:space="preserve"> spouted by the President and his administration, contrary to the facts about the tremendous economic and health benefits of renewable energy, including solar and wind. 3. Gutting pollution standards and </w:t>
      </w:r>
      <w:r w:rsidRPr="00664423">
        <w:rPr>
          <w:highlight w:val="green"/>
        </w:rPr>
        <w:t>boosting fossil fuels</w:t>
      </w:r>
      <w:r w:rsidRPr="00664423">
        <w:t xml:space="preserve"> Environmental Protection Agency (EPA) administrator Lee Zeldin has launched an </w:t>
      </w:r>
      <w:r w:rsidRPr="00491C80">
        <w:rPr>
          <w:highlight w:val="green"/>
        </w:rPr>
        <w:t>all-out assault on regulations</w:t>
      </w:r>
      <w:r w:rsidRPr="00664423">
        <w:t xml:space="preserve">, guidance, and scientific </w:t>
      </w:r>
      <w:r w:rsidRPr="00491C80">
        <w:rPr>
          <w:highlight w:val="green"/>
        </w:rPr>
        <w:t>research</w:t>
      </w:r>
      <w:r w:rsidRPr="00664423">
        <w:t xml:space="preserve"> aimed at </w:t>
      </w:r>
      <w:r w:rsidRPr="00491C80">
        <w:rPr>
          <w:highlight w:val="green"/>
        </w:rPr>
        <w:t>protecting public health</w:t>
      </w:r>
      <w:r w:rsidRPr="00664423">
        <w:t xml:space="preserve"> </w:t>
      </w:r>
      <w:r w:rsidRPr="00491C80">
        <w:rPr>
          <w:highlight w:val="green"/>
        </w:rPr>
        <w:t>and</w:t>
      </w:r>
      <w:r w:rsidRPr="00664423">
        <w:t xml:space="preserve"> the </w:t>
      </w:r>
      <w:r w:rsidRPr="00491C80">
        <w:rPr>
          <w:highlight w:val="green"/>
        </w:rPr>
        <w:t>environment</w:t>
      </w:r>
      <w:r w:rsidRPr="00664423">
        <w:t xml:space="preserve">. </w:t>
      </w:r>
      <w:r w:rsidRPr="00491C80">
        <w:rPr>
          <w:sz w:val="16"/>
        </w:rPr>
        <w:t xml:space="preserve">This has included weakening, rescinding, or delaying EPA regulations to limit heat-trapping pollution from power plants, vehicles and the oil and gas industry, as well as giving exemptions to polluters causing toxic air pollution from coal-fired power plants and other industrial sources. The agency is also in the final stages of a process to overturn the science-based Endangerment Finding, a bedrock legal determination establishing the health-harming impacts of heat-trapping emissions. And in a major departure from precedent and long-standing best practice, EPA is also moving away from quantifying the public health impacts— including lives lost or saved—associated with agency rulemakings, debuting this egregious practice in a just-released rule for NOx pollution standards for new gas turbines. This alarming action is a complete capitulation to polluter interests and upends the agency’s mission to protect public health and the environment. They’ve also taken unprecedented steps to cut the public out of the process of weighing in by eliminating the customary notice-and-comment period for regulations they arbitrarily designate ‘unlawful,’ and a sweeping executive order essentially allows agencies to wipe off whatever regulations they want to—as well as enforcement of those regulations in the time between. The administration has also launched multiple direct attempts to boost coal, oil, and gas use under the guise of a spurious “national energy emergency.” DOE Secretary Chris Wright and Department of Interior Secretary Doug Burgum—both with deep fossil fuel industry ties—have aggressively embraced the president’s fossil fuel agenda. Burgum’s actions have included expanding oil and gas leases on public lands, rescinding requirements for environmental impact statements, and fast-tracking permits for fossil fuel energy, all while repeatedly interfering to stop deployment of renewables. The administration’s latest shocking move in this vein is its imperial and illegal grab for Venezuelan oil. 4. Attacking FEMA’s disaster response capabilities and investments in climate resilience Department of Homeland Security Secretary Kristi Noem has overseen the firing and forcing out of more than 20 percent of FEMA’s staff already, with further steep cuts to FEMA’s “Cadre of On-Call Response/Recovery Employees” (CORE) expected imminently. At various points last year, Secretary Noem and President Trump went as far as calling for FEMA’s abolition! The agency has faced unending turmoil and dysfunction, with a series of unqualified acting chiefs quitting or being fired only to be replaced by yet another poor choice. This chaos led to major gaps in responding to disasters like the Texas flash flood last year. As the GAO points out, staffing shortages at FEMA have serious consequences for the agency’s ability to do its job to help communities hit by disasters. The Trump administration also illegally cancelled FEMA’s Building Resilient Infrastructure and Communities (BRIC) program grants for states, which a coalition of twenty states took the administration to court over, and recently won their lawsuit. The Trump administration has taken actions that will leave communities less prepared and more at risk from worsening climate impacts, including rescinding the science-informed federal flood risk management standard, disbanding expert advisory councils, and politicizing and delaying disaster aid for states. My colleague Shana Udvardy has been carefully tracking the attacks on FEMA, including the recent last-minute cancellation of a recent FEMA Review Council meeting where they were supposed to release a report with recommendations, which has been under threat of interference from Secretary Noem. 5. Taking down or altering climate-related websites and datasets This includes taking down the US Global Change Research Program (USGCRP) website and all the previous National Climate Assessments; taking down climate.gov, a free public portal for essential information on climate science and impacts (some of the information is now being curated at climate.us); removing climate science information from the EPA website; proposing to discontinue the GHG Reporting Program and datasets (like NOAA’s billion-dollar weather and climate-related disasters dataset, and its snow and ice data products); and failing to release the EPA’s Annual GHG Inventory for the United States (which the Environmental Defense Fund (EDF) successfully retrieved via a FOIA filing). 6. Lying about the facts on climate science The most egregious example of this is the sham DOE “climate” report, which weaponized disinformation and uncertainty to downplay the risks of climate change and was invoked by EPA as part of its motivation for proposing to overturn the Endangerment Finding. This mirrors a classic strategy of employing disinformation and deception long practiced by the fossil fuel industry, now dangerously being adopted by the US government. The Environmental Defense Fund and UCS have filed a lawsuit against the administration citing its violation of the Federal Advisory Committee Act (FACA) in the secret, illegal preparation of this report by five handpicked climate contrarians forming the Climate Working Group (CWG). The court has held that the CWG was an advisory committee subject to FACA and had ordered the administration to release all records related to its work. Other examples of this strategy include zeroing out the social cost of carbon (widely used as a measure of the monetary costs of climate damages caused by an additional ton of carbon emissions), directly ignoring the steep and mounting costs of climate change driven by fossil fuel emissions. 7. </w:t>
      </w:r>
      <w:r w:rsidRPr="00664423">
        <w:t xml:space="preserve">Withdrawing from international climate agreements and organizations The most notable examples include withdrawing the UN Framework Convention on Climate Change, the Intergovernmental Panel on Climate Change (IPCC) and the Paris Agreement. The administration also single-handedly </w:t>
      </w:r>
      <w:r w:rsidRPr="00664423">
        <w:rPr>
          <w:highlight w:val="green"/>
        </w:rPr>
        <w:t>prevented the adoption of a major global agreement on reducing emissions</w:t>
      </w:r>
      <w:r w:rsidRPr="00664423">
        <w:t xml:space="preserve"> from shipping, negotiated in the International Maritime Organization (IMO). Over 100 nations were on the verge of signing, but </w:t>
      </w:r>
      <w:r w:rsidRPr="00664423">
        <w:rPr>
          <w:highlight w:val="green"/>
        </w:rPr>
        <w:t>using bullying tactics—including direct threats to other nations</w:t>
      </w:r>
      <w:r w:rsidRPr="00664423">
        <w:t xml:space="preserve">—the administration succeeded in blocking and delaying this agreement. Together, these actions underscore that this authoritarian, anti-science administration is determined to </w:t>
      </w:r>
      <w:r w:rsidRPr="00491C80">
        <w:rPr>
          <w:highlight w:val="green"/>
        </w:rPr>
        <w:t>sacrifice people’s well-being and destabilize global cooperation</w:t>
      </w:r>
      <w:r w:rsidRPr="00664423">
        <w:t xml:space="preserve">. </w:t>
      </w:r>
      <w:r w:rsidRPr="00491C80">
        <w:rPr>
          <w:sz w:val="16"/>
        </w:rPr>
        <w:t>But forward-looking US states and the rest of the world recognize that devastating and costly climate impacts are mounting rapidly, and collective global action remains the only viable path to secure a livable future for our children and grandchildren. Withdrawal from global climate agreements and venues will only serve to further isolate the United States and diminish its standing in the world following a spate of deplorable actions that have already sent our nation’s credibility plummeting, jeopardized ties with some of our closest historical allies, and made the world far more unsafe. As important as these individual attacks are, it’s crucial to also see the administration’s destructive strategy: They are trying to bury the evidence on climate change to advance a pro-fossil fuel agenda that delivers huge profits for a select few while the rest of us suffer the health and economic costs. And we can’t let them because the stakes are too high, for people today and for future generations. The stakes are especially dire for communities that have long been marginalized and discriminated against, those that bear the brunt of health-harming pollution and climate impacts and lack access to affordable clean energy and climate-resilient homes, here in the United States and around the world. Looking back and fighting for a brighter future Why look back on such a painful year? Because it’s a way to acknowledge and honor the people who were directly and harshly affected by the actions of this administration, including federal government scientists and frontline communities. Because remembering our shared history is how we build solidarity for the inevitable fights ahead. Because adversity teaches lessons. Because I believe the seeds of the destruction of this administration’s ill-conceived policies lie in their cruel overreach. Because we can take courage and inspiration from all the ways people across the nation showed up for our democracy, for science, for their communities. This year has also brought extraordinary efforts to expose and fight back against the worst excesses of this unhinged administration. UCS has fought alongside many others by taking the Trump administration to court; advocating with members of Congress to stand up to the administration; filing technical comments with agencies; shining a light on the latest climate science and facts about clean energy; galvanizing the scientific community to get organized, join sign-on letters and call their elected representatives; uplifting the work of environmental justice experts; securing wins in states; joining nationwide demonstrations; and using our voice loudly in every venue we can to speak truth to power. And as we face down another tough year under the anti-science, authoritarian Trump administration, we’re fired up to keep up the fight for science and for our democracy. We hope you’ll join us—because despite it all, that future is ours to build.</w:t>
      </w:r>
    </w:p>
    <w:p w14:paraId="4CD399E6" w14:textId="77777777" w:rsidR="000A0F48" w:rsidRPr="009521C3" w:rsidRDefault="000A0F48" w:rsidP="000A0F48">
      <w:pPr>
        <w:pStyle w:val="Heading4"/>
        <w:rPr>
          <w:rFonts w:cs="Calibri"/>
        </w:rPr>
      </w:pPr>
      <w:r>
        <w:rPr>
          <w:rFonts w:cs="Calibri"/>
        </w:rPr>
        <w:t>Organizing</w:t>
      </w:r>
      <w:r w:rsidRPr="009521C3">
        <w:rPr>
          <w:rFonts w:cs="Calibri"/>
        </w:rPr>
        <w:t xml:space="preserve"> ensures response to</w:t>
      </w:r>
      <w:r>
        <w:rPr>
          <w:rFonts w:cs="Calibri"/>
        </w:rPr>
        <w:t xml:space="preserve"> billionaire power grabs and </w:t>
      </w:r>
      <w:r w:rsidRPr="009521C3">
        <w:rPr>
          <w:rFonts w:cs="Calibri"/>
          <w:u w:val="single"/>
        </w:rPr>
        <w:t>authoritarianism</w:t>
      </w:r>
      <w:r w:rsidRPr="009521C3">
        <w:rPr>
          <w:rFonts w:cs="Calibri"/>
        </w:rPr>
        <w:t xml:space="preserve">. </w:t>
      </w:r>
    </w:p>
    <w:p w14:paraId="6CC3E412" w14:textId="77777777" w:rsidR="000A0F48" w:rsidRPr="009521C3" w:rsidRDefault="000A0F48" w:rsidP="000A0F48">
      <w:r w:rsidRPr="009521C3">
        <w:t xml:space="preserve">Denton </w:t>
      </w:r>
      <w:r w:rsidRPr="009521C3">
        <w:rPr>
          <w:rStyle w:val="Style13ptBold"/>
        </w:rPr>
        <w:t>Cohen 25</w:t>
      </w:r>
      <w:r w:rsidRPr="009521C3">
        <w:t>. M.P.P. from the University of Southern California Sol School of Public Policy. "Organized Labor's Best Defense is a Good Offense." Inequality. 4/7/2025. inequality.org/article/organized-labors-best-defense-is-a-good-offense</w:t>
      </w:r>
    </w:p>
    <w:p w14:paraId="32116660" w14:textId="77777777" w:rsidR="000A0F48" w:rsidRPr="009521C3" w:rsidRDefault="000A0F48" w:rsidP="000A0F48">
      <w:pPr>
        <w:rPr>
          <w:sz w:val="16"/>
        </w:rPr>
      </w:pPr>
      <w:r w:rsidRPr="009521C3">
        <w:rPr>
          <w:sz w:val="16"/>
        </w:rPr>
        <w:t xml:space="preserve">New </w:t>
      </w:r>
      <w:r w:rsidRPr="000A0F48">
        <w:rPr>
          <w:rStyle w:val="StyleUnderline"/>
          <w:highlight w:val="cyan"/>
        </w:rPr>
        <w:t>organizing can</w:t>
      </w:r>
      <w:r w:rsidRPr="009521C3">
        <w:rPr>
          <w:sz w:val="16"/>
        </w:rPr>
        <w:t xml:space="preserve"> also </w:t>
      </w:r>
      <w:r w:rsidRPr="000A0F48">
        <w:rPr>
          <w:rStyle w:val="Emphasis"/>
          <w:highlight w:val="cyan"/>
        </w:rPr>
        <w:t>catalyze</w:t>
      </w:r>
      <w:r w:rsidRPr="009521C3">
        <w:rPr>
          <w:rStyle w:val="StyleUnderline"/>
        </w:rPr>
        <w:t xml:space="preserve"> people’s </w:t>
      </w:r>
      <w:r w:rsidRPr="009521C3">
        <w:rPr>
          <w:rStyle w:val="Emphasis"/>
        </w:rPr>
        <w:t xml:space="preserve">faith in </w:t>
      </w:r>
      <w:r w:rsidRPr="000A0F48">
        <w:rPr>
          <w:rStyle w:val="Emphasis"/>
          <w:highlight w:val="cyan"/>
        </w:rPr>
        <w:t>democracy</w:t>
      </w:r>
      <w:r w:rsidRPr="000A0F48">
        <w:rPr>
          <w:rStyle w:val="StyleUnderline"/>
          <w:highlight w:val="cyan"/>
        </w:rPr>
        <w:t xml:space="preserve"> and</w:t>
      </w:r>
      <w:r w:rsidRPr="009521C3">
        <w:rPr>
          <w:rStyle w:val="StyleUnderline"/>
        </w:rPr>
        <w:t xml:space="preserve"> inspire broader efforts to </w:t>
      </w:r>
      <w:r w:rsidRPr="000A0F48">
        <w:rPr>
          <w:rStyle w:val="StyleUnderline"/>
          <w:highlight w:val="cyan"/>
        </w:rPr>
        <w:t xml:space="preserve">resist </w:t>
      </w:r>
      <w:r w:rsidRPr="000A0F48">
        <w:rPr>
          <w:rStyle w:val="Emphasis"/>
          <w:highlight w:val="cyan"/>
        </w:rPr>
        <w:t>oligarchic</w:t>
      </w:r>
      <w:r w:rsidRPr="009521C3">
        <w:rPr>
          <w:rStyle w:val="Emphasis"/>
        </w:rPr>
        <w:t xml:space="preserve"> </w:t>
      </w:r>
      <w:r w:rsidRPr="000A0F48">
        <w:rPr>
          <w:rStyle w:val="Emphasis"/>
          <w:highlight w:val="cyan"/>
        </w:rPr>
        <w:t>power grabs</w:t>
      </w:r>
      <w:r w:rsidRPr="009521C3">
        <w:rPr>
          <w:sz w:val="16"/>
        </w:rPr>
        <w:t xml:space="preserve">. While the Democratic Party and the news media largely fail to meet the moment, </w:t>
      </w:r>
      <w:r w:rsidRPr="009521C3">
        <w:rPr>
          <w:rStyle w:val="StyleUnderline"/>
        </w:rPr>
        <w:t>organized labor can</w:t>
      </w:r>
      <w:r w:rsidRPr="009521C3">
        <w:rPr>
          <w:sz w:val="16"/>
        </w:rPr>
        <w:t xml:space="preserve"> and must </w:t>
      </w:r>
      <w:r w:rsidRPr="009521C3">
        <w:rPr>
          <w:rStyle w:val="StyleUnderline"/>
        </w:rPr>
        <w:t xml:space="preserve">fill the </w:t>
      </w:r>
      <w:r w:rsidRPr="009521C3">
        <w:rPr>
          <w:rStyle w:val="Emphasis"/>
        </w:rPr>
        <w:t>void</w:t>
      </w:r>
      <w:r w:rsidRPr="009521C3">
        <w:rPr>
          <w:rStyle w:val="StyleUnderline"/>
        </w:rPr>
        <w:t xml:space="preserve"> through organizing</w:t>
      </w:r>
      <w:r w:rsidRPr="009521C3">
        <w:rPr>
          <w:sz w:val="16"/>
        </w:rPr>
        <w:t xml:space="preserve"> new workers and workplaces. What better way </w:t>
      </w:r>
      <w:r w:rsidRPr="009521C3">
        <w:rPr>
          <w:rStyle w:val="StyleUnderline"/>
        </w:rPr>
        <w:t xml:space="preserve">to spark </w:t>
      </w:r>
      <w:r w:rsidRPr="009521C3">
        <w:rPr>
          <w:rStyle w:val="Emphasis"/>
        </w:rPr>
        <w:t>democratic resistance</w:t>
      </w:r>
      <w:r w:rsidRPr="009521C3">
        <w:rPr>
          <w:sz w:val="16"/>
        </w:rPr>
        <w:t xml:space="preserve"> than a series of new organizing campaigns that deliver material gains for workers and agitate workers to engage in mass action such as sick-outs, protests, and recognition strikes? </w:t>
      </w:r>
    </w:p>
    <w:p w14:paraId="609130A3" w14:textId="77777777" w:rsidR="000A0F48" w:rsidRPr="009521C3" w:rsidRDefault="000A0F48" w:rsidP="000A0F48">
      <w:pPr>
        <w:rPr>
          <w:sz w:val="16"/>
        </w:rPr>
      </w:pPr>
      <w:r w:rsidRPr="009521C3">
        <w:rPr>
          <w:sz w:val="16"/>
        </w:rPr>
        <w:t xml:space="preserve">This most basic expression of democratic willpower — </w:t>
      </w:r>
      <w:r w:rsidRPr="009521C3">
        <w:rPr>
          <w:rStyle w:val="StyleUnderline"/>
        </w:rPr>
        <w:t xml:space="preserve">harnessing </w:t>
      </w:r>
      <w:r w:rsidRPr="000A0F48">
        <w:rPr>
          <w:rStyle w:val="StyleUnderline"/>
          <w:highlight w:val="cyan"/>
        </w:rPr>
        <w:t>“</w:t>
      </w:r>
      <w:r w:rsidRPr="000A0F48">
        <w:rPr>
          <w:rStyle w:val="Emphasis"/>
          <w:highlight w:val="cyan"/>
        </w:rPr>
        <w:t>people power</w:t>
      </w:r>
      <w:r w:rsidRPr="000A0F48">
        <w:rPr>
          <w:rStyle w:val="StyleUnderline"/>
          <w:highlight w:val="cyan"/>
        </w:rPr>
        <w:t>”</w:t>
      </w:r>
      <w:r w:rsidRPr="009521C3">
        <w:rPr>
          <w:rStyle w:val="StyleUnderline"/>
        </w:rPr>
        <w:t xml:space="preserve"> to force change</w:t>
      </w:r>
      <w:r w:rsidRPr="009521C3">
        <w:rPr>
          <w:sz w:val="16"/>
        </w:rPr>
        <w:t xml:space="preserve"> rather than beg for it — </w:t>
      </w:r>
      <w:r w:rsidRPr="000A0F48">
        <w:rPr>
          <w:rStyle w:val="StyleUnderline"/>
          <w:highlight w:val="cyan"/>
        </w:rPr>
        <w:t>is</w:t>
      </w:r>
      <w:r w:rsidRPr="009521C3">
        <w:rPr>
          <w:rStyle w:val="StyleUnderline"/>
        </w:rPr>
        <w:t xml:space="preserve"> the </w:t>
      </w:r>
      <w:r w:rsidRPr="000A0F48">
        <w:rPr>
          <w:rStyle w:val="StyleUnderline"/>
          <w:highlight w:val="cyan"/>
        </w:rPr>
        <w:t>labor</w:t>
      </w:r>
      <w:r w:rsidRPr="009521C3">
        <w:rPr>
          <w:rStyle w:val="StyleUnderline"/>
        </w:rPr>
        <w:t xml:space="preserve"> movement</w:t>
      </w:r>
      <w:r w:rsidRPr="000A0F48">
        <w:rPr>
          <w:rStyle w:val="StyleUnderline"/>
          <w:highlight w:val="cyan"/>
        </w:rPr>
        <w:t xml:space="preserve">’s </w:t>
      </w:r>
      <w:r w:rsidRPr="000A0F48">
        <w:rPr>
          <w:rStyle w:val="Emphasis"/>
          <w:highlight w:val="cyan"/>
        </w:rPr>
        <w:t>bread and butter</w:t>
      </w:r>
      <w:r w:rsidRPr="009521C3">
        <w:rPr>
          <w:sz w:val="16"/>
        </w:rPr>
        <w:t xml:space="preserve">, and it’s precisely what everyday people need to see modeled for them in order to not feel powerless. </w:t>
      </w:r>
      <w:r w:rsidRPr="009521C3">
        <w:rPr>
          <w:rStyle w:val="StyleUnderline"/>
        </w:rPr>
        <w:t xml:space="preserve">The </w:t>
      </w:r>
      <w:r w:rsidRPr="000A0F48">
        <w:rPr>
          <w:rStyle w:val="Emphasis"/>
          <w:highlight w:val="cyan"/>
        </w:rPr>
        <w:t>Trump</w:t>
      </w:r>
      <w:r w:rsidRPr="009521C3">
        <w:rPr>
          <w:rStyle w:val="Emphasis"/>
        </w:rPr>
        <w:t xml:space="preserve"> administration</w:t>
      </w:r>
      <w:r w:rsidRPr="009521C3">
        <w:rPr>
          <w:sz w:val="16"/>
        </w:rPr>
        <w:t xml:space="preserve">, following the terrifying blueprint of Project 2025, </w:t>
      </w:r>
      <w:r w:rsidRPr="000A0F48">
        <w:rPr>
          <w:rStyle w:val="StyleUnderline"/>
          <w:highlight w:val="cyan"/>
        </w:rPr>
        <w:t>hopes</w:t>
      </w:r>
      <w:r w:rsidRPr="009521C3">
        <w:rPr>
          <w:sz w:val="16"/>
        </w:rPr>
        <w:t xml:space="preserve"> that </w:t>
      </w:r>
      <w:r w:rsidRPr="000A0F48">
        <w:rPr>
          <w:rStyle w:val="StyleUnderline"/>
          <w:highlight w:val="cyan"/>
        </w:rPr>
        <w:t xml:space="preserve">by causing </w:t>
      </w:r>
      <w:r w:rsidRPr="009521C3">
        <w:rPr>
          <w:rStyle w:val="Emphasis"/>
        </w:rPr>
        <w:t xml:space="preserve">maximum </w:t>
      </w:r>
      <w:r w:rsidRPr="000A0F48">
        <w:rPr>
          <w:rStyle w:val="Emphasis"/>
          <w:highlight w:val="cyan"/>
        </w:rPr>
        <w:t>chaos</w:t>
      </w:r>
      <w:r w:rsidRPr="009521C3">
        <w:rPr>
          <w:sz w:val="16"/>
        </w:rPr>
        <w:t xml:space="preserve"> and using state power to sow destruction on as many fronts as possible, </w:t>
      </w:r>
      <w:r w:rsidRPr="000A0F48">
        <w:rPr>
          <w:rStyle w:val="StyleUnderline"/>
          <w:highlight w:val="cyan"/>
        </w:rPr>
        <w:t>the</w:t>
      </w:r>
      <w:r w:rsidRPr="009521C3">
        <w:rPr>
          <w:sz w:val="16"/>
        </w:rPr>
        <w:t xml:space="preserve"> broad </w:t>
      </w:r>
      <w:r w:rsidRPr="009521C3">
        <w:rPr>
          <w:rStyle w:val="Emphasis"/>
        </w:rPr>
        <w:t xml:space="preserve">anti-fascist </w:t>
      </w:r>
      <w:r w:rsidRPr="000A0F48">
        <w:rPr>
          <w:rStyle w:val="Emphasis"/>
          <w:highlight w:val="cyan"/>
        </w:rPr>
        <w:t>coalition</w:t>
      </w:r>
      <w:r w:rsidRPr="009521C3">
        <w:rPr>
          <w:rStyle w:val="StyleUnderline"/>
        </w:rPr>
        <w:t xml:space="preserve"> that opposes it</w:t>
      </w:r>
      <w:r w:rsidRPr="009521C3">
        <w:rPr>
          <w:sz w:val="16"/>
        </w:rPr>
        <w:t xml:space="preserve">s unpopular and authoritarian actions </w:t>
      </w:r>
      <w:r w:rsidRPr="000A0F48">
        <w:rPr>
          <w:rStyle w:val="StyleUnderline"/>
          <w:highlight w:val="cyan"/>
        </w:rPr>
        <w:t>will fall</w:t>
      </w:r>
      <w:r w:rsidRPr="009521C3">
        <w:rPr>
          <w:rStyle w:val="StyleUnderline"/>
        </w:rPr>
        <w:t xml:space="preserve"> into </w:t>
      </w:r>
      <w:r w:rsidRPr="009521C3">
        <w:rPr>
          <w:rStyle w:val="Emphasis"/>
        </w:rPr>
        <w:t>disarray</w:t>
      </w:r>
      <w:r w:rsidRPr="009521C3">
        <w:rPr>
          <w:sz w:val="16"/>
        </w:rPr>
        <w:t xml:space="preserve"> and adopt a defensive posture. Instead, </w:t>
      </w:r>
      <w:r w:rsidRPr="009521C3">
        <w:rPr>
          <w:rStyle w:val="StyleUnderline"/>
        </w:rPr>
        <w:t xml:space="preserve">the </w:t>
      </w:r>
      <w:r w:rsidRPr="009521C3">
        <w:rPr>
          <w:rStyle w:val="Emphasis"/>
        </w:rPr>
        <w:t>effort</w:t>
      </w:r>
      <w:r w:rsidRPr="009521C3">
        <w:rPr>
          <w:rStyle w:val="StyleUnderline"/>
        </w:rPr>
        <w:t xml:space="preserve"> to save our democracy must take a page out of </w:t>
      </w:r>
      <w:r w:rsidRPr="009521C3">
        <w:rPr>
          <w:rStyle w:val="Emphasis"/>
        </w:rPr>
        <w:t>Trump’s</w:t>
      </w:r>
      <w:r w:rsidRPr="009521C3">
        <w:rPr>
          <w:rStyle w:val="StyleUnderline"/>
        </w:rPr>
        <w:t xml:space="preserve"> chaos playbook</w:t>
      </w:r>
      <w:r w:rsidRPr="009521C3">
        <w:rPr>
          <w:sz w:val="16"/>
        </w:rPr>
        <w:t xml:space="preserve"> and deploy every tactic in the book to fight back. </w:t>
      </w:r>
    </w:p>
    <w:p w14:paraId="3D03CD29" w14:textId="77777777" w:rsidR="000A0F48" w:rsidRPr="009521C3" w:rsidRDefault="000A0F48" w:rsidP="000A0F48">
      <w:pPr>
        <w:rPr>
          <w:sz w:val="16"/>
        </w:rPr>
      </w:pPr>
      <w:r w:rsidRPr="009521C3">
        <w:rPr>
          <w:rStyle w:val="StyleUnderline"/>
        </w:rPr>
        <w:lastRenderedPageBreak/>
        <w:t xml:space="preserve">By </w:t>
      </w:r>
      <w:r w:rsidRPr="000A0F48">
        <w:rPr>
          <w:rStyle w:val="Emphasis"/>
          <w:highlight w:val="cyan"/>
        </w:rPr>
        <w:t>organizing</w:t>
      </w:r>
      <w:r w:rsidRPr="009521C3">
        <w:rPr>
          <w:rStyle w:val="StyleUnderline"/>
        </w:rPr>
        <w:t xml:space="preserve"> new workplaces, we </w:t>
      </w:r>
      <w:r w:rsidRPr="000A0F48">
        <w:rPr>
          <w:rStyle w:val="StyleUnderline"/>
          <w:highlight w:val="cyan"/>
        </w:rPr>
        <w:t xml:space="preserve">can </w:t>
      </w:r>
      <w:r w:rsidRPr="000A0F48">
        <w:rPr>
          <w:rStyle w:val="Emphasis"/>
          <w:highlight w:val="cyan"/>
        </w:rPr>
        <w:t>tie up</w:t>
      </w:r>
      <w:r w:rsidRPr="009521C3">
        <w:rPr>
          <w:rStyle w:val="StyleUnderline"/>
        </w:rPr>
        <w:t xml:space="preserve"> the</w:t>
      </w:r>
      <w:r w:rsidRPr="009521C3">
        <w:rPr>
          <w:sz w:val="16"/>
        </w:rPr>
        <w:t xml:space="preserve"> time and </w:t>
      </w:r>
      <w:r w:rsidRPr="000A0F48">
        <w:rPr>
          <w:rStyle w:val="Emphasis"/>
          <w:highlight w:val="cyan"/>
        </w:rPr>
        <w:t>resources</w:t>
      </w:r>
      <w:r w:rsidRPr="009521C3">
        <w:rPr>
          <w:rStyle w:val="StyleUnderline"/>
        </w:rPr>
        <w:t xml:space="preserve"> of anti-union entities</w:t>
      </w:r>
      <w:r w:rsidRPr="009521C3">
        <w:rPr>
          <w:sz w:val="16"/>
        </w:rPr>
        <w:t xml:space="preserve"> and actors </w:t>
      </w:r>
      <w:r w:rsidRPr="009521C3">
        <w:rPr>
          <w:rStyle w:val="StyleUnderline"/>
        </w:rPr>
        <w:t xml:space="preserve">in the short term while </w:t>
      </w:r>
      <w:r w:rsidRPr="009521C3">
        <w:rPr>
          <w:rStyle w:val="Emphasis"/>
        </w:rPr>
        <w:t>growing</w:t>
      </w:r>
      <w:r w:rsidRPr="009521C3">
        <w:rPr>
          <w:rStyle w:val="StyleUnderline"/>
        </w:rPr>
        <w:t xml:space="preserve"> our membership</w:t>
      </w:r>
      <w:r w:rsidRPr="009521C3">
        <w:rPr>
          <w:sz w:val="16"/>
        </w:rPr>
        <w:t xml:space="preserve"> and financial resources to build for the medium and long term. If other lines of defense fail, </w:t>
      </w:r>
      <w:r w:rsidRPr="009521C3">
        <w:rPr>
          <w:rStyle w:val="StyleUnderline"/>
        </w:rPr>
        <w:t xml:space="preserve">a mass </w:t>
      </w:r>
      <w:r w:rsidRPr="000A0F48">
        <w:rPr>
          <w:rStyle w:val="Emphasis"/>
          <w:highlight w:val="cyan"/>
        </w:rPr>
        <w:t>labor</w:t>
      </w:r>
      <w:r w:rsidRPr="009521C3">
        <w:rPr>
          <w:rStyle w:val="Emphasis"/>
        </w:rPr>
        <w:t xml:space="preserve"> stoppage</w:t>
      </w:r>
      <w:r w:rsidRPr="000A0F48">
        <w:rPr>
          <w:rStyle w:val="StyleUnderline"/>
          <w:highlight w:val="cyan"/>
        </w:rPr>
        <w:t xml:space="preserve"> can</w:t>
      </w:r>
      <w:r w:rsidRPr="009521C3">
        <w:rPr>
          <w:sz w:val="16"/>
        </w:rPr>
        <w:t xml:space="preserve"> be the only thing </w:t>
      </w:r>
      <w:r w:rsidRPr="000A0F48">
        <w:rPr>
          <w:rStyle w:val="StyleUnderline"/>
          <w:highlight w:val="cyan"/>
        </w:rPr>
        <w:t>prevent</w:t>
      </w:r>
      <w:r w:rsidRPr="009521C3">
        <w:rPr>
          <w:sz w:val="16"/>
        </w:rPr>
        <w:t xml:space="preserve">ing </w:t>
      </w:r>
      <w:r w:rsidRPr="009521C3">
        <w:rPr>
          <w:rStyle w:val="StyleUnderline"/>
        </w:rPr>
        <w:t xml:space="preserve">a plunge into </w:t>
      </w:r>
      <w:r w:rsidRPr="009521C3">
        <w:rPr>
          <w:rStyle w:val="Emphasis"/>
        </w:rPr>
        <w:t xml:space="preserve">full-blown </w:t>
      </w:r>
      <w:r w:rsidRPr="000A0F48">
        <w:rPr>
          <w:rStyle w:val="Emphasis"/>
          <w:highlight w:val="cyan"/>
        </w:rPr>
        <w:t>authoritarianism</w:t>
      </w:r>
      <w:r w:rsidRPr="009521C3">
        <w:rPr>
          <w:sz w:val="16"/>
        </w:rPr>
        <w:t xml:space="preserve">. </w:t>
      </w:r>
    </w:p>
    <w:p w14:paraId="55E25F9B" w14:textId="77777777" w:rsidR="000A0F48" w:rsidRDefault="000A0F48" w:rsidP="000A0F48">
      <w:pPr>
        <w:rPr>
          <w:sz w:val="16"/>
        </w:rPr>
      </w:pPr>
      <w:r w:rsidRPr="009521C3">
        <w:rPr>
          <w:rStyle w:val="StyleUnderline"/>
        </w:rPr>
        <w:t xml:space="preserve">Union </w:t>
      </w:r>
      <w:r w:rsidRPr="000A0F48">
        <w:rPr>
          <w:rStyle w:val="StyleUnderline"/>
          <w:highlight w:val="cyan"/>
        </w:rPr>
        <w:t xml:space="preserve">density is </w:t>
      </w:r>
      <w:r w:rsidRPr="009521C3">
        <w:rPr>
          <w:rStyle w:val="Emphasis"/>
        </w:rPr>
        <w:t>still on</w:t>
      </w:r>
      <w:r w:rsidRPr="009521C3">
        <w:rPr>
          <w:rStyle w:val="StyleUnderline"/>
        </w:rPr>
        <w:t xml:space="preserve"> the decline, and </w:t>
      </w:r>
      <w:r w:rsidRPr="009521C3">
        <w:rPr>
          <w:rStyle w:val="Emphasis"/>
        </w:rPr>
        <w:t>current density</w:t>
      </w:r>
      <w:r w:rsidRPr="009521C3">
        <w:rPr>
          <w:rStyle w:val="StyleUnderline"/>
        </w:rPr>
        <w:t xml:space="preserve"> is</w:t>
      </w:r>
      <w:r w:rsidRPr="009521C3">
        <w:rPr>
          <w:sz w:val="16"/>
        </w:rPr>
        <w:t xml:space="preserve"> far </w:t>
      </w:r>
      <w:r w:rsidRPr="000A0F48">
        <w:rPr>
          <w:rStyle w:val="StyleUnderline"/>
          <w:highlight w:val="cyan"/>
        </w:rPr>
        <w:t>too low</w:t>
      </w:r>
      <w:r w:rsidRPr="009521C3">
        <w:rPr>
          <w:rStyle w:val="StyleUnderline"/>
        </w:rPr>
        <w:t xml:space="preserve"> to </w:t>
      </w:r>
      <w:r w:rsidRPr="009521C3">
        <w:rPr>
          <w:rStyle w:val="Emphasis"/>
        </w:rPr>
        <w:t>pull off anything</w:t>
      </w:r>
      <w:r w:rsidRPr="009521C3">
        <w:rPr>
          <w:sz w:val="16"/>
        </w:rPr>
        <w:t xml:space="preserve"> on the level of an effective general strike—and the bad guys know it. As union organizers know, </w:t>
      </w:r>
      <w:r w:rsidRPr="009521C3">
        <w:rPr>
          <w:rStyle w:val="StyleUnderline"/>
        </w:rPr>
        <w:t xml:space="preserve">having a </w:t>
      </w:r>
      <w:r w:rsidRPr="009521C3">
        <w:rPr>
          <w:rStyle w:val="Emphasis"/>
        </w:rPr>
        <w:t>credible</w:t>
      </w:r>
      <w:r w:rsidRPr="009521C3">
        <w:rPr>
          <w:rStyle w:val="StyleUnderline"/>
        </w:rPr>
        <w:t xml:space="preserve"> strike threat is the </w:t>
      </w:r>
      <w:r w:rsidRPr="009521C3">
        <w:rPr>
          <w:rStyle w:val="Emphasis"/>
        </w:rPr>
        <w:t>foundation</w:t>
      </w:r>
      <w:r w:rsidRPr="009521C3">
        <w:rPr>
          <w:rStyle w:val="StyleUnderline"/>
        </w:rPr>
        <w:t xml:space="preserve"> of any union</w:t>
      </w:r>
      <w:r w:rsidRPr="009521C3">
        <w:rPr>
          <w:sz w:val="16"/>
        </w:rPr>
        <w:t>’s ability to win its demands. We have to organize new workers, and fast.</w:t>
      </w:r>
    </w:p>
    <w:p w14:paraId="2232A82E" w14:textId="77777777" w:rsidR="009049A5" w:rsidRPr="00613747" w:rsidRDefault="009049A5" w:rsidP="004271E5"/>
    <w:sectPr w:rsidR="009049A5" w:rsidRPr="00613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FA49A1"/>
    <w:multiLevelType w:val="multilevel"/>
    <w:tmpl w:val="AE86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C5C65"/>
    <w:multiLevelType w:val="multilevel"/>
    <w:tmpl w:val="B88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C429C"/>
    <w:multiLevelType w:val="multilevel"/>
    <w:tmpl w:val="3FA4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961867">
    <w:abstractNumId w:val="9"/>
  </w:num>
  <w:num w:numId="2" w16cid:durableId="312223965">
    <w:abstractNumId w:val="7"/>
  </w:num>
  <w:num w:numId="3" w16cid:durableId="997421483">
    <w:abstractNumId w:val="6"/>
  </w:num>
  <w:num w:numId="4" w16cid:durableId="1333803288">
    <w:abstractNumId w:val="5"/>
  </w:num>
  <w:num w:numId="5" w16cid:durableId="938372437">
    <w:abstractNumId w:val="4"/>
  </w:num>
  <w:num w:numId="6" w16cid:durableId="1146044379">
    <w:abstractNumId w:val="8"/>
  </w:num>
  <w:num w:numId="7" w16cid:durableId="1097361625">
    <w:abstractNumId w:val="3"/>
  </w:num>
  <w:num w:numId="8" w16cid:durableId="641690490">
    <w:abstractNumId w:val="2"/>
  </w:num>
  <w:num w:numId="9" w16cid:durableId="1109081645">
    <w:abstractNumId w:val="1"/>
  </w:num>
  <w:num w:numId="10" w16cid:durableId="610358796">
    <w:abstractNumId w:val="0"/>
  </w:num>
  <w:num w:numId="11" w16cid:durableId="1879732059">
    <w:abstractNumId w:val="13"/>
  </w:num>
  <w:num w:numId="12" w16cid:durableId="2061174733">
    <w:abstractNumId w:val="15"/>
  </w:num>
  <w:num w:numId="13" w16cid:durableId="1087969163">
    <w:abstractNumId w:val="17"/>
  </w:num>
  <w:num w:numId="14" w16cid:durableId="104933545">
    <w:abstractNumId w:val="16"/>
  </w:num>
  <w:num w:numId="15" w16cid:durableId="909073978">
    <w:abstractNumId w:val="14"/>
  </w:num>
  <w:num w:numId="16" w16cid:durableId="1205605210">
    <w:abstractNumId w:val="12"/>
  </w:num>
  <w:num w:numId="17" w16cid:durableId="1695883432">
    <w:abstractNumId w:val="11"/>
  </w:num>
  <w:num w:numId="18"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9"/>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881835296"/>
    <w:docVar w:name="VerbatimVersion" w:val="5.0"/>
  </w:docVars>
  <w:rsids>
    <w:rsidRoot w:val="00C76A63"/>
    <w:rsid w:val="000139A3"/>
    <w:rsid w:val="000253AC"/>
    <w:rsid w:val="0006393E"/>
    <w:rsid w:val="00070A8E"/>
    <w:rsid w:val="00080752"/>
    <w:rsid w:val="00086A6B"/>
    <w:rsid w:val="000A0F48"/>
    <w:rsid w:val="000A31BD"/>
    <w:rsid w:val="000A31C8"/>
    <w:rsid w:val="000D2A48"/>
    <w:rsid w:val="000D6635"/>
    <w:rsid w:val="000F6E7D"/>
    <w:rsid w:val="00100833"/>
    <w:rsid w:val="00104529"/>
    <w:rsid w:val="00106378"/>
    <w:rsid w:val="001227EB"/>
    <w:rsid w:val="00177B7D"/>
    <w:rsid w:val="00177EA9"/>
    <w:rsid w:val="0018322D"/>
    <w:rsid w:val="001B5776"/>
    <w:rsid w:val="001C0D7D"/>
    <w:rsid w:val="001C7760"/>
    <w:rsid w:val="001D05EC"/>
    <w:rsid w:val="001E13CA"/>
    <w:rsid w:val="00211E23"/>
    <w:rsid w:val="00213128"/>
    <w:rsid w:val="002142A4"/>
    <w:rsid w:val="00251FC7"/>
    <w:rsid w:val="002538B4"/>
    <w:rsid w:val="00280A6E"/>
    <w:rsid w:val="00284837"/>
    <w:rsid w:val="002855A7"/>
    <w:rsid w:val="002C39CC"/>
    <w:rsid w:val="002C54AA"/>
    <w:rsid w:val="00315690"/>
    <w:rsid w:val="00325646"/>
    <w:rsid w:val="003266B8"/>
    <w:rsid w:val="0033130B"/>
    <w:rsid w:val="0036780B"/>
    <w:rsid w:val="003758A6"/>
    <w:rsid w:val="003849A9"/>
    <w:rsid w:val="003902BA"/>
    <w:rsid w:val="003A09E2"/>
    <w:rsid w:val="003B3F97"/>
    <w:rsid w:val="003F0021"/>
    <w:rsid w:val="00407037"/>
    <w:rsid w:val="004271E5"/>
    <w:rsid w:val="00455CD0"/>
    <w:rsid w:val="004605D6"/>
    <w:rsid w:val="00495DE4"/>
    <w:rsid w:val="004A3A92"/>
    <w:rsid w:val="004C60E8"/>
    <w:rsid w:val="004E0997"/>
    <w:rsid w:val="004E3579"/>
    <w:rsid w:val="004F39E0"/>
    <w:rsid w:val="004F56E9"/>
    <w:rsid w:val="00520369"/>
    <w:rsid w:val="00533223"/>
    <w:rsid w:val="00537BD5"/>
    <w:rsid w:val="005536B1"/>
    <w:rsid w:val="0058118E"/>
    <w:rsid w:val="00592CE0"/>
    <w:rsid w:val="005A1A1B"/>
    <w:rsid w:val="005C5BA4"/>
    <w:rsid w:val="005D214F"/>
    <w:rsid w:val="005E76EE"/>
    <w:rsid w:val="005F672E"/>
    <w:rsid w:val="006049D7"/>
    <w:rsid w:val="006065BD"/>
    <w:rsid w:val="00613747"/>
    <w:rsid w:val="006145E0"/>
    <w:rsid w:val="00615879"/>
    <w:rsid w:val="006239F0"/>
    <w:rsid w:val="00627CF4"/>
    <w:rsid w:val="00655CE7"/>
    <w:rsid w:val="00665003"/>
    <w:rsid w:val="006674BE"/>
    <w:rsid w:val="00675689"/>
    <w:rsid w:val="00693A39"/>
    <w:rsid w:val="00693A43"/>
    <w:rsid w:val="006A3B2A"/>
    <w:rsid w:val="006B0E33"/>
    <w:rsid w:val="006C5E03"/>
    <w:rsid w:val="006D0AD9"/>
    <w:rsid w:val="006E1FAF"/>
    <w:rsid w:val="007253F5"/>
    <w:rsid w:val="0074202C"/>
    <w:rsid w:val="00750665"/>
    <w:rsid w:val="007631AE"/>
    <w:rsid w:val="00775B68"/>
    <w:rsid w:val="007A479F"/>
    <w:rsid w:val="007A4FFB"/>
    <w:rsid w:val="007B2299"/>
    <w:rsid w:val="007B5FC3"/>
    <w:rsid w:val="007D6D7E"/>
    <w:rsid w:val="007F5B66"/>
    <w:rsid w:val="00823A1C"/>
    <w:rsid w:val="00845B9D"/>
    <w:rsid w:val="00860984"/>
    <w:rsid w:val="00862F8D"/>
    <w:rsid w:val="0089574C"/>
    <w:rsid w:val="008A6B29"/>
    <w:rsid w:val="008B3ECB"/>
    <w:rsid w:val="008C1B2E"/>
    <w:rsid w:val="008F15C9"/>
    <w:rsid w:val="009049A5"/>
    <w:rsid w:val="0091627E"/>
    <w:rsid w:val="0098690E"/>
    <w:rsid w:val="009932A7"/>
    <w:rsid w:val="009E1922"/>
    <w:rsid w:val="00A11E61"/>
    <w:rsid w:val="00A50E63"/>
    <w:rsid w:val="00A8543E"/>
    <w:rsid w:val="00A90443"/>
    <w:rsid w:val="00A93661"/>
    <w:rsid w:val="00A95652"/>
    <w:rsid w:val="00A97287"/>
    <w:rsid w:val="00AA300D"/>
    <w:rsid w:val="00B33C6D"/>
    <w:rsid w:val="00B4508F"/>
    <w:rsid w:val="00B8057C"/>
    <w:rsid w:val="00B95294"/>
    <w:rsid w:val="00BF56C8"/>
    <w:rsid w:val="00BF593B"/>
    <w:rsid w:val="00BF70AF"/>
    <w:rsid w:val="00C527A3"/>
    <w:rsid w:val="00C56A75"/>
    <w:rsid w:val="00C76A63"/>
    <w:rsid w:val="00C826CD"/>
    <w:rsid w:val="00C83417"/>
    <w:rsid w:val="00CA7699"/>
    <w:rsid w:val="00CB68B3"/>
    <w:rsid w:val="00CD736E"/>
    <w:rsid w:val="00CE161E"/>
    <w:rsid w:val="00CF59A8"/>
    <w:rsid w:val="00D10145"/>
    <w:rsid w:val="00D17268"/>
    <w:rsid w:val="00D24D48"/>
    <w:rsid w:val="00D325A9"/>
    <w:rsid w:val="00D36A8A"/>
    <w:rsid w:val="00D71170"/>
    <w:rsid w:val="00D745DD"/>
    <w:rsid w:val="00D91A30"/>
    <w:rsid w:val="00D9691A"/>
    <w:rsid w:val="00DA6538"/>
    <w:rsid w:val="00DD107B"/>
    <w:rsid w:val="00DE6AA2"/>
    <w:rsid w:val="00E20B7C"/>
    <w:rsid w:val="00E34478"/>
    <w:rsid w:val="00E35AF0"/>
    <w:rsid w:val="00E428BA"/>
    <w:rsid w:val="00E536C4"/>
    <w:rsid w:val="00E747E6"/>
    <w:rsid w:val="00EA58F5"/>
    <w:rsid w:val="00EB35B8"/>
    <w:rsid w:val="00ED30CF"/>
    <w:rsid w:val="00EE206D"/>
    <w:rsid w:val="00EE4EA4"/>
    <w:rsid w:val="00F04E60"/>
    <w:rsid w:val="00F176EF"/>
    <w:rsid w:val="00F27D72"/>
    <w:rsid w:val="00F40ED3"/>
    <w:rsid w:val="00F45A9C"/>
    <w:rsid w:val="00F718DC"/>
    <w:rsid w:val="00F720BD"/>
    <w:rsid w:val="00F77D03"/>
    <w:rsid w:val="00F84614"/>
    <w:rsid w:val="00F87722"/>
    <w:rsid w:val="00FA2642"/>
    <w:rsid w:val="00FD7A47"/>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5D49A"/>
  <w15:chartTrackingRefBased/>
  <w15:docId w15:val="{65AF43A2-1E53-46C6-8F2C-DD3A2949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13CA"/>
    <w:rPr>
      <w:rFonts w:ascii="Calibri" w:hAnsi="Calibri" w:cs="Calibri"/>
    </w:rPr>
  </w:style>
  <w:style w:type="paragraph" w:styleId="Heading1">
    <w:name w:val="heading 1"/>
    <w:aliases w:val="Pocket"/>
    <w:basedOn w:val="Normal"/>
    <w:next w:val="Normal"/>
    <w:link w:val="Heading1Char"/>
    <w:qFormat/>
    <w:rsid w:val="001E13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1E13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1E13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qFormat/>
    <w:rsid w:val="001E13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13C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E13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3CA"/>
  </w:style>
  <w:style w:type="character" w:customStyle="1" w:styleId="Heading1Char">
    <w:name w:val="Heading 1 Char"/>
    <w:aliases w:val="Pocket Char"/>
    <w:basedOn w:val="DefaultParagraphFont"/>
    <w:link w:val="Heading1"/>
    <w:rsid w:val="001E13C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Heading 21 Char,Super Script Char,Char2 Char,Char Char Char Char1 Char"/>
    <w:basedOn w:val="DefaultParagraphFont"/>
    <w:link w:val="Heading2"/>
    <w:uiPriority w:val="1"/>
    <w:rsid w:val="001E13CA"/>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1E13CA"/>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1E13CA"/>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1E13C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13CA"/>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1E13C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E13CA"/>
    <w:rPr>
      <w:color w:val="0563C1" w:themeColor="hyperlink"/>
      <w:u w:val="single"/>
    </w:rPr>
  </w:style>
  <w:style w:type="character" w:styleId="FollowedHyperlink">
    <w:name w:val="FollowedHyperlink"/>
    <w:basedOn w:val="DefaultParagraphFont"/>
    <w:uiPriority w:val="99"/>
    <w:semiHidden/>
    <w:unhideWhenUsed/>
    <w:rsid w:val="001E13CA"/>
    <w:rPr>
      <w:color w:val="auto"/>
      <w:u w:val="none"/>
    </w:rPr>
  </w:style>
  <w:style w:type="paragraph" w:customStyle="1" w:styleId="textbold">
    <w:name w:val="text bold"/>
    <w:link w:val="Emphasis"/>
    <w:autoRedefine/>
    <w:uiPriority w:val="8"/>
    <w:qFormat/>
    <w:rsid w:val="00C76A63"/>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E20B7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link w:val="NoSpacingChar"/>
    <w:uiPriority w:val="99"/>
    <w:semiHidden/>
    <w:unhideWhenUsed/>
    <w:qFormat/>
    <w:rsid w:val="001E13CA"/>
    <w:pPr>
      <w:spacing w:after="0" w:line="240" w:lineRule="auto"/>
    </w:pPr>
    <w:rPr>
      <w:rFonts w:ascii="Calibri" w:hAnsi="Calibri" w:cs="Calibri"/>
    </w:rPr>
  </w:style>
  <w:style w:type="paragraph" w:customStyle="1" w:styleId="Emphasis1">
    <w:name w:val="Emphasis1"/>
    <w:basedOn w:val="Normal"/>
    <w:uiPriority w:val="8"/>
    <w:qFormat/>
    <w:rsid w:val="007A4FFB"/>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14:ligatures w14:val="standardContextual"/>
    </w:rPr>
  </w:style>
  <w:style w:type="paragraph" w:styleId="ListParagraph">
    <w:name w:val="List Paragraph"/>
    <w:aliases w:val="6 font,List Paragraph1,List Paragraph2"/>
    <w:basedOn w:val="Normal"/>
    <w:uiPriority w:val="99"/>
    <w:qFormat/>
    <w:rsid w:val="00EE4EA4"/>
    <w:pPr>
      <w:ind w:left="720"/>
      <w:contextualSpacing/>
    </w:pPr>
  </w:style>
  <w:style w:type="character" w:styleId="UnresolvedMention">
    <w:name w:val="Unresolved Mention"/>
    <w:basedOn w:val="DefaultParagraphFont"/>
    <w:uiPriority w:val="99"/>
    <w:semiHidden/>
    <w:unhideWhenUsed/>
    <w:rsid w:val="001E13CA"/>
    <w:rPr>
      <w:color w:val="605E5C"/>
      <w:shd w:val="clear" w:color="auto" w:fill="E1DFDD"/>
    </w:rPr>
  </w:style>
  <w:style w:type="character" w:customStyle="1" w:styleId="Heading5Char">
    <w:name w:val="Heading 5 Char"/>
    <w:basedOn w:val="DefaultParagraphFont"/>
    <w:link w:val="Heading5"/>
    <w:uiPriority w:val="9"/>
    <w:semiHidden/>
    <w:rsid w:val="001E13CA"/>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1E13CA"/>
    <w:rPr>
      <w:b/>
      <w:bCs/>
    </w:rPr>
  </w:style>
  <w:style w:type="character" w:styleId="BookTitle">
    <w:name w:val="Book Title"/>
    <w:basedOn w:val="DefaultParagraphFont"/>
    <w:uiPriority w:val="33"/>
    <w:semiHidden/>
    <w:qFormat/>
    <w:rsid w:val="001E13CA"/>
    <w:rPr>
      <w:b/>
      <w:bCs/>
      <w:i/>
      <w:iCs/>
      <w:spacing w:val="5"/>
    </w:rPr>
  </w:style>
  <w:style w:type="numbering" w:styleId="111111">
    <w:name w:val="Outline List 2"/>
    <w:basedOn w:val="NoList"/>
    <w:uiPriority w:val="99"/>
    <w:semiHidden/>
    <w:unhideWhenUsed/>
    <w:rsid w:val="001E13CA"/>
  </w:style>
  <w:style w:type="paragraph" w:styleId="Header">
    <w:name w:val="header"/>
    <w:basedOn w:val="Normal"/>
    <w:link w:val="HeaderChar"/>
    <w:uiPriority w:val="99"/>
    <w:semiHidden/>
    <w:rsid w:val="001E13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13CA"/>
    <w:rPr>
      <w:rFonts w:ascii="Calibri" w:hAnsi="Calibri" w:cs="Calibri"/>
    </w:rPr>
  </w:style>
  <w:style w:type="paragraph" w:styleId="Footer">
    <w:name w:val="footer"/>
    <w:basedOn w:val="Normal"/>
    <w:link w:val="FooterChar"/>
    <w:uiPriority w:val="99"/>
    <w:semiHidden/>
    <w:rsid w:val="001E13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13CA"/>
    <w:rPr>
      <w:rFonts w:ascii="Calibri" w:hAnsi="Calibri" w:cs="Calibri"/>
    </w:rPr>
  </w:style>
  <w:style w:type="paragraph" w:styleId="BodyText">
    <w:name w:val="Body Text"/>
    <w:basedOn w:val="Normal"/>
    <w:link w:val="BodyTextChar"/>
    <w:uiPriority w:val="99"/>
    <w:semiHidden/>
    <w:unhideWhenUsed/>
    <w:rsid w:val="001E13CA"/>
    <w:pPr>
      <w:spacing w:after="120"/>
    </w:pPr>
  </w:style>
  <w:style w:type="character" w:customStyle="1" w:styleId="BodyTextChar">
    <w:name w:val="Body Text Char"/>
    <w:basedOn w:val="DefaultParagraphFont"/>
    <w:link w:val="BodyText"/>
    <w:uiPriority w:val="99"/>
    <w:semiHidden/>
    <w:rsid w:val="001E13CA"/>
    <w:rPr>
      <w:rFonts w:ascii="Calibri" w:hAnsi="Calibri" w:cs="Calibri"/>
    </w:rPr>
  </w:style>
  <w:style w:type="character" w:customStyle="1" w:styleId="NoSpacingChar">
    <w:name w:val="No Spacing Char"/>
    <w:basedOn w:val="DefaultParagraphFont"/>
    <w:link w:val="NoSpacing"/>
    <w:uiPriority w:val="99"/>
    <w:semiHidden/>
    <w:rsid w:val="001E13C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teusfund.org/solidarity-collaborative/" TargetMode="External"/><Relationship Id="rId13" Type="http://schemas.openxmlformats.org/officeDocument/2006/relationships/hyperlink" Target="https://protectdemocracy.org/work/organizing-and-training-for-collective-ac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roteusfund.org/" TargetMode="External"/><Relationship Id="rId12" Type="http://schemas.openxmlformats.org/officeDocument/2006/relationships/hyperlink" Target="https://religionnews.com/2025/03/04/60-years-after-bloody-sunday-faith-leaders-are-still-key-to-the-fight-against-racis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nyt.com/top-stories/880-billion-in-medicaid-cuts-could-impact-millions-including-majority-of-children/" TargetMode="External"/><Relationship Id="rId1" Type="http://schemas.openxmlformats.org/officeDocument/2006/relationships/numbering" Target="numbering.xml"/><Relationship Id="rId6" Type="http://schemas.openxmlformats.org/officeDocument/2006/relationships/hyperlink" Target="https://bookshop.org/a/269/9780593701249" TargetMode="External"/><Relationship Id="rId11" Type="http://schemas.openxmlformats.org/officeDocument/2006/relationships/hyperlink" Target="https://buildingmovement.org/blog/beyond-hashtags-and-slogans-when-solidarity-becomes-transformative/" TargetMode="External"/><Relationship Id="rId5" Type="http://schemas.openxmlformats.org/officeDocument/2006/relationships/hyperlink" Target="https://bookshop.org/a/269/9780593701249" TargetMode="External"/><Relationship Id="rId15" Type="http://schemas.openxmlformats.org/officeDocument/2006/relationships/hyperlink" Target="https://www.audacy.com/wwjnewsradio/news/national/nonprofit-coalition-plans-day-of-action-support-medicaid" TargetMode="External"/><Relationship Id="rId10" Type="http://schemas.openxmlformats.org/officeDocument/2006/relationships/hyperlink" Target="https://buildingmovement.org/" TargetMode="External"/><Relationship Id="rId4" Type="http://schemas.openxmlformats.org/officeDocument/2006/relationships/webSettings" Target="webSettings.xml"/><Relationship Id="rId9" Type="http://schemas.openxmlformats.org/officeDocument/2006/relationships/hyperlink" Target="https://www.rwjf.org/en/about-rwjf/staff-and-trustees/staff/t/rachele-tardi.html" TargetMode="External"/><Relationship Id="rId14" Type="http://schemas.openxmlformats.org/officeDocument/2006/relationships/hyperlink" Target="https://www.proteusfund.org/2020-year-in-review-rights-faith-democracy-collaborat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itl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TotalTime>
  <Pages>28</Pages>
  <Words>26568</Words>
  <Characters>151441</Characters>
  <Application>Microsoft Office Word</Application>
  <DocSecurity>0</DocSecurity>
  <Lines>1262</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Baker</dc:creator>
  <cp:keywords>5.0</cp:keywords>
  <dc:description/>
  <cp:lastModifiedBy>Caitlin Travers</cp:lastModifiedBy>
  <cp:revision>7</cp:revision>
  <dcterms:created xsi:type="dcterms:W3CDTF">2025-10-13T20:51:00Z</dcterms:created>
  <dcterms:modified xsi:type="dcterms:W3CDTF">2026-01-18T13:39:00Z</dcterms:modified>
</cp:coreProperties>
</file>