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C4D87" w14:textId="66F868EB" w:rsidR="002552A3" w:rsidRDefault="0001582E" w:rsidP="0001582E">
      <w:pPr>
        <w:pStyle w:val="Heading1"/>
      </w:pPr>
      <w:r>
        <w:t>Wiki---Doubles---Wake</w:t>
      </w:r>
    </w:p>
    <w:p w14:paraId="76836006" w14:textId="7A9F19FF" w:rsidR="0001582E" w:rsidRDefault="0001582E" w:rsidP="0001582E">
      <w:pPr>
        <w:pStyle w:val="Heading1"/>
      </w:pPr>
      <w:r>
        <w:t>1AC</w:t>
      </w:r>
    </w:p>
    <w:p w14:paraId="18261707" w14:textId="77777777" w:rsidR="0001582E" w:rsidRDefault="0001582E" w:rsidP="0001582E">
      <w:pPr>
        <w:pStyle w:val="Heading3"/>
      </w:pPr>
      <w:r>
        <w:t>1AC---Reorganization ADV</w:t>
      </w:r>
    </w:p>
    <w:p w14:paraId="084E29C9" w14:textId="77777777" w:rsidR="0001582E" w:rsidRDefault="0001582E" w:rsidP="0001582E">
      <w:pPr>
        <w:pStyle w:val="Heading4"/>
      </w:pPr>
      <w:r>
        <w:t xml:space="preserve">Advantage 1 is </w:t>
      </w:r>
      <w:r w:rsidRPr="00A835F4">
        <w:rPr>
          <w:u w:val="single"/>
        </w:rPr>
        <w:t>REORGANIZATION</w:t>
      </w:r>
      <w:r>
        <w:t>.</w:t>
      </w:r>
    </w:p>
    <w:p w14:paraId="39A5A703" w14:textId="77777777" w:rsidR="0001582E" w:rsidRDefault="0001582E" w:rsidP="0001582E">
      <w:pPr>
        <w:pStyle w:val="Heading4"/>
      </w:pPr>
      <w:bookmarkStart w:id="0" w:name="_Hlk212670177"/>
      <w:bookmarkStart w:id="1" w:name="_Hlk213951009"/>
      <w:r>
        <w:t xml:space="preserve">Trump is </w:t>
      </w:r>
      <w:r w:rsidRPr="007F6D8B">
        <w:rPr>
          <w:u w:val="single"/>
        </w:rPr>
        <w:t>evicerating</w:t>
      </w:r>
      <w:r>
        <w:t xml:space="preserve"> collective bargaining rights </w:t>
      </w:r>
      <w:r w:rsidRPr="007F6D8B">
        <w:rPr>
          <w:b w:val="0"/>
          <w:bCs/>
        </w:rPr>
        <w:t>(or CBR)</w:t>
      </w:r>
      <w:r>
        <w:t xml:space="preserve"> for </w:t>
      </w:r>
      <w:r w:rsidRPr="007F6D8B">
        <w:rPr>
          <w:u w:val="single"/>
        </w:rPr>
        <w:t>federal</w:t>
      </w:r>
      <w:r>
        <w:t xml:space="preserve"> workers. Those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2304F143" w14:textId="77777777" w:rsidR="0001582E" w:rsidRDefault="0001582E" w:rsidP="0001582E">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0FA862A5" w14:textId="77777777" w:rsidR="0001582E" w:rsidRPr="00634E50" w:rsidRDefault="0001582E" w:rsidP="0001582E">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w:t>
      </w:r>
      <w:proofErr w:type="gramStart"/>
      <w:r w:rsidRPr="00634E50">
        <w:rPr>
          <w:sz w:val="16"/>
        </w:rPr>
        <w:t xml:space="preserve">are </w:t>
      </w:r>
      <w:r w:rsidRPr="00634E50">
        <w:rPr>
          <w:rStyle w:val="StyleUnderline"/>
        </w:rPr>
        <w:t>that</w:t>
      </w:r>
      <w:proofErr w:type="gramEnd"/>
      <w:r w:rsidRPr="00634E50">
        <w:rPr>
          <w:rStyle w:val="StyleUnderline"/>
        </w:rPr>
        <w:t xml:space="preserve">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49DD1C79" w14:textId="77777777" w:rsidR="0001582E" w:rsidRPr="00634E50" w:rsidRDefault="0001582E" w:rsidP="0001582E">
      <w:pPr>
        <w:rPr>
          <w:sz w:val="12"/>
          <w:szCs w:val="12"/>
        </w:rPr>
      </w:pPr>
      <w:r w:rsidRPr="00634E50">
        <w:rPr>
          <w:sz w:val="12"/>
          <w:szCs w:val="12"/>
        </w:rPr>
        <w:t>Why does this matter for racial health disparities?</w:t>
      </w:r>
    </w:p>
    <w:p w14:paraId="429A2134" w14:textId="77777777" w:rsidR="0001582E" w:rsidRPr="00634E50" w:rsidRDefault="0001582E" w:rsidP="0001582E">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2DF89A2A" w14:textId="77777777" w:rsidR="0001582E" w:rsidRPr="00634E50" w:rsidRDefault="0001582E" w:rsidP="0001582E">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353F01AB" w14:textId="77777777" w:rsidR="0001582E" w:rsidRPr="00634E50" w:rsidRDefault="0001582E" w:rsidP="0001582E">
      <w:pPr>
        <w:rPr>
          <w:sz w:val="12"/>
          <w:szCs w:val="12"/>
        </w:rPr>
      </w:pPr>
      <w:r w:rsidRPr="00634E50">
        <w:rPr>
          <w:sz w:val="12"/>
          <w:szCs w:val="12"/>
        </w:rPr>
        <w:t>What will it mean economically for workers and their families?</w:t>
      </w:r>
    </w:p>
    <w:p w14:paraId="4D2FD0BE" w14:textId="77777777" w:rsidR="0001582E" w:rsidRPr="00634E50" w:rsidRDefault="0001582E" w:rsidP="0001582E">
      <w:pPr>
        <w:rPr>
          <w:sz w:val="12"/>
          <w:szCs w:val="12"/>
        </w:rPr>
      </w:pPr>
      <w:r w:rsidRPr="00634E50">
        <w:rPr>
          <w:sz w:val="12"/>
          <w:szCs w:val="12"/>
        </w:rPr>
        <w:t xml:space="preserve">Hampering our ability to study, prepare for, and respond to threats to our public health means the next public health crisis will be worse; more people will be </w:t>
      </w:r>
      <w:proofErr w:type="gramStart"/>
      <w:r w:rsidRPr="00634E50">
        <w:rPr>
          <w:sz w:val="12"/>
          <w:szCs w:val="12"/>
        </w:rPr>
        <w:t>sick</w:t>
      </w:r>
      <w:proofErr w:type="gramEnd"/>
      <w:r w:rsidRPr="00634E50">
        <w:rPr>
          <w:sz w:val="12"/>
          <w:szCs w:val="12"/>
        </w:rPr>
        <w:t xml:space="preserve"> and more people will die. That hurts the economy as well. The economy produces less when workers and their families are sick or injured; they are less able to show up to work, either due to their own condition or that of a loved one for whom they are providing </w:t>
      </w:r>
      <w:proofErr w:type="gramStart"/>
      <w:r w:rsidRPr="00634E50">
        <w:rPr>
          <w:sz w:val="12"/>
          <w:szCs w:val="12"/>
        </w:rPr>
        <w:t>care, and</w:t>
      </w:r>
      <w:proofErr w:type="gramEnd"/>
      <w:r w:rsidRPr="00634E50">
        <w:rPr>
          <w:sz w:val="12"/>
          <w:szCs w:val="12"/>
        </w:rPr>
        <w:t xml:space="preserve"> are less productive when they go to work.</w:t>
      </w:r>
    </w:p>
    <w:p w14:paraId="3E67D7C6" w14:textId="77777777" w:rsidR="0001582E" w:rsidRPr="00634E50" w:rsidRDefault="0001582E" w:rsidP="0001582E">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30CD9D19" w14:textId="77777777" w:rsidR="0001582E" w:rsidRPr="00634E50" w:rsidRDefault="0001582E" w:rsidP="0001582E">
      <w:pPr>
        <w:rPr>
          <w:sz w:val="16"/>
        </w:rPr>
      </w:pPr>
      <w:r w:rsidRPr="00634E50">
        <w:rPr>
          <w:sz w:val="12"/>
          <w:szCs w:val="12"/>
        </w:rPr>
        <w:t>What should we do about it?</w:t>
      </w:r>
    </w:p>
    <w:p w14:paraId="5B109D93" w14:textId="77777777" w:rsidR="0001582E" w:rsidRPr="00634E50" w:rsidRDefault="0001582E" w:rsidP="0001582E">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2779F3E9" w14:textId="77777777" w:rsidR="0001582E" w:rsidRDefault="0001582E" w:rsidP="0001582E">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xml:space="preserve">. Organized labor has always been at the forefront of lobbying for federal worker protections like the Occupational Safety and Health Act that established NIOSH in 1970. When the FDA was founded at the beginning of the 20th century, it </w:t>
      </w:r>
      <w:proofErr w:type="gramStart"/>
      <w:r w:rsidRPr="00634E50">
        <w:rPr>
          <w:sz w:val="16"/>
        </w:rPr>
        <w:t>because</w:t>
      </w:r>
      <w:proofErr w:type="gramEnd"/>
      <w:r w:rsidRPr="00634E50">
        <w:rPr>
          <w:sz w:val="16"/>
        </w:rPr>
        <w:t xml:space="preserve"> of public outcry about the meatpacking industry’s unsafe and unsanitary </w:t>
      </w:r>
      <w:proofErr w:type="gramStart"/>
      <w:r w:rsidRPr="00634E50">
        <w:rPr>
          <w:sz w:val="16"/>
        </w:rPr>
        <w:t>conditions—</w:t>
      </w:r>
      <w:proofErr w:type="gramEnd"/>
      <w:r w:rsidRPr="00634E50">
        <w:rPr>
          <w:sz w:val="16"/>
        </w:rPr>
        <w:t>a clear example of democracy at work. Empowering workers and their families to hold corporations accountable is essential to maintaining our public health and preventing the next public health and economic crises.</w:t>
      </w:r>
    </w:p>
    <w:p w14:paraId="0C8EED84" w14:textId="77777777" w:rsidR="0001582E" w:rsidRDefault="0001582E" w:rsidP="0001582E">
      <w:pPr>
        <w:pStyle w:val="Heading4"/>
      </w:pPr>
      <w:r w:rsidRPr="00CC4633">
        <w:rPr>
          <w:u w:val="single"/>
        </w:rPr>
        <w:t>Future</w:t>
      </w:r>
      <w:r>
        <w:t xml:space="preserve"> pandemics are </w:t>
      </w:r>
      <w:r w:rsidRPr="00CC4633">
        <w:rPr>
          <w:u w:val="single"/>
        </w:rPr>
        <w:t>existential</w:t>
      </w:r>
      <w:r>
        <w:t>.</w:t>
      </w:r>
    </w:p>
    <w:p w14:paraId="623A9973" w14:textId="77777777" w:rsidR="0001582E" w:rsidRDefault="0001582E" w:rsidP="0001582E">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7D1DA8F7" w14:textId="77777777" w:rsidR="0001582E" w:rsidRPr="00560451" w:rsidRDefault="0001582E" w:rsidP="0001582E">
      <w:pPr>
        <w:rPr>
          <w:sz w:val="16"/>
        </w:rPr>
      </w:pPr>
      <w:r w:rsidRPr="00560451">
        <w:rPr>
          <w:sz w:val="16"/>
        </w:rPr>
        <w:t xml:space="preserve">One conventional GCR-type argument is that </w:t>
      </w:r>
      <w:r w:rsidRPr="00CC4633">
        <w:rPr>
          <w:rStyle w:val="Emphasis"/>
        </w:rPr>
        <w:t>pandemics</w:t>
      </w:r>
      <w:r w:rsidRPr="00560451">
        <w:rPr>
          <w:sz w:val="16"/>
        </w:rPr>
        <w:t xml:space="preserve">, </w:t>
      </w:r>
      <w:proofErr w:type="gramStart"/>
      <w:r w:rsidRPr="00CC4633">
        <w:rPr>
          <w:rStyle w:val="StyleUnderline"/>
        </w:rPr>
        <w:t>as</w:t>
      </w:r>
      <w:proofErr w:type="gramEnd"/>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w:t>
      </w:r>
      <w:proofErr w:type="gramStart"/>
      <w:r w:rsidRPr="00CC4633">
        <w:rPr>
          <w:rStyle w:val="StyleUnderline"/>
        </w:rPr>
        <w:t>a number of</w:t>
      </w:r>
      <w:proofErr w:type="gramEnd"/>
      <w:r w:rsidRPr="00CC4633">
        <w:rPr>
          <w:rStyle w:val="StyleUnderline"/>
        </w:rPr>
        <w:t xml:space="preserve">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 xml:space="preserve">‘‘flare </w:t>
      </w:r>
      <w:proofErr w:type="gramStart"/>
      <w:r w:rsidRPr="00CC4633">
        <w:rPr>
          <w:rStyle w:val="Emphasis"/>
          <w:highlight w:val="yellow"/>
        </w:rPr>
        <w:t>ups,’</w:t>
      </w:r>
      <w:proofErr w:type="gramEnd"/>
      <w:r w:rsidRPr="00CC4633">
        <w:rPr>
          <w:rStyle w:val="Emphasis"/>
          <w:highlight w:val="yellow"/>
        </w:rPr>
        <w:t>’</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 xml:space="preserve">increased presence, </w:t>
      </w:r>
      <w:proofErr w:type="gramStart"/>
      <w:r w:rsidRPr="00CC4633">
        <w:rPr>
          <w:rStyle w:val="StyleUnderline"/>
        </w:rPr>
        <w:t>and</w:t>
      </w:r>
      <w:r w:rsidRPr="00560451">
        <w:rPr>
          <w:sz w:val="16"/>
        </w:rPr>
        <w:t xml:space="preserve"> or</w:t>
      </w:r>
      <w:proofErr w:type="gramEnd"/>
      <w:r w:rsidRPr="00560451">
        <w:rPr>
          <w:sz w:val="16"/>
        </w:rPr>
        <w:t xml:space="preserve">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75E803EA" w14:textId="77777777" w:rsidR="0001582E" w:rsidRPr="00560451" w:rsidRDefault="0001582E" w:rsidP="0001582E">
      <w:pPr>
        <w:rPr>
          <w:sz w:val="16"/>
        </w:rPr>
      </w:pPr>
      <w:r w:rsidRPr="00560451">
        <w:rPr>
          <w:sz w:val="16"/>
        </w:rPr>
        <w:t>5 INTERACTION OF PLANETARY BOUNDARIES AND GLOBAL CATASTROPHIC RISKS</w:t>
      </w:r>
    </w:p>
    <w:p w14:paraId="60EB0F55" w14:textId="77777777" w:rsidR="0001582E" w:rsidRPr="00560451" w:rsidRDefault="0001582E" w:rsidP="0001582E">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34B81C4D" w14:textId="77777777" w:rsidR="0001582E" w:rsidRPr="00560451" w:rsidRDefault="0001582E" w:rsidP="0001582E">
      <w:pPr>
        <w:rPr>
          <w:sz w:val="16"/>
        </w:rPr>
      </w:pPr>
      <w:r w:rsidRPr="00560451">
        <w:rPr>
          <w:sz w:val="16"/>
        </w:rPr>
        <w:t>[Figure omitted]</w:t>
      </w:r>
    </w:p>
    <w:p w14:paraId="16228972" w14:textId="77777777" w:rsidR="0001582E" w:rsidRPr="00560451" w:rsidRDefault="0001582E" w:rsidP="0001582E">
      <w:pPr>
        <w:rPr>
          <w:sz w:val="16"/>
        </w:rPr>
      </w:pPr>
      <w:r w:rsidRPr="00560451">
        <w:rPr>
          <w:sz w:val="16"/>
        </w:rPr>
        <w:t>An historical example of how influential such risk interactions can be comes from the worst pandemic in the modern era</w:t>
      </w:r>
      <w:proofErr w:type="gramStart"/>
      <w:r w:rsidRPr="00560451">
        <w:rPr>
          <w:sz w:val="16"/>
        </w:rPr>
        <w:t>:21</w:t>
      </w:r>
      <w:proofErr w:type="gramEnd"/>
      <w:r w:rsidRPr="00560451">
        <w:rPr>
          <w:sz w:val="16"/>
        </w:rPr>
        <w:t xml:space="preserve">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45FF9B3A" w14:textId="77777777" w:rsidR="0001582E" w:rsidRDefault="0001582E" w:rsidP="0001582E">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w:t>
      </w:r>
      <w:proofErr w:type="gramStart"/>
      <w:r w:rsidRPr="00560451">
        <w:rPr>
          <w:sz w:val="16"/>
        </w:rPr>
        <w:t>Although as</w:t>
      </w:r>
      <w:proofErr w:type="gramEnd"/>
      <w:r w:rsidRPr="00560451">
        <w:rPr>
          <w:sz w:val="16"/>
        </w:rPr>
        <w:t xml:space="preserve">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0"/>
    </w:p>
    <w:p w14:paraId="79F2DE7A" w14:textId="77777777" w:rsidR="0001582E" w:rsidRDefault="0001582E" w:rsidP="0001582E">
      <w:pPr>
        <w:pStyle w:val="Heading4"/>
      </w:pPr>
      <w:r>
        <w:t xml:space="preserve">Attacks will </w:t>
      </w:r>
      <w:r w:rsidRPr="007A1530">
        <w:rPr>
          <w:u w:val="single"/>
        </w:rPr>
        <w:t>decimate</w:t>
      </w:r>
      <w:r>
        <w:t xml:space="preserve"> the </w:t>
      </w:r>
      <w:r w:rsidRPr="007A1530">
        <w:rPr>
          <w:u w:val="single"/>
        </w:rPr>
        <w:t>intel</w:t>
      </w:r>
      <w:r w:rsidRPr="007A1530">
        <w:rPr>
          <w:b w:val="0"/>
          <w:bCs/>
        </w:rPr>
        <w:t>ligence</w:t>
      </w:r>
      <w:r>
        <w:t xml:space="preserve"> </w:t>
      </w:r>
      <w:r w:rsidRPr="007A1530">
        <w:rPr>
          <w:u w:val="single"/>
        </w:rPr>
        <w:t>community</w:t>
      </w:r>
      <w:r>
        <w:t xml:space="preserve"> </w:t>
      </w:r>
      <w:r w:rsidRPr="007A1530">
        <w:rPr>
          <w:b w:val="0"/>
          <w:bCs/>
        </w:rPr>
        <w:t>(or IC)</w:t>
      </w:r>
      <w:r>
        <w:t xml:space="preserve">, </w:t>
      </w:r>
      <w:r w:rsidRPr="007A1530">
        <w:rPr>
          <w:u w:val="single"/>
        </w:rPr>
        <w:t>other agencies</w:t>
      </w:r>
      <w:r>
        <w:t xml:space="preserve">, AND </w:t>
      </w:r>
      <w:r w:rsidRPr="007A1530">
        <w:rPr>
          <w:u w:val="single"/>
        </w:rPr>
        <w:t>limit</w:t>
      </w:r>
      <w:r>
        <w:t xml:space="preserve"> international cooperation.</w:t>
      </w:r>
    </w:p>
    <w:p w14:paraId="754DE96D" w14:textId="77777777" w:rsidR="0001582E" w:rsidRDefault="0001582E" w:rsidP="0001582E">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4900E538" w14:textId="77777777" w:rsidR="0001582E" w:rsidRPr="00847F40" w:rsidRDefault="0001582E" w:rsidP="0001582E">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 xml:space="preserve">US </w:t>
      </w:r>
      <w:proofErr w:type="gramStart"/>
      <w:r w:rsidRPr="00847F40">
        <w:rPr>
          <w:rStyle w:val="Emphasis"/>
        </w:rPr>
        <w:t>counter-intel</w:t>
      </w:r>
      <w:r w:rsidRPr="00847F40">
        <w:rPr>
          <w:sz w:val="16"/>
        </w:rPr>
        <w:t>ligence</w:t>
      </w:r>
      <w:proofErr w:type="gramEnd"/>
      <w:r w:rsidRPr="00847F40">
        <w:rPr>
          <w:sz w:val="16"/>
        </w:rPr>
        <w:t xml:space="preserv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w:t>
      </w:r>
      <w:proofErr w:type="gramStart"/>
      <w:r w:rsidRPr="00847F40">
        <w:rPr>
          <w:sz w:val="16"/>
        </w:rPr>
        <w:t>likely to come</w:t>
      </w:r>
      <w:proofErr w:type="gramEnd"/>
      <w:r w:rsidRPr="00847F40">
        <w:rPr>
          <w:sz w:val="16"/>
        </w:rPr>
        <w:t xml:space="preserve"> to pass anytime soon.</w:t>
      </w:r>
    </w:p>
    <w:p w14:paraId="42668177" w14:textId="77777777" w:rsidR="0001582E" w:rsidRPr="00847F40" w:rsidRDefault="0001582E" w:rsidP="0001582E">
      <w:pPr>
        <w:rPr>
          <w:sz w:val="16"/>
        </w:rPr>
      </w:pPr>
      <w:r w:rsidRPr="00847F40">
        <w:rPr>
          <w:sz w:val="16"/>
        </w:rPr>
        <w:t xml:space="preserve">As for the remainder of </w:t>
      </w:r>
      <w:proofErr w:type="gramStart"/>
      <w:r w:rsidRPr="00847F40">
        <w:rPr>
          <w:sz w:val="16"/>
        </w:rPr>
        <w:t>the USIC</w:t>
      </w:r>
      <w:proofErr w:type="gramEnd"/>
      <w:r w:rsidRPr="00847F40">
        <w:rPr>
          <w:sz w:val="16"/>
        </w:rPr>
        <w:t xml:space="preserve">,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71819030" w14:textId="77777777" w:rsidR="0001582E" w:rsidRPr="00847F40" w:rsidRDefault="0001582E" w:rsidP="0001582E">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1285791A" w14:textId="77777777" w:rsidR="0001582E" w:rsidRPr="00847F40" w:rsidRDefault="0001582E" w:rsidP="0001582E">
      <w:pPr>
        <w:rPr>
          <w:sz w:val="16"/>
        </w:rPr>
      </w:pPr>
      <w:r w:rsidRPr="00847F40">
        <w:rPr>
          <w:sz w:val="16"/>
        </w:rPr>
        <w:t xml:space="preserve">Gabbard also declined senators’ myriad (almost pleading) opportunities to dissociate herself from her past support for Edward Snowden. That she did not do so only underscored the priority she </w:t>
      </w:r>
      <w:proofErr w:type="gramStart"/>
      <w:r w:rsidRPr="00847F40">
        <w:rPr>
          <w:sz w:val="16"/>
        </w:rPr>
        <w:t>accords to</w:t>
      </w:r>
      <w:proofErr w:type="gramEnd"/>
      <w:r w:rsidRPr="00847F40">
        <w:rPr>
          <w:sz w:val="16"/>
        </w:rPr>
        <w:t xml:space="preserve">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25839112" w14:textId="77777777" w:rsidR="0001582E" w:rsidRDefault="0001582E" w:rsidP="0001582E">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 xml:space="preserve">with </w:t>
      </w:r>
      <w:proofErr w:type="gramStart"/>
      <w:r w:rsidRPr="0072733D">
        <w:rPr>
          <w:rStyle w:val="StyleUnderline"/>
        </w:rPr>
        <w:t>the</w:t>
      </w:r>
      <w:r w:rsidRPr="0072733D">
        <w:rPr>
          <w:sz w:val="16"/>
        </w:rPr>
        <w:t xml:space="preserve"> </w:t>
      </w:r>
      <w:r w:rsidRPr="0072733D">
        <w:rPr>
          <w:rStyle w:val="Emphasis"/>
        </w:rPr>
        <w:t>USIC</w:t>
      </w:r>
      <w:proofErr w:type="gramEnd"/>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436122FA" w14:textId="77777777" w:rsidR="0001582E" w:rsidRDefault="0001582E" w:rsidP="0001582E">
      <w:pPr>
        <w:pStyle w:val="Heading4"/>
      </w:pPr>
      <w:r w:rsidRPr="007A1530">
        <w:rPr>
          <w:u w:val="single"/>
        </w:rPr>
        <w:t>Cross-agency</w:t>
      </w:r>
      <w:r>
        <w:t xml:space="preserve"> 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00879695" w14:textId="77777777" w:rsidR="0001582E" w:rsidRDefault="0001582E" w:rsidP="0001582E">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6CA889B9" w14:textId="77777777" w:rsidR="0001582E" w:rsidRPr="007A1781" w:rsidRDefault="0001582E" w:rsidP="0001582E">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18B875DF" w14:textId="77777777" w:rsidR="0001582E" w:rsidRPr="007A1781" w:rsidRDefault="0001582E" w:rsidP="0001582E">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778EAE2C" w14:textId="77777777" w:rsidR="0001582E" w:rsidRPr="007A1781" w:rsidRDefault="0001582E" w:rsidP="0001582E">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w:t>
      </w:r>
      <w:proofErr w:type="gramStart"/>
      <w:r w:rsidRPr="007A1781">
        <w:rPr>
          <w:sz w:val="16"/>
        </w:rPr>
        <w:t>intelligence</w:t>
      </w:r>
      <w:proofErr w:type="gramEnd"/>
      <w:r w:rsidRPr="007A1781">
        <w:rPr>
          <w:sz w:val="16"/>
        </w:rPr>
        <w:t xml:space="preserv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37BCB6BC" w14:textId="77777777" w:rsidR="0001582E" w:rsidRPr="007A1781" w:rsidRDefault="0001582E" w:rsidP="0001582E">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proofErr w:type="gramStart"/>
      <w:r w:rsidRPr="00E22D5D">
        <w:rPr>
          <w:rStyle w:val="StyleUnderline"/>
          <w:highlight w:val="yellow"/>
        </w:rPr>
        <w:t>for</w:t>
      </w:r>
      <w:r w:rsidRPr="007A1781">
        <w:rPr>
          <w:sz w:val="16"/>
        </w:rPr>
        <w:t>, but</w:t>
      </w:r>
      <w:proofErr w:type="gramEnd"/>
      <w:r w:rsidRPr="007A1781">
        <w:rPr>
          <w:sz w:val="16"/>
        </w:rPr>
        <w:t xml:space="preserve">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5DBB21BD" w14:textId="77777777" w:rsidR="0001582E" w:rsidRPr="00696F21" w:rsidRDefault="0001582E" w:rsidP="0001582E">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6F0A2886" w14:textId="77777777" w:rsidR="0001582E" w:rsidRPr="007A1530" w:rsidRDefault="0001582E" w:rsidP="0001582E">
      <w:pPr>
        <w:rPr>
          <w:sz w:val="2"/>
          <w:szCs w:val="2"/>
        </w:rPr>
      </w:pPr>
      <w:r w:rsidRPr="007A1530">
        <w:rPr>
          <w:sz w:val="2"/>
          <w:szCs w:val="2"/>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73C186DA" w14:textId="77777777" w:rsidR="0001582E" w:rsidRPr="007A1530" w:rsidRDefault="0001582E" w:rsidP="0001582E">
      <w:pPr>
        <w:rPr>
          <w:sz w:val="2"/>
          <w:szCs w:val="2"/>
        </w:rPr>
      </w:pPr>
      <w:r w:rsidRPr="007A1530">
        <w:rPr>
          <w:sz w:val="2"/>
          <w:szCs w:val="2"/>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625F41DE" w14:textId="77777777" w:rsidR="0001582E" w:rsidRPr="007A1530" w:rsidRDefault="0001582E" w:rsidP="0001582E">
      <w:pPr>
        <w:rPr>
          <w:sz w:val="2"/>
          <w:szCs w:val="2"/>
        </w:rPr>
      </w:pPr>
      <w:r w:rsidRPr="007A1530">
        <w:rPr>
          <w:sz w:val="2"/>
          <w:szCs w:val="2"/>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7B6ED868" w14:textId="77777777" w:rsidR="0001582E" w:rsidRPr="007A1530" w:rsidRDefault="0001582E" w:rsidP="0001582E">
      <w:pPr>
        <w:rPr>
          <w:sz w:val="2"/>
          <w:szCs w:val="2"/>
        </w:rPr>
      </w:pPr>
      <w:r w:rsidRPr="007A1530">
        <w:rPr>
          <w:sz w:val="2"/>
          <w:szCs w:val="2"/>
        </w:rPr>
        <w:t>Nuclear winter is a prime example. The direct casualties from nuclear war would be extraordinary, potentially in the hundreds of millions. However, it is the aftermath that could be an existential threat. For example, a so-called “small” nuclear exchange of 100 weapons could send extraordinary amounts of aerosols into the stratosphere and lead to global cooling. Global temperatures could drop up to 8 degrees Celsius, disrupting crop growth and causing mass starvation and billions of deaths, including possibly human extinction.</w:t>
      </w:r>
    </w:p>
    <w:p w14:paraId="66710A29" w14:textId="77777777" w:rsidR="0001582E" w:rsidRPr="007A1530" w:rsidRDefault="0001582E" w:rsidP="0001582E">
      <w:pPr>
        <w:rPr>
          <w:sz w:val="2"/>
          <w:szCs w:val="2"/>
        </w:rPr>
      </w:pPr>
      <w:r w:rsidRPr="007A1530">
        <w:rPr>
          <w:sz w:val="2"/>
          <w:szCs w:val="2"/>
        </w:rPr>
        <w:t xml:space="preserve">Effects of extreme climate change could wreak similar havoc. If average global temperatures rise more than </w:t>
      </w:r>
      <w:proofErr w:type="gramStart"/>
      <w:r w:rsidRPr="007A1530">
        <w:rPr>
          <w:sz w:val="2"/>
          <w:szCs w:val="2"/>
        </w:rPr>
        <w:t>expected—</w:t>
      </w:r>
      <w:proofErr w:type="gramEnd"/>
      <w:r w:rsidRPr="007A1530">
        <w:rPr>
          <w:sz w:val="2"/>
          <w:szCs w:val="2"/>
        </w:rPr>
        <w:t xml:space="preserve">for example, above 6 degrees Celsius this </w:t>
      </w:r>
      <w:proofErr w:type="gramStart"/>
      <w:r w:rsidRPr="007A1530">
        <w:rPr>
          <w:sz w:val="2"/>
          <w:szCs w:val="2"/>
        </w:rPr>
        <w:t>century—</w:t>
      </w:r>
      <w:proofErr w:type="gramEnd"/>
      <w:r w:rsidRPr="007A1530">
        <w:rPr>
          <w:sz w:val="2"/>
          <w:szCs w:val="2"/>
        </w:rPr>
        <w:t>it could trigger feedback loops and cascade effects such as the thawing of permafrost that would release catastrophic amounts of trapped carbon, further accelerating the planet’s warming.</w:t>
      </w:r>
    </w:p>
    <w:p w14:paraId="199FB4D1" w14:textId="77777777" w:rsidR="0001582E" w:rsidRPr="007A1530" w:rsidRDefault="0001582E" w:rsidP="0001582E">
      <w:pPr>
        <w:rPr>
          <w:sz w:val="2"/>
          <w:szCs w:val="2"/>
        </w:rPr>
      </w:pPr>
      <w:r w:rsidRPr="007A1530">
        <w:rPr>
          <w:sz w:val="2"/>
          <w:szCs w:val="2"/>
        </w:rPr>
        <w:t xml:space="preserve">Despite this, academic debate continues around whether extreme climate change technically poses an extinction risk. It is difficult to wipe out all of humanity this way. But global impacts such as crop failures, heat stress, and desertification that make parts of the world </w:t>
      </w:r>
      <w:proofErr w:type="gramStart"/>
      <w:r w:rsidRPr="007A1530">
        <w:rPr>
          <w:sz w:val="2"/>
          <w:szCs w:val="2"/>
        </w:rPr>
        <w:t>unlivable,</w:t>
      </w:r>
      <w:proofErr w:type="gramEnd"/>
      <w:r w:rsidRPr="007A1530">
        <w:rPr>
          <w:sz w:val="2"/>
          <w:szCs w:val="2"/>
        </w:rPr>
        <w:t xml:space="preserve"> cannot be ruled out. Even if the climate catastrophe does not result in extinction, the scale of death and suffering would be incredibly high, and ultimately a threat to national security and prosperity.</w:t>
      </w:r>
    </w:p>
    <w:p w14:paraId="1EE87B50" w14:textId="77777777" w:rsidR="0001582E" w:rsidRPr="007A1530" w:rsidRDefault="0001582E" w:rsidP="0001582E">
      <w:pPr>
        <w:rPr>
          <w:sz w:val="2"/>
          <w:szCs w:val="2"/>
        </w:rPr>
      </w:pPr>
      <w:r w:rsidRPr="007A1530">
        <w:rPr>
          <w:sz w:val="2"/>
          <w:szCs w:val="2"/>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57CF672E" w14:textId="77777777" w:rsidR="0001582E" w:rsidRPr="007A1530" w:rsidRDefault="0001582E" w:rsidP="0001582E">
      <w:pPr>
        <w:rPr>
          <w:sz w:val="2"/>
          <w:szCs w:val="2"/>
        </w:rPr>
      </w:pPr>
      <w:r w:rsidRPr="007A1530">
        <w:rPr>
          <w:sz w:val="2"/>
          <w:szCs w:val="2"/>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4AB6359D" w14:textId="77777777" w:rsidR="0001582E" w:rsidRPr="007A1530" w:rsidRDefault="0001582E" w:rsidP="0001582E">
      <w:pPr>
        <w:rPr>
          <w:sz w:val="2"/>
          <w:szCs w:val="2"/>
        </w:rPr>
      </w:pPr>
      <w:r w:rsidRPr="007A1530">
        <w:rPr>
          <w:sz w:val="2"/>
          <w:szCs w:val="2"/>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4B33A313" w14:textId="77777777" w:rsidR="0001582E" w:rsidRPr="007A1530" w:rsidRDefault="0001582E" w:rsidP="0001582E">
      <w:pPr>
        <w:rPr>
          <w:sz w:val="2"/>
          <w:szCs w:val="2"/>
        </w:rPr>
      </w:pPr>
      <w:r w:rsidRPr="007A1530">
        <w:rPr>
          <w:sz w:val="2"/>
          <w:szCs w:val="2"/>
        </w:rPr>
        <w:t>For example, advances in synthetic biology could eventually make the modification of dangerous pathogens more accessible. This could mean that malicious actors could increasingly develop bioweapons due to the reduced education, training, cost, time, and equipment thresholds required to modify and employ pathogens.</w:t>
      </w:r>
    </w:p>
    <w:p w14:paraId="1703DDFB" w14:textId="77777777" w:rsidR="0001582E" w:rsidRPr="007A1530" w:rsidRDefault="0001582E" w:rsidP="0001582E">
      <w:pPr>
        <w:rPr>
          <w:sz w:val="2"/>
          <w:szCs w:val="2"/>
        </w:rPr>
      </w:pPr>
      <w:r w:rsidRPr="007A1530">
        <w:rPr>
          <w:sz w:val="2"/>
          <w:szCs w:val="2"/>
        </w:rPr>
        <w:t>Artificial intelligence also brings its own risks. Current AI systems pose risks of accidents, malicious use by terrorists and rogue states, and systemic risks, such as unstable escalation in a “flash war,” or a sudden military offensive.</w:t>
      </w:r>
    </w:p>
    <w:p w14:paraId="0A67A401" w14:textId="77777777" w:rsidR="0001582E" w:rsidRPr="007A1530" w:rsidRDefault="0001582E" w:rsidP="0001582E">
      <w:pPr>
        <w:rPr>
          <w:sz w:val="2"/>
          <w:szCs w:val="2"/>
        </w:rPr>
      </w:pPr>
      <w:r w:rsidRPr="007A1530">
        <w:rPr>
          <w:sz w:val="2"/>
          <w:szCs w:val="2"/>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w:t>
      </w:r>
    </w:p>
    <w:p w14:paraId="450B6838" w14:textId="77777777" w:rsidR="0001582E" w:rsidRPr="007A1530" w:rsidRDefault="0001582E" w:rsidP="0001582E">
      <w:pPr>
        <w:rPr>
          <w:sz w:val="2"/>
          <w:szCs w:val="2"/>
        </w:rPr>
      </w:pPr>
      <w:r w:rsidRPr="007A1530">
        <w:rPr>
          <w:sz w:val="2"/>
          <w:szCs w:val="2"/>
        </w:rPr>
        <w:t xml:space="preserve">These risks will only continue to emerge and grow. So, policy makers must start thinking about them now. Intelligence can help assess the likelihood and </w:t>
      </w:r>
      <w:proofErr w:type="gramStart"/>
      <w:r w:rsidRPr="007A1530">
        <w:rPr>
          <w:sz w:val="2"/>
          <w:szCs w:val="2"/>
        </w:rPr>
        <w:t>impacts</w:t>
      </w:r>
      <w:proofErr w:type="gramEnd"/>
      <w:r w:rsidRPr="007A1530">
        <w:rPr>
          <w:sz w:val="2"/>
          <w:szCs w:val="2"/>
        </w:rPr>
        <w:t xml:space="preserve"> of the various risks. It can backcast potential pathways and scenarios. Backcast refers to an analytical technique that outlines a potential future event and works backwards to identify drivers, milestones, and decisions that would lead to that outcome. Based on this analysis, intelligence can support innovative approaches to reducing the risks.</w:t>
      </w:r>
    </w:p>
    <w:p w14:paraId="61AA0C7A" w14:textId="77777777" w:rsidR="0001582E" w:rsidRPr="007A1530" w:rsidRDefault="0001582E" w:rsidP="0001582E">
      <w:pPr>
        <w:rPr>
          <w:sz w:val="2"/>
          <w:szCs w:val="2"/>
        </w:rPr>
      </w:pPr>
      <w:r w:rsidRPr="007A1530">
        <w:rPr>
          <w:sz w:val="2"/>
          <w:szCs w:val="2"/>
        </w:rPr>
        <w:t xml:space="preserve">Off the radar. Intelligence communities are not adequately investigating existential </w:t>
      </w:r>
      <w:proofErr w:type="gramStart"/>
      <w:r w:rsidRPr="007A1530">
        <w:rPr>
          <w:sz w:val="2"/>
          <w:szCs w:val="2"/>
        </w:rPr>
        <w:t>risk</w:t>
      </w:r>
      <w:proofErr w:type="gramEnd"/>
      <w:r w:rsidRPr="007A1530">
        <w:rPr>
          <w:sz w:val="2"/>
          <w:szCs w:val="2"/>
        </w:rPr>
        <w:t>.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53AD7FE2" w14:textId="77777777" w:rsidR="0001582E" w:rsidRPr="007A1530" w:rsidRDefault="0001582E" w:rsidP="0001582E">
      <w:pPr>
        <w:rPr>
          <w:sz w:val="2"/>
          <w:szCs w:val="2"/>
        </w:rPr>
      </w:pPr>
      <w:r w:rsidRPr="007A1530">
        <w:rPr>
          <w:sz w:val="2"/>
          <w:szCs w:val="2"/>
        </w:rPr>
        <w:t>Previous intelligence failures have arisen from a perfect storm of problems: politicization, bureaucratic obstacles, poor evaluation of sources, faulty assumptions, cognitive biases, gaps in information, and poor interagency communication.</w:t>
      </w:r>
    </w:p>
    <w:p w14:paraId="420FD998" w14:textId="77777777" w:rsidR="0001582E" w:rsidRPr="007A1530" w:rsidRDefault="0001582E" w:rsidP="0001582E">
      <w:pPr>
        <w:rPr>
          <w:sz w:val="2"/>
          <w:szCs w:val="2"/>
        </w:rPr>
      </w:pPr>
      <w:r w:rsidRPr="007A1530">
        <w:rPr>
          <w:sz w:val="2"/>
          <w:szCs w:val="2"/>
        </w:rPr>
        <w:t>In the case of existential risk, three key gaps are stopping intelligence agencies from allocating effort that is commensurate with the risk: lack of responsibility, insufficient resources, and inadequate relationships.</w:t>
      </w:r>
    </w:p>
    <w:p w14:paraId="751B638C" w14:textId="77777777" w:rsidR="0001582E" w:rsidRPr="007A1530" w:rsidRDefault="0001582E" w:rsidP="0001582E">
      <w:pPr>
        <w:rPr>
          <w:sz w:val="2"/>
          <w:szCs w:val="2"/>
        </w:rPr>
      </w:pPr>
      <w:r w:rsidRPr="007A1530">
        <w:rPr>
          <w:sz w:val="2"/>
          <w:szCs w:val="2"/>
        </w:rPr>
        <w:t>Filling these gaps will be critical to avoiding an intelligence failure of existential proportions.</w:t>
      </w:r>
    </w:p>
    <w:p w14:paraId="36C6EF11" w14:textId="77777777" w:rsidR="0001582E" w:rsidRPr="007A1530" w:rsidRDefault="0001582E" w:rsidP="0001582E">
      <w:pPr>
        <w:rPr>
          <w:sz w:val="2"/>
          <w:szCs w:val="2"/>
        </w:rPr>
      </w:pPr>
      <w:r w:rsidRPr="007A1530">
        <w:rPr>
          <w:sz w:val="2"/>
          <w:szCs w:val="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08CE26BC" w14:textId="77777777" w:rsidR="0001582E" w:rsidRPr="007A1530" w:rsidRDefault="0001582E" w:rsidP="0001582E">
      <w:pPr>
        <w:rPr>
          <w:sz w:val="2"/>
          <w:szCs w:val="2"/>
        </w:rPr>
      </w:pPr>
      <w:r w:rsidRPr="007A1530">
        <w:rPr>
          <w:sz w:val="2"/>
          <w:szCs w:val="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67B0BFAE" w14:textId="77777777" w:rsidR="0001582E" w:rsidRPr="007A1530" w:rsidRDefault="0001582E" w:rsidP="0001582E">
      <w:pPr>
        <w:rPr>
          <w:sz w:val="2"/>
          <w:szCs w:val="2"/>
        </w:rPr>
      </w:pPr>
      <w:r w:rsidRPr="007A1530">
        <w:rPr>
          <w:sz w:val="2"/>
          <w:szCs w:val="2"/>
        </w:rPr>
        <w:t>One level up, national security strategies provide a higher degree of guidance. Western countries</w:t>
      </w:r>
      <w:proofErr w:type="gramStart"/>
      <w:r w:rsidRPr="007A1530">
        <w:rPr>
          <w:sz w:val="2"/>
          <w:szCs w:val="2"/>
        </w:rPr>
        <w:t>, in particular, typically</w:t>
      </w:r>
      <w:proofErr w:type="gramEnd"/>
      <w:r w:rsidRPr="007A1530">
        <w:rPr>
          <w:sz w:val="2"/>
          <w:szCs w:val="2"/>
        </w:rPr>
        <w:t xml:space="preserve">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02B657B2" w14:textId="77777777" w:rsidR="0001582E" w:rsidRPr="007A1530" w:rsidRDefault="0001582E" w:rsidP="0001582E">
      <w:pPr>
        <w:rPr>
          <w:sz w:val="2"/>
          <w:szCs w:val="2"/>
        </w:rPr>
      </w:pPr>
      <w:r w:rsidRPr="007A1530">
        <w:rPr>
          <w:sz w:val="2"/>
          <w:szCs w:val="2"/>
        </w:rPr>
        <w:t xml:space="preserve">Intelligence effort pushes beyond the traditional security and foreign policy focus when customers demand it. In recent years, for example, countries have begun adding other areas of </w:t>
      </w:r>
      <w:proofErr w:type="gramStart"/>
      <w:r w:rsidRPr="007A1530">
        <w:rPr>
          <w:sz w:val="2"/>
          <w:szCs w:val="2"/>
        </w:rPr>
        <w:t>concerns—</w:t>
      </w:r>
      <w:proofErr w:type="gramEnd"/>
      <w:r w:rsidRPr="007A1530">
        <w:rPr>
          <w:sz w:val="2"/>
          <w:szCs w:val="2"/>
        </w:rPr>
        <w:t>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284F0734" w14:textId="77777777" w:rsidR="0001582E" w:rsidRPr="007A1530" w:rsidRDefault="0001582E" w:rsidP="0001582E">
      <w:pPr>
        <w:rPr>
          <w:sz w:val="2"/>
          <w:szCs w:val="2"/>
        </w:rPr>
      </w:pPr>
      <w:r w:rsidRPr="007A1530">
        <w:rPr>
          <w:sz w:val="2"/>
          <w:szCs w:val="2"/>
        </w:rPr>
        <w:t>These risks, however, will continue to be neglected without explicit guidance, whether through a national security strategy, intelligence strategy and policy, or strict direction from policy customers.</w:t>
      </w:r>
    </w:p>
    <w:p w14:paraId="7AD430ED" w14:textId="77777777" w:rsidR="0001582E" w:rsidRPr="007A1530" w:rsidRDefault="0001582E" w:rsidP="0001582E">
      <w:pPr>
        <w:rPr>
          <w:sz w:val="2"/>
          <w:szCs w:val="2"/>
        </w:rPr>
      </w:pPr>
      <w:r w:rsidRPr="007A1530">
        <w:rPr>
          <w:sz w:val="2"/>
          <w:szCs w:val="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3965FF8A" w14:textId="77777777" w:rsidR="0001582E" w:rsidRPr="007A1530" w:rsidRDefault="0001582E" w:rsidP="0001582E">
      <w:pPr>
        <w:rPr>
          <w:sz w:val="2"/>
          <w:szCs w:val="2"/>
        </w:rPr>
      </w:pPr>
      <w:r w:rsidRPr="007A1530">
        <w:rPr>
          <w:sz w:val="2"/>
          <w:szCs w:val="2"/>
        </w:rPr>
        <w:t xml:space="preserve">There is no public reporting on the number of intelligence assets explicitly devoted to existential risks. Intelligence communities currently allocate </w:t>
      </w:r>
      <w:proofErr w:type="gramStart"/>
      <w:r w:rsidRPr="007A1530">
        <w:rPr>
          <w:sz w:val="2"/>
          <w:szCs w:val="2"/>
        </w:rPr>
        <w:t>a large number of</w:t>
      </w:r>
      <w:proofErr w:type="gramEnd"/>
      <w:r w:rsidRPr="007A1530">
        <w:rPr>
          <w:sz w:val="2"/>
          <w:szCs w:val="2"/>
        </w:rPr>
        <w:t xml:space="preserve"> resources towards issues relating to general sources of existential risk, such as weapons of mass destruction and terrorism. But where these risks put the global population in peril is almost certainly not receiving appropriate levels of funding or resources.</w:t>
      </w:r>
    </w:p>
    <w:p w14:paraId="19092C53" w14:textId="77777777" w:rsidR="0001582E" w:rsidRPr="007A1530" w:rsidRDefault="0001582E" w:rsidP="0001582E">
      <w:pPr>
        <w:rPr>
          <w:sz w:val="2"/>
          <w:szCs w:val="2"/>
        </w:rPr>
      </w:pPr>
      <w:r w:rsidRPr="007A1530">
        <w:rPr>
          <w:sz w:val="2"/>
          <w:szCs w:val="2"/>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w:t>
      </w:r>
      <w:proofErr w:type="gramStart"/>
      <w:r w:rsidRPr="007A1530">
        <w:rPr>
          <w:sz w:val="2"/>
          <w:szCs w:val="2"/>
        </w:rPr>
        <w:t>have the ability to</w:t>
      </w:r>
      <w:proofErr w:type="gramEnd"/>
      <w:r w:rsidRPr="007A1530">
        <w:rPr>
          <w:sz w:val="2"/>
          <w:szCs w:val="2"/>
        </w:rPr>
        <w:t xml:space="preserve"> develop, maintain, and integrate </w:t>
      </w:r>
      <w:proofErr w:type="gramStart"/>
      <w:r w:rsidRPr="007A1530">
        <w:rPr>
          <w:sz w:val="2"/>
          <w:szCs w:val="2"/>
        </w:rPr>
        <w:t>the various</w:t>
      </w:r>
      <w:proofErr w:type="gramEnd"/>
      <w:r w:rsidRPr="007A1530">
        <w:rPr>
          <w:sz w:val="2"/>
          <w:szCs w:val="2"/>
        </w:rPr>
        <w:t xml:space="preserve"> expertise. They can set up new or different collection requirements to ensure that the intelligence being gathered can best inform the analysis. When </w:t>
      </w:r>
      <w:proofErr w:type="gramStart"/>
      <w:r w:rsidRPr="007A1530">
        <w:rPr>
          <w:sz w:val="2"/>
          <w:szCs w:val="2"/>
        </w:rPr>
        <w:t>provided</w:t>
      </w:r>
      <w:proofErr w:type="gramEnd"/>
      <w:r w:rsidRPr="007A1530">
        <w:rPr>
          <w:sz w:val="2"/>
          <w:szCs w:val="2"/>
        </w:rPr>
        <w:t xml:space="preserve"> the appropriate scope, the analysts should have the time and tradecraft to draw together all sources of intelligence to provide insight to senior policymakers.</w:t>
      </w:r>
    </w:p>
    <w:p w14:paraId="0FF621CE" w14:textId="77777777" w:rsidR="0001582E" w:rsidRPr="007A1530" w:rsidRDefault="0001582E" w:rsidP="0001582E">
      <w:pPr>
        <w:rPr>
          <w:sz w:val="2"/>
          <w:szCs w:val="2"/>
        </w:rPr>
      </w:pPr>
      <w:r w:rsidRPr="007A1530">
        <w:rPr>
          <w:sz w:val="2"/>
          <w:szCs w:val="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707B9168" w14:textId="77777777" w:rsidR="0001582E" w:rsidRPr="007A1530" w:rsidRDefault="0001582E" w:rsidP="0001582E">
      <w:pPr>
        <w:rPr>
          <w:sz w:val="2"/>
          <w:szCs w:val="2"/>
        </w:rPr>
      </w:pPr>
      <w:r w:rsidRPr="007A1530">
        <w:rPr>
          <w:sz w:val="2"/>
          <w:szCs w:val="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4F863E1D" w14:textId="77777777" w:rsidR="0001582E" w:rsidRPr="007A1530" w:rsidRDefault="0001582E" w:rsidP="0001582E">
      <w:pPr>
        <w:rPr>
          <w:sz w:val="2"/>
          <w:szCs w:val="2"/>
        </w:rPr>
      </w:pPr>
      <w:r w:rsidRPr="007A1530">
        <w:rPr>
          <w:sz w:val="2"/>
          <w:szCs w:val="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6C09B7C6" w14:textId="77777777" w:rsidR="0001582E" w:rsidRPr="007A1530" w:rsidRDefault="0001582E" w:rsidP="0001582E">
      <w:pPr>
        <w:rPr>
          <w:sz w:val="2"/>
          <w:szCs w:val="2"/>
        </w:rPr>
      </w:pPr>
      <w:r w:rsidRPr="007A1530">
        <w:rPr>
          <w:sz w:val="2"/>
          <w:szCs w:val="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4BDC0D95" w14:textId="77777777" w:rsidR="0001582E" w:rsidRPr="007A1530" w:rsidRDefault="0001582E" w:rsidP="0001582E">
      <w:pPr>
        <w:rPr>
          <w:sz w:val="2"/>
          <w:szCs w:val="2"/>
        </w:rPr>
      </w:pPr>
      <w:r w:rsidRPr="007A1530">
        <w:rPr>
          <w:sz w:val="2"/>
          <w:szCs w:val="2"/>
        </w:rPr>
        <w:t>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5401E146" w14:textId="77777777" w:rsidR="0001582E" w:rsidRPr="00696F21" w:rsidRDefault="0001582E" w:rsidP="0001582E">
      <w:pPr>
        <w:rPr>
          <w:sz w:val="16"/>
        </w:rPr>
      </w:pPr>
      <w:r w:rsidRPr="007A1781">
        <w:rPr>
          <w:sz w:val="16"/>
        </w:rPr>
        <w:t xml:space="preserve">Existential risk will similarly test how </w:t>
      </w:r>
      <w:proofErr w:type="gramStart"/>
      <w:r w:rsidRPr="007A1781">
        <w:rPr>
          <w:sz w:val="16"/>
        </w:rPr>
        <w:t>intelligence</w:t>
      </w:r>
      <w:proofErr w:type="gramEnd"/>
      <w:r w:rsidRPr="007A1781">
        <w:rPr>
          <w:sz w:val="16"/>
        </w:rPr>
        <w:t xml:space="preserv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672C1398" w14:textId="77777777" w:rsidR="0001582E" w:rsidRPr="007A1781" w:rsidRDefault="0001582E" w:rsidP="0001582E">
      <w:pPr>
        <w:rPr>
          <w:sz w:val="16"/>
        </w:rPr>
      </w:pPr>
      <w:r w:rsidRPr="00696F21">
        <w:rPr>
          <w:sz w:val="16"/>
        </w:rPr>
        <w:t xml:space="preserve">Existential risk as an intelligence priority. Humanity cannot afford </w:t>
      </w:r>
      <w:proofErr w:type="gramStart"/>
      <w:r w:rsidRPr="00696F21">
        <w:rPr>
          <w:sz w:val="16"/>
        </w:rPr>
        <w:t>for</w:t>
      </w:r>
      <w:proofErr w:type="gramEnd"/>
      <w:r w:rsidRPr="00696F21">
        <w:rPr>
          <w:sz w:val="16"/>
        </w:rPr>
        <w:t xml:space="preserve">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20F88DE8" w14:textId="77777777" w:rsidR="0001582E" w:rsidRPr="007A1530" w:rsidRDefault="0001582E" w:rsidP="0001582E">
      <w:pPr>
        <w:rPr>
          <w:sz w:val="16"/>
        </w:rPr>
      </w:pPr>
      <w:r w:rsidRPr="007A1530">
        <w:rPr>
          <w:sz w:val="16"/>
        </w:rPr>
        <w:t xml:space="preserve">In some ways, </w:t>
      </w:r>
      <w:proofErr w:type="gramStart"/>
      <w:r w:rsidRPr="007A1530">
        <w:rPr>
          <w:rStyle w:val="Emphasis"/>
        </w:rPr>
        <w:t>i</w:t>
      </w:r>
      <w:r w:rsidRPr="007A1530">
        <w:rPr>
          <w:sz w:val="16"/>
        </w:rPr>
        <w:t>ntelligence</w:t>
      </w:r>
      <w:proofErr w:type="gramEnd"/>
      <w:r w:rsidRPr="007A1530">
        <w:rPr>
          <w:sz w:val="16"/>
        </w:rPr>
        <w:t xml:space="preserve"> </w:t>
      </w:r>
      <w:r w:rsidRPr="007A1530">
        <w:rPr>
          <w:rStyle w:val="Emphasis"/>
        </w:rPr>
        <w:t>c</w:t>
      </w:r>
      <w:r w:rsidRPr="007A1530">
        <w:rPr>
          <w:sz w:val="16"/>
        </w:rPr>
        <w:t>ommunitie</w:t>
      </w:r>
      <w:r w:rsidRPr="007A1530">
        <w:rPr>
          <w:rStyle w:val="Emphasis"/>
        </w:rPr>
        <w:t>s</w:t>
      </w:r>
      <w:r w:rsidRPr="007A1530">
        <w:rPr>
          <w:sz w:val="16"/>
        </w:rPr>
        <w:t xml:space="preserve"> </w:t>
      </w:r>
      <w:r w:rsidRPr="007A1530">
        <w:rPr>
          <w:rStyle w:val="StyleUnderline"/>
        </w:rPr>
        <w:t>already are</w:t>
      </w:r>
      <w:r w:rsidRPr="007A1530">
        <w:rPr>
          <w:sz w:val="16"/>
        </w:rPr>
        <w:t xml:space="preserve"> </w:t>
      </w:r>
      <w:r w:rsidRPr="007A1530">
        <w:rPr>
          <w:rStyle w:val="Emphasis"/>
        </w:rPr>
        <w:t>well-positioned</w:t>
      </w:r>
      <w:r w:rsidRPr="007A1530">
        <w:rPr>
          <w:sz w:val="16"/>
        </w:rPr>
        <w:t xml:space="preserve"> </w:t>
      </w:r>
      <w:r w:rsidRPr="007A1530">
        <w:rPr>
          <w:rStyle w:val="StyleUnderline"/>
        </w:rPr>
        <w:t>to do so</w:t>
      </w:r>
      <w:r w:rsidRPr="007A1530">
        <w:rPr>
          <w:sz w:val="16"/>
        </w:rPr>
        <w:t xml:space="preserve">. </w:t>
      </w:r>
      <w:r w:rsidRPr="007A1530">
        <w:rPr>
          <w:rStyle w:val="StyleUnderline"/>
        </w:rPr>
        <w:t>Analysts focus on</w:t>
      </w:r>
      <w:r w:rsidRPr="007A1530">
        <w:rPr>
          <w:sz w:val="16"/>
        </w:rPr>
        <w:t xml:space="preserve"> </w:t>
      </w:r>
      <w:r w:rsidRPr="007A1530">
        <w:rPr>
          <w:rStyle w:val="Emphasis"/>
        </w:rPr>
        <w:t>long-term</w:t>
      </w:r>
      <w:r w:rsidRPr="007A1530">
        <w:rPr>
          <w:sz w:val="16"/>
        </w:rPr>
        <w:t xml:space="preserve"> </w:t>
      </w:r>
      <w:r w:rsidRPr="007A1530">
        <w:rPr>
          <w:rStyle w:val="StyleUnderline"/>
        </w:rPr>
        <w:t>and</w:t>
      </w:r>
      <w:r w:rsidRPr="007A1530">
        <w:rPr>
          <w:sz w:val="16"/>
        </w:rPr>
        <w:t xml:space="preserve"> </w:t>
      </w:r>
      <w:r w:rsidRPr="007A1530">
        <w:rPr>
          <w:rStyle w:val="Emphasis"/>
        </w:rPr>
        <w:t>uncertain</w:t>
      </w:r>
      <w:r w:rsidRPr="007A1530">
        <w:rPr>
          <w:sz w:val="16"/>
        </w:rPr>
        <w:t xml:space="preserve"> </w:t>
      </w:r>
      <w:r w:rsidRPr="007A1530">
        <w:rPr>
          <w:rStyle w:val="StyleUnderline"/>
        </w:rPr>
        <w:t>events, even if those events are not the highest priority</w:t>
      </w:r>
      <w:r w:rsidRPr="007A1530">
        <w:rPr>
          <w:sz w:val="16"/>
        </w:rPr>
        <w:t xml:space="preserve"> over day-to-day intelligence requirements. Intelligence </w:t>
      </w:r>
      <w:r w:rsidRPr="007A1530">
        <w:rPr>
          <w:rStyle w:val="StyleUnderline"/>
        </w:rPr>
        <w:t>agencies are generally</w:t>
      </w:r>
      <w:r w:rsidRPr="007A1530">
        <w:rPr>
          <w:sz w:val="16"/>
        </w:rPr>
        <w:t xml:space="preserve"> </w:t>
      </w:r>
      <w:r w:rsidRPr="007A1530">
        <w:rPr>
          <w:rStyle w:val="Emphasis"/>
        </w:rPr>
        <w:t>highly capable</w:t>
      </w:r>
      <w:r w:rsidRPr="007A1530">
        <w:rPr>
          <w:sz w:val="16"/>
        </w:rPr>
        <w:t xml:space="preserve"> </w:t>
      </w:r>
      <w:r w:rsidRPr="007A1530">
        <w:rPr>
          <w:rStyle w:val="StyleUnderline"/>
        </w:rPr>
        <w:t>and</w:t>
      </w:r>
      <w:r w:rsidRPr="007A1530">
        <w:rPr>
          <w:sz w:val="16"/>
        </w:rPr>
        <w:t xml:space="preserve"> </w:t>
      </w:r>
      <w:r w:rsidRPr="007A1530">
        <w:rPr>
          <w:rStyle w:val="Emphasis"/>
        </w:rPr>
        <w:t>well-resourced</w:t>
      </w:r>
      <w:r w:rsidRPr="007A1530">
        <w:rPr>
          <w:sz w:val="16"/>
        </w:rPr>
        <w:t xml:space="preserve"> </w:t>
      </w:r>
      <w:r w:rsidRPr="007A1530">
        <w:rPr>
          <w:rStyle w:val="StyleUnderline"/>
        </w:rPr>
        <w:t>parts of government with experience in assessing</w:t>
      </w:r>
      <w:r w:rsidRPr="007A1530">
        <w:rPr>
          <w:sz w:val="16"/>
        </w:rPr>
        <w:t xml:space="preserve"> </w:t>
      </w:r>
      <w:r w:rsidRPr="007A1530">
        <w:rPr>
          <w:rStyle w:val="Emphasis"/>
        </w:rPr>
        <w:t>complex</w:t>
      </w:r>
      <w:r w:rsidRPr="007A1530">
        <w:rPr>
          <w:sz w:val="16"/>
        </w:rPr>
        <w:t xml:space="preserve"> </w:t>
      </w:r>
      <w:r w:rsidRPr="007A1530">
        <w:rPr>
          <w:rStyle w:val="StyleUnderline"/>
        </w:rPr>
        <w:t>and</w:t>
      </w:r>
      <w:r w:rsidRPr="007A1530">
        <w:rPr>
          <w:sz w:val="16"/>
        </w:rPr>
        <w:t xml:space="preserve"> </w:t>
      </w:r>
      <w:r w:rsidRPr="007A1530">
        <w:rPr>
          <w:rStyle w:val="Emphasis"/>
        </w:rPr>
        <w:t>decentralized</w:t>
      </w:r>
      <w:r w:rsidRPr="007A1530">
        <w:rPr>
          <w:sz w:val="16"/>
        </w:rPr>
        <w:t xml:space="preserve"> </w:t>
      </w:r>
      <w:r w:rsidRPr="007A1530">
        <w:rPr>
          <w:rStyle w:val="StyleUnderline"/>
        </w:rPr>
        <w:t>threats, especially from malicious groups</w:t>
      </w:r>
      <w:r w:rsidRPr="007A1530">
        <w:rPr>
          <w:sz w:val="16"/>
        </w:rPr>
        <w:t xml:space="preserve">. Some </w:t>
      </w:r>
      <w:r w:rsidRPr="007A1530">
        <w:rPr>
          <w:rStyle w:val="StyleUnderline"/>
        </w:rPr>
        <w:t>areas of potentially extreme risk</w:t>
      </w:r>
      <w:r w:rsidRPr="007A1530">
        <w:rPr>
          <w:sz w:val="16"/>
        </w:rPr>
        <w:t xml:space="preserve">, such as nuclear weapons and advanced technologies in the hands of adversaries, </w:t>
      </w:r>
      <w:r w:rsidRPr="007A1530">
        <w:rPr>
          <w:rStyle w:val="StyleUnderline"/>
        </w:rPr>
        <w:t>are</w:t>
      </w:r>
      <w:r w:rsidRPr="007A1530">
        <w:rPr>
          <w:sz w:val="16"/>
        </w:rPr>
        <w:t xml:space="preserve"> </w:t>
      </w:r>
      <w:r w:rsidRPr="007A1530">
        <w:rPr>
          <w:rStyle w:val="Emphasis"/>
        </w:rPr>
        <w:t>already</w:t>
      </w:r>
      <w:r w:rsidRPr="007A1530">
        <w:rPr>
          <w:sz w:val="16"/>
        </w:rPr>
        <w:t xml:space="preserve"> </w:t>
      </w:r>
      <w:r w:rsidRPr="007A1530">
        <w:rPr>
          <w:rStyle w:val="StyleUnderline"/>
        </w:rPr>
        <w:t>well within the purview</w:t>
      </w:r>
      <w:r w:rsidRPr="007A1530">
        <w:rPr>
          <w:sz w:val="16"/>
        </w:rPr>
        <w:t>.</w:t>
      </w:r>
    </w:p>
    <w:p w14:paraId="7A68AF08" w14:textId="77777777" w:rsidR="0001582E" w:rsidRPr="007A1530" w:rsidRDefault="0001582E" w:rsidP="0001582E">
      <w:pPr>
        <w:rPr>
          <w:sz w:val="12"/>
          <w:szCs w:val="12"/>
        </w:rPr>
      </w:pPr>
      <w:r w:rsidRPr="007A1530">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1D0FB720" w14:textId="77777777" w:rsidR="0001582E" w:rsidRPr="007A1530" w:rsidRDefault="0001582E" w:rsidP="0001582E">
      <w:pPr>
        <w:rPr>
          <w:sz w:val="12"/>
          <w:szCs w:val="12"/>
        </w:rPr>
      </w:pPr>
      <w:r w:rsidRPr="007A1530">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7EF10BC8" w14:textId="77777777" w:rsidR="0001582E" w:rsidRPr="007A1530" w:rsidRDefault="0001582E" w:rsidP="0001582E">
      <w:pPr>
        <w:rPr>
          <w:sz w:val="12"/>
          <w:szCs w:val="12"/>
        </w:rPr>
      </w:pPr>
      <w:r w:rsidRPr="007A1530">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005DEA9A" w14:textId="77777777" w:rsidR="0001582E" w:rsidRPr="007A1530" w:rsidRDefault="0001582E" w:rsidP="0001582E">
      <w:pPr>
        <w:rPr>
          <w:sz w:val="12"/>
          <w:szCs w:val="12"/>
        </w:rPr>
      </w:pPr>
      <w:r w:rsidRPr="007A1530">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2DFDBBA3" w14:textId="77777777" w:rsidR="0001582E" w:rsidRPr="007A1530" w:rsidRDefault="0001582E" w:rsidP="0001582E">
      <w:pPr>
        <w:rPr>
          <w:sz w:val="12"/>
          <w:szCs w:val="12"/>
        </w:rPr>
      </w:pPr>
      <w:r w:rsidRPr="007A1530">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7A141DB3" w14:textId="77777777" w:rsidR="0001582E" w:rsidRPr="007A1781" w:rsidRDefault="0001582E" w:rsidP="0001582E">
      <w:pPr>
        <w:rPr>
          <w:sz w:val="12"/>
          <w:szCs w:val="12"/>
        </w:rPr>
      </w:pPr>
      <w:r w:rsidRPr="007A1530">
        <w:rPr>
          <w:sz w:val="12"/>
          <w:szCs w:val="12"/>
        </w:rPr>
        <w:t xml:space="preserve">Intelligence communities should regularly issue reports on issues relating to existential threats. A key role that intelligence communities play is responding to needs that policymakers do not even </w:t>
      </w:r>
      <w:proofErr w:type="gramStart"/>
      <w:r w:rsidRPr="007A1530">
        <w:rPr>
          <w:sz w:val="12"/>
          <w:szCs w:val="12"/>
        </w:rPr>
        <w:t>know they have</w:t>
      </w:r>
      <w:proofErr w:type="gramEnd"/>
      <w:r w:rsidRPr="007A1530">
        <w:rPr>
          <w:sz w:val="12"/>
          <w:szCs w:val="12"/>
        </w:rPr>
        <w:t xml:space="preserve"> yet, rather than simply being responsive to the latest request. Intelligence communities could regularly flag these threats in traditional annua</w:t>
      </w:r>
      <w:r w:rsidRPr="007A1781">
        <w:rPr>
          <w:sz w:val="12"/>
          <w:szCs w:val="12"/>
        </w:rPr>
        <w:t>l or strategic assessments. They could develop a global risk register with a long-term (say, 20-plus years) outlook.</w:t>
      </w:r>
    </w:p>
    <w:p w14:paraId="70C4612C" w14:textId="77777777" w:rsidR="0001582E" w:rsidRPr="00F82256" w:rsidRDefault="0001582E" w:rsidP="0001582E">
      <w:r w:rsidRPr="007A1781">
        <w:rPr>
          <w:sz w:val="12"/>
          <w:szCs w:val="12"/>
        </w:rPr>
        <w:t xml:space="preserve">Analytical agencies could produce regular assessments </w:t>
      </w:r>
      <w:proofErr w:type="gramStart"/>
      <w:r w:rsidRPr="007A1781">
        <w:rPr>
          <w:sz w:val="12"/>
          <w:szCs w:val="12"/>
        </w:rPr>
        <w:t>on</w:t>
      </w:r>
      <w:proofErr w:type="gramEnd"/>
      <w:r w:rsidRPr="007A1781">
        <w:rPr>
          <w:sz w:val="12"/>
          <w:szCs w:val="12"/>
        </w:rPr>
        <w:t xml:space="preserve">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38D0CCA5" w14:textId="77777777" w:rsidR="0001582E" w:rsidRPr="007A1781" w:rsidRDefault="0001582E" w:rsidP="0001582E">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xml:space="preserve">. Liaisons with relevant background knowledge, </w:t>
      </w:r>
      <w:proofErr w:type="gramStart"/>
      <w:r w:rsidRPr="007A1781">
        <w:rPr>
          <w:sz w:val="16"/>
        </w:rPr>
        <w:t>similar to</w:t>
      </w:r>
      <w:proofErr w:type="gramEnd"/>
      <w:r w:rsidRPr="007A1781">
        <w:rPr>
          <w:sz w:val="16"/>
        </w:rPr>
        <w:t xml:space="preserve"> the FBI’s liaison officer at the Department of He</w:t>
      </w:r>
      <w:r w:rsidRPr="00F82256">
        <w:rPr>
          <w:sz w:val="16"/>
        </w:rPr>
        <w:t xml:space="preserve">alth and Human Services, could provide technical expertise and crucial </w:t>
      </w:r>
      <w:proofErr w:type="gramStart"/>
      <w:r w:rsidRPr="00F82256">
        <w:rPr>
          <w:sz w:val="16"/>
        </w:rPr>
        <w:t>linkages</w:t>
      </w:r>
      <w:proofErr w:type="gramEnd"/>
      <w:r w:rsidRPr="00F82256">
        <w:rPr>
          <w:sz w:val="16"/>
        </w:rPr>
        <w:t xml:space="preserve">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3D47B2EE" w14:textId="77777777" w:rsidR="0001582E" w:rsidRPr="007A1781" w:rsidRDefault="0001582E" w:rsidP="0001582E">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02A817E7" w14:textId="77777777" w:rsidR="0001582E" w:rsidRPr="008406CA" w:rsidRDefault="0001582E" w:rsidP="0001582E">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05A99851" w14:textId="77777777" w:rsidR="0001582E" w:rsidRPr="007A1781" w:rsidRDefault="0001582E" w:rsidP="0001582E">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56451306" w14:textId="77777777" w:rsidR="0001582E" w:rsidRPr="007A1530" w:rsidRDefault="0001582E" w:rsidP="0001582E">
      <w:r w:rsidRPr="007A1781">
        <w:rPr>
          <w:sz w:val="16"/>
        </w:rPr>
        <w:t xml:space="preserve">Indeed, </w:t>
      </w:r>
      <w:r w:rsidRPr="00131482">
        <w:rPr>
          <w:rStyle w:val="StyleUnderline"/>
        </w:rPr>
        <w:t>it makes the role of</w:t>
      </w:r>
      <w:r w:rsidRPr="007A1781">
        <w:rPr>
          <w:sz w:val="16"/>
        </w:rPr>
        <w:t xml:space="preserve"> </w:t>
      </w:r>
      <w:proofErr w:type="gramStart"/>
      <w:r w:rsidRPr="00131482">
        <w:rPr>
          <w:rStyle w:val="Emphasis"/>
        </w:rPr>
        <w:t>i</w:t>
      </w:r>
      <w:r w:rsidRPr="007A1781">
        <w:rPr>
          <w:sz w:val="16"/>
        </w:rPr>
        <w:t>ntelligence</w:t>
      </w:r>
      <w:proofErr w:type="gramEnd"/>
      <w:r w:rsidRPr="007A1781">
        <w:rPr>
          <w:sz w:val="16"/>
        </w:rPr>
        <w:t xml:space="preserv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32F7B579" w14:textId="77777777" w:rsidR="0001582E" w:rsidRDefault="0001582E" w:rsidP="0001582E">
      <w:pPr>
        <w:pStyle w:val="Heading4"/>
      </w:pPr>
      <w:r>
        <w:t xml:space="preserve">Intel failure ensures </w:t>
      </w:r>
      <w:r w:rsidRPr="009212C0">
        <w:rPr>
          <w:u w:val="single"/>
        </w:rPr>
        <w:t>nuclear</w:t>
      </w:r>
      <w:r>
        <w:t xml:space="preserve"> escalation of </w:t>
      </w:r>
      <w:r w:rsidRPr="009212C0">
        <w:rPr>
          <w:u w:val="single"/>
        </w:rPr>
        <w:t>World War III</w:t>
      </w:r>
      <w:r>
        <w:t>.</w:t>
      </w:r>
    </w:p>
    <w:p w14:paraId="63F9A784" w14:textId="77777777" w:rsidR="0001582E" w:rsidRDefault="0001582E" w:rsidP="0001582E">
      <w:bookmarkStart w:id="2"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7B9C5482" w14:textId="77777777" w:rsidR="0001582E" w:rsidRPr="002F6B62" w:rsidRDefault="0001582E" w:rsidP="0001582E">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3762EC19" w14:textId="77777777" w:rsidR="0001582E" w:rsidRPr="002F6B62" w:rsidRDefault="0001582E" w:rsidP="0001582E">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69085212" w14:textId="77777777" w:rsidR="0001582E" w:rsidRPr="002F6B62" w:rsidRDefault="0001582E" w:rsidP="0001582E">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7F417851" w14:textId="77777777" w:rsidR="0001582E" w:rsidRPr="00131482" w:rsidRDefault="0001582E" w:rsidP="0001582E">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0DB1BE54" w14:textId="77777777" w:rsidR="0001582E" w:rsidRPr="00131482" w:rsidRDefault="0001582E" w:rsidP="0001582E">
      <w:pPr>
        <w:rPr>
          <w:sz w:val="2"/>
          <w:szCs w:val="2"/>
        </w:rPr>
      </w:pPr>
      <w:r w:rsidRPr="00131482">
        <w:rPr>
          <w:sz w:val="2"/>
          <w:szCs w:val="2"/>
        </w:rPr>
        <w:t>Comparative Risk Assessment</w:t>
      </w:r>
    </w:p>
    <w:p w14:paraId="76DF5C94" w14:textId="77777777" w:rsidR="0001582E" w:rsidRPr="00131482" w:rsidRDefault="0001582E" w:rsidP="0001582E">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71EF7F37" w14:textId="77777777" w:rsidR="0001582E" w:rsidRPr="00131482" w:rsidRDefault="0001582E" w:rsidP="0001582E">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0BF05F17" w14:textId="77777777" w:rsidR="0001582E" w:rsidRPr="00131482" w:rsidRDefault="0001582E" w:rsidP="0001582E">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1F7C9D72" w14:textId="77777777" w:rsidR="0001582E" w:rsidRPr="00131482" w:rsidRDefault="0001582E" w:rsidP="0001582E">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0AB0D8B6" w14:textId="77777777" w:rsidR="0001582E" w:rsidRPr="00131482" w:rsidRDefault="0001582E" w:rsidP="0001582E">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3D767DBB" w14:textId="77777777" w:rsidR="0001582E" w:rsidRPr="00131482" w:rsidRDefault="0001582E" w:rsidP="0001582E">
      <w:pPr>
        <w:rPr>
          <w:sz w:val="2"/>
          <w:szCs w:val="2"/>
        </w:rPr>
      </w:pPr>
      <w:r w:rsidRPr="00131482">
        <w:rPr>
          <w:sz w:val="2"/>
          <w:szCs w:val="2"/>
        </w:rPr>
        <w:t>9. Mitigation Strategies and De-escalation Pathways</w:t>
      </w:r>
    </w:p>
    <w:p w14:paraId="05C250F2" w14:textId="77777777" w:rsidR="0001582E" w:rsidRPr="00131482" w:rsidRDefault="0001582E" w:rsidP="0001582E">
      <w:pPr>
        <w:rPr>
          <w:sz w:val="2"/>
          <w:szCs w:val="2"/>
        </w:rPr>
      </w:pPr>
      <w:r w:rsidRPr="00131482">
        <w:rPr>
          <w:sz w:val="2"/>
          <w:szCs w:val="2"/>
        </w:rPr>
        <w:t xml:space="preserve">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w:t>
      </w:r>
      <w:proofErr w:type="gramStart"/>
      <w:r w:rsidRPr="00131482">
        <w:rPr>
          <w:sz w:val="2"/>
          <w:szCs w:val="2"/>
        </w:rPr>
        <w:t>emerge:</w:t>
      </w:r>
      <w:proofErr w:type="gramEnd"/>
      <w:r w:rsidRPr="00131482">
        <w:rPr>
          <w:sz w:val="2"/>
          <w:szCs w:val="2"/>
        </w:rPr>
        <w:t xml:space="preserv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0AA7F782" w14:textId="77777777" w:rsidR="0001582E" w:rsidRPr="00131482" w:rsidRDefault="0001582E" w:rsidP="0001582E">
      <w:pPr>
        <w:rPr>
          <w:sz w:val="2"/>
          <w:szCs w:val="2"/>
        </w:rPr>
      </w:pPr>
      <w:r w:rsidRPr="00131482">
        <w:rPr>
          <w:sz w:val="2"/>
          <w:szCs w:val="2"/>
        </w:rPr>
        <w:t>Diplomatic De-escalation Initiatives</w:t>
      </w:r>
    </w:p>
    <w:p w14:paraId="68CEF46A" w14:textId="77777777" w:rsidR="0001582E" w:rsidRPr="00131482" w:rsidRDefault="0001582E" w:rsidP="0001582E">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6837D91" w14:textId="77777777" w:rsidR="0001582E" w:rsidRPr="00131482" w:rsidRDefault="0001582E" w:rsidP="0001582E">
      <w:pPr>
        <w:rPr>
          <w:sz w:val="2"/>
          <w:szCs w:val="2"/>
        </w:rPr>
      </w:pPr>
      <w:r w:rsidRPr="00131482">
        <w:rPr>
          <w:sz w:val="2"/>
          <w:szCs w:val="2"/>
        </w:rPr>
        <w:t xml:space="preserve">A temporary ceasefire agreement, </w:t>
      </w:r>
      <w:proofErr w:type="gramStart"/>
      <w:r w:rsidRPr="00131482">
        <w:rPr>
          <w:sz w:val="2"/>
          <w:szCs w:val="2"/>
        </w:rPr>
        <w:t>similar to</w:t>
      </w:r>
      <w:proofErr w:type="gramEnd"/>
      <w:r w:rsidRPr="00131482">
        <w:rPr>
          <w:sz w:val="2"/>
          <w:szCs w:val="2"/>
        </w:rPr>
        <w:t xml:space="preserve">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5D751591" w14:textId="77777777" w:rsidR="0001582E" w:rsidRPr="00131482" w:rsidRDefault="0001582E" w:rsidP="0001582E">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6FC9391C" w14:textId="77777777" w:rsidR="0001582E" w:rsidRPr="00131482" w:rsidRDefault="0001582E" w:rsidP="0001582E">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5A0D46C" w14:textId="77777777" w:rsidR="0001582E" w:rsidRPr="00131482" w:rsidRDefault="0001582E" w:rsidP="0001582E">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5601E06A" w14:textId="77777777" w:rsidR="0001582E" w:rsidRPr="00131482" w:rsidRDefault="0001582E" w:rsidP="0001582E">
      <w:pPr>
        <w:rPr>
          <w:sz w:val="2"/>
          <w:szCs w:val="2"/>
        </w:rPr>
      </w:pPr>
      <w:r w:rsidRPr="00131482">
        <w:rPr>
          <w:sz w:val="2"/>
          <w:szCs w:val="2"/>
        </w:rPr>
        <w:t>Economic De-escalation Measures</w:t>
      </w:r>
    </w:p>
    <w:p w14:paraId="210B30A8" w14:textId="77777777" w:rsidR="0001582E" w:rsidRPr="00131482" w:rsidRDefault="0001582E" w:rsidP="0001582E">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455650F5" w14:textId="77777777" w:rsidR="0001582E" w:rsidRPr="00131482" w:rsidRDefault="0001582E" w:rsidP="0001582E">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B6C9C20" w14:textId="77777777" w:rsidR="0001582E" w:rsidRPr="00131482" w:rsidRDefault="0001582E" w:rsidP="0001582E">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30AE384A" w14:textId="77777777" w:rsidR="0001582E" w:rsidRPr="00131482" w:rsidRDefault="0001582E" w:rsidP="0001582E">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26B23F5C" w14:textId="77777777" w:rsidR="0001582E" w:rsidRPr="00131482" w:rsidRDefault="0001582E" w:rsidP="0001582E">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1F35630C" w14:textId="77777777" w:rsidR="0001582E" w:rsidRPr="00131482" w:rsidRDefault="0001582E" w:rsidP="0001582E">
      <w:pPr>
        <w:rPr>
          <w:sz w:val="2"/>
          <w:szCs w:val="2"/>
        </w:rPr>
      </w:pPr>
      <w:r w:rsidRPr="00131482">
        <w:rPr>
          <w:sz w:val="2"/>
          <w:szCs w:val="2"/>
        </w:rPr>
        <w:t>Military Confidence-Building Measures</w:t>
      </w:r>
    </w:p>
    <w:p w14:paraId="5E2586CB" w14:textId="77777777" w:rsidR="0001582E" w:rsidRPr="00131482" w:rsidRDefault="0001582E" w:rsidP="0001582E">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60B105DE" w14:textId="77777777" w:rsidR="0001582E" w:rsidRPr="00131482" w:rsidRDefault="0001582E" w:rsidP="0001582E">
      <w:pPr>
        <w:rPr>
          <w:sz w:val="2"/>
          <w:szCs w:val="2"/>
        </w:rPr>
      </w:pPr>
      <w:r w:rsidRPr="00131482">
        <w:rPr>
          <w:sz w:val="2"/>
          <w:szCs w:val="2"/>
        </w:rPr>
        <w:t xml:space="preserve">Naval incident prevention agreements, </w:t>
      </w:r>
      <w:proofErr w:type="gramStart"/>
      <w:r w:rsidRPr="00131482">
        <w:rPr>
          <w:sz w:val="2"/>
          <w:szCs w:val="2"/>
        </w:rPr>
        <w:t>similar to</w:t>
      </w:r>
      <w:proofErr w:type="gramEnd"/>
      <w:r w:rsidRPr="00131482">
        <w:rPr>
          <w:sz w:val="2"/>
          <w:szCs w:val="2"/>
        </w:rPr>
        <w:t xml:space="preserve"> those developed during the Cold War, could help prevent confrontations in the Persian Gulf and other maritime areas where US and Iranian forces operate in </w:t>
      </w:r>
      <w:proofErr w:type="gramStart"/>
      <w:r w:rsidRPr="00131482">
        <w:rPr>
          <w:sz w:val="2"/>
          <w:szCs w:val="2"/>
        </w:rPr>
        <w:t>close proximity</w:t>
      </w:r>
      <w:proofErr w:type="gramEnd"/>
      <w:r w:rsidRPr="00131482">
        <w:rPr>
          <w:sz w:val="2"/>
          <w:szCs w:val="2"/>
        </w:rPr>
        <w:t>. Such agreements could include specific protocols for naval encounters and mechanisms for investigating incidents.</w:t>
      </w:r>
    </w:p>
    <w:p w14:paraId="023AF39D" w14:textId="77777777" w:rsidR="0001582E" w:rsidRPr="00131482" w:rsidRDefault="0001582E" w:rsidP="0001582E">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AA078F9" w14:textId="77777777" w:rsidR="0001582E" w:rsidRPr="00131482" w:rsidRDefault="0001582E" w:rsidP="0001582E">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694D9F01" w14:textId="77777777" w:rsidR="0001582E" w:rsidRPr="00131482" w:rsidRDefault="0001582E" w:rsidP="0001582E">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61D9E332" w14:textId="77777777" w:rsidR="0001582E" w:rsidRPr="00131482" w:rsidRDefault="0001582E" w:rsidP="0001582E">
      <w:pPr>
        <w:rPr>
          <w:sz w:val="2"/>
          <w:szCs w:val="2"/>
        </w:rPr>
      </w:pPr>
      <w:r w:rsidRPr="00131482">
        <w:rPr>
          <w:sz w:val="2"/>
          <w:szCs w:val="2"/>
        </w:rPr>
        <w:t>Nuclear Risk Reduction Strategies</w:t>
      </w:r>
    </w:p>
    <w:p w14:paraId="7EEDDC56" w14:textId="77777777" w:rsidR="0001582E" w:rsidRPr="00131482" w:rsidRDefault="0001582E" w:rsidP="0001582E">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062AD405" w14:textId="77777777" w:rsidR="0001582E" w:rsidRPr="00131482" w:rsidRDefault="0001582E" w:rsidP="0001582E">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34147233" w14:textId="77777777" w:rsidR="0001582E" w:rsidRPr="00131482" w:rsidRDefault="0001582E" w:rsidP="0001582E">
      <w:pPr>
        <w:rPr>
          <w:sz w:val="2"/>
          <w:szCs w:val="2"/>
        </w:rPr>
      </w:pPr>
      <w:proofErr w:type="gramStart"/>
      <w:r w:rsidRPr="00131482">
        <w:rPr>
          <w:sz w:val="2"/>
          <w:szCs w:val="2"/>
        </w:rPr>
        <w:t>Great power</w:t>
      </w:r>
      <w:proofErr w:type="gramEnd"/>
      <w:r w:rsidRPr="00131482">
        <w:rPr>
          <w:sz w:val="2"/>
          <w:szCs w:val="2"/>
        </w:rPr>
        <w:t xml:space="preserve">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0F6DD2B7" w14:textId="77777777" w:rsidR="0001582E" w:rsidRPr="00131482" w:rsidRDefault="0001582E" w:rsidP="0001582E">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3397533" w14:textId="77777777" w:rsidR="0001582E" w:rsidRPr="00131482" w:rsidRDefault="0001582E" w:rsidP="0001582E">
      <w:pPr>
        <w:rPr>
          <w:sz w:val="2"/>
          <w:szCs w:val="2"/>
        </w:rPr>
      </w:pPr>
      <w:r w:rsidRPr="00131482">
        <w:rPr>
          <w:sz w:val="2"/>
          <w:szCs w:val="2"/>
        </w:rPr>
        <w:t xml:space="preserve">Crisis management mechanisms specifically designed for nuclear crises could help prevent escalation </w:t>
      </w:r>
      <w:proofErr w:type="gramStart"/>
      <w:r w:rsidRPr="00131482">
        <w:rPr>
          <w:sz w:val="2"/>
          <w:szCs w:val="2"/>
        </w:rPr>
        <w:t>in the event that</w:t>
      </w:r>
      <w:proofErr w:type="gramEnd"/>
      <w:r w:rsidRPr="00131482">
        <w:rPr>
          <w:sz w:val="2"/>
          <w:szCs w:val="2"/>
        </w:rPr>
        <w:t xml:space="preserve"> nuclear weapons are used or nuclear incidents occur. Such mechanisms could include pre-negotiated response protocols and international mediation capabilities.</w:t>
      </w:r>
    </w:p>
    <w:p w14:paraId="4E51DA47" w14:textId="77777777" w:rsidR="0001582E" w:rsidRPr="00131482" w:rsidRDefault="0001582E" w:rsidP="0001582E">
      <w:pPr>
        <w:rPr>
          <w:sz w:val="2"/>
          <w:szCs w:val="2"/>
        </w:rPr>
      </w:pPr>
      <w:r w:rsidRPr="00131482">
        <w:rPr>
          <w:sz w:val="2"/>
          <w:szCs w:val="2"/>
        </w:rPr>
        <w:t>Institutional Strengthening and Reform</w:t>
      </w:r>
    </w:p>
    <w:p w14:paraId="352FAAD7" w14:textId="77777777" w:rsidR="0001582E" w:rsidRPr="00131482" w:rsidRDefault="0001582E" w:rsidP="0001582E">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00B9CACF" w14:textId="77777777" w:rsidR="0001582E" w:rsidRPr="00131482" w:rsidRDefault="0001582E" w:rsidP="0001582E">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72A60C5C" w14:textId="77777777" w:rsidR="0001582E" w:rsidRPr="00131482" w:rsidRDefault="0001582E" w:rsidP="0001582E">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67352938" w14:textId="77777777" w:rsidR="0001582E" w:rsidRPr="00131482" w:rsidRDefault="0001582E" w:rsidP="0001582E">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7D7B4233" w14:textId="77777777" w:rsidR="0001582E" w:rsidRPr="00131482" w:rsidRDefault="0001582E" w:rsidP="0001582E">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7CA79E34" w14:textId="77777777" w:rsidR="0001582E" w:rsidRPr="00131482" w:rsidRDefault="0001582E" w:rsidP="0001582E">
      <w:pPr>
        <w:rPr>
          <w:sz w:val="2"/>
          <w:szCs w:val="2"/>
        </w:rPr>
      </w:pPr>
      <w:r w:rsidRPr="00131482">
        <w:rPr>
          <w:sz w:val="2"/>
          <w:szCs w:val="2"/>
        </w:rPr>
        <w:t>Implementation Challenges and Requirements</w:t>
      </w:r>
    </w:p>
    <w:p w14:paraId="456D1E83" w14:textId="77777777" w:rsidR="0001582E" w:rsidRPr="00131482" w:rsidRDefault="0001582E" w:rsidP="0001582E">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0638578B" w14:textId="77777777" w:rsidR="0001582E" w:rsidRPr="00131482" w:rsidRDefault="0001582E" w:rsidP="0001582E">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A831BB4" w14:textId="77777777" w:rsidR="0001582E" w:rsidRPr="00131482" w:rsidRDefault="0001582E" w:rsidP="0001582E">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52CAA8AC" w14:textId="77777777" w:rsidR="0001582E" w:rsidRPr="00131482" w:rsidRDefault="0001582E" w:rsidP="0001582E">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3B5B7FC" w14:textId="77777777" w:rsidR="0001582E" w:rsidRPr="00131482" w:rsidRDefault="0001582E" w:rsidP="0001582E">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2D600ECC" w14:textId="77777777" w:rsidR="0001582E" w:rsidRPr="00131482" w:rsidRDefault="0001582E" w:rsidP="0001582E">
      <w:pPr>
        <w:rPr>
          <w:sz w:val="2"/>
          <w:szCs w:val="2"/>
        </w:rPr>
      </w:pPr>
      <w:r w:rsidRPr="00131482">
        <w:rPr>
          <w:sz w:val="2"/>
          <w:szCs w:val="2"/>
        </w:rPr>
        <w:t>Success Factors and Lessons Learned</w:t>
      </w:r>
    </w:p>
    <w:p w14:paraId="59247030" w14:textId="77777777" w:rsidR="0001582E" w:rsidRPr="00131482" w:rsidRDefault="0001582E" w:rsidP="0001582E">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65F0D799" w14:textId="77777777" w:rsidR="0001582E" w:rsidRPr="00131482" w:rsidRDefault="0001582E" w:rsidP="0001582E">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638BF394" w14:textId="77777777" w:rsidR="0001582E" w:rsidRPr="00131482" w:rsidRDefault="0001582E" w:rsidP="0001582E">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0B0C5D4B" w14:textId="77777777" w:rsidR="0001582E" w:rsidRPr="00131482" w:rsidRDefault="0001582E" w:rsidP="0001582E">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7463C8A1" w14:textId="77777777" w:rsidR="0001582E" w:rsidRPr="00131482" w:rsidRDefault="0001582E" w:rsidP="0001582E">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3314C625" w14:textId="77777777" w:rsidR="0001582E" w:rsidRPr="00131482" w:rsidRDefault="0001582E" w:rsidP="0001582E">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3F024472" w14:textId="77777777" w:rsidR="0001582E" w:rsidRDefault="0001582E" w:rsidP="0001582E">
      <w:pPr>
        <w:rPr>
          <w:sz w:val="4"/>
          <w:szCs w:val="4"/>
        </w:rPr>
      </w:pPr>
      <w:r w:rsidRPr="00131482">
        <w:rPr>
          <w:sz w:val="2"/>
          <w:szCs w:val="2"/>
        </w:rPr>
        <w:t>10. Conclusions and Policy Recommendations</w:t>
      </w:r>
    </w:p>
    <w:p w14:paraId="55089C6F" w14:textId="77777777" w:rsidR="0001582E" w:rsidRPr="008B1AF3" w:rsidRDefault="0001582E" w:rsidP="0001582E">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4666320E" w14:textId="77777777" w:rsidR="0001582E" w:rsidRPr="008B1AF3" w:rsidRDefault="0001582E" w:rsidP="0001582E">
      <w:pPr>
        <w:rPr>
          <w:sz w:val="16"/>
        </w:rPr>
      </w:pPr>
      <w:r w:rsidRPr="008B1AF3">
        <w:rPr>
          <w:sz w:val="16"/>
        </w:rPr>
        <w:t>Key Findings</w:t>
      </w:r>
    </w:p>
    <w:p w14:paraId="599B13DB" w14:textId="77777777" w:rsidR="0001582E" w:rsidRPr="008B1AF3" w:rsidRDefault="0001582E" w:rsidP="0001582E">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2D55B16B" w14:textId="77777777" w:rsidR="0001582E" w:rsidRPr="008B1AF3" w:rsidRDefault="0001582E" w:rsidP="0001582E">
      <w:pPr>
        <w:rPr>
          <w:sz w:val="16"/>
        </w:rPr>
      </w:pPr>
      <w:r w:rsidRPr="008B1AF3">
        <w:rPr>
          <w:sz w:val="16"/>
        </w:rPr>
        <w:t xml:space="preserve">The Alliance System Cascade scenario represents the highest probability pathway (25-30%), operating through automatic escalation mechanisms </w:t>
      </w:r>
      <w:proofErr w:type="gramStart"/>
      <w:r w:rsidRPr="008B1AF3">
        <w:rPr>
          <w:sz w:val="16"/>
        </w:rPr>
        <w:t>similar to</w:t>
      </w:r>
      <w:proofErr w:type="gramEnd"/>
      <w:r w:rsidRPr="008B1AF3">
        <w:rPr>
          <w:sz w:val="16"/>
        </w:rPr>
        <w:t xml:space="preserve">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4B842F2F" w14:textId="77777777" w:rsidR="0001582E" w:rsidRPr="008B1AF3" w:rsidRDefault="0001582E" w:rsidP="0001582E">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9130BB2" w14:textId="77777777" w:rsidR="0001582E" w:rsidRPr="008B1AF3" w:rsidRDefault="0001582E" w:rsidP="0001582E">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5AB47B89" w14:textId="77777777" w:rsidR="0001582E" w:rsidRPr="008B1AF3" w:rsidRDefault="0001582E" w:rsidP="0001582E">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58F428BC" w14:textId="77777777" w:rsidR="0001582E" w:rsidRDefault="0001582E" w:rsidP="0001582E">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7A1530">
        <w:rPr>
          <w:rStyle w:val="Emphasis"/>
        </w:rPr>
        <w:t xml:space="preserve">Eastern </w:t>
      </w:r>
      <w:r w:rsidRPr="0011048C">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2"/>
    </w:p>
    <w:p w14:paraId="29CB98B4" w14:textId="77777777" w:rsidR="0001582E" w:rsidRDefault="0001582E" w:rsidP="0001582E">
      <w:pPr>
        <w:pStyle w:val="Heading4"/>
      </w:pPr>
      <w:r>
        <w:t xml:space="preserve">Additionally,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02ADF428" w14:textId="77777777" w:rsidR="0001582E" w:rsidRDefault="0001582E" w:rsidP="0001582E">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667C4FF0" w14:textId="77777777" w:rsidR="0001582E" w:rsidRPr="00253E05" w:rsidRDefault="0001582E" w:rsidP="0001582E">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4A1386E0" w14:textId="77777777" w:rsidR="0001582E" w:rsidRPr="00253E05" w:rsidRDefault="0001582E" w:rsidP="0001582E">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6A2A244D" w14:textId="77777777" w:rsidR="0001582E" w:rsidRPr="00253E05" w:rsidRDefault="0001582E" w:rsidP="0001582E">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6DBF9182" w14:textId="77777777" w:rsidR="0001582E" w:rsidRPr="00253E05" w:rsidRDefault="0001582E" w:rsidP="0001582E">
      <w:pPr>
        <w:rPr>
          <w:sz w:val="16"/>
        </w:rPr>
      </w:pPr>
      <w:r w:rsidRPr="00253E05">
        <w:rPr>
          <w:sz w:val="16"/>
        </w:rPr>
        <w:t xml:space="preserve">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w:t>
      </w:r>
      <w:proofErr w:type="gramStart"/>
      <w:r w:rsidRPr="00253E05">
        <w:rPr>
          <w:sz w:val="16"/>
        </w:rPr>
        <w:t>impacted</w:t>
      </w:r>
      <w:proofErr w:type="gramEnd"/>
      <w:r w:rsidRPr="00253E05">
        <w:rPr>
          <w:sz w:val="16"/>
        </w:rPr>
        <w:t xml:space="preserve"> small enterprises, raising critical concerns regarding diminished market competition, adverse economic outcomes, and potential employment instability in affected communities (Reuters, 2025).</w:t>
      </w:r>
    </w:p>
    <w:p w14:paraId="693E2BE0" w14:textId="77777777" w:rsidR="0001582E" w:rsidRPr="00253E05" w:rsidRDefault="0001582E" w:rsidP="0001582E">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11260FC3" w14:textId="77777777" w:rsidR="0001582E" w:rsidRDefault="0001582E" w:rsidP="0001582E">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7C376814" w14:textId="77777777" w:rsidR="0001582E" w:rsidRDefault="0001582E" w:rsidP="0001582E">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74A0C8F7" w14:textId="77777777" w:rsidR="0001582E" w:rsidRPr="00617FA8" w:rsidRDefault="0001582E" w:rsidP="0001582E">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 xml:space="preserve">fraudsters got to their </w:t>
      </w:r>
      <w:proofErr w:type="gramStart"/>
      <w:r w:rsidRPr="00617FA8">
        <w:rPr>
          <w:rStyle w:val="StyleUnderline"/>
        </w:rPr>
        <w:t>benefits</w:t>
      </w:r>
      <w:proofErr w:type="gramEnd"/>
      <w:r w:rsidRPr="00617FA8">
        <w:rPr>
          <w:rStyle w:val="StyleUnderline"/>
        </w:rPr>
        <w:t xml:space="preserve"> first</w:t>
      </w:r>
      <w:r w:rsidRPr="00617FA8">
        <w:rPr>
          <w:sz w:val="16"/>
        </w:rPr>
        <w:t>.</w:t>
      </w:r>
    </w:p>
    <w:p w14:paraId="574A95C1" w14:textId="77777777" w:rsidR="0001582E" w:rsidRPr="00617FA8" w:rsidRDefault="0001582E" w:rsidP="0001582E">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635FE7DA" w14:textId="77777777" w:rsidR="0001582E" w:rsidRPr="00617FA8" w:rsidRDefault="0001582E" w:rsidP="0001582E">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714E6EC2" w14:textId="77777777" w:rsidR="0001582E" w:rsidRPr="00C568D1" w:rsidRDefault="0001582E" w:rsidP="0001582E">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proofErr w:type="gramStart"/>
      <w:r w:rsidRPr="00617FA8">
        <w:rPr>
          <w:rStyle w:val="StyleUnderline"/>
          <w:highlight w:val="yellow"/>
        </w:rPr>
        <w:t>at</w:t>
      </w:r>
      <w:proofErr w:type="gramEnd"/>
      <w:r w:rsidRPr="00617FA8">
        <w:rPr>
          <w:rStyle w:val="StyleUnderline"/>
          <w:highlight w:val="yellow"/>
        </w:rPr>
        <w:t xml:space="preserve">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68FBFD23" w14:textId="77777777" w:rsidR="0001582E" w:rsidRDefault="0001582E" w:rsidP="0001582E">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262B20E0" w14:textId="77777777" w:rsidR="0001582E" w:rsidRDefault="0001582E" w:rsidP="0001582E">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F990033" w14:textId="77777777" w:rsidR="0001582E" w:rsidRPr="008C4EC7" w:rsidRDefault="0001582E" w:rsidP="0001582E">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0BA981AB" w14:textId="77777777" w:rsidR="0001582E" w:rsidRPr="008C4EC7" w:rsidRDefault="0001582E" w:rsidP="0001582E">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w:t>
      </w:r>
      <w:proofErr w:type="gramStart"/>
      <w:r w:rsidRPr="008C4EC7">
        <w:rPr>
          <w:sz w:val="16"/>
        </w:rPr>
        <w:t>the majority of</w:t>
      </w:r>
      <w:proofErr w:type="gramEnd"/>
      <w:r w:rsidRPr="008C4EC7">
        <w:rPr>
          <w:sz w:val="16"/>
        </w:rPr>
        <w:t xml:space="preserve">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00E02822" w14:textId="77777777" w:rsidR="0001582E" w:rsidRPr="008C4EC7" w:rsidRDefault="0001582E" w:rsidP="0001582E">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w:t>
      </w:r>
      <w:proofErr w:type="gramStart"/>
      <w:r w:rsidRPr="008C4EC7">
        <w:rPr>
          <w:sz w:val="16"/>
        </w:rPr>
        <w:t>question: ‘</w:t>
      </w:r>
      <w:proofErr w:type="gramEnd"/>
      <w:r w:rsidRPr="008C4EC7">
        <w:rPr>
          <w:sz w:val="16"/>
        </w:rPr>
        <w:t xml:space="preserve">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w:t>
      </w:r>
      <w:proofErr w:type="gramStart"/>
      <w:r w:rsidRPr="008C4EC7">
        <w:rPr>
          <w:sz w:val="16"/>
        </w:rPr>
        <w:t>force, but may</w:t>
      </w:r>
      <w:proofErr w:type="gramEnd"/>
      <w:r w:rsidRPr="008C4EC7">
        <w:rPr>
          <w:sz w:val="16"/>
        </w:rPr>
        <w:t>, however, ultimately have an impact on the national security of multiple states.</w:t>
      </w:r>
    </w:p>
    <w:p w14:paraId="32705DDE" w14:textId="77777777" w:rsidR="0001582E" w:rsidRPr="008C4EC7" w:rsidRDefault="0001582E" w:rsidP="0001582E">
      <w:pPr>
        <w:rPr>
          <w:sz w:val="16"/>
        </w:rPr>
      </w:pPr>
      <w:r w:rsidRPr="008C4EC7">
        <w:rPr>
          <w:sz w:val="16"/>
        </w:rPr>
        <w:t>Climate</w:t>
      </w:r>
      <w:proofErr w:type="gramStart"/>
      <w:r w:rsidRPr="008C4EC7">
        <w:rPr>
          <w:sz w:val="16"/>
        </w:rPr>
        <w:t>, in particular, has</w:t>
      </w:r>
      <w:proofErr w:type="gramEnd"/>
      <w:r w:rsidRPr="008C4EC7">
        <w:rPr>
          <w:sz w:val="16"/>
        </w:rPr>
        <w:t xml:space="preserve"> gained recognition as a security issue within EU security and defence policy due to climate change’s rapidly escalating effects on national and human security. Yet the potential impact of NTS issues on nuclear escalation remains underexplored.</w:t>
      </w:r>
    </w:p>
    <w:p w14:paraId="1BCDEC5D" w14:textId="77777777" w:rsidR="0001582E" w:rsidRPr="008C4EC7" w:rsidRDefault="0001582E" w:rsidP="0001582E">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45F15B2D" w14:textId="77777777" w:rsidR="0001582E" w:rsidRPr="008C4EC7" w:rsidRDefault="0001582E" w:rsidP="0001582E">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5743B60F" w14:textId="77777777" w:rsidR="0001582E" w:rsidRPr="008C4EC7" w:rsidRDefault="0001582E" w:rsidP="0001582E">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5BAC4466" w14:textId="77777777" w:rsidR="0001582E" w:rsidRPr="008C4EC7" w:rsidRDefault="0001582E" w:rsidP="0001582E">
      <w:pPr>
        <w:rPr>
          <w:sz w:val="16"/>
        </w:rPr>
      </w:pPr>
      <w:r w:rsidRPr="008C4EC7">
        <w:rPr>
          <w:sz w:val="16"/>
        </w:rPr>
        <w:t>II. THE EU INDO–PACIFIC STRATEGY</w:t>
      </w:r>
    </w:p>
    <w:p w14:paraId="7AC8ECEB" w14:textId="77777777" w:rsidR="0001582E" w:rsidRPr="008C4EC7" w:rsidRDefault="0001582E" w:rsidP="0001582E">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0935FAD8" w14:textId="77777777" w:rsidR="0001582E" w:rsidRPr="00F97712" w:rsidRDefault="0001582E" w:rsidP="0001582E">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76E4F387" w14:textId="77777777" w:rsidR="0001582E" w:rsidRDefault="0001582E" w:rsidP="0001582E">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485F71B0" w14:textId="77777777" w:rsidR="0001582E" w:rsidRDefault="0001582E" w:rsidP="0001582E">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1099394B" w14:textId="77777777" w:rsidR="0001582E" w:rsidRPr="00173D60" w:rsidRDefault="0001582E" w:rsidP="0001582E">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w:t>
      </w:r>
      <w:proofErr w:type="gramStart"/>
      <w:r w:rsidRPr="00173D60">
        <w:rPr>
          <w:sz w:val="16"/>
        </w:rPr>
        <w:t>humans’</w:t>
      </w:r>
      <w:proofErr w:type="gramEnd"/>
      <w:r w:rsidRPr="00173D60">
        <w:rPr>
          <w:sz w:val="16"/>
        </w:rPr>
        <w:t xml:space="preserve">. This represents an inherent structural fragility in our global systems. </w:t>
      </w:r>
      <w:proofErr w:type="gramStart"/>
      <w:r w:rsidRPr="00173D60">
        <w:rPr>
          <w:sz w:val="16"/>
        </w:rPr>
        <w:t>With this in mind, national</w:t>
      </w:r>
      <w:proofErr w:type="gramEnd"/>
      <w:r w:rsidRPr="00173D60">
        <w:rPr>
          <w:sz w:val="16"/>
        </w:rPr>
        <w:t xml:space="preserve"> security is no longer just national. Non-state actors, </w:t>
      </w:r>
      <w:proofErr w:type="gramStart"/>
      <w:r w:rsidRPr="00173D60">
        <w:rPr>
          <w:sz w:val="16"/>
        </w:rPr>
        <w:t>cyber NGOs</w:t>
      </w:r>
      <w:proofErr w:type="gramEnd"/>
      <w:r w:rsidRPr="00173D60">
        <w:rPr>
          <w:sz w:val="16"/>
        </w:rPr>
        <w:t xml:space="preserve">,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6137A93E" w14:textId="77777777" w:rsidR="0001582E" w:rsidRPr="00662D25" w:rsidRDefault="0001582E" w:rsidP="0001582E">
      <w:pPr>
        <w:rPr>
          <w:sz w:val="16"/>
        </w:rPr>
      </w:pPr>
      <w:r w:rsidRPr="00173D60">
        <w:rPr>
          <w:sz w:val="16"/>
        </w:rPr>
        <w:t xml:space="preserve">Given the societal </w:t>
      </w:r>
      <w:proofErr w:type="gramStart"/>
      <w:r w:rsidRPr="00173D60">
        <w:rPr>
          <w:sz w:val="16"/>
        </w:rPr>
        <w:t>interdependencies</w:t>
      </w:r>
      <w:proofErr w:type="gramEnd"/>
      <w:r w:rsidRPr="00173D60">
        <w:rPr>
          <w:sz w:val="16"/>
        </w:rPr>
        <w:t xml:space="preserve">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w:t>
      </w:r>
      <w:proofErr w:type="gramStart"/>
      <w:r w:rsidRPr="00BA767D">
        <w:rPr>
          <w:rStyle w:val="StyleUnderline"/>
        </w:rPr>
        <w:t>efforts’</w:t>
      </w:r>
      <w:proofErr w:type="gramEnd"/>
      <w:r w:rsidRPr="00173D60">
        <w:rPr>
          <w:sz w:val="16"/>
        </w:rPr>
        <w:t xml:space="preserve">. Rabasa et al. [41, p. v] argue </w:t>
      </w:r>
      <w:proofErr w:type="gramStart"/>
      <w:r w:rsidRPr="00173D60">
        <w:rPr>
          <w:sz w:val="16"/>
        </w:rPr>
        <w:t>that,</w:t>
      </w:r>
      <w:proofErr w:type="gramEnd"/>
      <w:r w:rsidRPr="00173D60">
        <w:rPr>
          <w:sz w:val="16"/>
        </w:rPr>
        <w:t xml:space="preserve">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w:t>
      </w:r>
      <w:proofErr w:type="gramStart"/>
      <w:r w:rsidRPr="00173D60">
        <w:rPr>
          <w:sz w:val="16"/>
        </w:rPr>
        <w:t>as well the impact and influence of nonconventional organized crime</w:t>
      </w:r>
      <w:proofErr w:type="gramEnd"/>
      <w:r w:rsidRPr="00173D60">
        <w:rPr>
          <w:sz w:val="16"/>
        </w:rPr>
        <w:t xml:space="preserv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bookmarkEnd w:id="1"/>
    </w:p>
    <w:p w14:paraId="2F6495CD" w14:textId="77777777" w:rsidR="0001582E" w:rsidRDefault="0001582E" w:rsidP="0001582E"/>
    <w:p w14:paraId="40D3B0FD" w14:textId="77777777" w:rsidR="0001582E" w:rsidRDefault="0001582E" w:rsidP="0001582E">
      <w:pPr>
        <w:pStyle w:val="Heading3"/>
      </w:pPr>
      <w:r>
        <w:t>1AC---Administration ADV</w:t>
      </w:r>
    </w:p>
    <w:p w14:paraId="1439B9BF" w14:textId="77777777" w:rsidR="0001582E" w:rsidRDefault="0001582E" w:rsidP="0001582E">
      <w:pPr>
        <w:pStyle w:val="Heading4"/>
      </w:pPr>
      <w:r>
        <w:t xml:space="preserve">Advantage 2 is </w:t>
      </w:r>
      <w:r w:rsidRPr="007D1BCF">
        <w:rPr>
          <w:u w:val="single"/>
        </w:rPr>
        <w:t>ADMINISTRATION</w:t>
      </w:r>
      <w:r>
        <w:t>.</w:t>
      </w:r>
    </w:p>
    <w:p w14:paraId="05979414" w14:textId="77777777" w:rsidR="0001582E" w:rsidRPr="00AA458C" w:rsidRDefault="0001582E" w:rsidP="0001582E">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231885E1" w14:textId="77777777" w:rsidR="0001582E" w:rsidRDefault="0001582E" w:rsidP="0001582E">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7ED4CE91" w14:textId="77777777" w:rsidR="0001582E" w:rsidRPr="007A3124" w:rsidRDefault="0001582E" w:rsidP="0001582E">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E222B5">
        <w:rPr>
          <w:rStyle w:val="Emphasis"/>
        </w:rPr>
        <w:t>dramatically slash</w:t>
      </w:r>
      <w:r w:rsidRPr="00E222B5">
        <w:rPr>
          <w:sz w:val="16"/>
        </w:rPr>
        <w:t xml:space="preserve"> the size of </w:t>
      </w:r>
      <w:r w:rsidRPr="00E222B5">
        <w:rPr>
          <w:rStyle w:val="StyleUnderline"/>
        </w:rPr>
        <w:t>the federal workforce, including</w:t>
      </w:r>
      <w:r w:rsidRPr="00E222B5">
        <w:rPr>
          <w:sz w:val="16"/>
        </w:rPr>
        <w:t xml:space="preserve"> </w:t>
      </w:r>
      <w:r w:rsidRPr="00E222B5">
        <w:rPr>
          <w:rStyle w:val="Emphasis"/>
          <w:sz w:val="24"/>
          <w:szCs w:val="24"/>
        </w:rPr>
        <w:t xml:space="preserve">terminating or </w:t>
      </w:r>
      <w:r w:rsidRPr="007A3124">
        <w:rPr>
          <w:rStyle w:val="Emphasis"/>
          <w:sz w:val="24"/>
          <w:szCs w:val="24"/>
          <w:highlight w:val="yellow"/>
        </w:rPr>
        <w:t>limiting collective bargaining</w:t>
      </w:r>
      <w:r w:rsidRPr="007A3124">
        <w:rPr>
          <w:sz w:val="16"/>
        </w:rPr>
        <w:t xml:space="preserve"> agreements </w:t>
      </w:r>
      <w:r w:rsidRPr="007A3124">
        <w:rPr>
          <w:rStyle w:val="StyleUnderline"/>
          <w:highlight w:val="yellow"/>
        </w:rPr>
        <w:t>with fed</w:t>
      </w:r>
      <w:r w:rsidRPr="00E222B5">
        <w:rPr>
          <w:rStyle w:val="StyleUnderline"/>
        </w:rPr>
        <w:t>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w:t>
      </w:r>
      <w:r w:rsidRPr="00E222B5">
        <w:rPr>
          <w:rStyle w:val="StyleUnderline"/>
        </w:rPr>
        <w:t xml:space="preserve"> in</w:t>
      </w:r>
      <w:r w:rsidRPr="00E222B5">
        <w:rPr>
          <w:sz w:val="16"/>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E222B5">
        <w:rPr>
          <w:rStyle w:val="StyleUnderline"/>
        </w:rPr>
        <w:t>government has</w:t>
      </w:r>
      <w:r w:rsidRPr="0075505F">
        <w:rPr>
          <w:rStyle w:val="StyleUnderline"/>
        </w:rPr>
        <w:t xml:space="preserve"> </w:t>
      </w:r>
      <w:r w:rsidRPr="00E222B5">
        <w:rPr>
          <w:rStyle w:val="StyleUnderline"/>
        </w:rPr>
        <w:t>been</w:t>
      </w:r>
      <w:r w:rsidRPr="00E222B5">
        <w:rPr>
          <w:sz w:val="16"/>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45059BF8" w14:textId="77777777" w:rsidR="0001582E" w:rsidRDefault="0001582E" w:rsidP="0001582E">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w:t>
      </w:r>
      <w:proofErr w:type="gramStart"/>
      <w:r w:rsidRPr="007A3124">
        <w:rPr>
          <w:sz w:val="16"/>
        </w:rPr>
        <w:t>At at</w:t>
      </w:r>
      <w:proofErr w:type="gramEnd"/>
      <w:r w:rsidRPr="007A3124">
        <w:rPr>
          <w:sz w:val="16"/>
        </w:rPr>
        <w:t xml:space="preserve"> least one agency </w:t>
      </w:r>
      <w:r w:rsidRPr="0075505F">
        <w:rPr>
          <w:rStyle w:val="StyleUnderline"/>
        </w:rPr>
        <w:t xml:space="preserve">where </w:t>
      </w:r>
      <w:r w:rsidRPr="00E222B5">
        <w:rPr>
          <w:rStyle w:val="StyleUnderline"/>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E222B5">
        <w:rPr>
          <w:rStyle w:val="StyleUnderline"/>
          <w:highlight w:val="yellow"/>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proofErr w:type="gramStart"/>
      <w:r w:rsidRPr="007A3124">
        <w:rPr>
          <w:rStyle w:val="Emphasis"/>
          <w:sz w:val="24"/>
          <w:szCs w:val="24"/>
          <w:highlight w:val="yellow"/>
        </w:rPr>
        <w:t>ultimate fate</w:t>
      </w:r>
      <w:proofErr w:type="gramEnd"/>
      <w:r w:rsidRPr="00E222B5">
        <w:rPr>
          <w:sz w:val="16"/>
        </w:rPr>
        <w:t xml:space="preserve"> </w:t>
      </w:r>
      <w:r w:rsidRPr="00E222B5">
        <w:rPr>
          <w:rStyle w:val="StyleUnderline"/>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E222B5">
        <w:rPr>
          <w:rStyle w:val="StyleUnderline"/>
        </w:rPr>
        <w:t>of countless government</w:t>
      </w:r>
      <w:r w:rsidRPr="0075505F">
        <w:rPr>
          <w:rStyle w:val="StyleUnderline"/>
        </w:rPr>
        <w:t xml:space="preserve"> </w:t>
      </w:r>
      <w:r w:rsidRPr="00260A96">
        <w:rPr>
          <w:rStyle w:val="StyleUnderline"/>
        </w:rPr>
        <w:t xml:space="preserve">programs and public </w:t>
      </w:r>
      <w:proofErr w:type="gramStart"/>
      <w:r w:rsidRPr="00260A96">
        <w:rPr>
          <w:rStyle w:val="StyleUnderline"/>
        </w:rPr>
        <w:t>service</w:t>
      </w:r>
      <w:proofErr w:type="gramEnd"/>
      <w:r w:rsidRPr="00260A96">
        <w:rPr>
          <w:rStyle w:val="StyleUnderline"/>
        </w:rPr>
        <w:t xml:space="preserve">, </w:t>
      </w:r>
      <w:r w:rsidRPr="007A3124">
        <w:rPr>
          <w:rStyle w:val="StyleUnderline"/>
          <w:highlight w:val="yellow"/>
        </w:rPr>
        <w:t>and</w:t>
      </w:r>
      <w:r w:rsidRPr="007A3124">
        <w:rPr>
          <w:sz w:val="16"/>
        </w:rPr>
        <w:t xml:space="preserve"> </w:t>
      </w:r>
      <w:proofErr w:type="gramStart"/>
      <w:r w:rsidRPr="007A3124">
        <w:rPr>
          <w:sz w:val="16"/>
        </w:rPr>
        <w:t xml:space="preserve">to </w:t>
      </w:r>
      <w:r w:rsidRPr="007A3124">
        <w:rPr>
          <w:rStyle w:val="Emphasis"/>
          <w:highlight w:val="yellow"/>
        </w:rPr>
        <w:t>harm</w:t>
      </w:r>
      <w:proofErr w:type="gramEnd"/>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033D4659" w14:textId="77777777" w:rsidR="0001582E" w:rsidRDefault="0001582E" w:rsidP="0001582E">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60C08239" w14:textId="77777777" w:rsidR="0001582E" w:rsidRDefault="0001582E" w:rsidP="0001582E">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4509FE5" w14:textId="77777777" w:rsidR="0001582E" w:rsidRPr="005A0A81" w:rsidRDefault="0001582E" w:rsidP="0001582E">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4130735" w14:textId="77777777" w:rsidR="0001582E" w:rsidRPr="005A0A81" w:rsidRDefault="0001582E" w:rsidP="0001582E">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59084F20" w14:textId="77777777" w:rsidR="0001582E" w:rsidRPr="005A0A81" w:rsidRDefault="0001582E" w:rsidP="0001582E">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954A62">
        <w:rPr>
          <w:rStyle w:val="StyleUnderline"/>
          <w:highlight w:val="yellow"/>
        </w:rPr>
        <w:t xml:space="preserve">to dismantle </w:t>
      </w:r>
      <w:r w:rsidRPr="00351198">
        <w:rPr>
          <w:rStyle w:val="StyleUnderline"/>
          <w:highlight w:val="yellow"/>
        </w:rPr>
        <w:t>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2ED0546B" w14:textId="77777777" w:rsidR="0001582E" w:rsidRPr="005A0A81" w:rsidRDefault="0001582E" w:rsidP="0001582E">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094365E4" w14:textId="77777777" w:rsidR="0001582E" w:rsidRPr="005A0A81" w:rsidRDefault="0001582E" w:rsidP="0001582E">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79A88735" w14:textId="77777777" w:rsidR="0001582E" w:rsidRPr="005A0A81" w:rsidRDefault="0001582E" w:rsidP="0001582E">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515802F9" w14:textId="77777777" w:rsidR="0001582E" w:rsidRPr="00031084" w:rsidRDefault="0001582E" w:rsidP="0001582E">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876FB13" w14:textId="77777777" w:rsidR="0001582E" w:rsidRPr="005A0A81" w:rsidRDefault="0001582E" w:rsidP="0001582E">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78AE1F7" w14:textId="77777777" w:rsidR="0001582E" w:rsidRPr="005A0A81" w:rsidRDefault="0001582E" w:rsidP="0001582E">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60BA74F" w14:textId="77777777" w:rsidR="0001582E" w:rsidRPr="005A0A81" w:rsidRDefault="0001582E" w:rsidP="0001582E">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be</w:t>
      </w:r>
      <w:r w:rsidRPr="00954A62">
        <w:rPr>
          <w:sz w:val="16"/>
        </w:rPr>
        <w:t xml:space="preserve"> </w:t>
      </w:r>
      <w:r w:rsidRPr="00954A62">
        <w:rPr>
          <w:rStyle w:val="Emphasis"/>
        </w:rPr>
        <w:t>dealt with</w:t>
      </w:r>
      <w:r w:rsidRPr="00954A62">
        <w:rPr>
          <w:sz w:val="16"/>
        </w:rPr>
        <w:t xml:space="preserve"> </w:t>
      </w:r>
      <w:r w:rsidRPr="00954A62">
        <w:rPr>
          <w:rStyle w:val="StyleUnderline"/>
        </w:rPr>
        <w:t>one by one, or</w:t>
      </w:r>
      <w:r w:rsidRPr="00954A62">
        <w:rPr>
          <w:sz w:val="16"/>
        </w:rPr>
        <w:t xml:space="preserve">, ideally, both things are true at once. We </w:t>
      </w:r>
      <w:r w:rsidRPr="00954A62">
        <w:rPr>
          <w:rStyle w:val="StyleUnderline"/>
        </w:rPr>
        <w:t xml:space="preserve">have a government that </w:t>
      </w:r>
      <w:proofErr w:type="gramStart"/>
      <w:r w:rsidRPr="00954A62">
        <w:rPr>
          <w:rStyle w:val="StyleUnderline"/>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954A62">
        <w:rPr>
          <w:rStyle w:val="StyleUnderline"/>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81E4EB9" w14:textId="77777777" w:rsidR="0001582E" w:rsidRPr="005A0A81" w:rsidRDefault="0001582E" w:rsidP="0001582E">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w:t>
      </w:r>
      <w:proofErr w:type="gramStart"/>
      <w:r w:rsidRPr="00954A62">
        <w:rPr>
          <w:rStyle w:val="Emphasis"/>
          <w:sz w:val="24"/>
          <w:szCs w:val="24"/>
        </w:rPr>
        <w:t xml:space="preserve">absolutely </w:t>
      </w:r>
      <w:r w:rsidRPr="00351198">
        <w:rPr>
          <w:rStyle w:val="Emphasis"/>
          <w:sz w:val="24"/>
          <w:szCs w:val="24"/>
          <w:highlight w:val="yellow"/>
        </w:rPr>
        <w:t>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954A62">
        <w:rPr>
          <w:rStyle w:val="StyleUnderline"/>
        </w:rPr>
        <w:t xml:space="preserve">the </w:t>
      </w:r>
      <w:r w:rsidRPr="00351198">
        <w:rPr>
          <w:rStyle w:val="StyleUnderline"/>
          <w:highlight w:val="yellow"/>
        </w:rPr>
        <w:t>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3DBF04EB" w14:textId="77777777" w:rsidR="0001582E" w:rsidRPr="005A0A81" w:rsidRDefault="0001582E" w:rsidP="0001582E">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642C92FF" w14:textId="77777777" w:rsidR="0001582E" w:rsidRPr="005A0A81" w:rsidRDefault="0001582E" w:rsidP="0001582E">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D10227F" w14:textId="77777777" w:rsidR="0001582E" w:rsidRPr="005A0A81" w:rsidRDefault="0001582E" w:rsidP="0001582E">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the polycrisis</w:t>
      </w:r>
      <w:proofErr w:type="gramEnd"/>
      <w:r w:rsidRPr="005A0A81">
        <w:rPr>
          <w:sz w:val="16"/>
        </w:rPr>
        <w:t>. Mapping out - even crudely - the relationships between these different sub-systems will help us be better prepared for what happens, even if we cannot fully anticipate it.</w:t>
      </w:r>
    </w:p>
    <w:p w14:paraId="0F081E28" w14:textId="77777777" w:rsidR="0001582E" w:rsidRPr="005A0A81" w:rsidRDefault="0001582E" w:rsidP="0001582E">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579AAF7" w14:textId="77777777" w:rsidR="0001582E" w:rsidRPr="005A0A81" w:rsidRDefault="0001582E" w:rsidP="0001582E">
      <w:pPr>
        <w:ind w:left="720"/>
        <w:rPr>
          <w:sz w:val="16"/>
        </w:rPr>
      </w:pPr>
      <w:r w:rsidRPr="005A0A81">
        <w:rPr>
          <w:sz w:val="16"/>
        </w:rPr>
        <w:t xml:space="preserve">The story goes like this: Earth is captured by a technocapital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7A095AD" w14:textId="77777777" w:rsidR="0001582E" w:rsidRDefault="0001582E" w:rsidP="0001582E">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69B06C9" w14:textId="77777777" w:rsidR="0001582E" w:rsidRDefault="0001582E" w:rsidP="0001582E">
      <w:pPr>
        <w:pStyle w:val="Heading4"/>
      </w:pPr>
      <w:r>
        <w:t xml:space="preserve">That is </w:t>
      </w:r>
      <w:r w:rsidRPr="008E37CB">
        <w:rPr>
          <w:u w:val="single"/>
        </w:rPr>
        <w:t>existential</w:t>
      </w:r>
      <w:r>
        <w:t>.</w:t>
      </w:r>
    </w:p>
    <w:p w14:paraId="546006F0" w14:textId="77777777" w:rsidR="0001582E" w:rsidRDefault="0001582E" w:rsidP="0001582E">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02F70EB1" w14:textId="77777777" w:rsidR="0001582E" w:rsidRPr="007915B6" w:rsidRDefault="0001582E" w:rsidP="0001582E">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AFB462F" w14:textId="77777777" w:rsidR="0001582E" w:rsidRPr="007915B6" w:rsidRDefault="0001582E" w:rsidP="0001582E">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4C06785" w14:textId="77777777" w:rsidR="0001582E" w:rsidRPr="007915B6" w:rsidRDefault="0001582E" w:rsidP="0001582E">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450401F" w14:textId="77777777" w:rsidR="0001582E" w:rsidRPr="007915B6" w:rsidRDefault="0001582E" w:rsidP="0001582E">
      <w:pPr>
        <w:rPr>
          <w:sz w:val="12"/>
          <w:szCs w:val="12"/>
        </w:rPr>
      </w:pPr>
      <w:r w:rsidRPr="007915B6">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the polycrisis</w:t>
      </w:r>
      <w:proofErr w:type="gramEnd"/>
      <w:r w:rsidRPr="007915B6">
        <w:rPr>
          <w:sz w:val="12"/>
          <w:szCs w:val="12"/>
        </w:rPr>
        <w:t xml:space="preserve"> and systemic risk research, this review also includes implications for future studies.</w:t>
      </w:r>
    </w:p>
    <w:p w14:paraId="65B8A0D4" w14:textId="77777777" w:rsidR="0001582E" w:rsidRPr="007915B6" w:rsidRDefault="0001582E" w:rsidP="0001582E">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6FECE5D" w14:textId="77777777" w:rsidR="0001582E" w:rsidRPr="007915B6" w:rsidRDefault="0001582E" w:rsidP="0001582E">
      <w:pPr>
        <w:rPr>
          <w:sz w:val="12"/>
          <w:szCs w:val="12"/>
        </w:rPr>
      </w:pPr>
      <w:r w:rsidRPr="007915B6">
        <w:rPr>
          <w:sz w:val="12"/>
          <w:szCs w:val="12"/>
        </w:rPr>
        <w:t>[Figure omitted]</w:t>
      </w:r>
    </w:p>
    <w:p w14:paraId="283FAE76" w14:textId="77777777" w:rsidR="0001582E" w:rsidRPr="007915B6" w:rsidRDefault="0001582E" w:rsidP="0001582E">
      <w:pPr>
        <w:rPr>
          <w:sz w:val="12"/>
          <w:szCs w:val="12"/>
        </w:rPr>
      </w:pPr>
      <w:r w:rsidRPr="007915B6">
        <w:rPr>
          <w:sz w:val="12"/>
          <w:szCs w:val="12"/>
        </w:rPr>
        <w:t xml:space="preserve">2 Polycrisis: Definitions and Concepts </w:t>
      </w:r>
    </w:p>
    <w:p w14:paraId="2E14B544" w14:textId="77777777" w:rsidR="0001582E" w:rsidRPr="007915B6" w:rsidRDefault="0001582E" w:rsidP="0001582E">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B7AC7B8" w14:textId="77777777" w:rsidR="0001582E" w:rsidRPr="007915B6" w:rsidRDefault="0001582E" w:rsidP="0001582E">
      <w:pPr>
        <w:rPr>
          <w:sz w:val="12"/>
          <w:szCs w:val="12"/>
        </w:rPr>
      </w:pPr>
      <w:r w:rsidRPr="007915B6">
        <w:rPr>
          <w:sz w:val="12"/>
          <w:szCs w:val="12"/>
        </w:rPr>
        <w:t>2.1 Origin</w:t>
      </w:r>
    </w:p>
    <w:p w14:paraId="604CCBC3" w14:textId="77777777" w:rsidR="0001582E" w:rsidRPr="007915B6" w:rsidRDefault="0001582E" w:rsidP="0001582E">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D31E3A9" w14:textId="77777777" w:rsidR="0001582E" w:rsidRPr="007915B6" w:rsidRDefault="0001582E" w:rsidP="0001582E">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7DF7B2D7" w14:textId="77777777" w:rsidR="0001582E" w:rsidRPr="007915B6" w:rsidRDefault="0001582E" w:rsidP="0001582E">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2294EA67" w14:textId="77777777" w:rsidR="0001582E" w:rsidRPr="007915B6" w:rsidRDefault="0001582E" w:rsidP="0001582E">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45F1347B" w14:textId="77777777" w:rsidR="0001582E" w:rsidRPr="007915B6" w:rsidRDefault="0001582E" w:rsidP="0001582E">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1771BF6" w14:textId="77777777" w:rsidR="0001582E" w:rsidRPr="007915B6" w:rsidRDefault="0001582E" w:rsidP="0001582E">
      <w:pPr>
        <w:rPr>
          <w:sz w:val="8"/>
          <w:szCs w:val="8"/>
        </w:rPr>
      </w:pPr>
      <w:r w:rsidRPr="007915B6">
        <w:rPr>
          <w:sz w:val="8"/>
          <w:szCs w:val="8"/>
        </w:rPr>
        <w:t>[Table omitted]</w:t>
      </w:r>
    </w:p>
    <w:p w14:paraId="61789EEE" w14:textId="77777777" w:rsidR="0001582E" w:rsidRPr="007915B6" w:rsidRDefault="0001582E" w:rsidP="0001582E">
      <w:pPr>
        <w:rPr>
          <w:sz w:val="8"/>
          <w:szCs w:val="8"/>
        </w:rPr>
      </w:pPr>
      <w:r w:rsidRPr="007915B6">
        <w:rPr>
          <w:sz w:val="8"/>
          <w:szCs w:val="8"/>
        </w:rPr>
        <w:t>2.2 A Proposal for Classifying Different Concepts of Polycrisis</w:t>
      </w:r>
    </w:p>
    <w:p w14:paraId="6B76063F" w14:textId="77777777" w:rsidR="0001582E" w:rsidRPr="007915B6" w:rsidRDefault="0001582E" w:rsidP="0001582E">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29DA8D68" w14:textId="77777777" w:rsidR="0001582E" w:rsidRPr="007915B6" w:rsidRDefault="0001582E" w:rsidP="0001582E">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06FA5A0" w14:textId="77777777" w:rsidR="0001582E" w:rsidRPr="007915B6" w:rsidRDefault="0001582E" w:rsidP="0001582E">
      <w:pPr>
        <w:numPr>
          <w:ilvl w:val="0"/>
          <w:numId w:val="4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1631B29C" w14:textId="77777777" w:rsidR="0001582E" w:rsidRPr="007915B6" w:rsidRDefault="0001582E" w:rsidP="0001582E">
      <w:pPr>
        <w:numPr>
          <w:ilvl w:val="0"/>
          <w:numId w:val="4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0B9DC917" w14:textId="77777777" w:rsidR="0001582E" w:rsidRPr="007915B6" w:rsidRDefault="0001582E" w:rsidP="0001582E">
      <w:pPr>
        <w:numPr>
          <w:ilvl w:val="0"/>
          <w:numId w:val="4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F383698" w14:textId="77777777" w:rsidR="0001582E" w:rsidRPr="007915B6" w:rsidRDefault="0001582E" w:rsidP="0001582E">
      <w:pPr>
        <w:numPr>
          <w:ilvl w:val="0"/>
          <w:numId w:val="4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6A934ABF" w14:textId="77777777" w:rsidR="0001582E" w:rsidRPr="007915B6" w:rsidRDefault="0001582E" w:rsidP="0001582E">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FA75FF3" w14:textId="77777777" w:rsidR="0001582E" w:rsidRPr="007915B6" w:rsidRDefault="0001582E" w:rsidP="0001582E">
      <w:pPr>
        <w:rPr>
          <w:sz w:val="8"/>
          <w:szCs w:val="8"/>
        </w:rPr>
      </w:pPr>
      <w:r w:rsidRPr="007915B6">
        <w:rPr>
          <w:sz w:val="8"/>
          <w:szCs w:val="8"/>
        </w:rPr>
        <w:t>3 Systemic Risks: Definitions and Concepts</w:t>
      </w:r>
    </w:p>
    <w:p w14:paraId="4318A998" w14:textId="77777777" w:rsidR="0001582E" w:rsidRPr="007915B6" w:rsidRDefault="0001582E" w:rsidP="0001582E">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42F0E87" w14:textId="77777777" w:rsidR="0001582E" w:rsidRPr="007915B6" w:rsidRDefault="0001582E" w:rsidP="0001582E">
      <w:pPr>
        <w:rPr>
          <w:sz w:val="8"/>
          <w:szCs w:val="8"/>
        </w:rPr>
      </w:pPr>
      <w:r w:rsidRPr="007915B6">
        <w:rPr>
          <w:sz w:val="8"/>
          <w:szCs w:val="8"/>
        </w:rPr>
        <w:t>3.1 History of the Concept of Systemic Risk</w:t>
      </w:r>
    </w:p>
    <w:p w14:paraId="3C4D1082" w14:textId="77777777" w:rsidR="0001582E" w:rsidRPr="007915B6" w:rsidRDefault="0001582E" w:rsidP="0001582E">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737F1F4B" w14:textId="77777777" w:rsidR="0001582E" w:rsidRPr="007915B6" w:rsidRDefault="0001582E" w:rsidP="0001582E">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EE078CE" w14:textId="77777777" w:rsidR="0001582E" w:rsidRPr="007915B6" w:rsidRDefault="0001582E" w:rsidP="0001582E">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34875AB7" w14:textId="77777777" w:rsidR="0001582E" w:rsidRPr="007915B6" w:rsidRDefault="0001582E" w:rsidP="0001582E">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7AFFD44" w14:textId="77777777" w:rsidR="0001582E" w:rsidRPr="007915B6" w:rsidRDefault="0001582E" w:rsidP="0001582E">
      <w:pPr>
        <w:rPr>
          <w:sz w:val="12"/>
          <w:szCs w:val="12"/>
        </w:rPr>
      </w:pPr>
      <w:r w:rsidRPr="007915B6">
        <w:rPr>
          <w:sz w:val="12"/>
          <w:szCs w:val="12"/>
        </w:rPr>
        <w:t xml:space="preserve">Further refining the concept, Billio et al. (2012) defined systemic risk as circumstances threatening </w:t>
      </w:r>
      <w:proofErr w:type="gramStart"/>
      <w:r w:rsidRPr="007915B6">
        <w:rPr>
          <w:sz w:val="12"/>
          <w:szCs w:val="12"/>
        </w:rPr>
        <w:t>financial system</w:t>
      </w:r>
      <w:proofErr w:type="gramEnd"/>
      <w:r w:rsidRPr="007915B6">
        <w:rPr>
          <w:sz w:val="12"/>
          <w:szCs w:val="12"/>
        </w:rPr>
        <w:t xml:space="preserve">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593EAED" w14:textId="77777777" w:rsidR="0001582E" w:rsidRPr="007915B6" w:rsidRDefault="0001582E" w:rsidP="0001582E">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6A85C0A" w14:textId="77777777" w:rsidR="0001582E" w:rsidRPr="007915B6" w:rsidRDefault="0001582E" w:rsidP="0001582E">
      <w:pPr>
        <w:rPr>
          <w:sz w:val="12"/>
          <w:szCs w:val="12"/>
        </w:rPr>
      </w:pPr>
      <w:r w:rsidRPr="007915B6">
        <w:rPr>
          <w:sz w:val="12"/>
          <w:szCs w:val="12"/>
        </w:rPr>
        <w:t>[Table omitted]</w:t>
      </w:r>
    </w:p>
    <w:p w14:paraId="13DFD296" w14:textId="77777777" w:rsidR="0001582E" w:rsidRPr="007915B6" w:rsidRDefault="0001582E" w:rsidP="0001582E">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0C9E8E00" w14:textId="77777777" w:rsidR="0001582E" w:rsidRPr="007915B6" w:rsidRDefault="0001582E" w:rsidP="0001582E">
      <w:pPr>
        <w:numPr>
          <w:ilvl w:val="0"/>
          <w:numId w:val="46"/>
        </w:numPr>
        <w:rPr>
          <w:sz w:val="12"/>
          <w:szCs w:val="12"/>
        </w:rPr>
      </w:pPr>
      <w:r w:rsidRPr="007915B6">
        <w:rPr>
          <w:sz w:val="12"/>
          <w:szCs w:val="12"/>
        </w:rPr>
        <w:t>Extremely complex and dynamic networks with multiple, synergistic causes and feedback loops.</w:t>
      </w:r>
    </w:p>
    <w:p w14:paraId="39BA50BF" w14:textId="77777777" w:rsidR="0001582E" w:rsidRPr="007915B6" w:rsidRDefault="0001582E" w:rsidP="0001582E">
      <w:pPr>
        <w:numPr>
          <w:ilvl w:val="0"/>
          <w:numId w:val="46"/>
        </w:numPr>
        <w:rPr>
          <w:sz w:val="12"/>
          <w:szCs w:val="12"/>
        </w:rPr>
      </w:pPr>
      <w:r w:rsidRPr="007915B6">
        <w:rPr>
          <w:sz w:val="12"/>
          <w:szCs w:val="12"/>
        </w:rPr>
        <w:t>Highly nonlinear cause-effect relationships characterized by disproportional causation, with multiple equilibria, unpredictable tipping points, and hysteresis.</w:t>
      </w:r>
    </w:p>
    <w:p w14:paraId="3BB87273" w14:textId="77777777" w:rsidR="0001582E" w:rsidRPr="007915B6" w:rsidRDefault="0001582E" w:rsidP="0001582E">
      <w:pPr>
        <w:numPr>
          <w:ilvl w:val="0"/>
          <w:numId w:val="4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E0B6F0F" w14:textId="77777777" w:rsidR="0001582E" w:rsidRPr="007915B6" w:rsidRDefault="0001582E" w:rsidP="0001582E">
      <w:pPr>
        <w:numPr>
          <w:ilvl w:val="0"/>
          <w:numId w:val="46"/>
        </w:numPr>
        <w:rPr>
          <w:sz w:val="12"/>
          <w:szCs w:val="12"/>
        </w:rPr>
      </w:pPr>
      <w:r w:rsidRPr="007915B6">
        <w:rPr>
          <w:sz w:val="12"/>
          <w:szCs w:val="12"/>
        </w:rPr>
        <w:t>Stochastic relationships involving deep uncertainty about both underlying causes and ultimate consequences.</w:t>
      </w:r>
    </w:p>
    <w:p w14:paraId="07B05EA8" w14:textId="77777777" w:rsidR="0001582E" w:rsidRPr="007915B6" w:rsidRDefault="0001582E" w:rsidP="0001582E">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142BFC18" w14:textId="77777777" w:rsidR="0001582E" w:rsidRPr="007915B6" w:rsidRDefault="0001582E" w:rsidP="0001582E">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7672ECDF" w14:textId="77777777" w:rsidR="0001582E" w:rsidRPr="007915B6" w:rsidRDefault="0001582E" w:rsidP="0001582E">
      <w:pPr>
        <w:rPr>
          <w:sz w:val="16"/>
        </w:rPr>
      </w:pPr>
      <w:r w:rsidRPr="007915B6">
        <w:rPr>
          <w:sz w:val="12"/>
          <w:szCs w:val="12"/>
        </w:rPr>
        <w:t>3.2 Multiple Perspectives from Different Disciplines</w:t>
      </w:r>
    </w:p>
    <w:p w14:paraId="31F62425" w14:textId="77777777" w:rsidR="0001582E" w:rsidRPr="007915B6" w:rsidRDefault="0001582E" w:rsidP="0001582E">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4AD5601B" w14:textId="77777777" w:rsidR="0001582E" w:rsidRPr="007915B6" w:rsidRDefault="0001582E" w:rsidP="0001582E">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76D4BC47" w14:textId="77777777" w:rsidR="0001582E" w:rsidRPr="007915B6" w:rsidRDefault="0001582E" w:rsidP="0001582E">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5A47F324" w14:textId="77777777" w:rsidR="0001582E" w:rsidRPr="007915B6" w:rsidRDefault="0001582E" w:rsidP="0001582E">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54795F4" w14:textId="77777777" w:rsidR="0001582E" w:rsidRPr="007915B6" w:rsidRDefault="0001582E" w:rsidP="0001582E">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76507E5D" w14:textId="77777777" w:rsidR="0001582E" w:rsidRPr="00541E5A" w:rsidRDefault="0001582E" w:rsidP="0001582E">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proofErr w:type="gramStart"/>
      <w:r w:rsidRPr="007915B6">
        <w:rPr>
          <w:rStyle w:val="Emphasis"/>
        </w:rPr>
        <w:t>interdependencies</w:t>
      </w:r>
      <w:proofErr w:type="gramEnd"/>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90CB5FE" w14:textId="77777777" w:rsidR="0001582E" w:rsidRPr="003F58BF" w:rsidRDefault="0001582E" w:rsidP="0001582E">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47AE7CA8" w14:textId="77777777" w:rsidR="0001582E" w:rsidRPr="003F58BF" w:rsidRDefault="0001582E" w:rsidP="0001582E">
      <w:pPr>
        <w:rPr>
          <w:sz w:val="12"/>
          <w:szCs w:val="12"/>
        </w:rPr>
      </w:pPr>
      <w:r w:rsidRPr="003F58BF">
        <w:rPr>
          <w:sz w:val="12"/>
          <w:szCs w:val="12"/>
        </w:rPr>
        <w:t>3.3 Synopsis: The Relationship between Polycrisis and Systemic Risk</w:t>
      </w:r>
    </w:p>
    <w:p w14:paraId="0BF11964" w14:textId="77777777" w:rsidR="0001582E" w:rsidRPr="003F58BF" w:rsidRDefault="0001582E" w:rsidP="0001582E">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3B67DB6F" w14:textId="77777777" w:rsidR="0001582E" w:rsidRPr="003F58BF" w:rsidRDefault="0001582E" w:rsidP="0001582E">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A59FD74" w14:textId="77777777" w:rsidR="0001582E" w:rsidRPr="003F58BF" w:rsidRDefault="0001582E" w:rsidP="0001582E">
      <w:pPr>
        <w:rPr>
          <w:sz w:val="12"/>
          <w:szCs w:val="12"/>
        </w:rPr>
      </w:pPr>
      <w:r w:rsidRPr="003F58BF">
        <w:rPr>
          <w:sz w:val="12"/>
          <w:szCs w:val="12"/>
        </w:rPr>
        <w:t xml:space="preserve">However, polycrisis differs from systemic risk in three important aspects (Lawrence, Janzwood, et al. 2022). First, the studies on systemic risk are primarily focused on </w:t>
      </w:r>
      <w:proofErr w:type="gramStart"/>
      <w:r w:rsidRPr="003F58BF">
        <w:rPr>
          <w:sz w:val="12"/>
          <w:szCs w:val="12"/>
        </w:rPr>
        <w:t>the pre</w:t>
      </w:r>
      <w:proofErr w:type="gramEnd"/>
      <w:r w:rsidRPr="003F58BF">
        <w:rPr>
          <w:sz w:val="12"/>
          <w:szCs w:val="12"/>
        </w:rPr>
        <w:t>-crisis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95D139A" w14:textId="77777777" w:rsidR="0001582E" w:rsidRPr="003F58BF" w:rsidRDefault="0001582E" w:rsidP="0001582E">
      <w:pPr>
        <w:rPr>
          <w:sz w:val="12"/>
          <w:szCs w:val="12"/>
        </w:rPr>
      </w:pPr>
      <w:r w:rsidRPr="003F58BF">
        <w:rPr>
          <w:sz w:val="12"/>
          <w:szCs w:val="12"/>
        </w:rPr>
        <w:t>[Figure omitted]</w:t>
      </w:r>
    </w:p>
    <w:p w14:paraId="52C5A0DC" w14:textId="77777777" w:rsidR="0001582E" w:rsidRPr="00541E5A" w:rsidRDefault="0001582E" w:rsidP="0001582E">
      <w:pPr>
        <w:rPr>
          <w:sz w:val="16"/>
        </w:rPr>
      </w:pPr>
      <w:r w:rsidRPr="003F58BF">
        <w:rPr>
          <w:sz w:val="12"/>
          <w:szCs w:val="12"/>
        </w:rPr>
        <w:t>3.4 Challenges for Risk Assessment, Governance, and Communication</w:t>
      </w:r>
    </w:p>
    <w:p w14:paraId="02B8EE51" w14:textId="77777777" w:rsidR="0001582E" w:rsidRPr="00541E5A" w:rsidRDefault="0001582E" w:rsidP="0001582E">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0B9B5D77" w14:textId="77777777" w:rsidR="0001582E" w:rsidRDefault="0001582E" w:rsidP="0001582E">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625D4F02" w14:textId="77777777" w:rsidR="0001582E" w:rsidRDefault="0001582E" w:rsidP="0001582E">
      <w:pPr>
        <w:pStyle w:val="Heading4"/>
      </w:pPr>
      <w:bookmarkStart w:id="3" w:name="_Hlk214003814"/>
      <w:r>
        <w:t>I</w:t>
      </w:r>
      <w:r w:rsidRPr="00F828DB">
        <w:t>t</w:t>
      </w:r>
      <w:r>
        <w:t>’</w:t>
      </w:r>
      <w:r w:rsidRPr="00F828DB">
        <w:t xml:space="preserve">s </w:t>
      </w:r>
      <w:r w:rsidRPr="00F828DB">
        <w:rPr>
          <w:u w:val="single"/>
        </w:rPr>
        <w:t>essential</w:t>
      </w:r>
      <w:r>
        <w:t xml:space="preserve"> to manage the upsides AND downsides of </w:t>
      </w:r>
      <w:r w:rsidRPr="0012038C">
        <w:rPr>
          <w:u w:val="single"/>
        </w:rPr>
        <w:t>emerging tech</w:t>
      </w:r>
      <w:r>
        <w:t xml:space="preserve">. </w:t>
      </w:r>
    </w:p>
    <w:p w14:paraId="30ACFA14" w14:textId="77777777" w:rsidR="0001582E" w:rsidRDefault="0001582E" w:rsidP="0001582E">
      <w:r>
        <w:t xml:space="preserve">Dr. Jieli </w:t>
      </w:r>
      <w:r w:rsidRPr="00566B33">
        <w:rPr>
          <w:rStyle w:val="Style13ptBold"/>
        </w:rPr>
        <w:t>Li 25</w:t>
      </w:r>
      <w:r>
        <w:t>, PhD, Professor, Sociology, Ohio University, "Governing High</w:t>
      </w:r>
      <w:r>
        <w:rPr>
          <w:rFonts w:ascii="Cambria Math" w:hAnsi="Cambria Math" w:cs="Cambria Math"/>
        </w:rPr>
        <w:t>‑</w:t>
      </w:r>
      <w:r>
        <w:t>Risk Technologies in a Fragmented World: Geopolitical Tensions, Regulatory Gaps, and Institutional Barriers to Global Cooperation," Fudan Journal of the Humanities and Social Sciences, 05/16/2025, Springer.</w:t>
      </w:r>
    </w:p>
    <w:p w14:paraId="77028D35" w14:textId="77777777" w:rsidR="0001582E" w:rsidRPr="005C7AA4" w:rsidRDefault="0001582E" w:rsidP="0001582E">
      <w:pPr>
        <w:rPr>
          <w:sz w:val="16"/>
        </w:rPr>
      </w:pPr>
      <w:r w:rsidRPr="005C7AA4">
        <w:rPr>
          <w:sz w:val="16"/>
        </w:rPr>
        <w:t xml:space="preserve">The </w:t>
      </w:r>
      <w:r w:rsidRPr="002617BF">
        <w:rPr>
          <w:rStyle w:val="StyleUnderline"/>
        </w:rPr>
        <w:t>erosion of</w:t>
      </w:r>
      <w:r w:rsidRPr="005C7AA4">
        <w:rPr>
          <w:sz w:val="16"/>
        </w:rPr>
        <w:t xml:space="preserve"> </w:t>
      </w:r>
      <w:r w:rsidRPr="00226EDB">
        <w:rPr>
          <w:rStyle w:val="Emphasis"/>
        </w:rPr>
        <w:t>trust</w:t>
      </w:r>
      <w:r w:rsidRPr="00226EDB">
        <w:rPr>
          <w:sz w:val="16"/>
        </w:rPr>
        <w:t xml:space="preserve"> </w:t>
      </w:r>
      <w:r w:rsidRPr="00226EDB">
        <w:rPr>
          <w:rStyle w:val="StyleUnderline"/>
        </w:rPr>
        <w:t>in</w:t>
      </w:r>
      <w:r w:rsidRPr="00226EDB">
        <w:rPr>
          <w:sz w:val="16"/>
        </w:rPr>
        <w:t xml:space="preserve"> </w:t>
      </w:r>
      <w:r w:rsidRPr="00226EDB">
        <w:rPr>
          <w:rStyle w:val="Emphasis"/>
        </w:rPr>
        <w:t>governance institutions</w:t>
      </w:r>
      <w:r w:rsidRPr="00226EDB">
        <w:rPr>
          <w:sz w:val="16"/>
        </w:rPr>
        <w:t>,</w:t>
      </w:r>
      <w:r w:rsidRPr="005C7AA4">
        <w:rPr>
          <w:sz w:val="16"/>
        </w:rPr>
        <w:t xml:space="preserve"> as explained by Habermas’ concept of the “legitimation crisis,” </w:t>
      </w:r>
      <w:r w:rsidRPr="002617BF">
        <w:rPr>
          <w:rStyle w:val="StyleUnderline"/>
        </w:rPr>
        <w:t>highlights the</w:t>
      </w:r>
      <w:r w:rsidRPr="005C7AA4">
        <w:rPr>
          <w:sz w:val="16"/>
        </w:rPr>
        <w:t xml:space="preserve"> growing </w:t>
      </w:r>
      <w:r w:rsidRPr="002617BF">
        <w:rPr>
          <w:rStyle w:val="Emphasis"/>
        </w:rPr>
        <w:t>disconnection</w:t>
      </w:r>
      <w:r w:rsidRPr="005C7AA4">
        <w:rPr>
          <w:sz w:val="16"/>
        </w:rPr>
        <w:t xml:space="preserve"> </w:t>
      </w:r>
      <w:r w:rsidRPr="002617BF">
        <w:rPr>
          <w:rStyle w:val="StyleUnderline"/>
        </w:rPr>
        <w:t>between modern governance structures and the public they serve</w:t>
      </w:r>
      <w:r w:rsidRPr="005C7AA4">
        <w:rPr>
          <w:sz w:val="16"/>
        </w:rPr>
        <w:t xml:space="preserve">. Habermas (1975) argues that </w:t>
      </w:r>
      <w:r w:rsidRPr="007117AA">
        <w:rPr>
          <w:rStyle w:val="StyleUnderline"/>
        </w:rPr>
        <w:t>as</w:t>
      </w:r>
      <w:r w:rsidRPr="002617BF">
        <w:rPr>
          <w:rStyle w:val="StyleUnderline"/>
        </w:rPr>
        <w:t xml:space="preserve"> modern </w:t>
      </w:r>
      <w:r w:rsidRPr="007117AA">
        <w:rPr>
          <w:rStyle w:val="StyleUnderline"/>
        </w:rPr>
        <w:t>states struggle to</w:t>
      </w:r>
      <w:r w:rsidRPr="007117AA">
        <w:rPr>
          <w:sz w:val="16"/>
        </w:rPr>
        <w:t xml:space="preserve"> </w:t>
      </w:r>
      <w:r w:rsidRPr="00226EDB">
        <w:rPr>
          <w:rStyle w:val="Emphasis"/>
          <w:highlight w:val="yellow"/>
        </w:rPr>
        <w:t>maintain</w:t>
      </w:r>
      <w:r w:rsidRPr="005C7AA4">
        <w:rPr>
          <w:sz w:val="16"/>
        </w:rPr>
        <w:t xml:space="preserve"> security and </w:t>
      </w:r>
      <w:r w:rsidRPr="00226EDB">
        <w:rPr>
          <w:rStyle w:val="Emphasis"/>
          <w:highlight w:val="yellow"/>
        </w:rPr>
        <w:t>stability</w:t>
      </w:r>
      <w:r w:rsidRPr="005C7AA4">
        <w:rPr>
          <w:sz w:val="16"/>
        </w:rPr>
        <w:t xml:space="preserve">, </w:t>
      </w:r>
      <w:r w:rsidRPr="002617BF">
        <w:rPr>
          <w:rStyle w:val="StyleUnderline"/>
        </w:rPr>
        <w:t xml:space="preserve">public </w:t>
      </w:r>
      <w:r w:rsidRPr="00226EDB">
        <w:rPr>
          <w:rStyle w:val="StyleUnderline"/>
          <w:highlight w:val="yellow"/>
        </w:rPr>
        <w:t>confidence in</w:t>
      </w:r>
      <w:r w:rsidRPr="00226EDB">
        <w:rPr>
          <w:sz w:val="16"/>
          <w:highlight w:val="yellow"/>
        </w:rPr>
        <w:t xml:space="preserve"> </w:t>
      </w:r>
      <w:r w:rsidRPr="00226EDB">
        <w:rPr>
          <w:rStyle w:val="Emphasis"/>
          <w:highlight w:val="yellow"/>
        </w:rPr>
        <w:t>institution</w:t>
      </w:r>
      <w:r w:rsidRPr="007117AA">
        <w:rPr>
          <w:rStyle w:val="Emphasis"/>
        </w:rPr>
        <w:t>al framework</w:t>
      </w:r>
      <w:r w:rsidRPr="00226EDB">
        <w:rPr>
          <w:rStyle w:val="Emphasis"/>
          <w:highlight w:val="yellow"/>
        </w:rPr>
        <w:t>s</w:t>
      </w:r>
      <w:r w:rsidRPr="007117AA">
        <w:rPr>
          <w:sz w:val="16"/>
        </w:rPr>
        <w:t xml:space="preserve"> </w:t>
      </w:r>
      <w:r w:rsidRPr="007117AA">
        <w:rPr>
          <w:rStyle w:val="StyleUnderline"/>
        </w:rPr>
        <w:t xml:space="preserve">deteriorates, </w:t>
      </w:r>
      <w:r w:rsidRPr="00226EDB">
        <w:rPr>
          <w:rStyle w:val="StyleUnderline"/>
          <w:highlight w:val="yellow"/>
        </w:rPr>
        <w:t>lead</w:t>
      </w:r>
      <w:r w:rsidRPr="007117AA">
        <w:rPr>
          <w:rStyle w:val="StyleUnderline"/>
        </w:rPr>
        <w:t xml:space="preserve">ing </w:t>
      </w:r>
      <w:r w:rsidRPr="007117AA">
        <w:rPr>
          <w:rStyle w:val="StyleUnderline"/>
          <w:highlight w:val="yellow"/>
        </w:rPr>
        <w:t>to</w:t>
      </w:r>
      <w:r w:rsidRPr="007117AA">
        <w:rPr>
          <w:rStyle w:val="StyleUnderline"/>
        </w:rPr>
        <w:t xml:space="preserve"> a</w:t>
      </w:r>
      <w:r w:rsidRPr="007117AA">
        <w:rPr>
          <w:sz w:val="16"/>
        </w:rPr>
        <w:t xml:space="preserve"> </w:t>
      </w:r>
      <w:r w:rsidRPr="007117AA">
        <w:rPr>
          <w:rStyle w:val="Emphasis"/>
        </w:rPr>
        <w:t>crisis</w:t>
      </w:r>
      <w:r w:rsidRPr="007117AA">
        <w:rPr>
          <w:sz w:val="16"/>
        </w:rPr>
        <w:t xml:space="preserve"> </w:t>
      </w:r>
      <w:r w:rsidRPr="007117AA">
        <w:rPr>
          <w:rStyle w:val="StyleUnderline"/>
        </w:rPr>
        <w:t xml:space="preserve">of </w:t>
      </w:r>
      <w:r w:rsidRPr="00226EDB">
        <w:rPr>
          <w:rStyle w:val="StyleUnderline"/>
          <w:highlight w:val="yellow"/>
        </w:rPr>
        <w:t>legitimacy</w:t>
      </w:r>
      <w:r w:rsidRPr="005C7AA4">
        <w:rPr>
          <w:sz w:val="16"/>
        </w:rPr>
        <w:t xml:space="preserve">. This </w:t>
      </w:r>
      <w:r w:rsidRPr="002617BF">
        <w:rPr>
          <w:rStyle w:val="StyleUnderline"/>
        </w:rPr>
        <w:t xml:space="preserve">issue is particularly </w:t>
      </w:r>
      <w:r w:rsidRPr="00226EDB">
        <w:rPr>
          <w:rStyle w:val="StyleUnderline"/>
          <w:highlight w:val="yellow"/>
        </w:rPr>
        <w:t>relevant in</w:t>
      </w:r>
      <w:r w:rsidRPr="002617BF">
        <w:rPr>
          <w:rStyle w:val="StyleUnderline"/>
        </w:rPr>
        <w:t xml:space="preserve"> the </w:t>
      </w:r>
      <w:r w:rsidRPr="00226EDB">
        <w:rPr>
          <w:rStyle w:val="StyleUnderline"/>
          <w:highlight w:val="yellow"/>
        </w:rPr>
        <w:t>gov</w:t>
      </w:r>
      <w:r w:rsidRPr="002617BF">
        <w:rPr>
          <w:rStyle w:val="StyleUnderline"/>
        </w:rPr>
        <w:t xml:space="preserve">ernance </w:t>
      </w:r>
      <w:r w:rsidRPr="00226EDB">
        <w:rPr>
          <w:rStyle w:val="StyleUnderline"/>
          <w:highlight w:val="yellow"/>
        </w:rPr>
        <w:t>of</w:t>
      </w:r>
      <w:r w:rsidRPr="005C7AA4">
        <w:rPr>
          <w:sz w:val="16"/>
        </w:rPr>
        <w:t xml:space="preserve"> </w:t>
      </w:r>
      <w:r w:rsidRPr="002617BF">
        <w:rPr>
          <w:rStyle w:val="Emphasis"/>
        </w:rPr>
        <w:t xml:space="preserve">emerging </w:t>
      </w:r>
      <w:r w:rsidRPr="00226EDB">
        <w:rPr>
          <w:rStyle w:val="Emphasis"/>
          <w:highlight w:val="yellow"/>
        </w:rPr>
        <w:t>high-risk tech</w:t>
      </w:r>
      <w:r w:rsidRPr="005C7AA4">
        <w:rPr>
          <w:sz w:val="16"/>
        </w:rPr>
        <w:t xml:space="preserve">nologies, </w:t>
      </w:r>
      <w:r w:rsidRPr="002617BF">
        <w:rPr>
          <w:rStyle w:val="StyleUnderline"/>
        </w:rPr>
        <w:t>where regulatory bodies</w:t>
      </w:r>
      <w:r w:rsidRPr="005C7AA4">
        <w:rPr>
          <w:sz w:val="16"/>
        </w:rPr>
        <w:t xml:space="preserve"> often </w:t>
      </w:r>
      <w:r w:rsidRPr="002617BF">
        <w:rPr>
          <w:rStyle w:val="Emphasis"/>
        </w:rPr>
        <w:t>fail</w:t>
      </w:r>
      <w:r w:rsidRPr="005C7AA4">
        <w:rPr>
          <w:sz w:val="16"/>
        </w:rPr>
        <w:t xml:space="preserve"> </w:t>
      </w:r>
      <w:r w:rsidRPr="002617BF">
        <w:rPr>
          <w:rStyle w:val="StyleUnderline"/>
        </w:rPr>
        <w:t xml:space="preserve">to keep pace with rapid innovation in fields </w:t>
      </w:r>
      <w:r w:rsidRPr="00226EDB">
        <w:rPr>
          <w:rStyle w:val="StyleUnderline"/>
          <w:highlight w:val="yellow"/>
        </w:rPr>
        <w:t>such as</w:t>
      </w:r>
      <w:r w:rsidRPr="00226EDB">
        <w:rPr>
          <w:sz w:val="16"/>
          <w:highlight w:val="yellow"/>
        </w:rPr>
        <w:t xml:space="preserve"> </w:t>
      </w:r>
      <w:r w:rsidRPr="00226EDB">
        <w:rPr>
          <w:rStyle w:val="Emphasis"/>
          <w:highlight w:val="yellow"/>
        </w:rPr>
        <w:t>nuc</w:t>
      </w:r>
      <w:r w:rsidRPr="005C7AA4">
        <w:rPr>
          <w:sz w:val="16"/>
        </w:rPr>
        <w:t xml:space="preserve">lear </w:t>
      </w:r>
      <w:r w:rsidRPr="00226EDB">
        <w:rPr>
          <w:rStyle w:val="Emphasis"/>
          <w:highlight w:val="yellow"/>
        </w:rPr>
        <w:t>power</w:t>
      </w:r>
      <w:r w:rsidRPr="00226EDB">
        <w:rPr>
          <w:sz w:val="16"/>
          <w:highlight w:val="yellow"/>
        </w:rPr>
        <w:t xml:space="preserve">, </w:t>
      </w:r>
      <w:r w:rsidRPr="00226EDB">
        <w:rPr>
          <w:rStyle w:val="Emphasis"/>
          <w:highlight w:val="yellow"/>
        </w:rPr>
        <w:t>synth</w:t>
      </w:r>
      <w:r w:rsidRPr="005C7AA4">
        <w:rPr>
          <w:sz w:val="16"/>
        </w:rPr>
        <w:t xml:space="preserve">etic </w:t>
      </w:r>
      <w:r w:rsidRPr="00226EDB">
        <w:rPr>
          <w:rStyle w:val="Emphasis"/>
          <w:highlight w:val="yellow"/>
        </w:rPr>
        <w:t>bio</w:t>
      </w:r>
      <w:r w:rsidRPr="005C7AA4">
        <w:rPr>
          <w:sz w:val="16"/>
        </w:rPr>
        <w:t xml:space="preserve">logy, </w:t>
      </w:r>
      <w:r w:rsidRPr="00226EDB">
        <w:rPr>
          <w:rStyle w:val="StyleUnderline"/>
          <w:highlight w:val="yellow"/>
        </w:rPr>
        <w:t>and</w:t>
      </w:r>
      <w:r w:rsidRPr="00226EDB">
        <w:rPr>
          <w:sz w:val="16"/>
          <w:highlight w:val="yellow"/>
        </w:rPr>
        <w:t xml:space="preserve"> </w:t>
      </w:r>
      <w:r w:rsidRPr="00226EDB">
        <w:rPr>
          <w:rStyle w:val="Emphasis"/>
          <w:highlight w:val="yellow"/>
        </w:rPr>
        <w:t>a</w:t>
      </w:r>
      <w:r w:rsidRPr="005C7AA4">
        <w:rPr>
          <w:sz w:val="16"/>
        </w:rPr>
        <w:t xml:space="preserve">rtificial </w:t>
      </w:r>
      <w:r w:rsidRPr="00226EDB">
        <w:rPr>
          <w:rStyle w:val="Emphasis"/>
          <w:highlight w:val="yellow"/>
        </w:rPr>
        <w:t>i</w:t>
      </w:r>
      <w:r w:rsidRPr="005C7AA4">
        <w:rPr>
          <w:sz w:val="16"/>
        </w:rPr>
        <w:t xml:space="preserve">ntelligence. The </w:t>
      </w:r>
      <w:r w:rsidRPr="002617BF">
        <w:rPr>
          <w:rStyle w:val="StyleUnderline"/>
        </w:rPr>
        <w:t>growing dependence on</w:t>
      </w:r>
      <w:r w:rsidRPr="005C7AA4">
        <w:rPr>
          <w:sz w:val="16"/>
        </w:rPr>
        <w:t xml:space="preserve"> expert systems and </w:t>
      </w:r>
      <w:r w:rsidRPr="002617BF">
        <w:rPr>
          <w:rStyle w:val="Emphasis"/>
        </w:rPr>
        <w:t>technocratic</w:t>
      </w:r>
      <w:r w:rsidRPr="005C7AA4">
        <w:rPr>
          <w:sz w:val="16"/>
        </w:rPr>
        <w:t xml:space="preserve"> </w:t>
      </w:r>
      <w:r w:rsidRPr="002617BF">
        <w:rPr>
          <w:rStyle w:val="StyleUnderline"/>
        </w:rPr>
        <w:t>governance further distances the public, intensifying concerns over</w:t>
      </w:r>
      <w:r w:rsidRPr="005C7AA4">
        <w:rPr>
          <w:sz w:val="16"/>
        </w:rPr>
        <w:t xml:space="preserve"> democratic </w:t>
      </w:r>
      <w:r w:rsidRPr="002617BF">
        <w:rPr>
          <w:rStyle w:val="Emphasis"/>
        </w:rPr>
        <w:t>accountability</w:t>
      </w:r>
      <w:r w:rsidRPr="005C7AA4">
        <w:rPr>
          <w:sz w:val="16"/>
        </w:rPr>
        <w:t xml:space="preserve"> </w:t>
      </w:r>
      <w:r w:rsidRPr="002617BF">
        <w:rPr>
          <w:rStyle w:val="StyleUnderline"/>
        </w:rPr>
        <w:t>and</w:t>
      </w:r>
      <w:r w:rsidRPr="005C7AA4">
        <w:rPr>
          <w:sz w:val="16"/>
        </w:rPr>
        <w:t xml:space="preserve"> </w:t>
      </w:r>
      <w:r w:rsidRPr="002617BF">
        <w:rPr>
          <w:rStyle w:val="Emphasis"/>
        </w:rPr>
        <w:t>transparency</w:t>
      </w:r>
      <w:r w:rsidRPr="005C7AA4">
        <w:rPr>
          <w:sz w:val="16"/>
        </w:rPr>
        <w:t xml:space="preserve"> </w:t>
      </w:r>
      <w:r w:rsidRPr="002617BF">
        <w:rPr>
          <w:rStyle w:val="StyleUnderline"/>
        </w:rPr>
        <w:t>in the decision-making process</w:t>
      </w:r>
      <w:r w:rsidRPr="005C7AA4">
        <w:rPr>
          <w:sz w:val="16"/>
        </w:rPr>
        <w:t xml:space="preserve"> (Jasanoff 2011). In this context, global </w:t>
      </w:r>
      <w:r w:rsidRPr="002617BF">
        <w:rPr>
          <w:rStyle w:val="StyleUnderline"/>
        </w:rPr>
        <w:t>technology governance is caught in a</w:t>
      </w:r>
      <w:r w:rsidRPr="005C7AA4">
        <w:rPr>
          <w:sz w:val="16"/>
        </w:rPr>
        <w:t xml:space="preserve"> </w:t>
      </w:r>
      <w:r w:rsidRPr="00226EDB">
        <w:rPr>
          <w:rStyle w:val="Emphasis"/>
          <w:highlight w:val="yellow"/>
        </w:rPr>
        <w:t>double bind</w:t>
      </w:r>
      <w:r w:rsidRPr="005C7AA4">
        <w:rPr>
          <w:sz w:val="16"/>
        </w:rPr>
        <w:t>—</w:t>
      </w:r>
      <w:r w:rsidRPr="002617BF">
        <w:rPr>
          <w:rStyle w:val="StyleUnderline"/>
        </w:rPr>
        <w:t xml:space="preserve">striving </w:t>
      </w:r>
      <w:r w:rsidRPr="00226EDB">
        <w:rPr>
          <w:rStyle w:val="StyleUnderline"/>
          <w:highlight w:val="yellow"/>
        </w:rPr>
        <w:t>to build</w:t>
      </w:r>
      <w:r w:rsidRPr="002617BF">
        <w:rPr>
          <w:rStyle w:val="StyleUnderline"/>
        </w:rPr>
        <w:t xml:space="preserve"> public</w:t>
      </w:r>
      <w:r w:rsidRPr="005C7AA4">
        <w:rPr>
          <w:sz w:val="16"/>
        </w:rPr>
        <w:t xml:space="preserve"> </w:t>
      </w:r>
      <w:r w:rsidRPr="00226EDB">
        <w:rPr>
          <w:rStyle w:val="Emphasis"/>
          <w:highlight w:val="yellow"/>
        </w:rPr>
        <w:t>legitimacy</w:t>
      </w:r>
      <w:r w:rsidRPr="00226EDB">
        <w:rPr>
          <w:sz w:val="16"/>
          <w:highlight w:val="yellow"/>
        </w:rPr>
        <w:t xml:space="preserve"> </w:t>
      </w:r>
      <w:r w:rsidRPr="00226EDB">
        <w:rPr>
          <w:rStyle w:val="StyleUnderline"/>
          <w:highlight w:val="yellow"/>
        </w:rPr>
        <w:t>and</w:t>
      </w:r>
      <w:r w:rsidRPr="002617BF">
        <w:rPr>
          <w:rStyle w:val="StyleUnderline"/>
        </w:rPr>
        <w:t xml:space="preserve"> trust while</w:t>
      </w:r>
      <w:r w:rsidRPr="005C7AA4">
        <w:rPr>
          <w:sz w:val="16"/>
        </w:rPr>
        <w:t xml:space="preserve"> also </w:t>
      </w:r>
      <w:r w:rsidRPr="00226EDB">
        <w:rPr>
          <w:rStyle w:val="StyleUnderline"/>
          <w:highlight w:val="yellow"/>
        </w:rPr>
        <w:t>maintain</w:t>
      </w:r>
      <w:r w:rsidRPr="002617BF">
        <w:rPr>
          <w:rStyle w:val="StyleUnderline"/>
        </w:rPr>
        <w:t>ing the</w:t>
      </w:r>
      <w:r w:rsidRPr="005C7AA4">
        <w:rPr>
          <w:sz w:val="16"/>
        </w:rPr>
        <w:t xml:space="preserve"> </w:t>
      </w:r>
      <w:r w:rsidRPr="00226EDB">
        <w:rPr>
          <w:rStyle w:val="Emphasis"/>
          <w:highlight w:val="yellow"/>
        </w:rPr>
        <w:t>efficiency</w:t>
      </w:r>
      <w:r w:rsidRPr="00226EDB">
        <w:rPr>
          <w:sz w:val="16"/>
          <w:highlight w:val="yellow"/>
        </w:rPr>
        <w:t xml:space="preserve"> </w:t>
      </w:r>
      <w:r w:rsidRPr="00226EDB">
        <w:rPr>
          <w:rStyle w:val="StyleUnderline"/>
          <w:highlight w:val="yellow"/>
        </w:rPr>
        <w:t>and</w:t>
      </w:r>
      <w:r w:rsidRPr="00226EDB">
        <w:rPr>
          <w:sz w:val="16"/>
          <w:highlight w:val="yellow"/>
        </w:rPr>
        <w:t xml:space="preserve"> </w:t>
      </w:r>
      <w:r w:rsidRPr="00226EDB">
        <w:rPr>
          <w:rStyle w:val="Emphasis"/>
          <w:highlight w:val="yellow"/>
        </w:rPr>
        <w:t>technical expertise</w:t>
      </w:r>
      <w:r w:rsidRPr="005C7AA4">
        <w:rPr>
          <w:sz w:val="16"/>
        </w:rPr>
        <w:t xml:space="preserve"> </w:t>
      </w:r>
      <w:r w:rsidRPr="002617BF">
        <w:rPr>
          <w:rStyle w:val="StyleUnderline"/>
        </w:rPr>
        <w:t>needed to regulate fast-moving industries</w:t>
      </w:r>
      <w:r w:rsidRPr="005C7AA4">
        <w:rPr>
          <w:sz w:val="16"/>
        </w:rPr>
        <w:t>. Without inclusive, participatory mechanisms, governance institutions may become detached from the public sphere, leading to heightened skepticism, resistance, and potential regulatory failures.</w:t>
      </w:r>
    </w:p>
    <w:p w14:paraId="37F01015" w14:textId="77777777" w:rsidR="0001582E" w:rsidRPr="005C7AA4" w:rsidRDefault="0001582E" w:rsidP="0001582E">
      <w:pPr>
        <w:rPr>
          <w:sz w:val="16"/>
        </w:rPr>
      </w:pPr>
      <w:r w:rsidRPr="005C7AA4">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0FA5C9C7" w14:textId="77777777" w:rsidR="0001582E" w:rsidRPr="005C7AA4" w:rsidRDefault="0001582E" w:rsidP="0001582E">
      <w:pPr>
        <w:rPr>
          <w:sz w:val="16"/>
        </w:rPr>
      </w:pPr>
      <w:r w:rsidRPr="005C7AA4">
        <w:rPr>
          <w:sz w:val="16"/>
        </w:rPr>
        <w:t>While technological advancements offer efficiency and progress, they also introduce profound vulnerabilities that are difficult to predict, mitigate, or regulate.</w:t>
      </w:r>
    </w:p>
    <w:p w14:paraId="663A8A18" w14:textId="77777777" w:rsidR="0001582E" w:rsidRPr="005C7AA4" w:rsidRDefault="0001582E" w:rsidP="0001582E">
      <w:pPr>
        <w:rPr>
          <w:sz w:val="16"/>
        </w:rPr>
      </w:pPr>
      <w:r w:rsidRPr="005C7AA4">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6ED09A66" w14:textId="77777777" w:rsidR="0001582E" w:rsidRPr="005C7AA4" w:rsidRDefault="0001582E" w:rsidP="0001582E">
      <w:pPr>
        <w:rPr>
          <w:sz w:val="16"/>
        </w:rPr>
      </w:pPr>
      <w:proofErr w:type="gramStart"/>
      <w:r w:rsidRPr="005C7AA4">
        <w:rPr>
          <w:sz w:val="16"/>
        </w:rPr>
        <w:t>Similar to</w:t>
      </w:r>
      <w:proofErr w:type="gramEnd"/>
      <w:r w:rsidRPr="005C7AA4">
        <w:rPr>
          <w:sz w:val="16"/>
        </w:rPr>
        <w:t xml:space="preserve"> Beck, Giddens argues that </w:t>
      </w:r>
      <w:r w:rsidRPr="005C7AA4">
        <w:rPr>
          <w:rStyle w:val="StyleUnderline"/>
        </w:rPr>
        <w:t>modern society is</w:t>
      </w:r>
      <w:r w:rsidRPr="005C7AA4">
        <w:rPr>
          <w:sz w:val="16"/>
        </w:rPr>
        <w:t xml:space="preserve"> </w:t>
      </w:r>
      <w:r w:rsidRPr="005C7AA4">
        <w:rPr>
          <w:rStyle w:val="Emphasis"/>
        </w:rPr>
        <w:t>increasingly</w:t>
      </w:r>
      <w:r w:rsidRPr="005C7AA4">
        <w:rPr>
          <w:sz w:val="16"/>
        </w:rPr>
        <w:t xml:space="preserve"> </w:t>
      </w:r>
      <w:r w:rsidRPr="005C7AA4">
        <w:rPr>
          <w:rStyle w:val="StyleUnderline"/>
        </w:rPr>
        <w:t>shaped by</w:t>
      </w:r>
      <w:r w:rsidRPr="005C7AA4">
        <w:rPr>
          <w:sz w:val="16"/>
        </w:rPr>
        <w:t xml:space="preserve"> </w:t>
      </w:r>
      <w:r w:rsidRPr="005C7AA4">
        <w:rPr>
          <w:rStyle w:val="Emphasis"/>
        </w:rPr>
        <w:t>“manufactured risks”</w:t>
      </w:r>
      <w:r w:rsidRPr="005C7AA4">
        <w:rPr>
          <w:sz w:val="16"/>
        </w:rPr>
        <w:t>—</w:t>
      </w:r>
      <w:r w:rsidRPr="005C7AA4">
        <w:rPr>
          <w:rStyle w:val="StyleUnderline"/>
        </w:rPr>
        <w:t>threats that emerge from human innovation rather than</w:t>
      </w:r>
      <w:r w:rsidRPr="005C7AA4">
        <w:rPr>
          <w:sz w:val="16"/>
        </w:rPr>
        <w:t xml:space="preserve"> </w:t>
      </w:r>
      <w:r w:rsidRPr="005C7AA4">
        <w:rPr>
          <w:rStyle w:val="Emphasis"/>
        </w:rPr>
        <w:t>natural</w:t>
      </w:r>
      <w:r w:rsidRPr="005C7AA4">
        <w:rPr>
          <w:sz w:val="16"/>
        </w:rPr>
        <w:t xml:space="preserve"> </w:t>
      </w:r>
      <w:r w:rsidRPr="005C7AA4">
        <w:rPr>
          <w:rStyle w:val="StyleUnderline"/>
        </w:rPr>
        <w:t>processes</w:t>
      </w:r>
      <w:r w:rsidRPr="005C7AA4">
        <w:rPr>
          <w:sz w:val="16"/>
        </w:rPr>
        <w:t xml:space="preserve">. The </w:t>
      </w:r>
      <w:r w:rsidRPr="00226EDB">
        <w:rPr>
          <w:rStyle w:val="StyleUnderline"/>
          <w:highlight w:val="yellow"/>
        </w:rPr>
        <w:t>acceleration of</w:t>
      </w:r>
      <w:r w:rsidRPr="005C7AA4">
        <w:rPr>
          <w:sz w:val="16"/>
        </w:rPr>
        <w:t xml:space="preserve"> such </w:t>
      </w:r>
      <w:r w:rsidRPr="00226EDB">
        <w:rPr>
          <w:rStyle w:val="StyleUnderline"/>
          <w:highlight w:val="yellow"/>
        </w:rPr>
        <w:t>risks is</w:t>
      </w:r>
      <w:r w:rsidRPr="00226EDB">
        <w:rPr>
          <w:sz w:val="16"/>
          <w:highlight w:val="yellow"/>
        </w:rPr>
        <w:t xml:space="preserve"> </w:t>
      </w:r>
      <w:r w:rsidRPr="00226EDB">
        <w:rPr>
          <w:rStyle w:val="Emphasis"/>
          <w:highlight w:val="yellow"/>
        </w:rPr>
        <w:t>evident</w:t>
      </w:r>
      <w:r w:rsidRPr="005C7AA4">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3C03988" w14:textId="77777777" w:rsidR="0001582E" w:rsidRPr="005C7AA4" w:rsidRDefault="0001582E" w:rsidP="0001582E">
      <w:pPr>
        <w:rPr>
          <w:sz w:val="16"/>
        </w:rPr>
      </w:pPr>
      <w:r w:rsidRPr="005C7AA4">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5C7AA4">
        <w:rPr>
          <w:rStyle w:val="StyleUnderline"/>
        </w:rPr>
        <w:t>rapid progression of</w:t>
      </w:r>
      <w:r w:rsidRPr="005C7AA4">
        <w:rPr>
          <w:sz w:val="16"/>
        </w:rPr>
        <w:t xml:space="preserve"> </w:t>
      </w:r>
      <w:r w:rsidRPr="005C7AA4">
        <w:rPr>
          <w:rStyle w:val="Emphasis"/>
        </w:rPr>
        <w:t>AI</w:t>
      </w:r>
      <w:r w:rsidRPr="005C7AA4">
        <w:rPr>
          <w:sz w:val="16"/>
        </w:rPr>
        <w:t xml:space="preserve">, </w:t>
      </w:r>
      <w:r w:rsidRPr="005C7AA4">
        <w:rPr>
          <w:rStyle w:val="Emphasis"/>
        </w:rPr>
        <w:t>biotech</w:t>
      </w:r>
      <w:r w:rsidRPr="005C7AA4">
        <w:rPr>
          <w:sz w:val="16"/>
        </w:rPr>
        <w:t xml:space="preserve">nology, </w:t>
      </w:r>
      <w:r w:rsidRPr="005C7AA4">
        <w:rPr>
          <w:rStyle w:val="StyleUnderline"/>
        </w:rPr>
        <w:t>and</w:t>
      </w:r>
      <w:r w:rsidRPr="005C7AA4">
        <w:rPr>
          <w:sz w:val="16"/>
        </w:rPr>
        <w:t xml:space="preserve"> </w:t>
      </w:r>
      <w:r w:rsidRPr="005C7AA4">
        <w:rPr>
          <w:rStyle w:val="Emphasis"/>
        </w:rPr>
        <w:t>cybersecurity</w:t>
      </w:r>
      <w:r w:rsidRPr="005C7AA4">
        <w:rPr>
          <w:sz w:val="16"/>
        </w:rPr>
        <w:t xml:space="preserve"> </w:t>
      </w:r>
      <w:r w:rsidRPr="005C7AA4">
        <w:rPr>
          <w:rStyle w:val="StyleUnderline"/>
        </w:rPr>
        <w:t>threats exemplifies the challenge of establishing</w:t>
      </w:r>
      <w:r w:rsidRPr="005C7AA4">
        <w:rPr>
          <w:sz w:val="16"/>
        </w:rPr>
        <w:t xml:space="preserve"> stable </w:t>
      </w:r>
      <w:r w:rsidRPr="005C7AA4">
        <w:rPr>
          <w:rStyle w:val="StyleUnderline"/>
        </w:rPr>
        <w:t>governance mechanisms</w:t>
      </w:r>
      <w:r w:rsidRPr="005C7AA4">
        <w:rPr>
          <w:sz w:val="16"/>
        </w:rPr>
        <w:t>. Cultural shifts, evolving legal standards, and geopolitical uncertainties further complicate efforts to develop consistent global governance strategies.</w:t>
      </w:r>
    </w:p>
    <w:p w14:paraId="106C07A0" w14:textId="77777777" w:rsidR="0001582E" w:rsidRPr="005C7AA4" w:rsidRDefault="0001582E" w:rsidP="0001582E">
      <w:pPr>
        <w:rPr>
          <w:sz w:val="16"/>
        </w:rPr>
      </w:pPr>
      <w:r w:rsidRPr="005C7AA4">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063E3B">
        <w:rPr>
          <w:rStyle w:val="StyleUnderline"/>
        </w:rPr>
        <w:t>largescale technological systems—</w:t>
      </w:r>
      <w:r w:rsidRPr="007117AA">
        <w:rPr>
          <w:rStyle w:val="StyleUnderline"/>
        </w:rPr>
        <w:t>such as</w:t>
      </w:r>
      <w:r w:rsidRPr="007117AA">
        <w:rPr>
          <w:sz w:val="16"/>
        </w:rPr>
        <w:t xml:space="preserve"> </w:t>
      </w:r>
      <w:r w:rsidRPr="007117AA">
        <w:rPr>
          <w:rStyle w:val="Emphasis"/>
        </w:rPr>
        <w:t>nuc</w:t>
      </w:r>
      <w:r w:rsidRPr="007117AA">
        <w:rPr>
          <w:sz w:val="16"/>
        </w:rPr>
        <w:t xml:space="preserve">lear </w:t>
      </w:r>
      <w:r w:rsidRPr="007117AA">
        <w:rPr>
          <w:rStyle w:val="Emphasis"/>
        </w:rPr>
        <w:t>plants</w:t>
      </w:r>
      <w:r w:rsidRPr="007117AA">
        <w:rPr>
          <w:sz w:val="16"/>
        </w:rPr>
        <w:t xml:space="preserve">, </w:t>
      </w:r>
      <w:r w:rsidRPr="007117AA">
        <w:rPr>
          <w:rStyle w:val="Emphasis"/>
        </w:rPr>
        <w:t>chem</w:t>
      </w:r>
      <w:r w:rsidRPr="007117AA">
        <w:rPr>
          <w:sz w:val="16"/>
        </w:rPr>
        <w:t xml:space="preserve">ical </w:t>
      </w:r>
      <w:r w:rsidRPr="007117AA">
        <w:rPr>
          <w:rStyle w:val="Emphasis"/>
        </w:rPr>
        <w:t>factories</w:t>
      </w:r>
      <w:r w:rsidRPr="007117AA">
        <w:rPr>
          <w:sz w:val="16"/>
        </w:rPr>
        <w:t xml:space="preserve">, </w:t>
      </w:r>
      <w:r w:rsidRPr="007117AA">
        <w:rPr>
          <w:rStyle w:val="StyleUnderline"/>
        </w:rPr>
        <w:t>and</w:t>
      </w:r>
      <w:r w:rsidRPr="007117AA">
        <w:rPr>
          <w:sz w:val="16"/>
        </w:rPr>
        <w:t xml:space="preserve"> </w:t>
      </w:r>
      <w:r w:rsidRPr="007117AA">
        <w:rPr>
          <w:rStyle w:val="Emphasis"/>
        </w:rPr>
        <w:t>a</w:t>
      </w:r>
      <w:r w:rsidRPr="007117AA">
        <w:rPr>
          <w:sz w:val="16"/>
        </w:rPr>
        <w:t xml:space="preserve">ir </w:t>
      </w:r>
      <w:r w:rsidRPr="007117AA">
        <w:rPr>
          <w:rStyle w:val="Emphasis"/>
        </w:rPr>
        <w:t>t</w:t>
      </w:r>
      <w:r w:rsidRPr="007117AA">
        <w:rPr>
          <w:sz w:val="16"/>
        </w:rPr>
        <w:t xml:space="preserve">raffic </w:t>
      </w:r>
      <w:r w:rsidRPr="007117AA">
        <w:rPr>
          <w:rStyle w:val="Emphasis"/>
        </w:rPr>
        <w:t>c</w:t>
      </w:r>
      <w:r w:rsidRPr="007117AA">
        <w:rPr>
          <w:sz w:val="16"/>
        </w:rPr>
        <w:t xml:space="preserve">ontrol </w:t>
      </w:r>
      <w:r w:rsidRPr="007117AA">
        <w:rPr>
          <w:rStyle w:val="Emphasis"/>
        </w:rPr>
        <w:t>networks</w:t>
      </w:r>
      <w:r w:rsidRPr="005C7AA4">
        <w:rPr>
          <w:sz w:val="16"/>
        </w:rPr>
        <w:t>—</w:t>
      </w:r>
      <w:r w:rsidRPr="00063E3B">
        <w:rPr>
          <w:rStyle w:val="StyleUnderline"/>
        </w:rPr>
        <w:t>are inherently vulnerable to unforeseen failures</w:t>
      </w:r>
      <w:r w:rsidRPr="005C7AA4">
        <w:rPr>
          <w:sz w:val="16"/>
        </w:rPr>
        <w:t xml:space="preserve">, regardless of safety measures. Despite efforts to design fail-safe mechanisms, </w:t>
      </w:r>
      <w:r w:rsidRPr="00063E3B">
        <w:rPr>
          <w:rStyle w:val="StyleUnderline"/>
        </w:rPr>
        <w:t xml:space="preserve">complex </w:t>
      </w:r>
      <w:r w:rsidRPr="0072417F">
        <w:rPr>
          <w:rStyle w:val="StyleUnderline"/>
          <w:highlight w:val="yellow"/>
        </w:rPr>
        <w:t>interdependencies</w:t>
      </w:r>
      <w:r w:rsidRPr="005C7AA4">
        <w:rPr>
          <w:sz w:val="16"/>
        </w:rPr>
        <w:t xml:space="preserve"> </w:t>
      </w:r>
      <w:r w:rsidRPr="00063E3B">
        <w:rPr>
          <w:rStyle w:val="Emphasis"/>
        </w:rPr>
        <w:t>between</w:t>
      </w:r>
      <w:r w:rsidRPr="005C7AA4">
        <w:rPr>
          <w:sz w:val="16"/>
        </w:rPr>
        <w:t xml:space="preserve"> </w:t>
      </w:r>
      <w:r w:rsidRPr="00063E3B">
        <w:rPr>
          <w:rStyle w:val="StyleUnderline"/>
        </w:rPr>
        <w:t xml:space="preserve">system components </w:t>
      </w:r>
      <w:r w:rsidRPr="0072417F">
        <w:rPr>
          <w:rStyle w:val="StyleUnderline"/>
          <w:highlight w:val="yellow"/>
        </w:rPr>
        <w:t>make</w:t>
      </w:r>
      <w:r w:rsidRPr="007117AA">
        <w:rPr>
          <w:sz w:val="16"/>
        </w:rPr>
        <w:t xml:space="preserve"> </w:t>
      </w:r>
      <w:r w:rsidRPr="007117AA">
        <w:rPr>
          <w:rStyle w:val="Emphasis"/>
        </w:rPr>
        <w:t xml:space="preserve">catastrophic </w:t>
      </w:r>
      <w:r w:rsidRPr="0072417F">
        <w:rPr>
          <w:rStyle w:val="Emphasis"/>
          <w:highlight w:val="yellow"/>
        </w:rPr>
        <w:t>failures</w:t>
      </w:r>
      <w:r w:rsidRPr="0072417F">
        <w:rPr>
          <w:sz w:val="16"/>
          <w:highlight w:val="yellow"/>
        </w:rPr>
        <w:t xml:space="preserve"> </w:t>
      </w:r>
      <w:r w:rsidRPr="0072417F">
        <w:rPr>
          <w:rStyle w:val="StyleUnderline"/>
          <w:highlight w:val="yellow"/>
        </w:rPr>
        <w:t>inevitable</w:t>
      </w:r>
      <w:r w:rsidRPr="005C7AA4">
        <w:rPr>
          <w:sz w:val="16"/>
        </w:rPr>
        <w:t xml:space="preserve">. The 2011 Fukushima nuclear disaster serves as an example of how </w:t>
      </w:r>
      <w:r w:rsidRPr="00063E3B">
        <w:rPr>
          <w:rStyle w:val="StyleUnderline"/>
        </w:rPr>
        <w:t>multiple failures with</w:t>
      </w:r>
      <w:r w:rsidRPr="007117AA">
        <w:rPr>
          <w:rStyle w:val="StyleUnderline"/>
          <w:highlight w:val="yellow"/>
        </w:rPr>
        <w:t>in</w:t>
      </w:r>
      <w:r w:rsidRPr="00063E3B">
        <w:rPr>
          <w:rStyle w:val="StyleUnderline"/>
        </w:rPr>
        <w:t xml:space="preserve"> a</w:t>
      </w:r>
      <w:r w:rsidRPr="005C7AA4">
        <w:rPr>
          <w:sz w:val="16"/>
        </w:rPr>
        <w:t xml:space="preserve"> </w:t>
      </w:r>
      <w:r w:rsidRPr="007117AA">
        <w:rPr>
          <w:rStyle w:val="Emphasis"/>
          <w:highlight w:val="yellow"/>
        </w:rPr>
        <w:t>tightly coupled</w:t>
      </w:r>
      <w:r w:rsidRPr="007117AA">
        <w:rPr>
          <w:sz w:val="16"/>
          <w:highlight w:val="yellow"/>
        </w:rPr>
        <w:t xml:space="preserve"> </w:t>
      </w:r>
      <w:r w:rsidRPr="007117AA">
        <w:rPr>
          <w:rStyle w:val="StyleUnderline"/>
          <w:highlight w:val="yellow"/>
        </w:rPr>
        <w:t>system</w:t>
      </w:r>
      <w:r w:rsidRPr="00063E3B">
        <w:rPr>
          <w:rStyle w:val="StyleUnderline"/>
        </w:rPr>
        <w:t xml:space="preserve"> can</w:t>
      </w:r>
      <w:r w:rsidRPr="005C7AA4">
        <w:rPr>
          <w:sz w:val="16"/>
        </w:rPr>
        <w:t xml:space="preserve"> </w:t>
      </w:r>
      <w:r w:rsidRPr="00063E3B">
        <w:rPr>
          <w:rStyle w:val="Emphasis"/>
        </w:rPr>
        <w:t>escalate</w:t>
      </w:r>
      <w:r w:rsidRPr="005C7AA4">
        <w:rPr>
          <w:sz w:val="16"/>
        </w:rPr>
        <w:t xml:space="preserve"> </w:t>
      </w:r>
      <w:r w:rsidRPr="00063E3B">
        <w:rPr>
          <w:rStyle w:val="StyleUnderline"/>
        </w:rPr>
        <w:t>into large-scale catastrophes</w:t>
      </w:r>
      <w:r w:rsidRPr="005C7AA4">
        <w:rPr>
          <w:sz w:val="16"/>
        </w:rPr>
        <w:t xml:space="preserve">, even in the presence of extensive precautionary measures (Perrow 2011). Similarly, </w:t>
      </w:r>
      <w:r w:rsidRPr="00063E3B">
        <w:rPr>
          <w:rStyle w:val="StyleUnderline"/>
        </w:rPr>
        <w:t>the</w:t>
      </w:r>
      <w:r w:rsidRPr="005C7AA4">
        <w:rPr>
          <w:sz w:val="16"/>
        </w:rPr>
        <w:t xml:space="preserve"> </w:t>
      </w:r>
      <w:r w:rsidRPr="00063E3B">
        <w:rPr>
          <w:rStyle w:val="Emphasis"/>
        </w:rPr>
        <w:t>increasing</w:t>
      </w:r>
      <w:r w:rsidRPr="005C7AA4">
        <w:rPr>
          <w:sz w:val="16"/>
        </w:rPr>
        <w:t xml:space="preserve"> </w:t>
      </w:r>
      <w:r w:rsidRPr="00063E3B">
        <w:rPr>
          <w:rStyle w:val="StyleUnderline"/>
        </w:rPr>
        <w:t xml:space="preserve">complexity of digital </w:t>
      </w:r>
      <w:proofErr w:type="gramStart"/>
      <w:r w:rsidRPr="00063E3B">
        <w:rPr>
          <w:rStyle w:val="StyleUnderline"/>
        </w:rPr>
        <w:t>infrastructures</w:t>
      </w:r>
      <w:r w:rsidRPr="005C7AA4">
        <w:rPr>
          <w:sz w:val="16"/>
        </w:rPr>
        <w:t>—</w:t>
      </w:r>
      <w:proofErr w:type="gramEnd"/>
      <w:r w:rsidRPr="005C7AA4">
        <w:rPr>
          <w:sz w:val="16"/>
        </w:rPr>
        <w:t xml:space="preserve">particularly those powered by artificial </w:t>
      </w:r>
      <w:proofErr w:type="gramStart"/>
      <w:r w:rsidRPr="005C7AA4">
        <w:rPr>
          <w:sz w:val="16"/>
        </w:rPr>
        <w:t>intelligence—</w:t>
      </w:r>
      <w:proofErr w:type="gramEnd"/>
      <w:r w:rsidRPr="00063E3B">
        <w:rPr>
          <w:rStyle w:val="Emphasis"/>
        </w:rPr>
        <w:t>heightens the potential</w:t>
      </w:r>
      <w:r w:rsidRPr="005C7AA4">
        <w:rPr>
          <w:sz w:val="16"/>
        </w:rPr>
        <w:t xml:space="preserve"> </w:t>
      </w:r>
      <w:r w:rsidRPr="00063E3B">
        <w:rPr>
          <w:rStyle w:val="StyleUnderline"/>
        </w:rPr>
        <w:t>for cascading failures with far-reaching global consequences</w:t>
      </w:r>
      <w:r w:rsidRPr="005C7AA4">
        <w:rPr>
          <w:sz w:val="16"/>
        </w:rPr>
        <w:t>, including financial crashes and large-scale cybersecurity breaches (World Economic Forum, 2023).</w:t>
      </w:r>
    </w:p>
    <w:p w14:paraId="1B6D4A36" w14:textId="77777777" w:rsidR="0001582E" w:rsidRPr="005C7AA4" w:rsidRDefault="0001582E" w:rsidP="0001582E">
      <w:pPr>
        <w:rPr>
          <w:sz w:val="16"/>
        </w:rPr>
      </w:pPr>
      <w:r w:rsidRPr="005C7AA4">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BA665B">
        <w:rPr>
          <w:rStyle w:val="Emphasis"/>
        </w:rPr>
        <w:t>declining</w:t>
      </w:r>
      <w:r w:rsidRPr="005C7AA4">
        <w:rPr>
          <w:sz w:val="16"/>
        </w:rPr>
        <w:t xml:space="preserve"> </w:t>
      </w:r>
      <w:r w:rsidRPr="00BA665B">
        <w:rPr>
          <w:rStyle w:val="StyleUnderline"/>
        </w:rPr>
        <w:t>public trust in governance structures</w:t>
      </w:r>
      <w:r w:rsidRPr="005C7AA4">
        <w:rPr>
          <w:sz w:val="16"/>
        </w:rPr>
        <w:t xml:space="preserve"> </w:t>
      </w:r>
      <w:r w:rsidRPr="00BA665B">
        <w:rPr>
          <w:rStyle w:val="Emphasis"/>
        </w:rPr>
        <w:t>complicates</w:t>
      </w:r>
      <w:r w:rsidRPr="005C7AA4">
        <w:rPr>
          <w:sz w:val="16"/>
        </w:rPr>
        <w:t xml:space="preserve"> </w:t>
      </w:r>
      <w:r w:rsidRPr="00BA665B">
        <w:rPr>
          <w:rStyle w:val="StyleUnderline"/>
        </w:rPr>
        <w:t>regulatory efforts</w:t>
      </w:r>
      <w:r w:rsidRPr="005C7AA4">
        <w:rPr>
          <w:sz w:val="16"/>
        </w:rPr>
        <w:t xml:space="preserve">. Beck’s “risk society” </w:t>
      </w:r>
      <w:r w:rsidRPr="00BA665B">
        <w:rPr>
          <w:rStyle w:val="StyleUnderline"/>
        </w:rPr>
        <w:t>underscores the</w:t>
      </w:r>
      <w:r w:rsidRPr="005C7AA4">
        <w:rPr>
          <w:sz w:val="16"/>
        </w:rPr>
        <w:t xml:space="preserve"> </w:t>
      </w:r>
      <w:r w:rsidRPr="00BA665B">
        <w:rPr>
          <w:rStyle w:val="Emphasis"/>
        </w:rPr>
        <w:t>uncertain</w:t>
      </w:r>
      <w:r w:rsidRPr="005C7AA4">
        <w:rPr>
          <w:sz w:val="16"/>
        </w:rPr>
        <w:t xml:space="preserve"> </w:t>
      </w:r>
      <w:r w:rsidRPr="00BA665B">
        <w:rPr>
          <w:rStyle w:val="StyleUnderline"/>
        </w:rPr>
        <w:t>and</w:t>
      </w:r>
      <w:r w:rsidRPr="005C7AA4">
        <w:rPr>
          <w:sz w:val="16"/>
        </w:rPr>
        <w:t xml:space="preserve"> </w:t>
      </w:r>
      <w:r w:rsidRPr="00BA665B">
        <w:rPr>
          <w:rStyle w:val="Emphasis"/>
        </w:rPr>
        <w:t>pervasive</w:t>
      </w:r>
      <w:r w:rsidRPr="005C7AA4">
        <w:rPr>
          <w:sz w:val="16"/>
        </w:rPr>
        <w:t xml:space="preserve"> </w:t>
      </w:r>
      <w:r w:rsidRPr="00BA665B">
        <w:rPr>
          <w:rStyle w:val="StyleUnderline"/>
        </w:rPr>
        <w:t>nature of technological risks, emphasizing their</w:t>
      </w:r>
      <w:r w:rsidRPr="005C7AA4">
        <w:rPr>
          <w:sz w:val="16"/>
        </w:rPr>
        <w:t xml:space="preserve"> </w:t>
      </w:r>
      <w:r w:rsidRPr="00BA665B">
        <w:rPr>
          <w:rStyle w:val="Emphasis"/>
        </w:rPr>
        <w:t>global</w:t>
      </w:r>
      <w:r w:rsidRPr="005C7AA4">
        <w:rPr>
          <w:sz w:val="16"/>
        </w:rPr>
        <w:t xml:space="preserve"> </w:t>
      </w:r>
      <w:r w:rsidRPr="00BA665B">
        <w:rPr>
          <w:rStyle w:val="StyleUnderline"/>
        </w:rPr>
        <w:t>and</w:t>
      </w:r>
      <w:r w:rsidRPr="005C7AA4">
        <w:rPr>
          <w:sz w:val="16"/>
        </w:rPr>
        <w:t xml:space="preserve"> </w:t>
      </w:r>
      <w:r w:rsidRPr="00BA665B">
        <w:rPr>
          <w:rStyle w:val="Emphasis"/>
        </w:rPr>
        <w:t>systemic</w:t>
      </w:r>
      <w:r w:rsidRPr="005C7AA4">
        <w:rPr>
          <w:sz w:val="16"/>
        </w:rPr>
        <w:t xml:space="preserve"> </w:t>
      </w:r>
      <w:r w:rsidRPr="00BA665B">
        <w:rPr>
          <w:rStyle w:val="StyleUnderline"/>
        </w:rPr>
        <w:t>implications</w:t>
      </w:r>
      <w:r w:rsidRPr="005C7AA4">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BA665B">
        <w:rPr>
          <w:rStyle w:val="StyleUnderline"/>
        </w:rPr>
        <w:t>failures</w:t>
      </w:r>
      <w:r w:rsidRPr="005C7AA4">
        <w:rPr>
          <w:sz w:val="16"/>
        </w:rPr>
        <w:t xml:space="preserve"> </w:t>
      </w:r>
      <w:r w:rsidRPr="00BA665B">
        <w:rPr>
          <w:rStyle w:val="Emphasis"/>
        </w:rPr>
        <w:t>within</w:t>
      </w:r>
      <w:r w:rsidRPr="005C7AA4">
        <w:rPr>
          <w:sz w:val="16"/>
        </w:rPr>
        <w:t xml:space="preserve"> </w:t>
      </w:r>
      <w:r w:rsidRPr="00BA665B">
        <w:rPr>
          <w:rStyle w:val="StyleUnderline"/>
        </w:rPr>
        <w:t>highly complex systems are not only inevitable, but</w:t>
      </w:r>
      <w:r w:rsidRPr="005C7AA4">
        <w:rPr>
          <w:sz w:val="16"/>
        </w:rPr>
        <w:t xml:space="preserve"> also </w:t>
      </w:r>
      <w:r w:rsidRPr="00BA665B">
        <w:rPr>
          <w:rStyle w:val="Emphasis"/>
        </w:rPr>
        <w:t>difficult</w:t>
      </w:r>
      <w:r w:rsidRPr="005C7AA4">
        <w:rPr>
          <w:sz w:val="16"/>
        </w:rPr>
        <w:t xml:space="preserve"> </w:t>
      </w:r>
      <w:r w:rsidRPr="00BA665B">
        <w:rPr>
          <w:rStyle w:val="StyleUnderline"/>
        </w:rPr>
        <w:t>to contain</w:t>
      </w:r>
      <w:r w:rsidRPr="005C7AA4">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AC4BF3A" w14:textId="77777777" w:rsidR="0001582E" w:rsidRPr="005C7AA4" w:rsidRDefault="0001582E" w:rsidP="0001582E">
      <w:pPr>
        <w:rPr>
          <w:sz w:val="16"/>
        </w:rPr>
      </w:pPr>
      <w:r w:rsidRPr="005C7AA4">
        <w:rPr>
          <w:sz w:val="16"/>
        </w:rPr>
        <w:t xml:space="preserve">These theoretical perspectives </w:t>
      </w:r>
      <w:r w:rsidRPr="00BA665B">
        <w:rPr>
          <w:rStyle w:val="StyleUnderline"/>
        </w:rPr>
        <w:t>highlight the</w:t>
      </w:r>
      <w:r w:rsidRPr="005C7AA4">
        <w:rPr>
          <w:sz w:val="16"/>
        </w:rPr>
        <w:t xml:space="preserve"> urgent </w:t>
      </w:r>
      <w:r w:rsidRPr="0072417F">
        <w:rPr>
          <w:rStyle w:val="StyleUnderline"/>
          <w:highlight w:val="yellow"/>
        </w:rPr>
        <w:t>need</w:t>
      </w:r>
      <w:r w:rsidRPr="00BA665B">
        <w:rPr>
          <w:rStyle w:val="StyleUnderline"/>
        </w:rPr>
        <w:t xml:space="preserve"> for</w:t>
      </w:r>
      <w:r w:rsidRPr="005C7AA4">
        <w:rPr>
          <w:sz w:val="16"/>
        </w:rPr>
        <w:t xml:space="preserve"> </w:t>
      </w:r>
      <w:r w:rsidRPr="0072417F">
        <w:rPr>
          <w:rStyle w:val="Emphasis"/>
          <w:highlight w:val="yellow"/>
        </w:rPr>
        <w:t>innovative</w:t>
      </w:r>
      <w:r w:rsidRPr="005C7AA4">
        <w:rPr>
          <w:sz w:val="16"/>
        </w:rPr>
        <w:t xml:space="preserve"> global </w:t>
      </w:r>
      <w:r w:rsidRPr="0072417F">
        <w:rPr>
          <w:rStyle w:val="Emphasis"/>
          <w:highlight w:val="yellow"/>
        </w:rPr>
        <w:t>gov</w:t>
      </w:r>
      <w:r w:rsidRPr="00BA665B">
        <w:rPr>
          <w:rStyle w:val="Emphasis"/>
        </w:rPr>
        <w:t>ernance structures</w:t>
      </w:r>
      <w:r w:rsidRPr="005C7AA4">
        <w:rPr>
          <w:sz w:val="16"/>
        </w:rPr>
        <w:t xml:space="preserve"> </w:t>
      </w:r>
      <w:r w:rsidRPr="0072417F">
        <w:rPr>
          <w:rStyle w:val="StyleUnderline"/>
          <w:highlight w:val="yellow"/>
        </w:rPr>
        <w:t>to manage</w:t>
      </w:r>
      <w:r w:rsidRPr="00BA665B">
        <w:rPr>
          <w:rStyle w:val="StyleUnderline"/>
        </w:rPr>
        <w:t xml:space="preserve"> emerging technological risks</w:t>
      </w:r>
      <w:r w:rsidRPr="005C7AA4">
        <w:rPr>
          <w:sz w:val="16"/>
        </w:rPr>
        <w:t xml:space="preserve">. </w:t>
      </w:r>
      <w:r w:rsidRPr="00BA665B">
        <w:rPr>
          <w:rStyle w:val="StyleUnderline"/>
        </w:rPr>
        <w:t>Given the</w:t>
      </w:r>
      <w:r w:rsidRPr="005C7AA4">
        <w:rPr>
          <w:sz w:val="16"/>
        </w:rPr>
        <w:t xml:space="preserve"> deeply </w:t>
      </w:r>
      <w:r w:rsidRPr="00BA665B">
        <w:rPr>
          <w:rStyle w:val="Emphasis"/>
        </w:rPr>
        <w:t>interconnected</w:t>
      </w:r>
      <w:r w:rsidRPr="005C7AA4">
        <w:rPr>
          <w:sz w:val="16"/>
        </w:rPr>
        <w:t xml:space="preserve"> </w:t>
      </w:r>
      <w:r w:rsidRPr="00BA665B">
        <w:rPr>
          <w:rStyle w:val="StyleUnderline"/>
        </w:rPr>
        <w:t>nature of emerging technologies</w:t>
      </w:r>
      <w:r w:rsidRPr="005C7AA4">
        <w:rPr>
          <w:sz w:val="16"/>
        </w:rPr>
        <w:t xml:space="preserve">, national </w:t>
      </w:r>
      <w:r w:rsidRPr="00BA665B">
        <w:rPr>
          <w:rStyle w:val="StyleUnderline"/>
        </w:rPr>
        <w:t>policies</w:t>
      </w:r>
      <w:r w:rsidRPr="005C7AA4">
        <w:rPr>
          <w:sz w:val="16"/>
        </w:rPr>
        <w:t xml:space="preserve"> alone are insufficient for mitigating systemic risks, thereby </w:t>
      </w:r>
      <w:r w:rsidRPr="00BA665B">
        <w:rPr>
          <w:rStyle w:val="Emphasis"/>
        </w:rPr>
        <w:t>necessitat</w:t>
      </w:r>
      <w:r w:rsidRPr="005C7AA4">
        <w:rPr>
          <w:sz w:val="16"/>
        </w:rPr>
        <w:t xml:space="preserve">ing </w:t>
      </w:r>
      <w:r w:rsidRPr="00B15C90">
        <w:rPr>
          <w:rStyle w:val="StyleUnderline"/>
        </w:rPr>
        <w:t>coordinated</w:t>
      </w:r>
      <w:r w:rsidRPr="005C7AA4">
        <w:rPr>
          <w:sz w:val="16"/>
        </w:rPr>
        <w:t xml:space="preserve"> international </w:t>
      </w:r>
      <w:r w:rsidRPr="00BA665B">
        <w:rPr>
          <w:rStyle w:val="StyleUnderline"/>
        </w:rPr>
        <w:t xml:space="preserve">regulatory </w:t>
      </w:r>
      <w:r w:rsidRPr="0072417F">
        <w:rPr>
          <w:rStyle w:val="StyleUnderline"/>
          <w:highlight w:val="yellow"/>
        </w:rPr>
        <w:t>responses</w:t>
      </w:r>
      <w:r w:rsidRPr="005C7AA4">
        <w:rPr>
          <w:sz w:val="16"/>
        </w:rPr>
        <w:t xml:space="preserve">. As technological advancements continue to accelerate, </w:t>
      </w:r>
      <w:r w:rsidRPr="00BA665B">
        <w:rPr>
          <w:rStyle w:val="StyleUnderline"/>
        </w:rPr>
        <w:t>governance institutions</w:t>
      </w:r>
      <w:r w:rsidRPr="005C7AA4">
        <w:rPr>
          <w:sz w:val="16"/>
        </w:rPr>
        <w:t xml:space="preserve"> </w:t>
      </w:r>
      <w:r w:rsidRPr="00BA665B">
        <w:rPr>
          <w:rStyle w:val="Emphasis"/>
        </w:rPr>
        <w:t>must adapt</w:t>
      </w:r>
      <w:r w:rsidRPr="005C7AA4">
        <w:rPr>
          <w:sz w:val="16"/>
        </w:rPr>
        <w:t xml:space="preserve"> </w:t>
      </w:r>
      <w:r w:rsidRPr="00BA665B">
        <w:rPr>
          <w:rStyle w:val="StyleUnderline"/>
        </w:rPr>
        <w:t>to</w:t>
      </w:r>
      <w:r w:rsidRPr="005C7AA4">
        <w:rPr>
          <w:sz w:val="16"/>
        </w:rPr>
        <w:t xml:space="preserve"> the </w:t>
      </w:r>
      <w:r w:rsidRPr="00BA665B">
        <w:rPr>
          <w:rStyle w:val="StyleUnderline"/>
        </w:rPr>
        <w:t>challenges of complexity, unpredictability, and interdependence</w:t>
      </w:r>
      <w:r w:rsidRPr="005C7AA4">
        <w:rPr>
          <w:sz w:val="16"/>
        </w:rPr>
        <w:t xml:space="preserve">. </w:t>
      </w:r>
      <w:r w:rsidRPr="00B15C90">
        <w:rPr>
          <w:rStyle w:val="StyleUnderline"/>
          <w:highlight w:val="yellow"/>
        </w:rPr>
        <w:t>In</w:t>
      </w:r>
      <w:r w:rsidRPr="00BA665B">
        <w:rPr>
          <w:rStyle w:val="StyleUnderline"/>
        </w:rPr>
        <w:t xml:space="preserve"> the</w:t>
      </w:r>
      <w:r w:rsidRPr="005C7AA4">
        <w:rPr>
          <w:sz w:val="16"/>
        </w:rPr>
        <w:t xml:space="preserve"> </w:t>
      </w:r>
      <w:r w:rsidRPr="0072417F">
        <w:rPr>
          <w:rStyle w:val="Emphasis"/>
          <w:highlight w:val="yellow"/>
        </w:rPr>
        <w:t>absence</w:t>
      </w:r>
      <w:r w:rsidRPr="005C7AA4">
        <w:rPr>
          <w:sz w:val="16"/>
        </w:rPr>
        <w:t xml:space="preserve"> </w:t>
      </w:r>
      <w:r w:rsidRPr="00BA665B">
        <w:rPr>
          <w:rStyle w:val="StyleUnderline"/>
        </w:rPr>
        <w:t>of comprehensive regulatory mechanisms</w:t>
      </w:r>
      <w:r w:rsidRPr="005C7AA4">
        <w:rPr>
          <w:sz w:val="16"/>
        </w:rPr>
        <w:t xml:space="preserve">, the </w:t>
      </w:r>
      <w:r w:rsidRPr="0072417F">
        <w:rPr>
          <w:rStyle w:val="StyleUnderline"/>
          <w:highlight w:val="yellow"/>
        </w:rPr>
        <w:t>risks</w:t>
      </w:r>
      <w:r w:rsidRPr="00BA665B">
        <w:rPr>
          <w:rStyle w:val="StyleUnderline"/>
        </w:rPr>
        <w:t xml:space="preserve"> posed by</w:t>
      </w:r>
      <w:r w:rsidRPr="005C7AA4">
        <w:rPr>
          <w:sz w:val="16"/>
        </w:rPr>
        <w:t xml:space="preserve"> </w:t>
      </w:r>
      <w:r w:rsidRPr="00BA665B">
        <w:rPr>
          <w:rStyle w:val="Emphasis"/>
        </w:rPr>
        <w:t>high-tech innovation</w:t>
      </w:r>
      <w:r w:rsidRPr="005C7AA4">
        <w:rPr>
          <w:sz w:val="16"/>
        </w:rPr>
        <w:t xml:space="preserve">s </w:t>
      </w:r>
      <w:r w:rsidRPr="00BA665B">
        <w:rPr>
          <w:rStyle w:val="StyleUnderline"/>
        </w:rPr>
        <w:t>may</w:t>
      </w:r>
      <w:r w:rsidRPr="005C7AA4">
        <w:rPr>
          <w:sz w:val="16"/>
        </w:rPr>
        <w:t xml:space="preserve"> </w:t>
      </w:r>
      <w:r w:rsidRPr="0072417F">
        <w:rPr>
          <w:rStyle w:val="Emphasis"/>
          <w:highlight w:val="yellow"/>
        </w:rPr>
        <w:t>outpace</w:t>
      </w:r>
      <w:r w:rsidRPr="005C7AA4">
        <w:rPr>
          <w:sz w:val="16"/>
        </w:rPr>
        <w:t xml:space="preserve"> </w:t>
      </w:r>
      <w:r w:rsidRPr="00BA665B">
        <w:rPr>
          <w:rStyle w:val="StyleUnderline"/>
        </w:rPr>
        <w:t xml:space="preserve">society’s capacity for </w:t>
      </w:r>
      <w:r w:rsidRPr="0072417F">
        <w:rPr>
          <w:rStyle w:val="StyleUnderline"/>
          <w:highlight w:val="yellow"/>
        </w:rPr>
        <w:t>oversight</w:t>
      </w:r>
      <w:r w:rsidRPr="00BA665B">
        <w:rPr>
          <w:rStyle w:val="StyleUnderline"/>
        </w:rPr>
        <w:t xml:space="preserve"> and control</w:t>
      </w:r>
      <w:r w:rsidRPr="005C7AA4">
        <w:rPr>
          <w:sz w:val="16"/>
        </w:rPr>
        <w:t xml:space="preserve">, </w:t>
      </w:r>
      <w:r w:rsidRPr="00BA665B">
        <w:rPr>
          <w:rStyle w:val="Emphasis"/>
        </w:rPr>
        <w:t>further deepening</w:t>
      </w:r>
      <w:r w:rsidRPr="005C7AA4">
        <w:rPr>
          <w:sz w:val="16"/>
        </w:rPr>
        <w:t xml:space="preserve"> </w:t>
      </w:r>
      <w:r w:rsidRPr="00BA665B">
        <w:rPr>
          <w:rStyle w:val="StyleUnderline"/>
        </w:rPr>
        <w:t>the crisis of legitimacy in</w:t>
      </w:r>
      <w:r w:rsidRPr="005C7AA4">
        <w:rPr>
          <w:sz w:val="16"/>
        </w:rPr>
        <w:t xml:space="preserve"> both </w:t>
      </w:r>
      <w:r w:rsidRPr="00BA665B">
        <w:rPr>
          <w:rStyle w:val="StyleUnderline"/>
        </w:rPr>
        <w:t>national</w:t>
      </w:r>
      <w:r w:rsidRPr="005C7AA4">
        <w:rPr>
          <w:sz w:val="16"/>
        </w:rPr>
        <w:t xml:space="preserve"> and international </w:t>
      </w:r>
      <w:r w:rsidRPr="00BA665B">
        <w:rPr>
          <w:rStyle w:val="StyleUnderline"/>
        </w:rPr>
        <w:t>governance systems</w:t>
      </w:r>
      <w:r w:rsidRPr="005C7AA4">
        <w:rPr>
          <w:sz w:val="16"/>
        </w:rPr>
        <w:t>. A forward-thinking, collaborative approach is therefore essential to ensuring that technological progress aligns with societal well-being and long-term global stability.</w:t>
      </w:r>
    </w:p>
    <w:bookmarkEnd w:id="3"/>
    <w:p w14:paraId="78E8E417" w14:textId="77777777" w:rsidR="0001582E" w:rsidRDefault="0001582E" w:rsidP="0001582E">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w:t>
      </w:r>
      <w:r w:rsidRPr="00DB72EA">
        <w:rPr>
          <w:b w:val="0"/>
          <w:bCs/>
        </w:rPr>
        <w:t xml:space="preserve">AND </w:t>
      </w:r>
      <w:r w:rsidRPr="00DB72EA">
        <w:rPr>
          <w:b w:val="0"/>
          <w:bCs/>
          <w:u w:val="single"/>
        </w:rPr>
        <w:t>CBR</w:t>
      </w:r>
      <w:r w:rsidRPr="00DB72EA">
        <w:rPr>
          <w:b w:val="0"/>
          <w:bCs/>
        </w:rPr>
        <w:t xml:space="preserve"> is key.</w:t>
      </w:r>
    </w:p>
    <w:p w14:paraId="19834643" w14:textId="77777777" w:rsidR="0001582E" w:rsidRPr="00346F69" w:rsidRDefault="0001582E" w:rsidP="0001582E">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5C2B2E36" w14:textId="77777777" w:rsidR="0001582E" w:rsidRPr="001763BF" w:rsidRDefault="0001582E" w:rsidP="0001582E">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7F98BE75" w14:textId="77777777" w:rsidR="0001582E" w:rsidRPr="001763BF" w:rsidRDefault="0001582E" w:rsidP="0001582E">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913D92">
        <w:rPr>
          <w:strike/>
          <w:sz w:val="16"/>
          <w:szCs w:val="16"/>
        </w:rPr>
        <w:t>paralysis</w:t>
      </w:r>
      <w:r w:rsidRPr="0081475D">
        <w:rPr>
          <w:sz w:val="16"/>
          <w:szCs w:val="16"/>
        </w:rPr>
        <w:t>.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21CF7D7A" w14:textId="77777777" w:rsidR="0001582E" w:rsidRPr="001763BF" w:rsidRDefault="0001582E" w:rsidP="0001582E">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300D653F" w14:textId="77777777" w:rsidR="0001582E" w:rsidRPr="001763BF" w:rsidRDefault="0001582E" w:rsidP="0001582E">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0CF1F702" w14:textId="77777777" w:rsidR="0001582E" w:rsidRPr="001763BF" w:rsidRDefault="0001582E" w:rsidP="0001582E">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399DC864" w14:textId="77777777" w:rsidR="0001582E" w:rsidRPr="001763BF" w:rsidRDefault="0001582E" w:rsidP="0001582E">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51D74CC" w14:textId="77777777" w:rsidR="0001582E" w:rsidRPr="001763BF" w:rsidRDefault="0001582E" w:rsidP="0001582E">
      <w:pPr>
        <w:rPr>
          <w:sz w:val="16"/>
        </w:rPr>
      </w:pPr>
      <w:r w:rsidRPr="001763BF">
        <w:rPr>
          <w:sz w:val="16"/>
        </w:rPr>
        <w:t xml:space="preserve">Cybersecurity investment offers another near-term opportunity. The Cybersecurity and Infrastructure Security Agency already </w:t>
      </w:r>
      <w:proofErr w:type="gramStart"/>
      <w:r w:rsidRPr="001763BF">
        <w:rPr>
          <w:sz w:val="16"/>
        </w:rPr>
        <w:t>coordinates</w:t>
      </w:r>
      <w:proofErr w:type="gramEnd"/>
      <w:r w:rsidRPr="001763BF">
        <w:rPr>
          <w:sz w:val="16"/>
        </w:rPr>
        <w:t xml:space="preserve">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0616B976" w14:textId="77777777" w:rsidR="0001582E" w:rsidRPr="001763BF" w:rsidRDefault="0001582E" w:rsidP="0001582E">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 xml:space="preserve">instead of </w:t>
      </w:r>
      <w:proofErr w:type="gramStart"/>
      <w:r w:rsidRPr="00AD16F5">
        <w:rPr>
          <w:rStyle w:val="StyleUnderline"/>
        </w:rPr>
        <w:t>evaporates</w:t>
      </w:r>
      <w:proofErr w:type="gramEnd"/>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30D5A761" w14:textId="77777777" w:rsidR="0001582E" w:rsidRPr="001763BF" w:rsidRDefault="0001582E" w:rsidP="0001582E">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F8300F8" w14:textId="77777777" w:rsidR="0001582E" w:rsidRPr="001763BF" w:rsidRDefault="0001582E" w:rsidP="0001582E">
      <w:pPr>
        <w:rPr>
          <w:sz w:val="16"/>
        </w:rPr>
      </w:pPr>
      <w:r w:rsidRPr="001763BF">
        <w:rPr>
          <w:sz w:val="16"/>
        </w:rPr>
        <w:t xml:space="preserve">Repair also depends on governance. </w:t>
      </w:r>
      <w:r w:rsidRPr="000967C7">
        <w:rPr>
          <w:rStyle w:val="Emphasis"/>
          <w:sz w:val="28"/>
          <w:szCs w:val="28"/>
        </w:rPr>
        <w:t xml:space="preserve">Expanding </w:t>
      </w:r>
      <w:r w:rsidRPr="000967C7">
        <w:rPr>
          <w:rStyle w:val="Emphasis"/>
          <w:sz w:val="28"/>
          <w:szCs w:val="28"/>
          <w:highlight w:val="yellow"/>
        </w:rPr>
        <w:t>collective bargaining</w:t>
      </w:r>
      <w:r w:rsidRPr="000967C7">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xml:space="preserve">. Restoring inspector general </w:t>
      </w:r>
      <w:proofErr w:type="gramStart"/>
      <w:r w:rsidRPr="001763BF">
        <w:rPr>
          <w:sz w:val="16"/>
        </w:rPr>
        <w:t>budgets</w:t>
      </w:r>
      <w:proofErr w:type="gramEnd"/>
      <w:r w:rsidRPr="001763BF">
        <w:rPr>
          <w:sz w:val="16"/>
        </w:rPr>
        <w:t xml:space="preserve"> would strengthen accountability.</w:t>
      </w:r>
    </w:p>
    <w:p w14:paraId="2FC8DD92" w14:textId="77777777" w:rsidR="0001582E" w:rsidRPr="000967C7" w:rsidRDefault="0001582E" w:rsidP="0001582E">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47E8FBB6" w14:textId="77777777" w:rsidR="0001582E" w:rsidRPr="001763BF" w:rsidRDefault="0001582E" w:rsidP="0001582E">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500D4E82" w14:textId="77777777" w:rsidR="0001582E" w:rsidRPr="001763BF" w:rsidRDefault="0001582E" w:rsidP="0001582E">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29899F74" w14:textId="77777777" w:rsidR="0001582E" w:rsidRPr="001763BF" w:rsidRDefault="0001582E" w:rsidP="0001582E">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1FB6F0E5" w14:textId="77777777" w:rsidR="0001582E" w:rsidRPr="001763BF" w:rsidRDefault="0001582E" w:rsidP="0001582E">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w:t>
      </w:r>
      <w:proofErr w:type="gramStart"/>
      <w:r w:rsidRPr="001763BF">
        <w:rPr>
          <w:sz w:val="16"/>
        </w:rPr>
        <w:t>obscured</w:t>
      </w:r>
      <w:proofErr w:type="gramEnd"/>
      <w:r w:rsidRPr="001763BF">
        <w:rPr>
          <w:sz w:val="16"/>
        </w:rPr>
        <w:t xml:space="preserve">: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48444D2B" w14:textId="77777777" w:rsidR="0001582E" w:rsidRDefault="0001582E" w:rsidP="0001582E">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7F514B80" w14:textId="77777777" w:rsidR="0001582E" w:rsidRDefault="0001582E" w:rsidP="0001582E">
      <w:pPr>
        <w:pStyle w:val="Heading4"/>
      </w:pPr>
      <w:r>
        <w:t xml:space="preserve">That </w:t>
      </w:r>
      <w:r>
        <w:rPr>
          <w:u w:val="single"/>
        </w:rPr>
        <w:t>undercuts</w:t>
      </w:r>
      <w:r>
        <w:t xml:space="preserve"> all aspects of foreign policy.</w:t>
      </w:r>
    </w:p>
    <w:p w14:paraId="6CCA6861" w14:textId="77777777" w:rsidR="0001582E" w:rsidRPr="003F1BDC" w:rsidRDefault="0001582E" w:rsidP="0001582E">
      <w:r>
        <w:t xml:space="preserve">Thomas </w:t>
      </w:r>
      <w:r w:rsidRPr="002648BE">
        <w:rPr>
          <w:rStyle w:val="Style13ptBold"/>
        </w:rPr>
        <w:t>Pepinsky 11-2</w:t>
      </w:r>
      <w:r>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2C134D3F" w14:textId="77777777" w:rsidR="0001582E" w:rsidRPr="00DD299C" w:rsidRDefault="0001582E" w:rsidP="0001582E">
      <w:pPr>
        <w:rPr>
          <w:sz w:val="16"/>
        </w:rPr>
      </w:pPr>
      <w:r w:rsidRPr="00DD299C">
        <w:rPr>
          <w:sz w:val="16"/>
        </w:rPr>
        <w:t xml:space="preserve">This </w:t>
      </w:r>
      <w:r w:rsidRPr="00ED3F1D">
        <w:rPr>
          <w:rStyle w:val="StyleUnderline"/>
        </w:rPr>
        <w:t>approach to</w:t>
      </w:r>
      <w:r w:rsidRPr="00DD299C">
        <w:rPr>
          <w:sz w:val="16"/>
        </w:rPr>
        <w:t xml:space="preserve"> </w:t>
      </w:r>
      <w:r w:rsidRPr="00ED3F1D">
        <w:rPr>
          <w:rStyle w:val="Emphasis"/>
        </w:rPr>
        <w:t>governing</w:t>
      </w:r>
      <w:r w:rsidRPr="00DD299C">
        <w:rPr>
          <w:sz w:val="16"/>
        </w:rPr>
        <w:t xml:space="preserve"> </w:t>
      </w:r>
      <w:r w:rsidRPr="00ED3F1D">
        <w:rPr>
          <w:rStyle w:val="StyleUnderline"/>
        </w:rPr>
        <w:t>a modern state is unserious, juvenile and repellent</w:t>
      </w:r>
      <w:r w:rsidRPr="00DD299C">
        <w:rPr>
          <w:sz w:val="16"/>
        </w:rPr>
        <w:t xml:space="preserve">. But the administration’s public posture cannot be dismissed as mere peacocking and trolling. As it weaponises the state against the president’s opponents, </w:t>
      </w:r>
      <w:r w:rsidRPr="00ED3F1D">
        <w:rPr>
          <w:rStyle w:val="StyleUnderline"/>
        </w:rPr>
        <w:t>it is</w:t>
      </w:r>
      <w:r w:rsidRPr="00DD299C">
        <w:rPr>
          <w:sz w:val="16"/>
        </w:rPr>
        <w:t xml:space="preserve"> also </w:t>
      </w:r>
      <w:r w:rsidRPr="00981C1D">
        <w:rPr>
          <w:rStyle w:val="Emphasis"/>
        </w:rPr>
        <w:t>shedding</w:t>
      </w:r>
      <w:r w:rsidRPr="00DD299C">
        <w:rPr>
          <w:sz w:val="16"/>
        </w:rPr>
        <w:t xml:space="preserve"> the </w:t>
      </w:r>
      <w:r w:rsidRPr="00981C1D">
        <w:rPr>
          <w:rStyle w:val="Emphasis"/>
          <w:highlight w:val="yellow"/>
        </w:rPr>
        <w:t>career staff</w:t>
      </w:r>
      <w:r w:rsidRPr="00DD299C">
        <w:rPr>
          <w:sz w:val="16"/>
        </w:rPr>
        <w:t xml:space="preserve"> </w:t>
      </w:r>
      <w:r w:rsidRPr="00ED3F1D">
        <w:rPr>
          <w:rStyle w:val="StyleUnderline"/>
        </w:rPr>
        <w:t xml:space="preserve">who </w:t>
      </w:r>
      <w:r w:rsidRPr="00981C1D">
        <w:rPr>
          <w:rStyle w:val="StyleUnderline"/>
          <w:highlight w:val="yellow"/>
        </w:rPr>
        <w:t>make</w:t>
      </w:r>
      <w:r w:rsidRPr="00ED3F1D">
        <w:rPr>
          <w:rStyle w:val="StyleUnderline"/>
        </w:rPr>
        <w:t xml:space="preserve"> its </w:t>
      </w:r>
      <w:r w:rsidRPr="00981C1D">
        <w:rPr>
          <w:rStyle w:val="StyleUnderline"/>
          <w:highlight w:val="yellow"/>
        </w:rPr>
        <w:t>bureaucracies work and prevent</w:t>
      </w:r>
      <w:r w:rsidRPr="00981C1D">
        <w:rPr>
          <w:sz w:val="16"/>
          <w:highlight w:val="yellow"/>
        </w:rPr>
        <w:t xml:space="preserve"> </w:t>
      </w:r>
      <w:r w:rsidRPr="00981C1D">
        <w:rPr>
          <w:rStyle w:val="Emphasis"/>
          <w:highlight w:val="yellow"/>
        </w:rPr>
        <w:t>disastrous</w:t>
      </w:r>
      <w:r w:rsidRPr="00DD299C">
        <w:rPr>
          <w:sz w:val="16"/>
        </w:rPr>
        <w:t xml:space="preserve"> </w:t>
      </w:r>
      <w:r w:rsidRPr="00ED3F1D">
        <w:rPr>
          <w:rStyle w:val="StyleUnderline"/>
        </w:rPr>
        <w:t xml:space="preserve">policy </w:t>
      </w:r>
      <w:r w:rsidRPr="00981C1D">
        <w:rPr>
          <w:rStyle w:val="StyleUnderline"/>
          <w:highlight w:val="yellow"/>
        </w:rPr>
        <w:t>errors</w:t>
      </w:r>
      <w:r w:rsidRPr="00DD299C">
        <w:rPr>
          <w:sz w:val="16"/>
        </w:rPr>
        <w:t xml:space="preserve">. When </w:t>
      </w:r>
      <w:r w:rsidRPr="00ED3F1D">
        <w:rPr>
          <w:rStyle w:val="StyleUnderline"/>
        </w:rPr>
        <w:t>they are replaced</w:t>
      </w:r>
      <w:r w:rsidRPr="00DD299C">
        <w:rPr>
          <w:sz w:val="16"/>
        </w:rPr>
        <w:t xml:space="preserve">, it is </w:t>
      </w:r>
      <w:r w:rsidRPr="00ED3F1D">
        <w:rPr>
          <w:rStyle w:val="StyleUnderline"/>
        </w:rPr>
        <w:t>by</w:t>
      </w:r>
      <w:r w:rsidRPr="00DD299C">
        <w:rPr>
          <w:sz w:val="16"/>
        </w:rPr>
        <w:t xml:space="preserve"> </w:t>
      </w:r>
      <w:r w:rsidRPr="00ED3F1D">
        <w:rPr>
          <w:rStyle w:val="Emphasis"/>
        </w:rPr>
        <w:t>know-nothings</w:t>
      </w:r>
      <w:r w:rsidRPr="00DD299C">
        <w:rPr>
          <w:sz w:val="16"/>
        </w:rPr>
        <w:t xml:space="preserve"> </w:t>
      </w:r>
      <w:r w:rsidRPr="00ED3F1D">
        <w:rPr>
          <w:rStyle w:val="StyleUnderline"/>
        </w:rPr>
        <w:t>and</w:t>
      </w:r>
      <w:r w:rsidRPr="00DD299C">
        <w:rPr>
          <w:sz w:val="16"/>
        </w:rPr>
        <w:t xml:space="preserve"> </w:t>
      </w:r>
      <w:r w:rsidRPr="00ED3F1D">
        <w:rPr>
          <w:rStyle w:val="Emphasis"/>
        </w:rPr>
        <w:t>toadies</w:t>
      </w:r>
      <w:r w:rsidRPr="00DD299C">
        <w:rPr>
          <w:sz w:val="16"/>
        </w:rPr>
        <w:t xml:space="preserve"> </w:t>
      </w:r>
      <w:r w:rsidRPr="00ED3F1D">
        <w:rPr>
          <w:rStyle w:val="StyleUnderline"/>
        </w:rPr>
        <w:t>who delight in</w:t>
      </w:r>
      <w:r w:rsidRPr="00DD299C">
        <w:rPr>
          <w:sz w:val="16"/>
        </w:rPr>
        <w:t xml:space="preserve"> </w:t>
      </w:r>
      <w:r w:rsidRPr="00ED3F1D">
        <w:rPr>
          <w:rStyle w:val="Emphasis"/>
        </w:rPr>
        <w:t>transgressing</w:t>
      </w:r>
      <w:r w:rsidRPr="00DD299C">
        <w:rPr>
          <w:sz w:val="16"/>
        </w:rPr>
        <w:t xml:space="preserve"> </w:t>
      </w:r>
      <w:r w:rsidRPr="00ED3F1D">
        <w:rPr>
          <w:rStyle w:val="StyleUnderline"/>
        </w:rPr>
        <w:t>norms but</w:t>
      </w:r>
      <w:r w:rsidRPr="00DD299C">
        <w:rPr>
          <w:sz w:val="16"/>
        </w:rPr>
        <w:t xml:space="preserve"> </w:t>
      </w:r>
      <w:r w:rsidRPr="00ED3F1D">
        <w:rPr>
          <w:rStyle w:val="Emphasis"/>
        </w:rPr>
        <w:t>lack</w:t>
      </w:r>
      <w:r w:rsidRPr="00DD299C">
        <w:rPr>
          <w:sz w:val="16"/>
        </w:rPr>
        <w:t xml:space="preserve"> </w:t>
      </w:r>
      <w:r w:rsidRPr="00ED3F1D">
        <w:rPr>
          <w:rStyle w:val="StyleUnderline"/>
        </w:rPr>
        <w:t>relevant expertise</w:t>
      </w:r>
      <w:r w:rsidRPr="00DD299C">
        <w:rPr>
          <w:sz w:val="16"/>
        </w:rPr>
        <w:t xml:space="preserve">. </w:t>
      </w:r>
    </w:p>
    <w:p w14:paraId="7B873509" w14:textId="77777777" w:rsidR="0001582E" w:rsidRPr="00DD299C" w:rsidRDefault="0001582E" w:rsidP="0001582E">
      <w:pPr>
        <w:rPr>
          <w:sz w:val="16"/>
        </w:rPr>
      </w:pPr>
      <w:r w:rsidRPr="00DD299C">
        <w:rPr>
          <w:sz w:val="16"/>
        </w:rPr>
        <w:t xml:space="preserve">Marco Rubio’s State Department is a case in point. Not only has Rubio shuttered the United States Agency for International Development and attacked Voice of America, </w:t>
      </w:r>
      <w:proofErr w:type="gramStart"/>
      <w:r w:rsidRPr="00DD299C">
        <w:rPr>
          <w:sz w:val="16"/>
        </w:rPr>
        <w:t>he</w:t>
      </w:r>
      <w:proofErr w:type="gramEnd"/>
      <w:r w:rsidRPr="00DD299C">
        <w:rPr>
          <w:sz w:val="16"/>
        </w:rPr>
        <w:t xml:space="preserve"> has also fired many staff responsible for the state’s China strategy and Asia Pacific policy. These </w:t>
      </w:r>
      <w:r w:rsidRPr="003A517E">
        <w:rPr>
          <w:rStyle w:val="StyleUnderline"/>
        </w:rPr>
        <w:t>moves</w:t>
      </w:r>
      <w:r w:rsidRPr="00DD299C">
        <w:rPr>
          <w:sz w:val="16"/>
        </w:rPr>
        <w:t xml:space="preserve"> leave the State Department </w:t>
      </w:r>
      <w:r w:rsidRPr="00981C1D">
        <w:rPr>
          <w:rStyle w:val="Emphasis"/>
          <w:highlight w:val="yellow"/>
        </w:rPr>
        <w:t>without expertise</w:t>
      </w:r>
      <w:r w:rsidRPr="00DD299C">
        <w:rPr>
          <w:sz w:val="16"/>
        </w:rPr>
        <w:t xml:space="preserve"> </w:t>
      </w:r>
      <w:r w:rsidRPr="003A517E">
        <w:rPr>
          <w:rStyle w:val="StyleUnderline"/>
        </w:rPr>
        <w:t>in core issues</w:t>
      </w:r>
      <w:r w:rsidRPr="00DD299C">
        <w:rPr>
          <w:sz w:val="16"/>
        </w:rPr>
        <w:t xml:space="preserve"> related to China </w:t>
      </w:r>
      <w:r w:rsidRPr="00981C1D">
        <w:rPr>
          <w:rStyle w:val="StyleUnderline"/>
          <w:highlight w:val="yellow"/>
        </w:rPr>
        <w:t>and</w:t>
      </w:r>
      <w:r w:rsidRPr="00DD299C">
        <w:rPr>
          <w:sz w:val="16"/>
        </w:rPr>
        <w:t xml:space="preserve"> </w:t>
      </w:r>
      <w:r w:rsidRPr="003A517E">
        <w:rPr>
          <w:rStyle w:val="Emphasis"/>
        </w:rPr>
        <w:t xml:space="preserve">even </w:t>
      </w:r>
      <w:r w:rsidRPr="00981C1D">
        <w:rPr>
          <w:rStyle w:val="Emphasis"/>
          <w:highlight w:val="yellow"/>
        </w:rPr>
        <w:t>less capacity</w:t>
      </w:r>
      <w:r w:rsidRPr="00981C1D">
        <w:rPr>
          <w:sz w:val="16"/>
          <w:highlight w:val="yellow"/>
        </w:rPr>
        <w:t xml:space="preserve"> </w:t>
      </w:r>
      <w:r w:rsidRPr="00981C1D">
        <w:rPr>
          <w:rStyle w:val="StyleUnderline"/>
          <w:highlight w:val="yellow"/>
        </w:rPr>
        <w:t>to manage</w:t>
      </w:r>
      <w:r w:rsidRPr="003A517E">
        <w:rPr>
          <w:rStyle w:val="StyleUnderline"/>
        </w:rPr>
        <w:t xml:space="preserve"> fragile diplomatic </w:t>
      </w:r>
      <w:r w:rsidRPr="00981C1D">
        <w:rPr>
          <w:rStyle w:val="StyleUnderline"/>
          <w:highlight w:val="yellow"/>
        </w:rPr>
        <w:t>relations or</w:t>
      </w:r>
      <w:r w:rsidRPr="003A517E">
        <w:rPr>
          <w:rStyle w:val="StyleUnderline"/>
        </w:rPr>
        <w:t xml:space="preserve"> respond to future </w:t>
      </w:r>
      <w:r w:rsidRPr="00981C1D">
        <w:rPr>
          <w:rStyle w:val="StyleUnderline"/>
          <w:highlight w:val="yellow"/>
        </w:rPr>
        <w:t>crises</w:t>
      </w:r>
      <w:r w:rsidRPr="00DD299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0D0AA198" w14:textId="77777777" w:rsidR="0001582E" w:rsidRPr="00DD299C" w:rsidRDefault="0001582E" w:rsidP="0001582E">
      <w:pPr>
        <w:rPr>
          <w:sz w:val="16"/>
        </w:rPr>
      </w:pPr>
      <w:r w:rsidRPr="00DD299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6BE5F97E" w14:textId="77777777" w:rsidR="0001582E" w:rsidRPr="00DD299C" w:rsidRDefault="0001582E" w:rsidP="0001582E">
      <w:pPr>
        <w:rPr>
          <w:sz w:val="16"/>
        </w:rPr>
      </w:pPr>
      <w:r w:rsidRPr="00DD299C">
        <w:rPr>
          <w:sz w:val="16"/>
        </w:rPr>
        <w:t xml:space="preserve">The </w:t>
      </w:r>
      <w:r w:rsidRPr="00981C1D">
        <w:rPr>
          <w:rStyle w:val="StyleUnderline"/>
          <w:highlight w:val="yellow"/>
        </w:rPr>
        <w:t>implications</w:t>
      </w:r>
      <w:r w:rsidRPr="00DD299C">
        <w:rPr>
          <w:sz w:val="16"/>
        </w:rPr>
        <w:t xml:space="preserve"> for Asia </w:t>
      </w:r>
      <w:r w:rsidRPr="00981C1D">
        <w:rPr>
          <w:rStyle w:val="StyleUnderline"/>
          <w:highlight w:val="yellow"/>
        </w:rPr>
        <w:t>are</w:t>
      </w:r>
      <w:r w:rsidRPr="00981C1D">
        <w:rPr>
          <w:sz w:val="16"/>
          <w:highlight w:val="yellow"/>
        </w:rPr>
        <w:t xml:space="preserve"> </w:t>
      </w:r>
      <w:r w:rsidRPr="00981C1D">
        <w:rPr>
          <w:rStyle w:val="Emphasis"/>
          <w:sz w:val="24"/>
          <w:szCs w:val="24"/>
          <w:highlight w:val="yellow"/>
        </w:rPr>
        <w:t>stark</w:t>
      </w:r>
      <w:r w:rsidRPr="00DD299C">
        <w:rPr>
          <w:sz w:val="16"/>
        </w:rPr>
        <w:t xml:space="preserve"> — </w:t>
      </w:r>
      <w:r w:rsidRPr="003A517E">
        <w:rPr>
          <w:rStyle w:val="StyleUnderline"/>
        </w:rPr>
        <w:t>the</w:t>
      </w:r>
      <w:r w:rsidRPr="00DD299C">
        <w:rPr>
          <w:sz w:val="16"/>
        </w:rPr>
        <w:t xml:space="preserve"> </w:t>
      </w:r>
      <w:r w:rsidRPr="00981C1D">
        <w:rPr>
          <w:rStyle w:val="Emphasis"/>
        </w:rPr>
        <w:t>Trump</w:t>
      </w:r>
      <w:r w:rsidRPr="003A517E">
        <w:rPr>
          <w:rStyle w:val="Emphasis"/>
        </w:rPr>
        <w:t xml:space="preserve"> admin</w:t>
      </w:r>
      <w:r w:rsidRPr="00DD299C">
        <w:rPr>
          <w:sz w:val="16"/>
        </w:rPr>
        <w:t xml:space="preserve">istration </w:t>
      </w:r>
      <w:r w:rsidRPr="003A517E">
        <w:rPr>
          <w:rStyle w:val="StyleUnderline"/>
        </w:rPr>
        <w:t>has dismantled</w:t>
      </w:r>
      <w:r w:rsidRPr="00DD299C">
        <w:rPr>
          <w:sz w:val="16"/>
        </w:rPr>
        <w:t xml:space="preserve"> </w:t>
      </w:r>
      <w:r w:rsidRPr="003A517E">
        <w:rPr>
          <w:rStyle w:val="Emphasis"/>
        </w:rPr>
        <w:t>much</w:t>
      </w:r>
      <w:r w:rsidRPr="00DD299C">
        <w:rPr>
          <w:sz w:val="16"/>
        </w:rPr>
        <w:t xml:space="preserve"> </w:t>
      </w:r>
      <w:r w:rsidRPr="003A517E">
        <w:rPr>
          <w:rStyle w:val="StyleUnderline"/>
        </w:rPr>
        <w:t>of the institutional and professional expertise needed to</w:t>
      </w:r>
      <w:r w:rsidRPr="00DD299C">
        <w:rPr>
          <w:sz w:val="16"/>
        </w:rPr>
        <w:t xml:space="preserve"> </w:t>
      </w:r>
      <w:r w:rsidRPr="003A517E">
        <w:rPr>
          <w:rStyle w:val="Emphasis"/>
        </w:rPr>
        <w:t>effectively manage US interests</w:t>
      </w:r>
      <w:r w:rsidRPr="00DD299C">
        <w:rPr>
          <w:sz w:val="16"/>
        </w:rPr>
        <w:t xml:space="preserve"> </w:t>
      </w:r>
      <w:r w:rsidRPr="003A517E">
        <w:rPr>
          <w:rStyle w:val="StyleUnderline"/>
        </w:rPr>
        <w:t>throughout the region</w:t>
      </w:r>
      <w:r w:rsidRPr="00DD299C">
        <w:rPr>
          <w:sz w:val="16"/>
        </w:rPr>
        <w:t xml:space="preserve">. The officials who remain are loyal to the president, rather than to their oath of office. </w:t>
      </w:r>
    </w:p>
    <w:p w14:paraId="70A1363B" w14:textId="77777777" w:rsidR="0001582E" w:rsidRPr="00DD299C" w:rsidRDefault="0001582E" w:rsidP="0001582E">
      <w:pPr>
        <w:rPr>
          <w:sz w:val="16"/>
        </w:rPr>
      </w:pPr>
      <w:r w:rsidRPr="00DD299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73AA5F28" w14:textId="77777777" w:rsidR="0001582E" w:rsidRPr="00DD299C" w:rsidRDefault="0001582E" w:rsidP="0001582E">
      <w:pPr>
        <w:rPr>
          <w:sz w:val="16"/>
        </w:rPr>
      </w:pPr>
      <w:r w:rsidRPr="00DD299C">
        <w:rPr>
          <w:sz w:val="16"/>
        </w:rPr>
        <w:t xml:space="preserve">Given these two sources of uncertainty — about what the Trump administration </w:t>
      </w:r>
      <w:proofErr w:type="gramStart"/>
      <w:r w:rsidRPr="00DD299C">
        <w:rPr>
          <w:sz w:val="16"/>
        </w:rPr>
        <w:t>actually wants</w:t>
      </w:r>
      <w:proofErr w:type="gramEnd"/>
      <w:r w:rsidRPr="00DD299C">
        <w:rPr>
          <w:sz w:val="16"/>
        </w:rPr>
        <w:t xml:space="preserve"> and whether it has the legal authority to enact its most transformative policies — US trade partners in the region cannot rely on the Trump administration to advance a consistent economic policy.</w:t>
      </w:r>
    </w:p>
    <w:p w14:paraId="6A1166C2" w14:textId="77777777" w:rsidR="0001582E" w:rsidRPr="00DD299C" w:rsidRDefault="0001582E" w:rsidP="0001582E">
      <w:pPr>
        <w:rPr>
          <w:sz w:val="16"/>
        </w:rPr>
      </w:pPr>
      <w:r w:rsidRPr="00DD299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38A0099A" w14:textId="77777777" w:rsidR="0001582E" w:rsidRPr="00DD299C" w:rsidRDefault="0001582E" w:rsidP="0001582E">
      <w:pPr>
        <w:rPr>
          <w:sz w:val="16"/>
        </w:rPr>
      </w:pPr>
      <w:r w:rsidRPr="00DD299C">
        <w:rPr>
          <w:sz w:val="16"/>
        </w:rPr>
        <w:t xml:space="preserve">Amid a government shutdown with no end in sight, </w:t>
      </w:r>
      <w:r w:rsidRPr="006417AA">
        <w:rPr>
          <w:rStyle w:val="Emphasis"/>
          <w:highlight w:val="yellow"/>
        </w:rPr>
        <w:t>experts</w:t>
      </w:r>
      <w:r w:rsidRPr="006417AA">
        <w:rPr>
          <w:sz w:val="16"/>
          <w:highlight w:val="yellow"/>
        </w:rPr>
        <w:t xml:space="preserve"> </w:t>
      </w:r>
      <w:r w:rsidRPr="006417AA">
        <w:rPr>
          <w:rStyle w:val="StyleUnderline"/>
          <w:highlight w:val="yellow"/>
        </w:rPr>
        <w:t>fear</w:t>
      </w:r>
      <w:r w:rsidRPr="00DD299C">
        <w:rPr>
          <w:rStyle w:val="StyleUnderline"/>
        </w:rPr>
        <w:t xml:space="preserve"> that</w:t>
      </w:r>
      <w:r w:rsidRPr="00DD299C">
        <w:rPr>
          <w:sz w:val="16"/>
        </w:rPr>
        <w:t xml:space="preserve"> </w:t>
      </w:r>
      <w:r w:rsidRPr="006417AA">
        <w:rPr>
          <w:rStyle w:val="Emphasis"/>
          <w:highlight w:val="yellow"/>
        </w:rPr>
        <w:t>career civil servants</w:t>
      </w:r>
      <w:r w:rsidRPr="00DD299C">
        <w:rPr>
          <w:sz w:val="16"/>
        </w:rPr>
        <w:t xml:space="preserve"> </w:t>
      </w:r>
      <w:r w:rsidRPr="00DD299C">
        <w:rPr>
          <w:rStyle w:val="StyleUnderline"/>
        </w:rPr>
        <w:t>will</w:t>
      </w:r>
      <w:r w:rsidRPr="00DD299C">
        <w:rPr>
          <w:sz w:val="16"/>
        </w:rPr>
        <w:t xml:space="preserve"> </w:t>
      </w:r>
      <w:r w:rsidRPr="006417AA">
        <w:rPr>
          <w:rStyle w:val="Emphasis"/>
          <w:highlight w:val="yellow"/>
        </w:rPr>
        <w:t>quit</w:t>
      </w:r>
      <w:r w:rsidRPr="00DD299C">
        <w:rPr>
          <w:sz w:val="16"/>
        </w:rPr>
        <w:t xml:space="preserve"> </w:t>
      </w:r>
      <w:r w:rsidRPr="00DD299C">
        <w:rPr>
          <w:rStyle w:val="StyleUnderline"/>
        </w:rPr>
        <w:t>their positions</w:t>
      </w:r>
      <w:r w:rsidRPr="00DD299C">
        <w:rPr>
          <w:sz w:val="16"/>
        </w:rPr>
        <w:t xml:space="preserve"> rather than work without pay. </w:t>
      </w:r>
      <w:r w:rsidRPr="006417AA">
        <w:rPr>
          <w:rStyle w:val="StyleUnderline"/>
          <w:highlight w:val="yellow"/>
        </w:rPr>
        <w:t>Others</w:t>
      </w:r>
      <w:r w:rsidRPr="00DD299C">
        <w:rPr>
          <w:rStyle w:val="StyleUnderline"/>
        </w:rPr>
        <w:t xml:space="preserve"> may be</w:t>
      </w:r>
      <w:r w:rsidRPr="00DD299C">
        <w:rPr>
          <w:sz w:val="16"/>
        </w:rPr>
        <w:t xml:space="preserve"> </w:t>
      </w:r>
      <w:r w:rsidRPr="006417AA">
        <w:rPr>
          <w:rStyle w:val="Emphasis"/>
          <w:highlight w:val="yellow"/>
        </w:rPr>
        <w:t>dismissed</w:t>
      </w:r>
      <w:r w:rsidRPr="00DD299C">
        <w:rPr>
          <w:sz w:val="16"/>
        </w:rPr>
        <w:t xml:space="preserve"> </w:t>
      </w:r>
      <w:r w:rsidRPr="00DD299C">
        <w:rPr>
          <w:rStyle w:val="StyleUnderline"/>
        </w:rPr>
        <w:t>by an administration</w:t>
      </w:r>
      <w:r w:rsidRPr="00DD299C">
        <w:rPr>
          <w:sz w:val="16"/>
        </w:rPr>
        <w:t xml:space="preserve"> that views a government shutdown as an </w:t>
      </w:r>
      <w:r w:rsidRPr="006417AA">
        <w:rPr>
          <w:sz w:val="16"/>
        </w:rPr>
        <w:t>opportunity</w:t>
      </w:r>
      <w:r w:rsidRPr="00DD299C">
        <w:rPr>
          <w:sz w:val="16"/>
        </w:rPr>
        <w:t xml:space="preserve"> </w:t>
      </w:r>
      <w:r w:rsidRPr="006417AA">
        <w:rPr>
          <w:rStyle w:val="StyleUnderline"/>
          <w:highlight w:val="yellow"/>
        </w:rPr>
        <w:t>to</w:t>
      </w:r>
      <w:r w:rsidRPr="00DD299C">
        <w:rPr>
          <w:sz w:val="16"/>
        </w:rPr>
        <w:t xml:space="preserve"> </w:t>
      </w:r>
      <w:r w:rsidRPr="00DD299C">
        <w:rPr>
          <w:rStyle w:val="Emphasis"/>
        </w:rPr>
        <w:t>implement</w:t>
      </w:r>
      <w:r w:rsidRPr="00DD299C">
        <w:rPr>
          <w:sz w:val="16"/>
        </w:rPr>
        <w:t xml:space="preserve"> </w:t>
      </w:r>
      <w:r w:rsidRPr="00DD299C">
        <w:rPr>
          <w:rStyle w:val="StyleUnderline"/>
        </w:rPr>
        <w:t>its vision of</w:t>
      </w:r>
      <w:r w:rsidRPr="00DD299C">
        <w:rPr>
          <w:sz w:val="16"/>
        </w:rPr>
        <w:t xml:space="preserve"> </w:t>
      </w:r>
      <w:r w:rsidRPr="00DD299C">
        <w:rPr>
          <w:rStyle w:val="Emphasis"/>
        </w:rPr>
        <w:t>massively reducing</w:t>
      </w:r>
      <w:r w:rsidRPr="00DD299C">
        <w:rPr>
          <w:sz w:val="16"/>
        </w:rPr>
        <w:t xml:space="preserve"> </w:t>
      </w:r>
      <w:r w:rsidRPr="00DD299C">
        <w:rPr>
          <w:rStyle w:val="StyleUnderline"/>
        </w:rPr>
        <w:t>the federal workforce and</w:t>
      </w:r>
      <w:r w:rsidRPr="00DD299C">
        <w:rPr>
          <w:sz w:val="16"/>
        </w:rPr>
        <w:t xml:space="preserve"> </w:t>
      </w:r>
      <w:r w:rsidRPr="006417AA">
        <w:rPr>
          <w:rStyle w:val="Emphasis"/>
          <w:highlight w:val="yellow"/>
        </w:rPr>
        <w:t>dismantl</w:t>
      </w:r>
      <w:r w:rsidRPr="00DD299C">
        <w:rPr>
          <w:rStyle w:val="Emphasis"/>
        </w:rPr>
        <w:t>ing</w:t>
      </w:r>
      <w:r w:rsidRPr="00DD299C">
        <w:rPr>
          <w:sz w:val="16"/>
        </w:rPr>
        <w:t xml:space="preserve"> </w:t>
      </w:r>
      <w:r w:rsidRPr="00DD299C">
        <w:rPr>
          <w:rStyle w:val="StyleUnderline"/>
        </w:rPr>
        <w:t xml:space="preserve">the </w:t>
      </w:r>
      <w:r w:rsidRPr="006417AA">
        <w:rPr>
          <w:rStyle w:val="StyleUnderline"/>
          <w:highlight w:val="yellow"/>
        </w:rPr>
        <w:t>admin</w:t>
      </w:r>
      <w:r w:rsidRPr="00DD299C">
        <w:rPr>
          <w:rStyle w:val="StyleUnderline"/>
        </w:rPr>
        <w:t xml:space="preserve">istrative </w:t>
      </w:r>
      <w:r w:rsidRPr="006417AA">
        <w:rPr>
          <w:rStyle w:val="StyleUnderline"/>
          <w:highlight w:val="yellow"/>
        </w:rPr>
        <w:t>state</w:t>
      </w:r>
      <w:r w:rsidRPr="00DD299C">
        <w:rPr>
          <w:sz w:val="16"/>
        </w:rPr>
        <w:t>.</w:t>
      </w:r>
    </w:p>
    <w:p w14:paraId="6E9D2CB6" w14:textId="77777777" w:rsidR="0001582E" w:rsidRPr="006417AA" w:rsidRDefault="0001582E" w:rsidP="0001582E">
      <w:r w:rsidRPr="00DD299C">
        <w:rPr>
          <w:rStyle w:val="StyleUnderline"/>
        </w:rPr>
        <w:t>The</w:t>
      </w:r>
      <w:r w:rsidRPr="00DD299C">
        <w:rPr>
          <w:sz w:val="16"/>
        </w:rPr>
        <w:t xml:space="preserve"> </w:t>
      </w:r>
      <w:r w:rsidRPr="00DD299C">
        <w:rPr>
          <w:rStyle w:val="Emphasis"/>
        </w:rPr>
        <w:t>U</w:t>
      </w:r>
      <w:r w:rsidRPr="00DD299C">
        <w:rPr>
          <w:sz w:val="16"/>
        </w:rPr>
        <w:t xml:space="preserve">nited </w:t>
      </w:r>
      <w:r w:rsidRPr="00DD299C">
        <w:rPr>
          <w:rStyle w:val="Emphasis"/>
        </w:rPr>
        <w:t>S</w:t>
      </w:r>
      <w:r w:rsidRPr="00DD299C">
        <w:rPr>
          <w:sz w:val="16"/>
        </w:rPr>
        <w:t xml:space="preserve">tates </w:t>
      </w:r>
      <w:r w:rsidRPr="00DD299C">
        <w:rPr>
          <w:rStyle w:val="StyleUnderline"/>
        </w:rPr>
        <w:t>will</w:t>
      </w:r>
      <w:r w:rsidRPr="00DD299C">
        <w:rPr>
          <w:sz w:val="16"/>
        </w:rPr>
        <w:t xml:space="preserve"> </w:t>
      </w:r>
      <w:r w:rsidRPr="00DD299C">
        <w:rPr>
          <w:rStyle w:val="Emphasis"/>
        </w:rPr>
        <w:t>retain</w:t>
      </w:r>
      <w:r w:rsidRPr="00DD299C">
        <w:rPr>
          <w:sz w:val="16"/>
        </w:rPr>
        <w:t xml:space="preserve"> </w:t>
      </w:r>
      <w:r w:rsidRPr="00DD299C">
        <w:rPr>
          <w:rStyle w:val="StyleUnderline"/>
        </w:rPr>
        <w:t>a systemically important economy and a globally dominant military</w:t>
      </w:r>
      <w:r w:rsidRPr="00DD299C">
        <w:rPr>
          <w:sz w:val="16"/>
        </w:rPr>
        <w:t xml:space="preserve">, even if economic growth stagnates and the military and executive agencies become mere tools of the sitting president. </w:t>
      </w:r>
      <w:r w:rsidRPr="00DD299C">
        <w:rPr>
          <w:rStyle w:val="StyleUnderline"/>
        </w:rPr>
        <w:t>But</w:t>
      </w:r>
      <w:r w:rsidRPr="00DD299C">
        <w:rPr>
          <w:sz w:val="16"/>
        </w:rPr>
        <w:t xml:space="preserve"> US </w:t>
      </w:r>
      <w:r w:rsidRPr="006417AA">
        <w:rPr>
          <w:rStyle w:val="Emphasis"/>
          <w:highlight w:val="yellow"/>
        </w:rPr>
        <w:t>allies</w:t>
      </w:r>
      <w:r w:rsidRPr="00DD299C">
        <w:rPr>
          <w:rStyle w:val="Emphasis"/>
        </w:rPr>
        <w:t xml:space="preserve"> and partners</w:t>
      </w:r>
      <w:r w:rsidRPr="00DD299C">
        <w:rPr>
          <w:sz w:val="16"/>
        </w:rPr>
        <w:t xml:space="preserve"> across the Asia Pacific </w:t>
      </w:r>
      <w:r w:rsidRPr="00DD299C">
        <w:rPr>
          <w:rStyle w:val="StyleUnderline"/>
        </w:rPr>
        <w:t xml:space="preserve">must </w:t>
      </w:r>
      <w:r w:rsidRPr="006417AA">
        <w:rPr>
          <w:rStyle w:val="StyleUnderline"/>
          <w:highlight w:val="yellow"/>
        </w:rPr>
        <w:t>anticipate</w:t>
      </w:r>
      <w:r w:rsidRPr="006417AA">
        <w:rPr>
          <w:sz w:val="16"/>
          <w:highlight w:val="yellow"/>
        </w:rPr>
        <w:t xml:space="preserve"> </w:t>
      </w:r>
      <w:r w:rsidRPr="006417AA">
        <w:rPr>
          <w:rStyle w:val="Emphasis"/>
          <w:highlight w:val="yellow"/>
        </w:rPr>
        <w:t>more</w:t>
      </w:r>
      <w:r w:rsidRPr="006417AA">
        <w:rPr>
          <w:sz w:val="16"/>
          <w:highlight w:val="yellow"/>
        </w:rPr>
        <w:t xml:space="preserve"> </w:t>
      </w:r>
      <w:r w:rsidRPr="006417AA">
        <w:rPr>
          <w:rStyle w:val="StyleUnderline"/>
          <w:highlight w:val="yellow"/>
        </w:rPr>
        <w:t>than just</w:t>
      </w:r>
      <w:r w:rsidRPr="00DD299C">
        <w:rPr>
          <w:rStyle w:val="StyleUnderline"/>
        </w:rPr>
        <w:t xml:space="preserve"> a future in which the</w:t>
      </w:r>
      <w:r w:rsidRPr="00DD299C">
        <w:rPr>
          <w:sz w:val="16"/>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DD299C">
        <w:rPr>
          <w:rStyle w:val="StyleUnderline"/>
        </w:rPr>
        <w:t>is</w:t>
      </w:r>
      <w:r w:rsidRPr="00DD299C">
        <w:rPr>
          <w:sz w:val="16"/>
        </w:rPr>
        <w:t xml:space="preserve"> </w:t>
      </w:r>
      <w:r w:rsidRPr="006417AA">
        <w:rPr>
          <w:rStyle w:val="Emphasis"/>
          <w:highlight w:val="yellow"/>
        </w:rPr>
        <w:t>unwilling to lead</w:t>
      </w:r>
      <w:r w:rsidRPr="00DD299C">
        <w:rPr>
          <w:sz w:val="16"/>
        </w:rPr>
        <w:t xml:space="preserve"> </w:t>
      </w:r>
      <w:r w:rsidRPr="00DD299C">
        <w:rPr>
          <w:rStyle w:val="StyleUnderline"/>
        </w:rPr>
        <w:t>on</w:t>
      </w:r>
      <w:r w:rsidRPr="00DD299C">
        <w:rPr>
          <w:sz w:val="16"/>
        </w:rPr>
        <w:t xml:space="preserve"> the </w:t>
      </w:r>
      <w:r w:rsidRPr="00DD299C">
        <w:rPr>
          <w:rStyle w:val="StyleUnderline"/>
        </w:rPr>
        <w:t>security, economic and diplomatic fronts because there is an isolationist party in power</w:t>
      </w:r>
      <w:r w:rsidRPr="00DD299C">
        <w:rPr>
          <w:sz w:val="16"/>
        </w:rPr>
        <w:t xml:space="preserve">. </w:t>
      </w:r>
      <w:r w:rsidRPr="00DD299C">
        <w:rPr>
          <w:rStyle w:val="StyleUnderline"/>
        </w:rPr>
        <w:t>They</w:t>
      </w:r>
      <w:r w:rsidRPr="00DD299C">
        <w:rPr>
          <w:sz w:val="16"/>
        </w:rPr>
        <w:t xml:space="preserve"> must </w:t>
      </w:r>
      <w:r w:rsidRPr="006417AA">
        <w:rPr>
          <w:rStyle w:val="StyleUnderline"/>
          <w:highlight w:val="yellow"/>
        </w:rPr>
        <w:t>prepare for a future in which the</w:t>
      </w:r>
      <w:r w:rsidRPr="006417AA">
        <w:rPr>
          <w:sz w:val="16"/>
          <w:highlight w:val="yellow"/>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6417AA">
        <w:rPr>
          <w:rStyle w:val="Emphasis"/>
          <w:highlight w:val="yellow"/>
        </w:rPr>
        <w:t>cannot</w:t>
      </w:r>
      <w:r w:rsidRPr="00DD299C">
        <w:rPr>
          <w:sz w:val="16"/>
        </w:rPr>
        <w:t xml:space="preserve"> </w:t>
      </w:r>
      <w:r w:rsidRPr="00DD299C">
        <w:rPr>
          <w:rStyle w:val="StyleUnderline"/>
        </w:rPr>
        <w:t>lead</w:t>
      </w:r>
      <w:r w:rsidRPr="00DD299C">
        <w:rPr>
          <w:sz w:val="16"/>
        </w:rPr>
        <w:t xml:space="preserve">, </w:t>
      </w:r>
      <w:r w:rsidRPr="006417AA">
        <w:rPr>
          <w:rStyle w:val="Emphasis"/>
          <w:sz w:val="24"/>
          <w:szCs w:val="24"/>
          <w:highlight w:val="yellow"/>
        </w:rPr>
        <w:t>regardless</w:t>
      </w:r>
      <w:r w:rsidRPr="00DD299C">
        <w:rPr>
          <w:rStyle w:val="Emphasis"/>
          <w:sz w:val="24"/>
          <w:szCs w:val="24"/>
        </w:rPr>
        <w:t xml:space="preserve"> of </w:t>
      </w:r>
      <w:r w:rsidRPr="006417AA">
        <w:rPr>
          <w:rStyle w:val="Emphasis"/>
          <w:sz w:val="24"/>
          <w:szCs w:val="24"/>
          <w:highlight w:val="yellow"/>
        </w:rPr>
        <w:t>who is in power</w:t>
      </w:r>
      <w:r w:rsidRPr="00DD299C">
        <w:rPr>
          <w:sz w:val="16"/>
        </w:rPr>
        <w:t>.</w:t>
      </w:r>
    </w:p>
    <w:p w14:paraId="1EC9452B" w14:textId="77777777" w:rsidR="0001582E" w:rsidRDefault="0001582E" w:rsidP="0001582E">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2A6F50A0" w14:textId="77777777" w:rsidR="0001582E" w:rsidRDefault="0001582E" w:rsidP="0001582E">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0B74C0FA" w14:textId="77777777" w:rsidR="0001582E" w:rsidRPr="001062A1" w:rsidRDefault="0001582E" w:rsidP="0001582E">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191BE8CD" w14:textId="77777777" w:rsidR="0001582E" w:rsidRPr="001062A1" w:rsidRDefault="0001582E" w:rsidP="0001582E">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5EBEB9DE" w14:textId="77777777" w:rsidR="0001582E" w:rsidRPr="001062A1" w:rsidRDefault="0001582E" w:rsidP="0001582E">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55ED58BB" w14:textId="77777777" w:rsidR="0001582E" w:rsidRPr="001062A1" w:rsidRDefault="0001582E" w:rsidP="0001582E">
      <w:pPr>
        <w:rPr>
          <w:sz w:val="16"/>
        </w:rPr>
      </w:pPr>
      <w:r w:rsidRPr="001062A1">
        <w:rPr>
          <w:sz w:val="16"/>
        </w:rPr>
        <w:t>Orders can die of murder, exhaustion or suicide. Today, it’s difficult to rule any of those grim finales out.</w:t>
      </w:r>
    </w:p>
    <w:p w14:paraId="0D71EB08" w14:textId="77777777" w:rsidR="0001582E" w:rsidRPr="001062A1" w:rsidRDefault="0001582E" w:rsidP="0001582E">
      <w:pPr>
        <w:rPr>
          <w:sz w:val="16"/>
        </w:rPr>
      </w:pPr>
      <w:r w:rsidRPr="001062A1">
        <w:rPr>
          <w:sz w:val="16"/>
        </w:rPr>
        <w:t>How America Took the Lead</w:t>
      </w:r>
    </w:p>
    <w:p w14:paraId="6652575D" w14:textId="77777777" w:rsidR="0001582E" w:rsidRPr="001062A1" w:rsidRDefault="0001582E" w:rsidP="0001582E">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7FEE733B" w14:textId="77777777" w:rsidR="0001582E" w:rsidRPr="001062A1" w:rsidRDefault="0001582E" w:rsidP="0001582E">
      <w:pPr>
        <w:rPr>
          <w:sz w:val="16"/>
        </w:rPr>
      </w:pPr>
      <w:r w:rsidRPr="001062A1">
        <w:rPr>
          <w:sz w:val="16"/>
        </w:rPr>
        <w:t xml:space="preserve">The lesson US policymakers took from that conflict was that only a secure, prosperous system could ensure America’s own wellbeing. </w:t>
      </w:r>
      <w:proofErr w:type="gramStart"/>
      <w:r w:rsidRPr="001062A1">
        <w:rPr>
          <w:sz w:val="16"/>
        </w:rPr>
        <w:t>So</w:t>
      </w:r>
      <w:proofErr w:type="gramEnd"/>
      <w:r w:rsidRPr="001062A1">
        <w:rPr>
          <w:sz w:val="16"/>
        </w:rPr>
        <w:t xml:space="preserve">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79C7A693" w14:textId="77777777" w:rsidR="0001582E" w:rsidRPr="001062A1" w:rsidRDefault="0001582E" w:rsidP="0001582E">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7B4E5740" w14:textId="77777777" w:rsidR="0001582E" w:rsidRPr="001062A1" w:rsidRDefault="0001582E" w:rsidP="0001582E">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07762A37" w14:textId="77777777" w:rsidR="0001582E" w:rsidRPr="001062A1" w:rsidRDefault="0001582E" w:rsidP="0001582E">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5B3E2C1D" w14:textId="77777777" w:rsidR="0001582E" w:rsidRPr="001062A1" w:rsidRDefault="0001582E" w:rsidP="0001582E">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7B2F2DD9" w14:textId="77777777" w:rsidR="0001582E" w:rsidRPr="001062A1" w:rsidRDefault="0001582E" w:rsidP="0001582E">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5BFECB73" w14:textId="77777777" w:rsidR="0001582E" w:rsidRPr="001062A1" w:rsidRDefault="0001582E" w:rsidP="0001582E">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58CFF117" w14:textId="77777777" w:rsidR="0001582E" w:rsidRPr="001062A1" w:rsidRDefault="0001582E" w:rsidP="0001582E">
      <w:pPr>
        <w:rPr>
          <w:sz w:val="16"/>
        </w:rPr>
      </w:pPr>
      <w:r w:rsidRPr="001062A1">
        <w:rPr>
          <w:sz w:val="16"/>
        </w:rPr>
        <w:t>Losing a War</w:t>
      </w:r>
    </w:p>
    <w:p w14:paraId="3C60D1ED" w14:textId="77777777" w:rsidR="0001582E" w:rsidRPr="001062A1" w:rsidRDefault="0001582E" w:rsidP="0001582E">
      <w:pPr>
        <w:rPr>
          <w:sz w:val="16"/>
        </w:rPr>
      </w:pPr>
      <w:r w:rsidRPr="001062A1">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1062A1">
        <w:rPr>
          <w:sz w:val="16"/>
        </w:rPr>
        <w:t>I, but</w:t>
      </w:r>
      <w:proofErr w:type="gramEnd"/>
      <w:r w:rsidRPr="001062A1">
        <w:rPr>
          <w:sz w:val="16"/>
        </w:rPr>
        <w:t xml:space="preserve"> never recovered from its costs.</w:t>
      </w:r>
    </w:p>
    <w:p w14:paraId="69625161" w14:textId="77777777" w:rsidR="0001582E" w:rsidRPr="001062A1" w:rsidRDefault="0001582E" w:rsidP="0001582E">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7BD8DFBC" w14:textId="77777777" w:rsidR="0001582E" w:rsidRPr="001062A1" w:rsidRDefault="0001582E" w:rsidP="0001582E">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4A0C25E8" w14:textId="77777777" w:rsidR="0001582E" w:rsidRPr="001062A1" w:rsidRDefault="0001582E" w:rsidP="0001582E">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4F1723CD" w14:textId="77777777" w:rsidR="0001582E" w:rsidRPr="001062A1" w:rsidRDefault="0001582E" w:rsidP="0001582E">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5C5463D" w14:textId="77777777" w:rsidR="0001582E" w:rsidRPr="001062A1" w:rsidRDefault="0001582E" w:rsidP="0001582E">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3C24790A" w14:textId="77777777" w:rsidR="0001582E" w:rsidRDefault="0001582E" w:rsidP="0001582E">
      <w:pPr>
        <w:pStyle w:val="Heading4"/>
      </w:pPr>
      <w:r>
        <w:t xml:space="preserve">Defense is </w:t>
      </w:r>
      <w:r w:rsidRPr="006B1C5E">
        <w:rPr>
          <w:u w:val="single"/>
        </w:rPr>
        <w:t>wrong</w:t>
      </w:r>
      <w:r>
        <w:t xml:space="preserve">. Accomdation spurs </w:t>
      </w:r>
      <w:r w:rsidRPr="00D27148">
        <w:rPr>
          <w:u w:val="single"/>
        </w:rPr>
        <w:t>further aggression</w:t>
      </w:r>
      <w:r w:rsidRPr="001D7B6D">
        <w:rPr>
          <w:b w:val="0"/>
          <w:bCs/>
        </w:rPr>
        <w:t xml:space="preserve">, </w:t>
      </w:r>
      <w:r w:rsidRPr="001D7B6D">
        <w:rPr>
          <w:b w:val="0"/>
          <w:bCs/>
          <w:u w:val="single"/>
        </w:rPr>
        <w:t>costly re-entry</w:t>
      </w:r>
      <w:r w:rsidRPr="001D7B6D">
        <w:rPr>
          <w:b w:val="0"/>
          <w:bCs/>
        </w:rPr>
        <w:t xml:space="preserve">, </w:t>
      </w:r>
      <w:r>
        <w:t xml:space="preserve">AND </w:t>
      </w:r>
      <w:r w:rsidRPr="00D27148">
        <w:rPr>
          <w:u w:val="single"/>
        </w:rPr>
        <w:t>prolif</w:t>
      </w:r>
      <w:r>
        <w:t xml:space="preserve">. </w:t>
      </w:r>
      <w:proofErr w:type="gramStart"/>
      <w:r w:rsidRPr="00796ED9">
        <w:t>BUT,</w:t>
      </w:r>
      <w:proofErr w:type="gramEnd"/>
      <w:r w:rsidRPr="00796ED9">
        <w:t xml:space="preserve">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5E44372B" w14:textId="77777777" w:rsidR="0001582E" w:rsidRDefault="0001582E" w:rsidP="0001582E">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7A0551D9" w14:textId="77777777" w:rsidR="0001582E" w:rsidRPr="006B1C5E" w:rsidRDefault="0001582E" w:rsidP="0001582E">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proofErr w:type="gramStart"/>
      <w:r w:rsidRPr="006B1C5E">
        <w:rPr>
          <w:sz w:val="16"/>
        </w:rPr>
        <w:t xml:space="preserve">still </w:t>
      </w:r>
      <w:r w:rsidRPr="00153AD9">
        <w:rPr>
          <w:rStyle w:val="Emphasis"/>
        </w:rPr>
        <w:t>remain</w:t>
      </w:r>
      <w:proofErr w:type="gramEnd"/>
      <w:r w:rsidRPr="00153AD9">
        <w:rPr>
          <w:rStyle w:val="Emphasis"/>
        </w:rPr>
        <w:t xml:space="preserve">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3921DAE2" w14:textId="77777777" w:rsidR="0001582E" w:rsidRPr="006B1C5E" w:rsidRDefault="0001582E" w:rsidP="0001582E">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62D6DD0D" w14:textId="77777777" w:rsidR="0001582E" w:rsidRPr="006B1C5E" w:rsidRDefault="0001582E" w:rsidP="0001582E">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67EB2A77" w14:textId="77777777" w:rsidR="0001582E" w:rsidRPr="006B1C5E" w:rsidRDefault="0001582E" w:rsidP="0001582E">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43C902E7" w14:textId="77777777" w:rsidR="0001582E" w:rsidRPr="006B1C5E" w:rsidRDefault="0001582E" w:rsidP="0001582E">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1181326F" w14:textId="77777777" w:rsidR="0001582E" w:rsidRPr="006B1C5E" w:rsidRDefault="0001582E" w:rsidP="0001582E">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4788FFD" w14:textId="77777777" w:rsidR="0001582E" w:rsidRPr="006B1C5E" w:rsidRDefault="0001582E" w:rsidP="0001582E">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40389136" w14:textId="77777777" w:rsidR="0001582E" w:rsidRPr="006B1C5E" w:rsidRDefault="0001582E" w:rsidP="0001582E">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55279637" w14:textId="77777777" w:rsidR="0001582E" w:rsidRPr="006B1C5E" w:rsidRDefault="0001582E" w:rsidP="0001582E">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proofErr w:type="gramStart"/>
      <w:r w:rsidRPr="00D32155">
        <w:rPr>
          <w:rStyle w:val="Emphasis"/>
          <w:highlight w:val="yellow"/>
        </w:rPr>
        <w:t>i</w:t>
      </w:r>
      <w:r w:rsidRPr="006B1C5E">
        <w:rPr>
          <w:sz w:val="16"/>
        </w:rPr>
        <w:t xml:space="preserve">nfluence, </w:t>
      </w:r>
      <w:r w:rsidRPr="001E10D6">
        <w:rPr>
          <w:rStyle w:val="StyleUnderline"/>
        </w:rPr>
        <w:t>and</w:t>
      </w:r>
      <w:proofErr w:type="gramEnd"/>
      <w:r w:rsidRPr="001E10D6">
        <w:rPr>
          <w:rStyle w:val="StyleUnderline"/>
        </w:rPr>
        <w:t xml:space="preserve">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6ABA8E66" w14:textId="77777777" w:rsidR="0001582E" w:rsidRPr="006B1C5E" w:rsidRDefault="0001582E" w:rsidP="0001582E">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11F5D7C4" w14:textId="77777777" w:rsidR="0001582E" w:rsidRPr="006B1C5E" w:rsidRDefault="0001582E" w:rsidP="0001582E">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1D7B6D">
        <w:rPr>
          <w:rStyle w:val="Emphasis"/>
        </w:rPr>
        <w:t>transition</w:t>
      </w:r>
      <w:r w:rsidRPr="001D7B6D">
        <w:rPr>
          <w:sz w:val="16"/>
        </w:rPr>
        <w:t xml:space="preserve"> </w:t>
      </w:r>
      <w:r w:rsidRPr="001D7B6D">
        <w:rPr>
          <w:rStyle w:val="StyleUnderline"/>
        </w:rPr>
        <w:t>to</w:t>
      </w:r>
      <w:r w:rsidRPr="001D7B6D">
        <w:rPr>
          <w:sz w:val="16"/>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1F634595" w14:textId="77777777" w:rsidR="0001582E" w:rsidRPr="006B1C5E" w:rsidRDefault="0001582E" w:rsidP="0001582E">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3E7134A1" w14:textId="77777777" w:rsidR="0001582E" w:rsidRPr="006B1C5E" w:rsidRDefault="0001582E" w:rsidP="0001582E">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17FCD39E" w14:textId="77777777" w:rsidR="0001582E" w:rsidRPr="006B1C5E" w:rsidRDefault="0001582E" w:rsidP="0001582E">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594F00AE" w14:textId="77777777" w:rsidR="0001582E" w:rsidRPr="006B1C5E" w:rsidRDefault="0001582E" w:rsidP="0001582E">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46D9FA76" w14:textId="77777777" w:rsidR="0001582E" w:rsidRPr="006B1C5E" w:rsidRDefault="0001582E" w:rsidP="0001582E">
      <w:pPr>
        <w:rPr>
          <w:sz w:val="16"/>
        </w:rPr>
      </w:pPr>
      <w:r w:rsidRPr="006B1C5E">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w:t>
      </w:r>
      <w:proofErr w:type="gramStart"/>
      <w:r w:rsidRPr="006B1C5E">
        <w:rPr>
          <w:sz w:val="16"/>
        </w:rPr>
        <w:t>still remain</w:t>
      </w:r>
      <w:proofErr w:type="gramEnd"/>
      <w:r w:rsidRPr="006B1C5E">
        <w:rPr>
          <w:sz w:val="16"/>
        </w:rPr>
        <w:t xml:space="preserve"> safer and wealthier than most countries. But it would be markedly poorer than it could be, and potentially more likely to face conflict in the future.</w:t>
      </w:r>
    </w:p>
    <w:p w14:paraId="336A663F" w14:textId="77777777" w:rsidR="0001582E" w:rsidRPr="006B1C5E" w:rsidRDefault="0001582E" w:rsidP="0001582E">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ore 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13E14F83" w14:textId="77777777" w:rsidR="0001582E" w:rsidRPr="006B1C5E" w:rsidRDefault="0001582E" w:rsidP="0001582E">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45B41926" w14:textId="77777777" w:rsidR="0001582E" w:rsidRPr="006B1C5E" w:rsidRDefault="0001582E" w:rsidP="0001582E">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2935A85D" w14:textId="77777777" w:rsidR="0001582E" w:rsidRPr="006B1C5E" w:rsidRDefault="0001582E" w:rsidP="0001582E">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w:t>
      </w:r>
      <w:proofErr w:type="gramStart"/>
      <w:r w:rsidRPr="006B1C5E">
        <w:rPr>
          <w:sz w:val="16"/>
        </w:rPr>
        <w:t>only,</w:t>
      </w:r>
      <w:proofErr w:type="gramEnd"/>
      <w:r w:rsidRPr="006B1C5E">
        <w:rPr>
          <w:sz w:val="16"/>
        </w:rPr>
        <w:t xml:space="preserve"> </w:t>
      </w:r>
      <w:r w:rsidRPr="00971B91">
        <w:rPr>
          <w:rStyle w:val="StyleUnderline"/>
        </w:rPr>
        <w:t>chance to secure lasting gains before their power fades</w:t>
      </w:r>
      <w:r w:rsidRPr="006B1C5E">
        <w:rPr>
          <w:sz w:val="16"/>
        </w:rPr>
        <w:t>.12</w:t>
      </w:r>
    </w:p>
    <w:p w14:paraId="0A88BE4C" w14:textId="77777777" w:rsidR="0001582E" w:rsidRPr="006B1C5E" w:rsidRDefault="0001582E" w:rsidP="0001582E">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3AF91A2A" w14:textId="77777777" w:rsidR="0001582E" w:rsidRPr="00857F69" w:rsidRDefault="0001582E" w:rsidP="0001582E">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 xml:space="preserve">not only avert </w:t>
      </w:r>
      <w:proofErr w:type="gramStart"/>
      <w:r w:rsidRPr="0060784E">
        <w:rPr>
          <w:rStyle w:val="Emphasis"/>
        </w:rPr>
        <w:t>catastrophe</w:t>
      </w:r>
      <w:r w:rsidRPr="006B1C5E">
        <w:rPr>
          <w:sz w:val="16"/>
        </w:rPr>
        <w:t xml:space="preserve">, </w:t>
      </w:r>
      <w:r w:rsidRPr="0060784E">
        <w:rPr>
          <w:rStyle w:val="StyleUnderline"/>
        </w:rPr>
        <w:t>but</w:t>
      </w:r>
      <w:proofErr w:type="gramEnd"/>
      <w:r w:rsidRPr="0060784E">
        <w:rPr>
          <w:rStyle w:val="StyleUnderline"/>
        </w:rPr>
        <w:t xml:space="preserve">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016D8BB6" w14:textId="77777777" w:rsidR="0001582E" w:rsidRPr="00B31BA2" w:rsidRDefault="0001582E" w:rsidP="0001582E">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62957F69" w14:textId="77777777" w:rsidR="0001582E" w:rsidRPr="00FB3A7F" w:rsidRDefault="0001582E" w:rsidP="0001582E">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1C45C520" w14:textId="77777777" w:rsidR="0001582E" w:rsidRPr="00FB3A7F" w:rsidRDefault="0001582E" w:rsidP="0001582E">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w:t>
      </w:r>
      <w:proofErr w:type="gramStart"/>
      <w:r w:rsidRPr="00FB3A7F">
        <w:rPr>
          <w:sz w:val="16"/>
        </w:rPr>
        <w:t>, ‘</w:t>
      </w:r>
      <w:r w:rsidRPr="00FB3A7F">
        <w:rPr>
          <w:rStyle w:val="StyleUnderline"/>
        </w:rPr>
        <w:t>[t]</w:t>
      </w:r>
      <w:proofErr w:type="gramEnd"/>
      <w:r w:rsidRPr="00FB3A7F">
        <w:rPr>
          <w:rStyle w:val="StyleUnderline"/>
        </w:rPr>
        <w:t>he global order is</w:t>
      </w:r>
      <w:r w:rsidRPr="00FB3A7F">
        <w:rPr>
          <w:sz w:val="16"/>
        </w:rPr>
        <w:t xml:space="preserve"> </w:t>
      </w:r>
      <w:r w:rsidRPr="00B31BA2">
        <w:rPr>
          <w:rStyle w:val="Emphasis"/>
          <w:highlight w:val="yellow"/>
        </w:rPr>
        <w:t xml:space="preserve">nearing </w:t>
      </w:r>
      <w:r w:rsidRPr="00CE63ED">
        <w:rPr>
          <w:rStyle w:val="Emphasis"/>
        </w:rPr>
        <w:t xml:space="preserve">a </w:t>
      </w:r>
      <w:r w:rsidRPr="00B31BA2">
        <w:rPr>
          <w:rStyle w:val="Emphasis"/>
          <w:highlight w:val="yellow"/>
        </w:rPr>
        <w:t>tipping point</w:t>
      </w:r>
      <w:r w:rsidRPr="00FB3A7F">
        <w:rPr>
          <w:sz w:val="16"/>
        </w:rPr>
        <w:t xml:space="preserve">, </w:t>
      </w:r>
      <w:r w:rsidRPr="00FB3A7F">
        <w:rPr>
          <w:rStyle w:val="StyleUnderline"/>
        </w:rPr>
        <w:t xml:space="preserve">and </w:t>
      </w:r>
      <w:r w:rsidRPr="00B31BA2">
        <w:rPr>
          <w:rStyle w:val="StyleUnderline"/>
          <w:highlight w:val="yellow"/>
        </w:rPr>
        <w:t>if democracy</w:t>
      </w:r>
      <w:r w:rsidRPr="00CE63ED">
        <w:rPr>
          <w:rStyle w:val="StyleUnderline"/>
        </w:rPr>
        <w:t>'s defenders</w:t>
      </w:r>
      <w:r w:rsidRPr="00CE63ED">
        <w:rPr>
          <w:sz w:val="16"/>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3BA823BC" w14:textId="77777777" w:rsidR="0001582E" w:rsidRPr="00FB3A7F" w:rsidRDefault="0001582E" w:rsidP="0001582E">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C6FA53C" w14:textId="77777777" w:rsidR="0001582E" w:rsidRPr="0078162E" w:rsidRDefault="0001582E" w:rsidP="0001582E">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222C2A5" w14:textId="77777777" w:rsidR="0001582E" w:rsidRPr="0078162E" w:rsidRDefault="0001582E" w:rsidP="0001582E">
      <w:pPr>
        <w:rPr>
          <w:sz w:val="16"/>
        </w:rPr>
      </w:pPr>
      <w:r w:rsidRPr="0078162E">
        <w:rPr>
          <w:sz w:val="16"/>
        </w:rPr>
        <w:t xml:space="preserve">The paper aims to contribute to the literature by explicating </w:t>
      </w:r>
      <w:proofErr w:type="gramStart"/>
      <w:r w:rsidRPr="0078162E">
        <w:rPr>
          <w:sz w:val="16"/>
        </w:rPr>
        <w:t>the</w:t>
      </w:r>
      <w:proofErr w:type="gramEnd"/>
      <w:r w:rsidRPr="0078162E">
        <w:rPr>
          <w:sz w:val="16"/>
        </w:rPr>
        <w:t xml:space="preserv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OneWorld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2A91F13C" w14:textId="77777777" w:rsidR="0001582E" w:rsidRPr="00FB3A7F" w:rsidRDefault="0001582E" w:rsidP="0001582E">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3BE0549A" w14:textId="77777777" w:rsidR="0001582E" w:rsidRPr="00FB3A7F" w:rsidRDefault="0001582E" w:rsidP="0001582E">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81A6E90" w14:textId="77777777" w:rsidR="0001582E" w:rsidRPr="00FB3A7F" w:rsidRDefault="0001582E" w:rsidP="0001582E">
      <w:pPr>
        <w:rPr>
          <w:sz w:val="12"/>
          <w:szCs w:val="12"/>
        </w:rPr>
      </w:pPr>
      <w:r w:rsidRPr="00FB3A7F">
        <w:rPr>
          <w:sz w:val="12"/>
          <w:szCs w:val="12"/>
        </w:rPr>
        <w:t>Confronting global authoritarianism</w:t>
      </w:r>
    </w:p>
    <w:p w14:paraId="19106341" w14:textId="77777777" w:rsidR="0001582E" w:rsidRPr="00FB3A7F" w:rsidRDefault="0001582E" w:rsidP="0001582E">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4BC7F65" w14:textId="77777777" w:rsidR="0001582E" w:rsidRPr="00FB3A7F" w:rsidRDefault="0001582E" w:rsidP="0001582E">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w:t>
      </w:r>
      <w:proofErr w:type="gramStart"/>
      <w:r w:rsidRPr="00FB3A7F">
        <w:rPr>
          <w:sz w:val="12"/>
          <w:szCs w:val="12"/>
        </w:rPr>
        <w:t>means: ‘</w:t>
      </w:r>
      <w:proofErr w:type="gramEnd"/>
      <w:r w:rsidRPr="00FB3A7F">
        <w:rPr>
          <w:sz w:val="12"/>
          <w:szCs w:val="12"/>
        </w:rPr>
        <w:t xml:space="preserve">disabling </w:t>
      </w:r>
      <w:proofErr w:type="gramStart"/>
      <w:r w:rsidRPr="00FB3A7F">
        <w:rPr>
          <w:sz w:val="12"/>
          <w:szCs w:val="12"/>
        </w:rPr>
        <w:t>voice’</w:t>
      </w:r>
      <w:proofErr w:type="gramEnd"/>
      <w:r w:rsidRPr="00FB3A7F">
        <w:rPr>
          <w:sz w:val="12"/>
          <w:szCs w:val="12"/>
        </w:rPr>
        <w:t xml:space="preserv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E7003CE" w14:textId="77777777" w:rsidR="0001582E" w:rsidRPr="00FB3A7F" w:rsidRDefault="0001582E" w:rsidP="0001582E">
      <w:pPr>
        <w:rPr>
          <w:sz w:val="16"/>
        </w:rPr>
      </w:pPr>
      <w:r w:rsidRPr="00FB3A7F">
        <w:rPr>
          <w:sz w:val="12"/>
          <w:szCs w:val="12"/>
        </w:rPr>
        <w:t xml:space="preserve">These authoritarian practices are </w:t>
      </w:r>
      <w:proofErr w:type="gramStart"/>
      <w:r w:rsidRPr="00FB3A7F">
        <w:rPr>
          <w:sz w:val="12"/>
          <w:szCs w:val="12"/>
        </w:rPr>
        <w:t>objectionable</w:t>
      </w:r>
      <w:proofErr w:type="gramEnd"/>
      <w:r w:rsidRPr="00FB3A7F">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5A4EE5ED" w14:textId="77777777" w:rsidR="0001582E" w:rsidRPr="00FB3A7F" w:rsidRDefault="0001582E" w:rsidP="0001582E">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FD7AB1D" w14:textId="77777777" w:rsidR="0001582E" w:rsidRPr="00FB3A7F" w:rsidRDefault="0001582E" w:rsidP="0001582E">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2FCC2E3C" w14:textId="77777777" w:rsidR="0001582E" w:rsidRPr="00FB3A7F" w:rsidRDefault="0001582E" w:rsidP="0001582E">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47167E33" w14:textId="77777777" w:rsidR="0001582E" w:rsidRPr="00FB3A7F" w:rsidRDefault="0001582E" w:rsidP="0001582E">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44F45287" w14:textId="77777777" w:rsidR="0001582E" w:rsidRPr="00FB3A7F" w:rsidRDefault="0001582E" w:rsidP="0001582E">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6C0EE360" w14:textId="77777777" w:rsidR="0001582E" w:rsidRPr="00FB3A7F" w:rsidRDefault="0001582E" w:rsidP="0001582E">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1235CE04" w14:textId="77777777" w:rsidR="0001582E" w:rsidRPr="00FB3A7F" w:rsidRDefault="0001582E" w:rsidP="0001582E">
      <w:pPr>
        <w:rPr>
          <w:sz w:val="12"/>
          <w:szCs w:val="12"/>
        </w:rPr>
      </w:pPr>
      <w:r w:rsidRPr="00FB3A7F">
        <w:rPr>
          <w:sz w:val="12"/>
          <w:szCs w:val="12"/>
        </w:rPr>
        <w:t xml:space="preserve">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w:t>
      </w:r>
      <w:proofErr w:type="gramStart"/>
      <w:r w:rsidRPr="00FB3A7F">
        <w:rPr>
          <w:sz w:val="12"/>
          <w:szCs w:val="12"/>
        </w:rPr>
        <w:t>coercive, and</w:t>
      </w:r>
      <w:proofErr w:type="gramEnd"/>
      <w:r w:rsidRPr="00FB3A7F">
        <w:rPr>
          <w:sz w:val="12"/>
          <w:szCs w:val="12"/>
        </w:rPr>
        <w:t xml:space="preserve"> so will not face concerns about violating legitimate governance.</w:t>
      </w:r>
    </w:p>
    <w:p w14:paraId="352D37E9" w14:textId="77777777" w:rsidR="0001582E" w:rsidRPr="00FB3A7F" w:rsidRDefault="0001582E" w:rsidP="0001582E">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22C6B1EC" w14:textId="77777777" w:rsidR="0001582E" w:rsidRPr="00CE63ED" w:rsidRDefault="0001582E" w:rsidP="0001582E">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w:t>
      </w:r>
      <w:r w:rsidRPr="00CE63ED">
        <w:rPr>
          <w:sz w:val="12"/>
          <w:szCs w:val="12"/>
        </w:rPr>
        <w:t>less otherwise excessively costly).</w:t>
      </w:r>
    </w:p>
    <w:p w14:paraId="3BA48121" w14:textId="77777777" w:rsidR="0001582E" w:rsidRPr="00FB3A7F" w:rsidRDefault="0001582E" w:rsidP="0001582E">
      <w:pPr>
        <w:rPr>
          <w:sz w:val="16"/>
        </w:rPr>
      </w:pPr>
      <w:r w:rsidRPr="00CE63ED">
        <w:rPr>
          <w:sz w:val="16"/>
        </w:rPr>
        <w:t xml:space="preserve">Third, </w:t>
      </w:r>
      <w:r w:rsidRPr="00CE63ED">
        <w:rPr>
          <w:rStyle w:val="StyleUnderline"/>
        </w:rPr>
        <w:t>the</w:t>
      </w:r>
      <w:r w:rsidRPr="00CE63ED">
        <w:rPr>
          <w:sz w:val="16"/>
        </w:rPr>
        <w:t xml:space="preserve"> </w:t>
      </w:r>
      <w:r w:rsidRPr="00CE63ED">
        <w:rPr>
          <w:rStyle w:val="Emphasis"/>
          <w:i/>
        </w:rPr>
        <w:t>bearers</w:t>
      </w:r>
      <w:r w:rsidRPr="00CE63ED">
        <w:rPr>
          <w:rStyle w:val="Emphasis"/>
        </w:rPr>
        <w:t xml:space="preserve"> of the duty</w:t>
      </w:r>
      <w:r w:rsidRPr="00CE63ED">
        <w:rPr>
          <w:sz w:val="16"/>
        </w:rPr>
        <w:t xml:space="preserve"> </w:t>
      </w:r>
      <w:r w:rsidRPr="00CE63ED">
        <w:rPr>
          <w:rStyle w:val="StyleUnderline"/>
        </w:rPr>
        <w:t>to confront global authoritarianism are</w:t>
      </w:r>
      <w:r w:rsidRPr="00CE63ED">
        <w:rPr>
          <w:sz w:val="16"/>
        </w:rPr>
        <w:t xml:space="preserve">, most obviously, </w:t>
      </w:r>
      <w:r w:rsidRPr="00CE63ED">
        <w:rPr>
          <w:rStyle w:val="Emphasis"/>
        </w:rPr>
        <w:t>Western liberal states</w:t>
      </w:r>
      <w:r w:rsidRPr="00CE63ED">
        <w:rPr>
          <w:sz w:val="16"/>
        </w:rPr>
        <w:t xml:space="preserve">, </w:t>
      </w:r>
      <w:r w:rsidRPr="00CE63ED">
        <w:rPr>
          <w:rStyle w:val="StyleUnderline"/>
        </w:rPr>
        <w:t>given their</w:t>
      </w:r>
      <w:r w:rsidRPr="00CE63ED">
        <w:rPr>
          <w:sz w:val="16"/>
        </w:rPr>
        <w:t xml:space="preserve"> </w:t>
      </w:r>
      <w:r w:rsidRPr="00CE63ED">
        <w:rPr>
          <w:rStyle w:val="Emphasis"/>
        </w:rPr>
        <w:t>global</w:t>
      </w:r>
      <w:r w:rsidRPr="00CE63ED">
        <w:rPr>
          <w:sz w:val="16"/>
        </w:rPr>
        <w:t xml:space="preserve"> </w:t>
      </w:r>
      <w:r w:rsidRPr="00CE63ED">
        <w:rPr>
          <w:rStyle w:val="StyleUnderline"/>
        </w:rPr>
        <w:t>influence and resources</w:t>
      </w:r>
      <w:r w:rsidRPr="00CE63ED">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CE63ED">
        <w:rPr>
          <w:rStyle w:val="StyleUnderline"/>
        </w:rPr>
        <w:t>industrialised democratic states</w:t>
      </w:r>
      <w:r w:rsidRPr="00CE63ED">
        <w:rPr>
          <w:sz w:val="16"/>
        </w:rPr>
        <w:t xml:space="preserve"> </w:t>
      </w:r>
      <w:r w:rsidRPr="00CE63ED">
        <w:rPr>
          <w:rStyle w:val="Emphasis"/>
        </w:rPr>
        <w:t>present</w:t>
      </w:r>
      <w:r w:rsidRPr="00CE63ED">
        <w:rPr>
          <w:sz w:val="16"/>
        </w:rPr>
        <w:t xml:space="preserve">ed </w:t>
      </w:r>
      <w:r w:rsidRPr="00CE63ED">
        <w:rPr>
          <w:rStyle w:val="StyleUnderline"/>
        </w:rPr>
        <w:t>a</w:t>
      </w:r>
      <w:r w:rsidRPr="00CE63ED">
        <w:rPr>
          <w:sz w:val="16"/>
        </w:rPr>
        <w:t xml:space="preserve"> </w:t>
      </w:r>
      <w:r w:rsidRPr="00CE63ED">
        <w:rPr>
          <w:rStyle w:val="Emphasis"/>
        </w:rPr>
        <w:t>coherent set</w:t>
      </w:r>
      <w:r w:rsidRPr="00CE63ED">
        <w:rPr>
          <w:sz w:val="16"/>
        </w:rPr>
        <w:t xml:space="preserve"> </w:t>
      </w:r>
      <w:r w:rsidRPr="00CE63ED">
        <w:rPr>
          <w:rStyle w:val="StyleUnderline"/>
        </w:rPr>
        <w:t>of norms</w:t>
      </w:r>
      <w:r w:rsidRPr="00CE63ED">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w:t>
      </w:r>
      <w:r w:rsidRPr="00FB3A7F">
        <w:rPr>
          <w:sz w:val="16"/>
        </w:rPr>
        <w:t xml:space="preser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FB3A7F">
        <w:rPr>
          <w:sz w:val="16"/>
        </w:rPr>
        <w:t>it was</w:t>
      </w:r>
      <w:proofErr w:type="gramEnd"/>
      <w:r w:rsidRPr="00FB3A7F">
        <w:rPr>
          <w:sz w:val="16"/>
        </w:rPr>
        <w:t xml:space="preserve"> the first time that the ICJ had received a case bought by a country from a different continent (International Bar Association, 2019).</w:t>
      </w:r>
    </w:p>
    <w:p w14:paraId="30FA9306" w14:textId="77777777" w:rsidR="0001582E" w:rsidRPr="00FB3A7F" w:rsidRDefault="0001582E" w:rsidP="0001582E">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17E72453" w14:textId="77777777" w:rsidR="0001582E" w:rsidRPr="00FB3A7F" w:rsidRDefault="0001582E" w:rsidP="0001582E">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be outweighed by other international duties, as I discuss below</w:t>
      </w:r>
      <w:proofErr w:type="gramStart"/>
      <w:r w:rsidRPr="00FB3A7F">
        <w:rPr>
          <w:sz w:val="16"/>
        </w:rPr>
        <w:t>.18</w:t>
      </w:r>
      <w:proofErr w:type="gramEnd"/>
      <w:r w:rsidRPr="00FB3A7F">
        <w:rPr>
          <w:sz w:val="16"/>
        </w:rPr>
        <w:t xml:space="preserve">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w:t>
      </w:r>
      <w:proofErr w:type="gramStart"/>
      <w:r w:rsidRPr="00FB3A7F">
        <w:rPr>
          <w:sz w:val="16"/>
        </w:rPr>
        <w:t>costs proviso</w:t>
      </w:r>
      <w:proofErr w:type="gramEnd"/>
      <w:r w:rsidRPr="00FB3A7F">
        <w:rPr>
          <w:sz w:val="16"/>
        </w:rPr>
        <w:t xml:space="preserve">,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19694126" w14:textId="77777777" w:rsidR="0001582E" w:rsidRPr="0078162E" w:rsidRDefault="0001582E" w:rsidP="0001582E">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75F4FCBC" w14:textId="77777777" w:rsidR="0001582E" w:rsidRPr="0078162E" w:rsidRDefault="0001582E" w:rsidP="0001582E">
      <w:pPr>
        <w:rPr>
          <w:sz w:val="16"/>
        </w:rPr>
      </w:pPr>
      <w:r w:rsidRPr="0078162E">
        <w:rPr>
          <w:sz w:val="16"/>
        </w:rPr>
        <w:t>Three bases</w:t>
      </w:r>
    </w:p>
    <w:p w14:paraId="52909F66" w14:textId="77777777" w:rsidR="0001582E" w:rsidRPr="0078162E" w:rsidRDefault="0001582E" w:rsidP="0001582E">
      <w:pPr>
        <w:rPr>
          <w:sz w:val="16"/>
        </w:rPr>
      </w:pPr>
      <w:r w:rsidRPr="00CE63ED">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CE63ED">
        <w:rPr>
          <w:rStyle w:val="StyleUnderline"/>
        </w:rPr>
        <w:t>authoritarian actors</w:t>
      </w:r>
      <w:r w:rsidRPr="00CE63ED">
        <w:rPr>
          <w:sz w:val="16"/>
        </w:rPr>
        <w:t xml:space="preserve"> to </w:t>
      </w:r>
      <w:r w:rsidRPr="00CE63ED">
        <w:rPr>
          <w:rStyle w:val="Emphasis"/>
        </w:rPr>
        <w:t>influence</w:t>
      </w:r>
      <w:r w:rsidRPr="00CE63ED">
        <w:rPr>
          <w:sz w:val="16"/>
        </w:rPr>
        <w:t xml:space="preserve"> </w:t>
      </w:r>
      <w:r w:rsidRPr="00CE63ED">
        <w:rPr>
          <w:rStyle w:val="StyleUnderline"/>
        </w:rPr>
        <w:t>the functioning of democracy in liberal democratic states, from</w:t>
      </w:r>
      <w:r w:rsidRPr="00CE63ED">
        <w:rPr>
          <w:sz w:val="16"/>
        </w:rPr>
        <w:t xml:space="preserve"> the Russian </w:t>
      </w:r>
      <w:r w:rsidRPr="00CE63ED">
        <w:rPr>
          <w:rStyle w:val="Emphasis"/>
        </w:rPr>
        <w:t>interference</w:t>
      </w:r>
      <w:r w:rsidRPr="00CE63ED">
        <w:rPr>
          <w:sz w:val="16"/>
        </w:rPr>
        <w:t xml:space="preserve"> </w:t>
      </w:r>
      <w:r w:rsidRPr="00CE63ED">
        <w:rPr>
          <w:rStyle w:val="StyleUnderline"/>
        </w:rPr>
        <w:t>in</w:t>
      </w:r>
      <w:r w:rsidRPr="00CE63ED">
        <w:rPr>
          <w:sz w:val="16"/>
        </w:rPr>
        <w:t xml:space="preserve"> the </w:t>
      </w:r>
      <w:r w:rsidRPr="00CE63ED">
        <w:rPr>
          <w:rStyle w:val="StyleUnderline"/>
        </w:rPr>
        <w:t>election(s)</w:t>
      </w:r>
      <w:r w:rsidRPr="00CE63ED">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CE63ED">
        <w:rPr>
          <w:rStyle w:val="StyleUnderline"/>
        </w:rPr>
        <w:t>efforts have</w:t>
      </w:r>
      <w:r w:rsidRPr="00CE63ED">
        <w:rPr>
          <w:sz w:val="16"/>
        </w:rPr>
        <w:t xml:space="preserve"> seemingly </w:t>
      </w:r>
      <w:r w:rsidRPr="00CE63ED">
        <w:rPr>
          <w:rStyle w:val="StyleUnderline"/>
        </w:rPr>
        <w:t>been intended to</w:t>
      </w:r>
      <w:r w:rsidRPr="00CE63ED">
        <w:rPr>
          <w:sz w:val="16"/>
        </w:rPr>
        <w:t xml:space="preserve"> </w:t>
      </w:r>
      <w:r w:rsidRPr="00CE63ED">
        <w:rPr>
          <w:rStyle w:val="Emphasis"/>
        </w:rPr>
        <w:t>weaken democracy</w:t>
      </w:r>
      <w:r w:rsidRPr="00CE63ED">
        <w:rPr>
          <w:sz w:val="16"/>
        </w:rPr>
        <w:t xml:space="preserve"> </w:t>
      </w:r>
      <w:r w:rsidRPr="00CE63ED">
        <w:rPr>
          <w:rStyle w:val="StyleUnderline"/>
        </w:rPr>
        <w:t>by encouraging divisive actors and to ensure</w:t>
      </w:r>
      <w:r w:rsidRPr="00CE63ED">
        <w:rPr>
          <w:sz w:val="16"/>
        </w:rPr>
        <w:t xml:space="preserve"> that the </w:t>
      </w:r>
      <w:r w:rsidRPr="00CE63ED">
        <w:rPr>
          <w:rStyle w:val="StyleUnderline"/>
        </w:rPr>
        <w:t>sponsors have in place officials who will not contest their forei</w:t>
      </w:r>
      <w:r w:rsidRPr="00FB3A7F">
        <w:rPr>
          <w:rStyle w:val="StyleUnderline"/>
        </w:rPr>
        <w:t>gn policy goals</w:t>
      </w:r>
      <w:r w:rsidRPr="0078162E">
        <w:rPr>
          <w:sz w:val="16"/>
        </w:rPr>
        <w:t>.</w:t>
      </w:r>
    </w:p>
    <w:p w14:paraId="113FE380" w14:textId="77777777" w:rsidR="0001582E" w:rsidRPr="00CE63ED" w:rsidRDefault="0001582E" w:rsidP="0001582E">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CE63ED">
        <w:rPr>
          <w:rStyle w:val="StyleUnderline"/>
        </w:rPr>
        <w:t>to th</w:t>
      </w:r>
      <w:r w:rsidRPr="00041CBF">
        <w:rPr>
          <w:rStyle w:val="StyleUnderline"/>
        </w:rPr>
        <w:t>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CE63ED">
        <w:rPr>
          <w:rStyle w:val="StyleUnderline"/>
        </w:rPr>
        <w:t>threat is pervasive</w:t>
      </w:r>
      <w:r w:rsidRPr="00CE63ED">
        <w:rPr>
          <w:sz w:val="16"/>
        </w:rPr>
        <w:t>. There is</w:t>
      </w:r>
      <w:r w:rsidRPr="0078162E">
        <w:rPr>
          <w:sz w:val="16"/>
        </w:rPr>
        <w:t xml:space="preserve">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w:t>
      </w:r>
      <w:r w:rsidRPr="00CE63ED">
        <w:rPr>
          <w:rStyle w:val="StyleUnderline"/>
        </w:rPr>
        <w:t xml:space="preserve"> being</w:t>
      </w:r>
      <w:r w:rsidRPr="00CE63ED">
        <w:rPr>
          <w:sz w:val="16"/>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w:t>
      </w:r>
      <w:r w:rsidRPr="00CE63ED">
        <w:rPr>
          <w:rStyle w:val="Emphasis"/>
        </w:rPr>
        <w:t>n</w:t>
      </w:r>
      <w:r w:rsidRPr="00CE63ED">
        <w:rPr>
          <w:sz w:val="16"/>
        </w:rPr>
        <w:t xml:space="preserve">, </w:t>
      </w:r>
      <w:r w:rsidRPr="00CE63ED">
        <w:rPr>
          <w:rStyle w:val="StyleUnderline"/>
        </w:rPr>
        <w:t>for instance, for</w:t>
      </w:r>
      <w:r w:rsidRPr="00CE63ED">
        <w:rPr>
          <w:sz w:val="16"/>
        </w:rPr>
        <w:t xml:space="preserve"> those in </w:t>
      </w:r>
      <w:r w:rsidRPr="00CE63ED">
        <w:rPr>
          <w:rStyle w:val="Emphasis"/>
        </w:rPr>
        <w:t>Taiwan</w:t>
      </w:r>
      <w:r w:rsidRPr="00CE63ED">
        <w:rPr>
          <w:sz w:val="16"/>
        </w:rPr>
        <w:t xml:space="preserve"> </w:t>
      </w:r>
      <w:r w:rsidRPr="00CE63ED">
        <w:rPr>
          <w:rStyle w:val="StyleUnderline"/>
        </w:rPr>
        <w:t>and the</w:t>
      </w:r>
      <w:r w:rsidRPr="00CE63ED">
        <w:rPr>
          <w:sz w:val="16"/>
        </w:rPr>
        <w:t xml:space="preserve"> </w:t>
      </w:r>
      <w:r w:rsidRPr="00CE63ED">
        <w:rPr>
          <w:rStyle w:val="Emphasis"/>
        </w:rPr>
        <w:t>Baltic</w:t>
      </w:r>
      <w:r w:rsidRPr="00CE63ED">
        <w:rPr>
          <w:sz w:val="16"/>
        </w:rPr>
        <w:t xml:space="preserve"> State</w:t>
      </w:r>
      <w:r w:rsidRPr="00CE63ED">
        <w:rPr>
          <w:rStyle w:val="Emphasis"/>
        </w:rPr>
        <w:t>s</w:t>
      </w:r>
      <w:r w:rsidRPr="00CE63ED">
        <w:rPr>
          <w:sz w:val="16"/>
        </w:rPr>
        <w:t>.</w:t>
      </w:r>
    </w:p>
    <w:p w14:paraId="5B075800" w14:textId="77777777" w:rsidR="0001582E" w:rsidRPr="0078162E" w:rsidRDefault="0001582E" w:rsidP="0001582E">
      <w:pPr>
        <w:rPr>
          <w:sz w:val="16"/>
        </w:rPr>
      </w:pPr>
      <w:r w:rsidRPr="00CE63ED">
        <w:rPr>
          <w:sz w:val="16"/>
        </w:rPr>
        <w:t xml:space="preserve">The second basis concerns </w:t>
      </w:r>
      <w:r w:rsidRPr="00CE63ED">
        <w:rPr>
          <w:rStyle w:val="StyleUnderline"/>
        </w:rPr>
        <w:t>the threats</w:t>
      </w:r>
      <w:r w:rsidRPr="00CE63ED">
        <w:rPr>
          <w:sz w:val="16"/>
        </w:rPr>
        <w:t xml:space="preserve"> </w:t>
      </w:r>
      <w:r w:rsidRPr="00CE63ED">
        <w:rPr>
          <w:rStyle w:val="Emphasis"/>
        </w:rPr>
        <w:t>posed</w:t>
      </w:r>
      <w:r w:rsidRPr="00CE63ED">
        <w:rPr>
          <w:sz w:val="16"/>
        </w:rPr>
        <w:t xml:space="preserve"> </w:t>
      </w:r>
      <w:r w:rsidRPr="00CE63ED">
        <w:rPr>
          <w:rStyle w:val="StyleUnderline"/>
        </w:rPr>
        <w:t>by global authoritarianism to</w:t>
      </w:r>
      <w:r w:rsidRPr="00CE63ED">
        <w:rPr>
          <w:sz w:val="16"/>
        </w:rPr>
        <w:t xml:space="preserve"> those </w:t>
      </w:r>
      <w:r w:rsidRPr="00CE63ED">
        <w:rPr>
          <w:i/>
          <w:iCs/>
          <w:sz w:val="16"/>
        </w:rPr>
        <w:t xml:space="preserve">in </w:t>
      </w:r>
      <w:r w:rsidRPr="00CE63ED">
        <w:rPr>
          <w:rStyle w:val="Emphasis"/>
          <w:i/>
        </w:rPr>
        <w:t>other</w:t>
      </w:r>
      <w:r w:rsidRPr="00312721">
        <w:rPr>
          <w:rStyle w:val="Emphasis"/>
          <w:i/>
        </w:rPr>
        <w:t xml:space="preserve">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3C7E22C" w14:textId="77777777" w:rsidR="0001582E" w:rsidRPr="0078162E" w:rsidRDefault="0001582E" w:rsidP="0001582E">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w:t>
      </w:r>
      <w:r w:rsidRPr="00CE63ED">
        <w:rPr>
          <w:rStyle w:val="StyleUnderline"/>
        </w:rPr>
        <w:t>ns that rising global authoritarianism has for the</w:t>
      </w:r>
      <w:r w:rsidRPr="00CE63ED">
        <w:rPr>
          <w:sz w:val="16"/>
        </w:rPr>
        <w:t xml:space="preserve"> </w:t>
      </w:r>
      <w:r w:rsidRPr="00CE63ED">
        <w:rPr>
          <w:rStyle w:val="Emphasis"/>
        </w:rPr>
        <w:t>fulfilment</w:t>
      </w:r>
      <w:r w:rsidRPr="00CE63ED">
        <w:rPr>
          <w:sz w:val="16"/>
        </w:rPr>
        <w:t xml:space="preserve"> </w:t>
      </w:r>
      <w:r w:rsidRPr="00CE63ED">
        <w:rPr>
          <w:rStyle w:val="StyleUnderline"/>
        </w:rPr>
        <w:t>of global responsibilities, such as</w:t>
      </w:r>
      <w:r w:rsidRPr="00CE63ED">
        <w:rPr>
          <w:sz w:val="16"/>
        </w:rPr>
        <w:t xml:space="preserve"> </w:t>
      </w:r>
      <w:r w:rsidRPr="00CE63ED">
        <w:rPr>
          <w:rStyle w:val="Emphasis"/>
        </w:rPr>
        <w:t>climate chan</w:t>
      </w:r>
      <w:r w:rsidRPr="0078162E">
        <w:rPr>
          <w:rStyle w:val="Emphasis"/>
        </w:rPr>
        <w:t>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663C9A95" w14:textId="77777777" w:rsidR="0001582E" w:rsidRPr="0078162E" w:rsidRDefault="0001582E" w:rsidP="0001582E">
      <w:pPr>
        <w:rPr>
          <w:sz w:val="16"/>
        </w:rPr>
      </w:pPr>
      <w:r w:rsidRPr="0078162E">
        <w:rPr>
          <w:sz w:val="16"/>
        </w:rPr>
        <w:t xml:space="preserve">To </w:t>
      </w:r>
      <w:proofErr w:type="gramStart"/>
      <w:r w:rsidRPr="0078162E">
        <w:rPr>
          <w:sz w:val="16"/>
        </w:rPr>
        <w:t>explicate</w:t>
      </w:r>
      <w:proofErr w:type="gramEnd"/>
      <w:r w:rsidRPr="0078162E">
        <w:rPr>
          <w:sz w:val="16"/>
        </w:rPr>
        <w:t xml:space="preserv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 xml:space="preserve">authoritarian </w:t>
      </w:r>
      <w:r w:rsidRPr="00CE63ED">
        <w:rPr>
          <w:rStyle w:val="StyleUnderline"/>
        </w:rPr>
        <w:t>states</w:t>
      </w:r>
      <w:r w:rsidRPr="00CE63ED">
        <w:rPr>
          <w:sz w:val="16"/>
        </w:rPr>
        <w:t xml:space="preserve"> </w:t>
      </w:r>
      <w:r w:rsidRPr="00CE63ED">
        <w:rPr>
          <w:rStyle w:val="Emphasis"/>
        </w:rPr>
        <w:t>commit atrocities</w:t>
      </w:r>
      <w:r w:rsidRPr="00CE63ED">
        <w:rPr>
          <w:sz w:val="16"/>
        </w:rPr>
        <w:t xml:space="preserve"> </w:t>
      </w:r>
      <w:r w:rsidRPr="00CE63ED">
        <w:rPr>
          <w:rStyle w:val="StyleUnderline"/>
        </w:rPr>
        <w:t>within their own borders</w:t>
      </w:r>
      <w:r w:rsidRPr="00CE63ED">
        <w:rPr>
          <w:sz w:val="16"/>
        </w:rPr>
        <w:t xml:space="preserve"> (e.g. Ethiopia in the Tigray). Some have </w:t>
      </w:r>
      <w:r w:rsidRPr="00CE63ED">
        <w:rPr>
          <w:rStyle w:val="StyleUnderline"/>
        </w:rPr>
        <w:t>consisten</w:t>
      </w:r>
      <w:r w:rsidRPr="0078162E">
        <w:rPr>
          <w:rStyle w:val="StyleUnderline"/>
        </w:rPr>
        <w:t>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 xml:space="preserve">in </w:t>
      </w:r>
      <w:r w:rsidRPr="00CE63ED">
        <w:rPr>
          <w:rStyle w:val="StyleUnderline"/>
        </w:rPr>
        <w:t>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3E0335D9" w14:textId="77777777" w:rsidR="0001582E" w:rsidRPr="0078162E" w:rsidRDefault="0001582E" w:rsidP="0001582E">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CE63ED">
        <w:rPr>
          <w:rStyle w:val="StyleUnderline"/>
        </w:rPr>
        <w:t xml:space="preserve">nationalism and </w:t>
      </w:r>
      <w:r w:rsidRPr="00B31BA2">
        <w:rPr>
          <w:rStyle w:val="StyleUnderline"/>
          <w:highlight w:val="yellow"/>
        </w:rPr>
        <w:t>security competition</w:t>
      </w:r>
      <w:r w:rsidRPr="0078162E">
        <w:rPr>
          <w:sz w:val="16"/>
        </w:rPr>
        <w:t xml:space="preserve"> between China and the United </w:t>
      </w:r>
      <w:proofErr w:type="gramStart"/>
      <w:r w:rsidRPr="0078162E">
        <w:rPr>
          <w:sz w:val="16"/>
        </w:rPr>
        <w:t xml:space="preserve">States, </w:t>
      </w:r>
      <w:r w:rsidRPr="0078162E">
        <w:rPr>
          <w:rStyle w:val="StyleUnderline"/>
        </w:rPr>
        <w:t>and</w:t>
      </w:r>
      <w:proofErr w:type="gramEnd"/>
      <w:r w:rsidRPr="0078162E">
        <w:rPr>
          <w:rStyle w:val="StyleUnderline"/>
        </w:rPr>
        <w:t xml:space="preserve"> </w:t>
      </w:r>
      <w:r w:rsidRPr="00CE63ED">
        <w:rPr>
          <w:rStyle w:val="StyleUnderline"/>
        </w:rPr>
        <w:t>increases in the</w:t>
      </w:r>
      <w:r w:rsidRPr="00CE63ED">
        <w:rPr>
          <w:sz w:val="16"/>
        </w:rPr>
        <w:t xml:space="preserve"> </w:t>
      </w:r>
      <w:r w:rsidRPr="00CE63ED">
        <w:rPr>
          <w:rStyle w:val="Emphasis"/>
        </w:rPr>
        <w:t>instances of</w:t>
      </w:r>
      <w:r w:rsidRPr="00CE63ED">
        <w:rPr>
          <w:sz w:val="16"/>
        </w:rPr>
        <w:t xml:space="preserve"> mass atrocities and </w:t>
      </w:r>
      <w:r w:rsidRPr="00CE63ED">
        <w:rPr>
          <w:rStyle w:val="Emphasis"/>
        </w:rPr>
        <w:t>conflicts</w:t>
      </w:r>
      <w:r w:rsidRPr="00CE63ED">
        <w:rPr>
          <w:sz w:val="16"/>
        </w:rPr>
        <w:t xml:space="preserve">, </w:t>
      </w:r>
      <w:r w:rsidRPr="00CE63ED">
        <w:rPr>
          <w:rStyle w:val="StyleUnderline"/>
        </w:rPr>
        <w:t>as well as the</w:t>
      </w:r>
      <w:r w:rsidRPr="00CE63ED">
        <w:rPr>
          <w:sz w:val="16"/>
        </w:rPr>
        <w:t xml:space="preserve"> </w:t>
      </w:r>
      <w:r w:rsidRPr="00CE63ED">
        <w:rPr>
          <w:rStyle w:val="Emphasis"/>
        </w:rPr>
        <w:t>open violation</w:t>
      </w:r>
      <w:r w:rsidRPr="00CE63ED">
        <w:rPr>
          <w:sz w:val="16"/>
        </w:rPr>
        <w:t xml:space="preserve"> </w:t>
      </w:r>
      <w:r w:rsidRPr="00CE63ED">
        <w:rPr>
          <w:rStyle w:val="StyleUnderline"/>
        </w:rPr>
        <w:t>of key international norms such as non-intervention and the failure of international institutions</w:t>
      </w:r>
      <w:r w:rsidRPr="00CE63ED">
        <w:rPr>
          <w:sz w:val="16"/>
        </w:rPr>
        <w:t>. The second perspective is somewhat less pessimistic, imagining a plu</w:t>
      </w:r>
      <w:r w:rsidRPr="0078162E">
        <w:rPr>
          <w:sz w:val="16"/>
        </w:rPr>
        <w:t xml:space="preserve">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w:t>
      </w:r>
      <w:proofErr w:type="gramStart"/>
      <w:r w:rsidRPr="0078162E">
        <w:rPr>
          <w:sz w:val="16"/>
        </w:rPr>
        <w:t>constrained</w:t>
      </w:r>
      <w:proofErr w:type="gramEnd"/>
      <w:r w:rsidRPr="0078162E">
        <w:rPr>
          <w:sz w:val="16"/>
        </w:rPr>
        <w:t xml:space="preserve"> and liberal hegemony will </w:t>
      </w:r>
      <w:proofErr w:type="gramStart"/>
      <w:r w:rsidRPr="0078162E">
        <w:rPr>
          <w:sz w:val="16"/>
        </w:rPr>
        <w:t>still continue</w:t>
      </w:r>
      <w:proofErr w:type="gramEnd"/>
      <w:r w:rsidRPr="0078162E">
        <w:rPr>
          <w:sz w:val="16"/>
        </w:rPr>
        <w:t>. Liberal democracies will still be prevalent but will also decrease in their influence and power relative to other states, and the norms concerning human rights and democracy will decrease in influence globally.</w:t>
      </w:r>
    </w:p>
    <w:p w14:paraId="1C359901" w14:textId="77777777" w:rsidR="0001582E" w:rsidRPr="0078162E" w:rsidRDefault="0001582E" w:rsidP="0001582E">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4F3B86AA" w14:textId="77777777" w:rsidR="0001582E" w:rsidRPr="0078162E" w:rsidRDefault="0001582E" w:rsidP="0001582E">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w:t>
      </w:r>
      <w:r w:rsidRPr="00CE63ED">
        <w:rPr>
          <w:rStyle w:val="Emphasis"/>
        </w:rPr>
        <w:t xml:space="preserve"> likely</w:t>
      </w:r>
      <w:r w:rsidRPr="0078162E">
        <w:rPr>
          <w:sz w:val="16"/>
        </w:rPr>
        <w:t xml:space="preserve"> to be </w:t>
      </w:r>
      <w:r w:rsidRPr="00CE63ED">
        <w:rPr>
          <w:rStyle w:val="StyleUnderline"/>
        </w:rPr>
        <w:t xml:space="preserve">successful </w:t>
      </w:r>
      <w:r w:rsidRPr="00B31BA2">
        <w:rPr>
          <w:rStyle w:val="StyleUnderline"/>
          <w:highlight w:val="yellow"/>
        </w:rPr>
        <w:t>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w:t>
      </w:r>
      <w:r w:rsidRPr="00CE63ED">
        <w:rPr>
          <w:sz w:val="16"/>
        </w:rPr>
        <w:t xml:space="preserve">os, </w:t>
      </w:r>
      <w:r w:rsidRPr="00CE63ED">
        <w:rPr>
          <w:rStyle w:val="StyleUnderline"/>
        </w:rPr>
        <w:t>a post-liberal order dominated by global authoritarians would see</w:t>
      </w:r>
      <w:r w:rsidRPr="00CE63ED">
        <w:rPr>
          <w:sz w:val="16"/>
        </w:rPr>
        <w:t xml:space="preserve"> the </w:t>
      </w:r>
      <w:r w:rsidRPr="00CE63ED">
        <w:rPr>
          <w:rStyle w:val="Emphasis"/>
        </w:rPr>
        <w:t>further weakening</w:t>
      </w:r>
      <w:r w:rsidRPr="00CE63ED">
        <w:rPr>
          <w:sz w:val="16"/>
        </w:rPr>
        <w:t xml:space="preserve"> </w:t>
      </w:r>
      <w:r w:rsidRPr="00CE63ED">
        <w:rPr>
          <w:rStyle w:val="StyleUnderline"/>
        </w:rPr>
        <w:t xml:space="preserve">of multilateral institutions </w:t>
      </w:r>
      <w:r w:rsidRPr="00CE63ED">
        <w:rPr>
          <w:rStyle w:val="StyleUnderline"/>
          <w:highlight w:val="yellow"/>
        </w:rPr>
        <w:t>as</w:t>
      </w:r>
      <w:r w:rsidRPr="00CE63ED">
        <w:rPr>
          <w:rStyle w:val="StyleUnderline"/>
        </w:rPr>
        <w:t xml:space="preserve"> there would be</w:t>
      </w:r>
      <w:r w:rsidRPr="0078162E">
        <w:rPr>
          <w:sz w:val="16"/>
        </w:rPr>
        <w:t xml:space="preserve"> an </w:t>
      </w:r>
      <w:r w:rsidRPr="00B31BA2">
        <w:rPr>
          <w:rStyle w:val="Emphasis"/>
          <w:highlight w:val="yellow"/>
        </w:rPr>
        <w:t>increased polarisation</w:t>
      </w:r>
      <w:r w:rsidRPr="00CE63ED">
        <w:rPr>
          <w:rStyle w:val="Emphasis"/>
        </w:rPr>
        <w:t xml:space="preserve">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w:t>
      </w:r>
      <w:r w:rsidRPr="00CE63ED">
        <w:rPr>
          <w:rStyle w:val="Emphasis"/>
        </w:rPr>
        <w:t>eral</w:t>
      </w:r>
      <w:r w:rsidRPr="00CE63ED">
        <w:rPr>
          <w:sz w:val="16"/>
        </w:rPr>
        <w:t xml:space="preserve"> </w:t>
      </w:r>
      <w:r w:rsidRPr="00CE63ED">
        <w:rPr>
          <w:rStyle w:val="StyleUnderline"/>
        </w:rPr>
        <w:t xml:space="preserve">efforts, </w:t>
      </w:r>
      <w:r w:rsidRPr="00B31BA2">
        <w:rPr>
          <w:rStyle w:val="StyleUnderline"/>
          <w:highlight w:val="yellow"/>
        </w:rPr>
        <w:t>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39AA16A7" w14:textId="77777777" w:rsidR="0001582E" w:rsidRPr="0078162E" w:rsidRDefault="0001582E" w:rsidP="0001582E">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4D33D7EA" w14:textId="77777777" w:rsidR="0001582E" w:rsidRPr="0078162E" w:rsidRDefault="0001582E" w:rsidP="0001582E">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Drieschova (2021) call ‘truth-subversion’ practices. These include ‘false </w:t>
      </w:r>
      <w:proofErr w:type="gramStart"/>
      <w:r w:rsidRPr="0078162E">
        <w:rPr>
          <w:sz w:val="16"/>
        </w:rPr>
        <w:t>speak</w:t>
      </w:r>
      <w:proofErr w:type="gramEnd"/>
      <w:r w:rsidRPr="0078162E">
        <w:rPr>
          <w:sz w:val="16"/>
        </w:rPr>
        <w:t>’ (deliberate and obvious lying with the intention of subverting the facts</w:t>
      </w:r>
      <w:proofErr w:type="gramStart"/>
      <w:r w:rsidRPr="0078162E">
        <w:rPr>
          <w:sz w:val="16"/>
        </w:rPr>
        <w:t>), ‘</w:t>
      </w:r>
      <w:proofErr w:type="gramEnd"/>
      <w:r w:rsidRPr="0078162E">
        <w:rPr>
          <w:sz w:val="16"/>
        </w:rPr>
        <w:t xml:space="preserve">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58EEFE47" w14:textId="77777777" w:rsidR="0001582E" w:rsidRPr="00B31BA2" w:rsidRDefault="0001582E" w:rsidP="0001582E">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t>
      </w:r>
      <w:proofErr w:type="gramStart"/>
      <w:r w:rsidRPr="00B31BA2">
        <w:rPr>
          <w:sz w:val="16"/>
        </w:rPr>
        <w:t>with</w:t>
      </w:r>
      <w:proofErr w:type="gramEnd"/>
      <w:r w:rsidRPr="00B31BA2">
        <w:rPr>
          <w:sz w:val="16"/>
        </w:rPr>
        <w:t xml:space="preserve">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639DD490" w14:textId="77777777" w:rsidR="0001582E" w:rsidRPr="00B31BA2" w:rsidRDefault="0001582E" w:rsidP="0001582E">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38F0924C" w14:textId="77777777" w:rsidR="0001582E" w:rsidRPr="00B31BA2" w:rsidRDefault="0001582E" w:rsidP="0001582E">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00293C5D" w14:textId="77777777" w:rsidR="0001582E" w:rsidRPr="00B31BA2" w:rsidRDefault="0001582E" w:rsidP="0001582E">
      <w:pPr>
        <w:rPr>
          <w:sz w:val="16"/>
        </w:rPr>
      </w:pPr>
      <w:r w:rsidRPr="00B31BA2">
        <w:rPr>
          <w:sz w:val="16"/>
        </w:rPr>
        <w:t>Comparison to other duties</w:t>
      </w:r>
    </w:p>
    <w:p w14:paraId="48FD6B97" w14:textId="77777777" w:rsidR="0001582E" w:rsidRPr="00B31BA2" w:rsidRDefault="0001582E" w:rsidP="0001582E">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w:t>
      </w:r>
      <w:r w:rsidRPr="001D7B6D">
        <w:rPr>
          <w:rStyle w:val="StyleUnderline"/>
        </w:rPr>
        <w:t>bal developments, such as</w:t>
      </w:r>
      <w:r w:rsidRPr="001D7B6D">
        <w:rPr>
          <w:sz w:val="16"/>
        </w:rPr>
        <w:t xml:space="preserve"> the duty </w:t>
      </w:r>
      <w:r w:rsidRPr="001D7B6D">
        <w:rPr>
          <w:rStyle w:val="StyleUnderline"/>
        </w:rPr>
        <w:t>to tackle</w:t>
      </w:r>
      <w:r w:rsidRPr="001D7B6D">
        <w:rPr>
          <w:sz w:val="16"/>
        </w:rPr>
        <w:t xml:space="preserve"> </w:t>
      </w:r>
      <w:r w:rsidRPr="001D7B6D">
        <w:rPr>
          <w:rStyle w:val="Emphasis"/>
        </w:rPr>
        <w:t>climate change</w:t>
      </w:r>
      <w:r w:rsidRPr="001D7B6D">
        <w:rPr>
          <w:sz w:val="16"/>
        </w:rPr>
        <w:t xml:space="preserve">, </w:t>
      </w:r>
      <w:r w:rsidRPr="001D7B6D">
        <w:rPr>
          <w:rStyle w:val="StyleUnderline"/>
        </w:rPr>
        <w:t>or reduce</w:t>
      </w:r>
      <w:r w:rsidRPr="001D7B6D">
        <w:rPr>
          <w:sz w:val="16"/>
        </w:rPr>
        <w:t xml:space="preserve"> the </w:t>
      </w:r>
      <w:r w:rsidRPr="001D7B6D">
        <w:rPr>
          <w:rStyle w:val="StyleUnderline"/>
        </w:rPr>
        <w:t>threats posed by</w:t>
      </w:r>
      <w:r w:rsidRPr="001D7B6D">
        <w:rPr>
          <w:sz w:val="16"/>
        </w:rPr>
        <w:t xml:space="preserve"> </w:t>
      </w:r>
      <w:r w:rsidRPr="001D7B6D">
        <w:rPr>
          <w:rStyle w:val="Emphasis"/>
        </w:rPr>
        <w:t>tech</w:t>
      </w:r>
      <w:r w:rsidRPr="001D7B6D">
        <w:rPr>
          <w:sz w:val="16"/>
        </w:rPr>
        <w:t xml:space="preserve">nological </w:t>
      </w:r>
      <w:r w:rsidRPr="001D7B6D">
        <w:rPr>
          <w:rStyle w:val="Emphasis"/>
        </w:rPr>
        <w:t>developments</w:t>
      </w:r>
      <w:r w:rsidRPr="001D7B6D">
        <w:rPr>
          <w:sz w:val="16"/>
        </w:rPr>
        <w:t xml:space="preserve"> </w:t>
      </w:r>
      <w:r w:rsidRPr="001D7B6D">
        <w:rPr>
          <w:rStyle w:val="StyleUnderline"/>
        </w:rPr>
        <w:t>such as the</w:t>
      </w:r>
      <w:r w:rsidRPr="001D7B6D">
        <w:rPr>
          <w:sz w:val="16"/>
        </w:rPr>
        <w:t xml:space="preserve"> </w:t>
      </w:r>
      <w:r w:rsidRPr="001D7B6D">
        <w:rPr>
          <w:rStyle w:val="Emphasis"/>
        </w:rPr>
        <w:t>misuse of AI</w:t>
      </w:r>
      <w:r w:rsidRPr="001D7B6D">
        <w:rPr>
          <w:sz w:val="16"/>
        </w:rPr>
        <w:t xml:space="preserve"> </w:t>
      </w:r>
      <w:r w:rsidRPr="001D7B6D">
        <w:rPr>
          <w:rStyle w:val="StyleUnderline"/>
        </w:rPr>
        <w:t>and to minimise the risk of</w:t>
      </w:r>
      <w:r w:rsidRPr="001D7B6D">
        <w:rPr>
          <w:sz w:val="16"/>
        </w:rPr>
        <w:t xml:space="preserve"> </w:t>
      </w:r>
      <w:r w:rsidRPr="001D7B6D">
        <w:rPr>
          <w:rStyle w:val="Emphasis"/>
        </w:rPr>
        <w:t>future pandemics</w:t>
      </w:r>
      <w:r w:rsidRPr="001D7B6D">
        <w:rPr>
          <w:sz w:val="16"/>
        </w:rPr>
        <w:t xml:space="preserve">. I will argue that </w:t>
      </w:r>
      <w:r w:rsidRPr="001D7B6D">
        <w:rPr>
          <w:rStyle w:val="StyleUnderline"/>
        </w:rPr>
        <w:t>the duty to</w:t>
      </w:r>
      <w:r w:rsidRPr="001D7B6D">
        <w:rPr>
          <w:sz w:val="16"/>
        </w:rPr>
        <w:t xml:space="preserve"> </w:t>
      </w:r>
      <w:r w:rsidRPr="001D7B6D">
        <w:rPr>
          <w:rStyle w:val="Emphasis"/>
        </w:rPr>
        <w:t>confront global authoritarianism</w:t>
      </w:r>
      <w:r w:rsidRPr="001D7B6D">
        <w:rPr>
          <w:sz w:val="16"/>
        </w:rPr>
        <w:t xml:space="preserve"> </w:t>
      </w:r>
      <w:r w:rsidRPr="001D7B6D">
        <w:rPr>
          <w:rStyle w:val="StyleUnderline"/>
        </w:rPr>
        <w:t>should be viewed as</w:t>
      </w:r>
      <w:r w:rsidRPr="001D7B6D">
        <w:rPr>
          <w:sz w:val="16"/>
        </w:rPr>
        <w:t xml:space="preserve"> sometimes </w:t>
      </w:r>
      <w:r w:rsidRPr="001D7B6D">
        <w:rPr>
          <w:rStyle w:val="Emphasis"/>
        </w:rPr>
        <w:t>weightier</w:t>
      </w:r>
      <w:r w:rsidRPr="001D7B6D">
        <w:rPr>
          <w:sz w:val="16"/>
        </w:rPr>
        <w:t xml:space="preserve"> </w:t>
      </w:r>
      <w:r w:rsidRPr="001D7B6D">
        <w:rPr>
          <w:rStyle w:val="StyleUnderline"/>
        </w:rPr>
        <w:t>than</w:t>
      </w:r>
      <w:r w:rsidRPr="001D7B6D">
        <w:rPr>
          <w:sz w:val="16"/>
        </w:rPr>
        <w:t xml:space="preserve"> these </w:t>
      </w:r>
      <w:r w:rsidRPr="001D7B6D">
        <w:rPr>
          <w:rStyle w:val="StyleUnderline"/>
        </w:rPr>
        <w:t>other duties</w:t>
      </w:r>
      <w:r w:rsidRPr="001D7B6D">
        <w:rPr>
          <w:sz w:val="16"/>
        </w:rPr>
        <w:t>, other things being equal.</w:t>
      </w:r>
    </w:p>
    <w:p w14:paraId="3D15555A" w14:textId="77777777" w:rsidR="0001582E" w:rsidRPr="00B31BA2" w:rsidRDefault="0001582E" w:rsidP="0001582E">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w:t>
      </w:r>
      <w:r w:rsidRPr="00CE63ED">
        <w:rPr>
          <w:sz w:val="16"/>
        </w:rPr>
        <w:t xml:space="preserve">hat </w:t>
      </w:r>
      <w:r w:rsidRPr="00CE63ED">
        <w:rPr>
          <w:rStyle w:val="StyleUnderline"/>
        </w:rPr>
        <w:t>it is</w:t>
      </w:r>
      <w:r w:rsidRPr="00CE63ED">
        <w:rPr>
          <w:sz w:val="16"/>
        </w:rPr>
        <w:t xml:space="preserve"> </w:t>
      </w:r>
      <w:r w:rsidRPr="00CE63ED">
        <w:rPr>
          <w:rStyle w:val="Emphasis"/>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1D7B6D">
        <w:rPr>
          <w:rStyle w:val="StyleUnderline"/>
        </w:rPr>
        <w:t xml:space="preserve">political </w:t>
      </w:r>
      <w:r w:rsidRPr="00B31BA2">
        <w:rPr>
          <w:rStyle w:val="StyleUnderline"/>
          <w:highlight w:val="yellow"/>
        </w:rPr>
        <w:t>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76782938" w14:textId="77777777" w:rsidR="0001582E" w:rsidRPr="00B31BA2" w:rsidRDefault="0001582E" w:rsidP="0001582E">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w:t>
      </w:r>
      <w:proofErr w:type="gramStart"/>
      <w:r w:rsidRPr="00B31BA2">
        <w:rPr>
          <w:sz w:val="16"/>
        </w:rPr>
        <w:t>that ‘[</w:t>
      </w:r>
      <w:proofErr w:type="gramEnd"/>
      <w:r w:rsidRPr="00B31BA2">
        <w:rPr>
          <w:sz w:val="16"/>
        </w:rPr>
        <w:t>i]t will often be the case that resources are best employed not in direct action but in maintaining and enhancing institutions that are working to fulfill rights’ (1988: 696). For example,</w:t>
      </w:r>
    </w:p>
    <w:p w14:paraId="7AD24D24" w14:textId="77777777" w:rsidR="0001582E" w:rsidRPr="00B31BA2" w:rsidRDefault="0001582E" w:rsidP="0001582E">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0E64B65" w14:textId="77777777" w:rsidR="0001582E" w:rsidRPr="00B31BA2" w:rsidRDefault="0001582E" w:rsidP="0001582E">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4DE7627E" w14:textId="77777777" w:rsidR="0001582E" w:rsidRPr="00B31BA2" w:rsidRDefault="0001582E" w:rsidP="0001582E">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w:t>
      </w:r>
      <w:r w:rsidRPr="001D7B6D">
        <w:rPr>
          <w:sz w:val="16"/>
        </w:rPr>
        <w:t xml:space="preserve">ill </w:t>
      </w:r>
      <w:r w:rsidRPr="001D7B6D">
        <w:rPr>
          <w:rStyle w:val="StyleUnderline"/>
        </w:rPr>
        <w:t>make it mu</w:t>
      </w:r>
      <w:r w:rsidRPr="0078162E">
        <w:rPr>
          <w:rStyle w:val="StyleUnderline"/>
        </w:rPr>
        <w:t xml:space="preserve">ch </w:t>
      </w:r>
      <w:r w:rsidRPr="001D7B6D">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1D7B6D">
        <w:rPr>
          <w:rStyle w:val="StyleUnderline"/>
        </w:rPr>
        <w:t>need for</w:t>
      </w:r>
      <w:r w:rsidRPr="001D7B6D">
        <w:rPr>
          <w:sz w:val="16"/>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0BA5EE7" w14:textId="77777777" w:rsidR="0001582E" w:rsidRPr="00857F69" w:rsidRDefault="0001582E" w:rsidP="0001582E">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w:t>
      </w:r>
      <w:r w:rsidRPr="001D7B6D">
        <w:rPr>
          <w:rStyle w:val="Emphasis"/>
        </w:rPr>
        <w:t>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proofErr w:type="gramStart"/>
      <w:r w:rsidRPr="0078162E">
        <w:rPr>
          <w:rStyle w:val="StyleUnderline"/>
        </w:rPr>
        <w:t>particular states</w:t>
      </w:r>
      <w:proofErr w:type="gramEnd"/>
      <w:r w:rsidRPr="0078162E">
        <w:rPr>
          <w:rStyle w:val="StyleUnderline"/>
        </w:rPr>
        <w:t xml:space="preserve">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48D7A9AC" w14:textId="77777777" w:rsidR="0001582E" w:rsidRDefault="0001582E" w:rsidP="0001582E">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1494F897" w14:textId="77777777" w:rsidR="0001582E" w:rsidRDefault="0001582E" w:rsidP="0001582E">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321168D0" w14:textId="77777777" w:rsidR="0001582E" w:rsidRPr="00124188" w:rsidRDefault="0001582E" w:rsidP="0001582E">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60EEB0A1" w14:textId="77777777" w:rsidR="0001582E" w:rsidRDefault="0001582E" w:rsidP="0001582E">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3FFAEBC0" w14:textId="77777777" w:rsidR="0001582E" w:rsidRDefault="0001582E" w:rsidP="0001582E">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183307BC" w14:textId="77777777" w:rsidR="0001582E" w:rsidRDefault="0001582E" w:rsidP="0001582E">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78BC68BF" w14:textId="77777777" w:rsidR="0001582E" w:rsidRPr="00AD6953" w:rsidRDefault="0001582E" w:rsidP="0001582E">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6F0B6317" w14:textId="77777777" w:rsidR="0001582E" w:rsidRPr="00AD6953" w:rsidRDefault="0001582E" w:rsidP="0001582E">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2E5655D" w14:textId="77777777" w:rsidR="0001582E" w:rsidRPr="00AD6953" w:rsidRDefault="0001582E" w:rsidP="0001582E">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556E6BF0" w14:textId="77777777" w:rsidR="0001582E" w:rsidRPr="00AD6953" w:rsidRDefault="0001582E" w:rsidP="0001582E">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082FB726" w14:textId="77777777" w:rsidR="0001582E" w:rsidRPr="00AD6953" w:rsidRDefault="0001582E" w:rsidP="0001582E">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991E1EE" w14:textId="77777777" w:rsidR="0001582E" w:rsidRPr="00AD6953" w:rsidRDefault="0001582E" w:rsidP="0001582E">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C9538FB" w14:textId="77777777" w:rsidR="0001582E" w:rsidRPr="00AD6953" w:rsidRDefault="0001582E" w:rsidP="0001582E">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63B7E6FF" w14:textId="77777777" w:rsidR="0001582E" w:rsidRPr="00AC03A8" w:rsidRDefault="0001582E" w:rsidP="0001582E">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2125C178" w14:textId="77777777" w:rsidR="0001582E" w:rsidRDefault="0001582E" w:rsidP="0001582E">
      <w:pPr>
        <w:pStyle w:val="Heading4"/>
      </w:pPr>
      <w:r>
        <w:t xml:space="preserve">Including </w:t>
      </w:r>
      <w:r w:rsidRPr="00205F5F">
        <w:rPr>
          <w:u w:val="single"/>
        </w:rPr>
        <w:t>cross-national</w:t>
      </w:r>
      <w:r>
        <w:t xml:space="preserve"> studies.</w:t>
      </w:r>
    </w:p>
    <w:p w14:paraId="407BE399" w14:textId="77777777" w:rsidR="0001582E" w:rsidRDefault="0001582E" w:rsidP="0001582E">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6BD7379A" w14:textId="77777777" w:rsidR="0001582E" w:rsidRPr="00205F5F" w:rsidRDefault="0001582E" w:rsidP="0001582E">
      <w:pPr>
        <w:rPr>
          <w:sz w:val="16"/>
        </w:rPr>
      </w:pPr>
      <w:bookmarkStart w:id="4"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A7CF2AD" w14:textId="77777777" w:rsidR="0001582E" w:rsidRPr="00205F5F" w:rsidRDefault="0001582E" w:rsidP="0001582E">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6676A7B1" w14:textId="77777777" w:rsidR="0001582E" w:rsidRPr="006D4C67" w:rsidRDefault="0001582E" w:rsidP="0001582E">
      <w:pPr>
        <w:numPr>
          <w:ilvl w:val="0"/>
          <w:numId w:val="47"/>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710C3120" w14:textId="77777777" w:rsidR="0001582E" w:rsidRPr="006D4C67" w:rsidRDefault="0001582E" w:rsidP="0001582E">
      <w:pPr>
        <w:numPr>
          <w:ilvl w:val="0"/>
          <w:numId w:val="47"/>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7BC5942E" w14:textId="77777777" w:rsidR="0001582E" w:rsidRPr="00205F5F" w:rsidRDefault="0001582E" w:rsidP="0001582E">
      <w:pPr>
        <w:numPr>
          <w:ilvl w:val="0"/>
          <w:numId w:val="4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w:t>
      </w:r>
      <w:proofErr w:type="gramStart"/>
      <w:r w:rsidRPr="00205F5F">
        <w:rPr>
          <w:sz w:val="16"/>
        </w:rPr>
        <w:t xml:space="preserve">), </w:t>
      </w:r>
      <w:r w:rsidRPr="00205F5F">
        <w:rPr>
          <w:rStyle w:val="StyleUnderline"/>
        </w:rPr>
        <w:t>and</w:t>
      </w:r>
      <w:proofErr w:type="gramEnd"/>
      <w:r w:rsidRPr="00205F5F">
        <w:rPr>
          <w:rStyle w:val="StyleUnderline"/>
        </w:rPr>
        <w:t xml:space="preserve">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65D296C7" w14:textId="77777777" w:rsidR="0001582E" w:rsidRPr="006D4C67" w:rsidRDefault="0001582E" w:rsidP="0001582E">
      <w:pPr>
        <w:numPr>
          <w:ilvl w:val="0"/>
          <w:numId w:val="47"/>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 xml:space="preserve">differences between political appointees and career officials </w:t>
      </w:r>
      <w:proofErr w:type="gramStart"/>
      <w:r w:rsidRPr="006D4C67">
        <w:rPr>
          <w:rStyle w:val="StyleUnderline"/>
        </w:rPr>
        <w:t>is</w:t>
      </w:r>
      <w:proofErr w:type="gramEnd"/>
      <w:r w:rsidRPr="006D4C67">
        <w:rPr>
          <w:rStyle w:val="StyleUnderline"/>
        </w:rPr>
        <w:t xml:space="preserve">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5AEF4A0D" w14:textId="77777777" w:rsidR="0001582E" w:rsidRPr="00AA458C" w:rsidRDefault="0001582E" w:rsidP="0001582E">
      <w:pPr>
        <w:numPr>
          <w:ilvl w:val="0"/>
          <w:numId w:val="4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 xml:space="preserve">in building skills of </w:t>
      </w:r>
      <w:proofErr w:type="gramStart"/>
      <w:r w:rsidRPr="00AA458C">
        <w:rPr>
          <w:rStyle w:val="StyleUnderline"/>
        </w:rPr>
        <w:t>particular value</w:t>
      </w:r>
      <w:proofErr w:type="gramEnd"/>
      <w:r w:rsidRPr="00AA458C">
        <w:rPr>
          <w:rStyle w:val="StyleUnderline"/>
        </w:rPr>
        <w:t xml:space="preserv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8F8B4EF" w14:textId="77777777" w:rsidR="0001582E" w:rsidRPr="006D4C67" w:rsidRDefault="0001582E" w:rsidP="0001582E">
      <w:pPr>
        <w:numPr>
          <w:ilvl w:val="0"/>
          <w:numId w:val="47"/>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chilling effect</w:t>
      </w:r>
      <w:r w:rsidRPr="00AA458C">
        <w:rPr>
          <w:i/>
          <w:iCs/>
          <w:sz w:val="16"/>
        </w:rPr>
        <w:t xml:space="preserve"> </w:t>
      </w:r>
      <w:r w:rsidRPr="00AA458C">
        <w:rPr>
          <w:rStyle w:val="StyleUnderline"/>
          <w:i/>
          <w:iCs/>
        </w:rPr>
        <w:t>tha</w:t>
      </w:r>
      <w:r w:rsidRPr="00205F5F">
        <w:rPr>
          <w:rStyle w:val="StyleUnderline"/>
          <w:i/>
          <w:iCs/>
        </w:rPr>
        <w:t xml:space="preserve">t </w:t>
      </w:r>
      <w:r w:rsidRPr="0091732E">
        <w:rPr>
          <w:rStyle w:val="StyleUnderline"/>
          <w:i/>
          <w:iCs/>
          <w:highlight w:val="yellow"/>
        </w:rPr>
        <w:t>damages</w:t>
      </w:r>
      <w:r w:rsidRPr="006D4C67">
        <w:rPr>
          <w:rStyle w:val="StyleUnderline"/>
          <w:i/>
          <w:iCs/>
        </w:rPr>
        <w:t xml:space="preserve"> the </w:t>
      </w:r>
      <w:r w:rsidRPr="0091732E">
        <w:rPr>
          <w:rStyle w:val="StyleUnderline"/>
          <w:i/>
          <w:iCs/>
          <w:highlight w:val="yellow"/>
        </w:rPr>
        <w:t>flow of</w:t>
      </w:r>
      <w:r w:rsidRPr="00205F5F">
        <w:rPr>
          <w:i/>
          <w:iCs/>
          <w:sz w:val="16"/>
        </w:rPr>
        <w:t xml:space="preserve"> </w:t>
      </w:r>
      <w:r w:rsidRPr="00205F5F">
        <w:rPr>
          <w:rStyle w:val="Emphasis"/>
          <w:i/>
          <w:iCs w:val="0"/>
        </w:rPr>
        <w:t xml:space="preserve">factual but uncongenial </w:t>
      </w:r>
      <w:r w:rsidRPr="0091732E">
        <w:rPr>
          <w:rStyle w:val="Emphasis"/>
          <w:i/>
          <w:iCs w:val="0"/>
          <w:highlight w:val="yellow"/>
        </w:rPr>
        <w:t>info</w:t>
      </w:r>
      <w:r w:rsidRPr="0091732E">
        <w:rPr>
          <w:rStyle w:val="Emphasis"/>
          <w:i/>
          <w:iCs w:val="0"/>
        </w:rPr>
        <w:t>rmatio</w:t>
      </w:r>
      <w:r w:rsidRPr="006D4C67">
        <w:rPr>
          <w:rStyle w:val="Emphasis"/>
          <w:i/>
          <w:iCs w:val="0"/>
        </w:rPr>
        <w:t>n</w:t>
      </w:r>
      <w:r w:rsidRPr="006D4C67">
        <w:rPr>
          <w:sz w:val="16"/>
        </w:rPr>
        <w:t xml:space="preserve"> (Bersch &amp; Lotta, 2024). </w:t>
      </w:r>
    </w:p>
    <w:p w14:paraId="6841F0FD" w14:textId="77777777" w:rsidR="0001582E" w:rsidRPr="006D4C67" w:rsidRDefault="0001582E" w:rsidP="0001582E">
      <w:pPr>
        <w:numPr>
          <w:ilvl w:val="0"/>
          <w:numId w:val="47"/>
        </w:numPr>
        <w:rPr>
          <w:sz w:val="16"/>
        </w:rPr>
      </w:pPr>
      <w:r w:rsidRPr="006D4C67">
        <w:rPr>
          <w:i/>
          <w:iCs/>
          <w:sz w:val="16"/>
        </w:rPr>
        <w:t>Politicizat</w:t>
      </w:r>
      <w:r w:rsidRPr="00205F5F">
        <w:rPr>
          <w:i/>
          <w:iCs/>
          <w:sz w:val="16"/>
        </w:rPr>
        <w:t xml:space="preserve">ion </w:t>
      </w:r>
      <w:r w:rsidRPr="00205F5F">
        <w:rPr>
          <w:rStyle w:val="StyleUnderline"/>
          <w:i/>
          <w:iCs/>
        </w:rPr>
        <w:t>invites</w:t>
      </w:r>
      <w:r w:rsidRPr="00205F5F">
        <w:rPr>
          <w:i/>
          <w:iCs/>
          <w:sz w:val="16"/>
        </w:rPr>
        <w:t xml:space="preserve"> </w:t>
      </w:r>
      <w:r w:rsidRPr="00205F5F">
        <w:rPr>
          <w:rStyle w:val="Emphasis"/>
          <w:i/>
          <w:iCs w:val="0"/>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44C714A5" w14:textId="77777777" w:rsidR="0001582E" w:rsidRPr="006D4C67" w:rsidRDefault="0001582E" w:rsidP="0001582E">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246FC5A6" w14:textId="77777777" w:rsidR="0001582E" w:rsidRPr="006D55D1" w:rsidRDefault="0001582E" w:rsidP="0001582E">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6EFE449F" w14:textId="77777777" w:rsidR="0001582E" w:rsidRPr="006D4C67" w:rsidRDefault="0001582E" w:rsidP="0001582E">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proofErr w:type="gramStart"/>
      <w:r w:rsidRPr="00205F5F">
        <w:rPr>
          <w:rStyle w:val="Emphasis"/>
        </w:rPr>
        <w:t>extreme</w:t>
      </w:r>
      <w:proofErr w:type="gramEnd"/>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 xml:space="preserve">of the new politicization </w:t>
      </w:r>
      <w:proofErr w:type="gramStart"/>
      <w:r w:rsidRPr="00205F5F">
        <w:rPr>
          <w:rStyle w:val="StyleUnderline"/>
        </w:rPr>
        <w:t>are</w:t>
      </w:r>
      <w:r w:rsidRPr="00205F5F">
        <w:rPr>
          <w:sz w:val="16"/>
        </w:rPr>
        <w:t>:</w:t>
      </w:r>
      <w:proofErr w:type="gramEnd"/>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4"/>
    <w:p w14:paraId="2B9B875E" w14:textId="77777777" w:rsidR="0001582E" w:rsidRDefault="0001582E" w:rsidP="0001582E">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08A4E184" w14:textId="77777777" w:rsidR="0001582E" w:rsidRDefault="0001582E" w:rsidP="0001582E">
      <w:bookmarkStart w:id="5"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386C398E" w14:textId="77777777" w:rsidR="0001582E" w:rsidRPr="00135AF3" w:rsidRDefault="0001582E" w:rsidP="0001582E">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w:t>
      </w:r>
      <w:r w:rsidRPr="00FB0171">
        <w:rPr>
          <w:rStyle w:val="Emphasis"/>
        </w:rPr>
        <w:t>coming appointees</w:t>
      </w:r>
      <w:r w:rsidRPr="00FB0171">
        <w:rPr>
          <w:sz w:val="16"/>
        </w:rPr>
        <w:t xml:space="preserve"> </w:t>
      </w:r>
      <w:r w:rsidRPr="00FB0171">
        <w:rPr>
          <w:rStyle w:val="StyleUnderline"/>
        </w:rPr>
        <w:t>to redirect and politicize their agencies</w:t>
      </w:r>
      <w:r w:rsidRPr="00FB0171">
        <w:rPr>
          <w:sz w:val="16"/>
        </w:rPr>
        <w:t xml:space="preserve"> (Peters and Pierre 2004). These </w:t>
      </w:r>
      <w:r w:rsidRPr="00FB0171">
        <w:rPr>
          <w:rStyle w:val="StyleUnderline"/>
        </w:rPr>
        <w:t>efforts can</w:t>
      </w:r>
      <w:r w:rsidRPr="00FB0171">
        <w:rPr>
          <w:sz w:val="16"/>
        </w:rPr>
        <w:t xml:space="preserve"> </w:t>
      </w:r>
      <w:r w:rsidRPr="00FB0171">
        <w:rPr>
          <w:rStyle w:val="Emphasis"/>
        </w:rPr>
        <w:t>negatively impact</w:t>
      </w:r>
      <w:r w:rsidRPr="00FB0171">
        <w:rPr>
          <w:sz w:val="16"/>
        </w:rPr>
        <w:t xml:space="preserve"> both </w:t>
      </w:r>
      <w:r w:rsidRPr="00FB0171">
        <w:rPr>
          <w:rStyle w:val="StyleUnderline"/>
        </w:rPr>
        <w:t>public agencies and the</w:t>
      </w:r>
      <w:r w:rsidRPr="00FB0171">
        <w:rPr>
          <w:sz w:val="16"/>
        </w:rPr>
        <w:t xml:space="preserve"> </w:t>
      </w:r>
      <w:r w:rsidRPr="00FB0171">
        <w:rPr>
          <w:rStyle w:val="Emphasis"/>
        </w:rPr>
        <w:t>experiences</w:t>
      </w:r>
      <w:r w:rsidRPr="00FB0171">
        <w:rPr>
          <w:sz w:val="16"/>
        </w:rPr>
        <w:t xml:space="preserve"> </w:t>
      </w:r>
      <w:r w:rsidRPr="00FB0171">
        <w:rPr>
          <w:rStyle w:val="StyleUnderline"/>
        </w:rPr>
        <w:t>of the civil servants working within them</w:t>
      </w:r>
      <w:r w:rsidRPr="00FB0171">
        <w:rPr>
          <w:sz w:val="16"/>
        </w:rPr>
        <w:t>.</w:t>
      </w:r>
    </w:p>
    <w:p w14:paraId="2AE8C3B2" w14:textId="77777777" w:rsidR="0001582E" w:rsidRPr="00135AF3" w:rsidRDefault="0001582E" w:rsidP="0001582E">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 xml:space="preserve">public </w:t>
      </w:r>
      <w:proofErr w:type="gramStart"/>
      <w:r w:rsidRPr="000F4084">
        <w:rPr>
          <w:rStyle w:val="StyleUnderline"/>
        </w:rPr>
        <w:t>agencies</w:t>
      </w:r>
      <w:proofErr w:type="gramEnd"/>
      <w:r w:rsidRPr="000F4084">
        <w:rPr>
          <w:rStyle w:val="StyleUnderline"/>
        </w:rPr>
        <w:t xml:space="preserve">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3EA8459A" w14:textId="77777777" w:rsidR="0001582E" w:rsidRPr="00135AF3" w:rsidRDefault="0001582E" w:rsidP="0001582E">
      <w:pPr>
        <w:rPr>
          <w:sz w:val="16"/>
        </w:rPr>
      </w:pPr>
      <w:r w:rsidRPr="00135AF3">
        <w:rPr>
          <w:sz w:val="16"/>
        </w:rPr>
        <w:t xml:space="preserve">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w:t>
      </w:r>
      <w:proofErr w:type="gramStart"/>
      <w:r w:rsidRPr="00135AF3">
        <w:rPr>
          <w:sz w:val="16"/>
        </w:rPr>
        <w:t>In particular, it</w:t>
      </w:r>
      <w:proofErr w:type="gramEnd"/>
      <w:r w:rsidRPr="00135AF3">
        <w:rPr>
          <w:sz w:val="16"/>
        </w:rPr>
        <w:t xml:space="preserve"> is important to understand the benefits professionalism confers to the </w:t>
      </w:r>
      <w:proofErr w:type="gramStart"/>
      <w:r w:rsidRPr="00135AF3">
        <w:rPr>
          <w:sz w:val="16"/>
        </w:rPr>
        <w:t>rankand</w:t>
      </w:r>
      <w:proofErr w:type="gramEnd"/>
      <w:r w:rsidRPr="00135AF3">
        <w:rPr>
          <w:sz w:val="16"/>
        </w:rPr>
        <w:t xml:space="preserve">-file bureaucrats who make up </w:t>
      </w:r>
      <w:proofErr w:type="gramStart"/>
      <w:r w:rsidRPr="00135AF3">
        <w:rPr>
          <w:sz w:val="16"/>
        </w:rPr>
        <w:t>the majority of</w:t>
      </w:r>
      <w:proofErr w:type="gramEnd"/>
      <w:r w:rsidRPr="00135AF3">
        <w:rPr>
          <w:sz w:val="16"/>
        </w:rPr>
        <w:t xml:space="preserve"> the federal service and the degree to which they are influenced by increased politicization.</w:t>
      </w:r>
    </w:p>
    <w:p w14:paraId="5882F8CA" w14:textId="77777777" w:rsidR="0001582E" w:rsidRPr="00135AF3" w:rsidRDefault="0001582E" w:rsidP="0001582E">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ov</w:t>
      </w:r>
      <w:r w:rsidRPr="00FB0171">
        <w:rPr>
          <w:rStyle w:val="StyleUnderline"/>
        </w:rPr>
        <w:t>er time to investigate the</w:t>
      </w:r>
      <w:r w:rsidRPr="00FB0171">
        <w:rPr>
          <w:sz w:val="16"/>
        </w:rPr>
        <w:t xml:space="preserve"> </w:t>
      </w:r>
      <w:r w:rsidRPr="00FB0171">
        <w:rPr>
          <w:rStyle w:val="Emphasis"/>
        </w:rPr>
        <w:t>impact</w:t>
      </w:r>
      <w:r w:rsidRPr="00FB0171">
        <w:rPr>
          <w:sz w:val="16"/>
        </w:rPr>
        <w:t xml:space="preserve"> </w:t>
      </w:r>
      <w:r w:rsidRPr="00FB0171">
        <w:rPr>
          <w:rStyle w:val="StyleUnderline"/>
        </w:rPr>
        <w:t>of agency politicization across</w:t>
      </w:r>
      <w:r w:rsidRPr="00FB0171">
        <w:rPr>
          <w:sz w:val="16"/>
        </w:rPr>
        <w:t xml:space="preserve"> </w:t>
      </w:r>
      <w:r w:rsidRPr="00FB0171">
        <w:rPr>
          <w:rStyle w:val="Emphasis"/>
        </w:rPr>
        <w:t>different levels</w:t>
      </w:r>
      <w:r w:rsidRPr="00FB0171">
        <w:rPr>
          <w:sz w:val="16"/>
        </w:rPr>
        <w:t xml:space="preserve"> </w:t>
      </w:r>
      <w:r w:rsidRPr="00FB0171">
        <w:rPr>
          <w:rStyle w:val="StyleUnderline"/>
        </w:rPr>
        <w:t>of professionalism</w:t>
      </w:r>
      <w:r w:rsidRPr="00FB0171">
        <w:rPr>
          <w:sz w:val="16"/>
        </w:rPr>
        <w:t xml:space="preserve">. Our </w:t>
      </w:r>
      <w:r w:rsidRPr="00FB0171">
        <w:rPr>
          <w:rStyle w:val="StyleUnderline"/>
        </w:rPr>
        <w:t>findings indicate that</w:t>
      </w:r>
      <w:r w:rsidRPr="00FB0171">
        <w:rPr>
          <w:sz w:val="16"/>
        </w:rPr>
        <w:t xml:space="preserve"> </w:t>
      </w:r>
      <w:r w:rsidRPr="00FB0171">
        <w:rPr>
          <w:rStyle w:val="Emphasis"/>
        </w:rPr>
        <w:t>higher degrees</w:t>
      </w:r>
      <w:r w:rsidRPr="00FB0171">
        <w:rPr>
          <w:sz w:val="16"/>
        </w:rPr>
        <w:t xml:space="preserve"> </w:t>
      </w:r>
      <w:r w:rsidRPr="00FB0171">
        <w:rPr>
          <w:rStyle w:val="StyleUnderline"/>
        </w:rPr>
        <w:t>of</w:t>
      </w:r>
      <w:r w:rsidRPr="00FB0171">
        <w:rPr>
          <w:sz w:val="16"/>
        </w:rPr>
        <w:t xml:space="preserve"> agency </w:t>
      </w:r>
      <w:r w:rsidRPr="00FB0171">
        <w:rPr>
          <w:rStyle w:val="StyleUnderline"/>
        </w:rPr>
        <w:t>professionalism are associated with</w:t>
      </w:r>
      <w:r w:rsidRPr="00FB0171">
        <w:rPr>
          <w:sz w:val="16"/>
        </w:rPr>
        <w:t xml:space="preserve"> </w:t>
      </w:r>
      <w:r w:rsidRPr="00FB0171">
        <w:rPr>
          <w:rStyle w:val="Emphasis"/>
        </w:rPr>
        <w:t>desirable</w:t>
      </w:r>
      <w:r w:rsidRPr="00FB0171">
        <w:rPr>
          <w:sz w:val="16"/>
        </w:rPr>
        <w:t xml:space="preserve"> </w:t>
      </w:r>
      <w:r w:rsidRPr="00FB0171">
        <w:rPr>
          <w:rStyle w:val="StyleUnderline"/>
        </w:rPr>
        <w:t>organizational outcomes including</w:t>
      </w:r>
      <w:r w:rsidRPr="00FB0171">
        <w:rPr>
          <w:sz w:val="16"/>
        </w:rPr>
        <w:t xml:space="preserve"> </w:t>
      </w:r>
      <w:r w:rsidRPr="00FB0171">
        <w:rPr>
          <w:rStyle w:val="Emphasis"/>
        </w:rPr>
        <w:t>incre</w:t>
      </w:r>
      <w:r w:rsidRPr="00077CDD">
        <w:rPr>
          <w:rStyle w:val="Emphasis"/>
        </w:rPr>
        <w:t>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338F410A" w14:textId="77777777" w:rsidR="0001582E" w:rsidRPr="00135AF3" w:rsidRDefault="0001582E" w:rsidP="0001582E">
      <w:pPr>
        <w:rPr>
          <w:sz w:val="12"/>
          <w:szCs w:val="12"/>
        </w:rPr>
      </w:pPr>
      <w:r w:rsidRPr="00135AF3">
        <w:rPr>
          <w:sz w:val="12"/>
          <w:szCs w:val="12"/>
        </w:rPr>
        <w:t>Literature review</w:t>
      </w:r>
    </w:p>
    <w:p w14:paraId="19BEE671" w14:textId="77777777" w:rsidR="0001582E" w:rsidRPr="00135AF3" w:rsidRDefault="0001582E" w:rsidP="0001582E">
      <w:pPr>
        <w:rPr>
          <w:sz w:val="12"/>
          <w:szCs w:val="12"/>
        </w:rPr>
      </w:pPr>
      <w:r w:rsidRPr="00135AF3">
        <w:rPr>
          <w:sz w:val="12"/>
          <w:szCs w:val="12"/>
        </w:rPr>
        <w:t xml:space="preserve">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w:t>
      </w:r>
      <w:proofErr w:type="gramStart"/>
      <w:r w:rsidRPr="00135AF3">
        <w:rPr>
          <w:sz w:val="12"/>
          <w:szCs w:val="12"/>
        </w:rPr>
        <w:t>in order to</w:t>
      </w:r>
      <w:proofErr w:type="gramEnd"/>
      <w:r w:rsidRPr="00135AF3">
        <w:rPr>
          <w:sz w:val="12"/>
          <w:szCs w:val="12"/>
        </w:rPr>
        <w:t xml:space="preserve"> seize control from bureaucrats they might view as disloyal. Many politicians fear that bureaucrats entrenched in public agencies who </w:t>
      </w:r>
      <w:proofErr w:type="gramStart"/>
      <w:r w:rsidRPr="00135AF3">
        <w:rPr>
          <w:sz w:val="12"/>
          <w:szCs w:val="12"/>
        </w:rPr>
        <w:t>served under</w:t>
      </w:r>
      <w:proofErr w:type="gramEnd"/>
      <w:r w:rsidRPr="00135AF3">
        <w:rPr>
          <w:sz w:val="12"/>
          <w:szCs w:val="12"/>
        </w:rPr>
        <w:t xml:space="preserve"> previous political regimes, especially in the case of a change in the political party of the Executive, will resist or otherwise undermine their political goals (D. P. Moynihan and Roberts 2010). </w:t>
      </w:r>
      <w:proofErr w:type="gramStart"/>
      <w:r w:rsidRPr="00135AF3">
        <w:rPr>
          <w:sz w:val="12"/>
          <w:szCs w:val="12"/>
        </w:rPr>
        <w:t>Despite the fact that</w:t>
      </w:r>
      <w:proofErr w:type="gramEnd"/>
      <w:r w:rsidRPr="00135AF3">
        <w:rPr>
          <w:sz w:val="12"/>
          <w:szCs w:val="12"/>
        </w:rPr>
        <w:t xml:space="preserve"> bureaucrats typically see themselves as apolitical (Ellinas and Suleiman 2012; Svara 2006), new political administrations and their appointed leaders often try to politicize public agencies, replacing </w:t>
      </w:r>
      <w:proofErr w:type="gramStart"/>
      <w:r w:rsidRPr="00135AF3">
        <w:rPr>
          <w:sz w:val="12"/>
          <w:szCs w:val="12"/>
        </w:rPr>
        <w:t>meritbased</w:t>
      </w:r>
      <w:proofErr w:type="gramEnd"/>
      <w:r w:rsidRPr="00135AF3">
        <w:rPr>
          <w:sz w:val="12"/>
          <w:szCs w:val="12"/>
        </w:rPr>
        <w:t xml:space="preserve"> organizational standards with political criteria to ensure loyalty to the new regime (Peters and Pierre 2004). Agencies with higher shares of appointed positions are especially vulnerable to these attempts.</w:t>
      </w:r>
    </w:p>
    <w:p w14:paraId="4B9B2D4E" w14:textId="77777777" w:rsidR="0001582E" w:rsidRPr="00135AF3" w:rsidRDefault="0001582E" w:rsidP="0001582E">
      <w:pPr>
        <w:rPr>
          <w:i/>
          <w:iCs/>
          <w:sz w:val="12"/>
          <w:szCs w:val="12"/>
        </w:rPr>
      </w:pPr>
      <w:r w:rsidRPr="00135AF3">
        <w:rPr>
          <w:i/>
          <w:iCs/>
          <w:sz w:val="12"/>
          <w:szCs w:val="12"/>
        </w:rPr>
        <w:t>Populism and political interference</w:t>
      </w:r>
    </w:p>
    <w:p w14:paraId="1B25E247" w14:textId="77777777" w:rsidR="0001582E" w:rsidRPr="00135AF3" w:rsidRDefault="0001582E" w:rsidP="0001582E">
      <w:pPr>
        <w:rPr>
          <w:sz w:val="12"/>
          <w:szCs w:val="12"/>
        </w:rPr>
      </w:pPr>
      <w:r w:rsidRPr="00135AF3">
        <w:rPr>
          <w:sz w:val="12"/>
          <w:szCs w:val="12"/>
        </w:rPr>
        <w:t xml:space="preserve">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w:t>
      </w:r>
      <w:proofErr w:type="gramStart"/>
      <w:r w:rsidRPr="00135AF3">
        <w:rPr>
          <w:sz w:val="12"/>
          <w:szCs w:val="12"/>
        </w:rPr>
        <w:t>2020,;</w:t>
      </w:r>
      <w:proofErr w:type="gramEnd"/>
      <w:r w:rsidRPr="00135AF3">
        <w:rPr>
          <w:sz w:val="12"/>
          <w:szCs w:val="12"/>
        </w:rPr>
        <w:t xml:space="preserve">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17668893" w14:textId="77777777" w:rsidR="0001582E" w:rsidRPr="00135AF3" w:rsidRDefault="0001582E" w:rsidP="0001582E">
      <w:pPr>
        <w:rPr>
          <w:i/>
          <w:iCs/>
          <w:sz w:val="16"/>
        </w:rPr>
      </w:pPr>
      <w:r w:rsidRPr="00135AF3">
        <w:rPr>
          <w:i/>
          <w:iCs/>
          <w:sz w:val="12"/>
          <w:szCs w:val="12"/>
        </w:rPr>
        <w:t xml:space="preserve">The consequences of politicization </w:t>
      </w:r>
    </w:p>
    <w:p w14:paraId="53922D84" w14:textId="77777777" w:rsidR="0001582E" w:rsidRPr="00135AF3" w:rsidRDefault="0001582E" w:rsidP="0001582E">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29E9110C" w14:textId="77777777" w:rsidR="0001582E" w:rsidRPr="00135AF3" w:rsidRDefault="0001582E" w:rsidP="0001582E">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6D3FC901" w14:textId="77777777" w:rsidR="0001582E" w:rsidRPr="00135AF3" w:rsidRDefault="0001582E" w:rsidP="0001582E">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w:t>
      </w:r>
      <w:proofErr w:type="gramStart"/>
      <w:r w:rsidRPr="00135AF3">
        <w:rPr>
          <w:sz w:val="16"/>
        </w:rPr>
        <w:t>an</w:t>
      </w:r>
      <w:proofErr w:type="gramEnd"/>
      <w:r w:rsidRPr="00135AF3">
        <w:rPr>
          <w:sz w:val="16"/>
        </w:rPr>
        <w:t xml:space="preserve"> closer investigation of the influence of the level of professionalism on public employees.</w:t>
      </w:r>
    </w:p>
    <w:p w14:paraId="430F2ECA" w14:textId="77777777" w:rsidR="0001582E" w:rsidRPr="00FB0171" w:rsidRDefault="0001582E" w:rsidP="0001582E">
      <w:pPr>
        <w:rPr>
          <w:sz w:val="16"/>
        </w:rPr>
      </w:pPr>
      <w:r w:rsidRPr="00135AF3">
        <w:rPr>
          <w:sz w:val="16"/>
        </w:rPr>
        <w:t xml:space="preserve">A </w:t>
      </w:r>
      <w:r w:rsidRPr="00786EEF">
        <w:rPr>
          <w:rStyle w:val="StyleUnderline"/>
        </w:rPr>
        <w:t xml:space="preserve">growing number </w:t>
      </w:r>
      <w:r w:rsidRPr="00FB0171">
        <w:rPr>
          <w:rStyle w:val="StyleUnderline"/>
        </w:rPr>
        <w:t xml:space="preserve">of </w:t>
      </w:r>
      <w:r w:rsidRPr="00FB0171">
        <w:rPr>
          <w:rStyle w:val="StyleUnderline"/>
          <w:highlight w:val="yellow"/>
        </w:rPr>
        <w:t>scholars</w:t>
      </w:r>
      <w:r w:rsidRPr="00FB0171">
        <w:rPr>
          <w:sz w:val="16"/>
        </w:rPr>
        <w:t xml:space="preserve"> have </w:t>
      </w:r>
      <w:r w:rsidRPr="00FB0171">
        <w:rPr>
          <w:rStyle w:val="Emphasis"/>
        </w:rPr>
        <w:t>examined</w:t>
      </w:r>
      <w:r w:rsidRPr="00FB0171">
        <w:rPr>
          <w:sz w:val="16"/>
        </w:rPr>
        <w:t xml:space="preserve"> </w:t>
      </w:r>
      <w:r w:rsidRPr="00FB0171">
        <w:rPr>
          <w:rStyle w:val="StyleUnderline"/>
        </w:rPr>
        <w:t>the influence of politicization</w:t>
      </w:r>
      <w:r w:rsidRPr="00FB0171">
        <w:rPr>
          <w:sz w:val="16"/>
        </w:rPr>
        <w:t xml:space="preserve"> in public administration (e.g. Bolton, De Figueiredo, and Lewis 2021; G. S. Lotta et al. 2024; W.</w:t>
      </w:r>
      <w:r w:rsidRPr="00135AF3">
        <w:rPr>
          <w:sz w:val="16"/>
        </w:rPr>
        <w:t xml:space="preserve">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w:t>
      </w:r>
      <w:proofErr w:type="gramStart"/>
      <w:r w:rsidRPr="00135AF3">
        <w:rPr>
          <w:sz w:val="16"/>
        </w:rPr>
        <w:t>, ;</w:t>
      </w:r>
      <w:proofErr w:type="gramEnd"/>
      <w:r w:rsidRPr="00135AF3">
        <w:rPr>
          <w:sz w:val="16"/>
        </w:rPr>
        <w:t xml:space="preserve">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FB0171">
        <w:rPr>
          <w:sz w:val="16"/>
        </w:rPr>
        <w:t xml:space="preserve"> </w:t>
      </w:r>
      <w:r w:rsidRPr="00FB0171">
        <w:rPr>
          <w:rStyle w:val="StyleUnderline"/>
        </w:rPr>
        <w:t xml:space="preserve">of the civil service </w:t>
      </w:r>
      <w:r w:rsidRPr="002C2EE8">
        <w:rPr>
          <w:rStyle w:val="StyleUnderline"/>
          <w:highlight w:val="yellow"/>
        </w:rPr>
        <w:t>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5"/>
    </w:p>
    <w:p w14:paraId="3882C5F0" w14:textId="77777777" w:rsidR="0001582E" w:rsidRPr="00F828DB" w:rsidRDefault="0001582E" w:rsidP="0001582E"/>
    <w:p w14:paraId="0BF057C4" w14:textId="77777777" w:rsidR="0001582E" w:rsidRDefault="0001582E" w:rsidP="0001582E">
      <w:pPr>
        <w:pStyle w:val="Heading3"/>
      </w:pPr>
      <w:r>
        <w:t xml:space="preserve">1AC---Plan </w:t>
      </w:r>
    </w:p>
    <w:p w14:paraId="1E63A9EF" w14:textId="77777777" w:rsidR="0001582E" w:rsidRPr="007F6D8B" w:rsidRDefault="0001582E" w:rsidP="0001582E">
      <w:pPr>
        <w:pStyle w:val="Heading4"/>
      </w:pPr>
      <w:r w:rsidRPr="00D14D63">
        <w:t>The United States federal government should reinstate collective bargaining rights for federal workers.</w:t>
      </w:r>
    </w:p>
    <w:p w14:paraId="707B0459" w14:textId="77777777" w:rsidR="0001582E" w:rsidRDefault="0001582E" w:rsidP="0001582E">
      <w:pPr>
        <w:pStyle w:val="Heading3"/>
      </w:pPr>
      <w:r>
        <w:t>1AC---Solvency</w:t>
      </w:r>
    </w:p>
    <w:p w14:paraId="3A62B1F5" w14:textId="77777777" w:rsidR="0001582E" w:rsidRDefault="0001582E" w:rsidP="0001582E">
      <w:pPr>
        <w:pStyle w:val="Heading4"/>
      </w:pPr>
      <w:bookmarkStart w:id="6" w:name="_Hlk213950200"/>
      <w:r w:rsidRPr="00F97712">
        <w:rPr>
          <w:u w:val="single"/>
        </w:rPr>
        <w:t>SOLVENCY</w:t>
      </w:r>
      <w:r>
        <w:t>.</w:t>
      </w:r>
    </w:p>
    <w:p w14:paraId="7751E5EF" w14:textId="77777777" w:rsidR="0001582E" w:rsidRPr="001944C8" w:rsidRDefault="0001582E" w:rsidP="0001582E">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1BEEEB2D" w14:textId="77777777" w:rsidR="0001582E" w:rsidRDefault="0001582E" w:rsidP="0001582E">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37C0DFCF" w14:textId="77777777" w:rsidR="0001582E" w:rsidRPr="006B3F73" w:rsidRDefault="0001582E" w:rsidP="0001582E">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proofErr w:type="gramStart"/>
      <w:r w:rsidRPr="006B3F73">
        <w:rPr>
          <w:rStyle w:val="StyleUnderline"/>
        </w:rPr>
        <w:t xml:space="preserve">the </w:t>
      </w:r>
      <w:r w:rsidRPr="00D63AC0">
        <w:rPr>
          <w:rStyle w:val="StyleUnderline"/>
        </w:rPr>
        <w:t>civil</w:t>
      </w:r>
      <w:proofErr w:type="gramEnd"/>
      <w:r w:rsidRPr="00D63AC0">
        <w:rPr>
          <w:rStyle w:val="StyleUnderline"/>
        </w:rPr>
        <w:t xml:space="preserve">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7D56E675" w14:textId="77777777" w:rsidR="0001582E" w:rsidRPr="006B3F73" w:rsidRDefault="0001582E" w:rsidP="0001582E">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09D403AE" w14:textId="77777777" w:rsidR="0001582E" w:rsidRPr="00916843" w:rsidRDefault="0001582E" w:rsidP="0001582E">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259DD05A" w14:textId="77777777" w:rsidR="0001582E" w:rsidRPr="00D0227E" w:rsidRDefault="0001582E" w:rsidP="0001582E">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324ED1A1" w14:textId="77777777" w:rsidR="0001582E" w:rsidRPr="00D0227E" w:rsidRDefault="0001582E" w:rsidP="0001582E">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D0227E">
        <w:rPr>
          <w:sz w:val="16"/>
        </w:rPr>
        <w:t>to</w:t>
      </w:r>
      <w:proofErr w:type="gramEnd"/>
      <w:r w:rsidRPr="00D0227E">
        <w:rPr>
          <w:sz w:val="16"/>
        </w:rPr>
        <w:t xml:space="preserve"> the civil service. 22</w:t>
      </w:r>
    </w:p>
    <w:p w14:paraId="14CCEB87" w14:textId="77777777" w:rsidR="0001582E" w:rsidRPr="005F5B77" w:rsidRDefault="0001582E" w:rsidP="0001582E">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14744BF3" w14:textId="77777777" w:rsidR="0001582E" w:rsidRPr="006B3F73" w:rsidRDefault="0001582E" w:rsidP="0001582E">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C925BB4" w14:textId="77777777" w:rsidR="0001582E" w:rsidRPr="006B3F73" w:rsidRDefault="0001582E" w:rsidP="0001582E">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875386">
        <w:rPr>
          <w:rStyle w:val="Emphasis"/>
        </w:rPr>
        <w:t xml:space="preserve">do </w:t>
      </w:r>
      <w:r w:rsidRPr="004E1B16">
        <w:rPr>
          <w:rStyle w:val="Emphasis"/>
          <w:highlight w:val="yellow"/>
        </w:rPr>
        <w:t>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5D4EB99" w14:textId="77777777" w:rsidR="0001582E" w:rsidRPr="006B3F73" w:rsidRDefault="0001582E" w:rsidP="0001582E">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745F12F0" w14:textId="77777777" w:rsidR="0001582E" w:rsidRPr="006B3F73" w:rsidRDefault="0001582E" w:rsidP="0001582E">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7E667087" w14:textId="77777777" w:rsidR="0001582E" w:rsidRPr="006B3F73" w:rsidRDefault="0001582E" w:rsidP="0001582E">
      <w:pPr>
        <w:rPr>
          <w:sz w:val="12"/>
          <w:szCs w:val="12"/>
        </w:rPr>
      </w:pPr>
      <w:r w:rsidRPr="006B3F73">
        <w:rPr>
          <w:sz w:val="12"/>
          <w:szCs w:val="12"/>
        </w:rPr>
        <w:t xml:space="preserve">Both competitive and </w:t>
      </w:r>
      <w:proofErr w:type="gramStart"/>
      <w:r w:rsidRPr="006B3F73">
        <w:rPr>
          <w:sz w:val="12"/>
          <w:szCs w:val="12"/>
        </w:rPr>
        <w:t>excepted</w:t>
      </w:r>
      <w:proofErr w:type="gramEnd"/>
      <w:r w:rsidRPr="006B3F73">
        <w:rPr>
          <w:sz w:val="12"/>
          <w:szCs w:val="12"/>
        </w:rPr>
        <w:t xml:space="preserve"> service employees enjoy CSRA protections.3 7 This means that agencies that wish to fire individuals in these positions need to prove either that they </w:t>
      </w:r>
      <w:proofErr w:type="gramStart"/>
      <w:r w:rsidRPr="006B3F73">
        <w:rPr>
          <w:sz w:val="12"/>
          <w:szCs w:val="12"/>
        </w:rPr>
        <w:t>engaged</w:t>
      </w:r>
      <w:proofErr w:type="gramEnd"/>
      <w:r w:rsidRPr="006B3F73">
        <w:rPr>
          <w:sz w:val="12"/>
          <w:szCs w:val="12"/>
        </w:rPr>
        <w:t xml:space="preserve"> in some type of misconduct or that their performance is unacceptable.38</w:t>
      </w:r>
    </w:p>
    <w:p w14:paraId="3AF7E840" w14:textId="77777777" w:rsidR="0001582E" w:rsidRPr="006B3F73" w:rsidRDefault="0001582E" w:rsidP="0001582E">
      <w:pPr>
        <w:rPr>
          <w:i/>
          <w:iCs/>
          <w:sz w:val="12"/>
          <w:szCs w:val="12"/>
        </w:rPr>
      </w:pPr>
      <w:r w:rsidRPr="006B3F73">
        <w:rPr>
          <w:i/>
          <w:iCs/>
          <w:sz w:val="12"/>
          <w:szCs w:val="12"/>
        </w:rPr>
        <w:t>B. Attacks on the Civil Service</w:t>
      </w:r>
    </w:p>
    <w:p w14:paraId="5395A6CE" w14:textId="77777777" w:rsidR="0001582E" w:rsidRPr="006B3F73" w:rsidRDefault="0001582E" w:rsidP="0001582E">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F2D1896" w14:textId="77777777" w:rsidR="0001582E" w:rsidRPr="006B3F73" w:rsidRDefault="0001582E" w:rsidP="0001582E">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014ED9C" w14:textId="77777777" w:rsidR="0001582E" w:rsidRPr="006B3F73" w:rsidRDefault="0001582E" w:rsidP="0001582E">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6DEC5F92" w14:textId="77777777" w:rsidR="0001582E" w:rsidRPr="006B3F73" w:rsidRDefault="0001582E" w:rsidP="0001582E">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201B6571" w14:textId="77777777" w:rsidR="0001582E" w:rsidRPr="006B3F73" w:rsidRDefault="0001582E" w:rsidP="0001582E">
      <w:pPr>
        <w:rPr>
          <w:sz w:val="12"/>
          <w:szCs w:val="12"/>
        </w:rPr>
      </w:pPr>
      <w:r w:rsidRPr="006B3F73">
        <w:rPr>
          <w:sz w:val="12"/>
          <w:szCs w:val="12"/>
        </w:rPr>
        <w:t>II. THE RAMIFICATIONS OF SCHEDULE F</w:t>
      </w:r>
    </w:p>
    <w:p w14:paraId="560F6E33" w14:textId="77777777" w:rsidR="0001582E" w:rsidRPr="006B3F73" w:rsidRDefault="0001582E" w:rsidP="0001582E">
      <w:pPr>
        <w:rPr>
          <w:i/>
          <w:iCs/>
          <w:sz w:val="12"/>
          <w:szCs w:val="12"/>
        </w:rPr>
      </w:pPr>
      <w:r w:rsidRPr="006B3F73">
        <w:rPr>
          <w:i/>
          <w:iCs/>
          <w:sz w:val="12"/>
          <w:szCs w:val="12"/>
        </w:rPr>
        <w:t>A. The Features of Schedule F Explained</w:t>
      </w:r>
    </w:p>
    <w:p w14:paraId="290385AD" w14:textId="77777777" w:rsidR="0001582E" w:rsidRPr="006B3F73" w:rsidRDefault="0001582E" w:rsidP="0001582E">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072C0DF3" w14:textId="77777777" w:rsidR="0001582E" w:rsidRPr="006B3F73" w:rsidRDefault="0001582E" w:rsidP="0001582E">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401FDD6C" w14:textId="77777777" w:rsidR="0001582E" w:rsidRPr="006B3F73" w:rsidRDefault="0001582E" w:rsidP="0001582E">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217E5047" w14:textId="77777777" w:rsidR="0001582E" w:rsidRPr="006B3F73" w:rsidRDefault="0001582E" w:rsidP="0001582E">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05DA77AF" w14:textId="77777777" w:rsidR="0001582E" w:rsidRPr="00C6691E" w:rsidRDefault="0001582E" w:rsidP="0001582E">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292E176B" w14:textId="77777777" w:rsidR="0001582E" w:rsidRPr="00C6691E" w:rsidRDefault="0001582E" w:rsidP="0001582E">
      <w:pPr>
        <w:rPr>
          <w:i/>
          <w:iCs/>
          <w:sz w:val="16"/>
        </w:rPr>
      </w:pPr>
      <w:r w:rsidRPr="00C6691E">
        <w:rPr>
          <w:i/>
          <w:iCs/>
          <w:sz w:val="16"/>
        </w:rPr>
        <w:t>B. Reading Between the Lines: Trump's True Intentions with Schedule F</w:t>
      </w:r>
    </w:p>
    <w:p w14:paraId="6845291A" w14:textId="77777777" w:rsidR="0001582E" w:rsidRPr="00C6691E" w:rsidRDefault="0001582E" w:rsidP="0001582E">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4046C45B" w14:textId="77777777" w:rsidR="0001582E" w:rsidRPr="00C6691E" w:rsidRDefault="0001582E" w:rsidP="0001582E">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75E79ED6" w14:textId="77777777" w:rsidR="0001582E" w:rsidRPr="0054600F" w:rsidRDefault="0001582E" w:rsidP="0001582E">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w:t>
      </w:r>
      <w:r w:rsidRPr="00875386">
        <w:rPr>
          <w:rStyle w:val="StyleUnderline"/>
        </w:rPr>
        <w:t xml:space="preserve"> the</w:t>
      </w:r>
      <w:r w:rsidRPr="00875386">
        <w:rPr>
          <w:sz w:val="16"/>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51C57865" w14:textId="77777777" w:rsidR="0001582E" w:rsidRPr="0054600F" w:rsidRDefault="0001582E" w:rsidP="0001582E">
      <w:pPr>
        <w:rPr>
          <w:i/>
          <w:iCs/>
          <w:sz w:val="16"/>
        </w:rPr>
      </w:pPr>
      <w:r w:rsidRPr="0054600F">
        <w:rPr>
          <w:i/>
          <w:iCs/>
          <w:sz w:val="16"/>
        </w:rPr>
        <w:t>C. The Problems Inherent in the Reinstatement of Schedule F</w:t>
      </w:r>
    </w:p>
    <w:p w14:paraId="1FA88FE3" w14:textId="77777777" w:rsidR="0001582E" w:rsidRPr="00C6691E" w:rsidRDefault="0001582E" w:rsidP="0001582E">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20A4BF19" w14:textId="77777777" w:rsidR="0001582E" w:rsidRPr="00916843" w:rsidRDefault="0001582E" w:rsidP="0001582E">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proofErr w:type="gramStart"/>
      <w:r w:rsidRPr="00916843">
        <w:rPr>
          <w:sz w:val="16"/>
        </w:rPr>
        <w:t>.73</w:t>
      </w:r>
      <w:proofErr w:type="gramEnd"/>
      <w:r w:rsidRPr="00916843">
        <w:rPr>
          <w:sz w:val="16"/>
        </w:rPr>
        <w:t xml:space="preserve">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6B43EE6F" w14:textId="77777777" w:rsidR="0001582E" w:rsidRPr="00916843" w:rsidRDefault="0001582E" w:rsidP="0001582E">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81EF5B0" w14:textId="77777777" w:rsidR="0001582E" w:rsidRPr="00916843" w:rsidRDefault="0001582E" w:rsidP="0001582E">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46C42100" w14:textId="77777777" w:rsidR="0001582E" w:rsidRPr="00916843" w:rsidRDefault="0001582E" w:rsidP="0001582E">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D32E273" w14:textId="77777777" w:rsidR="0001582E" w:rsidRPr="00C6691E" w:rsidRDefault="0001582E" w:rsidP="0001582E">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proofErr w:type="gramStart"/>
      <w:r w:rsidRPr="00916843">
        <w:rPr>
          <w:sz w:val="16"/>
        </w:rPr>
        <w:t>. . . .</w:t>
      </w:r>
      <w:proofErr w:type="gramEnd"/>
      <w:r w:rsidRPr="00916843">
        <w:rPr>
          <w:sz w:val="16"/>
        </w:rPr>
        <w:t xml:space="preserve"> </w:t>
      </w:r>
      <w:proofErr w:type="gramStart"/>
      <w:r w:rsidRPr="00916843">
        <w:rPr>
          <w:rStyle w:val="StyleUnderline"/>
        </w:rPr>
        <w:t>and</w:t>
      </w:r>
      <w:r w:rsidRPr="00916843">
        <w:rPr>
          <w:sz w:val="16"/>
        </w:rPr>
        <w:t xml:space="preserve"> also</w:t>
      </w:r>
      <w:proofErr w:type="gramEnd"/>
      <w:r w:rsidRPr="00916843">
        <w:rPr>
          <w:sz w:val="16"/>
        </w:rPr>
        <w:t xml:space="preserve">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542653BB" w14:textId="77777777" w:rsidR="0001582E" w:rsidRPr="00C6691E" w:rsidRDefault="0001582E" w:rsidP="0001582E">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5D6713CF" w14:textId="77777777" w:rsidR="0001582E" w:rsidRPr="00C6691E" w:rsidRDefault="0001582E" w:rsidP="0001582E">
      <w:pPr>
        <w:rPr>
          <w:sz w:val="12"/>
          <w:szCs w:val="12"/>
        </w:rPr>
      </w:pPr>
      <w:r w:rsidRPr="00C6691E">
        <w:rPr>
          <w:sz w:val="12"/>
          <w:szCs w:val="12"/>
        </w:rPr>
        <w:t>III. RESPONSES TO SCHEDULE F</w:t>
      </w:r>
    </w:p>
    <w:p w14:paraId="566FD519" w14:textId="77777777" w:rsidR="0001582E" w:rsidRPr="00C6691E" w:rsidRDefault="0001582E" w:rsidP="0001582E">
      <w:pPr>
        <w:rPr>
          <w:i/>
          <w:iCs/>
          <w:sz w:val="12"/>
          <w:szCs w:val="12"/>
        </w:rPr>
      </w:pPr>
      <w:r w:rsidRPr="00C6691E">
        <w:rPr>
          <w:i/>
          <w:iCs/>
          <w:sz w:val="12"/>
          <w:szCs w:val="12"/>
        </w:rPr>
        <w:t>A. Responses to Schedule F that Miss the Mark</w:t>
      </w:r>
    </w:p>
    <w:p w14:paraId="1B4F0550" w14:textId="77777777" w:rsidR="0001582E" w:rsidRPr="00C6691E" w:rsidRDefault="0001582E" w:rsidP="0001582E">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418B90C0" w14:textId="77777777" w:rsidR="0001582E" w:rsidRPr="00C6691E" w:rsidRDefault="0001582E" w:rsidP="0001582E">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23CE28E" w14:textId="77777777" w:rsidR="0001582E" w:rsidRPr="00C6691E" w:rsidRDefault="0001582E" w:rsidP="0001582E">
      <w:pPr>
        <w:rPr>
          <w:sz w:val="12"/>
          <w:szCs w:val="12"/>
        </w:rPr>
      </w:pPr>
      <w:r w:rsidRPr="00C6691E">
        <w:rPr>
          <w:sz w:val="12"/>
          <w:szCs w:val="12"/>
        </w:rPr>
        <w:t>1. The Legislative Response</w:t>
      </w:r>
    </w:p>
    <w:p w14:paraId="14CC1C08" w14:textId="77777777" w:rsidR="0001582E" w:rsidRPr="00C6691E" w:rsidRDefault="0001582E" w:rsidP="0001582E">
      <w:pPr>
        <w:rPr>
          <w:sz w:val="12"/>
          <w:szCs w:val="12"/>
        </w:rPr>
      </w:pPr>
      <w:r w:rsidRPr="00C6691E">
        <w:rPr>
          <w:sz w:val="12"/>
          <w:szCs w:val="12"/>
        </w:rPr>
        <w:t xml:space="preserve">In 2021, Representatives Connolly and Fitzpatrick introduced the Preventing </w:t>
      </w:r>
      <w:proofErr w:type="gramStart"/>
      <w:r w:rsidRPr="00C6691E">
        <w:rPr>
          <w:sz w:val="12"/>
          <w:szCs w:val="12"/>
        </w:rPr>
        <w:t>a Patronage</w:t>
      </w:r>
      <w:proofErr w:type="gramEnd"/>
      <w:r w:rsidRPr="00C6691E">
        <w:rPr>
          <w:sz w:val="12"/>
          <w:szCs w:val="12"/>
        </w:rPr>
        <w:t xml:space="preserve"> System Act ("PPSA"). 96 The PPSA aimed to limit the number of civil service positions that could be moved from the competitive service to the </w:t>
      </w:r>
      <w:proofErr w:type="gramStart"/>
      <w:r w:rsidRPr="00C6691E">
        <w:rPr>
          <w:sz w:val="12"/>
          <w:szCs w:val="12"/>
        </w:rPr>
        <w:t>excepted</w:t>
      </w:r>
      <w:proofErr w:type="gramEnd"/>
      <w:r w:rsidRPr="00C6691E">
        <w:rPr>
          <w:sz w:val="12"/>
          <w:szCs w:val="12"/>
        </w:rPr>
        <w:t xml:space="preserve">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755C2C74" w14:textId="77777777" w:rsidR="0001582E" w:rsidRPr="00C6691E" w:rsidRDefault="0001582E" w:rsidP="0001582E">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C225E44" w14:textId="77777777" w:rsidR="0001582E" w:rsidRPr="00C6691E" w:rsidRDefault="0001582E" w:rsidP="0001582E">
      <w:pPr>
        <w:rPr>
          <w:sz w:val="12"/>
          <w:szCs w:val="12"/>
        </w:rPr>
      </w:pPr>
      <w:r w:rsidRPr="00C6691E">
        <w:rPr>
          <w:sz w:val="12"/>
          <w:szCs w:val="12"/>
        </w:rPr>
        <w:t xml:space="preserve">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7D8747EB" w14:textId="77777777" w:rsidR="0001582E" w:rsidRPr="00C6691E" w:rsidRDefault="0001582E" w:rsidP="0001582E">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49DEEDE5" w14:textId="77777777" w:rsidR="0001582E" w:rsidRPr="00C6691E" w:rsidRDefault="0001582E" w:rsidP="0001582E">
      <w:pPr>
        <w:rPr>
          <w:sz w:val="12"/>
          <w:szCs w:val="12"/>
        </w:rPr>
      </w:pPr>
      <w:r w:rsidRPr="00C6691E">
        <w:rPr>
          <w:sz w:val="12"/>
          <w:szCs w:val="12"/>
        </w:rPr>
        <w:t>2. The Executive Response</w:t>
      </w:r>
    </w:p>
    <w:p w14:paraId="085936D9" w14:textId="77777777" w:rsidR="0001582E" w:rsidRPr="00C6691E" w:rsidRDefault="0001582E" w:rsidP="0001582E">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6199CF56" w14:textId="77777777" w:rsidR="0001582E" w:rsidRPr="00C6691E" w:rsidRDefault="0001582E" w:rsidP="0001582E">
      <w:pPr>
        <w:rPr>
          <w:sz w:val="12"/>
          <w:szCs w:val="12"/>
        </w:rPr>
      </w:pPr>
      <w:r w:rsidRPr="00C6691E">
        <w:rPr>
          <w:sz w:val="12"/>
          <w:szCs w:val="12"/>
        </w:rPr>
        <w:t xml:space="preserve">The executive response benefits from offering </w:t>
      </w:r>
      <w:proofErr w:type="gramStart"/>
      <w:r w:rsidRPr="00C6691E">
        <w:rPr>
          <w:sz w:val="12"/>
          <w:szCs w:val="12"/>
        </w:rPr>
        <w:t>a far</w:t>
      </w:r>
      <w:proofErr w:type="gramEnd"/>
      <w:r w:rsidRPr="00C6691E">
        <w:rPr>
          <w:sz w:val="12"/>
          <w:szCs w:val="12"/>
        </w:rPr>
        <w:t xml:space="preserve">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64B41265" w14:textId="77777777" w:rsidR="0001582E" w:rsidRPr="00C6691E" w:rsidRDefault="0001582E" w:rsidP="0001582E">
      <w:pPr>
        <w:rPr>
          <w:i/>
          <w:iCs/>
          <w:sz w:val="16"/>
        </w:rPr>
      </w:pPr>
      <w:r w:rsidRPr="00C6691E">
        <w:rPr>
          <w:i/>
          <w:iCs/>
          <w:sz w:val="12"/>
          <w:szCs w:val="12"/>
        </w:rPr>
        <w:t>B. The Most Effective Response: The Judicial Response</w:t>
      </w:r>
    </w:p>
    <w:p w14:paraId="6B32AC11" w14:textId="77777777" w:rsidR="0001582E" w:rsidRPr="00C6691E" w:rsidRDefault="0001582E" w:rsidP="0001582E">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w:t>
      </w:r>
      <w:proofErr w:type="gramStart"/>
      <w:r w:rsidRPr="00C6691E">
        <w:rPr>
          <w:sz w:val="16"/>
        </w:rPr>
        <w:t>re</w:t>
      </w:r>
      <w:r w:rsidRPr="00C6691E">
        <w:rPr>
          <w:rStyle w:val="Emphasis"/>
        </w:rPr>
        <w:t>implementation</w:t>
      </w:r>
      <w:proofErr w:type="gramEnd"/>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1200004A" w14:textId="77777777" w:rsidR="0001582E" w:rsidRDefault="0001582E" w:rsidP="0001582E">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2517D0F4" w14:textId="77777777" w:rsidR="0001582E" w:rsidRDefault="0001582E" w:rsidP="0001582E">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1DB7F1B7" w14:textId="77777777" w:rsidR="0001582E" w:rsidRPr="00E13121" w:rsidRDefault="0001582E" w:rsidP="0001582E">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34C0C17D" w14:textId="77777777" w:rsidR="0001582E" w:rsidRPr="00E13121" w:rsidRDefault="0001582E" w:rsidP="0001582E">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1CBA13D" w14:textId="77777777" w:rsidR="0001582E" w:rsidRPr="00467B2F" w:rsidRDefault="0001582E" w:rsidP="0001582E">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5BF59047" w14:textId="77777777" w:rsidR="0001582E" w:rsidRPr="00467B2F" w:rsidRDefault="0001582E" w:rsidP="0001582E">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xml:space="preserve">. The growing perceived disparity between public and private sector employees’ rights helped fuel bureaucratic bashing and calls to make it easier to fire public employees, including competitive schedule federal employees. Seemingly overnight, executive branch competitive </w:t>
      </w:r>
      <w:proofErr w:type="gramStart"/>
      <w:r w:rsidRPr="00467B2F">
        <w:rPr>
          <w:sz w:val="16"/>
        </w:rPr>
        <w:t>schedules</w:t>
      </w:r>
      <w:proofErr w:type="gramEnd"/>
      <w:r w:rsidRPr="00467B2F">
        <w:rPr>
          <w:sz w:val="16"/>
        </w:rPr>
        <w:t xml:space="preserve"> federal employees had become part of a privileged class.</w:t>
      </w:r>
    </w:p>
    <w:p w14:paraId="76ACDBF1" w14:textId="77777777" w:rsidR="0001582E" w:rsidRPr="00467B2F" w:rsidRDefault="0001582E" w:rsidP="0001582E">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07E98D2" w14:textId="77777777" w:rsidR="0001582E" w:rsidRPr="00467B2F" w:rsidRDefault="0001582E" w:rsidP="0001582E">
      <w:pPr>
        <w:rPr>
          <w:sz w:val="12"/>
          <w:szCs w:val="12"/>
        </w:rPr>
      </w:pPr>
      <w:r w:rsidRPr="00467B2F">
        <w:rPr>
          <w:sz w:val="12"/>
          <w:szCs w:val="12"/>
        </w:rPr>
        <w:t xml:space="preserve">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w:t>
      </w:r>
      <w:proofErr w:type="gramStart"/>
      <w:r w:rsidRPr="00467B2F">
        <w:rPr>
          <w:sz w:val="12"/>
          <w:szCs w:val="12"/>
        </w:rPr>
        <w:t>then,</w:t>
      </w:r>
      <w:proofErr w:type="gramEnd"/>
      <w:r w:rsidRPr="00467B2F">
        <w:rPr>
          <w:sz w:val="12"/>
          <w:szCs w:val="12"/>
        </w:rPr>
        <w:t xml:space="preserve"> his performance is unacceptable, and removal is justified. Second, Chapter 43 sought to make it easier to remove poor-performing employees by reducing the agency’s burden of proof from preponderance of the evidence to a substantial evidence test” (West, 2016, p. 371).</w:t>
      </w:r>
    </w:p>
    <w:p w14:paraId="73B99C42" w14:textId="77777777" w:rsidR="0001582E" w:rsidRPr="00467B2F" w:rsidRDefault="0001582E" w:rsidP="0001582E">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32AC865D" w14:textId="77777777" w:rsidR="0001582E" w:rsidRPr="00467B2F" w:rsidRDefault="0001582E" w:rsidP="0001582E">
      <w:pPr>
        <w:rPr>
          <w:sz w:val="12"/>
          <w:szCs w:val="12"/>
        </w:rPr>
      </w:pPr>
      <w:r w:rsidRPr="00467B2F">
        <w:rPr>
          <w:sz w:val="12"/>
          <w:szCs w:val="12"/>
        </w:rPr>
        <w:t>President Trump’s Declaration of War Against the Competitive Federal Schedule</w:t>
      </w:r>
    </w:p>
    <w:p w14:paraId="1FAB7754" w14:textId="77777777" w:rsidR="0001582E" w:rsidRPr="00467B2F" w:rsidRDefault="0001582E" w:rsidP="0001582E">
      <w:pPr>
        <w:rPr>
          <w:sz w:val="12"/>
          <w:szCs w:val="12"/>
        </w:rPr>
      </w:pPr>
      <w:r w:rsidRPr="00467B2F">
        <w:rPr>
          <w:sz w:val="12"/>
          <w:szCs w:val="12"/>
        </w:rPr>
        <w:t xml:space="preserve">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00D8751" w14:textId="77777777" w:rsidR="0001582E" w:rsidRPr="00467B2F" w:rsidRDefault="0001582E" w:rsidP="0001582E">
      <w:pPr>
        <w:rPr>
          <w:sz w:val="16"/>
        </w:rPr>
      </w:pPr>
      <w:r w:rsidRPr="00467B2F">
        <w:rPr>
          <w:sz w:val="12"/>
          <w:szCs w:val="12"/>
        </w:rPr>
        <w:t>The Policy/Career Schedule and Judicial Oversight Unitary Executive Branch Theory</w:t>
      </w:r>
    </w:p>
    <w:p w14:paraId="720CF1EF" w14:textId="77777777" w:rsidR="0001582E" w:rsidRPr="00467B2F" w:rsidRDefault="0001582E" w:rsidP="0001582E">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75AA50E9" w14:textId="77777777" w:rsidR="0001582E" w:rsidRPr="00467B2F" w:rsidRDefault="0001582E" w:rsidP="0001582E">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1EEFAD9" w14:textId="77777777" w:rsidR="0001582E" w:rsidRDefault="0001582E" w:rsidP="0001582E">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681A2894" w14:textId="77777777" w:rsidR="0001582E" w:rsidRDefault="0001582E" w:rsidP="0001582E">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4E93961F" w14:textId="77777777" w:rsidR="0001582E" w:rsidRPr="00E13121" w:rsidRDefault="0001582E" w:rsidP="0001582E">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0EF313BB" w14:textId="77777777" w:rsidR="0001582E" w:rsidRDefault="0001582E" w:rsidP="0001582E">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1E48B910" w14:textId="77777777" w:rsidR="0001582E" w:rsidRPr="00C70FF8" w:rsidRDefault="0001582E" w:rsidP="0001582E">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66F06344" w14:textId="77777777" w:rsidR="0001582E" w:rsidRPr="00C70FF8" w:rsidRDefault="0001582E" w:rsidP="0001582E">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2F1D1A58" w14:textId="77777777" w:rsidR="0001582E" w:rsidRPr="00C70FF8" w:rsidRDefault="0001582E" w:rsidP="0001582E">
      <w:pPr>
        <w:rPr>
          <w:i/>
          <w:iCs/>
          <w:sz w:val="16"/>
        </w:rPr>
      </w:pPr>
      <w:r w:rsidRPr="00C70FF8">
        <w:rPr>
          <w:i/>
          <w:iCs/>
          <w:sz w:val="16"/>
        </w:rPr>
        <w:t>A. Reinforcing Public Participation and Administrative Substantiation</w:t>
      </w:r>
    </w:p>
    <w:p w14:paraId="0A88785D" w14:textId="77777777" w:rsidR="0001582E" w:rsidRPr="00C70FF8" w:rsidRDefault="0001582E" w:rsidP="0001582E">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07E4BD2" w14:textId="77777777" w:rsidR="0001582E" w:rsidRPr="00C70FF8" w:rsidRDefault="0001582E" w:rsidP="0001582E">
      <w:pPr>
        <w:rPr>
          <w:sz w:val="16"/>
        </w:rPr>
      </w:pPr>
      <w:r w:rsidRPr="00C70FF8">
        <w:rPr>
          <w:sz w:val="16"/>
        </w:rPr>
        <w:t>1. Preserving APA Notice-and-Comment</w:t>
      </w:r>
    </w:p>
    <w:p w14:paraId="782F8E6D" w14:textId="77777777" w:rsidR="0001582E" w:rsidRPr="00C70FF8" w:rsidRDefault="0001582E" w:rsidP="0001582E">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5377F551" w14:textId="77777777" w:rsidR="0001582E" w:rsidRPr="00C70FF8" w:rsidRDefault="0001582E" w:rsidP="0001582E">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3C0AF8DF" w14:textId="77777777" w:rsidR="0001582E" w:rsidRPr="00C70FF8" w:rsidRDefault="0001582E" w:rsidP="0001582E">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0BFA51B1" w14:textId="77777777" w:rsidR="0001582E" w:rsidRPr="00AF2CEC" w:rsidRDefault="0001582E" w:rsidP="0001582E">
      <w:pPr>
        <w:rPr>
          <w:sz w:val="16"/>
          <w:szCs w:val="16"/>
        </w:rPr>
      </w:pPr>
      <w:bookmarkStart w:id="7"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w:t>
      </w:r>
      <w:r w:rsidRPr="00875386">
        <w:rPr>
          <w:rStyle w:val="Emphasis"/>
          <w:sz w:val="24"/>
          <w:szCs w:val="24"/>
        </w:rPr>
        <w:t xml:space="preserve">eral </w:t>
      </w:r>
      <w:r w:rsidRPr="00AF2CEC">
        <w:rPr>
          <w:rStyle w:val="Emphasis"/>
          <w:sz w:val="24"/>
          <w:szCs w:val="24"/>
          <w:highlight w:val="yellow"/>
        </w:rPr>
        <w:t>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w:t>
      </w:r>
      <w:proofErr w:type="gramStart"/>
      <w:r w:rsidRPr="00C70FF8">
        <w:rPr>
          <w:sz w:val="16"/>
        </w:rPr>
        <w:t>260</w:t>
      </w:r>
      <w:proofErr w:type="gramEnd"/>
      <w:r w:rsidRPr="00AF2CEC">
        <w:rPr>
          <w:sz w:val="16"/>
          <w:szCs w:val="16"/>
        </w:rPr>
        <w:t xml:space="preserve"> but also, as a result, on the landscape and quality of administration overall.</w:t>
      </w:r>
      <w:bookmarkEnd w:id="7"/>
    </w:p>
    <w:p w14:paraId="1D1C9C24" w14:textId="77777777" w:rsidR="0001582E" w:rsidRPr="00C70FF8" w:rsidRDefault="0001582E" w:rsidP="0001582E">
      <w:pPr>
        <w:rPr>
          <w:sz w:val="8"/>
          <w:szCs w:val="8"/>
        </w:rPr>
      </w:pPr>
      <w:r w:rsidRPr="00C70FF8">
        <w:rPr>
          <w:sz w:val="8"/>
          <w:szCs w:val="8"/>
        </w:rPr>
        <w:t>Courts should also be certain to apply any other relevant statutory procedural requirements that reinforce the use of notice-and-comment procedures. 26 1</w:t>
      </w:r>
    </w:p>
    <w:p w14:paraId="6D9EC454" w14:textId="77777777" w:rsidR="0001582E" w:rsidRPr="00C70FF8" w:rsidRDefault="0001582E" w:rsidP="0001582E">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7EDEADA4" w14:textId="77777777" w:rsidR="0001582E" w:rsidRPr="00C70FF8" w:rsidRDefault="0001582E" w:rsidP="0001582E">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3FB878C5" w14:textId="77777777" w:rsidR="0001582E" w:rsidRPr="00C70FF8" w:rsidRDefault="0001582E" w:rsidP="0001582E">
      <w:pPr>
        <w:rPr>
          <w:sz w:val="8"/>
          <w:szCs w:val="8"/>
        </w:rPr>
      </w:pPr>
      <w:r w:rsidRPr="00C70FF8">
        <w:rPr>
          <w:sz w:val="8"/>
          <w:szCs w:val="8"/>
        </w:rPr>
        <w:t>2. Disaggregating Agencies from the President</w:t>
      </w:r>
    </w:p>
    <w:p w14:paraId="22FDF1B7" w14:textId="77777777" w:rsidR="0001582E" w:rsidRPr="00C70FF8" w:rsidRDefault="0001582E" w:rsidP="0001582E">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032EAC49" w14:textId="77777777" w:rsidR="0001582E" w:rsidRPr="00C70FF8" w:rsidRDefault="0001582E" w:rsidP="0001582E">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09425D7" w14:textId="77777777" w:rsidR="0001582E" w:rsidRPr="00C70FF8" w:rsidRDefault="0001582E" w:rsidP="0001582E">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3E7C8139" w14:textId="77777777" w:rsidR="0001582E" w:rsidRPr="00C70FF8" w:rsidRDefault="0001582E" w:rsidP="0001582E">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49764990" w14:textId="77777777" w:rsidR="0001582E" w:rsidRPr="00C70FF8" w:rsidRDefault="0001582E" w:rsidP="0001582E">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59F0FBB1" w14:textId="77777777" w:rsidR="0001582E" w:rsidRPr="00C70FF8" w:rsidRDefault="0001582E" w:rsidP="0001582E">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0CF4A21A" w14:textId="77777777" w:rsidR="0001582E" w:rsidRPr="00C70FF8" w:rsidRDefault="0001582E" w:rsidP="0001582E">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1FFB6908" w14:textId="77777777" w:rsidR="0001582E" w:rsidRPr="00C70FF8" w:rsidRDefault="0001582E" w:rsidP="0001582E">
      <w:pPr>
        <w:rPr>
          <w:sz w:val="8"/>
          <w:szCs w:val="8"/>
        </w:rPr>
      </w:pPr>
      <w:r w:rsidRPr="00C70FF8">
        <w:rPr>
          <w:sz w:val="8"/>
          <w:szCs w:val="8"/>
        </w:rPr>
        <w:t xml:space="preserve">In </w:t>
      </w:r>
      <w:r w:rsidRPr="00C70FF8">
        <w:rPr>
          <w:i/>
          <w:iCs/>
          <w:sz w:val="8"/>
          <w:szCs w:val="8"/>
        </w:rPr>
        <w:t>Regents</w:t>
      </w:r>
      <w:r w:rsidRPr="00C70FF8">
        <w:rPr>
          <w:sz w:val="8"/>
          <w:szCs w:val="8"/>
        </w:rPr>
        <w:t xml:space="preserve">,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w:t>
      </w:r>
      <w:proofErr w:type="gramStart"/>
      <w:r w:rsidRPr="00C70FF8">
        <w:rPr>
          <w:sz w:val="8"/>
          <w:szCs w:val="8"/>
        </w:rPr>
        <w:t>minimized</w:t>
      </w:r>
      <w:proofErr w:type="gramEnd"/>
      <w:r w:rsidRPr="00C70FF8">
        <w:rPr>
          <w:sz w:val="8"/>
          <w:szCs w:val="8"/>
        </w:rPr>
        <w:t xml:space="preserve"> the impact on current DACA recipients.</w:t>
      </w:r>
    </w:p>
    <w:p w14:paraId="0AF92A7B" w14:textId="77777777" w:rsidR="0001582E" w:rsidRPr="00C70FF8" w:rsidRDefault="0001582E" w:rsidP="0001582E">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13DF6A9B" w14:textId="77777777" w:rsidR="0001582E" w:rsidRPr="009C7D46" w:rsidRDefault="0001582E" w:rsidP="0001582E">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7D097F71" w14:textId="77777777" w:rsidR="0001582E" w:rsidRPr="009C7D46" w:rsidRDefault="0001582E" w:rsidP="0001582E">
      <w:pPr>
        <w:rPr>
          <w:i/>
          <w:iCs/>
          <w:sz w:val="16"/>
        </w:rPr>
      </w:pPr>
      <w:r w:rsidRPr="009C7D46">
        <w:rPr>
          <w:i/>
          <w:iCs/>
          <w:sz w:val="8"/>
          <w:szCs w:val="8"/>
        </w:rPr>
        <w:t>B. Bolstering Impartial and Expert Decision-Making</w:t>
      </w:r>
    </w:p>
    <w:p w14:paraId="706B08A9" w14:textId="77777777" w:rsidR="0001582E" w:rsidRPr="009C7D46" w:rsidRDefault="0001582E" w:rsidP="0001582E">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553829EA" w14:textId="77777777" w:rsidR="0001582E" w:rsidRPr="00C70FF8" w:rsidRDefault="0001582E" w:rsidP="0001582E">
      <w:pPr>
        <w:rPr>
          <w:sz w:val="16"/>
        </w:rPr>
      </w:pPr>
      <w:r w:rsidRPr="009C7D46">
        <w:rPr>
          <w:sz w:val="16"/>
        </w:rPr>
        <w:t>1. Moderating Political Removal and Appointments</w:t>
      </w:r>
    </w:p>
    <w:p w14:paraId="66ACCCD9" w14:textId="77777777" w:rsidR="0001582E" w:rsidRPr="00C70FF8" w:rsidRDefault="0001582E" w:rsidP="0001582E">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0E3B8EAE" w14:textId="77777777" w:rsidR="0001582E" w:rsidRPr="00C70FF8" w:rsidRDefault="0001582E" w:rsidP="0001582E">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1DDD67A1" w14:textId="77777777" w:rsidR="0001582E" w:rsidRPr="00857F69" w:rsidRDefault="0001582E" w:rsidP="0001582E">
      <w:pPr>
        <w:rPr>
          <w:sz w:val="16"/>
        </w:rPr>
      </w:pPr>
      <w:r w:rsidRPr="00C70FF8">
        <w:rPr>
          <w:sz w:val="16"/>
        </w:rPr>
        <w:t xml:space="preserve">As to </w:t>
      </w:r>
      <w:proofErr w:type="gramStart"/>
      <w:r w:rsidRPr="00C70FF8">
        <w:rPr>
          <w:sz w:val="16"/>
        </w:rPr>
        <w:t>slowing</w:t>
      </w:r>
      <w:proofErr w:type="gramEnd"/>
      <w:r w:rsidRPr="00C70FF8">
        <w:rPr>
          <w:sz w:val="16"/>
        </w:rPr>
        <w:t xml:space="preserve">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w:t>
      </w:r>
      <w:r w:rsidRPr="00875386">
        <w:rPr>
          <w:rStyle w:val="Emphasis"/>
        </w:rPr>
        <w:t xml:space="preserv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w:t>
      </w:r>
      <w:r w:rsidRPr="00875386">
        <w:rPr>
          <w:rStyle w:val="StyleUnderline"/>
        </w:rPr>
        <w:t xml:space="preserve"> a</w:t>
      </w:r>
      <w:r w:rsidRPr="00875386">
        <w:rPr>
          <w:sz w:val="16"/>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875386">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51DD4ABA" w14:textId="77777777" w:rsidR="0001582E" w:rsidRPr="00E13121" w:rsidRDefault="0001582E" w:rsidP="0001582E">
      <w:pPr>
        <w:pStyle w:val="Heading4"/>
      </w:pPr>
      <w:r>
        <w:t xml:space="preserve">Only </w:t>
      </w:r>
      <w:r w:rsidRPr="00E13121">
        <w:rPr>
          <w:u w:val="single"/>
        </w:rPr>
        <w:t>CBR</w:t>
      </w:r>
      <w:r>
        <w:t xml:space="preserve"> can </w:t>
      </w:r>
      <w:r w:rsidRPr="00E13121">
        <w:rPr>
          <w:u w:val="single"/>
        </w:rPr>
        <w:t>solve</w:t>
      </w:r>
      <w:r>
        <w:t>:</w:t>
      </w:r>
    </w:p>
    <w:p w14:paraId="3188A719" w14:textId="77777777" w:rsidR="0001582E" w:rsidRPr="00343849" w:rsidRDefault="0001582E" w:rsidP="0001582E">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627F48A4" w14:textId="77777777" w:rsidR="0001582E" w:rsidRDefault="0001582E" w:rsidP="0001582E">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8129E42" w14:textId="77777777" w:rsidR="0001582E" w:rsidRPr="006239FC" w:rsidRDefault="0001582E" w:rsidP="0001582E">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D4E2C49" w14:textId="77777777" w:rsidR="0001582E" w:rsidRPr="00E3522C" w:rsidRDefault="0001582E" w:rsidP="0001582E">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B05ABFD" w14:textId="77777777" w:rsidR="0001582E" w:rsidRPr="00542962" w:rsidRDefault="0001582E" w:rsidP="0001582E">
      <w:pPr>
        <w:rPr>
          <w:i/>
          <w:iCs/>
          <w:sz w:val="16"/>
        </w:rPr>
      </w:pPr>
      <w:r w:rsidRPr="00E3522C">
        <w:rPr>
          <w:i/>
          <w:iCs/>
          <w:sz w:val="16"/>
        </w:rPr>
        <w:t>A. How Substantive Rights Mediate Bureaucratic Relations</w:t>
      </w:r>
    </w:p>
    <w:p w14:paraId="73A3B69D" w14:textId="77777777" w:rsidR="0001582E" w:rsidRPr="00542962" w:rsidRDefault="0001582E" w:rsidP="0001582E">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6AA19D98" w14:textId="77777777" w:rsidR="0001582E" w:rsidRPr="00542962" w:rsidRDefault="0001582E" w:rsidP="0001582E">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527B419" w14:textId="77777777" w:rsidR="0001582E" w:rsidRPr="00542962" w:rsidRDefault="0001582E" w:rsidP="0001582E">
      <w:pPr>
        <w:rPr>
          <w:i/>
          <w:iCs/>
          <w:sz w:val="16"/>
        </w:rPr>
      </w:pPr>
      <w:r w:rsidRPr="00542962">
        <w:rPr>
          <w:i/>
          <w:iCs/>
          <w:sz w:val="16"/>
        </w:rPr>
        <w:t>1. Check on Structural Deregulation</w:t>
      </w:r>
    </w:p>
    <w:p w14:paraId="6F3501CA" w14:textId="77777777" w:rsidR="0001582E" w:rsidRPr="00542962" w:rsidRDefault="0001582E" w:rsidP="0001582E">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5F929300" w14:textId="77777777" w:rsidR="0001582E" w:rsidRPr="00542962" w:rsidRDefault="0001582E" w:rsidP="0001582E">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151E4124" w14:textId="77777777" w:rsidR="0001582E" w:rsidRPr="00542962" w:rsidRDefault="0001582E" w:rsidP="0001582E">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44B5C943" w14:textId="77777777" w:rsidR="0001582E" w:rsidRPr="00542962" w:rsidRDefault="0001582E" w:rsidP="0001582E">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0CF6D840" w14:textId="77777777" w:rsidR="0001582E" w:rsidRPr="00542962" w:rsidRDefault="0001582E" w:rsidP="0001582E">
      <w:pPr>
        <w:rPr>
          <w:i/>
          <w:iCs/>
          <w:sz w:val="16"/>
        </w:rPr>
      </w:pPr>
      <w:r w:rsidRPr="00542962">
        <w:rPr>
          <w:i/>
          <w:iCs/>
          <w:sz w:val="16"/>
        </w:rPr>
        <w:t>2. Indirect Constraints on Policy</w:t>
      </w:r>
    </w:p>
    <w:p w14:paraId="74D2B89C" w14:textId="77777777" w:rsidR="0001582E" w:rsidRPr="00542962" w:rsidRDefault="0001582E" w:rsidP="0001582E">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53011CB3" w14:textId="77777777" w:rsidR="0001582E" w:rsidRPr="00542962" w:rsidRDefault="0001582E" w:rsidP="0001582E">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CB6EBBF" w14:textId="77777777" w:rsidR="0001582E" w:rsidRPr="00542962" w:rsidRDefault="0001582E" w:rsidP="0001582E">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07EEDBB" w14:textId="77777777" w:rsidR="0001582E" w:rsidRPr="00542962" w:rsidRDefault="0001582E" w:rsidP="0001582E">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072F5C6" w14:textId="77777777" w:rsidR="0001582E" w:rsidRPr="00542962" w:rsidRDefault="0001582E" w:rsidP="0001582E">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354B9AC7" w14:textId="77777777" w:rsidR="0001582E" w:rsidRPr="00542962" w:rsidRDefault="0001582E" w:rsidP="0001582E">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w:t>
      </w:r>
      <w:proofErr w:type="gramStart"/>
      <w:r w:rsidRPr="00542962">
        <w:rPr>
          <w:sz w:val="16"/>
        </w:rPr>
        <w:t>Nou,among</w:t>
      </w:r>
      <w:proofErr w:type="gramEnd"/>
      <w:r w:rsidRPr="00542962">
        <w:rPr>
          <w:sz w:val="16"/>
        </w:rPr>
        <w:t xml:space="preserve"> </w:t>
      </w:r>
      <w:proofErr w:type="gramStart"/>
      <w:r w:rsidRPr="00542962">
        <w:rPr>
          <w:sz w:val="16"/>
        </w:rPr>
        <w:t>others,have</w:t>
      </w:r>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gramStart"/>
      <w:r w:rsidRPr="00542962">
        <w:rPr>
          <w:rStyle w:val="StyleUnderline"/>
        </w:rPr>
        <w:t>servants'ability</w:t>
      </w:r>
      <w:proofErr w:type="gramEnd"/>
      <w:r w:rsidRPr="00542962">
        <w:rPr>
          <w:rStyle w:val="StyleUnderline"/>
        </w:rPr>
        <w:t xml:space="preserve">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07D82B6" w14:textId="77777777" w:rsidR="0001582E" w:rsidRPr="00542962" w:rsidRDefault="0001582E" w:rsidP="0001582E">
      <w:pPr>
        <w:rPr>
          <w:i/>
          <w:iCs/>
          <w:sz w:val="16"/>
        </w:rPr>
      </w:pPr>
      <w:r w:rsidRPr="00542962">
        <w:rPr>
          <w:i/>
          <w:iCs/>
          <w:sz w:val="16"/>
        </w:rPr>
        <w:t>3. Direct Constraints on Policy</w:t>
      </w:r>
    </w:p>
    <w:p w14:paraId="5A0C3F5B" w14:textId="77777777" w:rsidR="0001582E" w:rsidRPr="00542962" w:rsidRDefault="0001582E" w:rsidP="0001582E">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22E76B97" w14:textId="77777777" w:rsidR="0001582E" w:rsidRPr="00542962" w:rsidRDefault="0001582E" w:rsidP="0001582E">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317380E" w14:textId="77777777" w:rsidR="0001582E" w:rsidRPr="00343849" w:rsidRDefault="0001582E" w:rsidP="0001582E">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CCE2D67" w14:textId="77777777" w:rsidR="0001582E" w:rsidRDefault="0001582E" w:rsidP="0001582E">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1CB0AABA" w14:textId="77777777" w:rsidR="0001582E" w:rsidRDefault="0001582E" w:rsidP="0001582E">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0926109" w14:textId="77777777" w:rsidR="0001582E" w:rsidRPr="00874B37" w:rsidRDefault="0001582E" w:rsidP="0001582E">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4AA16A57" w14:textId="77777777" w:rsidR="0001582E" w:rsidRPr="00874B37" w:rsidRDefault="0001582E" w:rsidP="0001582E">
      <w:pPr>
        <w:rPr>
          <w:sz w:val="16"/>
        </w:rPr>
      </w:pPr>
      <w:r w:rsidRPr="00874B37">
        <w:rPr>
          <w:sz w:val="16"/>
        </w:rPr>
        <w:t>Tradeoffs in the Administrative State</w:t>
      </w:r>
    </w:p>
    <w:p w14:paraId="2D795DCE" w14:textId="77777777" w:rsidR="0001582E" w:rsidRPr="00874B37" w:rsidRDefault="0001582E" w:rsidP="0001582E">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proofErr w:type="gramStart"/>
      <w:r w:rsidRPr="001B46FB">
        <w:rPr>
          <w:rStyle w:val="StyleUnderline"/>
          <w:highlight w:val="yellow"/>
        </w:rPr>
        <w:t>power—</w:t>
      </w:r>
      <w:proofErr w:type="gramEnd"/>
      <w:r w:rsidRPr="001B46FB">
        <w:rPr>
          <w:rStyle w:val="StyleUnderline"/>
          <w:highlight w:val="yellow"/>
        </w:rPr>
        <w:t>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24106547" w14:textId="77777777" w:rsidR="0001582E" w:rsidRPr="00874B37" w:rsidRDefault="0001582E" w:rsidP="0001582E">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w:t>
      </w:r>
      <w:proofErr w:type="gramStart"/>
      <w:r w:rsidRPr="00874B37">
        <w:rPr>
          <w:sz w:val="16"/>
        </w:rPr>
        <w:t>in the area of</w:t>
      </w:r>
      <w:proofErr w:type="gramEnd"/>
      <w:r w:rsidRPr="00874B37">
        <w:rPr>
          <w:sz w:val="16"/>
        </w:rPr>
        <w:t xml:space="preserve">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40A2C89" w14:textId="77777777" w:rsidR="0001582E" w:rsidRDefault="0001582E" w:rsidP="0001582E">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355B5225" w14:textId="77777777" w:rsidR="0001582E" w:rsidRPr="00801BEA" w:rsidRDefault="0001582E" w:rsidP="0001582E">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0B6B2F22" w14:textId="77777777" w:rsidR="0001582E" w:rsidRDefault="0001582E" w:rsidP="0001582E">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29FBEF17" w14:textId="77777777" w:rsidR="0001582E" w:rsidRPr="006D3E64" w:rsidRDefault="0001582E" w:rsidP="0001582E">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411000A0" w14:textId="77777777" w:rsidR="0001582E" w:rsidRPr="00ED6622" w:rsidRDefault="0001582E" w:rsidP="0001582E">
      <w:pPr>
        <w:rPr>
          <w:sz w:val="8"/>
          <w:szCs w:val="8"/>
        </w:rPr>
      </w:pPr>
      <w:r w:rsidRPr="00ED6622">
        <w:rPr>
          <w:sz w:val="8"/>
          <w:szCs w:val="8"/>
        </w:rPr>
        <w:t>We summarize the presidents’ policies on the dimensions identified in the conceptual framework (see Table 6).</w:t>
      </w:r>
    </w:p>
    <w:p w14:paraId="1DF4C79A" w14:textId="77777777" w:rsidR="0001582E" w:rsidRPr="00ED6622" w:rsidRDefault="0001582E" w:rsidP="0001582E">
      <w:pPr>
        <w:rPr>
          <w:sz w:val="8"/>
          <w:szCs w:val="8"/>
        </w:rPr>
      </w:pPr>
      <w:r w:rsidRPr="00ED6622">
        <w:rPr>
          <w:sz w:val="8"/>
          <w:szCs w:val="8"/>
        </w:rPr>
        <w:t>[Figure omitted]</w:t>
      </w:r>
    </w:p>
    <w:p w14:paraId="529A31BE" w14:textId="77777777" w:rsidR="0001582E" w:rsidRPr="00ED6622" w:rsidRDefault="0001582E" w:rsidP="0001582E">
      <w:pPr>
        <w:rPr>
          <w:sz w:val="8"/>
          <w:szCs w:val="8"/>
        </w:rPr>
      </w:pPr>
      <w:r w:rsidRPr="00ED6622">
        <w:rPr>
          <w:sz w:val="8"/>
          <w:szCs w:val="8"/>
        </w:rPr>
        <w:t>Presidential Appointments</w:t>
      </w:r>
    </w:p>
    <w:p w14:paraId="007314DA" w14:textId="77777777" w:rsidR="0001582E" w:rsidRPr="00ED6622" w:rsidRDefault="0001582E" w:rsidP="0001582E">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59F3A5F7" w14:textId="77777777" w:rsidR="0001582E" w:rsidRPr="00ED6622" w:rsidRDefault="0001582E" w:rsidP="0001582E">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7332EC77" w14:textId="77777777" w:rsidR="0001582E" w:rsidRPr="00ED6622" w:rsidRDefault="0001582E" w:rsidP="0001582E">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03A68094" w14:textId="77777777" w:rsidR="0001582E" w:rsidRPr="00ED6622" w:rsidRDefault="0001582E" w:rsidP="0001582E">
      <w:pPr>
        <w:ind w:left="720"/>
        <w:rPr>
          <w:sz w:val="8"/>
          <w:szCs w:val="8"/>
        </w:rPr>
      </w:pPr>
      <w:r w:rsidRPr="00ED6622">
        <w:rPr>
          <w:sz w:val="8"/>
          <w:szCs w:val="8"/>
        </w:rPr>
        <w:t xml:space="preserve">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w:t>
      </w:r>
      <w:proofErr w:type="gramStart"/>
      <w:r w:rsidRPr="00ED6622">
        <w:rPr>
          <w:sz w:val="8"/>
          <w:szCs w:val="8"/>
        </w:rPr>
        <w:t>inasmuch as</w:t>
      </w:r>
      <w:proofErr w:type="gramEnd"/>
      <w:r w:rsidRPr="00ED6622">
        <w:rPr>
          <w:sz w:val="8"/>
          <w:szCs w:val="8"/>
        </w:rPr>
        <w:t xml:space="preserve"> the Panel issued the decision without having a “Chairman and at least six other members” as required by 5 U.S.C. § 7119(c)(</w:t>
      </w:r>
      <w:proofErr w:type="gramStart"/>
      <w:r w:rsidRPr="00ED6622">
        <w:rPr>
          <w:sz w:val="8"/>
          <w:szCs w:val="8"/>
        </w:rPr>
        <w:t>2)(</w:t>
      </w:r>
      <w:proofErr w:type="gramEnd"/>
      <w:r w:rsidRPr="00ED6622">
        <w:rPr>
          <w:sz w:val="8"/>
          <w:szCs w:val="8"/>
        </w:rPr>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59F5E3F" w14:textId="77777777" w:rsidR="0001582E" w:rsidRPr="00ED6622" w:rsidRDefault="0001582E" w:rsidP="0001582E">
      <w:pPr>
        <w:rPr>
          <w:sz w:val="8"/>
          <w:szCs w:val="8"/>
        </w:rPr>
      </w:pPr>
      <w:r w:rsidRPr="00ED6622">
        <w:rPr>
          <w:sz w:val="8"/>
          <w:szCs w:val="8"/>
        </w:rPr>
        <w:t>Practical Effects</w:t>
      </w:r>
    </w:p>
    <w:p w14:paraId="6DEF5E5E" w14:textId="77777777" w:rsidR="0001582E" w:rsidRPr="006D3E64" w:rsidRDefault="0001582E" w:rsidP="0001582E">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130420EE" w14:textId="77777777" w:rsidR="0001582E" w:rsidRPr="006D3E64" w:rsidRDefault="0001582E" w:rsidP="0001582E">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207009C7" w14:textId="77777777" w:rsidR="0001582E" w:rsidRPr="006D3E64" w:rsidRDefault="0001582E" w:rsidP="0001582E">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0533DD6E" w14:textId="77777777" w:rsidR="0001582E" w:rsidRPr="006D3E64" w:rsidRDefault="0001582E" w:rsidP="0001582E">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31C2790A" w14:textId="77777777" w:rsidR="0001582E" w:rsidRPr="006D3E64" w:rsidRDefault="0001582E" w:rsidP="0001582E">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0CAA3154" w14:textId="77777777" w:rsidR="0001582E" w:rsidRPr="006D3E64" w:rsidRDefault="0001582E" w:rsidP="0001582E">
      <w:pPr>
        <w:rPr>
          <w:sz w:val="16"/>
        </w:rPr>
      </w:pPr>
      <w:r w:rsidRPr="006D3E64">
        <w:rPr>
          <w:sz w:val="16"/>
        </w:rPr>
        <w:t>Conclusions and Implications</w:t>
      </w:r>
    </w:p>
    <w:p w14:paraId="78331BEF" w14:textId="77777777" w:rsidR="0001582E" w:rsidRPr="006D3E64" w:rsidRDefault="0001582E" w:rsidP="0001582E">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5BC39769" w14:textId="77777777" w:rsidR="0001582E" w:rsidRPr="006D3E64" w:rsidRDefault="0001582E" w:rsidP="0001582E">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9946D16" w14:textId="77777777" w:rsidR="0001582E" w:rsidRDefault="0001582E" w:rsidP="0001582E">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 xml:space="preserve">sector labor-management relations </w:t>
      </w:r>
      <w:proofErr w:type="gramStart"/>
      <w:r w:rsidRPr="006D3E64">
        <w:rPr>
          <w:rStyle w:val="StyleUnderline"/>
        </w:rPr>
        <w:t>is</w:t>
      </w:r>
      <w:proofErr w:type="gramEnd"/>
      <w:r w:rsidRPr="006D3E64">
        <w:rPr>
          <w:rStyle w:val="StyleUnderline"/>
        </w:rPr>
        <w:t xml:space="preserve">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t>
      </w:r>
      <w:proofErr w:type="gramStart"/>
      <w:r w:rsidRPr="006D3E64">
        <w:rPr>
          <w:sz w:val="16"/>
        </w:rPr>
        <w:t>which in the process</w:t>
      </w:r>
      <w:proofErr w:type="gramEnd"/>
      <w:r w:rsidRPr="006D3E64">
        <w:rPr>
          <w:sz w:val="16"/>
        </w:rPr>
        <w:t xml:space="preserve">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4E29CBF1" w14:textId="77777777" w:rsidR="0001582E" w:rsidRDefault="0001582E" w:rsidP="0001582E">
      <w:pPr>
        <w:pStyle w:val="Heading4"/>
      </w:pPr>
      <w:r>
        <w:t xml:space="preserve">Only ‘rights’ enable </w:t>
      </w:r>
      <w:r w:rsidRPr="00FB0148">
        <w:rPr>
          <w:u w:val="single"/>
        </w:rPr>
        <w:t>autonomy</w:t>
      </w:r>
      <w:r>
        <w:t xml:space="preserve"> to navigate </w:t>
      </w:r>
      <w:r w:rsidRPr="00FB0148">
        <w:rPr>
          <w:u w:val="single"/>
        </w:rPr>
        <w:t>complex governance</w:t>
      </w:r>
      <w:r>
        <w:t>.</w:t>
      </w:r>
    </w:p>
    <w:p w14:paraId="3481CC92" w14:textId="77777777" w:rsidR="0001582E" w:rsidRDefault="0001582E" w:rsidP="0001582E">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7291C5B7" w14:textId="77777777" w:rsidR="0001582E" w:rsidRPr="00253E05" w:rsidRDefault="0001582E" w:rsidP="0001582E">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iCs w:val="0"/>
        </w:rPr>
        <w:t>stare decisis</w:t>
      </w:r>
      <w:r w:rsidRPr="00253E05">
        <w:rPr>
          <w:sz w:val="16"/>
        </w:rPr>
        <w:t>.</w:t>
      </w:r>
    </w:p>
    <w:p w14:paraId="5D5B0506" w14:textId="77777777" w:rsidR="0001582E" w:rsidRPr="00253E05" w:rsidRDefault="0001582E" w:rsidP="0001582E">
      <w:pPr>
        <w:rPr>
          <w:sz w:val="16"/>
        </w:rPr>
      </w:pPr>
      <w:r w:rsidRPr="00253E05">
        <w:rPr>
          <w:sz w:val="16"/>
        </w:rPr>
        <w:t xml:space="preserve">Administrative law, then, provides </w:t>
      </w:r>
      <w:proofErr w:type="gramStart"/>
      <w:r w:rsidRPr="00253E05">
        <w:rPr>
          <w:sz w:val="16"/>
        </w:rPr>
        <w:t>the tools</w:t>
      </w:r>
      <w:proofErr w:type="gramEnd"/>
      <w:r w:rsidRPr="00253E05">
        <w:rPr>
          <w:sz w:val="16"/>
        </w:rPr>
        <w:t xml:space="preserve">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07DCA7A7" w14:textId="77777777" w:rsidR="0001582E" w:rsidRPr="00253E05" w:rsidRDefault="0001582E" w:rsidP="0001582E">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3718576F" w14:textId="77777777" w:rsidR="0001582E" w:rsidRPr="00253E05" w:rsidRDefault="0001582E" w:rsidP="0001582E">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3BDF05C8" w14:textId="77777777" w:rsidR="0001582E" w:rsidRPr="00253E05" w:rsidRDefault="0001582E" w:rsidP="0001582E">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 xml:space="preserve">in building a workforce that </w:t>
      </w:r>
      <w:proofErr w:type="gramStart"/>
      <w:r w:rsidRPr="00253E05">
        <w:rPr>
          <w:rStyle w:val="StyleUnderline"/>
        </w:rPr>
        <w:t>is capable of managing</w:t>
      </w:r>
      <w:proofErr w:type="gramEnd"/>
      <w:r w:rsidRPr="00253E05">
        <w:rPr>
          <w:rStyle w:val="StyleUnderline"/>
        </w:rPr>
        <w:t>,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75ED95EE" w14:textId="77777777" w:rsidR="0001582E" w:rsidRDefault="0001582E" w:rsidP="0001582E">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bookmarkEnd w:id="6"/>
    </w:p>
    <w:p w14:paraId="369DC838" w14:textId="77777777" w:rsidR="0001582E" w:rsidRDefault="0001582E" w:rsidP="0001582E"/>
    <w:p w14:paraId="5E16D074" w14:textId="77777777" w:rsidR="0001582E" w:rsidRPr="005D388F" w:rsidRDefault="0001582E" w:rsidP="0001582E"/>
    <w:p w14:paraId="0E6A1EA3" w14:textId="77777777" w:rsidR="0001582E" w:rsidRPr="0001582E" w:rsidRDefault="0001582E" w:rsidP="0001582E"/>
    <w:p w14:paraId="794B12F0" w14:textId="337E2281" w:rsidR="0001582E" w:rsidRDefault="0001582E" w:rsidP="0001582E">
      <w:pPr>
        <w:pStyle w:val="Heading1"/>
      </w:pPr>
      <w:r>
        <w:t>2AC</w:t>
      </w:r>
    </w:p>
    <w:p w14:paraId="08FE6C88" w14:textId="77777777" w:rsidR="0001582E" w:rsidRDefault="0001582E">
      <w:pPr>
        <w:rPr>
          <w:rFonts w:eastAsiaTheme="majorEastAsia" w:cstheme="majorBidi"/>
          <w:b/>
          <w:sz w:val="52"/>
          <w:szCs w:val="32"/>
        </w:rPr>
      </w:pPr>
      <w:r>
        <w:br w:type="page"/>
      </w:r>
    </w:p>
    <w:p w14:paraId="3DBC49CD" w14:textId="77777777" w:rsidR="0001582E" w:rsidRDefault="0001582E" w:rsidP="0001582E">
      <w:pPr>
        <w:pStyle w:val="Heading2"/>
      </w:pPr>
      <w:r>
        <w:t>Theory</w:t>
      </w:r>
    </w:p>
    <w:p w14:paraId="01BE8B34" w14:textId="69D050A3" w:rsidR="0001582E" w:rsidRPr="00C9335E" w:rsidRDefault="0001582E" w:rsidP="0001582E">
      <w:pPr>
        <w:pStyle w:val="Heading3"/>
        <w:rPr>
          <w:rFonts w:cs="Arial"/>
        </w:rPr>
      </w:pPr>
      <w:r w:rsidRPr="00C9335E">
        <w:rPr>
          <w:rFonts w:cs="Arial"/>
        </w:rPr>
        <w:t>2AC---FW</w:t>
      </w:r>
    </w:p>
    <w:p w14:paraId="05EF05FD" w14:textId="77777777" w:rsidR="0001582E" w:rsidRPr="00C9335E" w:rsidRDefault="0001582E" w:rsidP="0001582E">
      <w:pPr>
        <w:pStyle w:val="Heading4"/>
        <w:rPr>
          <w:rFonts w:cs="Arial"/>
        </w:rPr>
      </w:pPr>
      <w:r w:rsidRPr="00C9335E">
        <w:rPr>
          <w:rFonts w:cs="Arial"/>
        </w:rPr>
        <w:t xml:space="preserve">The case is a </w:t>
      </w:r>
      <w:r w:rsidRPr="00C9335E">
        <w:rPr>
          <w:rFonts w:cs="Arial"/>
          <w:u w:val="single"/>
        </w:rPr>
        <w:t>DA</w:t>
      </w:r>
      <w:r w:rsidRPr="00C9335E">
        <w:rPr>
          <w:rFonts w:cs="Arial"/>
        </w:rPr>
        <w:t xml:space="preserve"> to their framework interp. Learning about the </w:t>
      </w:r>
      <w:r w:rsidRPr="00C9335E">
        <w:rPr>
          <w:rFonts w:cs="Arial"/>
          <w:u w:val="single"/>
        </w:rPr>
        <w:t>benefits</w:t>
      </w:r>
      <w:r w:rsidRPr="00C9335E">
        <w:rPr>
          <w:rFonts w:cs="Arial"/>
        </w:rPr>
        <w:t xml:space="preserve"> of unions </w:t>
      </w:r>
      <w:r w:rsidRPr="00C9335E">
        <w:rPr>
          <w:rFonts w:cs="Arial"/>
          <w:u w:val="single"/>
        </w:rPr>
        <w:t>causally</w:t>
      </w:r>
      <w:r w:rsidRPr="00C9335E">
        <w:rPr>
          <w:rFonts w:cs="Arial"/>
        </w:rPr>
        <w:t xml:space="preserve"> makes students </w:t>
      </w:r>
      <w:r w:rsidRPr="00C9335E">
        <w:rPr>
          <w:rFonts w:cs="Arial"/>
          <w:b w:val="0"/>
          <w:bCs/>
        </w:rPr>
        <w:t>a)</w:t>
      </w:r>
      <w:r w:rsidRPr="00C9335E">
        <w:rPr>
          <w:rFonts w:cs="Arial"/>
        </w:rPr>
        <w:t xml:space="preserve"> </w:t>
      </w:r>
      <w:r w:rsidRPr="00C9335E">
        <w:rPr>
          <w:rFonts w:cs="Arial"/>
          <w:u w:val="single"/>
        </w:rPr>
        <w:t>more likely</w:t>
      </w:r>
      <w:r w:rsidRPr="00C9335E">
        <w:rPr>
          <w:rFonts w:cs="Arial"/>
        </w:rPr>
        <w:t xml:space="preserve"> to join a union, and </w:t>
      </w:r>
      <w:r w:rsidRPr="00C9335E">
        <w:rPr>
          <w:rFonts w:cs="Arial"/>
          <w:b w:val="0"/>
          <w:bCs/>
        </w:rPr>
        <w:t>b)</w:t>
      </w:r>
      <w:r w:rsidRPr="00C9335E">
        <w:rPr>
          <w:rFonts w:cs="Arial"/>
        </w:rPr>
        <w:t xml:space="preserve"> reduces </w:t>
      </w:r>
      <w:r w:rsidRPr="00C9335E">
        <w:rPr>
          <w:rFonts w:cs="Arial"/>
          <w:u w:val="single"/>
        </w:rPr>
        <w:t>racial resentment</w:t>
      </w:r>
      <w:r w:rsidRPr="00C9335E">
        <w:rPr>
          <w:rFonts w:cs="Arial"/>
        </w:rPr>
        <w:t>.</w:t>
      </w:r>
    </w:p>
    <w:p w14:paraId="3DC561F3" w14:textId="77777777" w:rsidR="0001582E" w:rsidRPr="00C9335E" w:rsidRDefault="0001582E" w:rsidP="0001582E">
      <w:r w:rsidRPr="00C9335E">
        <w:t xml:space="preserve">Jonne </w:t>
      </w:r>
      <w:r w:rsidRPr="00C9335E">
        <w:rPr>
          <w:rStyle w:val="Style13ptBold"/>
        </w:rPr>
        <w:t>Kamphorst 25</w:t>
      </w:r>
      <w:r w:rsidRPr="00C9335E">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C9335E">
        <w:rPr>
          <w:i/>
          <w:iCs/>
        </w:rPr>
        <w:t>Working Paper</w:t>
      </w:r>
      <w:r w:rsidRPr="00C9335E">
        <w:t>, pp. 2-27, https://papers.ssrn.com/sol3/papers.cfm?abstract_id=5265353.</w:t>
      </w:r>
    </w:p>
    <w:p w14:paraId="584B8A19" w14:textId="77777777" w:rsidR="0001582E" w:rsidRPr="00C9335E" w:rsidRDefault="0001582E" w:rsidP="0001582E">
      <w:pPr>
        <w:rPr>
          <w:sz w:val="16"/>
          <w:szCs w:val="16"/>
        </w:rPr>
      </w:pPr>
      <w:r w:rsidRPr="00C9335E">
        <w:rPr>
          <w:sz w:val="16"/>
          <w:szCs w:val="16"/>
        </w:rPr>
        <w:t xml:space="preserve">Here, </w:t>
      </w:r>
      <w:r w:rsidRPr="00C9335E">
        <w:rPr>
          <w:rStyle w:val="StyleUnderline"/>
        </w:rPr>
        <w:t>we</w:t>
      </w:r>
      <w:r w:rsidRPr="00C9335E">
        <w:rPr>
          <w:sz w:val="16"/>
          <w:szCs w:val="16"/>
        </w:rPr>
        <w:t xml:space="preserve"> propose a novel, complementary explanation for the weak support for the labor movement in the U.S. and </w:t>
      </w:r>
      <w:r w:rsidRPr="00C9335E">
        <w:rPr>
          <w:rStyle w:val="StyleUnderline"/>
        </w:rPr>
        <w:t>argue that</w:t>
      </w:r>
      <w:r w:rsidRPr="00C9335E">
        <w:rPr>
          <w:sz w:val="16"/>
          <w:szCs w:val="16"/>
        </w:rPr>
        <w:t xml:space="preserve"> these </w:t>
      </w:r>
      <w:r w:rsidRPr="00C9335E">
        <w:rPr>
          <w:rStyle w:val="Emphasis"/>
          <w:highlight w:val="yellow"/>
        </w:rPr>
        <w:t>two trends</w:t>
      </w:r>
      <w:r w:rsidRPr="00C9335E">
        <w:rPr>
          <w:rStyle w:val="StyleUnderline"/>
          <w:highlight w:val="yellow"/>
        </w:rPr>
        <w:t xml:space="preserve"> are </w:t>
      </w:r>
      <w:r w:rsidRPr="00C9335E">
        <w:rPr>
          <w:rStyle w:val="Emphasis"/>
          <w:sz w:val="28"/>
          <w:szCs w:val="28"/>
          <w:highlight w:val="yellow"/>
        </w:rPr>
        <w:t>causally</w:t>
      </w:r>
      <w:r w:rsidRPr="00C9335E">
        <w:rPr>
          <w:rStyle w:val="StyleUnderline"/>
          <w:highlight w:val="yellow"/>
        </w:rPr>
        <w:t xml:space="preserve"> related</w:t>
      </w:r>
      <w:r w:rsidRPr="00C9335E">
        <w:rPr>
          <w:rStyle w:val="StyleUnderline"/>
        </w:rPr>
        <w:t xml:space="preserve">: the </w:t>
      </w:r>
      <w:r w:rsidRPr="00C9335E">
        <w:rPr>
          <w:rStyle w:val="Emphasis"/>
          <w:highlight w:val="yellow"/>
        </w:rPr>
        <w:t>lack of education</w:t>
      </w:r>
      <w:r w:rsidRPr="00C9335E">
        <w:rPr>
          <w:rStyle w:val="StyleUnderline"/>
          <w:highlight w:val="yellow"/>
        </w:rPr>
        <w:t xml:space="preserve"> about </w:t>
      </w:r>
      <w:r w:rsidRPr="00C9335E">
        <w:rPr>
          <w:rStyle w:val="Emphasis"/>
          <w:highlight w:val="yellow"/>
        </w:rPr>
        <w:t>labor histories</w:t>
      </w:r>
      <w:r w:rsidRPr="00C9335E">
        <w:rPr>
          <w:rStyle w:val="StyleUnderline"/>
        </w:rPr>
        <w:t xml:space="preserve"> in the U.S. </w:t>
      </w:r>
      <w:r w:rsidRPr="00C9335E">
        <w:rPr>
          <w:rStyle w:val="Emphasis"/>
          <w:highlight w:val="yellow"/>
        </w:rPr>
        <w:t>impedes</w:t>
      </w:r>
      <w:r w:rsidRPr="00C9335E">
        <w:rPr>
          <w:rStyle w:val="StyleUnderline"/>
        </w:rPr>
        <w:t xml:space="preserve"> current </w:t>
      </w:r>
      <w:r w:rsidRPr="00C9335E">
        <w:rPr>
          <w:rStyle w:val="Emphasis"/>
          <w:highlight w:val="yellow"/>
        </w:rPr>
        <w:t>coalition formation</w:t>
      </w:r>
      <w:r w:rsidRPr="00C9335E">
        <w:rPr>
          <w:rStyle w:val="StyleUnderline"/>
          <w:highlight w:val="yellow"/>
        </w:rPr>
        <w:t xml:space="preserve"> along </w:t>
      </w:r>
      <w:r w:rsidRPr="00C9335E">
        <w:rPr>
          <w:rStyle w:val="Emphasis"/>
          <w:highlight w:val="yellow"/>
        </w:rPr>
        <w:t>class lines</w:t>
      </w:r>
      <w:r w:rsidRPr="00C9335E">
        <w:rPr>
          <w:rStyle w:val="StyleUnderline"/>
        </w:rPr>
        <w:t xml:space="preserve"> and support for the labor movement</w:t>
      </w:r>
      <w:r w:rsidRPr="00C9335E">
        <w:rPr>
          <w:sz w:val="16"/>
          <w:szCs w:val="16"/>
        </w:rPr>
        <w:t xml:space="preserve">. Our argument builds on two literatures. First, </w:t>
      </w:r>
      <w:proofErr w:type="gramStart"/>
      <w:r w:rsidRPr="00C9335E">
        <w:rPr>
          <w:sz w:val="16"/>
          <w:szCs w:val="16"/>
        </w:rPr>
        <w:t>a growing</w:t>
      </w:r>
      <w:proofErr w:type="gramEnd"/>
      <w:r w:rsidRPr="00C9335E">
        <w:rPr>
          <w:sz w:val="16"/>
          <w:szCs w:val="16"/>
        </w:rPr>
        <w:t xml:space="preserve">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C9335E">
        <w:rPr>
          <w:sz w:val="16"/>
          <w:szCs w:val="16"/>
        </w:rPr>
        <w:t>members’</w:t>
      </w:r>
      <w:proofErr w:type="gramEnd"/>
      <w:r w:rsidRPr="00C9335E">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4FDC20A" w14:textId="77777777" w:rsidR="0001582E" w:rsidRPr="00C9335E" w:rsidRDefault="0001582E" w:rsidP="0001582E">
      <w:pPr>
        <w:rPr>
          <w:sz w:val="2"/>
          <w:szCs w:val="2"/>
        </w:rPr>
      </w:pPr>
      <w:r w:rsidRPr="00C9335E">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w:t>
      </w:r>
      <w:proofErr w:type="gramStart"/>
      <w:r w:rsidRPr="00C9335E">
        <w:rPr>
          <w:sz w:val="2"/>
          <w:szCs w:val="2"/>
        </w:rPr>
        <w:t>allows</w:t>
      </w:r>
      <w:proofErr w:type="gramEnd"/>
      <w:r w:rsidRPr="00C9335E">
        <w:rPr>
          <w:sz w:val="2"/>
          <w:szCs w:val="2"/>
        </w:rPr>
        <w:t xml:space="preserve"> us to test whether emphasizing race more in this union history creates backlash or enables a strong sense of allyship and solidarity with out-groups. Next, respondents answered </w:t>
      </w:r>
      <w:proofErr w:type="gramStart"/>
      <w:r w:rsidRPr="00C9335E">
        <w:rPr>
          <w:sz w:val="2"/>
          <w:szCs w:val="2"/>
        </w:rPr>
        <w:t>a number of</w:t>
      </w:r>
      <w:proofErr w:type="gramEnd"/>
      <w:r w:rsidRPr="00C9335E">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C9335E">
        <w:rPr>
          <w:sz w:val="2"/>
          <w:szCs w:val="2"/>
        </w:rPr>
        <w:t>a majority of</w:t>
      </w:r>
      <w:proofErr w:type="gramEnd"/>
      <w:r w:rsidRPr="00C9335E">
        <w:rPr>
          <w:sz w:val="2"/>
          <w:szCs w:val="2"/>
        </w:rPr>
        <w:t xml:space="preserve">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C9335E">
        <w:rPr>
          <w:sz w:val="2"/>
          <w:szCs w:val="2"/>
        </w:rPr>
        <w:t>class based</w:t>
      </w:r>
      <w:proofErr w:type="gramEnd"/>
      <w:r w:rsidRPr="00C9335E">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w:t>
      </w:r>
      <w:proofErr w:type="gramStart"/>
      <w:r w:rsidRPr="00C9335E">
        <w:rPr>
          <w:sz w:val="2"/>
          <w:szCs w:val="2"/>
        </w:rPr>
        <w:t>on</w:t>
      </w:r>
      <w:proofErr w:type="gramEnd"/>
      <w:r w:rsidRPr="00C9335E">
        <w:rPr>
          <w:sz w:val="2"/>
          <w:szCs w:val="2"/>
        </w:rPr>
        <w:t xml:space="preserve"> labor history </w:t>
      </w:r>
      <w:proofErr w:type="gramStart"/>
      <w:r w:rsidRPr="00C9335E">
        <w:rPr>
          <w:sz w:val="2"/>
          <w:szCs w:val="2"/>
        </w:rPr>
        <w:t>likely shapes</w:t>
      </w:r>
      <w:proofErr w:type="gramEnd"/>
      <w:r w:rsidRPr="00C9335E">
        <w:rPr>
          <w:sz w:val="2"/>
          <w:szCs w:val="2"/>
        </w:rPr>
        <w:t xml:space="preserve">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w:t>
      </w:r>
      <w:proofErr w:type="gramStart"/>
      <w:r w:rsidRPr="00C9335E">
        <w:rPr>
          <w:sz w:val="2"/>
          <w:szCs w:val="2"/>
        </w:rPr>
        <w:t>fate</w:t>
      </w:r>
      <w:proofErr w:type="gramEnd"/>
      <w:r w:rsidRPr="00C9335E">
        <w:rPr>
          <w:sz w:val="2"/>
          <w:szCs w:val="2"/>
        </w:rPr>
        <w:t xml:space="preserve"> include a sense of shared identity, (material) experience, and historical legacies (Dawson 1994). The development of class-based linked fate faces </w:t>
      </w:r>
      <w:proofErr w:type="gramStart"/>
      <w:r w:rsidRPr="00C9335E">
        <w:rPr>
          <w:sz w:val="2"/>
          <w:szCs w:val="2"/>
        </w:rPr>
        <w:t>particular challenges</w:t>
      </w:r>
      <w:proofErr w:type="gramEnd"/>
      <w:r w:rsidRPr="00C9335E">
        <w:rPr>
          <w:sz w:val="2"/>
          <w:szCs w:val="2"/>
        </w:rPr>
        <w:t xml:space="preserve">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w:t>
      </w:r>
      <w:proofErr w:type="gramStart"/>
      <w:r w:rsidRPr="00C9335E">
        <w:rPr>
          <w:sz w:val="2"/>
          <w:szCs w:val="2"/>
        </w:rPr>
        <w:t>crossracial</w:t>
      </w:r>
      <w:proofErr w:type="gramEnd"/>
      <w:r w:rsidRPr="00C9335E">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w:t>
      </w:r>
      <w:proofErr w:type="gramStart"/>
      <w:r w:rsidRPr="00C9335E">
        <w:rPr>
          <w:sz w:val="2"/>
          <w:szCs w:val="2"/>
        </w:rPr>
        <w:t>linked</w:t>
      </w:r>
      <w:proofErr w:type="gramEnd"/>
      <w:r w:rsidRPr="00C9335E">
        <w:rPr>
          <w:sz w:val="2"/>
          <w:szCs w:val="2"/>
        </w:rPr>
        <w:t xml:space="preserve">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C9335E">
        <w:rPr>
          <w:sz w:val="2"/>
          <w:szCs w:val="2"/>
        </w:rPr>
        <w:t>The</w:t>
      </w:r>
      <w:proofErr w:type="gramEnd"/>
      <w:r w:rsidRPr="00C9335E">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C9335E">
        <w:rPr>
          <w:sz w:val="2"/>
          <w:szCs w:val="2"/>
        </w:rPr>
        <w:t>active</w:t>
      </w:r>
      <w:proofErr w:type="gramEnd"/>
      <w:r w:rsidRPr="00C9335E">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C9335E">
        <w:rPr>
          <w:sz w:val="2"/>
          <w:szCs w:val="2"/>
        </w:rPr>
        <w:t>5-minute long</w:t>
      </w:r>
      <w:proofErr w:type="gramEnd"/>
      <w:r w:rsidRPr="00C9335E">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C9335E">
        <w:rPr>
          <w:sz w:val="2"/>
          <w:szCs w:val="2"/>
        </w:rPr>
        <w:t>In</w:t>
      </w:r>
      <w:proofErr w:type="gramEnd"/>
      <w:r w:rsidRPr="00C9335E">
        <w:rPr>
          <w:sz w:val="2"/>
          <w:szCs w:val="2"/>
        </w:rPr>
        <w:t xml:space="preserve"> the first of the main treatment conditions on labor history, respondents watched a brief video on the </w:t>
      </w:r>
      <w:proofErr w:type="gramStart"/>
      <w:r w:rsidRPr="00C9335E">
        <w:rPr>
          <w:sz w:val="2"/>
          <w:szCs w:val="2"/>
        </w:rPr>
        <w:t>aforementioned Southern</w:t>
      </w:r>
      <w:proofErr w:type="gramEnd"/>
      <w:r w:rsidRPr="00C9335E">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C9335E">
        <w:rPr>
          <w:sz w:val="2"/>
          <w:szCs w:val="2"/>
        </w:rPr>
        <w:t>In</w:t>
      </w:r>
      <w:proofErr w:type="gramEnd"/>
      <w:r w:rsidRPr="00C9335E">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w:t>
      </w:r>
      <w:proofErr w:type="gramStart"/>
      <w:r w:rsidRPr="00C9335E">
        <w:rPr>
          <w:sz w:val="2"/>
          <w:szCs w:val="2"/>
        </w:rPr>
        <w:t>allows</w:t>
      </w:r>
      <w:proofErr w:type="gramEnd"/>
      <w:r w:rsidRPr="00C9335E">
        <w:rPr>
          <w:sz w:val="2"/>
          <w:szCs w:val="2"/>
        </w:rPr>
        <w:t xml:space="preserve"> us to test whether emphasizing race more in this union history creates backlash or enables a strong sense of allyship and solidarity with out-groups. Research Design and Measurement </w:t>
      </w:r>
      <w:proofErr w:type="gramStart"/>
      <w:r w:rsidRPr="00C9335E">
        <w:rPr>
          <w:sz w:val="2"/>
          <w:szCs w:val="2"/>
        </w:rPr>
        <w:t>From</w:t>
      </w:r>
      <w:proofErr w:type="gramEnd"/>
      <w:r w:rsidRPr="00C9335E">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gramStart"/>
      <w:r w:rsidRPr="00C9335E">
        <w:rPr>
          <w:sz w:val="2"/>
          <w:szCs w:val="2"/>
        </w:rPr>
        <w:t>non college</w:t>
      </w:r>
      <w:proofErr w:type="gramEnd"/>
      <w:r w:rsidRPr="00C9335E">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w:t>
      </w:r>
      <w:proofErr w:type="gramStart"/>
      <w:r w:rsidRPr="00C9335E">
        <w:rPr>
          <w:sz w:val="2"/>
          <w:szCs w:val="2"/>
        </w:rPr>
        <w:t>a pure</w:t>
      </w:r>
      <w:proofErr w:type="gramEnd"/>
      <w:r w:rsidRPr="00C9335E">
        <w:rPr>
          <w:sz w:val="2"/>
          <w:szCs w:val="2"/>
        </w:rPr>
        <w:t xml:space="preserv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C9335E">
        <w:rPr>
          <w:sz w:val="2"/>
          <w:szCs w:val="2"/>
        </w:rPr>
        <w:t>Information</w:t>
      </w:r>
      <w:proofErr w:type="gramEnd"/>
      <w:r w:rsidRPr="00C9335E">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w:t>
      </w:r>
      <w:proofErr w:type="gramStart"/>
      <w:r w:rsidRPr="00C9335E">
        <w:rPr>
          <w:sz w:val="2"/>
          <w:szCs w:val="2"/>
        </w:rPr>
        <w:t>.10</w:t>
      </w:r>
      <w:proofErr w:type="gramEnd"/>
      <w:r w:rsidRPr="00C9335E">
        <w:rPr>
          <w:sz w:val="2"/>
          <w:szCs w:val="2"/>
        </w:rPr>
        <w:t xml:space="preserve">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w:t>
      </w:r>
      <w:proofErr w:type="gramStart"/>
      <w:r w:rsidRPr="00C9335E">
        <w:rPr>
          <w:sz w:val="2"/>
          <w:szCs w:val="2"/>
        </w:rPr>
        <w:t>Xi ,</w:t>
      </w:r>
      <w:proofErr w:type="gramEnd"/>
      <w:r w:rsidRPr="00C9335E">
        <w:rPr>
          <w:sz w:val="2"/>
          <w:szCs w:val="2"/>
        </w:rPr>
        <w:t xml:space="preserve"> to increase precision. We control for having connections to unions, partisanship, gender, a high-school degree or community college as the highest level of education, a racial resentment index, and household income</w:t>
      </w:r>
      <w:proofErr w:type="gramStart"/>
      <w:r w:rsidRPr="00C9335E">
        <w:rPr>
          <w:sz w:val="2"/>
          <w:szCs w:val="2"/>
        </w:rPr>
        <w:t>.15</w:t>
      </w:r>
      <w:proofErr w:type="gramEnd"/>
      <w:r w:rsidRPr="00C9335E">
        <w:rPr>
          <w:sz w:val="2"/>
          <w:szCs w:val="2"/>
        </w:rPr>
        <w:t xml:space="preserve">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C9335E">
        <w:rPr>
          <w:sz w:val="2"/>
          <w:szCs w:val="2"/>
        </w:rPr>
        <w:t>similar to</w:t>
      </w:r>
      <w:proofErr w:type="gramEnd"/>
      <w:r w:rsidRPr="00C9335E">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w:t>
      </w:r>
      <w:proofErr w:type="gramStart"/>
      <w:r w:rsidRPr="00C9335E">
        <w:rPr>
          <w:sz w:val="2"/>
          <w:szCs w:val="2"/>
        </w:rPr>
        <w:t>an</w:t>
      </w:r>
      <w:proofErr w:type="gramEnd"/>
      <w:r w:rsidRPr="00C9335E">
        <w:rPr>
          <w:sz w:val="2"/>
          <w:szCs w:val="2"/>
        </w:rPr>
        <w:t xml:space="preserve">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C9335E">
        <w:rPr>
          <w:sz w:val="2"/>
          <w:szCs w:val="2"/>
        </w:rPr>
        <w:t>are</w:t>
      </w:r>
      <w:proofErr w:type="gramEnd"/>
      <w:r w:rsidRPr="00C9335E">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C9335E">
        <w:rPr>
          <w:sz w:val="2"/>
          <w:szCs w:val="2"/>
        </w:rPr>
        <w:t>randomization</w:t>
      </w:r>
      <w:proofErr w:type="gramEnd"/>
      <w:r w:rsidRPr="00C9335E">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w:t>
      </w:r>
      <w:proofErr w:type="gramStart"/>
      <w:r w:rsidRPr="00C9335E">
        <w:rPr>
          <w:sz w:val="2"/>
          <w:szCs w:val="2"/>
        </w:rPr>
        <w:t>all of</w:t>
      </w:r>
      <w:proofErr w:type="gramEnd"/>
      <w:r w:rsidRPr="00C9335E">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w:t>
      </w:r>
      <w:proofErr w:type="gramStart"/>
      <w:r w:rsidRPr="00C9335E">
        <w:rPr>
          <w:sz w:val="2"/>
          <w:szCs w:val="2"/>
        </w:rPr>
        <w:t>history’</w:t>
      </w:r>
      <w:proofErr w:type="gramEnd"/>
      <w:r w:rsidRPr="00C9335E">
        <w:rPr>
          <w:sz w:val="2"/>
          <w:szCs w:val="2"/>
        </w:rPr>
        <w:t xml:space="preserve"> treatment influences our main and mechanism outcomes. The results of this analysis are presented in Figures 4 and 5. For our main outcomes, respondents who watch this treatment are </w:t>
      </w:r>
      <w:proofErr w:type="gramStart"/>
      <w:r w:rsidRPr="00C9335E">
        <w:rPr>
          <w:sz w:val="2"/>
          <w:szCs w:val="2"/>
        </w:rPr>
        <w:t>not</w:t>
      </w:r>
      <w:proofErr w:type="gramEnd"/>
      <w:r w:rsidRPr="00C9335E">
        <w:rPr>
          <w:sz w:val="2"/>
          <w:szCs w:val="2"/>
        </w:rPr>
        <w:t xml:space="preserve"> </w:t>
      </w:r>
      <w:proofErr w:type="gramStart"/>
      <w:r w:rsidRPr="00C9335E">
        <w:rPr>
          <w:sz w:val="2"/>
          <w:szCs w:val="2"/>
        </w:rPr>
        <w:t>more</w:t>
      </w:r>
      <w:proofErr w:type="gramEnd"/>
      <w:r w:rsidRPr="00C9335E">
        <w:rPr>
          <w:sz w:val="2"/>
          <w:szCs w:val="2"/>
        </w:rPr>
        <w:t xml:space="preserv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w:t>
      </w:r>
      <w:proofErr w:type="gramStart"/>
      <w:r w:rsidRPr="00C9335E">
        <w:rPr>
          <w:sz w:val="2"/>
          <w:szCs w:val="2"/>
        </w:rPr>
        <w:t>movement—</w:t>
      </w:r>
      <w:proofErr w:type="gramEnd"/>
      <w:r w:rsidRPr="00C9335E">
        <w:rPr>
          <w:sz w:val="2"/>
          <w:szCs w:val="2"/>
        </w:rPr>
        <w:t xml:space="preserve">people need to learn about that </w:t>
      </w:r>
      <w:proofErr w:type="gramStart"/>
      <w:r w:rsidRPr="00C9335E">
        <w:rPr>
          <w:sz w:val="2"/>
          <w:szCs w:val="2"/>
        </w:rPr>
        <w:t>movement in particular</w:t>
      </w:r>
      <w:proofErr w:type="gramEnd"/>
      <w:r w:rsidRPr="00C9335E">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w:t>
      </w:r>
      <w:proofErr w:type="gramStart"/>
      <w:r w:rsidRPr="00C9335E">
        <w:rPr>
          <w:sz w:val="2"/>
          <w:szCs w:val="2"/>
        </w:rPr>
        <w:t>us</w:t>
      </w:r>
      <w:proofErr w:type="gramEnd"/>
      <w:r w:rsidRPr="00C9335E">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w:t>
      </w:r>
      <w:proofErr w:type="gramStart"/>
      <w:r w:rsidRPr="00C9335E">
        <w:rPr>
          <w:sz w:val="2"/>
          <w:szCs w:val="2"/>
        </w:rPr>
        <w:t>1. ‘</w:t>
      </w:r>
      <w:proofErr w:type="gramEnd"/>
      <w:r w:rsidRPr="00C9335E">
        <w:rPr>
          <w:sz w:val="2"/>
          <w:szCs w:val="2"/>
        </w:rPr>
        <w:t xml:space="preserve">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w:t>
      </w:r>
      <w:proofErr w:type="gramStart"/>
      <w:r w:rsidRPr="00C9335E">
        <w:rPr>
          <w:sz w:val="2"/>
          <w:szCs w:val="2"/>
        </w:rPr>
        <w:t>the homefront</w:t>
      </w:r>
      <w:proofErr w:type="gramEnd"/>
      <w:r w:rsidRPr="00C9335E">
        <w:rPr>
          <w:sz w:val="2"/>
          <w:szCs w:val="2"/>
        </w:rPr>
        <w:t xml:space="preserve"> history video influences some of our mechanism outcomes: if respondents perceive this theme from the homefront video as much as from the labor treatments, this </w:t>
      </w:r>
      <w:proofErr w:type="gramStart"/>
      <w:r w:rsidRPr="00C9335E">
        <w:rPr>
          <w:sz w:val="2"/>
          <w:szCs w:val="2"/>
        </w:rPr>
        <w:t>would suggest</w:t>
      </w:r>
      <w:proofErr w:type="gramEnd"/>
      <w:r w:rsidRPr="00C9335E">
        <w:rPr>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w:t>
      </w:r>
      <w:proofErr w:type="gramStart"/>
      <w:r w:rsidRPr="00C9335E">
        <w:rPr>
          <w:sz w:val="2"/>
          <w:szCs w:val="2"/>
        </w:rPr>
        <w:t>.20</w:t>
      </w:r>
      <w:proofErr w:type="gramEnd"/>
      <w:r w:rsidRPr="00C9335E">
        <w:rPr>
          <w:sz w:val="2"/>
          <w:szCs w:val="2"/>
        </w:rPr>
        <w:t xml:space="preserve">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7609D51E" w14:textId="77777777" w:rsidR="0001582E" w:rsidRPr="00C9335E" w:rsidRDefault="0001582E" w:rsidP="0001582E">
      <w:pPr>
        <w:rPr>
          <w:sz w:val="16"/>
          <w:szCs w:val="16"/>
        </w:rPr>
      </w:pPr>
      <w:r w:rsidRPr="00C9335E">
        <w:rPr>
          <w:sz w:val="16"/>
          <w:szCs w:val="16"/>
        </w:rPr>
        <w:t xml:space="preserve">Conclusion </w:t>
      </w:r>
    </w:p>
    <w:p w14:paraId="7241D7C8" w14:textId="77777777" w:rsidR="0001582E" w:rsidRPr="00C9335E" w:rsidRDefault="0001582E" w:rsidP="0001582E">
      <w:pPr>
        <w:rPr>
          <w:sz w:val="16"/>
          <w:szCs w:val="16"/>
        </w:rPr>
      </w:pPr>
      <w:r w:rsidRPr="00C9335E">
        <w:rPr>
          <w:sz w:val="16"/>
          <w:szCs w:val="16"/>
        </w:rPr>
        <w:t xml:space="preserve">Why </w:t>
      </w:r>
      <w:proofErr w:type="gramStart"/>
      <w:r w:rsidRPr="00C9335E">
        <w:rPr>
          <w:sz w:val="16"/>
          <w:szCs w:val="16"/>
        </w:rPr>
        <w:t>is</w:t>
      </w:r>
      <w:proofErr w:type="gramEnd"/>
      <w:r w:rsidRPr="00C9335E">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C9335E">
        <w:rPr>
          <w:rStyle w:val="StyleUnderline"/>
          <w:highlight w:val="yellow"/>
        </w:rPr>
        <w:t xml:space="preserve">Using a </w:t>
      </w:r>
      <w:r w:rsidRPr="00C9335E">
        <w:rPr>
          <w:rStyle w:val="Emphasis"/>
          <w:highlight w:val="yellow"/>
        </w:rPr>
        <w:t>survey experiment</w:t>
      </w:r>
      <w:r w:rsidRPr="00C9335E">
        <w:rPr>
          <w:rStyle w:val="StyleUnderline"/>
        </w:rPr>
        <w:t xml:space="preserve"> with a </w:t>
      </w:r>
      <w:r w:rsidRPr="00C9335E">
        <w:rPr>
          <w:rStyle w:val="Emphasis"/>
        </w:rPr>
        <w:t>hard test population</w:t>
      </w:r>
      <w:r w:rsidRPr="00C9335E">
        <w:rPr>
          <w:sz w:val="16"/>
          <w:szCs w:val="16"/>
        </w:rPr>
        <w:t>—</w:t>
      </w:r>
      <w:r w:rsidRPr="00C9335E">
        <w:rPr>
          <w:rStyle w:val="Emphasis"/>
        </w:rPr>
        <w:t>white non-college educated adults</w:t>
      </w:r>
      <w:r w:rsidRPr="00C9335E">
        <w:rPr>
          <w:rStyle w:val="StyleUnderline"/>
        </w:rPr>
        <w:t xml:space="preserve"> in the </w:t>
      </w:r>
      <w:r w:rsidRPr="00C9335E">
        <w:rPr>
          <w:rStyle w:val="Emphasis"/>
        </w:rPr>
        <w:t>U.S. South</w:t>
      </w:r>
      <w:r w:rsidRPr="00C9335E">
        <w:rPr>
          <w:sz w:val="16"/>
          <w:szCs w:val="16"/>
        </w:rPr>
        <w:t>—</w:t>
      </w:r>
      <w:r w:rsidRPr="00C9335E">
        <w:rPr>
          <w:rStyle w:val="StyleUnderline"/>
          <w:highlight w:val="yellow"/>
        </w:rPr>
        <w:t>we find</w:t>
      </w:r>
      <w:r w:rsidRPr="00C9335E">
        <w:rPr>
          <w:rStyle w:val="StyleUnderline"/>
        </w:rPr>
        <w:t xml:space="preserve"> that </w:t>
      </w:r>
      <w:r w:rsidRPr="00C9335E">
        <w:rPr>
          <w:rStyle w:val="Emphasis"/>
          <w:highlight w:val="yellow"/>
        </w:rPr>
        <w:t>exposure</w:t>
      </w:r>
      <w:r w:rsidRPr="00C9335E">
        <w:rPr>
          <w:rStyle w:val="StyleUnderline"/>
          <w:highlight w:val="yellow"/>
        </w:rPr>
        <w:t xml:space="preserve"> to </w:t>
      </w:r>
      <w:r w:rsidRPr="00C9335E">
        <w:rPr>
          <w:rStyle w:val="Emphasis"/>
          <w:highlight w:val="yellow"/>
        </w:rPr>
        <w:t>labor</w:t>
      </w:r>
      <w:r w:rsidRPr="00C9335E">
        <w:rPr>
          <w:rStyle w:val="Emphasis"/>
        </w:rPr>
        <w:t xml:space="preserve"> </w:t>
      </w:r>
      <w:r w:rsidRPr="00C9335E">
        <w:rPr>
          <w:rStyle w:val="Emphasis"/>
          <w:highlight w:val="yellow"/>
        </w:rPr>
        <w:t>history</w:t>
      </w:r>
      <w:r w:rsidRPr="00C9335E">
        <w:rPr>
          <w:rStyle w:val="StyleUnderline"/>
          <w:highlight w:val="yellow"/>
        </w:rPr>
        <w:t>, including</w:t>
      </w:r>
      <w:r w:rsidRPr="00C9335E">
        <w:rPr>
          <w:rStyle w:val="StyleUnderline"/>
        </w:rPr>
        <w:t xml:space="preserve"> examples of </w:t>
      </w:r>
      <w:r w:rsidRPr="00C9335E">
        <w:rPr>
          <w:rStyle w:val="Emphasis"/>
          <w:highlight w:val="yellow"/>
        </w:rPr>
        <w:t>biracial organizing</w:t>
      </w:r>
      <w:r w:rsidRPr="00C9335E">
        <w:rPr>
          <w:rStyle w:val="StyleUnderline"/>
          <w:highlight w:val="yellow"/>
        </w:rPr>
        <w:t xml:space="preserve">, </w:t>
      </w:r>
      <w:r w:rsidRPr="00C9335E">
        <w:rPr>
          <w:rStyle w:val="Emphasis"/>
          <w:highlight w:val="yellow"/>
        </w:rPr>
        <w:t>significantly increases</w:t>
      </w:r>
      <w:r w:rsidRPr="00C9335E">
        <w:rPr>
          <w:rStyle w:val="StyleUnderline"/>
          <w:highlight w:val="yellow"/>
        </w:rPr>
        <w:t xml:space="preserve"> support for </w:t>
      </w:r>
      <w:r w:rsidRPr="00C9335E">
        <w:rPr>
          <w:rStyle w:val="Emphasis"/>
          <w:highlight w:val="yellow"/>
        </w:rPr>
        <w:t>unions</w:t>
      </w:r>
      <w:r w:rsidRPr="00C9335E">
        <w:rPr>
          <w:rStyle w:val="StyleUnderline"/>
        </w:rPr>
        <w:t xml:space="preserve"> and </w:t>
      </w:r>
      <w:r w:rsidRPr="00C9335E">
        <w:rPr>
          <w:rStyle w:val="Emphasis"/>
        </w:rPr>
        <w:t>class-based coalitions</w:t>
      </w:r>
      <w:r w:rsidRPr="00C9335E">
        <w:rPr>
          <w:rStyle w:val="StyleUnderline"/>
        </w:rPr>
        <w:t>. These effects are</w:t>
      </w:r>
      <w:r w:rsidRPr="00C9335E">
        <w:rPr>
          <w:sz w:val="16"/>
          <w:szCs w:val="16"/>
        </w:rPr>
        <w:t xml:space="preserve"> </w:t>
      </w:r>
      <w:proofErr w:type="gramStart"/>
      <w:r w:rsidRPr="00C9335E">
        <w:rPr>
          <w:sz w:val="16"/>
          <w:szCs w:val="16"/>
        </w:rPr>
        <w:t xml:space="preserve">in particular </w:t>
      </w:r>
      <w:r w:rsidRPr="00C9335E">
        <w:rPr>
          <w:rStyle w:val="StyleUnderline"/>
          <w:highlight w:val="yellow"/>
        </w:rPr>
        <w:t>driven</w:t>
      </w:r>
      <w:proofErr w:type="gramEnd"/>
      <w:r w:rsidRPr="00C9335E">
        <w:rPr>
          <w:rStyle w:val="StyleUnderline"/>
          <w:highlight w:val="yellow"/>
        </w:rPr>
        <w:t xml:space="preserve"> by</w:t>
      </w:r>
      <w:r w:rsidRPr="00C9335E">
        <w:rPr>
          <w:sz w:val="16"/>
          <w:szCs w:val="16"/>
        </w:rPr>
        <w:t xml:space="preserve"> two mechanisms: </w:t>
      </w:r>
      <w:r w:rsidRPr="00C9335E">
        <w:rPr>
          <w:rStyle w:val="Emphasis"/>
          <w:highlight w:val="yellow"/>
        </w:rPr>
        <w:t>heightened political efficacy</w:t>
      </w:r>
      <w:r w:rsidRPr="00C9335E">
        <w:rPr>
          <w:rStyle w:val="StyleUnderline"/>
          <w:highlight w:val="yellow"/>
        </w:rPr>
        <w:t xml:space="preserve"> and</w:t>
      </w:r>
      <w:r w:rsidRPr="00C9335E">
        <w:rPr>
          <w:rStyle w:val="StyleUnderline"/>
        </w:rPr>
        <w:t xml:space="preserve"> a </w:t>
      </w:r>
      <w:r w:rsidRPr="00C9335E">
        <w:rPr>
          <w:rStyle w:val="Emphasis"/>
          <w:highlight w:val="yellow"/>
        </w:rPr>
        <w:t>clearer sense</w:t>
      </w:r>
      <w:r w:rsidRPr="00C9335E">
        <w:rPr>
          <w:rStyle w:val="StyleUnderline"/>
          <w:highlight w:val="yellow"/>
        </w:rPr>
        <w:t xml:space="preserve"> of unions’ </w:t>
      </w:r>
      <w:r w:rsidRPr="00C9335E">
        <w:rPr>
          <w:rStyle w:val="Emphasis"/>
          <w:highlight w:val="yellow"/>
        </w:rPr>
        <w:t>material benefits</w:t>
      </w:r>
      <w:r w:rsidRPr="00C9335E">
        <w:rPr>
          <w:sz w:val="16"/>
          <w:szCs w:val="16"/>
        </w:rPr>
        <w:t xml:space="preserve">. Crucially, </w:t>
      </w:r>
      <w:r w:rsidRPr="00C9335E">
        <w:rPr>
          <w:rStyle w:val="StyleUnderline"/>
        </w:rPr>
        <w:t xml:space="preserve">our results show that </w:t>
      </w:r>
      <w:r w:rsidRPr="00C9335E">
        <w:rPr>
          <w:rStyle w:val="Emphasis"/>
          <w:highlight w:val="yellow"/>
        </w:rPr>
        <w:t>even</w:t>
      </w:r>
      <w:r w:rsidRPr="00C9335E">
        <w:rPr>
          <w:rStyle w:val="StyleUnderline"/>
          <w:highlight w:val="yellow"/>
        </w:rPr>
        <w:t xml:space="preserve"> respondents </w:t>
      </w:r>
      <w:r w:rsidRPr="00C9335E">
        <w:rPr>
          <w:rStyle w:val="Emphasis"/>
          <w:highlight w:val="yellow"/>
        </w:rPr>
        <w:t>high</w:t>
      </w:r>
      <w:r w:rsidRPr="00C9335E">
        <w:rPr>
          <w:rStyle w:val="StyleUnderline"/>
          <w:highlight w:val="yellow"/>
        </w:rPr>
        <w:t xml:space="preserve"> in </w:t>
      </w:r>
      <w:r w:rsidRPr="00C9335E">
        <w:rPr>
          <w:rStyle w:val="Emphasis"/>
          <w:highlight w:val="yellow"/>
        </w:rPr>
        <w:t>racial resentment</w:t>
      </w:r>
      <w:r w:rsidRPr="00C9335E">
        <w:rPr>
          <w:rStyle w:val="StyleUnderline"/>
          <w:highlight w:val="yellow"/>
        </w:rPr>
        <w:t xml:space="preserve"> respond </w:t>
      </w:r>
      <w:r w:rsidRPr="00C9335E">
        <w:rPr>
          <w:rStyle w:val="Emphasis"/>
          <w:highlight w:val="yellow"/>
        </w:rPr>
        <w:t>positively</w:t>
      </w:r>
      <w:r w:rsidRPr="00C9335E">
        <w:rPr>
          <w:rStyle w:val="StyleUnderline"/>
        </w:rPr>
        <w:t xml:space="preserve"> to narratives about </w:t>
      </w:r>
      <w:r w:rsidRPr="00C9335E">
        <w:rPr>
          <w:rStyle w:val="Emphasis"/>
        </w:rPr>
        <w:t>past labor solidarity</w:t>
      </w:r>
      <w:r w:rsidRPr="00C9335E">
        <w:rPr>
          <w:rStyle w:val="StyleUnderline"/>
        </w:rPr>
        <w:t xml:space="preserve">, suggesting that </w:t>
      </w:r>
      <w:r w:rsidRPr="00C9335E">
        <w:rPr>
          <w:rStyle w:val="Emphasis"/>
        </w:rPr>
        <w:t>education</w:t>
      </w:r>
      <w:r w:rsidRPr="00C9335E">
        <w:rPr>
          <w:rStyle w:val="StyleUnderline"/>
        </w:rPr>
        <w:t xml:space="preserve"> about </w:t>
      </w:r>
      <w:r w:rsidRPr="00C9335E">
        <w:rPr>
          <w:rStyle w:val="Emphasis"/>
        </w:rPr>
        <w:t>shared struggle</w:t>
      </w:r>
      <w:r w:rsidRPr="00C9335E">
        <w:rPr>
          <w:rStyle w:val="StyleUnderline"/>
        </w:rPr>
        <w:t xml:space="preserve"> can </w:t>
      </w:r>
      <w:r w:rsidRPr="00C9335E">
        <w:rPr>
          <w:rStyle w:val="Emphasis"/>
        </w:rPr>
        <w:t>broaden support</w:t>
      </w:r>
      <w:r w:rsidRPr="00C9335E">
        <w:rPr>
          <w:rStyle w:val="StyleUnderline"/>
        </w:rPr>
        <w:t xml:space="preserve"> for </w:t>
      </w:r>
      <w:r w:rsidRPr="00C9335E">
        <w:rPr>
          <w:rStyle w:val="Emphasis"/>
        </w:rPr>
        <w:t>present-day organizing</w:t>
      </w:r>
      <w:r w:rsidRPr="00C9335E">
        <w:rPr>
          <w:sz w:val="16"/>
          <w:szCs w:val="16"/>
        </w:rPr>
        <w:t xml:space="preserve">. </w:t>
      </w:r>
    </w:p>
    <w:p w14:paraId="63000578" w14:textId="77777777" w:rsidR="0001582E" w:rsidRPr="00C9335E" w:rsidRDefault="0001582E" w:rsidP="0001582E">
      <w:pPr>
        <w:rPr>
          <w:sz w:val="16"/>
          <w:szCs w:val="16"/>
        </w:rPr>
      </w:pPr>
      <w:r w:rsidRPr="00C9335E">
        <w:rPr>
          <w:rStyle w:val="StyleUnderline"/>
        </w:rPr>
        <w:t xml:space="preserve">Our study focuses on non-college educated white Americans’ exposure to </w:t>
      </w:r>
      <w:r w:rsidRPr="00C9335E">
        <w:rPr>
          <w:rStyle w:val="Emphasis"/>
        </w:rPr>
        <w:t>labor history</w:t>
      </w:r>
      <w:r w:rsidRPr="00C9335E">
        <w:rPr>
          <w:rStyle w:val="StyleUnderline"/>
        </w:rPr>
        <w:t xml:space="preserve"> - including a </w:t>
      </w:r>
      <w:r w:rsidRPr="00C9335E">
        <w:rPr>
          <w:rStyle w:val="Emphasis"/>
        </w:rPr>
        <w:t>multiracial history</w:t>
      </w:r>
      <w:r w:rsidRPr="00C9335E">
        <w:rPr>
          <w:rStyle w:val="StyleUnderline"/>
        </w:rPr>
        <w:t xml:space="preserve"> that </w:t>
      </w:r>
      <w:r w:rsidRPr="00C9335E">
        <w:rPr>
          <w:rStyle w:val="Emphasis"/>
        </w:rPr>
        <w:t>highlights cooperation</w:t>
      </w:r>
      <w:r w:rsidRPr="00C9335E">
        <w:rPr>
          <w:rStyle w:val="StyleUnderline"/>
        </w:rPr>
        <w:t xml:space="preserve"> between groups in different ways that </w:t>
      </w:r>
      <w:r w:rsidRPr="00C9335E">
        <w:rPr>
          <w:rStyle w:val="Emphasis"/>
        </w:rPr>
        <w:t>enhance</w:t>
      </w:r>
      <w:r w:rsidRPr="00C9335E">
        <w:rPr>
          <w:rStyle w:val="StyleUnderline"/>
        </w:rPr>
        <w:t xml:space="preserve"> their </w:t>
      </w:r>
      <w:r w:rsidRPr="00C9335E">
        <w:rPr>
          <w:rStyle w:val="Emphasis"/>
        </w:rPr>
        <w:t>support</w:t>
      </w:r>
      <w:r w:rsidRPr="00C9335E">
        <w:rPr>
          <w:rStyle w:val="StyleUnderline"/>
        </w:rPr>
        <w:t xml:space="preserve"> for </w:t>
      </w:r>
      <w:r w:rsidRPr="00C9335E">
        <w:rPr>
          <w:rStyle w:val="Emphasis"/>
        </w:rPr>
        <w:t>key factors</w:t>
      </w:r>
      <w:r w:rsidRPr="00C9335E">
        <w:rPr>
          <w:rStyle w:val="StyleUnderline"/>
        </w:rPr>
        <w:t xml:space="preserve"> that </w:t>
      </w:r>
      <w:r w:rsidRPr="00C9335E">
        <w:rPr>
          <w:rStyle w:val="Emphasis"/>
        </w:rPr>
        <w:t>drive</w:t>
      </w:r>
      <w:r w:rsidRPr="00C9335E">
        <w:rPr>
          <w:rStyle w:val="StyleUnderline"/>
        </w:rPr>
        <w:t xml:space="preserve"> the formation of </w:t>
      </w:r>
      <w:r w:rsidRPr="00C9335E">
        <w:rPr>
          <w:rStyle w:val="Emphasis"/>
        </w:rPr>
        <w:t>coalitions</w:t>
      </w:r>
      <w:r w:rsidRPr="00C9335E">
        <w:rPr>
          <w:rStyle w:val="StyleUnderline"/>
        </w:rPr>
        <w:t>.</w:t>
      </w:r>
      <w:r w:rsidRPr="00C9335E">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12DEC981" w14:textId="77777777" w:rsidR="0001582E" w:rsidRPr="00C9335E" w:rsidRDefault="0001582E" w:rsidP="0001582E">
      <w:pPr>
        <w:rPr>
          <w:sz w:val="16"/>
          <w:szCs w:val="16"/>
        </w:rPr>
      </w:pPr>
      <w:r w:rsidRPr="00C9335E">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9335E">
        <w:rPr>
          <w:rStyle w:val="StyleUnderline"/>
        </w:rPr>
        <w:t xml:space="preserve">Our results </w:t>
      </w:r>
      <w:r w:rsidRPr="00C9335E">
        <w:rPr>
          <w:rStyle w:val="Emphasis"/>
        </w:rPr>
        <w:t>echo</w:t>
      </w:r>
      <w:r w:rsidRPr="00C9335E">
        <w:rPr>
          <w:rStyle w:val="StyleUnderline"/>
        </w:rPr>
        <w:t xml:space="preserve"> those who have called for </w:t>
      </w:r>
      <w:r w:rsidRPr="00C9335E">
        <w:rPr>
          <w:rStyle w:val="Emphasis"/>
        </w:rPr>
        <w:t>new narratives</w:t>
      </w:r>
      <w:r w:rsidRPr="00C9335E">
        <w:rPr>
          <w:rStyle w:val="StyleUnderline"/>
        </w:rPr>
        <w:t xml:space="preserve"> on </w:t>
      </w:r>
      <w:r w:rsidRPr="00C9335E">
        <w:rPr>
          <w:rStyle w:val="Emphasis"/>
        </w:rPr>
        <w:t>race</w:t>
      </w:r>
      <w:r w:rsidRPr="00C9335E">
        <w:rPr>
          <w:rStyle w:val="StyleUnderline"/>
        </w:rPr>
        <w:t xml:space="preserve"> and </w:t>
      </w:r>
      <w:r w:rsidRPr="00C9335E">
        <w:rPr>
          <w:rStyle w:val="Emphasis"/>
        </w:rPr>
        <w:t>class</w:t>
      </w:r>
      <w:r w:rsidRPr="00C9335E">
        <w:rPr>
          <w:rStyle w:val="StyleUnderline"/>
        </w:rPr>
        <w:t xml:space="preserve"> that </w:t>
      </w:r>
      <w:r w:rsidRPr="00C9335E">
        <w:rPr>
          <w:rStyle w:val="Emphasis"/>
        </w:rPr>
        <w:t>resonates</w:t>
      </w:r>
      <w:r w:rsidRPr="00C9335E">
        <w:rPr>
          <w:rStyle w:val="StyleUnderline"/>
        </w:rPr>
        <w:t xml:space="preserve"> with </w:t>
      </w:r>
      <w:r w:rsidRPr="00C9335E">
        <w:rPr>
          <w:rStyle w:val="Emphasis"/>
        </w:rPr>
        <w:t>all working people</w:t>
      </w:r>
      <w:r w:rsidRPr="00C9335E">
        <w:rPr>
          <w:sz w:val="16"/>
          <w:szCs w:val="16"/>
        </w:rPr>
        <w:t xml:space="preserve"> (I. H. López 2013). </w:t>
      </w:r>
      <w:r w:rsidRPr="00C9335E">
        <w:rPr>
          <w:rStyle w:val="StyleUnderline"/>
        </w:rPr>
        <w:t xml:space="preserve">We show </w:t>
      </w:r>
      <w:r w:rsidRPr="00C9335E">
        <w:rPr>
          <w:rStyle w:val="Emphasis"/>
        </w:rPr>
        <w:t>evidence</w:t>
      </w:r>
      <w:r w:rsidRPr="00C9335E">
        <w:rPr>
          <w:rStyle w:val="StyleUnderline"/>
        </w:rPr>
        <w:t xml:space="preserve"> that, </w:t>
      </w:r>
      <w:r w:rsidRPr="00C9335E">
        <w:rPr>
          <w:rStyle w:val="Emphasis"/>
          <w:highlight w:val="yellow"/>
        </w:rPr>
        <w:t>even absent</w:t>
      </w:r>
      <w:r w:rsidRPr="00C9335E">
        <w:rPr>
          <w:rStyle w:val="StyleUnderline"/>
          <w:highlight w:val="yellow"/>
        </w:rPr>
        <w:t xml:space="preserve"> changes to </w:t>
      </w:r>
      <w:r w:rsidRPr="00C9335E">
        <w:rPr>
          <w:rStyle w:val="Emphasis"/>
          <w:highlight w:val="yellow"/>
        </w:rPr>
        <w:t>racial prejudice</w:t>
      </w:r>
      <w:r w:rsidRPr="00C9335E">
        <w:rPr>
          <w:rStyle w:val="StyleUnderline"/>
          <w:highlight w:val="yellow"/>
        </w:rPr>
        <w:t>, exposure to</w:t>
      </w:r>
      <w:r w:rsidRPr="00C9335E">
        <w:rPr>
          <w:rStyle w:val="StyleUnderline"/>
        </w:rPr>
        <w:t xml:space="preserve"> </w:t>
      </w:r>
      <w:r w:rsidRPr="00C9335E">
        <w:rPr>
          <w:rStyle w:val="Emphasis"/>
        </w:rPr>
        <w:t>history</w:t>
      </w:r>
      <w:r w:rsidRPr="00C9335E">
        <w:rPr>
          <w:rStyle w:val="StyleUnderline"/>
        </w:rPr>
        <w:t xml:space="preserve"> of </w:t>
      </w:r>
      <w:r w:rsidRPr="00C9335E">
        <w:rPr>
          <w:rStyle w:val="Emphasis"/>
          <w:highlight w:val="yellow"/>
        </w:rPr>
        <w:t>class-based coop</w:t>
      </w:r>
      <w:r w:rsidRPr="00C9335E">
        <w:rPr>
          <w:rStyle w:val="Emphasis"/>
        </w:rPr>
        <w:t>eration</w:t>
      </w:r>
      <w:r w:rsidRPr="00C9335E">
        <w:rPr>
          <w:rStyle w:val="StyleUnderline"/>
        </w:rPr>
        <w:t xml:space="preserve"> (</w:t>
      </w:r>
      <w:r w:rsidRPr="00C9335E">
        <w:rPr>
          <w:rStyle w:val="Emphasis"/>
        </w:rPr>
        <w:t>both</w:t>
      </w:r>
      <w:r w:rsidRPr="00C9335E">
        <w:rPr>
          <w:rStyle w:val="StyleUnderline"/>
        </w:rPr>
        <w:t xml:space="preserve"> an explicit </w:t>
      </w:r>
      <w:r w:rsidRPr="00C9335E">
        <w:rPr>
          <w:rStyle w:val="Emphasis"/>
        </w:rPr>
        <w:t>class-only frame</w:t>
      </w:r>
      <w:r w:rsidRPr="00C9335E">
        <w:rPr>
          <w:rStyle w:val="StyleUnderline"/>
        </w:rPr>
        <w:t xml:space="preserve"> and especially a </w:t>
      </w:r>
      <w:r w:rsidRPr="00C9335E">
        <w:rPr>
          <w:rStyle w:val="Emphasis"/>
        </w:rPr>
        <w:t>class+race frame</w:t>
      </w:r>
      <w:r w:rsidRPr="00C9335E">
        <w:rPr>
          <w:rStyle w:val="StyleUnderline"/>
        </w:rPr>
        <w:t xml:space="preserve">) </w:t>
      </w:r>
      <w:r w:rsidRPr="00C9335E">
        <w:rPr>
          <w:rStyle w:val="Emphasis"/>
          <w:highlight w:val="yellow"/>
        </w:rPr>
        <w:t>shift</w:t>
      </w:r>
      <w:r w:rsidRPr="00C9335E">
        <w:rPr>
          <w:rStyle w:val="StyleUnderline"/>
        </w:rPr>
        <w:t xml:space="preserve"> non-college educated </w:t>
      </w:r>
      <w:r w:rsidRPr="00C9335E">
        <w:rPr>
          <w:rStyle w:val="StyleUnderline"/>
          <w:highlight w:val="yellow"/>
        </w:rPr>
        <w:t xml:space="preserve">whites’ </w:t>
      </w:r>
      <w:r w:rsidRPr="00C9335E">
        <w:rPr>
          <w:rStyle w:val="Emphasis"/>
          <w:highlight w:val="yellow"/>
        </w:rPr>
        <w:t>sense of solidarity</w:t>
      </w:r>
      <w:r w:rsidRPr="00C9335E">
        <w:rPr>
          <w:rStyle w:val="StyleUnderline"/>
        </w:rPr>
        <w:t xml:space="preserve"> and </w:t>
      </w:r>
      <w:r w:rsidRPr="00C9335E">
        <w:rPr>
          <w:rStyle w:val="Emphasis"/>
        </w:rPr>
        <w:t>allyship</w:t>
      </w:r>
      <w:r w:rsidRPr="00C9335E">
        <w:rPr>
          <w:rStyle w:val="StyleUnderline"/>
        </w:rPr>
        <w:t xml:space="preserve"> </w:t>
      </w:r>
      <w:r w:rsidRPr="00C9335E">
        <w:rPr>
          <w:rStyle w:val="StyleUnderline"/>
          <w:highlight w:val="yellow"/>
        </w:rPr>
        <w:t xml:space="preserve">with </w:t>
      </w:r>
      <w:r w:rsidRPr="00C9335E">
        <w:rPr>
          <w:rStyle w:val="Emphasis"/>
          <w:highlight w:val="yellow"/>
        </w:rPr>
        <w:t>Black Americans</w:t>
      </w:r>
      <w:r w:rsidRPr="00C9335E">
        <w:rPr>
          <w:rStyle w:val="StyleUnderline"/>
        </w:rPr>
        <w:t xml:space="preserve">, their </w:t>
      </w:r>
      <w:r w:rsidRPr="00C9335E">
        <w:rPr>
          <w:rStyle w:val="Emphasis"/>
        </w:rPr>
        <w:t>linked fate</w:t>
      </w:r>
      <w:r w:rsidRPr="00C9335E">
        <w:rPr>
          <w:rStyle w:val="StyleUnderline"/>
        </w:rPr>
        <w:t xml:space="preserve"> with </w:t>
      </w:r>
      <w:r w:rsidRPr="00C9335E">
        <w:rPr>
          <w:rStyle w:val="Emphasis"/>
        </w:rPr>
        <w:t>working-class Americans</w:t>
      </w:r>
      <w:r w:rsidRPr="00C9335E">
        <w:rPr>
          <w:rStyle w:val="StyleUnderline"/>
        </w:rPr>
        <w:t xml:space="preserve">, </w:t>
      </w:r>
      <w:r w:rsidRPr="00C9335E">
        <w:rPr>
          <w:rStyle w:val="StyleUnderline"/>
          <w:highlight w:val="yellow"/>
        </w:rPr>
        <w:t>and</w:t>
      </w:r>
      <w:r w:rsidRPr="00C9335E">
        <w:rPr>
          <w:rStyle w:val="StyleUnderline"/>
        </w:rPr>
        <w:t xml:space="preserve"> their </w:t>
      </w:r>
      <w:r w:rsidRPr="00C9335E">
        <w:rPr>
          <w:rStyle w:val="Emphasis"/>
          <w:highlight w:val="yellow"/>
        </w:rPr>
        <w:t>downstream support</w:t>
      </w:r>
      <w:r w:rsidRPr="00C9335E">
        <w:rPr>
          <w:rStyle w:val="StyleUnderline"/>
          <w:highlight w:val="yellow"/>
        </w:rPr>
        <w:t xml:space="preserve"> for </w:t>
      </w:r>
      <w:r w:rsidRPr="00C9335E">
        <w:rPr>
          <w:rStyle w:val="Emphasis"/>
          <w:highlight w:val="yellow"/>
        </w:rPr>
        <w:t>unions</w:t>
      </w:r>
      <w:r w:rsidRPr="00C9335E">
        <w:rPr>
          <w:sz w:val="16"/>
          <w:szCs w:val="16"/>
        </w:rPr>
        <w:t xml:space="preserve">. In other words, we suggest that </w:t>
      </w:r>
      <w:r w:rsidRPr="00C9335E">
        <w:rPr>
          <w:rStyle w:val="Emphasis"/>
          <w:highlight w:val="yellow"/>
        </w:rPr>
        <w:t>positive messages</w:t>
      </w:r>
      <w:r w:rsidRPr="00C9335E">
        <w:rPr>
          <w:rStyle w:val="StyleUnderline"/>
          <w:highlight w:val="yellow"/>
        </w:rPr>
        <w:t xml:space="preserve"> about </w:t>
      </w:r>
      <w:r w:rsidRPr="00C9335E">
        <w:rPr>
          <w:rStyle w:val="Emphasis"/>
          <w:highlight w:val="yellow"/>
        </w:rPr>
        <w:t>collaboration</w:t>
      </w:r>
      <w:r w:rsidRPr="00C9335E">
        <w:rPr>
          <w:rStyle w:val="StyleUnderline"/>
          <w:highlight w:val="yellow"/>
        </w:rPr>
        <w:t xml:space="preserve"> between racial groups</w:t>
      </w:r>
      <w:r w:rsidRPr="00C9335E">
        <w:rPr>
          <w:rStyle w:val="StyleUnderline"/>
        </w:rPr>
        <w:t xml:space="preserve"> may be a way to </w:t>
      </w:r>
      <w:r w:rsidRPr="00C9335E">
        <w:rPr>
          <w:rStyle w:val="Emphasis"/>
        </w:rPr>
        <w:t>design messages</w:t>
      </w:r>
      <w:r w:rsidRPr="00C9335E">
        <w:rPr>
          <w:rStyle w:val="StyleUnderline"/>
        </w:rPr>
        <w:t xml:space="preserve"> that “</w:t>
      </w:r>
      <w:r w:rsidRPr="00C9335E">
        <w:rPr>
          <w:rStyle w:val="Emphasis"/>
        </w:rPr>
        <w:t>acknowledge race</w:t>
      </w:r>
      <w:r w:rsidRPr="00C9335E">
        <w:rPr>
          <w:rStyle w:val="StyleUnderline"/>
        </w:rPr>
        <w:t xml:space="preserve"> (and) </w:t>
      </w:r>
      <w:r w:rsidRPr="00C9335E">
        <w:rPr>
          <w:rStyle w:val="StyleUnderline"/>
          <w:highlight w:val="yellow"/>
        </w:rPr>
        <w:t>establish</w:t>
      </w:r>
      <w:r w:rsidRPr="00C9335E">
        <w:rPr>
          <w:rStyle w:val="StyleUnderline"/>
        </w:rPr>
        <w:t xml:space="preserve"> </w:t>
      </w:r>
      <w:r w:rsidRPr="00C9335E">
        <w:rPr>
          <w:rStyle w:val="StyleUnderline"/>
          <w:highlight w:val="yellow"/>
        </w:rPr>
        <w:t xml:space="preserve">the </w:t>
      </w:r>
      <w:r w:rsidRPr="00C9335E">
        <w:rPr>
          <w:rStyle w:val="Emphasis"/>
          <w:highlight w:val="yellow"/>
        </w:rPr>
        <w:t>shared stake</w:t>
      </w:r>
      <w:r w:rsidRPr="00C9335E">
        <w:rPr>
          <w:rStyle w:val="StyleUnderline"/>
        </w:rPr>
        <w:t xml:space="preserve"> of Americans of racial background </w:t>
      </w:r>
      <w:r w:rsidRPr="00C9335E">
        <w:rPr>
          <w:rStyle w:val="StyleUnderline"/>
          <w:highlight w:val="yellow"/>
        </w:rPr>
        <w:t>in</w:t>
      </w:r>
      <w:r w:rsidRPr="00C9335E">
        <w:rPr>
          <w:rStyle w:val="StyleUnderline"/>
        </w:rPr>
        <w:t xml:space="preserve"> </w:t>
      </w:r>
      <w:r w:rsidRPr="00C9335E">
        <w:rPr>
          <w:rStyle w:val="Emphasis"/>
        </w:rPr>
        <w:t>social</w:t>
      </w:r>
      <w:r w:rsidRPr="00C9335E">
        <w:rPr>
          <w:rStyle w:val="StyleUnderline"/>
        </w:rPr>
        <w:t xml:space="preserve"> [and] </w:t>
      </w:r>
      <w:r w:rsidRPr="00C9335E">
        <w:rPr>
          <w:rStyle w:val="Emphasis"/>
        </w:rPr>
        <w:t xml:space="preserve">economic </w:t>
      </w:r>
      <w:r w:rsidRPr="00C9335E">
        <w:rPr>
          <w:rStyle w:val="Emphasis"/>
          <w:highlight w:val="yellow"/>
        </w:rPr>
        <w:t>inequities</w:t>
      </w:r>
      <w:r w:rsidRPr="00C9335E">
        <w:rPr>
          <w:rStyle w:val="StyleUnderline"/>
          <w:highlight w:val="yellow"/>
        </w:rPr>
        <w:t xml:space="preserve">” </w:t>
      </w:r>
      <w:r w:rsidRPr="00C9335E">
        <w:rPr>
          <w:rStyle w:val="Emphasis"/>
          <w:highlight w:val="yellow"/>
        </w:rPr>
        <w:t>without</w:t>
      </w:r>
      <w:r w:rsidRPr="00C9335E">
        <w:rPr>
          <w:rStyle w:val="StyleUnderline"/>
          <w:highlight w:val="yellow"/>
        </w:rPr>
        <w:t xml:space="preserve"> leading to </w:t>
      </w:r>
      <w:r w:rsidRPr="00C9335E">
        <w:rPr>
          <w:rStyle w:val="Emphasis"/>
          <w:highlight w:val="yellow"/>
        </w:rPr>
        <w:t>backlash</w:t>
      </w:r>
      <w:r w:rsidRPr="00C9335E">
        <w:rPr>
          <w:rStyle w:val="StyleUnderline"/>
          <w:highlight w:val="yellow"/>
        </w:rPr>
        <w:t xml:space="preserve"> among </w:t>
      </w:r>
      <w:r w:rsidRPr="00C9335E">
        <w:rPr>
          <w:rStyle w:val="Emphasis"/>
          <w:highlight w:val="yellow"/>
        </w:rPr>
        <w:t>whites</w:t>
      </w:r>
      <w:r w:rsidRPr="00C9335E">
        <w:rPr>
          <w:sz w:val="16"/>
          <w:szCs w:val="16"/>
        </w:rPr>
        <w:t xml:space="preserve"> (F. López et al. 2021, p.12). </w:t>
      </w:r>
    </w:p>
    <w:p w14:paraId="07E5057A" w14:textId="77777777" w:rsidR="0001582E" w:rsidRPr="00C9335E" w:rsidRDefault="0001582E" w:rsidP="0001582E">
      <w:pPr>
        <w:rPr>
          <w:sz w:val="16"/>
          <w:szCs w:val="16"/>
        </w:rPr>
      </w:pPr>
      <w:r w:rsidRPr="00C9335E">
        <w:rPr>
          <w:sz w:val="16"/>
          <w:szCs w:val="16"/>
        </w:rPr>
        <w:t xml:space="preserve">Another implication of our findings relates to ongoing debates over what should be included in school textbooks, the stakes of which are not merely symbolic: </w:t>
      </w:r>
      <w:r w:rsidRPr="00C9335E">
        <w:rPr>
          <w:rStyle w:val="StyleUnderline"/>
        </w:rPr>
        <w:t xml:space="preserve">what is </w:t>
      </w:r>
      <w:r w:rsidRPr="00C9335E">
        <w:rPr>
          <w:rStyle w:val="Emphasis"/>
        </w:rPr>
        <w:t>taught</w:t>
      </w:r>
      <w:r w:rsidRPr="00C9335E">
        <w:rPr>
          <w:rStyle w:val="StyleUnderline"/>
        </w:rPr>
        <w:t xml:space="preserve"> in schools </w:t>
      </w:r>
      <w:r w:rsidRPr="00C9335E">
        <w:rPr>
          <w:rStyle w:val="Emphasis"/>
        </w:rPr>
        <w:t>shapes</w:t>
      </w:r>
      <w:r w:rsidRPr="00C9335E">
        <w:rPr>
          <w:sz w:val="16"/>
          <w:szCs w:val="16"/>
        </w:rPr>
        <w:t xml:space="preserve"> not only </w:t>
      </w:r>
      <w:r w:rsidRPr="00C9335E">
        <w:rPr>
          <w:rStyle w:val="StyleUnderline"/>
        </w:rPr>
        <w:t xml:space="preserve">students’ </w:t>
      </w:r>
      <w:r w:rsidRPr="00C9335E">
        <w:rPr>
          <w:rStyle w:val="Emphasis"/>
        </w:rPr>
        <w:t>knowledge</w:t>
      </w:r>
      <w:r w:rsidRPr="00C9335E">
        <w:rPr>
          <w:sz w:val="16"/>
          <w:szCs w:val="16"/>
        </w:rPr>
        <w:t xml:space="preserve">, but also their </w:t>
      </w:r>
      <w:r w:rsidRPr="00C9335E">
        <w:rPr>
          <w:rStyle w:val="Emphasis"/>
        </w:rPr>
        <w:t>attitudes</w:t>
      </w:r>
      <w:r w:rsidRPr="00C9335E">
        <w:rPr>
          <w:rStyle w:val="StyleUnderline"/>
        </w:rPr>
        <w:t xml:space="preserve"> and </w:t>
      </w:r>
      <w:r w:rsidRPr="00C9335E">
        <w:rPr>
          <w:rStyle w:val="Emphasis"/>
        </w:rPr>
        <w:t>behavior</w:t>
      </w:r>
      <w:r w:rsidRPr="00C9335E">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780FC1DA" w14:textId="77777777" w:rsidR="0001582E" w:rsidRDefault="0001582E" w:rsidP="0001582E">
      <w:pPr>
        <w:rPr>
          <w:sz w:val="16"/>
          <w:szCs w:val="16"/>
        </w:rPr>
      </w:pPr>
      <w:r w:rsidRPr="00C9335E">
        <w:rPr>
          <w:sz w:val="16"/>
          <w:szCs w:val="16"/>
        </w:rPr>
        <w:t xml:space="preserve">In all, our findings underscore the political power of historical representation: when labor struggles are omitted from public memory, opportunities for collective mobilization are curtailed. </w:t>
      </w:r>
      <w:r w:rsidRPr="00C9335E">
        <w:rPr>
          <w:rStyle w:val="Emphasis"/>
          <w:highlight w:val="yellow"/>
        </w:rPr>
        <w:t>Reintegrating labor history</w:t>
      </w:r>
      <w:r w:rsidRPr="00C9335E">
        <w:rPr>
          <w:rStyle w:val="StyleUnderline"/>
          <w:highlight w:val="yellow"/>
        </w:rPr>
        <w:t xml:space="preserve"> into</w:t>
      </w:r>
      <w:r w:rsidRPr="00C9335E">
        <w:rPr>
          <w:rStyle w:val="StyleUnderline"/>
        </w:rPr>
        <w:t xml:space="preserve"> </w:t>
      </w:r>
      <w:r w:rsidRPr="00C9335E">
        <w:rPr>
          <w:rStyle w:val="Emphasis"/>
        </w:rPr>
        <w:t xml:space="preserve">civic </w:t>
      </w:r>
      <w:r w:rsidRPr="00C9335E">
        <w:rPr>
          <w:rStyle w:val="Emphasis"/>
          <w:highlight w:val="yellow"/>
        </w:rPr>
        <w:t>education</w:t>
      </w:r>
      <w:r w:rsidRPr="00C9335E">
        <w:rPr>
          <w:rStyle w:val="StyleUnderline"/>
        </w:rPr>
        <w:t xml:space="preserve"> could</w:t>
      </w:r>
      <w:r w:rsidRPr="00C9335E">
        <w:rPr>
          <w:sz w:val="16"/>
          <w:szCs w:val="16"/>
        </w:rPr>
        <w:t xml:space="preserve"> thus </w:t>
      </w:r>
      <w:r w:rsidRPr="00C9335E">
        <w:rPr>
          <w:rStyle w:val="StyleUnderline"/>
        </w:rPr>
        <w:t xml:space="preserve">play an </w:t>
      </w:r>
      <w:r w:rsidRPr="00C9335E">
        <w:rPr>
          <w:rStyle w:val="Emphasis"/>
        </w:rPr>
        <w:t>important role</w:t>
      </w:r>
      <w:r w:rsidRPr="00C9335E">
        <w:rPr>
          <w:rStyle w:val="StyleUnderline"/>
        </w:rPr>
        <w:t xml:space="preserve"> </w:t>
      </w:r>
      <w:proofErr w:type="gramStart"/>
      <w:r w:rsidRPr="00C9335E">
        <w:rPr>
          <w:rStyle w:val="StyleUnderline"/>
        </w:rPr>
        <w:t xml:space="preserve">to </w:t>
      </w:r>
      <w:r w:rsidRPr="00C9335E">
        <w:rPr>
          <w:rStyle w:val="StyleUnderline"/>
          <w:highlight w:val="yellow"/>
        </w:rPr>
        <w:t>help</w:t>
      </w:r>
      <w:proofErr w:type="gramEnd"/>
      <w:r w:rsidRPr="00C9335E">
        <w:rPr>
          <w:rStyle w:val="StyleUnderline"/>
          <w:highlight w:val="yellow"/>
        </w:rPr>
        <w:t xml:space="preserve"> </w:t>
      </w:r>
      <w:r w:rsidRPr="00C9335E">
        <w:rPr>
          <w:rStyle w:val="Emphasis"/>
          <w:highlight w:val="yellow"/>
        </w:rPr>
        <w:t>revitalize</w:t>
      </w:r>
      <w:r w:rsidRPr="00C9335E">
        <w:rPr>
          <w:rStyle w:val="StyleUnderline"/>
          <w:highlight w:val="yellow"/>
        </w:rPr>
        <w:t xml:space="preserve"> the </w:t>
      </w:r>
      <w:r w:rsidRPr="00C9335E">
        <w:rPr>
          <w:rStyle w:val="Emphasis"/>
          <w:highlight w:val="yellow"/>
        </w:rPr>
        <w:t>labor movement</w:t>
      </w:r>
      <w:r w:rsidRPr="00C9335E">
        <w:rPr>
          <w:rStyle w:val="StyleUnderline"/>
          <w:highlight w:val="yellow"/>
        </w:rPr>
        <w:t xml:space="preserve"> and </w:t>
      </w:r>
      <w:r w:rsidRPr="00C9335E">
        <w:rPr>
          <w:rStyle w:val="Emphasis"/>
          <w:highlight w:val="yellow"/>
        </w:rPr>
        <w:t>rebuild</w:t>
      </w:r>
      <w:r w:rsidRPr="00C9335E">
        <w:rPr>
          <w:rStyle w:val="StyleUnderline"/>
          <w:highlight w:val="yellow"/>
        </w:rPr>
        <w:t xml:space="preserve"> class-based </w:t>
      </w:r>
      <w:r w:rsidRPr="00C9335E">
        <w:rPr>
          <w:rStyle w:val="Emphasis"/>
          <w:highlight w:val="yellow"/>
        </w:rPr>
        <w:t>coalitions</w:t>
      </w:r>
      <w:r w:rsidRPr="00C9335E">
        <w:rPr>
          <w:sz w:val="16"/>
          <w:szCs w:val="16"/>
        </w:rPr>
        <w:t>— especially in places where they have long been suppressed.</w:t>
      </w:r>
    </w:p>
    <w:p w14:paraId="5865C15F" w14:textId="77777777" w:rsidR="0001582E" w:rsidRDefault="0001582E" w:rsidP="0001582E">
      <w:pPr>
        <w:pStyle w:val="Heading3"/>
        <w:rPr>
          <w:rFonts w:cs="Arial"/>
        </w:rPr>
      </w:pPr>
      <w:r>
        <w:rPr>
          <w:rFonts w:cs="Arial"/>
        </w:rPr>
        <w:t>Impact---2AC</w:t>
      </w:r>
    </w:p>
    <w:p w14:paraId="2ECCEB96" w14:textId="77777777" w:rsidR="0001582E" w:rsidRPr="0032531F" w:rsidRDefault="0001582E" w:rsidP="0001582E"/>
    <w:p w14:paraId="0676A5C6" w14:textId="77777777" w:rsidR="0001582E" w:rsidRPr="005A5A76" w:rsidRDefault="0001582E" w:rsidP="0001582E">
      <w:pPr>
        <w:pStyle w:val="Heading4"/>
      </w:pPr>
      <w:bookmarkStart w:id="8" w:name="_Hlk181004722"/>
      <w:r>
        <w:t xml:space="preserve">Collective continuance is preferable to </w:t>
      </w:r>
      <w:r>
        <w:rPr>
          <w:u w:val="single"/>
        </w:rPr>
        <w:t>accepting</w:t>
      </w:r>
      <w:r>
        <w:t xml:space="preserve"> extinction.</w:t>
      </w:r>
    </w:p>
    <w:p w14:paraId="10C24CF6" w14:textId="77777777" w:rsidR="0001582E" w:rsidRPr="00E10893" w:rsidRDefault="0001582E" w:rsidP="0001582E">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090F3D68" w14:textId="77777777" w:rsidR="0001582E" w:rsidRPr="00A765F8" w:rsidRDefault="0001582E" w:rsidP="0001582E">
      <w:pPr>
        <w:rPr>
          <w:sz w:val="14"/>
        </w:rPr>
      </w:pPr>
      <w:r w:rsidRPr="00A765F8">
        <w:rPr>
          <w:sz w:val="14"/>
        </w:rPr>
        <w:t xml:space="preserve">This </w:t>
      </w:r>
      <w:r w:rsidRPr="00B41284">
        <w:rPr>
          <w:rStyle w:val="StyleUnderline"/>
          <w:highlight w:val="yellow"/>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B41284">
        <w:rPr>
          <w:rStyle w:val="StyleUnderline"/>
          <w:highlight w:val="yellow"/>
        </w:rPr>
        <w:t xml:space="preserve">warned against </w:t>
      </w:r>
      <w:r w:rsidRPr="00B41284">
        <w:rPr>
          <w:rStyle w:val="Emphasis"/>
          <w:highlight w:val="yellow"/>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B41284">
        <w:rPr>
          <w:rStyle w:val="StyleUnderline"/>
          <w:highlight w:val="yellow"/>
        </w:rPr>
        <w:t>this logic</w:t>
      </w:r>
      <w:r w:rsidRPr="00A765F8">
        <w:rPr>
          <w:sz w:val="14"/>
        </w:rPr>
        <w:t xml:space="preserve">, </w:t>
      </w:r>
      <w:r w:rsidRPr="006B7A10">
        <w:rPr>
          <w:rStyle w:val="StyleUnderline"/>
        </w:rPr>
        <w:t xml:space="preserve">we do our best political work when we </w:t>
      </w:r>
      <w:r w:rsidRPr="00B41284">
        <w:rPr>
          <w:rStyle w:val="StyleUnderline"/>
          <w:highlight w:val="yellow"/>
        </w:rPr>
        <w:t>dwell in</w:t>
      </w:r>
      <w:r w:rsidRPr="006B7A10">
        <w:rPr>
          <w:rStyle w:val="StyleUnderline"/>
        </w:rPr>
        <w:t xml:space="preserve"> </w:t>
      </w:r>
      <w:r w:rsidRPr="00582B16">
        <w:rPr>
          <w:rStyle w:val="Emphasis"/>
        </w:rPr>
        <w:t xml:space="preserve">restless </w:t>
      </w:r>
      <w:r w:rsidRPr="00B41284">
        <w:rPr>
          <w:rStyle w:val="Emphasis"/>
          <w:highlight w:val="yellow"/>
        </w:rPr>
        <w:t>negativity</w:t>
      </w:r>
      <w:r w:rsidRPr="00A765F8">
        <w:rPr>
          <w:sz w:val="14"/>
        </w:rPr>
        <w:t xml:space="preserve">, </w:t>
      </w:r>
      <w:r w:rsidRPr="00B41284">
        <w:rPr>
          <w:rStyle w:val="StyleUnderline"/>
          <w:highlight w:val="yellow"/>
        </w:rPr>
        <w:t xml:space="preserve">using </w:t>
      </w:r>
      <w:r w:rsidRPr="00B41284">
        <w:rPr>
          <w:rStyle w:val="Emphasis"/>
          <w:highlight w:val="yellow"/>
        </w:rPr>
        <w:t>imperfections</w:t>
      </w:r>
      <w:r w:rsidRPr="00B41284">
        <w:rPr>
          <w:rStyle w:val="StyleUnderline"/>
          <w:highlight w:val="yellow"/>
        </w:rPr>
        <w:t xml:space="preserve"> to point</w:t>
      </w:r>
      <w:r w:rsidRPr="006B7A10">
        <w:rPr>
          <w:rStyle w:val="StyleUnderline"/>
        </w:rPr>
        <w:t xml:space="preserve"> beyond themselves </w:t>
      </w:r>
      <w:r w:rsidRPr="00B41284">
        <w:rPr>
          <w:rStyle w:val="StyleUnderline"/>
          <w:highlight w:val="yellow"/>
        </w:rPr>
        <w:t xml:space="preserve">to </w:t>
      </w:r>
      <w:r w:rsidRPr="00B41284">
        <w:rPr>
          <w:rStyle w:val="Emphasis"/>
          <w:highlight w:val="yellow"/>
        </w:rPr>
        <w:t>something undefined to come</w:t>
      </w:r>
      <w:r w:rsidRPr="00A765F8">
        <w:rPr>
          <w:sz w:val="14"/>
        </w:rPr>
        <w:t xml:space="preserve">. This argument has lasted into our own time, with numerous critics insisting on the political importance of refusing to sketch out or </w:t>
      </w:r>
      <w:proofErr w:type="gramStart"/>
      <w:r w:rsidRPr="00A765F8">
        <w:rPr>
          <w:sz w:val="14"/>
        </w:rPr>
        <w:t>plan for the future</w:t>
      </w:r>
      <w:proofErr w:type="gramEnd"/>
      <w:r w:rsidRPr="00A765F8">
        <w:rPr>
          <w:sz w:val="14"/>
        </w:rPr>
        <w:t>.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28B36F90" w14:textId="77777777" w:rsidR="0001582E" w:rsidRPr="00A765F8" w:rsidRDefault="0001582E" w:rsidP="0001582E">
      <w:pPr>
        <w:rPr>
          <w:sz w:val="14"/>
        </w:rPr>
      </w:pPr>
      <w:r w:rsidRPr="00A765F8">
        <w:rPr>
          <w:sz w:val="14"/>
        </w:rPr>
        <w:t xml:space="preserve">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w:t>
      </w:r>
      <w:proofErr w:type="gramStart"/>
      <w:r w:rsidRPr="00A765F8">
        <w:rPr>
          <w:sz w:val="14"/>
        </w:rPr>
        <w:t>at the same time that</w:t>
      </w:r>
      <w:proofErr w:type="gramEnd"/>
      <w:r w:rsidRPr="00A765F8">
        <w:rPr>
          <w:sz w:val="14"/>
        </w:rPr>
        <w:t xml:space="preserve"> we find anti-instrumentality at the heart of the work of radical Black studies thinker Moten, we also find it central to the work of Derek Attridge, perhaps the field’s most influential champion of aesthetic autonomy.</w:t>
      </w:r>
    </w:p>
    <w:p w14:paraId="06CBA44F" w14:textId="77777777" w:rsidR="0001582E" w:rsidRPr="00A765F8" w:rsidRDefault="0001582E" w:rsidP="0001582E">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B41284">
        <w:rPr>
          <w:rStyle w:val="StyleUnderline"/>
          <w:highlight w:val="yellow"/>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xml:space="preserve">”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w:t>
      </w:r>
      <w:proofErr w:type="gramStart"/>
      <w:r w:rsidRPr="00A765F8">
        <w:rPr>
          <w:sz w:val="14"/>
        </w:rPr>
        <w:t>reinforces</w:t>
      </w:r>
      <w:proofErr w:type="gramEnd"/>
      <w:r w:rsidRPr="00A765F8">
        <w:rPr>
          <w:sz w:val="14"/>
        </w:rPr>
        <w:t xml:space="preserve"> the long tradition of opening ourselves to the unknown to come.</w:t>
      </w:r>
    </w:p>
    <w:p w14:paraId="4D6B18A1" w14:textId="77777777" w:rsidR="0001582E" w:rsidRPr="00A765F8" w:rsidRDefault="0001582E" w:rsidP="0001582E">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B41284">
        <w:rPr>
          <w:rStyle w:val="Emphasis"/>
          <w:highlight w:val="yellow"/>
        </w:rPr>
        <w:t>negation</w:t>
      </w:r>
      <w:r w:rsidRPr="00A765F8">
        <w:rPr>
          <w:sz w:val="14"/>
        </w:rPr>
        <w:t xml:space="preserve">, </w:t>
      </w:r>
      <w:r w:rsidRPr="006B7A10">
        <w:rPr>
          <w:rStyle w:val="StyleUnderline"/>
        </w:rPr>
        <w:t xml:space="preserve">the </w:t>
      </w:r>
      <w:r w:rsidRPr="00B41284">
        <w:rPr>
          <w:rStyle w:val="StyleUnderline"/>
          <w:highlight w:val="yellow"/>
        </w:rPr>
        <w:t xml:space="preserve">desire to </w:t>
      </w:r>
      <w:r w:rsidRPr="00B41284">
        <w:rPr>
          <w:rStyle w:val="Emphasis"/>
          <w:highlight w:val="yellow"/>
        </w:rPr>
        <w:t>crack the world open</w:t>
      </w:r>
      <w:r w:rsidRPr="006B7A10">
        <w:rPr>
          <w:rStyle w:val="StyleUnderline"/>
        </w:rPr>
        <w:t xml:space="preserve"> </w:t>
      </w:r>
      <w:r w:rsidRPr="00B41284">
        <w:rPr>
          <w:rStyle w:val="StyleUnderline"/>
          <w:highlight w:val="yellow"/>
        </w:rPr>
        <w:t>to</w:t>
      </w:r>
      <w:r w:rsidRPr="006B7A10">
        <w:rPr>
          <w:rStyle w:val="StyleUnderline"/>
        </w:rPr>
        <w:t xml:space="preserve"> alternatives to the status quo</w:t>
      </w:r>
      <w:r w:rsidRPr="00A765F8">
        <w:rPr>
          <w:sz w:val="14"/>
        </w:rPr>
        <w:t xml:space="preserve">, to beckon to unmapped and unmappable </w:t>
      </w:r>
      <w:proofErr w:type="gramStart"/>
      <w:r w:rsidRPr="00A765F8">
        <w:rPr>
          <w:sz w:val="14"/>
        </w:rPr>
        <w:t>possibility</w:t>
      </w:r>
      <w:proofErr w:type="gramEnd"/>
      <w:r w:rsidRPr="00A765F8">
        <w:rPr>
          <w:sz w:val="14"/>
        </w:rPr>
        <w:t xml:space="preserve">. And so, if you look at almost any essay or book in literary or cultural studies, </w:t>
      </w:r>
      <w:r w:rsidRPr="006B7A10">
        <w:rPr>
          <w:rStyle w:val="StyleUnderline"/>
        </w:rPr>
        <w:t xml:space="preserve">its conclusion will be a </w:t>
      </w:r>
      <w:r w:rsidRPr="00B41284">
        <w:rPr>
          <w:rStyle w:val="Emphasis"/>
          <w:highlight w:val="yellow"/>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w:t>
      </w:r>
      <w:proofErr w:type="gramStart"/>
      <w:r w:rsidRPr="00A765F8">
        <w:rPr>
          <w:sz w:val="14"/>
        </w:rPr>
        <w:t>. . . .</w:t>
      </w:r>
      <w:proofErr w:type="gramEnd"/>
      <w:r w:rsidRPr="00A765F8">
        <w:rPr>
          <w:sz w:val="14"/>
        </w:rPr>
        <w:t xml:space="preserve">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209CBF98" w14:textId="77777777" w:rsidR="0001582E" w:rsidRPr="00A765F8" w:rsidRDefault="0001582E" w:rsidP="0001582E">
      <w:pPr>
        <w:rPr>
          <w:sz w:val="14"/>
        </w:rPr>
      </w:pPr>
      <w:r w:rsidRPr="00A765F8">
        <w:rPr>
          <w:sz w:val="14"/>
        </w:rPr>
        <w:t>The Politics of Anti-Instrumentality</w:t>
      </w:r>
    </w:p>
    <w:p w14:paraId="386EDB4C" w14:textId="77777777" w:rsidR="0001582E" w:rsidRPr="00A765F8" w:rsidRDefault="0001582E" w:rsidP="0001582E">
      <w:pPr>
        <w:rPr>
          <w:sz w:val="14"/>
        </w:rPr>
      </w:pPr>
      <w:r w:rsidRPr="00A765F8">
        <w:rPr>
          <w:sz w:val="14"/>
        </w:rPr>
        <w:t xml:space="preserve">It is strange that anti-instrumentality can work as a distinctively apolitical aesthetic value as well as a deliberately, explicitly political one, and it is this </w:t>
      </w:r>
      <w:proofErr w:type="gramStart"/>
      <w:r w:rsidRPr="00A765F8">
        <w:rPr>
          <w:sz w:val="14"/>
        </w:rPr>
        <w:t>particular convergence</w:t>
      </w:r>
      <w:proofErr w:type="gramEnd"/>
      <w:r w:rsidRPr="00A765F8">
        <w:rPr>
          <w:sz w:val="14"/>
        </w:rPr>
        <w:t xml:space="preserve"> that draws my attention in this essay. What is it, exactly, that allows anti-instrumentality to cross back and forth so easily between artistic autonomy and political purpose? The answer, I think, is this: when the </w:t>
      </w:r>
      <w:proofErr w:type="gramStart"/>
      <w:r w:rsidRPr="00A765F8">
        <w:rPr>
          <w:sz w:val="14"/>
        </w:rPr>
        <w:t>art work</w:t>
      </w:r>
      <w:proofErr w:type="gramEnd"/>
      <w:r w:rsidRPr="00A765F8">
        <w:rPr>
          <w:sz w:val="14"/>
        </w:rPr>
        <w:t xml:space="preserve"> is understood as an </w:t>
      </w:r>
      <w:proofErr w:type="gramStart"/>
      <w:r w:rsidRPr="00A765F8">
        <w:rPr>
          <w:sz w:val="14"/>
        </w:rPr>
        <w:t>end in itself, when</w:t>
      </w:r>
      <w:proofErr w:type="gramEnd"/>
      <w:r w:rsidRPr="00A765F8">
        <w:rPr>
          <w:sz w:val="14"/>
        </w:rPr>
        <w:t xml:space="preserve"> it is cast as an object that resists dominant institutions and refuses to serve powerful agents, then in this precise capacity, art is doing political work. That is, </w:t>
      </w:r>
      <w:proofErr w:type="gramStart"/>
      <w:r w:rsidRPr="00A765F8">
        <w:rPr>
          <w:sz w:val="14"/>
        </w:rPr>
        <w:t>as long as</w:t>
      </w:r>
      <w:proofErr w:type="gramEnd"/>
      <w:r w:rsidRPr="00A765F8">
        <w:rPr>
          <w:sz w:val="14"/>
        </w:rPr>
        <w:t xml:space="preserve"> art is free from ends, it can yield pleasures and thoughts and possibilities that are not subject to dominant pressures and purposes. And emancipation from dominant ends is nothing if not a political value.</w:t>
      </w:r>
    </w:p>
    <w:p w14:paraId="0FDFCB7A" w14:textId="77777777" w:rsidR="0001582E" w:rsidRPr="00A765F8" w:rsidRDefault="0001582E" w:rsidP="0001582E">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178DCB22" w14:textId="77777777" w:rsidR="0001582E" w:rsidRPr="00A765F8" w:rsidRDefault="0001582E" w:rsidP="0001582E">
      <w:pPr>
        <w:rPr>
          <w:sz w:val="14"/>
        </w:rPr>
      </w:pPr>
      <w:r w:rsidRPr="00A765F8">
        <w:rPr>
          <w:sz w:val="14"/>
        </w:rPr>
        <w:t xml:space="preserve">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w:t>
      </w:r>
      <w:proofErr w:type="gramStart"/>
      <w:r w:rsidRPr="00A765F8">
        <w:rPr>
          <w:sz w:val="14"/>
        </w:rPr>
        <w:t>actually begun</w:t>
      </w:r>
      <w:proofErr w:type="gramEnd"/>
      <w:r w:rsidRPr="00A765F8">
        <w:rPr>
          <w:sz w:val="14"/>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A765F8">
        <w:rPr>
          <w:sz w:val="14"/>
        </w:rPr>
        <w:t>qtd</w:t>
      </w:r>
      <w:proofErr w:type="gramEnd"/>
      <w:r w:rsidRPr="00A765F8">
        <w:rPr>
          <w:sz w:val="14"/>
        </w:rPr>
        <w:t>. in Littleton and Sykes 41). Public pressure forced the State Department to cancel the show.</w:t>
      </w:r>
    </w:p>
    <w:p w14:paraId="35B69997" w14:textId="77777777" w:rsidR="0001582E" w:rsidRPr="00A765F8" w:rsidRDefault="0001582E" w:rsidP="0001582E">
      <w:pPr>
        <w:rPr>
          <w:sz w:val="14"/>
        </w:rPr>
      </w:pPr>
      <w:r w:rsidRPr="00A765F8">
        <w:rPr>
          <w:sz w:val="14"/>
        </w:rPr>
        <w:t xml:space="preserve">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A765F8">
        <w:rPr>
          <w:sz w:val="14"/>
        </w:rPr>
        <w:t>serve</w:t>
      </w:r>
      <w:proofErr w:type="gramEnd"/>
      <w:r w:rsidRPr="00A765F8">
        <w:rPr>
          <w:sz w:val="14"/>
        </w:rPr>
        <w:t xml:space="pre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A765F8">
        <w:rPr>
          <w:sz w:val="14"/>
        </w:rPr>
        <w:t>artists</w:t>
      </w:r>
      <w:proofErr w:type="gramEnd"/>
      <w:r w:rsidRPr="00A765F8">
        <w:rPr>
          <w:sz w:val="14"/>
        </w:rPr>
        <w:t xml:space="preserve"> flourish.</w:t>
      </w:r>
    </w:p>
    <w:p w14:paraId="392EFF36" w14:textId="77777777" w:rsidR="0001582E" w:rsidRPr="00A765F8" w:rsidRDefault="0001582E" w:rsidP="0001582E">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5B018DC9" w14:textId="77777777" w:rsidR="0001582E" w:rsidRPr="00A765F8" w:rsidRDefault="0001582E" w:rsidP="0001582E">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65A949AF" w14:textId="77777777" w:rsidR="0001582E" w:rsidRPr="00A765F8" w:rsidRDefault="0001582E" w:rsidP="0001582E">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xml:space="preserve">. The worldview underpinning </w:t>
      </w:r>
      <w:proofErr w:type="gramStart"/>
      <w:r w:rsidRPr="00A765F8">
        <w:rPr>
          <w:sz w:val="14"/>
        </w:rPr>
        <w:t>all of</w:t>
      </w:r>
      <w:proofErr w:type="gramEnd"/>
      <w:r w:rsidRPr="00A765F8">
        <w:rPr>
          <w:sz w:val="14"/>
        </w:rPr>
        <w:t xml:space="preserve"> these many versions of anti-instrumentality is a dream of freedom from all doctrines, dogmas, and programs.</w:t>
      </w:r>
    </w:p>
    <w:p w14:paraId="2A7CAD78" w14:textId="77777777" w:rsidR="0001582E" w:rsidRPr="00A765F8" w:rsidRDefault="0001582E" w:rsidP="0001582E">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0C17A7D8" w14:textId="77777777" w:rsidR="0001582E" w:rsidRPr="00A765F8" w:rsidRDefault="0001582E" w:rsidP="0001582E">
      <w:pPr>
        <w:rPr>
          <w:sz w:val="14"/>
        </w:rPr>
      </w:pPr>
      <w:r w:rsidRPr="00A765F8">
        <w:rPr>
          <w:sz w:val="14"/>
        </w:rPr>
        <w:t xml:space="preserve">What seems crucial to stress, then, is that </w:t>
      </w:r>
      <w:r w:rsidRPr="00B41284">
        <w:rPr>
          <w:rStyle w:val="StyleUnderline"/>
          <w:highlight w:val="yellow"/>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B41284">
        <w:rPr>
          <w:rStyle w:val="StyleUnderline"/>
          <w:highlight w:val="yellow"/>
        </w:rPr>
        <w:t xml:space="preserve">can motivate both </w:t>
      </w:r>
      <w:r w:rsidRPr="00B41284">
        <w:rPr>
          <w:rStyle w:val="Emphasis"/>
          <w:highlight w:val="yellow"/>
        </w:rPr>
        <w:t>Cold War spies</w:t>
      </w:r>
      <w:r w:rsidRPr="00B41284">
        <w:rPr>
          <w:rStyle w:val="StyleUnderline"/>
          <w:highlight w:val="yellow"/>
        </w:rPr>
        <w:t xml:space="preserve"> and those keen to </w:t>
      </w:r>
      <w:r w:rsidRPr="00B41284">
        <w:rPr>
          <w:rStyle w:val="Emphasis"/>
          <w:highlight w:val="yellow"/>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xml:space="preserve">. In an unsettling echo of writers and critics on the Left, these right-wing authoritarian leaders embrace a disruption of rules and a shattering of institutions </w:t>
      </w:r>
      <w:proofErr w:type="gramStart"/>
      <w:r w:rsidRPr="00A765F8">
        <w:rPr>
          <w:sz w:val="14"/>
        </w:rPr>
        <w:t>in order to</w:t>
      </w:r>
      <w:proofErr w:type="gramEnd"/>
      <w:r w:rsidRPr="00A765F8">
        <w:rPr>
          <w:sz w:val="14"/>
        </w:rPr>
        <w:t xml:space="preserve"> resist what they cast as the oppressive norms of the status quo.</w:t>
      </w:r>
    </w:p>
    <w:p w14:paraId="028EB561" w14:textId="77777777" w:rsidR="0001582E" w:rsidRPr="00A765F8" w:rsidRDefault="0001582E" w:rsidP="0001582E">
      <w:pPr>
        <w:rPr>
          <w:sz w:val="14"/>
        </w:rPr>
      </w:pPr>
      <w:r w:rsidRPr="00A765F8">
        <w:rPr>
          <w:sz w:val="14"/>
        </w:rPr>
        <w:t>Sustainability, or Collective Continuance</w:t>
      </w:r>
    </w:p>
    <w:p w14:paraId="37D10EA6" w14:textId="77777777" w:rsidR="0001582E" w:rsidRPr="00A765F8" w:rsidRDefault="0001582E" w:rsidP="0001582E">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B41284">
        <w:rPr>
          <w:rStyle w:val="StyleUnderline"/>
          <w:highlight w:val="yellow"/>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B41284">
        <w:rPr>
          <w:rStyle w:val="StyleUnderline"/>
          <w:highlight w:val="yellow"/>
        </w:rPr>
        <w:t>insist</w:t>
      </w:r>
      <w:r w:rsidRPr="00383754">
        <w:rPr>
          <w:rStyle w:val="StyleUnderline"/>
        </w:rPr>
        <w:t>i</w:t>
      </w:r>
      <w:r w:rsidRPr="006B7A10">
        <w:rPr>
          <w:rStyle w:val="StyleUnderline"/>
        </w:rPr>
        <w:t xml:space="preserve">ng that </w:t>
      </w:r>
      <w:r w:rsidRPr="00B41284">
        <w:rPr>
          <w:rStyle w:val="Emphasis"/>
          <w:highlight w:val="yellow"/>
        </w:rPr>
        <w:t>any</w:t>
      </w:r>
      <w:r w:rsidRPr="00B41284">
        <w:rPr>
          <w:rStyle w:val="StyleUnderline"/>
          <w:highlight w:val="yellow"/>
        </w:rPr>
        <w:t xml:space="preserve"> teleological thinking is </w:t>
      </w:r>
      <w:r w:rsidRPr="00B41284">
        <w:rPr>
          <w:rStyle w:val="Emphasis"/>
          <w:highlight w:val="yellow"/>
        </w:rPr>
        <w:t xml:space="preserve">in </w:t>
      </w:r>
      <w:proofErr w:type="gramStart"/>
      <w:r w:rsidRPr="00B41284">
        <w:rPr>
          <w:rStyle w:val="Emphasis"/>
          <w:highlight w:val="yellow"/>
        </w:rPr>
        <w:t>cahoots</w:t>
      </w:r>
      <w:proofErr w:type="gramEnd"/>
      <w:r w:rsidRPr="00B41284">
        <w:rPr>
          <w:rStyle w:val="StyleUnderline"/>
          <w:highlight w:val="yellow"/>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6A2BC9ED" w14:textId="77777777" w:rsidR="0001582E" w:rsidRPr="00A765F8" w:rsidRDefault="0001582E" w:rsidP="0001582E">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B41284">
        <w:rPr>
          <w:rStyle w:val="StyleUnderline"/>
          <w:highlight w:val="yellow"/>
        </w:rPr>
        <w:t>there is</w:t>
      </w:r>
      <w:r w:rsidRPr="006B7A10">
        <w:rPr>
          <w:rStyle w:val="StyleUnderline"/>
        </w:rPr>
        <w:t xml:space="preserve"> also </w:t>
      </w:r>
      <w:proofErr w:type="gramStart"/>
      <w:r w:rsidRPr="006B7A10">
        <w:rPr>
          <w:rStyle w:val="StyleUnderline"/>
        </w:rPr>
        <w:t xml:space="preserve">a </w:t>
      </w:r>
      <w:r w:rsidRPr="00B41284">
        <w:rPr>
          <w:rStyle w:val="StyleUnderline"/>
          <w:highlight w:val="yellow"/>
        </w:rPr>
        <w:t>strange</w:t>
      </w:r>
      <w:proofErr w:type="gramEnd"/>
      <w:r w:rsidRPr="00B41284">
        <w:rPr>
          <w:rStyle w:val="StyleUnderline"/>
          <w:highlight w:val="yellow"/>
        </w:rPr>
        <w:t xml:space="preserve"> logic to the arg</w:t>
      </w:r>
      <w:r w:rsidRPr="006B7A10">
        <w:rPr>
          <w:rStyle w:val="StyleUnderline"/>
        </w:rPr>
        <w:t xml:space="preserve">ument </w:t>
      </w:r>
      <w:r w:rsidRPr="00B41284">
        <w:rPr>
          <w:rStyle w:val="StyleUnderline"/>
          <w:highlight w:val="yellow"/>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B41284">
        <w:rPr>
          <w:rStyle w:val="Emphasis"/>
          <w:highlight w:val="yellow"/>
        </w:rPr>
        <w:t>with instrumental reason</w:t>
      </w:r>
      <w:r w:rsidRPr="00B41284">
        <w:rPr>
          <w:rStyle w:val="StyleUnderline"/>
          <w:highlight w:val="yellow"/>
        </w:rPr>
        <w:t xml:space="preserve"> </w:t>
      </w:r>
      <w:r w:rsidRPr="008A4BF5">
        <w:rPr>
          <w:rStyle w:val="StyleUnderline"/>
        </w:rPr>
        <w:t xml:space="preserve">that </w:t>
      </w:r>
      <w:r w:rsidRPr="00B41284">
        <w:rPr>
          <w:rStyle w:val="StyleUnderline"/>
          <w:highlight w:val="yellow"/>
        </w:rPr>
        <w:t xml:space="preserve">we have </w:t>
      </w:r>
      <w:r w:rsidRPr="00B41284">
        <w:rPr>
          <w:rStyle w:val="Emphasis"/>
          <w:highlight w:val="yellow"/>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B41284">
        <w:rPr>
          <w:rStyle w:val="Emphasis"/>
          <w:sz w:val="30"/>
          <w:szCs w:val="30"/>
          <w:highlight w:val="yellow"/>
        </w:rPr>
        <w:t>accede to</w:t>
      </w:r>
      <w:r w:rsidRPr="00582B16">
        <w:rPr>
          <w:rStyle w:val="Emphasis"/>
          <w:sz w:val="30"/>
          <w:szCs w:val="30"/>
        </w:rPr>
        <w:t xml:space="preserve"> our own </w:t>
      </w:r>
      <w:r w:rsidRPr="00B41284">
        <w:rPr>
          <w:rStyle w:val="Emphasis"/>
          <w:sz w:val="30"/>
          <w:szCs w:val="30"/>
          <w:highlight w:val="yellow"/>
        </w:rPr>
        <w:t>extinction</w:t>
      </w:r>
      <w:r w:rsidRPr="00A765F8">
        <w:rPr>
          <w:sz w:val="14"/>
        </w:rPr>
        <w:t>—</w:t>
      </w:r>
      <w:r w:rsidRPr="00B41284">
        <w:rPr>
          <w:rStyle w:val="StyleUnderline"/>
          <w:highlight w:val="yellow"/>
        </w:rPr>
        <w:t xml:space="preserve">not to mention the extinction of </w:t>
      </w:r>
      <w:r w:rsidRPr="00B41284">
        <w:rPr>
          <w:rStyle w:val="Emphasis"/>
          <w:highlight w:val="yellow"/>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B41284">
        <w:rPr>
          <w:rStyle w:val="Emphasis"/>
          <w:highlight w:val="yellow"/>
        </w:rPr>
        <w:t>others</w:t>
      </w:r>
      <w:r w:rsidRPr="00B41284">
        <w:rPr>
          <w:rStyle w:val="StyleUnderline"/>
          <w:highlight w:val="yellow"/>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B41284">
        <w:rPr>
          <w:rStyle w:val="Emphasis"/>
          <w:highlight w:val="yellow"/>
        </w:rPr>
        <w:t>massive</w:t>
      </w:r>
      <w:r w:rsidRPr="00B41284">
        <w:rPr>
          <w:sz w:val="14"/>
          <w:highlight w:val="yellow"/>
        </w:rPr>
        <w:t xml:space="preserve">, </w:t>
      </w:r>
      <w:r w:rsidRPr="00383754">
        <w:rPr>
          <w:rStyle w:val="Emphasis"/>
        </w:rPr>
        <w:t xml:space="preserve">global </w:t>
      </w:r>
      <w:r w:rsidRPr="00B41284">
        <w:rPr>
          <w:rStyle w:val="Emphasis"/>
          <w:highlight w:val="yellow"/>
        </w:rPr>
        <w:t>destruction</w:t>
      </w:r>
      <w:r w:rsidRPr="006B7A10">
        <w:rPr>
          <w:rStyle w:val="StyleUnderline"/>
        </w:rPr>
        <w:t xml:space="preserve"> </w:t>
      </w:r>
      <w:r w:rsidRPr="00B41284">
        <w:rPr>
          <w:rStyle w:val="StyleUnderline"/>
          <w:highlight w:val="yellow"/>
        </w:rPr>
        <w:t>that will intensify the suffering of</w:t>
      </w:r>
      <w:r w:rsidRPr="00A765F8">
        <w:rPr>
          <w:sz w:val="14"/>
        </w:rPr>
        <w:t xml:space="preserve"> [End Page 231] </w:t>
      </w:r>
      <w:r w:rsidRPr="00B41284">
        <w:rPr>
          <w:rStyle w:val="StyleUnderline"/>
          <w:highlight w:val="yellow"/>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2CEE6EDA" w14:textId="77777777" w:rsidR="0001582E" w:rsidRPr="00A765F8" w:rsidRDefault="0001582E" w:rsidP="0001582E">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B41284">
        <w:rPr>
          <w:rStyle w:val="StyleUnderline"/>
          <w:highlight w:val="yellow"/>
        </w:rPr>
        <w:t xml:space="preserve">Open-endedness is </w:t>
      </w:r>
      <w:r w:rsidRPr="00B41284">
        <w:rPr>
          <w:rStyle w:val="Emphasis"/>
          <w:highlight w:val="yellow"/>
        </w:rPr>
        <w:t>not</w:t>
      </w:r>
      <w:r w:rsidRPr="001E7639">
        <w:rPr>
          <w:rStyle w:val="StyleUnderline"/>
        </w:rPr>
        <w:t xml:space="preserve"> primarily a source of </w:t>
      </w:r>
      <w:r w:rsidRPr="00B41284">
        <w:rPr>
          <w:rStyle w:val="StyleUnderline"/>
          <w:highlight w:val="yellow"/>
        </w:rPr>
        <w:t xml:space="preserve">pleasure and excitement for those who are anxious about </w:t>
      </w:r>
      <w:r w:rsidRPr="00B41284">
        <w:rPr>
          <w:rStyle w:val="Emphasis"/>
          <w:highlight w:val="yellow"/>
        </w:rPr>
        <w:t>finding their next meal</w:t>
      </w:r>
      <w:r w:rsidRPr="00B41284">
        <w:rPr>
          <w:rStyle w:val="StyleUnderline"/>
          <w:highlight w:val="yellow"/>
        </w:rPr>
        <w:t xml:space="preserve"> or a </w:t>
      </w:r>
      <w:r w:rsidRPr="00B41284">
        <w:rPr>
          <w:rStyle w:val="Emphasis"/>
          <w:highlight w:val="yellow"/>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521F6E4C" w14:textId="77777777" w:rsidR="0001582E" w:rsidRPr="00A765F8" w:rsidRDefault="0001582E" w:rsidP="0001582E">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B41284">
        <w:rPr>
          <w:rStyle w:val="Emphasis"/>
          <w:highlight w:val="yellow"/>
        </w:rPr>
        <w:t>politics of undoing</w:t>
      </w:r>
      <w:r w:rsidRPr="00A765F8">
        <w:rPr>
          <w:sz w:val="14"/>
        </w:rPr>
        <w:t xml:space="preserve">, </w:t>
      </w:r>
      <w:r w:rsidRPr="001E7639">
        <w:rPr>
          <w:rStyle w:val="StyleUnderline"/>
        </w:rPr>
        <w:t xml:space="preserve">but it has also </w:t>
      </w:r>
      <w:r w:rsidRPr="00B41284">
        <w:rPr>
          <w:rStyle w:val="StyleUnderline"/>
          <w:highlight w:val="yellow"/>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B41284">
        <w:rPr>
          <w:rStyle w:val="StyleUnderline"/>
          <w:highlight w:val="yellow"/>
        </w:rPr>
        <w:t>building social life</w:t>
      </w:r>
      <w:r w:rsidRPr="001E7639">
        <w:rPr>
          <w:rStyle w:val="StyleUnderline"/>
        </w:rPr>
        <w:t xml:space="preserve"> </w:t>
      </w:r>
      <w:r w:rsidRPr="00B41284">
        <w:rPr>
          <w:rStyle w:val="StyleUnderline"/>
          <w:highlight w:val="yellow"/>
        </w:rPr>
        <w:t>to</w:t>
      </w:r>
      <w:r w:rsidRPr="00A765F8">
        <w:rPr>
          <w:sz w:val="14"/>
        </w:rPr>
        <w:t xml:space="preserve"> the social and natural sciences, </w:t>
      </w:r>
      <w:r w:rsidRPr="00B41284">
        <w:rPr>
          <w:rStyle w:val="Emphasis"/>
          <w:highlight w:val="yellow"/>
        </w:rPr>
        <w:t>government</w:t>
      </w:r>
      <w:r w:rsidRPr="00B41284">
        <w:rPr>
          <w:sz w:val="14"/>
          <w:highlight w:val="yellow"/>
        </w:rPr>
        <w:t xml:space="preserve">, </w:t>
      </w:r>
      <w:r w:rsidRPr="00B41284">
        <w:rPr>
          <w:rStyle w:val="StyleUnderline"/>
          <w:highlight w:val="yellow"/>
        </w:rPr>
        <w:t xml:space="preserve">and </w:t>
      </w:r>
      <w:r w:rsidRPr="00B41284">
        <w:rPr>
          <w:rStyle w:val="Emphasis"/>
          <w:highlight w:val="yellow"/>
        </w:rPr>
        <w:t>business</w:t>
      </w:r>
      <w:r w:rsidRPr="00A765F8">
        <w:rPr>
          <w:sz w:val="14"/>
        </w:rPr>
        <w:t xml:space="preserve">. </w:t>
      </w:r>
      <w:proofErr w:type="gramStart"/>
      <w:r w:rsidRPr="00A765F8">
        <w:rPr>
          <w:sz w:val="14"/>
        </w:rPr>
        <w:t>As long as</w:t>
      </w:r>
      <w:proofErr w:type="gramEnd"/>
      <w:r w:rsidRPr="00A765F8">
        <w:rPr>
          <w:sz w:val="14"/>
        </w:rPr>
        <w:t xml:space="preserve"> literary studies </w:t>
      </w:r>
      <w:proofErr w:type="gramStart"/>
      <w:r w:rsidRPr="00A765F8">
        <w:rPr>
          <w:sz w:val="14"/>
        </w:rPr>
        <w:t>imagines</w:t>
      </w:r>
      <w:proofErr w:type="gramEnd"/>
      <w:r w:rsidRPr="00A765F8">
        <w:rPr>
          <w:sz w:val="14"/>
        </w:rPr>
        <w:t xml:space="preserve">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1AD72FEE" w14:textId="77777777" w:rsidR="0001582E" w:rsidRPr="00A765F8" w:rsidRDefault="0001582E" w:rsidP="0001582E">
      <w:pPr>
        <w:rPr>
          <w:sz w:val="14"/>
        </w:rPr>
      </w:pPr>
      <w:r w:rsidRPr="00A765F8">
        <w:rPr>
          <w:sz w:val="14"/>
        </w:rPr>
        <w:t xml:space="preserve">To be sure, </w:t>
      </w:r>
      <w:proofErr w:type="gramStart"/>
      <w:r w:rsidRPr="00A765F8">
        <w:rPr>
          <w:sz w:val="14"/>
        </w:rPr>
        <w:t>a number of</w:t>
      </w:r>
      <w:proofErr w:type="gramEnd"/>
      <w:r w:rsidRPr="00A765F8">
        <w:rPr>
          <w:sz w:val="14"/>
        </w:rPr>
        <w:t xml:space="preserve">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4C567A87" w14:textId="77777777" w:rsidR="0001582E" w:rsidRPr="00A765F8" w:rsidRDefault="0001582E" w:rsidP="0001582E">
      <w:pPr>
        <w:rPr>
          <w:sz w:val="14"/>
        </w:rPr>
      </w:pPr>
      <w:r w:rsidRPr="00A765F8">
        <w:rPr>
          <w:sz w:val="14"/>
        </w:rPr>
        <w:t xml:space="preserve">From this perspective, sustainability is in fact a neutral term. It refers to the capacity to keep any </w:t>
      </w:r>
      <w:proofErr w:type="gramStart"/>
      <w:r w:rsidRPr="00A765F8">
        <w:rPr>
          <w:sz w:val="14"/>
        </w:rPr>
        <w:t>state of affairs</w:t>
      </w:r>
      <w:proofErr w:type="gramEnd"/>
      <w:r w:rsidRPr="00A765F8">
        <w:rPr>
          <w:sz w:val="14"/>
        </w:rPr>
        <w:t xml:space="preserve">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w:t>
      </w:r>
      <w:proofErr w:type="gramStart"/>
      <w:r w:rsidRPr="00A765F8">
        <w:rPr>
          <w:sz w:val="14"/>
        </w:rPr>
        <w:t>sustainability—</w:t>
      </w:r>
      <w:proofErr w:type="gramEnd"/>
      <w:r w:rsidRPr="00A765F8">
        <w:rPr>
          <w:sz w:val="14"/>
        </w:rPr>
        <w:t>the vast and urgent project of sustaining collective life over generations.</w:t>
      </w:r>
    </w:p>
    <w:p w14:paraId="2CA7684F" w14:textId="77777777" w:rsidR="0001582E" w:rsidRPr="00A765F8" w:rsidRDefault="0001582E" w:rsidP="0001582E">
      <w:pPr>
        <w:rPr>
          <w:sz w:val="14"/>
        </w:rPr>
      </w:pPr>
      <w:r w:rsidRPr="00A765F8">
        <w:rPr>
          <w:sz w:val="14"/>
        </w:rPr>
        <w:t xml:space="preserve">A </w:t>
      </w:r>
      <w:proofErr w:type="gramStart"/>
      <w:r w:rsidRPr="00A765F8">
        <w:rPr>
          <w:sz w:val="14"/>
        </w:rPr>
        <w:t>revaluing</w:t>
      </w:r>
      <w:proofErr w:type="gramEnd"/>
      <w:r w:rsidRPr="00A765F8">
        <w:rPr>
          <w:sz w:val="14"/>
        </w:rPr>
        <w:t xml:space="preserve">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xml:space="preserve">.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w:t>
      </w:r>
      <w:proofErr w:type="gramStart"/>
      <w:r w:rsidRPr="00A765F8">
        <w:rPr>
          <w:sz w:val="14"/>
        </w:rPr>
        <w:t>has to</w:t>
      </w:r>
      <w:proofErr w:type="gramEnd"/>
      <w:r w:rsidRPr="00A765F8">
        <w:rPr>
          <w:sz w:val="14"/>
        </w:rPr>
        <w:t xml:space="preserve"> happen in many of the same ways every day. But no human sociality has ever taken shape without it.</w:t>
      </w:r>
    </w:p>
    <w:p w14:paraId="2D595B51" w14:textId="77777777" w:rsidR="0001582E" w:rsidRPr="00A765F8" w:rsidRDefault="0001582E" w:rsidP="0001582E">
      <w:pPr>
        <w:rPr>
          <w:sz w:val="14"/>
        </w:rPr>
      </w:pPr>
      <w:r w:rsidRPr="00A765F8">
        <w:rPr>
          <w:sz w:val="14"/>
        </w:rPr>
        <w:t xml:space="preserve">The thinker who best captures the task before us is indigenous philosopher Kyle Powys Whyte, who coins the term “collective continuance” (345). Whyte argues against the common stereotype that indigenous societies are static. All collectives, he points out, </w:t>
      </w:r>
      <w:proofErr w:type="gramStart"/>
      <w:r w:rsidRPr="00A765F8">
        <w:rPr>
          <w:sz w:val="14"/>
        </w:rPr>
        <w:t>have to</w:t>
      </w:r>
      <w:proofErr w:type="gramEnd"/>
      <w:r w:rsidRPr="00A765F8">
        <w:rPr>
          <w:sz w:val="14"/>
        </w:rPr>
        <w:t xml:space="preserve"> develop strategies for adapting to new conditions. Food systems, for example, are integral to the survival of both bodies and communities, but they are also always subject to external forces, such as storms and floods. “</w:t>
      </w:r>
      <w:r w:rsidRPr="00B41284">
        <w:rPr>
          <w:rStyle w:val="Emphasis"/>
          <w:highlight w:val="yellow"/>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B41284">
        <w:rPr>
          <w:rStyle w:val="StyleUnderline"/>
          <w:highlight w:val="yellow"/>
        </w:rPr>
        <w:t xml:space="preserve">the </w:t>
      </w:r>
      <w:r w:rsidRPr="00B41284">
        <w:rPr>
          <w:rStyle w:val="Emphasis"/>
          <w:highlight w:val="yellow"/>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58110A3E" w14:textId="77777777" w:rsidR="0001582E" w:rsidRPr="00A765F8" w:rsidRDefault="0001582E" w:rsidP="0001582E">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B41284">
        <w:rPr>
          <w:rStyle w:val="StyleUnderline"/>
          <w:highlight w:val="yellow"/>
        </w:rPr>
        <w:t>is neither</w:t>
      </w:r>
      <w:r w:rsidRPr="001E7639">
        <w:rPr>
          <w:rStyle w:val="StyleUnderline"/>
        </w:rPr>
        <w:t xml:space="preserve"> a </w:t>
      </w:r>
      <w:r w:rsidRPr="00B41284">
        <w:rPr>
          <w:rStyle w:val="Emphasis"/>
          <w:highlight w:val="yellow"/>
        </w:rPr>
        <w:t>top-down</w:t>
      </w:r>
      <w:r w:rsidRPr="00582B16">
        <w:rPr>
          <w:rStyle w:val="Emphasis"/>
        </w:rPr>
        <w:t xml:space="preserve"> conclusion</w:t>
      </w:r>
      <w:r w:rsidRPr="001E7639">
        <w:rPr>
          <w:rStyle w:val="StyleUnderline"/>
        </w:rPr>
        <w:t xml:space="preserve"> </w:t>
      </w:r>
      <w:r w:rsidRPr="00B41284">
        <w:rPr>
          <w:rStyle w:val="StyleUnderline"/>
          <w:highlight w:val="yellow"/>
        </w:rPr>
        <w:t xml:space="preserve">nor a </w:t>
      </w:r>
      <w:r w:rsidRPr="00B41284">
        <w:rPr>
          <w:rStyle w:val="Emphasis"/>
          <w:highlight w:val="yellow"/>
        </w:rPr>
        <w:t>superficial fix</w:t>
      </w:r>
      <w:r w:rsidRPr="00B41284">
        <w:rPr>
          <w:rStyle w:val="StyleUnderline"/>
          <w:highlight w:val="yellow"/>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B41284">
        <w:rPr>
          <w:rStyle w:val="StyleUnderline"/>
          <w:highlight w:val="yellow"/>
        </w:rPr>
        <w:t xml:space="preserve">the </w:t>
      </w:r>
      <w:r w:rsidRPr="00B41284">
        <w:rPr>
          <w:rStyle w:val="Emphasis"/>
          <w:highlight w:val="yellow"/>
        </w:rPr>
        <w:t>preconditions</w:t>
      </w:r>
      <w:r w:rsidRPr="00B41284">
        <w:rPr>
          <w:rStyle w:val="StyleUnderline"/>
          <w:highlight w:val="yellow"/>
        </w:rPr>
        <w:t xml:space="preserve"> for </w:t>
      </w:r>
      <w:r w:rsidRPr="00B41284">
        <w:rPr>
          <w:rStyle w:val="Emphasis"/>
          <w:highlight w:val="yellow"/>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20C2C1DE" w14:textId="77777777" w:rsidR="0001582E" w:rsidRPr="00A765F8" w:rsidRDefault="0001582E" w:rsidP="0001582E">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w:t>
      </w:r>
      <w:proofErr w:type="gramStart"/>
      <w:r w:rsidRPr="00A765F8">
        <w:rPr>
          <w:sz w:val="14"/>
        </w:rPr>
        <w:t>a food</w:t>
      </w:r>
      <w:proofErr w:type="gramEnd"/>
      <w:r w:rsidRPr="00A765F8">
        <w:rPr>
          <w:sz w:val="14"/>
        </w:rPr>
        <w:t xml:space="preserve"> like pork if it violates one’s religion to eat it, or to be offered a job if one cannot travel to work. Although Sen focuses most of his attention on </w:t>
      </w:r>
      <w:proofErr w:type="gramStart"/>
      <w:r w:rsidRPr="00A765F8">
        <w:rPr>
          <w:sz w:val="14"/>
        </w:rPr>
        <w:t>fairly complex</w:t>
      </w:r>
      <w:proofErr w:type="gramEnd"/>
      <w:r w:rsidRPr="00A765F8">
        <w:rPr>
          <w:sz w:val="14"/>
        </w:rPr>
        <w:t xml:space="preserve">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w:t>
      </w:r>
      <w:proofErr w:type="gramStart"/>
      <w:r w:rsidRPr="00A765F8">
        <w:rPr>
          <w:sz w:val="14"/>
        </w:rPr>
        <w:t>now—</w:t>
      </w:r>
      <w:proofErr w:type="gramEnd"/>
      <w:r w:rsidRPr="00A765F8">
        <w:rPr>
          <w:sz w:val="14"/>
        </w:rPr>
        <w:t xml:space="preserve">including air to breathe and water to drink. Or, to put this another way, </w:t>
      </w:r>
      <w:r w:rsidRPr="008A4BF5">
        <w:rPr>
          <w:rStyle w:val="Emphasis"/>
          <w:sz w:val="30"/>
          <w:szCs w:val="30"/>
        </w:rPr>
        <w:t xml:space="preserve">any acceptance of the </w:t>
      </w:r>
      <w:proofErr w:type="gramStart"/>
      <w:r w:rsidRPr="008A4BF5">
        <w:rPr>
          <w:rStyle w:val="Emphasis"/>
          <w:sz w:val="30"/>
          <w:szCs w:val="30"/>
        </w:rPr>
        <w:t>onrushing</w:t>
      </w:r>
      <w:proofErr w:type="gramEnd"/>
      <w:r w:rsidRPr="008A4BF5">
        <w:rPr>
          <w:rStyle w:val="Emphasis"/>
          <w:sz w:val="30"/>
          <w:szCs w:val="30"/>
        </w:rPr>
        <w:t xml:space="preserve"> consequences of global warming is intolerably unjust</w:t>
      </w:r>
      <w:r w:rsidRPr="00A765F8">
        <w:rPr>
          <w:sz w:val="14"/>
        </w:rPr>
        <w:t xml:space="preserve"> in Sen’s terms.</w:t>
      </w:r>
    </w:p>
    <w:p w14:paraId="6A943737" w14:textId="77777777" w:rsidR="0001582E" w:rsidRPr="00A765F8" w:rsidRDefault="0001582E" w:rsidP="0001582E">
      <w:pPr>
        <w:rPr>
          <w:sz w:val="14"/>
        </w:rPr>
      </w:pPr>
      <w:r w:rsidRPr="00A765F8">
        <w:rPr>
          <w:sz w:val="14"/>
        </w:rPr>
        <w:t xml:space="preserve">And so, I make the affirmative case here for a set of ends that are also a means, a set of just and sustainable conditions that are themselves a means to allow a rich variety of lives to </w:t>
      </w:r>
      <w:proofErr w:type="gramStart"/>
      <w:r w:rsidRPr="00A765F8">
        <w:rPr>
          <w:sz w:val="14"/>
        </w:rPr>
        <w:t>continue into the future</w:t>
      </w:r>
      <w:proofErr w:type="gramEnd"/>
      <w:r w:rsidRPr="00A765F8">
        <w:rPr>
          <w:sz w:val="14"/>
        </w:rPr>
        <w:t xml:space="preserve">. </w:t>
      </w:r>
      <w:r w:rsidRPr="00B41284">
        <w:rPr>
          <w:rStyle w:val="StyleUnderline"/>
          <w:highlight w:val="yellow"/>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B41284">
        <w:rPr>
          <w:rStyle w:val="StyleUnderline"/>
          <w:highlight w:val="yellow"/>
        </w:rPr>
        <w:t>can</w:t>
      </w:r>
      <w:r w:rsidRPr="001E7639">
        <w:rPr>
          <w:rStyle w:val="StyleUnderline"/>
        </w:rPr>
        <w:t xml:space="preserve"> also </w:t>
      </w:r>
      <w:r w:rsidRPr="00B41284">
        <w:rPr>
          <w:rStyle w:val="Emphasis"/>
          <w:highlight w:val="yellow"/>
        </w:rPr>
        <w:t>serve</w:t>
      </w:r>
      <w:r w:rsidRPr="00582B16">
        <w:rPr>
          <w:rStyle w:val="Emphasis"/>
        </w:rPr>
        <w:t xml:space="preserve"> the interests of </w:t>
      </w:r>
      <w:r w:rsidRPr="00B41284">
        <w:rPr>
          <w:rStyle w:val="Emphasis"/>
          <w:highlight w:val="yellow"/>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w:t>
      </w:r>
      <w:proofErr w:type="gramStart"/>
      <w:r w:rsidRPr="00A765F8">
        <w:rPr>
          <w:sz w:val="14"/>
        </w:rPr>
        <w:t xml:space="preserve">an </w:t>
      </w:r>
      <w:r w:rsidRPr="001E7639">
        <w:rPr>
          <w:rStyle w:val="StyleUnderline"/>
        </w:rPr>
        <w:t>excitement</w:t>
      </w:r>
      <w:proofErr w:type="gramEnd"/>
      <w:r w:rsidRPr="001E7639">
        <w:rPr>
          <w:rStyle w:val="StyleUnderline"/>
        </w:rPr>
        <w:t xml:space="preserve"> about resisting the state can </w:t>
      </w:r>
      <w:proofErr w:type="gramStart"/>
      <w:r w:rsidRPr="001E7639">
        <w:rPr>
          <w:rStyle w:val="StyleUnderline"/>
        </w:rPr>
        <w:t xml:space="preserve">actually </w:t>
      </w:r>
      <w:r w:rsidRPr="00582B16">
        <w:rPr>
          <w:rStyle w:val="Emphasis"/>
        </w:rPr>
        <w:t>hasten</w:t>
      </w:r>
      <w:proofErr w:type="gramEnd"/>
      <w:r w:rsidRPr="001E7639">
        <w:rPr>
          <w:rStyle w:val="StyleUnderline"/>
        </w:rPr>
        <w:t xml:space="preserve"> the worst effects of climate change</w:t>
      </w:r>
      <w:r w:rsidRPr="00A765F8">
        <w:rPr>
          <w:sz w:val="14"/>
        </w:rPr>
        <w:t>.</w:t>
      </w:r>
    </w:p>
    <w:p w14:paraId="53172374" w14:textId="77777777" w:rsidR="0001582E" w:rsidRPr="00A765F8" w:rsidRDefault="0001582E" w:rsidP="0001582E">
      <w:pPr>
        <w:rPr>
          <w:sz w:val="14"/>
        </w:rPr>
      </w:pPr>
      <w:r w:rsidRPr="00A765F8">
        <w:rPr>
          <w:sz w:val="14"/>
        </w:rPr>
        <w:t xml:space="preserve">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w:t>
      </w:r>
      <w:proofErr w:type="gramStart"/>
      <w:r w:rsidRPr="00A765F8">
        <w:rPr>
          <w:sz w:val="14"/>
        </w:rPr>
        <w:t>basic necessities</w:t>
      </w:r>
      <w:proofErr w:type="gramEnd"/>
      <w:r w:rsidRPr="00A765F8">
        <w:rPr>
          <w:sz w:val="14"/>
        </w:rPr>
        <w:t xml:space="preserve">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39B7F740" w14:textId="77777777" w:rsidR="0001582E" w:rsidRPr="00A765F8" w:rsidRDefault="0001582E" w:rsidP="0001582E">
      <w:pPr>
        <w:rPr>
          <w:sz w:val="14"/>
        </w:rPr>
      </w:pPr>
      <w:r w:rsidRPr="00A765F8">
        <w:rPr>
          <w:sz w:val="14"/>
        </w:rPr>
        <w:t>Practical Politics</w:t>
      </w:r>
    </w:p>
    <w:p w14:paraId="6195317B" w14:textId="77777777" w:rsidR="0001582E" w:rsidRPr="00A765F8" w:rsidRDefault="0001582E" w:rsidP="0001582E">
      <w:pPr>
        <w:rPr>
          <w:sz w:val="14"/>
        </w:rPr>
      </w:pPr>
      <w:r w:rsidRPr="00A765F8">
        <w:rPr>
          <w:sz w:val="14"/>
        </w:rPr>
        <w:t xml:space="preserve">The shift to </w:t>
      </w:r>
      <w:proofErr w:type="gramStart"/>
      <w:r w:rsidRPr="00A765F8">
        <w:rPr>
          <w:sz w:val="14"/>
        </w:rPr>
        <w:t>an affirmative</w:t>
      </w:r>
      <w:proofErr w:type="gramEnd"/>
      <w:r w:rsidRPr="00A765F8">
        <w:rPr>
          <w:sz w:val="14"/>
        </w:rPr>
        <w:t xml:space="preserve"> instrumentality in literary studies will not be easy. It will mean a turn away from </w:t>
      </w:r>
      <w:proofErr w:type="gramStart"/>
      <w:r w:rsidRPr="00A765F8">
        <w:rPr>
          <w:sz w:val="14"/>
        </w:rPr>
        <w:t>a politics</w:t>
      </w:r>
      <w:proofErr w:type="gramEnd"/>
      <w:r w:rsidRPr="00A765F8">
        <w:rPr>
          <w:sz w:val="14"/>
        </w:rPr>
        <w:t xml:space="preserve"> of relentless negation toward practical action, and turn away from an aesthetics of experimentation, opacity, and difficulty toward a whole new canon of art objects.</w:t>
      </w:r>
    </w:p>
    <w:p w14:paraId="339836B8" w14:textId="77777777" w:rsidR="0001582E" w:rsidRPr="00A765F8" w:rsidRDefault="0001582E" w:rsidP="0001582E">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7177EE0F" w14:textId="77777777" w:rsidR="0001582E" w:rsidRPr="00A765F8" w:rsidRDefault="0001582E" w:rsidP="0001582E">
      <w:pPr>
        <w:rPr>
          <w:sz w:val="14"/>
        </w:rPr>
      </w:pPr>
      <w:r w:rsidRPr="00A765F8">
        <w:rPr>
          <w:sz w:val="14"/>
        </w:rPr>
        <w:t xml:space="preserve">But what if this refusal of pragmatic action is wrong? What if institutional changes, </w:t>
      </w:r>
      <w:r w:rsidRPr="00B41284">
        <w:rPr>
          <w:rStyle w:val="Emphasis"/>
          <w:highlight w:val="yellow"/>
        </w:rPr>
        <w:t>techno-fixes</w:t>
      </w:r>
      <w:r w:rsidRPr="00B41284">
        <w:rPr>
          <w:sz w:val="14"/>
          <w:highlight w:val="yellow"/>
        </w:rPr>
        <w:t xml:space="preserve">, </w:t>
      </w:r>
      <w:r w:rsidRPr="00B41284">
        <w:rPr>
          <w:rStyle w:val="StyleUnderline"/>
          <w:highlight w:val="yellow"/>
        </w:rPr>
        <w:t xml:space="preserve">and </w:t>
      </w:r>
      <w:r w:rsidRPr="00383754">
        <w:rPr>
          <w:rStyle w:val="Emphasis"/>
        </w:rPr>
        <w:t>piecemeal</w:t>
      </w:r>
      <w:r w:rsidRPr="00582B16">
        <w:rPr>
          <w:rStyle w:val="Emphasis"/>
        </w:rPr>
        <w:t xml:space="preserve"> </w:t>
      </w:r>
      <w:r w:rsidRPr="00B41284">
        <w:rPr>
          <w:rStyle w:val="Emphasis"/>
          <w:highlight w:val="yellow"/>
        </w:rPr>
        <w:t>reforms</w:t>
      </w:r>
      <w:r w:rsidRPr="00B41284">
        <w:rPr>
          <w:rStyle w:val="StyleUnderline"/>
          <w:highlight w:val="yellow"/>
        </w:rPr>
        <w:t xml:space="preserve"> </w:t>
      </w:r>
      <w:r w:rsidRPr="00B41284">
        <w:rPr>
          <w:rStyle w:val="Emphasis"/>
          <w:sz w:val="30"/>
          <w:szCs w:val="30"/>
          <w:highlight w:val="yellow"/>
        </w:rPr>
        <w:t>do not</w:t>
      </w:r>
      <w:r w:rsidRPr="00582B16">
        <w:rPr>
          <w:rStyle w:val="Emphasis"/>
          <w:sz w:val="30"/>
          <w:szCs w:val="30"/>
        </w:rPr>
        <w:t xml:space="preserve"> necessarily </w:t>
      </w:r>
      <w:r w:rsidRPr="00B41284">
        <w:rPr>
          <w:rStyle w:val="Emphasis"/>
          <w:sz w:val="30"/>
          <w:szCs w:val="30"/>
          <w:highlight w:val="yellow"/>
        </w:rPr>
        <w:t>get in the way</w:t>
      </w:r>
      <w:r w:rsidRPr="00B41284">
        <w:rPr>
          <w:rStyle w:val="StyleUnderline"/>
          <w:highlight w:val="yellow"/>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B41284">
        <w:rPr>
          <w:rStyle w:val="Emphasis"/>
          <w:highlight w:val="yellow"/>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w:t>
      </w:r>
      <w:proofErr w:type="gramStart"/>
      <w:r w:rsidRPr="00A765F8">
        <w:rPr>
          <w:sz w:val="14"/>
        </w:rPr>
        <w:t xml:space="preserve">actually </w:t>
      </w:r>
      <w:r w:rsidRPr="001E7639">
        <w:rPr>
          <w:rStyle w:val="StyleUnderline"/>
        </w:rPr>
        <w:t>turns</w:t>
      </w:r>
      <w:proofErr w:type="gramEnd"/>
      <w:r w:rsidRPr="001E7639">
        <w:rPr>
          <w:rStyle w:val="StyleUnderline"/>
        </w:rPr>
        <w:t xml:space="preserve">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20F49EA7" w14:textId="77777777" w:rsidR="0001582E" w:rsidRPr="00A765F8" w:rsidRDefault="0001582E" w:rsidP="0001582E">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B41284">
        <w:rPr>
          <w:rStyle w:val="StyleUnderline"/>
          <w:highlight w:val="yellow"/>
        </w:rPr>
        <w:t>a modest</w:t>
      </w:r>
      <w:r w:rsidRPr="00A765F8">
        <w:rPr>
          <w:sz w:val="14"/>
        </w:rPr>
        <w:t xml:space="preserve"> [End Page </w:t>
      </w:r>
      <w:proofErr w:type="gramStart"/>
      <w:r w:rsidRPr="00A765F8">
        <w:rPr>
          <w:sz w:val="14"/>
        </w:rPr>
        <w:t>236] ‘</w:t>
      </w:r>
      <w:proofErr w:type="gramEnd"/>
      <w:r w:rsidRPr="00B41284">
        <w:rPr>
          <w:rStyle w:val="Emphasis"/>
          <w:highlight w:val="yellow"/>
        </w:rPr>
        <w:t>wrong</w:t>
      </w:r>
      <w:r w:rsidRPr="00B41284">
        <w:rPr>
          <w:sz w:val="14"/>
          <w:highlight w:val="yellow"/>
        </w:rPr>
        <w:t>’</w:t>
      </w:r>
      <w:r w:rsidRPr="00A765F8">
        <w:rPr>
          <w:sz w:val="14"/>
        </w:rPr>
        <w:t xml:space="preserve"> </w:t>
      </w:r>
      <w:r w:rsidRPr="00B41284">
        <w:rPr>
          <w:rStyle w:val="StyleUnderline"/>
          <w:highlight w:val="yellow"/>
        </w:rPr>
        <w:t>choice</w:t>
      </w:r>
      <w:r w:rsidRPr="00A765F8">
        <w:rPr>
          <w:sz w:val="14"/>
        </w:rPr>
        <w:t xml:space="preserve"> can create </w:t>
      </w:r>
      <w:proofErr w:type="gramStart"/>
      <w:r w:rsidRPr="00A765F8">
        <w:rPr>
          <w:sz w:val="14"/>
        </w:rPr>
        <w:t>the subjective</w:t>
      </w:r>
      <w:proofErr w:type="gramEnd"/>
      <w:r w:rsidRPr="00A765F8">
        <w:rPr>
          <w:sz w:val="14"/>
        </w:rPr>
        <w:t xml:space="preserve"> conditions for an actual communist perspective: </w:t>
      </w:r>
      <w:r w:rsidRPr="00B41284">
        <w:rPr>
          <w:rStyle w:val="StyleUnderline"/>
          <w:highlight w:val="yellow"/>
        </w:rPr>
        <w:t xml:space="preserve">whether it </w:t>
      </w:r>
      <w:r w:rsidRPr="00B41284">
        <w:rPr>
          <w:rStyle w:val="Emphasis"/>
          <w:highlight w:val="yellow"/>
        </w:rPr>
        <w:t>fails</w:t>
      </w:r>
      <w:r w:rsidRPr="00B41284">
        <w:rPr>
          <w:rStyle w:val="StyleUnderline"/>
          <w:highlight w:val="yellow"/>
        </w:rPr>
        <w:t xml:space="preserve"> or </w:t>
      </w:r>
      <w:r w:rsidRPr="00B41284">
        <w:rPr>
          <w:rStyle w:val="Emphasis"/>
          <w:highlight w:val="yellow"/>
        </w:rPr>
        <w:t>succeeds</w:t>
      </w:r>
      <w:r w:rsidRPr="00A765F8">
        <w:rPr>
          <w:sz w:val="14"/>
        </w:rPr>
        <w:t xml:space="preserve">, it </w:t>
      </w:r>
      <w:r w:rsidRPr="00B41284">
        <w:rPr>
          <w:rStyle w:val="StyleUnderline"/>
          <w:highlight w:val="yellow"/>
        </w:rPr>
        <w:t>sets in motion</w:t>
      </w:r>
      <w:r w:rsidRPr="001E7639">
        <w:rPr>
          <w:rStyle w:val="StyleUnderline"/>
        </w:rPr>
        <w:t xml:space="preserve"> a </w:t>
      </w:r>
      <w:r w:rsidRPr="00582B16">
        <w:rPr>
          <w:rStyle w:val="Emphasis"/>
        </w:rPr>
        <w:t>series</w:t>
      </w:r>
      <w:r w:rsidRPr="001E7639">
        <w:rPr>
          <w:rStyle w:val="StyleUnderline"/>
        </w:rPr>
        <w:t xml:space="preserve"> of </w:t>
      </w:r>
      <w:r w:rsidRPr="00B41284">
        <w:rPr>
          <w:rStyle w:val="StyleUnderline"/>
          <w:highlight w:val="yellow"/>
        </w:rPr>
        <w:t xml:space="preserve">further </w:t>
      </w:r>
      <w:proofErr w:type="gramStart"/>
      <w:r w:rsidRPr="00B41284">
        <w:rPr>
          <w:rStyle w:val="StyleUnderline"/>
          <w:highlight w:val="yellow"/>
        </w:rPr>
        <w:t>demands</w:t>
      </w:r>
      <w:r w:rsidRPr="00A765F8">
        <w:rPr>
          <w:sz w:val="14"/>
        </w:rPr>
        <w:t xml:space="preserve"> (‘</w:t>
      </w:r>
      <w:proofErr w:type="gramEnd"/>
      <w:r w:rsidRPr="00A765F8">
        <w:rPr>
          <w:sz w:val="14"/>
        </w:rPr>
        <w:t xml:space="preserve">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w:t>
      </w:r>
      <w:proofErr w:type="gramStart"/>
      <w:r w:rsidRPr="001E7639">
        <w:rPr>
          <w:rStyle w:val="StyleUnderline"/>
        </w:rPr>
        <w:t>has to</w:t>
      </w:r>
      <w:proofErr w:type="gramEnd"/>
      <w:r w:rsidRPr="001E7639">
        <w:rPr>
          <w:rStyle w:val="StyleUnderline"/>
        </w:rPr>
        <w:t xml:space="preserve"> emerge by way of </w:t>
      </w:r>
      <w:r w:rsidRPr="00582B16">
        <w:rPr>
          <w:rStyle w:val="Emphasis"/>
        </w:rPr>
        <w:t>mediation</w:t>
      </w:r>
      <w:r w:rsidRPr="001E7639">
        <w:rPr>
          <w:rStyle w:val="StyleUnderline"/>
        </w:rPr>
        <w:t xml:space="preserve"> with </w:t>
      </w:r>
      <w:proofErr w:type="gramStart"/>
      <w:r w:rsidRPr="00582B16">
        <w:rPr>
          <w:rStyle w:val="Emphasis"/>
        </w:rPr>
        <w:t>particular demands</w:t>
      </w:r>
      <w:proofErr w:type="gramEnd"/>
      <w:r w:rsidRPr="00A765F8">
        <w:rPr>
          <w:sz w:val="14"/>
        </w:rPr>
        <w:t xml:space="preserve">. </w:t>
      </w:r>
      <w:r w:rsidRPr="00B41284">
        <w:rPr>
          <w:rStyle w:val="StyleUnderline"/>
          <w:highlight w:val="yellow"/>
        </w:rPr>
        <w:t>To begin straightaway with the right choice is</w:t>
      </w:r>
      <w:r w:rsidRPr="00A765F8">
        <w:rPr>
          <w:sz w:val="14"/>
        </w:rPr>
        <w:t xml:space="preserve"> therefore </w:t>
      </w:r>
      <w:r w:rsidRPr="00B41284">
        <w:rPr>
          <w:rStyle w:val="Emphasis"/>
          <w:highlight w:val="yellow"/>
        </w:rPr>
        <w:t>even worse</w:t>
      </w:r>
      <w:r w:rsidRPr="00B41284">
        <w:rPr>
          <w:rStyle w:val="StyleUnderline"/>
          <w:highlight w:val="yellow"/>
        </w:rPr>
        <w:t xml:space="preserve"> than making a wrong choice</w:t>
      </w:r>
      <w:r w:rsidRPr="00A765F8">
        <w:rPr>
          <w:sz w:val="14"/>
        </w:rPr>
        <w:t xml:space="preserve">, as it amounts to saying ‘I am right and the misery of the world which got </w:t>
      </w:r>
      <w:proofErr w:type="gramStart"/>
      <w:r w:rsidRPr="00A765F8">
        <w:rPr>
          <w:sz w:val="14"/>
        </w:rPr>
        <w:t>it wrong</w:t>
      </w:r>
      <w:proofErr w:type="gramEnd"/>
      <w:r w:rsidRPr="00A765F8">
        <w:rPr>
          <w:sz w:val="14"/>
        </w:rPr>
        <w:t xml:space="preserve"> just confirms how right I am.’</w:t>
      </w:r>
    </w:p>
    <w:p w14:paraId="6377210A" w14:textId="77777777" w:rsidR="0001582E" w:rsidRPr="00A765F8" w:rsidRDefault="0001582E" w:rsidP="0001582E">
      <w:pPr>
        <w:rPr>
          <w:sz w:val="14"/>
        </w:rPr>
      </w:pPr>
      <w:r w:rsidRPr="00A765F8">
        <w:rPr>
          <w:sz w:val="14"/>
        </w:rPr>
        <w:t>(lxxvii)</w:t>
      </w:r>
    </w:p>
    <w:p w14:paraId="6C3B7B8F" w14:textId="77777777" w:rsidR="0001582E" w:rsidRPr="00A765F8" w:rsidRDefault="0001582E" w:rsidP="0001582E">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4100119D" w14:textId="77777777" w:rsidR="0001582E" w:rsidRPr="00A765F8" w:rsidRDefault="0001582E" w:rsidP="0001582E">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3AB086D5" w14:textId="77777777" w:rsidR="0001582E" w:rsidRPr="00A765F8" w:rsidRDefault="0001582E" w:rsidP="0001582E">
      <w:pPr>
        <w:rPr>
          <w:sz w:val="14"/>
        </w:rPr>
      </w:pPr>
      <w:r w:rsidRPr="00A765F8">
        <w:rPr>
          <w:rStyle w:val="StyleUnderline"/>
        </w:rPr>
        <w:t xml:space="preserve">If </w:t>
      </w:r>
      <w:r w:rsidRPr="00582B16">
        <w:rPr>
          <w:rStyle w:val="Emphasis"/>
        </w:rPr>
        <w:t>no stark decision</w:t>
      </w:r>
      <w:r w:rsidRPr="00A765F8">
        <w:rPr>
          <w:rStyle w:val="StyleUnderline"/>
        </w:rPr>
        <w:t xml:space="preserve"> </w:t>
      </w:r>
      <w:proofErr w:type="gramStart"/>
      <w:r w:rsidRPr="00A765F8">
        <w:rPr>
          <w:rStyle w:val="StyleUnderline"/>
        </w:rPr>
        <w:t>has to</w:t>
      </w:r>
      <w:proofErr w:type="gramEnd"/>
      <w:r w:rsidRPr="00A765F8">
        <w:rPr>
          <w:rStyle w:val="StyleUnderline"/>
        </w:rPr>
        <w:t xml:space="preserve">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21316835" w14:textId="77777777" w:rsidR="0001582E" w:rsidRPr="008A4BF5" w:rsidRDefault="0001582E" w:rsidP="0001582E">
      <w:pPr>
        <w:rPr>
          <w:sz w:val="14"/>
        </w:rPr>
      </w:pPr>
      <w:r w:rsidRPr="00A765F8">
        <w:rPr>
          <w:sz w:val="14"/>
        </w:rPr>
        <w:t xml:space="preserve">How, then, might literary scholars participate in the struggle for collective continuance? When it comes to climate change, both leftist activists and humanities </w:t>
      </w:r>
      <w:r w:rsidRPr="00B41284">
        <w:rPr>
          <w:rStyle w:val="StyleUnderline"/>
          <w:highlight w:val="yellow"/>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B41284">
        <w:rPr>
          <w:rStyle w:val="StyleUnderline"/>
          <w:highlight w:val="yellow"/>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B41284">
        <w:rPr>
          <w:rStyle w:val="StyleUnderline"/>
          <w:highlight w:val="yellow"/>
        </w:rPr>
        <w:t>technical knowledge</w:t>
      </w:r>
      <w:r w:rsidRPr="00A765F8">
        <w:rPr>
          <w:rStyle w:val="StyleUnderline"/>
        </w:rPr>
        <w:t xml:space="preserve"> </w:t>
      </w:r>
      <w:r w:rsidRPr="00A41AED">
        <w:rPr>
          <w:rStyle w:val="Emphasis"/>
        </w:rPr>
        <w:t xml:space="preserve">only </w:t>
      </w:r>
      <w:r w:rsidRPr="00B41284">
        <w:rPr>
          <w:rStyle w:val="Emphasis"/>
          <w:highlight w:val="yellow"/>
        </w:rPr>
        <w:t>re-entrenches</w:t>
      </w:r>
      <w:r w:rsidRPr="00A765F8">
        <w:rPr>
          <w:rStyle w:val="StyleUnderline"/>
        </w:rPr>
        <w:t xml:space="preserve"> the assumption that </w:t>
      </w:r>
      <w:r w:rsidRPr="00B41284">
        <w:rPr>
          <w:rStyle w:val="StyleUnderline"/>
          <w:highlight w:val="yellow"/>
        </w:rPr>
        <w:t>human subjects</w:t>
      </w:r>
      <w:r w:rsidRPr="00A765F8">
        <w:rPr>
          <w:rStyle w:val="StyleUnderline"/>
        </w:rPr>
        <w:t xml:space="preserve"> can dominate and manipulate nature </w:t>
      </w:r>
      <w:r w:rsidRPr="00B41284">
        <w:rPr>
          <w:rStyle w:val="StyleUnderline"/>
          <w:highlight w:val="yellow"/>
        </w:rPr>
        <w:t>and</w:t>
      </w:r>
      <w:r w:rsidRPr="00A765F8">
        <w:rPr>
          <w:rStyle w:val="StyleUnderline"/>
        </w:rPr>
        <w:t xml:space="preserve"> </w:t>
      </w:r>
      <w:r w:rsidRPr="00A41AED">
        <w:rPr>
          <w:rStyle w:val="Emphasis"/>
        </w:rPr>
        <w:t>deepens</w:t>
      </w:r>
      <w:r w:rsidRPr="00A765F8">
        <w:rPr>
          <w:rStyle w:val="StyleUnderline"/>
        </w:rPr>
        <w:t xml:space="preserve"> </w:t>
      </w:r>
      <w:r w:rsidRPr="00B41284">
        <w:rPr>
          <w:rStyle w:val="StyleUnderline"/>
          <w:highlight w:val="yellow"/>
        </w:rPr>
        <w:t>inequitable</w:t>
      </w:r>
      <w:r w:rsidRPr="00A765F8">
        <w:rPr>
          <w:rStyle w:val="StyleUnderline"/>
        </w:rPr>
        <w:t xml:space="preserve"> social </w:t>
      </w:r>
      <w:r w:rsidRPr="00B41284">
        <w:rPr>
          <w:rStyle w:val="StyleUnderline"/>
          <w:highlight w:val="yellow"/>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7F777006" w14:textId="77777777" w:rsidR="0001582E" w:rsidRPr="00A765F8" w:rsidRDefault="0001582E" w:rsidP="0001582E">
      <w:pPr>
        <w:rPr>
          <w:sz w:val="14"/>
        </w:rPr>
      </w:pPr>
      <w:r w:rsidRPr="00B41284">
        <w:rPr>
          <w:rStyle w:val="StyleUnderline"/>
          <w:highlight w:val="yellow"/>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B41284">
        <w:rPr>
          <w:rStyle w:val="Emphasis"/>
          <w:highlight w:val="yellow"/>
        </w:rPr>
        <w:t>impure</w:t>
      </w:r>
      <w:r w:rsidRPr="00A765F8">
        <w:rPr>
          <w:sz w:val="14"/>
        </w:rPr>
        <w:t xml:space="preserve">, </w:t>
      </w:r>
      <w:r w:rsidRPr="00B41284">
        <w:rPr>
          <w:rStyle w:val="StyleUnderline"/>
          <w:highlight w:val="yellow"/>
        </w:rPr>
        <w:t xml:space="preserve">many </w:t>
      </w:r>
      <w:r w:rsidRPr="00B41284">
        <w:rPr>
          <w:rStyle w:val="Emphasis"/>
          <w:highlight w:val="yellow"/>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B41284">
        <w:rPr>
          <w:rStyle w:val="StyleUnderline"/>
          <w:highlight w:val="yellow"/>
        </w:rPr>
        <w:t>revolution in consciousness</w:t>
      </w:r>
      <w:r w:rsidRPr="00A765F8">
        <w:rPr>
          <w:sz w:val="14"/>
        </w:rPr>
        <w:t xml:space="preserve">, we say, and by then it </w:t>
      </w:r>
      <w:r w:rsidRPr="00B41284">
        <w:rPr>
          <w:rStyle w:val="StyleUnderline"/>
          <w:highlight w:val="yellow"/>
        </w:rPr>
        <w:t xml:space="preserve">will be </w:t>
      </w:r>
      <w:r w:rsidRPr="00B41284">
        <w:rPr>
          <w:rStyle w:val="Emphasis"/>
          <w:highlight w:val="yellow"/>
        </w:rPr>
        <w:t>too late</w:t>
      </w:r>
      <w:r w:rsidRPr="00B41284">
        <w:rPr>
          <w:sz w:val="14"/>
          <w:highlight w:val="yellow"/>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w:t>
      </w:r>
      <w:proofErr w:type="gramStart"/>
      <w:r w:rsidRPr="00A765F8">
        <w:rPr>
          <w:rStyle w:val="StyleUnderline"/>
        </w:rPr>
        <w:t>larger and larger</w:t>
      </w:r>
      <w:proofErr w:type="gramEnd"/>
      <w:r w:rsidRPr="00A765F8">
        <w:rPr>
          <w:rStyle w:val="StyleUnderline"/>
        </w:rPr>
        <w:t xml:space="preserve">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B41284">
        <w:rPr>
          <w:rStyle w:val="StyleUnderline"/>
          <w:highlight w:val="yellow"/>
        </w:rPr>
        <w:t>alternative to pessimistic inaction</w:t>
      </w:r>
      <w:r w:rsidRPr="00A765F8">
        <w:rPr>
          <w:sz w:val="14"/>
        </w:rPr>
        <w:t xml:space="preserve">, then, </w:t>
      </w:r>
      <w:r w:rsidRPr="00B41284">
        <w:rPr>
          <w:rStyle w:val="StyleUnderline"/>
          <w:highlight w:val="yellow"/>
        </w:rPr>
        <w:t>might be</w:t>
      </w:r>
      <w:r w:rsidRPr="00A765F8">
        <w:rPr>
          <w:sz w:val="14"/>
        </w:rPr>
        <w:t xml:space="preserve"> “</w:t>
      </w:r>
      <w:r w:rsidRPr="00B41284">
        <w:rPr>
          <w:rStyle w:val="Emphasis"/>
          <w:sz w:val="30"/>
          <w:szCs w:val="30"/>
          <w:highlight w:val="yellow"/>
        </w:rPr>
        <w:t>anything that moves the ball</w:t>
      </w:r>
      <w:r w:rsidRPr="00A765F8">
        <w:rPr>
          <w:sz w:val="14"/>
        </w:rPr>
        <w:t xml:space="preserve"> [End Page 238] </w:t>
      </w:r>
      <w:r w:rsidRPr="00B41284">
        <w:rPr>
          <w:rStyle w:val="Emphasis"/>
          <w:sz w:val="30"/>
          <w:szCs w:val="30"/>
          <w:highlight w:val="yellow"/>
        </w:rPr>
        <w:t>forward</w:t>
      </w:r>
      <w:r w:rsidRPr="00A765F8">
        <w:rPr>
          <w:sz w:val="14"/>
        </w:rPr>
        <w:t>,” as Democratic Representative Salud Carbajal of California puts it (qtd. in Worland).</w:t>
      </w:r>
    </w:p>
    <w:p w14:paraId="24118DEB" w14:textId="77777777" w:rsidR="0001582E" w:rsidRPr="00A765F8" w:rsidRDefault="0001582E" w:rsidP="0001582E">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proofErr w:type="gramStart"/>
      <w:r w:rsidRPr="00A765F8">
        <w:rPr>
          <w:sz w:val="14"/>
        </w:rPr>
        <w:t>—“</w:t>
      </w:r>
      <w:proofErr w:type="gramEnd"/>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w:t>
      </w:r>
      <w:proofErr w:type="gramStart"/>
      <w:r w:rsidRPr="00A765F8">
        <w:rPr>
          <w:rStyle w:val="StyleUnderline"/>
        </w:rPr>
        <w:t>action</w:t>
      </w:r>
      <w:r w:rsidRPr="00A765F8">
        <w:rPr>
          <w:sz w:val="14"/>
        </w:rPr>
        <w:t>.”</w:t>
      </w:r>
      <w:proofErr w:type="gramEnd"/>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 xml:space="preserve">if we imagine ourselves as working with the materials we </w:t>
      </w:r>
      <w:proofErr w:type="gramStart"/>
      <w:r w:rsidRPr="00A765F8">
        <w:rPr>
          <w:rStyle w:val="StyleUnderline"/>
        </w:rPr>
        <w:t>have to</w:t>
      </w:r>
      <w:proofErr w:type="gramEnd"/>
      <w:r w:rsidRPr="00A765F8">
        <w:rPr>
          <w:rStyle w:val="StyleUnderline"/>
        </w:rPr>
        <w:t xml:space="preserve"> build</w:t>
      </w:r>
      <w:r w:rsidRPr="00A765F8">
        <w:rPr>
          <w:sz w:val="14"/>
        </w:rPr>
        <w:t xml:space="preserve"> a larger movement for </w:t>
      </w:r>
      <w:r w:rsidRPr="00A765F8">
        <w:rPr>
          <w:rStyle w:val="Emphasis"/>
        </w:rPr>
        <w:t>collective continuance</w:t>
      </w:r>
      <w:r w:rsidRPr="00A765F8">
        <w:rPr>
          <w:sz w:val="14"/>
        </w:rPr>
        <w:t>.</w:t>
      </w:r>
    </w:p>
    <w:bookmarkEnd w:id="8"/>
    <w:p w14:paraId="507E2E09" w14:textId="77777777" w:rsidR="0001582E" w:rsidRDefault="0001582E" w:rsidP="0001582E"/>
    <w:p w14:paraId="13B8FBEB" w14:textId="77777777" w:rsidR="0001582E" w:rsidRPr="00D0501E" w:rsidRDefault="0001582E" w:rsidP="0001582E">
      <w:pPr>
        <w:pStyle w:val="Heading4"/>
      </w:pPr>
      <w:r>
        <w:t xml:space="preserve">Extinction outweighs. Collective existence is a </w:t>
      </w:r>
      <w:r>
        <w:rPr>
          <w:u w:val="single"/>
        </w:rPr>
        <w:t>grounding condition</w:t>
      </w:r>
      <w:r>
        <w:t xml:space="preserve"> for any source of value.</w:t>
      </w:r>
    </w:p>
    <w:p w14:paraId="3AA52862" w14:textId="77777777" w:rsidR="0001582E" w:rsidRDefault="0001582E" w:rsidP="0001582E">
      <w:r w:rsidRPr="00D95D12">
        <w:rPr>
          <w:rStyle w:val="Style13ptBold"/>
        </w:rPr>
        <w:t>van der Lugt, 25</w:t>
      </w:r>
      <w:r>
        <w:t xml:space="preserve">—lecturer in philosophy at the University of St Andrews (Mara, “Losing the Future,” </w:t>
      </w:r>
      <w:r w:rsidRPr="00D95D12">
        <w:rPr>
          <w:i/>
          <w:iCs/>
        </w:rPr>
        <w:t>Hopeful Pessimism</w:t>
      </w:r>
      <w:r>
        <w:t>, Chapter 3, pp. 51-54, dml)</w:t>
      </w:r>
    </w:p>
    <w:p w14:paraId="6D0B126A" w14:textId="77777777" w:rsidR="0001582E" w:rsidRPr="00611349" w:rsidRDefault="0001582E" w:rsidP="0001582E">
      <w:pPr>
        <w:rPr>
          <w:sz w:val="14"/>
        </w:rPr>
      </w:pPr>
      <w:r w:rsidRPr="00B41284">
        <w:rPr>
          <w:rStyle w:val="StyleUnderline"/>
          <w:highlight w:val="yellow"/>
        </w:rPr>
        <w:t>In</w:t>
      </w:r>
      <w:r w:rsidRPr="00611349">
        <w:rPr>
          <w:rStyle w:val="StyleUnderline"/>
        </w:rPr>
        <w:t xml:space="preserve"> the case of</w:t>
      </w:r>
      <w:r w:rsidRPr="00611349">
        <w:rPr>
          <w:sz w:val="14"/>
        </w:rPr>
        <w:t xml:space="preserve"> the </w:t>
      </w:r>
      <w:r w:rsidRPr="00B41284">
        <w:rPr>
          <w:rStyle w:val="Emphasis"/>
          <w:highlight w:val="yellow"/>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B41284">
        <w:rPr>
          <w:rStyle w:val="StyleUnderline"/>
          <w:highlight w:val="yellow"/>
        </w:rPr>
        <w:t xml:space="preserve">our most valued projects and activities would </w:t>
      </w:r>
      <w:r w:rsidRPr="00B41284">
        <w:rPr>
          <w:rStyle w:val="Emphasis"/>
          <w:sz w:val="30"/>
          <w:szCs w:val="30"/>
          <w:highlight w:val="yellow"/>
        </w:rPr>
        <w:t xml:space="preserve">no longer seem worth </w:t>
      </w:r>
      <w:proofErr w:type="gramStart"/>
      <w:r w:rsidRPr="00B41284">
        <w:rPr>
          <w:rStyle w:val="Emphasis"/>
          <w:sz w:val="30"/>
          <w:szCs w:val="30"/>
          <w:highlight w:val="yellow"/>
        </w:rPr>
        <w:t>doing</w:t>
      </w:r>
      <w:r w:rsidRPr="00611349">
        <w:rPr>
          <w:sz w:val="14"/>
        </w:rPr>
        <w:t>—</w:t>
      </w:r>
      <w:proofErr w:type="gramEnd"/>
      <w:r w:rsidRPr="00611349">
        <w:rPr>
          <w:sz w:val="14"/>
        </w:rPr>
        <w:t xml:space="preserve">for instance, finding a cure for cancer or having children and raising them. For some projects this is not so clear: would writers still write books if soon there </w:t>
      </w:r>
      <w:proofErr w:type="gramStart"/>
      <w:r w:rsidRPr="00611349">
        <w:rPr>
          <w:sz w:val="14"/>
        </w:rPr>
        <w:t>will be</w:t>
      </w:r>
      <w:proofErr w:type="gramEnd"/>
      <w:r w:rsidRPr="00611349">
        <w:rPr>
          <w:sz w:val="14"/>
        </w:rPr>
        <w:t xml:space="preserve"> no one left to read them? </w:t>
      </w:r>
      <w:proofErr w:type="gramStart"/>
      <w:r w:rsidRPr="00611349">
        <w:rPr>
          <w:sz w:val="14"/>
        </w:rPr>
        <w:t>Perhaps;</w:t>
      </w:r>
      <w:proofErr w:type="gramEnd"/>
      <w:r w:rsidRPr="00611349">
        <w:rPr>
          <w:sz w:val="14"/>
        </w:rPr>
        <w:t xml:space="preserve">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B41284">
        <w:rPr>
          <w:rStyle w:val="StyleUnderline"/>
          <w:highlight w:val="yellow"/>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B41284">
        <w:rPr>
          <w:rStyle w:val="StyleUnderline"/>
          <w:highlight w:val="yellow"/>
        </w:rPr>
        <w:t>is</w:t>
      </w:r>
      <w:r w:rsidRPr="00611349">
        <w:rPr>
          <w:sz w:val="14"/>
        </w:rPr>
        <w:t xml:space="preserve"> ‘</w:t>
      </w:r>
      <w:r w:rsidRPr="00B41284">
        <w:rPr>
          <w:rStyle w:val="StyleUnderline"/>
          <w:highlight w:val="yellow"/>
        </w:rPr>
        <w:t xml:space="preserve">a </w:t>
      </w:r>
      <w:r w:rsidRPr="00B41284">
        <w:rPr>
          <w:rStyle w:val="Emphasis"/>
          <w:sz w:val="30"/>
          <w:szCs w:val="30"/>
          <w:highlight w:val="yellow"/>
        </w:rPr>
        <w:t>condition of other things mattering</w:t>
      </w:r>
      <w:r w:rsidRPr="00611349">
        <w:rPr>
          <w:rStyle w:val="StyleUnderline"/>
        </w:rPr>
        <w:t xml:space="preserve"> to us</w:t>
      </w:r>
      <w:r w:rsidRPr="00611349">
        <w:rPr>
          <w:sz w:val="14"/>
        </w:rPr>
        <w:t xml:space="preserve">. </w:t>
      </w:r>
      <w:r w:rsidRPr="00B41284">
        <w:rPr>
          <w:rStyle w:val="StyleUnderline"/>
          <w:highlight w:val="yellow"/>
        </w:rPr>
        <w:t>Without confidence in the existence of</w:t>
      </w:r>
      <w:r w:rsidRPr="00611349">
        <w:rPr>
          <w:sz w:val="14"/>
        </w:rPr>
        <w:t xml:space="preserve"> the afterlife [of </w:t>
      </w:r>
      <w:r w:rsidRPr="00B41284">
        <w:rPr>
          <w:rStyle w:val="StyleUnderline"/>
          <w:highlight w:val="yellow"/>
        </w:rPr>
        <w:t>humanity</w:t>
      </w:r>
      <w:r w:rsidRPr="00611349">
        <w:rPr>
          <w:sz w:val="14"/>
        </w:rPr>
        <w:t xml:space="preserve">], </w:t>
      </w:r>
      <w:r w:rsidRPr="00B41284">
        <w:rPr>
          <w:rStyle w:val="StyleUnderline"/>
          <w:highlight w:val="yellow"/>
        </w:rPr>
        <w:t>many</w:t>
      </w:r>
      <w:r w:rsidRPr="00611349">
        <w:rPr>
          <w:rStyle w:val="StyleUnderline"/>
        </w:rPr>
        <w:t xml:space="preserve"> of the </w:t>
      </w:r>
      <w:r w:rsidRPr="00B41284">
        <w:rPr>
          <w:rStyle w:val="StyleUnderline"/>
          <w:highlight w:val="yellow"/>
        </w:rPr>
        <w:t>things</w:t>
      </w:r>
      <w:r w:rsidRPr="00611349">
        <w:rPr>
          <w:rStyle w:val="StyleUnderline"/>
        </w:rPr>
        <w:t xml:space="preserve"> in our own lives </w:t>
      </w:r>
      <w:r w:rsidRPr="00B41284">
        <w:rPr>
          <w:rStyle w:val="StyleUnderline"/>
          <w:highlight w:val="yellow"/>
        </w:rPr>
        <w:t xml:space="preserve">that now matter to us would </w:t>
      </w:r>
      <w:r w:rsidRPr="00B41284">
        <w:rPr>
          <w:rStyle w:val="Emphasis"/>
          <w:highlight w:val="yellow"/>
        </w:rPr>
        <w:t>cease</w:t>
      </w:r>
      <w:r w:rsidRPr="00B41284">
        <w:rPr>
          <w:rStyle w:val="StyleUnderline"/>
          <w:highlight w:val="yellow"/>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5CCE4C0A" w14:textId="77777777" w:rsidR="0001582E" w:rsidRPr="00611349" w:rsidRDefault="0001582E" w:rsidP="0001582E">
      <w:pPr>
        <w:rPr>
          <w:sz w:val="14"/>
        </w:rPr>
      </w:pPr>
      <w:r w:rsidRPr="00611349">
        <w:rPr>
          <w:sz w:val="14"/>
        </w:rPr>
        <w:t xml:space="preserve">And Scheffler thinks the same would hold for the infertility scenario: ‘I find it plausible to suppose that </w:t>
      </w:r>
      <w:r w:rsidRPr="00B41284">
        <w:rPr>
          <w:rStyle w:val="StyleUnderline"/>
          <w:highlight w:val="yellow"/>
        </w:rPr>
        <w:t>such a world would be</w:t>
      </w:r>
      <w:r w:rsidRPr="00611349">
        <w:rPr>
          <w:sz w:val="14"/>
        </w:rPr>
        <w:t xml:space="preserve"> a world </w:t>
      </w:r>
      <w:r w:rsidRPr="00B41284">
        <w:rPr>
          <w:rStyle w:val="StyleUnderline"/>
          <w:highlight w:val="yellow"/>
        </w:rPr>
        <w:t>characterized by</w:t>
      </w:r>
      <w:r w:rsidRPr="00611349">
        <w:rPr>
          <w:rStyle w:val="StyleUnderline"/>
        </w:rPr>
        <w:t xml:space="preserve"> </w:t>
      </w:r>
      <w:r w:rsidRPr="00D0501E">
        <w:rPr>
          <w:rStyle w:val="Emphasis"/>
        </w:rPr>
        <w:t xml:space="preserve">widespread </w:t>
      </w:r>
      <w:r w:rsidRPr="00B41284">
        <w:rPr>
          <w:rStyle w:val="Emphasis"/>
          <w:highlight w:val="yellow"/>
        </w:rPr>
        <w:t>apathy</w:t>
      </w:r>
      <w:r w:rsidRPr="00611349">
        <w:rPr>
          <w:sz w:val="14"/>
        </w:rPr>
        <w:t xml:space="preserve">, </w:t>
      </w:r>
      <w:r w:rsidRPr="00D0501E">
        <w:rPr>
          <w:rStyle w:val="Emphasis"/>
        </w:rPr>
        <w:t>anomie</w:t>
      </w:r>
      <w:r w:rsidRPr="00611349">
        <w:rPr>
          <w:sz w:val="14"/>
        </w:rPr>
        <w:t xml:space="preserve">, </w:t>
      </w:r>
      <w:r w:rsidRPr="00B41284">
        <w:rPr>
          <w:rStyle w:val="StyleUnderline"/>
          <w:highlight w:val="yellow"/>
        </w:rPr>
        <w:t xml:space="preserve">and </w:t>
      </w:r>
      <w:r w:rsidRPr="00B41284">
        <w:rPr>
          <w:rStyle w:val="Emphasis"/>
          <w:highlight w:val="yellow"/>
        </w:rPr>
        <w:t>despair</w:t>
      </w:r>
      <w:r w:rsidRPr="00611349">
        <w:rPr>
          <w:sz w:val="14"/>
        </w:rPr>
        <w:t xml:space="preserve">; </w:t>
      </w:r>
      <w:r w:rsidRPr="00611349">
        <w:rPr>
          <w:rStyle w:val="StyleUnderline"/>
        </w:rPr>
        <w:t xml:space="preserve">by the </w:t>
      </w:r>
      <w:r w:rsidRPr="00B41284">
        <w:rPr>
          <w:rStyle w:val="Emphasis"/>
          <w:highlight w:val="yellow"/>
        </w:rPr>
        <w:t>erosion</w:t>
      </w:r>
      <w:r w:rsidRPr="00B41284">
        <w:rPr>
          <w:rStyle w:val="StyleUnderline"/>
          <w:highlight w:val="yellow"/>
        </w:rPr>
        <w:t xml:space="preserve"> of</w:t>
      </w:r>
      <w:r w:rsidRPr="00611349">
        <w:rPr>
          <w:rStyle w:val="StyleUnderline"/>
        </w:rPr>
        <w:t xml:space="preserve"> social </w:t>
      </w:r>
      <w:r w:rsidRPr="00B41284">
        <w:rPr>
          <w:rStyle w:val="StyleUnderline"/>
          <w:highlight w:val="yellow"/>
        </w:rPr>
        <w:t>institutions and</w:t>
      </w:r>
      <w:r w:rsidRPr="00611349">
        <w:rPr>
          <w:rStyle w:val="StyleUnderline"/>
        </w:rPr>
        <w:t xml:space="preserve"> social </w:t>
      </w:r>
      <w:r w:rsidRPr="00B41284">
        <w:rPr>
          <w:rStyle w:val="StyleUnderline"/>
          <w:highlight w:val="yellow"/>
        </w:rPr>
        <w:t>solidarity</w:t>
      </w:r>
      <w:r w:rsidRPr="00611349">
        <w:rPr>
          <w:sz w:val="14"/>
        </w:rPr>
        <w:t xml:space="preserve">; </w:t>
      </w:r>
      <w:r w:rsidRPr="00611349">
        <w:rPr>
          <w:rStyle w:val="StyleUnderline"/>
        </w:rPr>
        <w:t xml:space="preserve">by the </w:t>
      </w:r>
      <w:r w:rsidRPr="00B41284">
        <w:rPr>
          <w:rStyle w:val="Emphasis"/>
          <w:highlight w:val="yellow"/>
        </w:rPr>
        <w:t>deterioration</w:t>
      </w:r>
      <w:r w:rsidRPr="00B41284">
        <w:rPr>
          <w:rStyle w:val="StyleUnderline"/>
          <w:highlight w:val="yellow"/>
        </w:rPr>
        <w:t xml:space="preserve"> of the</w:t>
      </w:r>
      <w:r w:rsidRPr="00611349">
        <w:rPr>
          <w:rStyle w:val="StyleUnderline"/>
        </w:rPr>
        <w:t xml:space="preserve"> physical </w:t>
      </w:r>
      <w:r w:rsidRPr="00B41284">
        <w:rPr>
          <w:rStyle w:val="StyleUnderline"/>
          <w:highlight w:val="yellow"/>
        </w:rPr>
        <w:t>environment</w:t>
      </w:r>
      <w:r w:rsidRPr="00611349">
        <w:rPr>
          <w:sz w:val="14"/>
        </w:rPr>
        <w:t xml:space="preserve">; </w:t>
      </w:r>
      <w:r w:rsidRPr="00B41284">
        <w:rPr>
          <w:rStyle w:val="StyleUnderline"/>
          <w:highlight w:val="yellow"/>
        </w:rPr>
        <w:t>and</w:t>
      </w:r>
      <w:r w:rsidRPr="00611349">
        <w:rPr>
          <w:rStyle w:val="StyleUnderline"/>
        </w:rPr>
        <w:t xml:space="preserve"> by a </w:t>
      </w:r>
      <w:r w:rsidRPr="00B41284">
        <w:rPr>
          <w:rStyle w:val="Emphasis"/>
          <w:highlight w:val="yellow"/>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B41284">
        <w:rPr>
          <w:rStyle w:val="StyleUnderline"/>
          <w:highlight w:val="yellow"/>
        </w:rPr>
        <w:t xml:space="preserve">the imminent disappearance of human life would exert a </w:t>
      </w:r>
      <w:r w:rsidRPr="00B41284">
        <w:rPr>
          <w:rStyle w:val="Emphasis"/>
          <w:highlight w:val="yellow"/>
        </w:rPr>
        <w:t>generally depressive effect</w:t>
      </w:r>
      <w:r w:rsidRPr="00B41284">
        <w:rPr>
          <w:rStyle w:val="StyleUnderline"/>
          <w:highlight w:val="yellow"/>
        </w:rPr>
        <w:t xml:space="preserve"> on</w:t>
      </w:r>
      <w:r w:rsidRPr="00611349">
        <w:rPr>
          <w:rStyle w:val="StyleUnderline"/>
        </w:rPr>
        <w:t xml:space="preserve"> people’s </w:t>
      </w:r>
      <w:r w:rsidRPr="00B41284">
        <w:rPr>
          <w:rStyle w:val="Emphasis"/>
          <w:highlight w:val="yellow"/>
        </w:rPr>
        <w:t>motivations</w:t>
      </w:r>
      <w:r w:rsidRPr="00B41284">
        <w:rPr>
          <w:rStyle w:val="StyleUnderline"/>
          <w:highlight w:val="yellow"/>
        </w:rPr>
        <w:t xml:space="preserve"> and</w:t>
      </w:r>
      <w:r w:rsidRPr="00611349">
        <w:rPr>
          <w:rStyle w:val="StyleUnderline"/>
        </w:rPr>
        <w:t xml:space="preserve"> on their confidence in </w:t>
      </w:r>
      <w:r w:rsidRPr="00B41284">
        <w:rPr>
          <w:rStyle w:val="StyleUnderline"/>
          <w:highlight w:val="yellow"/>
        </w:rPr>
        <w:t xml:space="preserve">the </w:t>
      </w:r>
      <w:r w:rsidRPr="00B41284">
        <w:rPr>
          <w:rStyle w:val="Emphasis"/>
          <w:highlight w:val="yellow"/>
        </w:rPr>
        <w:t>value</w:t>
      </w:r>
      <w:r w:rsidRPr="00B41284">
        <w:rPr>
          <w:rStyle w:val="StyleUnderline"/>
          <w:highlight w:val="yellow"/>
        </w:rPr>
        <w:t xml:space="preserve"> of</w:t>
      </w:r>
      <w:r w:rsidRPr="00611349">
        <w:rPr>
          <w:rStyle w:val="StyleUnderline"/>
        </w:rPr>
        <w:t xml:space="preserve"> their </w:t>
      </w:r>
      <w:r w:rsidRPr="00B41284">
        <w:rPr>
          <w:rStyle w:val="StyleUnderline"/>
          <w:highlight w:val="yellow"/>
        </w:rPr>
        <w:t>activities</w:t>
      </w:r>
      <w:r w:rsidRPr="00611349">
        <w:rPr>
          <w:sz w:val="14"/>
        </w:rPr>
        <w:t xml:space="preserve">—that </w:t>
      </w:r>
      <w:r w:rsidRPr="00611349">
        <w:rPr>
          <w:rStyle w:val="StyleUnderline"/>
        </w:rPr>
        <w:t xml:space="preserve">it </w:t>
      </w:r>
      <w:r w:rsidRPr="00B41284">
        <w:rPr>
          <w:rStyle w:val="StyleUnderline"/>
          <w:highlight w:val="yellow"/>
        </w:rPr>
        <w:t>would reduce</w:t>
      </w:r>
      <w:r w:rsidRPr="00611349">
        <w:rPr>
          <w:rStyle w:val="StyleUnderline"/>
        </w:rPr>
        <w:t xml:space="preserve"> their </w:t>
      </w:r>
      <w:r w:rsidRPr="00B41284">
        <w:rPr>
          <w:rStyle w:val="StyleUnderline"/>
          <w:highlight w:val="yellow"/>
        </w:rPr>
        <w:t xml:space="preserve">capacity for </w:t>
      </w:r>
      <w:r w:rsidRPr="00B41284">
        <w:rPr>
          <w:rStyle w:val="Emphasis"/>
          <w:highlight w:val="yellow"/>
        </w:rPr>
        <w:t>enthusiasm</w:t>
      </w:r>
      <w:r w:rsidRPr="00B41284">
        <w:rPr>
          <w:rStyle w:val="StyleUnderline"/>
          <w:highlight w:val="yellow"/>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B41284">
        <w:rPr>
          <w:rStyle w:val="Emphasis"/>
          <w:highlight w:val="yellow"/>
        </w:rPr>
        <w:t>joyful</w:t>
      </w:r>
      <w:r w:rsidRPr="00B41284">
        <w:rPr>
          <w:rStyle w:val="StyleUnderline"/>
          <w:highlight w:val="yellow"/>
        </w:rPr>
        <w:t xml:space="preserve"> activity across a </w:t>
      </w:r>
      <w:r w:rsidRPr="00B41284">
        <w:rPr>
          <w:rStyle w:val="Emphasis"/>
          <w:highlight w:val="yellow"/>
        </w:rPr>
        <w:t>very wide front</w:t>
      </w:r>
      <w:r w:rsidRPr="00611349">
        <w:rPr>
          <w:sz w:val="14"/>
        </w:rPr>
        <w:t xml:space="preserve">.’ In </w:t>
      </w:r>
      <w:proofErr w:type="gramStart"/>
      <w:r w:rsidRPr="00611349">
        <w:rPr>
          <w:sz w:val="14"/>
        </w:rPr>
        <w:t>fact</w:t>
      </w:r>
      <w:proofErr w:type="gramEnd"/>
      <w:r w:rsidRPr="00611349">
        <w:rPr>
          <w:sz w:val="14"/>
        </w:rPr>
        <w:t xml:space="preserve">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71480C3F" w14:textId="77777777" w:rsidR="0001582E" w:rsidRPr="00611349" w:rsidRDefault="0001582E" w:rsidP="0001582E">
      <w:pPr>
        <w:rPr>
          <w:sz w:val="14"/>
        </w:rPr>
      </w:pPr>
      <w:r w:rsidRPr="00611349">
        <w:rPr>
          <w:sz w:val="14"/>
        </w:rPr>
        <w:t xml:space="preserve">The point is that </w:t>
      </w:r>
      <w:r w:rsidRPr="00B41284">
        <w:rPr>
          <w:rStyle w:val="StyleUnderline"/>
          <w:highlight w:val="yellow"/>
        </w:rPr>
        <w:t xml:space="preserve">there seems </w:t>
      </w:r>
      <w:r w:rsidRPr="00746A57">
        <w:rPr>
          <w:rStyle w:val="StyleUnderline"/>
        </w:rPr>
        <w:t>to</w:t>
      </w:r>
      <w:r w:rsidRPr="00611349">
        <w:rPr>
          <w:rStyle w:val="StyleUnderline"/>
        </w:rPr>
        <w:t xml:space="preserve"> be </w:t>
      </w:r>
      <w:r w:rsidRPr="00B41284">
        <w:rPr>
          <w:rStyle w:val="StyleUnderline"/>
          <w:highlight w:val="yellow"/>
        </w:rPr>
        <w:t xml:space="preserve">a </w:t>
      </w:r>
      <w:r w:rsidRPr="00B41284">
        <w:rPr>
          <w:rStyle w:val="Emphasis"/>
          <w:highlight w:val="yellow"/>
        </w:rPr>
        <w:t>difference in kind</w:t>
      </w:r>
      <w:r w:rsidRPr="00B41284">
        <w:rPr>
          <w:rStyle w:val="StyleUnderline"/>
          <w:highlight w:val="yellow"/>
        </w:rPr>
        <w:t xml:space="preserve"> between</w:t>
      </w:r>
      <w:r w:rsidRPr="00611349">
        <w:rPr>
          <w:rStyle w:val="StyleUnderline"/>
        </w:rPr>
        <w:t xml:space="preserve"> the tragedy of </w:t>
      </w:r>
      <w:r w:rsidRPr="00B41284">
        <w:rPr>
          <w:rStyle w:val="StyleUnderline"/>
          <w:highlight w:val="yellow"/>
        </w:rPr>
        <w:t xml:space="preserve">our </w:t>
      </w:r>
      <w:r w:rsidRPr="00B41284">
        <w:rPr>
          <w:rStyle w:val="Emphasis"/>
          <w:highlight w:val="yellow"/>
        </w:rPr>
        <w:t>own</w:t>
      </w:r>
      <w:r w:rsidRPr="00B41284">
        <w:rPr>
          <w:rStyle w:val="StyleUnderline"/>
          <w:highlight w:val="yellow"/>
        </w:rPr>
        <w:t xml:space="preserve"> deaths and</w:t>
      </w:r>
      <w:r w:rsidRPr="00611349">
        <w:rPr>
          <w:rStyle w:val="StyleUnderline"/>
        </w:rPr>
        <w:t xml:space="preserve"> the demise of </w:t>
      </w:r>
      <w:r w:rsidRPr="00B41284">
        <w:rPr>
          <w:rStyle w:val="StyleUnderline"/>
          <w:highlight w:val="yellow"/>
        </w:rPr>
        <w:t xml:space="preserve">the </w:t>
      </w:r>
      <w:r w:rsidRPr="00B41284">
        <w:rPr>
          <w:rStyle w:val="Emphasis"/>
          <w:highlight w:val="yellow"/>
        </w:rPr>
        <w:t>rest of hum</w:t>
      </w:r>
      <w:r w:rsidRPr="00D0501E">
        <w:rPr>
          <w:rStyle w:val="Emphasis"/>
        </w:rPr>
        <w:t>anity</w:t>
      </w:r>
      <w:r w:rsidRPr="00611349">
        <w:rPr>
          <w:sz w:val="14"/>
        </w:rPr>
        <w:t xml:space="preserve">: </w:t>
      </w:r>
      <w:r w:rsidRPr="00B41284">
        <w:rPr>
          <w:rStyle w:val="StyleUnderline"/>
          <w:highlight w:val="yellow"/>
        </w:rPr>
        <w:t xml:space="preserve">the latter threatens an </w:t>
      </w:r>
      <w:r w:rsidRPr="00B41284">
        <w:rPr>
          <w:rStyle w:val="Emphasis"/>
          <w:sz w:val="30"/>
          <w:szCs w:val="30"/>
          <w:highlight w:val="yellow"/>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B41284">
        <w:rPr>
          <w:rStyle w:val="StyleUnderline"/>
          <w:highlight w:val="yellow"/>
        </w:rPr>
        <w:t>we are</w:t>
      </w:r>
      <w:r w:rsidRPr="00611349">
        <w:rPr>
          <w:rStyle w:val="StyleUnderline"/>
        </w:rPr>
        <w:t xml:space="preserve"> participants</w:t>
      </w:r>
      <w:r w:rsidRPr="00611349">
        <w:rPr>
          <w:sz w:val="14"/>
        </w:rPr>
        <w:t xml:space="preserve"> ‘</w:t>
      </w:r>
      <w:r w:rsidRPr="00B41284">
        <w:rPr>
          <w:rStyle w:val="StyleUnderline"/>
          <w:highlight w:val="yellow"/>
        </w:rPr>
        <w:t>in a</w:t>
      </w:r>
      <w:r w:rsidRPr="00611349">
        <w:rPr>
          <w:sz w:val="14"/>
        </w:rPr>
        <w:t xml:space="preserve"> larger or smaller </w:t>
      </w:r>
      <w:r w:rsidRPr="00B41284">
        <w:rPr>
          <w:rStyle w:val="Emphasis"/>
          <w:highlight w:val="yellow"/>
        </w:rPr>
        <w:t>network</w:t>
      </w:r>
      <w:r w:rsidRPr="00B41284">
        <w:rPr>
          <w:rStyle w:val="StyleUnderline"/>
          <w:highlight w:val="yellow"/>
        </w:rPr>
        <w:t xml:space="preserve"> of</w:t>
      </w:r>
      <w:r w:rsidRPr="00611349">
        <w:rPr>
          <w:rStyle w:val="StyleUnderline"/>
        </w:rPr>
        <w:t xml:space="preserve"> valuable personal </w:t>
      </w:r>
      <w:r w:rsidRPr="00B41284">
        <w:rPr>
          <w:rStyle w:val="StyleUnderline"/>
          <w:highlight w:val="yellow"/>
        </w:rPr>
        <w:t>relationships</w:t>
      </w:r>
      <w:r w:rsidRPr="00B41284">
        <w:rPr>
          <w:sz w:val="14"/>
          <w:highlight w:val="yellow"/>
        </w:rPr>
        <w:t>’</w:t>
      </w:r>
      <w:r w:rsidRPr="00611349">
        <w:rPr>
          <w:sz w:val="14"/>
        </w:rPr>
        <w:t>: and this means that, while we are alive, we can imagine what will happen when our deaths ‘wrench’ us out of such networks.19</w:t>
      </w:r>
    </w:p>
    <w:p w14:paraId="740ACD50" w14:textId="77777777" w:rsidR="0001582E" w:rsidRPr="00611349" w:rsidRDefault="0001582E" w:rsidP="0001582E">
      <w:pPr>
        <w:rPr>
          <w:sz w:val="14"/>
        </w:rPr>
      </w:pPr>
      <w:r w:rsidRPr="00611349">
        <w:rPr>
          <w:rStyle w:val="StyleUnderline"/>
        </w:rPr>
        <w:t xml:space="preserve">By virtue of </w:t>
      </w:r>
      <w:r w:rsidRPr="00B41284">
        <w:rPr>
          <w:rStyle w:val="StyleUnderline"/>
          <w:highlight w:val="yellow"/>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B41284">
        <w:rPr>
          <w:rStyle w:val="Emphasis"/>
          <w:highlight w:val="yellow"/>
        </w:rPr>
        <w:t>personalizes</w:t>
      </w:r>
      <w:r w:rsidRPr="00B41284">
        <w:rPr>
          <w:sz w:val="14"/>
          <w:highlight w:val="yellow"/>
        </w:rPr>
        <w:t>’</w:t>
      </w:r>
      <w:r w:rsidRPr="00611349">
        <w:rPr>
          <w:sz w:val="14"/>
        </w:rPr>
        <w:t xml:space="preserve"> </w:t>
      </w:r>
      <w:r w:rsidRPr="00611349">
        <w:rPr>
          <w:rStyle w:val="StyleUnderline"/>
        </w:rPr>
        <w:t xml:space="preserve">our relation to </w:t>
      </w:r>
      <w:r w:rsidRPr="00B41284">
        <w:rPr>
          <w:rStyle w:val="StyleUnderline"/>
          <w:highlight w:val="yellow"/>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B41284">
        <w:rPr>
          <w:rStyle w:val="StyleUnderline"/>
          <w:highlight w:val="yellow"/>
        </w:rPr>
        <w:t>makes it possible to feel that you have a place</w:t>
      </w:r>
      <w:r w:rsidRPr="00611349">
        <w:rPr>
          <w:rStyle w:val="StyleUnderline"/>
        </w:rPr>
        <w:t xml:space="preserve"> in the social world of the future </w:t>
      </w:r>
      <w:r w:rsidRPr="00B41284">
        <w:rPr>
          <w:rStyle w:val="StyleUnderline"/>
          <w:highlight w:val="yellow"/>
        </w:rPr>
        <w:t>even if</w:t>
      </w:r>
      <w:r w:rsidRPr="00B41284">
        <w:rPr>
          <w:sz w:val="14"/>
          <w:highlight w:val="yellow"/>
        </w:rPr>
        <w:t>,</w:t>
      </w:r>
      <w:r w:rsidRPr="00611349">
        <w:rPr>
          <w:sz w:val="14"/>
        </w:rPr>
        <w:t xml:space="preserve"> due to the inconvenient fact of your death, </w:t>
      </w:r>
      <w:r w:rsidRPr="00B41284">
        <w:rPr>
          <w:rStyle w:val="StyleUnderline"/>
          <w:highlight w:val="yellow"/>
        </w:rPr>
        <w:t>you will not</w:t>
      </w:r>
      <w:r w:rsidRPr="00611349">
        <w:rPr>
          <w:rStyle w:val="StyleUnderline"/>
        </w:rPr>
        <w:t xml:space="preserve"> actually be able to </w:t>
      </w:r>
      <w:r w:rsidRPr="00B41284">
        <w:rPr>
          <w:rStyle w:val="StyleUnderline"/>
          <w:highlight w:val="yellow"/>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xml:space="preserve">, even if it does not remember us </w:t>
      </w:r>
      <w:proofErr w:type="gramStart"/>
      <w:r w:rsidRPr="00611349">
        <w:rPr>
          <w:sz w:val="14"/>
        </w:rPr>
        <w:t>personally, ‘</w:t>
      </w:r>
      <w:proofErr w:type="gramEnd"/>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5D735CCA" w14:textId="77777777" w:rsidR="0001582E" w:rsidRPr="00611349" w:rsidRDefault="0001582E" w:rsidP="0001582E">
      <w:pPr>
        <w:rPr>
          <w:sz w:val="14"/>
        </w:rPr>
      </w:pPr>
      <w:r w:rsidRPr="00611349">
        <w:rPr>
          <w:rStyle w:val="StyleUnderline"/>
        </w:rPr>
        <w:t xml:space="preserve">All of </w:t>
      </w:r>
      <w:r w:rsidRPr="00B41284">
        <w:rPr>
          <w:rStyle w:val="StyleUnderline"/>
          <w:highlight w:val="yellow"/>
        </w:rPr>
        <w:t xml:space="preserve">this would be </w:t>
      </w:r>
      <w:r w:rsidRPr="00B41284">
        <w:rPr>
          <w:rStyle w:val="Emphasis"/>
          <w:highlight w:val="yellow"/>
        </w:rPr>
        <w:t>threatened</w:t>
      </w:r>
      <w:r w:rsidRPr="00B41284">
        <w:rPr>
          <w:rStyle w:val="StyleUnderline"/>
          <w:highlight w:val="yellow"/>
        </w:rPr>
        <w:t xml:space="preserve"> by the knowledge that the </w:t>
      </w:r>
      <w:r w:rsidRPr="00B41284">
        <w:rPr>
          <w:rStyle w:val="Emphasis"/>
          <w:highlight w:val="yellow"/>
        </w:rPr>
        <w:t>world</w:t>
      </w:r>
      <w:r w:rsidRPr="00B41284">
        <w:rPr>
          <w:rStyle w:val="StyleUnderline"/>
          <w:highlight w:val="yellow"/>
        </w:rPr>
        <w:t xml:space="preserve"> would end</w:t>
      </w:r>
      <w:r w:rsidRPr="00611349">
        <w:rPr>
          <w:sz w:val="14"/>
        </w:rPr>
        <w:t xml:space="preserve"> thirty days after our own deaths (or, indeed, at any point in the not-too-distant future):</w:t>
      </w:r>
    </w:p>
    <w:p w14:paraId="2DBB8C6C" w14:textId="77777777" w:rsidR="0001582E" w:rsidRPr="00611349" w:rsidRDefault="0001582E" w:rsidP="0001582E">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proofErr w:type="gramStart"/>
      <w:r w:rsidRPr="00611349">
        <w:rPr>
          <w:rStyle w:val="StyleUnderline"/>
        </w:rPr>
        <w:t>and</w:t>
      </w:r>
      <w:proofErr w:type="gramEnd"/>
      <w:r w:rsidRPr="00611349">
        <w:rPr>
          <w:rStyle w:val="StyleUnderline"/>
        </w:rPr>
        <w:t xml:space="preserve">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0F06D950" w14:textId="77777777" w:rsidR="0001582E" w:rsidRPr="00611349" w:rsidRDefault="0001582E" w:rsidP="0001582E">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14CB8FE2" w14:textId="77777777" w:rsidR="0001582E" w:rsidRDefault="0001582E" w:rsidP="0001582E">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B41284">
        <w:rPr>
          <w:rStyle w:val="StyleUnderline"/>
          <w:highlight w:val="yellow"/>
        </w:rPr>
        <w:t>the afterlife of humanity</w:t>
      </w:r>
      <w:r w:rsidRPr="00611349">
        <w:rPr>
          <w:rStyle w:val="StyleUnderline"/>
        </w:rPr>
        <w:t xml:space="preserve"> and the extension of our world into the future </w:t>
      </w:r>
      <w:r w:rsidRPr="00B41284">
        <w:rPr>
          <w:rStyle w:val="Emphasis"/>
          <w:highlight w:val="yellow"/>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B41284">
        <w:rPr>
          <w:rStyle w:val="StyleUnderline"/>
          <w:highlight w:val="yellow"/>
        </w:rPr>
        <w:t xml:space="preserve">as </w:t>
      </w:r>
      <w:r w:rsidRPr="00B41284">
        <w:rPr>
          <w:rStyle w:val="Emphasis"/>
          <w:sz w:val="30"/>
          <w:szCs w:val="30"/>
          <w:highlight w:val="yellow"/>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B41284">
        <w:rPr>
          <w:rStyle w:val="Emphasis"/>
          <w:highlight w:val="yellow"/>
        </w:rPr>
        <w:t>conditions</w:t>
      </w:r>
      <w:r w:rsidRPr="00B41284">
        <w:rPr>
          <w:rStyle w:val="StyleUnderline"/>
          <w:highlight w:val="yellow"/>
        </w:rPr>
        <w:t xml:space="preserve"> for other things to </w:t>
      </w:r>
      <w:r w:rsidRPr="00B41284">
        <w:rPr>
          <w:rStyle w:val="Emphasis"/>
          <w:highlight w:val="yellow"/>
        </w:rPr>
        <w:t>matter at all</w:t>
      </w:r>
      <w:r w:rsidRPr="00611349">
        <w:rPr>
          <w:sz w:val="14"/>
        </w:rPr>
        <w:t>.</w:t>
      </w:r>
      <w:r>
        <w:rPr>
          <w:sz w:val="14"/>
        </w:rPr>
        <w:t xml:space="preserve"> </w:t>
      </w:r>
    </w:p>
    <w:p w14:paraId="483A1376" w14:textId="77777777" w:rsidR="0001582E" w:rsidRPr="006B4770" w:rsidRDefault="0001582E" w:rsidP="0001582E"/>
    <w:p w14:paraId="7709801D" w14:textId="77777777" w:rsidR="0001582E" w:rsidRDefault="0001582E" w:rsidP="0001582E">
      <w:pPr>
        <w:pStyle w:val="Heading3"/>
      </w:pPr>
      <w:r>
        <w:t>AT: T---Spirituality---2AC</w:t>
      </w:r>
    </w:p>
    <w:p w14:paraId="3F1B1841" w14:textId="77777777" w:rsidR="0001582E" w:rsidRDefault="0001582E" w:rsidP="0001582E">
      <w:pPr>
        <w:pStyle w:val="Heading4"/>
      </w:pPr>
      <w:r>
        <w:t xml:space="preserve">Conflating </w:t>
      </w:r>
      <w:r>
        <w:rPr>
          <w:u w:val="single"/>
        </w:rPr>
        <w:t>lived experience</w:t>
      </w:r>
      <w:r>
        <w:t xml:space="preserve"> with </w:t>
      </w:r>
      <w:r>
        <w:rPr>
          <w:u w:val="single"/>
        </w:rPr>
        <w:t>attuned social theory</w:t>
      </w:r>
      <w:r>
        <w:t xml:space="preserve"> undermines political struggle.</w:t>
      </w:r>
    </w:p>
    <w:p w14:paraId="0D7E49E9" w14:textId="77777777" w:rsidR="0001582E" w:rsidRPr="00F229A5" w:rsidRDefault="0001582E" w:rsidP="0001582E">
      <w:r w:rsidRPr="00F229A5">
        <w:t xml:space="preserve">Randall </w:t>
      </w:r>
      <w:r w:rsidRPr="00F229A5">
        <w:rPr>
          <w:rStyle w:val="Style13ptBold"/>
        </w:rPr>
        <w:t>Kennedy 21</w:t>
      </w:r>
      <w:r w:rsidRPr="00F229A5">
        <w:t>, Michael R. Klein Professor at Harvard Law School, “On the Authority of Experience in Black Thought,” Heterodox: The Blog, 2/24/21, https://heterodoxacademy.org/blog/on-the-authority-of-experience-in-black-thought/?fbclid=IwAR3YH2ptUmtHnZXh8LL4GpP_gYOsFmCQy3HxJw4MyYwWEJPxJs8mr7wj7c4</w:t>
      </w:r>
    </w:p>
    <w:p w14:paraId="40E63062" w14:textId="77777777" w:rsidR="0001582E" w:rsidRPr="00F229A5" w:rsidRDefault="0001582E" w:rsidP="0001582E">
      <w:pPr>
        <w:rPr>
          <w:sz w:val="16"/>
        </w:rPr>
      </w:pPr>
      <w:r w:rsidRPr="00F229A5">
        <w:rPr>
          <w:rStyle w:val="StyleUnderline"/>
          <w:highlight w:val="yellow"/>
        </w:rPr>
        <w:t xml:space="preserve">A </w:t>
      </w:r>
      <w:r w:rsidRPr="00F229A5">
        <w:rPr>
          <w:rStyle w:val="Emphasis"/>
          <w:highlight w:val="yellow"/>
        </w:rPr>
        <w:t xml:space="preserve">wide variety of </w:t>
      </w:r>
      <w:proofErr w:type="gramStart"/>
      <w:r w:rsidRPr="00F229A5">
        <w:rPr>
          <w:rStyle w:val="Emphasis"/>
          <w:highlight w:val="yellow"/>
        </w:rPr>
        <w:t>thought</w:t>
      </w:r>
      <w:proofErr w:type="gramEnd"/>
      <w:r w:rsidRPr="00F229A5">
        <w:rPr>
          <w:rStyle w:val="StyleUnderline"/>
          <w:highlight w:val="yellow"/>
        </w:rPr>
        <w:t xml:space="preserve"> is discernible amongst people who have undergone a </w:t>
      </w:r>
      <w:r w:rsidRPr="00F229A5">
        <w:rPr>
          <w:rStyle w:val="Emphasis"/>
          <w:highlight w:val="yellow"/>
        </w:rPr>
        <w:t>similar experience</w:t>
      </w:r>
      <w:r w:rsidRPr="00F229A5">
        <w:rPr>
          <w:rStyle w:val="StyleUnderline"/>
        </w:rPr>
        <w:t xml:space="preserve"> </w:t>
      </w:r>
      <w:r w:rsidRPr="00F229A5">
        <w:rPr>
          <w:rStyle w:val="StyleUnderline"/>
          <w:highlight w:val="yellow"/>
        </w:rPr>
        <w:t xml:space="preserve">because </w:t>
      </w:r>
      <w:r w:rsidRPr="00F229A5">
        <w:rPr>
          <w:rStyle w:val="Emphasis"/>
          <w:highlight w:val="yellow"/>
        </w:rPr>
        <w:t>experience does not dictate thought</w:t>
      </w:r>
      <w:r w:rsidRPr="00F229A5">
        <w:rPr>
          <w:sz w:val="16"/>
        </w:rPr>
        <w:t xml:space="preserve">. </w:t>
      </w:r>
      <w:r w:rsidRPr="00F229A5">
        <w:rPr>
          <w:rStyle w:val="StyleUnderline"/>
        </w:rPr>
        <w:t>It is</w:t>
      </w:r>
      <w:r w:rsidRPr="00F229A5">
        <w:rPr>
          <w:sz w:val="16"/>
        </w:rPr>
        <w:t xml:space="preserve"> undoubtedly </w:t>
      </w:r>
      <w:proofErr w:type="gramStart"/>
      <w:r w:rsidRPr="00F229A5">
        <w:rPr>
          <w:rStyle w:val="Emphasis"/>
        </w:rPr>
        <w:t>influential</w:t>
      </w:r>
      <w:proofErr w:type="gramEnd"/>
      <w:r w:rsidRPr="00F229A5">
        <w:rPr>
          <w:sz w:val="16"/>
        </w:rPr>
        <w:t xml:space="preserve"> which is why one can detect notable demographic patterns from which one can chart probabilities. </w:t>
      </w:r>
      <w:r w:rsidRPr="00F229A5">
        <w:rPr>
          <w:rStyle w:val="StyleUnderline"/>
        </w:rPr>
        <w:t xml:space="preserve">It is probable that an African American will prefer the Democratic as opposed to the Republican candidate for president. But that does not mean that the </w:t>
      </w:r>
      <w:r w:rsidRPr="00F229A5">
        <w:rPr>
          <w:rStyle w:val="Emphasis"/>
        </w:rPr>
        <w:t>experience</w:t>
      </w:r>
      <w:r w:rsidRPr="00F229A5">
        <w:rPr>
          <w:rStyle w:val="StyleUnderline"/>
        </w:rPr>
        <w:t xml:space="preserve"> of a particular African American will </w:t>
      </w:r>
      <w:r w:rsidRPr="00F229A5">
        <w:rPr>
          <w:rStyle w:val="Emphasis"/>
        </w:rPr>
        <w:t>necessarily determine that person’s preferences</w:t>
      </w:r>
      <w:r w:rsidRPr="00F229A5">
        <w:rPr>
          <w:sz w:val="16"/>
        </w:rPr>
        <w:t xml:space="preserve">. </w:t>
      </w:r>
      <w:r w:rsidRPr="00F229A5">
        <w:rPr>
          <w:rStyle w:val="StyleUnderline"/>
        </w:rPr>
        <w:t>Experience affects thinking in all sorts of subtle, complex, mysterious, and</w:t>
      </w:r>
      <w:r w:rsidRPr="00F229A5">
        <w:rPr>
          <w:sz w:val="16"/>
        </w:rPr>
        <w:t xml:space="preserve"> </w:t>
      </w:r>
      <w:r w:rsidRPr="00F229A5">
        <w:rPr>
          <w:rStyle w:val="StyleUnderline"/>
        </w:rPr>
        <w:t>surprising ways</w:t>
      </w:r>
      <w:r w:rsidRPr="00F229A5">
        <w:rPr>
          <w:sz w:val="16"/>
        </w:rPr>
        <w:t xml:space="preserve">. </w:t>
      </w:r>
      <w:r w:rsidRPr="00F229A5">
        <w:rPr>
          <w:rStyle w:val="Emphasis"/>
        </w:rPr>
        <w:t>But it does not determine thought</w:t>
      </w:r>
      <w:r w:rsidRPr="00F229A5">
        <w:rPr>
          <w:sz w:val="16"/>
        </w:rPr>
        <w:t xml:space="preserve">.  </w:t>
      </w:r>
      <w:r w:rsidRPr="00F229A5">
        <w:rPr>
          <w:rStyle w:val="StyleUnderline"/>
        </w:rPr>
        <w:t xml:space="preserve">Hence, </w:t>
      </w:r>
      <w:r w:rsidRPr="00F229A5">
        <w:rPr>
          <w:rStyle w:val="StyleUnderline"/>
          <w:highlight w:val="yellow"/>
        </w:rPr>
        <w:t>we ought to be skeptical about claims regarding</w:t>
      </w:r>
      <w:r w:rsidRPr="00F229A5">
        <w:rPr>
          <w:rStyle w:val="StyleUnderline"/>
        </w:rPr>
        <w:t xml:space="preserve"> “the </w:t>
      </w:r>
      <w:r w:rsidRPr="00F229A5">
        <w:rPr>
          <w:rStyle w:val="Emphasis"/>
          <w:highlight w:val="yellow"/>
        </w:rPr>
        <w:t>authority of experience</w:t>
      </w:r>
      <w:r w:rsidRPr="00F229A5">
        <w:rPr>
          <w:rStyle w:val="StyleUnderline"/>
        </w:rPr>
        <w:t xml:space="preserve">” and efforts to make a </w:t>
      </w:r>
      <w:r w:rsidRPr="00F229A5">
        <w:rPr>
          <w:rStyle w:val="Emphasis"/>
        </w:rPr>
        <w:t>credential of experience</w:t>
      </w:r>
      <w:r w:rsidRPr="00F229A5">
        <w:rPr>
          <w:sz w:val="16"/>
        </w:rPr>
        <w:t xml:space="preserve">. </w:t>
      </w:r>
      <w:r w:rsidRPr="00F229A5">
        <w:rPr>
          <w:rStyle w:val="StyleUnderline"/>
          <w:highlight w:val="yellow"/>
        </w:rPr>
        <w:t>That a person</w:t>
      </w:r>
      <w:r w:rsidRPr="00F229A5">
        <w:rPr>
          <w:rStyle w:val="StyleUnderline"/>
        </w:rPr>
        <w:t xml:space="preserve"> has </w:t>
      </w:r>
      <w:r w:rsidRPr="00F229A5">
        <w:rPr>
          <w:rStyle w:val="Emphasis"/>
          <w:highlight w:val="yellow"/>
        </w:rPr>
        <w:t>suffered</w:t>
      </w:r>
      <w:r w:rsidRPr="00F229A5">
        <w:rPr>
          <w:rStyle w:val="Emphasis"/>
        </w:rPr>
        <w:t xml:space="preserve"> impoverishment</w:t>
      </w:r>
      <w:r w:rsidRPr="00F229A5">
        <w:rPr>
          <w:rStyle w:val="StyleUnderline"/>
        </w:rPr>
        <w:t xml:space="preserve"> and </w:t>
      </w:r>
      <w:r w:rsidRPr="00F229A5">
        <w:rPr>
          <w:rStyle w:val="Emphasis"/>
        </w:rPr>
        <w:t>marginalization</w:t>
      </w:r>
      <w:r w:rsidRPr="00F229A5">
        <w:rPr>
          <w:rStyle w:val="StyleUnderline"/>
        </w:rPr>
        <w:t xml:space="preserve"> </w:t>
      </w:r>
      <w:r w:rsidRPr="00F229A5">
        <w:rPr>
          <w:rStyle w:val="StyleUnderline"/>
          <w:highlight w:val="yellow"/>
        </w:rPr>
        <w:t>is</w:t>
      </w:r>
      <w:r w:rsidRPr="0063033D">
        <w:rPr>
          <w:rStyle w:val="StyleUnderline"/>
        </w:rPr>
        <w:t>,</w:t>
      </w:r>
      <w:r w:rsidRPr="00F229A5">
        <w:rPr>
          <w:sz w:val="16"/>
        </w:rPr>
        <w:t xml:space="preserve"> </w:t>
      </w:r>
      <w:r w:rsidRPr="00F229A5">
        <w:rPr>
          <w:rStyle w:val="StyleUnderline"/>
        </w:rPr>
        <w:t>alas</w:t>
      </w:r>
      <w:r w:rsidRPr="0063033D">
        <w:rPr>
          <w:rStyle w:val="StyleUnderline"/>
        </w:rPr>
        <w:t xml:space="preserve">, </w:t>
      </w:r>
      <w:r w:rsidRPr="00F229A5">
        <w:rPr>
          <w:rStyle w:val="Emphasis"/>
          <w:highlight w:val="yellow"/>
        </w:rPr>
        <w:t>no guarantee</w:t>
      </w:r>
      <w:r w:rsidRPr="00F229A5">
        <w:rPr>
          <w:rStyle w:val="StyleUnderline"/>
        </w:rPr>
        <w:t xml:space="preserve"> at all that </w:t>
      </w:r>
      <w:r w:rsidRPr="00F229A5">
        <w:rPr>
          <w:rStyle w:val="StyleUnderline"/>
          <w:highlight w:val="yellow"/>
        </w:rPr>
        <w:t xml:space="preserve">that person will be </w:t>
      </w:r>
      <w:r w:rsidRPr="00F229A5">
        <w:rPr>
          <w:rStyle w:val="Emphasis"/>
          <w:highlight w:val="yellow"/>
        </w:rPr>
        <w:t>attuned to those social vices</w:t>
      </w:r>
      <w:r w:rsidRPr="00F229A5">
        <w:rPr>
          <w:rStyle w:val="Emphasis"/>
        </w:rPr>
        <w:t xml:space="preserve"> </w:t>
      </w:r>
      <w:r w:rsidRPr="00F229A5">
        <w:rPr>
          <w:sz w:val="16"/>
        </w:rPr>
        <w:t xml:space="preserve">or immune to them. </w:t>
      </w:r>
    </w:p>
    <w:p w14:paraId="59DAF70B" w14:textId="77777777" w:rsidR="0001582E" w:rsidRPr="00F229A5" w:rsidRDefault="0001582E" w:rsidP="0001582E">
      <w:pPr>
        <w:rPr>
          <w:sz w:val="16"/>
        </w:rPr>
      </w:pPr>
      <w:proofErr w:type="gramStart"/>
      <w:r w:rsidRPr="00F229A5">
        <w:rPr>
          <w:rStyle w:val="StyleUnderline"/>
          <w:highlight w:val="yellow"/>
        </w:rPr>
        <w:t xml:space="preserve">An </w:t>
      </w:r>
      <w:r w:rsidRPr="00F229A5">
        <w:rPr>
          <w:rStyle w:val="Emphasis"/>
          <w:highlight w:val="yellow"/>
        </w:rPr>
        <w:t>experience</w:t>
      </w:r>
      <w:proofErr w:type="gramEnd"/>
      <w:r w:rsidRPr="00F229A5">
        <w:rPr>
          <w:rStyle w:val="StyleUnderline"/>
          <w:highlight w:val="yellow"/>
        </w:rPr>
        <w:t xml:space="preserve"> is</w:t>
      </w:r>
      <w:r w:rsidRPr="0063033D">
        <w:rPr>
          <w:rStyle w:val="StyleUnderline"/>
        </w:rPr>
        <w:t>,</w:t>
      </w:r>
      <w:r w:rsidRPr="00F229A5">
        <w:rPr>
          <w:rStyle w:val="StyleUnderline"/>
        </w:rPr>
        <w:t xml:space="preserve"> at most, a </w:t>
      </w:r>
      <w:r w:rsidRPr="00F229A5">
        <w:rPr>
          <w:rStyle w:val="Emphasis"/>
        </w:rPr>
        <w:t>fragile</w:t>
      </w:r>
      <w:r w:rsidRPr="00F229A5">
        <w:rPr>
          <w:rStyle w:val="StyleUnderline"/>
        </w:rPr>
        <w:t xml:space="preserve"> </w:t>
      </w:r>
      <w:r w:rsidRPr="00F229A5">
        <w:rPr>
          <w:rStyle w:val="StyleUnderline"/>
          <w:highlight w:val="yellow"/>
        </w:rPr>
        <w:t>an</w:t>
      </w:r>
      <w:r w:rsidRPr="00F229A5">
        <w:rPr>
          <w:rStyle w:val="StyleUnderline"/>
        </w:rPr>
        <w:t xml:space="preserve">d </w:t>
      </w:r>
      <w:r w:rsidRPr="00F229A5">
        <w:rPr>
          <w:rStyle w:val="Emphasis"/>
          <w:highlight w:val="yellow"/>
        </w:rPr>
        <w:t>uncertain opportunity</w:t>
      </w:r>
      <w:r w:rsidRPr="00F229A5">
        <w:rPr>
          <w:sz w:val="16"/>
          <w:highlight w:val="yellow"/>
        </w:rPr>
        <w:t xml:space="preserve">. </w:t>
      </w:r>
      <w:r w:rsidRPr="00F229A5">
        <w:rPr>
          <w:rStyle w:val="StyleUnderline"/>
          <w:highlight w:val="yellow"/>
        </w:rPr>
        <w:t xml:space="preserve">What matters is what one </w:t>
      </w:r>
      <w:r w:rsidRPr="00F229A5">
        <w:rPr>
          <w:rStyle w:val="Emphasis"/>
          <w:highlight w:val="yellow"/>
        </w:rPr>
        <w:t>does</w:t>
      </w:r>
      <w:r w:rsidRPr="00F229A5">
        <w:rPr>
          <w:rStyle w:val="StyleUnderline"/>
          <w:highlight w:val="yellow"/>
        </w:rPr>
        <w:t xml:space="preserve"> with</w:t>
      </w:r>
      <w:r w:rsidRPr="00F229A5">
        <w:rPr>
          <w:rStyle w:val="StyleUnderline"/>
        </w:rPr>
        <w:t xml:space="preserve"> whatever </w:t>
      </w:r>
      <w:r w:rsidRPr="00F229A5">
        <w:rPr>
          <w:rStyle w:val="StyleUnderline"/>
          <w:highlight w:val="yellow"/>
        </w:rPr>
        <w:t>experience</w:t>
      </w:r>
      <w:r w:rsidRPr="00F229A5">
        <w:rPr>
          <w:rStyle w:val="StyleUnderline"/>
        </w:rPr>
        <w:t xml:space="preserve"> one </w:t>
      </w:r>
      <w:r w:rsidRPr="00F229A5">
        <w:rPr>
          <w:rStyle w:val="Emphasis"/>
        </w:rPr>
        <w:t>happens to have</w:t>
      </w:r>
      <w:r w:rsidRPr="00F229A5">
        <w:rPr>
          <w:sz w:val="16"/>
        </w:rPr>
        <w:t xml:space="preserve">. </w:t>
      </w:r>
      <w:r w:rsidRPr="00F229A5">
        <w:rPr>
          <w:rStyle w:val="StyleUnderline"/>
        </w:rPr>
        <w:t xml:space="preserve">There are </w:t>
      </w:r>
      <w:r w:rsidRPr="00F229A5">
        <w:rPr>
          <w:rStyle w:val="StyleUnderline"/>
          <w:highlight w:val="yellow"/>
        </w:rPr>
        <w:t>plenty</w:t>
      </w:r>
      <w:r w:rsidRPr="00F229A5">
        <w:rPr>
          <w:rStyle w:val="StyleUnderline"/>
        </w:rPr>
        <w:t xml:space="preserve"> of African Americans </w:t>
      </w:r>
      <w:r w:rsidRPr="00F229A5">
        <w:rPr>
          <w:rStyle w:val="StyleUnderline"/>
          <w:highlight w:val="yellow"/>
        </w:rPr>
        <w:t xml:space="preserve">who were </w:t>
      </w:r>
      <w:r w:rsidRPr="00F229A5">
        <w:rPr>
          <w:rStyle w:val="Emphasis"/>
          <w:highlight w:val="yellow"/>
        </w:rPr>
        <w:t>enslaved</w:t>
      </w:r>
      <w:r w:rsidRPr="00F229A5">
        <w:rPr>
          <w:sz w:val="16"/>
        </w:rPr>
        <w:t xml:space="preserve"> </w:t>
      </w:r>
      <w:r w:rsidRPr="00F229A5">
        <w:rPr>
          <w:rStyle w:val="StyleUnderline"/>
        </w:rPr>
        <w:t xml:space="preserve">but </w:t>
      </w:r>
      <w:r w:rsidRPr="00F229A5">
        <w:rPr>
          <w:rStyle w:val="StyleUnderline"/>
          <w:highlight w:val="yellow"/>
        </w:rPr>
        <w:t>made</w:t>
      </w:r>
      <w:r w:rsidRPr="00F229A5">
        <w:rPr>
          <w:rStyle w:val="StyleUnderline"/>
        </w:rPr>
        <w:t xml:space="preserve"> little or </w:t>
      </w:r>
      <w:r w:rsidRPr="00F229A5">
        <w:rPr>
          <w:rStyle w:val="StyleUnderline"/>
          <w:highlight w:val="yellow"/>
        </w:rPr>
        <w:t xml:space="preserve">nothing of </w:t>
      </w:r>
      <w:r w:rsidRPr="00F229A5">
        <w:rPr>
          <w:rStyle w:val="Emphasis"/>
          <w:highlight w:val="yellow"/>
        </w:rPr>
        <w:t>intellectual interest</w:t>
      </w:r>
      <w:r w:rsidRPr="00F229A5">
        <w:rPr>
          <w:sz w:val="16"/>
        </w:rPr>
        <w:t xml:space="preserve"> </w:t>
      </w:r>
      <w:r w:rsidRPr="00F229A5">
        <w:rPr>
          <w:rStyle w:val="StyleUnderline"/>
        </w:rPr>
        <w:t xml:space="preserve">from their ordeal. </w:t>
      </w:r>
      <w:r w:rsidRPr="00F229A5">
        <w:rPr>
          <w:rStyle w:val="StyleUnderline"/>
          <w:highlight w:val="yellow"/>
        </w:rPr>
        <w:t>Frederick Douglass created much</w:t>
      </w:r>
      <w:r w:rsidRPr="00F229A5">
        <w:rPr>
          <w:rStyle w:val="StyleUnderline"/>
        </w:rPr>
        <w:t xml:space="preserve"> from his </w:t>
      </w:r>
      <w:proofErr w:type="gramStart"/>
      <w:r w:rsidRPr="00F229A5">
        <w:rPr>
          <w:rStyle w:val="StyleUnderline"/>
        </w:rPr>
        <w:t>ordeal</w:t>
      </w:r>
      <w:proofErr w:type="gramEnd"/>
      <w:r w:rsidRPr="00F229A5">
        <w:rPr>
          <w:rStyle w:val="StyleUnderline"/>
        </w:rPr>
        <w:t xml:space="preserve"> which is one of the reasons why he is so justly </w:t>
      </w:r>
      <w:r w:rsidRPr="00F229A5">
        <w:rPr>
          <w:rStyle w:val="Emphasis"/>
        </w:rPr>
        <w:t>celebrated</w:t>
      </w:r>
      <w:r w:rsidRPr="00F229A5">
        <w:rPr>
          <w:sz w:val="16"/>
        </w:rPr>
        <w:t xml:space="preserve">. </w:t>
      </w:r>
      <w:r w:rsidRPr="00F229A5">
        <w:rPr>
          <w:rStyle w:val="Emphasis"/>
        </w:rPr>
        <w:t xml:space="preserve">Mere </w:t>
      </w:r>
      <w:r w:rsidRPr="00F229A5">
        <w:rPr>
          <w:rStyle w:val="Emphasis"/>
          <w:highlight w:val="yellow"/>
        </w:rPr>
        <w:t>experience is not</w:t>
      </w:r>
      <w:r w:rsidRPr="00F229A5">
        <w:rPr>
          <w:rStyle w:val="Emphasis"/>
        </w:rPr>
        <w:t xml:space="preserve"> </w:t>
      </w:r>
      <w:r w:rsidRPr="00F229A5">
        <w:rPr>
          <w:rStyle w:val="Emphasis"/>
          <w:highlight w:val="yellow"/>
        </w:rPr>
        <w:t>what produced his</w:t>
      </w:r>
      <w:r w:rsidRPr="00F229A5">
        <w:rPr>
          <w:rStyle w:val="Emphasis"/>
        </w:rPr>
        <w:t xml:space="preserve"> speeches and </w:t>
      </w:r>
      <w:r w:rsidRPr="00F229A5">
        <w:rPr>
          <w:rStyle w:val="Emphasis"/>
          <w:highlight w:val="yellow"/>
        </w:rPr>
        <w:t>articles</w:t>
      </w:r>
      <w:r w:rsidRPr="00F229A5">
        <w:rPr>
          <w:sz w:val="16"/>
          <w:highlight w:val="yellow"/>
        </w:rPr>
        <w:t xml:space="preserve">. </w:t>
      </w:r>
      <w:r w:rsidRPr="00F229A5">
        <w:rPr>
          <w:rStyle w:val="StyleUnderline"/>
          <w:highlight w:val="yellow"/>
        </w:rPr>
        <w:t xml:space="preserve">It was his </w:t>
      </w:r>
      <w:r w:rsidRPr="00F229A5">
        <w:rPr>
          <w:rStyle w:val="Emphasis"/>
          <w:highlight w:val="yellow"/>
        </w:rPr>
        <w:t>exertion of intelligence</w:t>
      </w:r>
      <w:r w:rsidRPr="00F229A5">
        <w:rPr>
          <w:rStyle w:val="StyleUnderline"/>
        </w:rPr>
        <w:t xml:space="preserve"> that produced those works.</w:t>
      </w:r>
      <w:r w:rsidRPr="00F229A5">
        <w:rPr>
          <w:sz w:val="16"/>
        </w:rPr>
        <w:t xml:space="preserve"> When discussing an African American thinker — when discussing any thinker — make sure to recognize appropriately the individuality of that person’s intellectual offering. </w:t>
      </w:r>
      <w:r w:rsidRPr="00F229A5">
        <w:rPr>
          <w:rStyle w:val="StyleUnderline"/>
        </w:rPr>
        <w:t>Mere experience has never produced a book or poem or essay or story</w:t>
      </w:r>
      <w:r w:rsidRPr="00F229A5">
        <w:rPr>
          <w:sz w:val="16"/>
        </w:rPr>
        <w:t xml:space="preserve">.  Accomplishment in whatever form it takes is always the upshot of some individual’s peculiar effort.     </w:t>
      </w:r>
    </w:p>
    <w:p w14:paraId="40FB7F25" w14:textId="77777777" w:rsidR="0001582E" w:rsidRDefault="0001582E" w:rsidP="0001582E">
      <w:pPr>
        <w:pStyle w:val="Heading3"/>
      </w:pPr>
      <w:r>
        <w:t>AT: Dangerous</w:t>
      </w:r>
    </w:p>
    <w:p w14:paraId="0DE6BCFE" w14:textId="77777777" w:rsidR="0001582E" w:rsidRPr="00374E54" w:rsidRDefault="0001582E" w:rsidP="0001582E">
      <w:pPr>
        <w:pStyle w:val="Heading4"/>
      </w:pPr>
      <w:r>
        <w:t xml:space="preserve">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67ED0987" w14:textId="77777777" w:rsidR="0001582E" w:rsidRDefault="0001582E" w:rsidP="0001582E">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0B937529" w14:textId="77777777" w:rsidR="0001582E" w:rsidRPr="002B19F5" w:rsidRDefault="0001582E" w:rsidP="0001582E">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4A05ED">
        <w:rPr>
          <w:rStyle w:val="Emphasis"/>
          <w:highlight w:val="yellow"/>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4A05ED">
        <w:rPr>
          <w:rStyle w:val="StyleUnderline"/>
          <w:highlight w:val="yellow"/>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and holding circulation at bay, prizing the slow or vertiginous making of new constructions.</w:t>
      </w:r>
    </w:p>
    <w:p w14:paraId="330255B3" w14:textId="77777777" w:rsidR="0001582E" w:rsidRPr="002B19F5" w:rsidRDefault="0001582E" w:rsidP="0001582E">
      <w:pPr>
        <w:rPr>
          <w:sz w:val="14"/>
        </w:rPr>
      </w:pPr>
      <w:r w:rsidRPr="00B109AA">
        <w:rPr>
          <w:rStyle w:val="StyleUnderline"/>
        </w:rPr>
        <w:t xml:space="preserve">Project-based theorizing is a </w:t>
      </w:r>
      <w:r w:rsidRPr="00374E54">
        <w:rPr>
          <w:rStyle w:val="Emphasis"/>
        </w:rPr>
        <w:t>practice-driven</w:t>
      </w:r>
      <w:r w:rsidRPr="00B109AA">
        <w:rPr>
          <w:rStyle w:val="StyleUnderline"/>
        </w:rPr>
        <w:t xml:space="preserve"> set of ideas rooted in the</w:t>
      </w:r>
      <w:r w:rsidRPr="002B19F5">
        <w:rPr>
          <w:sz w:val="14"/>
        </w:rPr>
        <w:t xml:space="preserve"> exigencies of </w:t>
      </w:r>
      <w:r w:rsidRPr="00B109AA">
        <w:rPr>
          <w:rStyle w:val="StyleUnderline"/>
        </w:rPr>
        <w:t xml:space="preserve">omnicrisis but </w:t>
      </w:r>
      <w:r w:rsidRPr="00374E54">
        <w:rPr>
          <w:rStyle w:val="Emphasis"/>
        </w:rPr>
        <w:t xml:space="preserve">unrepentantly </w:t>
      </w:r>
      <w:r w:rsidRPr="004A05ED">
        <w:rPr>
          <w:rStyle w:val="Emphasis"/>
          <w:highlight w:val="yellow"/>
        </w:rPr>
        <w:t>scaling up</w:t>
      </w:r>
      <w:r w:rsidRPr="004A05ED">
        <w:rPr>
          <w:rStyle w:val="StyleUnderline"/>
          <w:highlight w:val="yellow"/>
        </w:rPr>
        <w:t xml:space="preserve"> to the level</w:t>
      </w:r>
      <w:r w:rsidRPr="00B109AA">
        <w:rPr>
          <w:rStyle w:val="StyleUnderline"/>
        </w:rPr>
        <w:t xml:space="preserve"> of thought </w:t>
      </w:r>
      <w:r w:rsidRPr="004A05ED">
        <w:rPr>
          <w:rStyle w:val="StyleUnderline"/>
          <w:highlight w:val="yellow"/>
        </w:rPr>
        <w:t xml:space="preserve">the situation </w:t>
      </w:r>
      <w:r w:rsidRPr="004A05ED">
        <w:rPr>
          <w:rStyle w:val="Emphasis"/>
          <w:highlight w:val="yellow"/>
        </w:rPr>
        <w:t>demands</w:t>
      </w:r>
      <w:r w:rsidRPr="004A05ED">
        <w:rPr>
          <w:rStyle w:val="StyleUnderline"/>
          <w:highlight w:val="yellow"/>
        </w:rPr>
        <w:t xml:space="preserve"> and</w:t>
      </w:r>
      <w:r w:rsidRPr="00B109AA">
        <w:rPr>
          <w:rStyle w:val="StyleUnderline"/>
        </w:rPr>
        <w:t xml:space="preserve"> boldly </w:t>
      </w:r>
      <w:r w:rsidRPr="004A05ED">
        <w:rPr>
          <w:rStyle w:val="StyleUnderline"/>
          <w:highlight w:val="yellow"/>
        </w:rPr>
        <w:t>formulating</w:t>
      </w:r>
      <w:r w:rsidRPr="00B109AA">
        <w:rPr>
          <w:rStyle w:val="StyleUnderline"/>
        </w:rPr>
        <w:t xml:space="preserve"> positive representations as </w:t>
      </w:r>
      <w:r w:rsidRPr="004A05ED">
        <w:rPr>
          <w:rStyle w:val="Emphasis"/>
          <w:highlight w:val="yellow"/>
        </w:rPr>
        <w:t>spurs to action</w:t>
      </w:r>
      <w:r w:rsidRPr="002B19F5">
        <w:rPr>
          <w:sz w:val="14"/>
        </w:rPr>
        <w:t xml:space="preserve">. </w:t>
      </w:r>
      <w:r w:rsidRPr="004A05ED">
        <w:rPr>
          <w:rStyle w:val="StyleUnderline"/>
          <w:highlight w:val="yellow"/>
        </w:rPr>
        <w:t>A</w:t>
      </w:r>
      <w:r w:rsidRPr="002B19F5">
        <w:rPr>
          <w:sz w:val="14"/>
        </w:rPr>
        <w:t xml:space="preserve"> </w:t>
      </w:r>
      <w:r w:rsidRPr="00374E54">
        <w:rPr>
          <w:rStyle w:val="StyleUnderline"/>
        </w:rPr>
        <w:t>“</w:t>
      </w:r>
      <w:r w:rsidRPr="004A05ED">
        <w:rPr>
          <w:rStyle w:val="Emphasis"/>
          <w:sz w:val="30"/>
          <w:szCs w:val="30"/>
          <w:highlight w:val="yellow"/>
        </w:rPr>
        <w:t>should</w:t>
      </w:r>
      <w:r w:rsidRPr="00374E54">
        <w:rPr>
          <w:rStyle w:val="StyleUnderline"/>
        </w:rPr>
        <w:t>”</w:t>
      </w:r>
      <w:r w:rsidRPr="002B19F5">
        <w:rPr>
          <w:sz w:val="14"/>
        </w:rPr>
        <w:t xml:space="preserve"> </w:t>
      </w:r>
      <w:r w:rsidRPr="004A05ED">
        <w:rPr>
          <w:rStyle w:val="StyleUnderline"/>
          <w:highlight w:val="yellow"/>
        </w:rPr>
        <w:t xml:space="preserve">activates a </w:t>
      </w:r>
      <w:r w:rsidRPr="004A05ED">
        <w:rPr>
          <w:rStyle w:val="Emphasis"/>
          <w:highlight w:val="yellow"/>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immanence</w:t>
      </w:r>
      <w:r w:rsidRPr="002B19F5">
        <w:rPr>
          <w:sz w:val="14"/>
        </w:rPr>
        <w:t xml:space="preserve"> of immediacy’s present </w:t>
      </w:r>
      <w:r w:rsidRPr="004A05ED">
        <w:rPr>
          <w:rStyle w:val="StyleUnderline"/>
          <w:highlight w:val="yellow"/>
        </w:rPr>
        <w:t>toward the</w:t>
      </w:r>
      <w:r w:rsidRPr="0051155A">
        <w:rPr>
          <w:rStyle w:val="StyleUnderline"/>
        </w:rPr>
        <w:t xml:space="preserve"> </w:t>
      </w:r>
      <w:r w:rsidRPr="00374E54">
        <w:rPr>
          <w:rStyle w:val="Emphasis"/>
        </w:rPr>
        <w:t>well-being</w:t>
      </w:r>
      <w:r w:rsidRPr="0051155A">
        <w:rPr>
          <w:rStyle w:val="StyleUnderline"/>
        </w:rPr>
        <w:t xml:space="preserve"> and </w:t>
      </w:r>
      <w:r w:rsidRPr="004A05ED">
        <w:rPr>
          <w:rStyle w:val="Emphasis"/>
          <w:highlight w:val="yellow"/>
        </w:rPr>
        <w:t>flourishing</w:t>
      </w:r>
      <w:r w:rsidRPr="004A05ED">
        <w:rPr>
          <w:rStyle w:val="StyleUnderline"/>
          <w:highlight w:val="yellow"/>
        </w:rPr>
        <w:t xml:space="preserve"> of the</w:t>
      </w:r>
      <w:r w:rsidRPr="002B19F5">
        <w:rPr>
          <w:sz w:val="14"/>
        </w:rPr>
        <w:t xml:space="preserve"> majority. Works like A </w:t>
      </w:r>
      <w:r w:rsidRPr="004A05ED">
        <w:rPr>
          <w:rStyle w:val="Emphasis"/>
          <w:highlight w:val="yellow"/>
        </w:rPr>
        <w:t>Planet</w:t>
      </w:r>
      <w:r w:rsidRPr="002B19F5">
        <w:rPr>
          <w:sz w:val="14"/>
        </w:rPr>
        <w:t xml:space="preserve"> to Win (Kate Aronoff, Alyssa Battistoni, Daniel Aldana Cohen, and Thea Riofrancos) and Feminism for the 99% (Cinzia Arruzza, Tithi Bhattacharya, </w:t>
      </w:r>
      <w:r w:rsidRPr="004A05ED">
        <w:rPr>
          <w:rStyle w:val="StyleUnderline"/>
          <w:highlight w:val="yellow"/>
        </w:rPr>
        <w:t>and</w:t>
      </w:r>
      <w:r w:rsidRPr="002B19F5">
        <w:rPr>
          <w:sz w:val="14"/>
        </w:rPr>
        <w:t xml:space="preserve"> Nancy Fraser) and How to Blow Up a Pipeline (Andreas Malm) </w:t>
      </w:r>
      <w:r w:rsidRPr="004A05ED">
        <w:rPr>
          <w:rStyle w:val="StyleUnderline"/>
          <w:highlight w:val="yellow"/>
        </w:rPr>
        <w:t xml:space="preserve">offer </w:t>
      </w:r>
      <w:r w:rsidRPr="004A05ED">
        <w:rPr>
          <w:rStyle w:val="Emphasis"/>
          <w:sz w:val="30"/>
          <w:szCs w:val="30"/>
          <w:highlight w:val="yellow"/>
        </w:rPr>
        <w:t>pragmatic policy white papers on what is to be done</w:t>
      </w:r>
      <w:r w:rsidRPr="004A05ED">
        <w:rPr>
          <w:rStyle w:val="StyleUnderline"/>
          <w:highlight w:val="yellow"/>
        </w:rPr>
        <w:t xml:space="preserve"> to</w:t>
      </w:r>
      <w:r w:rsidRPr="0051155A">
        <w:rPr>
          <w:rStyle w:val="StyleUnderline"/>
        </w:rPr>
        <w:t xml:space="preserve"> address and </w:t>
      </w:r>
      <w:r w:rsidRPr="004A05ED">
        <w:rPr>
          <w:rStyle w:val="StyleUnderline"/>
          <w:highlight w:val="yellow"/>
        </w:rPr>
        <w:t xml:space="preserve">ameliorate </w:t>
      </w:r>
      <w:r w:rsidRPr="004A05ED">
        <w:rPr>
          <w:rStyle w:val="Emphasis"/>
          <w:highlight w:val="yellow"/>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90A2D">
        <w:rPr>
          <w:rStyle w:val="Emphasis"/>
        </w:rPr>
        <w:t>know</w:t>
      </w:r>
      <w:r w:rsidRPr="00F90A2D">
        <w:rPr>
          <w:rStyle w:val="StyleUnderline"/>
        </w:rPr>
        <w:t xml:space="preserve"> this much is </w:t>
      </w:r>
      <w:r w:rsidRPr="00F90A2D">
        <w:rPr>
          <w:rStyle w:val="Emphasis"/>
        </w:rPr>
        <w:t>true</w:t>
      </w:r>
      <w:r w:rsidRPr="00F90A2D">
        <w:rPr>
          <w:sz w:val="14"/>
        </w:rPr>
        <w:t xml:space="preserve">; </w:t>
      </w:r>
      <w:r w:rsidRPr="00F90A2D">
        <w:rPr>
          <w:rStyle w:val="StyleUnderline"/>
        </w:rPr>
        <w:t xml:space="preserve">we </w:t>
      </w:r>
      <w:r w:rsidRPr="00F90A2D">
        <w:rPr>
          <w:rStyle w:val="Emphasis"/>
        </w:rPr>
        <w:t>agree</w:t>
      </w:r>
      <w:r w:rsidRPr="00F90A2D">
        <w:rPr>
          <w:rStyle w:val="StyleUnderline"/>
        </w:rPr>
        <w:t xml:space="preserve"> it would be better to do things </w:t>
      </w:r>
      <w:r w:rsidRPr="00F90A2D">
        <w:rPr>
          <w:rStyle w:val="Emphasis"/>
        </w:rPr>
        <w:t>differently</w:t>
      </w:r>
      <w:r w:rsidRPr="00F90A2D">
        <w:rPr>
          <w:sz w:val="14"/>
        </w:rPr>
        <w:t xml:space="preserve">. </w:t>
      </w:r>
      <w:r w:rsidRPr="00F90A2D">
        <w:rPr>
          <w:rStyle w:val="StyleUnderline"/>
        </w:rPr>
        <w:t xml:space="preserve">And the substantive content of that difference is </w:t>
      </w:r>
      <w:r w:rsidRPr="00F90A2D">
        <w:rPr>
          <w:rStyle w:val="Emphasis"/>
        </w:rPr>
        <w:t>affirmatively elaborated at length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7B9E8984" w14:textId="77777777" w:rsidR="0001582E" w:rsidRPr="002B19F5" w:rsidRDefault="0001582E" w:rsidP="0001582E">
      <w:pPr>
        <w:rPr>
          <w:sz w:val="14"/>
        </w:rPr>
      </w:pPr>
      <w:r w:rsidRPr="002B19F5">
        <w:rPr>
          <w:sz w:val="14"/>
        </w:rPr>
        <w:t xml:space="preserve">Provocations in </w:t>
      </w:r>
      <w:r w:rsidRPr="0051155A">
        <w:rPr>
          <w:rStyle w:val="StyleUnderline"/>
        </w:rPr>
        <w:t>these</w:t>
      </w:r>
      <w:r w:rsidRPr="002B19F5">
        <w:rPr>
          <w:sz w:val="14"/>
        </w:rPr>
        <w:t xml:space="preserve"> theories </w:t>
      </w:r>
      <w:r w:rsidRPr="0051155A">
        <w:rPr>
          <w:rStyle w:val="StyleUnderline"/>
        </w:rPr>
        <w:t>work</w:t>
      </w:r>
      <w:r w:rsidRPr="002B19F5">
        <w:rPr>
          <w:sz w:val="14"/>
        </w:rPr>
        <w:t xml:space="preserve"> not as invitations to masturbate with the material object of the book, not as incitements to individual intensities, but </w:t>
      </w:r>
      <w:r w:rsidRPr="0051155A">
        <w:rPr>
          <w:rStyle w:val="StyleUnderline"/>
        </w:rPr>
        <w:t xml:space="preserve">as exhortations to assent to </w:t>
      </w:r>
      <w:r w:rsidRPr="006C13D4">
        <w:rPr>
          <w:rStyle w:val="Emphasis"/>
        </w:rPr>
        <w:t>collective visions</w:t>
      </w:r>
      <w:r w:rsidRPr="0051155A">
        <w:rPr>
          <w:rStyle w:val="StyleUnderline"/>
        </w:rPr>
        <w:t xml:space="preserve"> and take </w:t>
      </w:r>
      <w:r w:rsidRPr="006C13D4">
        <w:rPr>
          <w:rStyle w:val="Emphasis"/>
        </w:rPr>
        <w:t>collective responsibility</w:t>
      </w:r>
      <w:r w:rsidRPr="002B19F5">
        <w:rPr>
          <w:sz w:val="14"/>
        </w:rPr>
        <w:t xml:space="preserve">. </w:t>
      </w:r>
      <w:r w:rsidRPr="004A05ED">
        <w:rPr>
          <w:rStyle w:val="StyleUnderline"/>
          <w:highlight w:val="yellow"/>
        </w:rPr>
        <w:t xml:space="preserve">This is </w:t>
      </w:r>
      <w:r w:rsidRPr="004A05ED">
        <w:rPr>
          <w:rStyle w:val="Emphasis"/>
          <w:highlight w:val="yellow"/>
        </w:rPr>
        <w:t>not</w:t>
      </w:r>
      <w:r w:rsidRPr="0051155A">
        <w:rPr>
          <w:rStyle w:val="StyleUnderline"/>
        </w:rPr>
        <w:t xml:space="preserve"> the </w:t>
      </w:r>
      <w:r w:rsidRPr="006C13D4">
        <w:rPr>
          <w:rStyle w:val="Emphasis"/>
        </w:rPr>
        <w:t>distributed interconnectedness</w:t>
      </w:r>
      <w:r w:rsidRPr="0051155A">
        <w:rPr>
          <w:rStyle w:val="StyleUnderline"/>
        </w:rPr>
        <w:t xml:space="preserve"> of entanglement theory</w:t>
      </w:r>
      <w:r w:rsidRPr="002B19F5">
        <w:rPr>
          <w:sz w:val="14"/>
        </w:rPr>
        <w:t xml:space="preserve">, </w:t>
      </w:r>
      <w:r w:rsidRPr="0051155A">
        <w:rPr>
          <w:rStyle w:val="StyleUnderline"/>
        </w:rPr>
        <w:t xml:space="preserve">promulgating </w:t>
      </w:r>
      <w:r w:rsidRPr="004A05ED">
        <w:rPr>
          <w:rStyle w:val="StyleUnderline"/>
          <w:highlight w:val="yellow"/>
        </w:rPr>
        <w:t xml:space="preserve">the fancy that </w:t>
      </w:r>
      <w:r w:rsidRPr="004A05ED">
        <w:rPr>
          <w:rStyle w:val="Emphasis"/>
          <w:sz w:val="30"/>
          <w:szCs w:val="30"/>
          <w:highlight w:val="yellow"/>
        </w:rPr>
        <w:t>epistemic preferences will redress ecocide</w:t>
      </w:r>
      <w:r w:rsidRPr="002B19F5">
        <w:rPr>
          <w:sz w:val="14"/>
        </w:rPr>
        <w:t xml:space="preserve">. </w:t>
      </w:r>
      <w:r w:rsidRPr="004A05ED">
        <w:rPr>
          <w:rStyle w:val="StyleUnderline"/>
          <w:highlight w:val="yellow"/>
        </w:rPr>
        <w:t>It is</w:t>
      </w:r>
      <w:r w:rsidRPr="002B19F5">
        <w:rPr>
          <w:sz w:val="14"/>
        </w:rPr>
        <w:t xml:space="preserve">, instead, </w:t>
      </w:r>
      <w:r w:rsidRPr="004A05ED">
        <w:rPr>
          <w:rStyle w:val="StyleUnderline"/>
          <w:highlight w:val="yellow"/>
        </w:rPr>
        <w:t xml:space="preserve">the embrace of </w:t>
      </w:r>
      <w:r w:rsidRPr="004A05ED">
        <w:rPr>
          <w:rStyle w:val="Emphasis"/>
          <w:highlight w:val="yellow"/>
        </w:rPr>
        <w:t>mass agency</w:t>
      </w:r>
      <w:r w:rsidRPr="004A05ED">
        <w:rPr>
          <w:rStyle w:val="StyleUnderline"/>
          <w:highlight w:val="yellow"/>
        </w:rPr>
        <w:t xml:space="preserve"> to</w:t>
      </w:r>
      <w:r w:rsidRPr="002B19F5">
        <w:rPr>
          <w:sz w:val="14"/>
        </w:rPr>
        <w:t xml:space="preserve"> expel the hyperconsuming majority and </w:t>
      </w:r>
      <w:r w:rsidRPr="004A05ED">
        <w:rPr>
          <w:rStyle w:val="StyleUnderline"/>
          <w:highlight w:val="yellow"/>
        </w:rPr>
        <w:t xml:space="preserve">propel the </w:t>
      </w:r>
      <w:r w:rsidRPr="004A05ED">
        <w:rPr>
          <w:rStyle w:val="Emphasis"/>
          <w:highlight w:val="yellow"/>
        </w:rPr>
        <w:t>state</w:t>
      </w:r>
      <w:r w:rsidRPr="004A05ED">
        <w:rPr>
          <w:rStyle w:val="StyleUnderline"/>
          <w:highlight w:val="yellow"/>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4A05ED">
        <w:rPr>
          <w:rStyle w:val="Emphasis"/>
          <w:highlight w:val="yellow"/>
        </w:rPr>
        <w:t>concrete</w:t>
      </w:r>
      <w:r w:rsidRPr="002B19F5">
        <w:rPr>
          <w:sz w:val="14"/>
        </w:rPr>
        <w:t xml:space="preserve">, </w:t>
      </w:r>
      <w:r w:rsidRPr="004A05ED">
        <w:rPr>
          <w:rStyle w:val="Emphasis"/>
          <w:highlight w:val="yellow"/>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0C0E96D3" w14:textId="77777777" w:rsidR="0001582E" w:rsidRPr="002B19F5" w:rsidRDefault="0001582E" w:rsidP="0001582E">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6C13D4">
        <w:rPr>
          <w:rStyle w:val="Emphasis"/>
        </w:rPr>
        <w:t>Collectively minded</w:t>
      </w:r>
      <w:r w:rsidRPr="002B19F5">
        <w:rPr>
          <w:sz w:val="14"/>
        </w:rPr>
        <w:t xml:space="preserve">, </w:t>
      </w:r>
      <w:r w:rsidRPr="006C13D4">
        <w:rPr>
          <w:rStyle w:val="Emphasis"/>
        </w:rPr>
        <w:t>future-oriented</w:t>
      </w:r>
      <w:r w:rsidRPr="002B19F5">
        <w:rPr>
          <w:sz w:val="14"/>
        </w:rPr>
        <w:t xml:space="preserve">, </w:t>
      </w:r>
      <w:r w:rsidRPr="002B19F5">
        <w:rPr>
          <w:rStyle w:val="StyleUnderline"/>
        </w:rPr>
        <w:t>and valorizing</w:t>
      </w:r>
      <w:r w:rsidRPr="002B19F5">
        <w:rPr>
          <w:sz w:val="14"/>
        </w:rPr>
        <w:t xml:space="preserve"> “</w:t>
      </w:r>
      <w:r w:rsidRPr="002B19F5">
        <w:rPr>
          <w:rStyle w:val="Emphasis"/>
        </w:rPr>
        <w:t>construction</w:t>
      </w:r>
      <w:r w:rsidRPr="002B19F5">
        <w:rPr>
          <w:sz w:val="14"/>
        </w:rPr>
        <w:t xml:space="preserve">” </w:t>
      </w:r>
      <w:r w:rsidRPr="002B19F5">
        <w:rPr>
          <w:rStyle w:val="StyleUnderline"/>
        </w:rPr>
        <w:t>as</w:t>
      </w:r>
      <w:r w:rsidRPr="002B19F5">
        <w:rPr>
          <w:sz w:val="14"/>
        </w:rPr>
        <w:t xml:space="preserve"> that capacity of </w:t>
      </w:r>
      <w:proofErr w:type="gramStart"/>
      <w:r w:rsidRPr="002B19F5">
        <w:rPr>
          <w:sz w:val="14"/>
        </w:rPr>
        <w:t>theory</w:t>
      </w:r>
      <w:proofErr w:type="gramEnd"/>
      <w:r w:rsidRPr="002B19F5">
        <w:rPr>
          <w:sz w:val="14"/>
        </w:rPr>
        <w:t xml:space="preserve"> which is also a capacity of </w:t>
      </w:r>
      <w:r w:rsidRPr="002B19F5">
        <w:rPr>
          <w:rStyle w:val="Emphasis"/>
        </w:rPr>
        <w:t>praxis</w:t>
      </w:r>
      <w:r w:rsidRPr="002B19F5">
        <w:rPr>
          <w:sz w:val="14"/>
        </w:rPr>
        <w:t xml:space="preserve">, </w:t>
      </w:r>
      <w:r w:rsidRPr="004A05ED">
        <w:rPr>
          <w:rStyle w:val="StyleUnderline"/>
          <w:highlight w:val="yellow"/>
        </w:rPr>
        <w:t>this</w:t>
      </w:r>
      <w:r w:rsidRPr="002B19F5">
        <w:rPr>
          <w:sz w:val="14"/>
        </w:rPr>
        <w:t xml:space="preserve"> philosophy intercedes through rather than despite its own generalizing ambit.</w:t>
      </w:r>
    </w:p>
    <w:p w14:paraId="26BCD886" w14:textId="77777777" w:rsidR="0001582E" w:rsidRPr="002B19F5" w:rsidRDefault="0001582E" w:rsidP="0001582E">
      <w:pPr>
        <w:rPr>
          <w:sz w:val="14"/>
        </w:rPr>
      </w:pPr>
      <w:r w:rsidRPr="002B19F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4A05ED">
        <w:rPr>
          <w:rStyle w:val="StyleUnderline"/>
          <w:highlight w:val="yellow"/>
        </w:rPr>
        <w:t>activates the contrasts</w:t>
      </w:r>
      <w:r w:rsidRPr="002B19F5">
        <w:rPr>
          <w:rStyle w:val="StyleUnderline"/>
        </w:rPr>
        <w:t xml:space="preserve"> and convergences </w:t>
      </w:r>
      <w:r w:rsidRPr="004A05ED">
        <w:rPr>
          <w:rStyle w:val="StyleUnderline"/>
          <w:highlight w:val="yellow"/>
        </w:rPr>
        <w:t>between</w:t>
      </w:r>
      <w:r w:rsidRPr="002B19F5">
        <w:rPr>
          <w:rStyle w:val="StyleUnderline"/>
        </w:rPr>
        <w:t xml:space="preserve"> its</w:t>
      </w:r>
      <w:r w:rsidRPr="002B19F5">
        <w:rPr>
          <w:sz w:val="14"/>
        </w:rPr>
        <w:t xml:space="preserve"> own project of </w:t>
      </w:r>
      <w:r w:rsidRPr="004A05ED">
        <w:rPr>
          <w:rStyle w:val="Emphasis"/>
          <w:highlight w:val="yellow"/>
        </w:rPr>
        <w:t>idea architecture</w:t>
      </w:r>
      <w:r w:rsidRPr="004A05ED">
        <w:rPr>
          <w:rStyle w:val="StyleUnderline"/>
          <w:highlight w:val="yellow"/>
        </w:rPr>
        <w:t xml:space="preserve"> and</w:t>
      </w:r>
      <w:r w:rsidRPr="002B19F5">
        <w:rPr>
          <w:sz w:val="14"/>
        </w:rPr>
        <w:t xml:space="preserve"> the </w:t>
      </w:r>
      <w:r w:rsidRPr="004A05ED">
        <w:rPr>
          <w:rStyle w:val="Emphasis"/>
          <w:highlight w:val="yellow"/>
        </w:rPr>
        <w:t>plans</w:t>
      </w:r>
      <w:r w:rsidRPr="002B19F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35CB452D" w14:textId="77777777" w:rsidR="0001582E" w:rsidRPr="002B19F5" w:rsidRDefault="0001582E" w:rsidP="0001582E">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4A05ED">
        <w:rPr>
          <w:rStyle w:val="StyleUnderline"/>
          <w:highlight w:val="yellow"/>
        </w:rPr>
        <w:t xml:space="preserve">resulting in </w:t>
      </w:r>
      <w:r w:rsidRPr="004A05ED">
        <w:rPr>
          <w:rStyle w:val="Emphasis"/>
          <w:highlight w:val="yellow"/>
        </w:rPr>
        <w:t>practical knowledge</w:t>
      </w:r>
      <w:r w:rsidRPr="004A05ED">
        <w:rPr>
          <w:rStyle w:val="StyleUnderline"/>
          <w:highlight w:val="yellow"/>
        </w:rPr>
        <w:t xml:space="preserve"> about what these</w:t>
      </w:r>
      <w:r w:rsidRPr="002B19F5">
        <w:rPr>
          <w:rStyle w:val="StyleUnderline"/>
        </w:rPr>
        <w:t xml:space="preserve"> forms </w:t>
      </w:r>
      <w:r w:rsidRPr="004A05ED">
        <w:rPr>
          <w:rStyle w:val="Emphasis"/>
          <w:highlight w:val="yellow"/>
        </w:rPr>
        <w:t>afford</w:t>
      </w:r>
      <w:r w:rsidRPr="004A05ED">
        <w:rPr>
          <w:rStyle w:val="StyleUnderline"/>
          <w:highlight w:val="yellow"/>
        </w:rPr>
        <w:t xml:space="preserve"> and</w:t>
      </w:r>
      <w:r w:rsidRPr="002B19F5">
        <w:rPr>
          <w:rStyle w:val="StyleUnderline"/>
        </w:rPr>
        <w:t xml:space="preserve"> what they </w:t>
      </w:r>
      <w:r w:rsidRPr="004A05ED">
        <w:rPr>
          <w:rStyle w:val="Emphasis"/>
          <w:highlight w:val="yellow"/>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5229A78A" w14:textId="77777777" w:rsidR="0001582E" w:rsidRPr="002B19F5" w:rsidRDefault="0001582E" w:rsidP="0001582E">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 xml:space="preserve">are </w:t>
      </w:r>
      <w:proofErr w:type="gramStart"/>
      <w:r w:rsidRPr="00562ED3">
        <w:rPr>
          <w:rStyle w:val="StyleUnderline"/>
        </w:rPr>
        <w:t>actually</w:t>
      </w:r>
      <w:r w:rsidRPr="002B19F5">
        <w:rPr>
          <w:rStyle w:val="StyleUnderline"/>
        </w:rPr>
        <w:t xml:space="preserve"> </w:t>
      </w:r>
      <w:r w:rsidRPr="006C13D4">
        <w:rPr>
          <w:rStyle w:val="Emphasis"/>
        </w:rPr>
        <w:t>vertices</w:t>
      </w:r>
      <w:proofErr w:type="gramEnd"/>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230D2AF5" w14:textId="77777777" w:rsidR="0001582E" w:rsidRPr="002B19F5" w:rsidRDefault="0001582E" w:rsidP="0001582E">
      <w:pPr>
        <w:rPr>
          <w:sz w:val="14"/>
        </w:rPr>
      </w:pPr>
      <w:proofErr w:type="gramStart"/>
      <w:r w:rsidRPr="002B19F5">
        <w:rPr>
          <w:sz w:val="14"/>
        </w:rPr>
        <w:t xml:space="preserve">Both of </w:t>
      </w:r>
      <w:r w:rsidRPr="004A05ED">
        <w:rPr>
          <w:rStyle w:val="StyleUnderline"/>
          <w:highlight w:val="yellow"/>
        </w:rPr>
        <w:t>these</w:t>
      </w:r>
      <w:proofErr w:type="gramEnd"/>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4A05ED">
        <w:rPr>
          <w:rStyle w:val="StyleUnderline"/>
          <w:highlight w:val="yellow"/>
        </w:rPr>
        <w:t xml:space="preserve">illustrate </w:t>
      </w:r>
      <w:r w:rsidRPr="004A05ED">
        <w:rPr>
          <w:rStyle w:val="Emphasis"/>
          <w:highlight w:val="yellow"/>
        </w:rPr>
        <w:t>how</w:t>
      </w:r>
      <w:r w:rsidRPr="004A05ED">
        <w:rPr>
          <w:rStyle w:val="StyleUnderline"/>
          <w:highlight w:val="yellow"/>
        </w:rPr>
        <w:t xml:space="preserve"> it is to be done</w:t>
      </w:r>
      <w:r w:rsidRPr="004A05ED">
        <w:rPr>
          <w:sz w:val="14"/>
          <w:highlight w:val="yellow"/>
        </w:rPr>
        <w:t>:</w:t>
      </w:r>
      <w:r w:rsidRPr="002B19F5">
        <w:rPr>
          <w:sz w:val="14"/>
        </w:rPr>
        <w:t xml:space="preserve"> </w:t>
      </w:r>
      <w:r w:rsidRPr="004A05ED">
        <w:rPr>
          <w:rStyle w:val="StyleUnderline"/>
          <w:highlight w:val="yellow"/>
        </w:rPr>
        <w:t>by way of</w:t>
      </w:r>
      <w:r w:rsidRPr="002B19F5">
        <w:rPr>
          <w:rStyle w:val="StyleUnderline"/>
        </w:rPr>
        <w:t xml:space="preserve"> the </w:t>
      </w:r>
      <w:r w:rsidRPr="004A05ED">
        <w:rPr>
          <w:rStyle w:val="Emphasis"/>
          <w:highlight w:val="yellow"/>
        </w:rPr>
        <w:t>constructed analyses</w:t>
      </w:r>
      <w:r w:rsidRPr="004A05ED">
        <w:rPr>
          <w:rStyle w:val="StyleUnderline"/>
          <w:highlight w:val="yellow"/>
        </w:rPr>
        <w:t xml:space="preserve"> and </w:t>
      </w:r>
      <w:proofErr w:type="gramStart"/>
      <w:r w:rsidRPr="004A05ED">
        <w:rPr>
          <w:rStyle w:val="Emphasis"/>
          <w:highlight w:val="yellow"/>
        </w:rPr>
        <w:t>deliberative</w:t>
      </w:r>
      <w:proofErr w:type="gramEnd"/>
      <w:r w:rsidRPr="004A05ED">
        <w:rPr>
          <w:rStyle w:val="Emphasis"/>
          <w:highlight w:val="yellow"/>
        </w:rPr>
        <w:t xml:space="preserve"> judgments</w:t>
      </w:r>
      <w:r w:rsidRPr="004A05ED">
        <w:rPr>
          <w:rStyle w:val="StyleUnderline"/>
          <w:highlight w:val="yellow"/>
        </w:rPr>
        <w:t xml:space="preserve"> and </w:t>
      </w:r>
      <w:r w:rsidRPr="004A05ED">
        <w:rPr>
          <w:rStyle w:val="Emphasis"/>
          <w:highlight w:val="yellow"/>
        </w:rPr>
        <w:t>shared signifiers</w:t>
      </w:r>
      <w:r w:rsidRPr="002B19F5">
        <w:rPr>
          <w:rStyle w:val="StyleUnderline"/>
        </w:rPr>
        <w:t xml:space="preserve"> that constitute intellectual mediations </w:t>
      </w:r>
      <w:r w:rsidRPr="004A05ED">
        <w:rPr>
          <w:rStyle w:val="StyleUnderline"/>
          <w:highlight w:val="yellow"/>
        </w:rPr>
        <w:t xml:space="preserve">so that a group may </w:t>
      </w:r>
      <w:r w:rsidRPr="004A05ED">
        <w:rPr>
          <w:rStyle w:val="Emphasis"/>
          <w:highlight w:val="yellow"/>
        </w:rPr>
        <w:t>agree</w:t>
      </w:r>
      <w:r w:rsidRPr="004A05ED">
        <w:rPr>
          <w:rStyle w:val="StyleUnderline"/>
          <w:highlight w:val="yellow"/>
        </w:rPr>
        <w:t xml:space="preserve"> on a </w:t>
      </w:r>
      <w:r w:rsidRPr="004A05ED">
        <w:rPr>
          <w:rStyle w:val="Emphasis"/>
          <w:highlight w:val="yellow"/>
        </w:rPr>
        <w:t>course of action</w:t>
      </w:r>
      <w:r w:rsidRPr="002B19F5">
        <w:rPr>
          <w:sz w:val="14"/>
        </w:rPr>
        <w:t>. Ideas guide us.</w:t>
      </w:r>
    </w:p>
    <w:p w14:paraId="4B35B9F7" w14:textId="77777777" w:rsidR="0001582E" w:rsidRDefault="0001582E" w:rsidP="0001582E"/>
    <w:p w14:paraId="672C2513" w14:textId="77777777" w:rsidR="0001582E" w:rsidRPr="002A1854" w:rsidRDefault="0001582E" w:rsidP="0001582E">
      <w:pPr>
        <w:pStyle w:val="Heading4"/>
        <w:rPr>
          <w:b w:val="0"/>
          <w:bCs/>
        </w:rPr>
      </w:pPr>
      <w:r>
        <w:t xml:space="preserve">Fiat is good </w:t>
      </w:r>
      <w:r>
        <w:rPr>
          <w:u w:val="single"/>
        </w:rPr>
        <w:t>because</w:t>
      </w:r>
      <w:r>
        <w:t xml:space="preserve"> it’s illusory. </w:t>
      </w:r>
      <w:r>
        <w:rPr>
          <w:b w:val="0"/>
          <w:bCs/>
        </w:rPr>
        <w:t xml:space="preserve">Limiting our aspirations to the immediately ‘practical’ </w:t>
      </w:r>
      <w:r>
        <w:rPr>
          <w:b w:val="0"/>
          <w:bCs/>
          <w:u w:val="single"/>
        </w:rPr>
        <w:t>exhausts</w:t>
      </w:r>
      <w:r>
        <w:rPr>
          <w:b w:val="0"/>
          <w:bCs/>
        </w:rPr>
        <w:t xml:space="preserve"> agency and joy. </w:t>
      </w:r>
    </w:p>
    <w:p w14:paraId="23973CC5" w14:textId="77777777" w:rsidR="0001582E" w:rsidRDefault="0001582E" w:rsidP="0001582E">
      <w:r w:rsidRPr="00E43451">
        <w:rPr>
          <w:rStyle w:val="Style13ptBold"/>
        </w:rPr>
        <w:t>van Kessel and Burke, 25</w:t>
      </w:r>
      <w:r>
        <w:t>—Associate Professor, Department of Counseling, Societal Change, and Inquiry, Texas Christian University; Associate Professor, Language and Literacy Education, University of Georgia (Cathryn and Kevin, “A Curriculum of Illusion and the Miraculous During Dreadful(l) Times,” Journal of Curriculum Theorizing, Volume 41, Number 2, 2025, dml)</w:t>
      </w:r>
    </w:p>
    <w:p w14:paraId="7C03167F" w14:textId="77777777" w:rsidR="0001582E" w:rsidRPr="002A1854" w:rsidRDefault="0001582E" w:rsidP="0001582E">
      <w:pPr>
        <w:rPr>
          <w:sz w:val="14"/>
        </w:rPr>
      </w:pPr>
      <w:r w:rsidRPr="002A1854">
        <w:rPr>
          <w:sz w:val="14"/>
        </w:rPr>
        <w:t>Although it may be helpful to consider loss in terms of death and grief (</w:t>
      </w:r>
      <w:proofErr w:type="gramStart"/>
      <w:r w:rsidRPr="002A1854">
        <w:rPr>
          <w:sz w:val="14"/>
        </w:rPr>
        <w:t>e. g. ,</w:t>
      </w:r>
      <w:proofErr w:type="gramEnd"/>
      <w:r w:rsidRPr="002A1854">
        <w:rPr>
          <w:sz w:val="14"/>
        </w:rPr>
        <w:t xml:space="preserve"> Christ </w:t>
      </w:r>
      <w:proofErr w:type="gramStart"/>
      <w:r w:rsidRPr="002A1854">
        <w:rPr>
          <w:sz w:val="14"/>
        </w:rPr>
        <w:t>et al. ,</w:t>
      </w:r>
      <w:proofErr w:type="gramEnd"/>
      <w:r w:rsidRPr="002A1854">
        <w:rPr>
          <w:sz w:val="14"/>
        </w:rPr>
        <w:t xml:space="preserve"> 2021; Stylianou &amp; Zembylas, 2021; Varga </w:t>
      </w:r>
      <w:proofErr w:type="gramStart"/>
      <w:r w:rsidRPr="002A1854">
        <w:rPr>
          <w:sz w:val="14"/>
        </w:rPr>
        <w:t>et al. ,</w:t>
      </w:r>
      <w:proofErr w:type="gramEnd"/>
      <w:r w:rsidRPr="002A1854">
        <w:rPr>
          <w:sz w:val="14"/>
        </w:rPr>
        <w:t xml:space="preserve"> 2021), in this article we are considering what is lost in education when we neglect illusion during times that are full of significant societal dread: dreadful(l). </w:t>
      </w:r>
      <w:r w:rsidRPr="00E43451">
        <w:rPr>
          <w:rStyle w:val="StyleUnderline"/>
        </w:rPr>
        <w:t xml:space="preserve">Change can be </w:t>
      </w:r>
      <w:r w:rsidRPr="002A1854">
        <w:rPr>
          <w:rStyle w:val="Emphasis"/>
        </w:rPr>
        <w:t>unnerving</w:t>
      </w:r>
      <w:r w:rsidRPr="002A1854">
        <w:rPr>
          <w:sz w:val="14"/>
        </w:rPr>
        <w:t xml:space="preserve">, </w:t>
      </w:r>
      <w:r w:rsidRPr="00E43451">
        <w:rPr>
          <w:rStyle w:val="StyleUnderline"/>
        </w:rPr>
        <w:t xml:space="preserve">and </w:t>
      </w:r>
      <w:r w:rsidRPr="004A05ED">
        <w:rPr>
          <w:rStyle w:val="StyleUnderline"/>
          <w:highlight w:val="yellow"/>
        </w:rPr>
        <w:t>Power</w:t>
      </w:r>
      <w:r w:rsidRPr="002A1854">
        <w:rPr>
          <w:sz w:val="14"/>
        </w:rPr>
        <w:t xml:space="preserve"> (here, abstractly referring to those people in positions to shape </w:t>
      </w:r>
      <w:proofErr w:type="gramStart"/>
      <w:r w:rsidRPr="002A1854">
        <w:rPr>
          <w:sz w:val="14"/>
        </w:rPr>
        <w:t>all of</w:t>
      </w:r>
      <w:proofErr w:type="gramEnd"/>
      <w:r w:rsidRPr="002A1854">
        <w:rPr>
          <w:sz w:val="14"/>
        </w:rPr>
        <w:t xml:space="preserve"> our lives, such as billionaires and the prominent politicians in their pockets) </w:t>
      </w:r>
      <w:r w:rsidRPr="004A05ED">
        <w:rPr>
          <w:rStyle w:val="Emphasis"/>
          <w:highlight w:val="yellow"/>
        </w:rPr>
        <w:t>benefits</w:t>
      </w:r>
      <w:r w:rsidRPr="004A05ED">
        <w:rPr>
          <w:rStyle w:val="StyleUnderline"/>
          <w:highlight w:val="yellow"/>
        </w:rPr>
        <w:t xml:space="preserve"> from</w:t>
      </w:r>
      <w:r w:rsidRPr="00E43451">
        <w:rPr>
          <w:rStyle w:val="StyleUnderline"/>
        </w:rPr>
        <w:t xml:space="preserve"> the rest of </w:t>
      </w:r>
      <w:r w:rsidRPr="004A05ED">
        <w:rPr>
          <w:rStyle w:val="StyleUnderline"/>
          <w:highlight w:val="yellow"/>
        </w:rPr>
        <w:t xml:space="preserve">us being </w:t>
      </w:r>
      <w:r w:rsidRPr="004A05ED">
        <w:rPr>
          <w:rStyle w:val="Emphasis"/>
          <w:highlight w:val="yellow"/>
        </w:rPr>
        <w:t>too tired</w:t>
      </w:r>
      <w:r w:rsidRPr="00E43451">
        <w:rPr>
          <w:rStyle w:val="StyleUnderline"/>
        </w:rPr>
        <w:t xml:space="preserve"> and </w:t>
      </w:r>
      <w:r w:rsidRPr="002A1854">
        <w:rPr>
          <w:rStyle w:val="Emphasis"/>
        </w:rPr>
        <w:t>disheartened</w:t>
      </w:r>
      <w:r w:rsidRPr="00E43451">
        <w:rPr>
          <w:rStyle w:val="StyleUnderline"/>
        </w:rPr>
        <w:t xml:space="preserve"> </w:t>
      </w:r>
      <w:r w:rsidRPr="004A05ED">
        <w:rPr>
          <w:rStyle w:val="StyleUnderline"/>
          <w:highlight w:val="yellow"/>
        </w:rPr>
        <w:t xml:space="preserve">to </w:t>
      </w:r>
      <w:r w:rsidRPr="004A05ED">
        <w:rPr>
          <w:rStyle w:val="Emphasis"/>
          <w:sz w:val="30"/>
          <w:szCs w:val="30"/>
          <w:highlight w:val="yellow"/>
        </w:rPr>
        <w:t>imagine how things might be different</w:t>
      </w:r>
      <w:r w:rsidRPr="002A1854">
        <w:rPr>
          <w:sz w:val="14"/>
        </w:rPr>
        <w:t xml:space="preserve">. </w:t>
      </w:r>
      <w:r w:rsidRPr="004A05ED">
        <w:rPr>
          <w:rStyle w:val="StyleUnderline"/>
          <w:highlight w:val="yellow"/>
        </w:rPr>
        <w:t xml:space="preserve">The loss of </w:t>
      </w:r>
      <w:r w:rsidRPr="004A05ED">
        <w:rPr>
          <w:rStyle w:val="Emphasis"/>
          <w:highlight w:val="yellow"/>
        </w:rPr>
        <w:t>illusion</w:t>
      </w:r>
      <w:r w:rsidRPr="002A1854">
        <w:rPr>
          <w:sz w:val="14"/>
        </w:rPr>
        <w:t xml:space="preserve">, therefore, </w:t>
      </w:r>
      <w:r w:rsidRPr="004A05ED">
        <w:rPr>
          <w:rStyle w:val="StyleUnderline"/>
          <w:highlight w:val="yellow"/>
        </w:rPr>
        <w:t xml:space="preserve">is a loss of </w:t>
      </w:r>
      <w:r w:rsidRPr="004A05ED">
        <w:rPr>
          <w:rStyle w:val="Emphasis"/>
          <w:highlight w:val="yellow"/>
        </w:rPr>
        <w:t>possibility</w:t>
      </w:r>
      <w:r w:rsidRPr="004A05ED">
        <w:rPr>
          <w:rStyle w:val="StyleUnderline"/>
          <w:highlight w:val="yellow"/>
        </w:rPr>
        <w:t xml:space="preserve"> and</w:t>
      </w:r>
      <w:r w:rsidRPr="002A1854">
        <w:rPr>
          <w:sz w:val="14"/>
        </w:rPr>
        <w:t xml:space="preserve">, in the end, </w:t>
      </w:r>
      <w:r w:rsidRPr="00E43451">
        <w:rPr>
          <w:rStyle w:val="StyleUnderline"/>
        </w:rPr>
        <w:t xml:space="preserve">a loss of </w:t>
      </w:r>
      <w:r w:rsidRPr="004A05ED">
        <w:rPr>
          <w:rStyle w:val="Emphasis"/>
          <w:highlight w:val="yellow"/>
        </w:rPr>
        <w:t>agency</w:t>
      </w:r>
      <w:r w:rsidRPr="002A1854">
        <w:rPr>
          <w:sz w:val="14"/>
        </w:rPr>
        <w:t>.</w:t>
      </w:r>
    </w:p>
    <w:p w14:paraId="1D830A8A" w14:textId="77777777" w:rsidR="0001582E" w:rsidRPr="002A1854" w:rsidRDefault="0001582E" w:rsidP="0001582E">
      <w:pPr>
        <w:rPr>
          <w:sz w:val="14"/>
        </w:rPr>
      </w:pPr>
      <w:r w:rsidRPr="002A1854">
        <w:rPr>
          <w:sz w:val="14"/>
        </w:rPr>
        <w:t xml:space="preserve">As the poet and playwright Oscar Wilde (1891/2007) stated, </w:t>
      </w:r>
      <w:r w:rsidRPr="00E43451">
        <w:rPr>
          <w:rStyle w:val="StyleUnderline"/>
        </w:rPr>
        <w:t>a</w:t>
      </w:r>
      <w:r w:rsidRPr="002A1854">
        <w:rPr>
          <w:sz w:val="14"/>
        </w:rPr>
        <w:t xml:space="preserve"> “</w:t>
      </w:r>
      <w:r w:rsidRPr="00E43451">
        <w:rPr>
          <w:rStyle w:val="Emphasis"/>
        </w:rPr>
        <w:t>practical scheme</w:t>
      </w:r>
      <w:r w:rsidRPr="002A1854">
        <w:rPr>
          <w:sz w:val="14"/>
        </w:rPr>
        <w:t xml:space="preserve">” </w:t>
      </w:r>
      <w:r w:rsidRPr="00E43451">
        <w:rPr>
          <w:rStyle w:val="StyleUnderline"/>
        </w:rPr>
        <w:t xml:space="preserve">is </w:t>
      </w:r>
      <w:r w:rsidRPr="002A1854">
        <w:rPr>
          <w:rStyle w:val="Emphasis"/>
        </w:rPr>
        <w:t>too often</w:t>
      </w:r>
      <w:r w:rsidRPr="00E43451">
        <w:rPr>
          <w:rStyle w:val="StyleUnderline"/>
        </w:rPr>
        <w:t xml:space="preserve"> considered to be one that either </w:t>
      </w:r>
      <w:r w:rsidRPr="002A1854">
        <w:rPr>
          <w:rStyle w:val="Emphasis"/>
        </w:rPr>
        <w:t>exists already</w:t>
      </w:r>
      <w:r w:rsidRPr="00E43451">
        <w:rPr>
          <w:rStyle w:val="StyleUnderline"/>
        </w:rPr>
        <w:t xml:space="preserve"> or</w:t>
      </w:r>
      <w:r w:rsidRPr="002A1854">
        <w:rPr>
          <w:sz w:val="14"/>
        </w:rPr>
        <w:t xml:space="preserve"> “</w:t>
      </w:r>
      <w:r w:rsidRPr="00E43451">
        <w:rPr>
          <w:rStyle w:val="StyleUnderline"/>
        </w:rPr>
        <w:t xml:space="preserve">could be carried out under </w:t>
      </w:r>
      <w:r w:rsidRPr="002A1854">
        <w:rPr>
          <w:rStyle w:val="Emphasis"/>
        </w:rPr>
        <w:t>existing conditions</w:t>
      </w:r>
      <w:r w:rsidRPr="002A1854">
        <w:rPr>
          <w:sz w:val="14"/>
        </w:rPr>
        <w:t xml:space="preserve">. </w:t>
      </w:r>
      <w:r w:rsidRPr="00E43451">
        <w:rPr>
          <w:rStyle w:val="StyleUnderline"/>
        </w:rPr>
        <w:t xml:space="preserve">But it is </w:t>
      </w:r>
      <w:r w:rsidRPr="002A1854">
        <w:rPr>
          <w:rStyle w:val="Emphasis"/>
        </w:rPr>
        <w:t>exactly</w:t>
      </w:r>
      <w:r w:rsidRPr="00E43451">
        <w:rPr>
          <w:rStyle w:val="StyleUnderline"/>
        </w:rPr>
        <w:t xml:space="preserve"> the existing conditions that one </w:t>
      </w:r>
      <w:r w:rsidRPr="002A1854">
        <w:rPr>
          <w:rStyle w:val="Emphasis"/>
        </w:rPr>
        <w:t>objects</w:t>
      </w:r>
      <w:r w:rsidRPr="00E43451">
        <w:rPr>
          <w:rStyle w:val="StyleUnderline"/>
        </w:rPr>
        <w:t xml:space="preserve"> to</w:t>
      </w:r>
      <w:r w:rsidRPr="002A1854">
        <w:rPr>
          <w:sz w:val="14"/>
        </w:rPr>
        <w:t xml:space="preserve">; and any scheme that could accept these conditions is wrong and foolish” (p. 1062). The activist and writer Emma Goldman (1917) expanded upon Wilde: When these existing conditions are objectionable, the only valid criterion for a practical scheme is sufficient vitality “to leave the stagnant waters of the old, and build, as well as sustain, new life” (p. 55). </w:t>
      </w:r>
      <w:r w:rsidRPr="004A05ED">
        <w:rPr>
          <w:rStyle w:val="StyleUnderline"/>
          <w:highlight w:val="yellow"/>
        </w:rPr>
        <w:t xml:space="preserve">Failing to engage with illusion runs the risk of </w:t>
      </w:r>
      <w:r w:rsidRPr="004A05ED">
        <w:rPr>
          <w:rStyle w:val="Emphasis"/>
          <w:highlight w:val="yellow"/>
        </w:rPr>
        <w:t>losing</w:t>
      </w:r>
      <w:r w:rsidRPr="004A05ED">
        <w:rPr>
          <w:rStyle w:val="StyleUnderline"/>
          <w:highlight w:val="yellow"/>
        </w:rPr>
        <w:t xml:space="preserve"> a way to </w:t>
      </w:r>
      <w:r w:rsidRPr="004A05ED">
        <w:rPr>
          <w:rStyle w:val="Emphasis"/>
          <w:highlight w:val="yellow"/>
        </w:rPr>
        <w:t>persevere</w:t>
      </w:r>
      <w:r w:rsidRPr="004A05ED">
        <w:rPr>
          <w:rStyle w:val="StyleUnderline"/>
          <w:highlight w:val="yellow"/>
        </w:rPr>
        <w:t xml:space="preserve"> through death and grief</w:t>
      </w:r>
      <w:r w:rsidRPr="002A1854">
        <w:rPr>
          <w:sz w:val="14"/>
        </w:rPr>
        <w:t>. To conceptualize illusion, we are drawing from Jean Baudrillard here, but this concept lives in other traditions as well.</w:t>
      </w:r>
    </w:p>
    <w:p w14:paraId="4738021C" w14:textId="77777777" w:rsidR="0001582E" w:rsidRPr="002A1854" w:rsidRDefault="0001582E" w:rsidP="0001582E">
      <w:pPr>
        <w:rPr>
          <w:sz w:val="14"/>
        </w:rPr>
      </w:pPr>
      <w:r w:rsidRPr="00E43451">
        <w:rPr>
          <w:rStyle w:val="Emphasis"/>
        </w:rPr>
        <w:t>Baudrillard</w:t>
      </w:r>
      <w:r w:rsidRPr="002A1854">
        <w:rPr>
          <w:sz w:val="14"/>
        </w:rPr>
        <w:t xml:space="preserve"> (2004/2005) </w:t>
      </w:r>
      <w:r w:rsidRPr="00E43451">
        <w:rPr>
          <w:rStyle w:val="StyleUnderline"/>
        </w:rPr>
        <w:t xml:space="preserve">articulated an energy of </w:t>
      </w:r>
      <w:r w:rsidRPr="002A1854">
        <w:rPr>
          <w:rStyle w:val="Emphasis"/>
        </w:rPr>
        <w:t>challenge</w:t>
      </w:r>
      <w:r w:rsidRPr="002A1854">
        <w:rPr>
          <w:sz w:val="14"/>
        </w:rPr>
        <w:t xml:space="preserve">, </w:t>
      </w:r>
      <w:r w:rsidRPr="002A1854">
        <w:rPr>
          <w:rStyle w:val="Emphasis"/>
        </w:rPr>
        <w:t>defiance</w:t>
      </w:r>
      <w:r w:rsidRPr="002A1854">
        <w:rPr>
          <w:sz w:val="14"/>
        </w:rPr>
        <w:t xml:space="preserve">, </w:t>
      </w:r>
      <w:r w:rsidRPr="002A1854">
        <w:rPr>
          <w:rStyle w:val="Emphasis"/>
        </w:rPr>
        <w:t>creativity</w:t>
      </w:r>
      <w:r w:rsidRPr="002A1854">
        <w:rPr>
          <w:sz w:val="14"/>
        </w:rPr>
        <w:t xml:space="preserve">, </w:t>
      </w:r>
      <w:r w:rsidRPr="00E43451">
        <w:rPr>
          <w:rStyle w:val="StyleUnderline"/>
        </w:rPr>
        <w:t xml:space="preserve">and </w:t>
      </w:r>
      <w:r w:rsidRPr="002A1854">
        <w:rPr>
          <w:rStyle w:val="Emphasis"/>
        </w:rPr>
        <w:t>renewal</w:t>
      </w:r>
      <w:r w:rsidRPr="00E43451">
        <w:rPr>
          <w:rStyle w:val="StyleUnderline"/>
        </w:rPr>
        <w:t xml:space="preserve"> when we undertake</w:t>
      </w:r>
      <w:r w:rsidRPr="002A1854">
        <w:rPr>
          <w:sz w:val="14"/>
        </w:rPr>
        <w:t xml:space="preserve"> “</w:t>
      </w:r>
      <w:r w:rsidRPr="004A05ED">
        <w:rPr>
          <w:rStyle w:val="Emphasis"/>
          <w:highlight w:val="yellow"/>
        </w:rPr>
        <w:t>fatal strategies</w:t>
      </w:r>
      <w:r w:rsidRPr="002A1854">
        <w:rPr>
          <w:sz w:val="14"/>
        </w:rPr>
        <w:t xml:space="preserve">” </w:t>
      </w:r>
      <w:r w:rsidRPr="004A05ED">
        <w:rPr>
          <w:rStyle w:val="StyleUnderline"/>
          <w:highlight w:val="yellow"/>
        </w:rPr>
        <w:t>to break harmful structures</w:t>
      </w:r>
      <w:r w:rsidRPr="002A1854">
        <w:rPr>
          <w:sz w:val="14"/>
        </w:rPr>
        <w:t xml:space="preserve">: </w:t>
      </w:r>
      <w:r w:rsidRPr="00E43451">
        <w:rPr>
          <w:rStyle w:val="Emphasis"/>
        </w:rPr>
        <w:t>hyperconformity</w:t>
      </w:r>
      <w:r w:rsidRPr="002A1854">
        <w:rPr>
          <w:sz w:val="14"/>
        </w:rPr>
        <w:t xml:space="preserve">, </w:t>
      </w:r>
      <w:r w:rsidRPr="002A1854">
        <w:rPr>
          <w:rStyle w:val="Emphasis"/>
        </w:rPr>
        <w:t>enigma</w:t>
      </w:r>
      <w:r w:rsidRPr="002A1854">
        <w:rPr>
          <w:sz w:val="14"/>
        </w:rPr>
        <w:t xml:space="preserve">, </w:t>
      </w:r>
      <w:r w:rsidRPr="00E43451">
        <w:rPr>
          <w:rStyle w:val="StyleUnderline"/>
        </w:rPr>
        <w:t xml:space="preserve">and </w:t>
      </w:r>
      <w:r w:rsidRPr="00E43451">
        <w:rPr>
          <w:rStyle w:val="Emphasis"/>
        </w:rPr>
        <w:t>illusion</w:t>
      </w:r>
      <w:r w:rsidRPr="002A1854">
        <w:rPr>
          <w:sz w:val="14"/>
        </w:rPr>
        <w:t xml:space="preserve"> (Baudrillard, 1983/1990; Kline, 2016; Kline &amp; Holland, 2020; van Kessel </w:t>
      </w:r>
      <w:proofErr w:type="gramStart"/>
      <w:r w:rsidRPr="002A1854">
        <w:rPr>
          <w:sz w:val="14"/>
        </w:rPr>
        <w:t>et al. ,</w:t>
      </w:r>
      <w:proofErr w:type="gramEnd"/>
      <w:r w:rsidRPr="002A1854">
        <w:rPr>
          <w:sz w:val="14"/>
        </w:rPr>
        <w:t xml:space="preserve"> 2024). </w:t>
      </w:r>
      <w:r w:rsidRPr="00E43451">
        <w:rPr>
          <w:rStyle w:val="StyleUnderline"/>
        </w:rPr>
        <w:t xml:space="preserve">These strategies </w:t>
      </w:r>
      <w:r w:rsidRPr="004A05ED">
        <w:rPr>
          <w:rStyle w:val="StyleUnderline"/>
          <w:highlight w:val="yellow"/>
        </w:rPr>
        <w:t xml:space="preserve">are </w:t>
      </w:r>
      <w:r w:rsidRPr="004A05ED">
        <w:rPr>
          <w:rStyle w:val="Emphasis"/>
          <w:highlight w:val="yellow"/>
        </w:rPr>
        <w:t>creative</w:t>
      </w:r>
      <w:r w:rsidRPr="002A1854">
        <w:rPr>
          <w:sz w:val="14"/>
        </w:rPr>
        <w:t>—</w:t>
      </w:r>
      <w:r w:rsidRPr="004A05ED">
        <w:rPr>
          <w:rStyle w:val="StyleUnderline"/>
          <w:highlight w:val="yellow"/>
        </w:rPr>
        <w:t>and</w:t>
      </w:r>
      <w:r w:rsidRPr="002A1854">
        <w:rPr>
          <w:sz w:val="14"/>
        </w:rPr>
        <w:t xml:space="preserve"> perhaps at times even </w:t>
      </w:r>
      <w:r w:rsidRPr="004A05ED">
        <w:rPr>
          <w:rStyle w:val="Emphasis"/>
          <w:highlight w:val="yellow"/>
        </w:rPr>
        <w:t>joyous</w:t>
      </w:r>
      <w:r w:rsidRPr="002A1854">
        <w:rPr>
          <w:sz w:val="14"/>
        </w:rPr>
        <w:t>—</w:t>
      </w:r>
      <w:r w:rsidRPr="004A05ED">
        <w:rPr>
          <w:rStyle w:val="StyleUnderline"/>
          <w:highlight w:val="yellow"/>
        </w:rPr>
        <w:t xml:space="preserve">attempts to </w:t>
      </w:r>
      <w:r w:rsidRPr="004A05ED">
        <w:rPr>
          <w:rStyle w:val="Emphasis"/>
          <w:sz w:val="30"/>
          <w:szCs w:val="30"/>
          <w:highlight w:val="yellow"/>
        </w:rPr>
        <w:t>force systems</w:t>
      </w:r>
      <w:r w:rsidRPr="002A1854">
        <w:rPr>
          <w:sz w:val="14"/>
        </w:rPr>
        <w:t xml:space="preserve"> (</w:t>
      </w:r>
      <w:proofErr w:type="gramStart"/>
      <w:r w:rsidRPr="002A1854">
        <w:rPr>
          <w:sz w:val="14"/>
        </w:rPr>
        <w:t>e. g. ,</w:t>
      </w:r>
      <w:proofErr w:type="gramEnd"/>
      <w:r w:rsidRPr="002A1854">
        <w:rPr>
          <w:sz w:val="14"/>
        </w:rPr>
        <w:t xml:space="preserve"> the settler colonial, corporate, white supremacist heteropatriarchy) </w:t>
      </w:r>
      <w:r w:rsidRPr="004A05ED">
        <w:rPr>
          <w:rStyle w:val="StyleUnderline"/>
          <w:highlight w:val="yellow"/>
        </w:rPr>
        <w:t xml:space="preserve">to </w:t>
      </w:r>
      <w:r w:rsidRPr="004A05ED">
        <w:rPr>
          <w:rStyle w:val="Emphasis"/>
          <w:sz w:val="30"/>
          <w:szCs w:val="30"/>
          <w:highlight w:val="yellow"/>
        </w:rPr>
        <w:t>reverse their course</w:t>
      </w:r>
      <w:r w:rsidRPr="002A1854">
        <w:rPr>
          <w:sz w:val="14"/>
        </w:rPr>
        <w:t xml:space="preserve">. </w:t>
      </w:r>
      <w:r w:rsidRPr="004A05ED">
        <w:rPr>
          <w:rStyle w:val="StyleUnderline"/>
          <w:highlight w:val="yellow"/>
        </w:rPr>
        <w:t xml:space="preserve">Hyperconformity invites us to </w:t>
      </w:r>
      <w:r w:rsidRPr="004A05ED">
        <w:rPr>
          <w:rStyle w:val="Emphasis"/>
          <w:highlight w:val="yellow"/>
        </w:rPr>
        <w:t>adhere</w:t>
      </w:r>
      <w:r w:rsidRPr="004A05ED">
        <w:rPr>
          <w:rStyle w:val="StyleUnderline"/>
          <w:highlight w:val="yellow"/>
        </w:rPr>
        <w:t xml:space="preserve"> to a system in a way that </w:t>
      </w:r>
      <w:r w:rsidRPr="004A05ED">
        <w:rPr>
          <w:rStyle w:val="Emphasis"/>
          <w:highlight w:val="yellow"/>
        </w:rPr>
        <w:t>breaks</w:t>
      </w:r>
      <w:r w:rsidRPr="004A05ED">
        <w:rPr>
          <w:rStyle w:val="StyleUnderline"/>
          <w:highlight w:val="yellow"/>
        </w:rPr>
        <w:t xml:space="preserve"> it</w:t>
      </w:r>
      <w:r w:rsidRPr="002A1854">
        <w:rPr>
          <w:sz w:val="14"/>
        </w:rPr>
        <w:t xml:space="preserve">. </w:t>
      </w:r>
      <w:r w:rsidRPr="00E43451">
        <w:rPr>
          <w:rStyle w:val="StyleUnderline"/>
        </w:rPr>
        <w:t>An example</w:t>
      </w:r>
      <w:r w:rsidRPr="002A1854">
        <w:rPr>
          <w:sz w:val="14"/>
        </w:rPr>
        <w:t xml:space="preserve"> of such a practice </w:t>
      </w:r>
      <w:r w:rsidRPr="00E43451">
        <w:rPr>
          <w:rStyle w:val="StyleUnderline"/>
        </w:rPr>
        <w:t xml:space="preserve">is </w:t>
      </w:r>
      <w:r w:rsidRPr="004A05ED">
        <w:rPr>
          <w:rStyle w:val="Emphasis"/>
          <w:highlight w:val="yellow"/>
        </w:rPr>
        <w:t>malicious compliance</w:t>
      </w:r>
      <w:r w:rsidRPr="002A1854">
        <w:rPr>
          <w:sz w:val="14"/>
        </w:rPr>
        <w:t xml:space="preserve">, </w:t>
      </w:r>
      <w:r w:rsidRPr="004A05ED">
        <w:rPr>
          <w:rStyle w:val="StyleUnderline"/>
          <w:highlight w:val="yellow"/>
        </w:rPr>
        <w:t xml:space="preserve">where people </w:t>
      </w:r>
      <w:r w:rsidRPr="004A05ED">
        <w:rPr>
          <w:rStyle w:val="Emphasis"/>
          <w:sz w:val="30"/>
          <w:szCs w:val="30"/>
          <w:highlight w:val="yellow"/>
        </w:rPr>
        <w:t>follow the rules so closely</w:t>
      </w:r>
      <w:r w:rsidRPr="004A05ED">
        <w:rPr>
          <w:rStyle w:val="StyleUnderline"/>
          <w:highlight w:val="yellow"/>
        </w:rPr>
        <w:t xml:space="preserve"> that it </w:t>
      </w:r>
      <w:r w:rsidRPr="004A05ED">
        <w:rPr>
          <w:rStyle w:val="Emphasis"/>
          <w:highlight w:val="yellow"/>
        </w:rPr>
        <w:t>disrupts</w:t>
      </w:r>
      <w:r w:rsidRPr="00E43451">
        <w:rPr>
          <w:rStyle w:val="StyleUnderline"/>
        </w:rPr>
        <w:t xml:space="preserve"> the </w:t>
      </w:r>
      <w:r w:rsidRPr="004A05ED">
        <w:rPr>
          <w:rStyle w:val="StyleUnderline"/>
          <w:highlight w:val="yellow"/>
        </w:rPr>
        <w:t>power structures</w:t>
      </w:r>
      <w:r w:rsidRPr="00E43451">
        <w:rPr>
          <w:rStyle w:val="StyleUnderline"/>
        </w:rPr>
        <w:t xml:space="preserve"> of a particular context</w:t>
      </w:r>
      <w:r w:rsidRPr="002A1854">
        <w:rPr>
          <w:sz w:val="14"/>
        </w:rPr>
        <w:t xml:space="preserve">. </w:t>
      </w:r>
      <w:r w:rsidRPr="00E43451">
        <w:rPr>
          <w:rStyle w:val="StyleUnderline"/>
        </w:rPr>
        <w:t>A student</w:t>
      </w:r>
      <w:r w:rsidRPr="002A1854">
        <w:rPr>
          <w:sz w:val="14"/>
        </w:rPr>
        <w:t xml:space="preserve"> at a school, </w:t>
      </w:r>
      <w:r w:rsidRPr="00E43451">
        <w:rPr>
          <w:rStyle w:val="StyleUnderline"/>
        </w:rPr>
        <w:t>an employee</w:t>
      </w:r>
      <w:r w:rsidRPr="002A1854">
        <w:rPr>
          <w:sz w:val="14"/>
        </w:rPr>
        <w:t xml:space="preserve"> at a workplace, </w:t>
      </w:r>
      <w:r w:rsidRPr="00E43451">
        <w:rPr>
          <w:rStyle w:val="StyleUnderline"/>
        </w:rPr>
        <w:t xml:space="preserve">or others can follow an order or directive as it is </w:t>
      </w:r>
      <w:r w:rsidRPr="002A1854">
        <w:rPr>
          <w:rStyle w:val="Emphasis"/>
        </w:rPr>
        <w:t>articulated</w:t>
      </w:r>
      <w:r w:rsidRPr="002A1854">
        <w:rPr>
          <w:sz w:val="14"/>
        </w:rPr>
        <w:t xml:space="preserve">, </w:t>
      </w:r>
      <w:r w:rsidRPr="00E43451">
        <w:rPr>
          <w:rStyle w:val="StyleUnderline"/>
        </w:rPr>
        <w:t xml:space="preserve">but in a </w:t>
      </w:r>
      <w:r w:rsidRPr="002A1854">
        <w:rPr>
          <w:rStyle w:val="Emphasis"/>
        </w:rPr>
        <w:t>subversive</w:t>
      </w:r>
      <w:r w:rsidRPr="00E43451">
        <w:rPr>
          <w:rStyle w:val="StyleUnderline"/>
        </w:rPr>
        <w:t xml:space="preserve"> way that </w:t>
      </w:r>
      <w:r w:rsidRPr="002A1854">
        <w:rPr>
          <w:rStyle w:val="Emphasis"/>
        </w:rPr>
        <w:t>undermines</w:t>
      </w:r>
      <w:r w:rsidRPr="00E43451">
        <w:rPr>
          <w:rStyle w:val="StyleUnderline"/>
        </w:rPr>
        <w:t xml:space="preserve"> its intent</w:t>
      </w:r>
      <w:r w:rsidRPr="002A1854">
        <w:rPr>
          <w:sz w:val="14"/>
        </w:rPr>
        <w:t xml:space="preserve"> (</w:t>
      </w:r>
      <w:proofErr w:type="gramStart"/>
      <w:r w:rsidRPr="002A1854">
        <w:rPr>
          <w:sz w:val="14"/>
        </w:rPr>
        <w:t>e. g. ,</w:t>
      </w:r>
      <w:proofErr w:type="gramEnd"/>
      <w:r w:rsidRPr="002A1854">
        <w:rPr>
          <w:sz w:val="14"/>
        </w:rPr>
        <w:t xml:space="preserve"> following the dress code too literally). </w:t>
      </w:r>
      <w:r w:rsidRPr="001F2418">
        <w:rPr>
          <w:rStyle w:val="StyleUnderline"/>
        </w:rPr>
        <w:t>Enigma</w:t>
      </w:r>
      <w:r w:rsidRPr="002A1854">
        <w:rPr>
          <w:sz w:val="14"/>
        </w:rPr>
        <w:t xml:space="preserve"> as a strategy </w:t>
      </w:r>
      <w:r w:rsidRPr="001F2418">
        <w:rPr>
          <w:rStyle w:val="StyleUnderline"/>
        </w:rPr>
        <w:t xml:space="preserve">makes what was once clear </w:t>
      </w:r>
      <w:r w:rsidRPr="001F2418">
        <w:rPr>
          <w:rStyle w:val="Emphasis"/>
        </w:rPr>
        <w:t>rethinkable</w:t>
      </w:r>
      <w:r w:rsidRPr="002A1854">
        <w:rPr>
          <w:sz w:val="14"/>
        </w:rPr>
        <w:t xml:space="preserve">. </w:t>
      </w:r>
      <w:r w:rsidRPr="001F2418">
        <w:rPr>
          <w:rStyle w:val="StyleUnderline"/>
        </w:rPr>
        <w:t>In this way</w:t>
      </w:r>
      <w:r w:rsidRPr="002A1854">
        <w:rPr>
          <w:sz w:val="14"/>
        </w:rPr>
        <w:t xml:space="preserve">, </w:t>
      </w:r>
      <w:r w:rsidRPr="001F2418">
        <w:rPr>
          <w:rStyle w:val="StyleUnderline"/>
        </w:rPr>
        <w:t>we make</w:t>
      </w:r>
      <w:r w:rsidRPr="002A1854">
        <w:rPr>
          <w:sz w:val="14"/>
        </w:rPr>
        <w:t xml:space="preserve"> “</w:t>
      </w:r>
      <w:r w:rsidRPr="001F2418">
        <w:rPr>
          <w:rStyle w:val="StyleUnderline"/>
        </w:rPr>
        <w:t xml:space="preserve">the world even more </w:t>
      </w:r>
      <w:r w:rsidRPr="002A1854">
        <w:rPr>
          <w:rStyle w:val="Emphasis"/>
        </w:rPr>
        <w:t>unintelligible</w:t>
      </w:r>
      <w:r w:rsidRPr="002A1854">
        <w:rPr>
          <w:sz w:val="14"/>
        </w:rPr>
        <w:t xml:space="preserve">” (Kline &amp; Holland, 2020, p. 68). From this perspective </w:t>
      </w:r>
      <w:r w:rsidRPr="004A05ED">
        <w:rPr>
          <w:rStyle w:val="StyleUnderline"/>
          <w:highlight w:val="yellow"/>
        </w:rPr>
        <w:t xml:space="preserve">the goal is </w:t>
      </w:r>
      <w:r w:rsidRPr="004A05ED">
        <w:rPr>
          <w:rStyle w:val="Emphasis"/>
          <w:highlight w:val="yellow"/>
        </w:rPr>
        <w:t>not</w:t>
      </w:r>
      <w:r w:rsidRPr="001F2418">
        <w:rPr>
          <w:rStyle w:val="StyleUnderline"/>
        </w:rPr>
        <w:t xml:space="preserve"> necessarily </w:t>
      </w:r>
      <w:r w:rsidRPr="004A05ED">
        <w:rPr>
          <w:rStyle w:val="StyleUnderline"/>
          <w:highlight w:val="yellow"/>
        </w:rPr>
        <w:t xml:space="preserve">to uncover a </w:t>
      </w:r>
      <w:r w:rsidRPr="004A05ED">
        <w:rPr>
          <w:rStyle w:val="Emphasis"/>
          <w:highlight w:val="yellow"/>
        </w:rPr>
        <w:t>truth</w:t>
      </w:r>
      <w:r w:rsidRPr="001F2418">
        <w:rPr>
          <w:rStyle w:val="StyleUnderline"/>
        </w:rPr>
        <w:t xml:space="preserve"> in a stable form</w:t>
      </w:r>
      <w:r w:rsidRPr="002A1854">
        <w:rPr>
          <w:sz w:val="14"/>
        </w:rPr>
        <w:t xml:space="preserve">, </w:t>
      </w:r>
      <w:r w:rsidRPr="004A05ED">
        <w:rPr>
          <w:rStyle w:val="StyleUnderline"/>
          <w:highlight w:val="yellow"/>
        </w:rPr>
        <w:t>but to</w:t>
      </w:r>
      <w:r w:rsidRPr="002A1854">
        <w:rPr>
          <w:sz w:val="14"/>
        </w:rPr>
        <w:t xml:space="preserve"> “</w:t>
      </w:r>
      <w:r w:rsidRPr="004A05ED">
        <w:rPr>
          <w:rStyle w:val="Emphasis"/>
          <w:sz w:val="30"/>
          <w:szCs w:val="30"/>
          <w:highlight w:val="yellow"/>
        </w:rPr>
        <w:t>make friends with chaos</w:t>
      </w:r>
      <w:r w:rsidRPr="002A1854">
        <w:rPr>
          <w:sz w:val="14"/>
        </w:rPr>
        <w:t xml:space="preserve">” (Berardi, 2019, p. 3; see also Kline &amp; Holland, 2020). Against the backdrop of our dreadful(l) times (from a Baudrillardian perspective), it might be more helpful to have “a despairing analysis in felicitous language than an optimistic analysis in an infelicitous language that is maddeningly tedious and demoralizingly platitudinous, as is most often the case” (Baudrillard, 1995/2008, p. 104). This manuscript focuses, however, not on hyperconformity or enigma, but on the third strategy: </w:t>
      </w:r>
      <w:r w:rsidRPr="001F2418">
        <w:rPr>
          <w:rStyle w:val="StyleUnderline"/>
        </w:rPr>
        <w:t>illusion</w:t>
      </w:r>
      <w:r w:rsidRPr="002A1854">
        <w:rPr>
          <w:sz w:val="14"/>
        </w:rPr>
        <w:t xml:space="preserve">—how it </w:t>
      </w:r>
      <w:r w:rsidRPr="001F2418">
        <w:rPr>
          <w:rStyle w:val="StyleUnderline"/>
        </w:rPr>
        <w:t xml:space="preserve">can </w:t>
      </w:r>
      <w:proofErr w:type="gramStart"/>
      <w:r w:rsidRPr="002A1854">
        <w:rPr>
          <w:rStyle w:val="Emphasis"/>
        </w:rPr>
        <w:t>open up</w:t>
      </w:r>
      <w:proofErr w:type="gramEnd"/>
      <w:r w:rsidRPr="002A1854">
        <w:rPr>
          <w:rStyle w:val="Emphasis"/>
        </w:rPr>
        <w:t xml:space="preserve"> possible futures</w:t>
      </w:r>
      <w:r w:rsidRPr="001F2418">
        <w:rPr>
          <w:rStyle w:val="StyleUnderline"/>
        </w:rPr>
        <w:t xml:space="preserve"> and thus help us </w:t>
      </w:r>
      <w:r w:rsidRPr="002A1854">
        <w:rPr>
          <w:rStyle w:val="Emphasis"/>
        </w:rPr>
        <w:t>persist</w:t>
      </w:r>
      <w:r w:rsidRPr="001F2418">
        <w:rPr>
          <w:rStyle w:val="StyleUnderline"/>
        </w:rPr>
        <w:t xml:space="preserve"> through our dreadful</w:t>
      </w:r>
      <w:r w:rsidRPr="002A1854">
        <w:rPr>
          <w:sz w:val="14"/>
        </w:rPr>
        <w:t xml:space="preserve">(l) </w:t>
      </w:r>
      <w:r w:rsidRPr="001F2418">
        <w:rPr>
          <w:rStyle w:val="StyleUnderline"/>
        </w:rPr>
        <w:t>times</w:t>
      </w:r>
      <w:r w:rsidRPr="002A1854">
        <w:rPr>
          <w:sz w:val="14"/>
        </w:rPr>
        <w:t>.</w:t>
      </w:r>
    </w:p>
    <w:p w14:paraId="4AB5CBEE" w14:textId="77777777" w:rsidR="0001582E" w:rsidRPr="002A1854" w:rsidRDefault="0001582E" w:rsidP="0001582E">
      <w:pPr>
        <w:rPr>
          <w:sz w:val="14"/>
        </w:rPr>
      </w:pPr>
      <w:r w:rsidRPr="002A1854">
        <w:rPr>
          <w:sz w:val="14"/>
        </w:rPr>
        <w:t>Illusion as a Practical Scheme</w:t>
      </w:r>
    </w:p>
    <w:p w14:paraId="3B5D488C" w14:textId="77777777" w:rsidR="0001582E" w:rsidRPr="002A1854" w:rsidRDefault="0001582E" w:rsidP="0001582E">
      <w:pPr>
        <w:rPr>
          <w:sz w:val="14"/>
        </w:rPr>
      </w:pPr>
      <w:r w:rsidRPr="001F2418">
        <w:rPr>
          <w:rStyle w:val="StyleUnderline"/>
        </w:rPr>
        <w:t>Illusion as a strategy helps us imagine other ways of being and thus can be a</w:t>
      </w:r>
      <w:r w:rsidRPr="002A1854">
        <w:rPr>
          <w:sz w:val="14"/>
        </w:rPr>
        <w:t xml:space="preserve"> “</w:t>
      </w:r>
      <w:r w:rsidRPr="001F2418">
        <w:rPr>
          <w:rStyle w:val="Emphasis"/>
        </w:rPr>
        <w:t>practical scheme</w:t>
      </w:r>
      <w:r w:rsidRPr="002A1854">
        <w:rPr>
          <w:sz w:val="14"/>
        </w:rPr>
        <w:t xml:space="preserve">” in Wilde and Goldman’s sense. </w:t>
      </w:r>
      <w:r w:rsidRPr="001F2418">
        <w:rPr>
          <w:rStyle w:val="StyleUnderline"/>
        </w:rPr>
        <w:t xml:space="preserve">Illusion </w:t>
      </w:r>
      <w:r w:rsidRPr="004A05ED">
        <w:rPr>
          <w:rStyle w:val="StyleUnderline"/>
          <w:highlight w:val="yellow"/>
        </w:rPr>
        <w:t xml:space="preserve">may </w:t>
      </w:r>
      <w:r w:rsidRPr="004A05ED">
        <w:rPr>
          <w:rStyle w:val="Emphasis"/>
          <w:highlight w:val="yellow"/>
        </w:rPr>
        <w:t>seem disconnected</w:t>
      </w:r>
      <w:r w:rsidRPr="004A05ED">
        <w:rPr>
          <w:rStyle w:val="StyleUnderline"/>
          <w:highlight w:val="yellow"/>
        </w:rPr>
        <w:t xml:space="preserve"> from reality</w:t>
      </w:r>
      <w:r w:rsidRPr="002A1854">
        <w:rPr>
          <w:sz w:val="14"/>
        </w:rPr>
        <w:t xml:space="preserve">, </w:t>
      </w:r>
      <w:r w:rsidRPr="004A05ED">
        <w:rPr>
          <w:rStyle w:val="StyleUnderline"/>
          <w:highlight w:val="yellow"/>
        </w:rPr>
        <w:t>but</w:t>
      </w:r>
      <w:r w:rsidRPr="002A1854">
        <w:rPr>
          <w:sz w:val="14"/>
        </w:rPr>
        <w:t xml:space="preserve"> according to Baudrillard (1981/1983), </w:t>
      </w:r>
      <w:r w:rsidRPr="004A05ED">
        <w:rPr>
          <w:rStyle w:val="StyleUnderline"/>
          <w:highlight w:val="yellow"/>
        </w:rPr>
        <w:t xml:space="preserve">we have </w:t>
      </w:r>
      <w:r w:rsidRPr="004A05ED">
        <w:rPr>
          <w:rStyle w:val="Emphasis"/>
          <w:highlight w:val="yellow"/>
        </w:rPr>
        <w:t>already</w:t>
      </w:r>
      <w:r w:rsidRPr="004A05ED">
        <w:rPr>
          <w:rStyle w:val="StyleUnderline"/>
          <w:highlight w:val="yellow"/>
        </w:rPr>
        <w:t xml:space="preserve"> swapped</w:t>
      </w:r>
      <w:r w:rsidRPr="001F2418">
        <w:rPr>
          <w:rStyle w:val="StyleUnderline"/>
        </w:rPr>
        <w:t xml:space="preserve"> reality </w:t>
      </w:r>
      <w:r w:rsidRPr="004A05ED">
        <w:rPr>
          <w:rStyle w:val="StyleUnderline"/>
          <w:highlight w:val="yellow"/>
        </w:rPr>
        <w:t>for hyperreality</w:t>
      </w:r>
      <w:r w:rsidRPr="002A1854">
        <w:rPr>
          <w:sz w:val="14"/>
        </w:rPr>
        <w:t xml:space="preserve">. In </w:t>
      </w:r>
      <w:r w:rsidRPr="004A05ED">
        <w:rPr>
          <w:rStyle w:val="StyleUnderline"/>
          <w:highlight w:val="yellow"/>
        </w:rPr>
        <w:t>this</w:t>
      </w:r>
      <w:r w:rsidRPr="002A1854">
        <w:rPr>
          <w:sz w:val="14"/>
        </w:rPr>
        <w:t xml:space="preserve"> way, “[i]llusion is no longer possible, because the real is no longer possible” (p. 38). Without going into heavy detail, hyperreality is the situation we are currently in, whereby technologies (broadly defined) have developed in a way that divorces us from reality to the point that simulacra (i.e., copies that lack a core element of their referent) replace originals: “It is reality itself today that is hyperrealist” (Baudrillard, 1981/1983, p. 147). In terms of cinema, for example, “the magic and illusion of film disappear in an alluvion of perfect simulacra” (Kline, 2016a, p. 3). Technical perfection </w:t>
      </w:r>
      <w:r w:rsidRPr="002A1854">
        <w:rPr>
          <w:rStyle w:val="Emphasis"/>
        </w:rPr>
        <w:t>forecloses</w:t>
      </w:r>
      <w:r w:rsidRPr="001F2418">
        <w:rPr>
          <w:rStyle w:val="StyleUnderline"/>
        </w:rPr>
        <w:t xml:space="preserve"> possibilities of discerning </w:t>
      </w:r>
      <w:proofErr w:type="gramStart"/>
      <w:r w:rsidRPr="001F2418">
        <w:rPr>
          <w:rStyle w:val="StyleUnderline"/>
        </w:rPr>
        <w:t>real</w:t>
      </w:r>
      <w:proofErr w:type="gramEnd"/>
      <w:r w:rsidRPr="001F2418">
        <w:rPr>
          <w:rStyle w:val="StyleUnderline"/>
        </w:rPr>
        <w:t xml:space="preserve"> from hyperreal and thus </w:t>
      </w:r>
      <w:r w:rsidRPr="004A05ED">
        <w:rPr>
          <w:rStyle w:val="Emphasis"/>
          <w:highlight w:val="yellow"/>
        </w:rPr>
        <w:t>shuts down</w:t>
      </w:r>
      <w:r w:rsidRPr="004A05ED">
        <w:rPr>
          <w:rStyle w:val="StyleUnderline"/>
          <w:highlight w:val="yellow"/>
        </w:rPr>
        <w:t xml:space="preserve"> illusion</w:t>
      </w:r>
      <w:r w:rsidRPr="002A1854">
        <w:rPr>
          <w:sz w:val="14"/>
        </w:rPr>
        <w:t>. As Baudrillard (1983/1990) noted,</w:t>
      </w:r>
    </w:p>
    <w:p w14:paraId="04B4E998" w14:textId="77777777" w:rsidR="0001582E" w:rsidRPr="002A1854" w:rsidRDefault="0001582E" w:rsidP="0001582E">
      <w:pPr>
        <w:rPr>
          <w:sz w:val="14"/>
        </w:rPr>
      </w:pPr>
      <w:r w:rsidRPr="001F2418">
        <w:rPr>
          <w:rStyle w:val="StyleUnderline"/>
        </w:rPr>
        <w:t xml:space="preserve">That which is no longer illusion is </w:t>
      </w:r>
      <w:r w:rsidRPr="002A1854">
        <w:rPr>
          <w:rStyle w:val="Emphasis"/>
        </w:rPr>
        <w:t>dead</w:t>
      </w:r>
      <w:r w:rsidRPr="001F2418">
        <w:rPr>
          <w:rStyle w:val="StyleUnderline"/>
        </w:rPr>
        <w:t xml:space="preserve"> and inspires </w:t>
      </w:r>
      <w:r w:rsidRPr="002A1854">
        <w:rPr>
          <w:rStyle w:val="Emphasis"/>
        </w:rPr>
        <w:t>terror</w:t>
      </w:r>
      <w:r w:rsidRPr="002A1854">
        <w:rPr>
          <w:sz w:val="14"/>
        </w:rPr>
        <w:t xml:space="preserve">. This is what the cadaver does, as does the clone, and more generally, anything that can be so confused with itself that it is no longer even capable of playing its own appearance. </w:t>
      </w:r>
      <w:r w:rsidRPr="001F2418">
        <w:rPr>
          <w:rStyle w:val="StyleUnderline"/>
        </w:rPr>
        <w:t xml:space="preserve">This limit of </w:t>
      </w:r>
      <w:r w:rsidRPr="002A1854">
        <w:rPr>
          <w:rStyle w:val="Emphasis"/>
        </w:rPr>
        <w:t>disillusion</w:t>
      </w:r>
      <w:r w:rsidRPr="001F2418">
        <w:rPr>
          <w:rStyle w:val="StyleUnderline"/>
        </w:rPr>
        <w:t xml:space="preserve"> is that of </w:t>
      </w:r>
      <w:r w:rsidRPr="002A1854">
        <w:rPr>
          <w:rStyle w:val="Emphasis"/>
        </w:rPr>
        <w:t>death</w:t>
      </w:r>
      <w:r w:rsidRPr="002A1854">
        <w:rPr>
          <w:sz w:val="14"/>
        </w:rPr>
        <w:t>. (</w:t>
      </w:r>
      <w:proofErr w:type="gramStart"/>
      <w:r w:rsidRPr="002A1854">
        <w:rPr>
          <w:sz w:val="14"/>
        </w:rPr>
        <w:t>pp</w:t>
      </w:r>
      <w:proofErr w:type="gramEnd"/>
      <w:r w:rsidRPr="002A1854">
        <w:rPr>
          <w:sz w:val="14"/>
        </w:rPr>
        <w:t>. 74-75)</w:t>
      </w:r>
    </w:p>
    <w:p w14:paraId="2B7231AE" w14:textId="77777777" w:rsidR="0001582E" w:rsidRPr="002A1854" w:rsidRDefault="0001582E" w:rsidP="0001582E">
      <w:pPr>
        <w:rPr>
          <w:sz w:val="14"/>
        </w:rPr>
      </w:pPr>
      <w:r w:rsidRPr="002A1854">
        <w:rPr>
          <w:sz w:val="14"/>
        </w:rPr>
        <w:t xml:space="preserve">Consequently, </w:t>
      </w:r>
      <w:r w:rsidRPr="004A05ED">
        <w:rPr>
          <w:rStyle w:val="StyleUnderline"/>
          <w:highlight w:val="yellow"/>
        </w:rPr>
        <w:t>we need to</w:t>
      </w:r>
      <w:r w:rsidRPr="001F2418">
        <w:rPr>
          <w:rStyle w:val="StyleUnderline"/>
        </w:rPr>
        <w:t xml:space="preserve"> </w:t>
      </w:r>
      <w:r w:rsidRPr="002A1854">
        <w:rPr>
          <w:rStyle w:val="Emphasis"/>
        </w:rPr>
        <w:t>remake</w:t>
      </w:r>
      <w:r w:rsidRPr="001F2418">
        <w:rPr>
          <w:rStyle w:val="StyleUnderline"/>
        </w:rPr>
        <w:t xml:space="preserve"> and </w:t>
      </w:r>
      <w:r w:rsidRPr="002A1854">
        <w:rPr>
          <w:rStyle w:val="Emphasis"/>
        </w:rPr>
        <w:t>rediscover</w:t>
      </w:r>
      <w:r w:rsidRPr="001F2418">
        <w:rPr>
          <w:rStyle w:val="StyleUnderline"/>
        </w:rPr>
        <w:t xml:space="preserve"> illusion</w:t>
      </w:r>
      <w:r w:rsidRPr="002A1854">
        <w:rPr>
          <w:sz w:val="14"/>
        </w:rPr>
        <w:t xml:space="preserve">, which was seen in the past in ceremonies (notably, we disagree with Baudrillard who thought that all ceremonies no longer have this power), and can be seen at present in art, theatre, </w:t>
      </w:r>
      <w:r w:rsidRPr="001F2418">
        <w:rPr>
          <w:rStyle w:val="StyleUnderline"/>
        </w:rPr>
        <w:t>and</w:t>
      </w:r>
      <w:r w:rsidRPr="002A1854">
        <w:rPr>
          <w:sz w:val="14"/>
        </w:rPr>
        <w:t xml:space="preserve"> language that “</w:t>
      </w:r>
      <w:r w:rsidRPr="004A05ED">
        <w:rPr>
          <w:rStyle w:val="Emphasis"/>
          <w:highlight w:val="yellow"/>
        </w:rPr>
        <w:t>maintain</w:t>
      </w:r>
      <w:r w:rsidRPr="004A05ED">
        <w:rPr>
          <w:rStyle w:val="StyleUnderline"/>
          <w:highlight w:val="yellow"/>
        </w:rPr>
        <w:t xml:space="preserve"> the </w:t>
      </w:r>
      <w:r w:rsidRPr="004A05ED">
        <w:rPr>
          <w:rStyle w:val="Emphasis"/>
          <w:highlight w:val="yellow"/>
        </w:rPr>
        <w:t>tiny distance</w:t>
      </w:r>
      <w:r w:rsidRPr="004A05ED">
        <w:rPr>
          <w:rStyle w:val="StyleUnderline"/>
          <w:highlight w:val="yellow"/>
        </w:rPr>
        <w:t xml:space="preserve"> that makes the real play with its own reality</w:t>
      </w:r>
      <w:r w:rsidRPr="002A1854">
        <w:rPr>
          <w:sz w:val="14"/>
        </w:rPr>
        <w:t>” (Baudrillard, 1983/1990, p. 211).</w:t>
      </w:r>
    </w:p>
    <w:p w14:paraId="56E8A24C" w14:textId="77777777" w:rsidR="0001582E" w:rsidRPr="002A1854" w:rsidRDefault="0001582E" w:rsidP="0001582E">
      <w:pPr>
        <w:rPr>
          <w:sz w:val="14"/>
        </w:rPr>
      </w:pPr>
      <w:r w:rsidRPr="002A1854">
        <w:rPr>
          <w:sz w:val="14"/>
        </w:rPr>
        <w:t xml:space="preserve">Importantly, </w:t>
      </w:r>
      <w:r w:rsidRPr="001F2418">
        <w:rPr>
          <w:rStyle w:val="StyleUnderline"/>
        </w:rPr>
        <w:t>fatal strategies</w:t>
      </w:r>
      <w:r w:rsidRPr="002A1854">
        <w:rPr>
          <w:sz w:val="14"/>
        </w:rPr>
        <w:t xml:space="preserve">, </w:t>
      </w:r>
      <w:r w:rsidRPr="001F2418">
        <w:rPr>
          <w:rStyle w:val="StyleUnderline"/>
        </w:rPr>
        <w:t>including illusion</w:t>
      </w:r>
      <w:r w:rsidRPr="002A1854">
        <w:rPr>
          <w:sz w:val="14"/>
        </w:rPr>
        <w:t xml:space="preserve">, </w:t>
      </w:r>
      <w:r w:rsidRPr="001F2418">
        <w:rPr>
          <w:rStyle w:val="Emphasis"/>
        </w:rPr>
        <w:t>don’t</w:t>
      </w:r>
      <w:r w:rsidRPr="002A1854">
        <w:rPr>
          <w:sz w:val="14"/>
        </w:rPr>
        <w:t xml:space="preserve"> “</w:t>
      </w:r>
      <w:r w:rsidRPr="001F2418">
        <w:rPr>
          <w:rStyle w:val="StyleUnderline"/>
        </w:rPr>
        <w:t xml:space="preserve">succumb to being </w:t>
      </w:r>
      <w:r w:rsidRPr="002A1854">
        <w:rPr>
          <w:rStyle w:val="Emphasis"/>
        </w:rPr>
        <w:t>subsumed</w:t>
      </w:r>
      <w:r w:rsidRPr="001F2418">
        <w:rPr>
          <w:rStyle w:val="StyleUnderline"/>
        </w:rPr>
        <w:t xml:space="preserve"> in</w:t>
      </w:r>
      <w:r w:rsidRPr="002A1854">
        <w:rPr>
          <w:sz w:val="14"/>
        </w:rPr>
        <w:t xml:space="preserve"> the way that the negative is subsumed in </w:t>
      </w:r>
      <w:r w:rsidRPr="001F2418">
        <w:rPr>
          <w:rStyle w:val="StyleUnderline"/>
        </w:rPr>
        <w:t>the late capitalist code</w:t>
      </w:r>
      <w:r w:rsidRPr="002A1854">
        <w:rPr>
          <w:sz w:val="14"/>
        </w:rPr>
        <w:t xml:space="preserve">” (Kline, 2016a, p. 120). </w:t>
      </w:r>
      <w:r w:rsidRPr="001F2418">
        <w:rPr>
          <w:rStyle w:val="StyleUnderline"/>
        </w:rPr>
        <w:t xml:space="preserve">Our contemporary times demand strategies that </w:t>
      </w:r>
      <w:r w:rsidRPr="002A1854">
        <w:rPr>
          <w:rStyle w:val="Emphasis"/>
        </w:rPr>
        <w:t>cannot be countered easily</w:t>
      </w:r>
      <w:r w:rsidRPr="001F2418">
        <w:rPr>
          <w:rStyle w:val="StyleUnderline"/>
        </w:rPr>
        <w:t xml:space="preserve"> by those accustomed to squashing dissent for</w:t>
      </w:r>
      <w:r w:rsidRPr="002A1854">
        <w:rPr>
          <w:sz w:val="14"/>
        </w:rPr>
        <w:t>: “</w:t>
      </w:r>
      <w:r w:rsidRPr="004A05ED">
        <w:rPr>
          <w:rStyle w:val="StyleUnderline"/>
          <w:highlight w:val="yellow"/>
        </w:rPr>
        <w:t xml:space="preserve">illusion keeps its power </w:t>
      </w:r>
      <w:r w:rsidRPr="004A05ED">
        <w:rPr>
          <w:rStyle w:val="Emphasis"/>
          <w:highlight w:val="yellow"/>
        </w:rPr>
        <w:t>without giving up its secret</w:t>
      </w:r>
      <w:r w:rsidRPr="002A1854">
        <w:rPr>
          <w:sz w:val="14"/>
        </w:rPr>
        <w:t xml:space="preserve"> (</w:t>
      </w:r>
      <w:r w:rsidRPr="004A05ED">
        <w:rPr>
          <w:rStyle w:val="Emphasis"/>
          <w:sz w:val="30"/>
          <w:szCs w:val="30"/>
          <w:highlight w:val="yellow"/>
        </w:rPr>
        <w:t>there isn’t any</w:t>
      </w:r>
      <w:r w:rsidRPr="002A1854">
        <w:rPr>
          <w:sz w:val="14"/>
        </w:rPr>
        <w:t xml:space="preserve">)” (Baudrillard, 1983/1990, p. 86). </w:t>
      </w:r>
      <w:r w:rsidRPr="004A05ED">
        <w:rPr>
          <w:rStyle w:val="StyleUnderline"/>
          <w:highlight w:val="yellow"/>
        </w:rPr>
        <w:t>Illusion is</w:t>
      </w:r>
      <w:r w:rsidRPr="001F2418">
        <w:rPr>
          <w:rStyle w:val="StyleUnderline"/>
        </w:rPr>
        <w:t xml:space="preserve"> </w:t>
      </w:r>
      <w:r w:rsidRPr="002A1854">
        <w:rPr>
          <w:rStyle w:val="Emphasis"/>
        </w:rPr>
        <w:t>slippery</w:t>
      </w:r>
      <w:r w:rsidRPr="002A1854">
        <w:rPr>
          <w:sz w:val="14"/>
        </w:rPr>
        <w:t>—</w:t>
      </w:r>
      <w:r w:rsidRPr="004A05ED">
        <w:rPr>
          <w:rStyle w:val="StyleUnderline"/>
          <w:highlight w:val="yellow"/>
        </w:rPr>
        <w:t>not</w:t>
      </w:r>
      <w:r w:rsidRPr="001F2418">
        <w:rPr>
          <w:rStyle w:val="StyleUnderline"/>
        </w:rPr>
        <w:t xml:space="preserve"> as </w:t>
      </w:r>
      <w:r w:rsidRPr="004A05ED">
        <w:rPr>
          <w:rStyle w:val="StyleUnderline"/>
          <w:highlight w:val="yellow"/>
        </w:rPr>
        <w:t xml:space="preserve">easily </w:t>
      </w:r>
      <w:r w:rsidRPr="004A05ED">
        <w:rPr>
          <w:rStyle w:val="Emphasis"/>
          <w:highlight w:val="yellow"/>
        </w:rPr>
        <w:t>recognized</w:t>
      </w:r>
      <w:r w:rsidRPr="002A1854">
        <w:rPr>
          <w:sz w:val="14"/>
        </w:rPr>
        <w:t xml:space="preserve"> (</w:t>
      </w:r>
      <w:r w:rsidRPr="004A05ED">
        <w:rPr>
          <w:rStyle w:val="StyleUnderline"/>
          <w:highlight w:val="yellow"/>
        </w:rPr>
        <w:t>and</w:t>
      </w:r>
      <w:r w:rsidRPr="001F2418">
        <w:rPr>
          <w:rStyle w:val="StyleUnderline"/>
        </w:rPr>
        <w:t xml:space="preserve"> thus </w:t>
      </w:r>
      <w:r w:rsidRPr="004A05ED">
        <w:rPr>
          <w:rStyle w:val="Emphasis"/>
          <w:highlight w:val="yellow"/>
        </w:rPr>
        <w:t>dismissed</w:t>
      </w:r>
      <w:r w:rsidRPr="002A1854">
        <w:rPr>
          <w:sz w:val="14"/>
        </w:rPr>
        <w:t xml:space="preserve">) </w:t>
      </w:r>
      <w:r w:rsidRPr="004A05ED">
        <w:rPr>
          <w:rStyle w:val="StyleUnderline"/>
          <w:highlight w:val="yellow"/>
        </w:rPr>
        <w:t>as</w:t>
      </w:r>
      <w:r w:rsidRPr="002A1854">
        <w:rPr>
          <w:sz w:val="14"/>
        </w:rPr>
        <w:t xml:space="preserve"> some </w:t>
      </w:r>
      <w:r w:rsidRPr="001F2418">
        <w:rPr>
          <w:rStyle w:val="StyleUnderline"/>
        </w:rPr>
        <w:t xml:space="preserve">more </w:t>
      </w:r>
      <w:r w:rsidRPr="004A05ED">
        <w:rPr>
          <w:rStyle w:val="Emphasis"/>
          <w:highlight w:val="yellow"/>
        </w:rPr>
        <w:t>conventional critical strategies</w:t>
      </w:r>
      <w:r w:rsidRPr="001F2418">
        <w:rPr>
          <w:rStyle w:val="StyleUnderline"/>
        </w:rPr>
        <w:t xml:space="preserve"> because it</w:t>
      </w:r>
      <w:r w:rsidRPr="002A1854">
        <w:rPr>
          <w:sz w:val="14"/>
        </w:rPr>
        <w:t xml:space="preserve"> “</w:t>
      </w:r>
      <w:r w:rsidRPr="001F2418">
        <w:rPr>
          <w:rStyle w:val="StyleUnderline"/>
        </w:rPr>
        <w:t xml:space="preserve">is not </w:t>
      </w:r>
      <w:r w:rsidRPr="002A1854">
        <w:rPr>
          <w:rStyle w:val="Emphasis"/>
        </w:rPr>
        <w:t>false</w:t>
      </w:r>
      <w:r w:rsidRPr="002A1854">
        <w:rPr>
          <w:sz w:val="14"/>
        </w:rPr>
        <w:t xml:space="preserve">, for it doesn’t use false signs; </w:t>
      </w:r>
      <w:r w:rsidRPr="001F2418">
        <w:rPr>
          <w:rStyle w:val="StyleUnderline"/>
        </w:rPr>
        <w:t xml:space="preserve">it uses </w:t>
      </w:r>
      <w:r w:rsidRPr="002A1854">
        <w:rPr>
          <w:rStyle w:val="Emphasis"/>
        </w:rPr>
        <w:t>senseless</w:t>
      </w:r>
      <w:r w:rsidRPr="001F2418">
        <w:rPr>
          <w:rStyle w:val="StyleUnderline"/>
        </w:rPr>
        <w:t xml:space="preserve"> signs</w:t>
      </w:r>
      <w:r w:rsidRPr="002A1854">
        <w:rPr>
          <w:sz w:val="14"/>
        </w:rPr>
        <w:t xml:space="preserve">, signs </w:t>
      </w:r>
      <w:r w:rsidRPr="001F2418">
        <w:rPr>
          <w:rStyle w:val="StyleUnderline"/>
        </w:rPr>
        <w:t xml:space="preserve">that point </w:t>
      </w:r>
      <w:r w:rsidRPr="002A1854">
        <w:rPr>
          <w:rStyle w:val="Emphasis"/>
        </w:rPr>
        <w:t>nowhere</w:t>
      </w:r>
      <w:r w:rsidRPr="002A1854">
        <w:rPr>
          <w:sz w:val="14"/>
        </w:rPr>
        <w:t xml:space="preserve">. </w:t>
      </w:r>
      <w:r w:rsidRPr="001F2418">
        <w:rPr>
          <w:rStyle w:val="StyleUnderline"/>
        </w:rPr>
        <w:t xml:space="preserve">This </w:t>
      </w:r>
      <w:r w:rsidRPr="002A1854">
        <w:rPr>
          <w:rStyle w:val="Emphasis"/>
        </w:rPr>
        <w:t>deceives</w:t>
      </w:r>
      <w:r w:rsidRPr="001F2418">
        <w:rPr>
          <w:rStyle w:val="StyleUnderline"/>
        </w:rPr>
        <w:t xml:space="preserve"> and </w:t>
      </w:r>
      <w:r w:rsidRPr="002A1854">
        <w:rPr>
          <w:rStyle w:val="Emphasis"/>
        </w:rPr>
        <w:t>disappoints</w:t>
      </w:r>
      <w:r w:rsidRPr="001F2418">
        <w:rPr>
          <w:rStyle w:val="StyleUnderline"/>
        </w:rPr>
        <w:t xml:space="preserve"> our demand for meaning</w:t>
      </w:r>
      <w:r w:rsidRPr="002A1854">
        <w:rPr>
          <w:sz w:val="14"/>
        </w:rPr>
        <w:t xml:space="preserve">, </w:t>
      </w:r>
      <w:r w:rsidRPr="001F2418">
        <w:rPr>
          <w:rStyle w:val="StyleUnderline"/>
        </w:rPr>
        <w:t xml:space="preserve">but it does so </w:t>
      </w:r>
      <w:r w:rsidRPr="002A1854">
        <w:rPr>
          <w:rStyle w:val="Emphasis"/>
        </w:rPr>
        <w:t>enchantingly</w:t>
      </w:r>
      <w:r w:rsidRPr="002A1854">
        <w:rPr>
          <w:sz w:val="14"/>
        </w:rPr>
        <w:t>” (Baudrillard, 1983/1990, p. 75).</w:t>
      </w:r>
    </w:p>
    <w:p w14:paraId="35A71F64" w14:textId="77777777" w:rsidR="0001582E" w:rsidRPr="002A1854" w:rsidRDefault="0001582E" w:rsidP="0001582E">
      <w:pPr>
        <w:rPr>
          <w:sz w:val="14"/>
        </w:rPr>
      </w:pPr>
      <w:r w:rsidRPr="002A1854">
        <w:rPr>
          <w:sz w:val="14"/>
        </w:rPr>
        <w:t xml:space="preserve">From Greene (1995), Saleh (2021), and other educational scholars, </w:t>
      </w:r>
      <w:r w:rsidRPr="004A05ED">
        <w:rPr>
          <w:rStyle w:val="StyleUnderline"/>
          <w:highlight w:val="yellow"/>
        </w:rPr>
        <w:t xml:space="preserve">the </w:t>
      </w:r>
      <w:r w:rsidRPr="004A05ED">
        <w:rPr>
          <w:rStyle w:val="Emphasis"/>
          <w:highlight w:val="yellow"/>
        </w:rPr>
        <w:t>process</w:t>
      </w:r>
      <w:r w:rsidRPr="004A05ED">
        <w:rPr>
          <w:rStyle w:val="StyleUnderline"/>
          <w:highlight w:val="yellow"/>
        </w:rPr>
        <w:t xml:space="preserve"> of imagining is </w:t>
      </w:r>
      <w:r w:rsidRPr="004A05ED">
        <w:rPr>
          <w:rStyle w:val="Emphasis"/>
          <w:highlight w:val="yellow"/>
        </w:rPr>
        <w:t>itself</w:t>
      </w:r>
      <w:r w:rsidRPr="004A05ED">
        <w:rPr>
          <w:rStyle w:val="StyleUnderline"/>
          <w:highlight w:val="yellow"/>
        </w:rPr>
        <w:t xml:space="preserve"> an </w:t>
      </w:r>
      <w:r w:rsidRPr="004A05ED">
        <w:rPr>
          <w:rStyle w:val="Emphasis"/>
          <w:highlight w:val="yellow"/>
        </w:rPr>
        <w:t>action</w:t>
      </w:r>
      <w:r w:rsidRPr="001F2418">
        <w:rPr>
          <w:rStyle w:val="StyleUnderline"/>
        </w:rPr>
        <w:t xml:space="preserve"> upon the world</w:t>
      </w:r>
      <w:r w:rsidRPr="002A1854">
        <w:rPr>
          <w:sz w:val="14"/>
        </w:rPr>
        <w:t>: “</w:t>
      </w:r>
      <w:r w:rsidRPr="001F2418">
        <w:rPr>
          <w:rStyle w:val="StyleUnderline"/>
        </w:rPr>
        <w:t>storied</w:t>
      </w:r>
      <w:r w:rsidRPr="002A1854">
        <w:rPr>
          <w:sz w:val="14"/>
        </w:rPr>
        <w:t xml:space="preserve">, </w:t>
      </w:r>
      <w:r w:rsidRPr="001F2418">
        <w:rPr>
          <w:rStyle w:val="StyleUnderline"/>
        </w:rPr>
        <w:t>experiential</w:t>
      </w:r>
      <w:r w:rsidRPr="002A1854">
        <w:rPr>
          <w:sz w:val="14"/>
        </w:rPr>
        <w:t xml:space="preserve">, </w:t>
      </w:r>
      <w:r w:rsidRPr="001F2418">
        <w:rPr>
          <w:rStyle w:val="StyleUnderline"/>
        </w:rPr>
        <w:t>embodied</w:t>
      </w:r>
      <w:r w:rsidRPr="002A1854">
        <w:rPr>
          <w:sz w:val="14"/>
        </w:rPr>
        <w:t xml:space="preserve">, </w:t>
      </w:r>
      <w:r w:rsidRPr="001F2418">
        <w:rPr>
          <w:rStyle w:val="StyleUnderline"/>
        </w:rPr>
        <w:t>and enacted</w:t>
      </w:r>
      <w:r w:rsidRPr="002A1854">
        <w:rPr>
          <w:sz w:val="14"/>
        </w:rPr>
        <w:t xml:space="preserve">” (Saleh, 2021, p. 225). From a Baudrillardian perspective, </w:t>
      </w:r>
      <w:r w:rsidRPr="001F2418">
        <w:rPr>
          <w:rStyle w:val="StyleUnderline"/>
        </w:rPr>
        <w:t xml:space="preserve">this action is possible because of the </w:t>
      </w:r>
      <w:r w:rsidRPr="00BA789A">
        <w:rPr>
          <w:rStyle w:val="Emphasis"/>
        </w:rPr>
        <w:t>energy</w:t>
      </w:r>
      <w:r w:rsidRPr="001F2418">
        <w:rPr>
          <w:rStyle w:val="StyleUnderline"/>
        </w:rPr>
        <w:t xml:space="preserve"> of illusion</w:t>
      </w:r>
      <w:r w:rsidRPr="002A1854">
        <w:rPr>
          <w:sz w:val="14"/>
        </w:rPr>
        <w:t xml:space="preserve">, </w:t>
      </w:r>
      <w:r w:rsidRPr="001F2418">
        <w:rPr>
          <w:rStyle w:val="StyleUnderline"/>
        </w:rPr>
        <w:t>and how those involved are</w:t>
      </w:r>
      <w:r w:rsidRPr="002A1854">
        <w:rPr>
          <w:sz w:val="14"/>
        </w:rPr>
        <w:t xml:space="preserve"> “</w:t>
      </w:r>
      <w:r w:rsidRPr="001F2418">
        <w:rPr>
          <w:rStyle w:val="StyleUnderline"/>
        </w:rPr>
        <w:t xml:space="preserve">in the process of being </w:t>
      </w:r>
      <w:r w:rsidRPr="00BA789A">
        <w:rPr>
          <w:rStyle w:val="Emphasis"/>
        </w:rPr>
        <w:t>swept away</w:t>
      </w:r>
      <w:r w:rsidRPr="002A1854">
        <w:rPr>
          <w:sz w:val="14"/>
        </w:rPr>
        <w:t xml:space="preserve">” (Baudrillard, 1983/1990, p. 87). </w:t>
      </w:r>
      <w:r w:rsidRPr="00BA789A">
        <w:rPr>
          <w:sz w:val="14"/>
        </w:rPr>
        <w:t xml:space="preserve">Illusion is an action, and we see the power of this fluid strategy in </w:t>
      </w:r>
      <w:r w:rsidRPr="001F2418">
        <w:rPr>
          <w:rStyle w:val="StyleUnderline"/>
        </w:rPr>
        <w:t>the process of</w:t>
      </w:r>
      <w:r w:rsidRPr="002A1854">
        <w:rPr>
          <w:sz w:val="14"/>
        </w:rPr>
        <w:t xml:space="preserve"> science </w:t>
      </w:r>
      <w:r w:rsidRPr="004A05ED">
        <w:rPr>
          <w:rStyle w:val="Emphasis"/>
          <w:highlight w:val="yellow"/>
        </w:rPr>
        <w:t>fictioning</w:t>
      </w:r>
      <w:r w:rsidRPr="002A1854">
        <w:rPr>
          <w:sz w:val="14"/>
        </w:rPr>
        <w:t xml:space="preserve">. Beier (2021), drawing from Fisher (2016), illustrated in how reading a “poor curriculum” (Pinar &amp; Grumet, 2015) as science fiction can tap into the power of the “weird”: “what the weird </w:t>
      </w:r>
      <w:r w:rsidRPr="004A05ED">
        <w:rPr>
          <w:rStyle w:val="StyleUnderline"/>
          <w:highlight w:val="yellow"/>
        </w:rPr>
        <w:t>exposes</w:t>
      </w:r>
      <w:r w:rsidRPr="002A1854">
        <w:rPr>
          <w:sz w:val="14"/>
        </w:rPr>
        <w:t xml:space="preserve"> is not only something out of place or out of time, but rather </w:t>
      </w:r>
      <w:r w:rsidRPr="004A05ED">
        <w:rPr>
          <w:rStyle w:val="StyleUnderline"/>
          <w:highlight w:val="yellow"/>
        </w:rPr>
        <w:t>how</w:t>
      </w:r>
      <w:r w:rsidRPr="00BA789A">
        <w:rPr>
          <w:rStyle w:val="StyleUnderline"/>
        </w:rPr>
        <w:t xml:space="preserve"> the </w:t>
      </w:r>
      <w:r w:rsidRPr="004A05ED">
        <w:rPr>
          <w:rStyle w:val="StyleUnderline"/>
          <w:highlight w:val="yellow"/>
        </w:rPr>
        <w:t>common-sense categories</w:t>
      </w:r>
      <w:r w:rsidRPr="002A1854">
        <w:rPr>
          <w:sz w:val="14"/>
        </w:rPr>
        <w:t xml:space="preserve">, </w:t>
      </w:r>
      <w:r w:rsidRPr="00BA789A">
        <w:rPr>
          <w:rStyle w:val="StyleUnderline"/>
        </w:rPr>
        <w:t>delineations</w:t>
      </w:r>
      <w:r w:rsidRPr="002A1854">
        <w:rPr>
          <w:sz w:val="14"/>
        </w:rPr>
        <w:t xml:space="preserve">, </w:t>
      </w:r>
      <w:r w:rsidRPr="00BA789A">
        <w:rPr>
          <w:rStyle w:val="StyleUnderline"/>
        </w:rPr>
        <w:t xml:space="preserve">and correlations through which we make sense of the world </w:t>
      </w:r>
      <w:r w:rsidRPr="004A05ED">
        <w:rPr>
          <w:rStyle w:val="StyleUnderline"/>
          <w:highlight w:val="yellow"/>
        </w:rPr>
        <w:t>are</w:t>
      </w:r>
      <w:r w:rsidRPr="00BA789A">
        <w:rPr>
          <w:rStyle w:val="StyleUnderline"/>
        </w:rPr>
        <w:t xml:space="preserve"> themselves </w:t>
      </w:r>
      <w:r w:rsidRPr="004A05ED">
        <w:rPr>
          <w:rStyle w:val="Emphasis"/>
          <w:highlight w:val="yellow"/>
        </w:rPr>
        <w:t>inadequate</w:t>
      </w:r>
      <w:r w:rsidRPr="002A1854">
        <w:rPr>
          <w:sz w:val="14"/>
        </w:rPr>
        <w:t>” (Beier, 2021, p. 153).</w:t>
      </w:r>
    </w:p>
    <w:p w14:paraId="676C1ABD" w14:textId="77777777" w:rsidR="0001582E" w:rsidRDefault="0001582E" w:rsidP="0001582E">
      <w:pPr>
        <w:rPr>
          <w:sz w:val="14"/>
        </w:rPr>
      </w:pPr>
      <w:r w:rsidRPr="002A1854">
        <w:rPr>
          <w:sz w:val="14"/>
        </w:rPr>
        <w:t xml:space="preserve">Perhaps somewhat ironically, </w:t>
      </w:r>
      <w:r w:rsidRPr="001F2418">
        <w:rPr>
          <w:rStyle w:val="StyleUnderline"/>
        </w:rPr>
        <w:t xml:space="preserve">we can </w:t>
      </w:r>
      <w:r w:rsidRPr="00BA789A">
        <w:rPr>
          <w:rStyle w:val="Emphasis"/>
        </w:rPr>
        <w:t>attune</w:t>
      </w:r>
      <w:r w:rsidRPr="001F2418">
        <w:rPr>
          <w:rStyle w:val="StyleUnderline"/>
        </w:rPr>
        <w:t xml:space="preserve"> ourselves to our </w:t>
      </w:r>
      <w:r w:rsidRPr="00BA789A">
        <w:rPr>
          <w:rStyle w:val="Emphasis"/>
        </w:rPr>
        <w:t>existence</w:t>
      </w:r>
      <w:r w:rsidRPr="001F2418">
        <w:rPr>
          <w:rStyle w:val="StyleUnderline"/>
        </w:rPr>
        <w:t xml:space="preserve"> as well as </w:t>
      </w:r>
      <w:r w:rsidRPr="00BA789A">
        <w:rPr>
          <w:rStyle w:val="Emphasis"/>
        </w:rPr>
        <w:t>other entities</w:t>
      </w:r>
      <w:r w:rsidRPr="002A1854">
        <w:rPr>
          <w:sz w:val="14"/>
        </w:rPr>
        <w:t xml:space="preserve"> (</w:t>
      </w:r>
      <w:r w:rsidRPr="001F2418">
        <w:rPr>
          <w:rStyle w:val="StyleUnderline"/>
        </w:rPr>
        <w:t xml:space="preserve">including the </w:t>
      </w:r>
      <w:r w:rsidRPr="00BA789A">
        <w:rPr>
          <w:rStyle w:val="Emphasis"/>
        </w:rPr>
        <w:t>planet</w:t>
      </w:r>
      <w:r w:rsidRPr="002A1854">
        <w:rPr>
          <w:sz w:val="14"/>
        </w:rPr>
        <w:t xml:space="preserve">) </w:t>
      </w:r>
      <w:r w:rsidRPr="001F2418">
        <w:rPr>
          <w:rStyle w:val="StyleUnderline"/>
        </w:rPr>
        <w:t xml:space="preserve">by engaging in </w:t>
      </w:r>
      <w:r w:rsidRPr="00BA789A">
        <w:rPr>
          <w:rStyle w:val="Emphasis"/>
        </w:rPr>
        <w:t>illusion</w:t>
      </w:r>
      <w:r w:rsidRPr="002A1854">
        <w:rPr>
          <w:sz w:val="14"/>
        </w:rPr>
        <w:t xml:space="preserve">. Although it may be hard to keep an open heart, using illusion may require an attenuation of the tendency to seek “truth” in the face of, for instance, the very real consequences of an era of deepfakes, AI generated misinformation, and fake news. What we fear, in other words, is a hardline return to the comfort of positivism (which can only provide a false sense of stability) </w:t>
      </w:r>
      <w:proofErr w:type="gramStart"/>
      <w:r w:rsidRPr="002A1854">
        <w:rPr>
          <w:sz w:val="14"/>
        </w:rPr>
        <w:t>in the midst of</w:t>
      </w:r>
      <w:proofErr w:type="gramEnd"/>
      <w:r w:rsidRPr="002A1854">
        <w:rPr>
          <w:sz w:val="14"/>
        </w:rPr>
        <w:t xml:space="preserve"> a revolution of new ways of producing (hyper)realities. </w:t>
      </w:r>
      <w:r w:rsidRPr="002A1854">
        <w:rPr>
          <w:rStyle w:val="StyleUnderline"/>
        </w:rPr>
        <w:t xml:space="preserve">Engagement with illusion allows us to think anew through the value of </w:t>
      </w:r>
      <w:r w:rsidRPr="00BA789A">
        <w:rPr>
          <w:rStyle w:val="Emphasis"/>
        </w:rPr>
        <w:t>immanence</w:t>
      </w:r>
      <w:r w:rsidRPr="002A1854">
        <w:rPr>
          <w:rStyle w:val="StyleUnderline"/>
        </w:rPr>
        <w:t xml:space="preserve"> and </w:t>
      </w:r>
      <w:r w:rsidRPr="00BA789A">
        <w:rPr>
          <w:rStyle w:val="Emphasis"/>
        </w:rPr>
        <w:t>radical presence</w:t>
      </w:r>
      <w:r w:rsidRPr="002A1854">
        <w:rPr>
          <w:sz w:val="14"/>
        </w:rPr>
        <w:t>. Perhaps some might have (understandable) feelings of discomfort thinking with and through the language of religion/faith, but nonetheless here we find it helpful. We invite readers to “stick with us” as we engage with some religious language to explore the miraculous as a way of connecting deeply with illusion, but without foreclosing more secular approaches, or approaches couched in other religious or spiritual traditions.</w:t>
      </w:r>
    </w:p>
    <w:p w14:paraId="0224BE58" w14:textId="77777777" w:rsidR="0001582E" w:rsidRPr="00C9335E" w:rsidRDefault="0001582E" w:rsidP="0001582E"/>
    <w:p w14:paraId="56A6E5B2" w14:textId="77777777" w:rsidR="0001582E" w:rsidRDefault="0001582E" w:rsidP="0001582E">
      <w:pPr>
        <w:pStyle w:val="Heading3"/>
        <w:rPr>
          <w:rFonts w:cs="Arial"/>
        </w:rPr>
      </w:pPr>
      <w:r>
        <w:rPr>
          <w:rFonts w:cs="Arial"/>
        </w:rPr>
        <w:t>AT: Theory</w:t>
      </w:r>
    </w:p>
    <w:p w14:paraId="758869D9" w14:textId="77777777" w:rsidR="0001582E" w:rsidRPr="00C9335E" w:rsidRDefault="0001582E" w:rsidP="0001582E">
      <w:pPr>
        <w:pStyle w:val="Heading4"/>
        <w:rPr>
          <w:rFonts w:cs="Arial"/>
        </w:rPr>
      </w:pPr>
      <w:bookmarkStart w:id="9" w:name="_Hlk211698976"/>
      <w:r w:rsidRPr="00C9335E">
        <w:rPr>
          <w:rFonts w:cs="Arial"/>
        </w:rPr>
        <w:t xml:space="preserve">A. Political openness. Systems are complex and open to change. </w:t>
      </w:r>
      <w:r>
        <w:rPr>
          <w:rFonts w:cs="Arial"/>
        </w:rPr>
        <w:t>Their theory</w:t>
      </w:r>
      <w:r w:rsidRPr="00C9335E">
        <w:rPr>
          <w:rFonts w:cs="Arial"/>
        </w:rPr>
        <w:t xml:space="preserve"> falsely presumes that the past </w:t>
      </w:r>
      <w:r w:rsidRPr="00C9335E">
        <w:rPr>
          <w:rFonts w:cs="Arial"/>
          <w:u w:val="single"/>
        </w:rPr>
        <w:t>determines</w:t>
      </w:r>
      <w:r w:rsidRPr="00C9335E">
        <w:rPr>
          <w:rFonts w:cs="Arial"/>
        </w:rPr>
        <w:t xml:space="preserve"> the future.</w:t>
      </w:r>
    </w:p>
    <w:p w14:paraId="0D51A8FD" w14:textId="77777777" w:rsidR="0001582E" w:rsidRPr="00C9335E" w:rsidRDefault="0001582E" w:rsidP="0001582E">
      <w:r w:rsidRPr="00C9335E">
        <w:t xml:space="preserve">Brandon M. </w:t>
      </w:r>
      <w:r w:rsidRPr="00C9335E">
        <w:rPr>
          <w:rStyle w:val="Style13ptBold"/>
        </w:rPr>
        <w:t>Terry 20</w:t>
      </w:r>
      <w:r w:rsidRPr="00C9335E">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10CCAED4" w14:textId="77777777" w:rsidR="0001582E" w:rsidRPr="00C9335E" w:rsidRDefault="0001582E" w:rsidP="0001582E">
      <w:pPr>
        <w:rPr>
          <w:sz w:val="16"/>
        </w:rPr>
      </w:pPr>
      <w:r w:rsidRPr="00C9335E">
        <w:rPr>
          <w:sz w:val="16"/>
        </w:rPr>
        <w:t xml:space="preserve">The consequence of this stance is </w:t>
      </w:r>
      <w:proofErr w:type="gramStart"/>
      <w:r w:rsidRPr="00C9335E">
        <w:rPr>
          <w:sz w:val="16"/>
        </w:rPr>
        <w:t xml:space="preserve">an </w:t>
      </w:r>
      <w:r w:rsidRPr="00C9335E">
        <w:rPr>
          <w:rStyle w:val="StyleUnderline"/>
        </w:rPr>
        <w:t>unearned</w:t>
      </w:r>
      <w:proofErr w:type="gramEnd"/>
      <w:r w:rsidRPr="00C9335E">
        <w:rPr>
          <w:rStyle w:val="StyleUnderline"/>
        </w:rPr>
        <w:t xml:space="preserve"> and unwarranted confidence in </w:t>
      </w:r>
      <w:r w:rsidRPr="00C9335E">
        <w:rPr>
          <w:rStyle w:val="StyleUnderline"/>
          <w:highlight w:val="yellow"/>
        </w:rPr>
        <w:t>Afropessimism</w:t>
      </w:r>
      <w:r w:rsidRPr="00C9335E">
        <w:rPr>
          <w:rStyle w:val="StyleUnderline"/>
        </w:rPr>
        <w:t xml:space="preserve">’s ability to </w:t>
      </w:r>
      <w:r w:rsidRPr="00C9335E">
        <w:rPr>
          <w:rStyle w:val="Emphasis"/>
        </w:rPr>
        <w:t>project a permanent future of anti-blackness</w:t>
      </w:r>
      <w:r w:rsidRPr="00C9335E">
        <w:rPr>
          <w:sz w:val="16"/>
        </w:rPr>
        <w:t xml:space="preserve">. This epistemic arrogance </w:t>
      </w:r>
      <w:r w:rsidRPr="00C9335E">
        <w:rPr>
          <w:rStyle w:val="StyleUnderline"/>
          <w:highlight w:val="yellow"/>
        </w:rPr>
        <w:t>is “sustained</w:t>
      </w:r>
      <w:r w:rsidRPr="00C9335E">
        <w:rPr>
          <w:sz w:val="16"/>
        </w:rPr>
        <w:t>,” as Theodor Adorno wrote of such doctrines, “</w:t>
      </w:r>
      <w:r w:rsidRPr="00C9335E">
        <w:rPr>
          <w:rStyle w:val="StyleUnderline"/>
          <w:highlight w:val="yellow"/>
        </w:rPr>
        <w:t>by the false inference</w:t>
      </w:r>
      <w:r w:rsidRPr="00C9335E">
        <w:rPr>
          <w:rStyle w:val="StyleUnderline"/>
        </w:rPr>
        <w:t xml:space="preserve"> that </w:t>
      </w:r>
      <w:r w:rsidRPr="00C9335E">
        <w:rPr>
          <w:rStyle w:val="StyleUnderline"/>
          <w:highlight w:val="yellow"/>
        </w:rPr>
        <w:t>because there has been no progress</w:t>
      </w:r>
      <w:r w:rsidRPr="00C9335E">
        <w:rPr>
          <w:rStyle w:val="StyleUnderline"/>
        </w:rPr>
        <w:t xml:space="preserve"> up until now, </w:t>
      </w:r>
      <w:r w:rsidRPr="00C9335E">
        <w:rPr>
          <w:rStyle w:val="StyleUnderline"/>
          <w:highlight w:val="yellow"/>
        </w:rPr>
        <w:t>there will never be any</w:t>
      </w:r>
      <w:r w:rsidRPr="00C9335E">
        <w:rPr>
          <w:sz w:val="16"/>
        </w:rPr>
        <w:t xml:space="preserve">.”113 </w:t>
      </w:r>
      <w:r w:rsidRPr="00C9335E">
        <w:rPr>
          <w:rStyle w:val="StyleUnderline"/>
        </w:rPr>
        <w:t>While Warren excoriates the romantics for</w:t>
      </w:r>
      <w:r w:rsidRPr="00C9335E">
        <w:rPr>
          <w:sz w:val="16"/>
        </w:rPr>
        <w:t xml:space="preserve"> shielding themselves from critique by </w:t>
      </w:r>
      <w:r w:rsidRPr="00C9335E">
        <w:rPr>
          <w:rStyle w:val="StyleUnderline"/>
        </w:rPr>
        <w:t xml:space="preserve">appealing to an unknown and unknowable future, </w:t>
      </w:r>
      <w:r w:rsidRPr="00C9335E">
        <w:rPr>
          <w:rStyle w:val="StyleUnderline"/>
          <w:highlight w:val="yellow"/>
        </w:rPr>
        <w:t>his</w:t>
      </w:r>
      <w:r w:rsidRPr="00C9335E">
        <w:rPr>
          <w:rStyle w:val="StyleUnderline"/>
        </w:rPr>
        <w:t xml:space="preserve"> futural </w:t>
      </w:r>
      <w:r w:rsidRPr="00C9335E">
        <w:rPr>
          <w:rStyle w:val="StyleUnderline"/>
          <w:highlight w:val="yellow"/>
        </w:rPr>
        <w:t>gestures</w:t>
      </w:r>
      <w:r w:rsidRPr="00C9335E">
        <w:rPr>
          <w:rStyle w:val="StyleUnderline"/>
        </w:rPr>
        <w:t xml:space="preserve"> toward the “</w:t>
      </w:r>
      <w:r w:rsidRPr="00C9335E">
        <w:rPr>
          <w:rStyle w:val="Emphasis"/>
        </w:rPr>
        <w:t>impossibility” of alternative political arrangements</w:t>
      </w:r>
      <w:r w:rsidRPr="00C9335E">
        <w:rPr>
          <w:rStyle w:val="StyleUnderline"/>
        </w:rPr>
        <w:t xml:space="preserve"> </w:t>
      </w:r>
      <w:r w:rsidRPr="00C9335E">
        <w:rPr>
          <w:rStyle w:val="StyleUnderline"/>
          <w:highlight w:val="yellow"/>
        </w:rPr>
        <w:t>are</w:t>
      </w:r>
      <w:r w:rsidRPr="00C9335E">
        <w:rPr>
          <w:rStyle w:val="StyleUnderline"/>
        </w:rPr>
        <w:t xml:space="preserve"> similarly insulated in a posture </w:t>
      </w:r>
      <w:r w:rsidRPr="00C9335E">
        <w:rPr>
          <w:rStyle w:val="StyleUnderline"/>
          <w:highlight w:val="yellow"/>
        </w:rPr>
        <w:t>devoid of</w:t>
      </w:r>
      <w:r w:rsidRPr="00C9335E">
        <w:rPr>
          <w:highlight w:val="yellow"/>
        </w:rPr>
        <w:t xml:space="preserve"> </w:t>
      </w:r>
      <w:r w:rsidRPr="00C9335E">
        <w:rPr>
          <w:rStyle w:val="Emphasis"/>
          <w:highlight w:val="yellow"/>
        </w:rPr>
        <w:t>epistemic humility</w:t>
      </w:r>
      <w:r w:rsidRPr="00C9335E">
        <w:rPr>
          <w:sz w:val="16"/>
        </w:rPr>
        <w:t xml:space="preserve">. This is especially bewildering given that, for Warren, black abjection is not ordained by God, written into cosmology or biology, forged in a messianic transformation, or even the necessary outcome of human history. </w:t>
      </w:r>
      <w:r w:rsidRPr="00C9335E">
        <w:rPr>
          <w:rStyle w:val="StyleUnderline"/>
          <w:highlight w:val="yellow"/>
        </w:rPr>
        <w:t>The antiblack order</w:t>
      </w:r>
      <w:r w:rsidRPr="00C9335E">
        <w:rPr>
          <w:sz w:val="16"/>
        </w:rPr>
        <w:t xml:space="preserve">, insofar as one can discern from his account, </w:t>
      </w:r>
      <w:r w:rsidRPr="00C9335E">
        <w:rPr>
          <w:rStyle w:val="StyleUnderline"/>
          <w:highlight w:val="yellow"/>
        </w:rPr>
        <w:t>is</w:t>
      </w:r>
      <w:r w:rsidRPr="00C9335E">
        <w:rPr>
          <w:rStyle w:val="StyleUnderline"/>
        </w:rPr>
        <w:t xml:space="preserve"> the artifact of </w:t>
      </w:r>
      <w:r w:rsidRPr="00C9335E">
        <w:rPr>
          <w:rStyle w:val="StyleUnderline"/>
          <w:highlight w:val="yellow"/>
        </w:rPr>
        <w:t>a complex,</w:t>
      </w:r>
      <w:r w:rsidRPr="00C9335E">
        <w:rPr>
          <w:rStyle w:val="Emphasis"/>
          <w:highlight w:val="yellow"/>
        </w:rPr>
        <w:t xml:space="preserve"> interdependent web</w:t>
      </w:r>
      <w:r w:rsidRPr="00C9335E">
        <w:rPr>
          <w:rStyle w:val="Emphasis"/>
        </w:rPr>
        <w:t xml:space="preserve"> </w:t>
      </w:r>
      <w:r w:rsidRPr="00C9335E">
        <w:rPr>
          <w:rStyle w:val="Emphasis"/>
          <w:highlight w:val="yellow"/>
        </w:rPr>
        <w:t>of decisions</w:t>
      </w:r>
      <w:r w:rsidRPr="00C9335E">
        <w:rPr>
          <w:rStyle w:val="StyleUnderline"/>
        </w:rPr>
        <w:t xml:space="preserve">, </w:t>
      </w:r>
      <w:r w:rsidRPr="00C9335E">
        <w:rPr>
          <w:rStyle w:val="StyleUnderline"/>
          <w:highlight w:val="yellow"/>
        </w:rPr>
        <w:t>ideas, practices</w:t>
      </w:r>
      <w:r w:rsidRPr="00C9335E">
        <w:rPr>
          <w:rStyle w:val="StyleUnderline"/>
        </w:rPr>
        <w:t xml:space="preserve">, </w:t>
      </w:r>
      <w:r w:rsidRPr="00C9335E">
        <w:rPr>
          <w:rStyle w:val="StyleUnderline"/>
          <w:highlight w:val="yellow"/>
        </w:rPr>
        <w:t>desires</w:t>
      </w:r>
      <w:r w:rsidRPr="00C9335E">
        <w:rPr>
          <w:rStyle w:val="StyleUnderline"/>
        </w:rPr>
        <w:t xml:space="preserve">, and other myriad strivings and sayings </w:t>
      </w:r>
      <w:r w:rsidRPr="00C9335E">
        <w:rPr>
          <w:rStyle w:val="StyleUnderline"/>
          <w:highlight w:val="yellow"/>
        </w:rPr>
        <w:t>of human beings</w:t>
      </w:r>
      <w:r w:rsidRPr="00C9335E">
        <w:rPr>
          <w:rStyle w:val="StyleUnderline"/>
        </w:rPr>
        <w:t xml:space="preserve"> that coalesced to create the African slave trade, imperialism, and anti-black racial ideology. If this web of actions can be said to have created</w:t>
      </w:r>
      <w:r w:rsidRPr="00C9335E">
        <w:rPr>
          <w:sz w:val="16"/>
        </w:rPr>
        <w:t xml:space="preserve">, the unforeseen consequence, of </w:t>
      </w:r>
      <w:r w:rsidRPr="00C9335E">
        <w:rPr>
          <w:rStyle w:val="StyleUnderline"/>
        </w:rPr>
        <w:t xml:space="preserve">an anti-black world, </w:t>
      </w:r>
      <w:r w:rsidRPr="00C9335E">
        <w:rPr>
          <w:rStyle w:val="StyleUnderline"/>
          <w:highlight w:val="yellow"/>
        </w:rPr>
        <w:t>it is unclear how</w:t>
      </w:r>
      <w:r w:rsidRPr="00C9335E">
        <w:rPr>
          <w:rStyle w:val="StyleUnderline"/>
        </w:rPr>
        <w:t>,</w:t>
      </w:r>
      <w:r w:rsidRPr="00C9335E">
        <w:t xml:space="preserve"> </w:t>
      </w:r>
      <w:r w:rsidRPr="00C9335E">
        <w:rPr>
          <w:rStyle w:val="Emphasis"/>
        </w:rPr>
        <w:t>without escaping these human dynamics into the realm of metaphysics</w:t>
      </w:r>
      <w:r w:rsidRPr="00C9335E">
        <w:rPr>
          <w:rStyle w:val="StyleUnderline"/>
        </w:rPr>
        <w:t xml:space="preserve">, </w:t>
      </w:r>
      <w:r w:rsidRPr="00C9335E">
        <w:rPr>
          <w:rStyle w:val="StyleUnderline"/>
          <w:highlight w:val="yellow"/>
        </w:rPr>
        <w:t>the Afro-Pessimist can presume</w:t>
      </w:r>
      <w:r w:rsidRPr="00C9335E">
        <w:rPr>
          <w:rStyle w:val="StyleUnderline"/>
        </w:rPr>
        <w:t xml:space="preserve">, a priori, </w:t>
      </w:r>
      <w:r w:rsidRPr="00C9335E">
        <w:rPr>
          <w:rStyle w:val="StyleUnderline"/>
          <w:highlight w:val="yellow"/>
        </w:rPr>
        <w:t>to predict the whole range of possible outcomes of</w:t>
      </w:r>
      <w:r w:rsidRPr="00C9335E">
        <w:rPr>
          <w:rStyle w:val="StyleUnderline"/>
        </w:rPr>
        <w:t xml:space="preserve"> interpenetrating </w:t>
      </w:r>
      <w:r w:rsidRPr="00C9335E">
        <w:rPr>
          <w:rStyle w:val="StyleUnderline"/>
          <w:highlight w:val="yellow"/>
        </w:rPr>
        <w:t>complex systems of scientific research</w:t>
      </w:r>
      <w:r w:rsidRPr="00C9335E">
        <w:rPr>
          <w:rStyle w:val="StyleUnderline"/>
        </w:rPr>
        <w:t xml:space="preserve">, global </w:t>
      </w:r>
      <w:r w:rsidRPr="00C9335E">
        <w:rPr>
          <w:rStyle w:val="StyleUnderline"/>
          <w:highlight w:val="yellow"/>
        </w:rPr>
        <w:t>governance</w:t>
      </w:r>
      <w:r w:rsidRPr="00C9335E">
        <w:rPr>
          <w:rStyle w:val="StyleUnderline"/>
        </w:rPr>
        <w:t xml:space="preserve">, economic </w:t>
      </w:r>
      <w:r w:rsidRPr="00C9335E">
        <w:rPr>
          <w:rStyle w:val="StyleUnderline"/>
          <w:highlight w:val="yellow"/>
        </w:rPr>
        <w:t>markets</w:t>
      </w:r>
      <w:r w:rsidRPr="00C9335E">
        <w:rPr>
          <w:rStyle w:val="StyleUnderline"/>
        </w:rPr>
        <w:t xml:space="preserve">, cultural production, </w:t>
      </w:r>
      <w:r w:rsidRPr="00C9335E">
        <w:rPr>
          <w:rStyle w:val="StyleUnderline"/>
          <w:highlight w:val="yellow"/>
        </w:rPr>
        <w:t>climate change, and more</w:t>
      </w:r>
      <w:r w:rsidRPr="00C9335E">
        <w:rPr>
          <w:sz w:val="16"/>
        </w:rPr>
        <w:t xml:space="preserve">. Indeed, </w:t>
      </w:r>
      <w:r w:rsidRPr="00C9335E">
        <w:rPr>
          <w:rStyle w:val="StyleUnderline"/>
        </w:rPr>
        <w:t xml:space="preserve">given that we are on the cusp of absorbing innovations like </w:t>
      </w:r>
      <w:r w:rsidRPr="00C9335E">
        <w:rPr>
          <w:rStyle w:val="Emphasis"/>
        </w:rPr>
        <w:t>a</w:t>
      </w:r>
      <w:r w:rsidRPr="00C9335E">
        <w:rPr>
          <w:rStyle w:val="StyleUnderline"/>
        </w:rPr>
        <w:t xml:space="preserve">rtificial intelligence, </w:t>
      </w:r>
      <w:r w:rsidRPr="00C9335E">
        <w:rPr>
          <w:rStyle w:val="Emphasis"/>
        </w:rPr>
        <w:t>space travel</w:t>
      </w:r>
      <w:r w:rsidRPr="00C9335E">
        <w:rPr>
          <w:rStyle w:val="StyleUnderline"/>
        </w:rPr>
        <w:t xml:space="preserve">, </w:t>
      </w:r>
      <w:r w:rsidRPr="00C9335E">
        <w:rPr>
          <w:rStyle w:val="Emphasis"/>
        </w:rPr>
        <w:t>gene editing</w:t>
      </w:r>
      <w:r w:rsidRPr="00C9335E">
        <w:rPr>
          <w:rStyle w:val="StyleUnderline"/>
        </w:rPr>
        <w:t xml:space="preserve">, </w:t>
      </w:r>
      <w:r w:rsidRPr="00C9335E">
        <w:rPr>
          <w:rStyle w:val="Emphasis"/>
        </w:rPr>
        <w:t>quantum</w:t>
      </w:r>
      <w:r w:rsidRPr="00C9335E">
        <w:rPr>
          <w:rStyle w:val="StyleUnderline"/>
        </w:rPr>
        <w:t xml:space="preserve"> computing, </w:t>
      </w:r>
      <w:r w:rsidRPr="00C9335E">
        <w:rPr>
          <w:rStyle w:val="Emphasis"/>
        </w:rPr>
        <w:t>cloning</w:t>
      </w:r>
      <w:r w:rsidRPr="00C9335E">
        <w:rPr>
          <w:rStyle w:val="StyleUnderline"/>
        </w:rPr>
        <w:t xml:space="preserve">, and advanced robotics – it seems </w:t>
      </w:r>
      <w:r w:rsidRPr="00C9335E">
        <w:rPr>
          <w:rStyle w:val="Emphasis"/>
        </w:rPr>
        <w:t>especially overconfident</w:t>
      </w:r>
      <w:r w:rsidRPr="00C9335E">
        <w:rPr>
          <w:rStyle w:val="StyleUnderline"/>
        </w:rPr>
        <w:t xml:space="preserve"> to </w:t>
      </w:r>
      <w:r w:rsidRPr="00C9335E">
        <w:rPr>
          <w:rStyle w:val="Emphasis"/>
        </w:rPr>
        <w:t>hang political judgment on such precarious predictions</w:t>
      </w:r>
      <w:r w:rsidRPr="00C9335E">
        <w:rPr>
          <w:sz w:val="16"/>
        </w:rPr>
        <w:t>.</w:t>
      </w:r>
    </w:p>
    <w:p w14:paraId="175BC858" w14:textId="77777777" w:rsidR="0001582E" w:rsidRPr="00C9335E" w:rsidRDefault="0001582E" w:rsidP="0001582E">
      <w:pPr>
        <w:rPr>
          <w:sz w:val="16"/>
        </w:rPr>
      </w:pPr>
      <w:r w:rsidRPr="00C9335E">
        <w:rPr>
          <w:sz w:val="16"/>
        </w:rPr>
        <w:t xml:space="preserve">This stance toward the future is self-undermining in another way. </w:t>
      </w:r>
      <w:r w:rsidRPr="00C9335E">
        <w:rPr>
          <w:rStyle w:val="StyleUnderline"/>
          <w:highlight w:val="yellow"/>
        </w:rPr>
        <w:t>To substantiate</w:t>
      </w:r>
      <w:r w:rsidRPr="00C9335E">
        <w:rPr>
          <w:rStyle w:val="StyleUnderline"/>
        </w:rPr>
        <w:t xml:space="preserve"> the claim</w:t>
      </w:r>
      <w:r w:rsidRPr="00C9335E">
        <w:rPr>
          <w:sz w:val="16"/>
        </w:rPr>
        <w:t xml:space="preserve"> that </w:t>
      </w:r>
      <w:r w:rsidRPr="00C9335E">
        <w:rPr>
          <w:rStyle w:val="Emphasis"/>
          <w:highlight w:val="yellow"/>
        </w:rPr>
        <w:t>all</w:t>
      </w:r>
      <w:r w:rsidRPr="00C9335E">
        <w:rPr>
          <w:rStyle w:val="StyleUnderline"/>
        </w:rPr>
        <w:t xml:space="preserve"> political </w:t>
      </w:r>
      <w:r w:rsidRPr="00C9335E">
        <w:rPr>
          <w:rStyle w:val="StyleUnderline"/>
          <w:highlight w:val="yellow"/>
        </w:rPr>
        <w:t>struggles to overcome</w:t>
      </w:r>
      <w:r w:rsidRPr="00C9335E">
        <w:rPr>
          <w:sz w:val="16"/>
        </w:rPr>
        <w:t xml:space="preserve"> or even substantively ameliorate the perpetually restructuring condition of </w:t>
      </w:r>
      <w:r w:rsidRPr="00C9335E">
        <w:rPr>
          <w:rStyle w:val="StyleUnderline"/>
          <w:highlight w:val="yellow"/>
        </w:rPr>
        <w:t>antiblackness will be defeated, requires</w:t>
      </w:r>
      <w:r w:rsidRPr="00C9335E">
        <w:rPr>
          <w:rStyle w:val="StyleUnderline"/>
        </w:rPr>
        <w:t xml:space="preserve"> that </w:t>
      </w:r>
      <w:r w:rsidRPr="00C9335E">
        <w:rPr>
          <w:rStyle w:val="StyleUnderline"/>
          <w:highlight w:val="yellow"/>
        </w:rPr>
        <w:t>people continue to</w:t>
      </w:r>
      <w:r w:rsidRPr="00C9335E">
        <w:rPr>
          <w:rStyle w:val="StyleUnderline"/>
        </w:rPr>
        <w:t xml:space="preserve"> engage and </w:t>
      </w:r>
      <w:r w:rsidRPr="00C9335E">
        <w:rPr>
          <w:rStyle w:val="StyleUnderline"/>
          <w:highlight w:val="yellow"/>
        </w:rPr>
        <w:t>experiment with political action</w:t>
      </w:r>
      <w:r w:rsidRPr="00C9335E">
        <w:rPr>
          <w:rStyle w:val="StyleUnderline"/>
        </w:rPr>
        <w:t xml:space="preserve"> to try to do so. </w:t>
      </w:r>
      <w:r w:rsidRPr="00C9335E">
        <w:rPr>
          <w:rStyle w:val="StyleUnderline"/>
          <w:highlight w:val="yellow"/>
        </w:rPr>
        <w:t>Yet, the Afro-Pessimist</w:t>
      </w:r>
      <w:r w:rsidRPr="00C9335E">
        <w:rPr>
          <w:rStyle w:val="StyleUnderline"/>
        </w:rPr>
        <w:t xml:space="preserve">, in their recommendation that they do not, would </w:t>
      </w:r>
      <w:r w:rsidRPr="00C9335E">
        <w:rPr>
          <w:rStyle w:val="Emphasis"/>
          <w:highlight w:val="yellow"/>
        </w:rPr>
        <w:t>foreclose</w:t>
      </w:r>
      <w:r w:rsidRPr="00C9335E">
        <w:rPr>
          <w:rStyle w:val="Emphasis"/>
        </w:rPr>
        <w:t xml:space="preserve"> a range of </w:t>
      </w:r>
      <w:r w:rsidRPr="00C9335E">
        <w:rPr>
          <w:rStyle w:val="Emphasis"/>
          <w:highlight w:val="yellow"/>
        </w:rPr>
        <w:t>various strategies</w:t>
      </w:r>
      <w:r w:rsidRPr="00C9335E">
        <w:rPr>
          <w:sz w:val="16"/>
        </w:rPr>
        <w:t xml:space="preserve">, ideals, and possibilities </w:t>
      </w:r>
      <w:r w:rsidRPr="00C9335E">
        <w:rPr>
          <w:rStyle w:val="Emphasis"/>
          <w:highlight w:val="yellow"/>
        </w:rPr>
        <w:t>untested against changing social facts</w:t>
      </w:r>
      <w:r w:rsidRPr="00C9335E">
        <w:rPr>
          <w:sz w:val="16"/>
        </w:rPr>
        <w:t xml:space="preserve">. Indeed, the discontent that motivates Afro-Pessimism itself emerges from the very longing for total revolution via which black movements produced </w:t>
      </w:r>
      <w:proofErr w:type="gramStart"/>
      <w:r w:rsidRPr="00C9335E">
        <w:rPr>
          <w:sz w:val="16"/>
        </w:rPr>
        <w:t>in the course of</w:t>
      </w:r>
      <w:proofErr w:type="gramEnd"/>
      <w:r w:rsidRPr="00C9335E">
        <w:rPr>
          <w:sz w:val="16"/>
        </w:rPr>
        <w:t xml:space="preserve"> struggle and sustained, self-consciously, as a historical inheritance with an eye toward sustained, intergenerational resistance of an unspecified character. </w:t>
      </w:r>
    </w:p>
    <w:p w14:paraId="37219CD4" w14:textId="77777777" w:rsidR="0001582E" w:rsidRPr="00C9335E" w:rsidRDefault="0001582E" w:rsidP="0001582E">
      <w:pPr>
        <w:rPr>
          <w:sz w:val="16"/>
        </w:rPr>
      </w:pPr>
      <w:r w:rsidRPr="00C9335E">
        <w:rPr>
          <w:rStyle w:val="StyleUnderline"/>
          <w:highlight w:val="yellow"/>
        </w:rPr>
        <w:t>The pessimist</w:t>
      </w:r>
      <w:r w:rsidRPr="00C9335E">
        <w:rPr>
          <w:rStyle w:val="StyleUnderline"/>
        </w:rPr>
        <w:t>, in</w:t>
      </w:r>
      <w:r w:rsidRPr="00C9335E">
        <w:rPr>
          <w:sz w:val="16"/>
        </w:rPr>
        <w:t xml:space="preserve"> both </w:t>
      </w:r>
      <w:r w:rsidRPr="00C9335E">
        <w:rPr>
          <w:rStyle w:val="StyleUnderline"/>
        </w:rPr>
        <w:t xml:space="preserve">heaping scorn upon past traditions and </w:t>
      </w:r>
      <w:r w:rsidRPr="00C9335E">
        <w:rPr>
          <w:rStyle w:val="Emphasis"/>
        </w:rPr>
        <w:t>counseling withdrawal from the practice of politics</w:t>
      </w:r>
      <w:r w:rsidRPr="00C9335E">
        <w:rPr>
          <w:rStyle w:val="StyleUnderline"/>
        </w:rPr>
        <w:t xml:space="preserve">, would, if “successful,” </w:t>
      </w:r>
      <w:r w:rsidRPr="00C9335E">
        <w:rPr>
          <w:rStyle w:val="Emphasis"/>
          <w:highlight w:val="yellow"/>
        </w:rPr>
        <w:t>dissolve</w:t>
      </w:r>
      <w:r w:rsidRPr="00C9335E">
        <w:rPr>
          <w:rStyle w:val="Emphasis"/>
        </w:rPr>
        <w:t xml:space="preserve"> </w:t>
      </w:r>
      <w:r w:rsidRPr="00C9335E">
        <w:rPr>
          <w:rStyle w:val="Emphasis"/>
          <w:highlight w:val="yellow"/>
        </w:rPr>
        <w:t>the possibility for its own reproduction</w:t>
      </w:r>
      <w:r w:rsidRPr="00C9335E">
        <w:rPr>
          <w:rStyle w:val="StyleUnderline"/>
        </w:rPr>
        <w:t>. The pain of oppression</w:t>
      </w:r>
      <w:r w:rsidRPr="00C9335E">
        <w:rPr>
          <w:sz w:val="16"/>
        </w:rPr>
        <w:t xml:space="preserve">, as </w:t>
      </w:r>
      <w:proofErr w:type="gramStart"/>
      <w:r w:rsidRPr="00C9335E">
        <w:rPr>
          <w:sz w:val="16"/>
        </w:rPr>
        <w:t>Afro-pessimists</w:t>
      </w:r>
      <w:proofErr w:type="gramEnd"/>
      <w:r w:rsidRPr="00C9335E">
        <w:rPr>
          <w:sz w:val="16"/>
        </w:rPr>
        <w:t xml:space="preserve"> well know by the fact the broader black tradition of letters disagree with them, </w:t>
      </w:r>
      <w:r w:rsidRPr="00C9335E">
        <w:rPr>
          <w:rStyle w:val="StyleUnderline"/>
        </w:rPr>
        <w:t xml:space="preserve">is not enough to lead one to their view. </w:t>
      </w:r>
      <w:proofErr w:type="gramStart"/>
      <w:r w:rsidRPr="00C9335E">
        <w:rPr>
          <w:rStyle w:val="StyleUnderline"/>
        </w:rPr>
        <w:t>Their interpretative claims,</w:t>
      </w:r>
      <w:proofErr w:type="gramEnd"/>
      <w:r w:rsidRPr="00C9335E">
        <w:rPr>
          <w:rStyle w:val="StyleUnderline"/>
        </w:rPr>
        <w:t xml:space="preserve"> defeated historical struggles, and even self-articulation would need to be sustained by something other than anti-blackness itself. If the rejoinder is that these past forms of resistance can never die</w:t>
      </w:r>
      <w:r w:rsidRPr="00C9335E">
        <w:rPr>
          <w:sz w:val="16"/>
        </w:rPr>
        <w:t xml:space="preserve">, and are exemplary events inscribed into the memory of peoples, galvanizing them always toward something other than abjection, then </w:t>
      </w:r>
      <w:r w:rsidRPr="00C9335E">
        <w:rPr>
          <w:rStyle w:val="StyleUnderline"/>
        </w:rPr>
        <w:t xml:space="preserve">this appears to </w:t>
      </w:r>
      <w:r w:rsidRPr="00C9335E">
        <w:rPr>
          <w:rStyle w:val="Emphasis"/>
        </w:rPr>
        <w:t>further doubt on their theses that treat “social death” as the sine qua non of black life</w:t>
      </w:r>
      <w:r w:rsidRPr="00C9335E">
        <w:rPr>
          <w:sz w:val="16"/>
        </w:rPr>
        <w:t>.</w:t>
      </w:r>
    </w:p>
    <w:p w14:paraId="1F8A4816" w14:textId="77777777" w:rsidR="0001582E" w:rsidRPr="00C9335E" w:rsidRDefault="0001582E" w:rsidP="0001582E">
      <w:pPr>
        <w:rPr>
          <w:sz w:val="16"/>
        </w:rPr>
      </w:pPr>
      <w:r w:rsidRPr="00C9335E">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C9335E">
        <w:rPr>
          <w:rStyle w:val="StyleUnderline"/>
        </w:rPr>
        <w:t xml:space="preserve">given the </w:t>
      </w:r>
      <w:r w:rsidRPr="00C9335E">
        <w:rPr>
          <w:rStyle w:val="Emphasis"/>
        </w:rPr>
        <w:t>underwhelming grounds</w:t>
      </w:r>
      <w:r w:rsidRPr="00C9335E">
        <w:rPr>
          <w:rStyle w:val="StyleUnderline"/>
        </w:rPr>
        <w:t xml:space="preserve"> for </w:t>
      </w:r>
      <w:r w:rsidRPr="00C9335E">
        <w:rPr>
          <w:rStyle w:val="StyleUnderline"/>
          <w:highlight w:val="yellow"/>
        </w:rPr>
        <w:t>Afro-Pessimists’</w:t>
      </w:r>
      <w:r w:rsidRPr="00C9335E">
        <w:rPr>
          <w:rStyle w:val="StyleUnderline"/>
        </w:rPr>
        <w:t xml:space="preserve"> confident </w:t>
      </w:r>
      <w:r w:rsidRPr="00C9335E">
        <w:rPr>
          <w:rStyle w:val="StyleUnderline"/>
          <w:highlight w:val="yellow"/>
        </w:rPr>
        <w:t>claims</w:t>
      </w:r>
      <w:r w:rsidRPr="00C9335E">
        <w:rPr>
          <w:rStyle w:val="StyleUnderline"/>
        </w:rPr>
        <w:t xml:space="preserve"> about all future worlds</w:t>
      </w:r>
      <w:r w:rsidRPr="00C9335E">
        <w:rPr>
          <w:sz w:val="16"/>
        </w:rPr>
        <w:t xml:space="preserve">, it strikes me that </w:t>
      </w:r>
      <w:r w:rsidRPr="00C9335E">
        <w:rPr>
          <w:rStyle w:val="StyleUnderline"/>
        </w:rPr>
        <w:t xml:space="preserve">Warren’s defense of apostasy </w:t>
      </w:r>
      <w:r w:rsidRPr="00C9335E">
        <w:rPr>
          <w:rStyle w:val="StyleUnderline"/>
          <w:highlight w:val="yellow"/>
        </w:rPr>
        <w:t>turn</w:t>
      </w:r>
      <w:r w:rsidRPr="00C9335E">
        <w:rPr>
          <w:rStyle w:val="StyleUnderline"/>
        </w:rPr>
        <w:t xml:space="preserve">s </w:t>
      </w:r>
      <w:r w:rsidRPr="00C9335E">
        <w:rPr>
          <w:rStyle w:val="StyleUnderline"/>
          <w:highlight w:val="yellow"/>
        </w:rPr>
        <w:t xml:space="preserve">more on a </w:t>
      </w:r>
      <w:r w:rsidRPr="00C9335E">
        <w:rPr>
          <w:rStyle w:val="Emphasis"/>
          <w:highlight w:val="yellow"/>
        </w:rPr>
        <w:t>commitment to a metaphysics of purity</w:t>
      </w:r>
      <w:r w:rsidRPr="00C9335E">
        <w:rPr>
          <w:rStyle w:val="Emphasis"/>
        </w:rPr>
        <w:t xml:space="preserve"> and permanence</w:t>
      </w:r>
      <w:r w:rsidRPr="00C9335E">
        <w:rPr>
          <w:rStyle w:val="StyleUnderline"/>
        </w:rPr>
        <w:t xml:space="preserve"> </w:t>
      </w:r>
      <w:r w:rsidRPr="00C9335E">
        <w:rPr>
          <w:rStyle w:val="StyleUnderline"/>
          <w:highlight w:val="yellow"/>
        </w:rPr>
        <w:t>than</w:t>
      </w:r>
      <w:r w:rsidRPr="00C9335E">
        <w:rPr>
          <w:rStyle w:val="StyleUnderline"/>
        </w:rPr>
        <w:t xml:space="preserve"> </w:t>
      </w:r>
      <w:r w:rsidRPr="00C9335E">
        <w:rPr>
          <w:rStyle w:val="Emphasis"/>
        </w:rPr>
        <w:t>any “</w:t>
      </w:r>
      <w:r w:rsidRPr="00C9335E">
        <w:rPr>
          <w:rStyle w:val="Emphasis"/>
          <w:highlight w:val="yellow"/>
        </w:rPr>
        <w:t>facts” about history</w:t>
      </w:r>
      <w:r w:rsidRPr="00C9335E">
        <w:rPr>
          <w:sz w:val="16"/>
        </w:rPr>
        <w:t xml:space="preserve">; indeed, </w:t>
      </w:r>
      <w:r w:rsidRPr="00C9335E">
        <w:rPr>
          <w:rStyle w:val="StyleUnderline"/>
        </w:rPr>
        <w:t xml:space="preserve">the “facts” of history are organized and narrated (ironically) </w:t>
      </w:r>
      <w:proofErr w:type="gramStart"/>
      <w:r w:rsidRPr="00C9335E">
        <w:rPr>
          <w:rStyle w:val="Emphasis"/>
        </w:rPr>
        <w:t>in light of</w:t>
      </w:r>
      <w:proofErr w:type="gramEnd"/>
      <w:r w:rsidRPr="00C9335E">
        <w:rPr>
          <w:rStyle w:val="Emphasis"/>
        </w:rPr>
        <w:t xml:space="preserve"> these commitments</w:t>
      </w:r>
      <w:r w:rsidRPr="00C9335E">
        <w:rPr>
          <w:sz w:val="16"/>
        </w:rPr>
        <w:t>. It is yet another iteration of the view which Nietzsche criticized long ago, that because “our highest values cannot be realized in this world, and…there is no other world in which they can,” we should live in nihilistic despair.114</w:t>
      </w:r>
    </w:p>
    <w:p w14:paraId="16FC2A05" w14:textId="77777777" w:rsidR="0001582E" w:rsidRPr="00C9335E" w:rsidRDefault="0001582E" w:rsidP="0001582E">
      <w:pPr>
        <w:rPr>
          <w:sz w:val="16"/>
        </w:rPr>
      </w:pPr>
      <w:r w:rsidRPr="00C9335E">
        <w:rPr>
          <w:sz w:val="16"/>
        </w:rPr>
        <w:t xml:space="preserve">Like Schopenhauer’s ascetic, </w:t>
      </w:r>
      <w:r w:rsidRPr="00C9335E">
        <w:rPr>
          <w:rStyle w:val="StyleUnderline"/>
        </w:rPr>
        <w:t xml:space="preserve">Warren treats (black) suffering as the crucial evil of </w:t>
      </w:r>
      <w:proofErr w:type="gramStart"/>
      <w:r w:rsidRPr="00C9335E">
        <w:rPr>
          <w:rStyle w:val="StyleUnderline"/>
        </w:rPr>
        <w:t>existence, and</w:t>
      </w:r>
      <w:proofErr w:type="gramEnd"/>
      <w:r w:rsidRPr="00C9335E">
        <w:rPr>
          <w:rStyle w:val="StyleUnderline"/>
        </w:rPr>
        <w:t xml:space="preserve"> seeing no way to eliminate suffering </w:t>
      </w:r>
      <w:r w:rsidRPr="00C9335E">
        <w:rPr>
          <w:rStyle w:val="Emphasis"/>
        </w:rPr>
        <w:t>altogether</w:t>
      </w:r>
      <w:r w:rsidRPr="00C9335E">
        <w:rPr>
          <w:rStyle w:val="StyleUnderline"/>
        </w:rPr>
        <w:t xml:space="preserve"> or to change the world, suggests</w:t>
      </w:r>
      <w:r w:rsidRPr="00C9335E">
        <w:t xml:space="preserve"> </w:t>
      </w:r>
      <w:r w:rsidRPr="00C9335E">
        <w:rPr>
          <w:rStyle w:val="Emphasis"/>
        </w:rPr>
        <w:t>withdrawing altogether</w:t>
      </w:r>
      <w:r w:rsidRPr="00C9335E">
        <w:rPr>
          <w:rStyle w:val="StyleUnderline"/>
        </w:rPr>
        <w:t xml:space="preserve"> to minimize the worldly hopes, strivings, and desires that engender suffering instead</w:t>
      </w:r>
      <w:r w:rsidRPr="00C9335E">
        <w:rPr>
          <w:sz w:val="16"/>
        </w:rPr>
        <w:t xml:space="preserve">. Indeed, like Schopenhauer, </w:t>
      </w:r>
      <w:r w:rsidRPr="00C9335E">
        <w:rPr>
          <w:rStyle w:val="StyleUnderline"/>
        </w:rPr>
        <w:t>Warren’s view must lead him to the conclusion that it would be preferable if the world simply did not exist. This view</w:t>
      </w:r>
      <w:r w:rsidRPr="00C9335E">
        <w:rPr>
          <w:sz w:val="16"/>
        </w:rPr>
        <w:t xml:space="preserve">, embedded in his narrative forms, </w:t>
      </w:r>
      <w:r w:rsidRPr="00C9335E">
        <w:rPr>
          <w:rStyle w:val="StyleUnderline"/>
        </w:rPr>
        <w:t xml:space="preserve">entails that the </w:t>
      </w:r>
      <w:r w:rsidRPr="00C9335E">
        <w:rPr>
          <w:rStyle w:val="Emphasis"/>
        </w:rPr>
        <w:t>past is too catastrophic to be redeemed</w:t>
      </w:r>
      <w:r w:rsidRPr="00C9335E">
        <w:rPr>
          <w:rStyle w:val="StyleUnderline"/>
        </w:rPr>
        <w:t xml:space="preserve">, the </w:t>
      </w:r>
      <w:r w:rsidRPr="00C9335E">
        <w:rPr>
          <w:rStyle w:val="Emphasis"/>
        </w:rPr>
        <w:t>present an enduring catastrophe</w:t>
      </w:r>
      <w:r w:rsidRPr="00C9335E">
        <w:rPr>
          <w:rStyle w:val="StyleUnderline"/>
        </w:rPr>
        <w:t xml:space="preserve">, and the </w:t>
      </w:r>
      <w:r w:rsidRPr="00C9335E">
        <w:rPr>
          <w:rStyle w:val="Emphasis"/>
        </w:rPr>
        <w:t>future already foreclosed</w:t>
      </w:r>
      <w:r w:rsidRPr="00C9335E">
        <w:rPr>
          <w:rStyle w:val="StyleUnderline"/>
        </w:rPr>
        <w:t xml:space="preserve"> as anything other than the repetition of this traumatic present-past</w:t>
      </w:r>
      <w:r w:rsidRPr="00C9335E">
        <w:rPr>
          <w:sz w:val="16"/>
        </w:rPr>
        <w:t xml:space="preserve">. When tied to, or </w:t>
      </w:r>
      <w:r w:rsidRPr="00C9335E">
        <w:rPr>
          <w:rStyle w:val="StyleUnderline"/>
        </w:rPr>
        <w:t>ostensibly justified by, appeal to historical narrative, despair can seem like the only reasonable assessment of the historical “facts” at hand and the only rational stance toward the future</w:t>
      </w:r>
      <w:r w:rsidRPr="00C9335E">
        <w:rPr>
          <w:sz w:val="16"/>
        </w:rPr>
        <w:t xml:space="preserve">. </w:t>
      </w:r>
    </w:p>
    <w:p w14:paraId="5172F683" w14:textId="77777777" w:rsidR="0001582E" w:rsidRPr="00C9335E" w:rsidRDefault="0001582E" w:rsidP="0001582E">
      <w:pPr>
        <w:rPr>
          <w:sz w:val="14"/>
        </w:rPr>
      </w:pPr>
    </w:p>
    <w:p w14:paraId="4267D109" w14:textId="77777777" w:rsidR="0001582E" w:rsidRPr="00C9335E" w:rsidRDefault="0001582E" w:rsidP="0001582E">
      <w:pPr>
        <w:pStyle w:val="Heading4"/>
        <w:rPr>
          <w:rFonts w:cs="Arial"/>
        </w:rPr>
      </w:pPr>
      <w:r w:rsidRPr="00C9335E">
        <w:rPr>
          <w:rFonts w:cs="Arial"/>
        </w:rPr>
        <w:t xml:space="preserve">E. U.S.-centrism. Afropessimism flattens history and global variance. </w:t>
      </w:r>
    </w:p>
    <w:p w14:paraId="23CB311F" w14:textId="77777777" w:rsidR="0001582E" w:rsidRPr="00C9335E" w:rsidRDefault="0001582E" w:rsidP="0001582E">
      <w:r w:rsidRPr="00C9335E">
        <w:t xml:space="preserve">Kevin Ochieng </w:t>
      </w:r>
      <w:r w:rsidRPr="00C9335E">
        <w:rPr>
          <w:rStyle w:val="Style13ptBold"/>
        </w:rPr>
        <w:t>Okoth 23</w:t>
      </w:r>
      <w:r w:rsidRPr="00C9335E">
        <w:t xml:space="preserve">, writer and researcher based in London, MPhil in Political Theory from the University of Oxford, 2023, “Négritude and the (Mal)practice of Diaspora,” in </w:t>
      </w:r>
      <w:r w:rsidRPr="00C9335E">
        <w:rPr>
          <w:i/>
          <w:iCs/>
        </w:rPr>
        <w:t>Red Africa: Reclaiming Revolutionary Black Politics</w:t>
      </w:r>
      <w:r w:rsidRPr="00C9335E">
        <w:t>, Verso Books, pp. 50-53.</w:t>
      </w:r>
    </w:p>
    <w:p w14:paraId="4528267D" w14:textId="77777777" w:rsidR="0001582E" w:rsidRPr="00C9335E" w:rsidRDefault="0001582E" w:rsidP="0001582E">
      <w:pPr>
        <w:rPr>
          <w:sz w:val="14"/>
        </w:rPr>
      </w:pPr>
      <w:r w:rsidRPr="00C9335E">
        <w:rPr>
          <w:rStyle w:val="StyleUnderline"/>
          <w:highlight w:val="yellow"/>
        </w:rPr>
        <w:t xml:space="preserve">In </w:t>
      </w:r>
      <w:r w:rsidRPr="00C9335E">
        <w:rPr>
          <w:rStyle w:val="Emphasis"/>
          <w:highlight w:val="yellow"/>
        </w:rPr>
        <w:t>Nigeria</w:t>
      </w:r>
      <w:r w:rsidRPr="00C9335E">
        <w:rPr>
          <w:sz w:val="14"/>
        </w:rPr>
        <w:t xml:space="preserve">, the country with the world’s largest Black population, </w:t>
      </w:r>
      <w:r w:rsidRPr="00C9335E">
        <w:rPr>
          <w:rStyle w:val="StyleUnderline"/>
          <w:highlight w:val="yellow"/>
        </w:rPr>
        <w:t>the</w:t>
      </w:r>
      <w:r w:rsidRPr="00C9335E">
        <w:rPr>
          <w:sz w:val="14"/>
        </w:rPr>
        <w:t xml:space="preserve"> ‘</w:t>
      </w:r>
      <w:r w:rsidRPr="00C9335E">
        <w:rPr>
          <w:rStyle w:val="Emphasis"/>
          <w:highlight w:val="yellow"/>
        </w:rPr>
        <w:t>afterlife of slavery</w:t>
      </w:r>
      <w:r w:rsidRPr="00C9335E">
        <w:rPr>
          <w:sz w:val="14"/>
          <w:highlight w:val="yellow"/>
        </w:rPr>
        <w:t>’</w:t>
      </w:r>
      <w:r w:rsidRPr="00C9335E">
        <w:rPr>
          <w:sz w:val="14"/>
        </w:rPr>
        <w:t xml:space="preserve"> </w:t>
      </w:r>
      <w:r w:rsidRPr="00C9335E">
        <w:rPr>
          <w:rStyle w:val="StyleUnderline"/>
          <w:highlight w:val="yellow"/>
        </w:rPr>
        <w:t>takes on a</w:t>
      </w:r>
      <w:r w:rsidRPr="00C9335E">
        <w:rPr>
          <w:rStyle w:val="StyleUnderline"/>
        </w:rPr>
        <w:t xml:space="preserve"> </w:t>
      </w:r>
      <w:r w:rsidRPr="00C9335E">
        <w:rPr>
          <w:rStyle w:val="Emphasis"/>
        </w:rPr>
        <w:t xml:space="preserve">completely </w:t>
      </w:r>
      <w:r w:rsidRPr="00C9335E">
        <w:rPr>
          <w:rStyle w:val="Emphasis"/>
          <w:highlight w:val="yellow"/>
        </w:rPr>
        <w:t>different meaning</w:t>
      </w:r>
      <w:r w:rsidRPr="00C9335E">
        <w:rPr>
          <w:rStyle w:val="StyleUnderline"/>
        </w:rPr>
        <w:t xml:space="preserve"> than in the US</w:t>
      </w:r>
      <w:r w:rsidRPr="00C9335E">
        <w:rPr>
          <w:sz w:val="14"/>
        </w:rPr>
        <w:t xml:space="preserve">. </w:t>
      </w:r>
      <w:r w:rsidRPr="00C9335E">
        <w:rPr>
          <w:rStyle w:val="StyleUnderline"/>
        </w:rPr>
        <w:t xml:space="preserve">While slavery had existed in </w:t>
      </w:r>
      <w:r w:rsidRPr="00C9335E">
        <w:rPr>
          <w:rStyle w:val="Emphasis"/>
        </w:rPr>
        <w:t>Igbo society</w:t>
      </w:r>
      <w:r w:rsidRPr="00C9335E">
        <w:rPr>
          <w:rStyle w:val="StyleUnderline"/>
        </w:rPr>
        <w:t xml:space="preserve"> before colonisation</w:t>
      </w:r>
      <w:r w:rsidRPr="00C9335E">
        <w:rPr>
          <w:sz w:val="14"/>
        </w:rPr>
        <w:t xml:space="preserve">, </w:t>
      </w:r>
      <w:r w:rsidRPr="00C9335E">
        <w:rPr>
          <w:rStyle w:val="StyleUnderline"/>
        </w:rPr>
        <w:t>it accelerated with the increasing demand for slaves on the other side of the Atlantic</w:t>
      </w:r>
      <w:r w:rsidRPr="00C9335E">
        <w:rPr>
          <w:sz w:val="14"/>
        </w:rPr>
        <w:t xml:space="preserve">. </w:t>
      </w:r>
      <w:r w:rsidRPr="00C9335E">
        <w:rPr>
          <w:rStyle w:val="StyleUnderline"/>
        </w:rPr>
        <w:t>When slavery was officially abolished</w:t>
      </w:r>
      <w:r w:rsidRPr="00C9335E">
        <w:rPr>
          <w:sz w:val="14"/>
        </w:rPr>
        <w:t xml:space="preserve"> in many parts of the West, Adiele Eberechukwu Afigbo writes in The Abolition of the Slave Trade in Southeastern Nigeria, 1885–1950, </w:t>
      </w:r>
      <w:r w:rsidRPr="00C9335E">
        <w:rPr>
          <w:rStyle w:val="StyleUnderline"/>
        </w:rPr>
        <w:t xml:space="preserve">Igbo slave markets were </w:t>
      </w:r>
      <w:r w:rsidRPr="00C9335E">
        <w:rPr>
          <w:rStyle w:val="Emphasis"/>
        </w:rPr>
        <w:t>flooded</w:t>
      </w:r>
      <w:r w:rsidRPr="00C9335E">
        <w:rPr>
          <w:rStyle w:val="StyleUnderline"/>
        </w:rPr>
        <w:t xml:space="preserve"> with ohu and osu slaves</w:t>
      </w:r>
      <w:r w:rsidRPr="00C9335E">
        <w:rPr>
          <w:sz w:val="14"/>
        </w:rPr>
        <w:t xml:space="preserve">, </w:t>
      </w:r>
      <w:r w:rsidRPr="00C9335E">
        <w:rPr>
          <w:rStyle w:val="StyleUnderline"/>
        </w:rPr>
        <w:t xml:space="preserve">whose descendants to this day </w:t>
      </w:r>
      <w:r w:rsidRPr="00C9335E">
        <w:rPr>
          <w:rStyle w:val="Emphasis"/>
        </w:rPr>
        <w:t>retain</w:t>
      </w:r>
      <w:r w:rsidRPr="00C9335E">
        <w:rPr>
          <w:sz w:val="14"/>
        </w:rPr>
        <w:t xml:space="preserve"> the </w:t>
      </w:r>
      <w:r w:rsidRPr="00C9335E">
        <w:rPr>
          <w:rStyle w:val="Emphasis"/>
        </w:rPr>
        <w:t>stigma</w:t>
      </w:r>
      <w:r w:rsidRPr="00C9335E">
        <w:rPr>
          <w:sz w:val="14"/>
        </w:rPr>
        <w:t xml:space="preserve"> of their ancestors: they cannot intermarry with the free-born and are excluded from important community organisations.51 Adaobi Tricia Nwaubani, whose great-grandfather was a Nigerian slave trader, similarly observes that ‘</w:t>
      </w:r>
      <w:r w:rsidRPr="00C9335E">
        <w:rPr>
          <w:rStyle w:val="StyleUnderline"/>
          <w:highlight w:val="yellow"/>
        </w:rPr>
        <w:t xml:space="preserve">Igbo discrimination is </w:t>
      </w:r>
      <w:r w:rsidRPr="00C9335E">
        <w:rPr>
          <w:rStyle w:val="Emphasis"/>
          <w:highlight w:val="yellow"/>
        </w:rPr>
        <w:t>not based on race</w:t>
      </w:r>
      <w:r w:rsidRPr="00C9335E">
        <w:rPr>
          <w:sz w:val="14"/>
          <w:highlight w:val="yellow"/>
        </w:rPr>
        <w:t xml:space="preserve">, </w:t>
      </w:r>
      <w:r w:rsidRPr="00C9335E">
        <w:rPr>
          <w:rStyle w:val="StyleUnderline"/>
          <w:highlight w:val="yellow"/>
        </w:rPr>
        <w:t xml:space="preserve">and there are </w:t>
      </w:r>
      <w:r w:rsidRPr="00C9335E">
        <w:rPr>
          <w:rStyle w:val="Emphasis"/>
          <w:highlight w:val="yellow"/>
        </w:rPr>
        <w:t>no visual markers</w:t>
      </w:r>
      <w:r w:rsidRPr="00C9335E">
        <w:rPr>
          <w:rStyle w:val="StyleUnderline"/>
        </w:rPr>
        <w:t xml:space="preserve"> to differentiate slave descendants from freeborn</w:t>
      </w:r>
      <w:r w:rsidRPr="00C9335E">
        <w:rPr>
          <w:sz w:val="14"/>
        </w:rPr>
        <w:t xml:space="preserve">. Instead, </w:t>
      </w:r>
      <w:r w:rsidRPr="00C9335E">
        <w:rPr>
          <w:rStyle w:val="StyleUnderline"/>
          <w:highlight w:val="yellow"/>
        </w:rPr>
        <w:t xml:space="preserve">it trades on </w:t>
      </w:r>
      <w:r w:rsidRPr="00C9335E">
        <w:rPr>
          <w:rStyle w:val="Emphasis"/>
          <w:highlight w:val="yellow"/>
        </w:rPr>
        <w:t>cultural beliefs</w:t>
      </w:r>
      <w:r w:rsidRPr="00C9335E">
        <w:rPr>
          <w:rStyle w:val="StyleUnderline"/>
        </w:rPr>
        <w:t xml:space="preserve"> about lineage and spirituality</w:t>
      </w:r>
      <w:r w:rsidRPr="00C9335E">
        <w:rPr>
          <w:sz w:val="14"/>
        </w:rPr>
        <w:t>’.52</w:t>
      </w:r>
    </w:p>
    <w:p w14:paraId="3059540A" w14:textId="77777777" w:rsidR="0001582E" w:rsidRPr="00C9335E" w:rsidRDefault="0001582E" w:rsidP="0001582E">
      <w:pPr>
        <w:rPr>
          <w:sz w:val="14"/>
        </w:rPr>
      </w:pPr>
      <w:r w:rsidRPr="00C9335E">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C9335E">
        <w:rPr>
          <w:rStyle w:val="StyleUnderline"/>
        </w:rPr>
        <w:t xml:space="preserve">we </w:t>
      </w:r>
      <w:r w:rsidRPr="00C9335E">
        <w:rPr>
          <w:rStyle w:val="Emphasis"/>
        </w:rPr>
        <w:t>cannot understand</w:t>
      </w:r>
      <w:r w:rsidRPr="00C9335E">
        <w:rPr>
          <w:rStyle w:val="StyleUnderline"/>
        </w:rPr>
        <w:t xml:space="preserve"> slavery in Nigeria</w:t>
      </w:r>
      <w:r w:rsidRPr="00C9335E">
        <w:rPr>
          <w:sz w:val="14"/>
        </w:rPr>
        <w:t xml:space="preserve"> within the Igbo system </w:t>
      </w:r>
      <w:r w:rsidRPr="00C9335E">
        <w:rPr>
          <w:rStyle w:val="StyleUnderline"/>
        </w:rPr>
        <w:t>through a concept of race conditioned</w:t>
      </w:r>
      <w:r w:rsidRPr="00C9335E">
        <w:rPr>
          <w:sz w:val="14"/>
        </w:rPr>
        <w:t xml:space="preserve"> entirely </w:t>
      </w:r>
      <w:r w:rsidRPr="00C9335E">
        <w:rPr>
          <w:rStyle w:val="StyleUnderline"/>
        </w:rPr>
        <w:t>by</w:t>
      </w:r>
      <w:r w:rsidRPr="00C9335E">
        <w:rPr>
          <w:sz w:val="14"/>
        </w:rPr>
        <w:t xml:space="preserve"> the experiences of </w:t>
      </w:r>
      <w:r w:rsidRPr="00C9335E">
        <w:rPr>
          <w:rStyle w:val="Emphasis"/>
        </w:rPr>
        <w:t>US chattel slavery</w:t>
      </w:r>
      <w:r w:rsidRPr="00C9335E">
        <w:rPr>
          <w:sz w:val="14"/>
        </w:rPr>
        <w:t xml:space="preserve">. For the descendants of enslaved people in Nigeria, </w:t>
      </w:r>
      <w:r w:rsidRPr="00C9335E">
        <w:rPr>
          <w:rStyle w:val="StyleUnderline"/>
          <w:highlight w:val="yellow"/>
        </w:rPr>
        <w:t xml:space="preserve">the afterlife of slavery is </w:t>
      </w:r>
      <w:r w:rsidRPr="00C9335E">
        <w:rPr>
          <w:rStyle w:val="Emphasis"/>
          <w:highlight w:val="yellow"/>
        </w:rPr>
        <w:t>not</w:t>
      </w:r>
      <w:r w:rsidRPr="00C9335E">
        <w:rPr>
          <w:rStyle w:val="StyleUnderline"/>
          <w:highlight w:val="yellow"/>
        </w:rPr>
        <w:t xml:space="preserve"> characterised by the</w:t>
      </w:r>
      <w:r w:rsidRPr="00C9335E">
        <w:rPr>
          <w:rStyle w:val="StyleUnderline"/>
        </w:rPr>
        <w:t xml:space="preserve"> </w:t>
      </w:r>
      <w:r w:rsidRPr="00C9335E">
        <w:rPr>
          <w:rStyle w:val="StyleUnderline"/>
          <w:highlight w:val="yellow"/>
        </w:rPr>
        <w:t>condition of the Black/Slave</w:t>
      </w:r>
      <w:r w:rsidRPr="00C9335E">
        <w:rPr>
          <w:sz w:val="14"/>
        </w:rPr>
        <w:t xml:space="preserve">, as Wilderson and Sexton suggest, </w:t>
      </w:r>
      <w:r w:rsidRPr="00C9335E">
        <w:rPr>
          <w:rStyle w:val="StyleUnderline"/>
          <w:highlight w:val="yellow"/>
        </w:rPr>
        <w:t>but</w:t>
      </w:r>
      <w:r w:rsidRPr="00C9335E">
        <w:rPr>
          <w:rStyle w:val="StyleUnderline"/>
        </w:rPr>
        <w:t xml:space="preserve"> by </w:t>
      </w:r>
      <w:r w:rsidRPr="00C9335E">
        <w:rPr>
          <w:rStyle w:val="Emphasis"/>
          <w:highlight w:val="yellow"/>
        </w:rPr>
        <w:t>something</w:t>
      </w:r>
      <w:r w:rsidRPr="00C9335E">
        <w:rPr>
          <w:rStyle w:val="Emphasis"/>
        </w:rPr>
        <w:t xml:space="preserve"> quite </w:t>
      </w:r>
      <w:r w:rsidRPr="00C9335E">
        <w:rPr>
          <w:rStyle w:val="Emphasis"/>
          <w:highlight w:val="yellow"/>
        </w:rPr>
        <w:t>different</w:t>
      </w:r>
      <w:r w:rsidRPr="00C9335E">
        <w:rPr>
          <w:sz w:val="14"/>
        </w:rPr>
        <w:t xml:space="preserve">. In this case, the equation of the Black/ Slave with the African does not hold, as </w:t>
      </w:r>
      <w:r w:rsidRPr="00C9335E">
        <w:rPr>
          <w:rStyle w:val="StyleUnderline"/>
        </w:rPr>
        <w:t xml:space="preserve">this is a form of slavery </w:t>
      </w:r>
      <w:r w:rsidRPr="00C9335E">
        <w:rPr>
          <w:rStyle w:val="StyleUnderline"/>
          <w:highlight w:val="yellow"/>
        </w:rPr>
        <w:t xml:space="preserve">that </w:t>
      </w:r>
      <w:r w:rsidRPr="00C9335E">
        <w:rPr>
          <w:rStyle w:val="Emphasis"/>
          <w:highlight w:val="yellow"/>
        </w:rPr>
        <w:t>does not fit</w:t>
      </w:r>
      <w:r w:rsidRPr="00C9335E">
        <w:rPr>
          <w:rStyle w:val="Emphasis"/>
        </w:rPr>
        <w:t xml:space="preserve"> neatly</w:t>
      </w:r>
      <w:r w:rsidRPr="00C9335E">
        <w:rPr>
          <w:rStyle w:val="StyleUnderline"/>
        </w:rPr>
        <w:t xml:space="preserve"> </w:t>
      </w:r>
      <w:r w:rsidRPr="00C9335E">
        <w:rPr>
          <w:rStyle w:val="StyleUnderline"/>
          <w:highlight w:val="yellow"/>
        </w:rPr>
        <w:t>within</w:t>
      </w:r>
      <w:r w:rsidRPr="00C9335E">
        <w:rPr>
          <w:sz w:val="14"/>
        </w:rPr>
        <w:t xml:space="preserve"> the genealogy of </w:t>
      </w:r>
      <w:r w:rsidRPr="00C9335E">
        <w:rPr>
          <w:rStyle w:val="StyleUnderline"/>
        </w:rPr>
        <w:t xml:space="preserve">North </w:t>
      </w:r>
      <w:r w:rsidRPr="00C9335E">
        <w:rPr>
          <w:rStyle w:val="StyleUnderline"/>
          <w:highlight w:val="yellow"/>
        </w:rPr>
        <w:t>American racial categories</w:t>
      </w:r>
      <w:r w:rsidRPr="00C9335E">
        <w:rPr>
          <w:sz w:val="14"/>
        </w:rPr>
        <w:t>.</w:t>
      </w:r>
    </w:p>
    <w:p w14:paraId="6DF9DA2C" w14:textId="77777777" w:rsidR="0001582E" w:rsidRPr="00C9335E" w:rsidRDefault="0001582E" w:rsidP="0001582E">
      <w:pPr>
        <w:rPr>
          <w:sz w:val="14"/>
        </w:rPr>
      </w:pPr>
      <w:r w:rsidRPr="00C9335E">
        <w:rPr>
          <w:rStyle w:val="StyleUnderline"/>
          <w:highlight w:val="yellow"/>
        </w:rPr>
        <w:t xml:space="preserve">The </w:t>
      </w:r>
      <w:r w:rsidRPr="00C9335E">
        <w:rPr>
          <w:rStyle w:val="Emphasis"/>
          <w:highlight w:val="yellow"/>
        </w:rPr>
        <w:t>Indian Ocean</w:t>
      </w:r>
      <w:r w:rsidRPr="00C9335E">
        <w:rPr>
          <w:rStyle w:val="StyleUnderline"/>
          <w:highlight w:val="yellow"/>
        </w:rPr>
        <w:t xml:space="preserve"> slave trade provides another example</w:t>
      </w:r>
      <w:r w:rsidRPr="00C9335E">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2533C252" w14:textId="77777777" w:rsidR="0001582E" w:rsidRPr="00C9335E" w:rsidRDefault="0001582E" w:rsidP="0001582E">
      <w:pPr>
        <w:rPr>
          <w:sz w:val="14"/>
        </w:rPr>
      </w:pPr>
      <w:r w:rsidRPr="00C9335E">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4DB292D7" w14:textId="77777777" w:rsidR="0001582E" w:rsidRPr="00C9335E" w:rsidRDefault="0001582E" w:rsidP="0001582E">
      <w:pPr>
        <w:rPr>
          <w:sz w:val="14"/>
        </w:rPr>
      </w:pPr>
      <w:r w:rsidRPr="00C9335E">
        <w:rPr>
          <w:sz w:val="14"/>
        </w:rPr>
        <w:t xml:space="preserve">By the tenth century, </w:t>
      </w:r>
      <w:r w:rsidRPr="00C9335E">
        <w:rPr>
          <w:rStyle w:val="StyleUnderline"/>
        </w:rPr>
        <w:t>an association between Blackness and certain forms of slavery had developed</w:t>
      </w:r>
      <w:r w:rsidRPr="00C9335E">
        <w:rPr>
          <w:sz w:val="14"/>
        </w:rPr>
        <w:t xml:space="preserve"> in the Arab world; </w:t>
      </w:r>
      <w:r w:rsidRPr="00C9335E">
        <w:rPr>
          <w:rStyle w:val="StyleUnderline"/>
        </w:rPr>
        <w:t>the Indian Ocean trade in African slaves had brought a racial element to Islamic slavery</w:t>
      </w:r>
      <w:r w:rsidRPr="00C9335E">
        <w:rPr>
          <w:sz w:val="14"/>
        </w:rPr>
        <w:t xml:space="preserve">. </w:t>
      </w:r>
      <w:r w:rsidRPr="00C9335E">
        <w:rPr>
          <w:rStyle w:val="StyleUnderline"/>
        </w:rPr>
        <w:t xml:space="preserve">Yet </w:t>
      </w:r>
      <w:r w:rsidRPr="00C9335E">
        <w:rPr>
          <w:rStyle w:val="StyleUnderline"/>
          <w:highlight w:val="yellow"/>
        </w:rPr>
        <w:t xml:space="preserve">it </w:t>
      </w:r>
      <w:r w:rsidRPr="00C9335E">
        <w:rPr>
          <w:rStyle w:val="Emphasis"/>
          <w:highlight w:val="yellow"/>
        </w:rPr>
        <w:t>differed</w:t>
      </w:r>
      <w:r w:rsidRPr="00C9335E">
        <w:rPr>
          <w:rStyle w:val="StyleUnderline"/>
          <w:highlight w:val="yellow"/>
        </w:rPr>
        <w:t xml:space="preserve"> in both </w:t>
      </w:r>
      <w:r w:rsidRPr="00C9335E">
        <w:rPr>
          <w:rStyle w:val="Emphasis"/>
          <w:highlight w:val="yellow"/>
        </w:rPr>
        <w:t>kind</w:t>
      </w:r>
      <w:r w:rsidRPr="00C9335E">
        <w:rPr>
          <w:rStyle w:val="StyleUnderline"/>
          <w:highlight w:val="yellow"/>
        </w:rPr>
        <w:t xml:space="preserve"> and </w:t>
      </w:r>
      <w:r w:rsidRPr="00C9335E">
        <w:rPr>
          <w:rStyle w:val="Emphasis"/>
          <w:highlight w:val="yellow"/>
        </w:rPr>
        <w:t>scale</w:t>
      </w:r>
      <w:r w:rsidRPr="00C9335E">
        <w:rPr>
          <w:rStyle w:val="StyleUnderline"/>
        </w:rPr>
        <w:t xml:space="preserve"> from the transatlantic slave trade</w:t>
      </w:r>
      <w:r w:rsidRPr="00C9335E">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C9335E">
        <w:rPr>
          <w:rStyle w:val="StyleUnderline"/>
        </w:rPr>
        <w:t xml:space="preserve">Indian Ocean trade </w:t>
      </w:r>
      <w:r w:rsidRPr="00C9335E">
        <w:rPr>
          <w:rStyle w:val="Emphasis"/>
          <w:highlight w:val="yellow"/>
        </w:rPr>
        <w:t>never transformed</w:t>
      </w:r>
      <w:r w:rsidRPr="00C9335E">
        <w:rPr>
          <w:rStyle w:val="StyleUnderline"/>
          <w:highlight w:val="yellow"/>
        </w:rPr>
        <w:t xml:space="preserve"> into colonial slavery</w:t>
      </w:r>
      <w:r w:rsidRPr="00C9335E">
        <w:rPr>
          <w:sz w:val="14"/>
        </w:rPr>
        <w:t xml:space="preserve"> – this was, at least partly, </w:t>
      </w:r>
      <w:r w:rsidRPr="00C9335E">
        <w:rPr>
          <w:rStyle w:val="StyleUnderline"/>
        </w:rPr>
        <w:t xml:space="preserve">due to slave uprisings like the </w:t>
      </w:r>
      <w:r w:rsidRPr="00C9335E">
        <w:rPr>
          <w:rStyle w:val="Emphasis"/>
        </w:rPr>
        <w:t>Zanj Rebellion</w:t>
      </w:r>
      <w:r w:rsidRPr="00C9335E">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C9335E">
        <w:rPr>
          <w:rStyle w:val="StyleUnderline"/>
        </w:rPr>
        <w:t xml:space="preserve">the rebellion was </w:t>
      </w:r>
      <w:r w:rsidRPr="00C9335E">
        <w:rPr>
          <w:rStyle w:val="Emphasis"/>
        </w:rPr>
        <w:t>by no means</w:t>
      </w:r>
      <w:r w:rsidRPr="00C9335E">
        <w:rPr>
          <w:rStyle w:val="StyleUnderline"/>
        </w:rPr>
        <w:t xml:space="preserve"> a social revolution aimed at abolishing slavery</w:t>
      </w:r>
      <w:r w:rsidRPr="00C9335E">
        <w:rPr>
          <w:sz w:val="14"/>
        </w:rPr>
        <w:t xml:space="preserve">; instead, </w:t>
      </w:r>
      <w:r w:rsidRPr="00C9335E">
        <w:rPr>
          <w:rStyle w:val="StyleUnderline"/>
        </w:rPr>
        <w:t>it was a fifteen-year uprising in which enslaved Africans freed themselves and attempted to enslave their masters</w:t>
      </w:r>
      <w:r w:rsidRPr="00C9335E">
        <w:rPr>
          <w:sz w:val="14"/>
        </w:rPr>
        <w:t>. The rebellion was eventually crushed by the caliphate’s forces. But it had lasting effects and discouraged the use of racialised slavery for agricultural production in the region.</w:t>
      </w:r>
    </w:p>
    <w:p w14:paraId="56B80DC8" w14:textId="77777777" w:rsidR="0001582E" w:rsidRDefault="0001582E" w:rsidP="0001582E">
      <w:pPr>
        <w:rPr>
          <w:sz w:val="14"/>
        </w:rPr>
      </w:pPr>
      <w:r w:rsidRPr="00C9335E">
        <w:rPr>
          <w:rStyle w:val="StyleUnderline"/>
        </w:rPr>
        <w:t>There are both</w:t>
      </w:r>
      <w:r w:rsidRPr="00C9335E">
        <w:rPr>
          <w:sz w:val="14"/>
        </w:rPr>
        <w:t xml:space="preserve"> ‘</w:t>
      </w:r>
      <w:r w:rsidRPr="00C9335E">
        <w:rPr>
          <w:rStyle w:val="Emphasis"/>
        </w:rPr>
        <w:t>continuities</w:t>
      </w:r>
      <w:r w:rsidRPr="00C9335E">
        <w:rPr>
          <w:rStyle w:val="StyleUnderline"/>
        </w:rPr>
        <w:t xml:space="preserve"> and </w:t>
      </w:r>
      <w:r w:rsidRPr="00C9335E">
        <w:rPr>
          <w:rStyle w:val="Emphasis"/>
        </w:rPr>
        <w:t>changes</w:t>
      </w:r>
      <w:r w:rsidRPr="00C9335E">
        <w:rPr>
          <w:rStyle w:val="StyleUnderline"/>
        </w:rPr>
        <w:t xml:space="preserve"> between colonial plantation slavery in the </w:t>
      </w:r>
      <w:r w:rsidRPr="00C9335E">
        <w:rPr>
          <w:rStyle w:val="Emphasis"/>
        </w:rPr>
        <w:t>Caribbean</w:t>
      </w:r>
      <w:r w:rsidRPr="00C9335E">
        <w:rPr>
          <w:rStyle w:val="StyleUnderline"/>
        </w:rPr>
        <w:t xml:space="preserve"> and </w:t>
      </w:r>
      <w:r w:rsidRPr="00C9335E">
        <w:rPr>
          <w:rStyle w:val="Emphasis"/>
        </w:rPr>
        <w:t>Latin America</w:t>
      </w:r>
      <w:r w:rsidRPr="00C9335E">
        <w:rPr>
          <w:sz w:val="14"/>
        </w:rPr>
        <w:t xml:space="preserve">, for example, </w:t>
      </w:r>
      <w:r w:rsidRPr="00C9335E">
        <w:rPr>
          <w:rStyle w:val="StyleUnderline"/>
        </w:rPr>
        <w:t>and</w:t>
      </w:r>
      <w:r w:rsidRPr="00C9335E">
        <w:rPr>
          <w:sz w:val="14"/>
        </w:rPr>
        <w:t xml:space="preserve"> later nineteenth century </w:t>
      </w:r>
      <w:r w:rsidRPr="00C9335E">
        <w:rPr>
          <w:rStyle w:val="StyleUnderline"/>
        </w:rPr>
        <w:t>chattel slavery</w:t>
      </w:r>
      <w:r w:rsidRPr="00C9335E">
        <w:rPr>
          <w:sz w:val="14"/>
        </w:rPr>
        <w:t xml:space="preserve">’ </w:t>
      </w:r>
      <w:r w:rsidRPr="00C9335E">
        <w:rPr>
          <w:rStyle w:val="StyleUnderline"/>
        </w:rPr>
        <w:t>on</w:t>
      </w:r>
      <w:r w:rsidRPr="00C9335E">
        <w:rPr>
          <w:sz w:val="14"/>
        </w:rPr>
        <w:t xml:space="preserve"> cotton </w:t>
      </w:r>
      <w:r w:rsidRPr="00C9335E">
        <w:rPr>
          <w:rStyle w:val="StyleUnderline"/>
        </w:rPr>
        <w:t>plantations in the</w:t>
      </w:r>
      <w:r w:rsidRPr="00C9335E">
        <w:rPr>
          <w:sz w:val="14"/>
        </w:rPr>
        <w:t xml:space="preserve"> Southern </w:t>
      </w:r>
      <w:r w:rsidRPr="00C9335E">
        <w:rPr>
          <w:rStyle w:val="Emphasis"/>
        </w:rPr>
        <w:t>U</w:t>
      </w:r>
      <w:r w:rsidRPr="00C9335E">
        <w:rPr>
          <w:sz w:val="14"/>
        </w:rPr>
        <w:t xml:space="preserve">nited </w:t>
      </w:r>
      <w:r w:rsidRPr="00C9335E">
        <w:rPr>
          <w:rStyle w:val="Emphasis"/>
        </w:rPr>
        <w:t>S</w:t>
      </w:r>
      <w:r w:rsidRPr="00C9335E">
        <w:rPr>
          <w:sz w:val="14"/>
        </w:rPr>
        <w:t xml:space="preserve">tates.58 Yet </w:t>
      </w:r>
      <w:r w:rsidRPr="00C9335E">
        <w:rPr>
          <w:rStyle w:val="StyleUnderline"/>
        </w:rPr>
        <w:t xml:space="preserve">these </w:t>
      </w:r>
      <w:r w:rsidRPr="00C9335E">
        <w:rPr>
          <w:rStyle w:val="StyleUnderline"/>
          <w:highlight w:val="yellow"/>
        </w:rPr>
        <w:t xml:space="preserve">differences </w:t>
      </w:r>
      <w:r w:rsidRPr="00C9335E">
        <w:rPr>
          <w:rStyle w:val="Emphasis"/>
          <w:highlight w:val="yellow"/>
        </w:rPr>
        <w:t>should not be glossed over</w:t>
      </w:r>
      <w:r w:rsidRPr="00C9335E">
        <w:rPr>
          <w:sz w:val="14"/>
        </w:rPr>
        <w:t xml:space="preserve"> too quickly. </w:t>
      </w:r>
      <w:r w:rsidRPr="00C9335E">
        <w:rPr>
          <w:rStyle w:val="StyleUnderline"/>
        </w:rPr>
        <w:t xml:space="preserve">The </w:t>
      </w:r>
      <w:r w:rsidRPr="00C9335E">
        <w:rPr>
          <w:rStyle w:val="StyleUnderline"/>
          <w:highlight w:val="yellow"/>
        </w:rPr>
        <w:t>racial hierarchies</w:t>
      </w:r>
      <w:r w:rsidRPr="00C9335E">
        <w:rPr>
          <w:rStyle w:val="StyleUnderline"/>
        </w:rPr>
        <w:t xml:space="preserve"> that structured plantation societies </w:t>
      </w:r>
      <w:r w:rsidRPr="00C9335E">
        <w:rPr>
          <w:rStyle w:val="StyleUnderline"/>
          <w:highlight w:val="yellow"/>
        </w:rPr>
        <w:t xml:space="preserve">in </w:t>
      </w:r>
      <w:r w:rsidRPr="00C9335E">
        <w:rPr>
          <w:rStyle w:val="Emphasis"/>
          <w:highlight w:val="yellow"/>
        </w:rPr>
        <w:t>Spanish</w:t>
      </w:r>
      <w:r w:rsidRPr="00C9335E">
        <w:rPr>
          <w:sz w:val="14"/>
          <w:highlight w:val="yellow"/>
        </w:rPr>
        <w:t xml:space="preserve">, </w:t>
      </w:r>
      <w:r w:rsidRPr="00C9335E">
        <w:rPr>
          <w:rStyle w:val="Emphasis"/>
          <w:highlight w:val="yellow"/>
        </w:rPr>
        <w:t>Portuguese</w:t>
      </w:r>
      <w:r w:rsidRPr="00C9335E">
        <w:rPr>
          <w:rStyle w:val="StyleUnderline"/>
          <w:highlight w:val="yellow"/>
        </w:rPr>
        <w:t xml:space="preserve"> and </w:t>
      </w:r>
      <w:r w:rsidRPr="00C9335E">
        <w:rPr>
          <w:rStyle w:val="Emphasis"/>
          <w:highlight w:val="yellow"/>
        </w:rPr>
        <w:t>French</w:t>
      </w:r>
      <w:r w:rsidRPr="00C9335E">
        <w:rPr>
          <w:rStyle w:val="StyleUnderline"/>
          <w:highlight w:val="yellow"/>
        </w:rPr>
        <w:t xml:space="preserve"> colonies </w:t>
      </w:r>
      <w:r w:rsidRPr="00C9335E">
        <w:rPr>
          <w:rStyle w:val="Emphasis"/>
          <w:highlight w:val="yellow"/>
        </w:rPr>
        <w:t>differed markedly</w:t>
      </w:r>
      <w:r w:rsidRPr="00C9335E">
        <w:rPr>
          <w:rStyle w:val="StyleUnderline"/>
          <w:highlight w:val="yellow"/>
        </w:rPr>
        <w:t xml:space="preserve"> from</w:t>
      </w:r>
      <w:r w:rsidRPr="00C9335E">
        <w:rPr>
          <w:rStyle w:val="StyleUnderline"/>
        </w:rPr>
        <w:t xml:space="preserve"> the binary racial categories</w:t>
      </w:r>
      <w:r w:rsidRPr="00C9335E">
        <w:rPr>
          <w:sz w:val="14"/>
        </w:rPr>
        <w:t xml:space="preserve"> – either Black or white – </w:t>
      </w:r>
      <w:r w:rsidRPr="00C9335E">
        <w:rPr>
          <w:rStyle w:val="StyleUnderline"/>
        </w:rPr>
        <w:t xml:space="preserve">that governed colonies in </w:t>
      </w:r>
      <w:r w:rsidRPr="00C9335E">
        <w:rPr>
          <w:rStyle w:val="StyleUnderline"/>
          <w:highlight w:val="yellow"/>
        </w:rPr>
        <w:t>North America</w:t>
      </w:r>
      <w:r w:rsidRPr="00C9335E">
        <w:rPr>
          <w:sz w:val="14"/>
        </w:rPr>
        <w:t xml:space="preserve">, </w:t>
      </w:r>
    </w:p>
    <w:p w14:paraId="6DF59D07" w14:textId="77777777" w:rsidR="0001582E" w:rsidRDefault="0001582E" w:rsidP="0001582E">
      <w:pPr>
        <w:rPr>
          <w:sz w:val="14"/>
        </w:rPr>
      </w:pPr>
    </w:p>
    <w:p w14:paraId="0295FA8D" w14:textId="77777777" w:rsidR="0001582E" w:rsidRPr="00C9335E" w:rsidRDefault="0001582E" w:rsidP="0001582E">
      <w:pPr>
        <w:rPr>
          <w:sz w:val="14"/>
        </w:rPr>
      </w:pPr>
      <w:r w:rsidRPr="00C9335E">
        <w:rPr>
          <w:sz w:val="14"/>
        </w:rPr>
        <w:t xml:space="preserve">which had a comparatively large white settler population. </w:t>
      </w:r>
      <w:r w:rsidRPr="00C9335E">
        <w:rPr>
          <w:rStyle w:val="StyleUnderline"/>
        </w:rPr>
        <w:t xml:space="preserve">Other colonies </w:t>
      </w:r>
      <w:r w:rsidRPr="00C9335E">
        <w:rPr>
          <w:rStyle w:val="Emphasis"/>
        </w:rPr>
        <w:t>tolerated</w:t>
      </w:r>
      <w:r w:rsidRPr="00C9335E">
        <w:rPr>
          <w:rStyle w:val="StyleUnderline"/>
        </w:rPr>
        <w:t xml:space="preserve"> free Black and mixed-race people</w:t>
      </w:r>
      <w:r w:rsidRPr="00C9335E">
        <w:rPr>
          <w:sz w:val="14"/>
        </w:rPr>
        <w:t xml:space="preserve">, </w:t>
      </w:r>
      <w:r w:rsidRPr="00C9335E">
        <w:rPr>
          <w:rStyle w:val="StyleUnderline"/>
        </w:rPr>
        <w:t>who could themselves own enslaved people</w:t>
      </w:r>
      <w:r w:rsidRPr="00C9335E">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9335E">
        <w:rPr>
          <w:rStyle w:val="Emphasis"/>
          <w:highlight w:val="yellow"/>
        </w:rPr>
        <w:t>Brazilian</w:t>
      </w:r>
      <w:r w:rsidRPr="00C9335E">
        <w:rPr>
          <w:rStyle w:val="StyleUnderline"/>
        </w:rPr>
        <w:t xml:space="preserve"> plantation </w:t>
      </w:r>
      <w:r w:rsidRPr="00C9335E">
        <w:rPr>
          <w:rStyle w:val="StyleUnderline"/>
          <w:highlight w:val="yellow"/>
        </w:rPr>
        <w:t>society was based on</w:t>
      </w:r>
      <w:r w:rsidRPr="00C9335E">
        <w:rPr>
          <w:rStyle w:val="StyleUnderline"/>
        </w:rPr>
        <w:t xml:space="preserve"> hierarchical </w:t>
      </w:r>
      <w:r w:rsidRPr="00C9335E">
        <w:rPr>
          <w:rStyle w:val="StyleUnderline"/>
          <w:highlight w:val="yellow"/>
        </w:rPr>
        <w:t>structures in which</w:t>
      </w:r>
      <w:r w:rsidRPr="00C9335E">
        <w:rPr>
          <w:sz w:val="14"/>
        </w:rPr>
        <w:t xml:space="preserve"> ‘dress, manners and money “lightened” skin’ – in this context, </w:t>
      </w:r>
      <w:r w:rsidRPr="00C9335E">
        <w:rPr>
          <w:rStyle w:val="StyleUnderline"/>
          <w:highlight w:val="yellow"/>
        </w:rPr>
        <w:t>it</w:t>
      </w:r>
      <w:r w:rsidRPr="00C9335E">
        <w:rPr>
          <w:rStyle w:val="StyleUnderline"/>
        </w:rPr>
        <w:t xml:space="preserve"> would have </w:t>
      </w:r>
      <w:r w:rsidRPr="00C9335E">
        <w:rPr>
          <w:rStyle w:val="StyleUnderline"/>
          <w:highlight w:val="yellow"/>
        </w:rPr>
        <w:t xml:space="preserve">made </w:t>
      </w:r>
      <w:r w:rsidRPr="00C9335E">
        <w:rPr>
          <w:rStyle w:val="Emphasis"/>
          <w:highlight w:val="yellow"/>
        </w:rPr>
        <w:t>less sense</w:t>
      </w:r>
      <w:r w:rsidRPr="00C9335E">
        <w:rPr>
          <w:rStyle w:val="StyleUnderline"/>
          <w:highlight w:val="yellow"/>
        </w:rPr>
        <w:t xml:space="preserve"> to maintain a US-style racial order</w:t>
      </w:r>
      <w:r w:rsidRPr="00C9335E">
        <w:rPr>
          <w:rStyle w:val="StyleUnderline"/>
        </w:rPr>
        <w:t xml:space="preserve"> to uphold the institution of slavery</w:t>
      </w:r>
      <w:r w:rsidRPr="00C9335E">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4EB9A101" w14:textId="77777777" w:rsidR="0001582E" w:rsidRPr="00C9335E" w:rsidRDefault="0001582E" w:rsidP="0001582E">
      <w:pPr>
        <w:rPr>
          <w:sz w:val="14"/>
        </w:rPr>
      </w:pPr>
      <w:r w:rsidRPr="00C9335E">
        <w:rPr>
          <w:sz w:val="14"/>
        </w:rPr>
        <w:t xml:space="preserve">So, what can we learn from these different histories of slavery and racialisation? The Brazilian scholar Denise Ferreira </w:t>
      </w:r>
      <w:r w:rsidRPr="00C9335E">
        <w:rPr>
          <w:rStyle w:val="Emphasis"/>
        </w:rPr>
        <w:t>da Silva</w:t>
      </w:r>
      <w:r w:rsidRPr="00C9335E">
        <w:rPr>
          <w:rStyle w:val="StyleUnderline"/>
        </w:rPr>
        <w:t xml:space="preserve"> draws the</w:t>
      </w:r>
      <w:r w:rsidRPr="00C9335E">
        <w:rPr>
          <w:sz w:val="14"/>
        </w:rPr>
        <w:t xml:space="preserve"> following </w:t>
      </w:r>
      <w:r w:rsidRPr="00C9335E">
        <w:rPr>
          <w:rStyle w:val="StyleUnderline"/>
        </w:rPr>
        <w:t>conclusion</w:t>
      </w:r>
      <w:r w:rsidRPr="00C9335E">
        <w:rPr>
          <w:sz w:val="14"/>
        </w:rPr>
        <w:t xml:space="preserve"> in her comparative study of race in the US and Brazil:</w:t>
      </w:r>
    </w:p>
    <w:p w14:paraId="42627C88" w14:textId="77777777" w:rsidR="0001582E" w:rsidRPr="00C9335E" w:rsidRDefault="0001582E" w:rsidP="0001582E">
      <w:pPr>
        <w:rPr>
          <w:sz w:val="14"/>
        </w:rPr>
      </w:pPr>
      <w:r w:rsidRPr="00C9335E">
        <w:rPr>
          <w:sz w:val="14"/>
        </w:rPr>
        <w:t xml:space="preserve">I was convinced </w:t>
      </w:r>
      <w:r w:rsidRPr="00C9335E">
        <w:rPr>
          <w:rStyle w:val="StyleUnderline"/>
        </w:rPr>
        <w:t>that</w:t>
      </w:r>
      <w:r w:rsidRPr="00C9335E">
        <w:rPr>
          <w:sz w:val="14"/>
        </w:rPr>
        <w:t xml:space="preserve"> our shared blackness has been traversed by the </w:t>
      </w:r>
      <w:proofErr w:type="gramStart"/>
      <w:r w:rsidRPr="00C9335E">
        <w:rPr>
          <w:sz w:val="14"/>
        </w:rPr>
        <w:t>particular effects</w:t>
      </w:r>
      <w:proofErr w:type="gramEnd"/>
      <w:r w:rsidRPr="00C9335E">
        <w:rPr>
          <w:sz w:val="14"/>
        </w:rPr>
        <w:t xml:space="preserve"> of specific nation, gender and class conditions. Slavery and colonialism composed the historical ground upon which race, gender and nationness have written the various versions of black subjectivity . . . </w:t>
      </w:r>
      <w:r w:rsidRPr="00C9335E">
        <w:rPr>
          <w:rStyle w:val="StyleUnderline"/>
        </w:rPr>
        <w:t xml:space="preserve">That </w:t>
      </w:r>
      <w:r w:rsidRPr="00C9335E">
        <w:rPr>
          <w:rStyle w:val="Emphasis"/>
        </w:rPr>
        <w:t>intrinsically multiple</w:t>
      </w:r>
      <w:r w:rsidRPr="00C9335E">
        <w:rPr>
          <w:rStyle w:val="StyleUnderline"/>
        </w:rPr>
        <w:t xml:space="preserve"> </w:t>
      </w:r>
      <w:proofErr w:type="gramStart"/>
      <w:r w:rsidRPr="00C9335E">
        <w:rPr>
          <w:rStyle w:val="StyleUnderline"/>
        </w:rPr>
        <w:t>quality of</w:t>
      </w:r>
      <w:proofErr w:type="gramEnd"/>
      <w:r w:rsidRPr="00C9335E">
        <w:rPr>
          <w:rStyle w:val="StyleUnderline"/>
        </w:rPr>
        <w:t xml:space="preserve"> black subjectivity demands attention to the </w:t>
      </w:r>
      <w:r w:rsidRPr="00C9335E">
        <w:rPr>
          <w:rStyle w:val="Emphasis"/>
        </w:rPr>
        <w:t>specific historical</w:t>
      </w:r>
      <w:r w:rsidRPr="00C9335E">
        <w:rPr>
          <w:rStyle w:val="StyleUnderline"/>
        </w:rPr>
        <w:t xml:space="preserve"> and </w:t>
      </w:r>
      <w:r w:rsidRPr="00C9335E">
        <w:rPr>
          <w:rStyle w:val="Emphasis"/>
        </w:rPr>
        <w:t>discursive developments</w:t>
      </w:r>
      <w:r w:rsidRPr="00C9335E">
        <w:rPr>
          <w:rStyle w:val="StyleUnderline"/>
        </w:rPr>
        <w:t xml:space="preserve"> informing</w:t>
      </w:r>
      <w:r w:rsidRPr="00C9335E">
        <w:rPr>
          <w:sz w:val="14"/>
        </w:rPr>
        <w:t xml:space="preserve"> a society’s strategies of </w:t>
      </w:r>
      <w:r w:rsidRPr="00C9335E">
        <w:rPr>
          <w:rStyle w:val="StyleUnderline"/>
        </w:rPr>
        <w:t>racial subordination</w:t>
      </w:r>
      <w:r w:rsidRPr="00C9335E">
        <w:rPr>
          <w:sz w:val="14"/>
        </w:rPr>
        <w:t>.62</w:t>
      </w:r>
    </w:p>
    <w:p w14:paraId="57503DBA" w14:textId="77777777" w:rsidR="0001582E" w:rsidRPr="00C9335E" w:rsidRDefault="0001582E" w:rsidP="0001582E">
      <w:pPr>
        <w:rPr>
          <w:sz w:val="14"/>
        </w:rPr>
      </w:pPr>
      <w:r w:rsidRPr="00C9335E">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C9335E">
        <w:rPr>
          <w:rStyle w:val="StyleUnderline"/>
        </w:rPr>
        <w:t xml:space="preserve">specific </w:t>
      </w:r>
      <w:r w:rsidRPr="00C9335E">
        <w:rPr>
          <w:rStyle w:val="StyleUnderline"/>
          <w:highlight w:val="yellow"/>
        </w:rPr>
        <w:t xml:space="preserve">studies of Blackness must be placed within the </w:t>
      </w:r>
      <w:r w:rsidRPr="00C9335E">
        <w:rPr>
          <w:rStyle w:val="Emphasis"/>
          <w:highlight w:val="yellow"/>
        </w:rPr>
        <w:t>global historical context</w:t>
      </w:r>
      <w:r w:rsidRPr="00C9335E">
        <w:rPr>
          <w:rStyle w:val="StyleUnderline"/>
        </w:rPr>
        <w:t xml:space="preserve"> in which racialised subjects emerged</w:t>
      </w:r>
      <w:r w:rsidRPr="00C9335E">
        <w:rPr>
          <w:sz w:val="14"/>
        </w:rPr>
        <w:t xml:space="preserve">. In this way, </w:t>
      </w:r>
      <w:r w:rsidRPr="00C9335E">
        <w:rPr>
          <w:rStyle w:val="StyleUnderline"/>
          <w:highlight w:val="yellow"/>
        </w:rPr>
        <w:t xml:space="preserve">we can avoid </w:t>
      </w:r>
      <w:r w:rsidRPr="00C9335E">
        <w:rPr>
          <w:rStyle w:val="Emphasis"/>
          <w:highlight w:val="yellow"/>
        </w:rPr>
        <w:t>parochial ontological conceptions</w:t>
      </w:r>
      <w:r w:rsidRPr="00C9335E">
        <w:rPr>
          <w:rStyle w:val="StyleUnderline"/>
        </w:rPr>
        <w:t xml:space="preserve"> of Blackness </w:t>
      </w:r>
      <w:r w:rsidRPr="00C9335E">
        <w:rPr>
          <w:rStyle w:val="StyleUnderline"/>
          <w:highlight w:val="yellow"/>
        </w:rPr>
        <w:t>while</w:t>
      </w:r>
      <w:r w:rsidRPr="00C9335E">
        <w:rPr>
          <w:rStyle w:val="StyleUnderline"/>
        </w:rPr>
        <w:t xml:space="preserve"> simultaneously </w:t>
      </w:r>
      <w:r w:rsidRPr="00C9335E">
        <w:rPr>
          <w:rStyle w:val="StyleUnderline"/>
          <w:highlight w:val="yellow"/>
        </w:rPr>
        <w:t>emphasising</w:t>
      </w:r>
      <w:r w:rsidRPr="00C9335E">
        <w:rPr>
          <w:rStyle w:val="StyleUnderline"/>
        </w:rPr>
        <w:t xml:space="preserve"> the histories of interconnection between Black people across the world</w:t>
      </w:r>
      <w:r w:rsidRPr="00C9335E">
        <w:rPr>
          <w:sz w:val="14"/>
        </w:rPr>
        <w:t xml:space="preserve">. In short, </w:t>
      </w:r>
      <w:r w:rsidRPr="00C9335E">
        <w:rPr>
          <w:rStyle w:val="StyleUnderline"/>
        </w:rPr>
        <w:t>the object of analysis is</w:t>
      </w:r>
      <w:r w:rsidRPr="00C9335E">
        <w:rPr>
          <w:sz w:val="14"/>
        </w:rPr>
        <w:t xml:space="preserve"> not only the afterlife of slavery in the United States, but </w:t>
      </w:r>
      <w:r w:rsidRPr="00C9335E">
        <w:rPr>
          <w:rStyle w:val="StyleUnderline"/>
          <w:highlight w:val="yellow"/>
        </w:rPr>
        <w:t xml:space="preserve">the </w:t>
      </w:r>
      <w:r w:rsidRPr="00C9335E">
        <w:rPr>
          <w:rStyle w:val="Emphasis"/>
          <w:highlight w:val="yellow"/>
        </w:rPr>
        <w:t>multiplicity</w:t>
      </w:r>
      <w:r w:rsidRPr="00C9335E">
        <w:rPr>
          <w:rStyle w:val="StyleUnderline"/>
          <w:highlight w:val="yellow"/>
        </w:rPr>
        <w:t xml:space="preserve"> of afterlives of</w:t>
      </w:r>
      <w:r w:rsidRPr="00C9335E">
        <w:rPr>
          <w:sz w:val="14"/>
        </w:rPr>
        <w:t xml:space="preserve"> both </w:t>
      </w:r>
      <w:r w:rsidRPr="00C9335E">
        <w:rPr>
          <w:rStyle w:val="StyleUnderline"/>
          <w:highlight w:val="yellow"/>
        </w:rPr>
        <w:t>slavery and colonisation</w:t>
      </w:r>
      <w:r w:rsidRPr="00C9335E">
        <w:rPr>
          <w:sz w:val="14"/>
        </w:rPr>
        <w:t>; the aim is to study how these exist within a global system structured by imperialism.</w:t>
      </w:r>
    </w:p>
    <w:bookmarkEnd w:id="9"/>
    <w:p w14:paraId="3C5CFDFC" w14:textId="77777777" w:rsidR="0001582E" w:rsidRPr="004A16F6" w:rsidRDefault="0001582E" w:rsidP="0001582E"/>
    <w:p w14:paraId="56887839" w14:textId="77777777" w:rsidR="0001582E" w:rsidRPr="00C9335E" w:rsidRDefault="0001582E" w:rsidP="0001582E">
      <w:pPr>
        <w:pStyle w:val="Analytic"/>
      </w:pPr>
      <w:r w:rsidRPr="00C9335E">
        <w:t>No libidinal economy:</w:t>
      </w:r>
    </w:p>
    <w:p w14:paraId="4C790E14" w14:textId="77777777" w:rsidR="0001582E" w:rsidRPr="00C9335E" w:rsidRDefault="0001582E" w:rsidP="0001582E">
      <w:pPr>
        <w:pStyle w:val="Heading4"/>
        <w:rPr>
          <w:rFonts w:cs="Arial"/>
        </w:rPr>
      </w:pPr>
      <w:r w:rsidRPr="00C9335E">
        <w:rPr>
          <w:rFonts w:cs="Arial"/>
        </w:rPr>
        <w:t xml:space="preserve">A. Antiblack bias is </w:t>
      </w:r>
      <w:r w:rsidRPr="00C9335E">
        <w:rPr>
          <w:rFonts w:cs="Arial"/>
          <w:u w:val="single"/>
        </w:rPr>
        <w:t>malleable</w:t>
      </w:r>
      <w:r w:rsidRPr="00C9335E">
        <w:rPr>
          <w:rFonts w:cs="Arial"/>
        </w:rPr>
        <w:t xml:space="preserve"> and </w:t>
      </w:r>
      <w:r w:rsidRPr="00C9335E">
        <w:rPr>
          <w:rFonts w:cs="Arial"/>
          <w:u w:val="single"/>
        </w:rPr>
        <w:t>declining rapidly</w:t>
      </w:r>
      <w:r w:rsidRPr="00C9335E">
        <w:rPr>
          <w:rFonts w:cs="Arial"/>
        </w:rPr>
        <w:t>.</w:t>
      </w:r>
    </w:p>
    <w:p w14:paraId="5B1DFA45" w14:textId="77777777" w:rsidR="0001582E" w:rsidRPr="00C9335E" w:rsidRDefault="0001582E" w:rsidP="0001582E">
      <w:r w:rsidRPr="00C9335E">
        <w:t xml:space="preserve">Diana </w:t>
      </w:r>
      <w:r w:rsidRPr="00C9335E">
        <w:rPr>
          <w:rStyle w:val="Style13ptBold"/>
        </w:rPr>
        <w:t>Yates 25</w:t>
      </w:r>
      <w:r w:rsidRPr="00C9335E">
        <w:t xml:space="preserve">, life sciences editor at the University of Illinois Urbana Champaign, citing a study performed by Benedek Kurdi, professor in the Beckman Institute for Advanced Science and Technology at the University of Illinois, 7 April 2025, “Study finds global downturn in bias against stigmatized groups,” </w:t>
      </w:r>
      <w:r w:rsidRPr="00C9335E">
        <w:rPr>
          <w:i/>
          <w:iCs/>
        </w:rPr>
        <w:t>University of Illinois Urbana-Champaign</w:t>
      </w:r>
      <w:r w:rsidRPr="00C9335E">
        <w:t>, https://news.illinois.edu/study-finds-global-downturn-in-bias-against-stigmatized-groups/.</w:t>
      </w:r>
    </w:p>
    <w:p w14:paraId="2816FD36" w14:textId="77777777" w:rsidR="0001582E" w:rsidRPr="00C9335E" w:rsidRDefault="0001582E" w:rsidP="0001582E">
      <w:pPr>
        <w:rPr>
          <w:sz w:val="16"/>
          <w:szCs w:val="16"/>
        </w:rPr>
      </w:pPr>
      <w:r w:rsidRPr="00C9335E">
        <w:rPr>
          <w:rStyle w:val="StyleUnderline"/>
          <w:highlight w:val="yellow"/>
        </w:rPr>
        <w:t xml:space="preserve">In a </w:t>
      </w:r>
      <w:r w:rsidRPr="00C9335E">
        <w:rPr>
          <w:rStyle w:val="Emphasis"/>
          <w:highlight w:val="yellow"/>
        </w:rPr>
        <w:t>study</w:t>
      </w:r>
      <w:r w:rsidRPr="00C9335E">
        <w:rPr>
          <w:rStyle w:val="StyleUnderline"/>
          <w:highlight w:val="yellow"/>
        </w:rPr>
        <w:t xml:space="preserve"> that </w:t>
      </w:r>
      <w:r w:rsidRPr="00C9335E">
        <w:rPr>
          <w:rStyle w:val="Emphasis"/>
          <w:highlight w:val="yellow"/>
        </w:rPr>
        <w:t>tracked</w:t>
      </w:r>
      <w:r w:rsidRPr="00C9335E">
        <w:rPr>
          <w:rStyle w:val="StyleUnderline"/>
        </w:rPr>
        <w:t xml:space="preserve"> explicit and </w:t>
      </w:r>
      <w:r w:rsidRPr="00C9335E">
        <w:rPr>
          <w:rStyle w:val="Emphasis"/>
          <w:highlight w:val="yellow"/>
        </w:rPr>
        <w:t>implicit bias</w:t>
      </w:r>
      <w:r w:rsidRPr="00C9335E">
        <w:rPr>
          <w:rStyle w:val="StyleUnderline"/>
        </w:rPr>
        <w:t xml:space="preserve"> against </w:t>
      </w:r>
      <w:r w:rsidRPr="00C9335E">
        <w:rPr>
          <w:rStyle w:val="Emphasis"/>
        </w:rPr>
        <w:t>stigmatized groups</w:t>
      </w:r>
      <w:r w:rsidRPr="00C9335E">
        <w:rPr>
          <w:sz w:val="16"/>
          <w:szCs w:val="16"/>
        </w:rPr>
        <w:t xml:space="preserve"> in 33 countries </w:t>
      </w:r>
      <w:r w:rsidRPr="00C9335E">
        <w:rPr>
          <w:rStyle w:val="StyleUnderline"/>
          <w:highlight w:val="yellow"/>
        </w:rPr>
        <w:t xml:space="preserve">between </w:t>
      </w:r>
      <w:r w:rsidRPr="00C9335E">
        <w:rPr>
          <w:rStyle w:val="Emphasis"/>
          <w:highlight w:val="yellow"/>
        </w:rPr>
        <w:t>2009</w:t>
      </w:r>
      <w:r w:rsidRPr="00C9335E">
        <w:rPr>
          <w:rStyle w:val="StyleUnderline"/>
          <w:highlight w:val="yellow"/>
        </w:rPr>
        <w:t xml:space="preserve"> and </w:t>
      </w:r>
      <w:r w:rsidRPr="00C9335E">
        <w:rPr>
          <w:rStyle w:val="Emphasis"/>
          <w:highlight w:val="yellow"/>
        </w:rPr>
        <w:t>2019</w:t>
      </w:r>
      <w:r w:rsidRPr="00C9335E">
        <w:rPr>
          <w:rStyle w:val="StyleUnderline"/>
        </w:rPr>
        <w:t xml:space="preserve">, </w:t>
      </w:r>
      <w:r w:rsidRPr="00C9335E">
        <w:rPr>
          <w:rStyle w:val="StyleUnderline"/>
          <w:highlight w:val="yellow"/>
        </w:rPr>
        <w:t xml:space="preserve">researchers found </w:t>
      </w:r>
      <w:r w:rsidRPr="00C9335E">
        <w:rPr>
          <w:rStyle w:val="Emphasis"/>
          <w:highlight w:val="yellow"/>
        </w:rPr>
        <w:t>substantial reductions</w:t>
      </w:r>
      <w:r w:rsidRPr="00C9335E">
        <w:rPr>
          <w:rStyle w:val="StyleUnderline"/>
        </w:rPr>
        <w:t xml:space="preserve"> in</w:t>
      </w:r>
      <w:r w:rsidRPr="00C9335E">
        <w:rPr>
          <w:sz w:val="16"/>
          <w:szCs w:val="16"/>
        </w:rPr>
        <w:t xml:space="preserve"> explicit, self-reported </w:t>
      </w:r>
      <w:r w:rsidRPr="00C9335E">
        <w:rPr>
          <w:rStyle w:val="StyleUnderline"/>
        </w:rPr>
        <w:t xml:space="preserve">bias </w:t>
      </w:r>
      <w:r w:rsidRPr="00C9335E">
        <w:rPr>
          <w:rStyle w:val="StyleUnderline"/>
          <w:highlight w:val="yellow"/>
        </w:rPr>
        <w:t xml:space="preserve">against </w:t>
      </w:r>
      <w:r w:rsidRPr="00C9335E">
        <w:rPr>
          <w:rStyle w:val="Emphasis"/>
          <w:highlight w:val="yellow"/>
        </w:rPr>
        <w:t>all categories</w:t>
      </w:r>
      <w:r w:rsidRPr="00C9335E">
        <w:rPr>
          <w:rStyle w:val="StyleUnderline"/>
        </w:rPr>
        <w:t xml:space="preserve"> of stigma</w:t>
      </w:r>
      <w:r w:rsidRPr="00C9335E">
        <w:rPr>
          <w:sz w:val="16"/>
          <w:szCs w:val="16"/>
        </w:rPr>
        <w:t xml:space="preserve"> they examined: age, race, body weight, skin tone and sexual orientation. The picture for implicit bias, which is sometimes described as “hidden” or “automatically revealed” bias, was more varied, however.</w:t>
      </w:r>
    </w:p>
    <w:p w14:paraId="14FCD9C9" w14:textId="77777777" w:rsidR="0001582E" w:rsidRPr="00C9335E" w:rsidRDefault="0001582E" w:rsidP="0001582E">
      <w:pPr>
        <w:rPr>
          <w:sz w:val="8"/>
          <w:szCs w:val="8"/>
        </w:rPr>
      </w:pPr>
      <w:r w:rsidRPr="00C9335E">
        <w:rPr>
          <w:sz w:val="8"/>
          <w:szCs w:val="8"/>
        </w:rPr>
        <w:t>The new findings are reported in the Journal of Experimental Psychology: General.</w:t>
      </w:r>
    </w:p>
    <w:p w14:paraId="433BAD57" w14:textId="77777777" w:rsidR="0001582E" w:rsidRPr="00C9335E" w:rsidRDefault="0001582E" w:rsidP="0001582E">
      <w:pPr>
        <w:rPr>
          <w:sz w:val="16"/>
          <w:szCs w:val="16"/>
        </w:rPr>
      </w:pPr>
      <w:r w:rsidRPr="00C9335E">
        <w:rPr>
          <w:sz w:val="16"/>
          <w:szCs w:val="16"/>
        </w:rPr>
        <w:t xml:space="preserve">“We used data from Project Implicit, a website established in the early 2000s that serves both as a venue to educate people about implicit processes and as a site for collecting data,” said University of Illinois Urbana-Champaign psychology professor Benedek Kurdi, who led the research with Tessa Charlesworth, a professor in the Kellogg School of Management at Northwestern University. The </w:t>
      </w:r>
      <w:r w:rsidRPr="00C9335E">
        <w:rPr>
          <w:rStyle w:val="StyleUnderline"/>
          <w:highlight w:val="yellow"/>
        </w:rPr>
        <w:t xml:space="preserve">data was collected from </w:t>
      </w:r>
      <w:r w:rsidRPr="00C9335E">
        <w:rPr>
          <w:rStyle w:val="Emphasis"/>
          <w:highlight w:val="yellow"/>
        </w:rPr>
        <w:t>1.4 million participants</w:t>
      </w:r>
      <w:r w:rsidRPr="00C9335E">
        <w:rPr>
          <w:sz w:val="16"/>
          <w:szCs w:val="16"/>
        </w:rPr>
        <w:t xml:space="preserve"> from 33 countries mostly in the northern hemisphere but also from Argentina, Australia and Brazil.  </w:t>
      </w:r>
    </w:p>
    <w:p w14:paraId="6375BAB8" w14:textId="77777777" w:rsidR="0001582E" w:rsidRPr="00C9335E" w:rsidRDefault="0001582E" w:rsidP="0001582E">
      <w:pPr>
        <w:rPr>
          <w:sz w:val="8"/>
          <w:szCs w:val="8"/>
        </w:rPr>
      </w:pPr>
      <w:r w:rsidRPr="00C9335E">
        <w:rPr>
          <w:sz w:val="8"/>
          <w:szCs w:val="8"/>
        </w:rPr>
        <w:t>Explicit bias is what people willingly share about their attitudes toward other groups or individuals, Kurdi said. Implicit bias is revealed through other means.</w:t>
      </w:r>
    </w:p>
    <w:p w14:paraId="36891610" w14:textId="77777777" w:rsidR="0001582E" w:rsidRPr="00C9335E" w:rsidRDefault="0001582E" w:rsidP="0001582E">
      <w:pPr>
        <w:rPr>
          <w:sz w:val="8"/>
          <w:szCs w:val="8"/>
        </w:rPr>
      </w:pPr>
      <w:r w:rsidRPr="00C9335E">
        <w:rPr>
          <w:sz w:val="8"/>
          <w:szCs w:val="8"/>
        </w:rPr>
        <w:t>“This is usually a task where people are performing a behavior,” he said. “For example, they may be asked to categorize images and words and, based on how quickly they can do that, we can make inferences about their attitudes.”</w:t>
      </w:r>
    </w:p>
    <w:p w14:paraId="442028E5" w14:textId="77777777" w:rsidR="0001582E" w:rsidRPr="00C9335E" w:rsidRDefault="0001582E" w:rsidP="0001582E">
      <w:pPr>
        <w:rPr>
          <w:sz w:val="8"/>
          <w:szCs w:val="8"/>
        </w:rPr>
      </w:pPr>
      <w:r w:rsidRPr="00C9335E">
        <w:rPr>
          <w:sz w:val="8"/>
          <w:szCs w:val="8"/>
        </w:rPr>
        <w:t>For example, a person may quickly associate young, thin or light-skinned people with positive traits while more readily associating people who are older, heavier or who have darker complexions with more negative attributes, Kurdi said.</w:t>
      </w:r>
    </w:p>
    <w:p w14:paraId="20CDC52A" w14:textId="77777777" w:rsidR="0001582E" w:rsidRPr="00C9335E" w:rsidRDefault="0001582E" w:rsidP="0001582E">
      <w:pPr>
        <w:rPr>
          <w:sz w:val="8"/>
          <w:szCs w:val="8"/>
        </w:rPr>
      </w:pPr>
      <w:r w:rsidRPr="00C9335E">
        <w:rPr>
          <w:sz w:val="8"/>
          <w:szCs w:val="8"/>
        </w:rPr>
        <w:t>“If you take a test such as the Implicit Association Test, there is less opportunity for you to consciously control your response,” he said.</w:t>
      </w:r>
    </w:p>
    <w:p w14:paraId="1111AC49" w14:textId="77777777" w:rsidR="0001582E" w:rsidRPr="00C9335E" w:rsidRDefault="0001582E" w:rsidP="0001582E">
      <w:pPr>
        <w:rPr>
          <w:sz w:val="8"/>
          <w:szCs w:val="8"/>
        </w:rPr>
      </w:pPr>
      <w:r w:rsidRPr="00C9335E">
        <w:rPr>
          <w:sz w:val="8"/>
          <w:szCs w:val="8"/>
        </w:rPr>
        <w:t>When analyzing data from people based in the U.S., previous studies found obvious downward trends in self-reported bias against various stigmatized groups.</w:t>
      </w:r>
    </w:p>
    <w:p w14:paraId="6E0B1FB1" w14:textId="77777777" w:rsidR="0001582E" w:rsidRPr="00C9335E" w:rsidRDefault="0001582E" w:rsidP="0001582E">
      <w:pPr>
        <w:rPr>
          <w:sz w:val="8"/>
          <w:szCs w:val="8"/>
        </w:rPr>
      </w:pPr>
      <w:r w:rsidRPr="00C9335E">
        <w:rPr>
          <w:sz w:val="8"/>
          <w:szCs w:val="8"/>
        </w:rPr>
        <w:t>“Since 2007, respondents in the U.S. have been expressing less anti-old/pro-young, anti-fat/pro-thin, anti-gay/pro-straight, anti-dark skin/pro-light skin and anti-Black/pro-white attitudes,” the authors of the new study wrote. “These findings align with similar, well-documented trends obtained in representative U.S. surveys … and likely reflect changing norms about the acceptability of expressing negativity toward stigmatized groups.”</w:t>
      </w:r>
    </w:p>
    <w:p w14:paraId="3BCBCBD4" w14:textId="77777777" w:rsidR="0001582E" w:rsidRPr="00C9335E" w:rsidRDefault="0001582E" w:rsidP="0001582E">
      <w:pPr>
        <w:rPr>
          <w:sz w:val="16"/>
          <w:szCs w:val="16"/>
        </w:rPr>
      </w:pPr>
      <w:r w:rsidRPr="00C9335E">
        <w:rPr>
          <w:rStyle w:val="StyleUnderline"/>
        </w:rPr>
        <w:t xml:space="preserve">The </w:t>
      </w:r>
      <w:r w:rsidRPr="00C9335E">
        <w:rPr>
          <w:rStyle w:val="Emphasis"/>
          <w:highlight w:val="yellow"/>
        </w:rPr>
        <w:t>U.S. data</w:t>
      </w:r>
      <w:r w:rsidRPr="00C9335E">
        <w:rPr>
          <w:rStyle w:val="StyleUnderline"/>
          <w:highlight w:val="yellow"/>
        </w:rPr>
        <w:t xml:space="preserve"> for</w:t>
      </w:r>
      <w:r w:rsidRPr="00C9335E">
        <w:rPr>
          <w:sz w:val="16"/>
          <w:szCs w:val="16"/>
        </w:rPr>
        <w:t xml:space="preserve"> some types of </w:t>
      </w:r>
      <w:r w:rsidRPr="00C9335E">
        <w:rPr>
          <w:rStyle w:val="StyleUnderline"/>
        </w:rPr>
        <w:t>implicit bias</w:t>
      </w:r>
      <w:r w:rsidRPr="00C9335E">
        <w:rPr>
          <w:sz w:val="16"/>
          <w:szCs w:val="16"/>
        </w:rPr>
        <w:t xml:space="preserve"> also </w:t>
      </w:r>
      <w:r w:rsidRPr="00C9335E">
        <w:rPr>
          <w:rStyle w:val="StyleUnderline"/>
        </w:rPr>
        <w:t xml:space="preserve">showed a </w:t>
      </w:r>
      <w:r w:rsidRPr="00C9335E">
        <w:rPr>
          <w:rStyle w:val="Emphasis"/>
        </w:rPr>
        <w:t>downward trend</w:t>
      </w:r>
      <w:r w:rsidRPr="00C9335E">
        <w:rPr>
          <w:sz w:val="16"/>
          <w:szCs w:val="16"/>
        </w:rPr>
        <w:t>.</w:t>
      </w:r>
    </w:p>
    <w:p w14:paraId="145747AE" w14:textId="77777777" w:rsidR="0001582E" w:rsidRPr="00C9335E" w:rsidRDefault="0001582E" w:rsidP="0001582E">
      <w:pPr>
        <w:rPr>
          <w:sz w:val="16"/>
          <w:szCs w:val="16"/>
        </w:rPr>
      </w:pPr>
      <w:r w:rsidRPr="00C9335E">
        <w:rPr>
          <w:sz w:val="16"/>
          <w:szCs w:val="16"/>
        </w:rPr>
        <w:t xml:space="preserve">“Specifically, implicit sexuality attitudes dropped in bias by 65% and are now close to neutrality. </w:t>
      </w:r>
      <w:r w:rsidRPr="00C9335E">
        <w:rPr>
          <w:rStyle w:val="Emphasis"/>
          <w:highlight w:val="yellow"/>
        </w:rPr>
        <w:t>Implicit race</w:t>
      </w:r>
      <w:r w:rsidRPr="00C9335E">
        <w:rPr>
          <w:rStyle w:val="StyleUnderline"/>
          <w:highlight w:val="yellow"/>
        </w:rPr>
        <w:t xml:space="preserve"> and </w:t>
      </w:r>
      <w:r w:rsidRPr="00C9335E">
        <w:rPr>
          <w:rStyle w:val="Emphasis"/>
          <w:highlight w:val="yellow"/>
        </w:rPr>
        <w:t>skin tone attitudes</w:t>
      </w:r>
      <w:r w:rsidRPr="00C9335E">
        <w:rPr>
          <w:rStyle w:val="StyleUnderline"/>
        </w:rPr>
        <w:t xml:space="preserve"> have also [</w:t>
      </w:r>
      <w:r w:rsidRPr="00C9335E">
        <w:rPr>
          <w:rStyle w:val="Emphasis"/>
          <w:highlight w:val="yellow"/>
        </w:rPr>
        <w:t>showed declines</w:t>
      </w:r>
      <w:r w:rsidRPr="00C9335E">
        <w:rPr>
          <w:rStyle w:val="StyleUnderline"/>
        </w:rPr>
        <w:t xml:space="preserve"> in bias]</w:t>
      </w:r>
      <w:r w:rsidRPr="00C9335E">
        <w:rPr>
          <w:sz w:val="16"/>
          <w:szCs w:val="16"/>
        </w:rPr>
        <w:t xml:space="preserve">, although </w:t>
      </w:r>
      <w:r w:rsidRPr="00C9335E">
        <w:rPr>
          <w:rStyle w:val="StyleUnderline"/>
          <w:highlight w:val="yellow"/>
        </w:rPr>
        <w:t>at</w:t>
      </w:r>
      <w:r w:rsidRPr="00C9335E">
        <w:rPr>
          <w:sz w:val="16"/>
          <w:szCs w:val="16"/>
        </w:rPr>
        <w:t xml:space="preserve"> slower but still </w:t>
      </w:r>
      <w:r w:rsidRPr="00C9335E">
        <w:rPr>
          <w:rStyle w:val="Emphasis"/>
          <w:highlight w:val="yellow"/>
        </w:rPr>
        <w:t>notable rates</w:t>
      </w:r>
      <w:r w:rsidRPr="00C9335E">
        <w:rPr>
          <w:rStyle w:val="StyleUnderline"/>
          <w:highlight w:val="yellow"/>
        </w:rPr>
        <w:t xml:space="preserve"> of 26%</w:t>
      </w:r>
      <w:r w:rsidRPr="00C9335E">
        <w:rPr>
          <w:rStyle w:val="StyleUnderline"/>
        </w:rPr>
        <w:t xml:space="preserve"> and 25%</w:t>
      </w:r>
      <w:r w:rsidRPr="00C9335E">
        <w:rPr>
          <w:sz w:val="16"/>
          <w:szCs w:val="16"/>
        </w:rPr>
        <w:t>, respectively,” the researchers wrote.</w:t>
      </w:r>
    </w:p>
    <w:p w14:paraId="73659282" w14:textId="77777777" w:rsidR="0001582E" w:rsidRPr="00C9335E" w:rsidRDefault="0001582E" w:rsidP="0001582E">
      <w:pPr>
        <w:rPr>
          <w:sz w:val="8"/>
          <w:szCs w:val="8"/>
        </w:rPr>
      </w:pPr>
      <w:r w:rsidRPr="00C9335E">
        <w:rPr>
          <w:sz w:val="8"/>
          <w:szCs w:val="8"/>
        </w:rPr>
        <w:t>Implicit bias related to body weight and age remained high in the U.S., however.</w:t>
      </w:r>
    </w:p>
    <w:p w14:paraId="1AB27D30" w14:textId="77777777" w:rsidR="0001582E" w:rsidRPr="00C9335E" w:rsidRDefault="0001582E" w:rsidP="0001582E">
      <w:pPr>
        <w:rPr>
          <w:sz w:val="8"/>
          <w:szCs w:val="8"/>
        </w:rPr>
      </w:pPr>
      <w:r w:rsidRPr="00C9335E">
        <w:rPr>
          <w:sz w:val="8"/>
          <w:szCs w:val="8"/>
        </w:rPr>
        <w:t>Kurdi and his colleagues wanted to compare the U.S. data to more global trends, to see if the same patterns prevailed. To do so, they broadened their study to include responses from 1.4 million individuals around the world. The data were collected from people in Argentina, Australia, Austria, Belgium, Brazil, Canada, China, Colombia, the Czech Republic, Denmark, France, Germany, Hungary, India, Ireland, Israel, Italy, Japan, Mexico, Norway, Poland, Portugal, Romania, Russia, Serbia, South Africa, South Korea, Spain, Sweden, Switzerland, Taiwan, Turkey and the United Kingdom.</w:t>
      </w:r>
    </w:p>
    <w:p w14:paraId="4C796CEF" w14:textId="77777777" w:rsidR="0001582E" w:rsidRPr="00C9335E" w:rsidRDefault="0001582E" w:rsidP="0001582E">
      <w:pPr>
        <w:rPr>
          <w:sz w:val="8"/>
          <w:szCs w:val="8"/>
        </w:rPr>
      </w:pPr>
      <w:r w:rsidRPr="00C9335E">
        <w:rPr>
          <w:sz w:val="8"/>
          <w:szCs w:val="8"/>
        </w:rPr>
        <w:t>When they analyzed the international responses, the researchers saw some surprisingly similar trends to those in the U.S., but with a few important differences.</w:t>
      </w:r>
    </w:p>
    <w:p w14:paraId="6954E623" w14:textId="77777777" w:rsidR="0001582E" w:rsidRPr="00C9335E" w:rsidRDefault="0001582E" w:rsidP="0001582E">
      <w:pPr>
        <w:rPr>
          <w:sz w:val="8"/>
          <w:szCs w:val="8"/>
        </w:rPr>
      </w:pPr>
      <w:r w:rsidRPr="00C9335E">
        <w:rPr>
          <w:sz w:val="8"/>
          <w:szCs w:val="8"/>
        </w:rPr>
        <w:t xml:space="preserve">“We looked at self-reported bias against age, body weight, sexuality, skin tone and race,” Kurdi said. “And for every single one of them, people are reporting less bias, and they are reporting more egalitarian social group attitudes. But then when you look at implicit attitudes, there is a lot more </w:t>
      </w:r>
      <w:proofErr w:type="gramStart"/>
      <w:r w:rsidRPr="00C9335E">
        <w:rPr>
          <w:sz w:val="8"/>
          <w:szCs w:val="8"/>
        </w:rPr>
        <w:t>variability.”</w:t>
      </w:r>
      <w:proofErr w:type="gramEnd"/>
    </w:p>
    <w:p w14:paraId="790DBA55" w14:textId="77777777" w:rsidR="0001582E" w:rsidRPr="00C9335E" w:rsidRDefault="0001582E" w:rsidP="0001582E">
      <w:pPr>
        <w:rPr>
          <w:sz w:val="8"/>
          <w:szCs w:val="8"/>
        </w:rPr>
      </w:pPr>
      <w:r w:rsidRPr="00C9335E">
        <w:rPr>
          <w:sz w:val="8"/>
          <w:szCs w:val="8"/>
        </w:rPr>
        <w:t>Between 2009 and 2019, self-reported bias dropped across the board internationally. At the low end, bias against people with higher body weight dropped 18%, and the most dramatic decline was seen in bias related to sexuality, which dropped 43% over that period.  Self-reported bias related to age, skin tone and race also declined.</w:t>
      </w:r>
    </w:p>
    <w:p w14:paraId="1EB2451E" w14:textId="77777777" w:rsidR="0001582E" w:rsidRPr="00C9335E" w:rsidRDefault="0001582E" w:rsidP="0001582E">
      <w:pPr>
        <w:rPr>
          <w:sz w:val="8"/>
          <w:szCs w:val="8"/>
        </w:rPr>
      </w:pPr>
      <w:r w:rsidRPr="00C9335E">
        <w:rPr>
          <w:sz w:val="8"/>
          <w:szCs w:val="8"/>
        </w:rPr>
        <w:t>International trends in implicit bias were more variable, however. Between 2009 and 2019, there was a 36% drop in implicit bias related to sexuality, while implicit bias related to age, race and body weight remained stable. Implicit bias related to skin tone declined but then went up again, ultimately increasing by about 20% overall.</w:t>
      </w:r>
    </w:p>
    <w:p w14:paraId="38125BA7" w14:textId="77777777" w:rsidR="0001582E" w:rsidRPr="00C9335E" w:rsidRDefault="0001582E" w:rsidP="0001582E">
      <w:pPr>
        <w:rPr>
          <w:sz w:val="8"/>
          <w:szCs w:val="8"/>
        </w:rPr>
      </w:pPr>
      <w:r w:rsidRPr="00C9335E">
        <w:rPr>
          <w:sz w:val="8"/>
          <w:szCs w:val="8"/>
        </w:rPr>
        <w:t>Race-related bias and bias related to skin tone are distinct from one another in many parts of the world, where lingering cultural traditions such as the caste system or a history of bias against darker-skinned individuals of the same race often persist, Kurdi said.</w:t>
      </w:r>
    </w:p>
    <w:p w14:paraId="3352E1A5" w14:textId="77777777" w:rsidR="0001582E" w:rsidRPr="00C9335E" w:rsidRDefault="0001582E" w:rsidP="0001582E">
      <w:pPr>
        <w:rPr>
          <w:sz w:val="8"/>
          <w:szCs w:val="8"/>
        </w:rPr>
      </w:pPr>
      <w:r w:rsidRPr="00C9335E">
        <w:rPr>
          <w:sz w:val="8"/>
          <w:szCs w:val="8"/>
        </w:rPr>
        <w:t>“In the U.S., the Black-white racial divide is the main racial distinction,” Kurdi said, whereas in other countries social stigma may be primarily associated with a lighter or darker skin tone.</w:t>
      </w:r>
    </w:p>
    <w:p w14:paraId="0DA757D4" w14:textId="77777777" w:rsidR="0001582E" w:rsidRPr="00C9335E" w:rsidRDefault="0001582E" w:rsidP="0001582E">
      <w:pPr>
        <w:rPr>
          <w:sz w:val="16"/>
          <w:szCs w:val="16"/>
        </w:rPr>
      </w:pPr>
      <w:r w:rsidRPr="00C9335E">
        <w:rPr>
          <w:rStyle w:val="StyleUnderline"/>
          <w:highlight w:val="yellow"/>
        </w:rPr>
        <w:t xml:space="preserve">The </w:t>
      </w:r>
      <w:r w:rsidRPr="00C9335E">
        <w:rPr>
          <w:rStyle w:val="Emphasis"/>
          <w:highlight w:val="yellow"/>
        </w:rPr>
        <w:t>key revelation</w:t>
      </w:r>
      <w:r w:rsidRPr="00C9335E">
        <w:rPr>
          <w:rStyle w:val="StyleUnderline"/>
        </w:rPr>
        <w:t xml:space="preserve"> of the study </w:t>
      </w:r>
      <w:r w:rsidRPr="00C9335E">
        <w:rPr>
          <w:rStyle w:val="StyleUnderline"/>
          <w:highlight w:val="yellow"/>
        </w:rPr>
        <w:t>is that</w:t>
      </w:r>
      <w:r w:rsidRPr="00C9335E">
        <w:rPr>
          <w:rStyle w:val="StyleUnderline"/>
        </w:rPr>
        <w:t xml:space="preserve"> both explicit and </w:t>
      </w:r>
      <w:r w:rsidRPr="00C9335E">
        <w:rPr>
          <w:rStyle w:val="Emphasis"/>
          <w:highlight w:val="yellow"/>
        </w:rPr>
        <w:t>implicit bias</w:t>
      </w:r>
      <w:r w:rsidRPr="00C9335E">
        <w:rPr>
          <w:rStyle w:val="StyleUnderline"/>
          <w:highlight w:val="yellow"/>
        </w:rPr>
        <w:t xml:space="preserve"> are </w:t>
      </w:r>
      <w:r w:rsidRPr="00C9335E">
        <w:rPr>
          <w:rStyle w:val="Emphasis"/>
          <w:highlight w:val="yellow"/>
        </w:rPr>
        <w:t>malleable</w:t>
      </w:r>
      <w:r w:rsidRPr="00C9335E">
        <w:rPr>
          <w:rStyle w:val="StyleUnderline"/>
        </w:rPr>
        <w:t xml:space="preserve">, Kurdi said. These </w:t>
      </w:r>
      <w:r w:rsidRPr="00C9335E">
        <w:rPr>
          <w:rStyle w:val="Emphasis"/>
          <w:highlight w:val="yellow"/>
        </w:rPr>
        <w:t>changing attitudes</w:t>
      </w:r>
      <w:r w:rsidRPr="00C9335E">
        <w:rPr>
          <w:sz w:val="16"/>
          <w:szCs w:val="16"/>
        </w:rPr>
        <w:t xml:space="preserve"> likely </w:t>
      </w:r>
      <w:r w:rsidRPr="00C9335E">
        <w:rPr>
          <w:rStyle w:val="StyleUnderline"/>
          <w:highlight w:val="yellow"/>
        </w:rPr>
        <w:t xml:space="preserve">reflect how members of </w:t>
      </w:r>
      <w:r w:rsidRPr="00C9335E">
        <w:rPr>
          <w:rStyle w:val="Emphasis"/>
          <w:highlight w:val="yellow"/>
        </w:rPr>
        <w:t>traditionally stigmatized groups</w:t>
      </w:r>
      <w:r w:rsidRPr="00C9335E">
        <w:rPr>
          <w:rStyle w:val="StyleUnderline"/>
          <w:highlight w:val="yellow"/>
        </w:rPr>
        <w:t xml:space="preserve"> are </w:t>
      </w:r>
      <w:r w:rsidRPr="00C9335E">
        <w:rPr>
          <w:rStyle w:val="Emphasis"/>
          <w:highlight w:val="yellow"/>
        </w:rPr>
        <w:t>portrayed</w:t>
      </w:r>
      <w:r w:rsidRPr="00C9335E">
        <w:rPr>
          <w:rStyle w:val="StyleUnderline"/>
          <w:highlight w:val="yellow"/>
        </w:rPr>
        <w:t xml:space="preserve"> in</w:t>
      </w:r>
      <w:r w:rsidRPr="00C9335E">
        <w:rPr>
          <w:rStyle w:val="StyleUnderline"/>
        </w:rPr>
        <w:t xml:space="preserve"> </w:t>
      </w:r>
      <w:r w:rsidRPr="00C9335E">
        <w:rPr>
          <w:rStyle w:val="Emphasis"/>
        </w:rPr>
        <w:t xml:space="preserve">popular </w:t>
      </w:r>
      <w:r w:rsidRPr="00C9335E">
        <w:rPr>
          <w:rStyle w:val="Emphasis"/>
          <w:highlight w:val="yellow"/>
        </w:rPr>
        <w:t>media</w:t>
      </w:r>
      <w:r w:rsidRPr="00C9335E">
        <w:rPr>
          <w:rStyle w:val="StyleUnderline"/>
          <w:highlight w:val="yellow"/>
        </w:rPr>
        <w:t xml:space="preserve"> and the </w:t>
      </w:r>
      <w:r w:rsidRPr="00C9335E">
        <w:rPr>
          <w:rStyle w:val="Emphasis"/>
          <w:highlight w:val="yellow"/>
        </w:rPr>
        <w:t>news</w:t>
      </w:r>
      <w:r w:rsidRPr="00C9335E">
        <w:rPr>
          <w:sz w:val="16"/>
          <w:szCs w:val="16"/>
        </w:rPr>
        <w:t>.</w:t>
      </w:r>
    </w:p>
    <w:p w14:paraId="67E10E2B" w14:textId="77777777" w:rsidR="0001582E" w:rsidRPr="00C9335E" w:rsidRDefault="0001582E" w:rsidP="0001582E">
      <w:pPr>
        <w:rPr>
          <w:sz w:val="8"/>
          <w:szCs w:val="8"/>
        </w:rPr>
      </w:pPr>
      <w:r w:rsidRPr="00C9335E">
        <w:rPr>
          <w:sz w:val="8"/>
          <w:szCs w:val="8"/>
        </w:rPr>
        <w:t>The most dramatic reductions in bias — both in the U.S. and internationally — involved attitudes toward people who are gay, the researchers found.</w:t>
      </w:r>
    </w:p>
    <w:p w14:paraId="3FE983A1" w14:textId="77777777" w:rsidR="0001582E" w:rsidRPr="00C9335E" w:rsidRDefault="0001582E" w:rsidP="0001582E">
      <w:pPr>
        <w:rPr>
          <w:sz w:val="8"/>
          <w:szCs w:val="8"/>
        </w:rPr>
      </w:pPr>
      <w:r w:rsidRPr="00C9335E">
        <w:rPr>
          <w:sz w:val="8"/>
          <w:szCs w:val="8"/>
        </w:rPr>
        <w:t>“It’s not just that the average is changing, but almost every single country in the dataset changed toward less bias in sexuality attitudes,” Kurdi said. “This is likely the result of several factors, including social movements, people coming out, and the fact that representation of gay people has become both more frequent and more diverse in media.”</w:t>
      </w:r>
    </w:p>
    <w:p w14:paraId="7C6B8290" w14:textId="77777777" w:rsidR="0001582E" w:rsidRPr="00C9335E" w:rsidRDefault="0001582E" w:rsidP="0001582E">
      <w:pPr>
        <w:rPr>
          <w:sz w:val="16"/>
          <w:szCs w:val="16"/>
        </w:rPr>
      </w:pPr>
      <w:r w:rsidRPr="00C9335E">
        <w:rPr>
          <w:sz w:val="16"/>
          <w:szCs w:val="16"/>
        </w:rPr>
        <w:t>“</w:t>
      </w:r>
      <w:r w:rsidRPr="00C9335E">
        <w:rPr>
          <w:rStyle w:val="StyleUnderline"/>
        </w:rPr>
        <w:t xml:space="preserve">Even with the </w:t>
      </w:r>
      <w:r w:rsidRPr="00C9335E">
        <w:rPr>
          <w:rStyle w:val="Emphasis"/>
        </w:rPr>
        <w:t>U.S. data</w:t>
      </w:r>
      <w:r w:rsidRPr="00C9335E">
        <w:rPr>
          <w:rStyle w:val="StyleUnderline"/>
        </w:rPr>
        <w:t xml:space="preserve">, I was </w:t>
      </w:r>
      <w:r w:rsidRPr="00C9335E">
        <w:rPr>
          <w:rStyle w:val="Emphasis"/>
        </w:rPr>
        <w:t>very surprised</w:t>
      </w:r>
      <w:r w:rsidRPr="00C9335E">
        <w:rPr>
          <w:rStyle w:val="StyleUnderline"/>
        </w:rPr>
        <w:t xml:space="preserve"> that </w:t>
      </w:r>
      <w:r w:rsidRPr="00C9335E">
        <w:rPr>
          <w:rStyle w:val="Emphasis"/>
        </w:rPr>
        <w:t xml:space="preserve">even </w:t>
      </w:r>
      <w:r w:rsidRPr="00C9335E">
        <w:rPr>
          <w:rStyle w:val="Emphasis"/>
          <w:highlight w:val="yellow"/>
        </w:rPr>
        <w:t>implicit attitudes</w:t>
      </w:r>
      <w:r w:rsidRPr="00C9335E">
        <w:rPr>
          <w:rStyle w:val="StyleUnderline"/>
          <w:highlight w:val="yellow"/>
        </w:rPr>
        <w:t xml:space="preserve"> can </w:t>
      </w:r>
      <w:r w:rsidRPr="00C9335E">
        <w:rPr>
          <w:rStyle w:val="Emphasis"/>
          <w:highlight w:val="yellow"/>
        </w:rPr>
        <w:t>change</w:t>
      </w:r>
      <w:r w:rsidRPr="00C9335E">
        <w:rPr>
          <w:rStyle w:val="Emphasis"/>
        </w:rPr>
        <w:t xml:space="preserve"> so </w:t>
      </w:r>
      <w:r w:rsidRPr="00C9335E">
        <w:rPr>
          <w:rStyle w:val="Emphasis"/>
          <w:highlight w:val="yellow"/>
        </w:rPr>
        <w:t>quickly</w:t>
      </w:r>
      <w:r w:rsidRPr="00C9335E">
        <w:rPr>
          <w:rStyle w:val="StyleUnderline"/>
          <w:highlight w:val="yellow"/>
        </w:rPr>
        <w:t xml:space="preserve"> and</w:t>
      </w:r>
      <w:r w:rsidRPr="00C9335E">
        <w:rPr>
          <w:rStyle w:val="StyleUnderline"/>
        </w:rPr>
        <w:t xml:space="preserve"> </w:t>
      </w:r>
      <w:r w:rsidRPr="00C9335E">
        <w:rPr>
          <w:rStyle w:val="Emphasis"/>
        </w:rPr>
        <w:t xml:space="preserve">so </w:t>
      </w:r>
      <w:r w:rsidRPr="00C9335E">
        <w:rPr>
          <w:rStyle w:val="Emphasis"/>
          <w:highlight w:val="yellow"/>
        </w:rPr>
        <w:t>fundamentally</w:t>
      </w:r>
      <w:r w:rsidRPr="00C9335E">
        <w:rPr>
          <w:rStyle w:val="StyleUnderline"/>
          <w:highlight w:val="yellow"/>
        </w:rPr>
        <w:t xml:space="preserve"> in</w:t>
      </w:r>
      <w:r w:rsidRPr="00C9335E">
        <w:rPr>
          <w:rStyle w:val="StyleUnderline"/>
        </w:rPr>
        <w:t xml:space="preserve"> such </w:t>
      </w:r>
      <w:r w:rsidRPr="00C9335E">
        <w:rPr>
          <w:rStyle w:val="StyleUnderline"/>
          <w:highlight w:val="yellow"/>
        </w:rPr>
        <w:t xml:space="preserve">a </w:t>
      </w:r>
      <w:r w:rsidRPr="00C9335E">
        <w:rPr>
          <w:rStyle w:val="Emphasis"/>
          <w:highlight w:val="yellow"/>
        </w:rPr>
        <w:t>short period of time</w:t>
      </w:r>
      <w:r w:rsidRPr="00C9335E">
        <w:rPr>
          <w:rStyle w:val="StyleUnderline"/>
        </w:rPr>
        <w:t>,” Kurdi said</w:t>
      </w:r>
      <w:r w:rsidRPr="00C9335E">
        <w:rPr>
          <w:sz w:val="16"/>
          <w:szCs w:val="16"/>
        </w:rPr>
        <w:t>. “And the fact that that seems to be happening — not only in this country but on a more global scale — also was surprising to me.”</w:t>
      </w:r>
    </w:p>
    <w:p w14:paraId="300FAC2D" w14:textId="77777777" w:rsidR="0001582E" w:rsidRDefault="0001582E" w:rsidP="0001582E">
      <w:pPr>
        <w:pStyle w:val="Heading3"/>
        <w:rPr>
          <w:rFonts w:cs="Arial"/>
        </w:rPr>
      </w:pPr>
      <w:r w:rsidRPr="00C9335E">
        <w:rPr>
          <w:rFonts w:cs="Arial"/>
        </w:rPr>
        <w:t xml:space="preserve">2AC---AT: Unions </w:t>
      </w:r>
      <w:r>
        <w:rPr>
          <w:rFonts w:cs="Arial"/>
        </w:rPr>
        <w:t>Bad</w:t>
      </w:r>
    </w:p>
    <w:p w14:paraId="796E853D" w14:textId="77777777" w:rsidR="0001582E" w:rsidRPr="003F526A" w:rsidRDefault="0001582E" w:rsidP="0001582E">
      <w:pPr>
        <w:pStyle w:val="Heading4"/>
      </w:pPr>
      <w:r>
        <w:t xml:space="preserve">No link and non-unique. Law enforcement unions were </w:t>
      </w:r>
      <w:r>
        <w:rPr>
          <w:u w:val="single"/>
        </w:rPr>
        <w:t>exempted</w:t>
      </w:r>
      <w:r>
        <w:t xml:space="preserve"> from Trump’s EO, so the aff </w:t>
      </w:r>
      <w:r>
        <w:rPr>
          <w:u w:val="single"/>
        </w:rPr>
        <w:t>doesn’t affect them either</w:t>
      </w:r>
      <w:r>
        <w:t>.</w:t>
      </w:r>
    </w:p>
    <w:p w14:paraId="1FFA760A" w14:textId="77777777" w:rsidR="0001582E" w:rsidRPr="003F526A" w:rsidRDefault="0001582E" w:rsidP="0001582E">
      <w:r w:rsidRPr="003F526A">
        <w:rPr>
          <w:rStyle w:val="Style13ptBold"/>
        </w:rPr>
        <w:t>EPI 25</w:t>
      </w:r>
      <w:r>
        <w:t xml:space="preserve">, Economic Policy Institute, 11 August 2025, “Executive Order on ‘Exclusions from Federal Labor-Management Relations Programs,” </w:t>
      </w:r>
      <w:r>
        <w:rPr>
          <w:i/>
          <w:iCs/>
        </w:rPr>
        <w:t>Economic Policy Institute</w:t>
      </w:r>
      <w:r>
        <w:t xml:space="preserve">, </w:t>
      </w:r>
      <w:r w:rsidRPr="003F526A">
        <w:t>https://www.epi.org/policywatch/executive-order-on-exclusions-from-federal-labor-management-relations-programs/</w:t>
      </w:r>
      <w:r>
        <w:t>.</w:t>
      </w:r>
    </w:p>
    <w:p w14:paraId="668F214B" w14:textId="77777777" w:rsidR="0001582E" w:rsidRDefault="0001582E" w:rsidP="0001582E">
      <w:pPr>
        <w:rPr>
          <w:sz w:val="16"/>
          <w:szCs w:val="16"/>
        </w:rPr>
      </w:pPr>
      <w:r w:rsidRPr="003F526A">
        <w:rPr>
          <w:sz w:val="16"/>
          <w:szCs w:val="16"/>
        </w:rPr>
        <w:t xml:space="preserve">On March 27, President </w:t>
      </w:r>
      <w:r w:rsidRPr="007B5983">
        <w:rPr>
          <w:rStyle w:val="StyleUnderline"/>
          <w:highlight w:val="yellow"/>
        </w:rPr>
        <w:t>Trump</w:t>
      </w:r>
      <w:r w:rsidRPr="007B5983">
        <w:rPr>
          <w:rStyle w:val="StyleUnderline"/>
        </w:rPr>
        <w:t xml:space="preserve"> issued an </w:t>
      </w:r>
      <w:r w:rsidRPr="007B5983">
        <w:rPr>
          <w:rStyle w:val="Emphasis"/>
          <w:highlight w:val="yellow"/>
        </w:rPr>
        <w:t>ex</w:t>
      </w:r>
      <w:r w:rsidRPr="003F526A">
        <w:rPr>
          <w:rStyle w:val="Emphasis"/>
        </w:rPr>
        <w:t xml:space="preserve">ecutive </w:t>
      </w:r>
      <w:r w:rsidRPr="007B5983">
        <w:rPr>
          <w:rStyle w:val="Emphasis"/>
          <w:highlight w:val="yellow"/>
        </w:rPr>
        <w:t>o</w:t>
      </w:r>
      <w:r w:rsidRPr="003F526A">
        <w:rPr>
          <w:rStyle w:val="Emphasis"/>
        </w:rPr>
        <w:t>rder</w:t>
      </w:r>
      <w:r w:rsidRPr="003F526A">
        <w:rPr>
          <w:rStyle w:val="StyleUnderline"/>
        </w:rPr>
        <w:t xml:space="preserve"> </w:t>
      </w:r>
      <w:r w:rsidRPr="007B5983">
        <w:rPr>
          <w:rStyle w:val="StyleUnderline"/>
          <w:highlight w:val="yellow"/>
        </w:rPr>
        <w:t>that</w:t>
      </w:r>
      <w:r w:rsidRPr="003F526A">
        <w:rPr>
          <w:sz w:val="16"/>
          <w:szCs w:val="16"/>
        </w:rPr>
        <w:t xml:space="preserve"> excludes agencies with “national security missions” from the Civil Service Reform Act of 1978. The action </w:t>
      </w:r>
      <w:r w:rsidRPr="007B5983">
        <w:rPr>
          <w:rStyle w:val="Emphasis"/>
          <w:highlight w:val="yellow"/>
        </w:rPr>
        <w:t>removes</w:t>
      </w:r>
      <w:r w:rsidRPr="003F526A">
        <w:rPr>
          <w:rStyle w:val="Emphasis"/>
        </w:rPr>
        <w:t xml:space="preserve"> collective </w:t>
      </w:r>
      <w:r w:rsidRPr="007B5983">
        <w:rPr>
          <w:rStyle w:val="Emphasis"/>
          <w:highlight w:val="yellow"/>
        </w:rPr>
        <w:t>bargaining rights</w:t>
      </w:r>
      <w:r w:rsidRPr="007B5983">
        <w:rPr>
          <w:rStyle w:val="StyleUnderline"/>
        </w:rPr>
        <w:t xml:space="preserve"> for workers at</w:t>
      </w:r>
      <w:r w:rsidRPr="007B5983">
        <w:rPr>
          <w:sz w:val="16"/>
          <w:szCs w:val="16"/>
        </w:rPr>
        <w:t xml:space="preserve"> more than 30 </w:t>
      </w:r>
      <w:r w:rsidRPr="007B5983">
        <w:rPr>
          <w:rStyle w:val="StyleUnderline"/>
        </w:rPr>
        <w:t>federal agencies</w:t>
      </w:r>
      <w:r w:rsidRPr="007B5983">
        <w:rPr>
          <w:sz w:val="16"/>
          <w:szCs w:val="16"/>
        </w:rPr>
        <w:t xml:space="preserve"> that involve the issues of national defense, border security,</w:t>
      </w:r>
      <w:r w:rsidRPr="003F526A">
        <w:rPr>
          <w:sz w:val="16"/>
          <w:szCs w:val="16"/>
        </w:rPr>
        <w:t xml:space="preserve"> foreign relations, energy security, pandemic preparedness, cybersecurity, economic defense, and public safety. Notably, </w:t>
      </w:r>
      <w:r w:rsidRPr="003F526A">
        <w:rPr>
          <w:rStyle w:val="StyleUnderline"/>
        </w:rPr>
        <w:t xml:space="preserve">the executive order </w:t>
      </w:r>
      <w:r w:rsidRPr="007B5983">
        <w:rPr>
          <w:rStyle w:val="Emphasis"/>
          <w:highlight w:val="yellow"/>
        </w:rPr>
        <w:t>does not impact law enforcement</w:t>
      </w:r>
      <w:r w:rsidRPr="003F526A">
        <w:rPr>
          <w:sz w:val="16"/>
          <w:szCs w:val="16"/>
        </w:rPr>
        <w:t>.</w:t>
      </w:r>
    </w:p>
    <w:p w14:paraId="1BFD14E9" w14:textId="77777777" w:rsidR="0001582E" w:rsidRDefault="0001582E" w:rsidP="0001582E">
      <w:pPr>
        <w:pStyle w:val="Heading4"/>
      </w:pPr>
      <w:r>
        <w:t>No link. ICE doesn’t have a union.</w:t>
      </w:r>
    </w:p>
    <w:p w14:paraId="5718003E" w14:textId="77777777" w:rsidR="0001582E" w:rsidRPr="002F51ED" w:rsidRDefault="0001582E" w:rsidP="0001582E">
      <w:r>
        <w:t xml:space="preserve">Erich </w:t>
      </w:r>
      <w:r w:rsidRPr="002F51ED">
        <w:rPr>
          <w:rStyle w:val="Style13ptBold"/>
        </w:rPr>
        <w:t>Wagner 22</w:t>
      </w:r>
      <w:r>
        <w:t xml:space="preserve">, senior correspondent for Government Executive, 14 July 2022, “AFGE Will Split from Its ICE Union Over Ideological Divide,” </w:t>
      </w:r>
      <w:r>
        <w:rPr>
          <w:i/>
          <w:iCs/>
        </w:rPr>
        <w:t>Government Executive</w:t>
      </w:r>
      <w:r>
        <w:t xml:space="preserve">, </w:t>
      </w:r>
      <w:r w:rsidRPr="002F51ED">
        <w:t>https://www.govexec.com/workforce/2022/07/afge-will-split-its-ice-union-over-ideological-divide/374238/</w:t>
      </w:r>
      <w:r>
        <w:t>.</w:t>
      </w:r>
    </w:p>
    <w:p w14:paraId="4ECE1CF2" w14:textId="77777777" w:rsidR="0001582E" w:rsidRPr="002F51ED" w:rsidRDefault="0001582E" w:rsidP="0001582E">
      <w:pPr>
        <w:rPr>
          <w:sz w:val="16"/>
          <w:szCs w:val="16"/>
        </w:rPr>
      </w:pPr>
      <w:r w:rsidRPr="002F51ED">
        <w:rPr>
          <w:rStyle w:val="StyleUnderline"/>
        </w:rPr>
        <w:t xml:space="preserve">The </w:t>
      </w:r>
      <w:r w:rsidRPr="002F51ED">
        <w:rPr>
          <w:rStyle w:val="Emphasis"/>
          <w:highlight w:val="yellow"/>
        </w:rPr>
        <w:t>A</w:t>
      </w:r>
      <w:r w:rsidRPr="002F51ED">
        <w:rPr>
          <w:rStyle w:val="StyleUnderline"/>
        </w:rPr>
        <w:t xml:space="preserve">merican </w:t>
      </w:r>
      <w:r w:rsidRPr="002F51ED">
        <w:rPr>
          <w:rStyle w:val="Emphasis"/>
          <w:highlight w:val="yellow"/>
        </w:rPr>
        <w:t>F</w:t>
      </w:r>
      <w:r w:rsidRPr="002F51ED">
        <w:rPr>
          <w:rStyle w:val="StyleUnderline"/>
        </w:rPr>
        <w:t xml:space="preserve">ederation of </w:t>
      </w:r>
      <w:r w:rsidRPr="002F51ED">
        <w:rPr>
          <w:rStyle w:val="Emphasis"/>
          <w:highlight w:val="yellow"/>
        </w:rPr>
        <w:t>G</w:t>
      </w:r>
      <w:r w:rsidRPr="002F51ED">
        <w:rPr>
          <w:rStyle w:val="StyleUnderline"/>
        </w:rPr>
        <w:t xml:space="preserve">overnment </w:t>
      </w:r>
      <w:r w:rsidRPr="002F51ED">
        <w:rPr>
          <w:rStyle w:val="Emphasis"/>
          <w:highlight w:val="yellow"/>
        </w:rPr>
        <w:t>E</w:t>
      </w:r>
      <w:r w:rsidRPr="002F51ED">
        <w:rPr>
          <w:rStyle w:val="StyleUnderline"/>
        </w:rPr>
        <w:t xml:space="preserve">mployees </w:t>
      </w:r>
      <w:r w:rsidRPr="002F51ED">
        <w:rPr>
          <w:rStyle w:val="StyleUnderline"/>
          <w:highlight w:val="yellow"/>
        </w:rPr>
        <w:t>announced</w:t>
      </w:r>
      <w:r w:rsidRPr="002F51ED">
        <w:rPr>
          <w:sz w:val="16"/>
          <w:szCs w:val="16"/>
        </w:rPr>
        <w:t xml:space="preserve"> Wednesday that </w:t>
      </w:r>
      <w:r w:rsidRPr="002F51ED">
        <w:rPr>
          <w:rStyle w:val="StyleUnderline"/>
          <w:highlight w:val="yellow"/>
        </w:rPr>
        <w:t>it</w:t>
      </w:r>
      <w:r w:rsidRPr="002F51ED">
        <w:rPr>
          <w:rStyle w:val="StyleUnderline"/>
        </w:rPr>
        <w:t xml:space="preserve"> had made the</w:t>
      </w:r>
      <w:r w:rsidRPr="002F51ED">
        <w:rPr>
          <w:sz w:val="16"/>
          <w:szCs w:val="16"/>
        </w:rPr>
        <w:t xml:space="preserve"> “difficult” </w:t>
      </w:r>
      <w:r w:rsidRPr="002F51ED">
        <w:rPr>
          <w:rStyle w:val="StyleUnderline"/>
        </w:rPr>
        <w:t xml:space="preserve">decision to </w:t>
      </w:r>
      <w:r w:rsidRPr="002F51ED">
        <w:rPr>
          <w:rStyle w:val="StyleUnderline"/>
          <w:highlight w:val="yellow"/>
        </w:rPr>
        <w:t>begin</w:t>
      </w:r>
      <w:r w:rsidRPr="002F51ED">
        <w:rPr>
          <w:sz w:val="16"/>
          <w:szCs w:val="16"/>
        </w:rPr>
        <w:t xml:space="preserve"> the process of </w:t>
      </w:r>
      <w:r w:rsidRPr="002F51ED">
        <w:rPr>
          <w:rStyle w:val="Emphasis"/>
          <w:highlight w:val="yellow"/>
        </w:rPr>
        <w:t>removing</w:t>
      </w:r>
      <w:r w:rsidRPr="002F51ED">
        <w:rPr>
          <w:rStyle w:val="StyleUnderline"/>
          <w:highlight w:val="yellow"/>
        </w:rPr>
        <w:t xml:space="preserve"> its council representing</w:t>
      </w:r>
      <w:r w:rsidRPr="002F51ED">
        <w:rPr>
          <w:rStyle w:val="StyleUnderline"/>
        </w:rPr>
        <w:t xml:space="preserve"> officers at U.S. </w:t>
      </w:r>
      <w:r w:rsidRPr="002F51ED">
        <w:rPr>
          <w:rStyle w:val="Emphasis"/>
          <w:highlight w:val="yellow"/>
        </w:rPr>
        <w:t>I</w:t>
      </w:r>
      <w:r w:rsidRPr="002F51ED">
        <w:rPr>
          <w:rStyle w:val="StyleUnderline"/>
        </w:rPr>
        <w:t xml:space="preserve">mmigration and </w:t>
      </w:r>
      <w:r w:rsidRPr="002F51ED">
        <w:rPr>
          <w:rStyle w:val="Emphasis"/>
          <w:highlight w:val="yellow"/>
        </w:rPr>
        <w:t>C</w:t>
      </w:r>
      <w:r w:rsidRPr="002F51ED">
        <w:rPr>
          <w:rStyle w:val="StyleUnderline"/>
        </w:rPr>
        <w:t xml:space="preserve">ustoms </w:t>
      </w:r>
      <w:r w:rsidRPr="002F51ED">
        <w:rPr>
          <w:rStyle w:val="Emphasis"/>
          <w:highlight w:val="yellow"/>
        </w:rPr>
        <w:t>E</w:t>
      </w:r>
      <w:r w:rsidRPr="002F51ED">
        <w:rPr>
          <w:rStyle w:val="StyleUnderline"/>
        </w:rPr>
        <w:t xml:space="preserve">nforcement, filing paperwork with the Federal Labor Relations Authority to </w:t>
      </w:r>
      <w:r w:rsidRPr="002F51ED">
        <w:rPr>
          <w:rStyle w:val="Emphasis"/>
        </w:rPr>
        <w:t>disclaim interest</w:t>
      </w:r>
      <w:r w:rsidRPr="002F51ED">
        <w:rPr>
          <w:rStyle w:val="StyleUnderline"/>
        </w:rPr>
        <w:t xml:space="preserve"> in the bargaining unit</w:t>
      </w:r>
      <w:r w:rsidRPr="002F51ED">
        <w:rPr>
          <w:sz w:val="16"/>
          <w:szCs w:val="16"/>
        </w:rPr>
        <w:t>.</w:t>
      </w:r>
    </w:p>
    <w:p w14:paraId="54394242" w14:textId="77777777" w:rsidR="0001582E" w:rsidRPr="002F51ED" w:rsidRDefault="0001582E" w:rsidP="0001582E">
      <w:pPr>
        <w:rPr>
          <w:sz w:val="8"/>
          <w:szCs w:val="8"/>
        </w:rPr>
      </w:pPr>
      <w:r w:rsidRPr="002F51ED">
        <w:rPr>
          <w:sz w:val="8"/>
          <w:szCs w:val="8"/>
        </w:rPr>
        <w:t>For years, the relationship between AFGE’s national leadership and AFGE Council 118, which represents ICE officers, has been an uneasy one. The ICE union was one of the few labor groups to endorse Donald Trump during his 2016 presidential campaign, while the national organization has traditionally supported Democratic candidates and fought tooth and nail against President Trump’s workforce policies.</w:t>
      </w:r>
    </w:p>
    <w:p w14:paraId="33AFCFB8" w14:textId="77777777" w:rsidR="0001582E" w:rsidRPr="002F51ED" w:rsidRDefault="0001582E" w:rsidP="0001582E">
      <w:pPr>
        <w:rPr>
          <w:sz w:val="8"/>
          <w:szCs w:val="8"/>
        </w:rPr>
      </w:pPr>
      <w:r w:rsidRPr="002F51ED">
        <w:rPr>
          <w:sz w:val="8"/>
          <w:szCs w:val="8"/>
        </w:rPr>
        <w:t>That tension came to a boil last month, when The Washington Times reported that the ICE union had filed a complaint with the Labor Department seeking “autonomy” from AFGE and requesting an audit of the union and its parent organization, the AFL-CIO. AFGE Council 118 President Chris Cane did not respond to requests for comment, but he told The Times that the national union was “anti-ICE, anti-law enforcement.”</w:t>
      </w:r>
    </w:p>
    <w:p w14:paraId="7AC09557" w14:textId="77777777" w:rsidR="0001582E" w:rsidRPr="002F51ED" w:rsidRDefault="0001582E" w:rsidP="0001582E">
      <w:pPr>
        <w:rPr>
          <w:sz w:val="8"/>
          <w:szCs w:val="8"/>
        </w:rPr>
      </w:pPr>
      <w:r w:rsidRPr="002F51ED">
        <w:rPr>
          <w:sz w:val="8"/>
          <w:szCs w:val="8"/>
        </w:rPr>
        <w:t>“AFGE and the AFL-CIO became far-left organizations a long time ago,” Crane reportedly said. “They don’t care about workers. They only care about their far-left agendas and politics.”</w:t>
      </w:r>
    </w:p>
    <w:p w14:paraId="492E2018" w14:textId="77777777" w:rsidR="0001582E" w:rsidRPr="002F51ED" w:rsidRDefault="0001582E" w:rsidP="0001582E">
      <w:pPr>
        <w:rPr>
          <w:sz w:val="8"/>
          <w:szCs w:val="8"/>
        </w:rPr>
      </w:pPr>
      <w:r w:rsidRPr="002F51ED">
        <w:rPr>
          <w:sz w:val="8"/>
          <w:szCs w:val="8"/>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09920B5E" w14:textId="77777777" w:rsidR="0001582E" w:rsidRPr="002F51ED" w:rsidRDefault="0001582E" w:rsidP="0001582E">
      <w:pPr>
        <w:rPr>
          <w:sz w:val="8"/>
          <w:szCs w:val="8"/>
        </w:rPr>
      </w:pPr>
      <w:r w:rsidRPr="002F51ED">
        <w:rPr>
          <w:sz w:val="8"/>
          <w:szCs w:val="8"/>
        </w:rPr>
        <w:t>“It is clear that the AFGE Council 118 remains steadfast in their desire to no longer be a part of AFGE or the broader labor movement,” Kelley said. “As a result, we have made the difficult decision to disclaim interest in this unit. While we had hoped to avoid this outcome, today’s action begins the process of granting Council 118’s request.”</w:t>
      </w:r>
    </w:p>
    <w:p w14:paraId="42CAD609" w14:textId="77777777" w:rsidR="0001582E" w:rsidRPr="002F51ED" w:rsidRDefault="0001582E" w:rsidP="0001582E">
      <w:pPr>
        <w:rPr>
          <w:sz w:val="8"/>
          <w:szCs w:val="8"/>
        </w:rPr>
      </w:pPr>
      <w:proofErr w:type="gramStart"/>
      <w:r w:rsidRPr="002F51ED">
        <w:rPr>
          <w:sz w:val="8"/>
          <w:szCs w:val="8"/>
        </w:rPr>
        <w:t>The FLRA’s</w:t>
      </w:r>
      <w:proofErr w:type="gramEnd"/>
      <w:r w:rsidRPr="002F51ED">
        <w:rPr>
          <w:sz w:val="8"/>
          <w:szCs w:val="8"/>
        </w:rPr>
        <w:t xml:space="preserve"> process for disclaiming interest in a bargaining unit is a </w:t>
      </w:r>
      <w:proofErr w:type="gramStart"/>
      <w:r w:rsidRPr="002F51ED">
        <w:rPr>
          <w:sz w:val="8"/>
          <w:szCs w:val="8"/>
        </w:rPr>
        <w:t>fairly simple</w:t>
      </w:r>
      <w:proofErr w:type="gramEnd"/>
      <w:r w:rsidRPr="002F51ED">
        <w:rPr>
          <w:sz w:val="8"/>
          <w:szCs w:val="8"/>
        </w:rPr>
        <w:t xml:space="preserve"> one, but for the employees being disclaimed, the ramifications could be wider than expected.</w:t>
      </w:r>
    </w:p>
    <w:p w14:paraId="7A81FCA5" w14:textId="77777777" w:rsidR="0001582E" w:rsidRPr="002F51ED" w:rsidRDefault="0001582E" w:rsidP="0001582E">
      <w:pPr>
        <w:rPr>
          <w:sz w:val="16"/>
          <w:szCs w:val="16"/>
        </w:rPr>
      </w:pPr>
      <w:r w:rsidRPr="002F51ED">
        <w:rPr>
          <w:rStyle w:val="StyleUnderline"/>
          <w:highlight w:val="yellow"/>
        </w:rPr>
        <w:t>Once</w:t>
      </w:r>
      <w:r w:rsidRPr="002F51ED">
        <w:rPr>
          <w:rStyle w:val="StyleUnderline"/>
        </w:rPr>
        <w:t xml:space="preserve"> the process is </w:t>
      </w:r>
      <w:r w:rsidRPr="002F51ED">
        <w:rPr>
          <w:rStyle w:val="Emphasis"/>
          <w:highlight w:val="yellow"/>
        </w:rPr>
        <w:t>complete</w:t>
      </w:r>
      <w:r w:rsidRPr="002F51ED">
        <w:rPr>
          <w:rStyle w:val="StyleUnderline"/>
        </w:rPr>
        <w:t xml:space="preserve">, the ICE council would </w:t>
      </w:r>
      <w:r w:rsidRPr="002F51ED">
        <w:rPr>
          <w:rStyle w:val="Emphasis"/>
        </w:rPr>
        <w:t>not</w:t>
      </w:r>
      <w:r w:rsidRPr="002F51ED">
        <w:rPr>
          <w:sz w:val="16"/>
          <w:szCs w:val="16"/>
        </w:rPr>
        <w:t xml:space="preserve"> automatically </w:t>
      </w:r>
      <w:r w:rsidRPr="002F51ED">
        <w:rPr>
          <w:rStyle w:val="StyleUnderline"/>
        </w:rPr>
        <w:t xml:space="preserve">become </w:t>
      </w:r>
      <w:r w:rsidRPr="002F51ED">
        <w:rPr>
          <w:rStyle w:val="Emphasis"/>
        </w:rPr>
        <w:t>independent</w:t>
      </w:r>
      <w:r w:rsidRPr="002F51ED">
        <w:rPr>
          <w:rStyle w:val="StyleUnderline"/>
        </w:rPr>
        <w:t xml:space="preserve">. Instead, </w:t>
      </w:r>
      <w:r w:rsidRPr="002F51ED">
        <w:rPr>
          <w:rStyle w:val="StyleUnderline"/>
          <w:highlight w:val="yellow"/>
        </w:rPr>
        <w:t>the bargaining unit</w:t>
      </w:r>
      <w:r w:rsidRPr="002F51ED">
        <w:rPr>
          <w:rStyle w:val="StyleUnderline"/>
        </w:rPr>
        <w:t xml:space="preserve"> itself </w:t>
      </w:r>
      <w:r w:rsidRPr="002F51ED">
        <w:rPr>
          <w:rStyle w:val="StyleUnderline"/>
          <w:highlight w:val="yellow"/>
        </w:rPr>
        <w:t xml:space="preserve">is </w:t>
      </w:r>
      <w:r w:rsidRPr="002F51ED">
        <w:rPr>
          <w:rStyle w:val="Emphasis"/>
          <w:highlight w:val="yellow"/>
        </w:rPr>
        <w:t>disbanded</w:t>
      </w:r>
      <w:r w:rsidRPr="002F51ED">
        <w:rPr>
          <w:sz w:val="16"/>
          <w:szCs w:val="16"/>
          <w:highlight w:val="yellow"/>
        </w:rPr>
        <w:t xml:space="preserve">, </w:t>
      </w:r>
      <w:r w:rsidRPr="002F51ED">
        <w:rPr>
          <w:rStyle w:val="StyleUnderline"/>
          <w:highlight w:val="yellow"/>
        </w:rPr>
        <w:t xml:space="preserve">and all </w:t>
      </w:r>
      <w:r w:rsidRPr="002F51ED">
        <w:rPr>
          <w:rStyle w:val="Emphasis"/>
          <w:highlight w:val="yellow"/>
        </w:rPr>
        <w:t>c</w:t>
      </w:r>
      <w:r w:rsidRPr="002F51ED">
        <w:rPr>
          <w:rStyle w:val="StyleUnderline"/>
        </w:rPr>
        <w:t xml:space="preserve">ollective </w:t>
      </w:r>
      <w:r w:rsidRPr="002F51ED">
        <w:rPr>
          <w:rStyle w:val="Emphasis"/>
          <w:highlight w:val="yellow"/>
        </w:rPr>
        <w:t>b</w:t>
      </w:r>
      <w:r w:rsidRPr="002F51ED">
        <w:rPr>
          <w:rStyle w:val="StyleUnderline"/>
        </w:rPr>
        <w:t xml:space="preserve">argaining </w:t>
      </w:r>
      <w:r w:rsidRPr="002F51ED">
        <w:rPr>
          <w:rStyle w:val="Emphasis"/>
          <w:highlight w:val="yellow"/>
        </w:rPr>
        <w:t>a</w:t>
      </w:r>
      <w:r w:rsidRPr="002F51ED">
        <w:rPr>
          <w:rStyle w:val="StyleUnderline"/>
        </w:rPr>
        <w:t>greement</w:t>
      </w:r>
      <w:r w:rsidRPr="002F51ED">
        <w:rPr>
          <w:rStyle w:val="StyleUnderline"/>
          <w:highlight w:val="yellow"/>
        </w:rPr>
        <w:t>s</w:t>
      </w:r>
      <w:r w:rsidRPr="002F51ED">
        <w:rPr>
          <w:sz w:val="16"/>
          <w:szCs w:val="16"/>
        </w:rPr>
        <w:t xml:space="preserve"> between AFGE Council 118 and the agency </w:t>
      </w:r>
      <w:r w:rsidRPr="002F51ED">
        <w:rPr>
          <w:rStyle w:val="StyleUnderline"/>
          <w:highlight w:val="yellow"/>
        </w:rPr>
        <w:t xml:space="preserve">are </w:t>
      </w:r>
      <w:r w:rsidRPr="002F51ED">
        <w:rPr>
          <w:rStyle w:val="Emphasis"/>
          <w:highlight w:val="yellow"/>
        </w:rPr>
        <w:t>voided</w:t>
      </w:r>
      <w:r w:rsidRPr="002F51ED">
        <w:rPr>
          <w:sz w:val="16"/>
          <w:szCs w:val="16"/>
        </w:rPr>
        <w:t>.</w:t>
      </w:r>
    </w:p>
    <w:p w14:paraId="3F44FB85" w14:textId="77777777" w:rsidR="0001582E" w:rsidRPr="00C9335E" w:rsidRDefault="0001582E" w:rsidP="0001582E">
      <w:pPr>
        <w:pStyle w:val="Heading4"/>
        <w:rPr>
          <w:rFonts w:cs="Arial"/>
        </w:rPr>
      </w:pPr>
      <w:r w:rsidRPr="00C9335E">
        <w:rPr>
          <w:rFonts w:cs="Arial"/>
        </w:rPr>
        <w:t xml:space="preserve">C. Racial resentment. Unions </w:t>
      </w:r>
      <w:r w:rsidRPr="00C9335E">
        <w:rPr>
          <w:rFonts w:cs="Arial"/>
          <w:u w:val="single"/>
        </w:rPr>
        <w:t>decrease</w:t>
      </w:r>
      <w:r w:rsidRPr="00C9335E">
        <w:rPr>
          <w:rFonts w:cs="Arial"/>
        </w:rPr>
        <w:t xml:space="preserve"> it</w:t>
      </w:r>
      <w:r>
        <w:rPr>
          <w:rFonts w:cs="Arial"/>
        </w:rPr>
        <w:t>.</w:t>
      </w:r>
    </w:p>
    <w:p w14:paraId="5471EBC4" w14:textId="77777777" w:rsidR="0001582E" w:rsidRPr="00C9335E" w:rsidRDefault="0001582E" w:rsidP="0001582E">
      <w:r w:rsidRPr="00C9335E">
        <w:t xml:space="preserve">Paul </w:t>
      </w:r>
      <w:r w:rsidRPr="00C9335E">
        <w:rPr>
          <w:rStyle w:val="Style13ptBold"/>
        </w:rPr>
        <w:t>Frymer 20</w:t>
      </w:r>
      <w:r w:rsidRPr="00C9335E">
        <w:t xml:space="preserve">, professor in the Department of Politics at Princeton University; and Jacob M. Grumbach, assistant professor in the Department of Political Science at the University of Washington, 2020, “Labor Unions and White Racial Politics,” </w:t>
      </w:r>
      <w:r w:rsidRPr="00C9335E">
        <w:rPr>
          <w:i/>
          <w:iCs/>
        </w:rPr>
        <w:t>American Journal of Political Science</w:t>
      </w:r>
      <w:r w:rsidRPr="00C9335E">
        <w:t>, vol. 65, no. 1, pp. 225-226, https://onlinelibrary.wiley.com/doi/10.1111/ajps.12537.</w:t>
      </w:r>
    </w:p>
    <w:p w14:paraId="316E9EDD" w14:textId="77777777" w:rsidR="0001582E" w:rsidRPr="00C9335E" w:rsidRDefault="0001582E" w:rsidP="0001582E">
      <w:pPr>
        <w:rPr>
          <w:sz w:val="16"/>
          <w:szCs w:val="16"/>
        </w:rPr>
      </w:pPr>
      <w:r w:rsidRPr="00C9335E">
        <w:rPr>
          <w:sz w:val="16"/>
          <w:szCs w:val="16"/>
        </w:rPr>
        <w:t xml:space="preserve">In this article, </w:t>
      </w:r>
      <w:r w:rsidRPr="00C9335E">
        <w:rPr>
          <w:rStyle w:val="StyleUnderline"/>
        </w:rPr>
        <w:t xml:space="preserve">we </w:t>
      </w:r>
      <w:r w:rsidRPr="00C9335E">
        <w:rPr>
          <w:rStyle w:val="Emphasis"/>
        </w:rPr>
        <w:t>investigate</w:t>
      </w:r>
      <w:r w:rsidRPr="00C9335E">
        <w:rPr>
          <w:rStyle w:val="StyleUnderline"/>
        </w:rPr>
        <w:t xml:space="preserve"> the </w:t>
      </w:r>
      <w:r w:rsidRPr="00C9335E">
        <w:rPr>
          <w:rStyle w:val="Emphasis"/>
        </w:rPr>
        <w:t>relationship</w:t>
      </w:r>
      <w:r w:rsidRPr="00C9335E">
        <w:rPr>
          <w:rStyle w:val="StyleUnderline"/>
        </w:rPr>
        <w:t xml:space="preserve"> between </w:t>
      </w:r>
      <w:r w:rsidRPr="00C9335E">
        <w:rPr>
          <w:rStyle w:val="Emphasis"/>
        </w:rPr>
        <w:t>union membership</w:t>
      </w:r>
      <w:r w:rsidRPr="00C9335E">
        <w:rPr>
          <w:rStyle w:val="StyleUnderline"/>
        </w:rPr>
        <w:t xml:space="preserve"> and the </w:t>
      </w:r>
      <w:r w:rsidRPr="00C9335E">
        <w:rPr>
          <w:rStyle w:val="Emphasis"/>
        </w:rPr>
        <w:t>racial politics</w:t>
      </w:r>
      <w:r w:rsidRPr="00C9335E">
        <w:rPr>
          <w:rStyle w:val="StyleUnderline"/>
        </w:rPr>
        <w:t xml:space="preserve"> of white Americans</w:t>
      </w:r>
      <w:r w:rsidRPr="00C9335E">
        <w:rPr>
          <w:sz w:val="16"/>
          <w:szCs w:val="16"/>
        </w:rPr>
        <w:t xml:space="preserve">. We develop a theory of labor unions and racial attitudes that predicts </w:t>
      </w:r>
      <w:r w:rsidRPr="00C9335E">
        <w:rPr>
          <w:rStyle w:val="StyleUnderline"/>
          <w:highlight w:val="yellow"/>
        </w:rPr>
        <w:t xml:space="preserve">union membership </w:t>
      </w:r>
      <w:r w:rsidRPr="00C9335E">
        <w:rPr>
          <w:rStyle w:val="Emphasis"/>
          <w:highlight w:val="yellow"/>
        </w:rPr>
        <w:t>reduces racial resentment</w:t>
      </w:r>
      <w:r w:rsidRPr="00C9335E">
        <w:rPr>
          <w:rStyle w:val="StyleUnderline"/>
          <w:highlight w:val="yellow"/>
        </w:rPr>
        <w:t xml:space="preserve"> toward African Americans</w:t>
      </w:r>
      <w:r w:rsidRPr="00C9335E">
        <w:rPr>
          <w:sz w:val="16"/>
          <w:szCs w:val="16"/>
        </w:rPr>
        <w:t xml:space="preserve">.1 </w:t>
      </w:r>
      <w:r w:rsidRPr="00C9335E">
        <w:rPr>
          <w:rStyle w:val="StyleUnderline"/>
          <w:highlight w:val="yellow"/>
        </w:rPr>
        <w:t>Union leaders</w:t>
      </w:r>
      <w:r w:rsidRPr="00C9335E">
        <w:rPr>
          <w:rStyle w:val="StyleUnderline"/>
        </w:rPr>
        <w:t xml:space="preserve">, because of the </w:t>
      </w:r>
      <w:r w:rsidRPr="00C9335E">
        <w:rPr>
          <w:rStyle w:val="StyleUnderline"/>
          <w:highlight w:val="yellow"/>
        </w:rPr>
        <w:t xml:space="preserve">need to </w:t>
      </w:r>
      <w:r w:rsidRPr="00C9335E">
        <w:rPr>
          <w:rStyle w:val="Emphasis"/>
          <w:highlight w:val="yellow"/>
        </w:rPr>
        <w:t>recruit workers of color</w:t>
      </w:r>
      <w:r w:rsidRPr="00C9335E">
        <w:rPr>
          <w:sz w:val="16"/>
          <w:szCs w:val="16"/>
        </w:rPr>
        <w:t xml:space="preserve"> in order </w:t>
      </w:r>
      <w:r w:rsidRPr="00C9335E">
        <w:rPr>
          <w:rStyle w:val="StyleUnderline"/>
          <w:highlight w:val="yellow"/>
        </w:rPr>
        <w:t xml:space="preserve">to </w:t>
      </w:r>
      <w:r w:rsidRPr="00C9335E">
        <w:rPr>
          <w:rStyle w:val="Emphasis"/>
          <w:highlight w:val="yellow"/>
        </w:rPr>
        <w:t>achieve majority memberships</w:t>
      </w:r>
      <w:r w:rsidRPr="00C9335E">
        <w:rPr>
          <w:rStyle w:val="StyleUnderline"/>
        </w:rPr>
        <w:t xml:space="preserve"> in racially diversifying labor sectors, </w:t>
      </w:r>
      <w:r w:rsidRPr="00C9335E">
        <w:rPr>
          <w:rStyle w:val="StyleUnderline"/>
          <w:highlight w:val="yellow"/>
        </w:rPr>
        <w:t>have</w:t>
      </w:r>
      <w:r w:rsidRPr="00C9335E">
        <w:rPr>
          <w:rStyle w:val="StyleUnderline"/>
        </w:rPr>
        <w:t xml:space="preserve"> </w:t>
      </w:r>
      <w:r w:rsidRPr="00C9335E">
        <w:rPr>
          <w:rStyle w:val="Emphasis"/>
        </w:rPr>
        <w:t>ideological</w:t>
      </w:r>
      <w:r w:rsidRPr="00C9335E">
        <w:rPr>
          <w:rStyle w:val="StyleUnderline"/>
        </w:rPr>
        <w:t xml:space="preserve"> and </w:t>
      </w:r>
      <w:r w:rsidRPr="00C9335E">
        <w:rPr>
          <w:rStyle w:val="Emphasis"/>
          <w:highlight w:val="yellow"/>
        </w:rPr>
        <w:t>strategic incentives</w:t>
      </w:r>
      <w:r w:rsidRPr="00C9335E">
        <w:rPr>
          <w:rStyle w:val="StyleUnderline"/>
          <w:highlight w:val="yellow"/>
        </w:rPr>
        <w:t xml:space="preserve"> to </w:t>
      </w:r>
      <w:r w:rsidRPr="00C9335E">
        <w:rPr>
          <w:rStyle w:val="Emphasis"/>
          <w:highlight w:val="yellow"/>
        </w:rPr>
        <w:t>mitigate racial resentment</w:t>
      </w:r>
      <w:r w:rsidRPr="00C9335E">
        <w:rPr>
          <w:rStyle w:val="StyleUnderline"/>
          <w:highlight w:val="yellow"/>
        </w:rPr>
        <w:t xml:space="preserve"> among the rank and file</w:t>
      </w:r>
      <w:r w:rsidRPr="00C9335E">
        <w:rPr>
          <w:sz w:val="16"/>
          <w:szCs w:val="16"/>
        </w:rPr>
        <w:t xml:space="preserve"> in pursuit of organizational maintenance and growth (Rosenfeld and Kleykamp 2009). Because of historic institutional ties to the Democratic Party, union leaders also have incentives to encourage support for the party, an organization of its own right that ought to have strategic and ideological incentives to promote interracial coalition building (Ahlquist 2017; Dark 1999; Hajnal and Lee 2011; Minchin 2016). Finally, </w:t>
      </w:r>
      <w:r w:rsidRPr="00C9335E">
        <w:rPr>
          <w:rStyle w:val="StyleUnderline"/>
          <w:highlight w:val="yellow"/>
        </w:rPr>
        <w:t>unions’</w:t>
      </w:r>
      <w:r w:rsidRPr="00C9335E">
        <w:rPr>
          <w:rStyle w:val="StyleUnderline"/>
        </w:rPr>
        <w:t xml:space="preserve"> </w:t>
      </w:r>
      <w:r w:rsidRPr="00C9335E">
        <w:rPr>
          <w:rStyle w:val="Emphasis"/>
        </w:rPr>
        <w:t>organizational structure</w:t>
      </w:r>
      <w:r w:rsidRPr="00C9335E">
        <w:rPr>
          <w:rStyle w:val="StyleUnderline"/>
        </w:rPr>
        <w:t xml:space="preserve"> </w:t>
      </w:r>
      <w:r w:rsidRPr="00C9335E">
        <w:rPr>
          <w:rStyle w:val="StyleUnderline"/>
          <w:highlight w:val="yellow"/>
        </w:rPr>
        <w:t>facilitate</w:t>
      </w:r>
      <w:r w:rsidRPr="00C9335E">
        <w:rPr>
          <w:rStyle w:val="StyleUnderline"/>
        </w:rPr>
        <w:t xml:space="preserve">s </w:t>
      </w:r>
      <w:r w:rsidRPr="00C9335E">
        <w:rPr>
          <w:rStyle w:val="Emphasis"/>
          <w:highlight w:val="yellow"/>
        </w:rPr>
        <w:t>political socialization</w:t>
      </w:r>
      <w:r w:rsidRPr="00C9335E">
        <w:rPr>
          <w:rStyle w:val="StyleUnderline"/>
          <w:highlight w:val="yellow"/>
        </w:rPr>
        <w:t xml:space="preserve"> through</w:t>
      </w:r>
      <w:r w:rsidRPr="00C9335E">
        <w:rPr>
          <w:rStyle w:val="StyleUnderline"/>
        </w:rPr>
        <w:t xml:space="preserve"> the </w:t>
      </w:r>
      <w:r w:rsidRPr="00C9335E">
        <w:rPr>
          <w:rStyle w:val="Emphasis"/>
        </w:rPr>
        <w:t>dissemination</w:t>
      </w:r>
      <w:r w:rsidRPr="00C9335E">
        <w:rPr>
          <w:rStyle w:val="StyleUnderline"/>
        </w:rPr>
        <w:t xml:space="preserve"> and </w:t>
      </w:r>
      <w:r w:rsidRPr="00C9335E">
        <w:rPr>
          <w:rStyle w:val="Emphasis"/>
          <w:highlight w:val="yellow"/>
        </w:rPr>
        <w:t>sharing</w:t>
      </w:r>
      <w:r w:rsidRPr="00C9335E">
        <w:rPr>
          <w:rStyle w:val="StyleUnderline"/>
          <w:highlight w:val="yellow"/>
        </w:rPr>
        <w:t xml:space="preserve"> of </w:t>
      </w:r>
      <w:r w:rsidRPr="00C9335E">
        <w:rPr>
          <w:rStyle w:val="Emphasis"/>
          <w:highlight w:val="yellow"/>
        </w:rPr>
        <w:t>political info</w:t>
      </w:r>
      <w:r w:rsidRPr="00C9335E">
        <w:rPr>
          <w:rStyle w:val="Emphasis"/>
        </w:rPr>
        <w:t>rmation</w:t>
      </w:r>
      <w:r w:rsidRPr="00C9335E">
        <w:rPr>
          <w:rStyle w:val="StyleUnderline"/>
        </w:rPr>
        <w:t xml:space="preserve"> </w:t>
      </w:r>
      <w:r w:rsidRPr="00C9335E">
        <w:rPr>
          <w:rStyle w:val="StyleUnderline"/>
          <w:highlight w:val="yellow"/>
        </w:rPr>
        <w:t>among workers</w:t>
      </w:r>
      <w:r w:rsidRPr="00C9335E">
        <w:rPr>
          <w:sz w:val="16"/>
          <w:szCs w:val="16"/>
        </w:rPr>
        <w:t xml:space="preserve"> as well as the mobilization of those workers in union election drives and contract negotiations (Ahlquist and Levi 2013; Rosenfeld 2014). </w:t>
      </w:r>
    </w:p>
    <w:p w14:paraId="7BD143E5" w14:textId="77777777" w:rsidR="0001582E" w:rsidRPr="00C9335E" w:rsidRDefault="0001582E" w:rsidP="0001582E">
      <w:pPr>
        <w:rPr>
          <w:sz w:val="8"/>
          <w:szCs w:val="8"/>
        </w:rPr>
      </w:pPr>
      <w:r w:rsidRPr="00C9335E">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2626B090" w14:textId="77777777" w:rsidR="0001582E" w:rsidRPr="00C9335E" w:rsidRDefault="0001582E" w:rsidP="0001582E">
      <w:pPr>
        <w:rPr>
          <w:sz w:val="16"/>
          <w:szCs w:val="16"/>
        </w:rPr>
      </w:pPr>
      <w:r w:rsidRPr="00C9335E">
        <w:rPr>
          <w:rStyle w:val="StyleUnderline"/>
        </w:rPr>
        <w:t xml:space="preserve">Our </w:t>
      </w:r>
      <w:r w:rsidRPr="00C9335E">
        <w:rPr>
          <w:rStyle w:val="Emphasis"/>
        </w:rPr>
        <w:t>empirical analysis</w:t>
      </w:r>
      <w:r w:rsidRPr="00C9335E">
        <w:rPr>
          <w:rStyle w:val="StyleUnderline"/>
        </w:rPr>
        <w:t xml:space="preserve"> draws on </w:t>
      </w:r>
      <w:r w:rsidRPr="00C9335E">
        <w:rPr>
          <w:rStyle w:val="Emphasis"/>
        </w:rPr>
        <w:t>national survey data</w:t>
      </w:r>
      <w:r w:rsidRPr="00C9335E">
        <w:rPr>
          <w:rStyle w:val="StyleUnderline"/>
        </w:rPr>
        <w:t xml:space="preserve"> to </w:t>
      </w:r>
      <w:r w:rsidRPr="00C9335E">
        <w:rPr>
          <w:rStyle w:val="Emphasis"/>
        </w:rPr>
        <w:t>estimate</w:t>
      </w:r>
      <w:r w:rsidRPr="00C9335E">
        <w:rPr>
          <w:rStyle w:val="StyleUnderline"/>
        </w:rPr>
        <w:t xml:space="preserve"> the </w:t>
      </w:r>
      <w:r w:rsidRPr="00C9335E">
        <w:rPr>
          <w:rStyle w:val="Emphasis"/>
        </w:rPr>
        <w:t>relationship</w:t>
      </w:r>
      <w:r w:rsidRPr="00C9335E">
        <w:rPr>
          <w:rStyle w:val="StyleUnderline"/>
        </w:rPr>
        <w:t xml:space="preserve"> between </w:t>
      </w:r>
      <w:r w:rsidRPr="00C9335E">
        <w:rPr>
          <w:rStyle w:val="Emphasis"/>
        </w:rPr>
        <w:t>union membership</w:t>
      </w:r>
      <w:r w:rsidRPr="00C9335E">
        <w:rPr>
          <w:rStyle w:val="StyleUnderline"/>
        </w:rPr>
        <w:t xml:space="preserve"> and </w:t>
      </w:r>
      <w:r w:rsidRPr="00C9335E">
        <w:rPr>
          <w:rStyle w:val="Emphasis"/>
        </w:rPr>
        <w:t>racial resentment</w:t>
      </w:r>
      <w:r w:rsidRPr="00C9335E">
        <w:rPr>
          <w:rStyle w:val="StyleUnderline"/>
        </w:rPr>
        <w:t xml:space="preserve"> among </w:t>
      </w:r>
      <w:r w:rsidRPr="00C9335E">
        <w:rPr>
          <w:rStyle w:val="Emphasis"/>
        </w:rPr>
        <w:t>whites</w:t>
      </w:r>
      <w:r w:rsidRPr="00C9335E">
        <w:rPr>
          <w:rStyle w:val="StyleUnderline"/>
        </w:rPr>
        <w:t xml:space="preserve">. </w:t>
      </w:r>
      <w:r w:rsidRPr="00C9335E">
        <w:rPr>
          <w:rStyle w:val="StyleUnderline"/>
          <w:highlight w:val="yellow"/>
        </w:rPr>
        <w:t xml:space="preserve">Cross-sectional analysis </w:t>
      </w:r>
      <w:r w:rsidRPr="00C9335E">
        <w:rPr>
          <w:rStyle w:val="Emphasis"/>
          <w:highlight w:val="yellow"/>
        </w:rPr>
        <w:t>consistently</w:t>
      </w:r>
      <w:r w:rsidRPr="00C9335E">
        <w:rPr>
          <w:rStyle w:val="StyleUnderline"/>
          <w:highlight w:val="yellow"/>
        </w:rPr>
        <w:t xml:space="preserve"> shows</w:t>
      </w:r>
      <w:r w:rsidRPr="00C9335E">
        <w:rPr>
          <w:rStyle w:val="StyleUnderline"/>
        </w:rPr>
        <w:t xml:space="preserve"> that </w:t>
      </w:r>
      <w:r w:rsidRPr="00C9335E">
        <w:rPr>
          <w:rStyle w:val="Emphasis"/>
        </w:rPr>
        <w:t>union membership</w:t>
      </w:r>
      <w:r w:rsidRPr="00C9335E">
        <w:rPr>
          <w:rStyle w:val="StyleUnderline"/>
        </w:rPr>
        <w:t xml:space="preserve"> is associated with </w:t>
      </w:r>
      <w:r w:rsidRPr="00C9335E">
        <w:rPr>
          <w:rStyle w:val="Emphasis"/>
        </w:rPr>
        <w:t>lower levels</w:t>
      </w:r>
      <w:r w:rsidRPr="00C9335E">
        <w:rPr>
          <w:rStyle w:val="StyleUnderline"/>
        </w:rPr>
        <w:t xml:space="preserve"> of </w:t>
      </w:r>
      <w:r w:rsidRPr="00C9335E">
        <w:rPr>
          <w:rStyle w:val="Emphasis"/>
        </w:rPr>
        <w:t>racial resentment</w:t>
      </w:r>
      <w:r w:rsidRPr="00C9335E">
        <w:rPr>
          <w:rStyle w:val="StyleUnderline"/>
        </w:rPr>
        <w:t>.</w:t>
      </w:r>
      <w:r w:rsidRPr="00C9335E">
        <w:rPr>
          <w:sz w:val="16"/>
          <w:szCs w:val="16"/>
        </w:rPr>
        <w:t xml:space="preserve"> More importantly, </w:t>
      </w:r>
      <w:r w:rsidRPr="00C9335E">
        <w:rPr>
          <w:rStyle w:val="StyleUnderline"/>
        </w:rPr>
        <w:t xml:space="preserve">our </w:t>
      </w:r>
      <w:r w:rsidRPr="00C9335E">
        <w:rPr>
          <w:rStyle w:val="Emphasis"/>
        </w:rPr>
        <w:t>panel analysis</w:t>
      </w:r>
      <w:r w:rsidRPr="00C9335E">
        <w:rPr>
          <w:rStyle w:val="StyleUnderline"/>
        </w:rPr>
        <w:t xml:space="preserve"> of </w:t>
      </w:r>
      <w:r w:rsidRPr="00C9335E">
        <w:rPr>
          <w:rStyle w:val="Emphasis"/>
        </w:rPr>
        <w:t>two distinct data sets</w:t>
      </w:r>
      <w:r w:rsidRPr="00C9335E">
        <w:rPr>
          <w:rStyle w:val="StyleUnderline"/>
        </w:rPr>
        <w:t xml:space="preserve"> shows that </w:t>
      </w:r>
      <w:r w:rsidRPr="00C9335E">
        <w:rPr>
          <w:rStyle w:val="StyleUnderline"/>
          <w:highlight w:val="yellow"/>
        </w:rPr>
        <w:t xml:space="preserve">gaining union membership </w:t>
      </w:r>
      <w:r w:rsidRPr="00C9335E">
        <w:rPr>
          <w:rStyle w:val="Emphasis"/>
          <w:highlight w:val="yellow"/>
        </w:rPr>
        <w:t>reduces racial resentment</w:t>
      </w:r>
      <w:r w:rsidRPr="00C9335E">
        <w:rPr>
          <w:rStyle w:val="StyleUnderline"/>
          <w:highlight w:val="yellow"/>
        </w:rPr>
        <w:t xml:space="preserve"> among white</w:t>
      </w:r>
      <w:r w:rsidRPr="00C9335E">
        <w:rPr>
          <w:rStyle w:val="StyleUnderline"/>
        </w:rPr>
        <w:t xml:space="preserve"> </w:t>
      </w:r>
      <w:r w:rsidRPr="00C9335E">
        <w:rPr>
          <w:rStyle w:val="StyleUnderline"/>
          <w:highlight w:val="yellow"/>
        </w:rPr>
        <w:t>workers</w:t>
      </w:r>
      <w:r w:rsidRPr="00C9335E">
        <w:rPr>
          <w:sz w:val="16"/>
          <w:szCs w:val="16"/>
        </w:rPr>
        <w:t xml:space="preserve">. In addition, </w:t>
      </w:r>
      <w:r w:rsidRPr="00C9335E">
        <w:rPr>
          <w:rStyle w:val="StyleUnderline"/>
        </w:rPr>
        <w:t xml:space="preserve">compared to nonunion respondents, white </w:t>
      </w:r>
      <w:r w:rsidRPr="00C9335E">
        <w:rPr>
          <w:rStyle w:val="Emphasis"/>
          <w:highlight w:val="yellow"/>
        </w:rPr>
        <w:t>union members</w:t>
      </w:r>
      <w:r w:rsidRPr="00C9335E">
        <w:rPr>
          <w:rStyle w:val="StyleUnderline"/>
          <w:highlight w:val="yellow"/>
        </w:rPr>
        <w:t xml:space="preserve"> are </w:t>
      </w:r>
      <w:r w:rsidRPr="00C9335E">
        <w:rPr>
          <w:rStyle w:val="Emphasis"/>
          <w:highlight w:val="yellow"/>
        </w:rPr>
        <w:t>more supportive</w:t>
      </w:r>
      <w:r w:rsidRPr="00C9335E">
        <w:rPr>
          <w:rStyle w:val="StyleUnderline"/>
          <w:highlight w:val="yellow"/>
        </w:rPr>
        <w:t xml:space="preserve"> of </w:t>
      </w:r>
      <w:r w:rsidRPr="00C9335E">
        <w:rPr>
          <w:rStyle w:val="Emphasis"/>
          <w:highlight w:val="yellow"/>
        </w:rPr>
        <w:t>affirmative action</w:t>
      </w:r>
      <w:r w:rsidRPr="00C9335E">
        <w:rPr>
          <w:rStyle w:val="StyleUnderline"/>
          <w:highlight w:val="yellow"/>
        </w:rPr>
        <w:t xml:space="preserve"> and </w:t>
      </w:r>
      <w:r w:rsidRPr="00C9335E">
        <w:rPr>
          <w:rStyle w:val="Emphasis"/>
          <w:highlight w:val="yellow"/>
        </w:rPr>
        <w:t>other policies</w:t>
      </w:r>
      <w:r w:rsidRPr="00C9335E">
        <w:rPr>
          <w:rStyle w:val="StyleUnderline"/>
        </w:rPr>
        <w:t xml:space="preserve"> designed </w:t>
      </w:r>
      <w:r w:rsidRPr="00C9335E">
        <w:rPr>
          <w:rStyle w:val="StyleUnderline"/>
          <w:highlight w:val="yellow"/>
        </w:rPr>
        <w:t xml:space="preserve">to </w:t>
      </w:r>
      <w:r w:rsidRPr="00C9335E">
        <w:rPr>
          <w:rStyle w:val="Emphasis"/>
          <w:highlight w:val="yellow"/>
        </w:rPr>
        <w:t>benefit African Americans</w:t>
      </w:r>
      <w:r w:rsidRPr="00C9335E">
        <w:rPr>
          <w:sz w:val="16"/>
          <w:szCs w:val="16"/>
        </w:rPr>
        <w:t xml:space="preserve">. </w:t>
      </w:r>
    </w:p>
    <w:p w14:paraId="35504E45" w14:textId="77777777" w:rsidR="0001582E" w:rsidRPr="00C9335E" w:rsidRDefault="0001582E" w:rsidP="0001582E">
      <w:pPr>
        <w:rPr>
          <w:sz w:val="16"/>
          <w:szCs w:val="16"/>
        </w:rPr>
      </w:pPr>
      <w:r w:rsidRPr="00C9335E">
        <w:rPr>
          <w:sz w:val="16"/>
          <w:szCs w:val="16"/>
        </w:rPr>
        <w:t xml:space="preserve">Taken together, </w:t>
      </w:r>
      <w:r w:rsidRPr="00C9335E">
        <w:rPr>
          <w:rStyle w:val="StyleUnderline"/>
        </w:rPr>
        <w:t xml:space="preserve">the </w:t>
      </w:r>
      <w:r w:rsidRPr="00C9335E">
        <w:rPr>
          <w:rStyle w:val="StyleUnderline"/>
          <w:highlight w:val="yellow"/>
        </w:rPr>
        <w:t xml:space="preserve">results point to the </w:t>
      </w:r>
      <w:r w:rsidRPr="00C9335E">
        <w:rPr>
          <w:rStyle w:val="Emphasis"/>
          <w:highlight w:val="yellow"/>
        </w:rPr>
        <w:t>importance</w:t>
      </w:r>
      <w:r w:rsidRPr="00C9335E">
        <w:rPr>
          <w:rStyle w:val="StyleUnderline"/>
          <w:highlight w:val="yellow"/>
        </w:rPr>
        <w:t xml:space="preserve"> of </w:t>
      </w:r>
      <w:r w:rsidRPr="00C9335E">
        <w:rPr>
          <w:rStyle w:val="Emphasis"/>
          <w:highlight w:val="yellow"/>
        </w:rPr>
        <w:t>unions</w:t>
      </w:r>
      <w:r w:rsidRPr="00C9335E">
        <w:rPr>
          <w:rStyle w:val="StyleUnderline"/>
          <w:highlight w:val="yellow"/>
        </w:rPr>
        <w:t xml:space="preserve"> for </w:t>
      </w:r>
      <w:r w:rsidRPr="00C9335E">
        <w:rPr>
          <w:rStyle w:val="Emphasis"/>
          <w:highlight w:val="yellow"/>
        </w:rPr>
        <w:t>influencing</w:t>
      </w:r>
      <w:r w:rsidRPr="00C9335E">
        <w:rPr>
          <w:rStyle w:val="StyleUnderline"/>
        </w:rPr>
        <w:t xml:space="preserve"> the </w:t>
      </w:r>
      <w:r w:rsidRPr="00C9335E">
        <w:rPr>
          <w:rStyle w:val="Emphasis"/>
          <w:highlight w:val="yellow"/>
        </w:rPr>
        <w:t>racial attitudes</w:t>
      </w:r>
      <w:r w:rsidRPr="00C9335E">
        <w:rPr>
          <w:rStyle w:val="StyleUnderline"/>
          <w:highlight w:val="yellow"/>
        </w:rPr>
        <w:t xml:space="preserve"> of its members</w:t>
      </w:r>
      <w:r w:rsidRPr="00C9335E">
        <w:rPr>
          <w:sz w:val="16"/>
          <w:szCs w:val="16"/>
        </w:rPr>
        <w:t xml:space="preserve">, and more broadly for the development of civil rights policies. </w:t>
      </w:r>
      <w:r w:rsidRPr="00C9335E">
        <w:rPr>
          <w:rStyle w:val="StyleUnderline"/>
          <w:highlight w:val="yellow"/>
        </w:rPr>
        <w:t>This influence</w:t>
      </w:r>
      <w:r w:rsidRPr="00C9335E">
        <w:rPr>
          <w:rStyle w:val="StyleUnderline"/>
        </w:rPr>
        <w:t xml:space="preserve"> also </w:t>
      </w:r>
      <w:r w:rsidRPr="00C9335E">
        <w:rPr>
          <w:rStyle w:val="StyleUnderline"/>
          <w:highlight w:val="yellow"/>
        </w:rPr>
        <w:t xml:space="preserve">points to a </w:t>
      </w:r>
      <w:r w:rsidRPr="00C9335E">
        <w:rPr>
          <w:rStyle w:val="Emphasis"/>
          <w:highlight w:val="yellow"/>
        </w:rPr>
        <w:t>major consequence</w:t>
      </w:r>
      <w:r w:rsidRPr="00C9335E">
        <w:rPr>
          <w:rStyle w:val="StyleUnderline"/>
          <w:highlight w:val="yellow"/>
        </w:rPr>
        <w:t xml:space="preserve"> of </w:t>
      </w:r>
      <w:r w:rsidRPr="00C9335E">
        <w:rPr>
          <w:rStyle w:val="Emphasis"/>
          <w:highlight w:val="yellow"/>
        </w:rPr>
        <w:t>union decline</w:t>
      </w:r>
      <w:r w:rsidRPr="00C9335E">
        <w:rPr>
          <w:rStyle w:val="StyleUnderline"/>
        </w:rPr>
        <w:t xml:space="preserve"> </w:t>
      </w:r>
      <w:r w:rsidRPr="00C9335E">
        <w:rPr>
          <w:rStyle w:val="StyleUnderline"/>
          <w:highlight w:val="yellow"/>
        </w:rPr>
        <w:t xml:space="preserve">in the </w:t>
      </w:r>
      <w:r w:rsidRPr="00C9335E">
        <w:rPr>
          <w:rStyle w:val="Emphasis"/>
          <w:highlight w:val="yellow"/>
        </w:rPr>
        <w:t>modern era</w:t>
      </w:r>
      <w:r w:rsidRPr="00C9335E">
        <w:rPr>
          <w:rStyle w:val="StyleUnderline"/>
        </w:rPr>
        <w:t xml:space="preserve">. As a </w:t>
      </w:r>
      <w:r w:rsidRPr="00C9335E">
        <w:rPr>
          <w:rStyle w:val="Emphasis"/>
        </w:rPr>
        <w:t>critical organization</w:t>
      </w:r>
      <w:r w:rsidRPr="00C9335E">
        <w:rPr>
          <w:rStyle w:val="StyleUnderline"/>
        </w:rPr>
        <w:t xml:space="preserve"> associated with </w:t>
      </w:r>
      <w:r w:rsidRPr="00C9335E">
        <w:rPr>
          <w:rStyle w:val="Emphasis"/>
        </w:rPr>
        <w:t>promoting racial toleration</w:t>
      </w:r>
      <w:r w:rsidRPr="00C9335E">
        <w:rPr>
          <w:rStyle w:val="StyleUnderline"/>
        </w:rPr>
        <w:t xml:space="preserve"> weakens</w:t>
      </w:r>
      <w:r w:rsidRPr="00C9335E">
        <w:rPr>
          <w:sz w:val="16"/>
          <w:szCs w:val="16"/>
        </w:rPr>
        <w:t xml:space="preserve"> in organizational reach, </w:t>
      </w:r>
      <w:r w:rsidRPr="00C9335E">
        <w:rPr>
          <w:rStyle w:val="StyleUnderline"/>
        </w:rPr>
        <w:t xml:space="preserve">its </w:t>
      </w:r>
      <w:r w:rsidRPr="00C9335E">
        <w:rPr>
          <w:rStyle w:val="Emphasis"/>
        </w:rPr>
        <w:t>relative influence</w:t>
      </w:r>
      <w:r w:rsidRPr="00C9335E">
        <w:rPr>
          <w:rStyle w:val="StyleUnderline"/>
        </w:rPr>
        <w:t xml:space="preserve"> over</w:t>
      </w:r>
      <w:r w:rsidRPr="00C9335E">
        <w:rPr>
          <w:sz w:val="16"/>
          <w:szCs w:val="16"/>
        </w:rPr>
        <w:t xml:space="preserve"> political outcomes and </w:t>
      </w:r>
      <w:r w:rsidRPr="00C9335E">
        <w:rPr>
          <w:rStyle w:val="StyleUnderline"/>
        </w:rPr>
        <w:t xml:space="preserve">the formation of sociocultural identities, particularly within the white working class, will likely </w:t>
      </w:r>
      <w:r w:rsidRPr="00C9335E">
        <w:rPr>
          <w:rStyle w:val="Emphasis"/>
        </w:rPr>
        <w:t>continue to weaken</w:t>
      </w:r>
      <w:r w:rsidRPr="00C9335E">
        <w:rPr>
          <w:rStyle w:val="StyleUnderline"/>
        </w:rPr>
        <w:t xml:space="preserve"> with it</w:t>
      </w:r>
      <w:r w:rsidRPr="00C9335E">
        <w:rPr>
          <w:sz w:val="16"/>
          <w:szCs w:val="16"/>
        </w:rPr>
        <w:t>.</w:t>
      </w:r>
    </w:p>
    <w:p w14:paraId="5D401F60" w14:textId="77777777" w:rsidR="0001582E" w:rsidRDefault="0001582E" w:rsidP="0001582E">
      <w:pPr>
        <w:pStyle w:val="Heading4"/>
      </w:pPr>
      <w:r>
        <w:t xml:space="preserve">Unions are </w:t>
      </w:r>
      <w:r>
        <w:rPr>
          <w:u w:val="single"/>
        </w:rPr>
        <w:t>specifically</w:t>
      </w:r>
      <w:r>
        <w:t xml:space="preserve"> effective at promoting the interests of black sapphics.</w:t>
      </w:r>
    </w:p>
    <w:p w14:paraId="00008351" w14:textId="77777777" w:rsidR="0001582E" w:rsidRPr="007D0D4E" w:rsidRDefault="0001582E" w:rsidP="0001582E">
      <w:r>
        <w:t xml:space="preserve">Raechel </w:t>
      </w:r>
      <w:r w:rsidRPr="000239D5">
        <w:rPr>
          <w:rStyle w:val="Style13ptBold"/>
        </w:rPr>
        <w:t>Tiffe 13</w:t>
      </w:r>
      <w:r>
        <w:t xml:space="preserve">, curriculum creator and trainer for LGBTQ inclusion at Merrimack College, PhD in gender and sexuality studies from the University of Minnesota, July 2013, “Towards a Queerer Labor Movement: The Politics and Potential of LGBT-Labor Coalitions,” </w:t>
      </w:r>
      <w:r>
        <w:rPr>
          <w:i/>
          <w:iCs/>
        </w:rPr>
        <w:t>Dissertation, University of Minnesota</w:t>
      </w:r>
      <w:r>
        <w:t xml:space="preserve">, pp. 81-82, </w:t>
      </w:r>
      <w:r w:rsidRPr="000239D5">
        <w:t>https://conservancy.umn.edu/server/api/core/bitstreams/332f8646-df50-40e1-ae32-c91218de0c62/content</w:t>
      </w:r>
      <w:r>
        <w:t>.</w:t>
      </w:r>
    </w:p>
    <w:p w14:paraId="2EBA5AF2" w14:textId="77777777" w:rsidR="0001582E" w:rsidRPr="007D0D4E" w:rsidRDefault="0001582E" w:rsidP="0001582E">
      <w:pPr>
        <w:rPr>
          <w:sz w:val="16"/>
          <w:szCs w:val="16"/>
        </w:rPr>
      </w:pPr>
      <w:r w:rsidRPr="007D0D4E">
        <w:rPr>
          <w:sz w:val="16"/>
          <w:szCs w:val="16"/>
        </w:rPr>
        <w:t xml:space="preserve">In my interview with </w:t>
      </w:r>
      <w:r w:rsidRPr="00EB46A5">
        <w:rPr>
          <w:rStyle w:val="Emphasis"/>
          <w:highlight w:val="yellow"/>
        </w:rPr>
        <w:t>Karen Wood</w:t>
      </w:r>
      <w:r w:rsidRPr="007D0D4E">
        <w:rPr>
          <w:sz w:val="16"/>
          <w:szCs w:val="16"/>
        </w:rPr>
        <w:t xml:space="preserve"> at the Pride at Work training, she provided evidence that diversity-training programs are often more beneficial to the employer than the worker. Wood </w:t>
      </w:r>
      <w:r w:rsidRPr="00EB46A5">
        <w:rPr>
          <w:rStyle w:val="StyleUnderline"/>
          <w:highlight w:val="yellow"/>
        </w:rPr>
        <w:t xml:space="preserve">is a </w:t>
      </w:r>
      <w:r w:rsidRPr="00EB46A5">
        <w:rPr>
          <w:rStyle w:val="Emphasis"/>
          <w:highlight w:val="yellow"/>
        </w:rPr>
        <w:t>Black lesbian</w:t>
      </w:r>
      <w:r w:rsidRPr="007D0D4E">
        <w:rPr>
          <w:sz w:val="16"/>
          <w:szCs w:val="16"/>
        </w:rPr>
        <w:t xml:space="preserve">, former employee of Delta, and is </w:t>
      </w:r>
      <w:r w:rsidRPr="007D0D4E">
        <w:rPr>
          <w:rStyle w:val="StyleUnderline"/>
        </w:rPr>
        <w:t xml:space="preserve">currently </w:t>
      </w:r>
      <w:r w:rsidRPr="00EB46A5">
        <w:rPr>
          <w:rStyle w:val="StyleUnderline"/>
          <w:highlight w:val="yellow"/>
        </w:rPr>
        <w:t xml:space="preserve">employed at </w:t>
      </w:r>
      <w:r w:rsidRPr="00EB46A5">
        <w:rPr>
          <w:rStyle w:val="Emphasis"/>
          <w:highlight w:val="yellow"/>
        </w:rPr>
        <w:t>ExpressJet</w:t>
      </w:r>
      <w:r w:rsidRPr="00EB46A5">
        <w:rPr>
          <w:rStyle w:val="StyleUnderline"/>
          <w:highlight w:val="yellow"/>
        </w:rPr>
        <w:t xml:space="preserve">, where she represents </w:t>
      </w:r>
      <w:r w:rsidRPr="00EB46A5">
        <w:rPr>
          <w:rStyle w:val="Emphasis"/>
          <w:highlight w:val="yellow"/>
        </w:rPr>
        <w:t>I</w:t>
      </w:r>
      <w:r w:rsidRPr="007D0D4E">
        <w:rPr>
          <w:rStyle w:val="StyleUnderline"/>
        </w:rPr>
        <w:t xml:space="preserve">nternational </w:t>
      </w:r>
      <w:r w:rsidRPr="00EB46A5">
        <w:rPr>
          <w:rStyle w:val="Emphasis"/>
          <w:highlight w:val="yellow"/>
        </w:rPr>
        <w:t>A</w:t>
      </w:r>
      <w:r w:rsidRPr="007D0D4E">
        <w:rPr>
          <w:rStyle w:val="StyleUnderline"/>
        </w:rPr>
        <w:t xml:space="preserve">ssociation of </w:t>
      </w:r>
      <w:r w:rsidRPr="00EB46A5">
        <w:rPr>
          <w:rStyle w:val="Emphasis"/>
          <w:highlight w:val="yellow"/>
        </w:rPr>
        <w:t>M</w:t>
      </w:r>
      <w:r w:rsidRPr="007D0D4E">
        <w:rPr>
          <w:rStyle w:val="StyleUnderline"/>
        </w:rPr>
        <w:t xml:space="preserve">achinists and </w:t>
      </w:r>
      <w:r w:rsidRPr="00EB46A5">
        <w:rPr>
          <w:rStyle w:val="Emphasis"/>
          <w:highlight w:val="yellow"/>
        </w:rPr>
        <w:t>A</w:t>
      </w:r>
      <w:r w:rsidRPr="007D0D4E">
        <w:rPr>
          <w:rStyle w:val="StyleUnderline"/>
        </w:rPr>
        <w:t xml:space="preserve">erospace </w:t>
      </w:r>
      <w:r w:rsidRPr="00EB46A5">
        <w:rPr>
          <w:rStyle w:val="Emphasis"/>
          <w:highlight w:val="yellow"/>
        </w:rPr>
        <w:t>W</w:t>
      </w:r>
      <w:r w:rsidRPr="007D0D4E">
        <w:rPr>
          <w:rStyle w:val="StyleUnderline"/>
        </w:rPr>
        <w:t>orkers</w:t>
      </w:r>
      <w:r w:rsidRPr="007D0D4E">
        <w:rPr>
          <w:sz w:val="16"/>
          <w:szCs w:val="16"/>
        </w:rPr>
        <w:t xml:space="preserve"> (IAMAW) </w:t>
      </w:r>
      <w:r w:rsidRPr="00EB46A5">
        <w:rPr>
          <w:rStyle w:val="Emphasis"/>
          <w:highlight w:val="yellow"/>
        </w:rPr>
        <w:t>Local 223C</w:t>
      </w:r>
      <w:r w:rsidRPr="007D0D4E">
        <w:rPr>
          <w:sz w:val="16"/>
          <w:szCs w:val="16"/>
        </w:rPr>
        <w:t xml:space="preserve">. Wood was 45 before she came out at work at Delta. At first, she remembers, “my closetedness [sic] was to protect my children and myself because I needed employment.” But when she heard her </w:t>
      </w:r>
      <w:proofErr w:type="gramStart"/>
      <w:r w:rsidRPr="007D0D4E">
        <w:rPr>
          <w:sz w:val="16"/>
          <w:szCs w:val="16"/>
        </w:rPr>
        <w:t>coworkers</w:t>
      </w:r>
      <w:proofErr w:type="gramEnd"/>
      <w:r w:rsidRPr="007D0D4E">
        <w:rPr>
          <w:sz w:val="16"/>
          <w:szCs w:val="16"/>
        </w:rPr>
        <w:t xml:space="preserve"> making jokes about gay people, she decided she needed to speak up. “They didn’t believe it,” Wood says, “‘But you have kids!’ ‘That picture on your desk is of your sister!’” they responded. “</w:t>
      </w:r>
      <w:proofErr w:type="gramStart"/>
      <w:r w:rsidRPr="007D0D4E">
        <w:rPr>
          <w:sz w:val="16"/>
          <w:szCs w:val="16"/>
        </w:rPr>
        <w:t>Yes</w:t>
      </w:r>
      <w:proofErr w:type="gramEnd"/>
      <w:r w:rsidRPr="007D0D4E">
        <w:rPr>
          <w:sz w:val="16"/>
          <w:szCs w:val="16"/>
        </w:rPr>
        <w:t xml:space="preserve"> I do have kids, and no, that picture on my desk is my partner.”</w:t>
      </w:r>
    </w:p>
    <w:p w14:paraId="3E3FC950" w14:textId="77777777" w:rsidR="0001582E" w:rsidRPr="007D0D4E" w:rsidRDefault="0001582E" w:rsidP="0001582E">
      <w:pPr>
        <w:rPr>
          <w:sz w:val="16"/>
          <w:szCs w:val="16"/>
        </w:rPr>
      </w:pPr>
      <w:r w:rsidRPr="007D0D4E">
        <w:rPr>
          <w:sz w:val="16"/>
          <w:szCs w:val="16"/>
        </w:rPr>
        <w:t>When management announced that they were going to start a diversity</w:t>
      </w:r>
      <w:r>
        <w:rPr>
          <w:sz w:val="16"/>
          <w:szCs w:val="16"/>
        </w:rPr>
        <w:t>-</w:t>
      </w:r>
      <w:r w:rsidRPr="007D0D4E">
        <w:rPr>
          <w:sz w:val="16"/>
          <w:szCs w:val="16"/>
        </w:rPr>
        <w:t xml:space="preserve">training program, Wood was skeptical and thought it was just put in place to protect Delta’s interests. Indeed, she says it did not create a major shift in the climate of her workplace. Rather, “people started to walk on eggshells” around her. “It was like I was good enough to work with them, but not to be who I was,” Wood told me. It took time and a shift in the culture for things to change. Wood noted that “each year became easier,” and pointed out that Delta eventually became a major sponsor of Atlanta Pride and the HRC. Still, </w:t>
      </w:r>
      <w:r w:rsidRPr="00EB46A5">
        <w:rPr>
          <w:rStyle w:val="StyleUnderline"/>
          <w:highlight w:val="yellow"/>
        </w:rPr>
        <w:t>Wood</w:t>
      </w:r>
      <w:r w:rsidRPr="007D0D4E">
        <w:rPr>
          <w:sz w:val="16"/>
          <w:szCs w:val="16"/>
        </w:rPr>
        <w:t xml:space="preserve"> ultimately </w:t>
      </w:r>
      <w:r w:rsidRPr="00EB46A5">
        <w:rPr>
          <w:rStyle w:val="Emphasis"/>
          <w:highlight w:val="yellow"/>
        </w:rPr>
        <w:t>left</w:t>
      </w:r>
      <w:r w:rsidRPr="00EB46A5">
        <w:rPr>
          <w:rStyle w:val="StyleUnderline"/>
          <w:highlight w:val="yellow"/>
        </w:rPr>
        <w:t xml:space="preserve"> the</w:t>
      </w:r>
      <w:r w:rsidRPr="007D0D4E">
        <w:rPr>
          <w:rStyle w:val="StyleUnderline"/>
        </w:rPr>
        <w:t xml:space="preserve"> </w:t>
      </w:r>
      <w:r w:rsidRPr="007D0D4E">
        <w:rPr>
          <w:rStyle w:val="Emphasis"/>
        </w:rPr>
        <w:t xml:space="preserve">notoriously </w:t>
      </w:r>
      <w:r w:rsidRPr="00EB46A5">
        <w:rPr>
          <w:rStyle w:val="Emphasis"/>
          <w:highlight w:val="yellow"/>
        </w:rPr>
        <w:t>anti-union</w:t>
      </w:r>
      <w:r w:rsidRPr="00EB46A5">
        <w:rPr>
          <w:rStyle w:val="StyleUnderline"/>
          <w:highlight w:val="yellow"/>
        </w:rPr>
        <w:t xml:space="preserve"> Delta</w:t>
      </w:r>
      <w:r w:rsidRPr="007D0D4E">
        <w:rPr>
          <w:rStyle w:val="StyleUnderline"/>
        </w:rPr>
        <w:t xml:space="preserve"> to work at ExpressJet where </w:t>
      </w:r>
      <w:r w:rsidRPr="00EB46A5">
        <w:rPr>
          <w:rStyle w:val="StyleUnderline"/>
          <w:highlight w:val="yellow"/>
        </w:rPr>
        <w:t xml:space="preserve">she plays an </w:t>
      </w:r>
      <w:r w:rsidRPr="00EB46A5">
        <w:rPr>
          <w:rStyle w:val="Emphasis"/>
          <w:highlight w:val="yellow"/>
        </w:rPr>
        <w:t>active role</w:t>
      </w:r>
      <w:r w:rsidRPr="00EB46A5">
        <w:rPr>
          <w:rStyle w:val="StyleUnderline"/>
          <w:highlight w:val="yellow"/>
        </w:rPr>
        <w:t xml:space="preserve"> in her </w:t>
      </w:r>
      <w:r w:rsidRPr="00EB46A5">
        <w:rPr>
          <w:rStyle w:val="Emphasis"/>
          <w:highlight w:val="yellow"/>
        </w:rPr>
        <w:t>union</w:t>
      </w:r>
      <w:r w:rsidRPr="00EB46A5">
        <w:rPr>
          <w:rStyle w:val="StyleUnderline"/>
          <w:highlight w:val="yellow"/>
        </w:rPr>
        <w:t xml:space="preserve">, which she says makes her </w:t>
      </w:r>
      <w:r w:rsidRPr="00EB46A5">
        <w:rPr>
          <w:rStyle w:val="Emphasis"/>
          <w:highlight w:val="yellow"/>
        </w:rPr>
        <w:t>feel better</w:t>
      </w:r>
      <w:r w:rsidRPr="00EB46A5">
        <w:rPr>
          <w:rStyle w:val="StyleUnderline"/>
          <w:highlight w:val="yellow"/>
        </w:rPr>
        <w:t xml:space="preserve"> in her </w:t>
      </w:r>
      <w:r w:rsidRPr="00EB46A5">
        <w:rPr>
          <w:rStyle w:val="Emphasis"/>
          <w:highlight w:val="yellow"/>
        </w:rPr>
        <w:t>workplace</w:t>
      </w:r>
      <w:r w:rsidRPr="00EB46A5">
        <w:rPr>
          <w:rStyle w:val="StyleUnderline"/>
          <w:highlight w:val="yellow"/>
        </w:rPr>
        <w:t xml:space="preserve"> than</w:t>
      </w:r>
      <w:r w:rsidRPr="007D0D4E">
        <w:rPr>
          <w:sz w:val="16"/>
          <w:szCs w:val="16"/>
        </w:rPr>
        <w:t xml:space="preserve"> the </w:t>
      </w:r>
      <w:r w:rsidRPr="00EB46A5">
        <w:rPr>
          <w:rStyle w:val="Emphasis"/>
          <w:highlight w:val="yellow"/>
        </w:rPr>
        <w:t xml:space="preserve">diversity </w:t>
      </w:r>
      <w:proofErr w:type="gramStart"/>
      <w:r w:rsidRPr="00EB46A5">
        <w:rPr>
          <w:rStyle w:val="Emphasis"/>
          <w:highlight w:val="yellow"/>
        </w:rPr>
        <w:t>trainings</w:t>
      </w:r>
      <w:proofErr w:type="gramEnd"/>
      <w:r w:rsidRPr="00EB46A5">
        <w:rPr>
          <w:rStyle w:val="Emphasis"/>
          <w:highlight w:val="yellow"/>
        </w:rPr>
        <w:t xml:space="preserve"> ever did</w:t>
      </w:r>
      <w:r w:rsidRPr="007D0D4E">
        <w:rPr>
          <w:sz w:val="16"/>
          <w:szCs w:val="16"/>
        </w:rPr>
        <w:t>.</w:t>
      </w:r>
    </w:p>
    <w:p w14:paraId="301AC9B2" w14:textId="77777777" w:rsidR="0001582E" w:rsidRPr="007D0D4E" w:rsidRDefault="0001582E" w:rsidP="0001582E">
      <w:pPr>
        <w:rPr>
          <w:sz w:val="16"/>
          <w:szCs w:val="16"/>
        </w:rPr>
      </w:pPr>
      <w:r w:rsidRPr="00EB46A5">
        <w:rPr>
          <w:rStyle w:val="StyleUnderline"/>
          <w:highlight w:val="yellow"/>
        </w:rPr>
        <w:t>Wood points to</w:t>
      </w:r>
      <w:r w:rsidRPr="007D0D4E">
        <w:rPr>
          <w:rStyle w:val="StyleUnderline"/>
        </w:rPr>
        <w:t xml:space="preserve"> the </w:t>
      </w:r>
      <w:r w:rsidRPr="007D0D4E">
        <w:rPr>
          <w:rStyle w:val="Emphasis"/>
        </w:rPr>
        <w:t>failure</w:t>
      </w:r>
      <w:r w:rsidRPr="007D0D4E">
        <w:rPr>
          <w:rStyle w:val="StyleUnderline"/>
        </w:rPr>
        <w:t xml:space="preserve"> of a diversity training program that centers </w:t>
      </w:r>
      <w:r w:rsidRPr="007D0D4E">
        <w:rPr>
          <w:rStyle w:val="Emphasis"/>
        </w:rPr>
        <w:t>employers</w:t>
      </w:r>
      <w:r w:rsidRPr="007D0D4E">
        <w:rPr>
          <w:rStyle w:val="StyleUnderline"/>
        </w:rPr>
        <w:t xml:space="preserve"> over </w:t>
      </w:r>
      <w:r w:rsidRPr="007D0D4E">
        <w:rPr>
          <w:rStyle w:val="Emphasis"/>
        </w:rPr>
        <w:t>workers</w:t>
      </w:r>
      <w:r w:rsidRPr="007D0D4E">
        <w:rPr>
          <w:sz w:val="16"/>
          <w:szCs w:val="16"/>
        </w:rPr>
        <w:t xml:space="preserve">, but appealing to the sensibilities of the market is a strategy that is also utilized by union contract negotiators </w:t>
      </w:r>
      <w:proofErr w:type="gramStart"/>
      <w:r w:rsidRPr="007D0D4E">
        <w:rPr>
          <w:sz w:val="16"/>
          <w:szCs w:val="16"/>
        </w:rPr>
        <w:t>in an attempt to</w:t>
      </w:r>
      <w:proofErr w:type="gramEnd"/>
      <w:r w:rsidRPr="007D0D4E">
        <w:rPr>
          <w:sz w:val="16"/>
          <w:szCs w:val="16"/>
        </w:rPr>
        <w:t xml:space="preserve"> persuade bosses to adopt more inclusive policies. However, </w:t>
      </w:r>
      <w:r w:rsidRPr="007D0D4E">
        <w:rPr>
          <w:rStyle w:val="StyleUnderline"/>
        </w:rPr>
        <w:t xml:space="preserve">the impetus of </w:t>
      </w:r>
      <w:r w:rsidRPr="00EB46A5">
        <w:rPr>
          <w:rStyle w:val="Emphasis"/>
          <w:highlight w:val="yellow"/>
        </w:rPr>
        <w:t>union organizations</w:t>
      </w:r>
      <w:r w:rsidRPr="007D0D4E">
        <w:rPr>
          <w:sz w:val="16"/>
          <w:szCs w:val="16"/>
        </w:rPr>
        <w:t xml:space="preserve"> and those of the HRC and other corporate diversity measures could not be more different. While the former </w:t>
      </w:r>
      <w:r w:rsidRPr="007D0D4E">
        <w:rPr>
          <w:rStyle w:val="StyleUnderline"/>
        </w:rPr>
        <w:t xml:space="preserve">sees educational opportunities </w:t>
      </w:r>
      <w:proofErr w:type="gramStart"/>
      <w:r w:rsidRPr="00EB46A5">
        <w:rPr>
          <w:rStyle w:val="StyleUnderline"/>
          <w:highlight w:val="yellow"/>
        </w:rPr>
        <w:t>as a way to</w:t>
      </w:r>
      <w:proofErr w:type="gramEnd"/>
      <w:r w:rsidRPr="00EB46A5">
        <w:rPr>
          <w:rStyle w:val="StyleUnderline"/>
          <w:highlight w:val="yellow"/>
        </w:rPr>
        <w:t xml:space="preserve"> </w:t>
      </w:r>
      <w:r w:rsidRPr="00EB46A5">
        <w:rPr>
          <w:rStyle w:val="Emphasis"/>
          <w:highlight w:val="yellow"/>
        </w:rPr>
        <w:t>highlight</w:t>
      </w:r>
      <w:r w:rsidRPr="007D0D4E">
        <w:rPr>
          <w:rStyle w:val="StyleUnderline"/>
        </w:rPr>
        <w:t xml:space="preserve"> a </w:t>
      </w:r>
      <w:r w:rsidRPr="00EB46A5">
        <w:rPr>
          <w:rStyle w:val="Emphasis"/>
          <w:highlight w:val="yellow"/>
        </w:rPr>
        <w:t>common</w:t>
      </w:r>
      <w:r w:rsidRPr="007D0D4E">
        <w:rPr>
          <w:rStyle w:val="Emphasis"/>
        </w:rPr>
        <w:t xml:space="preserve"> place</w:t>
      </w:r>
      <w:r w:rsidRPr="007D0D4E">
        <w:rPr>
          <w:rStyle w:val="StyleUnderline"/>
        </w:rPr>
        <w:t xml:space="preserve"> of </w:t>
      </w:r>
      <w:r w:rsidRPr="00EB46A5">
        <w:rPr>
          <w:rStyle w:val="Emphasis"/>
          <w:highlight w:val="yellow"/>
        </w:rPr>
        <w:t>oppression</w:t>
      </w:r>
      <w:r w:rsidRPr="007D0D4E">
        <w:rPr>
          <w:sz w:val="16"/>
          <w:szCs w:val="16"/>
        </w:rPr>
        <w:t>, the latter views them as ways to enhance profit. In the section that follows I will interrogate the ways in which union-led inclusive training programs challenge this increasingly common neoliberal approach to diversity.</w:t>
      </w:r>
    </w:p>
    <w:p w14:paraId="0EB87E05" w14:textId="77777777" w:rsidR="0001582E" w:rsidRDefault="0001582E" w:rsidP="0001582E"/>
    <w:p w14:paraId="56C73CD0" w14:textId="77777777" w:rsidR="0001582E" w:rsidRDefault="0001582E" w:rsidP="0001582E">
      <w:pPr>
        <w:pStyle w:val="Heading4"/>
      </w:pPr>
      <w:r>
        <w:t xml:space="preserve">They promote </w:t>
      </w:r>
      <w:r>
        <w:rPr>
          <w:u w:val="single"/>
        </w:rPr>
        <w:t>safety</w:t>
      </w:r>
      <w:r>
        <w:t xml:space="preserve"> and </w:t>
      </w:r>
      <w:r>
        <w:rPr>
          <w:u w:val="single"/>
        </w:rPr>
        <w:t>economic security</w:t>
      </w:r>
      <w:r>
        <w:t xml:space="preserve"> for black queer women.</w:t>
      </w:r>
    </w:p>
    <w:p w14:paraId="3474DDD7" w14:textId="77777777" w:rsidR="0001582E" w:rsidRPr="000239D5" w:rsidRDefault="0001582E" w:rsidP="0001582E">
      <w:r w:rsidRPr="000239D5">
        <w:rPr>
          <w:rStyle w:val="Style13ptBold"/>
        </w:rPr>
        <w:t>ATU 25</w:t>
      </w:r>
      <w:r>
        <w:t xml:space="preserve">, Amalgamated Transit Union, “ATU by the Numbers. Our Union is Reaching New Heights,” last updated 11/6/25, </w:t>
      </w:r>
      <w:r w:rsidRPr="000239D5">
        <w:t>https://www.atu.org/media/in-transit/atu-by-the-numbers-our-union-is-reaching-new-heights/atu-celebrates-pride-month</w:t>
      </w:r>
      <w:r>
        <w:t>.</w:t>
      </w:r>
    </w:p>
    <w:p w14:paraId="026F58A0" w14:textId="77777777" w:rsidR="0001582E" w:rsidRDefault="0001582E" w:rsidP="0001582E">
      <w:pPr>
        <w:rPr>
          <w:rStyle w:val="StyleUnderline"/>
        </w:rPr>
      </w:pPr>
      <w:r w:rsidRPr="000239D5">
        <w:rPr>
          <w:sz w:val="16"/>
          <w:szCs w:val="16"/>
        </w:rPr>
        <w:t xml:space="preserve">Sister </w:t>
      </w:r>
      <w:r w:rsidRPr="00EB46A5">
        <w:rPr>
          <w:rStyle w:val="Emphasis"/>
          <w:highlight w:val="yellow"/>
        </w:rPr>
        <w:t>Leigh-Ann Hearne</w:t>
      </w:r>
      <w:r w:rsidRPr="000239D5">
        <w:rPr>
          <w:sz w:val="16"/>
          <w:szCs w:val="16"/>
        </w:rPr>
        <w:t xml:space="preserve"> (</w:t>
      </w:r>
      <w:proofErr w:type="gramStart"/>
      <w:r w:rsidRPr="000239D5">
        <w:rPr>
          <w:sz w:val="16"/>
          <w:szCs w:val="16"/>
        </w:rPr>
        <w:t>she/her</w:t>
      </w:r>
      <w:proofErr w:type="gramEnd"/>
      <w:r w:rsidRPr="000239D5">
        <w:rPr>
          <w:sz w:val="16"/>
          <w:szCs w:val="16"/>
        </w:rPr>
        <w:t xml:space="preserve">/hers) </w:t>
      </w:r>
      <w:r w:rsidRPr="00EB46A5">
        <w:rPr>
          <w:rStyle w:val="StyleUnderline"/>
          <w:highlight w:val="yellow"/>
        </w:rPr>
        <w:t>joined</w:t>
      </w:r>
      <w:r w:rsidRPr="000239D5">
        <w:rPr>
          <w:sz w:val="16"/>
          <w:szCs w:val="16"/>
        </w:rPr>
        <w:t xml:space="preserve"> our </w:t>
      </w:r>
      <w:r w:rsidRPr="00EB46A5">
        <w:rPr>
          <w:rStyle w:val="Emphasis"/>
          <w:highlight w:val="yellow"/>
        </w:rPr>
        <w:t>Local 113</w:t>
      </w:r>
      <w:r w:rsidRPr="000239D5">
        <w:rPr>
          <w:sz w:val="16"/>
          <w:szCs w:val="16"/>
        </w:rPr>
        <w:t xml:space="preserve">-Toronto, ON, </w:t>
      </w:r>
      <w:r w:rsidRPr="00EB46A5">
        <w:rPr>
          <w:rStyle w:val="StyleUnderline"/>
          <w:highlight w:val="yellow"/>
        </w:rPr>
        <w:t>in</w:t>
      </w:r>
      <w:r w:rsidRPr="000239D5">
        <w:rPr>
          <w:sz w:val="16"/>
          <w:szCs w:val="16"/>
        </w:rPr>
        <w:t xml:space="preserve"> the fall of </w:t>
      </w:r>
      <w:r w:rsidRPr="00EB46A5">
        <w:rPr>
          <w:rStyle w:val="StyleUnderline"/>
          <w:highlight w:val="yellow"/>
        </w:rPr>
        <w:t>2014</w:t>
      </w:r>
      <w:r w:rsidRPr="000239D5">
        <w:rPr>
          <w:sz w:val="16"/>
          <w:szCs w:val="16"/>
        </w:rPr>
        <w:t xml:space="preserve">, beginning her journey </w:t>
      </w:r>
      <w:r w:rsidRPr="00EB46A5">
        <w:rPr>
          <w:rStyle w:val="StyleUnderline"/>
          <w:highlight w:val="yellow"/>
        </w:rPr>
        <w:t>as a Professional Bus Operator</w:t>
      </w:r>
      <w:r w:rsidRPr="00EB46A5">
        <w:rPr>
          <w:sz w:val="16"/>
          <w:szCs w:val="16"/>
        </w:rPr>
        <w:t xml:space="preserve"> with the Toronto</w:t>
      </w:r>
      <w:r w:rsidRPr="000239D5">
        <w:rPr>
          <w:sz w:val="16"/>
          <w:szCs w:val="16"/>
        </w:rPr>
        <w:t xml:space="preserve"> Transit Commission (TTC). She later expanded her expertise by transitioning into Subway operations. Sister </w:t>
      </w:r>
      <w:r w:rsidRPr="00EB46A5">
        <w:rPr>
          <w:rStyle w:val="StyleUnderline"/>
          <w:highlight w:val="yellow"/>
        </w:rPr>
        <w:t>Hearne</w:t>
      </w:r>
      <w:r w:rsidRPr="00EB46A5">
        <w:rPr>
          <w:sz w:val="16"/>
          <w:szCs w:val="16"/>
        </w:rPr>
        <w:t>’s</w:t>
      </w:r>
      <w:r w:rsidRPr="000239D5">
        <w:rPr>
          <w:sz w:val="16"/>
          <w:szCs w:val="16"/>
        </w:rPr>
        <w:t xml:space="preserve"> dedication to community service and leadership quickly became evident, leading her to take on roles as a Bus Divisional Trainer and </w:t>
      </w:r>
      <w:r w:rsidRPr="00EB46A5">
        <w:rPr>
          <w:rStyle w:val="StyleUnderline"/>
          <w:highlight w:val="yellow"/>
        </w:rPr>
        <w:t>play</w:t>
      </w:r>
      <w:r w:rsidRPr="000239D5">
        <w:rPr>
          <w:sz w:val="16"/>
          <w:szCs w:val="16"/>
        </w:rPr>
        <w:t xml:space="preserve">ing </w:t>
      </w:r>
      <w:r w:rsidRPr="00EB46A5">
        <w:rPr>
          <w:rStyle w:val="StyleUnderline"/>
          <w:highlight w:val="yellow"/>
        </w:rPr>
        <w:t xml:space="preserve">a </w:t>
      </w:r>
      <w:r w:rsidRPr="00EB46A5">
        <w:rPr>
          <w:rStyle w:val="Emphasis"/>
          <w:highlight w:val="yellow"/>
        </w:rPr>
        <w:t>key role</w:t>
      </w:r>
      <w:r w:rsidRPr="00EB46A5">
        <w:rPr>
          <w:rStyle w:val="StyleUnderline"/>
          <w:highlight w:val="yellow"/>
        </w:rPr>
        <w:t xml:space="preserve"> in the </w:t>
      </w:r>
      <w:r w:rsidRPr="00EB46A5">
        <w:rPr>
          <w:rStyle w:val="Emphasis"/>
          <w:highlight w:val="yellow"/>
        </w:rPr>
        <w:t>Local 113 LGBTQ+ Committee</w:t>
      </w:r>
      <w:r w:rsidRPr="000239D5">
        <w:rPr>
          <w:sz w:val="16"/>
          <w:szCs w:val="16"/>
        </w:rPr>
        <w:t xml:space="preserve">. “I started in community service as a young child, watching my parents volunteer in the various community groups. My grandmother always fed and clothed the needy without batting an eye,” said Sister Hearne. “These early experiences nourished my personal journey into serving my community after I immigrated from Jamaica to Canada in 2011. Giving back was instilled in me from birth.  It’s who I am.” </w:t>
      </w:r>
      <w:r w:rsidRPr="00EB46A5">
        <w:rPr>
          <w:rStyle w:val="StyleUnderline"/>
          <w:highlight w:val="yellow"/>
        </w:rPr>
        <w:t xml:space="preserve">As a </w:t>
      </w:r>
      <w:r w:rsidRPr="00EB46A5">
        <w:rPr>
          <w:rStyle w:val="Emphasis"/>
          <w:highlight w:val="yellow"/>
        </w:rPr>
        <w:t>proud Black Queer woman</w:t>
      </w:r>
      <w:r w:rsidRPr="000239D5">
        <w:rPr>
          <w:sz w:val="16"/>
          <w:szCs w:val="16"/>
        </w:rPr>
        <w:t xml:space="preserve">, Sister </w:t>
      </w:r>
      <w:r w:rsidRPr="00EB46A5">
        <w:rPr>
          <w:rStyle w:val="StyleUnderline"/>
          <w:highlight w:val="yellow"/>
        </w:rPr>
        <w:t>Hearne</w:t>
      </w:r>
      <w:r w:rsidRPr="000239D5">
        <w:rPr>
          <w:rStyle w:val="StyleUnderline"/>
        </w:rPr>
        <w:t xml:space="preserve"> </w:t>
      </w:r>
      <w:r w:rsidRPr="00EB46A5">
        <w:rPr>
          <w:rStyle w:val="StyleUnderline"/>
          <w:highlight w:val="yellow"/>
        </w:rPr>
        <w:t xml:space="preserve">values the </w:t>
      </w:r>
      <w:r w:rsidRPr="00EB46A5">
        <w:rPr>
          <w:rStyle w:val="Emphasis"/>
          <w:highlight w:val="yellow"/>
        </w:rPr>
        <w:t>safe</w:t>
      </w:r>
      <w:r w:rsidRPr="00EB46A5">
        <w:rPr>
          <w:rStyle w:val="StyleUnderline"/>
          <w:highlight w:val="yellow"/>
        </w:rPr>
        <w:t xml:space="preserve"> and </w:t>
      </w:r>
      <w:r w:rsidRPr="00EB46A5">
        <w:rPr>
          <w:rStyle w:val="Emphasis"/>
          <w:highlight w:val="yellow"/>
        </w:rPr>
        <w:t>inclusive environment</w:t>
      </w:r>
      <w:r w:rsidRPr="00EB46A5">
        <w:rPr>
          <w:rStyle w:val="StyleUnderline"/>
          <w:highlight w:val="yellow"/>
        </w:rPr>
        <w:t xml:space="preserve"> Local 113 fosters</w:t>
      </w:r>
      <w:r w:rsidRPr="000239D5">
        <w:rPr>
          <w:rStyle w:val="StyleUnderline"/>
        </w:rPr>
        <w:t xml:space="preserve"> for advancement </w:t>
      </w:r>
      <w:r w:rsidRPr="000239D5">
        <w:rPr>
          <w:rStyle w:val="Emphasis"/>
        </w:rPr>
        <w:t>regardless</w:t>
      </w:r>
      <w:r w:rsidRPr="000239D5">
        <w:rPr>
          <w:rStyle w:val="StyleUnderline"/>
        </w:rPr>
        <w:t xml:space="preserve"> of one’s </w:t>
      </w:r>
      <w:r w:rsidRPr="000239D5">
        <w:rPr>
          <w:rStyle w:val="Emphasis"/>
        </w:rPr>
        <w:t>identity</w:t>
      </w:r>
      <w:r w:rsidRPr="000239D5">
        <w:rPr>
          <w:rStyle w:val="StyleUnderline"/>
        </w:rPr>
        <w:t xml:space="preserve">. </w:t>
      </w:r>
      <w:r w:rsidRPr="00EB46A5">
        <w:rPr>
          <w:rStyle w:val="StyleUnderline"/>
          <w:highlight w:val="yellow"/>
        </w:rPr>
        <w:t>Her experience</w:t>
      </w:r>
      <w:r w:rsidRPr="000239D5">
        <w:rPr>
          <w:rStyle w:val="StyleUnderline"/>
        </w:rPr>
        <w:t xml:space="preserve"> and dedication within her Local </w:t>
      </w:r>
      <w:r w:rsidRPr="00EB46A5">
        <w:rPr>
          <w:rStyle w:val="StyleUnderline"/>
          <w:highlight w:val="yellow"/>
        </w:rPr>
        <w:t xml:space="preserve">have </w:t>
      </w:r>
      <w:r w:rsidRPr="00EB46A5">
        <w:rPr>
          <w:rStyle w:val="Emphasis"/>
          <w:highlight w:val="yellow"/>
        </w:rPr>
        <w:t>deepened</w:t>
      </w:r>
      <w:r w:rsidRPr="00EB46A5">
        <w:rPr>
          <w:rStyle w:val="StyleUnderline"/>
          <w:highlight w:val="yellow"/>
        </w:rPr>
        <w:t xml:space="preserve"> her</w:t>
      </w:r>
      <w:r w:rsidRPr="000239D5">
        <w:rPr>
          <w:sz w:val="16"/>
          <w:szCs w:val="16"/>
        </w:rPr>
        <w:t xml:space="preserve"> resilience and </w:t>
      </w:r>
      <w:r w:rsidRPr="00EB46A5">
        <w:rPr>
          <w:rStyle w:val="Emphasis"/>
          <w:highlight w:val="yellow"/>
        </w:rPr>
        <w:t>commitment</w:t>
      </w:r>
      <w:r w:rsidRPr="00EB46A5">
        <w:rPr>
          <w:rStyle w:val="StyleUnderline"/>
          <w:highlight w:val="yellow"/>
        </w:rPr>
        <w:t xml:space="preserve"> to</w:t>
      </w:r>
      <w:r w:rsidRPr="000239D5">
        <w:rPr>
          <w:sz w:val="16"/>
          <w:szCs w:val="16"/>
        </w:rPr>
        <w:t xml:space="preserve"> the </w:t>
      </w:r>
      <w:r w:rsidRPr="00EB46A5">
        <w:rPr>
          <w:rStyle w:val="Emphasis"/>
          <w:highlight w:val="yellow"/>
        </w:rPr>
        <w:t>collective strength</w:t>
      </w:r>
      <w:r w:rsidRPr="00EB46A5">
        <w:rPr>
          <w:rStyle w:val="StyleUnderline"/>
          <w:highlight w:val="yellow"/>
        </w:rPr>
        <w:t xml:space="preserve"> of the ATU</w:t>
      </w:r>
      <w:r w:rsidRPr="000239D5">
        <w:rPr>
          <w:rStyle w:val="StyleUnderline"/>
        </w:rPr>
        <w:t>.</w:t>
      </w:r>
    </w:p>
    <w:p w14:paraId="04A7AB99" w14:textId="77777777" w:rsidR="0001582E" w:rsidRDefault="0001582E" w:rsidP="0001582E"/>
    <w:p w14:paraId="2F6ECC46" w14:textId="77777777" w:rsidR="0001582E" w:rsidRPr="00C9335E" w:rsidRDefault="0001582E" w:rsidP="0001582E">
      <w:pPr>
        <w:pStyle w:val="Heading4"/>
        <w:rPr>
          <w:rFonts w:cs="Arial"/>
        </w:rPr>
      </w:pPr>
      <w:r w:rsidRPr="00C9335E">
        <w:rPr>
          <w:rFonts w:cs="Arial"/>
        </w:rPr>
        <w:t xml:space="preserve">Labor rights are an </w:t>
      </w:r>
      <w:r w:rsidRPr="00C9335E">
        <w:rPr>
          <w:rFonts w:cs="Arial"/>
          <w:u w:val="single"/>
        </w:rPr>
        <w:t>essential frame</w:t>
      </w:r>
      <w:r w:rsidRPr="00C9335E">
        <w:rPr>
          <w:rFonts w:cs="Arial"/>
        </w:rPr>
        <w:t xml:space="preserve"> for addressing violence against black women. Black women </w:t>
      </w:r>
      <w:r w:rsidRPr="00C9335E">
        <w:rPr>
          <w:rFonts w:cs="Arial"/>
          <w:u w:val="single"/>
        </w:rPr>
        <w:t>throughout history</w:t>
      </w:r>
      <w:r w:rsidRPr="00C9335E">
        <w:rPr>
          <w:rFonts w:cs="Arial"/>
        </w:rPr>
        <w:t xml:space="preserve"> have been </w:t>
      </w:r>
      <w:r w:rsidRPr="00C9335E">
        <w:rPr>
          <w:rFonts w:cs="Arial"/>
          <w:u w:val="single"/>
        </w:rPr>
        <w:t>labor leaders</w:t>
      </w:r>
      <w:r w:rsidRPr="00C9335E">
        <w:rPr>
          <w:rFonts w:cs="Arial"/>
        </w:rPr>
        <w:t xml:space="preserve"> because they </w:t>
      </w:r>
      <w:r w:rsidRPr="00C9335E">
        <w:rPr>
          <w:rFonts w:cs="Arial"/>
          <w:u w:val="single"/>
        </w:rPr>
        <w:t>recognized</w:t>
      </w:r>
      <w:r w:rsidRPr="00C9335E">
        <w:rPr>
          <w:rFonts w:cs="Arial"/>
        </w:rPr>
        <w:t xml:space="preserve"> this fact.</w:t>
      </w:r>
    </w:p>
    <w:p w14:paraId="489F7309" w14:textId="77777777" w:rsidR="0001582E" w:rsidRPr="00C9335E" w:rsidRDefault="0001582E" w:rsidP="0001582E">
      <w:r w:rsidRPr="00C9335E">
        <w:t xml:space="preserve">madeleine </w:t>
      </w:r>
      <w:r w:rsidRPr="00C9335E">
        <w:rPr>
          <w:rStyle w:val="Style13ptBold"/>
        </w:rPr>
        <w:t>kennedy-macfoy 21</w:t>
      </w:r>
      <w:r w:rsidRPr="00C9335E">
        <w:t xml:space="preserve">, executive director of Gender at Work, an international feminist network, and co-editor of the European Journal of Women’s Studies; et al., 2021, “When a movement moves within a movement: Black women’s feminist activism within trade unions,” </w:t>
      </w:r>
      <w:r w:rsidRPr="00C9335E">
        <w:rPr>
          <w:i/>
          <w:iCs/>
        </w:rPr>
        <w:t>Gender &amp; Development</w:t>
      </w:r>
      <w:r w:rsidRPr="00C9335E">
        <w:t>, vol. 29, no. 2-3, pp. 514-518, https://www.tandfonline.com/doi/abs/10.1080/13552074.2021.1978718.</w:t>
      </w:r>
    </w:p>
    <w:p w14:paraId="280CF427" w14:textId="77777777" w:rsidR="0001582E" w:rsidRPr="00C9335E" w:rsidRDefault="0001582E" w:rsidP="0001582E">
      <w:pPr>
        <w:rPr>
          <w:sz w:val="16"/>
          <w:szCs w:val="16"/>
        </w:rPr>
      </w:pPr>
      <w:r w:rsidRPr="00C9335E">
        <w:rPr>
          <w:sz w:val="16"/>
          <w:szCs w:val="16"/>
        </w:rPr>
        <w:t xml:space="preserve">It was the ‘super-exploitation’ of women – from the cotton fields of Mississippi to the ‘dark, satanic mills’ 2 of Manchester – that powered the Industrial Revolution and built the world order that endures today. But the </w:t>
      </w:r>
      <w:r w:rsidRPr="00C9335E">
        <w:rPr>
          <w:rStyle w:val="Emphasis"/>
        </w:rPr>
        <w:t>full weight</w:t>
      </w:r>
      <w:r w:rsidRPr="00C9335E">
        <w:rPr>
          <w:rStyle w:val="StyleUnderline"/>
        </w:rPr>
        <w:t xml:space="preserve"> of </w:t>
      </w:r>
      <w:r w:rsidRPr="00C9335E">
        <w:rPr>
          <w:rStyle w:val="Emphasis"/>
          <w:highlight w:val="yellow"/>
        </w:rPr>
        <w:t>racial capitalism</w:t>
      </w:r>
      <w:r w:rsidRPr="00C9335E">
        <w:rPr>
          <w:sz w:val="16"/>
          <w:szCs w:val="16"/>
        </w:rPr>
        <w:t xml:space="preserve"> – of slavery, patriarchal violence, land dispossession, and genocide – </w:t>
      </w:r>
      <w:r w:rsidRPr="00C9335E">
        <w:rPr>
          <w:rStyle w:val="StyleUnderline"/>
          <w:highlight w:val="yellow"/>
        </w:rPr>
        <w:t xml:space="preserve">has been </w:t>
      </w:r>
      <w:r w:rsidRPr="00C9335E">
        <w:rPr>
          <w:rStyle w:val="Emphasis"/>
          <w:highlight w:val="yellow"/>
        </w:rPr>
        <w:t>borne</w:t>
      </w:r>
      <w:r w:rsidRPr="00C9335E">
        <w:rPr>
          <w:rStyle w:val="StyleUnderline"/>
          <w:highlight w:val="yellow"/>
        </w:rPr>
        <w:t xml:space="preserve"> by </w:t>
      </w:r>
      <w:r w:rsidRPr="00C9335E">
        <w:rPr>
          <w:rStyle w:val="Emphasis"/>
          <w:highlight w:val="yellow"/>
        </w:rPr>
        <w:t>Black women</w:t>
      </w:r>
      <w:r w:rsidRPr="00C9335E">
        <w:rPr>
          <w:sz w:val="16"/>
          <w:szCs w:val="16"/>
        </w:rPr>
        <w:t xml:space="preserve">, first as enslaved labour, then as colonial subjects, and today as workers in the 21st century. In her seminal 1949 essay, ‘An End to the Neglect of the Problems of the Negro Woman!’, </w:t>
      </w:r>
      <w:r w:rsidRPr="00C9335E">
        <w:rPr>
          <w:rStyle w:val="Emphasis"/>
        </w:rPr>
        <w:t>Claudia Jones</w:t>
      </w:r>
      <w:r w:rsidRPr="00C9335E">
        <w:rPr>
          <w:rStyle w:val="StyleUnderline"/>
        </w:rPr>
        <w:t xml:space="preserve"> first made visible the </w:t>
      </w:r>
      <w:r w:rsidRPr="00C9335E">
        <w:rPr>
          <w:rStyle w:val="Emphasis"/>
        </w:rPr>
        <w:t>structural position</w:t>
      </w:r>
      <w:r w:rsidRPr="00C9335E">
        <w:rPr>
          <w:rStyle w:val="StyleUnderline"/>
        </w:rPr>
        <w:t xml:space="preserve"> of </w:t>
      </w:r>
      <w:r w:rsidRPr="00C9335E">
        <w:rPr>
          <w:rStyle w:val="Emphasis"/>
        </w:rPr>
        <w:t>Black women workers</w:t>
      </w:r>
      <w:r w:rsidRPr="00C9335E">
        <w:rPr>
          <w:sz w:val="16"/>
          <w:szCs w:val="16"/>
        </w:rPr>
        <w:t xml:space="preserve">, vis-à-vis the 1940s American political economy, with its roots deep in slavery in service to white capitalist interests. She asserted: ‘Not equality, but degradation and super-exploitation: this is the lot of Negro women! … Negro women – as workers, as Negroes, and as women – are the most oppressed stratum of the whole population’ (Jones 1992, 263). </w:t>
      </w:r>
      <w:r w:rsidRPr="00C9335E">
        <w:rPr>
          <w:rStyle w:val="StyleUnderline"/>
        </w:rPr>
        <w:t xml:space="preserve">In Jones’ analysis, Black working-class women are ‘absolutely </w:t>
      </w:r>
      <w:r w:rsidRPr="00C9335E">
        <w:rPr>
          <w:rStyle w:val="Emphasis"/>
        </w:rPr>
        <w:t>central</w:t>
      </w:r>
      <w:r w:rsidRPr="00C9335E">
        <w:rPr>
          <w:rStyle w:val="StyleUnderline"/>
        </w:rPr>
        <w:t xml:space="preserve"> to [the] </w:t>
      </w:r>
      <w:r w:rsidRPr="00C9335E">
        <w:rPr>
          <w:rStyle w:val="Emphasis"/>
        </w:rPr>
        <w:t>full emancipation</w:t>
      </w:r>
      <w:r w:rsidRPr="00C9335E">
        <w:rPr>
          <w:rStyle w:val="StyleUnderline"/>
        </w:rPr>
        <w:t xml:space="preserve"> of </w:t>
      </w:r>
      <w:r w:rsidRPr="00C9335E">
        <w:rPr>
          <w:rStyle w:val="Emphasis"/>
        </w:rPr>
        <w:t>working classes everywhere</w:t>
      </w:r>
      <w:r w:rsidRPr="00C9335E">
        <w:rPr>
          <w:sz w:val="16"/>
          <w:szCs w:val="16"/>
        </w:rPr>
        <w:t>’ (Boyce Davies 2007, 32).</w:t>
      </w:r>
    </w:p>
    <w:p w14:paraId="13FF5017" w14:textId="77777777" w:rsidR="0001582E" w:rsidRDefault="0001582E" w:rsidP="0001582E">
      <w:pPr>
        <w:rPr>
          <w:rStyle w:val="StyleUnderline"/>
        </w:rPr>
      </w:pPr>
      <w:r w:rsidRPr="00C9335E">
        <w:rPr>
          <w:rStyle w:val="StyleUnderline"/>
          <w:highlight w:val="yellow"/>
        </w:rPr>
        <w:t xml:space="preserve">Resisting </w:t>
      </w:r>
      <w:r w:rsidRPr="00C9335E">
        <w:rPr>
          <w:rStyle w:val="Emphasis"/>
          <w:highlight w:val="yellow"/>
        </w:rPr>
        <w:t>both</w:t>
      </w:r>
      <w:r w:rsidRPr="00C9335E">
        <w:rPr>
          <w:rStyle w:val="StyleUnderline"/>
          <w:highlight w:val="yellow"/>
        </w:rPr>
        <w:t xml:space="preserve"> gender</w:t>
      </w:r>
      <w:r w:rsidRPr="00C9335E">
        <w:rPr>
          <w:rStyle w:val="StyleUnderline"/>
        </w:rPr>
        <w:t xml:space="preserve"> oppression </w:t>
      </w:r>
      <w:r w:rsidRPr="00C9335E">
        <w:rPr>
          <w:rStyle w:val="Emphasis"/>
          <w:highlight w:val="yellow"/>
        </w:rPr>
        <w:t>and</w:t>
      </w:r>
      <w:r w:rsidRPr="00C9335E">
        <w:rPr>
          <w:rStyle w:val="StyleUnderline"/>
          <w:highlight w:val="yellow"/>
        </w:rPr>
        <w:t xml:space="preserve"> labour exploitation has </w:t>
      </w:r>
      <w:r w:rsidRPr="00C9335E">
        <w:rPr>
          <w:rStyle w:val="Emphasis"/>
          <w:highlight w:val="yellow"/>
        </w:rPr>
        <w:t>long</w:t>
      </w:r>
      <w:r w:rsidRPr="00C9335E">
        <w:rPr>
          <w:rStyle w:val="StyleUnderline"/>
          <w:highlight w:val="yellow"/>
        </w:rPr>
        <w:t xml:space="preserve"> been </w:t>
      </w:r>
      <w:r w:rsidRPr="00C9335E">
        <w:rPr>
          <w:rStyle w:val="Emphasis"/>
          <w:highlight w:val="yellow"/>
        </w:rPr>
        <w:t>central</w:t>
      </w:r>
      <w:r w:rsidRPr="00C9335E">
        <w:rPr>
          <w:rStyle w:val="StyleUnderline"/>
          <w:highlight w:val="yellow"/>
        </w:rPr>
        <w:t xml:space="preserve"> to Black</w:t>
      </w:r>
      <w:r w:rsidRPr="00C9335E">
        <w:rPr>
          <w:sz w:val="16"/>
          <w:szCs w:val="16"/>
        </w:rPr>
        <w:t xml:space="preserve"> and other racialised </w:t>
      </w:r>
      <w:r w:rsidRPr="00C9335E">
        <w:rPr>
          <w:rStyle w:val="StyleUnderline"/>
          <w:highlight w:val="yellow"/>
        </w:rPr>
        <w:t>women’s</w:t>
      </w:r>
      <w:r w:rsidRPr="00C9335E">
        <w:rPr>
          <w:sz w:val="16"/>
          <w:szCs w:val="16"/>
        </w:rPr>
        <w:t xml:space="preserve"> radical </w:t>
      </w:r>
      <w:r w:rsidRPr="00C9335E">
        <w:rPr>
          <w:rStyle w:val="StyleUnderline"/>
          <w:highlight w:val="yellow"/>
        </w:rPr>
        <w:t>resistance</w:t>
      </w:r>
      <w:r w:rsidRPr="00C9335E">
        <w:rPr>
          <w:sz w:val="16"/>
          <w:szCs w:val="16"/>
        </w:rPr>
        <w:t xml:space="preserve"> and struggle for their rights as women and as workers; </w:t>
      </w:r>
      <w:r w:rsidRPr="00C9335E">
        <w:rPr>
          <w:rStyle w:val="StyleUnderline"/>
        </w:rPr>
        <w:t xml:space="preserve">an </w:t>
      </w:r>
      <w:r w:rsidRPr="00C9335E">
        <w:rPr>
          <w:rStyle w:val="Emphasis"/>
        </w:rPr>
        <w:t>unbreakable thread</w:t>
      </w:r>
      <w:r w:rsidRPr="00C9335E">
        <w:rPr>
          <w:rStyle w:val="StyleUnderline"/>
        </w:rPr>
        <w:t xml:space="preserve"> that </w:t>
      </w:r>
      <w:r w:rsidRPr="00C9335E">
        <w:rPr>
          <w:rStyle w:val="Emphasis"/>
        </w:rPr>
        <w:t>links</w:t>
      </w:r>
      <w:r w:rsidRPr="00C9335E">
        <w:rPr>
          <w:rStyle w:val="StyleUnderline"/>
        </w:rPr>
        <w:t xml:space="preserve"> women in and of the African Diaspora(s) </w:t>
      </w:r>
      <w:r w:rsidRPr="00C9335E">
        <w:rPr>
          <w:rStyle w:val="Emphasis"/>
        </w:rPr>
        <w:t>across time and space</w:t>
      </w:r>
      <w:r w:rsidRPr="00C9335E">
        <w:rPr>
          <w:rStyle w:val="StyleUnderline"/>
        </w:rPr>
        <w:t xml:space="preserve">. </w:t>
      </w:r>
      <w:r w:rsidRPr="00C9335E">
        <w:rPr>
          <w:rStyle w:val="StyleUnderline"/>
          <w:highlight w:val="yellow"/>
        </w:rPr>
        <w:t>We see it in</w:t>
      </w:r>
      <w:r w:rsidRPr="00C9335E">
        <w:rPr>
          <w:rStyle w:val="StyleUnderline"/>
        </w:rPr>
        <w:t xml:space="preserve"> the </w:t>
      </w:r>
      <w:r w:rsidRPr="00C9335E">
        <w:rPr>
          <w:rStyle w:val="Emphasis"/>
          <w:highlight w:val="yellow"/>
        </w:rPr>
        <w:t>resistance</w:t>
      </w:r>
      <w:r w:rsidRPr="00C9335E">
        <w:rPr>
          <w:rStyle w:val="StyleUnderline"/>
          <w:highlight w:val="yellow"/>
        </w:rPr>
        <w:t xml:space="preserve"> of the </w:t>
      </w:r>
      <w:r w:rsidRPr="00C9335E">
        <w:rPr>
          <w:rStyle w:val="Emphasis"/>
          <w:highlight w:val="yellow"/>
        </w:rPr>
        <w:t>Maroons</w:t>
      </w:r>
      <w:r w:rsidRPr="00C9335E">
        <w:rPr>
          <w:sz w:val="16"/>
          <w:szCs w:val="16"/>
        </w:rPr>
        <w:t xml:space="preserve">, formerly enslaved Africans </w:t>
      </w:r>
      <w:r w:rsidRPr="00C9335E">
        <w:rPr>
          <w:rStyle w:val="StyleUnderline"/>
          <w:highlight w:val="yellow"/>
        </w:rPr>
        <w:t>who, under</w:t>
      </w:r>
      <w:r w:rsidRPr="00C9335E">
        <w:rPr>
          <w:rStyle w:val="StyleUnderline"/>
        </w:rPr>
        <w:t xml:space="preserve"> the leadership of </w:t>
      </w:r>
      <w:r w:rsidRPr="00C9335E">
        <w:rPr>
          <w:rStyle w:val="Emphasis"/>
          <w:highlight w:val="yellow"/>
        </w:rPr>
        <w:t>Queen Nanny</w:t>
      </w:r>
      <w:r w:rsidRPr="00C9335E">
        <w:rPr>
          <w:sz w:val="16"/>
          <w:szCs w:val="16"/>
        </w:rPr>
        <w:t xml:space="preserve"> – an expert military strategist, a spiritual leader, and a healer – </w:t>
      </w:r>
      <w:r w:rsidRPr="00C9335E">
        <w:rPr>
          <w:rStyle w:val="StyleUnderline"/>
          <w:highlight w:val="yellow"/>
        </w:rPr>
        <w:t xml:space="preserve">fought a </w:t>
      </w:r>
      <w:r w:rsidRPr="00C9335E">
        <w:rPr>
          <w:rStyle w:val="Emphasis"/>
          <w:highlight w:val="yellow"/>
        </w:rPr>
        <w:t>guerrilla war</w:t>
      </w:r>
      <w:r w:rsidRPr="00C9335E">
        <w:rPr>
          <w:rStyle w:val="StyleUnderline"/>
          <w:highlight w:val="yellow"/>
        </w:rPr>
        <w:t xml:space="preserve"> against </w:t>
      </w:r>
      <w:r w:rsidRPr="00C9335E">
        <w:rPr>
          <w:rStyle w:val="Emphasis"/>
          <w:highlight w:val="yellow"/>
        </w:rPr>
        <w:t>British colonial rulers</w:t>
      </w:r>
      <w:r w:rsidRPr="00C9335E">
        <w:rPr>
          <w:rStyle w:val="StyleUnderline"/>
        </w:rPr>
        <w:t xml:space="preserve"> in </w:t>
      </w:r>
      <w:r w:rsidRPr="00C9335E">
        <w:rPr>
          <w:rStyle w:val="Emphasis"/>
        </w:rPr>
        <w:t>18th-century Jamaica</w:t>
      </w:r>
      <w:r w:rsidRPr="00C9335E">
        <w:rPr>
          <w:rStyle w:val="StyleUnderline"/>
        </w:rPr>
        <w:t xml:space="preserve">, winning </w:t>
      </w:r>
      <w:r w:rsidRPr="00C9335E">
        <w:rPr>
          <w:rStyle w:val="Emphasis"/>
        </w:rPr>
        <w:t>freedom</w:t>
      </w:r>
      <w:r w:rsidRPr="00C9335E">
        <w:rPr>
          <w:rStyle w:val="StyleUnderline"/>
        </w:rPr>
        <w:t xml:space="preserve"> and </w:t>
      </w:r>
      <w:r w:rsidRPr="00C9335E">
        <w:rPr>
          <w:rStyle w:val="Emphasis"/>
        </w:rPr>
        <w:t>land</w:t>
      </w:r>
      <w:r w:rsidRPr="00C9335E">
        <w:rPr>
          <w:rStyle w:val="StyleUnderline"/>
        </w:rPr>
        <w:t xml:space="preserve"> for enslaved Black people. </w:t>
      </w:r>
      <w:r w:rsidRPr="00C9335E">
        <w:rPr>
          <w:rStyle w:val="StyleUnderline"/>
          <w:highlight w:val="yellow"/>
        </w:rPr>
        <w:t xml:space="preserve">It was present in </w:t>
      </w:r>
      <w:r w:rsidRPr="00C9335E">
        <w:rPr>
          <w:rStyle w:val="Emphasis"/>
          <w:highlight w:val="yellow"/>
        </w:rPr>
        <w:t>colonial Nigeria</w:t>
      </w:r>
      <w:r w:rsidRPr="00C9335E">
        <w:rPr>
          <w:rStyle w:val="StyleUnderline"/>
          <w:highlight w:val="yellow"/>
        </w:rPr>
        <w:t xml:space="preserve">, when </w:t>
      </w:r>
      <w:r w:rsidRPr="00C9335E">
        <w:rPr>
          <w:rStyle w:val="Emphasis"/>
          <w:highlight w:val="yellow"/>
        </w:rPr>
        <w:t>female market traders</w:t>
      </w:r>
      <w:r w:rsidRPr="00C9335E">
        <w:rPr>
          <w:rStyle w:val="StyleUnderline"/>
        </w:rPr>
        <w:t xml:space="preserve"> opposing punitive taxes posed one of the </w:t>
      </w:r>
      <w:r w:rsidRPr="00C9335E">
        <w:rPr>
          <w:rStyle w:val="Emphasis"/>
        </w:rPr>
        <w:t>biggest challenges</w:t>
      </w:r>
      <w:r w:rsidRPr="00C9335E">
        <w:rPr>
          <w:rStyle w:val="StyleUnderline"/>
        </w:rPr>
        <w:t xml:space="preserve"> to </w:t>
      </w:r>
      <w:r w:rsidRPr="00C9335E">
        <w:rPr>
          <w:rStyle w:val="Emphasis"/>
        </w:rPr>
        <w:t>British colonial rule</w:t>
      </w:r>
      <w:r w:rsidRPr="00C9335E">
        <w:rPr>
          <w:rStyle w:val="StyleUnderline"/>
        </w:rPr>
        <w:t xml:space="preserve"> and </w:t>
      </w:r>
      <w:r w:rsidRPr="00C9335E">
        <w:rPr>
          <w:rStyle w:val="StyleUnderline"/>
          <w:highlight w:val="yellow"/>
        </w:rPr>
        <w:t xml:space="preserve">launched the </w:t>
      </w:r>
      <w:r w:rsidRPr="00C9335E">
        <w:rPr>
          <w:rStyle w:val="Emphasis"/>
          <w:highlight w:val="yellow"/>
        </w:rPr>
        <w:t>first women’s revolt</w:t>
      </w:r>
      <w:r w:rsidRPr="00C9335E">
        <w:rPr>
          <w:rStyle w:val="StyleUnderline"/>
          <w:highlight w:val="yellow"/>
        </w:rPr>
        <w:t xml:space="preserve"> in West Africa</w:t>
      </w:r>
      <w:r w:rsidRPr="00C9335E">
        <w:rPr>
          <w:sz w:val="16"/>
          <w:szCs w:val="16"/>
        </w:rPr>
        <w:t xml:space="preserve"> with the 1929 Aba Women’s War. </w:t>
      </w:r>
      <w:r w:rsidRPr="00C9335E">
        <w:rPr>
          <w:rStyle w:val="StyleUnderline"/>
          <w:highlight w:val="yellow"/>
        </w:rPr>
        <w:t>It’s there</w:t>
      </w:r>
      <w:r w:rsidRPr="00C9335E">
        <w:rPr>
          <w:sz w:val="16"/>
          <w:szCs w:val="16"/>
        </w:rPr>
        <w:t xml:space="preserve"> again </w:t>
      </w:r>
      <w:r w:rsidRPr="00C9335E">
        <w:rPr>
          <w:rStyle w:val="StyleUnderline"/>
          <w:highlight w:val="yellow"/>
        </w:rPr>
        <w:t xml:space="preserve">in </w:t>
      </w:r>
      <w:r w:rsidRPr="00C9335E">
        <w:rPr>
          <w:rStyle w:val="Emphasis"/>
          <w:highlight w:val="yellow"/>
        </w:rPr>
        <w:t>1930s Trinidad and Tobago</w:t>
      </w:r>
      <w:r w:rsidRPr="00C9335E">
        <w:rPr>
          <w:rStyle w:val="StyleUnderline"/>
          <w:highlight w:val="yellow"/>
        </w:rPr>
        <w:t xml:space="preserve"> when</w:t>
      </w:r>
      <w:r w:rsidRPr="00C9335E">
        <w:rPr>
          <w:rStyle w:val="StyleUnderline"/>
        </w:rPr>
        <w:t xml:space="preserve"> </w:t>
      </w:r>
      <w:r w:rsidRPr="00C9335E">
        <w:rPr>
          <w:rStyle w:val="Emphasis"/>
        </w:rPr>
        <w:t>Elma Francois</w:t>
      </w:r>
      <w:r w:rsidRPr="00C9335E">
        <w:rPr>
          <w:rStyle w:val="StyleUnderline"/>
        </w:rPr>
        <w:t xml:space="preserve">, a radical, self-educated migrant domestic worker from St Vincent, </w:t>
      </w:r>
      <w:r w:rsidRPr="00C9335E">
        <w:rPr>
          <w:rStyle w:val="Emphasis"/>
        </w:rPr>
        <w:t>shook</w:t>
      </w:r>
      <w:r w:rsidRPr="00C9335E">
        <w:rPr>
          <w:rStyle w:val="StyleUnderline"/>
        </w:rPr>
        <w:t xml:space="preserve"> the </w:t>
      </w:r>
      <w:r w:rsidRPr="00C9335E">
        <w:rPr>
          <w:rStyle w:val="Emphasis"/>
        </w:rPr>
        <w:t>colonial power structures</w:t>
      </w:r>
      <w:r w:rsidRPr="00C9335E">
        <w:rPr>
          <w:rStyle w:val="StyleUnderline"/>
        </w:rPr>
        <w:t xml:space="preserve"> by setting up the National Unemployment Movement</w:t>
      </w:r>
      <w:r w:rsidRPr="00C9335E">
        <w:rPr>
          <w:sz w:val="16"/>
          <w:szCs w:val="16"/>
        </w:rPr>
        <w:t xml:space="preserve"> (later the Negro Welfare Cultural and Social Association), </w:t>
      </w:r>
      <w:r w:rsidRPr="00C9335E">
        <w:rPr>
          <w:rStyle w:val="StyleUnderline"/>
        </w:rPr>
        <w:t>agitating for the social, political, and economic liberation of</w:t>
      </w:r>
      <w:r w:rsidRPr="00C9335E">
        <w:rPr>
          <w:sz w:val="16"/>
          <w:szCs w:val="16"/>
        </w:rPr>
        <w:t xml:space="preserve"> Black workers, particularly </w:t>
      </w:r>
      <w:r w:rsidRPr="00C9335E">
        <w:rPr>
          <w:rStyle w:val="StyleUnderline"/>
          <w:highlight w:val="yellow"/>
        </w:rPr>
        <w:t>Black women</w:t>
      </w:r>
      <w:r w:rsidRPr="00C9335E">
        <w:rPr>
          <w:rStyle w:val="StyleUnderline"/>
        </w:rPr>
        <w:t xml:space="preserve">, and </w:t>
      </w:r>
      <w:r w:rsidRPr="00C9335E">
        <w:rPr>
          <w:rStyle w:val="StyleUnderline"/>
          <w:highlight w:val="yellow"/>
        </w:rPr>
        <w:t>lead</w:t>
      </w:r>
      <w:r w:rsidRPr="00C9335E">
        <w:rPr>
          <w:rStyle w:val="StyleUnderline"/>
        </w:rPr>
        <w:t xml:space="preserve">ing </w:t>
      </w:r>
      <w:r w:rsidRPr="00C9335E">
        <w:rPr>
          <w:rStyle w:val="StyleUnderline"/>
          <w:highlight w:val="yellow"/>
        </w:rPr>
        <w:t xml:space="preserve">a </w:t>
      </w:r>
      <w:r w:rsidRPr="00C9335E">
        <w:rPr>
          <w:rStyle w:val="Emphasis"/>
          <w:highlight w:val="yellow"/>
        </w:rPr>
        <w:t>wave of strikes</w:t>
      </w:r>
      <w:r w:rsidRPr="00C9335E">
        <w:rPr>
          <w:rStyle w:val="StyleUnderline"/>
          <w:highlight w:val="yellow"/>
        </w:rPr>
        <w:t xml:space="preserve"> protesting </w:t>
      </w:r>
      <w:r w:rsidRPr="00C9335E">
        <w:rPr>
          <w:rStyle w:val="Emphasis"/>
          <w:highlight w:val="yellow"/>
        </w:rPr>
        <w:t>poor working conditions</w:t>
      </w:r>
      <w:r w:rsidRPr="00C9335E">
        <w:rPr>
          <w:rStyle w:val="StyleUnderline"/>
        </w:rPr>
        <w:t xml:space="preserve"> and </w:t>
      </w:r>
      <w:r w:rsidRPr="00C9335E">
        <w:rPr>
          <w:rStyle w:val="Emphasis"/>
        </w:rPr>
        <w:t>racism</w:t>
      </w:r>
      <w:r w:rsidRPr="00C9335E">
        <w:rPr>
          <w:rStyle w:val="StyleUnderline"/>
        </w:rPr>
        <w:t xml:space="preserve">. </w:t>
      </w:r>
      <w:r w:rsidRPr="00C9335E">
        <w:rPr>
          <w:rStyle w:val="StyleUnderline"/>
          <w:highlight w:val="yellow"/>
        </w:rPr>
        <w:t>We see it</w:t>
      </w:r>
      <w:r w:rsidRPr="00C9335E">
        <w:rPr>
          <w:sz w:val="16"/>
          <w:szCs w:val="16"/>
        </w:rPr>
        <w:t xml:space="preserve"> at the core of empire, </w:t>
      </w:r>
      <w:r w:rsidRPr="00C9335E">
        <w:rPr>
          <w:rStyle w:val="StyleUnderline"/>
        </w:rPr>
        <w:t xml:space="preserve">when </w:t>
      </w:r>
      <w:r w:rsidRPr="00C9335E">
        <w:rPr>
          <w:rStyle w:val="StyleUnderline"/>
          <w:highlight w:val="yellow"/>
        </w:rPr>
        <w:t xml:space="preserve">in </w:t>
      </w:r>
      <w:r w:rsidRPr="00C9335E">
        <w:rPr>
          <w:rStyle w:val="Emphasis"/>
          <w:highlight w:val="yellow"/>
        </w:rPr>
        <w:t>1972</w:t>
      </w:r>
      <w:r w:rsidRPr="00C9335E">
        <w:rPr>
          <w:sz w:val="16"/>
          <w:szCs w:val="16"/>
        </w:rPr>
        <w:t xml:space="preserve"> – five years before the more famous Grunwick strike – </w:t>
      </w:r>
      <w:r w:rsidRPr="00C9335E">
        <w:rPr>
          <w:rStyle w:val="StyleUnderline"/>
          <w:highlight w:val="yellow"/>
        </w:rPr>
        <w:t xml:space="preserve">thousands of </w:t>
      </w:r>
      <w:r w:rsidRPr="00C9335E">
        <w:rPr>
          <w:rStyle w:val="Emphasis"/>
          <w:highlight w:val="yellow"/>
        </w:rPr>
        <w:t>mostly Black</w:t>
      </w:r>
      <w:r w:rsidRPr="00C9335E">
        <w:rPr>
          <w:rStyle w:val="StyleUnderline"/>
        </w:rPr>
        <w:t xml:space="preserve"> and </w:t>
      </w:r>
      <w:r w:rsidRPr="00C9335E">
        <w:rPr>
          <w:rStyle w:val="Emphasis"/>
        </w:rPr>
        <w:t xml:space="preserve">migrant </w:t>
      </w:r>
      <w:r w:rsidRPr="00C9335E">
        <w:rPr>
          <w:rStyle w:val="Emphasis"/>
          <w:highlight w:val="yellow"/>
        </w:rPr>
        <w:t>women</w:t>
      </w:r>
      <w:r w:rsidRPr="00C9335E">
        <w:rPr>
          <w:rStyle w:val="StyleUnderline"/>
        </w:rPr>
        <w:t xml:space="preserve"> working as hospital</w:t>
      </w:r>
      <w:r w:rsidRPr="00C9335E">
        <w:rPr>
          <w:sz w:val="16"/>
          <w:szCs w:val="16"/>
        </w:rPr>
        <w:t xml:space="preserve"> ancillary </w:t>
      </w:r>
      <w:r w:rsidRPr="00C9335E">
        <w:rPr>
          <w:rStyle w:val="StyleUnderline"/>
        </w:rPr>
        <w:t>workers</w:t>
      </w:r>
      <w:r w:rsidRPr="00C9335E">
        <w:rPr>
          <w:sz w:val="16"/>
          <w:szCs w:val="16"/>
        </w:rPr>
        <w:t xml:space="preserve"> (cooks, cleaners, and porters) </w:t>
      </w:r>
      <w:r w:rsidRPr="00C9335E">
        <w:rPr>
          <w:rStyle w:val="StyleUnderline"/>
          <w:highlight w:val="yellow"/>
        </w:rPr>
        <w:t xml:space="preserve">won a </w:t>
      </w:r>
      <w:r w:rsidRPr="00C9335E">
        <w:rPr>
          <w:rStyle w:val="Emphasis"/>
          <w:highlight w:val="yellow"/>
        </w:rPr>
        <w:t>landmark strike victory</w:t>
      </w:r>
      <w:r w:rsidRPr="00C9335E">
        <w:rPr>
          <w:rStyle w:val="StyleUnderline"/>
        </w:rPr>
        <w:t xml:space="preserve"> </w:t>
      </w:r>
    </w:p>
    <w:p w14:paraId="44B0469D" w14:textId="77777777" w:rsidR="0001582E" w:rsidRDefault="0001582E" w:rsidP="0001582E">
      <w:pPr>
        <w:rPr>
          <w:rStyle w:val="StyleUnderline"/>
        </w:rPr>
      </w:pPr>
    </w:p>
    <w:p w14:paraId="3991E115" w14:textId="77777777" w:rsidR="0001582E" w:rsidRPr="00C9335E" w:rsidRDefault="0001582E" w:rsidP="0001582E">
      <w:pPr>
        <w:rPr>
          <w:sz w:val="16"/>
          <w:szCs w:val="16"/>
        </w:rPr>
      </w:pPr>
      <w:r w:rsidRPr="00C9335E">
        <w:rPr>
          <w:rStyle w:val="StyleUnderline"/>
        </w:rPr>
        <w:t xml:space="preserve">and </w:t>
      </w:r>
      <w:r w:rsidRPr="00C9335E">
        <w:rPr>
          <w:rStyle w:val="Emphasis"/>
        </w:rPr>
        <w:t>secured better pay</w:t>
      </w:r>
      <w:r w:rsidRPr="00C9335E">
        <w:rPr>
          <w:rStyle w:val="StyleUnderline"/>
        </w:rPr>
        <w:t xml:space="preserve"> and better </w:t>
      </w:r>
      <w:r w:rsidRPr="00C9335E">
        <w:rPr>
          <w:rStyle w:val="Emphasis"/>
        </w:rPr>
        <w:t>working conditions</w:t>
      </w:r>
      <w:r w:rsidRPr="00C9335E">
        <w:rPr>
          <w:rStyle w:val="StyleUnderline"/>
        </w:rPr>
        <w:t xml:space="preserve"> </w:t>
      </w:r>
      <w:r w:rsidRPr="00C9335E">
        <w:rPr>
          <w:rStyle w:val="StyleUnderline"/>
          <w:highlight w:val="yellow"/>
        </w:rPr>
        <w:t xml:space="preserve">for the </w:t>
      </w:r>
      <w:r w:rsidRPr="00C9335E">
        <w:rPr>
          <w:rStyle w:val="Emphasis"/>
          <w:highlight w:val="yellow"/>
        </w:rPr>
        <w:t>lowest paid workers</w:t>
      </w:r>
      <w:r w:rsidRPr="00C9335E">
        <w:rPr>
          <w:rStyle w:val="StyleUnderline"/>
          <w:highlight w:val="yellow"/>
        </w:rPr>
        <w:t xml:space="preserve"> in the UK National Health Service;</w:t>
      </w:r>
      <w:r w:rsidRPr="00C9335E">
        <w:rPr>
          <w:rStyle w:val="StyleUnderline"/>
        </w:rPr>
        <w:t xml:space="preserve"> and in late May 2021, more than </w:t>
      </w:r>
      <w:r w:rsidRPr="00C9335E">
        <w:rPr>
          <w:rStyle w:val="Emphasis"/>
        </w:rPr>
        <w:t>20 African migrant women housekeepers</w:t>
      </w:r>
      <w:r w:rsidRPr="00C9335E">
        <w:rPr>
          <w:rStyle w:val="StyleUnderline"/>
        </w:rPr>
        <w:t xml:space="preserve"> in Paris</w:t>
      </w:r>
      <w:r w:rsidRPr="00C9335E">
        <w:rPr>
          <w:sz w:val="16"/>
          <w:szCs w:val="16"/>
        </w:rPr>
        <w:t xml:space="preserve">, working for one of the world’s biggest hotel groups, </w:t>
      </w:r>
      <w:r w:rsidRPr="00C9335E">
        <w:rPr>
          <w:rStyle w:val="StyleUnderline"/>
        </w:rPr>
        <w:t xml:space="preserve">won </w:t>
      </w:r>
      <w:r w:rsidRPr="00C9335E">
        <w:rPr>
          <w:rStyle w:val="Emphasis"/>
        </w:rPr>
        <w:t>better pay</w:t>
      </w:r>
      <w:r w:rsidRPr="00C9335E">
        <w:rPr>
          <w:rStyle w:val="StyleUnderline"/>
        </w:rPr>
        <w:t xml:space="preserve">, </w:t>
      </w:r>
      <w:r w:rsidRPr="00C9335E">
        <w:rPr>
          <w:rStyle w:val="Emphasis"/>
        </w:rPr>
        <w:t>better working conditions</w:t>
      </w:r>
      <w:r w:rsidRPr="00C9335E">
        <w:rPr>
          <w:rStyle w:val="StyleUnderline"/>
        </w:rPr>
        <w:t xml:space="preserve">, and </w:t>
      </w:r>
      <w:r w:rsidRPr="00C9335E">
        <w:rPr>
          <w:rStyle w:val="Emphasis"/>
        </w:rPr>
        <w:t>compensation</w:t>
      </w:r>
      <w:r w:rsidRPr="00C9335E">
        <w:rPr>
          <w:rStyle w:val="StyleUnderline"/>
        </w:rPr>
        <w:t xml:space="preserve"> after a </w:t>
      </w:r>
      <w:r w:rsidRPr="00C9335E">
        <w:rPr>
          <w:rStyle w:val="Emphasis"/>
        </w:rPr>
        <w:t>22-month mobilisation</w:t>
      </w:r>
      <w:r w:rsidRPr="00C9335E">
        <w:rPr>
          <w:sz w:val="16"/>
          <w:szCs w:val="16"/>
        </w:rPr>
        <w:t xml:space="preserve"> (including an eight-month strike) </w:t>
      </w:r>
      <w:r w:rsidRPr="00C9335E">
        <w:rPr>
          <w:rStyle w:val="StyleUnderline"/>
        </w:rPr>
        <w:t xml:space="preserve">to </w:t>
      </w:r>
      <w:r w:rsidRPr="00C9335E">
        <w:rPr>
          <w:rStyle w:val="Emphasis"/>
        </w:rPr>
        <w:t>end</w:t>
      </w:r>
      <w:r w:rsidRPr="00C9335E">
        <w:rPr>
          <w:rStyle w:val="StyleUnderline"/>
        </w:rPr>
        <w:t xml:space="preserve"> their </w:t>
      </w:r>
      <w:r w:rsidRPr="00C9335E">
        <w:rPr>
          <w:rStyle w:val="Emphasis"/>
        </w:rPr>
        <w:t>exploitation</w:t>
      </w:r>
      <w:r w:rsidRPr="00C9335E">
        <w:rPr>
          <w:rStyle w:val="StyleUnderline"/>
        </w:rPr>
        <w:t xml:space="preserve"> as sub-contracted staff</w:t>
      </w:r>
      <w:r w:rsidRPr="00C9335E">
        <w:rPr>
          <w:sz w:val="16"/>
          <w:szCs w:val="16"/>
        </w:rPr>
        <w:t xml:space="preserve">. They were determined to show the world that ‘You don’t ask for power, you grab it!’ 3 </w:t>
      </w:r>
    </w:p>
    <w:p w14:paraId="2C74B99F" w14:textId="77777777" w:rsidR="0001582E" w:rsidRPr="00C9335E" w:rsidRDefault="0001582E" w:rsidP="0001582E">
      <w:pPr>
        <w:rPr>
          <w:sz w:val="16"/>
          <w:szCs w:val="16"/>
        </w:rPr>
      </w:pPr>
      <w:r w:rsidRPr="00C9335E">
        <w:rPr>
          <w:rStyle w:val="StyleUnderline"/>
          <w:highlight w:val="yellow"/>
        </w:rPr>
        <w:t xml:space="preserve">In </w:t>
      </w:r>
      <w:proofErr w:type="gramStart"/>
      <w:r w:rsidRPr="00C9335E">
        <w:rPr>
          <w:rStyle w:val="Emphasis"/>
          <w:highlight w:val="yellow"/>
        </w:rPr>
        <w:t>all</w:t>
      </w:r>
      <w:r w:rsidRPr="00C9335E">
        <w:rPr>
          <w:rStyle w:val="StyleUnderline"/>
        </w:rPr>
        <w:t xml:space="preserve"> of</w:t>
      </w:r>
      <w:proofErr w:type="gramEnd"/>
      <w:r w:rsidRPr="00C9335E">
        <w:rPr>
          <w:rStyle w:val="StyleUnderline"/>
        </w:rPr>
        <w:t xml:space="preserve"> </w:t>
      </w:r>
      <w:r w:rsidRPr="00C9335E">
        <w:rPr>
          <w:rStyle w:val="StyleUnderline"/>
          <w:highlight w:val="yellow"/>
        </w:rPr>
        <w:t>these cases, women mobilised</w:t>
      </w:r>
      <w:r w:rsidRPr="00C9335E">
        <w:rPr>
          <w:rStyle w:val="StyleUnderline"/>
        </w:rPr>
        <w:t xml:space="preserve"> </w:t>
      </w:r>
      <w:r w:rsidRPr="00C9335E">
        <w:rPr>
          <w:rStyle w:val="Emphasis"/>
        </w:rPr>
        <w:t>collective power</w:t>
      </w:r>
      <w:r w:rsidRPr="00C9335E">
        <w:rPr>
          <w:rStyle w:val="StyleUnderline"/>
        </w:rPr>
        <w:t xml:space="preserve"> and </w:t>
      </w:r>
      <w:r w:rsidRPr="00C9335E">
        <w:rPr>
          <w:rStyle w:val="Emphasis"/>
        </w:rPr>
        <w:t>exercised agency</w:t>
      </w:r>
      <w:r w:rsidRPr="00C9335E">
        <w:rPr>
          <w:rStyle w:val="StyleUnderline"/>
        </w:rPr>
        <w:t xml:space="preserve"> </w:t>
      </w:r>
      <w:r w:rsidRPr="00C9335E">
        <w:rPr>
          <w:rStyle w:val="StyleUnderline"/>
          <w:highlight w:val="yellow"/>
        </w:rPr>
        <w:t>to</w:t>
      </w:r>
      <w:r w:rsidRPr="00C9335E">
        <w:rPr>
          <w:rStyle w:val="StyleUnderline"/>
        </w:rPr>
        <w:t xml:space="preserve"> </w:t>
      </w:r>
      <w:r w:rsidRPr="00C9335E">
        <w:rPr>
          <w:rStyle w:val="Emphasis"/>
        </w:rPr>
        <w:t>organise</w:t>
      </w:r>
      <w:r w:rsidRPr="00C9335E">
        <w:rPr>
          <w:rStyle w:val="StyleUnderline"/>
        </w:rPr>
        <w:t xml:space="preserve">, </w:t>
      </w:r>
      <w:r w:rsidRPr="00C9335E">
        <w:rPr>
          <w:rStyle w:val="Emphasis"/>
        </w:rPr>
        <w:t>resist oppression</w:t>
      </w:r>
      <w:r w:rsidRPr="00C9335E">
        <w:rPr>
          <w:rStyle w:val="StyleUnderline"/>
        </w:rPr>
        <w:t xml:space="preserve">, and </w:t>
      </w:r>
      <w:r w:rsidRPr="00C9335E">
        <w:rPr>
          <w:rStyle w:val="Emphasis"/>
          <w:highlight w:val="yellow"/>
        </w:rPr>
        <w:t>demand</w:t>
      </w:r>
      <w:r w:rsidRPr="00C9335E">
        <w:rPr>
          <w:rStyle w:val="StyleUnderline"/>
          <w:highlight w:val="yellow"/>
        </w:rPr>
        <w:t xml:space="preserve"> their </w:t>
      </w:r>
      <w:r w:rsidRPr="00C9335E">
        <w:rPr>
          <w:rStyle w:val="Emphasis"/>
          <w:highlight w:val="yellow"/>
        </w:rPr>
        <w:t>rights</w:t>
      </w:r>
      <w:r w:rsidRPr="00C9335E">
        <w:rPr>
          <w:rStyle w:val="StyleUnderline"/>
          <w:highlight w:val="yellow"/>
        </w:rPr>
        <w:t xml:space="preserve"> as </w:t>
      </w:r>
      <w:r w:rsidRPr="00C9335E">
        <w:rPr>
          <w:rStyle w:val="Emphasis"/>
          <w:highlight w:val="yellow"/>
        </w:rPr>
        <w:t>racialised women workers</w:t>
      </w:r>
      <w:r w:rsidRPr="00C9335E">
        <w:rPr>
          <w:sz w:val="16"/>
          <w:szCs w:val="16"/>
          <w:highlight w:val="yellow"/>
        </w:rPr>
        <w:t xml:space="preserve">. </w:t>
      </w:r>
      <w:r w:rsidRPr="00C9335E">
        <w:rPr>
          <w:rStyle w:val="StyleUnderline"/>
          <w:highlight w:val="yellow"/>
        </w:rPr>
        <w:t>There are</w:t>
      </w:r>
      <w:r w:rsidRPr="00C9335E">
        <w:rPr>
          <w:sz w:val="16"/>
          <w:szCs w:val="16"/>
        </w:rPr>
        <w:t xml:space="preserve"> also </w:t>
      </w:r>
      <w:r w:rsidRPr="00C9335E">
        <w:rPr>
          <w:rStyle w:val="Emphasis"/>
          <w:highlight w:val="yellow"/>
        </w:rPr>
        <w:t>countless examples</w:t>
      </w:r>
      <w:r w:rsidRPr="00C9335E">
        <w:rPr>
          <w:rStyle w:val="StyleUnderline"/>
          <w:highlight w:val="yellow"/>
        </w:rPr>
        <w:t xml:space="preserve"> throughout history</w:t>
      </w:r>
      <w:r w:rsidRPr="00C9335E">
        <w:rPr>
          <w:sz w:val="16"/>
          <w:szCs w:val="16"/>
        </w:rPr>
        <w:t xml:space="preserve"> of women leading and winning the fight for better working conditions for all workers. When </w:t>
      </w:r>
      <w:r w:rsidRPr="00C9335E">
        <w:rPr>
          <w:rStyle w:val="StyleUnderline"/>
        </w:rPr>
        <w:t xml:space="preserve">in 1888, </w:t>
      </w:r>
      <w:r w:rsidRPr="00C9335E">
        <w:rPr>
          <w:rStyle w:val="Emphasis"/>
        </w:rPr>
        <w:t>1,400 women</w:t>
      </w:r>
      <w:r w:rsidRPr="00C9335E">
        <w:rPr>
          <w:rStyle w:val="StyleUnderline"/>
        </w:rPr>
        <w:t xml:space="preserve"> and girls </w:t>
      </w:r>
      <w:r w:rsidRPr="00C9335E">
        <w:rPr>
          <w:rStyle w:val="Emphasis"/>
        </w:rPr>
        <w:t>downed tools</w:t>
      </w:r>
      <w:r w:rsidRPr="00C9335E">
        <w:rPr>
          <w:rStyle w:val="StyleUnderline"/>
        </w:rPr>
        <w:t xml:space="preserve"> at a Bryant and May match factory in East London to </w:t>
      </w:r>
      <w:r w:rsidRPr="00C9335E">
        <w:rPr>
          <w:rStyle w:val="Emphasis"/>
        </w:rPr>
        <w:t>secure improvements</w:t>
      </w:r>
      <w:r w:rsidRPr="00C9335E">
        <w:rPr>
          <w:rStyle w:val="StyleUnderline"/>
        </w:rPr>
        <w:t xml:space="preserve"> to working conditions</w:t>
      </w:r>
      <w:r w:rsidRPr="00C9335E">
        <w:rPr>
          <w:sz w:val="16"/>
          <w:szCs w:val="16"/>
        </w:rPr>
        <w:t xml:space="preserve">, their subsequent victory was a watershed moment in organised labour’s effort to assert and win rights for the exploited underclass; </w:t>
      </w:r>
      <w:r w:rsidRPr="00C9335E">
        <w:rPr>
          <w:rStyle w:val="StyleUnderline"/>
        </w:rPr>
        <w:t xml:space="preserve">the </w:t>
      </w:r>
      <w:r w:rsidRPr="00C9335E">
        <w:rPr>
          <w:rStyle w:val="Emphasis"/>
        </w:rPr>
        <w:t>following year</w:t>
      </w:r>
      <w:r w:rsidRPr="00C9335E">
        <w:rPr>
          <w:rStyle w:val="StyleUnderline"/>
        </w:rPr>
        <w:t xml:space="preserve">, a </w:t>
      </w:r>
      <w:r w:rsidRPr="00C9335E">
        <w:rPr>
          <w:rStyle w:val="Emphasis"/>
        </w:rPr>
        <w:t>wave</w:t>
      </w:r>
      <w:r w:rsidRPr="00C9335E">
        <w:rPr>
          <w:rStyle w:val="StyleUnderline"/>
        </w:rPr>
        <w:t xml:space="preserve"> of </w:t>
      </w:r>
      <w:r w:rsidRPr="00C9335E">
        <w:rPr>
          <w:rStyle w:val="Emphasis"/>
        </w:rPr>
        <w:t>strike victories</w:t>
      </w:r>
      <w:r w:rsidRPr="00C9335E">
        <w:rPr>
          <w:sz w:val="16"/>
          <w:szCs w:val="16"/>
        </w:rPr>
        <w:t xml:space="preserve"> by gas workers and dock workers, amongst other trades, </w:t>
      </w:r>
      <w:r w:rsidRPr="00C9335E">
        <w:rPr>
          <w:rStyle w:val="StyleUnderline"/>
        </w:rPr>
        <w:t xml:space="preserve">saw trade union membership </w:t>
      </w:r>
      <w:r w:rsidRPr="00C9335E">
        <w:rPr>
          <w:rStyle w:val="Emphasis"/>
        </w:rPr>
        <w:t>more than double</w:t>
      </w:r>
      <w:r w:rsidRPr="00C9335E">
        <w:rPr>
          <w:sz w:val="16"/>
          <w:szCs w:val="16"/>
        </w:rPr>
        <w:t xml:space="preserve">4 from 750,000 in 1888 to over two million in 1889. </w:t>
      </w:r>
      <w:r w:rsidRPr="00C9335E">
        <w:rPr>
          <w:rStyle w:val="StyleUnderline"/>
        </w:rPr>
        <w:t xml:space="preserve">In </w:t>
      </w:r>
      <w:r w:rsidRPr="00C9335E">
        <w:rPr>
          <w:rStyle w:val="Emphasis"/>
        </w:rPr>
        <w:t>1956</w:t>
      </w:r>
      <w:r w:rsidRPr="00C9335E">
        <w:rPr>
          <w:rStyle w:val="StyleUnderline"/>
        </w:rPr>
        <w:t>, the Committee of Women Workers</w:t>
      </w:r>
      <w:r w:rsidRPr="00C9335E">
        <w:rPr>
          <w:sz w:val="16"/>
          <w:szCs w:val="16"/>
        </w:rPr>
        <w:t xml:space="preserve"> – which later became the Collective Trade Union of Women Workers – </w:t>
      </w:r>
      <w:r w:rsidRPr="00C9335E">
        <w:rPr>
          <w:rStyle w:val="StyleUnderline"/>
        </w:rPr>
        <w:t xml:space="preserve">was </w:t>
      </w:r>
      <w:r w:rsidRPr="00C9335E">
        <w:rPr>
          <w:rStyle w:val="Emphasis"/>
        </w:rPr>
        <w:t>founded</w:t>
      </w:r>
      <w:r w:rsidRPr="00C9335E">
        <w:rPr>
          <w:rStyle w:val="StyleUnderline"/>
        </w:rPr>
        <w:t xml:space="preserve"> in </w:t>
      </w:r>
      <w:r w:rsidRPr="00C9335E">
        <w:rPr>
          <w:rStyle w:val="Emphasis"/>
        </w:rPr>
        <w:t>Mali</w:t>
      </w:r>
      <w:r w:rsidRPr="00C9335E">
        <w:rPr>
          <w:sz w:val="16"/>
          <w:szCs w:val="16"/>
        </w:rPr>
        <w:t xml:space="preserve">, West Africa </w:t>
      </w:r>
      <w:r w:rsidRPr="00C9335E">
        <w:rPr>
          <w:rStyle w:val="StyleUnderline"/>
        </w:rPr>
        <w:t xml:space="preserve">to </w:t>
      </w:r>
      <w:r w:rsidRPr="00C9335E">
        <w:rPr>
          <w:rStyle w:val="Emphasis"/>
        </w:rPr>
        <w:t>demand equal pay</w:t>
      </w:r>
      <w:r w:rsidRPr="00C9335E">
        <w:rPr>
          <w:rStyle w:val="StyleUnderline"/>
        </w:rPr>
        <w:t xml:space="preserve"> between Africans and Europeans, and between men and women</w:t>
      </w:r>
      <w:r w:rsidRPr="00C9335E">
        <w:rPr>
          <w:sz w:val="16"/>
          <w:szCs w:val="16"/>
        </w:rPr>
        <w:t xml:space="preserve">. These examples of women leading workers’ collective action took place in contexts where many of the earliest trade unions strongly rejected the inclusion of women workers as union members, let alone as leaders. Women were viewed as competing workers whose structural low pay drove down men’s wages. As the feminist labour historian Mary Davis notes: </w:t>
      </w:r>
    </w:p>
    <w:p w14:paraId="1501DE2F" w14:textId="77777777" w:rsidR="0001582E" w:rsidRPr="00C9335E" w:rsidRDefault="0001582E" w:rsidP="0001582E">
      <w:pPr>
        <w:rPr>
          <w:sz w:val="8"/>
          <w:szCs w:val="8"/>
        </w:rPr>
      </w:pPr>
      <w:r w:rsidRPr="00C9335E">
        <w:rPr>
          <w:sz w:val="8"/>
          <w:szCs w:val="8"/>
        </w:rPr>
        <w:t xml:space="preserve">The aim of trade unionism, according to Henry Broadhurst, secretary of the TUC [the British Trades Union Congress], speaking in 1875, was ‘to bring about a condition … where wives and daughters would be in their proper sphere at home, instead of being dragged into competition for livelihood against the great and strong men of the world’. (Davis 2009, 84) </w:t>
      </w:r>
    </w:p>
    <w:p w14:paraId="03B56740" w14:textId="77777777" w:rsidR="0001582E" w:rsidRPr="00C9335E" w:rsidRDefault="0001582E" w:rsidP="0001582E">
      <w:pPr>
        <w:rPr>
          <w:sz w:val="16"/>
          <w:szCs w:val="16"/>
        </w:rPr>
      </w:pPr>
      <w:r w:rsidRPr="00C9335E">
        <w:rPr>
          <w:sz w:val="16"/>
          <w:szCs w:val="16"/>
        </w:rPr>
        <w:t xml:space="preserve">Trade unionism, by definition, exists to harness workers’ collective action </w:t>
      </w:r>
      <w:proofErr w:type="gramStart"/>
      <w:r w:rsidRPr="00C9335E">
        <w:rPr>
          <w:sz w:val="16"/>
          <w:szCs w:val="16"/>
        </w:rPr>
        <w:t>in order to</w:t>
      </w:r>
      <w:proofErr w:type="gramEnd"/>
      <w:r w:rsidRPr="00C9335E">
        <w:rPr>
          <w:sz w:val="16"/>
          <w:szCs w:val="16"/>
        </w:rPr>
        <w:t xml:space="preserve"> challenge the dominant power structures that seek to exploit their labour. In this article, we highlight the experiences of </w:t>
      </w:r>
      <w:r w:rsidRPr="00C9335E">
        <w:rPr>
          <w:rStyle w:val="Emphasis"/>
          <w:highlight w:val="yellow"/>
        </w:rPr>
        <w:t>Black women trade unionists</w:t>
      </w:r>
      <w:r w:rsidRPr="00C9335E">
        <w:rPr>
          <w:sz w:val="16"/>
          <w:szCs w:val="16"/>
        </w:rPr>
        <w:t xml:space="preserve"> in different parts of the world who </w:t>
      </w:r>
      <w:r w:rsidRPr="00C9335E">
        <w:rPr>
          <w:rStyle w:val="StyleUnderline"/>
          <w:highlight w:val="yellow"/>
        </w:rPr>
        <w:t xml:space="preserve">were </w:t>
      </w:r>
      <w:r w:rsidRPr="00C9335E">
        <w:rPr>
          <w:rStyle w:val="Emphasis"/>
          <w:highlight w:val="yellow"/>
        </w:rPr>
        <w:t>motivated</w:t>
      </w:r>
      <w:r w:rsidRPr="00C9335E">
        <w:rPr>
          <w:rStyle w:val="StyleUnderline"/>
        </w:rPr>
        <w:t xml:space="preserve"> to join trade unions </w:t>
      </w:r>
      <w:proofErr w:type="gramStart"/>
      <w:r w:rsidRPr="00C9335E">
        <w:rPr>
          <w:rStyle w:val="StyleUnderline"/>
        </w:rPr>
        <w:t xml:space="preserve">in order </w:t>
      </w:r>
      <w:r w:rsidRPr="00C9335E">
        <w:rPr>
          <w:rStyle w:val="StyleUnderline"/>
          <w:highlight w:val="yellow"/>
        </w:rPr>
        <w:t>to</w:t>
      </w:r>
      <w:proofErr w:type="gramEnd"/>
      <w:r w:rsidRPr="00C9335E">
        <w:rPr>
          <w:sz w:val="16"/>
          <w:szCs w:val="16"/>
        </w:rPr>
        <w:t xml:space="preserve"> defend workers’ rights and to </w:t>
      </w:r>
      <w:r w:rsidRPr="00C9335E">
        <w:rPr>
          <w:rStyle w:val="Emphasis"/>
          <w:highlight w:val="yellow"/>
        </w:rPr>
        <w:t>advance</w:t>
      </w:r>
      <w:r w:rsidRPr="00C9335E">
        <w:rPr>
          <w:rStyle w:val="StyleUnderline"/>
          <w:highlight w:val="yellow"/>
        </w:rPr>
        <w:t xml:space="preserve"> the </w:t>
      </w:r>
      <w:r w:rsidRPr="00C9335E">
        <w:rPr>
          <w:rStyle w:val="Emphasis"/>
          <w:highlight w:val="yellow"/>
        </w:rPr>
        <w:t>interests</w:t>
      </w:r>
      <w:r w:rsidRPr="00C9335E">
        <w:rPr>
          <w:rStyle w:val="StyleUnderline"/>
          <w:highlight w:val="yellow"/>
        </w:rPr>
        <w:t xml:space="preserve"> of</w:t>
      </w:r>
      <w:r w:rsidRPr="00C9335E">
        <w:rPr>
          <w:sz w:val="16"/>
          <w:szCs w:val="16"/>
        </w:rPr>
        <w:t xml:space="preserve"> women workers – especially </w:t>
      </w:r>
      <w:r w:rsidRPr="00C9335E">
        <w:rPr>
          <w:rStyle w:val="StyleUnderline"/>
          <w:highlight w:val="yellow"/>
        </w:rPr>
        <w:t>Black</w:t>
      </w:r>
      <w:r w:rsidRPr="00C9335E">
        <w:rPr>
          <w:sz w:val="16"/>
          <w:szCs w:val="16"/>
        </w:rPr>
        <w:t xml:space="preserve"> and racialised </w:t>
      </w:r>
      <w:r w:rsidRPr="00C9335E">
        <w:rPr>
          <w:rStyle w:val="StyleUnderline"/>
          <w:highlight w:val="yellow"/>
        </w:rPr>
        <w:t>women workers</w:t>
      </w:r>
      <w:r w:rsidRPr="00C9335E">
        <w:rPr>
          <w:rStyle w:val="StyleUnderline"/>
        </w:rPr>
        <w:t>.</w:t>
      </w:r>
      <w:r w:rsidRPr="00C9335E">
        <w:rPr>
          <w:sz w:val="16"/>
          <w:szCs w:val="16"/>
        </w:rPr>
        <w:t xml:space="preserve"> Their experiences highlight how the intersection of gender, race, social class, migration status, sexual orientation, and age exposes Black women workers to the specific harms of racist, capitalist patriarchy, which co-exist within labour movements. The lived experiences discussed here show how Black women trade unionists ‘fight the good fight’ in seeking to transform exclusionary and discriminatory internal trade union structures and practices. The women have all faced strong opposition to change both within and outside their own </w:t>
      </w:r>
      <w:proofErr w:type="gramStart"/>
      <w:r w:rsidRPr="00C9335E">
        <w:rPr>
          <w:sz w:val="16"/>
          <w:szCs w:val="16"/>
        </w:rPr>
        <w:t>organisations, and</w:t>
      </w:r>
      <w:proofErr w:type="gramEnd"/>
      <w:r w:rsidRPr="00C9335E">
        <w:rPr>
          <w:sz w:val="16"/>
          <w:szCs w:val="16"/>
        </w:rPr>
        <w:t xml:space="preserve"> have had to resist considerable pressure to ‘fall in line’. Yet through this resistance, they have managed to drive progress and transformational change in unions and more widely. </w:t>
      </w:r>
    </w:p>
    <w:p w14:paraId="6146C23D" w14:textId="77777777" w:rsidR="0001582E" w:rsidRPr="00C9335E" w:rsidRDefault="0001582E" w:rsidP="0001582E">
      <w:pPr>
        <w:rPr>
          <w:sz w:val="8"/>
          <w:szCs w:val="8"/>
        </w:rPr>
      </w:pPr>
      <w:r w:rsidRPr="00C9335E">
        <w:rPr>
          <w:sz w:val="8"/>
          <w:szCs w:val="8"/>
        </w:rPr>
        <w:t xml:space="preserve">Virtual interviews were conducted in April and May 2021 with six Black women currently working in, and leading, unions in Africa, the Caribbean, Europe, Latin America, and North America.5 The interviewees range in age from their late twenties to their sixties and include women who are part of their union’s staff, and others who are union leaders. All interviewees were asked the same core questions in semi-structured interviews that lasted between 30 minutes and one hour.6 The core questions covered interviewees’ motivations for joining a trade union and remaining in the union movement; how their membership and/or leadership of the union was impacted by their gender/race/ age/sexual orientation/migration or disability status; the extent to which women in unions are able to influence union priorities; whether they consider themselves feminists; and whether being a feminist and being a unionist are compatible. </w:t>
      </w:r>
    </w:p>
    <w:p w14:paraId="72967CA4" w14:textId="77777777" w:rsidR="0001582E" w:rsidRPr="00C9335E" w:rsidRDefault="0001582E" w:rsidP="0001582E">
      <w:pPr>
        <w:rPr>
          <w:sz w:val="8"/>
          <w:szCs w:val="8"/>
        </w:rPr>
      </w:pPr>
      <w:r w:rsidRPr="00C9335E">
        <w:rPr>
          <w:sz w:val="8"/>
          <w:szCs w:val="8"/>
        </w:rPr>
        <w:t xml:space="preserve">Within feminist approaches to research methodology, experiential accounts are viewed as providing us with knowledge that would not otherwise exist (Ramazanoglu and Holland 2002). Joan Scott has argued that individuals do not ‘have’ experience, rather, subjects are constituted through experience, so that experience becomes that which the researcher seeks to explain, that about which knowledge is produced, rather than that which legitimises knowledge (Scott 1992). Through the lived experiences discussed here, we aim to raise and render (more) visible Black women trade unionists’ contributions to the wider women’s and feminist movements. The experiences of current Black women union activists discussed here show that Sojourner Truth’s mid-19th-century assertion, that Black women workers ‘want as much’ as non-Black women workers and male workers, still stands (Truth 1992, 38). Claudia Jones’ mid-20th-century analysis of Black women workers’ structural position as representing ‘a barometer of the status of all women’ continues to be relevant. And, as we enter the third decade of the 21st century, Kimberlé Crenshaw’s (1989) concept of intersectionality – the apotheosis of the unbreakable thread linking the experiences of Black women in and of the African Diaspora – remains as valid a Black feminist tool for ‘dismantling the master’s house’ (Lorde 1984) as it ever was. </w:t>
      </w:r>
    </w:p>
    <w:p w14:paraId="1238A1A8" w14:textId="77777777" w:rsidR="0001582E" w:rsidRPr="00C9335E" w:rsidRDefault="0001582E" w:rsidP="0001582E">
      <w:pPr>
        <w:rPr>
          <w:sz w:val="8"/>
          <w:szCs w:val="8"/>
        </w:rPr>
      </w:pPr>
      <w:r w:rsidRPr="00C9335E">
        <w:rPr>
          <w:sz w:val="8"/>
          <w:szCs w:val="8"/>
        </w:rPr>
        <w:t xml:space="preserve">Joining a trade union: </w:t>
      </w:r>
      <w:proofErr w:type="gramStart"/>
      <w:r w:rsidRPr="00C9335E">
        <w:rPr>
          <w:sz w:val="8"/>
          <w:szCs w:val="8"/>
        </w:rPr>
        <w:t>a calling</w:t>
      </w:r>
      <w:proofErr w:type="gramEnd"/>
      <w:r w:rsidRPr="00C9335E">
        <w:rPr>
          <w:sz w:val="8"/>
          <w:szCs w:val="8"/>
        </w:rPr>
        <w:t xml:space="preserve"> </w:t>
      </w:r>
      <w:proofErr w:type="gramStart"/>
      <w:r w:rsidRPr="00C9335E">
        <w:rPr>
          <w:sz w:val="8"/>
          <w:szCs w:val="8"/>
        </w:rPr>
        <w:t>and a need</w:t>
      </w:r>
      <w:proofErr w:type="gramEnd"/>
      <w:r w:rsidRPr="00C9335E">
        <w:rPr>
          <w:sz w:val="8"/>
          <w:szCs w:val="8"/>
        </w:rPr>
        <w:t xml:space="preserve"> </w:t>
      </w:r>
    </w:p>
    <w:p w14:paraId="219E6A19" w14:textId="77777777" w:rsidR="0001582E" w:rsidRPr="00C9335E" w:rsidRDefault="0001582E" w:rsidP="0001582E">
      <w:pPr>
        <w:rPr>
          <w:sz w:val="8"/>
          <w:szCs w:val="8"/>
        </w:rPr>
      </w:pPr>
      <w:r w:rsidRPr="00C9335E">
        <w:rPr>
          <w:sz w:val="8"/>
          <w:szCs w:val="8"/>
        </w:rPr>
        <w:t xml:space="preserve">According to International Labour Organization (ILO) estimates, there are approximately 740 million women worldwide working informally, outside the framework of tax, social protection, or basic labour rights (ILO 2018). The overwhelming majority of these women are women of colour in or from the global South. Although this article focuses on the activism of Black women within trade unions, it is important to acknowledge that some of the most dynamic, imaginative, and effective labour organising, advocacy, and mobilisation is currently happening either outside trade unions or in informal economy worker organisations operating at a local, region, and global level, or through trade unions taking up the cause of the disproportionately female informal economy workforce in sectors like domestic and care work. </w:t>
      </w:r>
    </w:p>
    <w:p w14:paraId="5559002C" w14:textId="77777777" w:rsidR="0001582E" w:rsidRPr="00C9335E" w:rsidRDefault="0001582E" w:rsidP="0001582E">
      <w:pPr>
        <w:rPr>
          <w:sz w:val="8"/>
          <w:szCs w:val="8"/>
        </w:rPr>
      </w:pPr>
      <w:r w:rsidRPr="00C9335E">
        <w:rPr>
          <w:sz w:val="8"/>
          <w:szCs w:val="8"/>
        </w:rPr>
        <w:t xml:space="preserve">According to a recent ILO report, an increase in women’s membership is one of the biggest observable changes within trade unions globally since the 1970s. Women outnumber men in trade unions in central and eastern Europe, northern Europe, Canada, Australia, New Zealand, Ireland, and the UK, with the number of women union members still on the rise in ‘nearly all countries’ (ILO 2020, 5). The most recent trade union membership statistics from the UK (one of the few governments to record such data) shows that, proportionately, Black women (27.4 per cent) and mixed race7 women (28.7 per cent) comprise two of the biggest demographics of trade union members (UK Government 2020). In the United States, data for 2020 (not disaggregated by sex) show that Black workers are more likely to be union members than white, Asian, or Hispanic workers (Bureau of Labor Statistics 2021). </w:t>
      </w:r>
    </w:p>
    <w:p w14:paraId="52686F93" w14:textId="77777777" w:rsidR="0001582E" w:rsidRPr="00C9335E" w:rsidRDefault="0001582E" w:rsidP="0001582E">
      <w:pPr>
        <w:rPr>
          <w:sz w:val="8"/>
          <w:szCs w:val="8"/>
        </w:rPr>
      </w:pPr>
      <w:r w:rsidRPr="00C9335E">
        <w:rPr>
          <w:sz w:val="8"/>
          <w:szCs w:val="8"/>
        </w:rPr>
        <w:t xml:space="preserve">The Black women we interviewed for this article gave a variety of reasons why they joined trade unions in their different sectors and countries. One interviewee, who is an Afro-descendant trade unionist from Latin America said: ‘I joined the union movement because of the need to guarantee and defend my union and labour rights.’ She proudly described her childhood as being ‘marked by unionism’ thanks to her father and her uncle; her uncle went from being a sugar cutter to becoming the President of one of the country’s biggest trade unions. She said: </w:t>
      </w:r>
    </w:p>
    <w:p w14:paraId="0B8D4135" w14:textId="77777777" w:rsidR="0001582E" w:rsidRPr="00C9335E" w:rsidRDefault="0001582E" w:rsidP="0001582E">
      <w:pPr>
        <w:rPr>
          <w:sz w:val="8"/>
          <w:szCs w:val="8"/>
        </w:rPr>
      </w:pPr>
      <w:r w:rsidRPr="00C9335E">
        <w:rPr>
          <w:sz w:val="8"/>
          <w:szCs w:val="8"/>
        </w:rPr>
        <w:t xml:space="preserve">That union heritage made me resist in difficult times and continues because I had an example of two men, my father and my uncle. They did not have higher education, they were self-taught, but through their perseverance and tenacity, they overcame discrimination and racism, changing it for the knowledge of unionism, as a necessity to ensure their quality of life. </w:t>
      </w:r>
    </w:p>
    <w:p w14:paraId="450B49D2" w14:textId="77777777" w:rsidR="0001582E" w:rsidRPr="00C9335E" w:rsidRDefault="0001582E" w:rsidP="0001582E">
      <w:pPr>
        <w:rPr>
          <w:sz w:val="8"/>
          <w:szCs w:val="8"/>
        </w:rPr>
      </w:pPr>
      <w:r w:rsidRPr="00C9335E">
        <w:rPr>
          <w:sz w:val="8"/>
          <w:szCs w:val="8"/>
        </w:rPr>
        <w:t xml:space="preserve">The experience of trade unions as a vehicle for political change and some level of personal protection was also a motivating factor for a young British trade unionist of African-Caribbean descent: </w:t>
      </w:r>
    </w:p>
    <w:p w14:paraId="5D1BE6A3" w14:textId="77777777" w:rsidR="0001582E" w:rsidRPr="00C9335E" w:rsidRDefault="0001582E" w:rsidP="0001582E">
      <w:pPr>
        <w:rPr>
          <w:sz w:val="8"/>
          <w:szCs w:val="8"/>
        </w:rPr>
      </w:pPr>
      <w:r w:rsidRPr="00C9335E">
        <w:rPr>
          <w:sz w:val="8"/>
          <w:szCs w:val="8"/>
        </w:rPr>
        <w:t xml:space="preserve">I think that knowing that trade unionism is what drove the independence of the Caribbean island where my parents come from, knowing that both my parents have always been members of trade unions since they’ve been in the UK, for me, it wasn’t something that I second guessed. It was simple: you need help, you go to your trade union. </w:t>
      </w:r>
    </w:p>
    <w:p w14:paraId="126BE3E5" w14:textId="77777777" w:rsidR="0001582E" w:rsidRPr="00C9335E" w:rsidRDefault="0001582E" w:rsidP="0001582E">
      <w:pPr>
        <w:rPr>
          <w:sz w:val="8"/>
          <w:szCs w:val="8"/>
        </w:rPr>
      </w:pPr>
      <w:r w:rsidRPr="00C9335E">
        <w:rPr>
          <w:sz w:val="8"/>
          <w:szCs w:val="8"/>
        </w:rPr>
        <w:t xml:space="preserve">Similarly, for another young woman working for a trade union in the Caribbean, parental example and influence led her to unionism: </w:t>
      </w:r>
    </w:p>
    <w:p w14:paraId="50127227" w14:textId="77777777" w:rsidR="0001582E" w:rsidRPr="00C9335E" w:rsidRDefault="0001582E" w:rsidP="0001582E">
      <w:pPr>
        <w:rPr>
          <w:sz w:val="8"/>
          <w:szCs w:val="8"/>
        </w:rPr>
      </w:pPr>
      <w:r w:rsidRPr="00C9335E">
        <w:rPr>
          <w:sz w:val="8"/>
          <w:szCs w:val="8"/>
        </w:rPr>
        <w:t xml:space="preserve">The experiences they would share [gave me reasons] why I had to go to school and get an education for myself, so I wouldn’t experience a lot of the things that they had to go through – leaving their country and going to a foreign country to seek a better standard of living. </w:t>
      </w:r>
    </w:p>
    <w:p w14:paraId="6EB21137" w14:textId="77777777" w:rsidR="0001582E" w:rsidRPr="00C9335E" w:rsidRDefault="0001582E" w:rsidP="0001582E">
      <w:pPr>
        <w:rPr>
          <w:sz w:val="16"/>
          <w:szCs w:val="16"/>
        </w:rPr>
      </w:pPr>
      <w:r w:rsidRPr="00C9335E">
        <w:rPr>
          <w:rStyle w:val="StyleUnderline"/>
        </w:rPr>
        <w:t xml:space="preserve">As </w:t>
      </w:r>
      <w:r w:rsidRPr="00C9335E">
        <w:rPr>
          <w:rStyle w:val="StyleUnderline"/>
          <w:highlight w:val="yellow"/>
        </w:rPr>
        <w:t xml:space="preserve">Black women are </w:t>
      </w:r>
      <w:r w:rsidRPr="00C9335E">
        <w:rPr>
          <w:rStyle w:val="Emphasis"/>
          <w:highlight w:val="yellow"/>
        </w:rPr>
        <w:t>often found</w:t>
      </w:r>
      <w:r w:rsidRPr="00C9335E">
        <w:rPr>
          <w:rStyle w:val="StyleUnderline"/>
          <w:highlight w:val="yellow"/>
        </w:rPr>
        <w:t xml:space="preserve"> in the </w:t>
      </w:r>
      <w:r w:rsidRPr="00C9335E">
        <w:rPr>
          <w:rStyle w:val="Emphasis"/>
          <w:highlight w:val="yellow"/>
        </w:rPr>
        <w:t>worst jobs</w:t>
      </w:r>
      <w:r w:rsidRPr="00C9335E">
        <w:rPr>
          <w:rStyle w:val="StyleUnderline"/>
        </w:rPr>
        <w:t xml:space="preserve"> and </w:t>
      </w:r>
      <w:r w:rsidRPr="00C9335E">
        <w:rPr>
          <w:rStyle w:val="StyleUnderline"/>
          <w:highlight w:val="yellow"/>
        </w:rPr>
        <w:t xml:space="preserve">working for the </w:t>
      </w:r>
      <w:r w:rsidRPr="00C9335E">
        <w:rPr>
          <w:rStyle w:val="Emphasis"/>
          <w:highlight w:val="yellow"/>
        </w:rPr>
        <w:t>lowest wages</w:t>
      </w:r>
      <w:r w:rsidRPr="00C9335E">
        <w:rPr>
          <w:sz w:val="16"/>
          <w:szCs w:val="16"/>
        </w:rPr>
        <w:t xml:space="preserve"> – especially in countries in the global North where their categorisation as Black and/or migrant workers leads to a devaluation of their work – </w:t>
      </w:r>
      <w:r w:rsidRPr="00C9335E">
        <w:rPr>
          <w:rStyle w:val="StyleUnderline"/>
          <w:highlight w:val="yellow"/>
        </w:rPr>
        <w:t xml:space="preserve">it is </w:t>
      </w:r>
      <w:r w:rsidRPr="00C9335E">
        <w:rPr>
          <w:rStyle w:val="Emphasis"/>
          <w:highlight w:val="yellow"/>
        </w:rPr>
        <w:t>imperative</w:t>
      </w:r>
      <w:r w:rsidRPr="00C9335E">
        <w:rPr>
          <w:rStyle w:val="StyleUnderline"/>
        </w:rPr>
        <w:t xml:space="preserve"> that </w:t>
      </w:r>
      <w:r w:rsidRPr="00C9335E">
        <w:rPr>
          <w:rStyle w:val="StyleUnderline"/>
          <w:highlight w:val="yellow"/>
        </w:rPr>
        <w:t xml:space="preserve">they </w:t>
      </w:r>
      <w:r w:rsidRPr="00C9335E">
        <w:rPr>
          <w:rStyle w:val="Emphasis"/>
          <w:highlight w:val="yellow"/>
        </w:rPr>
        <w:t>organise</w:t>
      </w:r>
      <w:r w:rsidRPr="00C9335E">
        <w:rPr>
          <w:sz w:val="16"/>
          <w:szCs w:val="16"/>
        </w:rPr>
        <w:t xml:space="preserve">, whether within the structure of a trade union or outside it. </w:t>
      </w:r>
      <w:r w:rsidRPr="00C9335E">
        <w:rPr>
          <w:rStyle w:val="StyleUnderline"/>
          <w:highlight w:val="yellow"/>
        </w:rPr>
        <w:t xml:space="preserve">It is </w:t>
      </w:r>
      <w:r w:rsidRPr="00C9335E">
        <w:rPr>
          <w:rStyle w:val="Emphasis"/>
          <w:highlight w:val="yellow"/>
        </w:rPr>
        <w:t>no surprise</w:t>
      </w:r>
      <w:r w:rsidRPr="00C9335E">
        <w:rPr>
          <w:sz w:val="16"/>
          <w:szCs w:val="16"/>
        </w:rPr>
        <w:t xml:space="preserve">, then, </w:t>
      </w:r>
      <w:r w:rsidRPr="00C9335E">
        <w:rPr>
          <w:rStyle w:val="StyleUnderline"/>
        </w:rPr>
        <w:t xml:space="preserve">that </w:t>
      </w:r>
      <w:r w:rsidRPr="00C9335E">
        <w:rPr>
          <w:rStyle w:val="Emphasis"/>
          <w:highlight w:val="yellow"/>
        </w:rPr>
        <w:t>many Black women</w:t>
      </w:r>
      <w:r w:rsidRPr="00C9335E">
        <w:rPr>
          <w:rStyle w:val="StyleUnderline"/>
          <w:highlight w:val="yellow"/>
        </w:rPr>
        <w:t xml:space="preserve"> are </w:t>
      </w:r>
      <w:r w:rsidRPr="00C9335E">
        <w:rPr>
          <w:rStyle w:val="Emphasis"/>
          <w:highlight w:val="yellow"/>
        </w:rPr>
        <w:t>motivated</w:t>
      </w:r>
      <w:r w:rsidRPr="00C9335E">
        <w:rPr>
          <w:rStyle w:val="StyleUnderline"/>
          <w:highlight w:val="yellow"/>
        </w:rPr>
        <w:t xml:space="preserve"> to </w:t>
      </w:r>
      <w:r w:rsidRPr="00C9335E">
        <w:rPr>
          <w:rStyle w:val="Emphasis"/>
          <w:highlight w:val="yellow"/>
        </w:rPr>
        <w:t>join trade unions</w:t>
      </w:r>
      <w:r w:rsidRPr="00C9335E">
        <w:rPr>
          <w:rStyle w:val="StyleUnderline"/>
        </w:rPr>
        <w:t xml:space="preserve"> </w:t>
      </w:r>
      <w:r w:rsidRPr="00C9335E">
        <w:rPr>
          <w:rStyle w:val="StyleUnderline"/>
          <w:highlight w:val="yellow"/>
        </w:rPr>
        <w:t xml:space="preserve">because of their promise of </w:t>
      </w:r>
      <w:r w:rsidRPr="00C9335E">
        <w:rPr>
          <w:rStyle w:val="Emphasis"/>
          <w:highlight w:val="yellow"/>
        </w:rPr>
        <w:t>collective</w:t>
      </w:r>
      <w:r w:rsidRPr="00C9335E">
        <w:rPr>
          <w:rStyle w:val="StyleUnderline"/>
        </w:rPr>
        <w:t xml:space="preserve">, rather than </w:t>
      </w:r>
      <w:r w:rsidRPr="00C9335E">
        <w:rPr>
          <w:rStyle w:val="Emphasis"/>
        </w:rPr>
        <w:t>individual</w:t>
      </w:r>
      <w:r w:rsidRPr="00C9335E">
        <w:rPr>
          <w:rStyle w:val="StyleUnderline"/>
        </w:rPr>
        <w:t xml:space="preserve">, </w:t>
      </w:r>
      <w:r w:rsidRPr="00C9335E">
        <w:rPr>
          <w:rStyle w:val="StyleUnderline"/>
          <w:highlight w:val="yellow"/>
        </w:rPr>
        <w:t>action</w:t>
      </w:r>
      <w:r w:rsidRPr="00C9335E">
        <w:rPr>
          <w:sz w:val="16"/>
          <w:szCs w:val="16"/>
        </w:rPr>
        <w:t>. One interviewee who has been involved in the trade union movement in Africa for more than three decades said:</w:t>
      </w:r>
    </w:p>
    <w:p w14:paraId="4C1ECD29" w14:textId="77777777" w:rsidR="0001582E" w:rsidRPr="000239D5" w:rsidRDefault="0001582E" w:rsidP="0001582E"/>
    <w:p w14:paraId="31ECD71A" w14:textId="4EC160AF" w:rsidR="0001582E" w:rsidRDefault="0001582E" w:rsidP="0001582E">
      <w:pPr>
        <w:pStyle w:val="Heading1"/>
      </w:pPr>
      <w:r>
        <w:t>1AR</w:t>
      </w:r>
    </w:p>
    <w:p w14:paraId="7F959283" w14:textId="620F62F6" w:rsidR="0001582E" w:rsidRDefault="0001582E" w:rsidP="0001582E">
      <w:pPr>
        <w:pStyle w:val="Heading2"/>
      </w:pPr>
      <w:r>
        <w:t>Case</w:t>
      </w:r>
    </w:p>
    <w:p w14:paraId="46C43AFC" w14:textId="77777777" w:rsidR="0001582E" w:rsidRPr="0001582E" w:rsidRDefault="0001582E" w:rsidP="0001582E"/>
    <w:p w14:paraId="56E41718" w14:textId="10351355" w:rsidR="0001582E" w:rsidRDefault="0001582E" w:rsidP="0001582E">
      <w:pPr>
        <w:pStyle w:val="Heading3"/>
      </w:pPr>
      <w:r>
        <w:t>AT: Unions Bad---1AR</w:t>
      </w:r>
    </w:p>
    <w:p w14:paraId="3E2D9644" w14:textId="0F04C908" w:rsidR="0001582E" w:rsidRPr="0098224D" w:rsidRDefault="0001582E" w:rsidP="0001582E">
      <w:pPr>
        <w:pStyle w:val="Heading4"/>
      </w:pPr>
      <w:r>
        <w:t xml:space="preserve">Collective bargaining </w:t>
      </w:r>
      <w:r>
        <w:rPr>
          <w:u w:val="single"/>
        </w:rPr>
        <w:t>historically</w:t>
      </w:r>
      <w:r>
        <w:t xml:space="preserve"> solves. </w:t>
      </w:r>
    </w:p>
    <w:p w14:paraId="75EA88FD" w14:textId="77777777" w:rsidR="0001582E" w:rsidRPr="00A007E5" w:rsidRDefault="0001582E" w:rsidP="0001582E">
      <w:r>
        <w:t xml:space="preserve">Alyssa </w:t>
      </w:r>
      <w:r w:rsidRPr="00657BA4">
        <w:rPr>
          <w:rStyle w:val="Style13ptBold"/>
        </w:rPr>
        <w:t>Hazelwood 25</w:t>
      </w:r>
      <w:r>
        <w:t xml:space="preserve">, staff attorney at the National Right to Work Foundation, 4-9-2025, "How Will Courts Interpret Union Actions in the Litigation over President Trump’s Executive Order on Exclusions from Federal Labor-Management Relations </w:t>
      </w:r>
      <w:proofErr w:type="gramStart"/>
      <w:r>
        <w:t>Programs?,</w:t>
      </w:r>
      <w:proofErr w:type="gramEnd"/>
      <w:r>
        <w:t>" Federalist Society, https://fedsoc.org/commentary/fedsoc-blog/how-will-courts-interpret-union-actions-in-the-litigation-over-president-trump-s-executive-order-on-exclusions-from-federal-labor-management-relations-programs</w:t>
      </w:r>
    </w:p>
    <w:p w14:paraId="41964D64" w14:textId="77777777" w:rsidR="0001582E" w:rsidRPr="00657BA4" w:rsidRDefault="0001582E" w:rsidP="0001582E">
      <w:pPr>
        <w:rPr>
          <w:sz w:val="16"/>
        </w:rPr>
      </w:pPr>
      <w:r w:rsidRPr="00657BA4">
        <w:rPr>
          <w:sz w:val="16"/>
        </w:rPr>
        <w:t xml:space="preserve">The unions’ use of some or </w:t>
      </w:r>
      <w:proofErr w:type="gramStart"/>
      <w:r w:rsidRPr="00657BA4">
        <w:rPr>
          <w:sz w:val="16"/>
        </w:rPr>
        <w:t>all of</w:t>
      </w:r>
      <w:proofErr w:type="gramEnd"/>
      <w:r w:rsidRPr="00657BA4">
        <w:rPr>
          <w:sz w:val="16"/>
        </w:rPr>
        <w:t xml:space="preserve">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3E23DC5B" w14:textId="77777777" w:rsidR="0001582E" w:rsidRPr="00FF732C" w:rsidRDefault="0001582E" w:rsidP="0001582E">
      <w:pPr>
        <w:numPr>
          <w:ilvl w:val="0"/>
          <w:numId w:val="56"/>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00C95F89" w14:textId="77777777" w:rsidR="0001582E" w:rsidRPr="00657BA4" w:rsidRDefault="0001582E" w:rsidP="0001582E">
      <w:pPr>
        <w:numPr>
          <w:ilvl w:val="0"/>
          <w:numId w:val="57"/>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7C78B7BC" w14:textId="77777777" w:rsidR="0001582E" w:rsidRPr="0001582E" w:rsidRDefault="0001582E" w:rsidP="0001582E"/>
    <w:p w14:paraId="740BED43" w14:textId="77777777" w:rsidR="0001582E" w:rsidRDefault="0001582E" w:rsidP="0001582E">
      <w:pPr>
        <w:pStyle w:val="Heading4"/>
      </w:pPr>
      <w:bookmarkStart w:id="10" w:name="_Hlk214219882"/>
      <w:r w:rsidRPr="007946C1">
        <w:rPr>
          <w:u w:val="single"/>
        </w:rPr>
        <w:t>Zero link</w:t>
      </w:r>
      <w:r>
        <w:t xml:space="preserve">. </w:t>
      </w:r>
      <w:r w:rsidRPr="007946C1">
        <w:rPr>
          <w:b w:val="0"/>
          <w:bCs/>
        </w:rPr>
        <w:t xml:space="preserve">FLRA </w:t>
      </w:r>
      <w:r w:rsidRPr="007946C1">
        <w:rPr>
          <w:b w:val="0"/>
          <w:bCs/>
          <w:u w:val="single"/>
        </w:rPr>
        <w:t>killed</w:t>
      </w:r>
      <w:r w:rsidRPr="007946C1">
        <w:rPr>
          <w:b w:val="0"/>
          <w:bCs/>
        </w:rPr>
        <w:t xml:space="preserve"> their </w:t>
      </w:r>
      <w:r w:rsidRPr="007946C1">
        <w:rPr>
          <w:b w:val="0"/>
          <w:bCs/>
          <w:u w:val="single"/>
        </w:rPr>
        <w:t>council</w:t>
      </w:r>
      <w:r w:rsidRPr="007946C1">
        <w:rPr>
          <w:b w:val="0"/>
          <w:bCs/>
        </w:rPr>
        <w:t>.</w:t>
      </w:r>
      <w:r>
        <w:t xml:space="preserve"> </w:t>
      </w:r>
    </w:p>
    <w:p w14:paraId="089A1ADB" w14:textId="77777777" w:rsidR="0001582E" w:rsidRPr="007946C1" w:rsidRDefault="0001582E" w:rsidP="0001582E">
      <w:r>
        <w:t xml:space="preserve">Stephen </w:t>
      </w:r>
      <w:r w:rsidRPr="007946C1">
        <w:rPr>
          <w:rStyle w:val="Style13ptBold"/>
        </w:rPr>
        <w:t>Dinan 22</w:t>
      </w:r>
      <w:r>
        <w:t>, Writer for the Washington Times, 8-11-2022, "Biden administration abolishes ICE labor union," https://www.washingtontimes.com/news/2022/aug/11/biden-administration-abolishes-ice-labor-union/</w:t>
      </w:r>
    </w:p>
    <w:p w14:paraId="1B04EC3F" w14:textId="77777777" w:rsidR="0001582E" w:rsidRPr="007946C1" w:rsidRDefault="0001582E" w:rsidP="0001582E">
      <w:pPr>
        <w:rPr>
          <w:rStyle w:val="StyleUnderline"/>
        </w:rPr>
      </w:pPr>
      <w:r w:rsidRPr="007946C1">
        <w:rPr>
          <w:sz w:val="16"/>
        </w:rPr>
        <w:t xml:space="preserve">The </w:t>
      </w:r>
      <w:r w:rsidRPr="007946C1">
        <w:rPr>
          <w:rStyle w:val="StyleUnderline"/>
        </w:rPr>
        <w:t>Biden</w:t>
      </w:r>
      <w:r w:rsidRPr="007946C1">
        <w:rPr>
          <w:sz w:val="16"/>
        </w:rPr>
        <w:t xml:space="preserve"> administration </w:t>
      </w:r>
      <w:r w:rsidRPr="007946C1">
        <w:rPr>
          <w:rStyle w:val="StyleUnderline"/>
        </w:rPr>
        <w:t>delivered</w:t>
      </w:r>
      <w:r w:rsidRPr="007946C1">
        <w:rPr>
          <w:sz w:val="16"/>
        </w:rPr>
        <w:t xml:space="preserve"> a </w:t>
      </w:r>
      <w:r w:rsidRPr="00A432A0">
        <w:rPr>
          <w:rStyle w:val="Emphasis"/>
          <w:highlight w:val="yellow"/>
        </w:rPr>
        <w:t>death sentence</w:t>
      </w:r>
      <w:r w:rsidRPr="007946C1">
        <w:rPr>
          <w:sz w:val="16"/>
        </w:rPr>
        <w:t xml:space="preserve"> Thursday </w:t>
      </w:r>
      <w:r w:rsidRPr="00A432A0">
        <w:rPr>
          <w:rStyle w:val="StyleUnderline"/>
          <w:highlight w:val="yellow"/>
        </w:rPr>
        <w:t>to</w:t>
      </w:r>
      <w:r w:rsidRPr="007946C1">
        <w:rPr>
          <w:sz w:val="16"/>
        </w:rPr>
        <w:t xml:space="preserve"> the </w:t>
      </w:r>
      <w:r w:rsidRPr="007946C1">
        <w:rPr>
          <w:rStyle w:val="StyleUnderline"/>
        </w:rPr>
        <w:t xml:space="preserve">labor </w:t>
      </w:r>
      <w:r w:rsidRPr="00A432A0">
        <w:rPr>
          <w:rStyle w:val="StyleUnderline"/>
          <w:highlight w:val="yellow"/>
        </w:rPr>
        <w:t>organization</w:t>
      </w:r>
      <w:r w:rsidRPr="007946C1">
        <w:rPr>
          <w:rStyle w:val="StyleUnderline"/>
        </w:rPr>
        <w:t xml:space="preserve"> that </w:t>
      </w:r>
      <w:r w:rsidRPr="00A432A0">
        <w:rPr>
          <w:rStyle w:val="StyleUnderline"/>
          <w:highlight w:val="yellow"/>
        </w:rPr>
        <w:t>represents</w:t>
      </w:r>
      <w:r w:rsidRPr="007946C1">
        <w:rPr>
          <w:sz w:val="16"/>
        </w:rPr>
        <w:t xml:space="preserve"> thousands of employees at U.S. </w:t>
      </w:r>
      <w:r w:rsidRPr="00A432A0">
        <w:rPr>
          <w:rStyle w:val="Emphasis"/>
          <w:highlight w:val="yellow"/>
        </w:rPr>
        <w:t>I</w:t>
      </w:r>
      <w:r w:rsidRPr="007946C1">
        <w:rPr>
          <w:rStyle w:val="StyleUnderline"/>
        </w:rPr>
        <w:t xml:space="preserve">mmigration and </w:t>
      </w:r>
      <w:r w:rsidRPr="00A432A0">
        <w:rPr>
          <w:rStyle w:val="Emphasis"/>
          <w:highlight w:val="yellow"/>
        </w:rPr>
        <w:t>C</w:t>
      </w:r>
      <w:r w:rsidRPr="007946C1">
        <w:rPr>
          <w:rStyle w:val="StyleUnderline"/>
        </w:rPr>
        <w:t xml:space="preserve">ustoms </w:t>
      </w:r>
      <w:r w:rsidRPr="00A432A0">
        <w:rPr>
          <w:rStyle w:val="Emphasis"/>
          <w:highlight w:val="yellow"/>
        </w:rPr>
        <w:t>E</w:t>
      </w:r>
      <w:r w:rsidRPr="007946C1">
        <w:rPr>
          <w:rStyle w:val="StyleUnderline"/>
        </w:rPr>
        <w:t>nforcement.</w:t>
      </w:r>
    </w:p>
    <w:p w14:paraId="26E7F891" w14:textId="77777777" w:rsidR="0001582E" w:rsidRDefault="0001582E" w:rsidP="0001582E">
      <w:pPr>
        <w:rPr>
          <w:rStyle w:val="Emphasis"/>
        </w:rPr>
      </w:pPr>
      <w:r w:rsidRPr="007946C1">
        <w:rPr>
          <w:sz w:val="16"/>
        </w:rPr>
        <w:t xml:space="preserve">The </w:t>
      </w:r>
      <w:r w:rsidRPr="00A432A0">
        <w:rPr>
          <w:rStyle w:val="Emphasis"/>
          <w:highlight w:val="yellow"/>
        </w:rPr>
        <w:t>F</w:t>
      </w:r>
      <w:r w:rsidRPr="007946C1">
        <w:rPr>
          <w:rStyle w:val="StyleUnderline"/>
        </w:rPr>
        <w:t xml:space="preserve">ederal </w:t>
      </w:r>
      <w:r w:rsidRPr="00A432A0">
        <w:rPr>
          <w:rStyle w:val="Emphasis"/>
          <w:highlight w:val="yellow"/>
        </w:rPr>
        <w:t>L</w:t>
      </w:r>
      <w:r w:rsidRPr="007946C1">
        <w:rPr>
          <w:rStyle w:val="StyleUnderline"/>
        </w:rPr>
        <w:t xml:space="preserve">abor </w:t>
      </w:r>
      <w:r w:rsidRPr="00A432A0">
        <w:rPr>
          <w:rStyle w:val="Emphasis"/>
          <w:highlight w:val="yellow"/>
        </w:rPr>
        <w:t>R</w:t>
      </w:r>
      <w:r w:rsidRPr="007946C1">
        <w:rPr>
          <w:rStyle w:val="StyleUnderline"/>
        </w:rPr>
        <w:t xml:space="preserve">elations </w:t>
      </w:r>
      <w:r w:rsidRPr="00A432A0">
        <w:rPr>
          <w:rStyle w:val="Emphasis"/>
          <w:highlight w:val="yellow"/>
        </w:rPr>
        <w:t>A</w:t>
      </w:r>
      <w:r w:rsidRPr="007946C1">
        <w:rPr>
          <w:rStyle w:val="StyleUnderline"/>
        </w:rPr>
        <w:t>uthority’s</w:t>
      </w:r>
      <w:r w:rsidRPr="007946C1">
        <w:rPr>
          <w:sz w:val="16"/>
        </w:rPr>
        <w:t xml:space="preserve"> decision </w:t>
      </w:r>
      <w:r w:rsidRPr="00A432A0">
        <w:rPr>
          <w:rStyle w:val="Emphasis"/>
          <w:highlight w:val="yellow"/>
        </w:rPr>
        <w:t>erases</w:t>
      </w:r>
      <w:r w:rsidRPr="007946C1">
        <w:rPr>
          <w:sz w:val="16"/>
        </w:rPr>
        <w:t xml:space="preserve"> the </w:t>
      </w:r>
      <w:r w:rsidRPr="007946C1">
        <w:rPr>
          <w:rStyle w:val="StyleUnderline"/>
        </w:rPr>
        <w:t xml:space="preserve">National </w:t>
      </w:r>
      <w:r w:rsidRPr="00A432A0">
        <w:rPr>
          <w:rStyle w:val="StyleUnderline"/>
          <w:highlight w:val="yellow"/>
        </w:rPr>
        <w:t>ICE Council</w:t>
      </w:r>
      <w:r w:rsidRPr="007946C1">
        <w:rPr>
          <w:sz w:val="16"/>
        </w:rPr>
        <w:t xml:space="preserve"> and </w:t>
      </w:r>
      <w:r w:rsidRPr="00A432A0">
        <w:rPr>
          <w:rStyle w:val="StyleUnderline"/>
          <w:highlight w:val="yellow"/>
        </w:rPr>
        <w:t>leaves</w:t>
      </w:r>
      <w:r w:rsidRPr="007946C1">
        <w:rPr>
          <w:sz w:val="16"/>
        </w:rPr>
        <w:t xml:space="preserve"> its 7,600 </w:t>
      </w:r>
      <w:r w:rsidRPr="00A432A0">
        <w:rPr>
          <w:rStyle w:val="StyleUnderline"/>
          <w:highlight w:val="yellow"/>
        </w:rPr>
        <w:t>members</w:t>
      </w:r>
      <w:r w:rsidRPr="007946C1">
        <w:rPr>
          <w:sz w:val="16"/>
        </w:rPr>
        <w:t xml:space="preserve">, mostly deportation officers, </w:t>
      </w:r>
      <w:r w:rsidRPr="00A432A0">
        <w:rPr>
          <w:rStyle w:val="StyleUnderline"/>
          <w:highlight w:val="yellow"/>
        </w:rPr>
        <w:t>without</w:t>
      </w:r>
      <w:r w:rsidRPr="007946C1">
        <w:rPr>
          <w:sz w:val="16"/>
        </w:rPr>
        <w:t xml:space="preserve"> a </w:t>
      </w:r>
      <w:r w:rsidRPr="00A432A0">
        <w:rPr>
          <w:rStyle w:val="Emphasis"/>
          <w:highlight w:val="yellow"/>
        </w:rPr>
        <w:t>c</w:t>
      </w:r>
      <w:r w:rsidRPr="007946C1">
        <w:rPr>
          <w:rStyle w:val="StyleUnderline"/>
        </w:rPr>
        <w:t xml:space="preserve">ollective </w:t>
      </w:r>
      <w:r w:rsidRPr="00A432A0">
        <w:rPr>
          <w:rStyle w:val="Emphasis"/>
          <w:highlight w:val="yellow"/>
        </w:rPr>
        <w:t>b</w:t>
      </w:r>
      <w:r w:rsidRPr="007946C1">
        <w:rPr>
          <w:rStyle w:val="StyleUnderline"/>
        </w:rPr>
        <w:t xml:space="preserve">argaining </w:t>
      </w:r>
      <w:r w:rsidRPr="00A432A0">
        <w:rPr>
          <w:rStyle w:val="Emphasis"/>
          <w:highlight w:val="yellow"/>
        </w:rPr>
        <w:t>a</w:t>
      </w:r>
    </w:p>
    <w:p w14:paraId="2C3797B0" w14:textId="77777777" w:rsidR="0001582E" w:rsidRDefault="0001582E" w:rsidP="0001582E">
      <w:pPr>
        <w:rPr>
          <w:rStyle w:val="Emphasis"/>
        </w:rPr>
      </w:pPr>
    </w:p>
    <w:p w14:paraId="6BC2F993" w14:textId="77777777" w:rsidR="0001582E" w:rsidRDefault="0001582E" w:rsidP="0001582E">
      <w:pPr>
        <w:rPr>
          <w:rStyle w:val="Emphasis"/>
        </w:rPr>
      </w:pPr>
    </w:p>
    <w:p w14:paraId="31ED76E9" w14:textId="77777777" w:rsidR="0001582E" w:rsidRDefault="0001582E" w:rsidP="0001582E">
      <w:pPr>
        <w:rPr>
          <w:rStyle w:val="Emphasis"/>
        </w:rPr>
      </w:pPr>
    </w:p>
    <w:p w14:paraId="7DF7A1E1" w14:textId="77777777" w:rsidR="0001582E" w:rsidRPr="007946C1" w:rsidRDefault="0001582E" w:rsidP="0001582E">
      <w:pPr>
        <w:rPr>
          <w:sz w:val="16"/>
        </w:rPr>
      </w:pPr>
      <w:r w:rsidRPr="007946C1">
        <w:rPr>
          <w:rStyle w:val="StyleUnderline"/>
        </w:rPr>
        <w:t>greement</w:t>
      </w:r>
      <w:r w:rsidRPr="007946C1">
        <w:rPr>
          <w:sz w:val="16"/>
        </w:rPr>
        <w:t xml:space="preserve"> </w:t>
      </w:r>
      <w:r w:rsidRPr="00A432A0">
        <w:rPr>
          <w:rStyle w:val="StyleUnderline"/>
          <w:highlight w:val="yellow"/>
        </w:rPr>
        <w:t>or</w:t>
      </w:r>
      <w:r w:rsidRPr="00A432A0">
        <w:rPr>
          <w:sz w:val="16"/>
          <w:highlight w:val="yellow"/>
        </w:rPr>
        <w:t xml:space="preserve"> </w:t>
      </w:r>
      <w:r w:rsidRPr="00A432A0">
        <w:rPr>
          <w:rStyle w:val="Emphasis"/>
          <w:highlight w:val="yellow"/>
        </w:rPr>
        <w:t>union representation</w:t>
      </w:r>
      <w:r w:rsidRPr="007946C1">
        <w:rPr>
          <w:sz w:val="16"/>
        </w:rPr>
        <w:t>, members said.</w:t>
      </w:r>
    </w:p>
    <w:p w14:paraId="200A41C1" w14:textId="77777777" w:rsidR="0001582E" w:rsidRPr="007946C1" w:rsidRDefault="0001582E" w:rsidP="0001582E">
      <w:pPr>
        <w:rPr>
          <w:sz w:val="16"/>
        </w:rPr>
      </w:pPr>
      <w:r w:rsidRPr="007946C1">
        <w:rPr>
          <w:sz w:val="16"/>
        </w:rPr>
        <w:t>The move also dents a prominent critic of both the administration and the American Federation of Government Employees, the umbrella union that included the ICE Council.</w:t>
      </w:r>
    </w:p>
    <w:p w14:paraId="44895D42" w14:textId="77777777" w:rsidR="0001582E" w:rsidRPr="007946C1" w:rsidRDefault="0001582E" w:rsidP="0001582E">
      <w:pPr>
        <w:rPr>
          <w:sz w:val="16"/>
        </w:rPr>
      </w:pPr>
      <w:r w:rsidRPr="00A432A0">
        <w:rPr>
          <w:rStyle w:val="StyleUnderline"/>
          <w:highlight w:val="yellow"/>
        </w:rPr>
        <w:t>AFGE</w:t>
      </w:r>
      <w:r w:rsidRPr="007946C1">
        <w:rPr>
          <w:sz w:val="16"/>
        </w:rPr>
        <w:t xml:space="preserve"> moved to “</w:t>
      </w:r>
      <w:r w:rsidRPr="00A432A0">
        <w:rPr>
          <w:rStyle w:val="Emphasis"/>
          <w:highlight w:val="yellow"/>
        </w:rPr>
        <w:t>disclaim</w:t>
      </w:r>
      <w:r w:rsidRPr="007946C1">
        <w:rPr>
          <w:sz w:val="16"/>
        </w:rPr>
        <w:t xml:space="preserve">” the </w:t>
      </w:r>
      <w:r w:rsidRPr="00A432A0">
        <w:rPr>
          <w:rStyle w:val="StyleUnderline"/>
          <w:highlight w:val="yellow"/>
        </w:rPr>
        <w:t>ICE employees</w:t>
      </w:r>
      <w:r w:rsidRPr="007946C1">
        <w:rPr>
          <w:sz w:val="16"/>
        </w:rPr>
        <w:t xml:space="preserve"> this summer after the council filed a complaint claiming gross mismanagement and hostile intentions at AFGE. AFGE President Everett Kelley said the </w:t>
      </w:r>
      <w:r w:rsidRPr="007946C1">
        <w:rPr>
          <w:rStyle w:val="StyleUnderline"/>
        </w:rPr>
        <w:t>ICE Council wasn’t a good partner</w:t>
      </w:r>
      <w:r w:rsidRPr="007946C1">
        <w:rPr>
          <w:sz w:val="16"/>
        </w:rPr>
        <w:t xml:space="preserve"> in the labor movement.</w:t>
      </w:r>
    </w:p>
    <w:bookmarkEnd w:id="10"/>
    <w:p w14:paraId="520544A3" w14:textId="77777777" w:rsidR="0001582E" w:rsidRPr="0001582E" w:rsidRDefault="0001582E" w:rsidP="0001582E"/>
    <w:sectPr w:rsidR="0001582E" w:rsidRPr="000158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A466A" w14:textId="77777777" w:rsidR="00957784" w:rsidRDefault="00957784" w:rsidP="00066D2C">
      <w:r>
        <w:separator/>
      </w:r>
    </w:p>
  </w:endnote>
  <w:endnote w:type="continuationSeparator" w:id="0">
    <w:p w14:paraId="548F382C" w14:textId="77777777" w:rsidR="00957784" w:rsidRDefault="0095778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5B5FD" w14:textId="77777777" w:rsidR="00957784" w:rsidRDefault="00957784" w:rsidP="00066D2C">
      <w:r>
        <w:separator/>
      </w:r>
    </w:p>
  </w:footnote>
  <w:footnote w:type="continuationSeparator" w:id="0">
    <w:p w14:paraId="00C6BF45" w14:textId="77777777" w:rsidR="00957784" w:rsidRDefault="0095778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7C7683"/>
    <w:multiLevelType w:val="hybridMultilevel"/>
    <w:tmpl w:val="FE022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0"/>
  </w:num>
  <w:num w:numId="45" w16cid:durableId="1713188445">
    <w:abstractNumId w:val="24"/>
  </w:num>
  <w:num w:numId="46" w16cid:durableId="1763601005">
    <w:abstractNumId w:val="18"/>
  </w:num>
  <w:num w:numId="47" w16cid:durableId="1137333453">
    <w:abstractNumId w:val="27"/>
  </w:num>
  <w:num w:numId="48" w16cid:durableId="97600750">
    <w:abstractNumId w:val="20"/>
  </w:num>
  <w:num w:numId="49" w16cid:durableId="866018953">
    <w:abstractNumId w:val="23"/>
  </w:num>
  <w:num w:numId="50" w16cid:durableId="1716003135">
    <w:abstractNumId w:val="17"/>
  </w:num>
  <w:num w:numId="51" w16cid:durableId="1159269130">
    <w:abstractNumId w:val="21"/>
  </w:num>
  <w:num w:numId="52" w16cid:durableId="599072509">
    <w:abstractNumId w:val="19"/>
  </w:num>
  <w:num w:numId="53" w16cid:durableId="301891432">
    <w:abstractNumId w:val="12"/>
  </w:num>
  <w:num w:numId="54" w16cid:durableId="1417436048">
    <w:abstractNumId w:val="11"/>
  </w:num>
  <w:num w:numId="55" w16cid:durableId="1353338058">
    <w:abstractNumId w:val="13"/>
  </w:num>
  <w:num w:numId="56" w16cid:durableId="172574650">
    <w:abstractNumId w:val="25"/>
  </w:num>
  <w:num w:numId="57" w16cid:durableId="1060325147">
    <w:abstractNumId w:val="26"/>
  </w:num>
  <w:num w:numId="58" w16cid:durableId="7597150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D48D1"/>
    <w:rsid w:val="00001C7E"/>
    <w:rsid w:val="0000487C"/>
    <w:rsid w:val="00011FEF"/>
    <w:rsid w:val="00013C8B"/>
    <w:rsid w:val="0001582E"/>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10"/>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D48D1"/>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57784"/>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47326"/>
  <w15:chartTrackingRefBased/>
  <w15:docId w15:val="{7B9FAE54-C6EC-4877-97CA-B4AED01D7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48D1"/>
    <w:rPr>
      <w:rFonts w:ascii="Calibri" w:hAnsi="Calibri" w:cs="Calibri"/>
    </w:rPr>
  </w:style>
  <w:style w:type="paragraph" w:styleId="Heading1">
    <w:name w:val="heading 1"/>
    <w:aliases w:val="Pocket"/>
    <w:basedOn w:val="Normal"/>
    <w:next w:val="Normal"/>
    <w:link w:val="Heading1Char"/>
    <w:qFormat/>
    <w:rsid w:val="002D48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2D48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2D48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2D48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D48D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48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48D1"/>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D48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D48D1"/>
    <w:rPr>
      <w:color w:val="auto"/>
      <w:u w:val="none"/>
    </w:rPr>
  </w:style>
  <w:style w:type="character" w:customStyle="1" w:styleId="Heading1Char">
    <w:name w:val="Heading 1 Char"/>
    <w:aliases w:val="Pocket Char"/>
    <w:basedOn w:val="DefaultParagraphFont"/>
    <w:link w:val="Heading1"/>
    <w:rsid w:val="002D48D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1 Char1,Heading 2 Char Char Char Char Char Char Char Char,cite_tag Char,Super Script Char, 1 Char"/>
    <w:basedOn w:val="DefaultParagraphFont"/>
    <w:link w:val="Heading2"/>
    <w:uiPriority w:val="1"/>
    <w:rsid w:val="002D48D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2D48D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2D48D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D48D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2D48D1"/>
    <w:rPr>
      <w:b w:val="0"/>
      <w:sz w:val="22"/>
      <w:u w:val="single"/>
    </w:rPr>
  </w:style>
  <w:style w:type="character" w:styleId="Strong">
    <w:name w:val="Strong"/>
    <w:basedOn w:val="DefaultParagraphFont"/>
    <w:uiPriority w:val="22"/>
    <w:qFormat/>
    <w:rsid w:val="002D48D1"/>
    <w:rPr>
      <w:b/>
      <w:bCs/>
    </w:rPr>
  </w:style>
  <w:style w:type="character" w:styleId="BookTitle">
    <w:name w:val="Book Title"/>
    <w:basedOn w:val="DefaultParagraphFont"/>
    <w:uiPriority w:val="33"/>
    <w:qFormat/>
    <w:rsid w:val="002D48D1"/>
    <w:rPr>
      <w:b/>
      <w:bCs/>
      <w:i/>
      <w:iCs/>
      <w:spacing w:val="5"/>
    </w:rPr>
  </w:style>
  <w:style w:type="character" w:customStyle="1" w:styleId="Heading5Char">
    <w:name w:val="Heading 5 Char"/>
    <w:basedOn w:val="DefaultParagraphFont"/>
    <w:link w:val="Heading5"/>
    <w:uiPriority w:val="9"/>
    <w:rsid w:val="002D48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48D1"/>
  </w:style>
  <w:style w:type="paragraph" w:styleId="Header">
    <w:name w:val="header"/>
    <w:basedOn w:val="Normal"/>
    <w:link w:val="HeaderChar"/>
    <w:uiPriority w:val="99"/>
    <w:rsid w:val="002D48D1"/>
    <w:pPr>
      <w:tabs>
        <w:tab w:val="center" w:pos="4680"/>
        <w:tab w:val="right" w:pos="9360"/>
      </w:tabs>
    </w:pPr>
  </w:style>
  <w:style w:type="character" w:customStyle="1" w:styleId="HeaderChar">
    <w:name w:val="Header Char"/>
    <w:basedOn w:val="DefaultParagraphFont"/>
    <w:link w:val="Header"/>
    <w:uiPriority w:val="99"/>
    <w:rsid w:val="002D48D1"/>
    <w:rPr>
      <w:rFonts w:ascii="Calibri" w:hAnsi="Calibri" w:cs="Calibri"/>
    </w:rPr>
  </w:style>
  <w:style w:type="paragraph" w:styleId="Footer">
    <w:name w:val="footer"/>
    <w:basedOn w:val="Normal"/>
    <w:link w:val="FooterChar"/>
    <w:uiPriority w:val="99"/>
    <w:rsid w:val="002D48D1"/>
    <w:pPr>
      <w:tabs>
        <w:tab w:val="center" w:pos="4680"/>
        <w:tab w:val="right" w:pos="9360"/>
      </w:tabs>
    </w:pPr>
  </w:style>
  <w:style w:type="character" w:customStyle="1" w:styleId="FooterChar">
    <w:name w:val="Footer Char"/>
    <w:basedOn w:val="DefaultParagraphFont"/>
    <w:link w:val="Footer"/>
    <w:uiPriority w:val="99"/>
    <w:rsid w:val="002D48D1"/>
    <w:rPr>
      <w:rFonts w:ascii="Calibri" w:hAnsi="Calibri" w:cs="Calibri"/>
    </w:rPr>
  </w:style>
  <w:style w:type="paragraph" w:styleId="BodyText">
    <w:name w:val="Body Text"/>
    <w:basedOn w:val="Normal"/>
    <w:link w:val="BodyTextChar"/>
    <w:uiPriority w:val="99"/>
    <w:unhideWhenUsed/>
    <w:rsid w:val="002D48D1"/>
    <w:pPr>
      <w:spacing w:after="120"/>
    </w:pPr>
  </w:style>
  <w:style w:type="character" w:customStyle="1" w:styleId="BodyTextChar">
    <w:name w:val="Body Text Char"/>
    <w:basedOn w:val="DefaultParagraphFont"/>
    <w:link w:val="BodyText"/>
    <w:uiPriority w:val="99"/>
    <w:rsid w:val="002D48D1"/>
    <w:rPr>
      <w:rFonts w:ascii="Calibri" w:hAnsi="Calibri" w:cs="Calibri"/>
    </w:rPr>
  </w:style>
  <w:style w:type="paragraph" w:styleId="NoSpacing">
    <w:name w:val="No Spacing"/>
    <w:link w:val="NoSpacingChar"/>
    <w:uiPriority w:val="99"/>
    <w:unhideWhenUsed/>
    <w:qFormat/>
    <w:rsid w:val="002D48D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D48D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D48D1"/>
    <w:rPr>
      <w:color w:val="0563C1" w:themeColor="hyperlink"/>
      <w:u w:val="single"/>
    </w:rPr>
  </w:style>
  <w:style w:type="character" w:styleId="UnresolvedMention">
    <w:name w:val="Unresolved Mention"/>
    <w:basedOn w:val="DefaultParagraphFont"/>
    <w:uiPriority w:val="99"/>
    <w:semiHidden/>
    <w:unhideWhenUsed/>
    <w:rsid w:val="002D48D1"/>
    <w:rPr>
      <w:color w:val="605E5C"/>
      <w:shd w:val="clear" w:color="auto" w:fill="E1DFDD"/>
    </w:rPr>
  </w:style>
  <w:style w:type="paragraph" w:customStyle="1" w:styleId="Analytic">
    <w:name w:val="Analytic"/>
    <w:basedOn w:val="Heading4"/>
    <w:link w:val="AnalyticChar"/>
    <w:uiPriority w:val="5"/>
    <w:qFormat/>
    <w:rsid w:val="002D48D1"/>
    <w:rPr>
      <w:color w:val="1F4E79" w:themeColor="accent5" w:themeShade="80"/>
    </w:rPr>
  </w:style>
  <w:style w:type="character" w:customStyle="1" w:styleId="AnalyticChar">
    <w:name w:val="Analytic Char"/>
    <w:basedOn w:val="Heading4Char"/>
    <w:link w:val="Analytic"/>
    <w:uiPriority w:val="5"/>
    <w:rsid w:val="002D48D1"/>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2D48D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D48D1"/>
    <w:rPr>
      <w:rFonts w:ascii="Times New Roman" w:eastAsiaTheme="majorEastAsia" w:hAnsi="Times New Roman" w:cstheme="majorBidi"/>
      <w:i/>
      <w:iCs/>
      <w:color w:val="385623" w:themeColor="accent6" w:themeShade="80"/>
      <w:sz w:val="24"/>
    </w:rPr>
  </w:style>
  <w:style w:type="numbering" w:customStyle="1" w:styleId="1ai1">
    <w:name w:val="1ai1"/>
    <w:rsid w:val="0001582E"/>
    <w:pPr>
      <w:numPr>
        <w:numId w:val="54"/>
      </w:numPr>
    </w:pPr>
  </w:style>
  <w:style w:type="numbering" w:customStyle="1" w:styleId="1ai0">
    <w:name w:val="1ai0"/>
    <w:rsid w:val="0001582E"/>
    <w:pPr>
      <w:numPr>
        <w:numId w:val="53"/>
      </w:numPr>
    </w:pPr>
  </w:style>
  <w:style w:type="numbering" w:customStyle="1" w:styleId="1111111">
    <w:name w:val="1111111"/>
    <w:rsid w:val="0001582E"/>
    <w:pPr>
      <w:numPr>
        <w:numId w:val="55"/>
      </w:numPr>
    </w:pPr>
  </w:style>
  <w:style w:type="numbering" w:customStyle="1" w:styleId="1ai2">
    <w:name w:val="1ai2"/>
    <w:rsid w:val="0001582E"/>
    <w:pPr>
      <w:numPr>
        <w:numId w:val="50"/>
      </w:numPr>
    </w:pPr>
  </w:style>
  <w:style w:type="numbering" w:customStyle="1" w:styleId="1ai10">
    <w:name w:val="1ai10"/>
    <w:rsid w:val="0001582E"/>
    <w:pPr>
      <w:numPr>
        <w:numId w:val="52"/>
      </w:numPr>
    </w:pPr>
  </w:style>
  <w:style w:type="numbering" w:customStyle="1" w:styleId="1ai100">
    <w:name w:val="1ai100"/>
    <w:rsid w:val="0001582E"/>
    <w:pPr>
      <w:numPr>
        <w:numId w:val="48"/>
      </w:numPr>
    </w:pPr>
  </w:style>
  <w:style w:type="numbering" w:customStyle="1" w:styleId="1111112">
    <w:name w:val="1111112"/>
    <w:rsid w:val="0001582E"/>
    <w:pPr>
      <w:numPr>
        <w:numId w:val="51"/>
      </w:numPr>
    </w:pPr>
  </w:style>
  <w:style w:type="numbering" w:customStyle="1" w:styleId="1ai11">
    <w:name w:val="1ai11"/>
    <w:rsid w:val="0001582E"/>
    <w:pPr>
      <w:numPr>
        <w:numId w:val="49"/>
      </w:numPr>
    </w:pPr>
  </w:style>
  <w:style w:type="paragraph" w:customStyle="1" w:styleId="textbold">
    <w:name w:val="text bold"/>
    <w:basedOn w:val="Normal"/>
    <w:link w:val="Emphasis"/>
    <w:uiPriority w:val="8"/>
    <w:qFormat/>
    <w:rsid w:val="0001582E"/>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01582E"/>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1582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1582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UnderlinePara">
    <w:name w:val="Underline Para"/>
    <w:basedOn w:val="Normal"/>
    <w:uiPriority w:val="7"/>
    <w:qFormat/>
    <w:rsid w:val="0001582E"/>
    <w:pPr>
      <w:widowControl w:val="0"/>
      <w:suppressAutoHyphens/>
      <w:spacing w:after="200" w:line="256"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74705</Words>
  <Characters>425824</Characters>
  <Application>Microsoft Office Word</Application>
  <DocSecurity>0</DocSecurity>
  <Lines>3548</Lines>
  <Paragraphs>999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2025-11-17T02:29:00Z</dcterms:created>
  <dcterms:modified xsi:type="dcterms:W3CDTF">2025-11-17T02:32:00Z</dcterms:modified>
</cp:coreProperties>
</file>