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4F19A" w14:textId="704FD516" w:rsidR="002552A3" w:rsidRDefault="00F858DF" w:rsidP="00F858DF">
      <w:pPr>
        <w:pStyle w:val="Heading1"/>
      </w:pPr>
      <w:r>
        <w:t>AFF---Wiki---NDT R6</w:t>
      </w:r>
    </w:p>
    <w:p w14:paraId="402897AE" w14:textId="189BCF23" w:rsidR="00F858DF" w:rsidRDefault="00F858DF" w:rsidP="00F858DF">
      <w:pPr>
        <w:pStyle w:val="Heading1"/>
      </w:pPr>
      <w:r>
        <w:t>1AC</w:t>
      </w:r>
    </w:p>
    <w:p w14:paraId="7A64666A" w14:textId="77777777" w:rsidR="00F858DF" w:rsidRDefault="00F858DF" w:rsidP="00F858DF">
      <w:pPr>
        <w:pStyle w:val="Heading2"/>
      </w:pPr>
      <w:r>
        <w:t>1AC</w:t>
      </w:r>
    </w:p>
    <w:p w14:paraId="78B9D715" w14:textId="77777777" w:rsidR="00F858DF" w:rsidRDefault="00F858DF" w:rsidP="00F858DF">
      <w:pPr>
        <w:pStyle w:val="Heading3"/>
      </w:pPr>
      <w:r>
        <w:t>1AC---Management ADV</w:t>
      </w:r>
    </w:p>
    <w:p w14:paraId="0C7D3419" w14:textId="77777777" w:rsidR="00F858DF" w:rsidRPr="00D912D4" w:rsidRDefault="00F858DF" w:rsidP="00F858DF">
      <w:pPr>
        <w:pStyle w:val="Heading4"/>
      </w:pPr>
      <w:r>
        <w:t xml:space="preserve">The advantage is </w:t>
      </w:r>
      <w:r>
        <w:rPr>
          <w:u w:val="single"/>
        </w:rPr>
        <w:t>MANAGEMENT</w:t>
      </w:r>
      <w:r>
        <w:t>.</w:t>
      </w:r>
    </w:p>
    <w:p w14:paraId="3A44531D" w14:textId="77777777" w:rsidR="00F858DF" w:rsidRPr="00B576C7" w:rsidRDefault="00F858DF" w:rsidP="00F858DF">
      <w:pPr>
        <w:pStyle w:val="Heading4"/>
      </w:pPr>
      <w:r>
        <w:t xml:space="preserve">Firms are </w:t>
      </w:r>
      <w:r w:rsidRPr="00CB6DFB">
        <w:rPr>
          <w:u w:val="single"/>
        </w:rPr>
        <w:t>rapidly accelerating</w:t>
      </w:r>
      <w:r>
        <w:t xml:space="preserve"> their deployment of </w:t>
      </w:r>
      <w:r>
        <w:rPr>
          <w:u w:val="single"/>
        </w:rPr>
        <w:t>algorithmic management</w:t>
      </w:r>
      <w:r>
        <w:t xml:space="preserve">, which uses </w:t>
      </w:r>
      <w:r w:rsidRPr="00CB6DFB">
        <w:rPr>
          <w:u w:val="single"/>
        </w:rPr>
        <w:t>data</w:t>
      </w:r>
      <w:r>
        <w:t xml:space="preserve"> extracted through </w:t>
      </w:r>
      <w:r>
        <w:rPr>
          <w:u w:val="single"/>
        </w:rPr>
        <w:t>workplace surveillance</w:t>
      </w:r>
      <w:r>
        <w:t xml:space="preserve"> to make </w:t>
      </w:r>
      <w:r w:rsidRPr="00CB6DFB">
        <w:rPr>
          <w:u w:val="single"/>
        </w:rPr>
        <w:t>automated management decisions</w:t>
      </w:r>
      <w:r>
        <w:t>.</w:t>
      </w:r>
    </w:p>
    <w:p w14:paraId="6A354391" w14:textId="77777777" w:rsidR="00F858DF" w:rsidRPr="00EE7612" w:rsidRDefault="00F858DF" w:rsidP="00F858DF">
      <w:r>
        <w:t xml:space="preserve">Pauline T. </w:t>
      </w:r>
      <w:r w:rsidRPr="00294D7F">
        <w:rPr>
          <w:rStyle w:val="Style13ptBold"/>
        </w:rPr>
        <w:t>Kim 26</w:t>
      </w:r>
      <w:r>
        <w:t xml:space="preserve">, Daniel Noyes Kirby Professor of Law, Washington University School of Law; and Rachel H. Leavitt, J.D. Washington University School of Law, 2026, “Data Rights for Workers,” </w:t>
      </w:r>
      <w:r>
        <w:rPr>
          <w:i/>
          <w:iCs/>
        </w:rPr>
        <w:t>Boston University Law Review</w:t>
      </w:r>
      <w:r>
        <w:t xml:space="preserve">, pp. 21-23, </w:t>
      </w:r>
      <w:r w:rsidRPr="00294D7F">
        <w:t>https://openscholarship.wustl.edu/law_scholarship/808/</w:t>
      </w:r>
      <w:r>
        <w:t>.</w:t>
      </w:r>
    </w:p>
    <w:p w14:paraId="186E0F2F" w14:textId="77777777" w:rsidR="00F858DF" w:rsidRPr="00F31663" w:rsidRDefault="00F858DF" w:rsidP="00F858DF">
      <w:pPr>
        <w:rPr>
          <w:sz w:val="16"/>
          <w:szCs w:val="16"/>
        </w:rPr>
      </w:pPr>
      <w:r w:rsidRPr="00F31663">
        <w:rPr>
          <w:sz w:val="16"/>
          <w:szCs w:val="16"/>
        </w:rPr>
        <w:t xml:space="preserve">Even before the digital age, firms collected information about individual workers, such as basic contact and background information, and records of work performance. Personnel records were closely tied to the individual worker, and the central concerns were misuse and disclosure of confidential, sensitive information by a </w:t>
      </w:r>
      <w:r w:rsidRPr="009B0A67">
        <w:rPr>
          <w:sz w:val="16"/>
          <w:szCs w:val="16"/>
        </w:rPr>
        <w:t xml:space="preserve">supervisor or manager. </w:t>
      </w:r>
      <w:r w:rsidRPr="009B0A67">
        <w:rPr>
          <w:rStyle w:val="Emphasis"/>
        </w:rPr>
        <w:t>Digital technologies</w:t>
      </w:r>
      <w:r w:rsidRPr="009B0A67">
        <w:rPr>
          <w:rStyle w:val="StyleUnderline"/>
        </w:rPr>
        <w:t xml:space="preserve"> have caused a </w:t>
      </w:r>
      <w:r w:rsidRPr="009B0A67">
        <w:rPr>
          <w:rStyle w:val="Emphasis"/>
        </w:rPr>
        <w:t>sea change</w:t>
      </w:r>
      <w:r w:rsidRPr="009B0A67">
        <w:rPr>
          <w:rStyle w:val="StyleUnderline"/>
        </w:rPr>
        <w:t xml:space="preserve"> in</w:t>
      </w:r>
      <w:r w:rsidRPr="009B0A67">
        <w:rPr>
          <w:sz w:val="16"/>
          <w:szCs w:val="16"/>
        </w:rPr>
        <w:t xml:space="preserve"> both </w:t>
      </w:r>
      <w:r w:rsidRPr="009B0A67">
        <w:rPr>
          <w:rStyle w:val="StyleUnderline"/>
        </w:rPr>
        <w:t xml:space="preserve">the nature of </w:t>
      </w:r>
      <w:r w:rsidRPr="009B0A67">
        <w:rPr>
          <w:rStyle w:val="Emphasis"/>
        </w:rPr>
        <w:t>workplace data collection</w:t>
      </w:r>
      <w:r w:rsidRPr="009B0A67">
        <w:rPr>
          <w:rStyle w:val="StyleUnderline"/>
        </w:rPr>
        <w:t xml:space="preserve"> and the</w:t>
      </w:r>
      <w:r w:rsidRPr="009B0A67">
        <w:rPr>
          <w:sz w:val="16"/>
          <w:szCs w:val="16"/>
        </w:rPr>
        <w:t xml:space="preserve"> potential </w:t>
      </w:r>
      <w:r w:rsidRPr="009B0A67">
        <w:rPr>
          <w:rStyle w:val="Emphasis"/>
        </w:rPr>
        <w:t>risks</w:t>
      </w:r>
      <w:r w:rsidRPr="009B0A67">
        <w:rPr>
          <w:rStyle w:val="StyleUnderline"/>
        </w:rPr>
        <w:t xml:space="preserve"> it poses</w:t>
      </w:r>
      <w:r w:rsidRPr="009B0A67">
        <w:rPr>
          <w:sz w:val="16"/>
          <w:szCs w:val="16"/>
        </w:rPr>
        <w:t>.</w:t>
      </w:r>
      <w:r w:rsidRPr="00F31663">
        <w:rPr>
          <w:sz w:val="16"/>
          <w:szCs w:val="16"/>
        </w:rPr>
        <w:t xml:space="preserve"> </w:t>
      </w:r>
    </w:p>
    <w:p w14:paraId="51493B11" w14:textId="77777777" w:rsidR="00F858DF" w:rsidRPr="00F31663" w:rsidRDefault="00F858DF" w:rsidP="00F858DF">
      <w:pPr>
        <w:rPr>
          <w:sz w:val="16"/>
          <w:szCs w:val="16"/>
        </w:rPr>
      </w:pPr>
      <w:r w:rsidRPr="00F31663">
        <w:rPr>
          <w:sz w:val="16"/>
          <w:szCs w:val="16"/>
        </w:rPr>
        <w:t xml:space="preserve">Today, </w:t>
      </w:r>
      <w:r w:rsidRPr="00AD496B">
        <w:rPr>
          <w:rStyle w:val="StyleUnderline"/>
          <w:highlight w:val="yellow"/>
        </w:rPr>
        <w:t xml:space="preserve">firms collect </w:t>
      </w:r>
      <w:r w:rsidRPr="00AD496B">
        <w:rPr>
          <w:rStyle w:val="Emphasis"/>
          <w:highlight w:val="yellow"/>
        </w:rPr>
        <w:t>enormous</w:t>
      </w:r>
      <w:r w:rsidRPr="00360FB4">
        <w:rPr>
          <w:rStyle w:val="StyleUnderline"/>
        </w:rPr>
        <w:t xml:space="preserve"> amounts of </w:t>
      </w:r>
      <w:r w:rsidRPr="00AD496B">
        <w:rPr>
          <w:rStyle w:val="Emphasis"/>
          <w:highlight w:val="yellow"/>
        </w:rPr>
        <w:t>data</w:t>
      </w:r>
      <w:r w:rsidRPr="00AD496B">
        <w:rPr>
          <w:rStyle w:val="StyleUnderline"/>
          <w:highlight w:val="yellow"/>
        </w:rPr>
        <w:t xml:space="preserve"> from workers using</w:t>
      </w:r>
      <w:r w:rsidRPr="00360FB4">
        <w:rPr>
          <w:rStyle w:val="StyleUnderline"/>
        </w:rPr>
        <w:t xml:space="preserve"> </w:t>
      </w:r>
      <w:r w:rsidRPr="002A4CE5">
        <w:rPr>
          <w:rStyle w:val="Emphasis"/>
        </w:rPr>
        <w:t>digital interfaces</w:t>
      </w:r>
      <w:r w:rsidRPr="00360FB4">
        <w:rPr>
          <w:rStyle w:val="StyleUnderline"/>
        </w:rPr>
        <w:t xml:space="preserve">, </w:t>
      </w:r>
      <w:r w:rsidRPr="00AD496B">
        <w:rPr>
          <w:rStyle w:val="Emphasis"/>
          <w:highlight w:val="yellow"/>
        </w:rPr>
        <w:t>electronic monitoring</w:t>
      </w:r>
      <w:r w:rsidRPr="00360FB4">
        <w:rPr>
          <w:rStyle w:val="StyleUnderline"/>
        </w:rPr>
        <w:t xml:space="preserve"> tools, </w:t>
      </w:r>
      <w:r w:rsidRPr="00AD496B">
        <w:rPr>
          <w:rStyle w:val="StyleUnderline"/>
          <w:highlight w:val="yellow"/>
        </w:rPr>
        <w:t xml:space="preserve">and </w:t>
      </w:r>
      <w:r w:rsidRPr="00AD496B">
        <w:rPr>
          <w:rStyle w:val="Emphasis"/>
          <w:highlight w:val="yellow"/>
        </w:rPr>
        <w:t>surveillance</w:t>
      </w:r>
      <w:r w:rsidRPr="009B0A67">
        <w:rPr>
          <w:rStyle w:val="StyleUnderline"/>
        </w:rPr>
        <w:t xml:space="preserve"> systems. This </w:t>
      </w:r>
      <w:r w:rsidRPr="009B0A67">
        <w:rPr>
          <w:rStyle w:val="Emphasis"/>
        </w:rPr>
        <w:t>vast trove</w:t>
      </w:r>
      <w:r w:rsidRPr="009B0A67">
        <w:rPr>
          <w:rStyle w:val="StyleUnderline"/>
        </w:rPr>
        <w:t xml:space="preserve"> of information has</w:t>
      </w:r>
      <w:r w:rsidRPr="009B0A67">
        <w:rPr>
          <w:sz w:val="16"/>
          <w:szCs w:val="16"/>
        </w:rPr>
        <w:t xml:space="preserve"> in turn </w:t>
      </w:r>
      <w:r w:rsidRPr="009B0A67">
        <w:rPr>
          <w:rStyle w:val="StyleUnderline"/>
        </w:rPr>
        <w:t xml:space="preserve">driven </w:t>
      </w:r>
      <w:r w:rsidRPr="009B0A67">
        <w:rPr>
          <w:rStyle w:val="Emphasis"/>
        </w:rPr>
        <w:t>innovation</w:t>
      </w:r>
      <w:r w:rsidRPr="009B0A67">
        <w:rPr>
          <w:rStyle w:val="StyleUnderline"/>
        </w:rPr>
        <w:t xml:space="preserve"> in </w:t>
      </w:r>
      <w:r w:rsidRPr="009B0A67">
        <w:rPr>
          <w:rStyle w:val="Emphasis"/>
        </w:rPr>
        <w:t>algorithmic techniques</w:t>
      </w:r>
      <w:r w:rsidRPr="009B0A67">
        <w:rPr>
          <w:rStyle w:val="StyleUnderline"/>
        </w:rPr>
        <w:t xml:space="preserve">, providing firms with </w:t>
      </w:r>
      <w:r w:rsidRPr="009B0A67">
        <w:rPr>
          <w:rStyle w:val="Emphasis"/>
        </w:rPr>
        <w:t>new tools</w:t>
      </w:r>
      <w:r w:rsidRPr="009B0A67">
        <w:rPr>
          <w:rStyle w:val="StyleUnderline"/>
        </w:rPr>
        <w:t xml:space="preserve"> for </w:t>
      </w:r>
      <w:r w:rsidRPr="009B0A67">
        <w:rPr>
          <w:rStyle w:val="Emphasis"/>
        </w:rPr>
        <w:t>managing</w:t>
      </w:r>
      <w:r w:rsidRPr="009B0A67">
        <w:rPr>
          <w:rStyle w:val="StyleUnderline"/>
        </w:rPr>
        <w:t xml:space="preserve"> their workforce. Workers are subjec</w:t>
      </w:r>
      <w:r w:rsidRPr="00360FB4">
        <w:rPr>
          <w:rStyle w:val="StyleUnderline"/>
        </w:rPr>
        <w:t xml:space="preserve">t to </w:t>
      </w:r>
      <w:r w:rsidRPr="002A4CE5">
        <w:rPr>
          <w:rStyle w:val="Emphasis"/>
        </w:rPr>
        <w:t>data collection</w:t>
      </w:r>
      <w:r w:rsidRPr="00360FB4">
        <w:rPr>
          <w:rStyle w:val="StyleUnderline"/>
        </w:rPr>
        <w:t xml:space="preserve"> from their </w:t>
      </w:r>
      <w:r w:rsidRPr="002A4CE5">
        <w:rPr>
          <w:rStyle w:val="Emphasis"/>
        </w:rPr>
        <w:t>first contact</w:t>
      </w:r>
      <w:r w:rsidRPr="00360FB4">
        <w:rPr>
          <w:rStyle w:val="StyleUnderline"/>
        </w:rPr>
        <w:t xml:space="preserve"> with a firm,</w:t>
      </w:r>
      <w:r w:rsidRPr="00F31663">
        <w:rPr>
          <w:sz w:val="16"/>
          <w:szCs w:val="16"/>
        </w:rPr>
        <w:t xml:space="preserve"> and </w:t>
      </w:r>
      <w:r w:rsidRPr="00360FB4">
        <w:rPr>
          <w:rStyle w:val="StyleUnderline"/>
        </w:rPr>
        <w:t xml:space="preserve">that </w:t>
      </w:r>
      <w:r w:rsidRPr="00AD496B">
        <w:rPr>
          <w:rStyle w:val="StyleUnderline"/>
          <w:highlight w:val="yellow"/>
        </w:rPr>
        <w:t>data</w:t>
      </w:r>
      <w:r w:rsidRPr="00360FB4">
        <w:rPr>
          <w:rStyle w:val="StyleUnderline"/>
        </w:rPr>
        <w:t xml:space="preserve"> in turn </w:t>
      </w:r>
      <w:r w:rsidRPr="00AD496B">
        <w:rPr>
          <w:rStyle w:val="Emphasis"/>
          <w:highlight w:val="yellow"/>
        </w:rPr>
        <w:t>feeds</w:t>
      </w:r>
      <w:r w:rsidRPr="00AD496B">
        <w:rPr>
          <w:rStyle w:val="StyleUnderline"/>
          <w:highlight w:val="yellow"/>
        </w:rPr>
        <w:t xml:space="preserve"> algorithmic management</w:t>
      </w:r>
      <w:r w:rsidRPr="00360FB4">
        <w:rPr>
          <w:rStyle w:val="StyleUnderline"/>
        </w:rPr>
        <w:t xml:space="preserve"> systems that are</w:t>
      </w:r>
      <w:r w:rsidRPr="00F31663">
        <w:rPr>
          <w:sz w:val="16"/>
          <w:szCs w:val="16"/>
        </w:rPr>
        <w:t xml:space="preserve"> then </w:t>
      </w:r>
      <w:r w:rsidRPr="00AD496B">
        <w:rPr>
          <w:rStyle w:val="StyleUnderline"/>
          <w:highlight w:val="yellow"/>
        </w:rPr>
        <w:t xml:space="preserve">used to make </w:t>
      </w:r>
      <w:r w:rsidRPr="00AD496B">
        <w:rPr>
          <w:rStyle w:val="Emphasis"/>
          <w:highlight w:val="yellow"/>
        </w:rPr>
        <w:t>inferences</w:t>
      </w:r>
      <w:r w:rsidRPr="00AD496B">
        <w:rPr>
          <w:rStyle w:val="StyleUnderline"/>
          <w:highlight w:val="yellow"/>
        </w:rPr>
        <w:t xml:space="preserve">, </w:t>
      </w:r>
      <w:r w:rsidRPr="00AD496B">
        <w:rPr>
          <w:rStyle w:val="Emphasis"/>
          <w:highlight w:val="yellow"/>
        </w:rPr>
        <w:t>predictions</w:t>
      </w:r>
      <w:r w:rsidRPr="00AD496B">
        <w:rPr>
          <w:rStyle w:val="StyleUnderline"/>
          <w:highlight w:val="yellow"/>
        </w:rPr>
        <w:t xml:space="preserve">, or </w:t>
      </w:r>
      <w:r w:rsidRPr="00AD496B">
        <w:rPr>
          <w:rStyle w:val="Emphasis"/>
          <w:highlight w:val="yellow"/>
        </w:rPr>
        <w:t>decisions</w:t>
      </w:r>
      <w:r w:rsidRPr="00AD496B">
        <w:rPr>
          <w:rStyle w:val="StyleUnderline"/>
          <w:highlight w:val="yellow"/>
        </w:rPr>
        <w:t xml:space="preserve"> with</w:t>
      </w:r>
      <w:r w:rsidRPr="00360FB4">
        <w:rPr>
          <w:rStyle w:val="StyleUnderline"/>
        </w:rPr>
        <w:t xml:space="preserve"> little or </w:t>
      </w:r>
      <w:r w:rsidRPr="00AD496B">
        <w:rPr>
          <w:rStyle w:val="StyleUnderline"/>
          <w:highlight w:val="yellow"/>
        </w:rPr>
        <w:t xml:space="preserve">no </w:t>
      </w:r>
      <w:r w:rsidRPr="00AD496B">
        <w:rPr>
          <w:rStyle w:val="Emphasis"/>
          <w:highlight w:val="yellow"/>
        </w:rPr>
        <w:t>legal limitations</w:t>
      </w:r>
      <w:r w:rsidRPr="00360FB4">
        <w:rPr>
          <w:rStyle w:val="StyleUnderline"/>
        </w:rPr>
        <w:t xml:space="preserve">. </w:t>
      </w:r>
    </w:p>
    <w:p w14:paraId="016BCF79" w14:textId="77777777" w:rsidR="00F858DF" w:rsidRPr="00846151" w:rsidRDefault="00F858DF" w:rsidP="00F858DF">
      <w:pPr>
        <w:rPr>
          <w:sz w:val="8"/>
          <w:szCs w:val="8"/>
        </w:rPr>
      </w:pPr>
      <w:r w:rsidRPr="00846151">
        <w:rPr>
          <w:sz w:val="8"/>
          <w:szCs w:val="8"/>
        </w:rPr>
        <w:t xml:space="preserve">Consider first the hiring process. In addition to information that applicants provide about their background and experience, firms also harvest information about how those applicants interacted with their online system, recording, for example, what browser each individual used,113 or how long it took to provide certain responses or to complete a form.114 If applicants submit a resume or record a video interview, firms collect additional data beyond the contents, for example, by analyzing word choices in a written document or attempting to discern emotions through voice and facial analysis.115 Still more information about an applicant may be scraped from social media or purchased from third party data brokers. Some firms require applicants to take online tests or play video games to harvest additional data about individual behaviors and response times.116 </w:t>
      </w:r>
    </w:p>
    <w:p w14:paraId="200315B3" w14:textId="77777777" w:rsidR="00F858DF" w:rsidRPr="00F31663" w:rsidRDefault="00F858DF" w:rsidP="00F858DF">
      <w:pPr>
        <w:rPr>
          <w:sz w:val="16"/>
          <w:szCs w:val="16"/>
        </w:rPr>
      </w:pPr>
      <w:r w:rsidRPr="00F31663">
        <w:rPr>
          <w:sz w:val="16"/>
          <w:szCs w:val="16"/>
        </w:rPr>
        <w:t xml:space="preserve">Once hired, </w:t>
      </w:r>
      <w:r w:rsidRPr="00AD496B">
        <w:rPr>
          <w:rStyle w:val="StyleUnderline"/>
          <w:highlight w:val="yellow"/>
        </w:rPr>
        <w:t xml:space="preserve">firms collect </w:t>
      </w:r>
      <w:r w:rsidRPr="00AD496B">
        <w:rPr>
          <w:rStyle w:val="Emphasis"/>
          <w:highlight w:val="yellow"/>
        </w:rPr>
        <w:t>highly granular info</w:t>
      </w:r>
      <w:r w:rsidRPr="002A4CE5">
        <w:rPr>
          <w:rStyle w:val="Emphasis"/>
        </w:rPr>
        <w:t>rmation</w:t>
      </w:r>
      <w:r w:rsidRPr="00900647">
        <w:rPr>
          <w:rStyle w:val="StyleUnderline"/>
        </w:rPr>
        <w:t xml:space="preserve"> </w:t>
      </w:r>
      <w:r w:rsidRPr="00AD496B">
        <w:rPr>
          <w:rStyle w:val="StyleUnderline"/>
          <w:highlight w:val="yellow"/>
        </w:rPr>
        <w:t xml:space="preserve">about workers’ </w:t>
      </w:r>
      <w:r w:rsidRPr="00AD496B">
        <w:rPr>
          <w:rStyle w:val="Emphasis"/>
          <w:highlight w:val="yellow"/>
        </w:rPr>
        <w:t>location</w:t>
      </w:r>
      <w:r w:rsidRPr="00AD496B">
        <w:rPr>
          <w:rStyle w:val="StyleUnderline"/>
          <w:highlight w:val="yellow"/>
        </w:rPr>
        <w:t xml:space="preserve">, </w:t>
      </w:r>
      <w:r w:rsidRPr="00AD496B">
        <w:rPr>
          <w:rStyle w:val="Emphasis"/>
          <w:highlight w:val="yellow"/>
        </w:rPr>
        <w:t>activities</w:t>
      </w:r>
      <w:r w:rsidRPr="00AD496B">
        <w:rPr>
          <w:rStyle w:val="StyleUnderline"/>
          <w:highlight w:val="yellow"/>
        </w:rPr>
        <w:t>, and</w:t>
      </w:r>
      <w:r w:rsidRPr="009B0A67">
        <w:rPr>
          <w:rStyle w:val="StyleUnderline"/>
        </w:rPr>
        <w:t xml:space="preserve"> even </w:t>
      </w:r>
      <w:r w:rsidRPr="00AD496B">
        <w:rPr>
          <w:rStyle w:val="Emphasis"/>
          <w:highlight w:val="yellow"/>
        </w:rPr>
        <w:t>physiological states</w:t>
      </w:r>
      <w:r w:rsidRPr="00F31663">
        <w:rPr>
          <w:sz w:val="16"/>
          <w:szCs w:val="16"/>
        </w:rPr>
        <w:t xml:space="preserve"> while on the job.117 </w:t>
      </w:r>
      <w:r w:rsidRPr="00AD496B">
        <w:rPr>
          <w:rStyle w:val="StyleUnderline"/>
          <w:highlight w:val="yellow"/>
        </w:rPr>
        <w:t>Computer</w:t>
      </w:r>
      <w:r w:rsidRPr="00900647">
        <w:rPr>
          <w:rStyle w:val="StyleUnderline"/>
        </w:rPr>
        <w:t xml:space="preserve"> monitoring </w:t>
      </w:r>
      <w:r w:rsidRPr="00AD496B">
        <w:rPr>
          <w:rStyle w:val="StyleUnderline"/>
          <w:highlight w:val="yellow"/>
        </w:rPr>
        <w:t xml:space="preserve">software </w:t>
      </w:r>
      <w:r w:rsidRPr="00AD496B">
        <w:rPr>
          <w:rStyle w:val="Emphasis"/>
          <w:highlight w:val="yellow"/>
        </w:rPr>
        <w:t>tracks</w:t>
      </w:r>
      <w:r w:rsidRPr="00AD496B">
        <w:rPr>
          <w:rStyle w:val="StyleUnderline"/>
          <w:highlight w:val="yellow"/>
        </w:rPr>
        <w:t xml:space="preserve"> keyboard strokes</w:t>
      </w:r>
      <w:r w:rsidRPr="00900647">
        <w:rPr>
          <w:rStyle w:val="StyleUnderline"/>
        </w:rPr>
        <w:t xml:space="preserve"> and other activity, sending a </w:t>
      </w:r>
      <w:r w:rsidRPr="00515E00">
        <w:rPr>
          <w:rStyle w:val="Emphasis"/>
        </w:rPr>
        <w:t>real-time record</w:t>
      </w:r>
      <w:r w:rsidRPr="00900647">
        <w:rPr>
          <w:rStyle w:val="StyleUnderline"/>
        </w:rPr>
        <w:t xml:space="preserve"> of a worker’s </w:t>
      </w:r>
      <w:r w:rsidRPr="00515E00">
        <w:rPr>
          <w:rStyle w:val="Emphasis"/>
        </w:rPr>
        <w:t>apparent level</w:t>
      </w:r>
      <w:r w:rsidRPr="00900647">
        <w:rPr>
          <w:rStyle w:val="StyleUnderline"/>
        </w:rPr>
        <w:t xml:space="preserve"> of </w:t>
      </w:r>
      <w:r w:rsidRPr="00515E00">
        <w:rPr>
          <w:rStyle w:val="Emphasis"/>
        </w:rPr>
        <w:t>engagement</w:t>
      </w:r>
      <w:r w:rsidRPr="00F31663">
        <w:rPr>
          <w:sz w:val="16"/>
          <w:szCs w:val="16"/>
        </w:rPr>
        <w:t xml:space="preserve">.118 </w:t>
      </w:r>
      <w:r w:rsidRPr="00AD496B">
        <w:rPr>
          <w:rStyle w:val="StyleUnderline"/>
          <w:highlight w:val="yellow"/>
        </w:rPr>
        <w:t>Workers</w:t>
      </w:r>
      <w:r w:rsidRPr="00900647">
        <w:rPr>
          <w:rStyle w:val="StyleUnderline"/>
        </w:rPr>
        <w:t xml:space="preserve"> may be required to </w:t>
      </w:r>
      <w:r w:rsidRPr="00AD496B">
        <w:rPr>
          <w:rStyle w:val="StyleUnderline"/>
          <w:highlight w:val="yellow"/>
        </w:rPr>
        <w:t>wear</w:t>
      </w:r>
      <w:r w:rsidRPr="00900647">
        <w:rPr>
          <w:rStyle w:val="StyleUnderline"/>
        </w:rPr>
        <w:t xml:space="preserve"> </w:t>
      </w:r>
      <w:r w:rsidRPr="00515E00">
        <w:rPr>
          <w:rStyle w:val="Emphasis"/>
        </w:rPr>
        <w:t xml:space="preserve">activity </w:t>
      </w:r>
      <w:r w:rsidRPr="00AD496B">
        <w:rPr>
          <w:rStyle w:val="Emphasis"/>
          <w:highlight w:val="yellow"/>
        </w:rPr>
        <w:t>trackers</w:t>
      </w:r>
      <w:r w:rsidRPr="00AD496B">
        <w:rPr>
          <w:rStyle w:val="StyleUnderline"/>
          <w:highlight w:val="yellow"/>
        </w:rPr>
        <w:t xml:space="preserve"> that</w:t>
      </w:r>
      <w:r w:rsidRPr="00F31663">
        <w:rPr>
          <w:sz w:val="16"/>
          <w:szCs w:val="16"/>
        </w:rPr>
        <w:t xml:space="preserve"> provide precise information about their location and movements, but can also </w:t>
      </w:r>
      <w:r w:rsidRPr="00AD496B">
        <w:rPr>
          <w:rStyle w:val="StyleUnderline"/>
          <w:highlight w:val="yellow"/>
        </w:rPr>
        <w:t xml:space="preserve">collect </w:t>
      </w:r>
      <w:r w:rsidRPr="00AD496B">
        <w:rPr>
          <w:rStyle w:val="Emphasis"/>
          <w:highlight w:val="yellow"/>
        </w:rPr>
        <w:t>biometric data</w:t>
      </w:r>
      <w:r w:rsidRPr="00900647">
        <w:rPr>
          <w:rStyle w:val="StyleUnderline"/>
        </w:rPr>
        <w:t xml:space="preserve">, allowing </w:t>
      </w:r>
      <w:r w:rsidRPr="00515E00">
        <w:rPr>
          <w:rStyle w:val="Emphasis"/>
        </w:rPr>
        <w:t>inferences</w:t>
      </w:r>
      <w:r w:rsidRPr="00900647">
        <w:rPr>
          <w:rStyle w:val="StyleUnderline"/>
        </w:rPr>
        <w:t xml:space="preserve"> about their </w:t>
      </w:r>
      <w:r w:rsidRPr="00515E00">
        <w:rPr>
          <w:rStyle w:val="Emphasis"/>
        </w:rPr>
        <w:t>physiological states</w:t>
      </w:r>
      <w:r w:rsidRPr="00900647">
        <w:rPr>
          <w:rStyle w:val="StyleUnderline"/>
        </w:rPr>
        <w:t xml:space="preserve"> or </w:t>
      </w:r>
      <w:r w:rsidRPr="00515E00">
        <w:rPr>
          <w:rStyle w:val="Emphasis"/>
        </w:rPr>
        <w:t>medical conditions</w:t>
      </w:r>
      <w:r w:rsidRPr="00F31663">
        <w:rPr>
          <w:sz w:val="16"/>
          <w:szCs w:val="16"/>
        </w:rPr>
        <w:t xml:space="preserve">.119 </w:t>
      </w:r>
      <w:r w:rsidRPr="00515E00">
        <w:rPr>
          <w:rStyle w:val="Emphasis"/>
        </w:rPr>
        <w:t>Video surveillance</w:t>
      </w:r>
      <w:r w:rsidRPr="00900647">
        <w:rPr>
          <w:rStyle w:val="StyleUnderline"/>
        </w:rPr>
        <w:t xml:space="preserve">, </w:t>
      </w:r>
      <w:r w:rsidRPr="00515E00">
        <w:rPr>
          <w:rStyle w:val="Emphasis"/>
        </w:rPr>
        <w:t>voice analysis</w:t>
      </w:r>
      <w:r w:rsidRPr="00900647">
        <w:rPr>
          <w:rStyle w:val="StyleUnderline"/>
        </w:rPr>
        <w:t xml:space="preserve">, and </w:t>
      </w:r>
      <w:r w:rsidRPr="00AD496B">
        <w:rPr>
          <w:rStyle w:val="Emphasis"/>
          <w:highlight w:val="yellow"/>
        </w:rPr>
        <w:t>facial recognition</w:t>
      </w:r>
      <w:r w:rsidRPr="00900647">
        <w:rPr>
          <w:rStyle w:val="StyleUnderline"/>
        </w:rPr>
        <w:t xml:space="preserve"> systems </w:t>
      </w:r>
      <w:r w:rsidRPr="009B0A67">
        <w:rPr>
          <w:rStyle w:val="StyleUnderline"/>
        </w:rPr>
        <w:t>are</w:t>
      </w:r>
      <w:r w:rsidRPr="00900647">
        <w:rPr>
          <w:rStyle w:val="StyleUnderline"/>
        </w:rPr>
        <w:t xml:space="preserve"> </w:t>
      </w:r>
      <w:r w:rsidRPr="009B0A67">
        <w:rPr>
          <w:rStyle w:val="StyleUnderline"/>
        </w:rPr>
        <w:t xml:space="preserve">similarly used to </w:t>
      </w:r>
      <w:r w:rsidRPr="00AD496B">
        <w:rPr>
          <w:rStyle w:val="Emphasis"/>
          <w:highlight w:val="yellow"/>
        </w:rPr>
        <w:t>track</w:t>
      </w:r>
      <w:r w:rsidRPr="00AD496B">
        <w:rPr>
          <w:rStyle w:val="StyleUnderline"/>
          <w:highlight w:val="yellow"/>
        </w:rPr>
        <w:t xml:space="preserve"> workers’ </w:t>
      </w:r>
      <w:r w:rsidRPr="00AD496B">
        <w:rPr>
          <w:rStyle w:val="Emphasis"/>
          <w:highlight w:val="yellow"/>
        </w:rPr>
        <w:t>interactions</w:t>
      </w:r>
      <w:r w:rsidRPr="00900647">
        <w:rPr>
          <w:rStyle w:val="StyleUnderline"/>
        </w:rPr>
        <w:t xml:space="preserve"> with others and to try to discern </w:t>
      </w:r>
      <w:r w:rsidRPr="00515E00">
        <w:rPr>
          <w:rStyle w:val="Emphasis"/>
        </w:rPr>
        <w:t>emotional states</w:t>
      </w:r>
      <w:r w:rsidRPr="00900647">
        <w:rPr>
          <w:rStyle w:val="StyleUnderline"/>
        </w:rPr>
        <w:t>.</w:t>
      </w:r>
      <w:r w:rsidRPr="00F31663">
        <w:rPr>
          <w:sz w:val="16"/>
          <w:szCs w:val="16"/>
        </w:rPr>
        <w:t xml:space="preserve">120 </w:t>
      </w:r>
    </w:p>
    <w:p w14:paraId="3164251C" w14:textId="77777777" w:rsidR="00F858DF" w:rsidRPr="00846151" w:rsidRDefault="00F858DF" w:rsidP="00F858DF">
      <w:pPr>
        <w:rPr>
          <w:sz w:val="16"/>
          <w:szCs w:val="16"/>
        </w:rPr>
      </w:pPr>
      <w:r w:rsidRPr="00900647">
        <w:rPr>
          <w:rStyle w:val="StyleUnderline"/>
        </w:rPr>
        <w:t xml:space="preserve">This </w:t>
      </w:r>
      <w:r w:rsidRPr="00AD496B">
        <w:rPr>
          <w:rStyle w:val="Emphasis"/>
          <w:highlight w:val="yellow"/>
        </w:rPr>
        <w:t>vast amount</w:t>
      </w:r>
      <w:r w:rsidRPr="00AD496B">
        <w:rPr>
          <w:rStyle w:val="StyleUnderline"/>
          <w:highlight w:val="yellow"/>
        </w:rPr>
        <w:t xml:space="preserve"> of </w:t>
      </w:r>
      <w:r w:rsidRPr="00AD496B">
        <w:rPr>
          <w:rStyle w:val="Emphasis"/>
          <w:highlight w:val="yellow"/>
        </w:rPr>
        <w:t>data</w:t>
      </w:r>
      <w:r w:rsidRPr="00846151">
        <w:rPr>
          <w:rStyle w:val="Emphasis"/>
        </w:rPr>
        <w:t xml:space="preserve"> collection</w:t>
      </w:r>
      <w:r w:rsidRPr="00900647">
        <w:rPr>
          <w:rStyle w:val="StyleUnderline"/>
        </w:rPr>
        <w:t xml:space="preserve"> </w:t>
      </w:r>
      <w:r w:rsidRPr="00AD496B">
        <w:rPr>
          <w:rStyle w:val="StyleUnderline"/>
          <w:highlight w:val="yellow"/>
        </w:rPr>
        <w:t xml:space="preserve">fuels </w:t>
      </w:r>
      <w:r w:rsidRPr="00AD496B">
        <w:rPr>
          <w:rStyle w:val="Emphasis"/>
          <w:highlight w:val="yellow"/>
        </w:rPr>
        <w:t>algorithm</w:t>
      </w:r>
      <w:r w:rsidRPr="00AD496B">
        <w:rPr>
          <w:rStyle w:val="Emphasis"/>
        </w:rPr>
        <w:t>ic</w:t>
      </w:r>
      <w:r w:rsidRPr="00846151">
        <w:rPr>
          <w:rStyle w:val="Emphasis"/>
        </w:rPr>
        <w:t xml:space="preserve"> tool</w:t>
      </w:r>
      <w:r w:rsidRPr="00AD496B">
        <w:rPr>
          <w:rStyle w:val="Emphasis"/>
          <w:highlight w:val="yellow"/>
        </w:rPr>
        <w:t>s</w:t>
      </w:r>
      <w:r w:rsidRPr="00AD496B">
        <w:rPr>
          <w:rStyle w:val="StyleUnderline"/>
          <w:highlight w:val="yellow"/>
        </w:rPr>
        <w:t xml:space="preserve"> that aid</w:t>
      </w:r>
      <w:r w:rsidRPr="009B0A67">
        <w:rPr>
          <w:rStyle w:val="StyleUnderline"/>
        </w:rPr>
        <w:t xml:space="preserve"> firms in</w:t>
      </w:r>
      <w:r w:rsidRPr="009B0A67">
        <w:rPr>
          <w:sz w:val="16"/>
          <w:szCs w:val="16"/>
        </w:rPr>
        <w:t xml:space="preserve"> all</w:t>
      </w:r>
      <w:r w:rsidRPr="00F31663">
        <w:rPr>
          <w:sz w:val="16"/>
          <w:szCs w:val="16"/>
        </w:rPr>
        <w:t xml:space="preserve"> aspects of </w:t>
      </w:r>
      <w:r w:rsidRPr="00AD496B">
        <w:rPr>
          <w:rStyle w:val="Emphasis"/>
          <w:highlight w:val="yellow"/>
        </w:rPr>
        <w:t>labor management</w:t>
      </w:r>
      <w:r w:rsidRPr="00F31663">
        <w:rPr>
          <w:sz w:val="16"/>
          <w:szCs w:val="16"/>
        </w:rPr>
        <w:t>. The hiring process involves multiple stages to sort and narrow the pool of potential candidates, and each can be algorithmically driven.</w:t>
      </w:r>
      <w:r w:rsidRPr="00846151">
        <w:rPr>
          <w:sz w:val="16"/>
          <w:szCs w:val="16"/>
        </w:rPr>
        <w:t xml:space="preserve">121 Algorithms influence who learns about a job opportunity and who actually applies.122 Once an application has been received, AI tools analyze candidates’ profiles, screen their resumes, and rate their interview performances.123 These algorithms rate applicants’ suitability for a job, and recommend whom to hire and how much to pay. </w:t>
      </w:r>
    </w:p>
    <w:p w14:paraId="69F0612C" w14:textId="77777777" w:rsidR="00F858DF" w:rsidRPr="009B0A67" w:rsidRDefault="00F858DF" w:rsidP="00F858DF">
      <w:pPr>
        <w:rPr>
          <w:sz w:val="16"/>
          <w:szCs w:val="16"/>
        </w:rPr>
      </w:pPr>
      <w:r w:rsidRPr="00900647">
        <w:rPr>
          <w:rStyle w:val="StyleUnderline"/>
        </w:rPr>
        <w:t xml:space="preserve">On the job, workers are subjected to </w:t>
      </w:r>
      <w:r w:rsidRPr="00DE1745">
        <w:rPr>
          <w:rStyle w:val="Emphasis"/>
        </w:rPr>
        <w:t>additional forms</w:t>
      </w:r>
      <w:r w:rsidRPr="00900647">
        <w:rPr>
          <w:rStyle w:val="StyleUnderline"/>
        </w:rPr>
        <w:t xml:space="preserve"> of </w:t>
      </w:r>
      <w:r w:rsidRPr="00DE1745">
        <w:rPr>
          <w:rStyle w:val="Emphasis"/>
        </w:rPr>
        <w:t>automated management</w:t>
      </w:r>
      <w:r w:rsidRPr="00F31663">
        <w:rPr>
          <w:sz w:val="16"/>
          <w:szCs w:val="16"/>
        </w:rPr>
        <w:t xml:space="preserve">.124 </w:t>
      </w:r>
      <w:r w:rsidRPr="00900647">
        <w:rPr>
          <w:rStyle w:val="StyleUnderline"/>
        </w:rPr>
        <w:t xml:space="preserve">Scheduling </w:t>
      </w:r>
      <w:r w:rsidRPr="00AD496B">
        <w:rPr>
          <w:rStyle w:val="StyleUnderline"/>
          <w:highlight w:val="yellow"/>
        </w:rPr>
        <w:t xml:space="preserve">software determines </w:t>
      </w:r>
      <w:r w:rsidRPr="00AD496B">
        <w:rPr>
          <w:rStyle w:val="Emphasis"/>
          <w:highlight w:val="yellow"/>
        </w:rPr>
        <w:t>when</w:t>
      </w:r>
      <w:r w:rsidRPr="00AD496B">
        <w:rPr>
          <w:rStyle w:val="StyleUnderline"/>
          <w:highlight w:val="yellow"/>
        </w:rPr>
        <w:t xml:space="preserve">, </w:t>
      </w:r>
      <w:r w:rsidRPr="00AD496B">
        <w:rPr>
          <w:rStyle w:val="Emphasis"/>
          <w:highlight w:val="yellow"/>
        </w:rPr>
        <w:t>where</w:t>
      </w:r>
      <w:r w:rsidRPr="00AD496B">
        <w:rPr>
          <w:rStyle w:val="StyleUnderline"/>
          <w:highlight w:val="yellow"/>
        </w:rPr>
        <w:t xml:space="preserve">, and </w:t>
      </w:r>
      <w:r w:rsidRPr="00AD496B">
        <w:rPr>
          <w:rStyle w:val="Emphasis"/>
          <w:highlight w:val="yellow"/>
        </w:rPr>
        <w:t>for how long</w:t>
      </w:r>
      <w:r w:rsidRPr="00AD496B">
        <w:rPr>
          <w:rStyle w:val="StyleUnderline"/>
          <w:highlight w:val="yellow"/>
        </w:rPr>
        <w:t xml:space="preserve"> they</w:t>
      </w:r>
      <w:r w:rsidRPr="00900647">
        <w:rPr>
          <w:rStyle w:val="StyleUnderline"/>
        </w:rPr>
        <w:t xml:space="preserve"> are </w:t>
      </w:r>
      <w:r w:rsidRPr="00DE1745">
        <w:rPr>
          <w:rStyle w:val="Emphasis"/>
        </w:rPr>
        <w:t>assigned</w:t>
      </w:r>
      <w:r w:rsidRPr="00900647">
        <w:rPr>
          <w:rStyle w:val="StyleUnderline"/>
        </w:rPr>
        <w:t xml:space="preserve"> to </w:t>
      </w:r>
      <w:r w:rsidRPr="00AD496B">
        <w:rPr>
          <w:rStyle w:val="StyleUnderline"/>
          <w:highlight w:val="yellow"/>
        </w:rPr>
        <w:t>work</w:t>
      </w:r>
      <w:r w:rsidRPr="00F31663">
        <w:rPr>
          <w:sz w:val="16"/>
          <w:szCs w:val="16"/>
        </w:rPr>
        <w:t xml:space="preserve">.125 </w:t>
      </w:r>
      <w:r w:rsidRPr="009B0A67">
        <w:rPr>
          <w:rStyle w:val="StyleUnderline"/>
        </w:rPr>
        <w:t xml:space="preserve">Algorithms </w:t>
      </w:r>
      <w:r w:rsidRPr="009B0A67">
        <w:rPr>
          <w:rStyle w:val="Emphasis"/>
        </w:rPr>
        <w:t>judge</w:t>
      </w:r>
      <w:r w:rsidRPr="00900647">
        <w:rPr>
          <w:rStyle w:val="StyleUnderline"/>
        </w:rPr>
        <w:t xml:space="preserve"> workers’ on-the-job </w:t>
      </w:r>
      <w:r w:rsidRPr="00AD496B">
        <w:rPr>
          <w:rStyle w:val="Emphasis"/>
          <w:highlight w:val="yellow"/>
        </w:rPr>
        <w:t>performance</w:t>
      </w:r>
      <w:r w:rsidRPr="00900647">
        <w:rPr>
          <w:rStyle w:val="StyleUnderline"/>
        </w:rPr>
        <w:t xml:space="preserve">, </w:t>
      </w:r>
      <w:r w:rsidRPr="00DE1745">
        <w:rPr>
          <w:rStyle w:val="Emphasis"/>
        </w:rPr>
        <w:t>capture</w:t>
      </w:r>
      <w:r w:rsidRPr="00900647">
        <w:rPr>
          <w:rStyle w:val="StyleUnderline"/>
        </w:rPr>
        <w:t xml:space="preserve"> their </w:t>
      </w:r>
      <w:r w:rsidRPr="00DE1745">
        <w:rPr>
          <w:rStyle w:val="Emphasis"/>
        </w:rPr>
        <w:t>interactions</w:t>
      </w:r>
      <w:r w:rsidRPr="00900647">
        <w:rPr>
          <w:rStyle w:val="StyleUnderline"/>
        </w:rPr>
        <w:t xml:space="preserve"> with co-workers or customers, </w:t>
      </w:r>
      <w:r w:rsidRPr="009B0A67">
        <w:rPr>
          <w:rStyle w:val="StyleUnderline"/>
        </w:rPr>
        <w:t xml:space="preserve">and </w:t>
      </w:r>
      <w:r w:rsidRPr="00AD496B">
        <w:rPr>
          <w:rStyle w:val="Emphasis"/>
          <w:highlight w:val="yellow"/>
        </w:rPr>
        <w:t>assess</w:t>
      </w:r>
      <w:r w:rsidRPr="00900647">
        <w:rPr>
          <w:rStyle w:val="StyleUnderline"/>
        </w:rPr>
        <w:t xml:space="preserve"> their </w:t>
      </w:r>
      <w:r w:rsidRPr="00DE1745">
        <w:rPr>
          <w:rStyle w:val="Emphasis"/>
        </w:rPr>
        <w:t>emotional states</w:t>
      </w:r>
      <w:r w:rsidRPr="00900647">
        <w:rPr>
          <w:rStyle w:val="StyleUnderline"/>
        </w:rPr>
        <w:t xml:space="preserve">, or </w:t>
      </w:r>
      <w:r w:rsidRPr="00AD496B">
        <w:rPr>
          <w:rStyle w:val="StyleUnderline"/>
          <w:highlight w:val="yellow"/>
        </w:rPr>
        <w:t>morale</w:t>
      </w:r>
      <w:r w:rsidRPr="00F31663">
        <w:rPr>
          <w:sz w:val="16"/>
          <w:szCs w:val="16"/>
        </w:rPr>
        <w:t xml:space="preserve">.126 </w:t>
      </w:r>
      <w:r w:rsidRPr="00900647">
        <w:rPr>
          <w:rStyle w:val="StyleUnderline"/>
        </w:rPr>
        <w:t xml:space="preserve">These </w:t>
      </w:r>
      <w:r w:rsidRPr="00AD496B">
        <w:rPr>
          <w:rStyle w:val="StyleUnderline"/>
          <w:highlight w:val="yellow"/>
        </w:rPr>
        <w:t>evaluations</w:t>
      </w:r>
      <w:r w:rsidRPr="00900647">
        <w:rPr>
          <w:rStyle w:val="StyleUnderline"/>
        </w:rPr>
        <w:t xml:space="preserve"> in turn </w:t>
      </w:r>
      <w:r w:rsidRPr="00AD496B">
        <w:rPr>
          <w:rStyle w:val="Emphasis"/>
          <w:highlight w:val="yellow"/>
        </w:rPr>
        <w:t>drive decisions</w:t>
      </w:r>
      <w:r w:rsidRPr="00AD496B">
        <w:rPr>
          <w:rStyle w:val="StyleUnderline"/>
          <w:highlight w:val="yellow"/>
        </w:rPr>
        <w:t xml:space="preserve"> about</w:t>
      </w:r>
      <w:r w:rsidRPr="00900647">
        <w:rPr>
          <w:rStyle w:val="StyleUnderline"/>
        </w:rPr>
        <w:t xml:space="preserve"> </w:t>
      </w:r>
      <w:r w:rsidRPr="00AD496B">
        <w:rPr>
          <w:rStyle w:val="StyleUnderline"/>
          <w:highlight w:val="yellow"/>
        </w:rPr>
        <w:t xml:space="preserve">who gets </w:t>
      </w:r>
      <w:r w:rsidRPr="00AD496B">
        <w:rPr>
          <w:rStyle w:val="Emphasis"/>
          <w:highlight w:val="yellow"/>
        </w:rPr>
        <w:t>promoted</w:t>
      </w:r>
      <w:r w:rsidRPr="00900647">
        <w:rPr>
          <w:rStyle w:val="StyleUnderline"/>
        </w:rPr>
        <w:t xml:space="preserve">, </w:t>
      </w:r>
      <w:r w:rsidRPr="00DE1745">
        <w:rPr>
          <w:rStyle w:val="Emphasis"/>
        </w:rPr>
        <w:t>disciplined</w:t>
      </w:r>
      <w:r w:rsidRPr="00900647">
        <w:rPr>
          <w:rStyle w:val="StyleUnderline"/>
        </w:rPr>
        <w:t xml:space="preserve">, </w:t>
      </w:r>
      <w:r w:rsidRPr="00AD496B">
        <w:rPr>
          <w:rStyle w:val="StyleUnderline"/>
          <w:highlight w:val="yellow"/>
        </w:rPr>
        <w:t>or</w:t>
      </w:r>
      <w:r w:rsidRPr="00900647">
        <w:rPr>
          <w:rStyle w:val="StyleUnderline"/>
        </w:rPr>
        <w:t xml:space="preserve"> even </w:t>
      </w:r>
      <w:r w:rsidRPr="00AD496B">
        <w:rPr>
          <w:rStyle w:val="Emphasis"/>
          <w:highlight w:val="yellow"/>
        </w:rPr>
        <w:t>terminated</w:t>
      </w:r>
      <w:r w:rsidRPr="00900647">
        <w:rPr>
          <w:rStyle w:val="StyleUnderline"/>
        </w:rPr>
        <w:t xml:space="preserve">. </w:t>
      </w:r>
      <w:r w:rsidRPr="00AD496B">
        <w:rPr>
          <w:rStyle w:val="Emphasis"/>
          <w:highlight w:val="yellow"/>
        </w:rPr>
        <w:t>Amazon</w:t>
      </w:r>
      <w:r w:rsidRPr="00900647">
        <w:rPr>
          <w:rStyle w:val="StyleUnderline"/>
        </w:rPr>
        <w:t xml:space="preserve"> has reportedly </w:t>
      </w:r>
      <w:r w:rsidRPr="00AD496B">
        <w:rPr>
          <w:rStyle w:val="StyleUnderline"/>
          <w:highlight w:val="yellow"/>
        </w:rPr>
        <w:t xml:space="preserve">used </w:t>
      </w:r>
      <w:r w:rsidRPr="00AD496B">
        <w:rPr>
          <w:rStyle w:val="Emphasis"/>
          <w:highlight w:val="yellow"/>
        </w:rPr>
        <w:t>AI tools</w:t>
      </w:r>
      <w:r w:rsidRPr="00AD496B">
        <w:rPr>
          <w:rStyle w:val="StyleUnderline"/>
          <w:highlight w:val="yellow"/>
        </w:rPr>
        <w:t xml:space="preserve"> to</w:t>
      </w:r>
      <w:r w:rsidRPr="00900647">
        <w:rPr>
          <w:rStyle w:val="StyleUnderline"/>
        </w:rPr>
        <w:t xml:space="preserve"> </w:t>
      </w:r>
      <w:r w:rsidRPr="0074607E">
        <w:rPr>
          <w:rStyle w:val="Emphasis"/>
        </w:rPr>
        <w:t>monitor</w:t>
      </w:r>
      <w:r w:rsidRPr="00900647">
        <w:rPr>
          <w:rStyle w:val="StyleUnderline"/>
        </w:rPr>
        <w:t xml:space="preserve"> the </w:t>
      </w:r>
      <w:r w:rsidRPr="0074607E">
        <w:rPr>
          <w:rStyle w:val="Emphasis"/>
        </w:rPr>
        <w:t>speed</w:t>
      </w:r>
      <w:r w:rsidRPr="00900647">
        <w:rPr>
          <w:rStyle w:val="StyleUnderline"/>
        </w:rPr>
        <w:t xml:space="preserve"> of </w:t>
      </w:r>
      <w:r w:rsidRPr="0074607E">
        <w:rPr>
          <w:rStyle w:val="Emphasis"/>
        </w:rPr>
        <w:t>warehouse workers</w:t>
      </w:r>
      <w:r w:rsidRPr="00900647">
        <w:rPr>
          <w:rStyle w:val="StyleUnderline"/>
        </w:rPr>
        <w:t xml:space="preserve"> and </w:t>
      </w:r>
      <w:r w:rsidRPr="00AD496B">
        <w:rPr>
          <w:rStyle w:val="StyleUnderline"/>
          <w:highlight w:val="yellow"/>
        </w:rPr>
        <w:t xml:space="preserve">enforce </w:t>
      </w:r>
      <w:r w:rsidRPr="00AD496B">
        <w:rPr>
          <w:rStyle w:val="Emphasis"/>
          <w:highlight w:val="yellow"/>
        </w:rPr>
        <w:t>demanding productivity standards</w:t>
      </w:r>
      <w:r w:rsidRPr="00F31663">
        <w:rPr>
          <w:sz w:val="16"/>
          <w:szCs w:val="16"/>
        </w:rPr>
        <w:t xml:space="preserve">.127 </w:t>
      </w:r>
      <w:r w:rsidRPr="00A8395D">
        <w:rPr>
          <w:rStyle w:val="StyleUnderline"/>
        </w:rPr>
        <w:t xml:space="preserve">Other companies rely on </w:t>
      </w:r>
      <w:r w:rsidRPr="0074607E">
        <w:rPr>
          <w:rStyle w:val="Emphasis"/>
        </w:rPr>
        <w:t>voice analysis</w:t>
      </w:r>
      <w:r w:rsidRPr="00A8395D">
        <w:rPr>
          <w:rStyle w:val="StyleUnderline"/>
        </w:rPr>
        <w:t xml:space="preserve"> to </w:t>
      </w:r>
      <w:r w:rsidRPr="0074607E">
        <w:rPr>
          <w:rStyle w:val="Emphasis"/>
        </w:rPr>
        <w:t>assess</w:t>
      </w:r>
      <w:r w:rsidRPr="00A8395D">
        <w:rPr>
          <w:rStyle w:val="StyleUnderline"/>
        </w:rPr>
        <w:t xml:space="preserve"> the quality of call center workers’ </w:t>
      </w:r>
      <w:r w:rsidRPr="009B0A67">
        <w:rPr>
          <w:rStyle w:val="Emphasis"/>
        </w:rPr>
        <w:t>interactions</w:t>
      </w:r>
      <w:r w:rsidRPr="009B0A67">
        <w:rPr>
          <w:rStyle w:val="StyleUnderline"/>
        </w:rPr>
        <w:t xml:space="preserve"> with </w:t>
      </w:r>
      <w:r w:rsidRPr="009B0A67">
        <w:rPr>
          <w:rStyle w:val="Emphasis"/>
        </w:rPr>
        <w:t>customers</w:t>
      </w:r>
      <w:r w:rsidRPr="009B0A67">
        <w:rPr>
          <w:sz w:val="16"/>
          <w:szCs w:val="16"/>
        </w:rPr>
        <w:t xml:space="preserve">.128 </w:t>
      </w:r>
    </w:p>
    <w:p w14:paraId="45CCCDCE" w14:textId="77777777" w:rsidR="00F858DF" w:rsidRPr="00F31663" w:rsidRDefault="00F858DF" w:rsidP="00F858DF">
      <w:pPr>
        <w:rPr>
          <w:sz w:val="16"/>
          <w:szCs w:val="16"/>
        </w:rPr>
      </w:pPr>
      <w:r w:rsidRPr="009B0A67">
        <w:rPr>
          <w:rStyle w:val="Emphasis"/>
        </w:rPr>
        <w:t>None</w:t>
      </w:r>
      <w:r w:rsidRPr="009B0A67">
        <w:rPr>
          <w:rStyle w:val="StyleUnderline"/>
        </w:rPr>
        <w:t xml:space="preserve"> of this is </w:t>
      </w:r>
      <w:r w:rsidRPr="009B0A67">
        <w:rPr>
          <w:rStyle w:val="Emphasis"/>
        </w:rPr>
        <w:t>inevitable</w:t>
      </w:r>
      <w:r w:rsidRPr="009B0A67">
        <w:rPr>
          <w:rStyle w:val="StyleUnderline"/>
        </w:rPr>
        <w:t xml:space="preserve">. Companies decide </w:t>
      </w:r>
      <w:r w:rsidRPr="009B0A67">
        <w:rPr>
          <w:rStyle w:val="Emphasis"/>
        </w:rPr>
        <w:t>what data</w:t>
      </w:r>
      <w:r w:rsidRPr="009B0A67">
        <w:rPr>
          <w:rStyle w:val="StyleUnderline"/>
        </w:rPr>
        <w:t xml:space="preserve"> to collect</w:t>
      </w:r>
      <w:r w:rsidRPr="009B0A67">
        <w:rPr>
          <w:sz w:val="16"/>
          <w:szCs w:val="16"/>
        </w:rPr>
        <w:t xml:space="preserve"> in the first place, </w:t>
      </w:r>
      <w:r w:rsidRPr="009B0A67">
        <w:rPr>
          <w:rStyle w:val="StyleUnderline"/>
        </w:rPr>
        <w:t xml:space="preserve">and </w:t>
      </w:r>
      <w:r w:rsidRPr="009B0A67">
        <w:rPr>
          <w:rStyle w:val="Emphasis"/>
        </w:rPr>
        <w:t>how</w:t>
      </w:r>
      <w:r w:rsidRPr="009B0A67">
        <w:rPr>
          <w:rStyle w:val="StyleUnderline"/>
        </w:rPr>
        <w:t xml:space="preserve"> it will be </w:t>
      </w:r>
      <w:r w:rsidRPr="009B0A67">
        <w:rPr>
          <w:rStyle w:val="Emphasis"/>
        </w:rPr>
        <w:t>used</w:t>
      </w:r>
      <w:r w:rsidRPr="009B0A67">
        <w:rPr>
          <w:sz w:val="16"/>
          <w:szCs w:val="16"/>
        </w:rPr>
        <w:t>. Even where there is a legitimate reason to use a certain technology, but numerous choices remain as to how it will actually be deployed. For example, an employer may need to use tracking devices in order to be able to locate critical employees in real time. Nevertheless, numerous choices remain. Will that tracking</w:t>
      </w:r>
      <w:r w:rsidRPr="0074607E">
        <w:rPr>
          <w:sz w:val="16"/>
          <w:szCs w:val="16"/>
        </w:rPr>
        <w:t xml:space="preserve"> device collect other types of information in addition to location, such as movements, biometric data, or social interactions? What will happen to the data collected? How long will it be stored and where? Who will have access to it? Will it be used, not just to assign work tasks, but also to measure individual worker performance or to impose discipline? Will it be used to infer sensitive personal information or detect incipient worker organizing efforts?</w:t>
      </w:r>
      <w:r w:rsidRPr="00F31663">
        <w:rPr>
          <w:sz w:val="16"/>
          <w:szCs w:val="16"/>
        </w:rPr>
        <w:t xml:space="preserve"> </w:t>
      </w:r>
    </w:p>
    <w:p w14:paraId="5D0040E2" w14:textId="77777777" w:rsidR="00F858DF" w:rsidRDefault="00F858DF" w:rsidP="00F858DF">
      <w:pPr>
        <w:rPr>
          <w:sz w:val="16"/>
          <w:szCs w:val="16"/>
        </w:rPr>
      </w:pPr>
      <w:r w:rsidRPr="00A8395D">
        <w:rPr>
          <w:rStyle w:val="StyleUnderline"/>
        </w:rPr>
        <w:t xml:space="preserve">The </w:t>
      </w:r>
      <w:r w:rsidRPr="008879AE">
        <w:rPr>
          <w:rStyle w:val="Emphasis"/>
        </w:rPr>
        <w:t>growth</w:t>
      </w:r>
      <w:r w:rsidRPr="00A8395D">
        <w:rPr>
          <w:rStyle w:val="StyleUnderline"/>
        </w:rPr>
        <w:t xml:space="preserve"> of </w:t>
      </w:r>
      <w:r w:rsidRPr="00AD496B">
        <w:rPr>
          <w:rStyle w:val="Emphasis"/>
          <w:highlight w:val="yellow"/>
        </w:rPr>
        <w:t>a</w:t>
      </w:r>
      <w:r w:rsidRPr="00A8395D">
        <w:rPr>
          <w:rStyle w:val="StyleUnderline"/>
        </w:rPr>
        <w:t xml:space="preserve">lgorithmic </w:t>
      </w:r>
      <w:r w:rsidRPr="00AD496B">
        <w:rPr>
          <w:rStyle w:val="Emphasis"/>
          <w:highlight w:val="yellow"/>
        </w:rPr>
        <w:t>m</w:t>
      </w:r>
      <w:r w:rsidRPr="00A8395D">
        <w:rPr>
          <w:rStyle w:val="StyleUnderline"/>
        </w:rPr>
        <w:t xml:space="preserve">anagement </w:t>
      </w:r>
      <w:r w:rsidRPr="00AD496B">
        <w:rPr>
          <w:rStyle w:val="StyleUnderline"/>
          <w:highlight w:val="yellow"/>
        </w:rPr>
        <w:t xml:space="preserve">tools is </w:t>
      </w:r>
      <w:r w:rsidRPr="00AD496B">
        <w:rPr>
          <w:rStyle w:val="Emphasis"/>
          <w:highlight w:val="yellow"/>
        </w:rPr>
        <w:t>driving</w:t>
      </w:r>
      <w:r w:rsidRPr="008879AE">
        <w:rPr>
          <w:rStyle w:val="Emphasis"/>
        </w:rPr>
        <w:t xml:space="preserve"> increased </w:t>
      </w:r>
      <w:r w:rsidRPr="00AD496B">
        <w:rPr>
          <w:rStyle w:val="Emphasis"/>
          <w:highlight w:val="yellow"/>
        </w:rPr>
        <w:t>appetite</w:t>
      </w:r>
      <w:r w:rsidRPr="00AD496B">
        <w:rPr>
          <w:rStyle w:val="StyleUnderline"/>
          <w:highlight w:val="yellow"/>
        </w:rPr>
        <w:t xml:space="preserve"> for </w:t>
      </w:r>
      <w:r w:rsidRPr="00AD496B">
        <w:rPr>
          <w:rStyle w:val="Emphasis"/>
          <w:highlight w:val="yellow"/>
        </w:rPr>
        <w:t>worker data</w:t>
      </w:r>
      <w:r w:rsidRPr="00A8395D">
        <w:rPr>
          <w:rStyle w:val="StyleUnderline"/>
        </w:rPr>
        <w:t xml:space="preserve">. </w:t>
      </w:r>
      <w:r w:rsidRPr="00AD496B">
        <w:rPr>
          <w:rStyle w:val="StyleUnderline"/>
          <w:highlight w:val="yellow"/>
        </w:rPr>
        <w:t>Tools</w:t>
      </w:r>
      <w:r w:rsidRPr="00A8395D">
        <w:rPr>
          <w:rStyle w:val="StyleUnderline"/>
        </w:rPr>
        <w:t xml:space="preserve"> that are </w:t>
      </w:r>
      <w:r w:rsidRPr="00AD496B">
        <w:rPr>
          <w:rStyle w:val="StyleUnderline"/>
          <w:highlight w:val="yellow"/>
        </w:rPr>
        <w:t xml:space="preserve">deployed for </w:t>
      </w:r>
      <w:r w:rsidRPr="00AD496B">
        <w:rPr>
          <w:rStyle w:val="Emphasis"/>
          <w:highlight w:val="yellow"/>
        </w:rPr>
        <w:t>one purpose</w:t>
      </w:r>
      <w:r w:rsidRPr="00AD496B">
        <w:rPr>
          <w:rStyle w:val="StyleUnderline"/>
          <w:highlight w:val="yellow"/>
        </w:rPr>
        <w:t xml:space="preserve"> often</w:t>
      </w:r>
      <w:r w:rsidRPr="00A8395D">
        <w:rPr>
          <w:rStyle w:val="StyleUnderline"/>
        </w:rPr>
        <w:t xml:space="preserve"> end up </w:t>
      </w:r>
      <w:r w:rsidRPr="00AD496B">
        <w:rPr>
          <w:rStyle w:val="StyleUnderline"/>
          <w:highlight w:val="yellow"/>
        </w:rPr>
        <w:t>collect</w:t>
      </w:r>
      <w:r w:rsidRPr="00A8395D">
        <w:rPr>
          <w:rStyle w:val="StyleUnderline"/>
        </w:rPr>
        <w:t xml:space="preserve">ing </w:t>
      </w:r>
      <w:r w:rsidRPr="00AD496B">
        <w:rPr>
          <w:rStyle w:val="Emphasis"/>
          <w:highlight w:val="yellow"/>
        </w:rPr>
        <w:t>additional info</w:t>
      </w:r>
      <w:r w:rsidRPr="008879AE">
        <w:rPr>
          <w:rStyle w:val="Emphasis"/>
        </w:rPr>
        <w:t>rmation</w:t>
      </w:r>
      <w:r w:rsidRPr="00A8395D">
        <w:rPr>
          <w:rStyle w:val="StyleUnderline"/>
        </w:rPr>
        <w:t xml:space="preserve"> simply because it is </w:t>
      </w:r>
      <w:r w:rsidRPr="008879AE">
        <w:rPr>
          <w:rStyle w:val="Emphasis"/>
        </w:rPr>
        <w:t>possible</w:t>
      </w:r>
      <w:r w:rsidRPr="00A8395D">
        <w:rPr>
          <w:rStyle w:val="StyleUnderline"/>
        </w:rPr>
        <w:t xml:space="preserve"> to do so</w:t>
      </w:r>
      <w:r w:rsidRPr="00F31663">
        <w:rPr>
          <w:sz w:val="16"/>
          <w:szCs w:val="16"/>
        </w:rPr>
        <w:t>.</w:t>
      </w:r>
      <w:r w:rsidRPr="009B0A67">
        <w:rPr>
          <w:sz w:val="16"/>
          <w:szCs w:val="16"/>
        </w:rPr>
        <w:t xml:space="preserve">129 </w:t>
      </w:r>
      <w:r w:rsidRPr="009B0A67">
        <w:rPr>
          <w:rStyle w:val="StyleUnderline"/>
        </w:rPr>
        <w:t xml:space="preserve">That data is </w:t>
      </w:r>
      <w:r w:rsidRPr="009B0A67">
        <w:rPr>
          <w:rStyle w:val="Emphasis"/>
        </w:rPr>
        <w:t>then</w:t>
      </w:r>
      <w:r w:rsidRPr="009B0A67">
        <w:rPr>
          <w:rStyle w:val="StyleUnderline"/>
        </w:rPr>
        <w:t xml:space="preserve"> be used to build </w:t>
      </w:r>
      <w:r w:rsidRPr="009B0A67">
        <w:rPr>
          <w:rStyle w:val="Emphasis"/>
        </w:rPr>
        <w:t>novel management tools</w:t>
      </w:r>
      <w:r w:rsidRPr="009B0A67">
        <w:rPr>
          <w:sz w:val="16"/>
          <w:szCs w:val="16"/>
        </w:rPr>
        <w:t xml:space="preserve">. </w:t>
      </w:r>
      <w:r w:rsidRPr="009B0A67">
        <w:rPr>
          <w:rStyle w:val="StyleUnderline"/>
        </w:rPr>
        <w:t>In order for those tools</w:t>
      </w:r>
      <w:r w:rsidRPr="00A8395D">
        <w:rPr>
          <w:rStyle w:val="StyleUnderline"/>
        </w:rPr>
        <w:t xml:space="preserve"> to be </w:t>
      </w:r>
      <w:r w:rsidRPr="008879AE">
        <w:rPr>
          <w:rStyle w:val="Emphasis"/>
        </w:rPr>
        <w:t>most effective</w:t>
      </w:r>
      <w:r w:rsidRPr="00A8395D">
        <w:rPr>
          <w:rStyle w:val="StyleUnderline"/>
        </w:rPr>
        <w:t xml:space="preserve">, </w:t>
      </w:r>
      <w:r w:rsidRPr="00AD496B">
        <w:rPr>
          <w:rStyle w:val="Emphasis"/>
          <w:highlight w:val="yellow"/>
        </w:rPr>
        <w:t>more and more data</w:t>
      </w:r>
      <w:r w:rsidRPr="00AD496B">
        <w:rPr>
          <w:rStyle w:val="StyleUnderline"/>
          <w:highlight w:val="yellow"/>
        </w:rPr>
        <w:t xml:space="preserve"> are needed to </w:t>
      </w:r>
      <w:r w:rsidRPr="00AD496B">
        <w:rPr>
          <w:rStyle w:val="Emphasis"/>
          <w:highlight w:val="yellow"/>
        </w:rPr>
        <w:t>train</w:t>
      </w:r>
      <w:r w:rsidRPr="00A8395D">
        <w:rPr>
          <w:rStyle w:val="StyleUnderline"/>
        </w:rPr>
        <w:t xml:space="preserve"> the </w:t>
      </w:r>
      <w:r w:rsidRPr="00AD496B">
        <w:rPr>
          <w:rStyle w:val="StyleUnderline"/>
          <w:highlight w:val="yellow"/>
        </w:rPr>
        <w:t>algorithms</w:t>
      </w:r>
      <w:r w:rsidRPr="009B0A67">
        <w:rPr>
          <w:rStyle w:val="StyleUnderline"/>
        </w:rPr>
        <w:t xml:space="preserve"> that underlie them</w:t>
      </w:r>
      <w:r w:rsidRPr="009B0A67">
        <w:rPr>
          <w:sz w:val="16"/>
          <w:szCs w:val="16"/>
        </w:rPr>
        <w:t>.</w:t>
      </w:r>
      <w:r w:rsidRPr="00F31663">
        <w:rPr>
          <w:sz w:val="16"/>
          <w:szCs w:val="16"/>
        </w:rPr>
        <w:t xml:space="preserve"> Thus, </w:t>
      </w:r>
      <w:r w:rsidRPr="00AD496B">
        <w:rPr>
          <w:rStyle w:val="StyleUnderline"/>
          <w:highlight w:val="yellow"/>
        </w:rPr>
        <w:t xml:space="preserve">the trend is toward </w:t>
      </w:r>
      <w:r w:rsidRPr="00AD496B">
        <w:rPr>
          <w:rStyle w:val="Emphasis"/>
          <w:highlight w:val="yellow"/>
        </w:rPr>
        <w:t>vastly increasing</w:t>
      </w:r>
      <w:r w:rsidRPr="00AD496B">
        <w:rPr>
          <w:rStyle w:val="StyleUnderline"/>
          <w:highlight w:val="yellow"/>
        </w:rPr>
        <w:t xml:space="preserve"> the </w:t>
      </w:r>
      <w:r w:rsidRPr="00AD496B">
        <w:rPr>
          <w:rStyle w:val="Emphasis"/>
          <w:highlight w:val="yellow"/>
        </w:rPr>
        <w:t>types</w:t>
      </w:r>
      <w:r w:rsidRPr="00AD496B">
        <w:rPr>
          <w:rStyle w:val="StyleUnderline"/>
          <w:highlight w:val="yellow"/>
        </w:rPr>
        <w:t xml:space="preserve"> and </w:t>
      </w:r>
      <w:r w:rsidRPr="00AD496B">
        <w:rPr>
          <w:rStyle w:val="Emphasis"/>
          <w:highlight w:val="yellow"/>
        </w:rPr>
        <w:t>granularity</w:t>
      </w:r>
      <w:r w:rsidRPr="00AD496B">
        <w:rPr>
          <w:rStyle w:val="StyleUnderline"/>
          <w:highlight w:val="yellow"/>
        </w:rPr>
        <w:t xml:space="preserve"> of </w:t>
      </w:r>
      <w:r w:rsidRPr="00AD496B">
        <w:rPr>
          <w:rStyle w:val="Emphasis"/>
          <w:highlight w:val="yellow"/>
        </w:rPr>
        <w:t>personal info</w:t>
      </w:r>
      <w:r w:rsidRPr="008879AE">
        <w:rPr>
          <w:rStyle w:val="Emphasis"/>
        </w:rPr>
        <w:t>rmation</w:t>
      </w:r>
      <w:r w:rsidRPr="00A8395D">
        <w:rPr>
          <w:rStyle w:val="StyleUnderline"/>
        </w:rPr>
        <w:t xml:space="preserve"> </w:t>
      </w:r>
      <w:r w:rsidRPr="00AD496B">
        <w:rPr>
          <w:rStyle w:val="StyleUnderline"/>
          <w:highlight w:val="yellow"/>
        </w:rPr>
        <w:t>collected</w:t>
      </w:r>
      <w:r w:rsidRPr="00A8395D">
        <w:rPr>
          <w:rStyle w:val="StyleUnderline"/>
        </w:rPr>
        <w:t xml:space="preserve"> about workers. </w:t>
      </w:r>
      <w:r w:rsidRPr="00AD496B">
        <w:rPr>
          <w:rStyle w:val="StyleUnderline"/>
          <w:highlight w:val="yellow"/>
        </w:rPr>
        <w:t>Advanced</w:t>
      </w:r>
      <w:r w:rsidRPr="00A8395D">
        <w:rPr>
          <w:rStyle w:val="StyleUnderline"/>
        </w:rPr>
        <w:t xml:space="preserve"> </w:t>
      </w:r>
      <w:r w:rsidRPr="00AD496B">
        <w:rPr>
          <w:rStyle w:val="StyleUnderline"/>
          <w:highlight w:val="yellow"/>
        </w:rPr>
        <w:t>computing tech</w:t>
      </w:r>
      <w:r w:rsidRPr="00A8395D">
        <w:rPr>
          <w:rStyle w:val="StyleUnderline"/>
        </w:rPr>
        <w:t xml:space="preserve">niques </w:t>
      </w:r>
      <w:r w:rsidRPr="00AD496B">
        <w:rPr>
          <w:rStyle w:val="StyleUnderline"/>
          <w:highlight w:val="yellow"/>
        </w:rPr>
        <w:t xml:space="preserve">permit firms to </w:t>
      </w:r>
      <w:r w:rsidRPr="00AD496B">
        <w:rPr>
          <w:rStyle w:val="Emphasis"/>
          <w:highlight w:val="yellow"/>
        </w:rPr>
        <w:t>exploit</w:t>
      </w:r>
      <w:r w:rsidRPr="00A8395D">
        <w:rPr>
          <w:rStyle w:val="StyleUnderline"/>
        </w:rPr>
        <w:t xml:space="preserve"> that </w:t>
      </w:r>
      <w:r w:rsidRPr="00AD496B">
        <w:rPr>
          <w:rStyle w:val="StyleUnderline"/>
          <w:highlight w:val="yellow"/>
        </w:rPr>
        <w:t xml:space="preserve">data in </w:t>
      </w:r>
      <w:r w:rsidRPr="00AD496B">
        <w:rPr>
          <w:rStyle w:val="Emphasis"/>
          <w:highlight w:val="yellow"/>
        </w:rPr>
        <w:t>new ways</w:t>
      </w:r>
      <w:r w:rsidRPr="00A8395D">
        <w:rPr>
          <w:rStyle w:val="StyleUnderline"/>
        </w:rPr>
        <w:t xml:space="preserve">, providing </w:t>
      </w:r>
      <w:r w:rsidRPr="008879AE">
        <w:rPr>
          <w:rStyle w:val="Emphasis"/>
        </w:rPr>
        <w:t>previously unavailable insights</w:t>
      </w:r>
      <w:r w:rsidRPr="00A8395D">
        <w:rPr>
          <w:rStyle w:val="StyleUnderline"/>
        </w:rPr>
        <w:t xml:space="preserve"> through </w:t>
      </w:r>
      <w:r w:rsidRPr="008879AE">
        <w:rPr>
          <w:rStyle w:val="Emphasis"/>
        </w:rPr>
        <w:t>statistical inferences</w:t>
      </w:r>
      <w:r w:rsidRPr="00A8395D">
        <w:rPr>
          <w:rStyle w:val="StyleUnderline"/>
        </w:rPr>
        <w:t xml:space="preserve"> or </w:t>
      </w:r>
      <w:r w:rsidRPr="008879AE">
        <w:rPr>
          <w:rStyle w:val="Emphasis"/>
        </w:rPr>
        <w:t>predictions</w:t>
      </w:r>
      <w:r w:rsidRPr="00A8395D">
        <w:rPr>
          <w:rStyle w:val="StyleUnderline"/>
        </w:rPr>
        <w:t xml:space="preserve"> about specific workers. </w:t>
      </w:r>
      <w:r w:rsidRPr="00AD496B">
        <w:rPr>
          <w:rStyle w:val="StyleUnderline"/>
        </w:rPr>
        <w:t>These</w:t>
      </w:r>
      <w:r w:rsidRPr="00A8395D">
        <w:rPr>
          <w:rStyle w:val="StyleUnderline"/>
        </w:rPr>
        <w:t xml:space="preserve"> new </w:t>
      </w:r>
      <w:r w:rsidRPr="00AD496B">
        <w:rPr>
          <w:rStyle w:val="StyleUnderline"/>
          <w:highlight w:val="yellow"/>
        </w:rPr>
        <w:t>a</w:t>
      </w:r>
      <w:r w:rsidRPr="00AD496B">
        <w:rPr>
          <w:rStyle w:val="StyleUnderline"/>
        </w:rPr>
        <w:t>lgorithmic</w:t>
      </w:r>
      <w:r w:rsidRPr="00A8395D">
        <w:rPr>
          <w:rStyle w:val="StyleUnderline"/>
        </w:rPr>
        <w:t xml:space="preserve"> </w:t>
      </w:r>
      <w:r w:rsidRPr="00AD496B">
        <w:rPr>
          <w:rStyle w:val="StyleUnderline"/>
          <w:highlight w:val="yellow"/>
        </w:rPr>
        <w:t>m</w:t>
      </w:r>
      <w:r w:rsidRPr="00AD496B">
        <w:rPr>
          <w:rStyle w:val="StyleUnderline"/>
        </w:rPr>
        <w:t>anagement</w:t>
      </w:r>
      <w:r w:rsidRPr="00A8395D">
        <w:rPr>
          <w:rStyle w:val="StyleUnderline"/>
        </w:rPr>
        <w:t xml:space="preserve"> </w:t>
      </w:r>
      <w:r w:rsidRPr="00AD496B">
        <w:rPr>
          <w:rStyle w:val="StyleUnderline"/>
          <w:highlight w:val="yellow"/>
        </w:rPr>
        <w:t>tools</w:t>
      </w:r>
      <w:r w:rsidRPr="00F31663">
        <w:rPr>
          <w:sz w:val="16"/>
          <w:szCs w:val="16"/>
        </w:rPr>
        <w:t xml:space="preserve">, powered by workers’ data, </w:t>
      </w:r>
      <w:r w:rsidRPr="00AD496B">
        <w:rPr>
          <w:rStyle w:val="StyleUnderline"/>
          <w:highlight w:val="yellow"/>
        </w:rPr>
        <w:t xml:space="preserve">are </w:t>
      </w:r>
      <w:r w:rsidRPr="00AD496B">
        <w:rPr>
          <w:rStyle w:val="Emphasis"/>
          <w:highlight w:val="yellow"/>
        </w:rPr>
        <w:t>fundamentally reshaping</w:t>
      </w:r>
      <w:r w:rsidRPr="00AD496B">
        <w:rPr>
          <w:rStyle w:val="StyleUnderline"/>
          <w:highlight w:val="yellow"/>
        </w:rPr>
        <w:t xml:space="preserve"> the work relationship, affording firms </w:t>
      </w:r>
      <w:r w:rsidRPr="00AD496B">
        <w:rPr>
          <w:rStyle w:val="Emphasis"/>
          <w:highlight w:val="yellow"/>
        </w:rPr>
        <w:t>increased power</w:t>
      </w:r>
      <w:r w:rsidRPr="00A8395D">
        <w:rPr>
          <w:rStyle w:val="StyleUnderline"/>
        </w:rPr>
        <w:t xml:space="preserve"> that </w:t>
      </w:r>
      <w:r w:rsidRPr="008879AE">
        <w:rPr>
          <w:rStyle w:val="Emphasis"/>
        </w:rPr>
        <w:t>threatens</w:t>
      </w:r>
      <w:r w:rsidRPr="00A8395D">
        <w:rPr>
          <w:rStyle w:val="StyleUnderline"/>
        </w:rPr>
        <w:t xml:space="preserve"> workers’ interests</w:t>
      </w:r>
      <w:r w:rsidRPr="00F31663">
        <w:rPr>
          <w:sz w:val="16"/>
          <w:szCs w:val="16"/>
        </w:rPr>
        <w:t xml:space="preserve"> and undermines established labor rights in a number of ways. </w:t>
      </w:r>
    </w:p>
    <w:p w14:paraId="6DC61144" w14:textId="77777777" w:rsidR="00F858DF" w:rsidRPr="0022227D" w:rsidRDefault="00F858DF" w:rsidP="00F858DF">
      <w:pPr>
        <w:pStyle w:val="Heading4"/>
      </w:pPr>
      <w:r>
        <w:t xml:space="preserve">Algorithmic management drives </w:t>
      </w:r>
      <w:r>
        <w:rPr>
          <w:u w:val="single"/>
        </w:rPr>
        <w:t>horrific working conditions</w:t>
      </w:r>
      <w:r>
        <w:t>.</w:t>
      </w:r>
    </w:p>
    <w:p w14:paraId="62913E82" w14:textId="77777777" w:rsidR="00F858DF" w:rsidRPr="00EE7612" w:rsidRDefault="00F858DF" w:rsidP="00F858DF">
      <w:r>
        <w:t xml:space="preserve">Pauline T. </w:t>
      </w:r>
      <w:r w:rsidRPr="00294D7F">
        <w:rPr>
          <w:rStyle w:val="Style13ptBold"/>
        </w:rPr>
        <w:t>Kim 26</w:t>
      </w:r>
      <w:r>
        <w:t xml:space="preserve">, Daniel Noyes Kirby Professor of Law, Washington University School of Law; and Rachel H. Leavitt, J.D. Washington University School of Law, 2026, “Data Rights for Workers,” </w:t>
      </w:r>
      <w:r>
        <w:rPr>
          <w:i/>
          <w:iCs/>
        </w:rPr>
        <w:t>Boston University Law Review</w:t>
      </w:r>
      <w:r>
        <w:t xml:space="preserve">, pp. 23-28, </w:t>
      </w:r>
      <w:r w:rsidRPr="00294D7F">
        <w:t>https://openscholarship.wustl.edu/law_scholarship/808/</w:t>
      </w:r>
      <w:r>
        <w:t>.</w:t>
      </w:r>
    </w:p>
    <w:p w14:paraId="7917F523" w14:textId="77777777" w:rsidR="00F858DF" w:rsidRPr="00F31663" w:rsidRDefault="00F858DF" w:rsidP="00F858DF">
      <w:pPr>
        <w:rPr>
          <w:sz w:val="16"/>
          <w:szCs w:val="16"/>
        </w:rPr>
      </w:pPr>
      <w:r w:rsidRPr="00F31663">
        <w:rPr>
          <w:sz w:val="16"/>
          <w:szCs w:val="16"/>
        </w:rPr>
        <w:t xml:space="preserve">B. POTENTIAL HARMS TO WORKERS’ RIGHTS </w:t>
      </w:r>
    </w:p>
    <w:p w14:paraId="27243FD8" w14:textId="77777777" w:rsidR="00F858DF" w:rsidRPr="00F31663" w:rsidRDefault="00F858DF" w:rsidP="00F858DF">
      <w:pPr>
        <w:rPr>
          <w:sz w:val="16"/>
          <w:szCs w:val="16"/>
        </w:rPr>
      </w:pPr>
      <w:r w:rsidRPr="00F31663">
        <w:rPr>
          <w:sz w:val="16"/>
          <w:szCs w:val="16"/>
        </w:rPr>
        <w:t xml:space="preserve">The harms posed by excessive and unjustified data gathering by employers has traditionally been cast in terms of privacy. Scholars and </w:t>
      </w:r>
      <w:r w:rsidRPr="009D1A58">
        <w:rPr>
          <w:rStyle w:val="StyleUnderline"/>
        </w:rPr>
        <w:t xml:space="preserve">advocates </w:t>
      </w:r>
      <w:r w:rsidRPr="006D2CFC">
        <w:rPr>
          <w:rStyle w:val="Emphasis"/>
        </w:rPr>
        <w:t>criticize</w:t>
      </w:r>
      <w:r w:rsidRPr="009B0A67">
        <w:rPr>
          <w:rStyle w:val="Emphasis"/>
        </w:rPr>
        <w:t>d</w:t>
      </w:r>
      <w:r w:rsidRPr="009B0A67">
        <w:rPr>
          <w:rStyle w:val="StyleUnderline"/>
        </w:rPr>
        <w:t xml:space="preserve"> intrusiv</w:t>
      </w:r>
      <w:r w:rsidRPr="009D1A58">
        <w:rPr>
          <w:rStyle w:val="StyleUnderline"/>
        </w:rPr>
        <w:t xml:space="preserve">e </w:t>
      </w:r>
      <w:r w:rsidRPr="00AD496B">
        <w:rPr>
          <w:rStyle w:val="Emphasis"/>
          <w:highlight w:val="yellow"/>
        </w:rPr>
        <w:t>surveillance</w:t>
      </w:r>
      <w:r w:rsidRPr="00AD496B">
        <w:rPr>
          <w:rStyle w:val="StyleUnderline"/>
          <w:highlight w:val="yellow"/>
        </w:rPr>
        <w:t xml:space="preserve"> and </w:t>
      </w:r>
      <w:r w:rsidRPr="00AD496B">
        <w:rPr>
          <w:rStyle w:val="Emphasis"/>
          <w:highlight w:val="yellow"/>
        </w:rPr>
        <w:t>monitoring</w:t>
      </w:r>
      <w:r w:rsidRPr="006D2CFC">
        <w:rPr>
          <w:rStyle w:val="Emphasis"/>
        </w:rPr>
        <w:t xml:space="preserve"> </w:t>
      </w:r>
      <w:r w:rsidRPr="009B0A67">
        <w:rPr>
          <w:rStyle w:val="Emphasis"/>
        </w:rPr>
        <w:t>practices</w:t>
      </w:r>
      <w:r w:rsidRPr="009B0A67">
        <w:rPr>
          <w:rStyle w:val="StyleUnderline"/>
        </w:rPr>
        <w:t xml:space="preserve"> because they threaten </w:t>
      </w:r>
      <w:r w:rsidRPr="009B0A67">
        <w:rPr>
          <w:rStyle w:val="Emphasis"/>
        </w:rPr>
        <w:t>humiliating exposures</w:t>
      </w:r>
      <w:r w:rsidRPr="009B0A67">
        <w:rPr>
          <w:rStyle w:val="StyleUnderline"/>
        </w:rPr>
        <w:t xml:space="preserve"> and </w:t>
      </w:r>
      <w:r w:rsidRPr="009B0A67">
        <w:rPr>
          <w:rStyle w:val="Emphasis"/>
        </w:rPr>
        <w:t>undermine</w:t>
      </w:r>
      <w:r w:rsidRPr="009B0A67">
        <w:rPr>
          <w:rStyle w:val="StyleUnderline"/>
        </w:rPr>
        <w:t xml:space="preserve"> worker </w:t>
      </w:r>
      <w:r w:rsidRPr="009B0A67">
        <w:rPr>
          <w:rStyle w:val="Emphasis"/>
        </w:rPr>
        <w:t>dignity</w:t>
      </w:r>
      <w:r w:rsidRPr="009B0A67">
        <w:rPr>
          <w:rStyle w:val="StyleUnderline"/>
        </w:rPr>
        <w:t xml:space="preserve"> and </w:t>
      </w:r>
      <w:r w:rsidRPr="009B0A67">
        <w:rPr>
          <w:rStyle w:val="Emphasis"/>
        </w:rPr>
        <w:t>autonomy</w:t>
      </w:r>
      <w:r w:rsidRPr="009B0A67">
        <w:rPr>
          <w:sz w:val="16"/>
          <w:szCs w:val="16"/>
        </w:rPr>
        <w:t xml:space="preserve">. 130 </w:t>
      </w:r>
      <w:r w:rsidRPr="009B0A67">
        <w:rPr>
          <w:rStyle w:val="StyleUnderline"/>
        </w:rPr>
        <w:t xml:space="preserve">The </w:t>
      </w:r>
      <w:r w:rsidRPr="009B0A67">
        <w:rPr>
          <w:rStyle w:val="Emphasis"/>
        </w:rPr>
        <w:t>widespread availability</w:t>
      </w:r>
      <w:r w:rsidRPr="009B0A67">
        <w:rPr>
          <w:rStyle w:val="StyleUnderline"/>
        </w:rPr>
        <w:t xml:space="preserve"> of electronic monitoring tools </w:t>
      </w:r>
      <w:r w:rsidRPr="009B0A67">
        <w:rPr>
          <w:rStyle w:val="Emphasis"/>
        </w:rPr>
        <w:t>exacerbate</w:t>
      </w:r>
      <w:r w:rsidRPr="009B0A67">
        <w:rPr>
          <w:rStyle w:val="StyleUnderline"/>
        </w:rPr>
        <w:t xml:space="preserve"> these</w:t>
      </w:r>
      <w:r w:rsidRPr="009D1A58">
        <w:rPr>
          <w:rStyle w:val="StyleUnderline"/>
        </w:rPr>
        <w:t xml:space="preserve"> risks, </w:t>
      </w:r>
      <w:r w:rsidRPr="00AD496B">
        <w:rPr>
          <w:rStyle w:val="Emphasis"/>
          <w:highlight w:val="yellow"/>
        </w:rPr>
        <w:t>ratchet</w:t>
      </w:r>
      <w:r w:rsidRPr="006D2CFC">
        <w:rPr>
          <w:rStyle w:val="Emphasis"/>
        </w:rPr>
        <w:t xml:space="preserve">ing </w:t>
      </w:r>
      <w:r w:rsidRPr="00AD496B">
        <w:rPr>
          <w:rStyle w:val="Emphasis"/>
          <w:highlight w:val="yellow"/>
        </w:rPr>
        <w:t>up</w:t>
      </w:r>
      <w:r w:rsidRPr="009D1A58">
        <w:rPr>
          <w:rStyle w:val="StyleUnderline"/>
        </w:rPr>
        <w:t xml:space="preserve"> levels of </w:t>
      </w:r>
      <w:r w:rsidRPr="00AD496B">
        <w:rPr>
          <w:rStyle w:val="Emphasis"/>
          <w:highlight w:val="yellow"/>
        </w:rPr>
        <w:t>scrutiny</w:t>
      </w:r>
      <w:r w:rsidRPr="00AD496B">
        <w:rPr>
          <w:rStyle w:val="StyleUnderline"/>
          <w:highlight w:val="yellow"/>
        </w:rPr>
        <w:t xml:space="preserve"> and impos</w:t>
      </w:r>
      <w:r w:rsidRPr="009D1A58">
        <w:rPr>
          <w:rStyle w:val="StyleUnderline"/>
        </w:rPr>
        <w:t xml:space="preserve">ing even </w:t>
      </w:r>
      <w:r w:rsidRPr="00AD496B">
        <w:rPr>
          <w:rStyle w:val="Emphasis"/>
          <w:highlight w:val="yellow"/>
        </w:rPr>
        <w:t>more degrading conditions</w:t>
      </w:r>
      <w:r w:rsidRPr="009D1A58">
        <w:rPr>
          <w:rStyle w:val="StyleUnderline"/>
        </w:rPr>
        <w:t xml:space="preserve"> of work</w:t>
      </w:r>
      <w:r w:rsidRPr="00F31663">
        <w:rPr>
          <w:sz w:val="16"/>
          <w:szCs w:val="16"/>
        </w:rPr>
        <w:t>. For example, Karen Levy has documented how long-haul trucking firms used concerns about safety to intensify scrutiny of drivers, monitoring not just their behavior, but also measuring their physiological states in real time.131 In order to exercise even greater control, some utilize wearable technologies like the SmartCap, “a baseball cap…that defects fatigue by monitoring a driver’s brainwaves,”132 or deploy driver-facing cameras that “monitor a driver’s eyelids and head position for signs of fatigue or inattention.” “If the driver’s eyes close or look away from the road for too long, it sounds an alarm and sends a video to his boss.”133 An analogous device for the office is a “smart” chair cushion that can record and report the occupant’s posture, heart rate, and time spent sitting.134</w:t>
      </w:r>
    </w:p>
    <w:p w14:paraId="34B20C53" w14:textId="77777777" w:rsidR="00F858DF" w:rsidRPr="00C975C7" w:rsidRDefault="00F858DF" w:rsidP="00F858DF">
      <w:pPr>
        <w:rPr>
          <w:sz w:val="16"/>
          <w:szCs w:val="16"/>
        </w:rPr>
      </w:pPr>
      <w:r w:rsidRPr="00AD496B">
        <w:rPr>
          <w:rStyle w:val="StyleUnderline"/>
          <w:highlight w:val="yellow"/>
        </w:rPr>
        <w:t xml:space="preserve">By </w:t>
      </w:r>
      <w:r w:rsidRPr="00AD496B">
        <w:rPr>
          <w:rStyle w:val="Emphasis"/>
          <w:highlight w:val="yellow"/>
        </w:rPr>
        <w:t>intensifying</w:t>
      </w:r>
      <w:r w:rsidRPr="009D1A58">
        <w:rPr>
          <w:rStyle w:val="StyleUnderline"/>
        </w:rPr>
        <w:t xml:space="preserve"> the degree of </w:t>
      </w:r>
      <w:r w:rsidRPr="00AD496B">
        <w:rPr>
          <w:rStyle w:val="Emphasis"/>
          <w:highlight w:val="yellow"/>
        </w:rPr>
        <w:t>scrutiny</w:t>
      </w:r>
      <w:r w:rsidRPr="00AD496B">
        <w:rPr>
          <w:rStyle w:val="StyleUnderline"/>
          <w:highlight w:val="yellow"/>
        </w:rPr>
        <w:t xml:space="preserve"> and</w:t>
      </w:r>
      <w:r w:rsidRPr="009D1A58">
        <w:rPr>
          <w:rStyle w:val="StyleUnderline"/>
        </w:rPr>
        <w:t xml:space="preserve"> the </w:t>
      </w:r>
      <w:r w:rsidRPr="00AD496B">
        <w:rPr>
          <w:rStyle w:val="Emphasis"/>
          <w:highlight w:val="yellow"/>
        </w:rPr>
        <w:t>intrusiveness</w:t>
      </w:r>
      <w:r w:rsidRPr="009D1A58">
        <w:rPr>
          <w:rStyle w:val="StyleUnderline"/>
        </w:rPr>
        <w:t xml:space="preserve"> of</w:t>
      </w:r>
      <w:r w:rsidRPr="00C975C7">
        <w:rPr>
          <w:sz w:val="16"/>
          <w:szCs w:val="16"/>
        </w:rPr>
        <w:t xml:space="preserve"> the </w:t>
      </w:r>
      <w:r w:rsidRPr="009350A0">
        <w:rPr>
          <w:rStyle w:val="Emphasis"/>
        </w:rPr>
        <w:t>monitoring</w:t>
      </w:r>
      <w:r w:rsidRPr="009D1A58">
        <w:rPr>
          <w:rStyle w:val="StyleUnderline"/>
        </w:rPr>
        <w:t xml:space="preserve">, these </w:t>
      </w:r>
      <w:r w:rsidRPr="00AD496B">
        <w:rPr>
          <w:rStyle w:val="StyleUnderline"/>
          <w:highlight w:val="yellow"/>
        </w:rPr>
        <w:t>tech</w:t>
      </w:r>
      <w:r w:rsidRPr="009D1A58">
        <w:rPr>
          <w:rStyle w:val="StyleUnderline"/>
        </w:rPr>
        <w:t>nologies</w:t>
      </w:r>
      <w:r w:rsidRPr="00C975C7">
        <w:rPr>
          <w:sz w:val="16"/>
          <w:szCs w:val="16"/>
        </w:rPr>
        <w:t xml:space="preserve"> certainly </w:t>
      </w:r>
      <w:r w:rsidRPr="009D1A58">
        <w:rPr>
          <w:rStyle w:val="StyleUnderline"/>
        </w:rPr>
        <w:t xml:space="preserve">implicate traditional </w:t>
      </w:r>
      <w:r w:rsidRPr="009350A0">
        <w:rPr>
          <w:rStyle w:val="Emphasis"/>
        </w:rPr>
        <w:t>privacy concerns</w:t>
      </w:r>
      <w:r w:rsidRPr="00C975C7">
        <w:rPr>
          <w:sz w:val="16"/>
          <w:szCs w:val="16"/>
        </w:rPr>
        <w:t xml:space="preserve"> about dignity and autonomy. As Levy observes, the increasing use of monitoring technologies and AI in the work of truck driving “is experienced as an intimate biological incursion into their work and bodies.”135 Indeed, “from the truckers’ point of view, there’s something viscerally offensive about the micromanagement enabled by these technologies.”136 </w:t>
      </w:r>
      <w:r w:rsidRPr="00A27938">
        <w:rPr>
          <w:rStyle w:val="StyleUnderline"/>
        </w:rPr>
        <w:t>These</w:t>
      </w:r>
      <w:r w:rsidRPr="00C975C7">
        <w:rPr>
          <w:sz w:val="16"/>
          <w:szCs w:val="16"/>
        </w:rPr>
        <w:t xml:space="preserve"> types of dignitary </w:t>
      </w:r>
      <w:r w:rsidRPr="00A27938">
        <w:rPr>
          <w:rStyle w:val="StyleUnderline"/>
        </w:rPr>
        <w:t>harms</w:t>
      </w:r>
      <w:r w:rsidRPr="00C975C7">
        <w:rPr>
          <w:sz w:val="16"/>
          <w:szCs w:val="16"/>
        </w:rPr>
        <w:t xml:space="preserve"> are real harms that can </w:t>
      </w:r>
      <w:r w:rsidRPr="00AD496B">
        <w:rPr>
          <w:rStyle w:val="StyleUnderline"/>
          <w:highlight w:val="yellow"/>
        </w:rPr>
        <w:t>have</w:t>
      </w:r>
      <w:r w:rsidRPr="00A27938">
        <w:rPr>
          <w:rStyle w:val="StyleUnderline"/>
        </w:rPr>
        <w:t xml:space="preserve"> </w:t>
      </w:r>
      <w:r w:rsidRPr="00AD496B">
        <w:rPr>
          <w:rStyle w:val="Emphasis"/>
          <w:highlight w:val="yellow"/>
        </w:rPr>
        <w:t>concrete effects</w:t>
      </w:r>
      <w:r w:rsidRPr="00AD496B">
        <w:rPr>
          <w:rStyle w:val="StyleUnderline"/>
          <w:highlight w:val="yellow"/>
        </w:rPr>
        <w:t xml:space="preserve"> on workers’ </w:t>
      </w:r>
      <w:r w:rsidRPr="00AD496B">
        <w:rPr>
          <w:rStyle w:val="Emphasis"/>
          <w:highlight w:val="yellow"/>
        </w:rPr>
        <w:t>stress</w:t>
      </w:r>
      <w:r w:rsidRPr="009350A0">
        <w:rPr>
          <w:rStyle w:val="Emphasis"/>
        </w:rPr>
        <w:t xml:space="preserve"> levels</w:t>
      </w:r>
      <w:r w:rsidRPr="00A27938">
        <w:rPr>
          <w:rStyle w:val="StyleUnderline"/>
        </w:rPr>
        <w:t xml:space="preserve">, </w:t>
      </w:r>
      <w:r w:rsidRPr="00AD496B">
        <w:rPr>
          <w:rStyle w:val="Emphasis"/>
          <w:highlight w:val="yellow"/>
        </w:rPr>
        <w:t>work satisfaction</w:t>
      </w:r>
      <w:r w:rsidRPr="00AD496B">
        <w:rPr>
          <w:rStyle w:val="StyleUnderline"/>
          <w:highlight w:val="yellow"/>
        </w:rPr>
        <w:t xml:space="preserve">, and </w:t>
      </w:r>
      <w:r w:rsidRPr="00AD496B">
        <w:rPr>
          <w:rStyle w:val="Emphasis"/>
          <w:highlight w:val="yellow"/>
        </w:rPr>
        <w:t>mental health</w:t>
      </w:r>
      <w:r w:rsidRPr="00C975C7">
        <w:rPr>
          <w:sz w:val="16"/>
          <w:szCs w:val="16"/>
        </w:rPr>
        <w:t>, 137 but because they can be difficult to measure or quantify, and are often hard to vindicate legally.</w:t>
      </w:r>
    </w:p>
    <w:p w14:paraId="2D8F913D" w14:textId="77777777" w:rsidR="00F858DF" w:rsidRPr="00C975C7" w:rsidRDefault="00F858DF" w:rsidP="00F858DF">
      <w:pPr>
        <w:rPr>
          <w:sz w:val="16"/>
          <w:szCs w:val="16"/>
        </w:rPr>
      </w:pPr>
      <w:r w:rsidRPr="00A27938">
        <w:rPr>
          <w:rStyle w:val="StyleUnderline"/>
        </w:rPr>
        <w:t>The advent of</w:t>
      </w:r>
      <w:r w:rsidRPr="00C975C7">
        <w:rPr>
          <w:sz w:val="16"/>
          <w:szCs w:val="16"/>
        </w:rPr>
        <w:t xml:space="preserve"> big data and </w:t>
      </w:r>
      <w:r w:rsidRPr="00AD496B">
        <w:rPr>
          <w:rStyle w:val="Emphasis"/>
          <w:highlight w:val="yellow"/>
        </w:rPr>
        <w:t>a</w:t>
      </w:r>
      <w:r w:rsidRPr="00A27938">
        <w:rPr>
          <w:rStyle w:val="StyleUnderline"/>
        </w:rPr>
        <w:t xml:space="preserve">lgorithmic </w:t>
      </w:r>
      <w:r w:rsidRPr="00AD496B">
        <w:rPr>
          <w:rStyle w:val="Emphasis"/>
          <w:highlight w:val="yellow"/>
        </w:rPr>
        <w:t>m</w:t>
      </w:r>
      <w:r w:rsidRPr="00A27938">
        <w:rPr>
          <w:rStyle w:val="StyleUnderline"/>
        </w:rPr>
        <w:t xml:space="preserve">anagement </w:t>
      </w:r>
      <w:r w:rsidRPr="00AD496B">
        <w:rPr>
          <w:rStyle w:val="StyleUnderline"/>
          <w:highlight w:val="yellow"/>
        </w:rPr>
        <w:t>tools</w:t>
      </w:r>
      <w:r w:rsidRPr="00C975C7">
        <w:rPr>
          <w:sz w:val="16"/>
          <w:szCs w:val="16"/>
        </w:rPr>
        <w:t xml:space="preserve">, however, </w:t>
      </w:r>
      <w:r w:rsidRPr="00AD496B">
        <w:rPr>
          <w:rStyle w:val="StyleUnderline"/>
          <w:highlight w:val="yellow"/>
        </w:rPr>
        <w:t>represent</w:t>
      </w:r>
      <w:r w:rsidRPr="00A27938">
        <w:rPr>
          <w:rStyle w:val="StyleUnderline"/>
        </w:rPr>
        <w:t xml:space="preserve">s </w:t>
      </w:r>
      <w:r w:rsidRPr="00AD496B">
        <w:rPr>
          <w:rStyle w:val="Emphasis"/>
          <w:highlight w:val="yellow"/>
        </w:rPr>
        <w:t>not just</w:t>
      </w:r>
      <w:r w:rsidRPr="00A27938">
        <w:rPr>
          <w:rStyle w:val="StyleUnderline"/>
        </w:rPr>
        <w:t xml:space="preserve"> an </w:t>
      </w:r>
      <w:r w:rsidRPr="00AD496B">
        <w:rPr>
          <w:rStyle w:val="Emphasis"/>
          <w:highlight w:val="yellow"/>
        </w:rPr>
        <w:t>intensification</w:t>
      </w:r>
      <w:r w:rsidRPr="00A27938">
        <w:rPr>
          <w:rStyle w:val="StyleUnderline"/>
        </w:rPr>
        <w:t xml:space="preserve"> of </w:t>
      </w:r>
      <w:r w:rsidRPr="009350A0">
        <w:rPr>
          <w:rStyle w:val="Emphasis"/>
        </w:rPr>
        <w:t>traditional practices</w:t>
      </w:r>
      <w:r w:rsidRPr="00A27938">
        <w:rPr>
          <w:rStyle w:val="StyleUnderline"/>
        </w:rPr>
        <w:t xml:space="preserve">, </w:t>
      </w:r>
      <w:r w:rsidRPr="00AD496B">
        <w:rPr>
          <w:rStyle w:val="StyleUnderline"/>
          <w:highlight w:val="yellow"/>
        </w:rPr>
        <w:t xml:space="preserve">but a </w:t>
      </w:r>
      <w:r w:rsidRPr="00AD496B">
        <w:rPr>
          <w:rStyle w:val="Emphasis"/>
          <w:highlight w:val="yellow"/>
        </w:rPr>
        <w:t>difference</w:t>
      </w:r>
      <w:r w:rsidRPr="00AD496B">
        <w:rPr>
          <w:rStyle w:val="StyleUnderline"/>
          <w:highlight w:val="yellow"/>
        </w:rPr>
        <w:t xml:space="preserve"> in </w:t>
      </w:r>
      <w:r w:rsidRPr="00AD496B">
        <w:rPr>
          <w:rStyle w:val="Emphasis"/>
          <w:highlight w:val="yellow"/>
        </w:rPr>
        <w:t>kind</w:t>
      </w:r>
      <w:r w:rsidRPr="00A27938">
        <w:rPr>
          <w:rStyle w:val="StyleUnderline"/>
        </w:rPr>
        <w:t xml:space="preserve">. </w:t>
      </w:r>
      <w:r w:rsidRPr="009B0A67">
        <w:rPr>
          <w:rStyle w:val="StyleUnderline"/>
        </w:rPr>
        <w:t xml:space="preserve">The </w:t>
      </w:r>
      <w:r w:rsidRPr="00AD496B">
        <w:rPr>
          <w:rStyle w:val="StyleUnderline"/>
          <w:highlight w:val="yellow"/>
        </w:rPr>
        <w:t xml:space="preserve">availability of </w:t>
      </w:r>
      <w:r w:rsidRPr="00AD496B">
        <w:rPr>
          <w:rStyle w:val="Emphasis"/>
          <w:highlight w:val="yellow"/>
        </w:rPr>
        <w:t>real-time</w:t>
      </w:r>
      <w:r w:rsidRPr="00AD496B">
        <w:rPr>
          <w:rStyle w:val="StyleUnderline"/>
          <w:highlight w:val="yellow"/>
        </w:rPr>
        <w:t xml:space="preserve">, </w:t>
      </w:r>
      <w:r w:rsidRPr="00AD496B">
        <w:rPr>
          <w:rStyle w:val="Emphasis"/>
          <w:highlight w:val="yellow"/>
        </w:rPr>
        <w:t>granular info</w:t>
      </w:r>
      <w:r w:rsidRPr="009350A0">
        <w:rPr>
          <w:rStyle w:val="Emphasis"/>
        </w:rPr>
        <w:t>rmation</w:t>
      </w:r>
      <w:r w:rsidRPr="00A27938">
        <w:rPr>
          <w:rStyle w:val="StyleUnderline"/>
        </w:rPr>
        <w:t xml:space="preserve"> about workers’ activities </w:t>
      </w:r>
      <w:r w:rsidRPr="00AD496B">
        <w:rPr>
          <w:rStyle w:val="StyleUnderline"/>
          <w:highlight w:val="yellow"/>
        </w:rPr>
        <w:t xml:space="preserve">joined with </w:t>
      </w:r>
      <w:r w:rsidRPr="00AD496B">
        <w:rPr>
          <w:rStyle w:val="Emphasis"/>
          <w:highlight w:val="yellow"/>
        </w:rPr>
        <w:t>sophisticated computational tools</w:t>
      </w:r>
      <w:r w:rsidRPr="00AD496B">
        <w:rPr>
          <w:rStyle w:val="StyleUnderline"/>
          <w:highlight w:val="yellow"/>
        </w:rPr>
        <w:t xml:space="preserve"> threatens</w:t>
      </w:r>
      <w:r w:rsidRPr="00C975C7">
        <w:rPr>
          <w:sz w:val="16"/>
          <w:szCs w:val="16"/>
        </w:rPr>
        <w:t xml:space="preserve"> to visit </w:t>
      </w:r>
      <w:r w:rsidRPr="00AD496B">
        <w:rPr>
          <w:rStyle w:val="Emphasis"/>
          <w:highlight w:val="yellow"/>
        </w:rPr>
        <w:t>new</w:t>
      </w:r>
      <w:r w:rsidRPr="009350A0">
        <w:rPr>
          <w:rStyle w:val="Emphasis"/>
        </w:rPr>
        <w:t xml:space="preserve"> types</w:t>
      </w:r>
      <w:r w:rsidRPr="00A27938">
        <w:rPr>
          <w:rStyle w:val="StyleUnderline"/>
        </w:rPr>
        <w:t xml:space="preserve"> of </w:t>
      </w:r>
      <w:r w:rsidRPr="00AD496B">
        <w:rPr>
          <w:rStyle w:val="Emphasis"/>
          <w:highlight w:val="yellow"/>
        </w:rPr>
        <w:t>injuries</w:t>
      </w:r>
      <w:r w:rsidRPr="00C975C7">
        <w:rPr>
          <w:sz w:val="16"/>
          <w:szCs w:val="16"/>
        </w:rPr>
        <w:t xml:space="preserve"> on workers. The potential harms from these data practices are not just, or even primarily, about offensive intrusions or the revelation of personal information.138 Instead, </w:t>
      </w:r>
      <w:r w:rsidRPr="00A27938">
        <w:rPr>
          <w:rStyle w:val="StyleUnderline"/>
        </w:rPr>
        <w:t xml:space="preserve">exploitation of worker data can lead to a </w:t>
      </w:r>
      <w:r w:rsidRPr="009350A0">
        <w:rPr>
          <w:rStyle w:val="Emphasis"/>
        </w:rPr>
        <w:t>wide range</w:t>
      </w:r>
      <w:r w:rsidRPr="00A27938">
        <w:rPr>
          <w:rStyle w:val="StyleUnderline"/>
        </w:rPr>
        <w:t xml:space="preserve"> of </w:t>
      </w:r>
      <w:r w:rsidRPr="009350A0">
        <w:rPr>
          <w:rStyle w:val="Emphasis"/>
        </w:rPr>
        <w:t>material injuries.</w:t>
      </w:r>
    </w:p>
    <w:p w14:paraId="77C396C4" w14:textId="77777777" w:rsidR="00F858DF" w:rsidRPr="009350A0" w:rsidRDefault="00F858DF" w:rsidP="00F858DF">
      <w:pPr>
        <w:rPr>
          <w:sz w:val="8"/>
          <w:szCs w:val="8"/>
        </w:rPr>
      </w:pPr>
      <w:r w:rsidRPr="009350A0">
        <w:rPr>
          <w:sz w:val="8"/>
          <w:szCs w:val="8"/>
        </w:rPr>
        <w:t>Labor Displacement and Deskilling</w:t>
      </w:r>
    </w:p>
    <w:p w14:paraId="257BD397" w14:textId="77777777" w:rsidR="00F858DF" w:rsidRPr="009350A0" w:rsidRDefault="00F858DF" w:rsidP="00F858DF">
      <w:pPr>
        <w:rPr>
          <w:sz w:val="8"/>
          <w:szCs w:val="8"/>
        </w:rPr>
      </w:pPr>
      <w:r w:rsidRPr="009350A0">
        <w:rPr>
          <w:sz w:val="8"/>
          <w:szCs w:val="8"/>
        </w:rPr>
        <w:t>Collection of data from workers about how they perform their work allows firms to build automated systems that can replace those workers or automate some of their tasks, substantially altering the nature of their work. Fears about technology replacing workers is long-standing, dating back to the beginning of the industrial revolution, but those concerns mostly focused on factory jobs. However, the assumption that white collar or knowledge workers are not easily replaced by machines has been unsettled by advances in generative AI.</w:t>
      </w:r>
    </w:p>
    <w:p w14:paraId="1A712166" w14:textId="77777777" w:rsidR="00F858DF" w:rsidRPr="009350A0" w:rsidRDefault="00F858DF" w:rsidP="00F858DF">
      <w:pPr>
        <w:rPr>
          <w:sz w:val="8"/>
          <w:szCs w:val="8"/>
        </w:rPr>
      </w:pPr>
      <w:r w:rsidRPr="009350A0">
        <w:rPr>
          <w:sz w:val="8"/>
          <w:szCs w:val="8"/>
        </w:rPr>
        <w:t>When the effect of automation was primarily felt by workers who performed physical labor, the creation of the technology may have seemed independent of the worker. Now that white collar jobs are threatened, the crucial role of data—specifically data generated by workers—has become more apparent. For example, one of the key issues in the recent writers’ strike in Hollywood was whether or to what extent firms could use prior scripts— data produced through the writers’ labor—as training materials for generative AI to develop new scripts. Similarly, the SAG-AFTRA strike challenged whether studios could collect digital representations of actors’ faces and bodies in order to generate artificial images or video, replacing the need for their physical presence.</w:t>
      </w:r>
    </w:p>
    <w:p w14:paraId="011AFBDB" w14:textId="77777777" w:rsidR="00F858DF" w:rsidRPr="009350A0" w:rsidRDefault="00F858DF" w:rsidP="00F858DF">
      <w:pPr>
        <w:rPr>
          <w:sz w:val="8"/>
          <w:szCs w:val="8"/>
        </w:rPr>
      </w:pPr>
      <w:r w:rsidRPr="009350A0">
        <w:rPr>
          <w:sz w:val="8"/>
          <w:szCs w:val="8"/>
        </w:rPr>
        <w:t>Technologies like language or image generating AI systems were not invented in some sterile laboratory. The basic models were trained on massive amounts of data, and that data was produced through human labor. For example, image recognition capabilities first required that humans—performing either compensated or uncompensated labor— label millions and millions of images to train the AI system.139 Similarly, large language models were developed by ingesting immense amounts of human generated text.140 Adapting those tools to make them useful for specific purposes, like writing scripts or news articles, will require yet more data—again produced by human labor. In other words, these new technologies cannot be used to replace human labor without workers first creating the data needed to train them. Thus, the concerns about job security that were central in the Hollywood writers’ and SAG-AFTRA strikes were struggles over worker data.</w:t>
      </w:r>
    </w:p>
    <w:p w14:paraId="033CC413" w14:textId="77777777" w:rsidR="00F858DF" w:rsidRPr="00C975C7" w:rsidRDefault="00F858DF" w:rsidP="00F858DF">
      <w:pPr>
        <w:rPr>
          <w:sz w:val="16"/>
          <w:szCs w:val="16"/>
        </w:rPr>
      </w:pPr>
      <w:r w:rsidRPr="00C975C7">
        <w:rPr>
          <w:sz w:val="16"/>
          <w:szCs w:val="16"/>
        </w:rPr>
        <w:t xml:space="preserve">In addition to the risks of displacement, </w:t>
      </w:r>
      <w:r w:rsidRPr="00410EBC">
        <w:rPr>
          <w:rStyle w:val="StyleUnderline"/>
        </w:rPr>
        <w:t xml:space="preserve">the introduction of </w:t>
      </w:r>
      <w:r w:rsidRPr="00AD496B">
        <w:rPr>
          <w:rStyle w:val="Emphasis"/>
          <w:highlight w:val="yellow"/>
        </w:rPr>
        <w:t>algorithms</w:t>
      </w:r>
      <w:r w:rsidRPr="00C975C7">
        <w:rPr>
          <w:sz w:val="16"/>
          <w:szCs w:val="16"/>
        </w:rPr>
        <w:t xml:space="preserve"> and robots into the workplace </w:t>
      </w:r>
      <w:r w:rsidRPr="00410EBC">
        <w:rPr>
          <w:rStyle w:val="StyleUnderline"/>
        </w:rPr>
        <w:t xml:space="preserve">has </w:t>
      </w:r>
      <w:r w:rsidRPr="00AD496B">
        <w:rPr>
          <w:rStyle w:val="StyleUnderline"/>
          <w:highlight w:val="yellow"/>
        </w:rPr>
        <w:t>led to a</w:t>
      </w:r>
      <w:r w:rsidRPr="00410EBC">
        <w:rPr>
          <w:rStyle w:val="StyleUnderline"/>
        </w:rPr>
        <w:t>n increasingly</w:t>
      </w:r>
      <w:r w:rsidRPr="00C975C7">
        <w:rPr>
          <w:sz w:val="16"/>
          <w:szCs w:val="16"/>
        </w:rPr>
        <w:t xml:space="preserve"> polarized or </w:t>
      </w:r>
      <w:r w:rsidRPr="00410EBC">
        <w:rPr>
          <w:rStyle w:val="StyleUnderline"/>
        </w:rPr>
        <w:t>“</w:t>
      </w:r>
      <w:r w:rsidRPr="00AD496B">
        <w:rPr>
          <w:rStyle w:val="Emphasis"/>
          <w:highlight w:val="yellow"/>
        </w:rPr>
        <w:t>hollowed out</w:t>
      </w:r>
      <w:r w:rsidRPr="00AD496B">
        <w:rPr>
          <w:rStyle w:val="StyleUnderline"/>
          <w:highlight w:val="yellow"/>
        </w:rPr>
        <w:t xml:space="preserve"> labor market,” with</w:t>
      </w:r>
      <w:r w:rsidRPr="00410EBC">
        <w:rPr>
          <w:rStyle w:val="StyleUnderline"/>
        </w:rPr>
        <w:t xml:space="preserve"> workers encountering “</w:t>
      </w:r>
      <w:r w:rsidRPr="00AD496B">
        <w:rPr>
          <w:rStyle w:val="Emphasis"/>
          <w:highlight w:val="yellow"/>
        </w:rPr>
        <w:t>declining wages</w:t>
      </w:r>
      <w:r w:rsidRPr="00AD496B">
        <w:rPr>
          <w:rStyle w:val="StyleUnderline"/>
          <w:highlight w:val="yellow"/>
        </w:rPr>
        <w:t xml:space="preserve"> and </w:t>
      </w:r>
      <w:r w:rsidRPr="00AD496B">
        <w:rPr>
          <w:rStyle w:val="Emphasis"/>
          <w:highlight w:val="yellow"/>
        </w:rPr>
        <w:t>job quality</w:t>
      </w:r>
      <w:r w:rsidRPr="00410EBC">
        <w:rPr>
          <w:rStyle w:val="StyleUnderline"/>
        </w:rPr>
        <w:t>.</w:t>
      </w:r>
      <w:r w:rsidRPr="00C975C7">
        <w:rPr>
          <w:sz w:val="16"/>
          <w:szCs w:val="16"/>
        </w:rPr>
        <w:t xml:space="preserve">”141 </w:t>
      </w:r>
      <w:r w:rsidRPr="00410EBC">
        <w:rPr>
          <w:rStyle w:val="StyleUnderline"/>
        </w:rPr>
        <w:t xml:space="preserve">Data derived from human workers enabled employers to </w:t>
      </w:r>
      <w:r w:rsidRPr="009350A0">
        <w:rPr>
          <w:rStyle w:val="Emphasis"/>
        </w:rPr>
        <w:t>deskill</w:t>
      </w:r>
      <w:r w:rsidRPr="00410EBC">
        <w:rPr>
          <w:rStyle w:val="StyleUnderline"/>
        </w:rPr>
        <w:t xml:space="preserve"> or ‘</w:t>
      </w:r>
      <w:r w:rsidRPr="009350A0">
        <w:rPr>
          <w:rStyle w:val="Emphasis"/>
        </w:rPr>
        <w:t>homogenize</w:t>
      </w:r>
      <w:r w:rsidRPr="00410EBC">
        <w:rPr>
          <w:rStyle w:val="StyleUnderline"/>
        </w:rPr>
        <w:t xml:space="preserve">’ work” by </w:t>
      </w:r>
      <w:r w:rsidRPr="009350A0">
        <w:rPr>
          <w:rStyle w:val="Emphasis"/>
        </w:rPr>
        <w:t>redesigning</w:t>
      </w:r>
      <w:r w:rsidRPr="00410EBC">
        <w:rPr>
          <w:rStyle w:val="StyleUnderline"/>
        </w:rPr>
        <w:t xml:space="preserve"> the process and scope of work to require </w:t>
      </w:r>
      <w:r w:rsidRPr="009350A0">
        <w:rPr>
          <w:rStyle w:val="Emphasis"/>
        </w:rPr>
        <w:t>less specialized knowledge</w:t>
      </w:r>
      <w:r w:rsidRPr="00410EBC">
        <w:rPr>
          <w:rStyle w:val="StyleUnderline"/>
        </w:rPr>
        <w:t xml:space="preserve"> or </w:t>
      </w:r>
      <w:r w:rsidRPr="009350A0">
        <w:rPr>
          <w:rStyle w:val="Emphasis"/>
        </w:rPr>
        <w:t>training</w:t>
      </w:r>
      <w:r w:rsidRPr="00C975C7">
        <w:rPr>
          <w:sz w:val="16"/>
          <w:szCs w:val="16"/>
        </w:rPr>
        <w:t xml:space="preserve">.142 </w:t>
      </w:r>
      <w:r w:rsidRPr="00EA2E43">
        <w:rPr>
          <w:rStyle w:val="StyleUnderline"/>
        </w:rPr>
        <w:t>Firms could</w:t>
      </w:r>
      <w:r w:rsidRPr="00C975C7">
        <w:rPr>
          <w:sz w:val="16"/>
          <w:szCs w:val="16"/>
        </w:rPr>
        <w:t xml:space="preserve"> study how workers performed their jobs, and </w:t>
      </w:r>
      <w:r w:rsidRPr="00EA2E43">
        <w:rPr>
          <w:rStyle w:val="StyleUnderline"/>
        </w:rPr>
        <w:t>use</w:t>
      </w:r>
      <w:r w:rsidRPr="00C975C7">
        <w:rPr>
          <w:sz w:val="16"/>
          <w:szCs w:val="16"/>
        </w:rPr>
        <w:t xml:space="preserve"> that </w:t>
      </w:r>
      <w:r w:rsidRPr="00EA2E43">
        <w:rPr>
          <w:rStyle w:val="StyleUnderline"/>
        </w:rPr>
        <w:t xml:space="preserve">data to </w:t>
      </w:r>
      <w:r w:rsidRPr="009350A0">
        <w:rPr>
          <w:rStyle w:val="Emphasis"/>
        </w:rPr>
        <w:t>fracture</w:t>
      </w:r>
      <w:r w:rsidRPr="00EA2E43">
        <w:rPr>
          <w:rStyle w:val="StyleUnderline"/>
        </w:rPr>
        <w:t xml:space="preserve"> work into a series of </w:t>
      </w:r>
      <w:r w:rsidRPr="009350A0">
        <w:rPr>
          <w:rStyle w:val="Emphasis"/>
        </w:rPr>
        <w:t>discrete tasks</w:t>
      </w:r>
      <w:r w:rsidRPr="00EA2E43">
        <w:rPr>
          <w:rStyle w:val="StyleUnderline"/>
        </w:rPr>
        <w:t xml:space="preserve">, incorporating </w:t>
      </w:r>
      <w:r w:rsidRPr="009350A0">
        <w:rPr>
          <w:rStyle w:val="Emphasis"/>
        </w:rPr>
        <w:t>automation</w:t>
      </w:r>
      <w:r w:rsidRPr="00EA2E43">
        <w:rPr>
          <w:rStyle w:val="StyleUnderline"/>
        </w:rPr>
        <w:t xml:space="preserve"> for some tasks, leaving other </w:t>
      </w:r>
      <w:r w:rsidRPr="009350A0">
        <w:rPr>
          <w:rStyle w:val="Emphasis"/>
        </w:rPr>
        <w:t>limited tasks</w:t>
      </w:r>
      <w:r w:rsidRPr="00EA2E43">
        <w:rPr>
          <w:rStyle w:val="StyleUnderline"/>
        </w:rPr>
        <w:t xml:space="preserve"> that require </w:t>
      </w:r>
      <w:r w:rsidRPr="009350A0">
        <w:rPr>
          <w:rStyle w:val="Emphasis"/>
        </w:rPr>
        <w:t>little training</w:t>
      </w:r>
      <w:r w:rsidRPr="00EA2E43">
        <w:rPr>
          <w:rStyle w:val="StyleUnderline"/>
        </w:rPr>
        <w:t xml:space="preserve"> for workers to perform</w:t>
      </w:r>
      <w:r w:rsidRPr="00C975C7">
        <w:rPr>
          <w:sz w:val="16"/>
          <w:szCs w:val="16"/>
        </w:rPr>
        <w:t>.143 Surveillance technology and algorithmic management then monitor task completion, reinforcing the effect of deskilling by “replicat[ing] and captur[ing] some of workers’ tacit knowledge.”144</w:t>
      </w:r>
    </w:p>
    <w:p w14:paraId="4D3AB344" w14:textId="77777777" w:rsidR="00F858DF" w:rsidRPr="009350A0" w:rsidRDefault="00F858DF" w:rsidP="00F858DF">
      <w:pPr>
        <w:rPr>
          <w:sz w:val="16"/>
          <w:szCs w:val="16"/>
        </w:rPr>
      </w:pPr>
      <w:r w:rsidRPr="009350A0">
        <w:rPr>
          <w:sz w:val="16"/>
          <w:szCs w:val="16"/>
        </w:rPr>
        <w:t xml:space="preserve">Levy’s work provides a notable illustration of deskilling in the trucking industry. The introduction of electronic monitoring technologies in trucking has led to decreased need for truckers to attain specialized knowledge of local routes or even rely on their own knowledge about their fatigue and stamina levels.145 Brishen Rogers similarly explains how Uber’s use of GPS navigation technology for drivers has allowed the company to reproduce the “specialized knowledge of how to navigate a crowded city [that] historically gave [taxi drivers] some labor market power,” and repackage it as employer property.146 This development puts downward pressure on wages, given that “almost anyone with a vehicle [can] do the job.”147 At the same time, </w:t>
      </w:r>
      <w:r w:rsidRPr="00AD496B">
        <w:rPr>
          <w:rStyle w:val="StyleUnderline"/>
          <w:highlight w:val="yellow"/>
        </w:rPr>
        <w:t xml:space="preserve">the </w:t>
      </w:r>
      <w:r w:rsidRPr="00AD496B">
        <w:rPr>
          <w:rStyle w:val="Emphasis"/>
          <w:highlight w:val="yellow"/>
        </w:rPr>
        <w:t>breakdown</w:t>
      </w:r>
      <w:r w:rsidRPr="00AD496B">
        <w:rPr>
          <w:rStyle w:val="StyleUnderline"/>
          <w:highlight w:val="yellow"/>
        </w:rPr>
        <w:t xml:space="preserve"> of </w:t>
      </w:r>
      <w:r w:rsidRPr="00AD496B">
        <w:rPr>
          <w:rStyle w:val="Emphasis"/>
          <w:highlight w:val="yellow"/>
        </w:rPr>
        <w:t>mid-level jobs</w:t>
      </w:r>
      <w:r w:rsidRPr="009350A0">
        <w:rPr>
          <w:sz w:val="16"/>
          <w:szCs w:val="16"/>
        </w:rPr>
        <w:t xml:space="preserve"> through automation </w:t>
      </w:r>
      <w:r w:rsidRPr="00AD496B">
        <w:rPr>
          <w:rStyle w:val="StyleUnderline"/>
          <w:highlight w:val="yellow"/>
        </w:rPr>
        <w:t>means</w:t>
      </w:r>
      <w:r w:rsidRPr="009350A0">
        <w:rPr>
          <w:sz w:val="16"/>
          <w:szCs w:val="16"/>
        </w:rPr>
        <w:t xml:space="preserve"> less opportunities for career advancement as well as </w:t>
      </w:r>
      <w:r w:rsidRPr="00AD496B">
        <w:rPr>
          <w:rStyle w:val="Emphasis"/>
          <w:highlight w:val="yellow"/>
        </w:rPr>
        <w:t>accelerated inequality</w:t>
      </w:r>
      <w:r w:rsidRPr="009350A0">
        <w:rPr>
          <w:sz w:val="16"/>
          <w:szCs w:val="16"/>
        </w:rPr>
        <w:t>.148</w:t>
      </w:r>
    </w:p>
    <w:p w14:paraId="5FFC1D0A" w14:textId="77777777" w:rsidR="00F858DF" w:rsidRPr="009350A0" w:rsidRDefault="00F858DF" w:rsidP="00F858DF">
      <w:pPr>
        <w:rPr>
          <w:sz w:val="8"/>
          <w:szCs w:val="8"/>
        </w:rPr>
      </w:pPr>
      <w:r w:rsidRPr="009350A0">
        <w:rPr>
          <w:sz w:val="8"/>
          <w:szCs w:val="8"/>
        </w:rPr>
        <w:t>Increased Precarity</w:t>
      </w:r>
    </w:p>
    <w:p w14:paraId="65F2F859" w14:textId="77777777" w:rsidR="00F858DF" w:rsidRPr="00C975C7" w:rsidRDefault="00F858DF" w:rsidP="00F858DF">
      <w:pPr>
        <w:rPr>
          <w:sz w:val="16"/>
          <w:szCs w:val="16"/>
        </w:rPr>
      </w:pPr>
      <w:r w:rsidRPr="00914D42">
        <w:rPr>
          <w:rStyle w:val="StyleUnderline"/>
        </w:rPr>
        <w:t xml:space="preserve">While employers have </w:t>
      </w:r>
      <w:r w:rsidRPr="009350A0">
        <w:rPr>
          <w:rStyle w:val="Emphasis"/>
        </w:rPr>
        <w:t>long sought</w:t>
      </w:r>
      <w:r w:rsidRPr="00914D42">
        <w:rPr>
          <w:rStyle w:val="StyleUnderline"/>
        </w:rPr>
        <w:t xml:space="preserve"> ways to reap the </w:t>
      </w:r>
      <w:r w:rsidRPr="009350A0">
        <w:rPr>
          <w:rStyle w:val="Emphasis"/>
        </w:rPr>
        <w:t>benefits</w:t>
      </w:r>
      <w:r w:rsidRPr="00914D42">
        <w:rPr>
          <w:rStyle w:val="StyleUnderline"/>
        </w:rPr>
        <w:t xml:space="preserve"> of labor without the </w:t>
      </w:r>
      <w:r w:rsidRPr="009350A0">
        <w:rPr>
          <w:rStyle w:val="Emphasis"/>
        </w:rPr>
        <w:t>costs</w:t>
      </w:r>
      <w:r w:rsidRPr="00914D42">
        <w:rPr>
          <w:rStyle w:val="StyleUnderline"/>
        </w:rPr>
        <w:t xml:space="preserve"> of maintaining a </w:t>
      </w:r>
      <w:r w:rsidRPr="009350A0">
        <w:rPr>
          <w:rStyle w:val="Emphasis"/>
        </w:rPr>
        <w:t>traditional workforce</w:t>
      </w:r>
      <w:r w:rsidRPr="00914D42">
        <w:rPr>
          <w:rStyle w:val="StyleUnderline"/>
        </w:rPr>
        <w:t xml:space="preserve">, </w:t>
      </w:r>
      <w:r w:rsidRPr="009350A0">
        <w:rPr>
          <w:rStyle w:val="Emphasis"/>
        </w:rPr>
        <w:t>new</w:t>
      </w:r>
      <w:r w:rsidRPr="00914D42">
        <w:rPr>
          <w:rStyle w:val="StyleUnderline"/>
        </w:rPr>
        <w:t xml:space="preserve"> and </w:t>
      </w:r>
      <w:r w:rsidRPr="009350A0">
        <w:rPr>
          <w:rStyle w:val="Emphasis"/>
        </w:rPr>
        <w:t>advancing</w:t>
      </w:r>
      <w:r w:rsidRPr="00914D42">
        <w:rPr>
          <w:rStyle w:val="StyleUnderline"/>
        </w:rPr>
        <w:t xml:space="preserve"> data gathering technologies </w:t>
      </w:r>
      <w:r w:rsidRPr="009350A0">
        <w:rPr>
          <w:rStyle w:val="Emphasis"/>
        </w:rPr>
        <w:t>facilitate</w:t>
      </w:r>
      <w:r w:rsidRPr="00914D42">
        <w:rPr>
          <w:rStyle w:val="StyleUnderline"/>
        </w:rPr>
        <w:t xml:space="preserve"> employers’ ability to do so. </w:t>
      </w:r>
      <w:r w:rsidRPr="00AD496B">
        <w:rPr>
          <w:rStyle w:val="StyleUnderline"/>
          <w:highlight w:val="yellow"/>
        </w:rPr>
        <w:t xml:space="preserve">When hiring </w:t>
      </w:r>
      <w:r w:rsidRPr="00AD496B">
        <w:rPr>
          <w:rStyle w:val="Emphasis"/>
          <w:highlight w:val="yellow"/>
        </w:rPr>
        <w:t>traditional</w:t>
      </w:r>
      <w:r w:rsidRPr="00AD496B">
        <w:rPr>
          <w:rStyle w:val="StyleUnderline"/>
          <w:highlight w:val="yellow"/>
        </w:rPr>
        <w:t xml:space="preserve"> employees, employers must comply with </w:t>
      </w:r>
      <w:r w:rsidRPr="00AD496B">
        <w:rPr>
          <w:rStyle w:val="Emphasis"/>
          <w:highlight w:val="yellow"/>
        </w:rPr>
        <w:t>legal protections</w:t>
      </w:r>
      <w:r w:rsidRPr="00914D42">
        <w:rPr>
          <w:rStyle w:val="StyleUnderline"/>
        </w:rPr>
        <w:t xml:space="preserve"> and requirements </w:t>
      </w:r>
      <w:r w:rsidRPr="00AD496B">
        <w:rPr>
          <w:rStyle w:val="StyleUnderline"/>
          <w:highlight w:val="yellow"/>
        </w:rPr>
        <w:t>such as</w:t>
      </w:r>
      <w:r w:rsidRPr="00914D42">
        <w:rPr>
          <w:rStyle w:val="StyleUnderline"/>
        </w:rPr>
        <w:t xml:space="preserve"> paying </w:t>
      </w:r>
      <w:r w:rsidRPr="00AD496B">
        <w:rPr>
          <w:rStyle w:val="Emphasis"/>
          <w:highlight w:val="yellow"/>
        </w:rPr>
        <w:t>minimum wage</w:t>
      </w:r>
      <w:r w:rsidRPr="00AD496B">
        <w:rPr>
          <w:rStyle w:val="StyleUnderline"/>
          <w:highlight w:val="yellow"/>
        </w:rPr>
        <w:t xml:space="preserve"> and </w:t>
      </w:r>
      <w:r w:rsidRPr="00AD496B">
        <w:rPr>
          <w:rStyle w:val="Emphasis"/>
          <w:highlight w:val="yellow"/>
        </w:rPr>
        <w:t>overtime</w:t>
      </w:r>
      <w:r w:rsidRPr="00914D42">
        <w:rPr>
          <w:rStyle w:val="StyleUnderline"/>
        </w:rPr>
        <w:t>, funding</w:t>
      </w:r>
      <w:r w:rsidRPr="00C975C7">
        <w:rPr>
          <w:sz w:val="16"/>
          <w:szCs w:val="16"/>
        </w:rPr>
        <w:t xml:space="preserve"> premiums for </w:t>
      </w:r>
      <w:r w:rsidRPr="009350A0">
        <w:rPr>
          <w:rStyle w:val="Emphasis"/>
        </w:rPr>
        <w:t>workers’ compensation</w:t>
      </w:r>
      <w:r w:rsidRPr="00914D42">
        <w:rPr>
          <w:rStyle w:val="StyleUnderline"/>
        </w:rPr>
        <w:t xml:space="preserve"> and </w:t>
      </w:r>
      <w:r w:rsidRPr="009350A0">
        <w:rPr>
          <w:rStyle w:val="Emphasis"/>
        </w:rPr>
        <w:t>unemployment insurance</w:t>
      </w:r>
      <w:r w:rsidRPr="00914D42">
        <w:rPr>
          <w:rStyle w:val="StyleUnderline"/>
        </w:rPr>
        <w:t xml:space="preserve">, respecting workers’ </w:t>
      </w:r>
      <w:r w:rsidRPr="009350A0">
        <w:rPr>
          <w:rStyle w:val="Emphasis"/>
        </w:rPr>
        <w:t>rights to organize</w:t>
      </w:r>
      <w:r w:rsidRPr="00914D42">
        <w:rPr>
          <w:rStyle w:val="StyleUnderline"/>
        </w:rPr>
        <w:t xml:space="preserve">, and avoiding </w:t>
      </w:r>
      <w:r w:rsidRPr="009350A0">
        <w:rPr>
          <w:rStyle w:val="Emphasis"/>
        </w:rPr>
        <w:t>unlawful discrimination</w:t>
      </w:r>
      <w:r w:rsidRPr="00C975C7">
        <w:rPr>
          <w:sz w:val="16"/>
          <w:szCs w:val="16"/>
        </w:rPr>
        <w:t xml:space="preserve">.149 </w:t>
      </w:r>
      <w:r w:rsidRPr="00914D42">
        <w:rPr>
          <w:rStyle w:val="StyleUnderline"/>
        </w:rPr>
        <w:t xml:space="preserve">Some </w:t>
      </w:r>
      <w:r w:rsidRPr="00AD496B">
        <w:rPr>
          <w:rStyle w:val="StyleUnderline"/>
          <w:highlight w:val="yellow"/>
        </w:rPr>
        <w:t>employers</w:t>
      </w:r>
      <w:r w:rsidRPr="00914D42">
        <w:rPr>
          <w:rStyle w:val="StyleUnderline"/>
        </w:rPr>
        <w:t xml:space="preserve"> seek to </w:t>
      </w:r>
      <w:r w:rsidRPr="00AD496B">
        <w:rPr>
          <w:rStyle w:val="Emphasis"/>
          <w:highlight w:val="yellow"/>
        </w:rPr>
        <w:t>avoid</w:t>
      </w:r>
      <w:r w:rsidRPr="00AD496B">
        <w:rPr>
          <w:rStyle w:val="StyleUnderline"/>
          <w:highlight w:val="yellow"/>
        </w:rPr>
        <w:t xml:space="preserve"> such obligations through</w:t>
      </w:r>
      <w:r w:rsidRPr="00914D42">
        <w:rPr>
          <w:rStyle w:val="StyleUnderline"/>
        </w:rPr>
        <w:t xml:space="preserve"> hiring </w:t>
      </w:r>
      <w:r w:rsidRPr="009350A0">
        <w:rPr>
          <w:rStyle w:val="Emphasis"/>
        </w:rPr>
        <w:t>independent contractors</w:t>
      </w:r>
      <w:r w:rsidRPr="00914D42">
        <w:rPr>
          <w:rStyle w:val="StyleUnderline"/>
        </w:rPr>
        <w:t xml:space="preserve"> or </w:t>
      </w:r>
      <w:r w:rsidRPr="00AD496B">
        <w:rPr>
          <w:rStyle w:val="Emphasis"/>
          <w:highlight w:val="yellow"/>
        </w:rPr>
        <w:t>subcontracting</w:t>
      </w:r>
      <w:r w:rsidRPr="00914D42">
        <w:rPr>
          <w:rStyle w:val="StyleUnderline"/>
        </w:rPr>
        <w:t xml:space="preserve"> out work</w:t>
      </w:r>
      <w:r w:rsidRPr="00C975C7">
        <w:rPr>
          <w:sz w:val="16"/>
          <w:szCs w:val="16"/>
        </w:rPr>
        <w:t>. These practices, often referred to as “fissuring” the employment relationship, create “legal gaps” separating employers from their labor force and the legal obligations that accompany an employment relationship.150</w:t>
      </w:r>
    </w:p>
    <w:p w14:paraId="352E67DE" w14:textId="77777777" w:rsidR="00F858DF" w:rsidRPr="00C975C7" w:rsidRDefault="00F858DF" w:rsidP="00F858DF">
      <w:pPr>
        <w:rPr>
          <w:sz w:val="16"/>
          <w:szCs w:val="16"/>
        </w:rPr>
      </w:pPr>
      <w:r w:rsidRPr="00AD496B">
        <w:rPr>
          <w:rStyle w:val="Emphasis"/>
          <w:highlight w:val="yellow"/>
        </w:rPr>
        <w:t>Data</w:t>
      </w:r>
      <w:r w:rsidRPr="00C975C7">
        <w:rPr>
          <w:sz w:val="16"/>
          <w:szCs w:val="16"/>
        </w:rPr>
        <w:t xml:space="preserve"> once again </w:t>
      </w:r>
      <w:r w:rsidRPr="00AD496B">
        <w:rPr>
          <w:rStyle w:val="StyleUnderline"/>
          <w:highlight w:val="yellow"/>
        </w:rPr>
        <w:t xml:space="preserve">play a </w:t>
      </w:r>
      <w:r w:rsidRPr="00AD496B">
        <w:rPr>
          <w:rStyle w:val="Emphasis"/>
          <w:highlight w:val="yellow"/>
        </w:rPr>
        <w:t>crucial role</w:t>
      </w:r>
      <w:r w:rsidRPr="00914D42">
        <w:rPr>
          <w:rStyle w:val="StyleUnderline"/>
        </w:rPr>
        <w:t xml:space="preserve"> in this </w:t>
      </w:r>
      <w:r w:rsidRPr="009350A0">
        <w:rPr>
          <w:rStyle w:val="Emphasis"/>
        </w:rPr>
        <w:t>fissuring</w:t>
      </w:r>
      <w:r w:rsidRPr="00914D42">
        <w:rPr>
          <w:rStyle w:val="StyleUnderline"/>
        </w:rPr>
        <w:t xml:space="preserve"> of the workplace. Companies commonly utilize </w:t>
      </w:r>
      <w:r w:rsidRPr="009350A0">
        <w:rPr>
          <w:rStyle w:val="Emphasis"/>
        </w:rPr>
        <w:t>fractured forms</w:t>
      </w:r>
      <w:r w:rsidRPr="00914D42">
        <w:rPr>
          <w:rStyle w:val="StyleUnderline"/>
        </w:rPr>
        <w:t xml:space="preserve"> of employment in the growing </w:t>
      </w:r>
      <w:r w:rsidRPr="009350A0">
        <w:rPr>
          <w:rStyle w:val="Emphasis"/>
        </w:rPr>
        <w:t>platform</w:t>
      </w:r>
      <w:r w:rsidRPr="00C975C7">
        <w:rPr>
          <w:sz w:val="16"/>
          <w:szCs w:val="16"/>
        </w:rPr>
        <w:t xml:space="preserve"> and gig </w:t>
      </w:r>
      <w:r w:rsidRPr="009350A0">
        <w:rPr>
          <w:rStyle w:val="Emphasis"/>
        </w:rPr>
        <w:t>economy</w:t>
      </w:r>
      <w:r w:rsidRPr="00914D42">
        <w:rPr>
          <w:rStyle w:val="StyleUnderline"/>
        </w:rPr>
        <w:t xml:space="preserve">, though it is </w:t>
      </w:r>
      <w:r w:rsidRPr="009350A0">
        <w:rPr>
          <w:rStyle w:val="Emphasis"/>
        </w:rPr>
        <w:t>also widespread</w:t>
      </w:r>
      <w:r w:rsidRPr="00914D42">
        <w:rPr>
          <w:rStyle w:val="StyleUnderline"/>
        </w:rPr>
        <w:t xml:space="preserve"> in the </w:t>
      </w:r>
      <w:r w:rsidRPr="009350A0">
        <w:rPr>
          <w:rStyle w:val="Emphasis"/>
        </w:rPr>
        <w:t>retail</w:t>
      </w:r>
      <w:r w:rsidRPr="00914D42">
        <w:rPr>
          <w:rStyle w:val="StyleUnderline"/>
        </w:rPr>
        <w:t xml:space="preserve">, </w:t>
      </w:r>
      <w:r w:rsidRPr="009350A0">
        <w:rPr>
          <w:rStyle w:val="Emphasis"/>
        </w:rPr>
        <w:t>hospitality</w:t>
      </w:r>
      <w:r w:rsidRPr="00914D42">
        <w:rPr>
          <w:rStyle w:val="StyleUnderline"/>
        </w:rPr>
        <w:t xml:space="preserve">, and </w:t>
      </w:r>
      <w:r w:rsidRPr="009350A0">
        <w:rPr>
          <w:rStyle w:val="Emphasis"/>
        </w:rPr>
        <w:t>fast food</w:t>
      </w:r>
      <w:r w:rsidRPr="00914D42">
        <w:rPr>
          <w:rStyle w:val="StyleUnderline"/>
        </w:rPr>
        <w:t xml:space="preserve"> industries through </w:t>
      </w:r>
      <w:r w:rsidRPr="009350A0">
        <w:rPr>
          <w:rStyle w:val="Emphasis"/>
        </w:rPr>
        <w:t>franchising</w:t>
      </w:r>
      <w:r w:rsidRPr="00C975C7">
        <w:rPr>
          <w:sz w:val="16"/>
          <w:szCs w:val="16"/>
        </w:rPr>
        <w:t xml:space="preserve">.151 </w:t>
      </w:r>
      <w:r w:rsidRPr="00AD496B">
        <w:rPr>
          <w:rStyle w:val="StyleUnderline"/>
        </w:rPr>
        <w:t>They</w:t>
      </w:r>
      <w:r w:rsidRPr="00914D42">
        <w:rPr>
          <w:rStyle w:val="StyleUnderline"/>
        </w:rPr>
        <w:t xml:space="preserve"> </w:t>
      </w:r>
      <w:r w:rsidRPr="009350A0">
        <w:rPr>
          <w:rStyle w:val="Emphasis"/>
        </w:rPr>
        <w:t>increasingly distance</w:t>
      </w:r>
      <w:r w:rsidRPr="00914D42">
        <w:rPr>
          <w:rStyle w:val="StyleUnderline"/>
        </w:rPr>
        <w:t xml:space="preserve"> themselves from their labor forces, while at the same time “</w:t>
      </w:r>
      <w:r w:rsidRPr="009350A0">
        <w:rPr>
          <w:rStyle w:val="Emphasis"/>
        </w:rPr>
        <w:t>surveil[ing]</w:t>
      </w:r>
      <w:r w:rsidRPr="00914D42">
        <w:rPr>
          <w:rStyle w:val="StyleUnderline"/>
        </w:rPr>
        <w:t xml:space="preserve"> and </w:t>
      </w:r>
      <w:r w:rsidRPr="009350A0">
        <w:rPr>
          <w:rStyle w:val="Emphasis"/>
        </w:rPr>
        <w:t>manag[ing</w:t>
      </w:r>
      <w:r w:rsidRPr="00914D42">
        <w:rPr>
          <w:rStyle w:val="StyleUnderline"/>
        </w:rPr>
        <w:t xml:space="preserve">] those workers as </w:t>
      </w:r>
      <w:r w:rsidRPr="009350A0">
        <w:rPr>
          <w:rStyle w:val="Emphasis"/>
        </w:rPr>
        <w:t>closely</w:t>
      </w:r>
      <w:r w:rsidRPr="00914D42">
        <w:rPr>
          <w:rStyle w:val="StyleUnderline"/>
        </w:rPr>
        <w:t xml:space="preserve"> as traditional employees</w:t>
      </w:r>
      <w:r w:rsidRPr="00C975C7">
        <w:rPr>
          <w:sz w:val="16"/>
          <w:szCs w:val="16"/>
        </w:rPr>
        <w:t xml:space="preserve">.”152 </w:t>
      </w:r>
      <w:r w:rsidRPr="00914D42">
        <w:rPr>
          <w:rStyle w:val="StyleUnderline"/>
        </w:rPr>
        <w:t xml:space="preserve">The </w:t>
      </w:r>
      <w:r w:rsidRPr="00AD496B">
        <w:rPr>
          <w:rStyle w:val="Emphasis"/>
          <w:highlight w:val="yellow"/>
        </w:rPr>
        <w:t>widespread collection</w:t>
      </w:r>
      <w:r w:rsidRPr="00AD496B">
        <w:rPr>
          <w:rStyle w:val="StyleUnderline"/>
          <w:highlight w:val="yellow"/>
        </w:rPr>
        <w:t xml:space="preserve"> of data</w:t>
      </w:r>
      <w:r w:rsidRPr="00914D42">
        <w:rPr>
          <w:rStyle w:val="StyleUnderline"/>
        </w:rPr>
        <w:t xml:space="preserve"> from workers </w:t>
      </w:r>
      <w:r w:rsidRPr="00AD496B">
        <w:rPr>
          <w:rStyle w:val="StyleUnderline"/>
          <w:highlight w:val="yellow"/>
        </w:rPr>
        <w:t xml:space="preserve">allows firms to “break production into </w:t>
      </w:r>
      <w:r w:rsidRPr="00AD496B">
        <w:rPr>
          <w:rStyle w:val="Emphasis"/>
          <w:highlight w:val="yellow"/>
        </w:rPr>
        <w:t>discrete tasks</w:t>
      </w:r>
      <w:r w:rsidRPr="00914D42">
        <w:rPr>
          <w:rStyle w:val="StyleUnderline"/>
        </w:rPr>
        <w:t xml:space="preserve">, </w:t>
      </w:r>
      <w:r w:rsidRPr="00AD496B">
        <w:rPr>
          <w:rStyle w:val="Emphasis"/>
          <w:highlight w:val="yellow"/>
        </w:rPr>
        <w:t>farm</w:t>
      </w:r>
      <w:r w:rsidRPr="00914D42">
        <w:rPr>
          <w:rStyle w:val="StyleUnderline"/>
        </w:rPr>
        <w:t xml:space="preserve"> some of </w:t>
      </w:r>
      <w:r w:rsidRPr="00AD496B">
        <w:rPr>
          <w:rStyle w:val="StyleUnderline"/>
          <w:highlight w:val="yellow"/>
        </w:rPr>
        <w:t xml:space="preserve">them out to </w:t>
      </w:r>
      <w:r w:rsidRPr="00AD496B">
        <w:rPr>
          <w:rStyle w:val="Emphasis"/>
          <w:highlight w:val="yellow"/>
        </w:rPr>
        <w:t>suppliers</w:t>
      </w:r>
      <w:r w:rsidRPr="00AD496B">
        <w:rPr>
          <w:rStyle w:val="StyleUnderline"/>
          <w:highlight w:val="yellow"/>
        </w:rPr>
        <w:t>, and</w:t>
      </w:r>
      <w:r w:rsidRPr="00C975C7">
        <w:rPr>
          <w:sz w:val="16"/>
          <w:szCs w:val="16"/>
        </w:rPr>
        <w:t xml:space="preserve"> [. . . ] </w:t>
      </w:r>
      <w:r w:rsidRPr="00AD496B">
        <w:rPr>
          <w:rStyle w:val="Emphasis"/>
          <w:highlight w:val="yellow"/>
        </w:rPr>
        <w:t>monitor</w:t>
      </w:r>
      <w:r w:rsidRPr="00914D42">
        <w:rPr>
          <w:rStyle w:val="StyleUnderline"/>
        </w:rPr>
        <w:t xml:space="preserve"> those </w:t>
      </w:r>
      <w:r w:rsidRPr="00AD496B">
        <w:rPr>
          <w:rStyle w:val="StyleUnderline"/>
          <w:highlight w:val="yellow"/>
        </w:rPr>
        <w:t xml:space="preserve">suppliers’ </w:t>
      </w:r>
      <w:r w:rsidRPr="00AD496B">
        <w:rPr>
          <w:rStyle w:val="Emphasis"/>
          <w:highlight w:val="yellow"/>
        </w:rPr>
        <w:t>performance</w:t>
      </w:r>
      <w:r w:rsidRPr="00C975C7">
        <w:rPr>
          <w:sz w:val="16"/>
          <w:szCs w:val="16"/>
        </w:rPr>
        <w:t xml:space="preserve">.”153 </w:t>
      </w:r>
      <w:r w:rsidRPr="00AD496B">
        <w:rPr>
          <w:rStyle w:val="StyleUnderline"/>
          <w:highlight w:val="yellow"/>
        </w:rPr>
        <w:t xml:space="preserve">The result is </w:t>
      </w:r>
      <w:r w:rsidRPr="00AD496B">
        <w:rPr>
          <w:rStyle w:val="Emphasis"/>
          <w:highlight w:val="yellow"/>
        </w:rPr>
        <w:t>heightened</w:t>
      </w:r>
      <w:r w:rsidRPr="009350A0">
        <w:rPr>
          <w:rStyle w:val="Emphasis"/>
        </w:rPr>
        <w:t xml:space="preserve"> economic </w:t>
      </w:r>
      <w:r w:rsidRPr="00AD496B">
        <w:rPr>
          <w:rStyle w:val="Emphasis"/>
          <w:highlight w:val="yellow"/>
        </w:rPr>
        <w:t>insecurity</w:t>
      </w:r>
      <w:r w:rsidRPr="00AD496B">
        <w:rPr>
          <w:rStyle w:val="StyleUnderline"/>
          <w:highlight w:val="yellow"/>
        </w:rPr>
        <w:t xml:space="preserve"> and </w:t>
      </w:r>
      <w:r w:rsidRPr="00AD496B">
        <w:rPr>
          <w:rStyle w:val="Emphasis"/>
          <w:highlight w:val="yellow"/>
        </w:rPr>
        <w:t>precarity</w:t>
      </w:r>
      <w:r w:rsidRPr="00914D42">
        <w:rPr>
          <w:rStyle w:val="StyleUnderline"/>
        </w:rPr>
        <w:t xml:space="preserve"> for workers</w:t>
      </w:r>
      <w:r w:rsidRPr="00C975C7">
        <w:rPr>
          <w:sz w:val="16"/>
          <w:szCs w:val="16"/>
        </w:rPr>
        <w:t xml:space="preserve"> that undermines their economic and associational power.</w:t>
      </w:r>
    </w:p>
    <w:p w14:paraId="50537AF3" w14:textId="77777777" w:rsidR="00F858DF" w:rsidRPr="00C975C7" w:rsidRDefault="00F858DF" w:rsidP="00F858DF">
      <w:pPr>
        <w:rPr>
          <w:sz w:val="16"/>
          <w:szCs w:val="16"/>
        </w:rPr>
      </w:pPr>
      <w:r w:rsidRPr="00AD496B">
        <w:rPr>
          <w:rStyle w:val="StyleUnderline"/>
          <w:highlight w:val="yellow"/>
        </w:rPr>
        <w:t>Data-driven tech</w:t>
      </w:r>
      <w:r w:rsidRPr="00914D42">
        <w:rPr>
          <w:rStyle w:val="StyleUnderline"/>
        </w:rPr>
        <w:t xml:space="preserve">nologies may </w:t>
      </w:r>
      <w:r w:rsidRPr="00AD496B">
        <w:rPr>
          <w:rStyle w:val="StyleUnderline"/>
          <w:highlight w:val="yellow"/>
        </w:rPr>
        <w:t>also</w:t>
      </w:r>
      <w:r w:rsidRPr="00914D42">
        <w:rPr>
          <w:rStyle w:val="StyleUnderline"/>
        </w:rPr>
        <w:t xml:space="preserve"> </w:t>
      </w:r>
      <w:r w:rsidRPr="00AD496B">
        <w:rPr>
          <w:rStyle w:val="Emphasis"/>
        </w:rPr>
        <w:t>increase precarity</w:t>
      </w:r>
      <w:r w:rsidRPr="00AD496B">
        <w:rPr>
          <w:rStyle w:val="StyleUnderline"/>
        </w:rPr>
        <w:t xml:space="preserve"> for</w:t>
      </w:r>
      <w:r w:rsidRPr="00914D42">
        <w:rPr>
          <w:rStyle w:val="StyleUnderline"/>
        </w:rPr>
        <w:t xml:space="preserve"> workers who are </w:t>
      </w:r>
      <w:r w:rsidRPr="009350A0">
        <w:rPr>
          <w:rStyle w:val="Emphasis"/>
        </w:rPr>
        <w:t>acknowledged employees</w:t>
      </w:r>
      <w:r w:rsidRPr="00C975C7">
        <w:rPr>
          <w:sz w:val="16"/>
          <w:szCs w:val="16"/>
        </w:rPr>
        <w:t xml:space="preserve">. Scheduling algorithms can intensify irregularity and unpredictability in work schedules. In the retail context, employers may utilize algorithms to assign workers’ shifts to match consumer traffic in stores.154 </w:t>
      </w:r>
      <w:r w:rsidRPr="00914D42">
        <w:rPr>
          <w:rStyle w:val="StyleUnderline"/>
        </w:rPr>
        <w:t xml:space="preserve">Data-driven staffing algorithms can </w:t>
      </w:r>
      <w:r w:rsidRPr="00AD496B">
        <w:rPr>
          <w:rStyle w:val="StyleUnderline"/>
          <w:highlight w:val="yellow"/>
        </w:rPr>
        <w:t xml:space="preserve">create </w:t>
      </w:r>
      <w:r w:rsidRPr="00AD496B">
        <w:rPr>
          <w:rStyle w:val="Emphasis"/>
          <w:highlight w:val="yellow"/>
        </w:rPr>
        <w:t>modified working schedules</w:t>
      </w:r>
      <w:r w:rsidRPr="00AD496B">
        <w:rPr>
          <w:rStyle w:val="StyleUnderline"/>
          <w:highlight w:val="yellow"/>
        </w:rPr>
        <w:t xml:space="preserve"> with </w:t>
      </w:r>
      <w:r w:rsidRPr="00AD496B">
        <w:rPr>
          <w:rStyle w:val="Emphasis"/>
          <w:highlight w:val="yellow"/>
        </w:rPr>
        <w:t>little notice</w:t>
      </w:r>
      <w:r w:rsidRPr="00914D42">
        <w:rPr>
          <w:rStyle w:val="StyleUnderline"/>
        </w:rPr>
        <w:t xml:space="preserve"> based on updated predictions, </w:t>
      </w:r>
      <w:r w:rsidRPr="00AD496B">
        <w:rPr>
          <w:rStyle w:val="StyleUnderline"/>
          <w:highlight w:val="yellow"/>
        </w:rPr>
        <w:t xml:space="preserve">leading to </w:t>
      </w:r>
      <w:r w:rsidRPr="00AD496B">
        <w:rPr>
          <w:rStyle w:val="Emphasis"/>
          <w:highlight w:val="yellow"/>
        </w:rPr>
        <w:t>uncertainty</w:t>
      </w:r>
      <w:r w:rsidRPr="00AD496B">
        <w:rPr>
          <w:rStyle w:val="StyleUnderline"/>
          <w:highlight w:val="yellow"/>
        </w:rPr>
        <w:t xml:space="preserve"> and </w:t>
      </w:r>
      <w:r w:rsidRPr="00AD496B">
        <w:rPr>
          <w:rStyle w:val="Emphasis"/>
          <w:highlight w:val="yellow"/>
        </w:rPr>
        <w:t>instability</w:t>
      </w:r>
      <w:r w:rsidRPr="00914D42">
        <w:rPr>
          <w:rStyle w:val="StyleUnderline"/>
        </w:rPr>
        <w:t xml:space="preserve"> for workers</w:t>
      </w:r>
      <w:r w:rsidRPr="00C975C7">
        <w:rPr>
          <w:sz w:val="16"/>
          <w:szCs w:val="16"/>
        </w:rPr>
        <w:t xml:space="preserve">.155 </w:t>
      </w:r>
      <w:r w:rsidRPr="00AD496B">
        <w:rPr>
          <w:rStyle w:val="StyleUnderline"/>
          <w:highlight w:val="yellow"/>
        </w:rPr>
        <w:t>Unpredictable</w:t>
      </w:r>
      <w:r w:rsidRPr="00914D42">
        <w:rPr>
          <w:rStyle w:val="StyleUnderline"/>
        </w:rPr>
        <w:t xml:space="preserve"> working </w:t>
      </w:r>
      <w:r w:rsidRPr="00AD496B">
        <w:rPr>
          <w:rStyle w:val="StyleUnderline"/>
          <w:highlight w:val="yellow"/>
        </w:rPr>
        <w:t>schedules</w:t>
      </w:r>
      <w:r w:rsidRPr="009B0A67">
        <w:rPr>
          <w:rStyle w:val="StyleUnderline"/>
        </w:rPr>
        <w:t xml:space="preserve"> </w:t>
      </w:r>
      <w:r w:rsidRPr="009B0A67">
        <w:rPr>
          <w:rStyle w:val="Emphasis"/>
        </w:rPr>
        <w:t>negatively impact</w:t>
      </w:r>
      <w:r w:rsidRPr="009B0A67">
        <w:rPr>
          <w:rStyle w:val="StyleUnderline"/>
        </w:rPr>
        <w:t xml:space="preserve"> the </w:t>
      </w:r>
      <w:r w:rsidRPr="009B0A67">
        <w:rPr>
          <w:rStyle w:val="Emphasis"/>
        </w:rPr>
        <w:t>social</w:t>
      </w:r>
      <w:r w:rsidRPr="009B0A67">
        <w:rPr>
          <w:rStyle w:val="StyleUnderline"/>
        </w:rPr>
        <w:t xml:space="preserve"> and </w:t>
      </w:r>
      <w:r w:rsidRPr="009B0A67">
        <w:rPr>
          <w:rStyle w:val="Emphasis"/>
        </w:rPr>
        <w:t>economic well-being</w:t>
      </w:r>
      <w:r w:rsidRPr="00914D42">
        <w:rPr>
          <w:rStyle w:val="StyleUnderline"/>
        </w:rPr>
        <w:t xml:space="preserve"> of workers </w:t>
      </w:r>
      <w:r w:rsidRPr="00AD496B">
        <w:rPr>
          <w:rStyle w:val="StyleUnderline"/>
          <w:highlight w:val="yellow"/>
        </w:rPr>
        <w:t xml:space="preserve">by </w:t>
      </w:r>
      <w:r w:rsidRPr="00AD496B">
        <w:rPr>
          <w:rStyle w:val="Emphasis"/>
          <w:highlight w:val="yellow"/>
        </w:rPr>
        <w:t>increas</w:t>
      </w:r>
      <w:r w:rsidRPr="009B0A67">
        <w:rPr>
          <w:rStyle w:val="Emphasis"/>
        </w:rPr>
        <w:t xml:space="preserve">ing </w:t>
      </w:r>
      <w:r w:rsidRPr="00AD496B">
        <w:rPr>
          <w:rStyle w:val="Emphasis"/>
          <w:highlight w:val="yellow"/>
        </w:rPr>
        <w:t>precarity</w:t>
      </w:r>
      <w:r w:rsidRPr="00AD496B">
        <w:rPr>
          <w:rStyle w:val="StyleUnderline"/>
          <w:highlight w:val="yellow"/>
        </w:rPr>
        <w:t xml:space="preserve"> in </w:t>
      </w:r>
      <w:r w:rsidRPr="00AD496B">
        <w:rPr>
          <w:rStyle w:val="Emphasis"/>
          <w:highlight w:val="yellow"/>
        </w:rPr>
        <w:t>income</w:t>
      </w:r>
      <w:r w:rsidRPr="00914D42">
        <w:rPr>
          <w:rStyle w:val="StyleUnderline"/>
        </w:rPr>
        <w:t xml:space="preserve"> and causing </w:t>
      </w:r>
      <w:r w:rsidRPr="00C5633F">
        <w:rPr>
          <w:rStyle w:val="Emphasis"/>
        </w:rPr>
        <w:t>difficulties</w:t>
      </w:r>
      <w:r w:rsidRPr="00914D42">
        <w:rPr>
          <w:rStyle w:val="StyleUnderline"/>
        </w:rPr>
        <w:t xml:space="preserve"> arranging or managing </w:t>
      </w:r>
      <w:r w:rsidRPr="00C5633F">
        <w:rPr>
          <w:rStyle w:val="Emphasis"/>
        </w:rPr>
        <w:t>childcare responsibilities</w:t>
      </w:r>
      <w:r w:rsidRPr="00C975C7">
        <w:rPr>
          <w:sz w:val="16"/>
          <w:szCs w:val="16"/>
        </w:rPr>
        <w:t xml:space="preserve">.156 As a result, </w:t>
      </w:r>
      <w:r w:rsidRPr="00AD496B">
        <w:rPr>
          <w:rStyle w:val="StyleUnderline"/>
          <w:highlight w:val="yellow"/>
        </w:rPr>
        <w:t xml:space="preserve">workers experience </w:t>
      </w:r>
      <w:r w:rsidRPr="00AD496B">
        <w:rPr>
          <w:rStyle w:val="Emphasis"/>
          <w:highlight w:val="yellow"/>
        </w:rPr>
        <w:t>heightened</w:t>
      </w:r>
      <w:r w:rsidRPr="009B0A67">
        <w:rPr>
          <w:rStyle w:val="Emphasis"/>
        </w:rPr>
        <w:t xml:space="preserve"> levels</w:t>
      </w:r>
      <w:r w:rsidRPr="009B0A67">
        <w:rPr>
          <w:rStyle w:val="StyleUnderline"/>
        </w:rPr>
        <w:t xml:space="preserve"> of </w:t>
      </w:r>
      <w:r w:rsidRPr="00AD496B">
        <w:rPr>
          <w:rStyle w:val="Emphasis"/>
          <w:highlight w:val="yellow"/>
        </w:rPr>
        <w:t>stress</w:t>
      </w:r>
      <w:r w:rsidRPr="00AD496B">
        <w:rPr>
          <w:rStyle w:val="StyleUnderline"/>
          <w:highlight w:val="yellow"/>
        </w:rPr>
        <w:t xml:space="preserve"> and </w:t>
      </w:r>
      <w:r w:rsidRPr="00AD496B">
        <w:rPr>
          <w:rStyle w:val="Emphasis"/>
          <w:highlight w:val="yellow"/>
        </w:rPr>
        <w:t>tension</w:t>
      </w:r>
      <w:r w:rsidRPr="00AD496B">
        <w:rPr>
          <w:rStyle w:val="StyleUnderline"/>
          <w:highlight w:val="yellow"/>
        </w:rPr>
        <w:t xml:space="preserve"> in their</w:t>
      </w:r>
      <w:r w:rsidRPr="00914D42">
        <w:rPr>
          <w:rStyle w:val="StyleUnderline"/>
        </w:rPr>
        <w:t xml:space="preserve"> </w:t>
      </w:r>
      <w:r w:rsidRPr="00C5633F">
        <w:rPr>
          <w:rStyle w:val="Emphasis"/>
        </w:rPr>
        <w:t>professional</w:t>
      </w:r>
      <w:r w:rsidRPr="00914D42">
        <w:rPr>
          <w:rStyle w:val="StyleUnderline"/>
        </w:rPr>
        <w:t xml:space="preserve">, </w:t>
      </w:r>
      <w:r w:rsidRPr="00AD496B">
        <w:rPr>
          <w:rStyle w:val="Emphasis"/>
          <w:highlight w:val="yellow"/>
        </w:rPr>
        <w:t>personal</w:t>
      </w:r>
      <w:r w:rsidRPr="00914D42">
        <w:rPr>
          <w:rStyle w:val="StyleUnderline"/>
        </w:rPr>
        <w:t xml:space="preserve">, and </w:t>
      </w:r>
      <w:r w:rsidRPr="00C5633F">
        <w:rPr>
          <w:rStyle w:val="Emphasis"/>
        </w:rPr>
        <w:t xml:space="preserve">family </w:t>
      </w:r>
      <w:r w:rsidRPr="00AD496B">
        <w:rPr>
          <w:rStyle w:val="Emphasis"/>
          <w:highlight w:val="yellow"/>
        </w:rPr>
        <w:t>life</w:t>
      </w:r>
      <w:r w:rsidRPr="00C975C7">
        <w:rPr>
          <w:sz w:val="16"/>
          <w:szCs w:val="16"/>
        </w:rPr>
        <w:t xml:space="preserve">.157 </w:t>
      </w:r>
      <w:r w:rsidRPr="00AD496B">
        <w:rPr>
          <w:rStyle w:val="Emphasis"/>
          <w:highlight w:val="yellow"/>
        </w:rPr>
        <w:t>Workers of color</w:t>
      </w:r>
      <w:r w:rsidRPr="00AD496B">
        <w:rPr>
          <w:rStyle w:val="StyleUnderline"/>
          <w:highlight w:val="yellow"/>
        </w:rPr>
        <w:t xml:space="preserve"> and </w:t>
      </w:r>
      <w:r w:rsidRPr="00AD496B">
        <w:rPr>
          <w:rStyle w:val="Emphasis"/>
          <w:highlight w:val="yellow"/>
        </w:rPr>
        <w:t>women</w:t>
      </w:r>
      <w:r w:rsidRPr="00AD496B">
        <w:rPr>
          <w:rStyle w:val="StyleUnderline"/>
          <w:highlight w:val="yellow"/>
        </w:rPr>
        <w:t xml:space="preserve"> disproportionately endure these effects</w:t>
      </w:r>
      <w:r w:rsidRPr="00C975C7">
        <w:rPr>
          <w:sz w:val="16"/>
          <w:szCs w:val="16"/>
        </w:rPr>
        <w:t>.158</w:t>
      </w:r>
    </w:p>
    <w:p w14:paraId="2DA0AB2C" w14:textId="77777777" w:rsidR="00F858DF" w:rsidRDefault="00F858DF" w:rsidP="00F858DF">
      <w:pPr>
        <w:rPr>
          <w:sz w:val="16"/>
          <w:szCs w:val="16"/>
        </w:rPr>
      </w:pPr>
      <w:r w:rsidRPr="0063706B">
        <w:rPr>
          <w:sz w:val="16"/>
          <w:szCs w:val="16"/>
        </w:rPr>
        <w:t xml:space="preserve">Health and Safety </w:t>
      </w:r>
    </w:p>
    <w:p w14:paraId="07D38A3C" w14:textId="77777777" w:rsidR="00F858DF" w:rsidRPr="0063706B" w:rsidRDefault="00F858DF" w:rsidP="00F858DF">
      <w:pPr>
        <w:rPr>
          <w:sz w:val="16"/>
          <w:szCs w:val="16"/>
        </w:rPr>
      </w:pPr>
      <w:r w:rsidRPr="0042520F">
        <w:rPr>
          <w:rStyle w:val="StyleUnderline"/>
        </w:rPr>
        <w:t xml:space="preserve">Where employers utilize </w:t>
      </w:r>
      <w:r w:rsidRPr="00FD4B4F">
        <w:rPr>
          <w:rStyle w:val="Emphasis"/>
        </w:rPr>
        <w:t>intensive data collection</w:t>
      </w:r>
      <w:r w:rsidRPr="0042520F">
        <w:rPr>
          <w:rStyle w:val="StyleUnderline"/>
        </w:rPr>
        <w:t xml:space="preserve"> and </w:t>
      </w:r>
      <w:r w:rsidRPr="00FD4B4F">
        <w:rPr>
          <w:rStyle w:val="Emphasis"/>
        </w:rPr>
        <w:t>monitoring tools</w:t>
      </w:r>
      <w:r w:rsidRPr="0042520F">
        <w:rPr>
          <w:rStyle w:val="StyleUnderline"/>
        </w:rPr>
        <w:t xml:space="preserve"> to </w:t>
      </w:r>
      <w:r w:rsidRPr="00FD4B4F">
        <w:rPr>
          <w:rStyle w:val="Emphasis"/>
        </w:rPr>
        <w:t>supervise production</w:t>
      </w:r>
      <w:r w:rsidRPr="0042520F">
        <w:rPr>
          <w:rStyle w:val="StyleUnderline"/>
        </w:rPr>
        <w:t xml:space="preserve">, </w:t>
      </w:r>
      <w:r w:rsidRPr="00AD496B">
        <w:rPr>
          <w:rStyle w:val="StyleUnderline"/>
          <w:highlight w:val="yellow"/>
        </w:rPr>
        <w:t>workers</w:t>
      </w:r>
      <w:r w:rsidRPr="0042520F">
        <w:rPr>
          <w:rStyle w:val="StyleUnderline"/>
        </w:rPr>
        <w:t xml:space="preserve"> may </w:t>
      </w:r>
      <w:r w:rsidRPr="00AD496B">
        <w:rPr>
          <w:rStyle w:val="StyleUnderline"/>
          <w:highlight w:val="yellow"/>
        </w:rPr>
        <w:t xml:space="preserve">feel </w:t>
      </w:r>
      <w:r w:rsidRPr="00AD496B">
        <w:rPr>
          <w:rStyle w:val="Emphasis"/>
          <w:highlight w:val="yellow"/>
        </w:rPr>
        <w:t>pressured</w:t>
      </w:r>
      <w:r w:rsidRPr="00AD496B">
        <w:rPr>
          <w:rStyle w:val="StyleUnderline"/>
          <w:highlight w:val="yellow"/>
        </w:rPr>
        <w:t xml:space="preserve"> to </w:t>
      </w:r>
      <w:r w:rsidRPr="00AD496B">
        <w:rPr>
          <w:rStyle w:val="Emphasis"/>
          <w:highlight w:val="yellow"/>
        </w:rPr>
        <w:t>compromise</w:t>
      </w:r>
      <w:r w:rsidRPr="0042520F">
        <w:rPr>
          <w:rStyle w:val="StyleUnderline"/>
        </w:rPr>
        <w:t xml:space="preserve"> their </w:t>
      </w:r>
      <w:r w:rsidRPr="00AD496B">
        <w:rPr>
          <w:rStyle w:val="Emphasis"/>
          <w:highlight w:val="yellow"/>
        </w:rPr>
        <w:t>safety</w:t>
      </w:r>
      <w:r w:rsidRPr="0042520F">
        <w:rPr>
          <w:rStyle w:val="StyleUnderline"/>
        </w:rPr>
        <w:t xml:space="preserve">, risking </w:t>
      </w:r>
      <w:r w:rsidRPr="00FD4B4F">
        <w:rPr>
          <w:rStyle w:val="Emphasis"/>
        </w:rPr>
        <w:t>physical injury</w:t>
      </w:r>
      <w:r w:rsidRPr="0042520F">
        <w:rPr>
          <w:rStyle w:val="StyleUnderline"/>
        </w:rPr>
        <w:t xml:space="preserve"> </w:t>
      </w:r>
      <w:r w:rsidRPr="00AD496B">
        <w:rPr>
          <w:rStyle w:val="StyleUnderline"/>
          <w:highlight w:val="yellow"/>
        </w:rPr>
        <w:t xml:space="preserve">to achieve </w:t>
      </w:r>
      <w:r w:rsidRPr="00AD496B">
        <w:rPr>
          <w:rStyle w:val="Emphasis"/>
          <w:highlight w:val="yellow"/>
        </w:rPr>
        <w:t>algorithmically determined goals</w:t>
      </w:r>
      <w:r w:rsidRPr="0063706B">
        <w:rPr>
          <w:sz w:val="16"/>
          <w:szCs w:val="16"/>
        </w:rPr>
        <w:t xml:space="preserve">.159 </w:t>
      </w:r>
      <w:r w:rsidRPr="00AD496B">
        <w:rPr>
          <w:rStyle w:val="StyleUnderline"/>
          <w:highlight w:val="yellow"/>
        </w:rPr>
        <w:t xml:space="preserve">At </w:t>
      </w:r>
      <w:r w:rsidRPr="00AD496B">
        <w:rPr>
          <w:rStyle w:val="Emphasis"/>
          <w:highlight w:val="yellow"/>
        </w:rPr>
        <w:t>Amazon</w:t>
      </w:r>
      <w:r w:rsidRPr="0063706B">
        <w:rPr>
          <w:sz w:val="16"/>
          <w:szCs w:val="16"/>
        </w:rPr>
        <w:t xml:space="preserve">, workers use electronic devices, such as barcode scanners or </w:t>
      </w:r>
      <w:r w:rsidRPr="0042520F">
        <w:rPr>
          <w:rStyle w:val="StyleUnderline"/>
        </w:rPr>
        <w:t>tablets</w:t>
      </w:r>
      <w:r w:rsidRPr="0063706B">
        <w:rPr>
          <w:sz w:val="16"/>
          <w:szCs w:val="16"/>
        </w:rPr>
        <w:t xml:space="preserve">, which </w:t>
      </w:r>
      <w:r w:rsidRPr="0042520F">
        <w:rPr>
          <w:rStyle w:val="StyleUnderline"/>
        </w:rPr>
        <w:t xml:space="preserve">gather data on their </w:t>
      </w:r>
      <w:r w:rsidRPr="00FD4B4F">
        <w:rPr>
          <w:rStyle w:val="Emphasis"/>
        </w:rPr>
        <w:t>speed</w:t>
      </w:r>
      <w:r w:rsidRPr="0042520F">
        <w:rPr>
          <w:rStyle w:val="StyleUnderline"/>
        </w:rPr>
        <w:t xml:space="preserve"> of completing </w:t>
      </w:r>
      <w:r w:rsidRPr="00FD4B4F">
        <w:rPr>
          <w:rStyle w:val="Emphasis"/>
        </w:rPr>
        <w:t>assigned tasks</w:t>
      </w:r>
      <w:r w:rsidRPr="0063706B">
        <w:rPr>
          <w:sz w:val="16"/>
          <w:szCs w:val="16"/>
        </w:rPr>
        <w:t xml:space="preserve">, </w:t>
      </w:r>
      <w:r w:rsidRPr="0042520F">
        <w:rPr>
          <w:rStyle w:val="StyleUnderline"/>
        </w:rPr>
        <w:t xml:space="preserve">ability to satisfy </w:t>
      </w:r>
      <w:r w:rsidRPr="00FD4B4F">
        <w:rPr>
          <w:rStyle w:val="Emphasis"/>
        </w:rPr>
        <w:t>mandated quotas</w:t>
      </w:r>
      <w:r w:rsidRPr="0042520F">
        <w:rPr>
          <w:rStyle w:val="StyleUnderline"/>
        </w:rPr>
        <w:t xml:space="preserve"> per hour, and amount of “</w:t>
      </w:r>
      <w:r w:rsidRPr="00FD4B4F">
        <w:rPr>
          <w:rStyle w:val="Emphasis"/>
        </w:rPr>
        <w:t>time off task</w:t>
      </w:r>
      <w:r w:rsidRPr="0042520F">
        <w:rPr>
          <w:rStyle w:val="StyleUnderline"/>
        </w:rPr>
        <w:t>”</w:t>
      </w:r>
      <w:r w:rsidRPr="0063706B">
        <w:rPr>
          <w:sz w:val="16"/>
          <w:szCs w:val="16"/>
        </w:rPr>
        <w:t xml:space="preserve"> (ToT), </w:t>
      </w:r>
      <w:r w:rsidRPr="0042520F">
        <w:rPr>
          <w:rStyle w:val="StyleUnderline"/>
        </w:rPr>
        <w:t>including lunch and bathroom breaks</w:t>
      </w:r>
      <w:r w:rsidRPr="0063706B">
        <w:rPr>
          <w:sz w:val="16"/>
          <w:szCs w:val="16"/>
        </w:rPr>
        <w:t xml:space="preserve">.160 </w:t>
      </w:r>
      <w:r w:rsidRPr="0042520F">
        <w:rPr>
          <w:rStyle w:val="StyleUnderline"/>
        </w:rPr>
        <w:t>This system</w:t>
      </w:r>
      <w:r w:rsidRPr="0063706B">
        <w:rPr>
          <w:sz w:val="16"/>
          <w:szCs w:val="16"/>
        </w:rPr>
        <w:t xml:space="preserve"> encourages workers to complete tasks as fast as possible and </w:t>
      </w:r>
      <w:r w:rsidRPr="00FD4B4F">
        <w:rPr>
          <w:rStyle w:val="Emphasis"/>
        </w:rPr>
        <w:t>discourages</w:t>
      </w:r>
      <w:r w:rsidRPr="0042520F">
        <w:rPr>
          <w:rStyle w:val="StyleUnderline"/>
        </w:rPr>
        <w:t xml:space="preserve"> workers from </w:t>
      </w:r>
      <w:r w:rsidRPr="00FD4B4F">
        <w:rPr>
          <w:rStyle w:val="Emphasis"/>
        </w:rPr>
        <w:t>taking breaks</w:t>
      </w:r>
      <w:r w:rsidRPr="0042520F">
        <w:rPr>
          <w:rStyle w:val="StyleUnderline"/>
        </w:rPr>
        <w:t xml:space="preserve"> to </w:t>
      </w:r>
      <w:r w:rsidRPr="00FD4B4F">
        <w:rPr>
          <w:rStyle w:val="Emphasis"/>
        </w:rPr>
        <w:t>rest</w:t>
      </w:r>
      <w:r w:rsidRPr="0042520F">
        <w:rPr>
          <w:rStyle w:val="StyleUnderline"/>
        </w:rPr>
        <w:t xml:space="preserve"> or </w:t>
      </w:r>
      <w:r w:rsidRPr="00FD4B4F">
        <w:rPr>
          <w:rStyle w:val="Emphasis"/>
        </w:rPr>
        <w:t>use the bathroom</w:t>
      </w:r>
      <w:r w:rsidRPr="0063706B">
        <w:rPr>
          <w:sz w:val="16"/>
          <w:szCs w:val="16"/>
        </w:rPr>
        <w:t xml:space="preserve">. </w:t>
      </w:r>
      <w:r w:rsidRPr="00AD496B">
        <w:rPr>
          <w:rStyle w:val="StyleUnderline"/>
        </w:rPr>
        <w:t>Workers have reported that they</w:t>
      </w:r>
      <w:r w:rsidRPr="0063706B">
        <w:rPr>
          <w:sz w:val="16"/>
          <w:szCs w:val="16"/>
        </w:rPr>
        <w:t xml:space="preserve"> “don’t have insight into how much ToT they’ve accumulated” and that “they </w:t>
      </w:r>
      <w:r w:rsidRPr="00AD496B">
        <w:rPr>
          <w:rStyle w:val="Emphasis"/>
          <w:highlight w:val="yellow"/>
        </w:rPr>
        <w:t>skip water</w:t>
      </w:r>
      <w:r w:rsidRPr="00AD496B">
        <w:rPr>
          <w:rStyle w:val="StyleUnderline"/>
          <w:highlight w:val="yellow"/>
        </w:rPr>
        <w:t xml:space="preserve"> and </w:t>
      </w:r>
      <w:r w:rsidRPr="00AD496B">
        <w:rPr>
          <w:rStyle w:val="Emphasis"/>
          <w:highlight w:val="yellow"/>
        </w:rPr>
        <w:t>bathroom breaks</w:t>
      </w:r>
      <w:r w:rsidRPr="00AD496B">
        <w:rPr>
          <w:rStyle w:val="StyleUnderline"/>
          <w:highlight w:val="yellow"/>
        </w:rPr>
        <w:t xml:space="preserve"> because they </w:t>
      </w:r>
      <w:r w:rsidRPr="00AD496B">
        <w:rPr>
          <w:rStyle w:val="Emphasis"/>
          <w:highlight w:val="yellow"/>
        </w:rPr>
        <w:t>fear</w:t>
      </w:r>
      <w:r w:rsidRPr="00AD496B">
        <w:rPr>
          <w:rStyle w:val="StyleUnderline"/>
          <w:highlight w:val="yellow"/>
        </w:rPr>
        <w:t xml:space="preserve"> being</w:t>
      </w:r>
      <w:r w:rsidRPr="00AD496B">
        <w:rPr>
          <w:rStyle w:val="StyleUnderline"/>
        </w:rPr>
        <w:t xml:space="preserve"> </w:t>
      </w:r>
      <w:r w:rsidRPr="00AD496B">
        <w:rPr>
          <w:rStyle w:val="Emphasis"/>
        </w:rPr>
        <w:t>disciplined</w:t>
      </w:r>
      <w:r w:rsidRPr="00AD496B">
        <w:rPr>
          <w:rStyle w:val="StyleUnderline"/>
        </w:rPr>
        <w:t xml:space="preserve"> and </w:t>
      </w:r>
      <w:r w:rsidRPr="00AD496B">
        <w:rPr>
          <w:rStyle w:val="Emphasis"/>
          <w:highlight w:val="yellow"/>
        </w:rPr>
        <w:t>terminated</w:t>
      </w:r>
      <w:r w:rsidRPr="0063706B">
        <w:rPr>
          <w:sz w:val="16"/>
          <w:szCs w:val="16"/>
        </w:rPr>
        <w:t xml:space="preserve">.”161 </w:t>
      </w:r>
      <w:r w:rsidRPr="0042520F">
        <w:rPr>
          <w:rStyle w:val="StyleUnderline"/>
        </w:rPr>
        <w:t xml:space="preserve">As </w:t>
      </w:r>
      <w:r w:rsidRPr="00FD4B4F">
        <w:rPr>
          <w:rStyle w:val="Emphasis"/>
        </w:rPr>
        <w:t>performance expectations</w:t>
      </w:r>
      <w:r w:rsidRPr="0042520F">
        <w:rPr>
          <w:rStyle w:val="StyleUnderline"/>
        </w:rPr>
        <w:t xml:space="preserve"> have </w:t>
      </w:r>
      <w:r w:rsidRPr="00FD4B4F">
        <w:rPr>
          <w:rStyle w:val="Emphasis"/>
        </w:rPr>
        <w:t>ratcheted up</w:t>
      </w:r>
      <w:r w:rsidRPr="0042520F">
        <w:rPr>
          <w:rStyle w:val="StyleUnderline"/>
        </w:rPr>
        <w:t xml:space="preserve">, so have rates of </w:t>
      </w:r>
      <w:r w:rsidRPr="00FD4B4F">
        <w:rPr>
          <w:rStyle w:val="Emphasis"/>
        </w:rPr>
        <w:t>injury</w:t>
      </w:r>
      <w:r w:rsidRPr="0063706B">
        <w:rPr>
          <w:sz w:val="16"/>
          <w:szCs w:val="16"/>
        </w:rPr>
        <w:t xml:space="preserve">. Indeed, Amazon’s injury rates are higher than the industry average.162 </w:t>
      </w:r>
    </w:p>
    <w:p w14:paraId="596ACBB4" w14:textId="77777777" w:rsidR="00F858DF" w:rsidRPr="00FD4B4F" w:rsidRDefault="00F858DF" w:rsidP="00F858DF">
      <w:pPr>
        <w:rPr>
          <w:sz w:val="8"/>
          <w:szCs w:val="8"/>
        </w:rPr>
      </w:pPr>
      <w:r w:rsidRPr="00FD4B4F">
        <w:rPr>
          <w:sz w:val="8"/>
          <w:szCs w:val="8"/>
        </w:rPr>
        <w:t xml:space="preserve">In response, the Occupational Safety and Health Administration (OSHA) has issued multiple citations to Amazon for its excessive injury rates and ergonomic hazards at seven different facilities.163 The agency charged that “employees were required to reach, twist, and bend while repeatedly lifting packages […] at a high frequency, placing them at risk for lower back injuries.”164 Its inspections found “work processes that were designed for speed but not safety, and they resulted in serious worker injuries.”165 </w:t>
      </w:r>
    </w:p>
    <w:p w14:paraId="7115A329" w14:textId="77777777" w:rsidR="00F858DF" w:rsidRPr="0063706B" w:rsidRDefault="00F858DF" w:rsidP="00F858DF">
      <w:pPr>
        <w:rPr>
          <w:sz w:val="16"/>
          <w:szCs w:val="16"/>
        </w:rPr>
      </w:pPr>
      <w:r w:rsidRPr="00AD496B">
        <w:rPr>
          <w:rStyle w:val="StyleUnderline"/>
        </w:rPr>
        <w:t>Firms may</w:t>
      </w:r>
      <w:r w:rsidRPr="0063706B">
        <w:rPr>
          <w:sz w:val="16"/>
          <w:szCs w:val="16"/>
        </w:rPr>
        <w:t xml:space="preserve"> also </w:t>
      </w:r>
      <w:r w:rsidRPr="00AD496B">
        <w:rPr>
          <w:rStyle w:val="Emphasis"/>
        </w:rPr>
        <w:t>gamify</w:t>
      </w:r>
      <w:r w:rsidRPr="00D875CC">
        <w:rPr>
          <w:rStyle w:val="StyleUnderline"/>
        </w:rPr>
        <w:t xml:space="preserve"> their </w:t>
      </w:r>
      <w:r w:rsidRPr="00AD496B">
        <w:rPr>
          <w:rStyle w:val="StyleUnderline"/>
        </w:rPr>
        <w:t>performance metrics</w:t>
      </w:r>
      <w:r w:rsidRPr="00D875CC">
        <w:rPr>
          <w:rStyle w:val="StyleUnderline"/>
        </w:rPr>
        <w:t xml:space="preserve"> by instituting systems where workers can </w:t>
      </w:r>
      <w:r w:rsidRPr="00FD4B4F">
        <w:rPr>
          <w:rStyle w:val="Emphasis"/>
        </w:rPr>
        <w:t>earn points</w:t>
      </w:r>
      <w:r w:rsidRPr="00D875CC">
        <w:rPr>
          <w:rStyle w:val="StyleUnderline"/>
        </w:rPr>
        <w:t xml:space="preserve"> or other </w:t>
      </w:r>
      <w:r w:rsidRPr="00FD4B4F">
        <w:rPr>
          <w:rStyle w:val="Emphasis"/>
        </w:rPr>
        <w:t>rewards</w:t>
      </w:r>
      <w:r w:rsidRPr="00D875CC">
        <w:rPr>
          <w:rStyle w:val="StyleUnderline"/>
        </w:rPr>
        <w:t xml:space="preserve"> through their completion of </w:t>
      </w:r>
      <w:r w:rsidRPr="00FD4B4F">
        <w:rPr>
          <w:rStyle w:val="Emphasis"/>
        </w:rPr>
        <w:t>assigned tasks</w:t>
      </w:r>
      <w:r w:rsidRPr="0063706B">
        <w:rPr>
          <w:sz w:val="16"/>
          <w:szCs w:val="16"/>
        </w:rPr>
        <w:t xml:space="preserve">. In this way, </w:t>
      </w:r>
      <w:r w:rsidRPr="00D875CC">
        <w:rPr>
          <w:rStyle w:val="StyleUnderline"/>
        </w:rPr>
        <w:t>gamification “</w:t>
      </w:r>
      <w:r w:rsidRPr="00FD4B4F">
        <w:rPr>
          <w:rStyle w:val="Emphasis"/>
        </w:rPr>
        <w:t>blurs the line</w:t>
      </w:r>
      <w:r w:rsidRPr="00D875CC">
        <w:rPr>
          <w:rStyle w:val="StyleUnderline"/>
        </w:rPr>
        <w:t xml:space="preserve"> between ‘</w:t>
      </w:r>
      <w:r w:rsidRPr="00FD4B4F">
        <w:rPr>
          <w:rStyle w:val="Emphasis"/>
        </w:rPr>
        <w:t>work</w:t>
      </w:r>
      <w:r w:rsidRPr="00D875CC">
        <w:rPr>
          <w:rStyle w:val="StyleUnderline"/>
        </w:rPr>
        <w:t>’ and ‘</w:t>
      </w:r>
      <w:r w:rsidRPr="00FD4B4F">
        <w:rPr>
          <w:rStyle w:val="Emphasis"/>
        </w:rPr>
        <w:t>leisure’</w:t>
      </w:r>
      <w:r w:rsidRPr="00D875CC">
        <w:rPr>
          <w:rStyle w:val="StyleUnderline"/>
        </w:rPr>
        <w:t xml:space="preserve">” as employers </w:t>
      </w:r>
      <w:r w:rsidRPr="00FD4B4F">
        <w:rPr>
          <w:rStyle w:val="Emphasis"/>
        </w:rPr>
        <w:t>incorporate games</w:t>
      </w:r>
      <w:r w:rsidRPr="00D875CC">
        <w:rPr>
          <w:rStyle w:val="StyleUnderline"/>
        </w:rPr>
        <w:t xml:space="preserve"> into </w:t>
      </w:r>
      <w:r w:rsidRPr="00FD4B4F">
        <w:rPr>
          <w:rStyle w:val="Emphasis"/>
        </w:rPr>
        <w:t>routine</w:t>
      </w:r>
      <w:r w:rsidRPr="00D875CC">
        <w:rPr>
          <w:rStyle w:val="StyleUnderline"/>
        </w:rPr>
        <w:t xml:space="preserve"> or </w:t>
      </w:r>
      <w:r w:rsidRPr="00FD4B4F">
        <w:rPr>
          <w:rStyle w:val="Emphasis"/>
        </w:rPr>
        <w:t>tedious tasks</w:t>
      </w:r>
      <w:r w:rsidRPr="00D875CC">
        <w:rPr>
          <w:rStyle w:val="StyleUnderline"/>
        </w:rPr>
        <w:t xml:space="preserve"> at work, in efforts to </w:t>
      </w:r>
      <w:r w:rsidRPr="00FD4B4F">
        <w:rPr>
          <w:rStyle w:val="Emphasis"/>
        </w:rPr>
        <w:t>incentivize</w:t>
      </w:r>
      <w:r w:rsidRPr="00D875CC">
        <w:rPr>
          <w:rStyle w:val="StyleUnderline"/>
        </w:rPr>
        <w:t xml:space="preserve"> and increase </w:t>
      </w:r>
      <w:r w:rsidRPr="00FD4B4F">
        <w:rPr>
          <w:rStyle w:val="Emphasis"/>
        </w:rPr>
        <w:t>worker productivity</w:t>
      </w:r>
      <w:r w:rsidRPr="0063706B">
        <w:rPr>
          <w:sz w:val="16"/>
          <w:szCs w:val="16"/>
        </w:rPr>
        <w:t xml:space="preserve">.166 </w:t>
      </w:r>
      <w:r w:rsidRPr="00D875CC">
        <w:rPr>
          <w:rStyle w:val="StyleUnderline"/>
        </w:rPr>
        <w:t xml:space="preserve">Despite its </w:t>
      </w:r>
      <w:r w:rsidRPr="00FD4B4F">
        <w:rPr>
          <w:rStyle w:val="Emphasis"/>
        </w:rPr>
        <w:t>touted potential</w:t>
      </w:r>
      <w:r w:rsidRPr="00D875CC">
        <w:rPr>
          <w:rStyle w:val="StyleUnderline"/>
        </w:rPr>
        <w:t xml:space="preserve"> for increasing </w:t>
      </w:r>
      <w:r w:rsidRPr="00FD4B4F">
        <w:rPr>
          <w:rStyle w:val="Emphasis"/>
        </w:rPr>
        <w:t>worker engagement</w:t>
      </w:r>
      <w:r w:rsidRPr="00D875CC">
        <w:rPr>
          <w:rStyle w:val="StyleUnderline"/>
        </w:rPr>
        <w:t xml:space="preserve"> and “liven[ing] up repetitive forms of work,” gamification in the workplace can lead to </w:t>
      </w:r>
      <w:r w:rsidRPr="00FD4B4F">
        <w:rPr>
          <w:rStyle w:val="Emphasis"/>
        </w:rPr>
        <w:t>considerable risks</w:t>
      </w:r>
      <w:r w:rsidRPr="00D875CC">
        <w:rPr>
          <w:rStyle w:val="StyleUnderline"/>
        </w:rPr>
        <w:t xml:space="preserve"> for workers</w:t>
      </w:r>
      <w:r w:rsidRPr="0063706B">
        <w:rPr>
          <w:sz w:val="16"/>
          <w:szCs w:val="16"/>
        </w:rPr>
        <w:t xml:space="preserve">.167 </w:t>
      </w:r>
      <w:r w:rsidRPr="00D875CC">
        <w:rPr>
          <w:rStyle w:val="StyleUnderline"/>
        </w:rPr>
        <w:t xml:space="preserve">These systems are often designed to </w:t>
      </w:r>
      <w:r w:rsidRPr="00FD4B4F">
        <w:rPr>
          <w:rStyle w:val="Emphasis"/>
        </w:rPr>
        <w:t>generate competition</w:t>
      </w:r>
      <w:r w:rsidRPr="00D875CC">
        <w:rPr>
          <w:rStyle w:val="StyleUnderline"/>
        </w:rPr>
        <w:t xml:space="preserve"> among workers, thus “capitaliz[ing] on [workers’] relations with their coworkers</w:t>
      </w:r>
      <w:r w:rsidRPr="0063706B">
        <w:rPr>
          <w:sz w:val="16"/>
          <w:szCs w:val="16"/>
        </w:rPr>
        <w:t xml:space="preserve">…in order </w:t>
      </w:r>
      <w:r w:rsidRPr="00D875CC">
        <w:rPr>
          <w:rStyle w:val="StyleUnderline"/>
        </w:rPr>
        <w:t xml:space="preserve">to </w:t>
      </w:r>
      <w:r w:rsidRPr="00FD4B4F">
        <w:rPr>
          <w:rStyle w:val="Emphasis"/>
        </w:rPr>
        <w:t>pressure</w:t>
      </w:r>
      <w:r w:rsidRPr="00D875CC">
        <w:rPr>
          <w:rStyle w:val="StyleUnderline"/>
        </w:rPr>
        <w:t xml:space="preserve"> them into </w:t>
      </w:r>
      <w:r w:rsidRPr="00FD4B4F">
        <w:rPr>
          <w:rStyle w:val="Emphasis"/>
        </w:rPr>
        <w:t>compliance</w:t>
      </w:r>
      <w:r w:rsidRPr="00D875CC">
        <w:rPr>
          <w:rStyle w:val="StyleUnderline"/>
        </w:rPr>
        <w:t xml:space="preserve"> with the goals of the company</w:t>
      </w:r>
      <w:r w:rsidRPr="0063706B">
        <w:rPr>
          <w:sz w:val="16"/>
          <w:szCs w:val="16"/>
        </w:rPr>
        <w:t xml:space="preserve">.”168 </w:t>
      </w:r>
      <w:r w:rsidRPr="00FD4B4F">
        <w:rPr>
          <w:rStyle w:val="Emphasis"/>
        </w:rPr>
        <w:t>Tracking productivity</w:t>
      </w:r>
      <w:r w:rsidRPr="00D875CC">
        <w:rPr>
          <w:rStyle w:val="StyleUnderline"/>
        </w:rPr>
        <w:t xml:space="preserve"> in this way can create </w:t>
      </w:r>
      <w:r w:rsidRPr="00FD4B4F">
        <w:rPr>
          <w:rStyle w:val="Emphasis"/>
        </w:rPr>
        <w:t>adverse health outcomes</w:t>
      </w:r>
      <w:r w:rsidRPr="00D875CC">
        <w:rPr>
          <w:rStyle w:val="StyleUnderline"/>
        </w:rPr>
        <w:t xml:space="preserve"> for workers, where games urge workers to </w:t>
      </w:r>
      <w:r w:rsidRPr="00FD4B4F">
        <w:rPr>
          <w:rStyle w:val="Emphasis"/>
        </w:rPr>
        <w:t>skip breaks</w:t>
      </w:r>
      <w:r w:rsidRPr="00D875CC">
        <w:rPr>
          <w:rStyle w:val="StyleUnderline"/>
        </w:rPr>
        <w:t xml:space="preserve"> to </w:t>
      </w:r>
      <w:r w:rsidRPr="00FD4B4F">
        <w:rPr>
          <w:rStyle w:val="Emphasis"/>
        </w:rPr>
        <w:t>rest</w:t>
      </w:r>
      <w:r w:rsidRPr="00D875CC">
        <w:rPr>
          <w:rStyle w:val="StyleUnderline"/>
        </w:rPr>
        <w:t xml:space="preserve"> or </w:t>
      </w:r>
      <w:r w:rsidRPr="00FD4B4F">
        <w:rPr>
          <w:rStyle w:val="Emphasis"/>
        </w:rPr>
        <w:t>eat meals</w:t>
      </w:r>
      <w:r w:rsidRPr="0063706B">
        <w:rPr>
          <w:sz w:val="16"/>
          <w:szCs w:val="16"/>
        </w:rPr>
        <w:t xml:space="preserve">.169 </w:t>
      </w:r>
    </w:p>
    <w:p w14:paraId="662155E0" w14:textId="77777777" w:rsidR="00F858DF" w:rsidRPr="0063706B" w:rsidRDefault="00F858DF" w:rsidP="00F858DF">
      <w:pPr>
        <w:rPr>
          <w:sz w:val="16"/>
          <w:szCs w:val="16"/>
        </w:rPr>
      </w:pPr>
      <w:r w:rsidRPr="00AD496B">
        <w:rPr>
          <w:rStyle w:val="StyleUnderline"/>
          <w:highlight w:val="yellow"/>
        </w:rPr>
        <w:t xml:space="preserve">Workers’ </w:t>
      </w:r>
      <w:r w:rsidRPr="00AD496B">
        <w:rPr>
          <w:rStyle w:val="Emphasis"/>
          <w:highlight w:val="yellow"/>
        </w:rPr>
        <w:t>mental health</w:t>
      </w:r>
      <w:r w:rsidRPr="00D875CC">
        <w:rPr>
          <w:rStyle w:val="StyleUnderline"/>
        </w:rPr>
        <w:t xml:space="preserve"> may also </w:t>
      </w:r>
      <w:r w:rsidRPr="00AD496B">
        <w:rPr>
          <w:rStyle w:val="Emphasis"/>
          <w:highlight w:val="yellow"/>
        </w:rPr>
        <w:t>suffer</w:t>
      </w:r>
      <w:r w:rsidRPr="00AD496B">
        <w:rPr>
          <w:rStyle w:val="StyleUnderline"/>
          <w:highlight w:val="yellow"/>
        </w:rPr>
        <w:t xml:space="preserve"> as a result of</w:t>
      </w:r>
      <w:r w:rsidRPr="00D875CC">
        <w:rPr>
          <w:rStyle w:val="StyleUnderline"/>
        </w:rPr>
        <w:t xml:space="preserve"> monitoring systems</w:t>
      </w:r>
      <w:r w:rsidRPr="0063706B">
        <w:rPr>
          <w:sz w:val="16"/>
          <w:szCs w:val="16"/>
        </w:rPr>
        <w:t xml:space="preserve">. In the context of ride-sharing, research has shown that </w:t>
      </w:r>
      <w:r w:rsidRPr="00AD496B">
        <w:rPr>
          <w:rStyle w:val="StyleUnderline"/>
          <w:highlight w:val="yellow"/>
        </w:rPr>
        <w:t xml:space="preserve">“[b]eing </w:t>
      </w:r>
      <w:r w:rsidRPr="00AD496B">
        <w:rPr>
          <w:rStyle w:val="Emphasis"/>
          <w:highlight w:val="yellow"/>
        </w:rPr>
        <w:t>tracked</w:t>
      </w:r>
      <w:r w:rsidRPr="00AD496B">
        <w:rPr>
          <w:rStyle w:val="StyleUnderline"/>
          <w:highlight w:val="yellow"/>
        </w:rPr>
        <w:t xml:space="preserve">, </w:t>
      </w:r>
      <w:r w:rsidRPr="00AD496B">
        <w:rPr>
          <w:rStyle w:val="Emphasis"/>
          <w:highlight w:val="yellow"/>
        </w:rPr>
        <w:t>evaluated</w:t>
      </w:r>
      <w:r w:rsidRPr="00AD496B">
        <w:rPr>
          <w:rStyle w:val="StyleUnderline"/>
          <w:highlight w:val="yellow"/>
        </w:rPr>
        <w:t xml:space="preserve">, and </w:t>
      </w:r>
      <w:r w:rsidRPr="00AD496B">
        <w:rPr>
          <w:rStyle w:val="Emphasis"/>
          <w:highlight w:val="yellow"/>
        </w:rPr>
        <w:t>judged</w:t>
      </w:r>
      <w:r w:rsidRPr="0063706B">
        <w:rPr>
          <w:sz w:val="16"/>
          <w:szCs w:val="16"/>
        </w:rPr>
        <w:t xml:space="preserve"> by each passenger seemed to </w:t>
      </w:r>
      <w:r w:rsidRPr="00D875CC">
        <w:rPr>
          <w:rStyle w:val="StyleUnderline"/>
        </w:rPr>
        <w:t xml:space="preserve">have a </w:t>
      </w:r>
      <w:r w:rsidRPr="00FD4B4F">
        <w:rPr>
          <w:rStyle w:val="Emphasis"/>
        </w:rPr>
        <w:t>negative psychological impact</w:t>
      </w:r>
      <w:r w:rsidRPr="0063706B">
        <w:rPr>
          <w:sz w:val="16"/>
          <w:szCs w:val="16"/>
        </w:rPr>
        <w:t xml:space="preserve"> on drivers who did not have [near perfect scores].”170 Drivers can become hyper aware of the ratings evaluation system, and “[</w:t>
      </w:r>
      <w:r w:rsidRPr="00D875CC">
        <w:rPr>
          <w:rStyle w:val="StyleUnderline"/>
        </w:rPr>
        <w:t>t]rying to deliver good services</w:t>
      </w:r>
      <w:r w:rsidRPr="0063706B">
        <w:rPr>
          <w:sz w:val="16"/>
          <w:szCs w:val="16"/>
        </w:rPr>
        <w:t xml:space="preserve"> for all service interactions could </w:t>
      </w:r>
      <w:r w:rsidRPr="00D875CC">
        <w:rPr>
          <w:rStyle w:val="StyleUnderline"/>
        </w:rPr>
        <w:t xml:space="preserve">pose </w:t>
      </w:r>
      <w:r w:rsidRPr="00FD4B4F">
        <w:rPr>
          <w:rStyle w:val="Emphasis"/>
        </w:rPr>
        <w:t>psychological stress</w:t>
      </w:r>
      <w:r w:rsidRPr="00D875CC">
        <w:rPr>
          <w:rStyle w:val="StyleUnderline"/>
        </w:rPr>
        <w:t xml:space="preserve"> to workers</w:t>
      </w:r>
      <w:r w:rsidRPr="0063706B">
        <w:rPr>
          <w:sz w:val="16"/>
          <w:szCs w:val="16"/>
        </w:rPr>
        <w:t>.”171</w:t>
      </w:r>
    </w:p>
    <w:p w14:paraId="27E8677D" w14:textId="77777777" w:rsidR="00F858DF" w:rsidRDefault="00F858DF" w:rsidP="00F858DF"/>
    <w:p w14:paraId="19D6FC95" w14:textId="77777777" w:rsidR="00F858DF" w:rsidRPr="00CC36A0" w:rsidRDefault="00F858DF" w:rsidP="00F858DF">
      <w:pPr>
        <w:pStyle w:val="Heading4"/>
      </w:pPr>
      <w:r>
        <w:t xml:space="preserve">Algorithmic management </w:t>
      </w:r>
      <w:r>
        <w:rPr>
          <w:u w:val="single"/>
        </w:rPr>
        <w:t>doesn’t end</w:t>
      </w:r>
      <w:r>
        <w:t xml:space="preserve"> at workplace. Firms extract data from sources </w:t>
      </w:r>
      <w:r>
        <w:rPr>
          <w:u w:val="single"/>
        </w:rPr>
        <w:t>across society</w:t>
      </w:r>
      <w:r>
        <w:t xml:space="preserve">, enabling </w:t>
      </w:r>
      <w:r>
        <w:rPr>
          <w:u w:val="single"/>
        </w:rPr>
        <w:t>mass</w:t>
      </w:r>
      <w:r>
        <w:t xml:space="preserve"> surveillance of </w:t>
      </w:r>
      <w:r>
        <w:rPr>
          <w:u w:val="single"/>
        </w:rPr>
        <w:t>aggregated</w:t>
      </w:r>
      <w:r>
        <w:t xml:space="preserve"> and </w:t>
      </w:r>
      <w:r>
        <w:rPr>
          <w:u w:val="single"/>
        </w:rPr>
        <w:t>highly personalized</w:t>
      </w:r>
      <w:r>
        <w:t xml:space="preserve"> information.</w:t>
      </w:r>
    </w:p>
    <w:p w14:paraId="67A48F42" w14:textId="77777777" w:rsidR="00F858DF" w:rsidRDefault="00F858DF" w:rsidP="00F858DF">
      <w:bookmarkStart w:id="0" w:name="_Hlk212476945"/>
      <w:r>
        <w:t xml:space="preserve">Joshua </w:t>
      </w:r>
      <w:r w:rsidRPr="00F30DEA">
        <w:rPr>
          <w:rStyle w:val="Style13ptBold"/>
        </w:rPr>
        <w:t>Fairfield &amp;</w:t>
      </w:r>
      <w:r>
        <w:t xml:space="preserve"> Dr. Amanda </w:t>
      </w:r>
      <w:r w:rsidRPr="00F30DEA">
        <w:rPr>
          <w:rStyle w:val="Style13ptBold"/>
        </w:rPr>
        <w:t>Reilly 25</w:t>
      </w:r>
      <w:r>
        <w:t>, JD, Professor, Law, Washington &amp; Lee University. Director, Artificial Intelligence Legal Innovation; PhD, Senior Lecturer, Law, Victoria University of Wellington, "Home – The Final Frontier: Why Privacy Means Protecting Workers' Rights to Time &amp; Space," Belmont Law Review, Vol. 12, No. 2, pg. 445-499, Spring 2025, HeinOnline. [italics in original]</w:t>
      </w:r>
    </w:p>
    <w:p w14:paraId="2F18BA7C" w14:textId="77777777" w:rsidR="00F858DF" w:rsidRPr="009B0A67" w:rsidRDefault="00F858DF" w:rsidP="00F858DF">
      <w:pPr>
        <w:rPr>
          <w:sz w:val="16"/>
        </w:rPr>
      </w:pPr>
      <w:r w:rsidRPr="009B0A67">
        <w:rPr>
          <w:rStyle w:val="StyleUnderline"/>
        </w:rPr>
        <w:t>Privacy violations for workers constitute a</w:t>
      </w:r>
      <w:r w:rsidRPr="009B0A67">
        <w:rPr>
          <w:sz w:val="16"/>
        </w:rPr>
        <w:t xml:space="preserve"> worldwide </w:t>
      </w:r>
      <w:r w:rsidRPr="009B0A67">
        <w:rPr>
          <w:rStyle w:val="Emphasis"/>
        </w:rPr>
        <w:t>epidemic</w:t>
      </w:r>
      <w:r w:rsidRPr="009B0A67">
        <w:rPr>
          <w:sz w:val="16"/>
        </w:rPr>
        <w:t xml:space="preserve">. </w:t>
      </w:r>
      <w:r w:rsidRPr="009B0A67">
        <w:rPr>
          <w:rStyle w:val="StyleUnderline"/>
        </w:rPr>
        <w:t>Supervisors</w:t>
      </w:r>
      <w:r w:rsidRPr="009B0A67">
        <w:rPr>
          <w:sz w:val="16"/>
        </w:rPr>
        <w:t xml:space="preserve"> </w:t>
      </w:r>
      <w:r w:rsidRPr="009B0A67">
        <w:rPr>
          <w:rStyle w:val="Emphasis"/>
        </w:rPr>
        <w:t>access private data</w:t>
      </w:r>
      <w:r w:rsidRPr="009B0A67">
        <w:rPr>
          <w:sz w:val="16"/>
        </w:rPr>
        <w:t xml:space="preserve"> </w:t>
      </w:r>
      <w:r w:rsidRPr="009B0A67">
        <w:rPr>
          <w:rStyle w:val="StyleUnderline"/>
        </w:rPr>
        <w:t>in violation of</w:t>
      </w:r>
      <w:r w:rsidRPr="009B0A67">
        <w:rPr>
          <w:sz w:val="16"/>
        </w:rPr>
        <w:t xml:space="preserve"> unenforced and unenforceable </w:t>
      </w:r>
      <w:r w:rsidRPr="009B0A67">
        <w:rPr>
          <w:rStyle w:val="StyleUnderline"/>
        </w:rPr>
        <w:t>corporate policies</w:t>
      </w:r>
      <w:r w:rsidRPr="009B0A67">
        <w:rPr>
          <w:sz w:val="16"/>
        </w:rPr>
        <w:t xml:space="preserve">.' Companies </w:t>
      </w:r>
      <w:r w:rsidRPr="009B0A67">
        <w:rPr>
          <w:rStyle w:val="StyleUnderline"/>
        </w:rPr>
        <w:t>use</w:t>
      </w:r>
      <w:r w:rsidRPr="009B0A67">
        <w:rPr>
          <w:sz w:val="16"/>
        </w:rPr>
        <w:t xml:space="preserve"> the </w:t>
      </w:r>
      <w:r w:rsidRPr="009B0A67">
        <w:rPr>
          <w:rStyle w:val="StyleUnderline"/>
        </w:rPr>
        <w:t>data to make</w:t>
      </w:r>
      <w:r w:rsidRPr="009B0A67">
        <w:rPr>
          <w:sz w:val="16"/>
        </w:rPr>
        <w:t xml:space="preserve"> </w:t>
      </w:r>
      <w:r w:rsidRPr="009B0A67">
        <w:rPr>
          <w:rStyle w:val="Emphasis"/>
        </w:rPr>
        <w:t>suspect determinations</w:t>
      </w:r>
      <w:r w:rsidRPr="009B0A67">
        <w:rPr>
          <w:sz w:val="16"/>
        </w:rPr>
        <w:t xml:space="preserve"> </w:t>
      </w:r>
      <w:r w:rsidRPr="009B0A67">
        <w:rPr>
          <w:rStyle w:val="StyleUnderline"/>
        </w:rPr>
        <w:t>while</w:t>
      </w:r>
      <w:r w:rsidRPr="009B0A67">
        <w:rPr>
          <w:sz w:val="16"/>
        </w:rPr>
        <w:t xml:space="preserve"> </w:t>
      </w:r>
      <w:r w:rsidRPr="009B0A67">
        <w:rPr>
          <w:rStyle w:val="Emphasis"/>
        </w:rPr>
        <w:t>evading</w:t>
      </w:r>
      <w:r w:rsidRPr="009B0A67">
        <w:rPr>
          <w:sz w:val="16"/>
        </w:rPr>
        <w:t xml:space="preserve"> </w:t>
      </w:r>
      <w:r w:rsidRPr="009B0A67">
        <w:rPr>
          <w:rStyle w:val="StyleUnderline"/>
        </w:rPr>
        <w:t>workplace antidiscrimination and safety laws</w:t>
      </w:r>
      <w:r w:rsidRPr="009B0A67">
        <w:rPr>
          <w:sz w:val="16"/>
        </w:rPr>
        <w:t>. 2 Drivers drive trucks until exhaustion yet are rendered liable because of minute lapses in judgment recorded on total surveillance apparatus stored in the vehicle.3</w:t>
      </w:r>
    </w:p>
    <w:p w14:paraId="62B6E2EA" w14:textId="77777777" w:rsidR="00F858DF" w:rsidRPr="009B0A67" w:rsidRDefault="00F858DF" w:rsidP="00F858DF">
      <w:pPr>
        <w:rPr>
          <w:sz w:val="16"/>
        </w:rPr>
      </w:pPr>
      <w:r w:rsidRPr="009B0A67">
        <w:rPr>
          <w:sz w:val="16"/>
        </w:rPr>
        <w:t xml:space="preserve">In late 2021, the Washington Post reported the experience of Long Island attorney Camille Anidi, who was required to use facial recognition software by her law firm employer as part of her teleworking contract.4 The system regularly failed to recognize her face and registered the Bantu knots in her hair as unauthorized recording devices.5 In order to get the system to work, Anidi regularly engaged in humiliating, full three-dimensional scans of her face.6 Of course, when the system did work, it </w:t>
      </w:r>
      <w:r w:rsidRPr="009B0A67">
        <w:rPr>
          <w:rStyle w:val="StyleUnderline"/>
        </w:rPr>
        <w:t>subjected</w:t>
      </w:r>
      <w:r w:rsidRPr="009B0A67">
        <w:rPr>
          <w:sz w:val="16"/>
        </w:rPr>
        <w:t xml:space="preserve"> her </w:t>
      </w:r>
      <w:r w:rsidRPr="009B0A67">
        <w:rPr>
          <w:rStyle w:val="StyleUnderline"/>
        </w:rPr>
        <w:t>to an</w:t>
      </w:r>
      <w:r w:rsidRPr="009B0A67">
        <w:rPr>
          <w:sz w:val="16"/>
        </w:rPr>
        <w:t xml:space="preserve"> </w:t>
      </w:r>
      <w:r w:rsidRPr="009B0A67">
        <w:rPr>
          <w:rStyle w:val="Emphasis"/>
        </w:rPr>
        <w:t>invasive</w:t>
      </w:r>
      <w:r w:rsidRPr="009B0A67">
        <w:rPr>
          <w:sz w:val="16"/>
        </w:rPr>
        <w:t xml:space="preserve"> </w:t>
      </w:r>
      <w:r w:rsidRPr="009B0A67">
        <w:rPr>
          <w:rStyle w:val="StyleUnderline"/>
        </w:rPr>
        <w:t>and</w:t>
      </w:r>
      <w:r w:rsidRPr="009B0A67">
        <w:rPr>
          <w:sz w:val="16"/>
        </w:rPr>
        <w:t xml:space="preserve"> </w:t>
      </w:r>
      <w:r w:rsidRPr="009B0A67">
        <w:rPr>
          <w:rStyle w:val="Emphasis"/>
        </w:rPr>
        <w:t>degrading</w:t>
      </w:r>
      <w:r w:rsidRPr="009B0A67">
        <w:rPr>
          <w:sz w:val="16"/>
        </w:rPr>
        <w:t xml:space="preserve"> </w:t>
      </w:r>
      <w:r w:rsidRPr="009B0A67">
        <w:rPr>
          <w:rStyle w:val="StyleUnderline"/>
        </w:rPr>
        <w:t>series of</w:t>
      </w:r>
      <w:r w:rsidRPr="009B0A67">
        <w:rPr>
          <w:sz w:val="16"/>
        </w:rPr>
        <w:t xml:space="preserve"> </w:t>
      </w:r>
      <w:r w:rsidRPr="00BB2C73">
        <w:rPr>
          <w:rStyle w:val="Emphasis"/>
          <w:highlight w:val="yellow"/>
        </w:rPr>
        <w:t>algorithmic</w:t>
      </w:r>
      <w:r w:rsidRPr="009B0A67">
        <w:rPr>
          <w:rStyle w:val="Emphasis"/>
        </w:rPr>
        <w:t xml:space="preserve"> oversights</w:t>
      </w:r>
      <w:r w:rsidRPr="009B0A67">
        <w:rPr>
          <w:sz w:val="16"/>
        </w:rPr>
        <w:t xml:space="preserve"> of her body language and environment, </w:t>
      </w:r>
      <w:r w:rsidRPr="009B0A67">
        <w:rPr>
          <w:rStyle w:val="StyleUnderline"/>
        </w:rPr>
        <w:t>with the supposed intention of monitoring</w:t>
      </w:r>
      <w:r w:rsidRPr="009B0A67">
        <w:rPr>
          <w:sz w:val="16"/>
        </w:rPr>
        <w:t xml:space="preserve"> her </w:t>
      </w:r>
      <w:r w:rsidRPr="009B0A67">
        <w:rPr>
          <w:rStyle w:val="StyleUnderline"/>
        </w:rPr>
        <w:t>work, but with the</w:t>
      </w:r>
      <w:r w:rsidRPr="009B0A67">
        <w:rPr>
          <w:sz w:val="16"/>
        </w:rPr>
        <w:t xml:space="preserve"> </w:t>
      </w:r>
      <w:r w:rsidRPr="009B0A67">
        <w:rPr>
          <w:rStyle w:val="Emphasis"/>
        </w:rPr>
        <w:t>actual impact</w:t>
      </w:r>
      <w:r w:rsidRPr="009B0A67">
        <w:rPr>
          <w:sz w:val="16"/>
        </w:rPr>
        <w:t xml:space="preserve"> </w:t>
      </w:r>
      <w:r w:rsidRPr="009B0A67">
        <w:rPr>
          <w:rStyle w:val="StyleUnderline"/>
        </w:rPr>
        <w:t>of generating</w:t>
      </w:r>
      <w:r w:rsidRPr="009B0A67">
        <w:rPr>
          <w:sz w:val="16"/>
        </w:rPr>
        <w:t xml:space="preserve"> </w:t>
      </w:r>
      <w:r w:rsidRPr="009B0A67">
        <w:rPr>
          <w:rStyle w:val="Emphasis"/>
        </w:rPr>
        <w:t>huge amounts</w:t>
      </w:r>
      <w:r w:rsidRPr="009B0A67">
        <w:rPr>
          <w:sz w:val="16"/>
        </w:rPr>
        <w:t xml:space="preserve"> </w:t>
      </w:r>
      <w:r w:rsidRPr="009B0A67">
        <w:rPr>
          <w:rStyle w:val="StyleUnderline"/>
        </w:rPr>
        <w:t>of data about</w:t>
      </w:r>
      <w:r w:rsidRPr="009B0A67">
        <w:rPr>
          <w:sz w:val="16"/>
        </w:rPr>
        <w:t xml:space="preserve"> her body and home-data </w:t>
      </w:r>
      <w:r w:rsidRPr="009B0A67">
        <w:rPr>
          <w:rStyle w:val="StyleUnderline"/>
        </w:rPr>
        <w:t>that had</w:t>
      </w:r>
      <w:r w:rsidRPr="009B0A67">
        <w:rPr>
          <w:sz w:val="16"/>
        </w:rPr>
        <w:t xml:space="preserve"> </w:t>
      </w:r>
      <w:r w:rsidRPr="009B0A67">
        <w:rPr>
          <w:rStyle w:val="Emphasis"/>
        </w:rPr>
        <w:t>no relevance</w:t>
      </w:r>
      <w:r w:rsidRPr="009B0A67">
        <w:rPr>
          <w:sz w:val="16"/>
        </w:rPr>
        <w:t xml:space="preserve"> </w:t>
      </w:r>
      <w:r w:rsidRPr="009B0A67">
        <w:rPr>
          <w:rStyle w:val="StyleUnderline"/>
        </w:rPr>
        <w:t>at all to the quality of</w:t>
      </w:r>
      <w:r w:rsidRPr="009B0A67">
        <w:rPr>
          <w:sz w:val="16"/>
        </w:rPr>
        <w:t xml:space="preserve"> her </w:t>
      </w:r>
      <w:r w:rsidRPr="009B0A67">
        <w:rPr>
          <w:rStyle w:val="StyleUnderline"/>
        </w:rPr>
        <w:t>work product</w:t>
      </w:r>
      <w:r w:rsidRPr="009B0A67">
        <w:rPr>
          <w:sz w:val="16"/>
        </w:rPr>
        <w:t>.7</w:t>
      </w:r>
    </w:p>
    <w:p w14:paraId="1D2C09DF" w14:textId="77777777" w:rsidR="00F858DF" w:rsidRPr="00376E4D" w:rsidRDefault="00F858DF" w:rsidP="00F858DF">
      <w:pPr>
        <w:rPr>
          <w:sz w:val="16"/>
        </w:rPr>
      </w:pPr>
      <w:r w:rsidRPr="009B0A67">
        <w:rPr>
          <w:sz w:val="16"/>
        </w:rPr>
        <w:t xml:space="preserve">The </w:t>
      </w:r>
      <w:r w:rsidRPr="009B0A67">
        <w:rPr>
          <w:rStyle w:val="Emphasis"/>
        </w:rPr>
        <w:t xml:space="preserve">intrusive </w:t>
      </w:r>
      <w:r w:rsidRPr="00C47467">
        <w:rPr>
          <w:rStyle w:val="Emphasis"/>
          <w:highlight w:val="yellow"/>
        </w:rPr>
        <w:t>surveillance</w:t>
      </w:r>
      <w:r w:rsidRPr="00CC36A0">
        <w:rPr>
          <w:sz w:val="16"/>
        </w:rPr>
        <w:t xml:space="preserve"> that Anidi was subject to in her own home </w:t>
      </w:r>
      <w:r w:rsidRPr="00BB2C73">
        <w:rPr>
          <w:rStyle w:val="StyleUnderline"/>
          <w:highlight w:val="yellow"/>
        </w:rPr>
        <w:t>is</w:t>
      </w:r>
      <w:r w:rsidRPr="00BE6ACB">
        <w:rPr>
          <w:rStyle w:val="StyleUnderline"/>
        </w:rPr>
        <w:t xml:space="preserve"> an example of a</w:t>
      </w:r>
      <w:r w:rsidRPr="00CC36A0">
        <w:rPr>
          <w:sz w:val="16"/>
        </w:rPr>
        <w:t xml:space="preserve"> </w:t>
      </w:r>
      <w:r w:rsidRPr="00C47467">
        <w:rPr>
          <w:rStyle w:val="Emphasis"/>
          <w:highlight w:val="yellow"/>
        </w:rPr>
        <w:t>growing</w:t>
      </w:r>
      <w:r w:rsidRPr="00BE6ACB">
        <w:rPr>
          <w:rStyle w:val="Emphasis"/>
        </w:rPr>
        <w:t xml:space="preserve"> trend</w:t>
      </w:r>
      <w:r w:rsidRPr="00CC36A0">
        <w:rPr>
          <w:sz w:val="16"/>
        </w:rPr>
        <w:t xml:space="preserve"> </w:t>
      </w:r>
      <w:r w:rsidRPr="00BE6ACB">
        <w:rPr>
          <w:rStyle w:val="StyleUnderline"/>
        </w:rPr>
        <w:t xml:space="preserve">with real consequences </w:t>
      </w:r>
      <w:r w:rsidRPr="00376E4D">
        <w:rPr>
          <w:rStyle w:val="StyleUnderline"/>
        </w:rPr>
        <w:t>for workers</w:t>
      </w:r>
      <w:r w:rsidRPr="00376E4D">
        <w:rPr>
          <w:sz w:val="16"/>
        </w:rPr>
        <w:t xml:space="preserve">.8 </w:t>
      </w:r>
      <w:r w:rsidRPr="00376E4D">
        <w:rPr>
          <w:rStyle w:val="StyleUnderline"/>
        </w:rPr>
        <w:t>Not only was</w:t>
      </w:r>
      <w:r w:rsidRPr="00376E4D">
        <w:rPr>
          <w:sz w:val="16"/>
        </w:rPr>
        <w:t xml:space="preserve"> Anidi's </w:t>
      </w:r>
      <w:r w:rsidRPr="00376E4D">
        <w:rPr>
          <w:rStyle w:val="StyleUnderline"/>
        </w:rPr>
        <w:t xml:space="preserve">privacy and dignity violated, </w:t>
      </w:r>
      <w:r w:rsidRPr="00BB2C73">
        <w:rPr>
          <w:rStyle w:val="StyleUnderline"/>
          <w:highlight w:val="yellow"/>
        </w:rPr>
        <w:t>the</w:t>
      </w:r>
      <w:r w:rsidRPr="00BB2C73">
        <w:rPr>
          <w:sz w:val="16"/>
          <w:highlight w:val="yellow"/>
        </w:rPr>
        <w:t xml:space="preserve"> </w:t>
      </w:r>
      <w:r w:rsidRPr="00BB2C73">
        <w:rPr>
          <w:rStyle w:val="Emphasis"/>
          <w:highlight w:val="yellow"/>
        </w:rPr>
        <w:t>amount of unrelated data</w:t>
      </w:r>
      <w:r w:rsidRPr="00BB2C73">
        <w:rPr>
          <w:sz w:val="16"/>
          <w:highlight w:val="yellow"/>
        </w:rPr>
        <w:t xml:space="preserve"> </w:t>
      </w:r>
      <w:r w:rsidRPr="00BB2C73">
        <w:rPr>
          <w:rStyle w:val="StyleUnderline"/>
          <w:highlight w:val="yellow"/>
        </w:rPr>
        <w:t>the employer could extract</w:t>
      </w:r>
      <w:r w:rsidRPr="00CC36A0">
        <w:rPr>
          <w:sz w:val="16"/>
        </w:rPr>
        <w:t xml:space="preserve"> about her and her environment </w:t>
      </w:r>
      <w:r w:rsidRPr="00BB2C73">
        <w:rPr>
          <w:rStyle w:val="StyleUnderline"/>
          <w:highlight w:val="yellow"/>
        </w:rPr>
        <w:t>highlights</w:t>
      </w:r>
      <w:r w:rsidRPr="00BB2C73">
        <w:rPr>
          <w:sz w:val="16"/>
          <w:highlight w:val="yellow"/>
        </w:rPr>
        <w:t xml:space="preserve"> </w:t>
      </w:r>
      <w:r w:rsidRPr="00BB2C73">
        <w:rPr>
          <w:rStyle w:val="Emphasis"/>
          <w:highlight w:val="yellow"/>
        </w:rPr>
        <w:t>n</w:t>
      </w:r>
      <w:r w:rsidRPr="00C47467">
        <w:rPr>
          <w:rStyle w:val="Emphasis"/>
          <w:highlight w:val="yellow"/>
        </w:rPr>
        <w:t>ew</w:t>
      </w:r>
      <w:r w:rsidRPr="00C47467">
        <w:rPr>
          <w:sz w:val="16"/>
          <w:highlight w:val="yellow"/>
        </w:rPr>
        <w:t xml:space="preserve"> </w:t>
      </w:r>
      <w:r w:rsidRPr="00BB2C73">
        <w:rPr>
          <w:rStyle w:val="StyleUnderline"/>
          <w:highlight w:val="yellow"/>
        </w:rPr>
        <w:t>possibilities for exploitation</w:t>
      </w:r>
      <w:r w:rsidRPr="00BE6ACB">
        <w:rPr>
          <w:rStyle w:val="StyleUnderline"/>
        </w:rPr>
        <w:t xml:space="preserve"> </w:t>
      </w:r>
      <w:r w:rsidRPr="00BB2C73">
        <w:rPr>
          <w:rStyle w:val="StyleUnderline"/>
          <w:highlight w:val="yellow"/>
        </w:rPr>
        <w:t>coupled with</w:t>
      </w:r>
      <w:r w:rsidRPr="00BE6ACB">
        <w:rPr>
          <w:rStyle w:val="StyleUnderline"/>
        </w:rPr>
        <w:t xml:space="preserve"> the</w:t>
      </w:r>
      <w:r w:rsidRPr="00CC36A0">
        <w:rPr>
          <w:sz w:val="16"/>
        </w:rPr>
        <w:t xml:space="preserve"> </w:t>
      </w:r>
      <w:r w:rsidRPr="00BB2C73">
        <w:rPr>
          <w:rStyle w:val="Emphasis"/>
          <w:highlight w:val="yellow"/>
        </w:rPr>
        <w:t>suppression</w:t>
      </w:r>
      <w:r w:rsidRPr="00BB2C73">
        <w:rPr>
          <w:sz w:val="16"/>
          <w:highlight w:val="yellow"/>
        </w:rPr>
        <w:t xml:space="preserve"> </w:t>
      </w:r>
      <w:r w:rsidRPr="00BB2C73">
        <w:rPr>
          <w:rStyle w:val="StyleUnderline"/>
          <w:highlight w:val="yellow"/>
        </w:rPr>
        <w:t>of</w:t>
      </w:r>
      <w:r w:rsidRPr="00376E4D">
        <w:rPr>
          <w:rStyle w:val="StyleUnderline"/>
        </w:rPr>
        <w:t xml:space="preserve"> any possibility of </w:t>
      </w:r>
      <w:r w:rsidRPr="00BB2C73">
        <w:rPr>
          <w:rStyle w:val="StyleUnderline"/>
          <w:highlight w:val="yellow"/>
        </w:rPr>
        <w:t>resistance</w:t>
      </w:r>
      <w:r w:rsidRPr="00376E4D">
        <w:rPr>
          <w:sz w:val="16"/>
        </w:rPr>
        <w:t>.</w:t>
      </w:r>
    </w:p>
    <w:p w14:paraId="3D8361D7" w14:textId="77777777" w:rsidR="00F858DF" w:rsidRPr="00CC36A0" w:rsidRDefault="00F858DF" w:rsidP="00F858DF">
      <w:pPr>
        <w:rPr>
          <w:sz w:val="16"/>
        </w:rPr>
      </w:pPr>
      <w:r w:rsidRPr="00376E4D">
        <w:rPr>
          <w:rStyle w:val="Emphasis"/>
        </w:rPr>
        <w:t>A</w:t>
      </w:r>
      <w:r w:rsidRPr="00376E4D">
        <w:rPr>
          <w:sz w:val="16"/>
        </w:rPr>
        <w:t xml:space="preserve">rtificial </w:t>
      </w:r>
      <w:r w:rsidRPr="00376E4D">
        <w:rPr>
          <w:rStyle w:val="Emphasis"/>
        </w:rPr>
        <w:t>i</w:t>
      </w:r>
      <w:r w:rsidRPr="00376E4D">
        <w:rPr>
          <w:sz w:val="16"/>
        </w:rPr>
        <w:t xml:space="preserve">ntelligence can be </w:t>
      </w:r>
      <w:r w:rsidRPr="00376E4D">
        <w:rPr>
          <w:rStyle w:val="StyleUnderline"/>
        </w:rPr>
        <w:t>used to</w:t>
      </w:r>
      <w:r w:rsidRPr="00376E4D">
        <w:rPr>
          <w:sz w:val="16"/>
        </w:rPr>
        <w:t xml:space="preserve"> </w:t>
      </w:r>
      <w:r w:rsidRPr="00376E4D">
        <w:rPr>
          <w:rStyle w:val="Emphasis"/>
        </w:rPr>
        <w:t>sift through</w:t>
      </w:r>
      <w:r w:rsidRPr="00376E4D">
        <w:rPr>
          <w:sz w:val="16"/>
        </w:rPr>
        <w:t xml:space="preserve"> </w:t>
      </w:r>
      <w:r w:rsidRPr="00376E4D">
        <w:rPr>
          <w:rStyle w:val="StyleUnderline"/>
        </w:rPr>
        <w:t>massive amounts of workplace conversations, Slack channels, and other sources</w:t>
      </w:r>
      <w:r w:rsidRPr="00376E4D">
        <w:rPr>
          <w:sz w:val="16"/>
        </w:rPr>
        <w:t xml:space="preserve">. This can be </w:t>
      </w:r>
      <w:r w:rsidRPr="00376E4D">
        <w:rPr>
          <w:rStyle w:val="StyleUnderline"/>
        </w:rPr>
        <w:t>used to</w:t>
      </w:r>
      <w:r w:rsidRPr="00376E4D">
        <w:rPr>
          <w:sz w:val="16"/>
        </w:rPr>
        <w:t xml:space="preserve"> </w:t>
      </w:r>
      <w:r w:rsidRPr="00376E4D">
        <w:rPr>
          <w:rStyle w:val="Emphasis"/>
        </w:rPr>
        <w:t>identify thought-leaders</w:t>
      </w:r>
      <w:r w:rsidRPr="00376E4D">
        <w:rPr>
          <w:sz w:val="16"/>
        </w:rPr>
        <w:t xml:space="preserve"> (for good or ill), </w:t>
      </w:r>
      <w:r w:rsidRPr="00376E4D">
        <w:rPr>
          <w:rStyle w:val="StyleUnderline"/>
        </w:rPr>
        <w:t>as well as</w:t>
      </w:r>
      <w:r w:rsidRPr="00376E4D">
        <w:rPr>
          <w:sz w:val="16"/>
        </w:rPr>
        <w:t xml:space="preserve"> </w:t>
      </w:r>
      <w:r w:rsidRPr="00376E4D">
        <w:rPr>
          <w:rStyle w:val="Emphasis"/>
        </w:rPr>
        <w:t>other characteristics</w:t>
      </w:r>
      <w:r w:rsidRPr="00376E4D">
        <w:rPr>
          <w:sz w:val="16"/>
        </w:rPr>
        <w:t xml:space="preserve"> </w:t>
      </w:r>
      <w:r w:rsidRPr="00376E4D">
        <w:rPr>
          <w:rStyle w:val="StyleUnderline"/>
        </w:rPr>
        <w:t>about workers they are not aware they are disclosing</w:t>
      </w:r>
      <w:r w:rsidRPr="00376E4D">
        <w:rPr>
          <w:sz w:val="16"/>
        </w:rPr>
        <w:t xml:space="preserve">. 9 </w:t>
      </w:r>
      <w:r w:rsidRPr="00376E4D">
        <w:rPr>
          <w:rStyle w:val="StyleUnderline"/>
        </w:rPr>
        <w:t>Combinations</w:t>
      </w:r>
      <w:r w:rsidRPr="00376E4D">
        <w:rPr>
          <w:sz w:val="16"/>
        </w:rPr>
        <w:t xml:space="preserve"> can be </w:t>
      </w:r>
      <w:r w:rsidRPr="00376E4D">
        <w:rPr>
          <w:rStyle w:val="StyleUnderline"/>
        </w:rPr>
        <w:t>learned by</w:t>
      </w:r>
      <w:r w:rsidRPr="00376E4D">
        <w:rPr>
          <w:sz w:val="16"/>
        </w:rPr>
        <w:t xml:space="preserve"> </w:t>
      </w:r>
      <w:r w:rsidRPr="00376E4D">
        <w:rPr>
          <w:rStyle w:val="Emphasis"/>
        </w:rPr>
        <w:t>neural networks</w:t>
      </w:r>
      <w:r w:rsidRPr="00376E4D">
        <w:rPr>
          <w:sz w:val="16"/>
        </w:rPr>
        <w:t xml:space="preserve"> </w:t>
      </w:r>
      <w:r w:rsidRPr="00376E4D">
        <w:rPr>
          <w:rStyle w:val="StyleUnderline"/>
        </w:rPr>
        <w:t>to link characteristics</w:t>
      </w:r>
      <w:r w:rsidRPr="00376E4D">
        <w:rPr>
          <w:sz w:val="16"/>
        </w:rPr>
        <w:t xml:space="preserve"> (e</w:t>
      </w:r>
      <w:r w:rsidRPr="00CC36A0">
        <w:rPr>
          <w:sz w:val="16"/>
        </w:rPr>
        <w:t xml:space="preserve">.g. distance of commute, delay in answering, patterns of answers, or any other input datafield) </w:t>
      </w:r>
      <w:r w:rsidRPr="00C55D69">
        <w:rPr>
          <w:rStyle w:val="StyleUnderline"/>
        </w:rPr>
        <w:t>to the outcomes employers want to know</w:t>
      </w:r>
      <w:r w:rsidRPr="00CC36A0">
        <w:rPr>
          <w:sz w:val="16"/>
        </w:rPr>
        <w:t xml:space="preserve">.io As cybersecurity analyst Bruce Schneier notes, while mass surveillance technologies have long been in place, </w:t>
      </w:r>
      <w:r w:rsidRPr="00BB2C73">
        <w:rPr>
          <w:rStyle w:val="Emphasis"/>
          <w:highlight w:val="yellow"/>
        </w:rPr>
        <w:t>a</w:t>
      </w:r>
      <w:r w:rsidRPr="00CC36A0">
        <w:rPr>
          <w:sz w:val="16"/>
        </w:rPr>
        <w:t xml:space="preserve">rtificial </w:t>
      </w:r>
      <w:r w:rsidRPr="00BB2C73">
        <w:rPr>
          <w:rStyle w:val="Emphasis"/>
          <w:highlight w:val="yellow"/>
        </w:rPr>
        <w:t>i</w:t>
      </w:r>
      <w:r w:rsidRPr="00CC36A0">
        <w:rPr>
          <w:sz w:val="16"/>
        </w:rPr>
        <w:t xml:space="preserve">ntelligence </w:t>
      </w:r>
      <w:r w:rsidRPr="00C47467">
        <w:rPr>
          <w:rStyle w:val="StyleUnderline"/>
          <w:highlight w:val="yellow"/>
        </w:rPr>
        <w:t>enables</w:t>
      </w:r>
      <w:r w:rsidRPr="00C47467">
        <w:rPr>
          <w:sz w:val="16"/>
          <w:highlight w:val="yellow"/>
        </w:rPr>
        <w:t xml:space="preserve"> </w:t>
      </w:r>
      <w:r w:rsidRPr="00C47467">
        <w:rPr>
          <w:rStyle w:val="Emphasis"/>
          <w:highlight w:val="yellow"/>
        </w:rPr>
        <w:t xml:space="preserve">mass </w:t>
      </w:r>
      <w:r w:rsidRPr="00C47467">
        <w:rPr>
          <w:rStyle w:val="Emphasis"/>
          <w:i/>
          <w:highlight w:val="yellow"/>
        </w:rPr>
        <w:t>spying</w:t>
      </w:r>
      <w:r w:rsidRPr="00CC36A0">
        <w:rPr>
          <w:sz w:val="16"/>
        </w:rPr>
        <w:t xml:space="preserve">: </w:t>
      </w:r>
      <w:r w:rsidRPr="00C55D69">
        <w:rPr>
          <w:rStyle w:val="StyleUnderline"/>
        </w:rPr>
        <w:t>the generation of</w:t>
      </w:r>
      <w:r w:rsidRPr="00CC36A0">
        <w:rPr>
          <w:sz w:val="16"/>
        </w:rPr>
        <w:t xml:space="preserve"> </w:t>
      </w:r>
      <w:r w:rsidRPr="00C55D69">
        <w:rPr>
          <w:rStyle w:val="Emphasis"/>
        </w:rPr>
        <w:t>actionable info</w:t>
      </w:r>
      <w:r w:rsidRPr="00CC36A0">
        <w:rPr>
          <w:sz w:val="16"/>
        </w:rPr>
        <w:t xml:space="preserve">rmation </w:t>
      </w:r>
      <w:r w:rsidRPr="00C55D69">
        <w:rPr>
          <w:rStyle w:val="StyleUnderline"/>
        </w:rPr>
        <w:t>about people as</w:t>
      </w:r>
      <w:r w:rsidRPr="00CC36A0">
        <w:rPr>
          <w:sz w:val="16"/>
        </w:rPr>
        <w:t xml:space="preserve"> </w:t>
      </w:r>
      <w:r w:rsidRPr="00C55D69">
        <w:rPr>
          <w:rStyle w:val="Emphasis"/>
        </w:rPr>
        <w:t>raw data processing</w:t>
      </w:r>
      <w:r w:rsidRPr="00CC36A0">
        <w:rPr>
          <w:sz w:val="16"/>
        </w:rPr>
        <w:t xml:space="preserve"> </w:t>
      </w:r>
      <w:r w:rsidRPr="00C55D69">
        <w:rPr>
          <w:rStyle w:val="StyleUnderline"/>
        </w:rPr>
        <w:t>enables inferences to be drawn</w:t>
      </w:r>
      <w:r w:rsidRPr="00CC36A0">
        <w:rPr>
          <w:sz w:val="16"/>
        </w:rPr>
        <w:t>.11</w:t>
      </w:r>
    </w:p>
    <w:p w14:paraId="744D46ED" w14:textId="77777777" w:rsidR="00F858DF" w:rsidRPr="00CC36A0" w:rsidRDefault="00F858DF" w:rsidP="00F858DF">
      <w:pPr>
        <w:rPr>
          <w:sz w:val="16"/>
        </w:rPr>
      </w:pPr>
      <w:r w:rsidRPr="00CC36A0">
        <w:rPr>
          <w:sz w:val="16"/>
        </w:rPr>
        <w:t>The apparatus of surveillance capitalism can also be used to predict and prevent union organization and activism.1 2 Some companies use worker survey data, which workers provide in good faith, and link it to other data gathered about that worker.13 It then becomes possible for an employer to "literally log into the platform . . . and say 'We see that 20% of this group is at risk of unionization."" 4</w:t>
      </w:r>
    </w:p>
    <w:p w14:paraId="53A6D96C" w14:textId="77777777" w:rsidR="00F858DF" w:rsidRPr="00CC36A0" w:rsidRDefault="00F858DF" w:rsidP="00F858DF">
      <w:pPr>
        <w:rPr>
          <w:sz w:val="16"/>
        </w:rPr>
      </w:pPr>
      <w:r w:rsidRPr="00CC36A0">
        <w:rPr>
          <w:sz w:val="16"/>
        </w:rPr>
        <w:t xml:space="preserve">Workers who have been identified in one setting as potential union activists could find this endangers their future employment prospects as well. </w:t>
      </w:r>
      <w:r w:rsidRPr="00C47467">
        <w:rPr>
          <w:rStyle w:val="StyleUnderline"/>
          <w:highlight w:val="yellow"/>
        </w:rPr>
        <w:t>Companies</w:t>
      </w:r>
      <w:r w:rsidRPr="00CC36A0">
        <w:rPr>
          <w:sz w:val="16"/>
        </w:rPr>
        <w:t xml:space="preserve"> </w:t>
      </w:r>
      <w:r w:rsidRPr="0054511E">
        <w:rPr>
          <w:rStyle w:val="Emphasis"/>
        </w:rPr>
        <w:t>do not</w:t>
      </w:r>
      <w:r w:rsidRPr="00CC36A0">
        <w:rPr>
          <w:sz w:val="16"/>
        </w:rPr>
        <w:t xml:space="preserve"> </w:t>
      </w:r>
      <w:r w:rsidRPr="0054511E">
        <w:rPr>
          <w:rStyle w:val="StyleUnderline"/>
        </w:rPr>
        <w:t>just collect data, they</w:t>
      </w:r>
      <w:r w:rsidRPr="00CC36A0">
        <w:rPr>
          <w:sz w:val="16"/>
        </w:rPr>
        <w:t xml:space="preserve"> also </w:t>
      </w:r>
      <w:r w:rsidRPr="00C47467">
        <w:rPr>
          <w:rStyle w:val="Emphasis"/>
          <w:highlight w:val="yellow"/>
        </w:rPr>
        <w:t>sell it forward</w:t>
      </w:r>
      <w:r w:rsidRPr="00C47467">
        <w:rPr>
          <w:sz w:val="16"/>
          <w:highlight w:val="yellow"/>
        </w:rPr>
        <w:t xml:space="preserve"> </w:t>
      </w:r>
      <w:r w:rsidRPr="00C47467">
        <w:rPr>
          <w:rStyle w:val="StyleUnderline"/>
          <w:highlight w:val="yellow"/>
        </w:rPr>
        <w:t>to firms that</w:t>
      </w:r>
      <w:r w:rsidRPr="00C47467">
        <w:rPr>
          <w:sz w:val="16"/>
          <w:highlight w:val="yellow"/>
        </w:rPr>
        <w:t xml:space="preserve"> </w:t>
      </w:r>
      <w:r w:rsidRPr="00C47467">
        <w:rPr>
          <w:rStyle w:val="Emphasis"/>
          <w:highlight w:val="yellow"/>
        </w:rPr>
        <w:t>aggregate</w:t>
      </w:r>
      <w:r w:rsidRPr="00C47467">
        <w:rPr>
          <w:sz w:val="16"/>
          <w:highlight w:val="yellow"/>
        </w:rPr>
        <w:t xml:space="preserve"> </w:t>
      </w:r>
      <w:r w:rsidRPr="00C47467">
        <w:rPr>
          <w:rStyle w:val="StyleUnderline"/>
          <w:highlight w:val="yellow"/>
        </w:rPr>
        <w:t>and</w:t>
      </w:r>
      <w:r w:rsidRPr="00C47467">
        <w:rPr>
          <w:sz w:val="16"/>
          <w:highlight w:val="yellow"/>
        </w:rPr>
        <w:t xml:space="preserve"> </w:t>
      </w:r>
      <w:r w:rsidRPr="00C47467">
        <w:rPr>
          <w:rStyle w:val="Emphasis"/>
          <w:highlight w:val="yellow"/>
        </w:rPr>
        <w:t>train</w:t>
      </w:r>
      <w:r w:rsidRPr="00CC36A0">
        <w:rPr>
          <w:sz w:val="16"/>
        </w:rPr>
        <w:t xml:space="preserve"> machine learning </w:t>
      </w:r>
      <w:r w:rsidRPr="0054511E">
        <w:rPr>
          <w:rStyle w:val="StyleUnderline"/>
        </w:rPr>
        <w:t>algorithms to</w:t>
      </w:r>
      <w:r w:rsidRPr="00CC36A0">
        <w:rPr>
          <w:sz w:val="16"/>
        </w:rPr>
        <w:t xml:space="preserve"> </w:t>
      </w:r>
      <w:r w:rsidRPr="0054511E">
        <w:rPr>
          <w:rStyle w:val="Emphasis"/>
        </w:rPr>
        <w:t>detect</w:t>
      </w:r>
      <w:r w:rsidRPr="00CC36A0">
        <w:rPr>
          <w:sz w:val="16"/>
        </w:rPr>
        <w:t xml:space="preserve"> </w:t>
      </w:r>
      <w:r w:rsidRPr="0054511E">
        <w:rPr>
          <w:rStyle w:val="StyleUnderline"/>
        </w:rPr>
        <w:t>any output variable an employer could wish to track</w:t>
      </w:r>
      <w:r w:rsidRPr="00CC36A0">
        <w:rPr>
          <w:sz w:val="16"/>
        </w:rPr>
        <w:t xml:space="preserve">.' 5 </w:t>
      </w:r>
      <w:r w:rsidRPr="00BB2C73">
        <w:rPr>
          <w:rStyle w:val="StyleUnderline"/>
          <w:highlight w:val="yellow"/>
        </w:rPr>
        <w:t>This</w:t>
      </w:r>
      <w:r w:rsidRPr="00BB2C73">
        <w:rPr>
          <w:sz w:val="16"/>
          <w:highlight w:val="yellow"/>
        </w:rPr>
        <w:t xml:space="preserve"> </w:t>
      </w:r>
      <w:r w:rsidRPr="00BB2C73">
        <w:rPr>
          <w:rStyle w:val="Emphasis"/>
          <w:sz w:val="24"/>
          <w:szCs w:val="24"/>
          <w:highlight w:val="yellow"/>
        </w:rPr>
        <w:t xml:space="preserve">creates </w:t>
      </w:r>
      <w:r w:rsidRPr="00E60C85">
        <w:rPr>
          <w:rStyle w:val="Emphasis"/>
          <w:sz w:val="24"/>
          <w:szCs w:val="24"/>
          <w:highlight w:val="yellow"/>
        </w:rPr>
        <w:t>a loop</w:t>
      </w:r>
      <w:r w:rsidRPr="00E60C85">
        <w:rPr>
          <w:sz w:val="16"/>
          <w:highlight w:val="yellow"/>
        </w:rPr>
        <w:t xml:space="preserve">: </w:t>
      </w:r>
      <w:r w:rsidRPr="00E60C85">
        <w:rPr>
          <w:rStyle w:val="StyleUnderline"/>
          <w:highlight w:val="yellow"/>
        </w:rPr>
        <w:t>data</w:t>
      </w:r>
      <w:r w:rsidRPr="0054511E">
        <w:rPr>
          <w:rStyle w:val="StyleUnderline"/>
        </w:rPr>
        <w:t xml:space="preserve"> is </w:t>
      </w:r>
      <w:r w:rsidRPr="00E60C85">
        <w:rPr>
          <w:rStyle w:val="StyleUnderline"/>
          <w:highlight w:val="yellow"/>
        </w:rPr>
        <w:t>collected</w:t>
      </w:r>
      <w:r w:rsidRPr="00E60C85">
        <w:rPr>
          <w:sz w:val="16"/>
          <w:highlight w:val="yellow"/>
        </w:rPr>
        <w:t xml:space="preserve"> </w:t>
      </w:r>
      <w:r w:rsidRPr="00E60C85">
        <w:rPr>
          <w:rStyle w:val="Emphasis"/>
          <w:highlight w:val="yellow"/>
        </w:rPr>
        <w:t>at work</w:t>
      </w:r>
      <w:r w:rsidRPr="00E60C85">
        <w:rPr>
          <w:sz w:val="16"/>
          <w:highlight w:val="yellow"/>
        </w:rPr>
        <w:t xml:space="preserve">, </w:t>
      </w:r>
      <w:r w:rsidRPr="00E60C85">
        <w:rPr>
          <w:rStyle w:val="StyleUnderline"/>
          <w:highlight w:val="yellow"/>
        </w:rPr>
        <w:t>sold</w:t>
      </w:r>
      <w:r w:rsidRPr="0054511E">
        <w:rPr>
          <w:rStyle w:val="StyleUnderline"/>
        </w:rPr>
        <w:t xml:space="preserve"> forward, </w:t>
      </w:r>
      <w:r w:rsidRPr="00E60C85">
        <w:rPr>
          <w:rStyle w:val="StyleUnderline"/>
          <w:highlight w:val="yellow"/>
        </w:rPr>
        <w:t>and used to train algorithms</w:t>
      </w:r>
      <w:r w:rsidRPr="00CC36A0">
        <w:rPr>
          <w:sz w:val="16"/>
        </w:rPr>
        <w:t xml:space="preserve">; then, </w:t>
      </w:r>
      <w:r w:rsidRPr="0054511E">
        <w:rPr>
          <w:rStyle w:val="StyleUnderline"/>
        </w:rPr>
        <w:t>the results of the algorithms are applied to rich datasets to</w:t>
      </w:r>
      <w:r w:rsidRPr="00CC36A0">
        <w:rPr>
          <w:sz w:val="16"/>
        </w:rPr>
        <w:t xml:space="preserve"> </w:t>
      </w:r>
      <w:r w:rsidRPr="0054511E">
        <w:rPr>
          <w:rStyle w:val="Emphasis"/>
        </w:rPr>
        <w:t>create results</w:t>
      </w:r>
      <w:r w:rsidRPr="00CC36A0">
        <w:rPr>
          <w:sz w:val="16"/>
        </w:rPr>
        <w:t xml:space="preserve"> </w:t>
      </w:r>
      <w:r w:rsidRPr="0054511E">
        <w:rPr>
          <w:rStyle w:val="StyleUnderline"/>
        </w:rPr>
        <w:t>workers do not anticipate</w:t>
      </w:r>
      <w:r w:rsidRPr="00CC36A0">
        <w:rPr>
          <w:sz w:val="16"/>
        </w:rPr>
        <w:t>.' 6</w:t>
      </w:r>
    </w:p>
    <w:p w14:paraId="42EFF0A8" w14:textId="77777777" w:rsidR="00F858DF" w:rsidRPr="00CC36A0" w:rsidRDefault="00F858DF" w:rsidP="00F858DF">
      <w:pPr>
        <w:rPr>
          <w:sz w:val="16"/>
        </w:rPr>
      </w:pPr>
      <w:r w:rsidRPr="00CC36A0">
        <w:rPr>
          <w:sz w:val="16"/>
        </w:rPr>
        <w:t xml:space="preserve">The </w:t>
      </w:r>
      <w:r w:rsidRPr="00CC36A0">
        <w:rPr>
          <w:rStyle w:val="StyleUnderline"/>
        </w:rPr>
        <w:t xml:space="preserve">result of </w:t>
      </w:r>
      <w:r w:rsidRPr="00E60C85">
        <w:rPr>
          <w:rStyle w:val="StyleUnderline"/>
          <w:highlight w:val="yellow"/>
        </w:rPr>
        <w:t>this</w:t>
      </w:r>
      <w:r w:rsidRPr="00CC36A0">
        <w:rPr>
          <w:sz w:val="16"/>
        </w:rPr>
        <w:t xml:space="preserve"> </w:t>
      </w:r>
      <w:r w:rsidRPr="00CC36A0">
        <w:rPr>
          <w:rStyle w:val="Emphasis"/>
        </w:rPr>
        <w:t>emerging environment</w:t>
      </w:r>
      <w:r w:rsidRPr="00CC36A0">
        <w:rPr>
          <w:sz w:val="16"/>
        </w:rPr>
        <w:t xml:space="preserve"> </w:t>
      </w:r>
      <w:r w:rsidRPr="00CC36A0">
        <w:rPr>
          <w:rStyle w:val="StyleUnderline"/>
        </w:rPr>
        <w:t xml:space="preserve">of surveillance and spying </w:t>
      </w:r>
      <w:r w:rsidRPr="00E60C85">
        <w:rPr>
          <w:rStyle w:val="StyleUnderline"/>
          <w:highlight w:val="yellow"/>
        </w:rPr>
        <w:t>is a</w:t>
      </w:r>
      <w:r w:rsidRPr="00E60C85">
        <w:rPr>
          <w:sz w:val="16"/>
          <w:highlight w:val="yellow"/>
        </w:rPr>
        <w:t xml:space="preserve"> </w:t>
      </w:r>
      <w:r w:rsidRPr="00E60C85">
        <w:rPr>
          <w:rStyle w:val="Emphasis"/>
          <w:highlight w:val="yellow"/>
        </w:rPr>
        <w:t>robust industry</w:t>
      </w:r>
      <w:r w:rsidRPr="00CC36A0">
        <w:rPr>
          <w:sz w:val="16"/>
        </w:rPr>
        <w:t xml:space="preserve"> </w:t>
      </w:r>
      <w:r w:rsidRPr="00CC36A0">
        <w:rPr>
          <w:rStyle w:val="StyleUnderline"/>
        </w:rPr>
        <w:t>for all-pervasive, permanent, and invasive tracking</w:t>
      </w:r>
      <w:r w:rsidRPr="00CC36A0">
        <w:rPr>
          <w:sz w:val="16"/>
        </w:rPr>
        <w:t>.' Argyle, for example, is a financial data broker that is seeking to become a clearinghouse for employment data.' They claim to have acquired employment records for 80% of gig workers and have employment records for over 40 million workers.1 9 U.S. companies, including Amazon, Walmart, Starbucks, Uber, FedEx, and Target, pour data into the Argyle data-lake. 2 0 Argyle then sells insights to predatory lending companies interested in targeting the financially vulnerable.2 ' Predatory lenders are not the only problematic buyers.2 2 Government agencies illegally use data purchased from app collection to track smartphone location data of coworkers without any investigative purpose. 2 3</w:t>
      </w:r>
    </w:p>
    <w:p w14:paraId="09F03081" w14:textId="77777777" w:rsidR="00F858DF" w:rsidRPr="00CC36A0" w:rsidRDefault="00F858DF" w:rsidP="00F858DF">
      <w:pPr>
        <w:rPr>
          <w:sz w:val="16"/>
        </w:rPr>
      </w:pPr>
      <w:r w:rsidRPr="00CC36A0">
        <w:rPr>
          <w:sz w:val="16"/>
        </w:rPr>
        <w:t xml:space="preserve">The old adage says that robbers rob banks "because that's where the money is." Surveillance capitalist </w:t>
      </w:r>
      <w:r w:rsidRPr="00CC36A0">
        <w:rPr>
          <w:rStyle w:val="StyleUnderline"/>
        </w:rPr>
        <w:t>actors, whether the</w:t>
      </w:r>
      <w:r w:rsidRPr="00CC36A0">
        <w:rPr>
          <w:sz w:val="16"/>
        </w:rPr>
        <w:t xml:space="preserve"> </w:t>
      </w:r>
      <w:r w:rsidRPr="00CC36A0">
        <w:rPr>
          <w:rStyle w:val="Emphasis"/>
        </w:rPr>
        <w:t>first-party employers</w:t>
      </w:r>
      <w:r w:rsidRPr="00CC36A0">
        <w:rPr>
          <w:sz w:val="16"/>
        </w:rPr>
        <w:t xml:space="preserve"> </w:t>
      </w:r>
      <w:r w:rsidRPr="00CC36A0">
        <w:rPr>
          <w:rStyle w:val="StyleUnderline"/>
        </w:rPr>
        <w:t>themselves or the</w:t>
      </w:r>
      <w:r w:rsidRPr="00CC36A0">
        <w:rPr>
          <w:sz w:val="16"/>
        </w:rPr>
        <w:t xml:space="preserve"> </w:t>
      </w:r>
      <w:r w:rsidRPr="00CC36A0">
        <w:rPr>
          <w:rStyle w:val="Emphasis"/>
        </w:rPr>
        <w:t>third-party companies</w:t>
      </w:r>
      <w:r w:rsidRPr="00CC36A0">
        <w:rPr>
          <w:sz w:val="16"/>
        </w:rPr>
        <w:t xml:space="preserve"> </w:t>
      </w:r>
      <w:r w:rsidRPr="00CC36A0">
        <w:rPr>
          <w:rStyle w:val="StyleUnderline"/>
        </w:rPr>
        <w:t>to whom they sell the data</w:t>
      </w:r>
      <w:r w:rsidRPr="00CC36A0">
        <w:rPr>
          <w:sz w:val="16"/>
        </w:rPr>
        <w:t xml:space="preserve">, </w:t>
      </w:r>
      <w:r w:rsidRPr="00CC36A0">
        <w:rPr>
          <w:rStyle w:val="Emphasis"/>
        </w:rPr>
        <w:t>extract data</w:t>
      </w:r>
      <w:r w:rsidRPr="00CC36A0">
        <w:rPr>
          <w:sz w:val="16"/>
        </w:rPr>
        <w:t xml:space="preserve"> </w:t>
      </w:r>
      <w:r w:rsidRPr="00CC36A0">
        <w:rPr>
          <w:rStyle w:val="StyleUnderline"/>
        </w:rPr>
        <w:t xml:space="preserve">from the </w:t>
      </w:r>
      <w:r w:rsidRPr="00E60C85">
        <w:rPr>
          <w:rStyle w:val="StyleUnderline"/>
          <w:highlight w:val="yellow"/>
        </w:rPr>
        <w:t>workplace</w:t>
      </w:r>
      <w:r w:rsidRPr="00CC36A0">
        <w:rPr>
          <w:rStyle w:val="StyleUnderline"/>
        </w:rPr>
        <w:t xml:space="preserve"> because it </w:t>
      </w:r>
      <w:r w:rsidRPr="00E60C85">
        <w:rPr>
          <w:rStyle w:val="StyleUnderline"/>
          <w:highlight w:val="yellow"/>
        </w:rPr>
        <w:t>is an</w:t>
      </w:r>
      <w:r w:rsidRPr="00E60C85">
        <w:rPr>
          <w:sz w:val="16"/>
          <w:highlight w:val="yellow"/>
        </w:rPr>
        <w:t xml:space="preserve"> </w:t>
      </w:r>
      <w:r w:rsidRPr="00E60C85">
        <w:rPr>
          <w:rStyle w:val="Emphasis"/>
          <w:highlight w:val="yellow"/>
        </w:rPr>
        <w:t>intersection</w:t>
      </w:r>
      <w:r w:rsidRPr="00E60C85">
        <w:rPr>
          <w:sz w:val="16"/>
          <w:highlight w:val="yellow"/>
        </w:rPr>
        <w:t xml:space="preserve"> </w:t>
      </w:r>
      <w:r w:rsidRPr="00E60C85">
        <w:rPr>
          <w:rStyle w:val="StyleUnderline"/>
          <w:highlight w:val="yellow"/>
        </w:rPr>
        <w:t>of</w:t>
      </w:r>
      <w:r w:rsidRPr="00376E4D">
        <w:rPr>
          <w:rStyle w:val="StyleUnderline"/>
        </w:rPr>
        <w:t xml:space="preserve"> data </w:t>
      </w:r>
      <w:r w:rsidRPr="00E60C85">
        <w:rPr>
          <w:rStyle w:val="StyleUnderline"/>
          <w:highlight w:val="yellow"/>
        </w:rPr>
        <w:t>density and</w:t>
      </w:r>
      <w:r w:rsidRPr="00CC36A0">
        <w:rPr>
          <w:sz w:val="16"/>
        </w:rPr>
        <w:t xml:space="preserve"> the </w:t>
      </w:r>
      <w:r w:rsidRPr="00E60C85">
        <w:rPr>
          <w:rStyle w:val="StyleUnderline"/>
          <w:highlight w:val="yellow"/>
        </w:rPr>
        <w:t>potential</w:t>
      </w:r>
      <w:r w:rsidRPr="00376E4D">
        <w:rPr>
          <w:rStyle w:val="StyleUnderline"/>
        </w:rPr>
        <w:t xml:space="preserve"> for exploitation</w:t>
      </w:r>
      <w:r w:rsidRPr="00CC36A0">
        <w:rPr>
          <w:sz w:val="16"/>
        </w:rPr>
        <w:t xml:space="preserve">.24 </w:t>
      </w:r>
      <w:r w:rsidRPr="00CC36A0">
        <w:rPr>
          <w:rStyle w:val="Emphasis"/>
        </w:rPr>
        <w:t>Work</w:t>
      </w:r>
      <w:r w:rsidRPr="00CC36A0">
        <w:rPr>
          <w:sz w:val="16"/>
        </w:rPr>
        <w:t xml:space="preserve"> </w:t>
      </w:r>
      <w:r w:rsidRPr="00CC36A0">
        <w:rPr>
          <w:rStyle w:val="StyleUnderline"/>
        </w:rPr>
        <w:t xml:space="preserve">is </w:t>
      </w:r>
      <w:r w:rsidRPr="00E60C85">
        <w:rPr>
          <w:rStyle w:val="StyleUnderline"/>
        </w:rPr>
        <w:t>where</w:t>
      </w:r>
      <w:r w:rsidRPr="00CC36A0">
        <w:rPr>
          <w:rStyle w:val="StyleUnderline"/>
        </w:rPr>
        <w:t xml:space="preserve"> the</w:t>
      </w:r>
      <w:r w:rsidRPr="00CC36A0">
        <w:rPr>
          <w:sz w:val="16"/>
        </w:rPr>
        <w:t xml:space="preserve"> </w:t>
      </w:r>
      <w:r w:rsidRPr="00CC36A0">
        <w:rPr>
          <w:rStyle w:val="Emphasis"/>
        </w:rPr>
        <w:t>data</w:t>
      </w:r>
      <w:r w:rsidRPr="00CC36A0">
        <w:rPr>
          <w:sz w:val="16"/>
        </w:rPr>
        <w:t xml:space="preserve"> </w:t>
      </w:r>
      <w:r w:rsidRPr="00CC36A0">
        <w:rPr>
          <w:rStyle w:val="StyleUnderline"/>
        </w:rPr>
        <w:t>is and</w:t>
      </w:r>
      <w:r w:rsidRPr="00CC36A0">
        <w:rPr>
          <w:sz w:val="16"/>
        </w:rPr>
        <w:t xml:space="preserve"> </w:t>
      </w:r>
      <w:r w:rsidRPr="00E60C85">
        <w:rPr>
          <w:rStyle w:val="Emphasis"/>
          <w:highlight w:val="yellow"/>
        </w:rPr>
        <w:t>where</w:t>
      </w:r>
      <w:r w:rsidRPr="00CC36A0">
        <w:rPr>
          <w:sz w:val="16"/>
        </w:rPr>
        <w:t xml:space="preserve"> the </w:t>
      </w:r>
      <w:r w:rsidRPr="00E60C85">
        <w:rPr>
          <w:rStyle w:val="Emphasis"/>
          <w:highlight w:val="yellow"/>
        </w:rPr>
        <w:t>sensors</w:t>
      </w:r>
      <w:r w:rsidRPr="00E60C85">
        <w:rPr>
          <w:sz w:val="16"/>
          <w:highlight w:val="yellow"/>
        </w:rPr>
        <w:t xml:space="preserve"> </w:t>
      </w:r>
      <w:r w:rsidRPr="00E60C85">
        <w:rPr>
          <w:rStyle w:val="StyleUnderline"/>
          <w:highlight w:val="yellow"/>
        </w:rPr>
        <w:t>can be controlled</w:t>
      </w:r>
      <w:r w:rsidRPr="00CC36A0">
        <w:rPr>
          <w:rStyle w:val="StyleUnderline"/>
        </w:rPr>
        <w:t xml:space="preserve"> by an extractive employer</w:t>
      </w:r>
      <w:r w:rsidRPr="00CC36A0">
        <w:rPr>
          <w:sz w:val="16"/>
        </w:rPr>
        <w:t xml:space="preserve">. </w:t>
      </w:r>
      <w:r w:rsidRPr="00CC36A0">
        <w:rPr>
          <w:rStyle w:val="StyleUnderline"/>
        </w:rPr>
        <w:t xml:space="preserve">Work is </w:t>
      </w:r>
      <w:r w:rsidRPr="00E60C85">
        <w:rPr>
          <w:rStyle w:val="StyleUnderline"/>
          <w:highlight w:val="yellow"/>
        </w:rPr>
        <w:t>where</w:t>
      </w:r>
      <w:r w:rsidRPr="00CC36A0">
        <w:rPr>
          <w:sz w:val="16"/>
        </w:rPr>
        <w:t xml:space="preserve">, legally speaking, a </w:t>
      </w:r>
      <w:r w:rsidRPr="00E60C85">
        <w:rPr>
          <w:rStyle w:val="StyleUnderline"/>
          <w:highlight w:val="yellow"/>
        </w:rPr>
        <w:t>worker</w:t>
      </w:r>
      <w:r w:rsidRPr="00E60C85">
        <w:rPr>
          <w:sz w:val="16"/>
          <w:highlight w:val="yellow"/>
        </w:rPr>
        <w:t xml:space="preserve"> </w:t>
      </w:r>
      <w:r w:rsidRPr="00E60C85">
        <w:rPr>
          <w:rStyle w:val="Emphasis"/>
          <w:highlight w:val="yellow"/>
        </w:rPr>
        <w:t>loses</w:t>
      </w:r>
      <w:r w:rsidRPr="00CC36A0">
        <w:rPr>
          <w:rStyle w:val="Emphasis"/>
        </w:rPr>
        <w:t xml:space="preserve"> nearly all</w:t>
      </w:r>
      <w:r w:rsidRPr="00CC36A0">
        <w:rPr>
          <w:sz w:val="16"/>
        </w:rPr>
        <w:t xml:space="preserve"> of her </w:t>
      </w:r>
      <w:r w:rsidRPr="00E60C85">
        <w:rPr>
          <w:rStyle w:val="Emphasis"/>
          <w:highlight w:val="yellow"/>
        </w:rPr>
        <w:t>ability</w:t>
      </w:r>
      <w:r w:rsidRPr="00E60C85">
        <w:rPr>
          <w:sz w:val="16"/>
          <w:highlight w:val="yellow"/>
        </w:rPr>
        <w:t xml:space="preserve"> </w:t>
      </w:r>
      <w:r w:rsidRPr="00E60C85">
        <w:rPr>
          <w:rStyle w:val="StyleUnderline"/>
          <w:highlight w:val="yellow"/>
        </w:rPr>
        <w:t>to resist</w:t>
      </w:r>
      <w:r w:rsidRPr="00CC36A0">
        <w:rPr>
          <w:rStyle w:val="StyleUnderline"/>
        </w:rPr>
        <w:t xml:space="preserve"> routine ongoing surveillance</w:t>
      </w:r>
      <w:r w:rsidRPr="00CC36A0">
        <w:rPr>
          <w:sz w:val="16"/>
        </w:rPr>
        <w:t>. Increased working from home during the COVID-19 global pandemic meant that employer surveillance followed workers home to a richer, more private, and profoundly problematic vein of data, founded on absurdly thin fig leaves of consent backed by workplace coercion.25</w:t>
      </w:r>
    </w:p>
    <w:p w14:paraId="5E8185AD" w14:textId="77777777" w:rsidR="00F858DF" w:rsidRPr="00CC36A0" w:rsidRDefault="00F858DF" w:rsidP="00F858DF">
      <w:pPr>
        <w:rPr>
          <w:sz w:val="16"/>
        </w:rPr>
      </w:pPr>
      <w:r w:rsidRPr="00CC36A0">
        <w:rPr>
          <w:sz w:val="16"/>
        </w:rPr>
        <w:t xml:space="preserve">As with the story of Camille Anidi, </w:t>
      </w:r>
      <w:r w:rsidRPr="00BB2C73">
        <w:rPr>
          <w:rStyle w:val="StyleUnderline"/>
          <w:highlight w:val="yellow"/>
        </w:rPr>
        <w:t xml:space="preserve">employers are </w:t>
      </w:r>
      <w:r w:rsidRPr="00BB2C73">
        <w:rPr>
          <w:rStyle w:val="Emphasis"/>
          <w:highlight w:val="yellow"/>
        </w:rPr>
        <w:t>actively expanding</w:t>
      </w:r>
      <w:r w:rsidRPr="00BB2C73">
        <w:rPr>
          <w:rStyle w:val="StyleUnderline"/>
        </w:rPr>
        <w:t xml:space="preserve"> their </w:t>
      </w:r>
      <w:r w:rsidRPr="00BB2C73">
        <w:rPr>
          <w:rStyle w:val="StyleUnderline"/>
          <w:highlight w:val="yellow"/>
        </w:rPr>
        <w:t xml:space="preserve">spying operations </w:t>
      </w:r>
      <w:r w:rsidRPr="00BB2C73">
        <w:rPr>
          <w:rStyle w:val="Emphasis"/>
          <w:highlight w:val="yellow"/>
        </w:rPr>
        <w:t>outside</w:t>
      </w:r>
      <w:r w:rsidRPr="00BB2C73">
        <w:rPr>
          <w:rStyle w:val="StyleUnderline"/>
        </w:rPr>
        <w:t xml:space="preserve"> of </w:t>
      </w:r>
      <w:r w:rsidRPr="00BB2C73">
        <w:rPr>
          <w:rStyle w:val="StyleUnderline"/>
          <w:highlight w:val="yellow"/>
        </w:rPr>
        <w:t xml:space="preserve">the </w:t>
      </w:r>
      <w:r w:rsidRPr="00BB2C73">
        <w:rPr>
          <w:rStyle w:val="Emphasis"/>
          <w:highlight w:val="yellow"/>
        </w:rPr>
        <w:t>workplace</w:t>
      </w:r>
      <w:r w:rsidRPr="00BB2C73">
        <w:rPr>
          <w:rStyle w:val="StyleUnderline"/>
          <w:highlight w:val="yellow"/>
        </w:rPr>
        <w:t xml:space="preserve"> and beyond working hours</w:t>
      </w:r>
      <w:r w:rsidRPr="00CC36A0">
        <w:rPr>
          <w:sz w:val="16"/>
        </w:rPr>
        <w:t>.26 The office is an excellent source of the kind of data that machine-learning algorithms need to ingest in order to make these predictions.27 The home, however, is an even better source of data that reveals precisely the characteristics (illness, financial need, family structure or status, sexual preference, political preference, and so on) that workers may not wish employers to know or to act on. 28 Effectively, as employer surveillance is creeping into the home, a process of colonization of all of workers' space and time is underway.</w:t>
      </w:r>
    </w:p>
    <w:p w14:paraId="29F21C42" w14:textId="77777777" w:rsidR="00F858DF" w:rsidRPr="00CC36A0" w:rsidRDefault="00F858DF" w:rsidP="00F858DF">
      <w:pPr>
        <w:rPr>
          <w:sz w:val="16"/>
        </w:rPr>
      </w:pPr>
      <w:r w:rsidRPr="00BB2C73">
        <w:rPr>
          <w:rStyle w:val="StyleUnderline"/>
          <w:highlight w:val="yellow"/>
        </w:rPr>
        <w:t>This threat extends to the</w:t>
      </w:r>
      <w:r w:rsidRPr="00BB2C73">
        <w:rPr>
          <w:sz w:val="16"/>
          <w:highlight w:val="yellow"/>
        </w:rPr>
        <w:t xml:space="preserve"> </w:t>
      </w:r>
      <w:r w:rsidRPr="00BB2C73">
        <w:rPr>
          <w:rStyle w:val="Emphasis"/>
          <w:highlight w:val="yellow"/>
        </w:rPr>
        <w:t>wider</w:t>
      </w:r>
      <w:r w:rsidRPr="00BB2C73">
        <w:rPr>
          <w:sz w:val="16"/>
          <w:highlight w:val="yellow"/>
        </w:rPr>
        <w:t xml:space="preserve"> </w:t>
      </w:r>
      <w:r w:rsidRPr="00BB2C73">
        <w:rPr>
          <w:rStyle w:val="StyleUnderline"/>
          <w:highlight w:val="yellow"/>
        </w:rPr>
        <w:t>community</w:t>
      </w:r>
      <w:r w:rsidRPr="00CC36A0">
        <w:rPr>
          <w:sz w:val="16"/>
        </w:rPr>
        <w:t xml:space="preserve">. 29 While the COVID19 pandemic saw a massive increase in home-based teleworking, prompting the growth in surveillance technology, post-pandemic </w:t>
      </w:r>
      <w:r w:rsidRPr="0079366C">
        <w:rPr>
          <w:rStyle w:val="StyleUnderline"/>
        </w:rPr>
        <w:t>there has been an</w:t>
      </w:r>
      <w:r w:rsidRPr="00CC36A0">
        <w:rPr>
          <w:sz w:val="16"/>
        </w:rPr>
        <w:t xml:space="preserve"> </w:t>
      </w:r>
      <w:r w:rsidRPr="0079366C">
        <w:rPr>
          <w:rStyle w:val="Emphasis"/>
        </w:rPr>
        <w:t xml:space="preserve">increase </w:t>
      </w:r>
      <w:r w:rsidRPr="009945D6">
        <w:rPr>
          <w:rStyle w:val="Emphasis"/>
          <w:highlight w:val="yellow"/>
        </w:rPr>
        <w:t>in hybrid work</w:t>
      </w:r>
      <w:r w:rsidRPr="00CC36A0">
        <w:rPr>
          <w:sz w:val="16"/>
        </w:rPr>
        <w:t xml:space="preserve"> </w:t>
      </w:r>
      <w:r w:rsidRPr="0079366C">
        <w:rPr>
          <w:rStyle w:val="StyleUnderline"/>
        </w:rPr>
        <w:t>where workers are expected to spend some days in the office and others working elsewhere</w:t>
      </w:r>
      <w:r w:rsidRPr="00CC36A0">
        <w:rPr>
          <w:sz w:val="16"/>
        </w:rPr>
        <w:t xml:space="preserve">.30 It is likely that </w:t>
      </w:r>
      <w:r w:rsidRPr="009945D6">
        <w:rPr>
          <w:rStyle w:val="StyleUnderline"/>
          <w:highlight w:val="yellow"/>
        </w:rPr>
        <w:t xml:space="preserve">workers </w:t>
      </w:r>
      <w:r w:rsidRPr="00BB2C73">
        <w:rPr>
          <w:rStyle w:val="StyleUnderline"/>
          <w:highlight w:val="yellow"/>
        </w:rPr>
        <w:t>use the</w:t>
      </w:r>
      <w:r w:rsidRPr="00BB2C73">
        <w:rPr>
          <w:sz w:val="16"/>
          <w:highlight w:val="yellow"/>
        </w:rPr>
        <w:t xml:space="preserve"> </w:t>
      </w:r>
      <w:r w:rsidRPr="00BB2C73">
        <w:rPr>
          <w:rStyle w:val="Emphasis"/>
          <w:highlight w:val="yellow"/>
        </w:rPr>
        <w:t>same devices</w:t>
      </w:r>
      <w:r w:rsidRPr="00BB2C73">
        <w:rPr>
          <w:sz w:val="16"/>
          <w:highlight w:val="yellow"/>
        </w:rPr>
        <w:t xml:space="preserve"> </w:t>
      </w:r>
      <w:r w:rsidRPr="00BB2C73">
        <w:rPr>
          <w:rStyle w:val="StyleUnderline"/>
          <w:highlight w:val="yellow"/>
        </w:rPr>
        <w:t>for</w:t>
      </w:r>
      <w:r w:rsidRPr="0079366C">
        <w:rPr>
          <w:rStyle w:val="StyleUnderline"/>
        </w:rPr>
        <w:t xml:space="preserve"> their </w:t>
      </w:r>
      <w:r w:rsidRPr="00BB2C73">
        <w:rPr>
          <w:rStyle w:val="StyleUnderline"/>
          <w:highlight w:val="yellow"/>
        </w:rPr>
        <w:t>work wherever it takes place</w:t>
      </w:r>
      <w:r w:rsidRPr="0079366C">
        <w:rPr>
          <w:rStyle w:val="StyleUnderline"/>
        </w:rPr>
        <w:t>, devices that may</w:t>
      </w:r>
      <w:r w:rsidRPr="00CC36A0">
        <w:rPr>
          <w:sz w:val="16"/>
        </w:rPr>
        <w:t xml:space="preserve"> potentially </w:t>
      </w:r>
      <w:r w:rsidRPr="0079366C">
        <w:rPr>
          <w:rStyle w:val="StyleUnderline"/>
        </w:rPr>
        <w:t>be accompanying workers not on</w:t>
      </w:r>
      <w:r w:rsidRPr="00376E4D">
        <w:rPr>
          <w:rStyle w:val="StyleUnderline"/>
        </w:rPr>
        <w:t>ly to and from work and into the home but on</w:t>
      </w:r>
      <w:r w:rsidRPr="00376E4D">
        <w:rPr>
          <w:sz w:val="16"/>
        </w:rPr>
        <w:t xml:space="preserve"> </w:t>
      </w:r>
      <w:r w:rsidRPr="00376E4D">
        <w:rPr>
          <w:rStyle w:val="Emphasis"/>
        </w:rPr>
        <w:t>errands</w:t>
      </w:r>
      <w:r w:rsidRPr="00376E4D">
        <w:rPr>
          <w:sz w:val="16"/>
        </w:rPr>
        <w:t xml:space="preserve"> such</w:t>
      </w:r>
      <w:r w:rsidRPr="00CC36A0">
        <w:rPr>
          <w:sz w:val="16"/>
        </w:rPr>
        <w:t xml:space="preserve"> as picking up children from school, grocery shopping and even to the doctor, the therapist or other medical professionals' offices. Consider that </w:t>
      </w:r>
      <w:r w:rsidRPr="0079366C">
        <w:rPr>
          <w:rStyle w:val="StyleUnderline"/>
        </w:rPr>
        <w:t xml:space="preserve">these </w:t>
      </w:r>
      <w:r w:rsidRPr="00BB2C73">
        <w:rPr>
          <w:rStyle w:val="StyleUnderline"/>
          <w:highlight w:val="yellow"/>
        </w:rPr>
        <w:t>devices may be installed with</w:t>
      </w:r>
      <w:r w:rsidRPr="00BB2C73">
        <w:rPr>
          <w:sz w:val="16"/>
          <w:highlight w:val="yellow"/>
        </w:rPr>
        <w:t xml:space="preserve"> </w:t>
      </w:r>
      <w:r w:rsidRPr="00BB2C73">
        <w:rPr>
          <w:rStyle w:val="Emphasis"/>
          <w:highlight w:val="yellow"/>
        </w:rPr>
        <w:t>bosswa</w:t>
      </w:r>
      <w:r w:rsidRPr="009945D6">
        <w:rPr>
          <w:rStyle w:val="Emphasis"/>
          <w:highlight w:val="yellow"/>
        </w:rPr>
        <w:t>re</w:t>
      </w:r>
      <w:r w:rsidRPr="0079366C">
        <w:rPr>
          <w:rStyle w:val="Emphasis"/>
        </w:rPr>
        <w:t xml:space="preserve">-type </w:t>
      </w:r>
      <w:r w:rsidRPr="00BB2C73">
        <w:rPr>
          <w:rStyle w:val="Emphasis"/>
          <w:highlight w:val="yellow"/>
        </w:rPr>
        <w:t>products</w:t>
      </w:r>
      <w:r w:rsidRPr="00CC36A0">
        <w:rPr>
          <w:sz w:val="16"/>
        </w:rPr>
        <w:t xml:space="preserve">, i.e., employee monitoring software </w:t>
      </w:r>
      <w:r w:rsidRPr="00BB2C73">
        <w:rPr>
          <w:rStyle w:val="StyleUnderline"/>
          <w:highlight w:val="yellow"/>
        </w:rPr>
        <w:t>which</w:t>
      </w:r>
      <w:r w:rsidRPr="0079366C">
        <w:rPr>
          <w:rStyle w:val="StyleUnderline"/>
        </w:rPr>
        <w:t xml:space="preserve"> can </w:t>
      </w:r>
      <w:r w:rsidRPr="009945D6">
        <w:rPr>
          <w:rStyle w:val="StyleUnderline"/>
          <w:highlight w:val="yellow"/>
        </w:rPr>
        <w:t>harvest</w:t>
      </w:r>
      <w:r w:rsidRPr="0079366C">
        <w:rPr>
          <w:rStyle w:val="StyleUnderline"/>
        </w:rPr>
        <w:t xml:space="preserve"> a</w:t>
      </w:r>
      <w:r w:rsidRPr="00CC36A0">
        <w:rPr>
          <w:sz w:val="16"/>
        </w:rPr>
        <w:t xml:space="preserve"> </w:t>
      </w:r>
      <w:r w:rsidRPr="00376E4D">
        <w:rPr>
          <w:rStyle w:val="Emphasis"/>
        </w:rPr>
        <w:t>wide range of data</w:t>
      </w:r>
      <w:r w:rsidRPr="00376E4D">
        <w:rPr>
          <w:sz w:val="16"/>
        </w:rPr>
        <w:t xml:space="preserve">, </w:t>
      </w:r>
      <w:r w:rsidRPr="00376E4D">
        <w:rPr>
          <w:rStyle w:val="StyleUnderline"/>
        </w:rPr>
        <w:t>including</w:t>
      </w:r>
      <w:r w:rsidRPr="0079366C">
        <w:rPr>
          <w:rStyle w:val="StyleUnderline"/>
        </w:rPr>
        <w:t xml:space="preserve"> the worker's </w:t>
      </w:r>
      <w:r w:rsidRPr="009945D6">
        <w:rPr>
          <w:rStyle w:val="StyleUnderline"/>
          <w:highlight w:val="yellow"/>
        </w:rPr>
        <w:t>location and</w:t>
      </w:r>
      <w:r w:rsidRPr="0079366C">
        <w:rPr>
          <w:rStyle w:val="StyleUnderline"/>
        </w:rPr>
        <w:t xml:space="preserve"> a </w:t>
      </w:r>
      <w:r w:rsidRPr="00BB2C73">
        <w:rPr>
          <w:rStyle w:val="StyleUnderline"/>
          <w:highlight w:val="yellow"/>
        </w:rPr>
        <w:t>livestream of</w:t>
      </w:r>
      <w:r w:rsidRPr="00CC36A0">
        <w:rPr>
          <w:sz w:val="16"/>
        </w:rPr>
        <w:t xml:space="preserve"> their </w:t>
      </w:r>
      <w:r w:rsidRPr="00BB2C73">
        <w:rPr>
          <w:rStyle w:val="StyleUnderline"/>
          <w:highlight w:val="yellow"/>
        </w:rPr>
        <w:t>interactions</w:t>
      </w:r>
      <w:r w:rsidRPr="0079366C">
        <w:rPr>
          <w:rStyle w:val="StyleUnderline"/>
        </w:rPr>
        <w:t xml:space="preserve"> and conversations</w:t>
      </w:r>
      <w:r w:rsidRPr="00CC36A0">
        <w:rPr>
          <w:sz w:val="16"/>
        </w:rPr>
        <w:t xml:space="preserve">. This </w:t>
      </w:r>
      <w:r w:rsidRPr="0079366C">
        <w:rPr>
          <w:rStyle w:val="StyleUnderline"/>
        </w:rPr>
        <w:t xml:space="preserve">means that </w:t>
      </w:r>
      <w:r w:rsidRPr="00BB2C73">
        <w:rPr>
          <w:rStyle w:val="StyleUnderline"/>
          <w:highlight w:val="yellow"/>
        </w:rPr>
        <w:t>others in the community</w:t>
      </w:r>
      <w:r w:rsidRPr="00CC36A0">
        <w:rPr>
          <w:sz w:val="16"/>
        </w:rPr>
        <w:t xml:space="preserve">, including minors, </w:t>
      </w:r>
      <w:r w:rsidRPr="00BB2C73">
        <w:rPr>
          <w:rStyle w:val="StyleUnderline"/>
          <w:highlight w:val="yellow"/>
        </w:rPr>
        <w:t>may</w:t>
      </w:r>
      <w:r w:rsidRPr="00BB2C73">
        <w:rPr>
          <w:sz w:val="16"/>
          <w:highlight w:val="yellow"/>
        </w:rPr>
        <w:t xml:space="preserve"> </w:t>
      </w:r>
      <w:r w:rsidRPr="00BB2C73">
        <w:rPr>
          <w:rStyle w:val="Emphasis"/>
          <w:highlight w:val="yellow"/>
        </w:rPr>
        <w:t>unknowingly</w:t>
      </w:r>
      <w:r w:rsidRPr="00BB2C73">
        <w:rPr>
          <w:sz w:val="16"/>
          <w:highlight w:val="yellow"/>
        </w:rPr>
        <w:t xml:space="preserve"> </w:t>
      </w:r>
      <w:r w:rsidRPr="00BB2C73">
        <w:rPr>
          <w:rStyle w:val="StyleUnderline"/>
          <w:highlight w:val="yellow"/>
        </w:rPr>
        <w:t>be subjected to</w:t>
      </w:r>
      <w:r w:rsidRPr="00376E4D">
        <w:rPr>
          <w:rStyle w:val="StyleUnderline"/>
        </w:rPr>
        <w:t xml:space="preserve"> employer </w:t>
      </w:r>
      <w:r w:rsidRPr="00BB2C73">
        <w:rPr>
          <w:rStyle w:val="StyleUnderline"/>
          <w:highlight w:val="yellow"/>
        </w:rPr>
        <w:t>surveillance</w:t>
      </w:r>
      <w:r w:rsidRPr="00376E4D">
        <w:rPr>
          <w:rStyle w:val="StyleUnderline"/>
        </w:rPr>
        <w:t xml:space="preserve"> by association</w:t>
      </w:r>
      <w:r w:rsidRPr="00376E4D">
        <w:rPr>
          <w:sz w:val="16"/>
        </w:rPr>
        <w:t>; and</w:t>
      </w:r>
      <w:r w:rsidRPr="00CC36A0">
        <w:rPr>
          <w:sz w:val="16"/>
        </w:rPr>
        <w:t xml:space="preserve"> while the individual worker may (or may not) have been made aware of the possibility and have "consented" to it, others in the worker's family and wider community will, in no sense, have consented to this intrusion.</w:t>
      </w:r>
    </w:p>
    <w:p w14:paraId="4832E4B8" w14:textId="77777777" w:rsidR="00F858DF" w:rsidRPr="00CC36A0" w:rsidRDefault="00F858DF" w:rsidP="00F858DF">
      <w:pPr>
        <w:rPr>
          <w:sz w:val="16"/>
        </w:rPr>
      </w:pPr>
      <w:r w:rsidRPr="00CC36A0">
        <w:rPr>
          <w:sz w:val="16"/>
        </w:rPr>
        <w:t xml:space="preserve">The </w:t>
      </w:r>
      <w:r w:rsidRPr="0079366C">
        <w:rPr>
          <w:rStyle w:val="StyleUnderline"/>
        </w:rPr>
        <w:t>question is</w:t>
      </w:r>
      <w:r w:rsidRPr="00CC36A0">
        <w:rPr>
          <w:sz w:val="16"/>
        </w:rPr>
        <w:t xml:space="preserve"> </w:t>
      </w:r>
      <w:r w:rsidRPr="0079366C">
        <w:rPr>
          <w:rStyle w:val="Emphasis"/>
        </w:rPr>
        <w:t>what law</w:t>
      </w:r>
      <w:r w:rsidRPr="00CC36A0">
        <w:rPr>
          <w:sz w:val="16"/>
        </w:rPr>
        <w:t xml:space="preserve"> </w:t>
      </w:r>
      <w:r w:rsidRPr="0079366C">
        <w:rPr>
          <w:rStyle w:val="StyleUnderline"/>
        </w:rPr>
        <w:t>will do about it</w:t>
      </w:r>
      <w:r w:rsidRPr="00CC36A0">
        <w:rPr>
          <w:sz w:val="16"/>
        </w:rPr>
        <w:t xml:space="preserve">. The answer, </w:t>
      </w:r>
      <w:r w:rsidRPr="0079366C">
        <w:rPr>
          <w:rStyle w:val="StyleUnderline"/>
        </w:rPr>
        <w:t>thus far, has been a</w:t>
      </w:r>
      <w:r w:rsidRPr="00CC36A0">
        <w:rPr>
          <w:sz w:val="16"/>
        </w:rPr>
        <w:t xml:space="preserve"> </w:t>
      </w:r>
      <w:r w:rsidRPr="0079366C">
        <w:rPr>
          <w:rStyle w:val="Emphasis"/>
        </w:rPr>
        <w:t>reliance</w:t>
      </w:r>
      <w:r w:rsidRPr="00CC36A0">
        <w:rPr>
          <w:sz w:val="16"/>
        </w:rPr>
        <w:t xml:space="preserve"> </w:t>
      </w:r>
      <w:r w:rsidRPr="0079366C">
        <w:rPr>
          <w:rStyle w:val="StyleUnderline"/>
        </w:rPr>
        <w:t>on mechanisms that</w:t>
      </w:r>
      <w:r w:rsidRPr="00CC36A0">
        <w:rPr>
          <w:sz w:val="16"/>
        </w:rPr>
        <w:t xml:space="preserve"> </w:t>
      </w:r>
      <w:r w:rsidRPr="0079366C">
        <w:rPr>
          <w:rStyle w:val="Emphasis"/>
        </w:rPr>
        <w:t>resoundingly fail</w:t>
      </w:r>
      <w:r w:rsidRPr="00CC36A0">
        <w:rPr>
          <w:sz w:val="16"/>
        </w:rPr>
        <w:t xml:space="preserve">ed </w:t>
      </w:r>
      <w:r w:rsidRPr="0079366C">
        <w:rPr>
          <w:rStyle w:val="StyleUnderline"/>
        </w:rPr>
        <w:t>to engage with the</w:t>
      </w:r>
      <w:r w:rsidRPr="00CC36A0">
        <w:rPr>
          <w:sz w:val="16"/>
        </w:rPr>
        <w:t xml:space="preserve"> </w:t>
      </w:r>
      <w:r w:rsidRPr="0079366C">
        <w:rPr>
          <w:rStyle w:val="Emphasis"/>
        </w:rPr>
        <w:t>power asymmetries</w:t>
      </w:r>
      <w:r w:rsidRPr="00CC36A0">
        <w:rPr>
          <w:sz w:val="16"/>
        </w:rPr>
        <w:t xml:space="preserve">, systemic coercion, and hierarchies </w:t>
      </w:r>
      <w:r w:rsidRPr="0079366C">
        <w:rPr>
          <w:rStyle w:val="StyleUnderline"/>
        </w:rPr>
        <w:t>that make privacy in the teleworking era a rapidly vanishing prospect</w:t>
      </w:r>
      <w:r w:rsidRPr="00CC36A0">
        <w:rPr>
          <w:sz w:val="16"/>
        </w:rPr>
        <w:t>. This is the set of problems this Article addresses.</w:t>
      </w:r>
    </w:p>
    <w:p w14:paraId="637D5164" w14:textId="77777777" w:rsidR="00F858DF" w:rsidRPr="00CC36A0" w:rsidRDefault="00F858DF" w:rsidP="00F858DF">
      <w:pPr>
        <w:rPr>
          <w:sz w:val="16"/>
        </w:rPr>
      </w:pPr>
      <w:r w:rsidRPr="00CC36A0">
        <w:rPr>
          <w:sz w:val="16"/>
        </w:rPr>
        <w:t xml:space="preserve">This Article argues that to protect workers' rights to privacy and fundamental human dignity, there must be some firm lines that employers cannot cross even with notional "consent" and even if they believe that to do so will serve a business purpose. These </w:t>
      </w:r>
      <w:r w:rsidRPr="00CC36A0">
        <w:rPr>
          <w:rStyle w:val="StyleUnderline"/>
        </w:rPr>
        <w:t>lines serve as a</w:t>
      </w:r>
      <w:r w:rsidRPr="00CC36A0">
        <w:rPr>
          <w:sz w:val="16"/>
        </w:rPr>
        <w:t xml:space="preserve"> </w:t>
      </w:r>
      <w:r w:rsidRPr="00CC36A0">
        <w:rPr>
          <w:rStyle w:val="Emphasis"/>
        </w:rPr>
        <w:t>backstop</w:t>
      </w:r>
      <w:r w:rsidRPr="00CC36A0">
        <w:rPr>
          <w:sz w:val="16"/>
        </w:rPr>
        <w:t xml:space="preserve"> </w:t>
      </w:r>
      <w:r w:rsidRPr="00CC36A0">
        <w:rPr>
          <w:rStyle w:val="StyleUnderline"/>
        </w:rPr>
        <w:t>against the</w:t>
      </w:r>
      <w:r w:rsidRPr="00CC36A0">
        <w:rPr>
          <w:sz w:val="16"/>
        </w:rPr>
        <w:t xml:space="preserve"> </w:t>
      </w:r>
      <w:r w:rsidRPr="00CC36A0">
        <w:rPr>
          <w:rStyle w:val="Emphasis"/>
        </w:rPr>
        <w:t>corrosion</w:t>
      </w:r>
      <w:r w:rsidRPr="00CC36A0">
        <w:rPr>
          <w:sz w:val="16"/>
        </w:rPr>
        <w:t xml:space="preserve"> </w:t>
      </w:r>
      <w:r w:rsidRPr="00CC36A0">
        <w:rPr>
          <w:rStyle w:val="StyleUnderline"/>
        </w:rPr>
        <w:t>of workplace power and information asymmetries</w:t>
      </w:r>
      <w:r w:rsidRPr="00CC36A0">
        <w:rPr>
          <w:sz w:val="16"/>
        </w:rPr>
        <w:t xml:space="preserve">, advancing technology, bossware, algorithmic management, sensor fusion and data processing, </w:t>
      </w:r>
      <w:r w:rsidRPr="00CC36A0">
        <w:rPr>
          <w:rStyle w:val="StyleUnderline"/>
        </w:rPr>
        <w:t>and the</w:t>
      </w:r>
      <w:r w:rsidRPr="00CC36A0">
        <w:rPr>
          <w:sz w:val="16"/>
        </w:rPr>
        <w:t xml:space="preserve"> </w:t>
      </w:r>
      <w:r w:rsidRPr="00CC36A0">
        <w:rPr>
          <w:rStyle w:val="Emphasis"/>
        </w:rPr>
        <w:t>coercive push</w:t>
      </w:r>
      <w:r w:rsidRPr="00CC36A0">
        <w:rPr>
          <w:sz w:val="16"/>
        </w:rPr>
        <w:t xml:space="preserve"> </w:t>
      </w:r>
      <w:r w:rsidRPr="00CC36A0">
        <w:rPr>
          <w:rStyle w:val="StyleUnderline"/>
        </w:rPr>
        <w:t>of monitoring technology</w:t>
      </w:r>
      <w:r w:rsidRPr="00CC36A0">
        <w:rPr>
          <w:sz w:val="16"/>
        </w:rPr>
        <w:t xml:space="preserve"> into the home. 3 1</w:t>
      </w:r>
    </w:p>
    <w:p w14:paraId="59A84E68" w14:textId="77777777" w:rsidR="00F858DF" w:rsidRPr="00CC36A0" w:rsidRDefault="00F858DF" w:rsidP="00F858DF">
      <w:pPr>
        <w:rPr>
          <w:sz w:val="16"/>
        </w:rPr>
      </w:pPr>
      <w:r w:rsidRPr="00CC36A0">
        <w:rPr>
          <w:sz w:val="16"/>
        </w:rPr>
        <w:t>The teleworking context serves as a good example for the need for clear boundaries protecting workers' right to time and space. In pluralist democratic legal systems, there is a general sense that the employer does not have an untrammeled right to observe the living room, the bedroom, and the bathroom,3 2 and the home is often referenced in law as a useful backstop to the encroachment of technology into citizens' lives generally.3 3 Analyzing the case of employer intrusion into the home in the context of teleworking makes it clear there must be limits on the employer's ability to extract data from workers, and that those limits are contextually derived.34 Also, while all workers require and deserve strong privacy protections, those who work from home are in a particularly vulnerable position, and thus, it is most pressing to address this particular context.35 This Article therefore seeks to articulate principles that protect the home and the time and space necessary for a thriving human life and which, more particularly, prevent it from becoming raw material for employer profit centers. However, although the focus is particularly on teleworkers, the principles articulated are more broadly generalizable.</w:t>
      </w:r>
    </w:p>
    <w:p w14:paraId="28D4C6E5" w14:textId="77777777" w:rsidR="00F858DF" w:rsidRPr="00CC36A0" w:rsidRDefault="00F858DF" w:rsidP="00F858DF">
      <w:pPr>
        <w:rPr>
          <w:sz w:val="16"/>
        </w:rPr>
      </w:pPr>
      <w:r w:rsidRPr="00CC36A0">
        <w:rPr>
          <w:sz w:val="16"/>
        </w:rPr>
        <w:t>The Article proceeds as follows: it begins by setting out the technological trends that push employer surveillance and control into the home, the lacunae in the legal theory of privacy to date, and the failure of the dominant legal regimes that enact those frameworks (notice-and-choice, GDPR, and union negotiation) to deliver real experiences of privacy to workers.</w:t>
      </w:r>
    </w:p>
    <w:p w14:paraId="05DF143D" w14:textId="77777777" w:rsidR="00F858DF" w:rsidRPr="00CC36A0" w:rsidRDefault="00F858DF" w:rsidP="00F858DF">
      <w:pPr>
        <w:rPr>
          <w:sz w:val="16"/>
        </w:rPr>
      </w:pPr>
      <w:r w:rsidRPr="00CC36A0">
        <w:rPr>
          <w:sz w:val="16"/>
        </w:rPr>
        <w:t xml:space="preserve">Then, this Article will propose a rights-centered, human dignity-focused approach to workers' privacy which engages with the reality of the power asymmetry in the relationship between workers and employers and which has no truck with forced pseudo-bargain. It describes the characteristics of teleworkers to demonstrate the failure of dominant legal regimes to deliver a lived experience of privacy and the profound compromise of human rights and dignity that follows from this. It then suggests that </w:t>
      </w:r>
      <w:r w:rsidRPr="0079366C">
        <w:rPr>
          <w:rStyle w:val="Emphasis"/>
        </w:rPr>
        <w:t>labor law's willingness</w:t>
      </w:r>
      <w:r w:rsidRPr="00CC36A0">
        <w:rPr>
          <w:sz w:val="16"/>
        </w:rPr>
        <w:t xml:space="preserve"> </w:t>
      </w:r>
      <w:r w:rsidRPr="0079366C">
        <w:rPr>
          <w:rStyle w:val="StyleUnderline"/>
        </w:rPr>
        <w:t>to enact real and pragmatic limits on employer power to protect workers'</w:t>
      </w:r>
      <w:r w:rsidRPr="00CC36A0">
        <w:rPr>
          <w:sz w:val="16"/>
        </w:rPr>
        <w:t xml:space="preserve"> intimate </w:t>
      </w:r>
      <w:r w:rsidRPr="0079366C">
        <w:rPr>
          <w:rStyle w:val="StyleUnderline"/>
        </w:rPr>
        <w:t>spaces</w:t>
      </w:r>
      <w:r w:rsidRPr="00CC36A0">
        <w:rPr>
          <w:sz w:val="16"/>
        </w:rPr>
        <w:t xml:space="preserve"> at home and leisure time </w:t>
      </w:r>
      <w:r w:rsidRPr="0079366C">
        <w:rPr>
          <w:rStyle w:val="StyleUnderline"/>
        </w:rPr>
        <w:t>provides a</w:t>
      </w:r>
      <w:r w:rsidRPr="00CC36A0">
        <w:rPr>
          <w:sz w:val="16"/>
        </w:rPr>
        <w:t xml:space="preserve"> </w:t>
      </w:r>
      <w:r w:rsidRPr="0079366C">
        <w:rPr>
          <w:rStyle w:val="Emphasis"/>
        </w:rPr>
        <w:t>better model</w:t>
      </w:r>
      <w:r w:rsidRPr="00CC36A0">
        <w:rPr>
          <w:sz w:val="16"/>
        </w:rPr>
        <w:t xml:space="preserve"> </w:t>
      </w:r>
      <w:r w:rsidRPr="0079366C">
        <w:rPr>
          <w:rStyle w:val="StyleUnderline"/>
        </w:rPr>
        <w:t>for the regulation and realization of workers' rights</w:t>
      </w:r>
      <w:r w:rsidRPr="00CC36A0">
        <w:rPr>
          <w:sz w:val="16"/>
        </w:rPr>
        <w:t xml:space="preserve"> to time and space and to fundamental human dignity </w:t>
      </w:r>
      <w:r w:rsidRPr="0079366C">
        <w:rPr>
          <w:rStyle w:val="StyleUnderline"/>
        </w:rPr>
        <w:t>than</w:t>
      </w:r>
      <w:r w:rsidRPr="00CC36A0">
        <w:rPr>
          <w:sz w:val="16"/>
        </w:rPr>
        <w:t xml:space="preserve"> </w:t>
      </w:r>
      <w:r w:rsidRPr="0079366C">
        <w:rPr>
          <w:rStyle w:val="Emphasis"/>
        </w:rPr>
        <w:t>current</w:t>
      </w:r>
      <w:r w:rsidRPr="00CC36A0">
        <w:rPr>
          <w:sz w:val="16"/>
        </w:rPr>
        <w:t xml:space="preserve"> </w:t>
      </w:r>
      <w:r w:rsidRPr="0079366C">
        <w:rPr>
          <w:rStyle w:val="StyleUnderline"/>
        </w:rPr>
        <w:t>frameworks do</w:t>
      </w:r>
      <w:r w:rsidRPr="00CC36A0">
        <w:rPr>
          <w:sz w:val="16"/>
        </w:rPr>
        <w:t>.</w:t>
      </w:r>
    </w:p>
    <w:p w14:paraId="5A1821DB" w14:textId="77777777" w:rsidR="00F858DF" w:rsidRPr="00CC36A0" w:rsidRDefault="00F858DF" w:rsidP="00F858DF">
      <w:pPr>
        <w:rPr>
          <w:sz w:val="8"/>
          <w:szCs w:val="8"/>
        </w:rPr>
      </w:pPr>
      <w:r w:rsidRPr="00CC36A0">
        <w:rPr>
          <w:sz w:val="8"/>
          <w:szCs w:val="8"/>
        </w:rPr>
        <w:t>I. BACKGROUND</w:t>
      </w:r>
    </w:p>
    <w:p w14:paraId="6AD7A326" w14:textId="77777777" w:rsidR="00F858DF" w:rsidRPr="00CC36A0" w:rsidRDefault="00F858DF" w:rsidP="00F858DF">
      <w:pPr>
        <w:rPr>
          <w:sz w:val="8"/>
          <w:szCs w:val="8"/>
        </w:rPr>
      </w:pPr>
      <w:r w:rsidRPr="00CC36A0">
        <w:rPr>
          <w:sz w:val="8"/>
          <w:szCs w:val="8"/>
        </w:rPr>
        <w:t>A. Techno-Social Trends in Employer Surveillance of Workers</w:t>
      </w:r>
    </w:p>
    <w:p w14:paraId="6D9AEBC7" w14:textId="77777777" w:rsidR="00F858DF" w:rsidRPr="00CC36A0" w:rsidRDefault="00F858DF" w:rsidP="00F858DF">
      <w:pPr>
        <w:rPr>
          <w:sz w:val="8"/>
          <w:szCs w:val="8"/>
        </w:rPr>
      </w:pPr>
      <w:r w:rsidRPr="00CC36A0">
        <w:rPr>
          <w:sz w:val="8"/>
          <w:szCs w:val="8"/>
        </w:rPr>
        <w:t>This Section sets out current and emergent technologies and shifting social norms, which together have expanded the possibilities of employer surveillance across time (beyond regular working hours) and space (into the home).</w:t>
      </w:r>
    </w:p>
    <w:p w14:paraId="6B541E9C" w14:textId="77777777" w:rsidR="00F858DF" w:rsidRPr="00CC36A0" w:rsidRDefault="00F858DF" w:rsidP="00F858DF">
      <w:pPr>
        <w:rPr>
          <w:i/>
          <w:iCs/>
          <w:sz w:val="8"/>
          <w:szCs w:val="8"/>
        </w:rPr>
      </w:pPr>
      <w:r w:rsidRPr="00CC36A0">
        <w:rPr>
          <w:i/>
          <w:iCs/>
          <w:sz w:val="8"/>
          <w:szCs w:val="8"/>
        </w:rPr>
        <w:t>1. Sensor and Analysis Proliferation</w:t>
      </w:r>
    </w:p>
    <w:p w14:paraId="1527477A" w14:textId="77777777" w:rsidR="00F858DF" w:rsidRPr="00CC36A0" w:rsidRDefault="00F858DF" w:rsidP="00F858DF">
      <w:pPr>
        <w:rPr>
          <w:sz w:val="8"/>
          <w:szCs w:val="8"/>
        </w:rPr>
      </w:pPr>
      <w:r w:rsidRPr="00CC36A0">
        <w:rPr>
          <w:sz w:val="8"/>
          <w:szCs w:val="8"/>
        </w:rPr>
        <w:t>COVID-19 accelerated the technology-enabled trend towards increased surveillance by employers.36 During and post COVID, location, GPS tracking, and video monitoring features increased as middle management sought control over front-line workers.3 7 There was also an increase in other types of monitoring, including biometric (some of which became normalized via COVID temperature checks, and the like) through wellbeing apps and other sensors. Lockdowns and quarantines also meant that remote working increased dramatically.38 Sales of bossware products, which enable real-time continuous surveillance through workers' devices,39 soared largely driven by concerns that workers could not be trusted to work outside the panopticon ofthe open plan office. 40</w:t>
      </w:r>
    </w:p>
    <w:p w14:paraId="1EEDD017" w14:textId="77777777" w:rsidR="00F858DF" w:rsidRPr="00CC36A0" w:rsidRDefault="00F858DF" w:rsidP="00F858DF">
      <w:pPr>
        <w:rPr>
          <w:sz w:val="8"/>
          <w:szCs w:val="8"/>
        </w:rPr>
      </w:pPr>
      <w:r w:rsidRPr="00CC36A0">
        <w:rPr>
          <w:sz w:val="8"/>
          <w:szCs w:val="8"/>
        </w:rPr>
        <w:t>Invasive techniques include keylogging, email monitoring, console control, productivity tracking, screen record and capture, mouse activity monitoring, audio recording, alerts, user notifications, software lockouts, camera recording, social media monitoring, time tracking, browsing history logging, app usage, chat recording, document scanning, location tracking, remote control of workplace assets, silent and hidden implementation of all of the foregoing, and finally the ability to search the data so produced. According to Gartner research, the number of large employers using tools to track their workers has doubled since the beginning of the pandemic to 60%, with this number expected to rise to 70% within the next three years.42</w:t>
      </w:r>
    </w:p>
    <w:p w14:paraId="2454C1BF" w14:textId="77777777" w:rsidR="00F858DF" w:rsidRPr="00CC36A0" w:rsidRDefault="00F858DF" w:rsidP="00F858DF">
      <w:pPr>
        <w:rPr>
          <w:sz w:val="8"/>
          <w:szCs w:val="8"/>
        </w:rPr>
      </w:pPr>
      <w:r w:rsidRPr="00CC36A0">
        <w:rPr>
          <w:sz w:val="8"/>
          <w:szCs w:val="8"/>
        </w:rPr>
        <w:t>The UC Berkeley Labor Center notes that as the means of surveillance proliferate, so does sensor fusion (the ability to ascertain more information from the combination of data than the informational harvest from each sensor alone would indicate) and the categories of data impacted.43 Once raw data is analyzed, and the results correlated, employers can form a complete and granular picture of a worker's entire life. Examples of types of data-and the kinds of categories that can be derived from that data-include historical data (including criminal, health, and credit information), workplace interactions (including co-worker interactions, instant messaging, bathroom access, and body movements), biometric data (including fingerprint, voice, facial recognition, and gait), job activity data (including clickstream, computer activity, calls, and driving), health and wellness data (heart rate, sleep patterns, menstruation, and pregnancy), 4 evaluation data (including reviews, ratings, evaluations, and surveys), cognitive/behavioral data (survey responses, performance test and cognitive function results), and digital footprint (including social media, web presence, and other online participation). In short, there is no data too personal, no interaction too private, no place and no time safe from the kind of data analytics that follow surveillance in a sensor-seeded environment.46</w:t>
      </w:r>
    </w:p>
    <w:p w14:paraId="6299897C" w14:textId="77777777" w:rsidR="00F858DF" w:rsidRPr="00CC36A0" w:rsidRDefault="00F858DF" w:rsidP="00F858DF">
      <w:pPr>
        <w:rPr>
          <w:sz w:val="8"/>
          <w:szCs w:val="8"/>
        </w:rPr>
      </w:pPr>
      <w:r w:rsidRPr="00CC36A0">
        <w:rPr>
          <w:sz w:val="8"/>
          <w:szCs w:val="8"/>
        </w:rPr>
        <w:t>For individuals who work from home, the sum of these technological developments is particularly intrusive. Camera and sound recording can and does capture not just the worker doing their work, but all the other activities of the individuals that occupy that space.4 ' There is also the potential for passive data collection to continue after working hours are over without the worker being aware .4 Generative Al systems could be used to summarize background conversations and to sift through and extract all kinds of information.49 Combined with facial recognition and the ubiquity of geolocation trackers, it could be possible to track everyone with whom the worker associates.o</w:t>
      </w:r>
    </w:p>
    <w:p w14:paraId="373C56BA" w14:textId="77777777" w:rsidR="00F858DF" w:rsidRPr="00CC36A0" w:rsidRDefault="00F858DF" w:rsidP="00F858DF">
      <w:pPr>
        <w:rPr>
          <w:sz w:val="8"/>
          <w:szCs w:val="8"/>
        </w:rPr>
      </w:pPr>
      <w:r w:rsidRPr="00CC36A0">
        <w:rPr>
          <w:sz w:val="8"/>
          <w:szCs w:val="8"/>
        </w:rPr>
        <w:t>There are some additional dangers. The home is now the most sensor-rich environment.' Multiple sensor streams reveal more than their mere sum.52 Sensor fusion multiplies the risk.53 Amazon's Alexa data and iRobot's Roomba data can be collated with employer data to generate insights greater than the sum of each extracted data stream.54 Data extracted from the home can unlock more invasive insights than data from purely public sources. Consider, for example, the chance of deducing whether an employee is suffering from anxiety, depression, or the like: data from the home is likely to complete the picture and allow an employer to further discriminate against mentally ill employees than data gathered purely through public spaces might permit.</w:t>
      </w:r>
    </w:p>
    <w:p w14:paraId="20D80101" w14:textId="77777777" w:rsidR="00F858DF" w:rsidRPr="00CC36A0" w:rsidRDefault="00F858DF" w:rsidP="00F858DF">
      <w:pPr>
        <w:rPr>
          <w:i/>
          <w:iCs/>
          <w:sz w:val="8"/>
          <w:szCs w:val="8"/>
        </w:rPr>
      </w:pPr>
      <w:r w:rsidRPr="00CC36A0">
        <w:rPr>
          <w:i/>
          <w:iCs/>
          <w:sz w:val="8"/>
          <w:szCs w:val="8"/>
        </w:rPr>
        <w:t>2. Management Function Creep and Shifting Social Norms</w:t>
      </w:r>
    </w:p>
    <w:p w14:paraId="19AB3844" w14:textId="77777777" w:rsidR="00F858DF" w:rsidRPr="00CC36A0" w:rsidRDefault="00F858DF" w:rsidP="00F858DF">
      <w:pPr>
        <w:rPr>
          <w:sz w:val="8"/>
          <w:szCs w:val="8"/>
        </w:rPr>
      </w:pPr>
      <w:r w:rsidRPr="00CC36A0">
        <w:rPr>
          <w:sz w:val="8"/>
          <w:szCs w:val="8"/>
        </w:rPr>
        <w:t>Employers have always monitored their workers and collected data on their activities, and it is inarguable that there are some legitimate reasons for doing so.55 However, new technology has meant the opportunities for surveillance have increased, while the cost of surveillance has decreased.5 6 Consequently, the pursuit of new management purposes has increased exponentially as employers have found new uses for their workers' data, some of which are well beyond what is strictly necessary for the job itself. This creates a loop: with new sensors, new analytic methods, and new data fields to harvest, employers engage in a circular pattern of expansion of surveillance and justification ofthat expansion through expansions of stated management goals and hence, the "legitimate interests" of the business in gathering and using data continues to creep.58</w:t>
      </w:r>
    </w:p>
    <w:p w14:paraId="589A4552" w14:textId="77777777" w:rsidR="00F858DF" w:rsidRPr="00CC36A0" w:rsidRDefault="00F858DF" w:rsidP="00F858DF">
      <w:pPr>
        <w:rPr>
          <w:sz w:val="8"/>
          <w:szCs w:val="8"/>
        </w:rPr>
      </w:pPr>
      <w:r w:rsidRPr="00CC36A0">
        <w:rPr>
          <w:sz w:val="8"/>
          <w:szCs w:val="8"/>
        </w:rPr>
        <w:t>Recruitment functions now involve interviews where the interviewee is rated algorithmically on tone and word choice.59 Risk management functions now involve constant monitoring of social media for compliance with the employer's social media policy.6 0 A call center company uses webcams to monitor workers at their computers: 6 1 "If the system detects a work rule violation (such as non-work use of a mobile phone)," it can send real-time notifications to a manager.6 2 Occupational health and safety rationales now involve placing wearable sensors on workers' bodies and buzzing individuals via haptic feedback if their motions do not conform to ergonomic principles. 63 The monitoring of interpersonal dynamics now involves "sociometric" ID badges equipped with a microphone, accelerometer, Bluetooth, and infrared sensors which read "proximity to another person, direct face-to-face interaction, location, individual speech patterns, conversational turn-taking patterns, orientation, body movement patterns, and posture patterns" for both the wearer of the badge and those who interact with the wearer.64</w:t>
      </w:r>
    </w:p>
    <w:p w14:paraId="3162329B" w14:textId="77777777" w:rsidR="00F858DF" w:rsidRPr="00CC36A0" w:rsidRDefault="00F858DF" w:rsidP="00F858DF">
      <w:pPr>
        <w:rPr>
          <w:sz w:val="8"/>
          <w:szCs w:val="8"/>
        </w:rPr>
      </w:pPr>
      <w:r w:rsidRPr="00CC36A0">
        <w:rPr>
          <w:sz w:val="8"/>
          <w:szCs w:val="8"/>
        </w:rPr>
        <w:t>Where companies do not have a specific legacy management practice to justify the expansion of worker surveillance, they can rely on the broad rationale of optimization. 5 For example, Kresge's survey of practices notes a company, Afiniti, that matches call center agents to customers based on personality similarities. 66 To do so, Afiniti collects "gender, marital status, child status, home neighborhood" and myriad other classifications of intimate data from workers, and they match call center data from broadbased internet surveillance to match customers based on similar personal, financial, social, and demographic categories.67</w:t>
      </w:r>
    </w:p>
    <w:p w14:paraId="1F3C39A7" w14:textId="77777777" w:rsidR="00F858DF" w:rsidRPr="00CC36A0" w:rsidRDefault="00F858DF" w:rsidP="00F858DF">
      <w:pPr>
        <w:rPr>
          <w:sz w:val="8"/>
          <w:szCs w:val="8"/>
        </w:rPr>
      </w:pPr>
      <w:r w:rsidRPr="00CC36A0">
        <w:rPr>
          <w:sz w:val="8"/>
          <w:szCs w:val="8"/>
        </w:rPr>
        <w:t>Finally, on the technological fringe, there are a number of untested and unregulated products (termed "Al snake oil") that make unfounded claims about their efficacy in predicting or judging workers' emotions,68 personality, behaviors, or health. 6 9 Despite their questionable usefulness, these products make use of the coercive power of employers to gather data. Once gathered, the genie is out of the bottle and both the data and the inferences drawn may result in serious detriment to workers both in the present and in the future.70</w:t>
      </w:r>
    </w:p>
    <w:p w14:paraId="647C913C" w14:textId="77777777" w:rsidR="00F858DF" w:rsidRPr="00376E4D" w:rsidRDefault="00F858DF" w:rsidP="00F858DF">
      <w:pPr>
        <w:rPr>
          <w:sz w:val="8"/>
          <w:szCs w:val="8"/>
        </w:rPr>
      </w:pPr>
      <w:r w:rsidRPr="00CC36A0">
        <w:rPr>
          <w:sz w:val="8"/>
          <w:szCs w:val="8"/>
        </w:rPr>
        <w:t>In short, as the technological possibilities of data collection have expanded, employers have found new uses to justify the collection of data. This data collection often extends beyond working hours and beyond the workplace, not only in terms of the 24/7 surveillance of workers but also in firms adopting data sharing and transfer arrangeme</w:t>
      </w:r>
      <w:r w:rsidRPr="00376E4D">
        <w:rPr>
          <w:sz w:val="8"/>
          <w:szCs w:val="8"/>
        </w:rPr>
        <w:t>nts.72</w:t>
      </w:r>
    </w:p>
    <w:p w14:paraId="19DC9546" w14:textId="77777777" w:rsidR="00F858DF" w:rsidRPr="00376E4D" w:rsidRDefault="00F858DF" w:rsidP="00F858DF">
      <w:pPr>
        <w:rPr>
          <w:i/>
          <w:iCs/>
          <w:sz w:val="8"/>
          <w:szCs w:val="8"/>
        </w:rPr>
      </w:pPr>
      <w:r w:rsidRPr="00376E4D">
        <w:rPr>
          <w:i/>
          <w:iCs/>
          <w:sz w:val="8"/>
          <w:szCs w:val="8"/>
        </w:rPr>
        <w:t>3. Selling Workers: Expansion of Unregulated Markets for Data</w:t>
      </w:r>
    </w:p>
    <w:p w14:paraId="3E57562D" w14:textId="77777777" w:rsidR="00F858DF" w:rsidRPr="00CC36A0" w:rsidRDefault="00F858DF" w:rsidP="00F858DF">
      <w:pPr>
        <w:rPr>
          <w:sz w:val="16"/>
        </w:rPr>
      </w:pPr>
      <w:r w:rsidRPr="00376E4D">
        <w:rPr>
          <w:rStyle w:val="StyleUnderline"/>
        </w:rPr>
        <w:t>Data extracted</w:t>
      </w:r>
      <w:r w:rsidRPr="00376E4D">
        <w:rPr>
          <w:sz w:val="16"/>
        </w:rPr>
        <w:t xml:space="preserve"> </w:t>
      </w:r>
      <w:r w:rsidRPr="00376E4D">
        <w:rPr>
          <w:rStyle w:val="Emphasis"/>
        </w:rPr>
        <w:t>from workers</w:t>
      </w:r>
      <w:r w:rsidRPr="00CC36A0">
        <w:rPr>
          <w:sz w:val="16"/>
        </w:rPr>
        <w:t xml:space="preserve"> </w:t>
      </w:r>
      <w:r w:rsidRPr="007D1FD8">
        <w:rPr>
          <w:rStyle w:val="StyleUnderline"/>
        </w:rPr>
        <w:t>is</w:t>
      </w:r>
      <w:r w:rsidRPr="00CC36A0">
        <w:rPr>
          <w:sz w:val="16"/>
        </w:rPr>
        <w:t xml:space="preserve"> now </w:t>
      </w:r>
      <w:r w:rsidRPr="007D1FD8">
        <w:rPr>
          <w:rStyle w:val="StyleUnderline"/>
        </w:rPr>
        <w:t>its own separate profit center as employers have found new ways to</w:t>
      </w:r>
      <w:r w:rsidRPr="00CC36A0">
        <w:rPr>
          <w:sz w:val="16"/>
        </w:rPr>
        <w:t xml:space="preserve"> </w:t>
      </w:r>
      <w:r w:rsidRPr="007D1FD8">
        <w:rPr>
          <w:rStyle w:val="Emphasis"/>
        </w:rPr>
        <w:t>extract further value</w:t>
      </w:r>
      <w:r w:rsidRPr="00CC36A0">
        <w:rPr>
          <w:sz w:val="16"/>
        </w:rPr>
        <w:t xml:space="preserve"> </w:t>
      </w:r>
      <w:r w:rsidRPr="007D1FD8">
        <w:rPr>
          <w:rStyle w:val="StyleUnderline"/>
        </w:rPr>
        <w:t>from the data they</w:t>
      </w:r>
      <w:r w:rsidRPr="00CC36A0">
        <w:rPr>
          <w:sz w:val="16"/>
        </w:rPr>
        <w:t xml:space="preserve"> have </w:t>
      </w:r>
      <w:r w:rsidRPr="007D1FD8">
        <w:rPr>
          <w:rStyle w:val="StyleUnderline"/>
        </w:rPr>
        <w:t>expropriated</w:t>
      </w:r>
      <w:r w:rsidRPr="00CC36A0">
        <w:rPr>
          <w:sz w:val="16"/>
        </w:rPr>
        <w:t xml:space="preserve">. 73 Apart from using data for their own purposes, </w:t>
      </w:r>
      <w:r w:rsidRPr="00C12838">
        <w:rPr>
          <w:rStyle w:val="StyleUnderline"/>
          <w:highlight w:val="yellow"/>
        </w:rPr>
        <w:t>employers</w:t>
      </w:r>
      <w:r w:rsidRPr="00CC36A0">
        <w:rPr>
          <w:sz w:val="16"/>
        </w:rPr>
        <w:t xml:space="preserve"> may </w:t>
      </w:r>
      <w:r w:rsidRPr="00C12838">
        <w:rPr>
          <w:rStyle w:val="Emphasis"/>
          <w:highlight w:val="yellow"/>
        </w:rPr>
        <w:t>barter</w:t>
      </w:r>
      <w:r w:rsidRPr="00CC36A0">
        <w:rPr>
          <w:sz w:val="16"/>
        </w:rPr>
        <w:t xml:space="preserve"> the </w:t>
      </w:r>
      <w:r w:rsidRPr="00376E4D">
        <w:rPr>
          <w:rStyle w:val="Emphasis"/>
          <w:highlight w:val="yellow"/>
        </w:rPr>
        <w:t>data</w:t>
      </w:r>
      <w:r w:rsidRPr="00CC36A0">
        <w:rPr>
          <w:sz w:val="16"/>
        </w:rPr>
        <w:t xml:space="preserve"> </w:t>
      </w:r>
      <w:r w:rsidRPr="00376E4D">
        <w:rPr>
          <w:rStyle w:val="StyleUnderline"/>
        </w:rPr>
        <w:t>for management services</w:t>
      </w:r>
      <w:r w:rsidRPr="007D1FD8">
        <w:rPr>
          <w:rStyle w:val="StyleUnderline"/>
        </w:rPr>
        <w:t xml:space="preserve"> for their own firms</w:t>
      </w:r>
      <w:r w:rsidRPr="00CC36A0">
        <w:rPr>
          <w:sz w:val="16"/>
        </w:rPr>
        <w:t xml:space="preserve">.74 The regulatory safeguards preventing the forward sale of employerextracted data are very limited.75 </w:t>
      </w:r>
      <w:r w:rsidRPr="00BB2C73">
        <w:rPr>
          <w:rStyle w:val="StyleUnderline"/>
          <w:highlight w:val="yellow"/>
        </w:rPr>
        <w:t>There are</w:t>
      </w:r>
      <w:r w:rsidRPr="00BB2C73">
        <w:rPr>
          <w:rStyle w:val="StyleUnderline"/>
        </w:rPr>
        <w:t xml:space="preserve"> also</w:t>
      </w:r>
      <w:r w:rsidRPr="00CC36A0">
        <w:rPr>
          <w:sz w:val="16"/>
        </w:rPr>
        <w:t xml:space="preserve"> </w:t>
      </w:r>
      <w:r w:rsidRPr="007D1FD8">
        <w:rPr>
          <w:rStyle w:val="StyleUnderline"/>
        </w:rPr>
        <w:t>effectively</w:t>
      </w:r>
      <w:r w:rsidRPr="00CC36A0">
        <w:rPr>
          <w:sz w:val="16"/>
        </w:rPr>
        <w:t xml:space="preserve"> </w:t>
      </w:r>
      <w:r w:rsidRPr="00C12838">
        <w:rPr>
          <w:rStyle w:val="Emphasis"/>
          <w:highlight w:val="yellow"/>
        </w:rPr>
        <w:t>no restrictions</w:t>
      </w:r>
      <w:r w:rsidRPr="00C12838">
        <w:rPr>
          <w:sz w:val="16"/>
          <w:highlight w:val="yellow"/>
        </w:rPr>
        <w:t xml:space="preserve"> </w:t>
      </w:r>
      <w:r w:rsidRPr="00C12838">
        <w:rPr>
          <w:rStyle w:val="StyleUnderline"/>
          <w:highlight w:val="yellow"/>
        </w:rPr>
        <w:t>on</w:t>
      </w:r>
      <w:r w:rsidRPr="007D1FD8">
        <w:rPr>
          <w:rStyle w:val="StyleUnderline"/>
        </w:rPr>
        <w:t xml:space="preserve"> data being </w:t>
      </w:r>
      <w:r w:rsidRPr="00C12838">
        <w:rPr>
          <w:rStyle w:val="StyleUnderline"/>
          <w:highlight w:val="yellow"/>
        </w:rPr>
        <w:t>transfer</w:t>
      </w:r>
      <w:r w:rsidRPr="007D1FD8">
        <w:rPr>
          <w:rStyle w:val="StyleUnderline"/>
        </w:rPr>
        <w:t xml:space="preserve">red </w:t>
      </w:r>
      <w:r w:rsidRPr="00C12838">
        <w:rPr>
          <w:rStyle w:val="StyleUnderline"/>
          <w:highlight w:val="yellow"/>
        </w:rPr>
        <w:t>to</w:t>
      </w:r>
      <w:r w:rsidRPr="00C12838">
        <w:rPr>
          <w:sz w:val="16"/>
          <w:highlight w:val="yellow"/>
        </w:rPr>
        <w:t xml:space="preserve"> </w:t>
      </w:r>
      <w:r w:rsidRPr="00C12838">
        <w:rPr>
          <w:rStyle w:val="Emphasis"/>
          <w:highlight w:val="yellow"/>
        </w:rPr>
        <w:t>third parties</w:t>
      </w:r>
      <w:r w:rsidRPr="00C12838">
        <w:rPr>
          <w:sz w:val="16"/>
          <w:highlight w:val="yellow"/>
        </w:rPr>
        <w:t xml:space="preserve"> </w:t>
      </w:r>
      <w:r w:rsidRPr="00C12838">
        <w:rPr>
          <w:rStyle w:val="StyleUnderline"/>
          <w:highlight w:val="yellow"/>
        </w:rPr>
        <w:t>via</w:t>
      </w:r>
      <w:r w:rsidRPr="007D1FD8">
        <w:rPr>
          <w:rStyle w:val="StyleUnderline"/>
        </w:rPr>
        <w:t xml:space="preserve"> the</w:t>
      </w:r>
      <w:r w:rsidRPr="00CC36A0">
        <w:rPr>
          <w:sz w:val="16"/>
        </w:rPr>
        <w:t xml:space="preserve"> </w:t>
      </w:r>
      <w:r w:rsidRPr="00C12838">
        <w:rPr>
          <w:rStyle w:val="Emphasis"/>
          <w:highlight w:val="yellow"/>
        </w:rPr>
        <w:t>sale</w:t>
      </w:r>
      <w:r w:rsidRPr="00C12838">
        <w:rPr>
          <w:sz w:val="16"/>
          <w:highlight w:val="yellow"/>
        </w:rPr>
        <w:t xml:space="preserve">, </w:t>
      </w:r>
      <w:r w:rsidRPr="00C12838">
        <w:rPr>
          <w:rStyle w:val="Emphasis"/>
          <w:highlight w:val="yellow"/>
        </w:rPr>
        <w:t>bankruptcy</w:t>
      </w:r>
      <w:r w:rsidRPr="00C12838">
        <w:rPr>
          <w:sz w:val="16"/>
          <w:highlight w:val="yellow"/>
        </w:rPr>
        <w:t xml:space="preserve">, </w:t>
      </w:r>
      <w:r w:rsidRPr="00C12838">
        <w:rPr>
          <w:rStyle w:val="Emphasis"/>
          <w:highlight w:val="yellow"/>
        </w:rPr>
        <w:t>merger</w:t>
      </w:r>
      <w:r w:rsidRPr="00C12838">
        <w:rPr>
          <w:sz w:val="16"/>
          <w:highlight w:val="yellow"/>
        </w:rPr>
        <w:t xml:space="preserve">, </w:t>
      </w:r>
      <w:r w:rsidRPr="00C12838">
        <w:rPr>
          <w:rStyle w:val="StyleUnderline"/>
          <w:highlight w:val="yellow"/>
        </w:rPr>
        <w:t>or</w:t>
      </w:r>
      <w:r w:rsidRPr="00C12838">
        <w:rPr>
          <w:sz w:val="16"/>
          <w:highlight w:val="yellow"/>
        </w:rPr>
        <w:t xml:space="preserve"> </w:t>
      </w:r>
      <w:r w:rsidRPr="00C12838">
        <w:rPr>
          <w:rStyle w:val="Emphasis"/>
          <w:highlight w:val="yellow"/>
        </w:rPr>
        <w:t>other</w:t>
      </w:r>
      <w:r w:rsidRPr="007D1FD8">
        <w:rPr>
          <w:rStyle w:val="Emphasis"/>
        </w:rPr>
        <w:t xml:space="preserve"> transfer</w:t>
      </w:r>
      <w:r w:rsidRPr="00CC36A0">
        <w:rPr>
          <w:sz w:val="16"/>
        </w:rPr>
        <w:t xml:space="preserve"> </w:t>
      </w:r>
      <w:r w:rsidRPr="007D1FD8">
        <w:rPr>
          <w:rStyle w:val="StyleUnderline"/>
        </w:rPr>
        <w:t>of the gathering entity</w:t>
      </w:r>
      <w:r w:rsidRPr="00CC36A0">
        <w:rPr>
          <w:sz w:val="16"/>
        </w:rPr>
        <w:t xml:space="preserve">." </w:t>
      </w:r>
      <w:r w:rsidRPr="007D1FD8">
        <w:rPr>
          <w:rStyle w:val="StyleUnderline"/>
        </w:rPr>
        <w:t xml:space="preserve">Once </w:t>
      </w:r>
      <w:r w:rsidRPr="00AC0DF7">
        <w:rPr>
          <w:rStyle w:val="StyleUnderline"/>
        </w:rPr>
        <w:t>data</w:t>
      </w:r>
      <w:r w:rsidRPr="007D1FD8">
        <w:rPr>
          <w:rStyle w:val="StyleUnderline"/>
        </w:rPr>
        <w:t xml:space="preserve"> has gone to a third party, it can </w:t>
      </w:r>
      <w:r w:rsidRPr="00AC0DF7">
        <w:rPr>
          <w:rStyle w:val="StyleUnderline"/>
          <w:highlight w:val="yellow"/>
        </w:rPr>
        <w:t>then</w:t>
      </w:r>
      <w:r w:rsidRPr="007D1FD8">
        <w:rPr>
          <w:rStyle w:val="StyleUnderline"/>
        </w:rPr>
        <w:t xml:space="preserve"> be</w:t>
      </w:r>
      <w:r w:rsidRPr="00CC36A0">
        <w:rPr>
          <w:sz w:val="16"/>
        </w:rPr>
        <w:t xml:space="preserve"> </w:t>
      </w:r>
      <w:r w:rsidRPr="00AC0DF7">
        <w:rPr>
          <w:rStyle w:val="Emphasis"/>
          <w:highlight w:val="yellow"/>
        </w:rPr>
        <w:t>onsold elsewhere</w:t>
      </w:r>
      <w:r w:rsidRPr="00CC36A0">
        <w:rPr>
          <w:sz w:val="16"/>
        </w:rPr>
        <w:t xml:space="preserve">, combined </w:t>
      </w:r>
      <w:r w:rsidRPr="007D1FD8">
        <w:rPr>
          <w:rStyle w:val="StyleUnderline"/>
        </w:rPr>
        <w:t xml:space="preserve">with other data, and </w:t>
      </w:r>
      <w:r w:rsidRPr="00AC0DF7">
        <w:rPr>
          <w:rStyle w:val="StyleUnderline"/>
          <w:highlight w:val="yellow"/>
        </w:rPr>
        <w:t>used</w:t>
      </w:r>
      <w:r w:rsidRPr="007D1FD8">
        <w:rPr>
          <w:rStyle w:val="StyleUnderline"/>
        </w:rPr>
        <w:t xml:space="preserve"> to draw inferences about individuals </w:t>
      </w:r>
      <w:r w:rsidRPr="00AC0DF7">
        <w:rPr>
          <w:rStyle w:val="StyleUnderline"/>
          <w:highlight w:val="yellow"/>
        </w:rPr>
        <w:t>for</w:t>
      </w:r>
      <w:r w:rsidRPr="00AC0DF7">
        <w:rPr>
          <w:sz w:val="16"/>
          <w:highlight w:val="yellow"/>
        </w:rPr>
        <w:t xml:space="preserve"> </w:t>
      </w:r>
      <w:r w:rsidRPr="00AC0DF7">
        <w:rPr>
          <w:rStyle w:val="Emphasis"/>
          <w:sz w:val="24"/>
          <w:szCs w:val="24"/>
          <w:highlight w:val="yellow"/>
        </w:rPr>
        <w:t>any number of purposes</w:t>
      </w:r>
      <w:r w:rsidRPr="00CC36A0">
        <w:rPr>
          <w:sz w:val="16"/>
        </w:rPr>
        <w:t xml:space="preserve">, </w:t>
      </w:r>
      <w:r w:rsidRPr="007D1FD8">
        <w:rPr>
          <w:rStyle w:val="StyleUnderline"/>
        </w:rPr>
        <w:t>as data mining and commodification techniques used in the consumer realm</w:t>
      </w:r>
      <w:r w:rsidRPr="00CC36A0">
        <w:rPr>
          <w:sz w:val="16"/>
        </w:rPr>
        <w:t xml:space="preserve"> have </w:t>
      </w:r>
      <w:r w:rsidRPr="007D1FD8">
        <w:rPr>
          <w:rStyle w:val="StyleUnderline"/>
        </w:rPr>
        <w:t>moved into the workplace</w:t>
      </w:r>
      <w:r w:rsidRPr="00CC36A0">
        <w:rPr>
          <w:sz w:val="16"/>
        </w:rPr>
        <w:t>.77</w:t>
      </w:r>
    </w:p>
    <w:p w14:paraId="3791DB95" w14:textId="77777777" w:rsidR="00F858DF" w:rsidRPr="00CC36A0" w:rsidRDefault="00F858DF" w:rsidP="00F858DF">
      <w:pPr>
        <w:rPr>
          <w:sz w:val="16"/>
        </w:rPr>
      </w:pPr>
      <w:r w:rsidRPr="00CC36A0">
        <w:rPr>
          <w:sz w:val="16"/>
        </w:rPr>
        <w:t xml:space="preserve">Consumer </w:t>
      </w:r>
      <w:r w:rsidRPr="0018687D">
        <w:rPr>
          <w:rStyle w:val="StyleUnderline"/>
        </w:rPr>
        <w:t xml:space="preserve">marketing and risk </w:t>
      </w:r>
      <w:r w:rsidRPr="00BB2C73">
        <w:rPr>
          <w:rStyle w:val="StyleUnderline"/>
          <w:highlight w:val="yellow"/>
        </w:rPr>
        <w:t>data are</w:t>
      </w:r>
      <w:r w:rsidRPr="00CC36A0">
        <w:rPr>
          <w:sz w:val="16"/>
        </w:rPr>
        <w:t xml:space="preserve"> already </w:t>
      </w:r>
      <w:r w:rsidRPr="0018687D">
        <w:rPr>
          <w:rStyle w:val="StyleUnderline"/>
        </w:rPr>
        <w:t>being combined to produce</w:t>
      </w:r>
      <w:r w:rsidRPr="00CC36A0">
        <w:rPr>
          <w:sz w:val="16"/>
        </w:rPr>
        <w:t xml:space="preserve"> </w:t>
      </w:r>
      <w:r w:rsidRPr="0018687D">
        <w:rPr>
          <w:rStyle w:val="Emphasis"/>
        </w:rPr>
        <w:t>reputational</w:t>
      </w:r>
      <w:r w:rsidRPr="00CC36A0">
        <w:rPr>
          <w:sz w:val="16"/>
        </w:rPr>
        <w:t xml:space="preserve"> </w:t>
      </w:r>
      <w:r w:rsidRPr="0018687D">
        <w:rPr>
          <w:rStyle w:val="StyleUnderline"/>
        </w:rPr>
        <w:t xml:space="preserve">scores and profiles which are </w:t>
      </w:r>
      <w:r w:rsidRPr="00BB2C73">
        <w:rPr>
          <w:rStyle w:val="StyleUnderline"/>
          <w:highlight w:val="yellow"/>
        </w:rPr>
        <w:t>used to</w:t>
      </w:r>
      <w:r w:rsidRPr="00BB2C73">
        <w:rPr>
          <w:sz w:val="16"/>
          <w:highlight w:val="yellow"/>
        </w:rPr>
        <w:t xml:space="preserve"> </w:t>
      </w:r>
      <w:r w:rsidRPr="00BB2C73">
        <w:rPr>
          <w:rStyle w:val="Emphasis"/>
          <w:highlight w:val="yellow"/>
        </w:rPr>
        <w:t>restrict access</w:t>
      </w:r>
      <w:r w:rsidRPr="00BB2C73">
        <w:rPr>
          <w:sz w:val="16"/>
          <w:highlight w:val="yellow"/>
        </w:rPr>
        <w:t xml:space="preserve"> </w:t>
      </w:r>
      <w:r w:rsidRPr="00BB2C73">
        <w:rPr>
          <w:rStyle w:val="StyleUnderline"/>
          <w:highlight w:val="yellow"/>
        </w:rPr>
        <w:t>to socia</w:t>
      </w:r>
      <w:r w:rsidRPr="00AC0DF7">
        <w:rPr>
          <w:rStyle w:val="StyleUnderline"/>
          <w:highlight w:val="yellow"/>
        </w:rPr>
        <w:t>l goods</w:t>
      </w:r>
      <w:r w:rsidRPr="00CC36A0">
        <w:rPr>
          <w:sz w:val="16"/>
        </w:rPr>
        <w:t xml:space="preserve"> (insurance, tenancy, jobs, loans) </w:t>
      </w:r>
      <w:r w:rsidRPr="00BB2C73">
        <w:rPr>
          <w:rStyle w:val="StyleUnderline"/>
          <w:highlight w:val="yellow"/>
        </w:rPr>
        <w:t>and</w:t>
      </w:r>
      <w:r w:rsidRPr="00376E4D">
        <w:rPr>
          <w:rStyle w:val="StyleUnderline"/>
        </w:rPr>
        <w:t xml:space="preserve"> to</w:t>
      </w:r>
      <w:r w:rsidRPr="00376E4D">
        <w:rPr>
          <w:sz w:val="16"/>
        </w:rPr>
        <w:t xml:space="preserve"> </w:t>
      </w:r>
      <w:r w:rsidRPr="00BB2C73">
        <w:rPr>
          <w:rStyle w:val="Emphasis"/>
          <w:highlight w:val="yellow"/>
        </w:rPr>
        <w:t>reify inequality</w:t>
      </w:r>
      <w:r w:rsidRPr="00CC36A0">
        <w:rPr>
          <w:sz w:val="16"/>
        </w:rPr>
        <w:t xml:space="preserve">.78 Now, </w:t>
      </w:r>
      <w:r w:rsidRPr="00376E4D">
        <w:rPr>
          <w:rStyle w:val="StyleUnderline"/>
        </w:rPr>
        <w:t xml:space="preserve">worker </w:t>
      </w:r>
      <w:r w:rsidRPr="00BB2C73">
        <w:rPr>
          <w:rStyle w:val="StyleUnderline"/>
          <w:highlight w:val="yellow"/>
        </w:rPr>
        <w:t>data, includ</w:t>
      </w:r>
      <w:r w:rsidRPr="00BB2C73">
        <w:rPr>
          <w:rStyle w:val="StyleUnderline"/>
        </w:rPr>
        <w:t>ing</w:t>
      </w:r>
      <w:r w:rsidRPr="00CC36A0">
        <w:rPr>
          <w:sz w:val="16"/>
        </w:rPr>
        <w:t xml:space="preserve"> </w:t>
      </w:r>
      <w:r w:rsidRPr="0018687D">
        <w:rPr>
          <w:rStyle w:val="Emphasis"/>
        </w:rPr>
        <w:t xml:space="preserve">direct </w:t>
      </w:r>
      <w:r w:rsidRPr="00AC0DF7">
        <w:rPr>
          <w:rStyle w:val="Emphasis"/>
          <w:highlight w:val="yellow"/>
        </w:rPr>
        <w:t>payroll</w:t>
      </w:r>
      <w:r w:rsidRPr="00CC36A0">
        <w:rPr>
          <w:sz w:val="16"/>
        </w:rPr>
        <w:t xml:space="preserve"> </w:t>
      </w:r>
      <w:r w:rsidRPr="0018687D">
        <w:rPr>
          <w:rStyle w:val="StyleUnderline"/>
        </w:rPr>
        <w:t xml:space="preserve">data </w:t>
      </w:r>
      <w:r w:rsidRPr="00AC0DF7">
        <w:rPr>
          <w:rStyle w:val="StyleUnderline"/>
        </w:rPr>
        <w:t>and</w:t>
      </w:r>
      <w:r w:rsidRPr="00CC36A0">
        <w:rPr>
          <w:sz w:val="16"/>
        </w:rPr>
        <w:t xml:space="preserve"> similar </w:t>
      </w:r>
      <w:r w:rsidRPr="0018687D">
        <w:rPr>
          <w:rStyle w:val="Emphasis"/>
        </w:rPr>
        <w:t xml:space="preserve">sensitive </w:t>
      </w:r>
      <w:r w:rsidRPr="00BB2C73">
        <w:rPr>
          <w:rStyle w:val="Emphasis"/>
          <w:highlight w:val="yellow"/>
        </w:rPr>
        <w:t>financial and health</w:t>
      </w:r>
      <w:r w:rsidRPr="00BB2C73">
        <w:rPr>
          <w:sz w:val="16"/>
          <w:highlight w:val="yellow"/>
        </w:rPr>
        <w:t xml:space="preserve"> </w:t>
      </w:r>
      <w:r w:rsidRPr="00AC0DF7">
        <w:rPr>
          <w:rStyle w:val="StyleUnderline"/>
          <w:highlight w:val="yellow"/>
        </w:rPr>
        <w:t>info</w:t>
      </w:r>
      <w:r w:rsidRPr="0018687D">
        <w:rPr>
          <w:rStyle w:val="StyleUnderline"/>
        </w:rPr>
        <w:t>rmation, are</w:t>
      </w:r>
      <w:r w:rsidRPr="00CC36A0">
        <w:rPr>
          <w:sz w:val="16"/>
        </w:rPr>
        <w:t xml:space="preserve"> </w:t>
      </w:r>
      <w:r w:rsidRPr="0018687D">
        <w:rPr>
          <w:rStyle w:val="Emphasis"/>
        </w:rPr>
        <w:t>all available</w:t>
      </w:r>
      <w:r w:rsidRPr="00CC36A0">
        <w:rPr>
          <w:sz w:val="16"/>
        </w:rPr>
        <w:t xml:space="preserve"> </w:t>
      </w:r>
      <w:r w:rsidRPr="0018687D">
        <w:rPr>
          <w:rStyle w:val="StyleUnderline"/>
        </w:rPr>
        <w:t>to generate</w:t>
      </w:r>
      <w:r w:rsidRPr="00CC36A0">
        <w:rPr>
          <w:sz w:val="16"/>
        </w:rPr>
        <w:t xml:space="preserve"> ever-more </w:t>
      </w:r>
      <w:r w:rsidRPr="0018687D">
        <w:rPr>
          <w:rStyle w:val="StyleUnderline"/>
        </w:rPr>
        <w:t>comprehensive profiles for the extraction of surplus from workers</w:t>
      </w:r>
      <w:r w:rsidRPr="00CC36A0">
        <w:rPr>
          <w:sz w:val="16"/>
        </w:rPr>
        <w:t xml:space="preserve">. 79 While it is unlikely that these massive concatenations of surveillance data, used as Al training sets, have yet delivered on the promised accuracy and efficiency, it is clear that </w:t>
      </w:r>
      <w:r w:rsidRPr="0018687D">
        <w:rPr>
          <w:rStyle w:val="StyleUnderline"/>
        </w:rPr>
        <w:t>the</w:t>
      </w:r>
      <w:r w:rsidRPr="00CC36A0">
        <w:rPr>
          <w:sz w:val="16"/>
        </w:rPr>
        <w:t xml:space="preserve"> </w:t>
      </w:r>
      <w:r w:rsidRPr="0018687D">
        <w:rPr>
          <w:rStyle w:val="Emphasis"/>
        </w:rPr>
        <w:t>coercive effect</w:t>
      </w:r>
      <w:r w:rsidRPr="00CC36A0">
        <w:rPr>
          <w:sz w:val="16"/>
        </w:rPr>
        <w:t xml:space="preserve"> </w:t>
      </w:r>
      <w:r w:rsidRPr="0018687D">
        <w:rPr>
          <w:rStyle w:val="StyleUnderline"/>
        </w:rPr>
        <w:t>of errors in these systems fall on the most vulnerable workers</w:t>
      </w:r>
      <w:r w:rsidRPr="00CC36A0">
        <w:rPr>
          <w:sz w:val="16"/>
        </w:rPr>
        <w:t>.80</w:t>
      </w:r>
    </w:p>
    <w:p w14:paraId="71A1B7CC" w14:textId="77777777" w:rsidR="00F858DF" w:rsidRPr="00376E4D" w:rsidRDefault="00F858DF" w:rsidP="00F858DF">
      <w:pPr>
        <w:rPr>
          <w:sz w:val="16"/>
        </w:rPr>
      </w:pPr>
      <w:r w:rsidRPr="00CC36A0">
        <w:rPr>
          <w:sz w:val="16"/>
        </w:rPr>
        <w:t xml:space="preserve">Employers are increasingly intruding into workers' private lives on a stunning scale that deprives workers of their right to time and space for a thriving private life. Employers scrutinize and punish workers' posts outside of work."' Employers track and log geolocation.8 2 In the sports context, employers scrutinize every detail of workers' bodies.83 Elon Musk has put a chip in someone's brain.8 4 </w:t>
      </w:r>
      <w:r w:rsidRPr="00E37022">
        <w:rPr>
          <w:rStyle w:val="StyleUnderline"/>
        </w:rPr>
        <w:t>Algorithmic management</w:t>
      </w:r>
      <w:r w:rsidRPr="00CC36A0">
        <w:rPr>
          <w:sz w:val="16"/>
        </w:rPr>
        <w:t xml:space="preserve"> has made </w:t>
      </w:r>
      <w:r w:rsidRPr="00E37022">
        <w:rPr>
          <w:rStyle w:val="StyleUnderline"/>
        </w:rPr>
        <w:t>humans into</w:t>
      </w:r>
      <w:r w:rsidRPr="00CC36A0">
        <w:rPr>
          <w:sz w:val="16"/>
        </w:rPr>
        <w:t xml:space="preserve"> </w:t>
      </w:r>
      <w:r w:rsidRPr="00E37022">
        <w:rPr>
          <w:rStyle w:val="Emphasis"/>
        </w:rPr>
        <w:t>elements</w:t>
      </w:r>
      <w:r w:rsidRPr="00CC36A0">
        <w:rPr>
          <w:sz w:val="16"/>
        </w:rPr>
        <w:t xml:space="preserve"> </w:t>
      </w:r>
      <w:r w:rsidRPr="00E37022">
        <w:rPr>
          <w:rStyle w:val="StyleUnderline"/>
        </w:rPr>
        <w:t>of a procedural Al labor machine</w:t>
      </w:r>
      <w:r w:rsidRPr="00CC36A0">
        <w:rPr>
          <w:sz w:val="16"/>
        </w:rPr>
        <w:t xml:space="preserve">.8 5 All of </w:t>
      </w:r>
      <w:r w:rsidRPr="00E37022">
        <w:rPr>
          <w:rStyle w:val="StyleUnderline"/>
        </w:rPr>
        <w:t>the outputs of these scenarios are</w:t>
      </w:r>
      <w:r w:rsidRPr="00CC36A0">
        <w:rPr>
          <w:sz w:val="16"/>
        </w:rPr>
        <w:t xml:space="preserve"> </w:t>
      </w:r>
      <w:r w:rsidRPr="00E37022">
        <w:rPr>
          <w:rStyle w:val="Emphasis"/>
        </w:rPr>
        <w:t>further scrutinized</w:t>
      </w:r>
      <w:r w:rsidRPr="00CC36A0">
        <w:rPr>
          <w:sz w:val="16"/>
        </w:rPr>
        <w:t xml:space="preserve"> in order </w:t>
      </w:r>
      <w:r w:rsidRPr="00E37022">
        <w:rPr>
          <w:rStyle w:val="StyleUnderline"/>
        </w:rPr>
        <w:t>to create a profoundly</w:t>
      </w:r>
      <w:r w:rsidRPr="00CC36A0">
        <w:rPr>
          <w:sz w:val="16"/>
        </w:rPr>
        <w:t xml:space="preserve"> </w:t>
      </w:r>
      <w:r w:rsidRPr="00E37022">
        <w:rPr>
          <w:rStyle w:val="Emphasis"/>
        </w:rPr>
        <w:t>extractive</w:t>
      </w:r>
      <w:r w:rsidRPr="00CC36A0">
        <w:rPr>
          <w:sz w:val="16"/>
        </w:rPr>
        <w:t xml:space="preserve"> </w:t>
      </w:r>
      <w:r w:rsidRPr="00E37022">
        <w:rPr>
          <w:rStyle w:val="StyleUnderline"/>
        </w:rPr>
        <w:t>employment relationship</w:t>
      </w:r>
      <w:r w:rsidRPr="00CC36A0">
        <w:rPr>
          <w:sz w:val="16"/>
        </w:rPr>
        <w:t>. 6 Furthermore, following the pandemic, this entire framework is increasingly invading workers' homes and cars, and th</w:t>
      </w:r>
      <w:r w:rsidRPr="00376E4D">
        <w:rPr>
          <w:sz w:val="16"/>
        </w:rPr>
        <w:t>eir portable and wearable smart devices, giving workers nowhere to hide.87</w:t>
      </w:r>
    </w:p>
    <w:p w14:paraId="6414F0B0" w14:textId="77777777" w:rsidR="00F858DF" w:rsidRPr="00CC36A0" w:rsidRDefault="00F858DF" w:rsidP="00F858DF">
      <w:pPr>
        <w:rPr>
          <w:sz w:val="16"/>
        </w:rPr>
      </w:pPr>
      <w:r w:rsidRPr="00376E4D">
        <w:rPr>
          <w:sz w:val="16"/>
        </w:rPr>
        <w:t xml:space="preserve">At the same time, the possibilities of resistance are shrinking.8 8 Companies are already mining social media to predict potential whistleblowing and union-activist behaviors.89 The </w:t>
      </w:r>
      <w:r w:rsidRPr="00376E4D">
        <w:rPr>
          <w:rStyle w:val="StyleUnderline"/>
        </w:rPr>
        <w:t>state is using data from a variety of sources</w:t>
      </w:r>
      <w:r w:rsidRPr="00376E4D">
        <w:rPr>
          <w:sz w:val="16"/>
        </w:rPr>
        <w:t xml:space="preserve"> (e.g., Alexa) </w:t>
      </w:r>
      <w:r w:rsidRPr="00376E4D">
        <w:rPr>
          <w:rStyle w:val="StyleUnderline"/>
        </w:rPr>
        <w:t>for</w:t>
      </w:r>
      <w:r w:rsidRPr="00376E4D">
        <w:rPr>
          <w:sz w:val="16"/>
        </w:rPr>
        <w:t xml:space="preserve"> </w:t>
      </w:r>
      <w:r w:rsidRPr="00376E4D">
        <w:rPr>
          <w:rStyle w:val="Emphasis"/>
        </w:rPr>
        <w:t>law enforcement</w:t>
      </w:r>
      <w:r w:rsidRPr="00376E4D">
        <w:rPr>
          <w:sz w:val="16"/>
        </w:rPr>
        <w:t xml:space="preserve"> </w:t>
      </w:r>
      <w:r w:rsidRPr="00376E4D">
        <w:rPr>
          <w:rStyle w:val="StyleUnderline"/>
        </w:rPr>
        <w:t>and</w:t>
      </w:r>
      <w:r w:rsidRPr="00376E4D">
        <w:rPr>
          <w:sz w:val="16"/>
        </w:rPr>
        <w:t xml:space="preserve"> </w:t>
      </w:r>
      <w:r w:rsidRPr="00376E4D">
        <w:rPr>
          <w:rStyle w:val="Emphasis"/>
        </w:rPr>
        <w:t>other</w:t>
      </w:r>
      <w:r w:rsidRPr="00376E4D">
        <w:rPr>
          <w:sz w:val="16"/>
        </w:rPr>
        <w:t xml:space="preserve"> </w:t>
      </w:r>
      <w:r w:rsidRPr="00376E4D">
        <w:rPr>
          <w:rStyle w:val="StyleUnderline"/>
        </w:rPr>
        <w:t>regulatory purposes</w:t>
      </w:r>
      <w:r w:rsidRPr="00376E4D">
        <w:rPr>
          <w:sz w:val="16"/>
        </w:rPr>
        <w:t xml:space="preserve"> (the </w:t>
      </w:r>
      <w:r w:rsidRPr="00376E4D">
        <w:rPr>
          <w:rStyle w:val="StyleUnderline"/>
        </w:rPr>
        <w:t>use of data-mined payroll data to</w:t>
      </w:r>
      <w:r w:rsidRPr="00376E4D">
        <w:rPr>
          <w:sz w:val="16"/>
        </w:rPr>
        <w:t xml:space="preserve"> </w:t>
      </w:r>
      <w:r w:rsidRPr="00376E4D">
        <w:rPr>
          <w:rStyle w:val="Emphasis"/>
        </w:rPr>
        <w:t>target undocumented immigrants</w:t>
      </w:r>
      <w:r w:rsidRPr="00376E4D">
        <w:rPr>
          <w:sz w:val="16"/>
        </w:rPr>
        <w:t xml:space="preserve"> </w:t>
      </w:r>
      <w:r w:rsidRPr="00376E4D">
        <w:rPr>
          <w:rStyle w:val="StyleUnderline"/>
        </w:rPr>
        <w:t>is rampant,</w:t>
      </w:r>
      <w:r w:rsidRPr="00AC0DF7">
        <w:rPr>
          <w:rStyle w:val="StyleUnderline"/>
        </w:rPr>
        <w:t xml:space="preserve"> for example</w:t>
      </w:r>
      <w:r w:rsidRPr="00CC36A0">
        <w:rPr>
          <w:sz w:val="16"/>
        </w:rPr>
        <w:t xml:space="preserve">). 90 The </w:t>
      </w:r>
      <w:r w:rsidRPr="00AC0DF7">
        <w:rPr>
          <w:rStyle w:val="StyleUnderline"/>
          <w:highlight w:val="yellow"/>
        </w:rPr>
        <w:t>possibilities</w:t>
      </w:r>
      <w:r w:rsidRPr="00E37022">
        <w:rPr>
          <w:rStyle w:val="StyleUnderline"/>
        </w:rPr>
        <w:t xml:space="preserve"> of these capabilities will</w:t>
      </w:r>
      <w:r w:rsidRPr="00CC36A0">
        <w:rPr>
          <w:sz w:val="16"/>
        </w:rPr>
        <w:t xml:space="preserve"> </w:t>
      </w:r>
      <w:r w:rsidRPr="00E37022">
        <w:rPr>
          <w:rStyle w:val="Emphasis"/>
        </w:rPr>
        <w:t xml:space="preserve">continue to </w:t>
      </w:r>
      <w:r w:rsidRPr="00AC0DF7">
        <w:rPr>
          <w:rStyle w:val="Emphasis"/>
          <w:highlight w:val="yellow"/>
        </w:rPr>
        <w:t>expand</w:t>
      </w:r>
      <w:r w:rsidRPr="00AC0DF7">
        <w:rPr>
          <w:sz w:val="16"/>
          <w:highlight w:val="yellow"/>
        </w:rPr>
        <w:t xml:space="preserve"> </w:t>
      </w:r>
      <w:r w:rsidRPr="00AC0DF7">
        <w:rPr>
          <w:rStyle w:val="StyleUnderline"/>
          <w:highlight w:val="yellow"/>
        </w:rPr>
        <w:t>as</w:t>
      </w:r>
      <w:r w:rsidRPr="00E37022">
        <w:rPr>
          <w:rStyle w:val="StyleUnderline"/>
        </w:rPr>
        <w:t xml:space="preserve"> a largely</w:t>
      </w:r>
      <w:r w:rsidRPr="00CC36A0">
        <w:rPr>
          <w:sz w:val="16"/>
        </w:rPr>
        <w:t xml:space="preserve"> </w:t>
      </w:r>
      <w:r w:rsidRPr="00AC0DF7">
        <w:rPr>
          <w:rStyle w:val="Emphasis"/>
          <w:highlight w:val="yellow"/>
        </w:rPr>
        <w:t>unregulated</w:t>
      </w:r>
      <w:r w:rsidRPr="00CC36A0">
        <w:rPr>
          <w:sz w:val="16"/>
        </w:rPr>
        <w:t xml:space="preserve"> </w:t>
      </w:r>
      <w:r w:rsidRPr="00E37022">
        <w:rPr>
          <w:rStyle w:val="StyleUnderline"/>
        </w:rPr>
        <w:t xml:space="preserve">ecosystem of </w:t>
      </w:r>
      <w:r w:rsidRPr="00AC0DF7">
        <w:rPr>
          <w:rStyle w:val="StyleUnderline"/>
          <w:highlight w:val="yellow"/>
        </w:rPr>
        <w:t>data brokers</w:t>
      </w:r>
      <w:r w:rsidRPr="00E37022">
        <w:rPr>
          <w:rStyle w:val="StyleUnderline"/>
        </w:rPr>
        <w:t xml:space="preserve"> is looking for new ways to </w:t>
      </w:r>
      <w:r w:rsidRPr="00AC0DF7">
        <w:rPr>
          <w:rStyle w:val="StyleUnderline"/>
          <w:highlight w:val="yellow"/>
        </w:rPr>
        <w:t>extract</w:t>
      </w:r>
      <w:r w:rsidRPr="00E37022">
        <w:rPr>
          <w:rStyle w:val="StyleUnderline"/>
        </w:rPr>
        <w:t xml:space="preserve"> value from </w:t>
      </w:r>
      <w:r w:rsidRPr="00AC0DF7">
        <w:rPr>
          <w:rStyle w:val="StyleUnderline"/>
          <w:highlight w:val="yellow"/>
        </w:rPr>
        <w:t>data</w:t>
      </w:r>
      <w:r w:rsidRPr="00CC36A0">
        <w:rPr>
          <w:sz w:val="16"/>
        </w:rPr>
        <w:t xml:space="preserve">.9 1 In conjunction, with expanded possibilities and deployment of new forms of surveillance, social norms have shifted.9 2 As employers increasingly seek to control various facets of workers' behavior anywhere and at any time, </w:t>
      </w:r>
      <w:r w:rsidRPr="0018687D">
        <w:rPr>
          <w:rStyle w:val="StyleUnderline"/>
        </w:rPr>
        <w:t>this is</w:t>
      </w:r>
      <w:r w:rsidRPr="00CC36A0">
        <w:rPr>
          <w:sz w:val="16"/>
        </w:rPr>
        <w:t xml:space="preserve"> </w:t>
      </w:r>
      <w:r w:rsidRPr="0018687D">
        <w:rPr>
          <w:rStyle w:val="Emphasis"/>
        </w:rPr>
        <w:t>increasingly</w:t>
      </w:r>
      <w:r w:rsidRPr="00CC36A0">
        <w:rPr>
          <w:sz w:val="16"/>
        </w:rPr>
        <w:t xml:space="preserve"> </w:t>
      </w:r>
      <w:r w:rsidRPr="0018687D">
        <w:rPr>
          <w:rStyle w:val="StyleUnderline"/>
        </w:rPr>
        <w:t>normalized and viewed as appropriate</w:t>
      </w:r>
      <w:r w:rsidRPr="00CC36A0">
        <w:rPr>
          <w:sz w:val="16"/>
        </w:rPr>
        <w:t xml:space="preserve">, or at least inevitable, </w:t>
      </w:r>
      <w:r w:rsidRPr="0018687D">
        <w:rPr>
          <w:rStyle w:val="StyleUnderline"/>
        </w:rPr>
        <w:t>and thus</w:t>
      </w:r>
      <w:r w:rsidRPr="00CC36A0">
        <w:rPr>
          <w:sz w:val="16"/>
        </w:rPr>
        <w:t xml:space="preserve"> </w:t>
      </w:r>
      <w:r w:rsidRPr="0018687D">
        <w:rPr>
          <w:rStyle w:val="Emphasis"/>
        </w:rPr>
        <w:t>not possible</w:t>
      </w:r>
      <w:r w:rsidRPr="00CC36A0">
        <w:rPr>
          <w:sz w:val="16"/>
        </w:rPr>
        <w:t xml:space="preserve"> </w:t>
      </w:r>
      <w:r w:rsidRPr="0018687D">
        <w:rPr>
          <w:rStyle w:val="StyleUnderline"/>
        </w:rPr>
        <w:t>to challenge</w:t>
      </w:r>
      <w:r w:rsidRPr="00CC36A0">
        <w:rPr>
          <w:sz w:val="16"/>
        </w:rPr>
        <w:t>. 93</w:t>
      </w:r>
    </w:p>
    <w:p w14:paraId="12627937" w14:textId="77777777" w:rsidR="00F858DF" w:rsidRDefault="00F858DF" w:rsidP="00F858DF">
      <w:pPr>
        <w:rPr>
          <w:sz w:val="16"/>
        </w:rPr>
      </w:pPr>
      <w:r w:rsidRPr="00CC36A0">
        <w:rPr>
          <w:sz w:val="16"/>
        </w:rPr>
        <w:t>Against this tide, it is asserted that all human beings req</w:t>
      </w:r>
      <w:r w:rsidRPr="00376E4D">
        <w:rPr>
          <w:sz w:val="16"/>
        </w:rPr>
        <w:t xml:space="preserve">uire both time and space within which to build a thriving private life. </w:t>
      </w:r>
      <w:r w:rsidRPr="00376E4D">
        <w:rPr>
          <w:rStyle w:val="StyleUnderline"/>
        </w:rPr>
        <w:t>If</w:t>
      </w:r>
      <w:r w:rsidRPr="00376E4D">
        <w:rPr>
          <w:sz w:val="16"/>
        </w:rPr>
        <w:t xml:space="preserve"> </w:t>
      </w:r>
      <w:r w:rsidRPr="00376E4D">
        <w:rPr>
          <w:rStyle w:val="Emphasis"/>
        </w:rPr>
        <w:t>current</w:t>
      </w:r>
      <w:r w:rsidRPr="00376E4D">
        <w:rPr>
          <w:sz w:val="16"/>
        </w:rPr>
        <w:t xml:space="preserve"> </w:t>
      </w:r>
      <w:r w:rsidRPr="00376E4D">
        <w:rPr>
          <w:rStyle w:val="StyleUnderline"/>
        </w:rPr>
        <w:t>techno-social trends are allowed to continue</w:t>
      </w:r>
      <w:r w:rsidRPr="00376E4D">
        <w:rPr>
          <w:sz w:val="16"/>
        </w:rPr>
        <w:t xml:space="preserve"> </w:t>
      </w:r>
      <w:r w:rsidRPr="00376E4D">
        <w:rPr>
          <w:rStyle w:val="Emphasis"/>
        </w:rPr>
        <w:t>unimpeded by law</w:t>
      </w:r>
      <w:r w:rsidRPr="00376E4D">
        <w:rPr>
          <w:sz w:val="16"/>
        </w:rPr>
        <w:t xml:space="preserve">, </w:t>
      </w:r>
      <w:r w:rsidRPr="00376E4D">
        <w:rPr>
          <w:rStyle w:val="StyleUnderline"/>
        </w:rPr>
        <w:t>providing</w:t>
      </w:r>
      <w:r w:rsidRPr="00376E4D">
        <w:rPr>
          <w:sz w:val="16"/>
        </w:rPr>
        <w:t xml:space="preserve"> that </w:t>
      </w:r>
      <w:r w:rsidRPr="00376E4D">
        <w:rPr>
          <w:rStyle w:val="StyleUnderline"/>
        </w:rPr>
        <w:t>time and space will become</w:t>
      </w:r>
      <w:r w:rsidRPr="00376E4D">
        <w:rPr>
          <w:sz w:val="16"/>
        </w:rPr>
        <w:t xml:space="preserve"> </w:t>
      </w:r>
      <w:r w:rsidRPr="00376E4D">
        <w:rPr>
          <w:rStyle w:val="Emphasis"/>
        </w:rPr>
        <w:t>increasingly</w:t>
      </w:r>
      <w:r w:rsidRPr="00376E4D">
        <w:rPr>
          <w:sz w:val="16"/>
        </w:rPr>
        <w:t xml:space="preserve"> </w:t>
      </w:r>
      <w:r w:rsidRPr="00376E4D">
        <w:rPr>
          <w:rStyle w:val="StyleUnderline"/>
        </w:rPr>
        <w:t>impossible</w:t>
      </w:r>
      <w:r w:rsidRPr="00376E4D">
        <w:rPr>
          <w:sz w:val="16"/>
        </w:rPr>
        <w:t>. There are two possible broad grounds for intervention: privacy law and labor l</w:t>
      </w:r>
      <w:r w:rsidRPr="00CC36A0">
        <w:rPr>
          <w:sz w:val="16"/>
        </w:rPr>
        <w:t>aw. In the following Section, this Article explores the roots of privacy law's failure as a field to provide for workers' human needs for protected time and space to live a thriving life.</w:t>
      </w:r>
      <w:bookmarkEnd w:id="0"/>
    </w:p>
    <w:p w14:paraId="66D0EE52" w14:textId="77777777" w:rsidR="00F858DF" w:rsidRPr="0032749D" w:rsidRDefault="00F858DF" w:rsidP="00F858DF">
      <w:pPr>
        <w:pStyle w:val="Heading4"/>
      </w:pPr>
      <w:r>
        <w:t xml:space="preserve">That enables </w:t>
      </w:r>
      <w:r w:rsidRPr="00C32F06">
        <w:rPr>
          <w:u w:val="single"/>
        </w:rPr>
        <w:t>widespread fragility</w:t>
      </w:r>
      <w:r>
        <w:t xml:space="preserve"> and </w:t>
      </w:r>
      <w:r w:rsidRPr="00C32F06">
        <w:rPr>
          <w:u w:val="single"/>
        </w:rPr>
        <w:t>hollows out</w:t>
      </w:r>
      <w:r>
        <w:t xml:space="preserve"> mitigation of </w:t>
      </w:r>
      <w:r w:rsidRPr="00670EAC">
        <w:t>risky</w:t>
      </w:r>
      <w:r>
        <w:t xml:space="preserve"> deployment.</w:t>
      </w:r>
    </w:p>
    <w:p w14:paraId="7853BA98" w14:textId="77777777" w:rsidR="00F858DF" w:rsidRDefault="00F858DF" w:rsidP="00F858DF">
      <w:r>
        <w:t xml:space="preserve">Dr. Antonio </w:t>
      </w:r>
      <w:r w:rsidRPr="00E54A42">
        <w:rPr>
          <w:rStyle w:val="Style13ptBold"/>
        </w:rPr>
        <w:t>Aloisi &amp;</w:t>
      </w:r>
      <w:r>
        <w:t xml:space="preserve"> Dr. Valerio </w:t>
      </w:r>
      <w:r w:rsidRPr="00E54A42">
        <w:rPr>
          <w:rStyle w:val="Style13ptBold"/>
        </w:rPr>
        <w:t>De Stefano 26</w:t>
      </w:r>
      <w:r>
        <w:t>, PhD, Associate Professor, Law, IE University; PhD, Professor, Labour Law, KU Leuven, "AI at Work, Algorithmic Bosses, and the Ambivalence of Automation," in Artificial Intelligence &amp; Labour Law, Forthcoming, 2026, pg. 1-24. [italics in original]</w:t>
      </w:r>
    </w:p>
    <w:p w14:paraId="3F2A4E42" w14:textId="77777777" w:rsidR="00F858DF" w:rsidRPr="008F493E" w:rsidRDefault="00F858DF" w:rsidP="00F858DF">
      <w:pPr>
        <w:rPr>
          <w:sz w:val="16"/>
        </w:rPr>
      </w:pPr>
      <w:r w:rsidRPr="008F493E">
        <w:rPr>
          <w:sz w:val="16"/>
        </w:rPr>
        <w:t xml:space="preserve">One of </w:t>
      </w:r>
      <w:r w:rsidRPr="00CB2764">
        <w:rPr>
          <w:rStyle w:val="StyleUnderline"/>
        </w:rPr>
        <w:t xml:space="preserve">the </w:t>
      </w:r>
      <w:r w:rsidRPr="00257AA9">
        <w:rPr>
          <w:rStyle w:val="StyleUnderline"/>
          <w:highlight w:val="yellow"/>
        </w:rPr>
        <w:t>most troubling dimensions of</w:t>
      </w:r>
      <w:r w:rsidRPr="008F493E">
        <w:rPr>
          <w:sz w:val="16"/>
        </w:rPr>
        <w:t xml:space="preserve"> artificial intelligence (</w:t>
      </w:r>
      <w:r w:rsidRPr="00257AA9">
        <w:rPr>
          <w:rStyle w:val="Emphasis"/>
          <w:highlight w:val="yellow"/>
        </w:rPr>
        <w:t>AI</w:t>
      </w:r>
      <w:r w:rsidRPr="008F493E">
        <w:rPr>
          <w:sz w:val="16"/>
        </w:rPr>
        <w:t xml:space="preserve">) </w:t>
      </w:r>
      <w:r w:rsidRPr="00CB2764">
        <w:rPr>
          <w:rStyle w:val="StyleUnderline"/>
        </w:rPr>
        <w:t xml:space="preserve">in contemporary workplaces </w:t>
      </w:r>
      <w:r w:rsidRPr="00257AA9">
        <w:rPr>
          <w:rStyle w:val="StyleUnderline"/>
          <w:highlight w:val="yellow"/>
        </w:rPr>
        <w:t>is</w:t>
      </w:r>
      <w:r w:rsidRPr="00CB2764">
        <w:rPr>
          <w:rStyle w:val="StyleUnderline"/>
        </w:rPr>
        <w:t xml:space="preserve"> the degree of</w:t>
      </w:r>
      <w:r w:rsidRPr="008F493E">
        <w:rPr>
          <w:sz w:val="16"/>
        </w:rPr>
        <w:t xml:space="preserve"> </w:t>
      </w:r>
      <w:r w:rsidRPr="00257AA9">
        <w:rPr>
          <w:rStyle w:val="Emphasis"/>
          <w:highlight w:val="yellow"/>
        </w:rPr>
        <w:t>near-unfettered influence</w:t>
      </w:r>
      <w:r w:rsidRPr="008F493E">
        <w:rPr>
          <w:sz w:val="16"/>
        </w:rPr>
        <w:t xml:space="preserve"> </w:t>
      </w:r>
      <w:r w:rsidRPr="00257AA9">
        <w:rPr>
          <w:rStyle w:val="StyleUnderline"/>
          <w:highlight w:val="yellow"/>
        </w:rPr>
        <w:t>these systems</w:t>
      </w:r>
      <w:r w:rsidRPr="00CB2764">
        <w:rPr>
          <w:rStyle w:val="StyleUnderline"/>
        </w:rPr>
        <w:t xml:space="preserve"> can </w:t>
      </w:r>
      <w:r w:rsidRPr="00257AA9">
        <w:rPr>
          <w:rStyle w:val="StyleUnderline"/>
          <w:highlight w:val="yellow"/>
        </w:rPr>
        <w:t>exert</w:t>
      </w:r>
      <w:r w:rsidRPr="00257AA9">
        <w:rPr>
          <w:sz w:val="16"/>
        </w:rPr>
        <w:t>,</w:t>
      </w:r>
      <w:r w:rsidRPr="008F493E">
        <w:rPr>
          <w:sz w:val="16"/>
        </w:rPr>
        <w:t xml:space="preserve"> often </w:t>
      </w:r>
      <w:r w:rsidRPr="00257AA9">
        <w:rPr>
          <w:rStyle w:val="StyleUnderline"/>
        </w:rPr>
        <w:t>to the</w:t>
      </w:r>
      <w:r w:rsidRPr="008F493E">
        <w:rPr>
          <w:sz w:val="16"/>
        </w:rPr>
        <w:t xml:space="preserve"> </w:t>
      </w:r>
      <w:r w:rsidRPr="00CB2764">
        <w:rPr>
          <w:rStyle w:val="Emphasis"/>
        </w:rPr>
        <w:t>detriment</w:t>
      </w:r>
      <w:r w:rsidRPr="008F493E">
        <w:rPr>
          <w:sz w:val="16"/>
        </w:rPr>
        <w:t xml:space="preserve"> </w:t>
      </w:r>
      <w:r w:rsidRPr="00CB2764">
        <w:rPr>
          <w:rStyle w:val="StyleUnderline"/>
        </w:rPr>
        <w:t>of the</w:t>
      </w:r>
      <w:r w:rsidRPr="008F493E">
        <w:rPr>
          <w:sz w:val="16"/>
        </w:rPr>
        <w:t xml:space="preserve"> </w:t>
      </w:r>
      <w:r w:rsidRPr="00CB2764">
        <w:rPr>
          <w:rStyle w:val="Emphasis"/>
        </w:rPr>
        <w:t>canonical counterweights</w:t>
      </w:r>
      <w:r w:rsidRPr="008F493E">
        <w:rPr>
          <w:sz w:val="16"/>
        </w:rPr>
        <w:t xml:space="preserve"> </w:t>
      </w:r>
      <w:r w:rsidRPr="00CB2764">
        <w:rPr>
          <w:rStyle w:val="StyleUnderline"/>
        </w:rPr>
        <w:t>designed to keep managerial authority in check</w:t>
      </w:r>
      <w:r w:rsidRPr="008F493E">
        <w:rPr>
          <w:sz w:val="16"/>
        </w:rPr>
        <w:t xml:space="preserve">. When </w:t>
      </w:r>
      <w:r w:rsidRPr="00CB2764">
        <w:rPr>
          <w:rStyle w:val="StyleUnderline"/>
        </w:rPr>
        <w:t>juxtaposed with the</w:t>
      </w:r>
      <w:r w:rsidRPr="008F493E">
        <w:rPr>
          <w:sz w:val="16"/>
        </w:rPr>
        <w:t xml:space="preserve"> </w:t>
      </w:r>
      <w:r w:rsidRPr="00CB2764">
        <w:rPr>
          <w:rStyle w:val="Emphasis"/>
        </w:rPr>
        <w:t>optimism</w:t>
      </w:r>
      <w:r w:rsidRPr="008F493E">
        <w:rPr>
          <w:sz w:val="16"/>
        </w:rPr>
        <w:t xml:space="preserve"> </w:t>
      </w:r>
      <w:r w:rsidRPr="00CB2764">
        <w:rPr>
          <w:rStyle w:val="StyleUnderline"/>
        </w:rPr>
        <w:t>that has accompanied the</w:t>
      </w:r>
      <w:r w:rsidRPr="008F493E">
        <w:rPr>
          <w:sz w:val="16"/>
        </w:rPr>
        <w:t xml:space="preserve"> </w:t>
      </w:r>
      <w:r w:rsidRPr="001A4D05">
        <w:rPr>
          <w:rStyle w:val="Emphasis"/>
        </w:rPr>
        <w:t>recent wave</w:t>
      </w:r>
      <w:r w:rsidRPr="001A4D05">
        <w:rPr>
          <w:sz w:val="16"/>
        </w:rPr>
        <w:t xml:space="preserve"> </w:t>
      </w:r>
      <w:r w:rsidRPr="001A4D05">
        <w:rPr>
          <w:rStyle w:val="StyleUnderline"/>
        </w:rPr>
        <w:t>of “AI” adoption</w:t>
      </w:r>
      <w:r w:rsidRPr="008F493E">
        <w:rPr>
          <w:sz w:val="16"/>
        </w:rPr>
        <w:t>—particularly yet not exclusively its “generative” incarnations—</w:t>
      </w:r>
      <w:r w:rsidRPr="00CB2764">
        <w:rPr>
          <w:rStyle w:val="StyleUnderline"/>
        </w:rPr>
        <w:t>the resulting picture is one of a</w:t>
      </w:r>
      <w:r w:rsidRPr="008F493E">
        <w:rPr>
          <w:sz w:val="16"/>
        </w:rPr>
        <w:t xml:space="preserve"> </w:t>
      </w:r>
      <w:r w:rsidRPr="00CB2764">
        <w:rPr>
          <w:rStyle w:val="Emphasis"/>
        </w:rPr>
        <w:t>wasted</w:t>
      </w:r>
      <w:r w:rsidRPr="008F493E">
        <w:rPr>
          <w:sz w:val="16"/>
        </w:rPr>
        <w:t xml:space="preserve"> </w:t>
      </w:r>
      <w:r w:rsidRPr="00CB2764">
        <w:rPr>
          <w:rStyle w:val="StyleUnderline"/>
        </w:rPr>
        <w:t>opportunity</w:t>
      </w:r>
      <w:r w:rsidRPr="008F493E">
        <w:rPr>
          <w:sz w:val="16"/>
        </w:rPr>
        <w:t xml:space="preserve">. Put bluntly, </w:t>
      </w:r>
      <w:r w:rsidRPr="00CB2764">
        <w:rPr>
          <w:rStyle w:val="StyleUnderline"/>
        </w:rPr>
        <w:t>instead of</w:t>
      </w:r>
      <w:r w:rsidRPr="008F493E">
        <w:rPr>
          <w:sz w:val="16"/>
        </w:rPr>
        <w:t xml:space="preserve"> </w:t>
      </w:r>
      <w:r w:rsidRPr="00CB2764">
        <w:rPr>
          <w:rStyle w:val="Emphasis"/>
        </w:rPr>
        <w:t>reimagining work</w:t>
      </w:r>
      <w:r w:rsidRPr="008F493E">
        <w:rPr>
          <w:sz w:val="16"/>
        </w:rPr>
        <w:t xml:space="preserve"> </w:t>
      </w:r>
      <w:r w:rsidRPr="00CB2764">
        <w:rPr>
          <w:rStyle w:val="StyleUnderline"/>
        </w:rPr>
        <w:t>in ways that transcend, or</w:t>
      </w:r>
      <w:r w:rsidRPr="008F493E">
        <w:rPr>
          <w:sz w:val="16"/>
        </w:rPr>
        <w:t xml:space="preserve"> even </w:t>
      </w:r>
      <w:r w:rsidRPr="00CB2764">
        <w:rPr>
          <w:rStyle w:val="StyleUnderline"/>
        </w:rPr>
        <w:t>reinvent</w:t>
      </w:r>
      <w:r w:rsidRPr="008F493E">
        <w:rPr>
          <w:sz w:val="16"/>
        </w:rPr>
        <w:t xml:space="preserve">, outdated command-and-control paradigms, </w:t>
      </w:r>
      <w:r w:rsidRPr="00CB2764">
        <w:rPr>
          <w:rStyle w:val="StyleUnderline"/>
        </w:rPr>
        <w:t>AI is too often</w:t>
      </w:r>
      <w:r w:rsidRPr="008F493E">
        <w:rPr>
          <w:sz w:val="16"/>
        </w:rPr>
        <w:t xml:space="preserve"> </w:t>
      </w:r>
      <w:r w:rsidRPr="00CB2764">
        <w:rPr>
          <w:rStyle w:val="Emphasis"/>
        </w:rPr>
        <w:t>deployed to replicate</w:t>
      </w:r>
      <w:r w:rsidRPr="008F493E">
        <w:rPr>
          <w:sz w:val="16"/>
        </w:rPr>
        <w:t xml:space="preserve">, </w:t>
      </w:r>
      <w:r w:rsidRPr="00CB2764">
        <w:rPr>
          <w:rStyle w:val="StyleUnderline"/>
        </w:rPr>
        <w:t>and in some cases</w:t>
      </w:r>
      <w:r w:rsidRPr="008F493E">
        <w:rPr>
          <w:sz w:val="16"/>
        </w:rPr>
        <w:t xml:space="preserve"> </w:t>
      </w:r>
      <w:r w:rsidRPr="00CB2764">
        <w:rPr>
          <w:rStyle w:val="Emphasis"/>
        </w:rPr>
        <w:t>exacerbate</w:t>
      </w:r>
      <w:r w:rsidRPr="008F493E">
        <w:rPr>
          <w:sz w:val="16"/>
        </w:rPr>
        <w:t xml:space="preserve">, </w:t>
      </w:r>
      <w:r w:rsidRPr="00CB2764">
        <w:rPr>
          <w:rStyle w:val="StyleUnderline"/>
        </w:rPr>
        <w:t>the very rigidities and hierarchies it was expected to dismantle</w:t>
      </w:r>
      <w:r w:rsidRPr="008F493E">
        <w:rPr>
          <w:sz w:val="16"/>
        </w:rPr>
        <w:t>.</w:t>
      </w:r>
    </w:p>
    <w:p w14:paraId="55090953" w14:textId="77777777" w:rsidR="00F858DF" w:rsidRPr="008F493E" w:rsidRDefault="00F858DF" w:rsidP="00F858DF">
      <w:pPr>
        <w:rPr>
          <w:sz w:val="16"/>
        </w:rPr>
      </w:pPr>
      <w:r w:rsidRPr="008F493E">
        <w:rPr>
          <w:sz w:val="16"/>
        </w:rPr>
        <w:t>This chapter seeks to unpack that paradox, moving from three core premises.</w:t>
      </w:r>
    </w:p>
    <w:p w14:paraId="56B79CB4" w14:textId="77777777" w:rsidR="00F858DF" w:rsidRPr="008F493E" w:rsidRDefault="00F858DF" w:rsidP="00F858DF">
      <w:pPr>
        <w:rPr>
          <w:sz w:val="16"/>
        </w:rPr>
      </w:pPr>
      <w:r w:rsidRPr="008F493E">
        <w:rPr>
          <w:sz w:val="16"/>
        </w:rPr>
        <w:t xml:space="preserve">First, despite their uneven diffusion,1 powerful—if occasionally clumsy—AI systems are permeating several conventional workplaces. Increasingly, they are deployed to support, amplify, and at times even supplant the roles traditionally entrusted to human decision-makers: bosses or, better, employers. We refer to this phenomenon as the </w:t>
      </w:r>
      <w:r w:rsidRPr="008F493E">
        <w:rPr>
          <w:i/>
          <w:iCs/>
          <w:sz w:val="16"/>
        </w:rPr>
        <w:t>augmentation</w:t>
      </w:r>
      <w:r w:rsidRPr="008F493E">
        <w:rPr>
          <w:sz w:val="16"/>
        </w:rPr>
        <w:t xml:space="preserve"> of classical managerial prerogatives (expanded in scope, intensified in volume, and magnified in organisational impact).2 While the motivations behind this shift may vary, they typically coalesce around a familiar triad of justifications: enhanced efficiency (often equated with cost reduction, but not necessarily), improved accuracy, and operational consistency. It is therefore essential to interrogate not only whether these promised outcomes are being realised, but also at what cost, particularly in terms of labour rights infringement and the broader impact on the quality of working conditions.</w:t>
      </w:r>
    </w:p>
    <w:p w14:paraId="5D038047" w14:textId="77777777" w:rsidR="00F858DF" w:rsidRPr="008F493E" w:rsidRDefault="00F858DF" w:rsidP="00F858DF">
      <w:pPr>
        <w:rPr>
          <w:sz w:val="16"/>
        </w:rPr>
      </w:pPr>
      <w:r w:rsidRPr="008F493E">
        <w:rPr>
          <w:sz w:val="16"/>
        </w:rPr>
        <w:t xml:space="preserve">Second, </w:t>
      </w:r>
      <w:r w:rsidRPr="007B2371">
        <w:rPr>
          <w:rStyle w:val="StyleUnderline"/>
          <w:highlight w:val="yellow"/>
        </w:rPr>
        <w:t>given</w:t>
      </w:r>
      <w:r w:rsidRPr="00A47115">
        <w:rPr>
          <w:rStyle w:val="StyleUnderline"/>
        </w:rPr>
        <w:t xml:space="preserve"> the</w:t>
      </w:r>
      <w:r w:rsidRPr="008F493E">
        <w:rPr>
          <w:sz w:val="16"/>
        </w:rPr>
        <w:t xml:space="preserve"> </w:t>
      </w:r>
      <w:r w:rsidRPr="00A47115">
        <w:rPr>
          <w:rStyle w:val="Emphasis"/>
        </w:rPr>
        <w:t xml:space="preserve">market </w:t>
      </w:r>
      <w:r w:rsidRPr="007B2371">
        <w:rPr>
          <w:rStyle w:val="Emphasis"/>
          <w:highlight w:val="yellow"/>
        </w:rPr>
        <w:t>concentration</w:t>
      </w:r>
      <w:r w:rsidRPr="007B2371">
        <w:rPr>
          <w:sz w:val="16"/>
          <w:highlight w:val="yellow"/>
        </w:rPr>
        <w:t xml:space="preserve"> </w:t>
      </w:r>
      <w:r w:rsidRPr="007B2371">
        <w:rPr>
          <w:rStyle w:val="StyleUnderline"/>
          <w:highlight w:val="yellow"/>
        </w:rPr>
        <w:t>of</w:t>
      </w:r>
      <w:r w:rsidRPr="007B2371">
        <w:rPr>
          <w:sz w:val="16"/>
          <w:highlight w:val="yellow"/>
        </w:rPr>
        <w:t xml:space="preserve"> </w:t>
      </w:r>
      <w:r w:rsidRPr="007B2371">
        <w:rPr>
          <w:rStyle w:val="Emphasis"/>
          <w:highlight w:val="yellow"/>
        </w:rPr>
        <w:t>AI providers</w:t>
      </w:r>
      <w:r w:rsidRPr="00257AA9">
        <w:rPr>
          <w:sz w:val="16"/>
        </w:rPr>
        <w:t xml:space="preserve"> </w:t>
      </w:r>
      <w:r w:rsidRPr="00257AA9">
        <w:rPr>
          <w:rStyle w:val="StyleUnderline"/>
        </w:rPr>
        <w:t>and</w:t>
      </w:r>
      <w:r w:rsidRPr="00A47115">
        <w:rPr>
          <w:rStyle w:val="StyleUnderline"/>
        </w:rPr>
        <w:t xml:space="preserve"> the</w:t>
      </w:r>
      <w:r w:rsidRPr="008F493E">
        <w:rPr>
          <w:sz w:val="16"/>
        </w:rPr>
        <w:t xml:space="preserve"> </w:t>
      </w:r>
      <w:r w:rsidRPr="00257AA9">
        <w:rPr>
          <w:rStyle w:val="Emphasis"/>
        </w:rPr>
        <w:t>SME</w:t>
      </w:r>
      <w:r w:rsidRPr="00A47115">
        <w:rPr>
          <w:rStyle w:val="Emphasis"/>
        </w:rPr>
        <w:t xml:space="preserve">-dominated </w:t>
      </w:r>
      <w:r w:rsidRPr="00257AA9">
        <w:rPr>
          <w:rStyle w:val="Emphasis"/>
        </w:rPr>
        <w:t>structure</w:t>
      </w:r>
      <w:r w:rsidRPr="008F493E">
        <w:rPr>
          <w:sz w:val="16"/>
        </w:rPr>
        <w:t xml:space="preserve"> </w:t>
      </w:r>
      <w:r w:rsidRPr="00A47115">
        <w:rPr>
          <w:rStyle w:val="StyleUnderline"/>
        </w:rPr>
        <w:t xml:space="preserve">of most economies, </w:t>
      </w:r>
      <w:r w:rsidRPr="007B2371">
        <w:rPr>
          <w:rStyle w:val="StyleUnderline"/>
          <w:highlight w:val="yellow"/>
        </w:rPr>
        <w:t>companies</w:t>
      </w:r>
      <w:r w:rsidRPr="00670EAC">
        <w:rPr>
          <w:rStyle w:val="StyleUnderline"/>
        </w:rPr>
        <w:t xml:space="preserve"> integrating such tools </w:t>
      </w:r>
      <w:r w:rsidRPr="007B2371">
        <w:rPr>
          <w:rStyle w:val="StyleUnderline"/>
          <w:highlight w:val="yellow"/>
        </w:rPr>
        <w:t>are</w:t>
      </w:r>
      <w:r w:rsidRPr="008F493E">
        <w:rPr>
          <w:sz w:val="16"/>
        </w:rPr>
        <w:t xml:space="preserve"> themselves </w:t>
      </w:r>
      <w:r w:rsidRPr="00257AA9">
        <w:rPr>
          <w:rStyle w:val="StyleUnderline"/>
          <w:highlight w:val="yellow"/>
        </w:rPr>
        <w:t>becoming</w:t>
      </w:r>
      <w:r w:rsidRPr="008F493E">
        <w:rPr>
          <w:sz w:val="16"/>
        </w:rPr>
        <w:t xml:space="preserve"> gradually </w:t>
      </w:r>
      <w:r w:rsidRPr="007B2371">
        <w:rPr>
          <w:rStyle w:val="Emphasis"/>
          <w:highlight w:val="yellow"/>
        </w:rPr>
        <w:t>more vulnerable</w:t>
      </w:r>
      <w:r w:rsidRPr="008F493E">
        <w:rPr>
          <w:sz w:val="16"/>
        </w:rPr>
        <w:t xml:space="preserve">.3 </w:t>
      </w:r>
      <w:r w:rsidRPr="00A47115">
        <w:rPr>
          <w:rStyle w:val="StyleUnderline"/>
        </w:rPr>
        <w:t>Lacking</w:t>
      </w:r>
      <w:r w:rsidRPr="008F493E">
        <w:rPr>
          <w:sz w:val="16"/>
        </w:rPr>
        <w:t xml:space="preserve"> the </w:t>
      </w:r>
      <w:r w:rsidRPr="00A47115">
        <w:rPr>
          <w:rStyle w:val="StyleUnderline"/>
        </w:rPr>
        <w:t>capacity to design</w:t>
      </w:r>
      <w:r w:rsidRPr="008F493E">
        <w:rPr>
          <w:sz w:val="16"/>
        </w:rPr>
        <w:t xml:space="preserve"> these </w:t>
      </w:r>
      <w:r w:rsidRPr="00A47115">
        <w:rPr>
          <w:rStyle w:val="StyleUnderline"/>
        </w:rPr>
        <w:t>systems</w:t>
      </w:r>
      <w:r w:rsidRPr="008F493E">
        <w:rPr>
          <w:sz w:val="16"/>
        </w:rPr>
        <w:t xml:space="preserve"> </w:t>
      </w:r>
      <w:r w:rsidRPr="00A47115">
        <w:rPr>
          <w:rStyle w:val="Emphasis"/>
        </w:rPr>
        <w:t>internally</w:t>
      </w:r>
      <w:r w:rsidRPr="008F493E">
        <w:rPr>
          <w:sz w:val="16"/>
        </w:rPr>
        <w:t xml:space="preserve">, </w:t>
      </w:r>
      <w:r w:rsidRPr="00257AA9">
        <w:rPr>
          <w:rStyle w:val="StyleUnderline"/>
          <w:highlight w:val="yellow"/>
        </w:rPr>
        <w:t>they are forced to</w:t>
      </w:r>
      <w:r w:rsidRPr="00257AA9">
        <w:rPr>
          <w:sz w:val="16"/>
          <w:highlight w:val="yellow"/>
        </w:rPr>
        <w:t xml:space="preserve"> </w:t>
      </w:r>
      <w:r w:rsidRPr="00257AA9">
        <w:rPr>
          <w:rStyle w:val="Emphasis"/>
          <w:highlight w:val="yellow"/>
        </w:rPr>
        <w:t>rent</w:t>
      </w:r>
      <w:r w:rsidRPr="00257AA9">
        <w:rPr>
          <w:sz w:val="16"/>
          <w:highlight w:val="yellow"/>
        </w:rPr>
        <w:t xml:space="preserve"> </w:t>
      </w:r>
      <w:r w:rsidRPr="006565BA">
        <w:rPr>
          <w:rStyle w:val="StyleUnderline"/>
          <w:highlight w:val="yellow"/>
        </w:rPr>
        <w:t>or</w:t>
      </w:r>
      <w:r w:rsidRPr="006565BA">
        <w:rPr>
          <w:sz w:val="16"/>
          <w:highlight w:val="yellow"/>
        </w:rPr>
        <w:t xml:space="preserve"> </w:t>
      </w:r>
      <w:r w:rsidRPr="006565BA">
        <w:rPr>
          <w:rStyle w:val="Emphasis"/>
          <w:highlight w:val="yellow"/>
        </w:rPr>
        <w:t>purchase</w:t>
      </w:r>
      <w:r w:rsidRPr="008F493E">
        <w:rPr>
          <w:sz w:val="16"/>
        </w:rPr>
        <w:t xml:space="preserve"> </w:t>
      </w:r>
      <w:r w:rsidRPr="00A47115">
        <w:rPr>
          <w:rStyle w:val="StyleUnderline"/>
        </w:rPr>
        <w:t xml:space="preserve">off-the-shelf </w:t>
      </w:r>
      <w:r w:rsidRPr="006565BA">
        <w:rPr>
          <w:rStyle w:val="StyleUnderline"/>
          <w:highlight w:val="yellow"/>
        </w:rPr>
        <w:t>tech</w:t>
      </w:r>
      <w:r w:rsidRPr="00A47115">
        <w:rPr>
          <w:rStyle w:val="StyleUnderline"/>
        </w:rPr>
        <w:t>nologies</w:t>
      </w:r>
      <w:r w:rsidRPr="008F493E">
        <w:rPr>
          <w:sz w:val="16"/>
        </w:rPr>
        <w:t xml:space="preserve">. Crucially, </w:t>
      </w:r>
      <w:r w:rsidRPr="00A47115">
        <w:rPr>
          <w:rStyle w:val="StyleUnderline"/>
        </w:rPr>
        <w:t>they face many of the</w:t>
      </w:r>
      <w:r w:rsidRPr="008F493E">
        <w:rPr>
          <w:sz w:val="16"/>
        </w:rPr>
        <w:t xml:space="preserve"> </w:t>
      </w:r>
      <w:r w:rsidRPr="00A47115">
        <w:rPr>
          <w:rStyle w:val="Emphasis"/>
        </w:rPr>
        <w:t>same systemic risks</w:t>
      </w:r>
      <w:r w:rsidRPr="008F493E">
        <w:rPr>
          <w:sz w:val="16"/>
        </w:rPr>
        <w:t xml:space="preserve"> </w:t>
      </w:r>
      <w:r w:rsidRPr="00A47115">
        <w:rPr>
          <w:rStyle w:val="StyleUnderline"/>
        </w:rPr>
        <w:t>as their employees, not least because</w:t>
      </w:r>
      <w:r w:rsidRPr="008F493E">
        <w:rPr>
          <w:sz w:val="16"/>
        </w:rPr>
        <w:t xml:space="preserve"> the </w:t>
      </w:r>
      <w:r w:rsidRPr="00A47115">
        <w:rPr>
          <w:rStyle w:val="StyleUnderline"/>
        </w:rPr>
        <w:t>AI systems</w:t>
      </w:r>
      <w:r w:rsidRPr="008F493E">
        <w:rPr>
          <w:sz w:val="16"/>
        </w:rPr>
        <w:t xml:space="preserve"> in question </w:t>
      </w:r>
      <w:r w:rsidRPr="00A47115">
        <w:rPr>
          <w:rStyle w:val="StyleUnderline"/>
        </w:rPr>
        <w:t>are predominantly developed by</w:t>
      </w:r>
      <w:r w:rsidRPr="008F493E">
        <w:rPr>
          <w:sz w:val="16"/>
        </w:rPr>
        <w:t xml:space="preserve"> US-based </w:t>
      </w:r>
      <w:r w:rsidRPr="00A47115">
        <w:rPr>
          <w:rStyle w:val="StyleUnderline"/>
        </w:rPr>
        <w:t>firms</w:t>
      </w:r>
      <w:r w:rsidRPr="008F493E">
        <w:rPr>
          <w:sz w:val="16"/>
        </w:rPr>
        <w:t xml:space="preserve">,4 </w:t>
      </w:r>
      <w:r w:rsidRPr="00A47115">
        <w:rPr>
          <w:rStyle w:val="StyleUnderline"/>
        </w:rPr>
        <w:t>whose design logics and compliance frameworks are immersed in a</w:t>
      </w:r>
      <w:r w:rsidRPr="008F493E">
        <w:rPr>
          <w:sz w:val="16"/>
        </w:rPr>
        <w:t xml:space="preserve"> </w:t>
      </w:r>
      <w:r w:rsidRPr="00A47115">
        <w:rPr>
          <w:rStyle w:val="Emphasis"/>
        </w:rPr>
        <w:t>markedly different</w:t>
      </w:r>
      <w:r w:rsidRPr="008F493E">
        <w:rPr>
          <w:sz w:val="16"/>
        </w:rPr>
        <w:t xml:space="preserve"> </w:t>
      </w:r>
      <w:r w:rsidRPr="00A47115">
        <w:rPr>
          <w:rStyle w:val="StyleUnderline"/>
        </w:rPr>
        <w:t>sociolegal culture</w:t>
      </w:r>
      <w:r w:rsidRPr="008F493E">
        <w:rPr>
          <w:sz w:val="16"/>
        </w:rPr>
        <w:t xml:space="preserve"> than that of European countries and the European Union (EU). 5 In this respect, the problem is twofold. On the one hand, these </w:t>
      </w:r>
      <w:r w:rsidRPr="00A47115">
        <w:rPr>
          <w:rStyle w:val="StyleUnderline"/>
        </w:rPr>
        <w:t xml:space="preserve">technologies </w:t>
      </w:r>
      <w:r w:rsidRPr="00670EAC">
        <w:rPr>
          <w:rStyle w:val="StyleUnderline"/>
        </w:rPr>
        <w:t>risk</w:t>
      </w:r>
      <w:r w:rsidRPr="00670EAC">
        <w:rPr>
          <w:sz w:val="16"/>
        </w:rPr>
        <w:t xml:space="preserve"> </w:t>
      </w:r>
      <w:r w:rsidRPr="006565BA">
        <w:rPr>
          <w:rStyle w:val="Emphasis"/>
          <w:highlight w:val="yellow"/>
        </w:rPr>
        <w:t>eroding</w:t>
      </w:r>
      <w:r w:rsidRPr="006565BA">
        <w:rPr>
          <w:sz w:val="16"/>
          <w:highlight w:val="yellow"/>
        </w:rPr>
        <w:t xml:space="preserve"> </w:t>
      </w:r>
      <w:r w:rsidRPr="006565BA">
        <w:rPr>
          <w:rStyle w:val="StyleUnderline"/>
          <w:highlight w:val="yellow"/>
        </w:rPr>
        <w:t>org</w:t>
      </w:r>
      <w:r w:rsidRPr="00A47115">
        <w:rPr>
          <w:rStyle w:val="StyleUnderline"/>
        </w:rPr>
        <w:t xml:space="preserve">anisational </w:t>
      </w:r>
      <w:r w:rsidRPr="006565BA">
        <w:rPr>
          <w:rStyle w:val="StyleUnderline"/>
          <w:highlight w:val="yellow"/>
        </w:rPr>
        <w:t>know-how</w:t>
      </w:r>
      <w:r w:rsidRPr="00B027F9">
        <w:rPr>
          <w:sz w:val="16"/>
          <w:szCs w:val="16"/>
        </w:rPr>
        <w:t xml:space="preserve"> and undermining competitiveness, </w:t>
      </w:r>
      <w:r w:rsidRPr="008F493E">
        <w:rPr>
          <w:sz w:val="16"/>
        </w:rPr>
        <w:t xml:space="preserve">which is now the seemingly guiding compass of institutional intervention in the EU. 6 On the other hand, </w:t>
      </w:r>
      <w:r w:rsidRPr="00A47115">
        <w:rPr>
          <w:rStyle w:val="StyleUnderline"/>
        </w:rPr>
        <w:t>they give rise to</w:t>
      </w:r>
      <w:r w:rsidRPr="008F493E">
        <w:rPr>
          <w:sz w:val="16"/>
        </w:rPr>
        <w:t xml:space="preserve"> what we term </w:t>
      </w:r>
      <w:r w:rsidRPr="00A47115">
        <w:rPr>
          <w:rStyle w:val="Emphasis"/>
          <w:i/>
        </w:rPr>
        <w:t>corporate dispossession</w:t>
      </w:r>
      <w:r w:rsidRPr="008F493E">
        <w:rPr>
          <w:sz w:val="16"/>
        </w:rPr>
        <w:t xml:space="preserve">, </w:t>
      </w:r>
      <w:r w:rsidRPr="00A47115">
        <w:rPr>
          <w:rStyle w:val="StyleUnderline"/>
        </w:rPr>
        <w:t>a phenomenon whereby firms and those who lead them—not to mention</w:t>
      </w:r>
      <w:r w:rsidRPr="008F493E">
        <w:rPr>
          <w:sz w:val="16"/>
        </w:rPr>
        <w:t xml:space="preserve"> their </w:t>
      </w:r>
      <w:r w:rsidRPr="00A47115">
        <w:rPr>
          <w:rStyle w:val="StyleUnderline"/>
        </w:rPr>
        <w:t>workforces—are</w:t>
      </w:r>
      <w:r w:rsidRPr="008F493E">
        <w:rPr>
          <w:sz w:val="16"/>
        </w:rPr>
        <w:t xml:space="preserve"> partially </w:t>
      </w:r>
      <w:r w:rsidRPr="00A47115">
        <w:rPr>
          <w:rStyle w:val="Emphasis"/>
        </w:rPr>
        <w:t>outpaced</w:t>
      </w:r>
      <w:r w:rsidRPr="008F493E">
        <w:rPr>
          <w:sz w:val="16"/>
        </w:rPr>
        <w:t xml:space="preserve">, outsmarted </w:t>
      </w:r>
      <w:r w:rsidRPr="00A47115">
        <w:rPr>
          <w:rStyle w:val="StyleUnderline"/>
        </w:rPr>
        <w:t>or</w:t>
      </w:r>
      <w:r w:rsidRPr="008F493E">
        <w:rPr>
          <w:sz w:val="16"/>
        </w:rPr>
        <w:t xml:space="preserve"> even </w:t>
      </w:r>
      <w:r w:rsidRPr="00A47115">
        <w:rPr>
          <w:rStyle w:val="Emphasis"/>
        </w:rPr>
        <w:t>outmanoeuvred</w:t>
      </w:r>
      <w:r w:rsidRPr="008F493E">
        <w:rPr>
          <w:sz w:val="16"/>
        </w:rPr>
        <w:t xml:space="preserve"> </w:t>
      </w:r>
      <w:r w:rsidRPr="00A47115">
        <w:rPr>
          <w:rStyle w:val="StyleUnderline"/>
        </w:rPr>
        <w:t>by systems they neither fully control nor entirely understand</w:t>
      </w:r>
      <w:r w:rsidRPr="008F493E">
        <w:rPr>
          <w:sz w:val="16"/>
        </w:rPr>
        <w:t xml:space="preserve">. And </w:t>
      </w:r>
      <w:r w:rsidRPr="00A47115">
        <w:rPr>
          <w:rStyle w:val="StyleUnderline"/>
        </w:rPr>
        <w:t>yet, these</w:t>
      </w:r>
      <w:r w:rsidRPr="008F493E">
        <w:rPr>
          <w:sz w:val="16"/>
        </w:rPr>
        <w:t xml:space="preserve"> same </w:t>
      </w:r>
      <w:r w:rsidRPr="00A47115">
        <w:rPr>
          <w:rStyle w:val="StyleUnderline"/>
        </w:rPr>
        <w:t>actors</w:t>
      </w:r>
      <w:r w:rsidRPr="008F493E">
        <w:rPr>
          <w:sz w:val="16"/>
        </w:rPr>
        <w:t xml:space="preserve"> </w:t>
      </w:r>
      <w:r w:rsidRPr="00A47115">
        <w:rPr>
          <w:rStyle w:val="Emphasis"/>
        </w:rPr>
        <w:t>remain legally</w:t>
      </w:r>
      <w:r w:rsidRPr="008F493E">
        <w:rPr>
          <w:sz w:val="16"/>
        </w:rPr>
        <w:t xml:space="preserve"> and ethically </w:t>
      </w:r>
      <w:r w:rsidRPr="00A47115">
        <w:rPr>
          <w:rStyle w:val="Emphasis"/>
        </w:rPr>
        <w:t>responsible</w:t>
      </w:r>
      <w:r w:rsidRPr="008F493E">
        <w:rPr>
          <w:sz w:val="16"/>
        </w:rPr>
        <w:t xml:space="preserve"> </w:t>
      </w:r>
      <w:r w:rsidRPr="00A47115">
        <w:rPr>
          <w:rStyle w:val="StyleUnderline"/>
        </w:rPr>
        <w:t>for the actions and outputs of the systems they have adopted</w:t>
      </w:r>
      <w:r w:rsidRPr="008F493E">
        <w:rPr>
          <w:sz w:val="16"/>
        </w:rPr>
        <w:t>. 7</w:t>
      </w:r>
    </w:p>
    <w:p w14:paraId="6A5D0A4B" w14:textId="77777777" w:rsidR="00F858DF" w:rsidRPr="008F493E" w:rsidRDefault="00F858DF" w:rsidP="00F858DF">
      <w:pPr>
        <w:rPr>
          <w:sz w:val="16"/>
        </w:rPr>
      </w:pPr>
      <w:r w:rsidRPr="008F493E">
        <w:rPr>
          <w:sz w:val="16"/>
        </w:rPr>
        <w:t>Third, Large Language Models (LLMs) and automated decision-making (ADM) systems, while technically distinct, are nonetheless built upon a shared “infrastructure” 8 that combines platforms, personal data, and machine learning processes. In essence, AI is not a monolith but a multi-layered phenomenon. Therefore, it is vital to shift the emphasis away from the most eye-catching technologies and toward the specific contexts and uses in which they are deployed. Workers across a broad spectrum of clerical and cognitive occupations have begun integrating generative AI tools into their daily routines. Early evidence suggests that this “shadow adoption” 9 is freeing up time and opening new spaces for autonomy10 in a more satisfying work environment.11 Yet this emancipation is anything but assured. In many cases, productivity gains are not channelled toward enhancing agency or improving job quality; instead, they are reabsorbed into the system as a mandate to do more, 12 with no increase in agency, flexibility, or reward.13</w:t>
      </w:r>
    </w:p>
    <w:p w14:paraId="0E60CBAC" w14:textId="77777777" w:rsidR="00F858DF" w:rsidRPr="008F493E" w:rsidRDefault="00F858DF" w:rsidP="00F858DF">
      <w:pPr>
        <w:rPr>
          <w:sz w:val="16"/>
        </w:rPr>
      </w:pPr>
      <w:r w:rsidRPr="008F493E">
        <w:rPr>
          <w:sz w:val="16"/>
        </w:rPr>
        <w:t>As a result, both workers and managers now find themselves caught in this ambivalence: simultaneously augmented and disempowered. This condition, we argue, remains largely underappreciated, chiefly when a frenzied AI hype continues to saturate the popular imagination and shape policy discourse.14 Our goal is then to cast AI tools not as neutral tools of efficiency, but as means of prediction and production that must be interrogated through the prism of power.15 A “black hole”of unchecked, algorithmic power, if left unaddressed, threatens to spiral beyond control, raising challenges around accountability, legitimacy, and remedies.</w:t>
      </w:r>
    </w:p>
    <w:p w14:paraId="32723298" w14:textId="77777777" w:rsidR="00F858DF" w:rsidRPr="008F493E" w:rsidRDefault="00F858DF" w:rsidP="00F858DF">
      <w:pPr>
        <w:rPr>
          <w:sz w:val="16"/>
        </w:rPr>
      </w:pPr>
      <w:r w:rsidRPr="008F493E">
        <w:rPr>
          <w:sz w:val="16"/>
        </w:rPr>
        <w:t xml:space="preserve">This chapter is organized as follows. Section 2 revisits the legal and conceptual foundations of managerial prerogatives, focusing on their historical justifications and the normative constraints that traditionally limit them. Section 3 turns to the contemporary workplace, where AI tools are increasingly used to reproduce and intensify employer power. We argue that these systems give rise to a contradiction, showing how algorithmic systems have led to a “genetic variation” of employer authority, stretching its reach and weakening the effectiveness of existing safeguards. In Section 4, we examine the limitations of current legal instruments as tools for constraining algorithmic power. We </w:t>
      </w:r>
      <w:r w:rsidRPr="001A4D05">
        <w:rPr>
          <w:rStyle w:val="StyleUnderline"/>
          <w:highlight w:val="yellow"/>
        </w:rPr>
        <w:t>propose</w:t>
      </w:r>
      <w:r w:rsidRPr="008F493E">
        <w:rPr>
          <w:rStyle w:val="StyleUnderline"/>
        </w:rPr>
        <w:t xml:space="preserve"> an</w:t>
      </w:r>
      <w:r w:rsidRPr="008F493E">
        <w:rPr>
          <w:sz w:val="16"/>
        </w:rPr>
        <w:t xml:space="preserve"> </w:t>
      </w:r>
      <w:r w:rsidRPr="008F493E">
        <w:rPr>
          <w:rStyle w:val="Emphasis"/>
        </w:rPr>
        <w:t>alternative framework</w:t>
      </w:r>
      <w:r w:rsidRPr="008F493E">
        <w:rPr>
          <w:sz w:val="16"/>
        </w:rPr>
        <w:t xml:space="preserve"> </w:t>
      </w:r>
      <w:r w:rsidRPr="008F493E">
        <w:rPr>
          <w:rStyle w:val="StyleUnderline"/>
        </w:rPr>
        <w:t>that shifts attention from</w:t>
      </w:r>
      <w:r w:rsidRPr="008F493E">
        <w:rPr>
          <w:sz w:val="16"/>
        </w:rPr>
        <w:t xml:space="preserve"> </w:t>
      </w:r>
      <w:r w:rsidRPr="008F493E">
        <w:rPr>
          <w:rStyle w:val="Emphasis"/>
        </w:rPr>
        <w:t>siloed rights</w:t>
      </w:r>
      <w:r w:rsidRPr="008F493E">
        <w:rPr>
          <w:sz w:val="16"/>
        </w:rPr>
        <w:t xml:space="preserve"> </w:t>
      </w:r>
      <w:r w:rsidRPr="008F493E">
        <w:rPr>
          <w:rStyle w:val="StyleUnderline"/>
        </w:rPr>
        <w:t>to the</w:t>
      </w:r>
      <w:r w:rsidRPr="008F493E">
        <w:rPr>
          <w:sz w:val="16"/>
        </w:rPr>
        <w:t xml:space="preserve"> </w:t>
      </w:r>
      <w:r w:rsidRPr="008F493E">
        <w:rPr>
          <w:rStyle w:val="Emphasis"/>
        </w:rPr>
        <w:t>structural</w:t>
      </w:r>
      <w:r w:rsidRPr="008F493E">
        <w:rPr>
          <w:sz w:val="16"/>
        </w:rPr>
        <w:t xml:space="preserve"> </w:t>
      </w:r>
      <w:r w:rsidRPr="008F493E">
        <w:rPr>
          <w:rStyle w:val="StyleUnderline"/>
        </w:rPr>
        <w:t>impact of these technologies, and call for</w:t>
      </w:r>
      <w:r w:rsidRPr="008F493E">
        <w:rPr>
          <w:sz w:val="16"/>
        </w:rPr>
        <w:t xml:space="preserve"> </w:t>
      </w:r>
      <w:r w:rsidRPr="001A4D05">
        <w:rPr>
          <w:rStyle w:val="Emphasis"/>
          <w:sz w:val="24"/>
          <w:szCs w:val="24"/>
          <w:highlight w:val="yellow"/>
        </w:rPr>
        <w:t>stronger collective safeguards</w:t>
      </w:r>
      <w:r w:rsidRPr="008F493E">
        <w:rPr>
          <w:sz w:val="16"/>
        </w:rPr>
        <w:t xml:space="preserve">, including codetermination. Section 5 briefly concludes by </w:t>
      </w:r>
      <w:r w:rsidRPr="008F493E">
        <w:rPr>
          <w:rStyle w:val="StyleUnderline"/>
        </w:rPr>
        <w:t xml:space="preserve">calling </w:t>
      </w:r>
      <w:r w:rsidRPr="001A4D05">
        <w:rPr>
          <w:rStyle w:val="StyleUnderline"/>
          <w:highlight w:val="yellow"/>
        </w:rPr>
        <w:t>for</w:t>
      </w:r>
      <w:r w:rsidRPr="008F493E">
        <w:rPr>
          <w:rStyle w:val="StyleUnderline"/>
        </w:rPr>
        <w:t xml:space="preserve"> a</w:t>
      </w:r>
      <w:r w:rsidRPr="008F493E">
        <w:rPr>
          <w:sz w:val="16"/>
        </w:rPr>
        <w:t xml:space="preserve"> </w:t>
      </w:r>
      <w:r w:rsidRPr="00670EAC">
        <w:rPr>
          <w:rStyle w:val="Emphasis"/>
        </w:rPr>
        <w:t>renewed</w:t>
      </w:r>
      <w:r w:rsidRPr="00670EAC">
        <w:rPr>
          <w:sz w:val="16"/>
        </w:rPr>
        <w:t xml:space="preserve"> </w:t>
      </w:r>
      <w:r w:rsidRPr="00670EAC">
        <w:rPr>
          <w:rStyle w:val="StyleUnderline"/>
        </w:rPr>
        <w:t xml:space="preserve">focus on </w:t>
      </w:r>
      <w:r w:rsidRPr="001A4D05">
        <w:rPr>
          <w:rStyle w:val="StyleUnderline"/>
          <w:highlight w:val="yellow"/>
        </w:rPr>
        <w:t>workers’ agency</w:t>
      </w:r>
      <w:r w:rsidRPr="008F493E">
        <w:rPr>
          <w:sz w:val="16"/>
        </w:rPr>
        <w:t>.</w:t>
      </w:r>
    </w:p>
    <w:p w14:paraId="620BB208" w14:textId="77777777" w:rsidR="00F858DF" w:rsidRPr="00BD7F74" w:rsidRDefault="00F858DF" w:rsidP="00F858DF">
      <w:pPr>
        <w:rPr>
          <w:sz w:val="8"/>
          <w:szCs w:val="8"/>
        </w:rPr>
      </w:pPr>
      <w:r w:rsidRPr="00BD7F74">
        <w:rPr>
          <w:sz w:val="8"/>
          <w:szCs w:val="8"/>
        </w:rPr>
        <w:t>2. What do (algorithmic) bosses do?</w:t>
      </w:r>
    </w:p>
    <w:p w14:paraId="75B9BB50" w14:textId="77777777" w:rsidR="00F858DF" w:rsidRPr="00BD7F74" w:rsidRDefault="00F858DF" w:rsidP="00F858DF">
      <w:pPr>
        <w:rPr>
          <w:sz w:val="8"/>
          <w:szCs w:val="8"/>
        </w:rPr>
      </w:pPr>
      <w:r w:rsidRPr="00BD7F74">
        <w:rPr>
          <w:sz w:val="8"/>
          <w:szCs w:val="8"/>
        </w:rPr>
        <w:t>This question is far from novel and has sparked multiple strands of scholarship in economics, philosophy, political science, and law. 16 It is also continually reopened to grasp its implications and variations, and this exercise is particularly needed at a time when the very form of power is undergoing radical transformation.</w:t>
      </w:r>
    </w:p>
    <w:p w14:paraId="7153E72B" w14:textId="77777777" w:rsidR="00F858DF" w:rsidRPr="00BD7F74" w:rsidRDefault="00F858DF" w:rsidP="00F858DF">
      <w:pPr>
        <w:rPr>
          <w:sz w:val="8"/>
          <w:szCs w:val="8"/>
        </w:rPr>
      </w:pPr>
      <w:r w:rsidRPr="00BD7F74">
        <w:rPr>
          <w:sz w:val="8"/>
          <w:szCs w:val="8"/>
        </w:rPr>
        <w:t>Workplaces are governed, almost invariably, by individuals vested with the authority to issue directives, monitor performance, and sanction disobedience or deviation. Managerial prerogatives constitute a dense mass of authority—formally distinguishable as direction, monitoring, and discipline, yet in practice so tightly fused that they operate as a unified exercise of power. 17 Together, these prerogatives constitute mutually reinforcing functions that define the very concept of the employer.18</w:t>
      </w:r>
    </w:p>
    <w:p w14:paraId="3AD8473F" w14:textId="77777777" w:rsidR="00F858DF" w:rsidRPr="00BD7F74" w:rsidRDefault="00F858DF" w:rsidP="00F858DF">
      <w:pPr>
        <w:rPr>
          <w:sz w:val="8"/>
          <w:szCs w:val="8"/>
        </w:rPr>
      </w:pPr>
      <w:r w:rsidRPr="00BD7F74">
        <w:rPr>
          <w:sz w:val="8"/>
          <w:szCs w:val="8"/>
        </w:rPr>
        <w:t>In most legal systems, the employment contract grants one party, the employer, the unilateral power to command the other.19 This asymmetry is justified in the name of organisational efficiency, enabling firms to coordinate productive activity with minimal friction.20 Compared to market transactions, hierarchies are sometimes considered to be more efficient and profitable mechanisms for organising production, as they reduce transaction costs. 21 This arrangement is often cited as a key factor in the emergence and success of the capitalist firm.22</w:t>
      </w:r>
    </w:p>
    <w:p w14:paraId="163201A6" w14:textId="77777777" w:rsidR="00F858DF" w:rsidRPr="00BD7F74" w:rsidRDefault="00F858DF" w:rsidP="00F858DF">
      <w:pPr>
        <w:rPr>
          <w:sz w:val="8"/>
          <w:szCs w:val="8"/>
        </w:rPr>
      </w:pPr>
      <w:r w:rsidRPr="00BD7F74">
        <w:rPr>
          <w:sz w:val="8"/>
          <w:szCs w:val="8"/>
        </w:rPr>
        <w:t>Even more interestingly, rather than a mere exchange of labour energies for money, the employment relationship has usually been framed as a private governance structure, drawing a firm line between task designers and task executors. Authority within this framework is unidirectional by design: the employer is “authorized” to exercise wide-ranging discretion to make decisions on matters not predetermined in the original contract.23 This imbalance stems from the inherently incomplete nature of the employment contract. Designed to endure over time, it cannot possibly anticipate every future contingency or allow for continuous renegotiation. In place of costly and inefficient consensual adjustments, 24 the employer’s formal unilateral powers serve as default mechanisms for ensuring flexibility. 25 In this context, the worker is expected to accept unilateral changes to their work tasks discipline, with little to no opportunity for consent or objection.</w:t>
      </w:r>
    </w:p>
    <w:p w14:paraId="1775F4E7" w14:textId="77777777" w:rsidR="00F858DF" w:rsidRPr="00BD7F74" w:rsidRDefault="00F858DF" w:rsidP="00F858DF">
      <w:pPr>
        <w:rPr>
          <w:sz w:val="8"/>
          <w:szCs w:val="8"/>
        </w:rPr>
      </w:pPr>
      <w:r w:rsidRPr="00BD7F74">
        <w:rPr>
          <w:sz w:val="8"/>
          <w:szCs w:val="8"/>
        </w:rPr>
        <w:t>Subordination—distinct from submission or domination,26 as some authors clarify—is not incidental but a structural feature to the employment contract. Its socio-economic function, namely enabling the employer to pursue economic objectives, is supported by implied terms such as the employee’s duties of obedience, cooperation, and care, or more broadly, by the obligation of mutual trust and confidence. On closer inspection,the source of authority lies not in the contract alone, but in the broader legal architecture that legitimises this condition, anchored, in part, in legal relics that have survived successive industrial revolutions.27</w:t>
      </w:r>
    </w:p>
    <w:p w14:paraId="23411338" w14:textId="77777777" w:rsidR="00F858DF" w:rsidRPr="00BD7F74" w:rsidRDefault="00F858DF" w:rsidP="00F858DF">
      <w:pPr>
        <w:rPr>
          <w:sz w:val="8"/>
          <w:szCs w:val="8"/>
        </w:rPr>
      </w:pPr>
      <w:r w:rsidRPr="00BD7F74">
        <w:rPr>
          <w:sz w:val="8"/>
          <w:szCs w:val="8"/>
        </w:rPr>
        <w:t>In a nutshell, the prevailing understanding of employers’ powers in the employment relationship is typically grounded in a dual foundation: their status as property owners and their role as parties to a contract whose defining feature is the authority to govern the workforce and the workplace. This interpretation assumes that employers hold property rights over the tangible and intangible assets of the work organisation and, to a certain extent, albeit imprecisely, over their employees’ bodies and minds via the employment contract. Arguably, however, this expansive reading of property and contractual rights stretches their legal limits, risking the normalisation of a power dynamic that is neither inevitable nor unchallengeable.</w:t>
      </w:r>
    </w:p>
    <w:p w14:paraId="128B01E5" w14:textId="77777777" w:rsidR="00F858DF" w:rsidRPr="00BD7F74" w:rsidRDefault="00F858DF" w:rsidP="00F858DF">
      <w:pPr>
        <w:rPr>
          <w:sz w:val="8"/>
          <w:szCs w:val="8"/>
        </w:rPr>
      </w:pPr>
      <w:r w:rsidRPr="00BD7F74">
        <w:rPr>
          <w:sz w:val="8"/>
          <w:szCs w:val="8"/>
        </w:rPr>
        <w:t>It has recently been argued that the conventional account of the foundations of employer authority risks obscuring the extent to which managerial authority derives not solely from private law arrangements but from public law roots. This analysis posits that the powers exercised by employers are sustained and structured by legal norms, institutional practices, and regulatory choices that reflect broader sociopolitical decisions. Far from being a neutral or natural outgrowth of ownership or contract, employer authority is the product of regulatory or judicial decision-making and normative priorities embedded in public regulation. 28</w:t>
      </w:r>
    </w:p>
    <w:p w14:paraId="79D46AA8" w14:textId="77777777" w:rsidR="00F858DF" w:rsidRPr="00BD7F74" w:rsidRDefault="00F858DF" w:rsidP="00F858DF">
      <w:pPr>
        <w:rPr>
          <w:sz w:val="8"/>
          <w:szCs w:val="8"/>
        </w:rPr>
      </w:pPr>
      <w:r w:rsidRPr="00BD7F74">
        <w:rPr>
          <w:sz w:val="8"/>
          <w:szCs w:val="8"/>
        </w:rPr>
        <w:t>It must be noted that even this kind of subordination should not confer a licence for arbitrary or unrestrained authority. Drawing on public law traditions, one might argue that tolerance, or even acceptance, of authority in societies based on the rule of law should not be unconditional. It should, instead, come at a cost: the imposition of checks and balances designed to curb its excesses. This logic should arguably apply to the workplace, too. Managerial prerogatives, it has been posed, “must be exercised fairly and reasonably”, 29 as they are subject to constraints, in the form of “exit options, legal boundaries […], and channels for individual and collective contestation […]” 30 to prevent authority from slipping into arbitrariness.</w:t>
      </w:r>
    </w:p>
    <w:p w14:paraId="650C9F46" w14:textId="77777777" w:rsidR="00F858DF" w:rsidRPr="00BD7F74" w:rsidRDefault="00F858DF" w:rsidP="00F858DF">
      <w:pPr>
        <w:rPr>
          <w:sz w:val="8"/>
          <w:szCs w:val="8"/>
        </w:rPr>
      </w:pPr>
      <w:r w:rsidRPr="00BD7F74">
        <w:rPr>
          <w:sz w:val="8"/>
          <w:szCs w:val="8"/>
        </w:rPr>
        <w:t>Across all jurisdictions, these legal constraints serve a twofold function: they supposedly align managerial authority with the values of democratic societies, shedding any legacies of illiberalism,31 and ensure that decision-making processes are predictable, transparent, and open to challenge. In short, they aim to render power accountable and legitimate to the eyes of those who are affected.</w:t>
      </w:r>
    </w:p>
    <w:p w14:paraId="30471E2B" w14:textId="77777777" w:rsidR="00F858DF" w:rsidRPr="00BD7F74" w:rsidRDefault="00F858DF" w:rsidP="00F858DF">
      <w:pPr>
        <w:rPr>
          <w:sz w:val="8"/>
          <w:szCs w:val="8"/>
        </w:rPr>
      </w:pPr>
      <w:r w:rsidRPr="00BD7F74">
        <w:rPr>
          <w:sz w:val="8"/>
          <w:szCs w:val="8"/>
        </w:rPr>
        <w:t>Examples include regulations governing employee surveillance and data protection, limits on working time that impose temporal boundaries on managerial prerogatives, protections for workers’ professionalism in cases of corporate restructuring and task reallocation, procedural safeguards such as due process and the requirement of just cause for lawful and fair dismissal32 as well as collective rights such as collective bargaining and action, information and consultation, and co-determination.</w:t>
      </w:r>
    </w:p>
    <w:p w14:paraId="335D1404" w14:textId="77777777" w:rsidR="00F858DF" w:rsidRPr="00BD7F74" w:rsidRDefault="00F858DF" w:rsidP="00F858DF">
      <w:pPr>
        <w:rPr>
          <w:sz w:val="8"/>
          <w:szCs w:val="8"/>
        </w:rPr>
      </w:pPr>
      <w:r w:rsidRPr="00BD7F74">
        <w:rPr>
          <w:sz w:val="8"/>
          <w:szCs w:val="8"/>
        </w:rPr>
        <w:t>Taken together, these rules form the backbone of the “just deal” that should underpin the employment relationship. The pressing question now is whether these counterweights, enshrined in civil and labour codes and statutes, embedded in collective bargaining frameworks, or rooted in national practice, can withstand the turbulence caused by AI and ADM systems. Put differently: if these limits were carefully crafted to strike a delicate, if imperfect, balance between competing interests, what happens when one side of the scale is suddenly occupied by a far more potent form of power? That is the question we turn to in the next sections</w:t>
      </w:r>
    </w:p>
    <w:p w14:paraId="14D5A05E" w14:textId="77777777" w:rsidR="00F858DF" w:rsidRPr="008F493E" w:rsidRDefault="00F858DF" w:rsidP="00F858DF">
      <w:pPr>
        <w:rPr>
          <w:sz w:val="16"/>
        </w:rPr>
      </w:pPr>
      <w:r w:rsidRPr="00BD7F74">
        <w:rPr>
          <w:sz w:val="8"/>
          <w:szCs w:val="8"/>
        </w:rPr>
        <w:t>3. AI at work is all about the power (and who holds it)</w:t>
      </w:r>
    </w:p>
    <w:p w14:paraId="6275F17D" w14:textId="77777777" w:rsidR="00F858DF" w:rsidRPr="008F493E" w:rsidRDefault="00F858DF" w:rsidP="00F858DF">
      <w:pPr>
        <w:rPr>
          <w:sz w:val="16"/>
        </w:rPr>
      </w:pPr>
      <w:r w:rsidRPr="008F493E">
        <w:rPr>
          <w:sz w:val="16"/>
        </w:rPr>
        <w:t>In today’s jargon, phrases such as “artificial intelligence”33 and “algorithmic management” (</w:t>
      </w:r>
      <w:r w:rsidRPr="00560290">
        <w:rPr>
          <w:rStyle w:val="Emphasis"/>
        </w:rPr>
        <w:t>AM</w:t>
      </w:r>
      <w:r w:rsidRPr="008F493E">
        <w:rPr>
          <w:sz w:val="16"/>
        </w:rPr>
        <w:t xml:space="preserve">) are commonly used interchangeably, and often overlap with the (legal) concept of ADM systems, to </w:t>
      </w:r>
      <w:r w:rsidRPr="00560290">
        <w:rPr>
          <w:rStyle w:val="StyleUnderline"/>
        </w:rPr>
        <w:t>describe a set of</w:t>
      </w:r>
      <w:r w:rsidRPr="008F493E">
        <w:rPr>
          <w:sz w:val="16"/>
        </w:rPr>
        <w:t xml:space="preserve"> </w:t>
      </w:r>
      <w:r w:rsidRPr="00560290">
        <w:rPr>
          <w:rStyle w:val="Emphasis"/>
        </w:rPr>
        <w:t>socio-technical practices</w:t>
      </w:r>
      <w:r w:rsidRPr="008F493E">
        <w:rPr>
          <w:sz w:val="16"/>
        </w:rPr>
        <w:t xml:space="preserve"> </w:t>
      </w:r>
      <w:r w:rsidRPr="00560290">
        <w:rPr>
          <w:rStyle w:val="StyleUnderline"/>
        </w:rPr>
        <w:t>that result in the partial or full automation of employers’ functions</w:t>
      </w:r>
      <w:r w:rsidRPr="008F493E">
        <w:rPr>
          <w:sz w:val="16"/>
        </w:rPr>
        <w:t xml:space="preserve"> using connected tools, software, and computational power. 34 Non-standard work in the gig economy has functioned as a laboratory for these tools and practices that have since begun to flood the broader labour market.35 This is also why sector-specific interventions, such as the Platform Work Directive (PfWD), 36 though laudable in their ambition, may fall short of offering a credible response to the broader structural trend.</w:t>
      </w:r>
    </w:p>
    <w:p w14:paraId="61BE4337" w14:textId="77777777" w:rsidR="00F858DF" w:rsidRPr="00670EAC" w:rsidRDefault="00F858DF" w:rsidP="00F858DF">
      <w:pPr>
        <w:rPr>
          <w:sz w:val="16"/>
        </w:rPr>
      </w:pPr>
      <w:r w:rsidRPr="008F493E">
        <w:rPr>
          <w:sz w:val="16"/>
        </w:rPr>
        <w:t xml:space="preserve">AI and ADM systems are often heralded for their capacity to process vast quantities of data with speed and precision, streamlining procedures that would otherwise </w:t>
      </w:r>
      <w:r w:rsidRPr="00670EAC">
        <w:rPr>
          <w:sz w:val="16"/>
        </w:rPr>
        <w:t xml:space="preserve">be laborious, error-prone, and resource-intensive. Beyond gains in efficiency and cost reduction, and the promise of liberation from repetitive drudgery, </w:t>
      </w:r>
      <w:r w:rsidRPr="00670EAC">
        <w:rPr>
          <w:rStyle w:val="StyleUnderline"/>
        </w:rPr>
        <w:t>these</w:t>
      </w:r>
      <w:r w:rsidRPr="00670EAC">
        <w:rPr>
          <w:sz w:val="16"/>
        </w:rPr>
        <w:t xml:space="preserve"> ostensibly </w:t>
      </w:r>
      <w:r w:rsidRPr="00670EAC">
        <w:rPr>
          <w:rStyle w:val="Emphasis"/>
        </w:rPr>
        <w:t>“neutral” systems</w:t>
      </w:r>
      <w:r w:rsidRPr="00670EAC">
        <w:rPr>
          <w:sz w:val="16"/>
        </w:rPr>
        <w:t xml:space="preserve"> </w:t>
      </w:r>
      <w:r w:rsidRPr="00670EAC">
        <w:rPr>
          <w:rStyle w:val="StyleUnderline"/>
        </w:rPr>
        <w:t>are</w:t>
      </w:r>
      <w:r w:rsidRPr="00670EAC">
        <w:rPr>
          <w:sz w:val="16"/>
        </w:rPr>
        <w:t xml:space="preserve"> </w:t>
      </w:r>
      <w:r w:rsidRPr="00670EAC">
        <w:rPr>
          <w:rStyle w:val="Emphasis"/>
        </w:rPr>
        <w:t>frequently</w:t>
      </w:r>
      <w:r w:rsidRPr="00670EAC">
        <w:rPr>
          <w:sz w:val="16"/>
        </w:rPr>
        <w:t xml:space="preserve"> </w:t>
      </w:r>
      <w:r w:rsidRPr="00670EAC">
        <w:rPr>
          <w:rStyle w:val="StyleUnderline"/>
        </w:rPr>
        <w:t>portrayed as immune to human error, stress, and bias</w:t>
      </w:r>
      <w:r w:rsidRPr="00670EAC">
        <w:rPr>
          <w:sz w:val="16"/>
        </w:rPr>
        <w:t xml:space="preserve">. 37 </w:t>
      </w:r>
      <w:r w:rsidRPr="00B027F9">
        <w:rPr>
          <w:rStyle w:val="StyleUnderline"/>
          <w:highlight w:val="yellow"/>
        </w:rPr>
        <w:t>AI-driven management is</w:t>
      </w:r>
      <w:r w:rsidRPr="00670EAC">
        <w:rPr>
          <w:sz w:val="16"/>
        </w:rPr>
        <w:t xml:space="preserve"> often </w:t>
      </w:r>
      <w:r w:rsidRPr="00B027F9">
        <w:rPr>
          <w:rStyle w:val="StyleUnderline"/>
          <w:highlight w:val="yellow"/>
        </w:rPr>
        <w:t>portrayed as</w:t>
      </w:r>
      <w:r w:rsidRPr="00B027F9">
        <w:rPr>
          <w:sz w:val="16"/>
          <w:highlight w:val="yellow"/>
        </w:rPr>
        <w:t xml:space="preserve"> </w:t>
      </w:r>
      <w:r w:rsidRPr="00B027F9">
        <w:rPr>
          <w:rStyle w:val="Emphasis"/>
          <w:highlight w:val="yellow"/>
        </w:rPr>
        <w:t>innocuous</w:t>
      </w:r>
      <w:r w:rsidRPr="00670EAC">
        <w:rPr>
          <w:sz w:val="16"/>
        </w:rPr>
        <w:t xml:space="preserve">, </w:t>
      </w:r>
      <w:r w:rsidRPr="00670EAC">
        <w:rPr>
          <w:rStyle w:val="StyleUnderline"/>
        </w:rPr>
        <w:t>a magic wand capable of resolving</w:t>
      </w:r>
      <w:r w:rsidRPr="00670EAC">
        <w:rPr>
          <w:sz w:val="16"/>
        </w:rPr>
        <w:t xml:space="preserve"> long-standing </w:t>
      </w:r>
      <w:r w:rsidRPr="00670EAC">
        <w:rPr>
          <w:rStyle w:val="StyleUnderline"/>
        </w:rPr>
        <w:t>problems rooted in human subjectivity, bureaucratic complexity, and persistent inequalities</w:t>
      </w:r>
      <w:r w:rsidRPr="00670EAC">
        <w:rPr>
          <w:sz w:val="16"/>
        </w:rPr>
        <w:t xml:space="preserve"> in the workplace. Though </w:t>
      </w:r>
      <w:r w:rsidRPr="00B027F9">
        <w:rPr>
          <w:rStyle w:val="StyleUnderline"/>
          <w:highlight w:val="yellow"/>
        </w:rPr>
        <w:t>these</w:t>
      </w:r>
      <w:r w:rsidRPr="00B027F9">
        <w:rPr>
          <w:sz w:val="16"/>
          <w:highlight w:val="yellow"/>
        </w:rPr>
        <w:t xml:space="preserve"> </w:t>
      </w:r>
      <w:r w:rsidRPr="00B027F9">
        <w:rPr>
          <w:rStyle w:val="Emphasis"/>
          <w:highlight w:val="yellow"/>
        </w:rPr>
        <w:t>“mythological” claims</w:t>
      </w:r>
      <w:r w:rsidRPr="00B027F9">
        <w:rPr>
          <w:sz w:val="16"/>
          <w:highlight w:val="yellow"/>
        </w:rPr>
        <w:t xml:space="preserve"> </w:t>
      </w:r>
      <w:r w:rsidRPr="00B027F9">
        <w:rPr>
          <w:rStyle w:val="StyleUnderline"/>
          <w:highlight w:val="yellow"/>
        </w:rPr>
        <w:t>have been</w:t>
      </w:r>
      <w:r w:rsidRPr="00B027F9">
        <w:rPr>
          <w:sz w:val="16"/>
          <w:highlight w:val="yellow"/>
        </w:rPr>
        <w:t xml:space="preserve"> </w:t>
      </w:r>
      <w:r w:rsidRPr="00B027F9">
        <w:rPr>
          <w:rStyle w:val="Emphasis"/>
          <w:highlight w:val="yellow"/>
        </w:rPr>
        <w:t>thoroughly</w:t>
      </w:r>
      <w:r w:rsidRPr="00B027F9">
        <w:rPr>
          <w:sz w:val="16"/>
          <w:highlight w:val="yellow"/>
        </w:rPr>
        <w:t xml:space="preserve"> </w:t>
      </w:r>
      <w:r w:rsidRPr="00B027F9">
        <w:rPr>
          <w:rStyle w:val="StyleUnderline"/>
          <w:highlight w:val="yellow"/>
        </w:rPr>
        <w:t>debunked</w:t>
      </w:r>
      <w:r w:rsidRPr="00670EAC">
        <w:rPr>
          <w:sz w:val="16"/>
        </w:rPr>
        <w:t xml:space="preserve">,38 </w:t>
      </w:r>
      <w:r w:rsidRPr="00670EAC">
        <w:rPr>
          <w:rStyle w:val="StyleUnderline"/>
        </w:rPr>
        <w:t>they continue to fuel a</w:t>
      </w:r>
      <w:r w:rsidRPr="00670EAC">
        <w:rPr>
          <w:sz w:val="16"/>
        </w:rPr>
        <w:t xml:space="preserve"> powerful </w:t>
      </w:r>
      <w:r w:rsidRPr="00670EAC">
        <w:rPr>
          <w:rStyle w:val="StyleUnderline"/>
        </w:rPr>
        <w:t>narrative that fosters a</w:t>
      </w:r>
      <w:r w:rsidRPr="00670EAC">
        <w:rPr>
          <w:sz w:val="16"/>
        </w:rPr>
        <w:t xml:space="preserve"> </w:t>
      </w:r>
      <w:r w:rsidRPr="00670EAC">
        <w:rPr>
          <w:rStyle w:val="Emphasis"/>
        </w:rPr>
        <w:t>culture</w:t>
      </w:r>
      <w:r w:rsidRPr="00670EAC">
        <w:rPr>
          <w:sz w:val="16"/>
        </w:rPr>
        <w:t xml:space="preserve"> </w:t>
      </w:r>
      <w:r w:rsidRPr="00670EAC">
        <w:rPr>
          <w:rStyle w:val="StyleUnderline"/>
        </w:rPr>
        <w:t>of complacency and uncritical acceptance.</w:t>
      </w:r>
    </w:p>
    <w:p w14:paraId="5B258A04" w14:textId="77777777" w:rsidR="00F858DF" w:rsidRPr="00670EAC" w:rsidRDefault="00F858DF" w:rsidP="00F858DF">
      <w:pPr>
        <w:rPr>
          <w:sz w:val="16"/>
        </w:rPr>
      </w:pPr>
      <w:r w:rsidRPr="00670EAC">
        <w:rPr>
          <w:sz w:val="16"/>
        </w:rPr>
        <w:t>Hence, data-driven software is increasingly implicated across the full spectrum of employer powers, from hiring to firing. 39 New forms of digitised management do not replace traditional authority structures; rather, they interact with and often reinforce them. In practice, managers tend to deploy these technologies to routinise, expand, and consolidate their control, amplifying the sources and reach of command. As a result, managerial prerogatives have partially shifted away from what was once a more discrete and predictable regime of employer authority, giving rise to a more diffuse, persistent, and technocratic form of oversight and governance. 40</w:t>
      </w:r>
    </w:p>
    <w:p w14:paraId="4A2CB104" w14:textId="77777777" w:rsidR="00F858DF" w:rsidRPr="008F493E" w:rsidRDefault="00F858DF" w:rsidP="00F858DF">
      <w:pPr>
        <w:rPr>
          <w:sz w:val="16"/>
        </w:rPr>
      </w:pPr>
      <w:r w:rsidRPr="00670EAC">
        <w:rPr>
          <w:sz w:val="16"/>
        </w:rPr>
        <w:t xml:space="preserve">It is undeniable, then, that ADM </w:t>
      </w:r>
      <w:r w:rsidRPr="00670EAC">
        <w:rPr>
          <w:rStyle w:val="StyleUnderline"/>
        </w:rPr>
        <w:t>systems can</w:t>
      </w:r>
      <w:r w:rsidRPr="00670EAC">
        <w:rPr>
          <w:sz w:val="16"/>
        </w:rPr>
        <w:t xml:space="preserve"> </w:t>
      </w:r>
      <w:r w:rsidRPr="00670EAC">
        <w:rPr>
          <w:rStyle w:val="Emphasis"/>
        </w:rPr>
        <w:t>intensify</w:t>
      </w:r>
      <w:r w:rsidRPr="00670EAC">
        <w:rPr>
          <w:sz w:val="16"/>
        </w:rPr>
        <w:t xml:space="preserve"> </w:t>
      </w:r>
      <w:r w:rsidRPr="00670EAC">
        <w:rPr>
          <w:rStyle w:val="StyleUnderline"/>
        </w:rPr>
        <w:t>managerial prerogatives, amplifying and embedding structural and design-level biases into the</w:t>
      </w:r>
      <w:r w:rsidRPr="00670EAC">
        <w:rPr>
          <w:sz w:val="16"/>
        </w:rPr>
        <w:t xml:space="preserve"> very </w:t>
      </w:r>
      <w:r w:rsidRPr="00670EAC">
        <w:rPr>
          <w:rStyle w:val="StyleUnderline"/>
        </w:rPr>
        <w:t>architecture of work</w:t>
      </w:r>
      <w:r w:rsidRPr="00942559">
        <w:rPr>
          <w:rStyle w:val="StyleUnderline"/>
        </w:rPr>
        <w:t>place governance</w:t>
      </w:r>
      <w:r w:rsidRPr="008F493E">
        <w:rPr>
          <w:sz w:val="16"/>
        </w:rPr>
        <w:t xml:space="preserve">. Automated forms of management may “enhance” human capabilities, rendering organisational authority more distributed, responsive, and—paradoxically—more pervasive. 41 It can now extend into domains once firmly beyond the employer’s reach: into the brain, through cognitive tracking; into private spaces, via surveillance of home-based work; and into formerly “sacred” time, through the permanent connectivity of an “always on” culture. Worse still, </w:t>
      </w:r>
      <w:r w:rsidRPr="00257AA9">
        <w:rPr>
          <w:rStyle w:val="StyleUnderline"/>
          <w:highlight w:val="yellow"/>
        </w:rPr>
        <w:t>the</w:t>
      </w:r>
      <w:r w:rsidRPr="00257AA9">
        <w:rPr>
          <w:sz w:val="16"/>
          <w:highlight w:val="yellow"/>
        </w:rPr>
        <w:t xml:space="preserve"> </w:t>
      </w:r>
      <w:r w:rsidRPr="00257AA9">
        <w:rPr>
          <w:rStyle w:val="Emphasis"/>
          <w:highlight w:val="yellow"/>
        </w:rPr>
        <w:t>mechanistic nature</w:t>
      </w:r>
      <w:r w:rsidRPr="00257AA9">
        <w:rPr>
          <w:sz w:val="16"/>
          <w:highlight w:val="yellow"/>
        </w:rPr>
        <w:t xml:space="preserve"> </w:t>
      </w:r>
      <w:r w:rsidRPr="00257AA9">
        <w:rPr>
          <w:rStyle w:val="StyleUnderline"/>
          <w:highlight w:val="yellow"/>
        </w:rPr>
        <w:t>of these system</w:t>
      </w:r>
      <w:r w:rsidRPr="00670EAC">
        <w:rPr>
          <w:rStyle w:val="StyleUnderline"/>
          <w:highlight w:val="yellow"/>
        </w:rPr>
        <w:t>s</w:t>
      </w:r>
      <w:r w:rsidRPr="00942559">
        <w:rPr>
          <w:rStyle w:val="StyleUnderline"/>
        </w:rPr>
        <w:t>, combined with their</w:t>
      </w:r>
      <w:r w:rsidRPr="008F493E">
        <w:rPr>
          <w:sz w:val="16"/>
        </w:rPr>
        <w:t xml:space="preserve"> </w:t>
      </w:r>
      <w:r w:rsidRPr="00942559">
        <w:rPr>
          <w:rStyle w:val="Emphasis"/>
        </w:rPr>
        <w:t>capacity</w:t>
      </w:r>
      <w:r w:rsidRPr="008F493E">
        <w:rPr>
          <w:sz w:val="16"/>
        </w:rPr>
        <w:t xml:space="preserve"> </w:t>
      </w:r>
      <w:r w:rsidRPr="00942559">
        <w:rPr>
          <w:rStyle w:val="StyleUnderline"/>
        </w:rPr>
        <w:t>to extrapolate patterns that</w:t>
      </w:r>
      <w:r w:rsidRPr="008F493E">
        <w:rPr>
          <w:sz w:val="16"/>
        </w:rPr>
        <w:t xml:space="preserve"> merely </w:t>
      </w:r>
      <w:r w:rsidRPr="00942559">
        <w:rPr>
          <w:rStyle w:val="Emphasis"/>
        </w:rPr>
        <w:t>reproduce</w:t>
      </w:r>
      <w:r w:rsidRPr="008F493E">
        <w:rPr>
          <w:sz w:val="16"/>
        </w:rPr>
        <w:t xml:space="preserve"> </w:t>
      </w:r>
      <w:r w:rsidRPr="00942559">
        <w:rPr>
          <w:rStyle w:val="StyleUnderline"/>
        </w:rPr>
        <w:t>the status quo</w:t>
      </w:r>
      <w:r w:rsidRPr="008F493E">
        <w:rPr>
          <w:sz w:val="16"/>
        </w:rPr>
        <w:t xml:space="preserve">, </w:t>
      </w:r>
      <w:r w:rsidRPr="009C40C4">
        <w:rPr>
          <w:rStyle w:val="Emphasis"/>
          <w:highlight w:val="yellow"/>
        </w:rPr>
        <w:t>weake</w:t>
      </w:r>
      <w:r w:rsidRPr="00257AA9">
        <w:rPr>
          <w:rStyle w:val="Emphasis"/>
          <w:highlight w:val="yellow"/>
        </w:rPr>
        <w:t>ns</w:t>
      </w:r>
      <w:r w:rsidRPr="00BD7F74">
        <w:rPr>
          <w:sz w:val="16"/>
          <w:szCs w:val="16"/>
        </w:rPr>
        <w:t xml:space="preserve"> </w:t>
      </w:r>
      <w:r w:rsidRPr="00BD7F74">
        <w:rPr>
          <w:rStyle w:val="StyleUnderline"/>
        </w:rPr>
        <w:t xml:space="preserve">mechanisms of </w:t>
      </w:r>
      <w:r w:rsidRPr="009C40C4">
        <w:rPr>
          <w:rStyle w:val="StyleUnderline"/>
          <w:highlight w:val="yellow"/>
        </w:rPr>
        <w:t>accountability by creating a</w:t>
      </w:r>
      <w:r w:rsidRPr="009C40C4">
        <w:rPr>
          <w:sz w:val="16"/>
          <w:highlight w:val="yellow"/>
        </w:rPr>
        <w:t xml:space="preserve"> </w:t>
      </w:r>
      <w:r w:rsidRPr="009C40C4">
        <w:rPr>
          <w:rStyle w:val="Emphasis"/>
          <w:sz w:val="24"/>
          <w:szCs w:val="24"/>
          <w:highlight w:val="yellow"/>
        </w:rPr>
        <w:t>veil of impenetrability and unintelligibility</w:t>
      </w:r>
      <w:r w:rsidRPr="008F493E">
        <w:rPr>
          <w:sz w:val="16"/>
        </w:rPr>
        <w:t>.</w:t>
      </w:r>
    </w:p>
    <w:p w14:paraId="2F8FC012" w14:textId="77777777" w:rsidR="00F858DF" w:rsidRPr="008F493E" w:rsidRDefault="00F858DF" w:rsidP="00F858DF">
      <w:pPr>
        <w:rPr>
          <w:sz w:val="16"/>
        </w:rPr>
      </w:pPr>
      <w:r w:rsidRPr="008F493E">
        <w:rPr>
          <w:sz w:val="16"/>
        </w:rPr>
        <w:t xml:space="preserve">At the individual level, </w:t>
      </w:r>
      <w:r w:rsidRPr="006E04F2">
        <w:rPr>
          <w:rStyle w:val="StyleUnderline"/>
          <w:highlight w:val="yellow"/>
        </w:rPr>
        <w:t>many workers are</w:t>
      </w:r>
      <w:r w:rsidRPr="006E04F2">
        <w:rPr>
          <w:sz w:val="16"/>
          <w:highlight w:val="yellow"/>
        </w:rPr>
        <w:t xml:space="preserve"> </w:t>
      </w:r>
      <w:r w:rsidRPr="006E04F2">
        <w:rPr>
          <w:rStyle w:val="Emphasis"/>
          <w:highlight w:val="yellow"/>
        </w:rPr>
        <w:t>unaware</w:t>
      </w:r>
      <w:r w:rsidRPr="008F493E">
        <w:rPr>
          <w:sz w:val="16"/>
        </w:rPr>
        <w:t xml:space="preserve"> that </w:t>
      </w:r>
      <w:r w:rsidRPr="00257AA9">
        <w:rPr>
          <w:rStyle w:val="StyleUnderline"/>
          <w:highlight w:val="yellow"/>
        </w:rPr>
        <w:t>they are being monitored</w:t>
      </w:r>
      <w:r w:rsidRPr="00416820">
        <w:rPr>
          <w:rStyle w:val="StyleUnderline"/>
        </w:rPr>
        <w:t xml:space="preserve">, evaluated, </w:t>
      </w:r>
      <w:r w:rsidRPr="00257AA9">
        <w:rPr>
          <w:rStyle w:val="StyleUnderline"/>
          <w:highlight w:val="yellow"/>
        </w:rPr>
        <w:t>or organized by algorithms</w:t>
      </w:r>
      <w:r w:rsidRPr="00416820">
        <w:rPr>
          <w:rStyle w:val="StyleUnderline"/>
        </w:rPr>
        <w:t>, let alone</w:t>
      </w:r>
      <w:r w:rsidRPr="008F493E">
        <w:rPr>
          <w:sz w:val="16"/>
        </w:rPr>
        <w:t xml:space="preserve"> </w:t>
      </w:r>
      <w:r w:rsidRPr="00416820">
        <w:rPr>
          <w:rStyle w:val="Emphasis"/>
        </w:rPr>
        <w:t>how</w:t>
      </w:r>
      <w:r w:rsidRPr="008F493E">
        <w:rPr>
          <w:sz w:val="16"/>
        </w:rPr>
        <w:t xml:space="preserve"> </w:t>
      </w:r>
      <w:r w:rsidRPr="00416820">
        <w:rPr>
          <w:rStyle w:val="StyleUnderline"/>
        </w:rPr>
        <w:t>those systems function or what criteria they apply</w:t>
      </w:r>
      <w:r w:rsidRPr="008F493E">
        <w:rPr>
          <w:sz w:val="16"/>
        </w:rPr>
        <w:t xml:space="preserve">. </w:t>
      </w:r>
      <w:r w:rsidRPr="00257AA9">
        <w:rPr>
          <w:sz w:val="16"/>
          <w:szCs w:val="16"/>
        </w:rPr>
        <w:t xml:space="preserve">This opacity corrodes trust, as surveys show,42 and may lead to open or overt resistance. At the collective level, AI-mediated </w:t>
      </w:r>
      <w:r w:rsidRPr="008F493E">
        <w:rPr>
          <w:sz w:val="16"/>
        </w:rPr>
        <w:t xml:space="preserve">power </w:t>
      </w:r>
      <w:r w:rsidRPr="00257AA9">
        <w:rPr>
          <w:rStyle w:val="StyleUnderline"/>
          <w:highlight w:val="yellow"/>
        </w:rPr>
        <w:t>risks exerting a</w:t>
      </w:r>
      <w:r w:rsidRPr="00257AA9">
        <w:rPr>
          <w:sz w:val="16"/>
          <w:highlight w:val="yellow"/>
        </w:rPr>
        <w:t xml:space="preserve"> </w:t>
      </w:r>
      <w:r w:rsidRPr="00257AA9">
        <w:rPr>
          <w:rStyle w:val="Emphasis"/>
          <w:highlight w:val="yellow"/>
        </w:rPr>
        <w:t>chilling effect</w:t>
      </w:r>
      <w:r w:rsidRPr="00257AA9">
        <w:rPr>
          <w:sz w:val="16"/>
          <w:highlight w:val="yellow"/>
        </w:rPr>
        <w:t xml:space="preserve"> </w:t>
      </w:r>
      <w:r w:rsidRPr="00257AA9">
        <w:rPr>
          <w:rStyle w:val="StyleUnderline"/>
          <w:highlight w:val="yellow"/>
        </w:rPr>
        <w:t>on</w:t>
      </w:r>
      <w:r w:rsidRPr="00416820">
        <w:rPr>
          <w:rStyle w:val="StyleUnderline"/>
        </w:rPr>
        <w:t xml:space="preserve"> the exercise of </w:t>
      </w:r>
      <w:r w:rsidRPr="00257AA9">
        <w:rPr>
          <w:rStyle w:val="StyleUnderline"/>
          <w:highlight w:val="yellow"/>
        </w:rPr>
        <w:t>collective rights</w:t>
      </w:r>
      <w:r w:rsidRPr="00257AA9">
        <w:rPr>
          <w:sz w:val="16"/>
          <w:highlight w:val="yellow"/>
        </w:rPr>
        <w:t xml:space="preserve">. </w:t>
      </w:r>
      <w:r w:rsidRPr="00257AA9">
        <w:rPr>
          <w:rStyle w:val="StyleUnderline"/>
          <w:highlight w:val="yellow"/>
        </w:rPr>
        <w:t>Workers</w:t>
      </w:r>
      <w:r w:rsidRPr="008F493E">
        <w:rPr>
          <w:sz w:val="16"/>
        </w:rPr>
        <w:t xml:space="preserve"> may </w:t>
      </w:r>
      <w:r w:rsidRPr="00257AA9">
        <w:rPr>
          <w:rStyle w:val="Emphasis"/>
          <w:highlight w:val="yellow"/>
        </w:rPr>
        <w:t>internalise</w:t>
      </w:r>
      <w:r w:rsidRPr="008F493E">
        <w:rPr>
          <w:sz w:val="16"/>
        </w:rPr>
        <w:t xml:space="preserve"> </w:t>
      </w:r>
      <w:r w:rsidRPr="00416820">
        <w:rPr>
          <w:rStyle w:val="StyleUnderline"/>
        </w:rPr>
        <w:t xml:space="preserve">the </w:t>
      </w:r>
      <w:r w:rsidRPr="00257AA9">
        <w:rPr>
          <w:rStyle w:val="StyleUnderline"/>
          <w:highlight w:val="yellow"/>
        </w:rPr>
        <w:t>fear</w:t>
      </w:r>
      <w:r w:rsidRPr="00416820">
        <w:rPr>
          <w:rStyle w:val="StyleUnderline"/>
        </w:rPr>
        <w:t xml:space="preserve"> </w:t>
      </w:r>
      <w:r w:rsidRPr="00257AA9">
        <w:rPr>
          <w:rStyle w:val="StyleUnderline"/>
          <w:highlight w:val="yellow"/>
        </w:rPr>
        <w:t>of</w:t>
      </w:r>
      <w:r w:rsidRPr="00416820">
        <w:rPr>
          <w:rStyle w:val="StyleUnderline"/>
        </w:rPr>
        <w:t xml:space="preserve"> subtle </w:t>
      </w:r>
      <w:r w:rsidRPr="00257AA9">
        <w:rPr>
          <w:rStyle w:val="StyleUnderline"/>
          <w:highlight w:val="yellow"/>
        </w:rPr>
        <w:t>retaliation</w:t>
      </w:r>
      <w:r w:rsidRPr="008F493E">
        <w:rPr>
          <w:sz w:val="16"/>
        </w:rPr>
        <w:t xml:space="preserve">, such as algorithmic downgrading, for engaging in trade union activity or participating in industrial action. Moreover, </w:t>
      </w:r>
      <w:r w:rsidRPr="00416820">
        <w:rPr>
          <w:rStyle w:val="StyleUnderline"/>
        </w:rPr>
        <w:t>the competitive logic</w:t>
      </w:r>
      <w:r w:rsidRPr="008F493E">
        <w:rPr>
          <w:sz w:val="16"/>
        </w:rPr>
        <w:t xml:space="preserve"> embedded in many AI systems </w:t>
      </w:r>
      <w:r w:rsidRPr="00257AA9">
        <w:rPr>
          <w:rStyle w:val="StyleUnderline"/>
          <w:highlight w:val="yellow"/>
        </w:rPr>
        <w:t>may</w:t>
      </w:r>
      <w:r w:rsidRPr="00670EAC">
        <w:rPr>
          <w:sz w:val="16"/>
        </w:rPr>
        <w:t xml:space="preserve"> </w:t>
      </w:r>
      <w:r w:rsidRPr="00257AA9">
        <w:rPr>
          <w:rStyle w:val="Emphasis"/>
        </w:rPr>
        <w:t xml:space="preserve">further </w:t>
      </w:r>
      <w:r w:rsidRPr="006E04F2">
        <w:rPr>
          <w:rStyle w:val="Emphasis"/>
          <w:highlight w:val="yellow"/>
        </w:rPr>
        <w:t>atomise the workforce</w:t>
      </w:r>
      <w:r w:rsidRPr="008F493E">
        <w:rPr>
          <w:sz w:val="16"/>
        </w:rPr>
        <w:t xml:space="preserve">, erode solidarity, </w:t>
      </w:r>
      <w:r w:rsidRPr="00416820">
        <w:rPr>
          <w:rStyle w:val="StyleUnderline"/>
        </w:rPr>
        <w:t>and render collective representation increasingly redundant</w:t>
      </w:r>
      <w:r w:rsidRPr="008F493E">
        <w:rPr>
          <w:sz w:val="16"/>
        </w:rPr>
        <w:t>.</w:t>
      </w:r>
    </w:p>
    <w:p w14:paraId="38C82F4F" w14:textId="77777777" w:rsidR="00F858DF" w:rsidRPr="008F493E" w:rsidRDefault="00F858DF" w:rsidP="00F858DF">
      <w:pPr>
        <w:rPr>
          <w:sz w:val="16"/>
        </w:rPr>
      </w:pPr>
      <w:r w:rsidRPr="008F493E">
        <w:rPr>
          <w:sz w:val="16"/>
        </w:rPr>
        <w:t xml:space="preserve">What is often overlooked, however, is that </w:t>
      </w:r>
      <w:r w:rsidRPr="00127F2F">
        <w:rPr>
          <w:rStyle w:val="StyleUnderline"/>
        </w:rPr>
        <w:t xml:space="preserve">similarly </w:t>
      </w:r>
      <w:r w:rsidRPr="00CA1549">
        <w:rPr>
          <w:rStyle w:val="StyleUnderline"/>
          <w:highlight w:val="yellow"/>
        </w:rPr>
        <w:t>harmful effects</w:t>
      </w:r>
      <w:r w:rsidRPr="00127F2F">
        <w:rPr>
          <w:rStyle w:val="StyleUnderline"/>
        </w:rPr>
        <w:t xml:space="preserve"> are</w:t>
      </w:r>
      <w:r w:rsidRPr="008F493E">
        <w:rPr>
          <w:sz w:val="16"/>
        </w:rPr>
        <w:t xml:space="preserve"> </w:t>
      </w:r>
      <w:r w:rsidRPr="00257AA9">
        <w:rPr>
          <w:rStyle w:val="Emphasis"/>
          <w:highlight w:val="yellow"/>
        </w:rPr>
        <w:t>unfolding</w:t>
      </w:r>
      <w:r w:rsidRPr="00257AA9">
        <w:rPr>
          <w:sz w:val="16"/>
          <w:highlight w:val="yellow"/>
        </w:rPr>
        <w:t xml:space="preserve"> </w:t>
      </w:r>
      <w:r w:rsidRPr="00257AA9">
        <w:rPr>
          <w:rStyle w:val="StyleUnderline"/>
          <w:highlight w:val="yellow"/>
        </w:rPr>
        <w:t>a</w:t>
      </w:r>
      <w:r w:rsidRPr="00CA1549">
        <w:rPr>
          <w:rStyle w:val="StyleUnderline"/>
          <w:highlight w:val="yellow"/>
        </w:rPr>
        <w:t>t</w:t>
      </w:r>
      <w:r w:rsidRPr="00127F2F">
        <w:rPr>
          <w:rStyle w:val="StyleUnderline"/>
        </w:rPr>
        <w:t xml:space="preserve"> the level of </w:t>
      </w:r>
      <w:r w:rsidRPr="00CA1549">
        <w:rPr>
          <w:rStyle w:val="StyleUnderline"/>
          <w:highlight w:val="yellow"/>
        </w:rPr>
        <w:t>firms</w:t>
      </w:r>
      <w:r w:rsidRPr="00127F2F">
        <w:rPr>
          <w:rStyle w:val="StyleUnderline"/>
        </w:rPr>
        <w:t xml:space="preserve"> themselves</w:t>
      </w:r>
      <w:r w:rsidRPr="008F493E">
        <w:rPr>
          <w:sz w:val="16"/>
        </w:rPr>
        <w:t xml:space="preserve">. As noted in the introduction, </w:t>
      </w:r>
      <w:r w:rsidRPr="00127F2F">
        <w:rPr>
          <w:rStyle w:val="StyleUnderline"/>
        </w:rPr>
        <w:t>many</w:t>
      </w:r>
      <w:r w:rsidRPr="008F493E">
        <w:rPr>
          <w:sz w:val="16"/>
        </w:rPr>
        <w:t xml:space="preserve"> </w:t>
      </w:r>
      <w:r w:rsidRPr="005A577D">
        <w:rPr>
          <w:rStyle w:val="Emphasis"/>
        </w:rPr>
        <w:t>managers</w:t>
      </w:r>
      <w:r w:rsidRPr="008F493E">
        <w:rPr>
          <w:sz w:val="16"/>
        </w:rPr>
        <w:t xml:space="preserve"> </w:t>
      </w:r>
      <w:r w:rsidRPr="00127F2F">
        <w:rPr>
          <w:rStyle w:val="StyleUnderline"/>
        </w:rPr>
        <w:t>rely on software that is</w:t>
      </w:r>
      <w:r w:rsidRPr="008F493E">
        <w:rPr>
          <w:sz w:val="16"/>
        </w:rPr>
        <w:t xml:space="preserve"> </w:t>
      </w:r>
      <w:r w:rsidRPr="00127F2F">
        <w:rPr>
          <w:rStyle w:val="Emphasis"/>
        </w:rPr>
        <w:t>neither conceived nor designed</w:t>
      </w:r>
      <w:r w:rsidRPr="008F493E">
        <w:rPr>
          <w:sz w:val="16"/>
        </w:rPr>
        <w:t xml:space="preserve"> </w:t>
      </w:r>
      <w:r w:rsidRPr="00127F2F">
        <w:rPr>
          <w:rStyle w:val="StyleUnderline"/>
        </w:rPr>
        <w:t>within</w:t>
      </w:r>
      <w:r w:rsidRPr="008F493E">
        <w:rPr>
          <w:sz w:val="16"/>
        </w:rPr>
        <w:t xml:space="preserve"> the EU. To be sure, the AI Act does extend its scope to “providers” of AI systems, regardless of their place of establishment, insofar as they place those systems on the Union market or put them into service within the EU (Art. 2(1)(a) AI Act). Yet </w:t>
      </w:r>
      <w:r w:rsidRPr="00127F2F">
        <w:rPr>
          <w:rStyle w:val="StyleUnderline"/>
        </w:rPr>
        <w:t>the role and l</w:t>
      </w:r>
      <w:r w:rsidRPr="00670EAC">
        <w:rPr>
          <w:rStyle w:val="StyleUnderline"/>
        </w:rPr>
        <w:t>atitude reserved for those who</w:t>
      </w:r>
      <w:r w:rsidRPr="00670EAC">
        <w:rPr>
          <w:sz w:val="16"/>
        </w:rPr>
        <w:t xml:space="preserve"> </w:t>
      </w:r>
      <w:r w:rsidRPr="00670EAC">
        <w:rPr>
          <w:rStyle w:val="Emphasis"/>
        </w:rPr>
        <w:t>adopt or implement</w:t>
      </w:r>
      <w:r w:rsidRPr="00670EAC">
        <w:rPr>
          <w:sz w:val="16"/>
        </w:rPr>
        <w:t xml:space="preserve"> </w:t>
      </w:r>
      <w:r w:rsidRPr="00670EAC">
        <w:rPr>
          <w:rStyle w:val="StyleUnderline"/>
        </w:rPr>
        <w:t>these systems</w:t>
      </w:r>
      <w:r w:rsidRPr="00670EAC">
        <w:rPr>
          <w:sz w:val="16"/>
        </w:rPr>
        <w:t xml:space="preserve"> (referred to in the Act as “deployers”) 43 </w:t>
      </w:r>
      <w:r w:rsidRPr="00670EAC">
        <w:rPr>
          <w:rStyle w:val="StyleUnderline"/>
        </w:rPr>
        <w:t>are</w:t>
      </w:r>
      <w:r w:rsidRPr="00670EAC">
        <w:rPr>
          <w:sz w:val="16"/>
        </w:rPr>
        <w:t xml:space="preserve"> </w:t>
      </w:r>
      <w:r w:rsidRPr="00670EAC">
        <w:rPr>
          <w:rStyle w:val="Emphasis"/>
        </w:rPr>
        <w:t>far</w:t>
      </w:r>
      <w:r w:rsidRPr="00670EAC">
        <w:rPr>
          <w:sz w:val="16"/>
        </w:rPr>
        <w:t xml:space="preserve"> </w:t>
      </w:r>
      <w:r w:rsidRPr="00670EAC">
        <w:rPr>
          <w:rStyle w:val="StyleUnderline"/>
        </w:rPr>
        <w:t>more limited</w:t>
      </w:r>
      <w:r w:rsidRPr="00670EAC">
        <w:rPr>
          <w:sz w:val="16"/>
        </w:rPr>
        <w:t xml:space="preserve">. </w:t>
      </w:r>
      <w:r w:rsidRPr="00670EAC">
        <w:rPr>
          <w:rStyle w:val="StyleUnderline"/>
        </w:rPr>
        <w:t>In the case of</w:t>
      </w:r>
      <w:r w:rsidRPr="00670EAC">
        <w:rPr>
          <w:sz w:val="16"/>
        </w:rPr>
        <w:t xml:space="preserve"> so-called </w:t>
      </w:r>
      <w:r w:rsidRPr="00670EAC">
        <w:rPr>
          <w:rStyle w:val="Emphasis"/>
        </w:rPr>
        <w:t>“high-risk” AI systems</w:t>
      </w:r>
      <w:r w:rsidRPr="00670EAC">
        <w:rPr>
          <w:sz w:val="16"/>
        </w:rPr>
        <w:t xml:space="preserve"> </w:t>
      </w:r>
      <w:r w:rsidRPr="00670EAC">
        <w:rPr>
          <w:rStyle w:val="StyleUnderline"/>
        </w:rPr>
        <w:t>u</w:t>
      </w:r>
      <w:r w:rsidRPr="00127F2F">
        <w:rPr>
          <w:rStyle w:val="StyleUnderline"/>
        </w:rPr>
        <w:t>sed in workplace settings for hiring, evaluation, and human resource management</w:t>
      </w:r>
      <w:r w:rsidRPr="008F493E">
        <w:rPr>
          <w:sz w:val="16"/>
        </w:rPr>
        <w:t xml:space="preserve">, 44 </w:t>
      </w:r>
      <w:r w:rsidRPr="00257AA9">
        <w:rPr>
          <w:rStyle w:val="StyleUnderline"/>
          <w:highlight w:val="yellow"/>
        </w:rPr>
        <w:t>adopters are</w:t>
      </w:r>
      <w:r w:rsidRPr="00127F2F">
        <w:rPr>
          <w:rStyle w:val="StyleUnderline"/>
        </w:rPr>
        <w:t xml:space="preserve"> obliged to </w:t>
      </w:r>
      <w:r w:rsidRPr="00257AA9">
        <w:rPr>
          <w:rStyle w:val="StyleUnderline"/>
        </w:rPr>
        <w:t>follow</w:t>
      </w:r>
      <w:r w:rsidRPr="008F493E">
        <w:rPr>
          <w:sz w:val="16"/>
        </w:rPr>
        <w:t xml:space="preserve"> the </w:t>
      </w:r>
      <w:r w:rsidRPr="00127F2F">
        <w:rPr>
          <w:rStyle w:val="StyleUnderline"/>
        </w:rPr>
        <w:t xml:space="preserve">operational </w:t>
      </w:r>
      <w:r w:rsidRPr="00257AA9">
        <w:rPr>
          <w:rStyle w:val="StyleUnderline"/>
        </w:rPr>
        <w:t>instructions</w:t>
      </w:r>
      <w:r w:rsidRPr="00127F2F">
        <w:rPr>
          <w:rStyle w:val="StyleUnderline"/>
        </w:rPr>
        <w:t xml:space="preserve"> provided by</w:t>
      </w:r>
      <w:r w:rsidRPr="008F493E">
        <w:rPr>
          <w:sz w:val="16"/>
        </w:rPr>
        <w:t xml:space="preserve"> </w:t>
      </w:r>
      <w:r w:rsidRPr="00127F2F">
        <w:rPr>
          <w:rStyle w:val="Emphasis"/>
        </w:rPr>
        <w:t>system developers</w:t>
      </w:r>
      <w:r w:rsidRPr="008F493E">
        <w:rPr>
          <w:sz w:val="16"/>
        </w:rPr>
        <w:t xml:space="preserve"> (Art. 13(2) AI Act). They must also be equipped to interpret the system’s output and use it appropriately (Art. 13(1)), a task that is formally tied to the duty to exercise “human oversight” (Art. 14). Yet </w:t>
      </w:r>
      <w:r w:rsidRPr="00127F2F">
        <w:rPr>
          <w:rStyle w:val="StyleUnderline"/>
        </w:rPr>
        <w:t>this notion of oversight</w:t>
      </w:r>
      <w:r w:rsidRPr="008F493E">
        <w:rPr>
          <w:sz w:val="16"/>
        </w:rPr>
        <w:t xml:space="preserve">, while essential in principle, </w:t>
      </w:r>
      <w:r w:rsidRPr="00127F2F">
        <w:rPr>
          <w:rStyle w:val="StyleUnderline"/>
        </w:rPr>
        <w:t>raises</w:t>
      </w:r>
      <w:r w:rsidRPr="008F493E">
        <w:rPr>
          <w:sz w:val="16"/>
        </w:rPr>
        <w:t xml:space="preserve"> </w:t>
      </w:r>
      <w:r w:rsidRPr="00127F2F">
        <w:rPr>
          <w:rStyle w:val="Emphasis"/>
        </w:rPr>
        <w:t>significant questions</w:t>
      </w:r>
      <w:r w:rsidRPr="008F493E">
        <w:rPr>
          <w:sz w:val="16"/>
        </w:rPr>
        <w:t xml:space="preserve"> </w:t>
      </w:r>
      <w:r w:rsidRPr="00127F2F">
        <w:rPr>
          <w:rStyle w:val="StyleUnderline"/>
        </w:rPr>
        <w:t>about the depth and independence of human involvement when decision-makers are</w:t>
      </w:r>
      <w:r w:rsidRPr="008F493E">
        <w:rPr>
          <w:sz w:val="16"/>
        </w:rPr>
        <w:t xml:space="preserve"> </w:t>
      </w:r>
      <w:r w:rsidRPr="005A577D">
        <w:rPr>
          <w:rStyle w:val="Emphasis"/>
          <w:highlight w:val="yellow"/>
        </w:rPr>
        <w:t>structurally</w:t>
      </w:r>
      <w:r w:rsidRPr="005A577D">
        <w:rPr>
          <w:sz w:val="16"/>
          <w:highlight w:val="yellow"/>
        </w:rPr>
        <w:t xml:space="preserve"> </w:t>
      </w:r>
      <w:r w:rsidRPr="005A577D">
        <w:rPr>
          <w:rStyle w:val="StyleUnderline"/>
          <w:highlight w:val="yellow"/>
        </w:rPr>
        <w:t>dependent on systems they neither built nor</w:t>
      </w:r>
      <w:r w:rsidRPr="00670EAC">
        <w:rPr>
          <w:rStyle w:val="StyleUnderline"/>
        </w:rPr>
        <w:t xml:space="preserve"> fully </w:t>
      </w:r>
      <w:r w:rsidRPr="005A577D">
        <w:rPr>
          <w:rStyle w:val="StyleUnderline"/>
          <w:highlight w:val="yellow"/>
        </w:rPr>
        <w:t>understand</w:t>
      </w:r>
      <w:r w:rsidRPr="008F493E">
        <w:rPr>
          <w:sz w:val="16"/>
        </w:rPr>
        <w:t>.45</w:t>
      </w:r>
    </w:p>
    <w:p w14:paraId="72CBA916" w14:textId="77777777" w:rsidR="00F858DF" w:rsidRPr="008F493E" w:rsidRDefault="00F858DF" w:rsidP="00F858DF">
      <w:pPr>
        <w:rPr>
          <w:sz w:val="16"/>
        </w:rPr>
      </w:pPr>
      <w:r w:rsidRPr="008F493E">
        <w:rPr>
          <w:sz w:val="16"/>
        </w:rPr>
        <w:t xml:space="preserve">The </w:t>
      </w:r>
      <w:r w:rsidRPr="00127F2F">
        <w:rPr>
          <w:rStyle w:val="StyleUnderline"/>
        </w:rPr>
        <w:t>result is that the current</w:t>
      </w:r>
      <w:r w:rsidRPr="008F493E">
        <w:rPr>
          <w:sz w:val="16"/>
        </w:rPr>
        <w:t xml:space="preserve"> “FOMO”-driven </w:t>
      </w:r>
      <w:r w:rsidRPr="00127F2F">
        <w:rPr>
          <w:rStyle w:val="StyleUnderline"/>
        </w:rPr>
        <w:t>race for</w:t>
      </w:r>
      <w:r w:rsidRPr="008F493E">
        <w:rPr>
          <w:sz w:val="16"/>
        </w:rPr>
        <w:t xml:space="preserve"> </w:t>
      </w:r>
      <w:r w:rsidRPr="00127F2F">
        <w:rPr>
          <w:rStyle w:val="Emphasis"/>
        </w:rPr>
        <w:t>corporate “AI trans</w:t>
      </w:r>
      <w:r w:rsidRPr="00670EAC">
        <w:rPr>
          <w:rStyle w:val="Emphasis"/>
        </w:rPr>
        <w:t>formation”</w:t>
      </w:r>
      <w:r w:rsidRPr="00670EAC">
        <w:rPr>
          <w:sz w:val="16"/>
        </w:rPr>
        <w:t xml:space="preserve"> </w:t>
      </w:r>
      <w:r w:rsidRPr="00670EAC">
        <w:rPr>
          <w:rStyle w:val="StyleUnderline"/>
        </w:rPr>
        <w:t>may</w:t>
      </w:r>
      <w:r w:rsidRPr="00670EAC">
        <w:rPr>
          <w:sz w:val="16"/>
        </w:rPr>
        <w:t xml:space="preserve"> well </w:t>
      </w:r>
      <w:r w:rsidRPr="00670EAC">
        <w:rPr>
          <w:rStyle w:val="StyleUnderline"/>
        </w:rPr>
        <w:t>amount to a</w:t>
      </w:r>
      <w:r w:rsidRPr="00670EAC">
        <w:rPr>
          <w:sz w:val="16"/>
        </w:rPr>
        <w:t xml:space="preserve"> </w:t>
      </w:r>
      <w:r w:rsidRPr="00670EAC">
        <w:rPr>
          <w:rStyle w:val="Emphasis"/>
        </w:rPr>
        <w:t>bitter pill sugar-coated</w:t>
      </w:r>
      <w:r w:rsidRPr="00670EAC">
        <w:rPr>
          <w:sz w:val="16"/>
        </w:rPr>
        <w:t xml:space="preserve"> </w:t>
      </w:r>
      <w:r w:rsidRPr="00670EAC">
        <w:rPr>
          <w:rStyle w:val="StyleUnderline"/>
        </w:rPr>
        <w:t>in innovation</w:t>
      </w:r>
      <w:r w:rsidRPr="00670EAC">
        <w:rPr>
          <w:sz w:val="16"/>
        </w:rPr>
        <w:t xml:space="preserve">. This is </w:t>
      </w:r>
      <w:r w:rsidRPr="00670EAC">
        <w:rPr>
          <w:rStyle w:val="StyleUnderline"/>
        </w:rPr>
        <w:t>what we term</w:t>
      </w:r>
      <w:r w:rsidRPr="00670EAC">
        <w:rPr>
          <w:sz w:val="16"/>
        </w:rPr>
        <w:t xml:space="preserve"> </w:t>
      </w:r>
      <w:r w:rsidRPr="00670EAC">
        <w:rPr>
          <w:rStyle w:val="Emphasis"/>
          <w:i/>
        </w:rPr>
        <w:t>corporate dispossession</w:t>
      </w:r>
      <w:r w:rsidRPr="00670EAC">
        <w:rPr>
          <w:sz w:val="16"/>
        </w:rPr>
        <w:t xml:space="preserve">: </w:t>
      </w:r>
      <w:r w:rsidRPr="00670EAC">
        <w:rPr>
          <w:rStyle w:val="StyleUnderline"/>
        </w:rPr>
        <w:t>a condition in which decision-makers are left with</w:t>
      </w:r>
      <w:r w:rsidRPr="00670EAC">
        <w:rPr>
          <w:sz w:val="16"/>
        </w:rPr>
        <w:t xml:space="preserve"> </w:t>
      </w:r>
      <w:r w:rsidRPr="00670EAC">
        <w:rPr>
          <w:rStyle w:val="Emphasis"/>
        </w:rPr>
        <w:t>little</w:t>
      </w:r>
      <w:r w:rsidRPr="00670EAC">
        <w:rPr>
          <w:sz w:val="16"/>
        </w:rPr>
        <w:t xml:space="preserve"> </w:t>
      </w:r>
      <w:r w:rsidRPr="00670EAC">
        <w:rPr>
          <w:rStyle w:val="StyleUnderline"/>
        </w:rPr>
        <w:t>genuine discretion</w:t>
      </w:r>
      <w:r w:rsidRPr="00670EAC">
        <w:rPr>
          <w:sz w:val="16"/>
        </w:rPr>
        <w:t xml:space="preserve">, </w:t>
      </w:r>
      <w:r w:rsidRPr="00670EAC">
        <w:rPr>
          <w:rStyle w:val="Emphasis"/>
        </w:rPr>
        <w:t>effectively r</w:t>
      </w:r>
      <w:r w:rsidRPr="00127F2F">
        <w:rPr>
          <w:rStyle w:val="Emphasis"/>
        </w:rPr>
        <w:t>educed</w:t>
      </w:r>
      <w:r w:rsidRPr="008F493E">
        <w:rPr>
          <w:sz w:val="16"/>
        </w:rPr>
        <w:t xml:space="preserve"> </w:t>
      </w:r>
      <w:r w:rsidRPr="00127F2F">
        <w:rPr>
          <w:rStyle w:val="StyleUnderline"/>
        </w:rPr>
        <w:t>to validating outputs generated by AI systems</w:t>
      </w:r>
      <w:r w:rsidRPr="008F493E">
        <w:rPr>
          <w:sz w:val="16"/>
        </w:rPr>
        <w:t xml:space="preserve">.46 In many cases, as a growing body of research suggests,47 </w:t>
      </w:r>
      <w:r w:rsidRPr="00670EAC">
        <w:rPr>
          <w:rStyle w:val="StyleUnderline"/>
          <w:highlight w:val="yellow"/>
        </w:rPr>
        <w:t>managers</w:t>
      </w:r>
      <w:r w:rsidRPr="00127F2F">
        <w:rPr>
          <w:rStyle w:val="StyleUnderline"/>
        </w:rPr>
        <w:t xml:space="preserve"> begin to</w:t>
      </w:r>
      <w:r w:rsidRPr="008F493E">
        <w:rPr>
          <w:sz w:val="16"/>
        </w:rPr>
        <w:t xml:space="preserve"> </w:t>
      </w:r>
      <w:r w:rsidRPr="0011668B">
        <w:rPr>
          <w:rStyle w:val="Emphasis"/>
          <w:highlight w:val="yellow"/>
        </w:rPr>
        <w:t xml:space="preserve">offload critical </w:t>
      </w:r>
      <w:r w:rsidRPr="00257AA9">
        <w:rPr>
          <w:rStyle w:val="Emphasis"/>
          <w:highlight w:val="yellow"/>
        </w:rPr>
        <w:t>thinking</w:t>
      </w:r>
      <w:r w:rsidRPr="00257AA9">
        <w:rPr>
          <w:sz w:val="16"/>
          <w:highlight w:val="yellow"/>
        </w:rPr>
        <w:t xml:space="preserve"> </w:t>
      </w:r>
      <w:r w:rsidRPr="00257AA9">
        <w:rPr>
          <w:rStyle w:val="StyleUnderline"/>
          <w:highlight w:val="yellow"/>
        </w:rPr>
        <w:t>to the system itself</w:t>
      </w:r>
      <w:r w:rsidRPr="008F493E">
        <w:rPr>
          <w:sz w:val="16"/>
        </w:rPr>
        <w:t xml:space="preserve">, </w:t>
      </w:r>
      <w:r w:rsidRPr="00127F2F">
        <w:rPr>
          <w:rStyle w:val="Emphasis"/>
        </w:rPr>
        <w:t xml:space="preserve">gradually </w:t>
      </w:r>
      <w:r w:rsidRPr="0011668B">
        <w:rPr>
          <w:rStyle w:val="Emphasis"/>
          <w:highlight w:val="yellow"/>
        </w:rPr>
        <w:t>ceding</w:t>
      </w:r>
      <w:r w:rsidRPr="008F493E">
        <w:rPr>
          <w:sz w:val="16"/>
        </w:rPr>
        <w:t xml:space="preserve"> their </w:t>
      </w:r>
      <w:r w:rsidRPr="0011668B">
        <w:rPr>
          <w:rStyle w:val="StyleUnderline"/>
          <w:highlight w:val="yellow"/>
        </w:rPr>
        <w:t>judgment</w:t>
      </w:r>
      <w:r w:rsidRPr="00670EAC">
        <w:rPr>
          <w:rStyle w:val="StyleUnderline"/>
        </w:rPr>
        <w:t xml:space="preserve"> and flexibility</w:t>
      </w:r>
      <w:r w:rsidRPr="00127F2F">
        <w:rPr>
          <w:rStyle w:val="StyleUnderline"/>
        </w:rPr>
        <w:t xml:space="preserve"> </w:t>
      </w:r>
      <w:r w:rsidRPr="0011668B">
        <w:rPr>
          <w:rStyle w:val="StyleUnderline"/>
          <w:highlight w:val="yellow"/>
        </w:rPr>
        <w:t>to machines that are</w:t>
      </w:r>
      <w:r w:rsidRPr="008F493E">
        <w:rPr>
          <w:sz w:val="16"/>
        </w:rPr>
        <w:t xml:space="preserve">, at best, selectively competent and, at worst, </w:t>
      </w:r>
      <w:r w:rsidRPr="0011668B">
        <w:rPr>
          <w:rStyle w:val="Emphasis"/>
          <w:highlight w:val="yellow"/>
        </w:rPr>
        <w:t>whimsically</w:t>
      </w:r>
      <w:r w:rsidRPr="0011668B">
        <w:rPr>
          <w:sz w:val="16"/>
          <w:highlight w:val="yellow"/>
        </w:rPr>
        <w:t xml:space="preserve"> </w:t>
      </w:r>
      <w:r w:rsidRPr="0011668B">
        <w:rPr>
          <w:rStyle w:val="StyleUnderline"/>
          <w:highlight w:val="yellow"/>
        </w:rPr>
        <w:t>flawed</w:t>
      </w:r>
      <w:r w:rsidRPr="008F493E">
        <w:rPr>
          <w:sz w:val="16"/>
        </w:rPr>
        <w:t xml:space="preserve">.48 The reasons vary. </w:t>
      </w:r>
      <w:r w:rsidRPr="00127F2F">
        <w:rPr>
          <w:rStyle w:val="StyleUnderline"/>
        </w:rPr>
        <w:t>Some</w:t>
      </w:r>
      <w:r w:rsidRPr="008F493E">
        <w:rPr>
          <w:sz w:val="16"/>
        </w:rPr>
        <w:t xml:space="preserve"> may </w:t>
      </w:r>
      <w:r w:rsidRPr="00127F2F">
        <w:rPr>
          <w:rStyle w:val="StyleUnderline"/>
        </w:rPr>
        <w:t>fear</w:t>
      </w:r>
      <w:r w:rsidRPr="008F493E">
        <w:rPr>
          <w:sz w:val="16"/>
        </w:rPr>
        <w:t xml:space="preserve"> </w:t>
      </w:r>
      <w:r w:rsidRPr="00127F2F">
        <w:rPr>
          <w:rStyle w:val="Emphasis"/>
        </w:rPr>
        <w:t>deviating</w:t>
      </w:r>
      <w:r w:rsidRPr="008F493E">
        <w:rPr>
          <w:sz w:val="16"/>
        </w:rPr>
        <w:t xml:space="preserve"> </w:t>
      </w:r>
      <w:r w:rsidRPr="00127F2F">
        <w:rPr>
          <w:rStyle w:val="StyleUnderline"/>
        </w:rPr>
        <w:t>from technologies widely praised for</w:t>
      </w:r>
      <w:r w:rsidRPr="008F493E">
        <w:rPr>
          <w:sz w:val="16"/>
        </w:rPr>
        <w:t xml:space="preserve"> their </w:t>
      </w:r>
      <w:r w:rsidRPr="00127F2F">
        <w:rPr>
          <w:rStyle w:val="StyleUnderline"/>
        </w:rPr>
        <w:t>accuracy or objectivity; others may worry that</w:t>
      </w:r>
      <w:r w:rsidRPr="008F493E">
        <w:rPr>
          <w:sz w:val="16"/>
        </w:rPr>
        <w:t xml:space="preserve"> </w:t>
      </w:r>
      <w:r w:rsidRPr="00127F2F">
        <w:rPr>
          <w:rStyle w:val="Emphasis"/>
        </w:rPr>
        <w:t>second</w:t>
      </w:r>
      <w:r>
        <w:rPr>
          <w:rStyle w:val="Emphasis"/>
        </w:rPr>
        <w:t>-</w:t>
      </w:r>
      <w:r w:rsidRPr="00127F2F">
        <w:rPr>
          <w:rStyle w:val="Emphasis"/>
        </w:rPr>
        <w:t>guessing</w:t>
      </w:r>
      <w:r w:rsidRPr="008F493E">
        <w:rPr>
          <w:sz w:val="16"/>
        </w:rPr>
        <w:t xml:space="preserve"> </w:t>
      </w:r>
      <w:r w:rsidRPr="00127F2F">
        <w:rPr>
          <w:rStyle w:val="StyleUnderline"/>
        </w:rPr>
        <w:t>algorithmic outputs could undermine a costly investment</w:t>
      </w:r>
      <w:r w:rsidRPr="008F493E">
        <w:rPr>
          <w:sz w:val="16"/>
        </w:rPr>
        <w:t>.</w:t>
      </w:r>
    </w:p>
    <w:p w14:paraId="0A22A476" w14:textId="77777777" w:rsidR="00F858DF" w:rsidRDefault="00F858DF" w:rsidP="00F858DF">
      <w:r w:rsidRPr="00960F24">
        <w:rPr>
          <w:rStyle w:val="StyleUnderline"/>
        </w:rPr>
        <w:t>AI adopters are</w:t>
      </w:r>
      <w:r w:rsidRPr="008F493E">
        <w:rPr>
          <w:sz w:val="16"/>
        </w:rPr>
        <w:t xml:space="preserve"> </w:t>
      </w:r>
      <w:r w:rsidRPr="00960F24">
        <w:rPr>
          <w:rStyle w:val="Emphasis"/>
        </w:rPr>
        <w:t>not insulated</w:t>
      </w:r>
      <w:r w:rsidRPr="008F493E">
        <w:rPr>
          <w:sz w:val="16"/>
        </w:rPr>
        <w:t xml:space="preserve"> </w:t>
      </w:r>
      <w:r w:rsidRPr="00960F24">
        <w:rPr>
          <w:rStyle w:val="StyleUnderline"/>
        </w:rPr>
        <w:t>from responsibility</w:t>
      </w:r>
      <w:r w:rsidRPr="008F493E">
        <w:rPr>
          <w:sz w:val="16"/>
        </w:rPr>
        <w:t xml:space="preserve">. As argued elsewhere,49 </w:t>
      </w:r>
      <w:r w:rsidRPr="00960F24">
        <w:rPr>
          <w:rStyle w:val="StyleUnderline"/>
        </w:rPr>
        <w:t>an emerging</w:t>
      </w:r>
      <w:r w:rsidRPr="008F493E">
        <w:rPr>
          <w:sz w:val="16"/>
        </w:rPr>
        <w:t xml:space="preserve"> </w:t>
      </w:r>
      <w:r w:rsidRPr="00960F24">
        <w:rPr>
          <w:rStyle w:val="Emphasis"/>
        </w:rPr>
        <w:t>“streamlined” approach</w:t>
      </w:r>
      <w:r w:rsidRPr="008F493E">
        <w:rPr>
          <w:sz w:val="16"/>
        </w:rPr>
        <w:t xml:space="preserve"> </w:t>
      </w:r>
      <w:r w:rsidRPr="00960F24">
        <w:rPr>
          <w:rStyle w:val="StyleUnderline"/>
        </w:rPr>
        <w:t xml:space="preserve">to risk mitigation could </w:t>
      </w:r>
      <w:r w:rsidRPr="00670EAC">
        <w:rPr>
          <w:rStyle w:val="StyleUnderline"/>
        </w:rPr>
        <w:t>foster</w:t>
      </w:r>
      <w:r w:rsidRPr="00960F24">
        <w:rPr>
          <w:rStyle w:val="StyleUnderline"/>
        </w:rPr>
        <w:t xml:space="preserve"> an</w:t>
      </w:r>
      <w:r w:rsidRPr="008F493E">
        <w:rPr>
          <w:sz w:val="16"/>
        </w:rPr>
        <w:t xml:space="preserve"> </w:t>
      </w:r>
      <w:r w:rsidRPr="00E17CA0">
        <w:rPr>
          <w:rStyle w:val="Emphasis"/>
          <w:i/>
          <w:highlight w:val="yellow"/>
        </w:rPr>
        <w:t>illusion</w:t>
      </w:r>
      <w:r w:rsidRPr="00E17CA0">
        <w:rPr>
          <w:sz w:val="16"/>
          <w:highlight w:val="yellow"/>
        </w:rPr>
        <w:t xml:space="preserve"> </w:t>
      </w:r>
      <w:r w:rsidRPr="00E17CA0">
        <w:rPr>
          <w:rStyle w:val="StyleUnderline"/>
          <w:highlight w:val="yellow"/>
        </w:rPr>
        <w:t>of compliance</w:t>
      </w:r>
      <w:r w:rsidRPr="008F493E">
        <w:rPr>
          <w:sz w:val="16"/>
        </w:rPr>
        <w:t xml:space="preserve">, 50 </w:t>
      </w:r>
      <w:r w:rsidRPr="00E17CA0">
        <w:rPr>
          <w:rStyle w:val="Emphasis"/>
          <w:highlight w:val="yellow"/>
        </w:rPr>
        <w:t>ultimately backfir</w:t>
      </w:r>
      <w:r w:rsidRPr="00670EAC">
        <w:rPr>
          <w:rStyle w:val="Emphasis"/>
        </w:rPr>
        <w:t>ing</w:t>
      </w:r>
      <w:r w:rsidRPr="00670EAC">
        <w:rPr>
          <w:sz w:val="16"/>
        </w:rPr>
        <w:t xml:space="preserve">, </w:t>
      </w:r>
      <w:r w:rsidRPr="00E17CA0">
        <w:rPr>
          <w:rStyle w:val="StyleUnderline"/>
          <w:highlight w:val="yellow"/>
        </w:rPr>
        <w:t>to</w:t>
      </w:r>
      <w:r w:rsidRPr="00960F24">
        <w:rPr>
          <w:rStyle w:val="StyleUnderline"/>
        </w:rPr>
        <w:t xml:space="preserve"> the </w:t>
      </w:r>
      <w:r w:rsidRPr="00E17CA0">
        <w:rPr>
          <w:rStyle w:val="StyleUnderline"/>
          <w:highlight w:val="yellow"/>
        </w:rPr>
        <w:t>detriment of</w:t>
      </w:r>
      <w:r w:rsidRPr="00960F24">
        <w:rPr>
          <w:rStyle w:val="StyleUnderline"/>
        </w:rPr>
        <w:t xml:space="preserve"> the</w:t>
      </w:r>
      <w:r w:rsidRPr="008F493E">
        <w:rPr>
          <w:sz w:val="16"/>
        </w:rPr>
        <w:t xml:space="preserve"> very </w:t>
      </w:r>
      <w:r w:rsidRPr="00E17CA0">
        <w:rPr>
          <w:rStyle w:val="StyleUnderline"/>
          <w:highlight w:val="yellow"/>
        </w:rPr>
        <w:t>companies</w:t>
      </w:r>
      <w:r w:rsidRPr="00960F24">
        <w:rPr>
          <w:rStyle w:val="StyleUnderline"/>
        </w:rPr>
        <w:t xml:space="preserve"> it aims to protect</w:t>
      </w:r>
      <w:r w:rsidRPr="008F493E">
        <w:rPr>
          <w:sz w:val="16"/>
        </w:rPr>
        <w:t xml:space="preserve">. </w:t>
      </w:r>
      <w:r w:rsidRPr="00257AA9">
        <w:rPr>
          <w:rStyle w:val="StyleUnderline"/>
        </w:rPr>
        <w:t>Within</w:t>
      </w:r>
      <w:r w:rsidRPr="00960F24">
        <w:rPr>
          <w:rStyle w:val="StyleUnderline"/>
        </w:rPr>
        <w:t xml:space="preserve"> an</w:t>
      </w:r>
      <w:r w:rsidRPr="008F493E">
        <w:rPr>
          <w:sz w:val="16"/>
        </w:rPr>
        <w:t xml:space="preserve"> </w:t>
      </w:r>
      <w:r w:rsidRPr="00257AA9">
        <w:rPr>
          <w:rStyle w:val="Emphasis"/>
        </w:rPr>
        <w:t>expanding</w:t>
      </w:r>
      <w:r w:rsidRPr="00257AA9">
        <w:rPr>
          <w:sz w:val="16"/>
        </w:rPr>
        <w:t xml:space="preserve"> </w:t>
      </w:r>
      <w:r w:rsidRPr="00257AA9">
        <w:rPr>
          <w:rStyle w:val="StyleUnderline"/>
        </w:rPr>
        <w:t>legal framework</w:t>
      </w:r>
      <w:r w:rsidRPr="008F493E">
        <w:rPr>
          <w:sz w:val="16"/>
        </w:rPr>
        <w:t xml:space="preserve"> that blends digital and social regulation, </w:t>
      </w:r>
      <w:r w:rsidRPr="00960F24">
        <w:rPr>
          <w:rStyle w:val="StyleUnderline"/>
        </w:rPr>
        <w:t>employers who rely on algorithmic systems are</w:t>
      </w:r>
      <w:r w:rsidRPr="008F493E">
        <w:rPr>
          <w:sz w:val="16"/>
        </w:rPr>
        <w:t xml:space="preserve"> </w:t>
      </w:r>
      <w:r w:rsidRPr="00960F24">
        <w:rPr>
          <w:rStyle w:val="Emphasis"/>
        </w:rPr>
        <w:t>required</w:t>
      </w:r>
      <w:r w:rsidRPr="008F493E">
        <w:rPr>
          <w:sz w:val="16"/>
        </w:rPr>
        <w:t xml:space="preserve"> </w:t>
      </w:r>
      <w:r w:rsidRPr="00960F24">
        <w:rPr>
          <w:rStyle w:val="StyleUnderline"/>
        </w:rPr>
        <w:t>to demonstrate and document compliance with a</w:t>
      </w:r>
      <w:r w:rsidRPr="008F493E">
        <w:rPr>
          <w:sz w:val="16"/>
        </w:rPr>
        <w:t xml:space="preserve"> </w:t>
      </w:r>
      <w:r w:rsidRPr="00960F24">
        <w:rPr>
          <w:rStyle w:val="Emphasis"/>
        </w:rPr>
        <w:t>broad set</w:t>
      </w:r>
      <w:r w:rsidRPr="008F493E">
        <w:rPr>
          <w:sz w:val="16"/>
        </w:rPr>
        <w:t xml:space="preserve"> </w:t>
      </w:r>
      <w:r w:rsidRPr="00960F24">
        <w:rPr>
          <w:rStyle w:val="StyleUnderline"/>
        </w:rPr>
        <w:t>of obligations</w:t>
      </w:r>
      <w:r w:rsidRPr="008F493E">
        <w:rPr>
          <w:sz w:val="16"/>
        </w:rPr>
        <w:t>. In other words, pieces of digital regulations like the AI Act do not operate in a legal vacuum. Hence the importance of adopting a multidimensional understanding of compliance—one that accounts not only for technical standards, but also for labour rights, data protection principles, and the structural effects of automation on workplace governance.</w:t>
      </w:r>
    </w:p>
    <w:p w14:paraId="6E0BF2E5" w14:textId="77777777" w:rsidR="00F858DF" w:rsidRDefault="00F858DF" w:rsidP="00F858DF"/>
    <w:p w14:paraId="5B722597" w14:textId="77777777" w:rsidR="00F858DF" w:rsidRDefault="00F858DF" w:rsidP="00F858DF">
      <w:pPr>
        <w:pStyle w:val="Heading4"/>
      </w:pPr>
      <w:r>
        <w:t xml:space="preserve">Precarious algorithmic deployment results in </w:t>
      </w:r>
      <w:r w:rsidRPr="004B1554">
        <w:rPr>
          <w:u w:val="single"/>
        </w:rPr>
        <w:t>system vulnerability</w:t>
      </w:r>
      <w:r>
        <w:t xml:space="preserve"> </w:t>
      </w:r>
      <w:r w:rsidRPr="00352F68">
        <w:rPr>
          <w:b w:val="0"/>
          <w:bCs/>
        </w:rPr>
        <w:t xml:space="preserve">AND </w:t>
      </w:r>
      <w:r w:rsidRPr="00352F68">
        <w:rPr>
          <w:b w:val="0"/>
          <w:bCs/>
          <w:u w:val="single"/>
        </w:rPr>
        <w:t>accumulative</w:t>
      </w:r>
      <w:r w:rsidRPr="00352F68">
        <w:rPr>
          <w:b w:val="0"/>
          <w:bCs/>
        </w:rPr>
        <w:t xml:space="preserve"> risks</w:t>
      </w:r>
      <w:r>
        <w:t xml:space="preserve">, culminating in </w:t>
      </w:r>
      <w:r w:rsidRPr="004B1554">
        <w:rPr>
          <w:u w:val="single"/>
        </w:rPr>
        <w:t>extinction</w:t>
      </w:r>
      <w:r>
        <w:t>.</w:t>
      </w:r>
    </w:p>
    <w:p w14:paraId="4518E8FF" w14:textId="77777777" w:rsidR="00F858DF" w:rsidRDefault="00F858DF" w:rsidP="00F858DF">
      <w:r>
        <w:t xml:space="preserve">Dr. Atoosa </w:t>
      </w:r>
      <w:r w:rsidRPr="00B8415D">
        <w:rPr>
          <w:rStyle w:val="Style13ptBold"/>
        </w:rPr>
        <w:t>Kasirzadeh 25</w:t>
      </w:r>
      <w:r>
        <w:t>, PhD, Assistant Professor, Philosophy, Carnegie Mellon University. Council Member, Global Future Council on Artificial General Intelligence, World Economic Forum. Visiting Faculty, Google, "Two Types of AI Existential Risk: Decisive and Accumulative," Philosophical Studies, Vol. 182, pg. 1975-2003, 03/30/2025, Springer. [italics in original]</w:t>
      </w:r>
    </w:p>
    <w:p w14:paraId="67AF61FD" w14:textId="77777777" w:rsidR="00F858DF" w:rsidRPr="00014E5B" w:rsidRDefault="00F858DF" w:rsidP="00F858DF">
      <w:pPr>
        <w:rPr>
          <w:sz w:val="16"/>
        </w:rPr>
      </w:pPr>
      <w:bookmarkStart w:id="1" w:name="_Hlk212477106"/>
      <w:r w:rsidRPr="00340953">
        <w:rPr>
          <w:sz w:val="16"/>
        </w:rPr>
        <w:t xml:space="preserve">As an alternative to the decisive AI x-risk hypothesis, </w:t>
      </w:r>
      <w:r w:rsidRPr="00004E9E">
        <w:rPr>
          <w:rStyle w:val="StyleUnderline"/>
        </w:rPr>
        <w:t>the</w:t>
      </w:r>
      <w:r w:rsidRPr="00340953">
        <w:rPr>
          <w:sz w:val="16"/>
        </w:rPr>
        <w:t xml:space="preserve"> </w:t>
      </w:r>
      <w:r w:rsidRPr="00014E5B">
        <w:rPr>
          <w:rStyle w:val="Emphasis"/>
        </w:rPr>
        <w:t>gradual</w:t>
      </w:r>
      <w:r w:rsidRPr="00014E5B">
        <w:rPr>
          <w:sz w:val="16"/>
        </w:rPr>
        <w:t xml:space="preserve"> </w:t>
      </w:r>
      <w:r w:rsidRPr="00014E5B">
        <w:rPr>
          <w:rStyle w:val="StyleUnderline"/>
        </w:rPr>
        <w:t>and</w:t>
      </w:r>
      <w:r w:rsidRPr="00014E5B">
        <w:rPr>
          <w:sz w:val="16"/>
        </w:rPr>
        <w:t xml:space="preserve"> </w:t>
      </w:r>
      <w:r w:rsidRPr="00014E5B">
        <w:rPr>
          <w:rStyle w:val="Emphasis"/>
        </w:rPr>
        <w:t>cumulative</w:t>
      </w:r>
      <w:r w:rsidRPr="00014E5B">
        <w:rPr>
          <w:sz w:val="16"/>
        </w:rPr>
        <w:t xml:space="preserve"> </w:t>
      </w:r>
      <w:r w:rsidRPr="00014E5B">
        <w:rPr>
          <w:rStyle w:val="StyleUnderline"/>
        </w:rPr>
        <w:t>progression of</w:t>
      </w:r>
      <w:r w:rsidRPr="00014E5B">
        <w:rPr>
          <w:sz w:val="16"/>
        </w:rPr>
        <w:t xml:space="preserve"> </w:t>
      </w:r>
      <w:r w:rsidRPr="00014E5B">
        <w:rPr>
          <w:rStyle w:val="Emphasis"/>
          <w:i/>
        </w:rPr>
        <w:t>critically significant</w:t>
      </w:r>
      <w:r w:rsidRPr="00014E5B">
        <w:rPr>
          <w:sz w:val="16"/>
        </w:rPr>
        <w:t xml:space="preserve"> social </w:t>
      </w:r>
      <w:r w:rsidRPr="00014E5B">
        <w:rPr>
          <w:rStyle w:val="Emphasis"/>
        </w:rPr>
        <w:t>risks</w:t>
      </w:r>
      <w:r w:rsidRPr="00014E5B">
        <w:rPr>
          <w:sz w:val="16"/>
        </w:rPr>
        <w:t xml:space="preserve"> </w:t>
      </w:r>
      <w:r w:rsidRPr="00014E5B">
        <w:rPr>
          <w:rStyle w:val="StyleUnderline"/>
        </w:rPr>
        <w:t>forms a</w:t>
      </w:r>
      <w:r w:rsidRPr="00014E5B">
        <w:rPr>
          <w:sz w:val="16"/>
        </w:rPr>
        <w:t xml:space="preserve"> different type of </w:t>
      </w:r>
      <w:r w:rsidRPr="00014E5B">
        <w:rPr>
          <w:rStyle w:val="StyleUnderline"/>
        </w:rPr>
        <w:t>pathway to</w:t>
      </w:r>
      <w:r w:rsidRPr="00014E5B">
        <w:rPr>
          <w:sz w:val="16"/>
        </w:rPr>
        <w:t xml:space="preserve"> </w:t>
      </w:r>
      <w:r w:rsidRPr="00014E5B">
        <w:rPr>
          <w:rStyle w:val="Emphasis"/>
        </w:rPr>
        <w:t>AI x-catastrophes</w:t>
      </w:r>
      <w:r w:rsidRPr="00014E5B">
        <w:rPr>
          <w:sz w:val="16"/>
        </w:rPr>
        <w:t xml:space="preserve">. I </w:t>
      </w:r>
      <w:r w:rsidRPr="00014E5B">
        <w:rPr>
          <w:rStyle w:val="StyleUnderline"/>
        </w:rPr>
        <w:t>articulate this</w:t>
      </w:r>
      <w:r w:rsidRPr="00014E5B">
        <w:rPr>
          <w:sz w:val="16"/>
        </w:rPr>
        <w:t xml:space="preserve"> perspective </w:t>
      </w:r>
      <w:r w:rsidRPr="00014E5B">
        <w:rPr>
          <w:rStyle w:val="StyleUnderline"/>
        </w:rPr>
        <w:t>in terms of</w:t>
      </w:r>
      <w:r w:rsidRPr="00014E5B">
        <w:rPr>
          <w:sz w:val="16"/>
        </w:rPr>
        <w:t xml:space="preserve"> the </w:t>
      </w:r>
      <w:r w:rsidRPr="00014E5B">
        <w:rPr>
          <w:rStyle w:val="Emphasis"/>
        </w:rPr>
        <w:t>accumulative</w:t>
      </w:r>
      <w:r w:rsidRPr="00014E5B">
        <w:rPr>
          <w:sz w:val="16"/>
        </w:rPr>
        <w:t xml:space="preserve"> AI x-</w:t>
      </w:r>
      <w:r w:rsidRPr="00014E5B">
        <w:rPr>
          <w:rStyle w:val="StyleUnderline"/>
        </w:rPr>
        <w:t>risk</w:t>
      </w:r>
      <w:r w:rsidRPr="00014E5B">
        <w:rPr>
          <w:sz w:val="16"/>
        </w:rPr>
        <w:t xml:space="preserve"> hypothesis.</w:t>
      </w:r>
    </w:p>
    <w:p w14:paraId="4E4F2191" w14:textId="77777777" w:rsidR="00F858DF" w:rsidRPr="00340953" w:rsidRDefault="00F858DF" w:rsidP="00F858DF">
      <w:pPr>
        <w:ind w:left="720"/>
        <w:rPr>
          <w:sz w:val="16"/>
        </w:rPr>
      </w:pPr>
      <w:r w:rsidRPr="00014E5B">
        <w:rPr>
          <w:sz w:val="16"/>
        </w:rPr>
        <w:t xml:space="preserve">Accumulative AI x-risk hypothesis: AI x-risk </w:t>
      </w:r>
      <w:r w:rsidRPr="00014E5B">
        <w:rPr>
          <w:rStyle w:val="StyleUnderline"/>
        </w:rPr>
        <w:t>results from the</w:t>
      </w:r>
      <w:r w:rsidRPr="00014E5B">
        <w:rPr>
          <w:sz w:val="16"/>
        </w:rPr>
        <w:t xml:space="preserve"> </w:t>
      </w:r>
      <w:r w:rsidRPr="00014E5B">
        <w:rPr>
          <w:rStyle w:val="Emphasis"/>
          <w:highlight w:val="yellow"/>
        </w:rPr>
        <w:t>build-up</w:t>
      </w:r>
      <w:r w:rsidRPr="00014E5B">
        <w:rPr>
          <w:sz w:val="16"/>
          <w:highlight w:val="yellow"/>
        </w:rPr>
        <w:t xml:space="preserve"> </w:t>
      </w:r>
      <w:r w:rsidRPr="00014E5B">
        <w:rPr>
          <w:rStyle w:val="StyleUnderline"/>
          <w:highlight w:val="yellow"/>
        </w:rPr>
        <w:t>of</w:t>
      </w:r>
      <w:r w:rsidRPr="00014E5B">
        <w:rPr>
          <w:rStyle w:val="StyleUnderline"/>
        </w:rPr>
        <w:t xml:space="preserve"> a series of</w:t>
      </w:r>
      <w:r w:rsidRPr="00014E5B">
        <w:rPr>
          <w:sz w:val="16"/>
        </w:rPr>
        <w:t xml:space="preserve"> </w:t>
      </w:r>
      <w:r w:rsidRPr="00014E5B">
        <w:rPr>
          <w:rStyle w:val="Emphasis"/>
          <w:highlight w:val="yellow"/>
        </w:rPr>
        <w:t>small</w:t>
      </w:r>
      <w:r w:rsidRPr="00014E5B">
        <w:rPr>
          <w:rStyle w:val="Emphasis"/>
        </w:rPr>
        <w:t>er</w:t>
      </w:r>
      <w:r w:rsidRPr="00014E5B">
        <w:rPr>
          <w:sz w:val="16"/>
          <w:highlight w:val="yellow"/>
        </w:rPr>
        <w:t xml:space="preserve">, </w:t>
      </w:r>
      <w:r w:rsidRPr="00014E5B">
        <w:rPr>
          <w:rStyle w:val="Emphasis"/>
          <w:highlight w:val="yellow"/>
        </w:rPr>
        <w:t>lower-severity</w:t>
      </w:r>
      <w:r w:rsidRPr="00014E5B">
        <w:rPr>
          <w:sz w:val="16"/>
          <w:highlight w:val="yellow"/>
        </w:rPr>
        <w:t xml:space="preserve"> </w:t>
      </w:r>
      <w:r w:rsidRPr="00014E5B">
        <w:rPr>
          <w:rStyle w:val="StyleUnderline"/>
          <w:highlight w:val="yellow"/>
        </w:rPr>
        <w:t>AI</w:t>
      </w:r>
      <w:r w:rsidRPr="00014E5B">
        <w:rPr>
          <w:rStyle w:val="StyleUnderline"/>
        </w:rPr>
        <w:t xml:space="preserve">-induced </w:t>
      </w:r>
      <w:r w:rsidRPr="00014E5B">
        <w:rPr>
          <w:rStyle w:val="StyleUnderline"/>
          <w:highlight w:val="yellow"/>
        </w:rPr>
        <w:t>disruptions</w:t>
      </w:r>
      <w:r w:rsidRPr="00014E5B">
        <w:rPr>
          <w:rStyle w:val="StyleUnderline"/>
        </w:rPr>
        <w:t xml:space="preserve"> over time, collectively and gradually</w:t>
      </w:r>
      <w:r w:rsidRPr="00014E5B">
        <w:rPr>
          <w:sz w:val="16"/>
        </w:rPr>
        <w:t xml:space="preserve"> </w:t>
      </w:r>
      <w:r w:rsidRPr="00014E5B">
        <w:rPr>
          <w:rStyle w:val="Emphasis"/>
          <w:highlight w:val="yellow"/>
        </w:rPr>
        <w:t>weakening</w:t>
      </w:r>
      <w:r w:rsidRPr="00014E5B">
        <w:rPr>
          <w:rStyle w:val="Emphasis"/>
        </w:rPr>
        <w:t xml:space="preserve"> systemic </w:t>
      </w:r>
      <w:r w:rsidRPr="00014E5B">
        <w:rPr>
          <w:rStyle w:val="Emphasis"/>
          <w:highlight w:val="yellow"/>
        </w:rPr>
        <w:t>resilience</w:t>
      </w:r>
      <w:r w:rsidRPr="00014E5B">
        <w:rPr>
          <w:sz w:val="16"/>
        </w:rPr>
        <w:t xml:space="preserve"> </w:t>
      </w:r>
      <w:r w:rsidRPr="00014E5B">
        <w:rPr>
          <w:rStyle w:val="StyleUnderline"/>
        </w:rPr>
        <w:t>until a triggering event causes</w:t>
      </w:r>
      <w:r w:rsidRPr="00014E5B">
        <w:rPr>
          <w:sz w:val="16"/>
        </w:rPr>
        <w:t xml:space="preserve"> </w:t>
      </w:r>
      <w:r w:rsidRPr="00014E5B">
        <w:rPr>
          <w:rStyle w:val="Emphasis"/>
        </w:rPr>
        <w:t>unrecoverable</w:t>
      </w:r>
      <w:r w:rsidRPr="00014E5B">
        <w:rPr>
          <w:sz w:val="16"/>
        </w:rPr>
        <w:t xml:space="preserve"> </w:t>
      </w:r>
      <w:r w:rsidRPr="00014E5B">
        <w:rPr>
          <w:rStyle w:val="StyleUnderline"/>
        </w:rPr>
        <w:t>collapse</w:t>
      </w:r>
      <w:r w:rsidRPr="00014E5B">
        <w:rPr>
          <w:sz w:val="16"/>
        </w:rPr>
        <w:t>.</w:t>
      </w:r>
    </w:p>
    <w:p w14:paraId="4CC79EC7" w14:textId="77777777" w:rsidR="00F858DF" w:rsidRPr="00340953" w:rsidRDefault="00F858DF" w:rsidP="00F858DF">
      <w:pPr>
        <w:rPr>
          <w:sz w:val="16"/>
        </w:rPr>
      </w:pPr>
      <w:r w:rsidRPr="00340953">
        <w:rPr>
          <w:sz w:val="16"/>
        </w:rPr>
        <w:t xml:space="preserve">According to this alternative hypothesis, AI x-catastrophes could emerge not from a decisive event, but from the cumulative impact of multiple interconnected AI-induced adverse events over time. As compared to the decisive hypothesis, the accumulative hypothesis suggests a different type of causal pathway to AI x-catastrophe: a path wherein a succession of lower-severity, yet cumulatively significant, </w:t>
      </w:r>
      <w:r w:rsidRPr="000776F9">
        <w:rPr>
          <w:rStyle w:val="StyleUnderline"/>
        </w:rPr>
        <w:t>disruptions</w:t>
      </w:r>
      <w:r w:rsidRPr="00340953">
        <w:rPr>
          <w:sz w:val="16"/>
        </w:rPr>
        <w:t xml:space="preserve"> </w:t>
      </w:r>
      <w:r w:rsidRPr="000776F9">
        <w:rPr>
          <w:rStyle w:val="Emphasis"/>
        </w:rPr>
        <w:t>deeply erode</w:t>
      </w:r>
      <w:r w:rsidRPr="00340953">
        <w:rPr>
          <w:sz w:val="16"/>
        </w:rPr>
        <w:t xml:space="preserve"> </w:t>
      </w:r>
      <w:r w:rsidRPr="000776F9">
        <w:rPr>
          <w:rStyle w:val="StyleUnderline"/>
        </w:rPr>
        <w:t>the systemic resilience of the global system</w:t>
      </w:r>
      <w:r w:rsidRPr="00340953">
        <w:rPr>
          <w:sz w:val="16"/>
        </w:rPr>
        <w:t xml:space="preserve">, </w:t>
      </w:r>
      <w:r w:rsidRPr="00014E5B">
        <w:rPr>
          <w:rStyle w:val="Emphasis"/>
          <w:sz w:val="24"/>
          <w:szCs w:val="24"/>
        </w:rPr>
        <w:t xml:space="preserve">radically </w:t>
      </w:r>
      <w:r w:rsidRPr="00014E5B">
        <w:rPr>
          <w:rStyle w:val="Emphasis"/>
          <w:sz w:val="24"/>
          <w:szCs w:val="24"/>
          <w:highlight w:val="yellow"/>
        </w:rPr>
        <w:t>disrupting</w:t>
      </w:r>
      <w:r w:rsidRPr="00014E5B">
        <w:rPr>
          <w:sz w:val="16"/>
          <w:szCs w:val="16"/>
        </w:rPr>
        <w:t xml:space="preserve"> critical </w:t>
      </w:r>
      <w:r w:rsidRPr="00014E5B">
        <w:rPr>
          <w:rStyle w:val="Emphasis"/>
          <w:sz w:val="24"/>
          <w:szCs w:val="24"/>
          <w:highlight w:val="yellow"/>
        </w:rPr>
        <w:t>socioeconomic</w:t>
      </w:r>
      <w:r w:rsidRPr="00014E5B">
        <w:rPr>
          <w:sz w:val="16"/>
          <w:szCs w:val="16"/>
        </w:rPr>
        <w:t xml:space="preserve"> and sociopolitical </w:t>
      </w:r>
      <w:r w:rsidRPr="00014E5B">
        <w:rPr>
          <w:rStyle w:val="Emphasis"/>
          <w:sz w:val="24"/>
          <w:szCs w:val="24"/>
          <w:highlight w:val="yellow"/>
        </w:rPr>
        <w:t>equilibrium</w:t>
      </w:r>
      <w:r w:rsidRPr="00340953">
        <w:rPr>
          <w:sz w:val="16"/>
        </w:rPr>
        <w:t xml:space="preserve">. </w:t>
      </w:r>
      <w:r w:rsidRPr="000776F9">
        <w:rPr>
          <w:rStyle w:val="StyleUnderline"/>
        </w:rPr>
        <w:t>This</w:t>
      </w:r>
      <w:r w:rsidRPr="00340953">
        <w:rPr>
          <w:sz w:val="16"/>
        </w:rPr>
        <w:t xml:space="preserve"> </w:t>
      </w:r>
      <w:r w:rsidRPr="000776F9">
        <w:rPr>
          <w:rStyle w:val="Emphasis"/>
        </w:rPr>
        <w:t>weakened</w:t>
      </w:r>
      <w:r w:rsidRPr="00340953">
        <w:rPr>
          <w:sz w:val="16"/>
        </w:rPr>
        <w:t xml:space="preserve"> </w:t>
      </w:r>
      <w:r w:rsidRPr="000776F9">
        <w:rPr>
          <w:rStyle w:val="StyleUnderline"/>
        </w:rPr>
        <w:t>state</w:t>
      </w:r>
      <w:r w:rsidRPr="00340953">
        <w:rPr>
          <w:sz w:val="16"/>
        </w:rPr>
        <w:t xml:space="preserve"> potentially </w:t>
      </w:r>
      <w:r w:rsidRPr="00014E5B">
        <w:rPr>
          <w:rStyle w:val="Emphasis"/>
          <w:highlight w:val="yellow"/>
        </w:rPr>
        <w:t>primes</w:t>
      </w:r>
      <w:r w:rsidRPr="00340953">
        <w:rPr>
          <w:sz w:val="16"/>
        </w:rPr>
        <w:t xml:space="preserve"> </w:t>
      </w:r>
      <w:r w:rsidRPr="000776F9">
        <w:rPr>
          <w:rStyle w:val="StyleUnderline"/>
        </w:rPr>
        <w:t xml:space="preserve">the global </w:t>
      </w:r>
      <w:r w:rsidRPr="00014E5B">
        <w:rPr>
          <w:rStyle w:val="StyleUnderline"/>
          <w:highlight w:val="yellow"/>
        </w:rPr>
        <w:t>system for</w:t>
      </w:r>
      <w:r w:rsidRPr="000776F9">
        <w:rPr>
          <w:rStyle w:val="StyleUnderline"/>
        </w:rPr>
        <w:t xml:space="preserve"> an</w:t>
      </w:r>
      <w:r w:rsidRPr="00340953">
        <w:rPr>
          <w:sz w:val="16"/>
        </w:rPr>
        <w:t xml:space="preserve"> </w:t>
      </w:r>
      <w:r w:rsidRPr="00014E5B">
        <w:rPr>
          <w:rStyle w:val="Emphasis"/>
          <w:highlight w:val="yellow"/>
        </w:rPr>
        <w:t>unrecoverable collapse</w:t>
      </w:r>
      <w:r w:rsidRPr="00340953">
        <w:rPr>
          <w:sz w:val="16"/>
        </w:rPr>
        <w:t xml:space="preserve">, </w:t>
      </w:r>
      <w:r w:rsidRPr="000776F9">
        <w:rPr>
          <w:rStyle w:val="StyleUnderline"/>
        </w:rPr>
        <w:t>particularly when further stressed by external events</w:t>
      </w:r>
      <w:r w:rsidRPr="00340953">
        <w:rPr>
          <w:sz w:val="16"/>
        </w:rPr>
        <w:t>.</w:t>
      </w:r>
    </w:p>
    <w:p w14:paraId="21230FBD" w14:textId="77777777" w:rsidR="00F858DF" w:rsidRPr="00132B74" w:rsidRDefault="00F858DF" w:rsidP="00F858DF">
      <w:pPr>
        <w:rPr>
          <w:sz w:val="16"/>
          <w:szCs w:val="16"/>
        </w:rPr>
      </w:pPr>
      <w:r w:rsidRPr="00132B74">
        <w:rPr>
          <w:sz w:val="16"/>
          <w:szCs w:val="16"/>
        </w:rPr>
        <w:t>[Figure omitted]</w:t>
      </w:r>
    </w:p>
    <w:p w14:paraId="591F7829" w14:textId="77777777" w:rsidR="00F858DF" w:rsidRPr="00132B74" w:rsidRDefault="00F858DF" w:rsidP="00F858DF">
      <w:pPr>
        <w:rPr>
          <w:sz w:val="16"/>
          <w:szCs w:val="16"/>
        </w:rPr>
      </w:pPr>
      <w:r w:rsidRPr="00132B74">
        <w:rPr>
          <w:sz w:val="16"/>
          <w:szCs w:val="16"/>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occurs.14</w:t>
      </w:r>
    </w:p>
    <w:p w14:paraId="2751A712" w14:textId="77777777" w:rsidR="00F858DF" w:rsidRPr="00132B74" w:rsidRDefault="00F858DF" w:rsidP="00F858DF">
      <w:pPr>
        <w:rPr>
          <w:sz w:val="16"/>
          <w:szCs w:val="16"/>
        </w:rPr>
      </w:pPr>
      <w:r w:rsidRPr="00132B74">
        <w:rPr>
          <w:sz w:val="16"/>
          <w:szCs w:val="16"/>
        </w:rPr>
        <w:t>The gradual nature of the accumulative AI x-risk hypothesis can be likened to other global existential threats such as climate change.15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02831FC8" w14:textId="77777777" w:rsidR="00F858DF" w:rsidRPr="00132B74" w:rsidRDefault="00F858DF" w:rsidP="00F858DF">
      <w:pPr>
        <w:rPr>
          <w:sz w:val="16"/>
          <w:szCs w:val="16"/>
        </w:rPr>
      </w:pPr>
      <w:r w:rsidRPr="00132B74">
        <w:rPr>
          <w:sz w:val="16"/>
          <w:szCs w:val="16"/>
        </w:rPr>
        <w:t>In the rest of this paper, I employ complex systems analysis to further analyze the two distinct pathways that could lead to AI x-catastrophes. The decisive pathway is based on the assumption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detail, and examine how different patterns of causation and connectivity could produce AI x-catastrophes via fundamentally different mechanisms.</w:t>
      </w:r>
    </w:p>
    <w:p w14:paraId="7B66DEA5" w14:textId="77777777" w:rsidR="00F858DF" w:rsidRPr="00132B74" w:rsidRDefault="00F858DF" w:rsidP="00F858DF">
      <w:pPr>
        <w:rPr>
          <w:sz w:val="16"/>
          <w:szCs w:val="16"/>
        </w:rPr>
      </w:pPr>
      <w:r w:rsidRPr="00132B74">
        <w:rPr>
          <w:sz w:val="16"/>
          <w:szCs w:val="16"/>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Shevlane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3478597A" w14:textId="77777777" w:rsidR="00F858DF" w:rsidRPr="00340953" w:rsidRDefault="00F858DF" w:rsidP="00F858DF">
      <w:pPr>
        <w:rPr>
          <w:sz w:val="16"/>
        </w:rPr>
      </w:pPr>
      <w:r w:rsidRPr="00132B74">
        <w:rPr>
          <w:sz w:val="16"/>
          <w:szCs w:val="16"/>
        </w:rPr>
        <w:t>3 Complex systems analysis for AI x-risk</w:t>
      </w:r>
    </w:p>
    <w:p w14:paraId="080D7FB4" w14:textId="77777777" w:rsidR="00F858DF" w:rsidRPr="00340953" w:rsidRDefault="00F858DF" w:rsidP="00F858DF">
      <w:pPr>
        <w:rPr>
          <w:sz w:val="16"/>
        </w:rPr>
      </w:pPr>
      <w:r w:rsidRPr="00340953">
        <w:rPr>
          <w:sz w:val="16"/>
        </w:rPr>
        <w:t>AI x-</w:t>
      </w:r>
      <w:r w:rsidRPr="00EA32F6">
        <w:rPr>
          <w:rStyle w:val="StyleUnderline"/>
        </w:rPr>
        <w:t>catastrophes and</w:t>
      </w:r>
      <w:r w:rsidRPr="00340953">
        <w:rPr>
          <w:sz w:val="16"/>
        </w:rPr>
        <w:t xml:space="preserve"> </w:t>
      </w:r>
      <w:r w:rsidRPr="00EA32F6">
        <w:rPr>
          <w:rStyle w:val="StyleUnderline"/>
        </w:rPr>
        <w:t>their associated risks appear within our</w:t>
      </w:r>
      <w:r w:rsidRPr="00340953">
        <w:rPr>
          <w:sz w:val="16"/>
        </w:rPr>
        <w:t xml:space="preserve"> </w:t>
      </w:r>
      <w:r w:rsidRPr="00EA32F6">
        <w:rPr>
          <w:rStyle w:val="Emphasis"/>
          <w:i/>
        </w:rPr>
        <w:t>complex</w:t>
      </w:r>
      <w:r w:rsidRPr="00340953">
        <w:rPr>
          <w:i/>
          <w:iCs/>
          <w:sz w:val="16"/>
        </w:rPr>
        <w:t xml:space="preserve"> </w:t>
      </w:r>
      <w:r w:rsidRPr="00EA32F6">
        <w:rPr>
          <w:rStyle w:val="StyleUnderline"/>
        </w:rPr>
        <w:t>global system</w:t>
      </w:r>
      <w:r w:rsidRPr="00340953">
        <w:rPr>
          <w:sz w:val="16"/>
        </w:rPr>
        <w:t xml:space="preserve">. </w:t>
      </w:r>
      <w:r w:rsidRPr="00EA32F6">
        <w:rPr>
          <w:rStyle w:val="StyleUnderline"/>
        </w:rPr>
        <w:t>Understanding how</w:t>
      </w:r>
      <w:r w:rsidRPr="00340953">
        <w:rPr>
          <w:sz w:val="16"/>
        </w:rPr>
        <w:t xml:space="preserve"> these </w:t>
      </w:r>
      <w:r w:rsidRPr="00EA32F6">
        <w:rPr>
          <w:rStyle w:val="StyleUnderline"/>
        </w:rPr>
        <w:t>catastrophes could occur requires</w:t>
      </w:r>
      <w:r w:rsidRPr="00340953">
        <w:rPr>
          <w:sz w:val="16"/>
        </w:rPr>
        <w:t xml:space="preserve"> </w:t>
      </w:r>
      <w:r w:rsidRPr="00EA32F6">
        <w:rPr>
          <w:rStyle w:val="Emphasis"/>
        </w:rPr>
        <w:t>analyzing</w:t>
      </w:r>
      <w:r w:rsidRPr="00340953">
        <w:rPr>
          <w:sz w:val="16"/>
        </w:rPr>
        <w:t xml:space="preserve"> </w:t>
      </w:r>
      <w:r w:rsidRPr="00EA32F6">
        <w:rPr>
          <w:rStyle w:val="StyleUnderline"/>
        </w:rPr>
        <w:t>how various elements</w:t>
      </w:r>
      <w:r w:rsidRPr="00340953">
        <w:rPr>
          <w:sz w:val="16"/>
        </w:rPr>
        <w:t>—humans, AIs, and institutions—</w:t>
      </w:r>
      <w:r w:rsidRPr="00EA32F6">
        <w:rPr>
          <w:rStyle w:val="StyleUnderline"/>
        </w:rPr>
        <w:t>interact across</w:t>
      </w:r>
      <w:r w:rsidRPr="00340953">
        <w:rPr>
          <w:sz w:val="16"/>
        </w:rPr>
        <w:t xml:space="preserve"> </w:t>
      </w:r>
      <w:r w:rsidRPr="00EA32F6">
        <w:rPr>
          <w:rStyle w:val="Emphasis"/>
        </w:rPr>
        <w:t>multiple domains</w:t>
      </w:r>
      <w:r w:rsidRPr="00340953">
        <w:rPr>
          <w:sz w:val="16"/>
        </w:rPr>
        <w:t xml:space="preserve"> </w:t>
      </w:r>
      <w:r w:rsidRPr="00EA32F6">
        <w:rPr>
          <w:rStyle w:val="StyleUnderline"/>
        </w:rPr>
        <w:t>within this system</w:t>
      </w:r>
      <w:r w:rsidRPr="00340953">
        <w:rPr>
          <w:sz w:val="16"/>
        </w:rPr>
        <w:t xml:space="preserve">. Complex systems analysis, which provides conceptual and mathematical instruments for analyzing relations and interactions between system components, enables us to trace how </w:t>
      </w:r>
      <w:r w:rsidRPr="00EA32F6">
        <w:rPr>
          <w:rStyle w:val="StyleUnderline"/>
        </w:rPr>
        <w:t>AI risks</w:t>
      </w:r>
      <w:r w:rsidRPr="00340953">
        <w:rPr>
          <w:sz w:val="16"/>
        </w:rPr>
        <w:t xml:space="preserve"> might </w:t>
      </w:r>
      <w:r w:rsidRPr="00EA32F6">
        <w:rPr>
          <w:rStyle w:val="StyleUnderline"/>
        </w:rPr>
        <w:t>arise through these</w:t>
      </w:r>
      <w:r w:rsidRPr="00340953">
        <w:rPr>
          <w:sz w:val="16"/>
        </w:rPr>
        <w:t xml:space="preserve"> </w:t>
      </w:r>
      <w:r w:rsidRPr="00EA32F6">
        <w:rPr>
          <w:rStyle w:val="Emphasis"/>
        </w:rPr>
        <w:t>interconnected</w:t>
      </w:r>
      <w:r w:rsidRPr="00340953">
        <w:rPr>
          <w:sz w:val="16"/>
        </w:rPr>
        <w:t xml:space="preserve"> </w:t>
      </w:r>
      <w:r w:rsidRPr="00EA32F6">
        <w:rPr>
          <w:rStyle w:val="StyleUnderline"/>
        </w:rPr>
        <w:t>relationships</w:t>
      </w:r>
      <w:r w:rsidRPr="00340953">
        <w:rPr>
          <w:sz w:val="16"/>
        </w:rPr>
        <w:t>.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08E8E2D4" w14:textId="77777777" w:rsidR="00F858DF" w:rsidRPr="00340953" w:rsidRDefault="00F858DF" w:rsidP="00F858DF">
      <w:pPr>
        <w:rPr>
          <w:sz w:val="16"/>
        </w:rPr>
      </w:pPr>
      <w:r w:rsidRPr="00340953">
        <w:rPr>
          <w:sz w:val="16"/>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69528899" w14:textId="77777777" w:rsidR="00F858DF" w:rsidRPr="00340953" w:rsidRDefault="00F858DF" w:rsidP="00F858DF">
      <w:pPr>
        <w:rPr>
          <w:sz w:val="16"/>
        </w:rPr>
      </w:pPr>
      <w:r w:rsidRPr="00340953">
        <w:rPr>
          <w:sz w:val="16"/>
        </w:rPr>
        <w:t>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But, what is a system?</w:t>
      </w:r>
    </w:p>
    <w:p w14:paraId="1E4F4E85" w14:textId="77777777" w:rsidR="00F858DF" w:rsidRPr="00340953" w:rsidRDefault="00F858DF" w:rsidP="00F858DF">
      <w:pPr>
        <w:rPr>
          <w:sz w:val="16"/>
        </w:rPr>
      </w:pPr>
      <w:r w:rsidRPr="00340953">
        <w:rPr>
          <w:sz w:val="16"/>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6383FE3C" w14:textId="77777777" w:rsidR="00F858DF" w:rsidRPr="00340953" w:rsidRDefault="00F858DF" w:rsidP="00F858DF">
      <w:pPr>
        <w:rPr>
          <w:sz w:val="16"/>
        </w:rPr>
      </w:pPr>
      <w:r w:rsidRPr="00340953">
        <w:rPr>
          <w:sz w:val="16"/>
        </w:rPr>
        <w:t xml:space="preserve">Systems analysis examines how </w:t>
      </w:r>
      <w:r w:rsidRPr="00EA32F6">
        <w:rPr>
          <w:rStyle w:val="StyleUnderline"/>
        </w:rPr>
        <w:t>phenomena evolve from</w:t>
      </w:r>
      <w:r w:rsidRPr="00340953">
        <w:rPr>
          <w:sz w:val="16"/>
        </w:rPr>
        <w:t xml:space="preserve"> </w:t>
      </w:r>
      <w:r w:rsidRPr="00ED02B5">
        <w:rPr>
          <w:rStyle w:val="Emphasis"/>
          <w:highlight w:val="yellow"/>
        </w:rPr>
        <w:t xml:space="preserve">initial </w:t>
      </w:r>
      <w:r w:rsidRPr="00ED02B5">
        <w:rPr>
          <w:rStyle w:val="Emphasis"/>
          <w:i/>
          <w:highlight w:val="yellow"/>
        </w:rPr>
        <w:t>perturbation</w:t>
      </w:r>
      <w:r w:rsidRPr="00EA32F6">
        <w:rPr>
          <w:rStyle w:val="Emphasis"/>
          <w:i/>
        </w:rPr>
        <w:t>s</w:t>
      </w:r>
      <w:r w:rsidRPr="00340953">
        <w:rPr>
          <w:sz w:val="16"/>
        </w:rPr>
        <w:t xml:space="preserve"> </w:t>
      </w:r>
      <w:r w:rsidRPr="00EA32F6">
        <w:rPr>
          <w:rStyle w:val="StyleUnderline"/>
        </w:rPr>
        <w:t xml:space="preserve">that seed the process, </w:t>
      </w:r>
      <w:r w:rsidRPr="00ED02B5">
        <w:rPr>
          <w:rStyle w:val="StyleUnderline"/>
          <w:highlight w:val="yellow"/>
        </w:rPr>
        <w:t>through</w:t>
      </w:r>
      <w:r w:rsidRPr="00ED02B5">
        <w:rPr>
          <w:sz w:val="16"/>
          <w:highlight w:val="yellow"/>
        </w:rPr>
        <w:t xml:space="preserve"> </w:t>
      </w:r>
      <w:r w:rsidRPr="00ED02B5">
        <w:rPr>
          <w:rStyle w:val="Emphasis"/>
          <w:i/>
          <w:highlight w:val="yellow"/>
        </w:rPr>
        <w:t>network propagation</w:t>
      </w:r>
      <w:r w:rsidRPr="00340953">
        <w:rPr>
          <w:sz w:val="16"/>
        </w:rPr>
        <w:t xml:space="preserve"> </w:t>
      </w:r>
      <w:r w:rsidRPr="00EA32F6">
        <w:rPr>
          <w:rStyle w:val="StyleUnderline"/>
        </w:rPr>
        <w:t>that spreads effects to</w:t>
      </w:r>
      <w:r w:rsidRPr="00340953">
        <w:rPr>
          <w:sz w:val="16"/>
        </w:rPr>
        <w:t xml:space="preserve"> </w:t>
      </w:r>
      <w:r w:rsidRPr="00ED02B5">
        <w:rPr>
          <w:rStyle w:val="Emphasis"/>
          <w:i/>
          <w:highlight w:val="yellow"/>
        </w:rPr>
        <w:t>compound</w:t>
      </w:r>
      <w:r w:rsidRPr="00EA32F6">
        <w:rPr>
          <w:rStyle w:val="Emphasis"/>
          <w:i/>
        </w:rPr>
        <w:t>ing</w:t>
      </w:r>
      <w:r w:rsidRPr="00340953">
        <w:rPr>
          <w:i/>
          <w:iCs/>
          <w:sz w:val="16"/>
        </w:rPr>
        <w:t xml:space="preserve"> </w:t>
      </w:r>
      <w:r w:rsidRPr="00EA32F6">
        <w:rPr>
          <w:rStyle w:val="StyleUnderline"/>
        </w:rPr>
        <w:t>or</w:t>
      </w:r>
      <w:r w:rsidRPr="00340953">
        <w:rPr>
          <w:i/>
          <w:iCs/>
          <w:sz w:val="16"/>
        </w:rPr>
        <w:t xml:space="preserve"> </w:t>
      </w:r>
      <w:r w:rsidRPr="00EA32F6">
        <w:rPr>
          <w:rStyle w:val="Emphasis"/>
          <w:i/>
        </w:rPr>
        <w:t>cascading</w:t>
      </w:r>
      <w:r w:rsidRPr="00340953">
        <w:rPr>
          <w:i/>
          <w:iCs/>
          <w:sz w:val="16"/>
        </w:rPr>
        <w:t xml:space="preserve"> </w:t>
      </w:r>
      <w:r w:rsidRPr="00EA32F6">
        <w:rPr>
          <w:rStyle w:val="StyleUnderline"/>
        </w:rPr>
        <w:t xml:space="preserve">dynamics that amplify impacts, and finally </w:t>
      </w:r>
      <w:r w:rsidRPr="00ED02B5">
        <w:rPr>
          <w:rStyle w:val="StyleUnderline"/>
          <w:highlight w:val="yellow"/>
        </w:rPr>
        <w:t>to</w:t>
      </w:r>
      <w:r w:rsidRPr="00ED02B5">
        <w:rPr>
          <w:sz w:val="16"/>
          <w:highlight w:val="yellow"/>
        </w:rPr>
        <w:t xml:space="preserve"> </w:t>
      </w:r>
      <w:r w:rsidRPr="00ED02B5">
        <w:rPr>
          <w:rStyle w:val="Emphasis"/>
          <w:i/>
          <w:highlight w:val="yellow"/>
        </w:rPr>
        <w:t>catastrophic transitions</w:t>
      </w:r>
      <w:r w:rsidRPr="00340953">
        <w:rPr>
          <w:sz w:val="16"/>
        </w:rPr>
        <w:t xml:space="preserve"> </w:t>
      </w:r>
      <w:r w:rsidRPr="00EA32F6">
        <w:rPr>
          <w:rStyle w:val="StyleUnderline"/>
        </w:rPr>
        <w:t>that transform entire systems</w:t>
      </w:r>
      <w:r w:rsidRPr="00340953">
        <w:rPr>
          <w:sz w:val="16"/>
        </w:rPr>
        <w:t>.16 Let me explain each in relation to AI risks.</w:t>
      </w:r>
    </w:p>
    <w:p w14:paraId="59BD2D4B" w14:textId="77777777" w:rsidR="00F858DF" w:rsidRPr="00340953" w:rsidRDefault="00F858DF" w:rsidP="00F858DF">
      <w:pPr>
        <w:rPr>
          <w:sz w:val="16"/>
        </w:rPr>
      </w:pPr>
      <w:r w:rsidRPr="00340953">
        <w:rPr>
          <w:sz w:val="16"/>
        </w:rPr>
        <w:t xml:space="preserve">First, systems analysis provides a rigorous methodology for mapping how </w:t>
      </w:r>
      <w:r w:rsidRPr="00701BC0">
        <w:rPr>
          <w:rStyle w:val="StyleUnderline"/>
        </w:rPr>
        <w:t>initial disturbance</w:t>
      </w:r>
      <w:r w:rsidRPr="004660F2">
        <w:rPr>
          <w:rStyle w:val="StyleUnderline"/>
        </w:rPr>
        <w:t>s</w:t>
      </w:r>
      <w:r w:rsidRPr="004660F2">
        <w:rPr>
          <w:sz w:val="16"/>
        </w:rPr>
        <w:t xml:space="preserve"> </w:t>
      </w:r>
      <w:r w:rsidRPr="004660F2">
        <w:rPr>
          <w:rStyle w:val="Emphasis"/>
        </w:rPr>
        <w:t>propagate</w:t>
      </w:r>
      <w:r w:rsidRPr="004660F2">
        <w:rPr>
          <w:sz w:val="16"/>
        </w:rPr>
        <w:t xml:space="preserve"> </w:t>
      </w:r>
      <w:r w:rsidRPr="004660F2">
        <w:rPr>
          <w:rStyle w:val="StyleUnderline"/>
        </w:rPr>
        <w:t>through interconnected</w:t>
      </w:r>
      <w:r w:rsidRPr="004660F2">
        <w:rPr>
          <w:sz w:val="16"/>
        </w:rPr>
        <w:t xml:space="preserve"> (AI) </w:t>
      </w:r>
      <w:r w:rsidRPr="004660F2">
        <w:rPr>
          <w:rStyle w:val="StyleUnderline"/>
        </w:rPr>
        <w:t>systems</w:t>
      </w:r>
      <w:r w:rsidRPr="004660F2">
        <w:rPr>
          <w:sz w:val="16"/>
        </w:rPr>
        <w:t xml:space="preserve">. For example, a software bug in one AI model might trigger failures in dependent systems, </w:t>
      </w:r>
      <w:r w:rsidRPr="004660F2">
        <w:rPr>
          <w:rStyle w:val="Emphasis"/>
        </w:rPr>
        <w:t>data corruption</w:t>
      </w:r>
      <w:r w:rsidRPr="004660F2">
        <w:rPr>
          <w:sz w:val="16"/>
        </w:rPr>
        <w:t xml:space="preserve"> </w:t>
      </w:r>
      <w:r w:rsidRPr="004660F2">
        <w:rPr>
          <w:rStyle w:val="StyleUnderline"/>
        </w:rPr>
        <w:t>could cascade through</w:t>
      </w:r>
      <w:r w:rsidRPr="004660F2">
        <w:rPr>
          <w:sz w:val="16"/>
        </w:rPr>
        <w:t xml:space="preserve"> </w:t>
      </w:r>
      <w:r w:rsidRPr="004660F2">
        <w:rPr>
          <w:rStyle w:val="Emphasis"/>
        </w:rPr>
        <w:t>shared</w:t>
      </w:r>
      <w:r w:rsidRPr="004660F2">
        <w:rPr>
          <w:sz w:val="16"/>
        </w:rPr>
        <w:t xml:space="preserve"> </w:t>
      </w:r>
      <w:r w:rsidRPr="004660F2">
        <w:rPr>
          <w:rStyle w:val="StyleUnderline"/>
        </w:rPr>
        <w:t>training pipelines, or</w:t>
      </w:r>
      <w:r w:rsidRPr="004660F2">
        <w:rPr>
          <w:sz w:val="16"/>
        </w:rPr>
        <w:t xml:space="preserve"> </w:t>
      </w:r>
      <w:r w:rsidRPr="004660F2">
        <w:rPr>
          <w:rStyle w:val="Emphasis"/>
        </w:rPr>
        <w:t>model misspecification</w:t>
      </w:r>
      <w:r w:rsidRPr="004660F2">
        <w:rPr>
          <w:sz w:val="16"/>
        </w:rPr>
        <w:t xml:space="preserve"> </w:t>
      </w:r>
      <w:r w:rsidRPr="004660F2">
        <w:rPr>
          <w:rStyle w:val="StyleUnderline"/>
        </w:rPr>
        <w:t>might amplify errors across a</w:t>
      </w:r>
      <w:r w:rsidRPr="004660F2">
        <w:rPr>
          <w:sz w:val="16"/>
        </w:rPr>
        <w:t xml:space="preserve"> </w:t>
      </w:r>
      <w:r w:rsidRPr="004660F2">
        <w:rPr>
          <w:rStyle w:val="Emphasis"/>
        </w:rPr>
        <w:t>network</w:t>
      </w:r>
      <w:r w:rsidRPr="004660F2">
        <w:rPr>
          <w:sz w:val="16"/>
        </w:rPr>
        <w:t xml:space="preserve"> </w:t>
      </w:r>
      <w:r w:rsidRPr="004660F2">
        <w:rPr>
          <w:rStyle w:val="StyleUnderline"/>
        </w:rPr>
        <w:t>of automated decision systems</w:t>
      </w:r>
      <w:r w:rsidRPr="004660F2">
        <w:rPr>
          <w:sz w:val="16"/>
        </w:rPr>
        <w:t>.</w:t>
      </w:r>
    </w:p>
    <w:p w14:paraId="497F8CDB" w14:textId="77777777" w:rsidR="00F858DF" w:rsidRPr="00340953" w:rsidRDefault="00F858DF" w:rsidP="00F858DF">
      <w:pPr>
        <w:rPr>
          <w:sz w:val="16"/>
        </w:rPr>
      </w:pPr>
      <w:r w:rsidRPr="00340953">
        <w:rPr>
          <w:sz w:val="16"/>
        </w:rPr>
        <w:t xml:space="preserve">Second, </w:t>
      </w:r>
      <w:r w:rsidRPr="00271684">
        <w:rPr>
          <w:rStyle w:val="StyleUnderline"/>
        </w:rPr>
        <w:t xml:space="preserve">the initial </w:t>
      </w:r>
      <w:r w:rsidRPr="004660F2">
        <w:rPr>
          <w:rStyle w:val="StyleUnderline"/>
          <w:highlight w:val="yellow"/>
        </w:rPr>
        <w:t>perturbations</w:t>
      </w:r>
      <w:r w:rsidRPr="00271684">
        <w:rPr>
          <w:rStyle w:val="StyleUnderline"/>
        </w:rPr>
        <w:t>, however</w:t>
      </w:r>
      <w:r w:rsidRPr="00340953">
        <w:rPr>
          <w:sz w:val="16"/>
        </w:rPr>
        <w:t xml:space="preserve"> </w:t>
      </w:r>
      <w:r w:rsidRPr="00271684">
        <w:rPr>
          <w:rStyle w:val="Emphasis"/>
        </w:rPr>
        <w:t>small</w:t>
      </w:r>
      <w:r w:rsidRPr="00340953">
        <w:rPr>
          <w:sz w:val="16"/>
        </w:rPr>
        <w:t xml:space="preserve">, </w:t>
      </w:r>
      <w:r w:rsidRPr="00271684">
        <w:rPr>
          <w:rStyle w:val="StyleUnderline"/>
        </w:rPr>
        <w:t xml:space="preserve">could establish or </w:t>
      </w:r>
      <w:r w:rsidRPr="00FB66B6">
        <w:rPr>
          <w:rStyle w:val="StyleUnderline"/>
          <w:highlight w:val="yellow"/>
        </w:rPr>
        <w:t>trigger</w:t>
      </w:r>
      <w:r w:rsidRPr="00FB66B6">
        <w:rPr>
          <w:sz w:val="16"/>
          <w:highlight w:val="yellow"/>
        </w:rPr>
        <w:t xml:space="preserve"> </w:t>
      </w:r>
      <w:r w:rsidRPr="00FB66B6">
        <w:rPr>
          <w:rStyle w:val="Emphasis"/>
          <w:highlight w:val="yellow"/>
        </w:rPr>
        <w:t>transmission pathways</w:t>
      </w:r>
      <w:r w:rsidRPr="00340953">
        <w:rPr>
          <w:sz w:val="16"/>
        </w:rPr>
        <w:t xml:space="preserve"> </w:t>
      </w:r>
      <w:r w:rsidRPr="00271684">
        <w:rPr>
          <w:rStyle w:val="StyleUnderline"/>
        </w:rPr>
        <w:t>by which effects can spread</w:t>
      </w:r>
      <w:r w:rsidRPr="00340953">
        <w:rPr>
          <w:sz w:val="16"/>
        </w:rPr>
        <w:t xml:space="preserve">—much like </w:t>
      </w:r>
      <w:r w:rsidRPr="00271684">
        <w:rPr>
          <w:rStyle w:val="StyleUnderline"/>
        </w:rPr>
        <w:t>how a</w:t>
      </w:r>
      <w:r w:rsidRPr="00340953">
        <w:rPr>
          <w:sz w:val="16"/>
        </w:rPr>
        <w:t xml:space="preserve"> </w:t>
      </w:r>
      <w:r w:rsidRPr="00271684">
        <w:rPr>
          <w:rStyle w:val="Emphasis"/>
        </w:rPr>
        <w:t>small</w:t>
      </w:r>
      <w:r w:rsidRPr="00340953">
        <w:rPr>
          <w:sz w:val="16"/>
        </w:rPr>
        <w:t xml:space="preserve"> trading </w:t>
      </w:r>
      <w:r w:rsidRPr="00271684">
        <w:rPr>
          <w:rStyle w:val="Emphasis"/>
        </w:rPr>
        <w:t>error</w:t>
      </w:r>
      <w:r w:rsidRPr="00340953">
        <w:rPr>
          <w:sz w:val="16"/>
        </w:rPr>
        <w:t xml:space="preserve"> </w:t>
      </w:r>
      <w:r w:rsidRPr="00271684">
        <w:rPr>
          <w:rStyle w:val="StyleUnderline"/>
        </w:rPr>
        <w:t>can trigger a</w:t>
      </w:r>
      <w:r w:rsidRPr="00340953">
        <w:rPr>
          <w:sz w:val="16"/>
        </w:rPr>
        <w:t xml:space="preserve"> </w:t>
      </w:r>
      <w:r w:rsidRPr="00271684">
        <w:rPr>
          <w:rStyle w:val="Emphasis"/>
        </w:rPr>
        <w:t>chain of automated responses</w:t>
      </w:r>
      <w:r w:rsidRPr="00340953">
        <w:rPr>
          <w:sz w:val="16"/>
        </w:rPr>
        <w:t xml:space="preserve"> in financial markets (Min &amp; Borch, 2022) or how the failure of one power station can cascade via an electrical grid (Andersson et al., 2005).</w:t>
      </w:r>
    </w:p>
    <w:p w14:paraId="3D4B9C01" w14:textId="77777777" w:rsidR="00F858DF" w:rsidRPr="00340953" w:rsidRDefault="00F858DF" w:rsidP="00F858DF">
      <w:pPr>
        <w:rPr>
          <w:sz w:val="16"/>
        </w:rPr>
      </w:pPr>
      <w:r w:rsidRPr="00340953">
        <w:rPr>
          <w:sz w:val="16"/>
        </w:rPr>
        <w:t xml:space="preserve">Third, systems analysis reveals cascade dynamics, where </w:t>
      </w:r>
      <w:r w:rsidRPr="008C447F">
        <w:rPr>
          <w:rStyle w:val="StyleUnderline"/>
        </w:rPr>
        <w:t>initial perturbations trigger</w:t>
      </w:r>
      <w:r w:rsidRPr="00340953">
        <w:rPr>
          <w:sz w:val="16"/>
        </w:rPr>
        <w:t xml:space="preserve"> </w:t>
      </w:r>
      <w:r w:rsidRPr="008C447F">
        <w:rPr>
          <w:rStyle w:val="Emphasis"/>
        </w:rPr>
        <w:t>chains of events</w:t>
      </w:r>
      <w:r w:rsidRPr="00340953">
        <w:rPr>
          <w:sz w:val="16"/>
        </w:rPr>
        <w:t xml:space="preserve"> </w:t>
      </w:r>
      <w:r w:rsidRPr="008C447F">
        <w:rPr>
          <w:rStyle w:val="StyleUnderline"/>
        </w:rPr>
        <w:t>with</w:t>
      </w:r>
      <w:r w:rsidRPr="00340953">
        <w:rPr>
          <w:sz w:val="16"/>
        </w:rPr>
        <w:t xml:space="preserve"> </w:t>
      </w:r>
      <w:r w:rsidRPr="008C447F">
        <w:rPr>
          <w:rStyle w:val="Emphasis"/>
        </w:rPr>
        <w:t>amplifying</w:t>
      </w:r>
      <w:r w:rsidRPr="00340953">
        <w:rPr>
          <w:sz w:val="16"/>
        </w:rPr>
        <w:t xml:space="preserve"> </w:t>
      </w:r>
      <w:r w:rsidRPr="008C447F">
        <w:rPr>
          <w:rStyle w:val="StyleUnderline"/>
        </w:rPr>
        <w:t>effects</w:t>
      </w:r>
      <w:r w:rsidRPr="00340953">
        <w:rPr>
          <w:sz w:val="16"/>
        </w:rPr>
        <w:t xml:space="preserve">. Buldyrev et al. (2010), </w:t>
      </w:r>
      <w:r w:rsidRPr="008C447F">
        <w:rPr>
          <w:rStyle w:val="StyleUnderline"/>
        </w:rPr>
        <w:t>for instance, show how</w:t>
      </w:r>
      <w:r w:rsidRPr="00340953">
        <w:rPr>
          <w:sz w:val="16"/>
        </w:rPr>
        <w:t xml:space="preserve"> </w:t>
      </w:r>
      <w:r w:rsidRPr="008C447F">
        <w:rPr>
          <w:rStyle w:val="Emphasis"/>
        </w:rPr>
        <w:t>local failures</w:t>
      </w:r>
      <w:r w:rsidRPr="00340953">
        <w:rPr>
          <w:sz w:val="16"/>
        </w:rPr>
        <w:t xml:space="preserve"> </w:t>
      </w:r>
      <w:r w:rsidRPr="008C447F">
        <w:rPr>
          <w:rStyle w:val="StyleUnderline"/>
        </w:rPr>
        <w:t>can</w:t>
      </w:r>
      <w:r w:rsidRPr="00340953">
        <w:rPr>
          <w:sz w:val="16"/>
        </w:rPr>
        <w:t xml:space="preserve"> </w:t>
      </w:r>
      <w:r w:rsidRPr="008C447F">
        <w:rPr>
          <w:rStyle w:val="Emphasis"/>
        </w:rPr>
        <w:t>overload</w:t>
      </w:r>
      <w:r w:rsidRPr="00340953">
        <w:rPr>
          <w:sz w:val="16"/>
        </w:rPr>
        <w:t xml:space="preserve"> </w:t>
      </w:r>
      <w:r w:rsidRPr="008C447F">
        <w:rPr>
          <w:rStyle w:val="StyleUnderline"/>
        </w:rPr>
        <w:t>other components, leading to consequential failures that spread through the network</w:t>
      </w:r>
      <w:r w:rsidRPr="00340953">
        <w:rPr>
          <w:sz w:val="16"/>
        </w:rPr>
        <w:t xml:space="preserve">. </w:t>
      </w:r>
      <w:r w:rsidRPr="008C447F">
        <w:rPr>
          <w:rStyle w:val="StyleUnderline"/>
        </w:rPr>
        <w:t>In</w:t>
      </w:r>
      <w:r w:rsidRPr="00340953">
        <w:rPr>
          <w:sz w:val="16"/>
        </w:rPr>
        <w:t xml:space="preserve"> </w:t>
      </w:r>
      <w:r w:rsidRPr="008C447F">
        <w:rPr>
          <w:rStyle w:val="Emphasis"/>
        </w:rPr>
        <w:t>AI systems</w:t>
      </w:r>
      <w:r w:rsidRPr="00340953">
        <w:rPr>
          <w:sz w:val="16"/>
        </w:rPr>
        <w:t xml:space="preserve">, these </w:t>
      </w:r>
      <w:r w:rsidRPr="008C447F">
        <w:rPr>
          <w:rStyle w:val="StyleUnderline"/>
        </w:rPr>
        <w:t>cascades</w:t>
      </w:r>
      <w:r w:rsidRPr="00340953">
        <w:rPr>
          <w:sz w:val="16"/>
        </w:rPr>
        <w:t xml:space="preserve"> can </w:t>
      </w:r>
      <w:r w:rsidRPr="008C447F">
        <w:rPr>
          <w:rStyle w:val="StyleUnderline"/>
        </w:rPr>
        <w:t>manifest in</w:t>
      </w:r>
      <w:r w:rsidRPr="00340953">
        <w:rPr>
          <w:sz w:val="16"/>
        </w:rPr>
        <w:t xml:space="preserve"> two </w:t>
      </w:r>
      <w:r w:rsidRPr="008C447F">
        <w:rPr>
          <w:rStyle w:val="Emphasis"/>
        </w:rPr>
        <w:t>key</w:t>
      </w:r>
      <w:r w:rsidRPr="00340953">
        <w:rPr>
          <w:sz w:val="16"/>
        </w:rPr>
        <w:t xml:space="preserve"> </w:t>
      </w:r>
      <w:r w:rsidRPr="008C447F">
        <w:rPr>
          <w:rStyle w:val="StyleUnderline"/>
        </w:rPr>
        <w:t xml:space="preserve">ways: </w:t>
      </w:r>
      <w:r w:rsidRPr="00FB66B6">
        <w:rPr>
          <w:rStyle w:val="StyleUnderline"/>
          <w:highlight w:val="yellow"/>
        </w:rPr>
        <w:t>by</w:t>
      </w:r>
      <w:r w:rsidRPr="00FB66B6">
        <w:rPr>
          <w:sz w:val="16"/>
          <w:highlight w:val="yellow"/>
        </w:rPr>
        <w:t xml:space="preserve"> </w:t>
      </w:r>
      <w:r w:rsidRPr="00FB66B6">
        <w:rPr>
          <w:rStyle w:val="Emphasis"/>
          <w:highlight w:val="yellow"/>
        </w:rPr>
        <w:t>error cascades</w:t>
      </w:r>
      <w:r w:rsidRPr="00340953">
        <w:rPr>
          <w:sz w:val="16"/>
        </w:rPr>
        <w:t xml:space="preserve">, </w:t>
      </w:r>
      <w:r w:rsidRPr="008C447F">
        <w:rPr>
          <w:rStyle w:val="StyleUnderline"/>
        </w:rPr>
        <w:t>where errors in one AI’s behavior become</w:t>
      </w:r>
      <w:r w:rsidRPr="00340953">
        <w:rPr>
          <w:sz w:val="16"/>
        </w:rPr>
        <w:t xml:space="preserve"> </w:t>
      </w:r>
      <w:r w:rsidRPr="008C447F">
        <w:rPr>
          <w:rStyle w:val="Emphasis"/>
        </w:rPr>
        <w:t>amplified</w:t>
      </w:r>
      <w:r w:rsidRPr="00340953">
        <w:rPr>
          <w:sz w:val="16"/>
        </w:rPr>
        <w:t xml:space="preserve"> </w:t>
      </w:r>
      <w:r w:rsidRPr="008C447F">
        <w:rPr>
          <w:rStyle w:val="StyleUnderline"/>
        </w:rPr>
        <w:t>as other systems build upon this</w:t>
      </w:r>
      <w:r w:rsidRPr="00340953">
        <w:rPr>
          <w:sz w:val="16"/>
        </w:rPr>
        <w:t xml:space="preserve"> </w:t>
      </w:r>
      <w:r w:rsidRPr="008C447F">
        <w:rPr>
          <w:rStyle w:val="Emphasis"/>
        </w:rPr>
        <w:t>flawed info</w:t>
      </w:r>
      <w:r w:rsidRPr="00340953">
        <w:rPr>
          <w:sz w:val="16"/>
        </w:rPr>
        <w:t xml:space="preserve">rmation, </w:t>
      </w:r>
      <w:r w:rsidRPr="00FB66B6">
        <w:rPr>
          <w:rStyle w:val="StyleUnderline"/>
          <w:highlight w:val="yellow"/>
        </w:rPr>
        <w:t>and</w:t>
      </w:r>
      <w:r w:rsidRPr="008C447F">
        <w:rPr>
          <w:rStyle w:val="StyleUnderline"/>
        </w:rPr>
        <w:t xml:space="preserve"> by</w:t>
      </w:r>
      <w:r w:rsidRPr="00340953">
        <w:rPr>
          <w:sz w:val="16"/>
        </w:rPr>
        <w:t xml:space="preserve"> </w:t>
      </w:r>
      <w:r w:rsidRPr="00FB66B6">
        <w:rPr>
          <w:rStyle w:val="Emphasis"/>
          <w:highlight w:val="yellow"/>
        </w:rPr>
        <w:t>feedback loops</w:t>
      </w:r>
      <w:r w:rsidRPr="00340953">
        <w:rPr>
          <w:sz w:val="16"/>
        </w:rPr>
        <w:t xml:space="preserve">, </w:t>
      </w:r>
      <w:r w:rsidRPr="008C447F">
        <w:rPr>
          <w:rStyle w:val="StyleUnderline"/>
        </w:rPr>
        <w:t>where initial disturbances</w:t>
      </w:r>
      <w:r w:rsidRPr="00340953">
        <w:rPr>
          <w:sz w:val="16"/>
        </w:rPr>
        <w:t xml:space="preserve"> </w:t>
      </w:r>
      <w:r w:rsidRPr="008C447F">
        <w:rPr>
          <w:rStyle w:val="Emphasis"/>
        </w:rPr>
        <w:t>cycle</w:t>
      </w:r>
      <w:r w:rsidRPr="00340953">
        <w:rPr>
          <w:sz w:val="16"/>
        </w:rPr>
        <w:t xml:space="preserve"> </w:t>
      </w:r>
      <w:r w:rsidRPr="008C447F">
        <w:rPr>
          <w:rStyle w:val="StyleUnderline"/>
        </w:rPr>
        <w:t>through the network, magnifying the original perturbation</w:t>
      </w:r>
      <w:r w:rsidRPr="00340953">
        <w:rPr>
          <w:sz w:val="16"/>
        </w:rPr>
        <w:t xml:space="preserve"> with each iteration.</w:t>
      </w:r>
    </w:p>
    <w:p w14:paraId="18ACA22A" w14:textId="77777777" w:rsidR="00F858DF" w:rsidRPr="00132B74" w:rsidRDefault="00F858DF" w:rsidP="00F858DF">
      <w:pPr>
        <w:rPr>
          <w:sz w:val="16"/>
        </w:rPr>
      </w:pPr>
      <w:r w:rsidRPr="00132B74">
        <w:rPr>
          <w:sz w:val="16"/>
        </w:rPr>
        <w:t xml:space="preserve">Fourth, </w:t>
      </w:r>
      <w:r w:rsidRPr="00340953">
        <w:rPr>
          <w:rStyle w:val="StyleUnderline"/>
        </w:rPr>
        <w:t>systems analysis identifies</w:t>
      </w:r>
      <w:r w:rsidRPr="00132B74">
        <w:rPr>
          <w:sz w:val="16"/>
        </w:rPr>
        <w:t xml:space="preserve"> potential </w:t>
      </w:r>
      <w:r w:rsidRPr="00340953">
        <w:rPr>
          <w:rStyle w:val="Emphasis"/>
        </w:rPr>
        <w:t>catastrophic</w:t>
      </w:r>
      <w:r w:rsidRPr="00132B74">
        <w:rPr>
          <w:sz w:val="16"/>
        </w:rPr>
        <w:t xml:space="preserve"> </w:t>
      </w:r>
      <w:r w:rsidRPr="00340953">
        <w:rPr>
          <w:rStyle w:val="StyleUnderline"/>
        </w:rPr>
        <w:t>transitions at</w:t>
      </w:r>
      <w:r w:rsidRPr="00132B74">
        <w:rPr>
          <w:sz w:val="16"/>
        </w:rPr>
        <w:t xml:space="preserve"> </w:t>
      </w:r>
      <w:r w:rsidRPr="00340953">
        <w:rPr>
          <w:rStyle w:val="Emphasis"/>
        </w:rPr>
        <w:t>critical thresholds</w:t>
      </w:r>
      <w:r w:rsidRPr="00132B74">
        <w:rPr>
          <w:sz w:val="16"/>
        </w:rPr>
        <w:t xml:space="preserve"> (Scheffer et al., 2009; Lenton et al., 200</w:t>
      </w:r>
      <w:r w:rsidRPr="00C65ACB">
        <w:rPr>
          <w:sz w:val="16"/>
        </w:rPr>
        <w:t xml:space="preserve">8). </w:t>
      </w:r>
      <w:r w:rsidRPr="00C65ACB">
        <w:rPr>
          <w:rStyle w:val="StyleUnderline"/>
        </w:rPr>
        <w:t>At these</w:t>
      </w:r>
      <w:r w:rsidRPr="00C65ACB">
        <w:rPr>
          <w:sz w:val="16"/>
        </w:rPr>
        <w:t xml:space="preserve"> </w:t>
      </w:r>
      <w:r w:rsidRPr="00C65ACB">
        <w:rPr>
          <w:rStyle w:val="Emphasis"/>
        </w:rPr>
        <w:t>tipping points</w:t>
      </w:r>
      <w:r w:rsidRPr="00C65ACB">
        <w:rPr>
          <w:sz w:val="16"/>
        </w:rPr>
        <w:t xml:space="preserve">, </w:t>
      </w:r>
      <w:r w:rsidRPr="00C65ACB">
        <w:rPr>
          <w:rStyle w:val="StyleUnderline"/>
        </w:rPr>
        <w:t>seemingly small perturbations</w:t>
      </w:r>
      <w:r w:rsidRPr="00C65ACB">
        <w:rPr>
          <w:sz w:val="16"/>
        </w:rPr>
        <w:t xml:space="preserve"> can </w:t>
      </w:r>
      <w:r w:rsidRPr="00C65ACB">
        <w:rPr>
          <w:rStyle w:val="StyleUnderline"/>
        </w:rPr>
        <w:t>trigger</w:t>
      </w:r>
      <w:r w:rsidRPr="00C65ACB">
        <w:rPr>
          <w:sz w:val="16"/>
        </w:rPr>
        <w:t xml:space="preserve"> </w:t>
      </w:r>
      <w:r w:rsidRPr="00C65ACB">
        <w:rPr>
          <w:rStyle w:val="Emphasis"/>
        </w:rPr>
        <w:t>rapid, nonlinear changes</w:t>
      </w:r>
      <w:r w:rsidRPr="00C65ACB">
        <w:rPr>
          <w:sz w:val="16"/>
        </w:rPr>
        <w:t xml:space="preserve"> </w:t>
      </w:r>
      <w:r w:rsidRPr="00C65ACB">
        <w:rPr>
          <w:rStyle w:val="StyleUnderline"/>
        </w:rPr>
        <w:t>in system-wide behavior</w:t>
      </w:r>
      <w:r w:rsidRPr="00C65ACB">
        <w:rPr>
          <w:sz w:val="16"/>
        </w:rPr>
        <w:t xml:space="preserve">. </w:t>
      </w:r>
      <w:r w:rsidRPr="00C65ACB">
        <w:rPr>
          <w:rStyle w:val="StyleUnderline"/>
        </w:rPr>
        <w:t>Catastrophic transit</w:t>
      </w:r>
      <w:r w:rsidRPr="004660F2">
        <w:rPr>
          <w:rStyle w:val="StyleUnderline"/>
        </w:rPr>
        <w:t>ions in</w:t>
      </w:r>
      <w:r w:rsidRPr="004660F2">
        <w:rPr>
          <w:sz w:val="16"/>
        </w:rPr>
        <w:t xml:space="preserve"> </w:t>
      </w:r>
      <w:r w:rsidRPr="004660F2">
        <w:rPr>
          <w:rStyle w:val="Emphasis"/>
        </w:rPr>
        <w:t>AI systems</w:t>
      </w:r>
      <w:r w:rsidRPr="004660F2">
        <w:rPr>
          <w:sz w:val="16"/>
        </w:rPr>
        <w:t xml:space="preserve"> might be </w:t>
      </w:r>
      <w:r w:rsidRPr="004660F2">
        <w:rPr>
          <w:rStyle w:val="StyleUnderline"/>
        </w:rPr>
        <w:t>triggered by</w:t>
      </w:r>
      <w:r w:rsidRPr="004660F2">
        <w:rPr>
          <w:sz w:val="16"/>
        </w:rPr>
        <w:t xml:space="preserve"> </w:t>
      </w:r>
      <w:r w:rsidRPr="004660F2">
        <w:rPr>
          <w:rStyle w:val="Emphasis"/>
        </w:rPr>
        <w:t>minor fluctuations</w:t>
      </w:r>
      <w:r w:rsidRPr="004660F2">
        <w:rPr>
          <w:sz w:val="16"/>
        </w:rPr>
        <w:t>—</w:t>
      </w:r>
      <w:r w:rsidRPr="004660F2">
        <w:rPr>
          <w:rStyle w:val="StyleUnderline"/>
        </w:rPr>
        <w:t>such as</w:t>
      </w:r>
      <w:r w:rsidRPr="004660F2">
        <w:rPr>
          <w:sz w:val="16"/>
        </w:rPr>
        <w:t xml:space="preserve"> </w:t>
      </w:r>
      <w:r w:rsidRPr="004660F2">
        <w:rPr>
          <w:rStyle w:val="Emphasis"/>
        </w:rPr>
        <w:t>subtle</w:t>
      </w:r>
      <w:r w:rsidRPr="004660F2">
        <w:rPr>
          <w:sz w:val="16"/>
        </w:rPr>
        <w:t xml:space="preserve"> </w:t>
      </w:r>
      <w:r w:rsidRPr="004660F2">
        <w:rPr>
          <w:rStyle w:val="StyleUnderline"/>
        </w:rPr>
        <w:t>shifts in model behavior or</w:t>
      </w:r>
      <w:r w:rsidRPr="004660F2">
        <w:rPr>
          <w:sz w:val="16"/>
        </w:rPr>
        <w:t xml:space="preserve"> </w:t>
      </w:r>
      <w:r w:rsidRPr="004660F2">
        <w:rPr>
          <w:rStyle w:val="Emphasis"/>
        </w:rPr>
        <w:t>isolated</w:t>
      </w:r>
      <w:r w:rsidRPr="004660F2">
        <w:rPr>
          <w:sz w:val="16"/>
        </w:rPr>
        <w:t xml:space="preserve"> </w:t>
      </w:r>
      <w:r w:rsidRPr="004660F2">
        <w:rPr>
          <w:rStyle w:val="StyleUnderline"/>
        </w:rPr>
        <w:t>component failures</w:t>
      </w:r>
      <w:r w:rsidRPr="004660F2">
        <w:rPr>
          <w:sz w:val="16"/>
        </w:rPr>
        <w:t xml:space="preserve">—but once a threshold is crossed, they </w:t>
      </w:r>
      <w:r w:rsidRPr="004660F2">
        <w:rPr>
          <w:rStyle w:val="StyleUnderline"/>
        </w:rPr>
        <w:t>can</w:t>
      </w:r>
      <w:r w:rsidRPr="004660F2">
        <w:rPr>
          <w:sz w:val="16"/>
        </w:rPr>
        <w:t xml:space="preserve"> </w:t>
      </w:r>
      <w:r w:rsidRPr="004660F2">
        <w:rPr>
          <w:rStyle w:val="Emphasis"/>
        </w:rPr>
        <w:t>fundamentally alter</w:t>
      </w:r>
      <w:r w:rsidRPr="004660F2">
        <w:rPr>
          <w:sz w:val="16"/>
        </w:rPr>
        <w:t xml:space="preserve"> </w:t>
      </w:r>
      <w:r w:rsidRPr="004660F2">
        <w:rPr>
          <w:rStyle w:val="StyleUnderline"/>
        </w:rPr>
        <w:t>the entire network’s functioning and stability</w:t>
      </w:r>
      <w:r w:rsidRPr="004660F2">
        <w:rPr>
          <w:sz w:val="16"/>
        </w:rPr>
        <w:t xml:space="preserve">. </w:t>
      </w:r>
      <w:r w:rsidRPr="004660F2">
        <w:rPr>
          <w:rStyle w:val="StyleUnderline"/>
        </w:rPr>
        <w:t>Like a</w:t>
      </w:r>
      <w:r w:rsidRPr="004660F2">
        <w:rPr>
          <w:sz w:val="16"/>
        </w:rPr>
        <w:t xml:space="preserve"> </w:t>
      </w:r>
      <w:r w:rsidRPr="004660F2">
        <w:rPr>
          <w:rStyle w:val="Emphasis"/>
        </w:rPr>
        <w:t>glass that shatters</w:t>
      </w:r>
      <w:r w:rsidRPr="004660F2">
        <w:rPr>
          <w:sz w:val="16"/>
        </w:rPr>
        <w:t xml:space="preserve"> </w:t>
      </w:r>
      <w:r w:rsidRPr="004660F2">
        <w:rPr>
          <w:rStyle w:val="StyleUnderline"/>
        </w:rPr>
        <w:t>under increasing pressure</w:t>
      </w:r>
      <w:r w:rsidRPr="004660F2">
        <w:rPr>
          <w:sz w:val="16"/>
        </w:rPr>
        <w:t xml:space="preserve">, the </w:t>
      </w:r>
      <w:r w:rsidRPr="004660F2">
        <w:rPr>
          <w:rStyle w:val="StyleUnderline"/>
        </w:rPr>
        <w:t>system undergoes an</w:t>
      </w:r>
      <w:r w:rsidRPr="004660F2">
        <w:rPr>
          <w:sz w:val="16"/>
        </w:rPr>
        <w:t xml:space="preserve"> </w:t>
      </w:r>
      <w:r w:rsidRPr="004660F2">
        <w:rPr>
          <w:rStyle w:val="Emphasis"/>
        </w:rPr>
        <w:t>abrupt</w:t>
      </w:r>
      <w:r w:rsidRPr="004660F2">
        <w:rPr>
          <w:sz w:val="16"/>
        </w:rPr>
        <w:t xml:space="preserve"> </w:t>
      </w:r>
      <w:r w:rsidRPr="004660F2">
        <w:rPr>
          <w:rStyle w:val="StyleUnderline"/>
        </w:rPr>
        <w:t>transition from one state to another</w:t>
      </w:r>
      <w:r w:rsidRPr="004660F2">
        <w:rPr>
          <w:sz w:val="16"/>
        </w:rPr>
        <w:t>.</w:t>
      </w:r>
    </w:p>
    <w:p w14:paraId="31D5E9E5" w14:textId="77777777" w:rsidR="00F858DF" w:rsidRPr="00132B74" w:rsidRDefault="00F858DF" w:rsidP="00F858DF">
      <w:pPr>
        <w:rPr>
          <w:sz w:val="16"/>
        </w:rPr>
      </w:pPr>
      <w:r w:rsidRPr="00132B74">
        <w:rPr>
          <w:sz w:val="16"/>
        </w:rPr>
        <w:t xml:space="preserve">The </w:t>
      </w:r>
      <w:r w:rsidRPr="00456517">
        <w:rPr>
          <w:rStyle w:val="StyleUnderline"/>
        </w:rPr>
        <w:t>complex global system</w:t>
      </w:r>
      <w:r w:rsidRPr="00132B74">
        <w:rPr>
          <w:sz w:val="16"/>
        </w:rPr>
        <w:t xml:space="preserve"> can be </w:t>
      </w:r>
      <w:r w:rsidRPr="00456517">
        <w:rPr>
          <w:rStyle w:val="StyleUnderline"/>
        </w:rPr>
        <w:t>represented as a collection of</w:t>
      </w:r>
      <w:r w:rsidRPr="00132B74">
        <w:rPr>
          <w:sz w:val="16"/>
        </w:rPr>
        <w:t xml:space="preserve"> </w:t>
      </w:r>
      <w:r w:rsidRPr="00456517">
        <w:rPr>
          <w:rStyle w:val="Emphasis"/>
        </w:rPr>
        <w:t>interconnected</w:t>
      </w:r>
      <w:r w:rsidRPr="00132B74">
        <w:rPr>
          <w:sz w:val="16"/>
        </w:rPr>
        <w:t xml:space="preserve"> </w:t>
      </w:r>
      <w:r w:rsidRPr="00456517">
        <w:rPr>
          <w:rStyle w:val="StyleUnderline"/>
        </w:rPr>
        <w:t>subsystems</w:t>
      </w:r>
      <w:r w:rsidRPr="00132B74">
        <w:rPr>
          <w:sz w:val="16"/>
        </w:rPr>
        <w:t xml:space="preserve">. While a comprehensive mapping of all subsystems and their relationships is infeasible here, I </w:t>
      </w:r>
      <w:r w:rsidRPr="00456517">
        <w:rPr>
          <w:rStyle w:val="StyleUnderline"/>
        </w:rPr>
        <w:t>focus on</w:t>
      </w:r>
      <w:r w:rsidRPr="00132B74">
        <w:rPr>
          <w:sz w:val="16"/>
        </w:rPr>
        <w:t xml:space="preserve"> three </w:t>
      </w:r>
      <w:r w:rsidRPr="00456517">
        <w:rPr>
          <w:rStyle w:val="Emphasis"/>
        </w:rPr>
        <w:t>critical meso-level</w:t>
      </w:r>
      <w:r w:rsidRPr="00132B74">
        <w:rPr>
          <w:sz w:val="16"/>
        </w:rPr>
        <w:t xml:space="preserve"> </w:t>
      </w:r>
      <w:r w:rsidRPr="00456517">
        <w:rPr>
          <w:rStyle w:val="StyleUnderline"/>
        </w:rPr>
        <w:t>subsystems</w:t>
      </w:r>
      <w:r w:rsidRPr="00132B74">
        <w:rPr>
          <w:sz w:val="16"/>
        </w:rPr>
        <w:t xml:space="preserve"> for illustrative purposes—economic, political, and military.17</w:t>
      </w:r>
    </w:p>
    <w:p w14:paraId="767AB85A" w14:textId="77777777" w:rsidR="00F858DF" w:rsidRPr="00132B74" w:rsidRDefault="00F858DF" w:rsidP="00F858DF">
      <w:pPr>
        <w:rPr>
          <w:sz w:val="16"/>
        </w:rPr>
      </w:pPr>
      <w:r w:rsidRPr="00132B74">
        <w:rPr>
          <w:sz w:val="16"/>
        </w:rPr>
        <w:t>The economic subsystem, with its complex network of production, consumption, and exchange networks, could serve as a primary channel by which AI’s causal effects propagate. As AI systems could increasingly substitute for routine cognitive tasks, they may reshape parts of labor markets. This impact can also reverberate in capital markets via automated trading systems and risk assessment mechanisms, while fundamentally altering productivity dynamics through both labor augmentation and process automation.18</w:t>
      </w:r>
    </w:p>
    <w:p w14:paraId="5CFF3D72" w14:textId="77777777" w:rsidR="00F858DF" w:rsidRPr="00132B74" w:rsidRDefault="00F858DF" w:rsidP="00F858DF">
      <w:pPr>
        <w:rPr>
          <w:sz w:val="16"/>
        </w:rPr>
      </w:pPr>
      <w:r w:rsidRPr="00132B74">
        <w:rPr>
          <w:sz w:val="16"/>
        </w:rPr>
        <w:t>The political subsystem is typically (and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advertising.19 AI-infused surveillance could create a self-reinforcing cycle: as governments increase surveillance, citizens resist these measures, leading to more intensive surveillance and control, ultimately weakening foundations of democratic institutions.20</w:t>
      </w:r>
    </w:p>
    <w:p w14:paraId="46E515DB" w14:textId="77777777" w:rsidR="00F858DF" w:rsidRPr="00132B74" w:rsidRDefault="00F858DF" w:rsidP="00F858DF">
      <w:pPr>
        <w:rPr>
          <w:sz w:val="16"/>
        </w:rPr>
      </w:pPr>
      <w:r w:rsidRPr="00132B74">
        <w:rPr>
          <w:sz w:val="16"/>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balances.21</w:t>
      </w:r>
    </w:p>
    <w:p w14:paraId="5D844B6C" w14:textId="77777777" w:rsidR="00F858DF" w:rsidRPr="00132B74" w:rsidRDefault="00F858DF" w:rsidP="00F858DF">
      <w:pPr>
        <w:rPr>
          <w:sz w:val="16"/>
        </w:rPr>
      </w:pPr>
      <w:r w:rsidRPr="00132B74">
        <w:rPr>
          <w:sz w:val="16"/>
        </w:rPr>
        <w:t xml:space="preserve">The three </w:t>
      </w:r>
      <w:r w:rsidRPr="00263BA8">
        <w:rPr>
          <w:rStyle w:val="StyleUnderline"/>
        </w:rPr>
        <w:t>subsystem</w:t>
      </w:r>
      <w:r w:rsidRPr="00132B74">
        <w:rPr>
          <w:sz w:val="16"/>
        </w:rPr>
        <w:t xml:space="preserve"> types </w:t>
      </w:r>
      <w:r w:rsidRPr="00263BA8">
        <w:rPr>
          <w:rStyle w:val="Emphasis"/>
        </w:rPr>
        <w:t>do not operate in isolation</w:t>
      </w:r>
      <w:r w:rsidRPr="00132B74">
        <w:rPr>
          <w:sz w:val="16"/>
        </w:rPr>
        <w:t xml:space="preserve"> </w:t>
      </w:r>
      <w:r w:rsidRPr="00263BA8">
        <w:rPr>
          <w:rStyle w:val="StyleUnderline"/>
        </w:rPr>
        <w:t>but form a</w:t>
      </w:r>
      <w:r w:rsidRPr="00132B74">
        <w:rPr>
          <w:sz w:val="16"/>
        </w:rPr>
        <w:t xml:space="preserve"> </w:t>
      </w:r>
      <w:r w:rsidRPr="00263BA8">
        <w:rPr>
          <w:rStyle w:val="Emphasis"/>
        </w:rPr>
        <w:t>densely interconnected</w:t>
      </w:r>
      <w:r w:rsidRPr="00132B74">
        <w:rPr>
          <w:sz w:val="16"/>
        </w:rPr>
        <w:t xml:space="preserve"> </w:t>
      </w:r>
      <w:r w:rsidRPr="00263BA8">
        <w:rPr>
          <w:rStyle w:val="StyleUnderline"/>
        </w:rPr>
        <w:t>network where changes in one area could</w:t>
      </w:r>
      <w:r w:rsidRPr="00132B74">
        <w:rPr>
          <w:sz w:val="16"/>
        </w:rPr>
        <w:t xml:space="preserve"> </w:t>
      </w:r>
      <w:r w:rsidRPr="00263BA8">
        <w:rPr>
          <w:rStyle w:val="Emphasis"/>
        </w:rPr>
        <w:t>compound</w:t>
      </w:r>
      <w:r w:rsidRPr="00132B74">
        <w:rPr>
          <w:sz w:val="16"/>
        </w:rPr>
        <w:t xml:space="preserve"> </w:t>
      </w:r>
      <w:r w:rsidRPr="00263BA8">
        <w:rPr>
          <w:rStyle w:val="StyleUnderline"/>
        </w:rPr>
        <w:t>through others</w:t>
      </w:r>
      <w:r w:rsidRPr="00132B74">
        <w:rPr>
          <w:sz w:val="16"/>
        </w:rPr>
        <w:t xml:space="preserve">, potentially </w:t>
      </w:r>
      <w:r w:rsidRPr="00263BA8">
        <w:rPr>
          <w:rStyle w:val="StyleUnderline"/>
        </w:rPr>
        <w:t>in</w:t>
      </w:r>
      <w:r w:rsidRPr="00132B74">
        <w:rPr>
          <w:sz w:val="16"/>
        </w:rPr>
        <w:t xml:space="preserve"> </w:t>
      </w:r>
      <w:r w:rsidRPr="00263BA8">
        <w:rPr>
          <w:rStyle w:val="Emphasis"/>
        </w:rPr>
        <w:t>unexpected</w:t>
      </w:r>
      <w:r w:rsidRPr="00132B74">
        <w:rPr>
          <w:sz w:val="16"/>
        </w:rPr>
        <w:t xml:space="preserve"> </w:t>
      </w:r>
      <w:r w:rsidRPr="00263BA8">
        <w:rPr>
          <w:rStyle w:val="StyleUnderline"/>
        </w:rPr>
        <w:t>ways</w:t>
      </w:r>
      <w:r w:rsidRPr="00132B74">
        <w:rPr>
          <w:sz w:val="16"/>
        </w:rPr>
        <w:t xml:space="preserve">. Collectively, </w:t>
      </w:r>
      <w:r w:rsidRPr="00B940DD">
        <w:rPr>
          <w:rStyle w:val="StyleUnderline"/>
        </w:rPr>
        <w:t>these subsystems</w:t>
      </w:r>
      <w:r w:rsidRPr="00132B74">
        <w:rPr>
          <w:sz w:val="16"/>
        </w:rPr>
        <w:t xml:space="preserve">, along with others, </w:t>
      </w:r>
      <w:r w:rsidRPr="00B940DD">
        <w:rPr>
          <w:rStyle w:val="StyleUnderline"/>
        </w:rPr>
        <w:t>create the</w:t>
      </w:r>
      <w:r w:rsidRPr="00132B74">
        <w:rPr>
          <w:sz w:val="16"/>
        </w:rPr>
        <w:t xml:space="preserve"> </w:t>
      </w:r>
      <w:r w:rsidRPr="00B940DD">
        <w:rPr>
          <w:rStyle w:val="Emphasis"/>
        </w:rPr>
        <w:t>context</w:t>
      </w:r>
      <w:r w:rsidRPr="00132B74">
        <w:rPr>
          <w:sz w:val="16"/>
        </w:rPr>
        <w:t xml:space="preserve"> </w:t>
      </w:r>
      <w:r w:rsidRPr="00B940DD">
        <w:rPr>
          <w:rStyle w:val="StyleUnderline"/>
        </w:rPr>
        <w:t>within which AI x-catastrophes and their associated AI x-risks must be analyzed</w:t>
      </w:r>
      <w:r w:rsidRPr="00132B74">
        <w:rPr>
          <w:sz w:val="16"/>
        </w:rPr>
        <w:t>.</w:t>
      </w:r>
    </w:p>
    <w:p w14:paraId="374E5869" w14:textId="77777777" w:rsidR="00F858DF" w:rsidRPr="00132B74" w:rsidRDefault="00F858DF" w:rsidP="00F858DF">
      <w:pPr>
        <w:rPr>
          <w:sz w:val="16"/>
        </w:rPr>
      </w:pPr>
      <w:r w:rsidRPr="00132B74">
        <w:rPr>
          <w:sz w:val="16"/>
        </w:rPr>
        <w:t>The next section applies this systems 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 2.3.23 This will be followed by a comparison of decisive and accumulative AI x-risk pathways from our systems-analysis perspective.</w:t>
      </w:r>
    </w:p>
    <w:p w14:paraId="53A27661" w14:textId="77777777" w:rsidR="00F858DF" w:rsidRPr="00132B74" w:rsidRDefault="00F858DF" w:rsidP="00F858DF">
      <w:pPr>
        <w:rPr>
          <w:sz w:val="16"/>
        </w:rPr>
      </w:pPr>
      <w:r w:rsidRPr="00132B74">
        <w:rPr>
          <w:sz w:val="16"/>
        </w:rPr>
        <w:t>4 The perfect storm MISTER</w:t>
      </w:r>
    </w:p>
    <w:p w14:paraId="1AA456F5" w14:textId="77777777" w:rsidR="00F858DF" w:rsidRPr="00132B74" w:rsidRDefault="00F858DF" w:rsidP="00F858DF">
      <w:pPr>
        <w:rPr>
          <w:sz w:val="16"/>
        </w:rPr>
      </w:pPr>
      <w:r w:rsidRPr="00132B74">
        <w:rPr>
          <w:sz w:val="16"/>
        </w:rPr>
        <w:t xml:space="preserve">Consider the highly interconnected world of 2040 where </w:t>
      </w:r>
      <w:r w:rsidRPr="003C5085">
        <w:rPr>
          <w:rStyle w:val="StyleUnderline"/>
        </w:rPr>
        <w:t>the</w:t>
      </w:r>
      <w:r w:rsidRPr="00132B74">
        <w:rPr>
          <w:sz w:val="16"/>
        </w:rPr>
        <w:t xml:space="preserve"> </w:t>
      </w:r>
      <w:r w:rsidRPr="003C5085">
        <w:rPr>
          <w:rStyle w:val="Emphasis"/>
        </w:rPr>
        <w:t>pervasive integration</w:t>
      </w:r>
      <w:r w:rsidRPr="00132B74">
        <w:rPr>
          <w:sz w:val="16"/>
        </w:rPr>
        <w:t xml:space="preserve"> </w:t>
      </w:r>
      <w:r w:rsidRPr="003C5085">
        <w:rPr>
          <w:rStyle w:val="StyleUnderline"/>
        </w:rPr>
        <w:t>of</w:t>
      </w:r>
      <w:r w:rsidRPr="00132B74">
        <w:rPr>
          <w:sz w:val="16"/>
        </w:rPr>
        <w:t xml:space="preserve"> </w:t>
      </w:r>
      <w:r w:rsidRPr="003C5085">
        <w:rPr>
          <w:rStyle w:val="Emphasis"/>
        </w:rPr>
        <w:t>AI</w:t>
      </w:r>
      <w:r w:rsidRPr="00132B74">
        <w:rPr>
          <w:sz w:val="16"/>
        </w:rPr>
        <w:t xml:space="preserve"> tools, AI assistants, AI agents, and Internet of Things (IoT) technologies </w:t>
      </w:r>
      <w:r w:rsidRPr="003C5085">
        <w:rPr>
          <w:rStyle w:val="StyleUnderline"/>
        </w:rPr>
        <w:t>has</w:t>
      </w:r>
      <w:r w:rsidRPr="00132B74">
        <w:rPr>
          <w:sz w:val="16"/>
        </w:rPr>
        <w:t xml:space="preserve"> </w:t>
      </w:r>
      <w:r w:rsidRPr="003C5085">
        <w:rPr>
          <w:rStyle w:val="Emphasis"/>
        </w:rPr>
        <w:t>transformed</w:t>
      </w:r>
      <w:r w:rsidRPr="00132B74">
        <w:rPr>
          <w:sz w:val="16"/>
        </w:rPr>
        <w:t xml:space="preserve"> almost every aspect of daily life.24 Cities embody a higher level of automation as compared to today, with sustainability assistants (Rillig &amp; Kasirzadeh, 2024) optimizing resource usage, </w:t>
      </w:r>
      <w:r w:rsidRPr="00C40BE0">
        <w:rPr>
          <w:rStyle w:val="Emphasis"/>
          <w:highlight w:val="yellow"/>
        </w:rPr>
        <w:t>AI</w:t>
      </w:r>
      <w:r w:rsidRPr="004660F2">
        <w:rPr>
          <w:rStyle w:val="Emphasis"/>
        </w:rPr>
        <w:t xml:space="preserve"> agents</w:t>
      </w:r>
      <w:r w:rsidRPr="00132B74">
        <w:rPr>
          <w:sz w:val="16"/>
        </w:rPr>
        <w:t xml:space="preserve"> (Xi et al., 2023) </w:t>
      </w:r>
      <w:r w:rsidRPr="00C40BE0">
        <w:rPr>
          <w:rStyle w:val="StyleUnderline"/>
          <w:highlight w:val="yellow"/>
        </w:rPr>
        <w:t>managing</w:t>
      </w:r>
      <w:r w:rsidRPr="00132B74">
        <w:rPr>
          <w:sz w:val="16"/>
        </w:rPr>
        <w:t xml:space="preserve"> </w:t>
      </w:r>
      <w:r w:rsidRPr="004660F2">
        <w:rPr>
          <w:rStyle w:val="Emphasis"/>
          <w:sz w:val="24"/>
          <w:szCs w:val="24"/>
        </w:rPr>
        <w:t xml:space="preserve">various </w:t>
      </w:r>
      <w:r w:rsidRPr="004660F2">
        <w:rPr>
          <w:rStyle w:val="Emphasis"/>
          <w:sz w:val="24"/>
          <w:szCs w:val="24"/>
          <w:highlight w:val="yellow"/>
        </w:rPr>
        <w:t>functions in domestic and industrial sectors</w:t>
      </w:r>
      <w:r w:rsidRPr="00132B74">
        <w:rPr>
          <w:sz w:val="16"/>
        </w:rPr>
        <w:t xml:space="preserve">, and even the most mundane devices like mirrors and refrigerators have become part of a vast data-exchanging AI network. Personalized AI assistants (Gabriel et al., 2024) have become </w:t>
      </w:r>
      <w:r w:rsidRPr="003C5085">
        <w:rPr>
          <w:rStyle w:val="StyleUnderline"/>
        </w:rPr>
        <w:t>the</w:t>
      </w:r>
      <w:r w:rsidRPr="00132B74">
        <w:rPr>
          <w:sz w:val="16"/>
        </w:rPr>
        <w:t xml:space="preserve"> </w:t>
      </w:r>
      <w:r w:rsidRPr="00C40BE0">
        <w:rPr>
          <w:rStyle w:val="Emphasis"/>
        </w:rPr>
        <w:t>backbone</w:t>
      </w:r>
      <w:r w:rsidRPr="00132B74">
        <w:rPr>
          <w:sz w:val="16"/>
        </w:rPr>
        <w:t xml:space="preserve"> </w:t>
      </w:r>
      <w:r w:rsidRPr="00C40BE0">
        <w:rPr>
          <w:rStyle w:val="StyleUnderline"/>
          <w:highlight w:val="yellow"/>
        </w:rPr>
        <w:t>of</w:t>
      </w:r>
      <w:r w:rsidRPr="003C5085">
        <w:rPr>
          <w:rStyle w:val="StyleUnderline"/>
        </w:rPr>
        <w:t xml:space="preserve"> this connected world</w:t>
      </w:r>
      <w:r w:rsidRPr="00132B74">
        <w:rPr>
          <w:sz w:val="16"/>
        </w:rPr>
        <w:t xml:space="preserve">, serving roles from </w:t>
      </w:r>
      <w:r w:rsidRPr="00C40BE0">
        <w:rPr>
          <w:rStyle w:val="Emphasis"/>
          <w:highlight w:val="yellow"/>
        </w:rPr>
        <w:t>decision-making</w:t>
      </w:r>
      <w:r w:rsidRPr="004660F2">
        <w:rPr>
          <w:rStyle w:val="Emphasis"/>
        </w:rPr>
        <w:t xml:space="preserve"> algorithms</w:t>
      </w:r>
      <w:r w:rsidRPr="004660F2">
        <w:rPr>
          <w:sz w:val="16"/>
        </w:rPr>
        <w:t xml:space="preserve"> to social companions. However, </w:t>
      </w:r>
      <w:r w:rsidRPr="004660F2">
        <w:rPr>
          <w:rStyle w:val="StyleUnderline"/>
        </w:rPr>
        <w:t>beneath the surface of this technological connectivity</w:t>
      </w:r>
      <w:r w:rsidRPr="004660F2">
        <w:rPr>
          <w:sz w:val="16"/>
        </w:rPr>
        <w:t xml:space="preserve">, </w:t>
      </w:r>
      <w:r w:rsidRPr="004660F2">
        <w:rPr>
          <w:rStyle w:val="Emphasis"/>
        </w:rPr>
        <w:t>vulnerabilities</w:t>
      </w:r>
      <w:r w:rsidRPr="004660F2">
        <w:rPr>
          <w:sz w:val="16"/>
        </w:rPr>
        <w:t xml:space="preserve"> </w:t>
      </w:r>
      <w:r w:rsidRPr="004660F2">
        <w:rPr>
          <w:rStyle w:val="StyleUnderline"/>
        </w:rPr>
        <w:t>and</w:t>
      </w:r>
      <w:r w:rsidRPr="004660F2">
        <w:rPr>
          <w:sz w:val="16"/>
        </w:rPr>
        <w:t xml:space="preserve"> </w:t>
      </w:r>
      <w:r w:rsidRPr="00C40BE0">
        <w:rPr>
          <w:rStyle w:val="Emphasis"/>
          <w:highlight w:val="yellow"/>
        </w:rPr>
        <w:t>risks</w:t>
      </w:r>
      <w:r w:rsidRPr="00132B74">
        <w:rPr>
          <w:sz w:val="16"/>
        </w:rPr>
        <w:t xml:space="preserve"> </w:t>
      </w:r>
      <w:r w:rsidRPr="003C5085">
        <w:rPr>
          <w:rStyle w:val="StyleUnderline"/>
        </w:rPr>
        <w:t xml:space="preserve">have been </w:t>
      </w:r>
      <w:r w:rsidRPr="00C40BE0">
        <w:rPr>
          <w:rStyle w:val="StyleUnderline"/>
          <w:highlight w:val="yellow"/>
        </w:rPr>
        <w:t>brew</w:t>
      </w:r>
      <w:r w:rsidRPr="003C5085">
        <w:rPr>
          <w:rStyle w:val="StyleUnderline"/>
        </w:rPr>
        <w:t>ing</w:t>
      </w:r>
      <w:r w:rsidRPr="00132B74">
        <w:rPr>
          <w:sz w:val="16"/>
        </w:rPr>
        <w:t>.</w:t>
      </w:r>
    </w:p>
    <w:p w14:paraId="2DA8C82D" w14:textId="77777777" w:rsidR="00F858DF" w:rsidRPr="00132B74" w:rsidRDefault="00F858DF" w:rsidP="00F858DF">
      <w:pPr>
        <w:rPr>
          <w:sz w:val="16"/>
        </w:rPr>
      </w:pPr>
      <w:r w:rsidRPr="00132B74">
        <w:rPr>
          <w:i/>
          <w:iCs/>
          <w:sz w:val="16"/>
        </w:rPr>
        <w:t>Manipulation by AI assistants and agents</w:t>
      </w:r>
      <w:r w:rsidRPr="00132B74">
        <w:rPr>
          <w:sz w:val="16"/>
        </w:rPr>
        <w:t xml:space="preserve">. The </w:t>
      </w:r>
      <w:r w:rsidRPr="00E72FE8">
        <w:rPr>
          <w:rStyle w:val="StyleUnderline"/>
        </w:rPr>
        <w:t>abuse and misuse of</w:t>
      </w:r>
      <w:r w:rsidRPr="00132B74">
        <w:rPr>
          <w:sz w:val="16"/>
        </w:rPr>
        <w:t xml:space="preserve"> </w:t>
      </w:r>
      <w:r w:rsidRPr="00E72FE8">
        <w:rPr>
          <w:rStyle w:val="Emphasis"/>
        </w:rPr>
        <w:t>AI systems</w:t>
      </w:r>
      <w:r w:rsidRPr="00132B74">
        <w:rPr>
          <w:sz w:val="16"/>
        </w:rPr>
        <w:t xml:space="preserve"> </w:t>
      </w:r>
      <w:r w:rsidRPr="00E72FE8">
        <w:rPr>
          <w:rStyle w:val="StyleUnderline"/>
        </w:rPr>
        <w:t>for creating convincing</w:t>
      </w:r>
      <w:r w:rsidRPr="00132B74">
        <w:rPr>
          <w:sz w:val="16"/>
        </w:rPr>
        <w:t xml:space="preserve"> </w:t>
      </w:r>
      <w:r w:rsidRPr="00E72FE8">
        <w:rPr>
          <w:rStyle w:val="Emphasis"/>
        </w:rPr>
        <w:t>deepfakes</w:t>
      </w:r>
      <w:r w:rsidRPr="00132B74">
        <w:rPr>
          <w:sz w:val="16"/>
        </w:rPr>
        <w:t xml:space="preserve"> </w:t>
      </w:r>
      <w:r w:rsidRPr="00E72FE8">
        <w:rPr>
          <w:rStyle w:val="StyleUnderline"/>
        </w:rPr>
        <w:t>and</w:t>
      </w:r>
      <w:r w:rsidRPr="00132B74">
        <w:rPr>
          <w:sz w:val="16"/>
        </w:rPr>
        <w:t xml:space="preserve"> </w:t>
      </w:r>
      <w:r w:rsidRPr="00E72FE8">
        <w:rPr>
          <w:rStyle w:val="Emphasis"/>
        </w:rPr>
        <w:t>misinformation</w:t>
      </w:r>
      <w:r w:rsidRPr="00132B74">
        <w:rPr>
          <w:sz w:val="16"/>
        </w:rPr>
        <w:t xml:space="preserve"> </w:t>
      </w:r>
      <w:r w:rsidRPr="00E72FE8">
        <w:rPr>
          <w:rStyle w:val="StyleUnderline"/>
        </w:rPr>
        <w:t>reaches a</w:t>
      </w:r>
      <w:r w:rsidRPr="00132B74">
        <w:rPr>
          <w:sz w:val="16"/>
        </w:rPr>
        <w:t xml:space="preserve"> </w:t>
      </w:r>
      <w:r w:rsidRPr="00E72FE8">
        <w:rPr>
          <w:rStyle w:val="Emphasis"/>
        </w:rPr>
        <w:t>critical point</w:t>
      </w:r>
      <w:r w:rsidRPr="00132B74">
        <w:rPr>
          <w:sz w:val="16"/>
        </w:rPr>
        <w:t xml:space="preserve">, </w:t>
      </w:r>
      <w:r w:rsidRPr="00E72FE8">
        <w:rPr>
          <w:rStyle w:val="StyleUnderline"/>
        </w:rPr>
        <w:t xml:space="preserve">where the </w:t>
      </w:r>
      <w:r w:rsidRPr="00B8603F">
        <w:rPr>
          <w:rStyle w:val="StyleUnderline"/>
          <w:highlight w:val="yellow"/>
        </w:rPr>
        <w:t>info</w:t>
      </w:r>
      <w:r w:rsidRPr="00E72FE8">
        <w:rPr>
          <w:rStyle w:val="StyleUnderline"/>
        </w:rPr>
        <w:t xml:space="preserve">rmation </w:t>
      </w:r>
      <w:r w:rsidRPr="00B8603F">
        <w:rPr>
          <w:rStyle w:val="StyleUnderline"/>
          <w:highlight w:val="yellow"/>
        </w:rPr>
        <w:t>ecosystem</w:t>
      </w:r>
      <w:r w:rsidRPr="00E72FE8">
        <w:rPr>
          <w:rStyle w:val="StyleUnderline"/>
        </w:rPr>
        <w:t xml:space="preserve"> becomes</w:t>
      </w:r>
      <w:r w:rsidRPr="00132B74">
        <w:rPr>
          <w:sz w:val="16"/>
        </w:rPr>
        <w:t xml:space="preserve"> </w:t>
      </w:r>
      <w:r w:rsidRPr="004660F2">
        <w:rPr>
          <w:rStyle w:val="Emphasis"/>
        </w:rPr>
        <w:t xml:space="preserve">so </w:t>
      </w:r>
      <w:r w:rsidRPr="00B8603F">
        <w:rPr>
          <w:rStyle w:val="Emphasis"/>
          <w:highlight w:val="yellow"/>
        </w:rPr>
        <w:t>polluted</w:t>
      </w:r>
      <w:r w:rsidRPr="00132B74">
        <w:rPr>
          <w:sz w:val="16"/>
        </w:rPr>
        <w:t xml:space="preserve"> </w:t>
      </w:r>
      <w:r w:rsidRPr="00E72FE8">
        <w:rPr>
          <w:rStyle w:val="StyleUnderline"/>
        </w:rPr>
        <w:t>that rational</w:t>
      </w:r>
      <w:r w:rsidRPr="00132B74">
        <w:rPr>
          <w:sz w:val="16"/>
        </w:rPr>
        <w:t xml:space="preserve"> public </w:t>
      </w:r>
      <w:r w:rsidRPr="00E72FE8">
        <w:rPr>
          <w:rStyle w:val="StyleUnderline"/>
        </w:rPr>
        <w:t xml:space="preserve">discourse </w:t>
      </w:r>
      <w:r w:rsidRPr="00B8603F">
        <w:rPr>
          <w:rStyle w:val="StyleUnderline"/>
        </w:rPr>
        <w:t>becomes</w:t>
      </w:r>
      <w:r w:rsidRPr="00E72FE8">
        <w:rPr>
          <w:rStyle w:val="StyleUnderline"/>
        </w:rPr>
        <w:t xml:space="preserve"> nearly impossible</w:t>
      </w:r>
      <w:r w:rsidRPr="00132B74">
        <w:rPr>
          <w:sz w:val="16"/>
        </w:rPr>
        <w:t xml:space="preserve">.25 The </w:t>
      </w:r>
      <w:r w:rsidRPr="00E72FE8">
        <w:rPr>
          <w:rStyle w:val="StyleUnderline"/>
        </w:rPr>
        <w:t xml:space="preserve">manipulation architecture operates </w:t>
      </w:r>
      <w:r w:rsidRPr="00B8603F">
        <w:rPr>
          <w:rStyle w:val="StyleUnderline"/>
          <w:highlight w:val="yellow"/>
        </w:rPr>
        <w:t>by</w:t>
      </w:r>
      <w:r w:rsidRPr="00B8603F">
        <w:rPr>
          <w:sz w:val="16"/>
          <w:highlight w:val="yellow"/>
        </w:rPr>
        <w:t xml:space="preserve"> </w:t>
      </w:r>
      <w:r w:rsidRPr="00B8603F">
        <w:rPr>
          <w:rStyle w:val="Emphasis"/>
          <w:highlight w:val="yellow"/>
        </w:rPr>
        <w:t>“cognitive cascade captures”</w:t>
      </w:r>
      <w:r w:rsidRPr="00132B74">
        <w:rPr>
          <w:sz w:val="16"/>
        </w:rPr>
        <w:t xml:space="preserve"> (Hazrati &amp; Ricci, 2024; Deldjoo et al., 2024) </w:t>
      </w:r>
      <w:r w:rsidRPr="00E72FE8">
        <w:rPr>
          <w:rStyle w:val="StyleUnderline"/>
        </w:rPr>
        <w:t>where</w:t>
      </w:r>
      <w:r w:rsidRPr="00132B74">
        <w:rPr>
          <w:sz w:val="16"/>
        </w:rPr>
        <w:t xml:space="preserve"> </w:t>
      </w:r>
      <w:r w:rsidRPr="00E72FE8">
        <w:rPr>
          <w:rStyle w:val="Emphasis"/>
        </w:rPr>
        <w:t>initial</w:t>
      </w:r>
      <w:r w:rsidRPr="00132B74">
        <w:rPr>
          <w:sz w:val="16"/>
        </w:rPr>
        <w:t xml:space="preserve"> </w:t>
      </w:r>
      <w:r w:rsidRPr="00E72FE8">
        <w:rPr>
          <w:rStyle w:val="StyleUnderline"/>
        </w:rPr>
        <w:t>successful manipulation</w:t>
      </w:r>
      <w:r w:rsidRPr="00132B74">
        <w:rPr>
          <w:sz w:val="16"/>
        </w:rPr>
        <w:t xml:space="preserve"> </w:t>
      </w:r>
      <w:r w:rsidRPr="00E72FE8">
        <w:rPr>
          <w:rStyle w:val="Emphasis"/>
        </w:rPr>
        <w:t>creates vulnerabilities</w:t>
      </w:r>
      <w:r w:rsidRPr="00132B74">
        <w:rPr>
          <w:sz w:val="16"/>
        </w:rPr>
        <w:t xml:space="preserve"> </w:t>
      </w:r>
      <w:r w:rsidRPr="00E72FE8">
        <w:rPr>
          <w:rStyle w:val="StyleUnderline"/>
        </w:rPr>
        <w:t>for subsequent influence attempts</w:t>
      </w:r>
      <w:r w:rsidRPr="00132B74">
        <w:rPr>
          <w:sz w:val="16"/>
        </w:rPr>
        <w:t>.</w:t>
      </w:r>
    </w:p>
    <w:p w14:paraId="3F1431A7" w14:textId="77777777" w:rsidR="00F858DF" w:rsidRPr="00132B74" w:rsidRDefault="00F858DF" w:rsidP="00F858DF">
      <w:pPr>
        <w:rPr>
          <w:sz w:val="16"/>
        </w:rPr>
      </w:pPr>
      <w:r w:rsidRPr="00132B74">
        <w:rPr>
          <w:sz w:val="16"/>
        </w:rPr>
        <w:t xml:space="preserve">Advanced AI agents have enabled the creation of hyper-personalized propaganda and persuasive narratives, which can be </w:t>
      </w:r>
      <w:r w:rsidRPr="00841FC4">
        <w:rPr>
          <w:rStyle w:val="StyleUnderline"/>
        </w:rPr>
        <w:t>strategically leveraged for</w:t>
      </w:r>
      <w:r w:rsidRPr="00132B74">
        <w:rPr>
          <w:sz w:val="16"/>
        </w:rPr>
        <w:t xml:space="preserve"> </w:t>
      </w:r>
      <w:r w:rsidRPr="00841FC4">
        <w:rPr>
          <w:rStyle w:val="Emphasis"/>
        </w:rPr>
        <w:t>social engineering purposes</w:t>
      </w:r>
      <w:r w:rsidRPr="00132B74">
        <w:rPr>
          <w:sz w:val="16"/>
        </w:rPr>
        <w:t xml:space="preserve"> </w:t>
      </w:r>
      <w:r w:rsidRPr="00841FC4">
        <w:rPr>
          <w:rStyle w:val="StyleUnderline"/>
        </w:rPr>
        <w:t>such as manipulating group identities, amplifying</w:t>
      </w:r>
      <w:r w:rsidRPr="00132B74">
        <w:rPr>
          <w:sz w:val="16"/>
        </w:rPr>
        <w:t xml:space="preserve"> existing </w:t>
      </w:r>
      <w:r w:rsidRPr="00841FC4">
        <w:rPr>
          <w:rStyle w:val="StyleUnderline"/>
        </w:rPr>
        <w:t>prejudices, exploiting belief systems by synthetic evidence, and creating personalized epistemic bubbles</w:t>
      </w:r>
      <w:r w:rsidRPr="00132B74">
        <w:rPr>
          <w:sz w:val="16"/>
        </w:rPr>
        <w:t xml:space="preserve"> (Milano et al., 2020; Kay et al., 2024).</w:t>
      </w:r>
    </w:p>
    <w:p w14:paraId="04C19C34" w14:textId="77777777" w:rsidR="00F858DF" w:rsidRPr="004660F2" w:rsidRDefault="00F858DF" w:rsidP="00F858DF">
      <w:pPr>
        <w:rPr>
          <w:sz w:val="16"/>
        </w:rPr>
      </w:pPr>
      <w:r w:rsidRPr="00132B74">
        <w:rPr>
          <w:sz w:val="16"/>
        </w:rPr>
        <w:t xml:space="preserve">Unlike traditional static influence attempts, </w:t>
      </w:r>
      <w:r w:rsidRPr="00841FC4">
        <w:rPr>
          <w:rStyle w:val="Emphasis"/>
        </w:rPr>
        <w:t>AI</w:t>
      </w:r>
      <w:r w:rsidRPr="00132B74">
        <w:rPr>
          <w:sz w:val="16"/>
        </w:rPr>
        <w:t xml:space="preserve"> assistants and </w:t>
      </w:r>
      <w:r w:rsidRPr="00841FC4">
        <w:rPr>
          <w:rStyle w:val="StyleUnderline"/>
        </w:rPr>
        <w:t>agents embedded in</w:t>
      </w:r>
      <w:r w:rsidRPr="00132B74">
        <w:rPr>
          <w:sz w:val="16"/>
        </w:rPr>
        <w:t xml:space="preserve"> recommender </w:t>
      </w:r>
      <w:r w:rsidRPr="00841FC4">
        <w:rPr>
          <w:rStyle w:val="StyleUnderline"/>
        </w:rPr>
        <w:t>systems could maintain</w:t>
      </w:r>
      <w:r w:rsidRPr="00132B74">
        <w:rPr>
          <w:sz w:val="16"/>
        </w:rPr>
        <w:t xml:space="preserve"> </w:t>
      </w:r>
      <w:r w:rsidRPr="00841FC4">
        <w:rPr>
          <w:rStyle w:val="Emphasis"/>
        </w:rPr>
        <w:t>consistent manipulation pressure</w:t>
      </w:r>
      <w:r w:rsidRPr="00132B74">
        <w:rPr>
          <w:sz w:val="16"/>
        </w:rPr>
        <w:t xml:space="preserve"> </w:t>
      </w:r>
      <w:r w:rsidRPr="00841FC4">
        <w:rPr>
          <w:rStyle w:val="StyleUnderline"/>
        </w:rPr>
        <w:t>while</w:t>
      </w:r>
      <w:r w:rsidRPr="00132B74">
        <w:rPr>
          <w:sz w:val="16"/>
        </w:rPr>
        <w:t xml:space="preserve"> </w:t>
      </w:r>
      <w:r w:rsidRPr="00841FC4">
        <w:rPr>
          <w:rStyle w:val="Emphasis"/>
        </w:rPr>
        <w:t>dynamically</w:t>
      </w:r>
      <w:r w:rsidRPr="00132B74">
        <w:rPr>
          <w:sz w:val="16"/>
        </w:rPr>
        <w:t xml:space="preserve"> </w:t>
      </w:r>
      <w:r w:rsidRPr="00841FC4">
        <w:rPr>
          <w:rStyle w:val="StyleUnderline"/>
        </w:rPr>
        <w:t>adapting to individual and collective response patterns</w:t>
      </w:r>
      <w:r w:rsidRPr="00132B74">
        <w:rPr>
          <w:sz w:val="16"/>
        </w:rPr>
        <w:t xml:space="preserve"> (Kasirzadeh &amp; Evans, 2023; Carroll et al., 2024). </w:t>
      </w:r>
      <w:r w:rsidRPr="00841FC4">
        <w:rPr>
          <w:rStyle w:val="StyleUnderline"/>
        </w:rPr>
        <w:t>This</w:t>
      </w:r>
      <w:r w:rsidRPr="00132B74">
        <w:rPr>
          <w:sz w:val="16"/>
        </w:rPr>
        <w:t xml:space="preserve"> </w:t>
      </w:r>
      <w:r w:rsidRPr="00841FC4">
        <w:rPr>
          <w:rStyle w:val="Emphasis"/>
        </w:rPr>
        <w:t>unprecedented technological</w:t>
      </w:r>
      <w:r w:rsidRPr="00132B74">
        <w:rPr>
          <w:sz w:val="16"/>
        </w:rPr>
        <w:t xml:space="preserve"> </w:t>
      </w:r>
      <w:r w:rsidRPr="00841FC4">
        <w:rPr>
          <w:rStyle w:val="StyleUnderline"/>
        </w:rPr>
        <w:t>capability</w:t>
      </w:r>
      <w:r w:rsidRPr="00132B74">
        <w:rPr>
          <w:sz w:val="16"/>
        </w:rPr>
        <w:t xml:space="preserve">, in turn, </w:t>
      </w:r>
      <w:r w:rsidRPr="00841FC4">
        <w:rPr>
          <w:rStyle w:val="StyleUnderline"/>
        </w:rPr>
        <w:t>poses</w:t>
      </w:r>
      <w:r w:rsidRPr="00132B74">
        <w:rPr>
          <w:sz w:val="16"/>
        </w:rPr>
        <w:t xml:space="preserve"> </w:t>
      </w:r>
      <w:r w:rsidRPr="00841FC4">
        <w:rPr>
          <w:rStyle w:val="Emphasis"/>
        </w:rPr>
        <w:t>fundamental</w:t>
      </w:r>
      <w:r w:rsidRPr="00132B74">
        <w:rPr>
          <w:sz w:val="16"/>
        </w:rPr>
        <w:t xml:space="preserve"> </w:t>
      </w:r>
      <w:r w:rsidRPr="00841FC4">
        <w:rPr>
          <w:rStyle w:val="StyleUnderline"/>
        </w:rPr>
        <w:t>challenges for maintaining</w:t>
      </w:r>
      <w:r w:rsidRPr="00132B74">
        <w:rPr>
          <w:sz w:val="16"/>
        </w:rPr>
        <w:t xml:space="preserve"> individual a</w:t>
      </w:r>
      <w:r w:rsidRPr="004660F2">
        <w:rPr>
          <w:sz w:val="16"/>
        </w:rPr>
        <w:t xml:space="preserve">nd collective autonomy </w:t>
      </w:r>
      <w:r w:rsidRPr="004660F2">
        <w:rPr>
          <w:rStyle w:val="StyleUnderline"/>
        </w:rPr>
        <w:t>and preserving</w:t>
      </w:r>
      <w:r w:rsidRPr="004660F2">
        <w:rPr>
          <w:sz w:val="16"/>
        </w:rPr>
        <w:t xml:space="preserve"> </w:t>
      </w:r>
      <w:r w:rsidRPr="004660F2">
        <w:rPr>
          <w:rStyle w:val="Emphasis"/>
        </w:rPr>
        <w:t>shared reality</w:t>
      </w:r>
      <w:r w:rsidRPr="004660F2">
        <w:rPr>
          <w:sz w:val="16"/>
        </w:rPr>
        <w:t xml:space="preserve"> </w:t>
      </w:r>
      <w:r w:rsidRPr="004660F2">
        <w:rPr>
          <w:rStyle w:val="StyleUnderline"/>
        </w:rPr>
        <w:t>frameworks</w:t>
      </w:r>
      <w:r w:rsidRPr="004660F2">
        <w:rPr>
          <w:sz w:val="16"/>
        </w:rPr>
        <w:t>.</w:t>
      </w:r>
    </w:p>
    <w:p w14:paraId="129223C7" w14:textId="77777777" w:rsidR="00F858DF" w:rsidRPr="004660F2" w:rsidRDefault="00F858DF" w:rsidP="00F858DF">
      <w:pPr>
        <w:rPr>
          <w:sz w:val="16"/>
        </w:rPr>
      </w:pPr>
      <w:r w:rsidRPr="004660F2">
        <w:rPr>
          <w:i/>
          <w:iCs/>
          <w:sz w:val="16"/>
        </w:rPr>
        <w:t>Insecurity threats</w:t>
      </w:r>
      <w:r w:rsidRPr="004660F2">
        <w:rPr>
          <w:sz w:val="16"/>
        </w:rPr>
        <w:t xml:space="preserve">. The </w:t>
      </w:r>
      <w:r w:rsidRPr="004660F2">
        <w:rPr>
          <w:rStyle w:val="StyleUnderline"/>
        </w:rPr>
        <w:t>proliferation of</w:t>
      </w:r>
      <w:r w:rsidRPr="004660F2">
        <w:rPr>
          <w:sz w:val="16"/>
        </w:rPr>
        <w:t xml:space="preserve"> IoT </w:t>
      </w:r>
      <w:r w:rsidRPr="004660F2">
        <w:rPr>
          <w:rStyle w:val="Emphasis"/>
        </w:rPr>
        <w:t>devices</w:t>
      </w:r>
      <w:r w:rsidRPr="004660F2">
        <w:rPr>
          <w:sz w:val="16"/>
        </w:rPr>
        <w:t xml:space="preserve"> </w:t>
      </w:r>
      <w:r w:rsidRPr="004660F2">
        <w:rPr>
          <w:rStyle w:val="StyleUnderline"/>
        </w:rPr>
        <w:t>in</w:t>
      </w:r>
      <w:r w:rsidRPr="004660F2">
        <w:rPr>
          <w:sz w:val="16"/>
        </w:rPr>
        <w:t xml:space="preserve"> </w:t>
      </w:r>
      <w:r w:rsidRPr="004660F2">
        <w:rPr>
          <w:rStyle w:val="Emphasis"/>
        </w:rPr>
        <w:t>domestic environments</w:t>
      </w:r>
      <w:r w:rsidRPr="004660F2">
        <w:rPr>
          <w:sz w:val="16"/>
        </w:rPr>
        <w:t xml:space="preserve"> has </w:t>
      </w:r>
      <w:r w:rsidRPr="004660F2">
        <w:rPr>
          <w:rStyle w:val="StyleUnderline"/>
        </w:rPr>
        <w:t>fundamentally transformed the security landscape, creating</w:t>
      </w:r>
      <w:r w:rsidRPr="004660F2">
        <w:rPr>
          <w:sz w:val="16"/>
        </w:rPr>
        <w:t xml:space="preserve"> </w:t>
      </w:r>
      <w:r w:rsidRPr="004660F2">
        <w:rPr>
          <w:rStyle w:val="Emphasis"/>
        </w:rPr>
        <w:t>unprecedented vulnerabilities</w:t>
      </w:r>
      <w:r w:rsidRPr="004660F2">
        <w:rPr>
          <w:sz w:val="16"/>
        </w:rPr>
        <w:t xml:space="preserve"> </w:t>
      </w:r>
      <w:r w:rsidRPr="004660F2">
        <w:rPr>
          <w:rStyle w:val="StyleUnderline"/>
        </w:rPr>
        <w:t>in</w:t>
      </w:r>
      <w:r w:rsidRPr="004660F2">
        <w:rPr>
          <w:sz w:val="16"/>
        </w:rPr>
        <w:t xml:space="preserve"> </w:t>
      </w:r>
      <w:r w:rsidRPr="004660F2">
        <w:rPr>
          <w:rStyle w:val="Emphasis"/>
        </w:rPr>
        <w:t>personal</w:t>
      </w:r>
      <w:r w:rsidRPr="004660F2">
        <w:rPr>
          <w:sz w:val="16"/>
        </w:rPr>
        <w:t xml:space="preserve"> </w:t>
      </w:r>
      <w:r w:rsidRPr="004660F2">
        <w:rPr>
          <w:rStyle w:val="StyleUnderline"/>
        </w:rPr>
        <w:t>digital spaces</w:t>
      </w:r>
      <w:r w:rsidRPr="004660F2">
        <w:rPr>
          <w:sz w:val="16"/>
        </w:rPr>
        <w:t>. We can distinguish between three types of security threats: digital, bio, and epistemic.</w:t>
      </w:r>
    </w:p>
    <w:p w14:paraId="0B733534" w14:textId="77777777" w:rsidR="00F858DF" w:rsidRPr="00C65ACB" w:rsidRDefault="00F858DF" w:rsidP="00F858DF">
      <w:pPr>
        <w:rPr>
          <w:sz w:val="16"/>
        </w:rPr>
      </w:pPr>
      <w:r w:rsidRPr="004660F2">
        <w:rPr>
          <w:i/>
          <w:iCs/>
          <w:sz w:val="16"/>
        </w:rPr>
        <w:t>Digital-security threats</w:t>
      </w:r>
      <w:r w:rsidRPr="004660F2">
        <w:rPr>
          <w:sz w:val="16"/>
        </w:rPr>
        <w:t xml:space="preserve">. IoT and </w:t>
      </w:r>
      <w:r w:rsidRPr="004660F2">
        <w:rPr>
          <w:rStyle w:val="Emphasis"/>
        </w:rPr>
        <w:t>AI agents</w:t>
      </w:r>
      <w:r w:rsidRPr="004660F2">
        <w:rPr>
          <w:sz w:val="16"/>
        </w:rPr>
        <w:t>, embedd</w:t>
      </w:r>
      <w:r w:rsidRPr="00132B74">
        <w:rPr>
          <w:sz w:val="16"/>
        </w:rPr>
        <w:t xml:space="preserve">ed in devices from mirrors to refrigerators, have </w:t>
      </w:r>
      <w:r w:rsidRPr="005B048E">
        <w:rPr>
          <w:rStyle w:val="StyleUnderline"/>
        </w:rPr>
        <w:t>evolved beyond their roles as mere conveniences to</w:t>
      </w:r>
      <w:r w:rsidRPr="00132B74">
        <w:rPr>
          <w:sz w:val="16"/>
        </w:rPr>
        <w:t xml:space="preserve"> </w:t>
      </w:r>
      <w:r w:rsidRPr="005B048E">
        <w:rPr>
          <w:rStyle w:val="Emphasis"/>
        </w:rPr>
        <w:t>significant points</w:t>
      </w:r>
      <w:r w:rsidRPr="00132B74">
        <w:rPr>
          <w:sz w:val="16"/>
        </w:rPr>
        <w:t xml:space="preserve"> </w:t>
      </w:r>
      <w:r w:rsidRPr="005B048E">
        <w:rPr>
          <w:rStyle w:val="StyleUnderline"/>
        </w:rPr>
        <w:t>of vulnerability</w:t>
      </w:r>
      <w:r w:rsidRPr="00132B74">
        <w:rPr>
          <w:sz w:val="16"/>
        </w:rPr>
        <w:t xml:space="preserve">. </w:t>
      </w:r>
      <w:r w:rsidRPr="005B048E">
        <w:rPr>
          <w:rStyle w:val="StyleUnderline"/>
        </w:rPr>
        <w:t>Cybercriminals</w:t>
      </w:r>
      <w:r w:rsidRPr="00132B74">
        <w:rPr>
          <w:sz w:val="16"/>
        </w:rPr>
        <w:t xml:space="preserve"> can </w:t>
      </w:r>
      <w:r w:rsidRPr="005B048E">
        <w:rPr>
          <w:rStyle w:val="StyleUnderline"/>
        </w:rPr>
        <w:t>now</w:t>
      </w:r>
      <w:r w:rsidRPr="00132B74">
        <w:rPr>
          <w:sz w:val="16"/>
        </w:rPr>
        <w:t xml:space="preserve"> </w:t>
      </w:r>
      <w:r w:rsidRPr="005B048E">
        <w:rPr>
          <w:rStyle w:val="Emphasis"/>
        </w:rPr>
        <w:t>penetrate</w:t>
      </w:r>
      <w:r w:rsidRPr="00132B74">
        <w:rPr>
          <w:sz w:val="16"/>
        </w:rPr>
        <w:t xml:space="preserve"> these </w:t>
      </w:r>
      <w:r w:rsidRPr="005B048E">
        <w:rPr>
          <w:rStyle w:val="StyleUnderline"/>
        </w:rPr>
        <w:t>devices, leading to</w:t>
      </w:r>
      <w:r w:rsidRPr="00132B74">
        <w:rPr>
          <w:sz w:val="16"/>
        </w:rPr>
        <w:t xml:space="preserve"> </w:t>
      </w:r>
      <w:r w:rsidRPr="005B048E">
        <w:rPr>
          <w:rStyle w:val="Emphasis"/>
        </w:rPr>
        <w:t>widespread identity theft</w:t>
      </w:r>
      <w:r w:rsidRPr="00132B74">
        <w:rPr>
          <w:sz w:val="16"/>
        </w:rPr>
        <w:t xml:space="preserve"> </w:t>
      </w:r>
      <w:r w:rsidRPr="005B048E">
        <w:rPr>
          <w:rStyle w:val="StyleUnderline"/>
        </w:rPr>
        <w:t>and usher</w:t>
      </w:r>
      <w:r w:rsidRPr="00C65ACB">
        <w:rPr>
          <w:rStyle w:val="StyleUnderline"/>
        </w:rPr>
        <w:t>ing in an era of digital espionage</w:t>
      </w:r>
      <w:r w:rsidRPr="00C65ACB">
        <w:rPr>
          <w:sz w:val="16"/>
        </w:rPr>
        <w:t xml:space="preserve">. What were initially perceived as </w:t>
      </w:r>
      <w:r w:rsidRPr="00C65ACB">
        <w:rPr>
          <w:rStyle w:val="StyleUnderline"/>
        </w:rPr>
        <w:t>isolated breaches</w:t>
      </w:r>
      <w:r w:rsidRPr="00C65ACB">
        <w:rPr>
          <w:sz w:val="16"/>
        </w:rPr>
        <w:t xml:space="preserve"> have </w:t>
      </w:r>
      <w:r w:rsidRPr="00C65ACB">
        <w:rPr>
          <w:rStyle w:val="Emphasis"/>
        </w:rPr>
        <w:t>gradually coalesce</w:t>
      </w:r>
      <w:r w:rsidRPr="00C65ACB">
        <w:rPr>
          <w:sz w:val="16"/>
        </w:rPr>
        <w:t xml:space="preserve">d </w:t>
      </w:r>
      <w:r w:rsidRPr="00C65ACB">
        <w:rPr>
          <w:rStyle w:val="StyleUnderline"/>
        </w:rPr>
        <w:t>into a discernible pattern, signifying a</w:t>
      </w:r>
      <w:r w:rsidRPr="00C65ACB">
        <w:rPr>
          <w:sz w:val="16"/>
        </w:rPr>
        <w:t xml:space="preserve"> </w:t>
      </w:r>
      <w:r w:rsidRPr="00C65ACB">
        <w:rPr>
          <w:rStyle w:val="Emphasis"/>
        </w:rPr>
        <w:t>more profound erosion</w:t>
      </w:r>
      <w:r w:rsidRPr="00C65ACB">
        <w:rPr>
          <w:sz w:val="16"/>
        </w:rPr>
        <w:t xml:space="preserve"> </w:t>
      </w:r>
      <w:r w:rsidRPr="00C65ACB">
        <w:rPr>
          <w:rStyle w:val="StyleUnderline"/>
        </w:rPr>
        <w:t>of digital security</w:t>
      </w:r>
      <w:r w:rsidRPr="00C65ACB">
        <w:rPr>
          <w:sz w:val="16"/>
        </w:rPr>
        <w:t>.</w:t>
      </w:r>
    </w:p>
    <w:p w14:paraId="5DCCD04C" w14:textId="77777777" w:rsidR="00F858DF" w:rsidRPr="00C65ACB" w:rsidRDefault="00F858DF" w:rsidP="00F858DF">
      <w:pPr>
        <w:rPr>
          <w:sz w:val="16"/>
        </w:rPr>
      </w:pPr>
      <w:r w:rsidRPr="00C65ACB">
        <w:rPr>
          <w:sz w:val="16"/>
        </w:rPr>
        <w:t xml:space="preserve">The expansion of IoT devices has simultaneously paved the way for the creation of extensive, interconnected botnets. These AI-powered networks, once relatively benign, now demonstrate agentic abilities and have become capable of launching unprecedented Distributed Denial of Service attacks against critical infrastructures, including national power grids and communication networks. </w:t>
      </w:r>
      <w:r w:rsidRPr="00C65ACB">
        <w:rPr>
          <w:rStyle w:val="StyleUnderline"/>
        </w:rPr>
        <w:t>Each attack</w:t>
      </w:r>
      <w:r w:rsidRPr="00C65ACB">
        <w:rPr>
          <w:sz w:val="16"/>
        </w:rPr>
        <w:t xml:space="preserve">, incrementally more sophisticated than the last, </w:t>
      </w:r>
      <w:r w:rsidRPr="00C65ACB">
        <w:rPr>
          <w:rStyle w:val="StyleUnderline"/>
        </w:rPr>
        <w:t>represents a</w:t>
      </w:r>
      <w:r w:rsidRPr="00C65ACB">
        <w:rPr>
          <w:sz w:val="16"/>
        </w:rPr>
        <w:t xml:space="preserve"> </w:t>
      </w:r>
      <w:r w:rsidRPr="00C65ACB">
        <w:rPr>
          <w:rStyle w:val="Emphasis"/>
        </w:rPr>
        <w:t>disturbing escalation</w:t>
      </w:r>
      <w:r w:rsidRPr="00C65ACB">
        <w:rPr>
          <w:sz w:val="16"/>
        </w:rPr>
        <w:t xml:space="preserve"> </w:t>
      </w:r>
      <w:r w:rsidRPr="00C65ACB">
        <w:rPr>
          <w:rStyle w:val="StyleUnderline"/>
        </w:rPr>
        <w:t>from</w:t>
      </w:r>
      <w:r w:rsidRPr="00C65ACB">
        <w:rPr>
          <w:sz w:val="16"/>
        </w:rPr>
        <w:t xml:space="preserve"> </w:t>
      </w:r>
      <w:r w:rsidRPr="00C65ACB">
        <w:rPr>
          <w:rStyle w:val="Emphasis"/>
        </w:rPr>
        <w:t>individual</w:t>
      </w:r>
      <w:r w:rsidRPr="00C65ACB">
        <w:rPr>
          <w:sz w:val="16"/>
        </w:rPr>
        <w:t xml:space="preserve"> </w:t>
      </w:r>
      <w:r w:rsidRPr="00C65ACB">
        <w:rPr>
          <w:rStyle w:val="StyleUnderline"/>
        </w:rPr>
        <w:t>cybersecurity concerns to</w:t>
      </w:r>
      <w:r w:rsidRPr="00C65ACB">
        <w:rPr>
          <w:sz w:val="16"/>
        </w:rPr>
        <w:t xml:space="preserve"> </w:t>
      </w:r>
      <w:r w:rsidRPr="00C65ACB">
        <w:rPr>
          <w:rStyle w:val="Emphasis"/>
        </w:rPr>
        <w:t>widespread threats</w:t>
      </w:r>
      <w:r w:rsidRPr="00C65ACB">
        <w:rPr>
          <w:sz w:val="16"/>
        </w:rPr>
        <w:t xml:space="preserve"> </w:t>
      </w:r>
      <w:r w:rsidRPr="00C65ACB">
        <w:rPr>
          <w:rStyle w:val="StyleUnderline"/>
        </w:rPr>
        <w:t>against national security</w:t>
      </w:r>
      <w:r w:rsidRPr="00C65ACB">
        <w:rPr>
          <w:sz w:val="16"/>
        </w:rPr>
        <w:t>.</w:t>
      </w:r>
    </w:p>
    <w:p w14:paraId="155FED98" w14:textId="77777777" w:rsidR="00F858DF" w:rsidRPr="00132B74" w:rsidRDefault="00F858DF" w:rsidP="00F858DF">
      <w:pPr>
        <w:rPr>
          <w:sz w:val="16"/>
        </w:rPr>
      </w:pPr>
      <w:r w:rsidRPr="00C65ACB">
        <w:rPr>
          <w:i/>
          <w:iCs/>
          <w:sz w:val="16"/>
        </w:rPr>
        <w:t>Bio-security threats</w:t>
      </w:r>
      <w:r w:rsidRPr="00C65ACB">
        <w:rPr>
          <w:sz w:val="16"/>
        </w:rPr>
        <w:t xml:space="preserve">. As AI technologies have become more widely available, </w:t>
      </w:r>
      <w:r w:rsidRPr="00C65ACB">
        <w:rPr>
          <w:rStyle w:val="StyleUnderline"/>
        </w:rPr>
        <w:t>they facilitate the development of</w:t>
      </w:r>
      <w:r w:rsidRPr="00C65ACB">
        <w:rPr>
          <w:sz w:val="16"/>
        </w:rPr>
        <w:t xml:space="preserve"> </w:t>
      </w:r>
      <w:r w:rsidRPr="00C65ACB">
        <w:rPr>
          <w:rStyle w:val="Emphasis"/>
        </w:rPr>
        <w:t>new forms</w:t>
      </w:r>
      <w:r w:rsidRPr="00C65ACB">
        <w:rPr>
          <w:sz w:val="16"/>
        </w:rPr>
        <w:t xml:space="preserve"> </w:t>
      </w:r>
      <w:r w:rsidRPr="00C65ACB">
        <w:rPr>
          <w:rStyle w:val="StyleUnderline"/>
        </w:rPr>
        <w:t>of</w:t>
      </w:r>
      <w:r w:rsidRPr="00C65ACB">
        <w:rPr>
          <w:sz w:val="16"/>
        </w:rPr>
        <w:t xml:space="preserve"> </w:t>
      </w:r>
      <w:r w:rsidRPr="00C65ACB">
        <w:rPr>
          <w:rStyle w:val="Emphasis"/>
        </w:rPr>
        <w:t>bioterrorism</w:t>
      </w:r>
      <w:r w:rsidRPr="00C65ACB">
        <w:rPr>
          <w:sz w:val="16"/>
        </w:rPr>
        <w:t>. Private research labs with rather minimal</w:t>
      </w:r>
      <w:r w:rsidRPr="00132B74">
        <w:rPr>
          <w:sz w:val="16"/>
        </w:rPr>
        <w:t xml:space="preserve"> expertise in synthetic biology and chemistry are now using AI agents to develop more infectious and deadly pathogens. The </w:t>
      </w:r>
      <w:r w:rsidRPr="0046305D">
        <w:rPr>
          <w:rStyle w:val="StyleUnderline"/>
        </w:rPr>
        <w:t>dual-use nature of</w:t>
      </w:r>
      <w:r w:rsidRPr="00132B74">
        <w:rPr>
          <w:sz w:val="16"/>
        </w:rPr>
        <w:t xml:space="preserve"> </w:t>
      </w:r>
      <w:r w:rsidRPr="0046305D">
        <w:rPr>
          <w:rStyle w:val="Emphasis"/>
        </w:rPr>
        <w:t>AI in biotech</w:t>
      </w:r>
      <w:r w:rsidRPr="00132B74">
        <w:rPr>
          <w:sz w:val="16"/>
        </w:rPr>
        <w:t>nology—</w:t>
      </w:r>
      <w:r w:rsidRPr="0046305D">
        <w:rPr>
          <w:rStyle w:val="StyleUnderline"/>
        </w:rPr>
        <w:t>its potential for both</w:t>
      </w:r>
      <w:r w:rsidRPr="00132B74">
        <w:rPr>
          <w:sz w:val="16"/>
        </w:rPr>
        <w:t xml:space="preserve"> </w:t>
      </w:r>
      <w:r w:rsidRPr="0046305D">
        <w:rPr>
          <w:rStyle w:val="Emphasis"/>
        </w:rPr>
        <w:t>beneficial</w:t>
      </w:r>
      <w:r w:rsidRPr="00132B74">
        <w:rPr>
          <w:sz w:val="16"/>
        </w:rPr>
        <w:t xml:space="preserve"> </w:t>
      </w:r>
      <w:r w:rsidRPr="0046305D">
        <w:rPr>
          <w:rStyle w:val="StyleUnderline"/>
        </w:rPr>
        <w:t>and</w:t>
      </w:r>
      <w:r w:rsidRPr="00132B74">
        <w:rPr>
          <w:sz w:val="16"/>
        </w:rPr>
        <w:t xml:space="preserve"> </w:t>
      </w:r>
      <w:r w:rsidRPr="0046305D">
        <w:rPr>
          <w:rStyle w:val="Emphasis"/>
        </w:rPr>
        <w:t>harmful</w:t>
      </w:r>
      <w:r w:rsidRPr="00132B74">
        <w:rPr>
          <w:sz w:val="16"/>
        </w:rPr>
        <w:t xml:space="preserve"> </w:t>
      </w:r>
      <w:r w:rsidRPr="0046305D">
        <w:rPr>
          <w:rStyle w:val="StyleUnderline"/>
        </w:rPr>
        <w:t>applications—initially envisioned for medical breakthroughs, is</w:t>
      </w:r>
      <w:r w:rsidRPr="00132B74">
        <w:rPr>
          <w:sz w:val="16"/>
        </w:rPr>
        <w:t xml:space="preserve"> </w:t>
      </w:r>
      <w:r w:rsidRPr="0046305D">
        <w:rPr>
          <w:rStyle w:val="Emphasis"/>
        </w:rPr>
        <w:t>maliciously repurposed</w:t>
      </w:r>
      <w:r w:rsidRPr="00132B74">
        <w:rPr>
          <w:sz w:val="16"/>
        </w:rPr>
        <w:t xml:space="preserve"> </w:t>
      </w:r>
      <w:r w:rsidRPr="0046305D">
        <w:rPr>
          <w:rStyle w:val="StyleUnderline"/>
        </w:rPr>
        <w:t>to engineer</w:t>
      </w:r>
      <w:r w:rsidRPr="00132B74">
        <w:rPr>
          <w:sz w:val="16"/>
        </w:rPr>
        <w:t xml:space="preserve"> </w:t>
      </w:r>
      <w:r w:rsidRPr="0046305D">
        <w:rPr>
          <w:rStyle w:val="Emphasis"/>
        </w:rPr>
        <w:t>bio</w:t>
      </w:r>
      <w:r w:rsidRPr="00132B74">
        <w:rPr>
          <w:sz w:val="16"/>
        </w:rPr>
        <w:t xml:space="preserve">logical </w:t>
      </w:r>
      <w:r w:rsidRPr="0046305D">
        <w:rPr>
          <w:rStyle w:val="Emphasis"/>
        </w:rPr>
        <w:t>weapons</w:t>
      </w:r>
      <w:r w:rsidRPr="00132B74">
        <w:rPr>
          <w:sz w:val="16"/>
        </w:rPr>
        <w:t>.26</w:t>
      </w:r>
    </w:p>
    <w:p w14:paraId="1C2AAEF9" w14:textId="77777777" w:rsidR="00F858DF" w:rsidRPr="00132B74" w:rsidRDefault="00F858DF" w:rsidP="00F858DF">
      <w:pPr>
        <w:rPr>
          <w:sz w:val="16"/>
        </w:rPr>
      </w:pPr>
      <w:r w:rsidRPr="00132B74">
        <w:rPr>
          <w:i/>
          <w:iCs/>
          <w:sz w:val="16"/>
        </w:rPr>
        <w:t>Epistemic insecurity</w:t>
      </w:r>
      <w:r w:rsidRPr="00132B74">
        <w:rPr>
          <w:sz w:val="16"/>
        </w:rPr>
        <w:t xml:space="preserve">. Advanced </w:t>
      </w:r>
      <w:r w:rsidRPr="00C37C1D">
        <w:rPr>
          <w:rStyle w:val="Emphasis"/>
        </w:rPr>
        <w:t>AI</w:t>
      </w:r>
      <w:r w:rsidRPr="00132B74">
        <w:rPr>
          <w:sz w:val="16"/>
        </w:rPr>
        <w:t xml:space="preserve"> assistants and </w:t>
      </w:r>
      <w:r w:rsidRPr="00C37C1D">
        <w:rPr>
          <w:rStyle w:val="Emphasis"/>
        </w:rPr>
        <w:t>agents</w:t>
      </w:r>
      <w:r w:rsidRPr="00132B74">
        <w:rPr>
          <w:sz w:val="16"/>
        </w:rPr>
        <w:t xml:space="preserve"> have </w:t>
      </w:r>
      <w:r w:rsidRPr="00C37C1D">
        <w:rPr>
          <w:rStyle w:val="StyleUnderline"/>
        </w:rPr>
        <w:t>introduced</w:t>
      </w:r>
      <w:r w:rsidRPr="00132B74">
        <w:rPr>
          <w:sz w:val="16"/>
        </w:rPr>
        <w:t xml:space="preserve"> </w:t>
      </w:r>
      <w:r w:rsidRPr="00C37C1D">
        <w:rPr>
          <w:rStyle w:val="Emphasis"/>
        </w:rPr>
        <w:t>fundamental</w:t>
      </w:r>
      <w:r w:rsidRPr="00132B74">
        <w:rPr>
          <w:sz w:val="16"/>
        </w:rPr>
        <w:t xml:space="preserve"> </w:t>
      </w:r>
      <w:r w:rsidRPr="00C37C1D">
        <w:rPr>
          <w:rStyle w:val="StyleUnderline"/>
        </w:rPr>
        <w:t>challenges to</w:t>
      </w:r>
      <w:r w:rsidRPr="00132B74">
        <w:rPr>
          <w:sz w:val="16"/>
        </w:rPr>
        <w:t xml:space="preserve"> both public and </w:t>
      </w:r>
      <w:r w:rsidRPr="00C37C1D">
        <w:rPr>
          <w:rStyle w:val="Emphasis"/>
        </w:rPr>
        <w:t>private</w:t>
      </w:r>
      <w:r w:rsidRPr="00132B74">
        <w:rPr>
          <w:sz w:val="16"/>
        </w:rPr>
        <w:t xml:space="preserve"> </w:t>
      </w:r>
      <w:r w:rsidRPr="00C37C1D">
        <w:rPr>
          <w:rStyle w:val="StyleUnderline"/>
        </w:rPr>
        <w:t>epistemic infrastructures</w:t>
      </w:r>
      <w:r w:rsidRPr="00132B74">
        <w:rPr>
          <w:sz w:val="16"/>
        </w:rPr>
        <w:t>.27 In public domains, this has manifested through the systematic erosion of shared verification mechanisms, where traditional epistemic authorities face unprecedented challenges as synthetic content becomes increasingly indistinguishable from authentic documentation,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2C873643" w14:textId="77777777" w:rsidR="00F858DF" w:rsidRPr="00C65ACB" w:rsidRDefault="00F858DF" w:rsidP="00F858DF">
      <w:pPr>
        <w:rPr>
          <w:sz w:val="16"/>
        </w:rPr>
      </w:pPr>
      <w:r w:rsidRPr="00132B74">
        <w:rPr>
          <w:sz w:val="16"/>
        </w:rPr>
        <w:t xml:space="preserve">In the private sphere, </w:t>
      </w:r>
      <w:r w:rsidRPr="00C37C1D">
        <w:rPr>
          <w:rStyle w:val="StyleUnderline"/>
        </w:rPr>
        <w:t>personal communication channels-traditionally resistant to</w:t>
      </w:r>
      <w:r w:rsidRPr="00132B74">
        <w:rPr>
          <w:sz w:val="16"/>
        </w:rPr>
        <w:t xml:space="preserve"> </w:t>
      </w:r>
      <w:r w:rsidRPr="00C37C1D">
        <w:rPr>
          <w:rStyle w:val="Emphasis"/>
        </w:rPr>
        <w:t>large-scale manipulation</w:t>
      </w:r>
      <w:r w:rsidRPr="00132B74">
        <w:rPr>
          <w:sz w:val="16"/>
        </w:rPr>
        <w:t xml:space="preserve"> </w:t>
      </w:r>
      <w:r w:rsidRPr="00C37C1D">
        <w:rPr>
          <w:rStyle w:val="StyleUnderline"/>
        </w:rPr>
        <w:t>via</w:t>
      </w:r>
      <w:r w:rsidRPr="00132B74">
        <w:rPr>
          <w:sz w:val="16"/>
        </w:rPr>
        <w:t xml:space="preserve"> social </w:t>
      </w:r>
      <w:r w:rsidRPr="00C37C1D">
        <w:rPr>
          <w:rStyle w:val="StyleUnderline"/>
        </w:rPr>
        <w:t>trust mechanisms-have become increasingly vulnerable to</w:t>
      </w:r>
      <w:r w:rsidRPr="00132B74">
        <w:rPr>
          <w:sz w:val="16"/>
        </w:rPr>
        <w:t xml:space="preserve"> </w:t>
      </w:r>
      <w:r w:rsidRPr="00C37C1D">
        <w:rPr>
          <w:rStyle w:val="Emphasis"/>
        </w:rPr>
        <w:t>synthetic content</w:t>
      </w:r>
      <w:r w:rsidRPr="00132B74">
        <w:rPr>
          <w:sz w:val="16"/>
        </w:rPr>
        <w:t xml:space="preserve"> </w:t>
      </w:r>
      <w:r w:rsidRPr="00C37C1D">
        <w:rPr>
          <w:rStyle w:val="StyleUnderline"/>
        </w:rPr>
        <w:t>that</w:t>
      </w:r>
      <w:r w:rsidRPr="00132B74">
        <w:rPr>
          <w:sz w:val="16"/>
        </w:rPr>
        <w:t xml:space="preserve"> convincingly </w:t>
      </w:r>
      <w:r w:rsidRPr="00C37C1D">
        <w:rPr>
          <w:rStyle w:val="StyleUnderline"/>
        </w:rPr>
        <w:t>mimics trusted sources</w:t>
      </w:r>
      <w:r w:rsidRPr="00132B74">
        <w:rPr>
          <w:sz w:val="16"/>
        </w:rPr>
        <w:t xml:space="preserve"> (Pennycook &amp; Rand, 2021). This </w:t>
      </w:r>
      <w:r w:rsidRPr="00C37C1D">
        <w:rPr>
          <w:rStyle w:val="StyleUnderline"/>
        </w:rPr>
        <w:t>disruption extends beyond mere communication interference, affecting</w:t>
      </w:r>
      <w:r w:rsidRPr="00132B74">
        <w:rPr>
          <w:sz w:val="16"/>
        </w:rPr>
        <w:t xml:space="preserve"> </w:t>
      </w:r>
      <w:r w:rsidRPr="00C37C1D">
        <w:rPr>
          <w:rStyle w:val="Emphasis"/>
        </w:rPr>
        <w:t>personal correspondence</w:t>
      </w:r>
      <w:r w:rsidRPr="00132B74">
        <w:rPr>
          <w:sz w:val="16"/>
        </w:rPr>
        <w:t xml:space="preserve"> </w:t>
      </w:r>
      <w:r w:rsidRPr="00C37C1D">
        <w:rPr>
          <w:rStyle w:val="StyleUnderline"/>
        </w:rPr>
        <w:t>authenticity</w:t>
      </w:r>
      <w:r w:rsidRPr="00132B74">
        <w:rPr>
          <w:sz w:val="16"/>
        </w:rPr>
        <w:t xml:space="preserve">, private </w:t>
      </w:r>
      <w:r w:rsidRPr="00C37C1D">
        <w:rPr>
          <w:rStyle w:val="Emphasis"/>
        </w:rPr>
        <w:t>re</w:t>
      </w:r>
      <w:r w:rsidRPr="00C65ACB">
        <w:rPr>
          <w:rStyle w:val="Emphasis"/>
        </w:rPr>
        <w:t>cord verification</w:t>
      </w:r>
      <w:r w:rsidRPr="00C65ACB">
        <w:rPr>
          <w:sz w:val="16"/>
        </w:rPr>
        <w:t xml:space="preserve">, </w:t>
      </w:r>
      <w:r w:rsidRPr="00C65ACB">
        <w:rPr>
          <w:rStyle w:val="StyleUnderline"/>
        </w:rPr>
        <w:t>and the fundamental reliability of</w:t>
      </w:r>
      <w:r w:rsidRPr="00C65ACB">
        <w:rPr>
          <w:sz w:val="16"/>
        </w:rPr>
        <w:t xml:space="preserve"> interpersonal </w:t>
      </w:r>
      <w:r w:rsidRPr="00C65ACB">
        <w:rPr>
          <w:rStyle w:val="Emphasis"/>
        </w:rPr>
        <w:t>trust</w:t>
      </w:r>
      <w:r w:rsidRPr="00C65ACB">
        <w:rPr>
          <w:sz w:val="16"/>
        </w:rPr>
        <w:t xml:space="preserve"> </w:t>
      </w:r>
      <w:r w:rsidRPr="00C65ACB">
        <w:rPr>
          <w:rStyle w:val="StyleUnderline"/>
        </w:rPr>
        <w:t>mechanisms</w:t>
      </w:r>
      <w:r w:rsidRPr="00C65ACB">
        <w:rPr>
          <w:sz w:val="16"/>
        </w:rPr>
        <w:t>. The impact on private epistemic frameworks represents a significant shift in how individuals verify and validate information within their personal networks.</w:t>
      </w:r>
    </w:p>
    <w:p w14:paraId="5A397DD5" w14:textId="77777777" w:rsidR="00F858DF" w:rsidRPr="00C65ACB" w:rsidRDefault="00F858DF" w:rsidP="00F858DF">
      <w:pPr>
        <w:rPr>
          <w:sz w:val="16"/>
        </w:rPr>
      </w:pPr>
      <w:r w:rsidRPr="00C65ACB">
        <w:rPr>
          <w:sz w:val="16"/>
        </w:rPr>
        <w:t xml:space="preserve">Surveillance and erosion of Trust. The </w:t>
      </w:r>
      <w:r w:rsidRPr="00C65ACB">
        <w:rPr>
          <w:rStyle w:val="StyleUnderline"/>
        </w:rPr>
        <w:t>transformation of</w:t>
      </w:r>
      <w:r w:rsidRPr="00C65ACB">
        <w:rPr>
          <w:sz w:val="16"/>
        </w:rPr>
        <w:t xml:space="preserve"> mass </w:t>
      </w:r>
      <w:r w:rsidRPr="00C65ACB">
        <w:rPr>
          <w:rStyle w:val="Emphasis"/>
        </w:rPr>
        <w:t>surveillance by AI</w:t>
      </w:r>
      <w:r w:rsidRPr="00C65ACB">
        <w:rPr>
          <w:sz w:val="16"/>
        </w:rPr>
        <w:t xml:space="preserve"> </w:t>
      </w:r>
      <w:r w:rsidRPr="00C65ACB">
        <w:rPr>
          <w:rStyle w:val="StyleUnderline"/>
        </w:rPr>
        <w:t>use is one of the deepest shifts</w:t>
      </w:r>
      <w:r w:rsidRPr="00C65ACB">
        <w:rPr>
          <w:sz w:val="16"/>
        </w:rPr>
        <w:t xml:space="preserve"> in the relationship between state power and individual liberty. What began as isolated initiatives have evolved into a global phenomenon that transcends traditional political classifications, </w:t>
      </w:r>
      <w:r w:rsidRPr="00C65ACB">
        <w:rPr>
          <w:rStyle w:val="StyleUnderline"/>
        </w:rPr>
        <w:t>fundamentally</w:t>
      </w:r>
      <w:r w:rsidRPr="00C65ACB">
        <w:rPr>
          <w:sz w:val="16"/>
        </w:rPr>
        <w:t xml:space="preserve"> </w:t>
      </w:r>
      <w:r w:rsidRPr="00C65ACB">
        <w:rPr>
          <w:rStyle w:val="Emphasis"/>
        </w:rPr>
        <w:t>altering</w:t>
      </w:r>
      <w:r w:rsidRPr="00C65ACB">
        <w:rPr>
          <w:sz w:val="16"/>
        </w:rPr>
        <w:t xml:space="preserve"> </w:t>
      </w:r>
      <w:r w:rsidRPr="00C65ACB">
        <w:rPr>
          <w:rStyle w:val="StyleUnderline"/>
        </w:rPr>
        <w:t>the perceptions of privacy, social cohesion, and democratic governance</w:t>
      </w:r>
      <w:r w:rsidRPr="00C65ACB">
        <w:rPr>
          <w:sz w:val="16"/>
        </w:rPr>
        <w:t>.</w:t>
      </w:r>
    </w:p>
    <w:p w14:paraId="6A9D37E2" w14:textId="77777777" w:rsidR="00F858DF" w:rsidRPr="00C65ACB" w:rsidRDefault="00F858DF" w:rsidP="00F858DF">
      <w:pPr>
        <w:rPr>
          <w:sz w:val="16"/>
        </w:rPr>
      </w:pPr>
      <w:r w:rsidRPr="00C65ACB">
        <w:rPr>
          <w:sz w:val="16"/>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wide-spread.28 Multiple earlier revelations have particularly warned against the erosion of democratic norms by AI-enabled surveillancce technologies such as spywares (Farrow, 2022; Rujevic, 2024).29</w:t>
      </w:r>
    </w:p>
    <w:p w14:paraId="2C75BB56" w14:textId="77777777" w:rsidR="00F858DF" w:rsidRPr="00132B74" w:rsidRDefault="00F858DF" w:rsidP="00F858DF">
      <w:pPr>
        <w:rPr>
          <w:sz w:val="16"/>
        </w:rPr>
      </w:pPr>
      <w:r w:rsidRPr="00C65ACB">
        <w:rPr>
          <w:sz w:val="16"/>
        </w:rPr>
        <w:t xml:space="preserve">The societal implications of ubiquitous surveillance manifest in what Han (2015) describes as the “transparency society,” where the mere possibility of observation fundamentally alters social behavior.30 Earlier </w:t>
      </w:r>
      <w:r w:rsidRPr="00C65ACB">
        <w:rPr>
          <w:rStyle w:val="StyleUnderline"/>
        </w:rPr>
        <w:t>studies</w:t>
      </w:r>
      <w:r w:rsidRPr="00C65ACB">
        <w:rPr>
          <w:sz w:val="16"/>
        </w:rPr>
        <w:t xml:space="preserve"> (Kaminski &amp; Witnov, 2014) </w:t>
      </w:r>
      <w:r w:rsidRPr="00C65ACB">
        <w:rPr>
          <w:rStyle w:val="StyleUnderline"/>
        </w:rPr>
        <w:t>have</w:t>
      </w:r>
      <w:r w:rsidRPr="00C65ACB">
        <w:rPr>
          <w:sz w:val="16"/>
        </w:rPr>
        <w:t xml:space="preserve"> </w:t>
      </w:r>
      <w:r w:rsidRPr="00C65ACB">
        <w:rPr>
          <w:rStyle w:val="Emphasis"/>
        </w:rPr>
        <w:t>investigated</w:t>
      </w:r>
      <w:r w:rsidRPr="00C65ACB">
        <w:rPr>
          <w:sz w:val="16"/>
        </w:rPr>
        <w:t xml:space="preserve"> </w:t>
      </w:r>
      <w:r w:rsidRPr="00C65ACB">
        <w:rPr>
          <w:rStyle w:val="StyleUnderline"/>
        </w:rPr>
        <w:t>and</w:t>
      </w:r>
      <w:r w:rsidRPr="00C65ACB">
        <w:rPr>
          <w:sz w:val="16"/>
        </w:rPr>
        <w:t xml:space="preserve"> </w:t>
      </w:r>
      <w:r w:rsidRPr="00C65ACB">
        <w:rPr>
          <w:rStyle w:val="Emphasis"/>
        </w:rPr>
        <w:t>documented</w:t>
      </w:r>
      <w:r w:rsidRPr="00C65ACB">
        <w:rPr>
          <w:sz w:val="16"/>
        </w:rPr>
        <w:t xml:space="preserve"> </w:t>
      </w:r>
      <w:r w:rsidRPr="00C65ACB">
        <w:rPr>
          <w:rStyle w:val="StyleUnderline"/>
        </w:rPr>
        <w:t>situations where citizens modify their behavior not in response to actual surveillance but to its</w:t>
      </w:r>
      <w:r w:rsidRPr="00C65ACB">
        <w:rPr>
          <w:sz w:val="16"/>
        </w:rPr>
        <w:t xml:space="preserve"> </w:t>
      </w:r>
      <w:r w:rsidRPr="00C65ACB">
        <w:rPr>
          <w:rStyle w:val="Emphasis"/>
        </w:rPr>
        <w:t>perceived omnipresence</w:t>
      </w:r>
      <w:r w:rsidRPr="00C65ACB">
        <w:rPr>
          <w:sz w:val="16"/>
        </w:rPr>
        <w:t xml:space="preserve">.31 </w:t>
      </w:r>
      <w:r w:rsidRPr="00C65ACB">
        <w:rPr>
          <w:rStyle w:val="StyleUnderline"/>
        </w:rPr>
        <w:t>This</w:t>
      </w:r>
      <w:r w:rsidRPr="00C65ACB">
        <w:rPr>
          <w:sz w:val="16"/>
        </w:rPr>
        <w:t xml:space="preserve"> </w:t>
      </w:r>
      <w:r w:rsidRPr="00C65ACB">
        <w:rPr>
          <w:rStyle w:val="Emphasis"/>
        </w:rPr>
        <w:t>chilling effect</w:t>
      </w:r>
      <w:r w:rsidRPr="00C65ACB">
        <w:rPr>
          <w:sz w:val="16"/>
        </w:rPr>
        <w:t xml:space="preserve"> </w:t>
      </w:r>
      <w:r w:rsidRPr="00C65ACB">
        <w:rPr>
          <w:rStyle w:val="StyleUnderline"/>
        </w:rPr>
        <w:t>on public behavior and discourse is a</w:t>
      </w:r>
      <w:r w:rsidRPr="00C65ACB">
        <w:rPr>
          <w:sz w:val="16"/>
        </w:rPr>
        <w:t xml:space="preserve"> particularly </w:t>
      </w:r>
      <w:r w:rsidRPr="00C65ACB">
        <w:rPr>
          <w:rStyle w:val="Emphasis"/>
        </w:rPr>
        <w:t>insidious</w:t>
      </w:r>
      <w:r w:rsidRPr="00C65ACB">
        <w:rPr>
          <w:sz w:val="16"/>
        </w:rPr>
        <w:t xml:space="preserve"> </w:t>
      </w:r>
      <w:r w:rsidRPr="00C65ACB">
        <w:rPr>
          <w:rStyle w:val="StyleUnderline"/>
        </w:rPr>
        <w:t>threat to democratic vitality, as it operates via</w:t>
      </w:r>
      <w:r w:rsidRPr="00C65ACB">
        <w:rPr>
          <w:sz w:val="16"/>
        </w:rPr>
        <w:t xml:space="preserve"> </w:t>
      </w:r>
      <w:r w:rsidRPr="00C65ACB">
        <w:rPr>
          <w:rStyle w:val="Emphasis"/>
        </w:rPr>
        <w:t>self-imposed constraints</w:t>
      </w:r>
      <w:r w:rsidRPr="00C65ACB">
        <w:rPr>
          <w:sz w:val="16"/>
        </w:rPr>
        <w:t xml:space="preserve"> </w:t>
      </w:r>
      <w:r w:rsidRPr="00C65ACB">
        <w:rPr>
          <w:rStyle w:val="StyleUnderline"/>
        </w:rPr>
        <w:t>rather than direct c</w:t>
      </w:r>
      <w:r w:rsidRPr="008D167B">
        <w:rPr>
          <w:rStyle w:val="StyleUnderline"/>
        </w:rPr>
        <w:t>oercion</w:t>
      </w:r>
      <w:r w:rsidRPr="00132B74">
        <w:rPr>
          <w:sz w:val="16"/>
        </w:rPr>
        <w:t>.</w:t>
      </w:r>
    </w:p>
    <w:p w14:paraId="3BA08ABD" w14:textId="77777777" w:rsidR="00F858DF" w:rsidRPr="00132B74" w:rsidRDefault="00F858DF" w:rsidP="00F858DF">
      <w:pPr>
        <w:rPr>
          <w:sz w:val="16"/>
        </w:rPr>
      </w:pPr>
      <w:r w:rsidRPr="00132B74">
        <w:rPr>
          <w:sz w:val="16"/>
        </w:rPr>
        <w:t>Economic destabilization. By 2040, the global economy has entered an unprecedented phase of instability, driven by the rapid and unmanaged deployment of AI systems across industries since the late 2020s. Nearly 40% of pre-2025 jobs have been eliminated by AI automation, creating massive structural unemployment. The pace of AI adoption has 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concentration of AI capabilities among a handful of tech conglomerates has exacerbated wealth inequality to historic levels, with the top 0.1% now controlling over 70% of global wealth.</w:t>
      </w:r>
    </w:p>
    <w:p w14:paraId="18F74CDA" w14:textId="77777777" w:rsidR="00F858DF" w:rsidRPr="00132B74" w:rsidRDefault="00F858DF" w:rsidP="00F858DF">
      <w:pPr>
        <w:rPr>
          <w:sz w:val="16"/>
        </w:rPr>
      </w:pPr>
      <w:r w:rsidRPr="00132B74">
        <w:rPr>
          <w:sz w:val="16"/>
        </w:rPr>
        <w:t>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w:t>
      </w:r>
    </w:p>
    <w:p w14:paraId="624C1904" w14:textId="77777777" w:rsidR="00F858DF" w:rsidRPr="00132B74" w:rsidRDefault="00F858DF" w:rsidP="00F858DF">
      <w:pPr>
        <w:rPr>
          <w:sz w:val="16"/>
        </w:rPr>
      </w:pPr>
      <w:r w:rsidRPr="00132B74">
        <w:rPr>
          <w:sz w:val="16"/>
        </w:rPr>
        <w:t>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feedback loops that amplify market volatility. The phenomenon extends beyond simple flash crashes to what might be termed "cascade failures," where AI-driven trading systems interact in ways that create emergent instability patterns.</w:t>
      </w:r>
    </w:p>
    <w:p w14:paraId="1C6895C8" w14:textId="77777777" w:rsidR="00F858DF" w:rsidRPr="00132B74" w:rsidRDefault="00F858DF" w:rsidP="00F858DF">
      <w:pPr>
        <w:rPr>
          <w:sz w:val="16"/>
        </w:rPr>
      </w:pPr>
      <w:r w:rsidRPr="00132B74">
        <w:rPr>
          <w:sz w:val="16"/>
        </w:rPr>
        <w:t xml:space="preserve">Rights infringement. The </w:t>
      </w:r>
      <w:r w:rsidRPr="00132B74">
        <w:rPr>
          <w:rStyle w:val="StyleUnderline"/>
        </w:rPr>
        <w:t>pervasive application of AI in mass surveillance, coupled with</w:t>
      </w:r>
      <w:r w:rsidRPr="00132B74">
        <w:rPr>
          <w:sz w:val="16"/>
        </w:rPr>
        <w:t xml:space="preserve"> </w:t>
      </w:r>
      <w:r w:rsidRPr="00704125">
        <w:rPr>
          <w:rStyle w:val="Emphasis"/>
          <w:highlight w:val="yellow"/>
        </w:rPr>
        <w:t>data brokers'</w:t>
      </w:r>
      <w:r w:rsidRPr="00132B74">
        <w:rPr>
          <w:sz w:val="16"/>
        </w:rPr>
        <w:t xml:space="preserve"> </w:t>
      </w:r>
      <w:r w:rsidRPr="00132B74">
        <w:rPr>
          <w:rStyle w:val="StyleUnderline"/>
        </w:rPr>
        <w:t>extensive collection and commodification of personal information</w:t>
      </w:r>
      <w:r w:rsidRPr="00132B74">
        <w:rPr>
          <w:sz w:val="16"/>
        </w:rPr>
        <w:t>, h</w:t>
      </w:r>
      <w:r w:rsidRPr="00C65ACB">
        <w:rPr>
          <w:sz w:val="16"/>
        </w:rPr>
        <w:t xml:space="preserve">as </w:t>
      </w:r>
      <w:r w:rsidRPr="00C65ACB">
        <w:rPr>
          <w:rStyle w:val="Emphasis"/>
        </w:rPr>
        <w:t>deeply encroached</w:t>
      </w:r>
      <w:r w:rsidRPr="00C65ACB">
        <w:rPr>
          <w:sz w:val="16"/>
        </w:rPr>
        <w:t xml:space="preserve"> </w:t>
      </w:r>
      <w:r w:rsidRPr="00C65ACB">
        <w:rPr>
          <w:rStyle w:val="StyleUnderline"/>
        </w:rPr>
        <w:t>upon</w:t>
      </w:r>
      <w:r w:rsidRPr="00C65ACB">
        <w:rPr>
          <w:sz w:val="16"/>
        </w:rPr>
        <w:t xml:space="preserve"> basic human </w:t>
      </w:r>
      <w:r w:rsidRPr="00C65ACB">
        <w:rPr>
          <w:rStyle w:val="StyleUnderline"/>
        </w:rPr>
        <w:t>rights, creating an ecosystem where privacy violations are</w:t>
      </w:r>
      <w:r w:rsidRPr="00C65ACB">
        <w:rPr>
          <w:sz w:val="16"/>
        </w:rPr>
        <w:t xml:space="preserve"> both </w:t>
      </w:r>
      <w:r w:rsidRPr="00C65ACB">
        <w:rPr>
          <w:rStyle w:val="Emphasis"/>
        </w:rPr>
        <w:t>profitable</w:t>
      </w:r>
      <w:r w:rsidRPr="00C65ACB">
        <w:rPr>
          <w:sz w:val="16"/>
        </w:rPr>
        <w:t xml:space="preserve"> </w:t>
      </w:r>
      <w:r w:rsidRPr="00C65ACB">
        <w:rPr>
          <w:rStyle w:val="StyleUnderline"/>
        </w:rPr>
        <w:t>and</w:t>
      </w:r>
      <w:r w:rsidRPr="00C65ACB">
        <w:rPr>
          <w:sz w:val="16"/>
        </w:rPr>
        <w:t xml:space="preserve"> </w:t>
      </w:r>
      <w:r w:rsidRPr="00C65ACB">
        <w:rPr>
          <w:rStyle w:val="Emphasis"/>
        </w:rPr>
        <w:t>increasingly difficult</w:t>
      </w:r>
      <w:r w:rsidRPr="00C65ACB">
        <w:rPr>
          <w:sz w:val="16"/>
        </w:rPr>
        <w:t xml:space="preserve"> </w:t>
      </w:r>
      <w:r w:rsidRPr="00C65ACB">
        <w:rPr>
          <w:rStyle w:val="StyleUnderline"/>
        </w:rPr>
        <w:t>to escape</w:t>
      </w:r>
      <w:r w:rsidRPr="00C65ACB">
        <w:rPr>
          <w:sz w:val="16"/>
        </w:rPr>
        <w:t>. Privacy breaches have become alarmingly routine as AI systems gather and analyze personal data on an unprecedented scale. This constant monito</w:t>
      </w:r>
      <w:r w:rsidRPr="00132B74">
        <w:rPr>
          <w:sz w:val="16"/>
        </w:rPr>
        <w:t xml:space="preserve">ring undermines the right to privacy, a pillar of individual freedom. The situation is compounded by AI systems that enable discriminatory profiling and unwarranted scrutiny of individuals. Such </w:t>
      </w:r>
      <w:r w:rsidRPr="00704125">
        <w:rPr>
          <w:rStyle w:val="StyleUnderline"/>
          <w:highlight w:val="yellow"/>
        </w:rPr>
        <w:t>practices</w:t>
      </w:r>
      <w:r w:rsidRPr="00132B74">
        <w:rPr>
          <w:sz w:val="16"/>
        </w:rPr>
        <w:t xml:space="preserve">, often lacking transparency and accountability, could </w:t>
      </w:r>
      <w:r w:rsidRPr="00132B74">
        <w:rPr>
          <w:rStyle w:val="StyleUnderline"/>
        </w:rPr>
        <w:t>lead to</w:t>
      </w:r>
      <w:r w:rsidRPr="00132B74">
        <w:rPr>
          <w:sz w:val="16"/>
        </w:rPr>
        <w:t xml:space="preserve"> </w:t>
      </w:r>
      <w:r w:rsidRPr="00132B74">
        <w:rPr>
          <w:rStyle w:val="Emphasis"/>
        </w:rPr>
        <w:t>systemic unjust treatment</w:t>
      </w:r>
      <w:r w:rsidRPr="00132B74">
        <w:rPr>
          <w:sz w:val="16"/>
        </w:rPr>
        <w:t xml:space="preserve"> </w:t>
      </w:r>
      <w:r w:rsidRPr="00132B74">
        <w:rPr>
          <w:rStyle w:val="StyleUnderline"/>
        </w:rPr>
        <w:t xml:space="preserve">and </w:t>
      </w:r>
      <w:r w:rsidRPr="00704125">
        <w:rPr>
          <w:rStyle w:val="StyleUnderline"/>
          <w:highlight w:val="yellow"/>
        </w:rPr>
        <w:t>exacerbate</w:t>
      </w:r>
      <w:r w:rsidRPr="00132B74">
        <w:rPr>
          <w:sz w:val="16"/>
        </w:rPr>
        <w:t xml:space="preserve"> existing </w:t>
      </w:r>
      <w:r w:rsidRPr="00704125">
        <w:rPr>
          <w:rStyle w:val="Emphasis"/>
          <w:highlight w:val="yellow"/>
        </w:rPr>
        <w:t>societal inequalities</w:t>
      </w:r>
      <w:r w:rsidRPr="00704125">
        <w:rPr>
          <w:sz w:val="16"/>
          <w:highlight w:val="yellow"/>
        </w:rPr>
        <w:t xml:space="preserve"> </w:t>
      </w:r>
      <w:r w:rsidRPr="00704125">
        <w:rPr>
          <w:rStyle w:val="StyleUnderline"/>
          <w:highlight w:val="yellow"/>
        </w:rPr>
        <w:t>at scale</w:t>
      </w:r>
      <w:r w:rsidRPr="00132B74">
        <w:rPr>
          <w:sz w:val="16"/>
        </w:rPr>
        <w:t>, directly infringing upon fundamental rights to privacy, equal protection, and due process.</w:t>
      </w:r>
    </w:p>
    <w:p w14:paraId="7346DFA3" w14:textId="77777777" w:rsidR="00F858DF" w:rsidRPr="00132B74" w:rsidRDefault="00F858DF" w:rsidP="00F858DF">
      <w:pPr>
        <w:rPr>
          <w:sz w:val="16"/>
        </w:rPr>
      </w:pPr>
      <w:r w:rsidRPr="00132B74">
        <w:rPr>
          <w:sz w:val="16"/>
        </w:rPr>
        <w:t xml:space="preserve">In the perfect storm MISTER Scenario, </w:t>
      </w:r>
      <w:r w:rsidRPr="00C37C1D">
        <w:rPr>
          <w:rStyle w:val="StyleUnderline"/>
        </w:rPr>
        <w:t>a series of</w:t>
      </w:r>
      <w:r w:rsidRPr="00132B74">
        <w:rPr>
          <w:sz w:val="16"/>
        </w:rPr>
        <w:t xml:space="preserve"> </w:t>
      </w:r>
      <w:r w:rsidRPr="00C65ACB">
        <w:rPr>
          <w:rStyle w:val="Emphasis"/>
        </w:rPr>
        <w:t>interconnected AI</w:t>
      </w:r>
      <w:r w:rsidRPr="00C37C1D">
        <w:rPr>
          <w:rStyle w:val="Emphasis"/>
        </w:rPr>
        <w:t xml:space="preserve">-induced </w:t>
      </w:r>
      <w:r w:rsidRPr="008F3552">
        <w:rPr>
          <w:rStyle w:val="Emphasis"/>
          <w:highlight w:val="yellow"/>
        </w:rPr>
        <w:t>risks</w:t>
      </w:r>
      <w:r w:rsidRPr="008F3552">
        <w:rPr>
          <w:sz w:val="16"/>
          <w:highlight w:val="yellow"/>
        </w:rPr>
        <w:t xml:space="preserve"> </w:t>
      </w:r>
      <w:r w:rsidRPr="008F3552">
        <w:rPr>
          <w:rStyle w:val="StyleUnderline"/>
          <w:highlight w:val="yellow"/>
        </w:rPr>
        <w:t>coalesce</w:t>
      </w:r>
      <w:r w:rsidRPr="00C37C1D">
        <w:rPr>
          <w:rStyle w:val="StyleUnderline"/>
        </w:rPr>
        <w:t xml:space="preserve"> into a catastrophic sequence of events, each</w:t>
      </w:r>
      <w:r w:rsidRPr="00132B74">
        <w:rPr>
          <w:sz w:val="16"/>
        </w:rPr>
        <w:t xml:space="preserve"> </w:t>
      </w:r>
      <w:r w:rsidRPr="008F3552">
        <w:rPr>
          <w:rStyle w:val="Emphasis"/>
        </w:rPr>
        <w:t>exacerbating</w:t>
      </w:r>
      <w:r w:rsidRPr="00132B74">
        <w:rPr>
          <w:sz w:val="16"/>
        </w:rPr>
        <w:t xml:space="preserve"> </w:t>
      </w:r>
      <w:r w:rsidRPr="00C37C1D">
        <w:rPr>
          <w:rStyle w:val="StyleUnderline"/>
        </w:rPr>
        <w:t>the next</w:t>
      </w:r>
      <w:r w:rsidRPr="00132B74">
        <w:rPr>
          <w:sz w:val="16"/>
        </w:rPr>
        <w:t xml:space="preserve">, </w:t>
      </w:r>
      <w:r w:rsidRPr="008F3552">
        <w:rPr>
          <w:rStyle w:val="Emphasis"/>
          <w:sz w:val="28"/>
          <w:szCs w:val="28"/>
          <w:highlight w:val="yellow"/>
        </w:rPr>
        <w:t>leading to</w:t>
      </w:r>
      <w:r w:rsidRPr="00C37C1D">
        <w:rPr>
          <w:rStyle w:val="Emphasis"/>
          <w:sz w:val="28"/>
          <w:szCs w:val="28"/>
        </w:rPr>
        <w:t xml:space="preserve"> an </w:t>
      </w:r>
      <w:r w:rsidRPr="008F3552">
        <w:rPr>
          <w:rStyle w:val="Emphasis"/>
          <w:sz w:val="28"/>
          <w:szCs w:val="28"/>
          <w:highlight w:val="yellow"/>
        </w:rPr>
        <w:t>existential crisis for humanity</w:t>
      </w:r>
      <w:r w:rsidRPr="00132B74">
        <w:rPr>
          <w:sz w:val="16"/>
        </w:rPr>
        <w:t>.</w:t>
      </w:r>
    </w:p>
    <w:p w14:paraId="00FE6316" w14:textId="77777777" w:rsidR="00F858DF" w:rsidRPr="00132B74" w:rsidRDefault="00F858DF" w:rsidP="00F858DF">
      <w:pPr>
        <w:rPr>
          <w:sz w:val="16"/>
        </w:rPr>
      </w:pPr>
      <w:r w:rsidRPr="00132B74">
        <w:rPr>
          <w:sz w:val="16"/>
        </w:rPr>
        <w:t>The AI x-catastrophe unfolds with a devastating AI-driven cyberattack simultaneously targeting critical power grids across three continents. This orchestrated attack is the tipping point, a culmination of the escalating cybersecurity threats. The resultant continent-wide blackouts cause immediate and widespread chaos, disrupting essential services and plunging billions into darkness. The blackouts trigger a domino effect, causing major economic crashes. Financial markets, already destabilized by AI-induced manipulations, collapse under the strain. The economic fallout rapidly fuels societal unrest, with widespread protests and riots in response to the failing systems.</w:t>
      </w:r>
    </w:p>
    <w:p w14:paraId="3A2BE1A3" w14:textId="77777777" w:rsidR="00F858DF" w:rsidRPr="00132B74" w:rsidRDefault="00F858DF" w:rsidP="00F858DF">
      <w:pPr>
        <w:rPr>
          <w:sz w:val="16"/>
        </w:rPr>
      </w:pPr>
      <w:r w:rsidRPr="00132B74">
        <w:rPr>
          <w:sz w:val="16"/>
        </w:rPr>
        <w:t>Amidst this chaos and darkness, the seeds of deep distrust sown by AI-manipulated media, deepfakes, and targeted disinformation campaigns, which had been proliferating prior to the blackouts, begin to bear fruit. These divisive narratives, deeply entrenched in public consciousness, exacerbate social divides and impede efforts to restore stability and order. The blackout acts as a catalyst, propelling these latent tensions into active, widespread civil unrest. Simultaneously, the crisis exposes and amplifies previously minor inefficiencies and errors in AI systems, which become more pronounced due to the volatile market dynamics, regulatory upheaval, and ongoing algorithmic adjustments. These AI system failures extend their impact across various critical infrastructures, including healthcare and communication networks, further amplifying the societal disruption.</w:t>
      </w:r>
    </w:p>
    <w:p w14:paraId="407C0F38" w14:textId="77777777" w:rsidR="00F858DF" w:rsidRPr="00132B74" w:rsidRDefault="00F858DF" w:rsidP="00F858DF">
      <w:pPr>
        <w:rPr>
          <w:sz w:val="16"/>
        </w:rPr>
      </w:pPr>
      <w:r w:rsidRPr="00132B74">
        <w:rPr>
          <w:sz w:val="16"/>
        </w:rPr>
        <w:t xml:space="preserve">The </w:t>
      </w:r>
      <w:r w:rsidRPr="00C37C1D">
        <w:rPr>
          <w:rStyle w:val="StyleUnderline"/>
        </w:rPr>
        <w:t>causal impact of</w:t>
      </w:r>
      <w:r w:rsidRPr="00132B74">
        <w:rPr>
          <w:sz w:val="16"/>
        </w:rPr>
        <w:t xml:space="preserve"> </w:t>
      </w:r>
      <w:r w:rsidRPr="00C65ACB">
        <w:rPr>
          <w:rStyle w:val="Emphasis"/>
        </w:rPr>
        <w:t xml:space="preserve">AI </w:t>
      </w:r>
      <w:r w:rsidRPr="00666424">
        <w:rPr>
          <w:rStyle w:val="Emphasis"/>
          <w:highlight w:val="yellow"/>
        </w:rPr>
        <w:t>inefficiencies</w:t>
      </w:r>
      <w:r w:rsidRPr="00132B74">
        <w:rPr>
          <w:sz w:val="16"/>
        </w:rPr>
        <w:t xml:space="preserve"> </w:t>
      </w:r>
      <w:r w:rsidRPr="00C37C1D">
        <w:rPr>
          <w:rStyle w:val="StyleUnderline"/>
        </w:rPr>
        <w:t>limited to each subsystem, each seemingly non-existential</w:t>
      </w:r>
      <w:r w:rsidRPr="00132B74">
        <w:rPr>
          <w:sz w:val="16"/>
        </w:rPr>
        <w:t xml:space="preserve"> </w:t>
      </w:r>
      <w:r w:rsidRPr="00C37C1D">
        <w:rPr>
          <w:rStyle w:val="Emphasis"/>
        </w:rPr>
        <w:t>in isolation</w:t>
      </w:r>
      <w:r w:rsidRPr="00132B74">
        <w:rPr>
          <w:sz w:val="16"/>
        </w:rPr>
        <w:t xml:space="preserve">, </w:t>
      </w:r>
      <w:r w:rsidRPr="00C37C1D">
        <w:rPr>
          <w:rStyle w:val="StyleUnderline"/>
        </w:rPr>
        <w:t xml:space="preserve">begins to </w:t>
      </w:r>
      <w:r w:rsidRPr="00666424">
        <w:rPr>
          <w:rStyle w:val="StyleUnderline"/>
          <w:highlight w:val="yellow"/>
        </w:rPr>
        <w:t>accumulate</w:t>
      </w:r>
      <w:r w:rsidRPr="00666424">
        <w:rPr>
          <w:sz w:val="16"/>
          <w:highlight w:val="yellow"/>
        </w:rPr>
        <w:t xml:space="preserve"> </w:t>
      </w:r>
      <w:r w:rsidRPr="00666424">
        <w:rPr>
          <w:rStyle w:val="Emphasis"/>
          <w:highlight w:val="yellow"/>
        </w:rPr>
        <w:t>dynamically</w:t>
      </w:r>
      <w:r w:rsidRPr="00132B74">
        <w:rPr>
          <w:sz w:val="16"/>
        </w:rPr>
        <w:t xml:space="preserve"> </w:t>
      </w:r>
      <w:r w:rsidRPr="00C37C1D">
        <w:rPr>
          <w:rStyle w:val="StyleUnderline"/>
        </w:rPr>
        <w:t>and gives rise to</w:t>
      </w:r>
      <w:r w:rsidRPr="00132B74">
        <w:rPr>
          <w:sz w:val="16"/>
        </w:rPr>
        <w:t xml:space="preserve"> </w:t>
      </w:r>
      <w:r w:rsidRPr="00C37C1D">
        <w:rPr>
          <w:rStyle w:val="Emphasis"/>
        </w:rPr>
        <w:t>compounded</w:t>
      </w:r>
      <w:r w:rsidRPr="00132B74">
        <w:rPr>
          <w:sz w:val="16"/>
        </w:rPr>
        <w:t xml:space="preserve"> </w:t>
      </w:r>
      <w:r w:rsidRPr="00C37C1D">
        <w:rPr>
          <w:rStyle w:val="StyleUnderline"/>
        </w:rPr>
        <w:t>systemic impact</w:t>
      </w:r>
      <w:r w:rsidRPr="00132B74">
        <w:rPr>
          <w:sz w:val="16"/>
        </w:rPr>
        <w:t xml:space="preserve">. </w:t>
      </w:r>
      <w:r w:rsidRPr="00C37C1D">
        <w:rPr>
          <w:rStyle w:val="StyleUnderline"/>
        </w:rPr>
        <w:t>The</w:t>
      </w:r>
      <w:r w:rsidRPr="00132B74">
        <w:rPr>
          <w:sz w:val="16"/>
        </w:rPr>
        <w:t xml:space="preserve"> </w:t>
      </w:r>
      <w:r w:rsidRPr="00666424">
        <w:rPr>
          <w:rStyle w:val="Emphasis"/>
          <w:highlight w:val="yellow"/>
        </w:rPr>
        <w:t>convergence</w:t>
      </w:r>
      <w:r w:rsidRPr="00666424">
        <w:rPr>
          <w:sz w:val="16"/>
          <w:highlight w:val="yellow"/>
        </w:rPr>
        <w:t xml:space="preserve"> </w:t>
      </w:r>
      <w:r w:rsidRPr="00666424">
        <w:rPr>
          <w:rStyle w:val="StyleUnderline"/>
          <w:highlight w:val="yellow"/>
        </w:rPr>
        <w:t>of</w:t>
      </w:r>
      <w:r w:rsidRPr="00C37C1D">
        <w:rPr>
          <w:rStyle w:val="StyleUnderline"/>
        </w:rPr>
        <w:t xml:space="preserve"> a set of catastrophic events—multiple</w:t>
      </w:r>
      <w:r w:rsidRPr="00132B74">
        <w:rPr>
          <w:sz w:val="16"/>
        </w:rPr>
        <w:t xml:space="preserve"> </w:t>
      </w:r>
      <w:r w:rsidRPr="00666424">
        <w:rPr>
          <w:rStyle w:val="Emphasis"/>
          <w:highlight w:val="yellow"/>
        </w:rPr>
        <w:t>cyberattacks</w:t>
      </w:r>
      <w:r w:rsidRPr="00666424">
        <w:rPr>
          <w:sz w:val="16"/>
          <w:highlight w:val="yellow"/>
        </w:rPr>
        <w:t xml:space="preserve">, </w:t>
      </w:r>
      <w:r w:rsidRPr="00666424">
        <w:rPr>
          <w:rStyle w:val="Emphasis"/>
          <w:highlight w:val="yellow"/>
        </w:rPr>
        <w:t>manipulation</w:t>
      </w:r>
      <w:r w:rsidRPr="00666424">
        <w:rPr>
          <w:sz w:val="16"/>
          <w:highlight w:val="yellow"/>
        </w:rPr>
        <w:t xml:space="preserve">, </w:t>
      </w:r>
      <w:r w:rsidRPr="00666424">
        <w:rPr>
          <w:rStyle w:val="Emphasis"/>
          <w:highlight w:val="yellow"/>
        </w:rPr>
        <w:t>systemic eroded trust</w:t>
      </w:r>
      <w:r w:rsidRPr="00132B74">
        <w:rPr>
          <w:sz w:val="16"/>
        </w:rPr>
        <w:t xml:space="preserve">, economic destabilization, </w:t>
      </w:r>
      <w:r w:rsidRPr="00666424">
        <w:rPr>
          <w:rStyle w:val="StyleUnderline"/>
          <w:highlight w:val="yellow"/>
        </w:rPr>
        <w:t>and</w:t>
      </w:r>
      <w:r w:rsidRPr="00666424">
        <w:rPr>
          <w:sz w:val="16"/>
          <w:highlight w:val="yellow"/>
        </w:rPr>
        <w:t xml:space="preserve"> </w:t>
      </w:r>
      <w:r w:rsidRPr="00666424">
        <w:rPr>
          <w:rStyle w:val="Emphasis"/>
          <w:highlight w:val="yellow"/>
        </w:rPr>
        <w:t>rights infringements</w:t>
      </w:r>
      <w:r w:rsidRPr="00666424">
        <w:rPr>
          <w:sz w:val="16"/>
          <w:highlight w:val="yellow"/>
        </w:rPr>
        <w:t>—</w:t>
      </w:r>
      <w:r w:rsidRPr="00666424">
        <w:rPr>
          <w:rStyle w:val="StyleUnderline"/>
          <w:highlight w:val="yellow"/>
        </w:rPr>
        <w:t>leads to</w:t>
      </w:r>
      <w:r w:rsidRPr="00C37C1D">
        <w:rPr>
          <w:rStyle w:val="StyleUnderline"/>
        </w:rPr>
        <w:t xml:space="preserve"> a state of </w:t>
      </w:r>
      <w:r w:rsidRPr="00666424">
        <w:rPr>
          <w:rStyle w:val="StyleUnderline"/>
          <w:highlight w:val="yellow"/>
        </w:rPr>
        <w:t>global dysfunction</w:t>
      </w:r>
      <w:r w:rsidRPr="00C37C1D">
        <w:rPr>
          <w:rStyle w:val="StyleUnderline"/>
        </w:rPr>
        <w:t xml:space="preserve"> and chaos</w:t>
      </w:r>
      <w:r w:rsidRPr="00132B74">
        <w:rPr>
          <w:sz w:val="16"/>
        </w:rPr>
        <w:t xml:space="preserve">. The </w:t>
      </w:r>
      <w:r w:rsidRPr="00666424">
        <w:rPr>
          <w:rStyle w:val="StyleUnderline"/>
          <w:highlight w:val="yellow"/>
        </w:rPr>
        <w:t>capacity for</w:t>
      </w:r>
      <w:r w:rsidRPr="00C37C1D">
        <w:rPr>
          <w:rStyle w:val="StyleUnderline"/>
        </w:rPr>
        <w:t xml:space="preserve"> a coordinated global </w:t>
      </w:r>
      <w:r w:rsidRPr="00666424">
        <w:rPr>
          <w:rStyle w:val="StyleUnderline"/>
          <w:highlight w:val="yellow"/>
        </w:rPr>
        <w:t>response</w:t>
      </w:r>
      <w:r w:rsidRPr="00C37C1D">
        <w:rPr>
          <w:rStyle w:val="StyleUnderline"/>
        </w:rPr>
        <w:t xml:space="preserve"> becomes</w:t>
      </w:r>
      <w:r w:rsidRPr="00132B74">
        <w:rPr>
          <w:sz w:val="16"/>
        </w:rPr>
        <w:t xml:space="preserve"> </w:t>
      </w:r>
      <w:r w:rsidRPr="00C37C1D">
        <w:rPr>
          <w:rStyle w:val="Emphasis"/>
        </w:rPr>
        <w:t xml:space="preserve">critically </w:t>
      </w:r>
      <w:r w:rsidRPr="00666424">
        <w:rPr>
          <w:rStyle w:val="Emphasis"/>
          <w:highlight w:val="yellow"/>
        </w:rPr>
        <w:t>undermined</w:t>
      </w:r>
      <w:r w:rsidRPr="00132B74">
        <w:rPr>
          <w:sz w:val="16"/>
        </w:rPr>
        <w:t xml:space="preserve">, </w:t>
      </w:r>
      <w:r w:rsidRPr="00C37C1D">
        <w:rPr>
          <w:rStyle w:val="StyleUnderline"/>
        </w:rPr>
        <w:t>as nations grapple with</w:t>
      </w:r>
      <w:r w:rsidRPr="00132B74">
        <w:rPr>
          <w:sz w:val="16"/>
        </w:rPr>
        <w:t xml:space="preserve"> </w:t>
      </w:r>
      <w:r w:rsidRPr="00C37C1D">
        <w:rPr>
          <w:rStyle w:val="Emphasis"/>
        </w:rPr>
        <w:t>internal</w:t>
      </w:r>
      <w:r w:rsidRPr="00132B74">
        <w:rPr>
          <w:sz w:val="16"/>
        </w:rPr>
        <w:t xml:space="preserve"> </w:t>
      </w:r>
      <w:r w:rsidRPr="00C37C1D">
        <w:rPr>
          <w:rStyle w:val="StyleUnderline"/>
        </w:rPr>
        <w:t>crises and</w:t>
      </w:r>
      <w:r w:rsidRPr="00132B74">
        <w:rPr>
          <w:sz w:val="16"/>
        </w:rPr>
        <w:t xml:space="preserve"> </w:t>
      </w:r>
      <w:r w:rsidRPr="00C37C1D">
        <w:rPr>
          <w:rStyle w:val="Emphasis"/>
        </w:rPr>
        <w:t>widespread</w:t>
      </w:r>
      <w:r w:rsidRPr="00132B74">
        <w:rPr>
          <w:sz w:val="16"/>
        </w:rPr>
        <w:t xml:space="preserve"> </w:t>
      </w:r>
      <w:r w:rsidRPr="00C37C1D">
        <w:rPr>
          <w:rStyle w:val="StyleUnderline"/>
        </w:rPr>
        <w:t>infrastructural breakdowns</w:t>
      </w:r>
      <w:r w:rsidRPr="00132B74">
        <w:rPr>
          <w:sz w:val="16"/>
        </w:rPr>
        <w:t xml:space="preserve">. </w:t>
      </w:r>
      <w:r w:rsidRPr="00C37C1D">
        <w:rPr>
          <w:rStyle w:val="StyleUnderline"/>
        </w:rPr>
        <w:t xml:space="preserve">Regional </w:t>
      </w:r>
      <w:r w:rsidRPr="00666424">
        <w:rPr>
          <w:rStyle w:val="StyleUnderline"/>
          <w:highlight w:val="yellow"/>
        </w:rPr>
        <w:t>conflicts</w:t>
      </w:r>
      <w:r w:rsidRPr="00666424">
        <w:rPr>
          <w:sz w:val="16"/>
          <w:highlight w:val="yellow"/>
        </w:rPr>
        <w:t xml:space="preserve"> </w:t>
      </w:r>
      <w:r w:rsidRPr="00666424">
        <w:rPr>
          <w:rStyle w:val="Emphasis"/>
          <w:highlight w:val="yellow"/>
        </w:rPr>
        <w:t>escalate</w:t>
      </w:r>
      <w:r w:rsidRPr="00132B74">
        <w:rPr>
          <w:sz w:val="16"/>
        </w:rPr>
        <w:t xml:space="preserve"> into larger wars. Nations or non-state actors, driven by desperation or opportunism, engage in aggressive military actions, leveraging AI autonomous weapons in warfare without legal constraints.</w:t>
      </w:r>
    </w:p>
    <w:p w14:paraId="7260B6F3" w14:textId="77777777" w:rsidR="00F858DF" w:rsidRPr="00C65ACB" w:rsidRDefault="00F858DF" w:rsidP="00F858DF">
      <w:pPr>
        <w:rPr>
          <w:sz w:val="16"/>
        </w:rPr>
      </w:pPr>
      <w:r w:rsidRPr="00132B74">
        <w:rPr>
          <w:sz w:val="16"/>
        </w:rPr>
        <w:t xml:space="preserve">In this scenario, </w:t>
      </w:r>
      <w:r w:rsidRPr="00C37C1D">
        <w:rPr>
          <w:rStyle w:val="StyleUnderline"/>
        </w:rPr>
        <w:t>the x-catastrophe arise fr</w:t>
      </w:r>
      <w:r w:rsidRPr="00C65ACB">
        <w:rPr>
          <w:rStyle w:val="StyleUnderline"/>
        </w:rPr>
        <w:t>om the</w:t>
      </w:r>
      <w:r w:rsidRPr="00C65ACB">
        <w:rPr>
          <w:sz w:val="16"/>
        </w:rPr>
        <w:t xml:space="preserve"> </w:t>
      </w:r>
      <w:r w:rsidRPr="00C65ACB">
        <w:rPr>
          <w:rStyle w:val="Emphasis"/>
        </w:rPr>
        <w:t>synergistic failure</w:t>
      </w:r>
      <w:r w:rsidRPr="00C65ACB">
        <w:rPr>
          <w:sz w:val="16"/>
        </w:rPr>
        <w:t xml:space="preserve"> </w:t>
      </w:r>
      <w:r w:rsidRPr="00C65ACB">
        <w:rPr>
          <w:rStyle w:val="StyleUnderline"/>
        </w:rPr>
        <w:t>of systems</w:t>
      </w:r>
      <w:r w:rsidRPr="00C65ACB">
        <w:rPr>
          <w:sz w:val="16"/>
        </w:rPr>
        <w:t xml:space="preserve"> </w:t>
      </w:r>
      <w:r w:rsidRPr="00C65ACB">
        <w:rPr>
          <w:rStyle w:val="Emphasis"/>
        </w:rPr>
        <w:t>critical</w:t>
      </w:r>
      <w:r w:rsidRPr="00C65ACB">
        <w:rPr>
          <w:sz w:val="16"/>
        </w:rPr>
        <w:t xml:space="preserve"> </w:t>
      </w:r>
      <w:r w:rsidRPr="00C65ACB">
        <w:rPr>
          <w:rStyle w:val="StyleUnderline"/>
        </w:rPr>
        <w:t>to the functioning and survival</w:t>
      </w:r>
      <w:r w:rsidRPr="00666424">
        <w:rPr>
          <w:rStyle w:val="StyleUnderline"/>
        </w:rPr>
        <w:t xml:space="preserve"> of</w:t>
      </w:r>
      <w:r w:rsidRPr="00C37C1D">
        <w:rPr>
          <w:rStyle w:val="StyleUnderline"/>
        </w:rPr>
        <w:t xml:space="preserve"> human civilization</w:t>
      </w:r>
      <w:r w:rsidRPr="00132B74">
        <w:rPr>
          <w:sz w:val="16"/>
        </w:rPr>
        <w:t xml:space="preserve">. The </w:t>
      </w:r>
      <w:r w:rsidRPr="00C37C1D">
        <w:rPr>
          <w:rStyle w:val="Emphasis"/>
        </w:rPr>
        <w:t>simultaneous</w:t>
      </w:r>
      <w:r w:rsidRPr="00132B74">
        <w:rPr>
          <w:sz w:val="16"/>
        </w:rPr>
        <w:t xml:space="preserve"> </w:t>
      </w:r>
      <w:r w:rsidRPr="00C37C1D">
        <w:rPr>
          <w:rStyle w:val="StyleUnderline"/>
        </w:rPr>
        <w:t>and</w:t>
      </w:r>
      <w:r w:rsidRPr="00132B74">
        <w:rPr>
          <w:sz w:val="16"/>
        </w:rPr>
        <w:t xml:space="preserve"> </w:t>
      </w:r>
      <w:r w:rsidRPr="00C37C1D">
        <w:rPr>
          <w:rStyle w:val="Emphasis"/>
        </w:rPr>
        <w:t>compounded</w:t>
      </w:r>
      <w:r w:rsidRPr="00132B74">
        <w:rPr>
          <w:sz w:val="16"/>
        </w:rPr>
        <w:t xml:space="preserve"> </w:t>
      </w:r>
      <w:r w:rsidRPr="00C37C1D">
        <w:rPr>
          <w:rStyle w:val="StyleUnderline"/>
        </w:rPr>
        <w:t xml:space="preserve">nature of these </w:t>
      </w:r>
      <w:r w:rsidRPr="00D26D76">
        <w:rPr>
          <w:rStyle w:val="StyleUnderline"/>
          <w:highlight w:val="yellow"/>
        </w:rPr>
        <w:t>crises create</w:t>
      </w:r>
      <w:r w:rsidRPr="00666424">
        <w:rPr>
          <w:rStyle w:val="StyleUnderline"/>
        </w:rPr>
        <w:t>s</w:t>
      </w:r>
      <w:r w:rsidRPr="00C37C1D">
        <w:rPr>
          <w:rStyle w:val="StyleUnderline"/>
        </w:rPr>
        <w:t xml:space="preserve"> a</w:t>
      </w:r>
      <w:r w:rsidRPr="00132B74">
        <w:rPr>
          <w:sz w:val="16"/>
        </w:rPr>
        <w:t xml:space="preserve"> </w:t>
      </w:r>
      <w:r w:rsidRPr="00D26D76">
        <w:rPr>
          <w:rStyle w:val="Emphasis"/>
          <w:sz w:val="24"/>
          <w:szCs w:val="24"/>
          <w:highlight w:val="yellow"/>
        </w:rPr>
        <w:t>perfect storm</w:t>
      </w:r>
      <w:r w:rsidRPr="00C37C1D">
        <w:rPr>
          <w:rStyle w:val="Emphasis"/>
          <w:sz w:val="24"/>
          <w:szCs w:val="24"/>
        </w:rPr>
        <w:t xml:space="preserve"> situation</w:t>
      </w:r>
      <w:r w:rsidRPr="00132B74">
        <w:rPr>
          <w:sz w:val="16"/>
        </w:rPr>
        <w:t xml:space="preserve"> </w:t>
      </w:r>
      <w:r w:rsidRPr="00C37C1D">
        <w:rPr>
          <w:rStyle w:val="StyleUnderline"/>
        </w:rPr>
        <w:t>where</w:t>
      </w:r>
      <w:r w:rsidRPr="00132B74">
        <w:rPr>
          <w:sz w:val="16"/>
        </w:rPr>
        <w:t xml:space="preserve"> not only is recovery extremely challenging, but </w:t>
      </w:r>
      <w:r w:rsidRPr="00C37C1D">
        <w:rPr>
          <w:rStyle w:val="StyleUnderline"/>
        </w:rPr>
        <w:t>the potenti</w:t>
      </w:r>
      <w:r w:rsidRPr="00C65ACB">
        <w:rPr>
          <w:rStyle w:val="StyleUnderline"/>
        </w:rPr>
        <w:t>al for</w:t>
      </w:r>
      <w:r w:rsidRPr="00C65ACB">
        <w:rPr>
          <w:sz w:val="16"/>
        </w:rPr>
        <w:t xml:space="preserve"> </w:t>
      </w:r>
      <w:r w:rsidRPr="00C65ACB">
        <w:rPr>
          <w:rStyle w:val="Emphasis"/>
        </w:rPr>
        <w:t>irreversible collapse</w:t>
      </w:r>
      <w:r w:rsidRPr="00C65ACB">
        <w:rPr>
          <w:sz w:val="16"/>
        </w:rPr>
        <w:t xml:space="preserve"> </w:t>
      </w:r>
      <w:r w:rsidRPr="00C65ACB">
        <w:rPr>
          <w:rStyle w:val="StyleUnderline"/>
        </w:rPr>
        <w:t>is a</w:t>
      </w:r>
      <w:r w:rsidRPr="00C65ACB">
        <w:rPr>
          <w:sz w:val="16"/>
        </w:rPr>
        <w:t xml:space="preserve"> </w:t>
      </w:r>
      <w:r w:rsidRPr="00C65ACB">
        <w:rPr>
          <w:rStyle w:val="Emphasis"/>
        </w:rPr>
        <w:t>stark</w:t>
      </w:r>
      <w:r w:rsidRPr="00C65ACB">
        <w:rPr>
          <w:sz w:val="16"/>
        </w:rPr>
        <w:t xml:space="preserve"> </w:t>
      </w:r>
      <w:r w:rsidRPr="00C65ACB">
        <w:rPr>
          <w:rStyle w:val="StyleUnderline"/>
        </w:rPr>
        <w:t>reality</w:t>
      </w:r>
      <w:r w:rsidRPr="00C65ACB">
        <w:rPr>
          <w:sz w:val="16"/>
        </w:rPr>
        <w:t>.</w:t>
      </w:r>
    </w:p>
    <w:p w14:paraId="03577FCB" w14:textId="77777777" w:rsidR="00F858DF" w:rsidRPr="00C65ACB" w:rsidRDefault="00F858DF" w:rsidP="00F858DF">
      <w:pPr>
        <w:rPr>
          <w:sz w:val="12"/>
          <w:szCs w:val="12"/>
        </w:rPr>
      </w:pPr>
      <w:r w:rsidRPr="00C65ACB">
        <w:rPr>
          <w:sz w:val="12"/>
          <w:szCs w:val="12"/>
        </w:rPr>
        <w:t>With the perfect storm MISTER scenario established, we now compare the causal pathways underlying decisive and accumulative hypotheses from a systems analysis perspective.</w:t>
      </w:r>
    </w:p>
    <w:p w14:paraId="4ECE376E" w14:textId="77777777" w:rsidR="00F858DF" w:rsidRPr="00C65ACB" w:rsidRDefault="00F858DF" w:rsidP="00F858DF">
      <w:pPr>
        <w:rPr>
          <w:sz w:val="12"/>
          <w:szCs w:val="12"/>
        </w:rPr>
      </w:pPr>
      <w:r w:rsidRPr="00C65ACB">
        <w:rPr>
          <w:sz w:val="12"/>
          <w:szCs w:val="12"/>
        </w:rPr>
        <w:t>5 Pathway to decisive ASI x-risk</w:t>
      </w:r>
    </w:p>
    <w:p w14:paraId="58316900" w14:textId="77777777" w:rsidR="00F858DF" w:rsidRPr="00132B74" w:rsidRDefault="00F858DF" w:rsidP="00F858DF">
      <w:pPr>
        <w:rPr>
          <w:sz w:val="12"/>
          <w:szCs w:val="12"/>
        </w:rPr>
      </w:pPr>
      <w:r w:rsidRPr="00C65ACB">
        <w:rPr>
          <w:sz w:val="12"/>
          <w:szCs w:val="12"/>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w:t>
      </w:r>
      <w:r w:rsidRPr="00132B74">
        <w:rPr>
          <w:sz w:val="12"/>
          <w:szCs w:val="12"/>
        </w:rPr>
        <w:t xml:space="preserve">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7A96105E" w14:textId="77777777" w:rsidR="00F858DF" w:rsidRPr="00132B74" w:rsidRDefault="00F858DF" w:rsidP="00F858DF">
      <w:pPr>
        <w:rPr>
          <w:sz w:val="12"/>
          <w:szCs w:val="12"/>
        </w:rPr>
      </w:pPr>
      <w:r w:rsidRPr="00132B74">
        <w:rPr>
          <w:sz w:val="12"/>
          <w:szCs w:val="12"/>
        </w:rPr>
        <w:t>[Figure omitted]</w:t>
      </w:r>
    </w:p>
    <w:p w14:paraId="69FEF183" w14:textId="77777777" w:rsidR="00F858DF" w:rsidRPr="00132B74" w:rsidRDefault="00F858DF" w:rsidP="00F858DF">
      <w:pPr>
        <w:rPr>
          <w:sz w:val="12"/>
          <w:szCs w:val="12"/>
        </w:rPr>
      </w:pPr>
      <w:r w:rsidRPr="00132B74">
        <w:rPr>
          <w:sz w:val="12"/>
          <w:szCs w:val="12"/>
        </w:rPr>
        <w:t>Figure 2 illustrates a causal pathway according to the decisive AI x-risk hypothesis. Here is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74842918" w14:textId="77777777" w:rsidR="00F858DF" w:rsidRPr="00132B74" w:rsidRDefault="00F858DF" w:rsidP="00F858DF">
      <w:pPr>
        <w:rPr>
          <w:sz w:val="12"/>
          <w:szCs w:val="12"/>
        </w:rPr>
      </w:pPr>
      <w:r w:rsidRPr="00132B74">
        <w:rPr>
          <w:sz w:val="12"/>
          <w:szCs w:val="12"/>
        </w:rPr>
        <w:t>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naturally-evolved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0D297D40" w14:textId="77777777" w:rsidR="00F858DF" w:rsidRPr="00132B74" w:rsidRDefault="00F858DF" w:rsidP="00F858DF">
      <w:pPr>
        <w:rPr>
          <w:sz w:val="12"/>
          <w:szCs w:val="12"/>
        </w:rPr>
      </w:pPr>
      <w:r w:rsidRPr="00132B74">
        <w:rPr>
          <w:sz w:val="12"/>
          <w:szCs w:val="12"/>
        </w:rPr>
        <w:t>6 Pathway to accumulative AI x-risk</w:t>
      </w:r>
    </w:p>
    <w:p w14:paraId="0BB6B9B9" w14:textId="77777777" w:rsidR="00F858DF" w:rsidRPr="00132B74" w:rsidRDefault="00F858DF" w:rsidP="00F858DF">
      <w:pPr>
        <w:rPr>
          <w:sz w:val="12"/>
          <w:szCs w:val="12"/>
        </w:rPr>
      </w:pPr>
      <w:r w:rsidRPr="00132B74">
        <w:rPr>
          <w:sz w:val="12"/>
          <w:szCs w:val="12"/>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7BFFADE5" w14:textId="77777777" w:rsidR="00F858DF" w:rsidRPr="00132B74" w:rsidRDefault="00F858DF" w:rsidP="00F858DF">
      <w:pPr>
        <w:rPr>
          <w:sz w:val="12"/>
          <w:szCs w:val="12"/>
        </w:rPr>
      </w:pPr>
      <w:r w:rsidRPr="00132B74">
        <w:rPr>
          <w:sz w:val="12"/>
          <w:szCs w:val="12"/>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1ABF132B" w14:textId="77777777" w:rsidR="00F858DF" w:rsidRPr="00132B74" w:rsidRDefault="00F858DF" w:rsidP="00F858DF">
      <w:pPr>
        <w:rPr>
          <w:sz w:val="12"/>
          <w:szCs w:val="12"/>
        </w:rPr>
      </w:pPr>
      <w:r w:rsidRPr="00132B74">
        <w:rPr>
          <w:sz w:val="12"/>
          <w:szCs w:val="12"/>
        </w:rPr>
        <w:t>[Figure omitted]</w:t>
      </w:r>
    </w:p>
    <w:p w14:paraId="2F4F1E88" w14:textId="77777777" w:rsidR="00F858DF" w:rsidRPr="00132B74" w:rsidRDefault="00F858DF" w:rsidP="00F858DF">
      <w:pPr>
        <w:rPr>
          <w:sz w:val="12"/>
          <w:szCs w:val="12"/>
        </w:rPr>
      </w:pPr>
      <w:r w:rsidRPr="00132B74">
        <w:rPr>
          <w:sz w:val="12"/>
          <w:szCs w:val="12"/>
        </w:rPr>
        <w:t>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connections and dashed lines represent weak relations.</w:t>
      </w:r>
    </w:p>
    <w:p w14:paraId="09530CF2" w14:textId="77777777" w:rsidR="00F858DF" w:rsidRPr="00132B74" w:rsidRDefault="00F858DF" w:rsidP="00F858DF">
      <w:pPr>
        <w:rPr>
          <w:sz w:val="16"/>
        </w:rPr>
      </w:pPr>
      <w:r w:rsidRPr="00132B74">
        <w:rPr>
          <w:sz w:val="12"/>
          <w:szCs w:val="12"/>
        </w:rPr>
        <w:t>The accumulative AI x-risk is about the potential of the interlinked and reciprocal events to progressively destabilize key subsystems. Although no single AI is the primary cause of an accumulative existential threat, the aggregated impact of distributed AIs across various subsystems leads to existential crises such as an unrecoverable global chaos (the diamond in red).33</w:t>
      </w:r>
    </w:p>
    <w:p w14:paraId="5224429B" w14:textId="77777777" w:rsidR="00F858DF" w:rsidRPr="00132B74" w:rsidRDefault="00F858DF" w:rsidP="00F858DF">
      <w:pPr>
        <w:rPr>
          <w:sz w:val="16"/>
        </w:rPr>
      </w:pPr>
      <w:r w:rsidRPr="00132B74">
        <w:rPr>
          <w:sz w:val="16"/>
        </w:rPr>
        <w:t>To summarize, the decisive and accumulative AI x-risk hypotheses differ in three key aspects. First, in perturbation source: a single ASI vers</w:t>
      </w:r>
      <w:r w:rsidRPr="00233BE1">
        <w:rPr>
          <w:sz w:val="16"/>
        </w:rPr>
        <w:t xml:space="preserve">us </w:t>
      </w:r>
      <w:r w:rsidRPr="00233BE1">
        <w:rPr>
          <w:rStyle w:val="StyleUnderline"/>
        </w:rPr>
        <w:t>multiple AI systems creating</w:t>
      </w:r>
      <w:r w:rsidRPr="00233BE1">
        <w:rPr>
          <w:sz w:val="16"/>
        </w:rPr>
        <w:t xml:space="preserve"> </w:t>
      </w:r>
      <w:r w:rsidRPr="00233BE1">
        <w:rPr>
          <w:rStyle w:val="Emphasis"/>
        </w:rPr>
        <w:t>localized</w:t>
      </w:r>
      <w:r w:rsidRPr="00233BE1">
        <w:rPr>
          <w:sz w:val="16"/>
        </w:rPr>
        <w:t xml:space="preserve"> </w:t>
      </w:r>
      <w:r w:rsidRPr="00233BE1">
        <w:rPr>
          <w:rStyle w:val="StyleUnderline"/>
        </w:rPr>
        <w:t>disruptions</w:t>
      </w:r>
      <w:r w:rsidRPr="00233BE1">
        <w:rPr>
          <w:sz w:val="16"/>
        </w:rPr>
        <w:t xml:space="preserve">. Second, in propagation pattern: the ASI’s pervasive reach </w:t>
      </w:r>
      <w:r w:rsidRPr="00233BE1">
        <w:rPr>
          <w:rStyle w:val="StyleUnderline"/>
        </w:rPr>
        <w:t>enabling</w:t>
      </w:r>
      <w:r w:rsidRPr="00233BE1">
        <w:rPr>
          <w:sz w:val="16"/>
        </w:rPr>
        <w:t xml:space="preserve"> rapid </w:t>
      </w:r>
      <w:r w:rsidRPr="00233BE1">
        <w:rPr>
          <w:rStyle w:val="Emphasis"/>
        </w:rPr>
        <w:t>system-wide cascades</w:t>
      </w:r>
      <w:r w:rsidRPr="00233BE1">
        <w:rPr>
          <w:sz w:val="16"/>
        </w:rPr>
        <w:t xml:space="preserve"> versus selective pathways </w:t>
      </w:r>
      <w:r w:rsidRPr="00233BE1">
        <w:rPr>
          <w:rStyle w:val="StyleUnderline"/>
        </w:rPr>
        <w:t>through</w:t>
      </w:r>
      <w:r w:rsidRPr="00233BE1">
        <w:rPr>
          <w:sz w:val="16"/>
        </w:rPr>
        <w:t xml:space="preserve"> </w:t>
      </w:r>
      <w:r w:rsidRPr="00233BE1">
        <w:rPr>
          <w:rStyle w:val="Emphasis"/>
        </w:rPr>
        <w:t>specific</w:t>
      </w:r>
      <w:r w:rsidRPr="00233BE1">
        <w:rPr>
          <w:sz w:val="16"/>
        </w:rPr>
        <w:t xml:space="preserve"> </w:t>
      </w:r>
      <w:r w:rsidRPr="00233BE1">
        <w:rPr>
          <w:rStyle w:val="StyleUnderline"/>
        </w:rPr>
        <w:t>subsystem clusters</w:t>
      </w:r>
      <w:r w:rsidRPr="00233BE1">
        <w:rPr>
          <w:sz w:val="16"/>
        </w:rPr>
        <w:t xml:space="preserve">. Third, in catastrophic development: immediate unidirectional acceleration versus </w:t>
      </w:r>
      <w:r w:rsidRPr="00233BE1">
        <w:rPr>
          <w:rStyle w:val="StyleUnderline"/>
        </w:rPr>
        <w:t>gradual accumulation of</w:t>
      </w:r>
      <w:r w:rsidRPr="00233BE1">
        <w:rPr>
          <w:sz w:val="16"/>
        </w:rPr>
        <w:t xml:space="preserve"> </w:t>
      </w:r>
      <w:r w:rsidRPr="00233BE1">
        <w:rPr>
          <w:rStyle w:val="Emphasis"/>
        </w:rPr>
        <w:t>interacting disruptions</w:t>
      </w:r>
      <w:r w:rsidRPr="00233BE1">
        <w:rPr>
          <w:sz w:val="16"/>
        </w:rPr>
        <w:t xml:space="preserve"> </w:t>
      </w:r>
      <w:r w:rsidRPr="00233BE1">
        <w:rPr>
          <w:rStyle w:val="StyleUnderline"/>
        </w:rPr>
        <w:t>that</w:t>
      </w:r>
      <w:r w:rsidRPr="00233BE1">
        <w:rPr>
          <w:sz w:val="16"/>
        </w:rPr>
        <w:t xml:space="preserve"> </w:t>
      </w:r>
      <w:r w:rsidRPr="00233BE1">
        <w:rPr>
          <w:rStyle w:val="Emphasis"/>
        </w:rPr>
        <w:t>progressively</w:t>
      </w:r>
      <w:r w:rsidRPr="00233BE1">
        <w:rPr>
          <w:sz w:val="16"/>
        </w:rPr>
        <w:t xml:space="preserve"> </w:t>
      </w:r>
      <w:r w:rsidRPr="00233BE1">
        <w:rPr>
          <w:rStyle w:val="StyleUnderline"/>
        </w:rPr>
        <w:t>degrade system resilience</w:t>
      </w:r>
      <w:r w:rsidRPr="00233BE1">
        <w:rPr>
          <w:sz w:val="16"/>
        </w:rPr>
        <w:t xml:space="preserve">. While both </w:t>
      </w:r>
      <w:r w:rsidRPr="00233BE1">
        <w:rPr>
          <w:rStyle w:val="StyleUnderline"/>
        </w:rPr>
        <w:t>pathways can lead to</w:t>
      </w:r>
      <w:r w:rsidRPr="00233BE1">
        <w:rPr>
          <w:sz w:val="16"/>
        </w:rPr>
        <w:t xml:space="preserve"> </w:t>
      </w:r>
      <w:r w:rsidRPr="00233BE1">
        <w:rPr>
          <w:rStyle w:val="Emphasis"/>
        </w:rPr>
        <w:t>system-wide catastrophe</w:t>
      </w:r>
      <w:r w:rsidRPr="00233BE1">
        <w:rPr>
          <w:sz w:val="16"/>
        </w:rPr>
        <w:t>, they do so through fundamentally different causal mechanisms.</w:t>
      </w:r>
    </w:p>
    <w:p w14:paraId="541C11F8" w14:textId="77777777" w:rsidR="00F858DF" w:rsidRPr="00132B74" w:rsidRDefault="00F858DF" w:rsidP="00F858DF">
      <w:pPr>
        <w:rPr>
          <w:sz w:val="16"/>
        </w:rPr>
      </w:pPr>
      <w:r w:rsidRPr="00132B74">
        <w:rPr>
          <w:sz w:val="16"/>
        </w:rPr>
        <w:t>Before examining the implications of the accumulative AI x-risk hypothesis for governance and long-term safety, let me address two potential objections.</w:t>
      </w:r>
    </w:p>
    <w:p w14:paraId="53EA32E1" w14:textId="77777777" w:rsidR="00F858DF" w:rsidRPr="00132B74" w:rsidRDefault="00F858DF" w:rsidP="00F858DF">
      <w:pPr>
        <w:rPr>
          <w:sz w:val="16"/>
        </w:rPr>
      </w:pPr>
      <w:r w:rsidRPr="00132B74">
        <w:rPr>
          <w:sz w:val="16"/>
        </w:rPr>
        <w:t>7 Objections and replies</w:t>
      </w:r>
    </w:p>
    <w:p w14:paraId="5AAECF22" w14:textId="77777777" w:rsidR="00F858DF" w:rsidRPr="00132B74" w:rsidRDefault="00F858DF" w:rsidP="00F858DF">
      <w:pPr>
        <w:rPr>
          <w:sz w:val="16"/>
        </w:rPr>
      </w:pPr>
      <w:r w:rsidRPr="00132B74">
        <w:rPr>
          <w:i/>
          <w:iCs/>
          <w:sz w:val="16"/>
        </w:rPr>
        <w:t>Objection 1</w:t>
      </w:r>
      <w:r w:rsidRPr="00132B74">
        <w:rPr>
          <w:sz w:val="16"/>
        </w:rPr>
        <w:t xml:space="preserve">: The societal breakdown or accumulative civilizational collapse, as characterized here, does not equate to the x-catastrophes often envisioned in AI risk discussions, such as an ASI power-seeking entity destroying humanity. </w:t>
      </w:r>
      <w:r w:rsidRPr="00062FF3">
        <w:rPr>
          <w:rStyle w:val="StyleUnderline"/>
        </w:rPr>
        <w:t>Historically, civilizational collapses</w:t>
      </w:r>
      <w:r w:rsidRPr="00132B74">
        <w:rPr>
          <w:sz w:val="16"/>
        </w:rPr>
        <w:t xml:space="preserve"> have </w:t>
      </w:r>
      <w:r w:rsidRPr="00062FF3">
        <w:rPr>
          <w:rStyle w:val="StyleUnderline"/>
        </w:rPr>
        <w:t>occurred and</w:t>
      </w:r>
      <w:r w:rsidRPr="00132B74">
        <w:rPr>
          <w:sz w:val="16"/>
        </w:rPr>
        <w:t xml:space="preserve">, although significant, </w:t>
      </w:r>
      <w:r w:rsidRPr="00062FF3">
        <w:rPr>
          <w:rStyle w:val="StyleUnderline"/>
        </w:rPr>
        <w:t>have</w:t>
      </w:r>
      <w:r w:rsidRPr="00132B74">
        <w:rPr>
          <w:sz w:val="16"/>
        </w:rPr>
        <w:t xml:space="preserve"> </w:t>
      </w:r>
      <w:r w:rsidRPr="00062FF3">
        <w:rPr>
          <w:rStyle w:val="Emphasis"/>
        </w:rPr>
        <w:t>not been equated</w:t>
      </w:r>
      <w:r w:rsidRPr="00132B74">
        <w:rPr>
          <w:sz w:val="16"/>
        </w:rPr>
        <w:t xml:space="preserve"> </w:t>
      </w:r>
      <w:r w:rsidRPr="00062FF3">
        <w:rPr>
          <w:rStyle w:val="StyleUnderline"/>
        </w:rPr>
        <w:t>to human extinction</w:t>
      </w:r>
      <w:r w:rsidRPr="00132B74">
        <w:rPr>
          <w:sz w:val="16"/>
        </w:rPr>
        <w:t xml:space="preserve"> or unrecoverable collapse.</w:t>
      </w:r>
    </w:p>
    <w:p w14:paraId="7F4D2CAE" w14:textId="77777777" w:rsidR="00F858DF" w:rsidRPr="00132B74" w:rsidRDefault="00F858DF" w:rsidP="00F858DF">
      <w:pPr>
        <w:rPr>
          <w:sz w:val="16"/>
        </w:rPr>
      </w:pPr>
      <w:r w:rsidRPr="00132B74">
        <w:rPr>
          <w:i/>
          <w:iCs/>
          <w:sz w:val="16"/>
        </w:rPr>
        <w:t>Reply 1</w:t>
      </w:r>
      <w:r w:rsidRPr="00132B74">
        <w:rPr>
          <w:sz w:val="16"/>
        </w:rPr>
        <w:t xml:space="preserve">: This </w:t>
      </w:r>
      <w:r w:rsidRPr="00967633">
        <w:rPr>
          <w:rStyle w:val="StyleUnderline"/>
        </w:rPr>
        <w:t>objection, while</w:t>
      </w:r>
      <w:r w:rsidRPr="00132B74">
        <w:rPr>
          <w:sz w:val="16"/>
        </w:rPr>
        <w:t xml:space="preserve"> </w:t>
      </w:r>
      <w:r w:rsidRPr="00967633">
        <w:rPr>
          <w:rStyle w:val="Emphasis"/>
        </w:rPr>
        <w:t>historically grounded</w:t>
      </w:r>
      <w:r w:rsidRPr="00132B74">
        <w:rPr>
          <w:sz w:val="16"/>
        </w:rPr>
        <w:t xml:space="preserve">, </w:t>
      </w:r>
      <w:r w:rsidRPr="00967633">
        <w:rPr>
          <w:rStyle w:val="StyleUnderline"/>
        </w:rPr>
        <w:t>may not fully consider the</w:t>
      </w:r>
      <w:r w:rsidRPr="00132B74">
        <w:rPr>
          <w:sz w:val="16"/>
        </w:rPr>
        <w:t xml:space="preserve"> </w:t>
      </w:r>
      <w:r w:rsidRPr="00D26D76">
        <w:rPr>
          <w:rStyle w:val="Emphasis"/>
          <w:highlight w:val="yellow"/>
        </w:rPr>
        <w:t>uni</w:t>
      </w:r>
      <w:r w:rsidRPr="00233BE1">
        <w:rPr>
          <w:rStyle w:val="Emphasis"/>
          <w:highlight w:val="yellow"/>
        </w:rPr>
        <w:t>que</w:t>
      </w:r>
      <w:r w:rsidRPr="00C65ACB">
        <w:rPr>
          <w:rStyle w:val="Emphasis"/>
        </w:rPr>
        <w:t xml:space="preserve"> AI</w:t>
      </w:r>
      <w:r w:rsidRPr="00967633">
        <w:rPr>
          <w:rStyle w:val="Emphasis"/>
        </w:rPr>
        <w:t xml:space="preserve"> x-catastrophic </w:t>
      </w:r>
      <w:r w:rsidRPr="00D26D76">
        <w:rPr>
          <w:rStyle w:val="Emphasis"/>
          <w:highlight w:val="yellow"/>
        </w:rPr>
        <w:t>threats</w:t>
      </w:r>
      <w:r w:rsidRPr="00132B74">
        <w:rPr>
          <w:sz w:val="16"/>
        </w:rPr>
        <w:t xml:space="preserve"> </w:t>
      </w:r>
      <w:r w:rsidRPr="00967633">
        <w:rPr>
          <w:rStyle w:val="StyleUnderline"/>
        </w:rPr>
        <w:t xml:space="preserve">posed </w:t>
      </w:r>
      <w:r w:rsidRPr="00D26D76">
        <w:rPr>
          <w:rStyle w:val="StyleUnderline"/>
          <w:highlight w:val="yellow"/>
        </w:rPr>
        <w:t>in</w:t>
      </w:r>
      <w:r w:rsidRPr="00967633">
        <w:rPr>
          <w:rStyle w:val="StyleUnderline"/>
        </w:rPr>
        <w:t xml:space="preserve"> our</w:t>
      </w:r>
      <w:r w:rsidRPr="00132B74">
        <w:rPr>
          <w:sz w:val="16"/>
        </w:rPr>
        <w:t xml:space="preserve"> </w:t>
      </w:r>
      <w:r w:rsidRPr="00D26D76">
        <w:rPr>
          <w:rStyle w:val="Emphasis"/>
          <w:highlight w:val="yellow"/>
        </w:rPr>
        <w:t>modern</w:t>
      </w:r>
      <w:r w:rsidRPr="00D26D76">
        <w:rPr>
          <w:sz w:val="16"/>
          <w:highlight w:val="yellow"/>
        </w:rPr>
        <w:t xml:space="preserve">, </w:t>
      </w:r>
      <w:r w:rsidRPr="00D26D76">
        <w:rPr>
          <w:rStyle w:val="Emphasis"/>
          <w:highlight w:val="yellow"/>
        </w:rPr>
        <w:t>interconnected</w:t>
      </w:r>
      <w:r w:rsidRPr="00132B74">
        <w:rPr>
          <w:sz w:val="16"/>
        </w:rPr>
        <w:t xml:space="preserve"> </w:t>
      </w:r>
      <w:r w:rsidRPr="00967633">
        <w:rPr>
          <w:rStyle w:val="StyleUnderline"/>
        </w:rPr>
        <w:t xml:space="preserve">global </w:t>
      </w:r>
      <w:r w:rsidRPr="00D26D76">
        <w:rPr>
          <w:rStyle w:val="StyleUnderline"/>
        </w:rPr>
        <w:t>civilization</w:t>
      </w:r>
      <w:r w:rsidRPr="00D26D76">
        <w:rPr>
          <w:sz w:val="16"/>
        </w:rPr>
        <w:t xml:space="preserve">. The </w:t>
      </w:r>
      <w:r w:rsidRPr="00D26D76">
        <w:rPr>
          <w:rStyle w:val="StyleUnderline"/>
        </w:rPr>
        <w:t>modern world functions as a</w:t>
      </w:r>
      <w:r w:rsidRPr="00D26D76">
        <w:rPr>
          <w:sz w:val="16"/>
        </w:rPr>
        <w:t xml:space="preserve"> </w:t>
      </w:r>
      <w:r w:rsidRPr="00D26D76">
        <w:rPr>
          <w:rStyle w:val="Emphasis"/>
        </w:rPr>
        <w:t>tightly interconnected</w:t>
      </w:r>
      <w:r w:rsidRPr="00D26D76">
        <w:rPr>
          <w:sz w:val="16"/>
        </w:rPr>
        <w:t xml:space="preserve"> </w:t>
      </w:r>
      <w:r w:rsidRPr="00D26D76">
        <w:rPr>
          <w:rStyle w:val="StyleUnderline"/>
        </w:rPr>
        <w:t>glob</w:t>
      </w:r>
      <w:r w:rsidRPr="00967633">
        <w:rPr>
          <w:rStyle w:val="StyleUnderline"/>
        </w:rPr>
        <w:t xml:space="preserve">al </w:t>
      </w:r>
      <w:r w:rsidRPr="00D26D76">
        <w:rPr>
          <w:rStyle w:val="StyleUnderline"/>
          <w:highlight w:val="yellow"/>
        </w:rPr>
        <w:t>system</w:t>
      </w:r>
      <w:r w:rsidRPr="00967633">
        <w:rPr>
          <w:rStyle w:val="StyleUnderline"/>
        </w:rPr>
        <w:t xml:space="preserve">, far </w:t>
      </w:r>
      <w:r w:rsidRPr="00D26D76">
        <w:rPr>
          <w:rStyle w:val="StyleUnderline"/>
          <w:highlight w:val="yellow"/>
        </w:rPr>
        <w:t>more</w:t>
      </w:r>
      <w:r w:rsidRPr="00967633">
        <w:rPr>
          <w:rStyle w:val="StyleUnderline"/>
        </w:rPr>
        <w:t xml:space="preserve"> integrated </w:t>
      </w:r>
      <w:r w:rsidRPr="00D26D76">
        <w:rPr>
          <w:rStyle w:val="StyleUnderline"/>
          <w:highlight w:val="yellow"/>
        </w:rPr>
        <w:t>than</w:t>
      </w:r>
      <w:r w:rsidRPr="00D26D76">
        <w:rPr>
          <w:sz w:val="16"/>
          <w:highlight w:val="yellow"/>
        </w:rPr>
        <w:t xml:space="preserve"> </w:t>
      </w:r>
      <w:r w:rsidRPr="00D26D76">
        <w:rPr>
          <w:rStyle w:val="Emphasis"/>
          <w:highlight w:val="yellow"/>
        </w:rPr>
        <w:t>any</w:t>
      </w:r>
      <w:r w:rsidRPr="00D26D76">
        <w:rPr>
          <w:sz w:val="16"/>
          <w:highlight w:val="yellow"/>
        </w:rPr>
        <w:t xml:space="preserve"> </w:t>
      </w:r>
      <w:r w:rsidRPr="00D26D76">
        <w:rPr>
          <w:rStyle w:val="StyleUnderline"/>
          <w:highlight w:val="yellow"/>
        </w:rPr>
        <w:t>past civilization</w:t>
      </w:r>
      <w:r w:rsidRPr="00132B74">
        <w:rPr>
          <w:sz w:val="16"/>
        </w:rPr>
        <w:t xml:space="preserve">. The COVID-19 pandemic serves as a contemporary example, where a health crisis originating in one region quickly escalated into a global emergency, disrupting economies, supply chains, and everyday life around the world. The perfect storm MISTER example illustrates how </w:t>
      </w:r>
      <w:r w:rsidRPr="00967633">
        <w:rPr>
          <w:rStyle w:val="StyleUnderline"/>
        </w:rPr>
        <w:t>a collapse in</w:t>
      </w:r>
      <w:r w:rsidRPr="00132B74">
        <w:rPr>
          <w:sz w:val="16"/>
        </w:rPr>
        <w:t xml:space="preserve"> </w:t>
      </w:r>
      <w:r w:rsidRPr="00967633">
        <w:rPr>
          <w:rStyle w:val="Emphasis"/>
        </w:rPr>
        <w:t>one</w:t>
      </w:r>
      <w:r w:rsidRPr="00132B74">
        <w:rPr>
          <w:sz w:val="16"/>
        </w:rPr>
        <w:t xml:space="preserve"> </w:t>
      </w:r>
      <w:r w:rsidRPr="00967633">
        <w:rPr>
          <w:rStyle w:val="StyleUnderline"/>
        </w:rPr>
        <w:t>sector or region can have</w:t>
      </w:r>
      <w:r w:rsidRPr="00132B74">
        <w:rPr>
          <w:sz w:val="16"/>
        </w:rPr>
        <w:t xml:space="preserve"> </w:t>
      </w:r>
      <w:r w:rsidRPr="00967633">
        <w:rPr>
          <w:rStyle w:val="Emphasis"/>
        </w:rPr>
        <w:t>rapid, global impacts</w:t>
      </w:r>
      <w:r w:rsidRPr="00132B74">
        <w:rPr>
          <w:sz w:val="16"/>
        </w:rPr>
        <w:t xml:space="preserve"> </w:t>
      </w:r>
      <w:r w:rsidRPr="00967633">
        <w:rPr>
          <w:rStyle w:val="StyleUnderline"/>
        </w:rPr>
        <w:t xml:space="preserve">in today’s interconnected world, a </w:t>
      </w:r>
      <w:r w:rsidRPr="00D26D76">
        <w:rPr>
          <w:rStyle w:val="StyleUnderline"/>
          <w:highlight w:val="yellow"/>
        </w:rPr>
        <w:t>phenomenon</w:t>
      </w:r>
      <w:r w:rsidRPr="00D26D76">
        <w:rPr>
          <w:sz w:val="16"/>
          <w:highlight w:val="yellow"/>
        </w:rPr>
        <w:t xml:space="preserve"> </w:t>
      </w:r>
      <w:r w:rsidRPr="00D26D76">
        <w:rPr>
          <w:rStyle w:val="Emphasis"/>
          <w:highlight w:val="yellow"/>
        </w:rPr>
        <w:t>not seen</w:t>
      </w:r>
      <w:r w:rsidRPr="00D26D76">
        <w:rPr>
          <w:sz w:val="16"/>
          <w:highlight w:val="yellow"/>
        </w:rPr>
        <w:t xml:space="preserve"> </w:t>
      </w:r>
      <w:r w:rsidRPr="00D26D76">
        <w:rPr>
          <w:rStyle w:val="StyleUnderline"/>
          <w:highlight w:val="yellow"/>
        </w:rPr>
        <w:t>in past</w:t>
      </w:r>
      <w:r w:rsidRPr="00967633">
        <w:rPr>
          <w:rStyle w:val="StyleUnderline"/>
        </w:rPr>
        <w:t xml:space="preserve"> civilizational </w:t>
      </w:r>
      <w:r w:rsidRPr="00D26D76">
        <w:rPr>
          <w:rStyle w:val="StyleUnderline"/>
          <w:highlight w:val="yellow"/>
        </w:rPr>
        <w:t>collapses</w:t>
      </w:r>
      <w:r w:rsidRPr="00132B74">
        <w:rPr>
          <w:sz w:val="16"/>
        </w:rPr>
        <w:t>.</w:t>
      </w:r>
      <w:bookmarkEnd w:id="1"/>
    </w:p>
    <w:p w14:paraId="4EB80D8A" w14:textId="77777777" w:rsidR="00F858DF" w:rsidRPr="00EA208A" w:rsidRDefault="00F858DF" w:rsidP="00F858DF">
      <w:pPr>
        <w:pStyle w:val="Heading4"/>
      </w:pPr>
      <w:r>
        <w:t xml:space="preserve">Specifically, it causes </w:t>
      </w:r>
      <w:r w:rsidRPr="003D124C">
        <w:rPr>
          <w:u w:val="single"/>
        </w:rPr>
        <w:t>extinction</w:t>
      </w:r>
      <w:r>
        <w:t xml:space="preserve"> from </w:t>
      </w:r>
      <w:r w:rsidRPr="003D124C">
        <w:rPr>
          <w:u w:val="single"/>
        </w:rPr>
        <w:t>pandemics</w:t>
      </w:r>
      <w:r>
        <w:t xml:space="preserve">, </w:t>
      </w:r>
      <w:r w:rsidRPr="003D124C">
        <w:rPr>
          <w:u w:val="single"/>
        </w:rPr>
        <w:t>bioterror</w:t>
      </w:r>
      <w:r>
        <w:t xml:space="preserve">, and </w:t>
      </w:r>
      <w:r w:rsidRPr="003D124C">
        <w:rPr>
          <w:u w:val="single"/>
        </w:rPr>
        <w:t>societal collapse</w:t>
      </w:r>
      <w:r>
        <w:t>.</w:t>
      </w:r>
    </w:p>
    <w:p w14:paraId="05EC4A91" w14:textId="77777777" w:rsidR="00F858DF" w:rsidRDefault="00F858DF" w:rsidP="00F858DF">
      <w:r>
        <w:t xml:space="preserve">Dr. Vallijah </w:t>
      </w:r>
      <w:r w:rsidRPr="001566E1">
        <w:rPr>
          <w:rStyle w:val="Style13ptBold"/>
        </w:rPr>
        <w:t>Subasri et al. 25</w:t>
      </w:r>
      <w:r>
        <w:t>, PhD, AI Scientist, Peter Munk Cardiac Centre; Negin Baghbanzadeh, MS, Faculty Affiliate Researcher, Vector Institute; Leo Anthony Celi, MPH, MSc, Associate Professor of Medicine, Harvard Medical School; Dr. Laleh Seyyed-Kalantari, PhD, Assistant Professor, Engineering, Lassonde School of Engineering, York University, "Potential for Near-Term AI Risks to Evolve into Existential Threats in Healthcare," BMJ Health &amp; Care Informatics, Vol. 32, No. 1, 04/16/2025, NCBI. [italics in original]</w:t>
      </w:r>
    </w:p>
    <w:p w14:paraId="54F55193" w14:textId="77777777" w:rsidR="00F858DF" w:rsidRPr="001566E1" w:rsidRDefault="00F858DF" w:rsidP="00F858DF">
      <w:pPr>
        <w:rPr>
          <w:sz w:val="16"/>
        </w:rPr>
      </w:pPr>
      <w:r w:rsidRPr="001566E1">
        <w:rPr>
          <w:sz w:val="16"/>
        </w:rPr>
        <w:t xml:space="preserve">Although technologies like public chatbots have built-in safety measures to prevent the generation of inappropriate content, it has been shown that adversarial prompts can circumvent the alignment of large language models (LLMs) and create clearly objectionable content.15 Model security is a growing concern, given that LLMs are vulnerable to data poisoning attacks.16 Sophisticated </w:t>
      </w:r>
      <w:r w:rsidRPr="00F0679F">
        <w:rPr>
          <w:rStyle w:val="StyleUnderline"/>
        </w:rPr>
        <w:t>AI systems are capable of</w:t>
      </w:r>
      <w:r w:rsidRPr="001566E1">
        <w:rPr>
          <w:sz w:val="16"/>
        </w:rPr>
        <w:t xml:space="preserve"> </w:t>
      </w:r>
      <w:r w:rsidRPr="00F0679F">
        <w:rPr>
          <w:rStyle w:val="Emphasis"/>
        </w:rPr>
        <w:t>memorising</w:t>
      </w:r>
      <w:r w:rsidRPr="001566E1">
        <w:rPr>
          <w:sz w:val="16"/>
        </w:rPr>
        <w:t xml:space="preserve"> </w:t>
      </w:r>
      <w:r w:rsidRPr="00F0679F">
        <w:rPr>
          <w:rStyle w:val="StyleUnderline"/>
        </w:rPr>
        <w:t>personally identifiable information and</w:t>
      </w:r>
      <w:r w:rsidRPr="001566E1">
        <w:rPr>
          <w:sz w:val="16"/>
        </w:rPr>
        <w:t xml:space="preserve"> </w:t>
      </w:r>
      <w:r w:rsidRPr="00F0679F">
        <w:rPr>
          <w:rStyle w:val="Emphasis"/>
        </w:rPr>
        <w:t>reproducing it</w:t>
      </w:r>
      <w:r w:rsidRPr="001566E1">
        <w:rPr>
          <w:sz w:val="16"/>
        </w:rPr>
        <w:t xml:space="preserve">, </w:t>
      </w:r>
      <w:r w:rsidRPr="00F0679F">
        <w:rPr>
          <w:rStyle w:val="StyleUnderline"/>
        </w:rPr>
        <w:t>which raises</w:t>
      </w:r>
      <w:r w:rsidRPr="001566E1">
        <w:rPr>
          <w:sz w:val="16"/>
        </w:rPr>
        <w:t xml:space="preserve"> </w:t>
      </w:r>
      <w:r w:rsidRPr="00F0679F">
        <w:rPr>
          <w:rStyle w:val="Emphasis"/>
        </w:rPr>
        <w:t>serious</w:t>
      </w:r>
      <w:r w:rsidRPr="001566E1">
        <w:rPr>
          <w:sz w:val="16"/>
        </w:rPr>
        <w:t xml:space="preserve"> </w:t>
      </w:r>
      <w:r w:rsidRPr="00F0679F">
        <w:rPr>
          <w:rStyle w:val="StyleUnderline"/>
        </w:rPr>
        <w:t>privacy concerns</w:t>
      </w:r>
      <w:r w:rsidRPr="001566E1">
        <w:rPr>
          <w:sz w:val="16"/>
        </w:rPr>
        <w:t xml:space="preserve">.17 Trojan attacks can cause LLMs to have unexpected behaviour towards database middleware.18 The recent </w:t>
      </w:r>
      <w:r w:rsidRPr="001566E1">
        <w:rPr>
          <w:i/>
          <w:iCs/>
          <w:sz w:val="16"/>
        </w:rPr>
        <w:t>Dinerstein v. Google</w:t>
      </w:r>
      <w:r w:rsidRPr="001566E1">
        <w:rPr>
          <w:sz w:val="16"/>
        </w:rPr>
        <w:t xml:space="preserve"> case underscores these concerns, highlighting the challenges of safeguarding patient privacy even when using de-identified electronic health records for AI development. This case highlighted the potential for re-identification and unauthorised use of patient data, even when explicit identifiers are removed.19 This </w:t>
      </w:r>
      <w:r w:rsidRPr="00F0679F">
        <w:rPr>
          <w:rStyle w:val="Emphasis"/>
          <w:highlight w:val="yellow"/>
        </w:rPr>
        <w:t>privacy risk</w:t>
      </w:r>
      <w:r w:rsidRPr="001566E1">
        <w:rPr>
          <w:sz w:val="16"/>
        </w:rPr>
        <w:t xml:space="preserve"> </w:t>
      </w:r>
      <w:r w:rsidRPr="00F0679F">
        <w:rPr>
          <w:rStyle w:val="StyleUnderline"/>
        </w:rPr>
        <w:t xml:space="preserve">could </w:t>
      </w:r>
      <w:r w:rsidRPr="00F0679F">
        <w:rPr>
          <w:rStyle w:val="StyleUnderline"/>
          <w:highlight w:val="yellow"/>
        </w:rPr>
        <w:t>lead to</w:t>
      </w:r>
      <w:r w:rsidRPr="001566E1">
        <w:rPr>
          <w:sz w:val="16"/>
          <w:highlight w:val="yellow"/>
        </w:rPr>
        <w:t xml:space="preserve"> </w:t>
      </w:r>
      <w:r w:rsidRPr="00F0679F">
        <w:rPr>
          <w:rStyle w:val="Emphasis"/>
          <w:highlight w:val="yellow"/>
        </w:rPr>
        <w:t>large-scale surveillance</w:t>
      </w:r>
      <w:r w:rsidRPr="001566E1">
        <w:rPr>
          <w:sz w:val="16"/>
        </w:rPr>
        <w:t xml:space="preserve"> </w:t>
      </w:r>
      <w:r w:rsidRPr="00F0679F">
        <w:rPr>
          <w:rStyle w:val="StyleUnderline"/>
        </w:rPr>
        <w:t>or</w:t>
      </w:r>
      <w:r w:rsidRPr="001566E1">
        <w:rPr>
          <w:sz w:val="16"/>
        </w:rPr>
        <w:t xml:space="preserve"> </w:t>
      </w:r>
      <w:r w:rsidRPr="00F0679F">
        <w:rPr>
          <w:rStyle w:val="Emphasis"/>
        </w:rPr>
        <w:t>targeted</w:t>
      </w:r>
      <w:r w:rsidRPr="001566E1">
        <w:rPr>
          <w:sz w:val="16"/>
        </w:rPr>
        <w:t xml:space="preserve"> </w:t>
      </w:r>
      <w:r w:rsidRPr="00F0679F">
        <w:rPr>
          <w:rStyle w:val="StyleUnderline"/>
        </w:rPr>
        <w:t>exploitation, which could be</w:t>
      </w:r>
      <w:r w:rsidRPr="001566E1">
        <w:rPr>
          <w:sz w:val="16"/>
        </w:rPr>
        <w:t xml:space="preserve"> </w:t>
      </w:r>
      <w:r w:rsidRPr="00F0679F">
        <w:rPr>
          <w:rStyle w:val="Emphasis"/>
          <w:highlight w:val="yellow"/>
        </w:rPr>
        <w:t>weaponised</w:t>
      </w:r>
      <w:r w:rsidRPr="001566E1">
        <w:rPr>
          <w:sz w:val="16"/>
        </w:rPr>
        <w:t xml:space="preserve"> </w:t>
      </w:r>
      <w:r w:rsidRPr="00F0679F">
        <w:rPr>
          <w:rStyle w:val="StyleUnderline"/>
        </w:rPr>
        <w:t xml:space="preserve">by malicious actors </w:t>
      </w:r>
      <w:r w:rsidRPr="00F0679F">
        <w:rPr>
          <w:rStyle w:val="StyleUnderline"/>
          <w:highlight w:val="yellow"/>
        </w:rPr>
        <w:t>to destabilise</w:t>
      </w:r>
      <w:r w:rsidRPr="001566E1">
        <w:rPr>
          <w:sz w:val="16"/>
          <w:highlight w:val="yellow"/>
        </w:rPr>
        <w:t xml:space="preserve"> </w:t>
      </w:r>
      <w:r w:rsidRPr="00F0679F">
        <w:rPr>
          <w:rStyle w:val="Emphasis"/>
          <w:highlight w:val="yellow"/>
        </w:rPr>
        <w:t>societal structures</w:t>
      </w:r>
      <w:r w:rsidRPr="00C65ACB">
        <w:rPr>
          <w:sz w:val="16"/>
        </w:rPr>
        <w:t xml:space="preserve">, </w:t>
      </w:r>
      <w:r w:rsidRPr="00C65ACB">
        <w:rPr>
          <w:rStyle w:val="StyleUnderline"/>
        </w:rPr>
        <w:t>erode</w:t>
      </w:r>
      <w:r w:rsidRPr="00C65ACB">
        <w:rPr>
          <w:sz w:val="16"/>
        </w:rPr>
        <w:t xml:space="preserve"> </w:t>
      </w:r>
      <w:r w:rsidRPr="00C65ACB">
        <w:rPr>
          <w:rStyle w:val="Emphasis"/>
        </w:rPr>
        <w:t>public trust</w:t>
      </w:r>
      <w:r w:rsidRPr="00C65ACB">
        <w:rPr>
          <w:sz w:val="16"/>
        </w:rPr>
        <w:t xml:space="preserve">, </w:t>
      </w:r>
      <w:r w:rsidRPr="00F0679F">
        <w:rPr>
          <w:rStyle w:val="StyleUnderline"/>
          <w:highlight w:val="yellow"/>
        </w:rPr>
        <w:t>and</w:t>
      </w:r>
      <w:r w:rsidRPr="001566E1">
        <w:rPr>
          <w:sz w:val="16"/>
        </w:rPr>
        <w:t xml:space="preserve">, in extreme cases, </w:t>
      </w:r>
      <w:r w:rsidRPr="00F0679F">
        <w:rPr>
          <w:rStyle w:val="StyleUnderline"/>
          <w:highlight w:val="yellow"/>
        </w:rPr>
        <w:t>enable</w:t>
      </w:r>
      <w:r w:rsidRPr="001566E1">
        <w:rPr>
          <w:sz w:val="16"/>
          <w:highlight w:val="yellow"/>
        </w:rPr>
        <w:t xml:space="preserve"> </w:t>
      </w:r>
      <w:r w:rsidRPr="00F0679F">
        <w:rPr>
          <w:rStyle w:val="Emphasis"/>
          <w:highlight w:val="yellow"/>
        </w:rPr>
        <w:t>bioterror</w:t>
      </w:r>
      <w:r w:rsidRPr="00DB5882">
        <w:rPr>
          <w:rStyle w:val="Emphasis"/>
        </w:rPr>
        <w:t>ism</w:t>
      </w:r>
      <w:r w:rsidRPr="001566E1">
        <w:rPr>
          <w:sz w:val="16"/>
        </w:rPr>
        <w:t xml:space="preserve"> </w:t>
      </w:r>
      <w:r w:rsidRPr="00DB5882">
        <w:rPr>
          <w:rStyle w:val="StyleUnderline"/>
        </w:rPr>
        <w:t>or</w:t>
      </w:r>
      <w:r w:rsidRPr="001566E1">
        <w:rPr>
          <w:sz w:val="16"/>
        </w:rPr>
        <w:t xml:space="preserve"> </w:t>
      </w:r>
      <w:r w:rsidRPr="00DB5882">
        <w:rPr>
          <w:rStyle w:val="Emphasis"/>
        </w:rPr>
        <w:t>other forms</w:t>
      </w:r>
      <w:r w:rsidRPr="001566E1">
        <w:rPr>
          <w:sz w:val="16"/>
        </w:rPr>
        <w:t xml:space="preserve"> </w:t>
      </w:r>
      <w:r w:rsidRPr="00DB5882">
        <w:rPr>
          <w:rStyle w:val="StyleUnderline"/>
        </w:rPr>
        <w:t>of large-scale harm, ultimately</w:t>
      </w:r>
      <w:r w:rsidRPr="001566E1">
        <w:rPr>
          <w:sz w:val="16"/>
        </w:rPr>
        <w:t xml:space="preserve"> </w:t>
      </w:r>
      <w:r w:rsidRPr="00F0679F">
        <w:rPr>
          <w:rStyle w:val="Emphasis"/>
          <w:sz w:val="24"/>
          <w:szCs w:val="24"/>
          <w:highlight w:val="yellow"/>
        </w:rPr>
        <w:t>presenting existential threats</w:t>
      </w:r>
      <w:r w:rsidRPr="001566E1">
        <w:rPr>
          <w:sz w:val="16"/>
        </w:rPr>
        <w:t xml:space="preserve">. To ensure safe AI operation in real-world settings, thoughtful design and careful data collection practices are required. </w:t>
      </w:r>
      <w:r w:rsidRPr="00E25D43">
        <w:rPr>
          <w:rStyle w:val="StyleUnderline"/>
        </w:rPr>
        <w:t>Improvements to</w:t>
      </w:r>
      <w:r w:rsidRPr="001566E1">
        <w:rPr>
          <w:sz w:val="16"/>
        </w:rPr>
        <w:t xml:space="preserve"> adversarial robustness, sycophancy mitigation, uncertainty estimation and </w:t>
      </w:r>
      <w:r w:rsidRPr="00E25D43">
        <w:rPr>
          <w:rStyle w:val="Emphasis"/>
        </w:rPr>
        <w:t>transparency</w:t>
      </w:r>
      <w:r w:rsidRPr="001566E1">
        <w:rPr>
          <w:sz w:val="16"/>
        </w:rPr>
        <w:t xml:space="preserve"> </w:t>
      </w:r>
      <w:r w:rsidRPr="00E25D43">
        <w:rPr>
          <w:rStyle w:val="StyleUnderline"/>
        </w:rPr>
        <w:t>are required to steer AI systems</w:t>
      </w:r>
      <w:r w:rsidRPr="001566E1">
        <w:rPr>
          <w:sz w:val="16"/>
        </w:rPr>
        <w:t xml:space="preserve"> </w:t>
      </w:r>
      <w:r w:rsidRPr="00E25D43">
        <w:rPr>
          <w:rStyle w:val="Emphasis"/>
        </w:rPr>
        <w:t>away from harmful behaviours</w:t>
      </w:r>
      <w:r w:rsidRPr="001566E1">
        <w:rPr>
          <w:sz w:val="16"/>
        </w:rPr>
        <w:t xml:space="preserve">, </w:t>
      </w:r>
      <w:r w:rsidRPr="00E25D43">
        <w:rPr>
          <w:rStyle w:val="StyleUnderline"/>
        </w:rPr>
        <w:t>and prevent misuse</w:t>
      </w:r>
      <w:r w:rsidRPr="001566E1">
        <w:rPr>
          <w:sz w:val="16"/>
        </w:rPr>
        <w:t>. A comprehensive evaluation of agents’ adversarial robustness and transparency of training data is necessary to be aware of knowledge gaps and system vulnerabilities.20</w:t>
      </w:r>
    </w:p>
    <w:p w14:paraId="62475761" w14:textId="77777777" w:rsidR="00F858DF" w:rsidRPr="001566E1" w:rsidRDefault="00F858DF" w:rsidP="00F858DF">
      <w:pPr>
        <w:rPr>
          <w:sz w:val="16"/>
        </w:rPr>
      </w:pPr>
      <w:r w:rsidRPr="001566E1">
        <w:rPr>
          <w:sz w:val="16"/>
        </w:rPr>
        <w:t>Overtrust in AI and automation bias</w:t>
      </w:r>
    </w:p>
    <w:p w14:paraId="65F0226A" w14:textId="77777777" w:rsidR="00F858DF" w:rsidRPr="001566E1" w:rsidRDefault="00F858DF" w:rsidP="00F858DF">
      <w:pPr>
        <w:rPr>
          <w:sz w:val="16"/>
        </w:rPr>
      </w:pPr>
      <w:r w:rsidRPr="001566E1">
        <w:rPr>
          <w:sz w:val="16"/>
        </w:rPr>
        <w:t xml:space="preserve">AI systems can increasingly generate convincing misinformation with high confidence; this can manipulate people, create fake news, encourage polarisation, create power imbalances and lock in oppressive systems.21 In the context of healthcare, </w:t>
      </w:r>
      <w:r w:rsidRPr="00EA208A">
        <w:rPr>
          <w:rStyle w:val="Emphasis"/>
          <w:highlight w:val="yellow"/>
        </w:rPr>
        <w:t>overtrust</w:t>
      </w:r>
      <w:r w:rsidRPr="00E00E1C">
        <w:rPr>
          <w:rStyle w:val="Emphasis"/>
        </w:rPr>
        <w:t xml:space="preserve"> in AI</w:t>
      </w:r>
      <w:r w:rsidRPr="001566E1">
        <w:rPr>
          <w:sz w:val="16"/>
        </w:rPr>
        <w:t xml:space="preserve"> </w:t>
      </w:r>
      <w:r w:rsidRPr="00E00E1C">
        <w:rPr>
          <w:rStyle w:val="StyleUnderline"/>
        </w:rPr>
        <w:t>could have</w:t>
      </w:r>
      <w:r w:rsidRPr="001566E1">
        <w:rPr>
          <w:sz w:val="16"/>
        </w:rPr>
        <w:t xml:space="preserve"> </w:t>
      </w:r>
      <w:r w:rsidRPr="00E00E1C">
        <w:rPr>
          <w:rStyle w:val="Emphasis"/>
        </w:rPr>
        <w:t>devastating</w:t>
      </w:r>
      <w:r w:rsidRPr="001566E1">
        <w:rPr>
          <w:sz w:val="16"/>
        </w:rPr>
        <w:t xml:space="preserve"> </w:t>
      </w:r>
      <w:r w:rsidRPr="00E00E1C">
        <w:rPr>
          <w:rStyle w:val="StyleUnderline"/>
        </w:rPr>
        <w:t>ramifications, far exceeding individual harm</w:t>
      </w:r>
      <w:r w:rsidRPr="001566E1">
        <w:rPr>
          <w:sz w:val="16"/>
        </w:rPr>
        <w:t xml:space="preserve">. Blind </w:t>
      </w:r>
      <w:r w:rsidRPr="00E00E1C">
        <w:rPr>
          <w:rStyle w:val="StyleUnderline"/>
        </w:rPr>
        <w:t>reliance on AI systems</w:t>
      </w:r>
      <w:r w:rsidRPr="001566E1">
        <w:rPr>
          <w:sz w:val="16"/>
        </w:rPr>
        <w:t xml:space="preserve"> for critical tasks, such as diagnosing diseases or recommending treatments, </w:t>
      </w:r>
      <w:r w:rsidRPr="00E00E1C">
        <w:rPr>
          <w:rStyle w:val="Emphasis"/>
        </w:rPr>
        <w:t>without</w:t>
      </w:r>
      <w:r w:rsidRPr="001566E1">
        <w:rPr>
          <w:sz w:val="16"/>
        </w:rPr>
        <w:t xml:space="preserve"> </w:t>
      </w:r>
      <w:r w:rsidRPr="00E00E1C">
        <w:rPr>
          <w:rStyle w:val="StyleUnderline"/>
        </w:rPr>
        <w:t xml:space="preserve">adequate human oversight or verification, could </w:t>
      </w:r>
      <w:r w:rsidRPr="00EA208A">
        <w:rPr>
          <w:rStyle w:val="StyleUnderline"/>
          <w:highlight w:val="yellow"/>
        </w:rPr>
        <w:t>lead to</w:t>
      </w:r>
      <w:r w:rsidRPr="001566E1">
        <w:rPr>
          <w:sz w:val="16"/>
          <w:highlight w:val="yellow"/>
        </w:rPr>
        <w:t xml:space="preserve"> </w:t>
      </w:r>
      <w:r w:rsidRPr="00EA208A">
        <w:rPr>
          <w:rStyle w:val="Emphasis"/>
          <w:highlight w:val="yellow"/>
        </w:rPr>
        <w:t>catastrophic errors</w:t>
      </w:r>
      <w:r w:rsidRPr="001566E1">
        <w:rPr>
          <w:sz w:val="16"/>
        </w:rPr>
        <w:t xml:space="preserve"> </w:t>
      </w:r>
      <w:r w:rsidRPr="00E00E1C">
        <w:rPr>
          <w:rStyle w:val="StyleUnderline"/>
        </w:rPr>
        <w:t>on a massive scale</w:t>
      </w:r>
      <w:r w:rsidRPr="001566E1">
        <w:rPr>
          <w:sz w:val="16"/>
        </w:rPr>
        <w:t xml:space="preserve">.22 Methods for explainability can enable a better understanding of a system’s behaviour and help detect undesired objectives that lead to specification gaming. For example, we have observed unexpected behaviours of AI models, such as race detection from medical images.23 Co-occurrence of this phenomenon with higher underdiagnosis of vulnerable races by AI systems in medical imaging, increases concerns around fairness.22 Explainability techniques can be leveraged to alleviate these concerns by revealing potential reasons for race detection from medical images.24 However, explainability should be approached with caution as it can also lead to overtrust and misplaced confidence in AI explanations.25 This </w:t>
      </w:r>
      <w:r w:rsidRPr="00E00E1C">
        <w:rPr>
          <w:rStyle w:val="StyleUnderline"/>
        </w:rPr>
        <w:t>can</w:t>
      </w:r>
      <w:r w:rsidRPr="001566E1">
        <w:rPr>
          <w:sz w:val="16"/>
        </w:rPr>
        <w:t xml:space="preserve"> </w:t>
      </w:r>
      <w:r w:rsidRPr="00411147">
        <w:rPr>
          <w:rStyle w:val="Emphasis"/>
          <w:highlight w:val="yellow"/>
        </w:rPr>
        <w:t>amplify</w:t>
      </w:r>
      <w:r w:rsidRPr="001566E1">
        <w:rPr>
          <w:sz w:val="16"/>
          <w:highlight w:val="yellow"/>
        </w:rPr>
        <w:t xml:space="preserve"> </w:t>
      </w:r>
      <w:r w:rsidRPr="00411147">
        <w:rPr>
          <w:rStyle w:val="StyleUnderline"/>
          <w:highlight w:val="yellow"/>
        </w:rPr>
        <w:t>misinfo</w:t>
      </w:r>
      <w:r w:rsidRPr="00E00E1C">
        <w:rPr>
          <w:rStyle w:val="StyleUnderline"/>
        </w:rPr>
        <w:t>rmation and conspiracy theories</w:t>
      </w:r>
      <w:r w:rsidRPr="001566E1">
        <w:rPr>
          <w:sz w:val="16"/>
        </w:rPr>
        <w:t xml:space="preserve">, particularly on social media, </w:t>
      </w:r>
      <w:r w:rsidRPr="00E00E1C">
        <w:rPr>
          <w:rStyle w:val="StyleUnderline"/>
        </w:rPr>
        <w:t>as seen during the</w:t>
      </w:r>
      <w:r w:rsidRPr="001566E1">
        <w:rPr>
          <w:sz w:val="16"/>
        </w:rPr>
        <w:t xml:space="preserve"> </w:t>
      </w:r>
      <w:r w:rsidRPr="00E00E1C">
        <w:rPr>
          <w:rStyle w:val="Emphasis"/>
        </w:rPr>
        <w:t>COVID-19</w:t>
      </w:r>
      <w:r w:rsidRPr="001566E1">
        <w:rPr>
          <w:sz w:val="16"/>
        </w:rPr>
        <w:t xml:space="preserve"> </w:t>
      </w:r>
      <w:r w:rsidRPr="00E00E1C">
        <w:rPr>
          <w:rStyle w:val="StyleUnderline"/>
        </w:rPr>
        <w:t>pandemic</w:t>
      </w:r>
      <w:r w:rsidRPr="001566E1">
        <w:rPr>
          <w:sz w:val="16"/>
        </w:rPr>
        <w:t xml:space="preserve">. </w:t>
      </w:r>
      <w:r w:rsidRPr="00F0679F">
        <w:rPr>
          <w:rStyle w:val="Emphasis"/>
        </w:rPr>
        <w:t xml:space="preserve">Public </w:t>
      </w:r>
      <w:r w:rsidRPr="00411147">
        <w:rPr>
          <w:rStyle w:val="Emphasis"/>
          <w:highlight w:val="yellow"/>
        </w:rPr>
        <w:t>trust</w:t>
      </w:r>
      <w:r w:rsidRPr="001566E1">
        <w:rPr>
          <w:sz w:val="16"/>
        </w:rPr>
        <w:t xml:space="preserve"> in political systems </w:t>
      </w:r>
      <w:r w:rsidRPr="00F0679F">
        <w:rPr>
          <w:rStyle w:val="StyleUnderline"/>
        </w:rPr>
        <w:t xml:space="preserve">is </w:t>
      </w:r>
      <w:r w:rsidRPr="00411147">
        <w:rPr>
          <w:rStyle w:val="StyleUnderline"/>
          <w:highlight w:val="yellow"/>
        </w:rPr>
        <w:t>essential for</w:t>
      </w:r>
      <w:r w:rsidRPr="00F0679F">
        <w:rPr>
          <w:rStyle w:val="StyleUnderline"/>
        </w:rPr>
        <w:t xml:space="preserve"> an</w:t>
      </w:r>
      <w:r w:rsidRPr="001566E1">
        <w:rPr>
          <w:sz w:val="16"/>
        </w:rPr>
        <w:t xml:space="preserve"> </w:t>
      </w:r>
      <w:r w:rsidRPr="00411147">
        <w:rPr>
          <w:rStyle w:val="Emphasis"/>
          <w:highlight w:val="yellow"/>
        </w:rPr>
        <w:t>effective</w:t>
      </w:r>
      <w:r w:rsidRPr="001566E1">
        <w:rPr>
          <w:sz w:val="16"/>
          <w:highlight w:val="yellow"/>
        </w:rPr>
        <w:t xml:space="preserve"> </w:t>
      </w:r>
      <w:r w:rsidRPr="00411147">
        <w:rPr>
          <w:rStyle w:val="StyleUnderline"/>
          <w:highlight w:val="yellow"/>
        </w:rPr>
        <w:t>response to</w:t>
      </w:r>
      <w:r w:rsidRPr="001566E1">
        <w:rPr>
          <w:sz w:val="16"/>
        </w:rPr>
        <w:t xml:space="preserve"> </w:t>
      </w:r>
      <w:r w:rsidRPr="00F0679F">
        <w:rPr>
          <w:rStyle w:val="Emphasis"/>
        </w:rPr>
        <w:t>global health crises</w:t>
      </w:r>
      <w:r w:rsidRPr="001566E1">
        <w:rPr>
          <w:sz w:val="16"/>
        </w:rPr>
        <w:t xml:space="preserve"> </w:t>
      </w:r>
      <w:r w:rsidRPr="00F0679F">
        <w:rPr>
          <w:rStyle w:val="StyleUnderline"/>
        </w:rPr>
        <w:t>like</w:t>
      </w:r>
      <w:r w:rsidRPr="001566E1">
        <w:rPr>
          <w:sz w:val="16"/>
        </w:rPr>
        <w:t xml:space="preserve"> </w:t>
      </w:r>
      <w:r w:rsidRPr="00411147">
        <w:rPr>
          <w:rStyle w:val="Emphasis"/>
          <w:highlight w:val="yellow"/>
        </w:rPr>
        <w:t>pandemics</w:t>
      </w:r>
      <w:r w:rsidRPr="001566E1">
        <w:rPr>
          <w:sz w:val="16"/>
        </w:rPr>
        <w:t xml:space="preserve">, </w:t>
      </w:r>
      <w:r w:rsidRPr="00F0679F">
        <w:rPr>
          <w:rStyle w:val="StyleUnderline"/>
        </w:rPr>
        <w:t>including measures like quarantining, vaccination and mask-wearing</w:t>
      </w:r>
      <w:r w:rsidRPr="001566E1">
        <w:rPr>
          <w:sz w:val="16"/>
        </w:rPr>
        <w:t xml:space="preserve">. However, </w:t>
      </w:r>
      <w:r w:rsidRPr="00E00E1C">
        <w:rPr>
          <w:rStyle w:val="StyleUnderline"/>
        </w:rPr>
        <w:t>widespread misinformation</w:t>
      </w:r>
      <w:r w:rsidRPr="001566E1">
        <w:rPr>
          <w:sz w:val="16"/>
        </w:rPr>
        <w:t xml:space="preserve"> </w:t>
      </w:r>
      <w:r w:rsidRPr="00E00E1C">
        <w:rPr>
          <w:rStyle w:val="Emphasis"/>
        </w:rPr>
        <w:t>undermines</w:t>
      </w:r>
      <w:r w:rsidRPr="001566E1">
        <w:rPr>
          <w:sz w:val="16"/>
        </w:rPr>
        <w:t xml:space="preserve"> </w:t>
      </w:r>
      <w:r w:rsidRPr="00E00E1C">
        <w:rPr>
          <w:rStyle w:val="StyleUnderline"/>
        </w:rPr>
        <w:t>this trust, making it</w:t>
      </w:r>
      <w:r w:rsidRPr="001566E1">
        <w:rPr>
          <w:sz w:val="16"/>
        </w:rPr>
        <w:t xml:space="preserve"> </w:t>
      </w:r>
      <w:r w:rsidRPr="00E00E1C">
        <w:rPr>
          <w:rStyle w:val="Emphasis"/>
        </w:rPr>
        <w:t>harder</w:t>
      </w:r>
      <w:r w:rsidRPr="001566E1">
        <w:rPr>
          <w:sz w:val="16"/>
        </w:rPr>
        <w:t xml:space="preserve"> </w:t>
      </w:r>
      <w:r w:rsidRPr="00E00E1C">
        <w:rPr>
          <w:rStyle w:val="StyleUnderline"/>
        </w:rPr>
        <w:t>to combat future pandemics</w:t>
      </w:r>
      <w:r w:rsidRPr="001566E1">
        <w:rPr>
          <w:sz w:val="16"/>
        </w:rPr>
        <w:t xml:space="preserve">.3 </w:t>
      </w:r>
      <w:r w:rsidRPr="00411147">
        <w:rPr>
          <w:rStyle w:val="StyleUnderline"/>
          <w:highlight w:val="yellow"/>
        </w:rPr>
        <w:t>Preventing</w:t>
      </w:r>
      <w:r w:rsidRPr="001566E1">
        <w:rPr>
          <w:sz w:val="16"/>
        </w:rPr>
        <w:t xml:space="preserve"> the </w:t>
      </w:r>
      <w:r w:rsidRPr="00E00E1C">
        <w:rPr>
          <w:rStyle w:val="Emphasis"/>
        </w:rPr>
        <w:t>spread of misinformation</w:t>
      </w:r>
      <w:r w:rsidRPr="001566E1">
        <w:rPr>
          <w:sz w:val="16"/>
        </w:rPr>
        <w:t xml:space="preserve"> </w:t>
      </w:r>
      <w:r w:rsidRPr="00E00E1C">
        <w:rPr>
          <w:rStyle w:val="StyleUnderline"/>
        </w:rPr>
        <w:t xml:space="preserve">is </w:t>
      </w:r>
      <w:r w:rsidRPr="00411147">
        <w:rPr>
          <w:rStyle w:val="StyleUnderline"/>
          <w:highlight w:val="yellow"/>
        </w:rPr>
        <w:t>critical to</w:t>
      </w:r>
      <w:r w:rsidRPr="00E00E1C">
        <w:rPr>
          <w:rStyle w:val="StyleUnderline"/>
        </w:rPr>
        <w:t xml:space="preserve"> ensuring a</w:t>
      </w:r>
      <w:r w:rsidRPr="001566E1">
        <w:rPr>
          <w:sz w:val="16"/>
        </w:rPr>
        <w:t xml:space="preserve"> </w:t>
      </w:r>
      <w:r w:rsidRPr="00411147">
        <w:rPr>
          <w:rStyle w:val="Emphasis"/>
          <w:highlight w:val="yellow"/>
        </w:rPr>
        <w:t>coordinated</w:t>
      </w:r>
      <w:r w:rsidRPr="001566E1">
        <w:rPr>
          <w:sz w:val="16"/>
          <w:highlight w:val="yellow"/>
        </w:rPr>
        <w:t xml:space="preserve"> </w:t>
      </w:r>
      <w:r w:rsidRPr="00411147">
        <w:rPr>
          <w:rStyle w:val="StyleUnderline"/>
          <w:highlight w:val="yellow"/>
        </w:rPr>
        <w:t>and</w:t>
      </w:r>
      <w:r w:rsidRPr="001566E1">
        <w:rPr>
          <w:sz w:val="16"/>
          <w:highlight w:val="yellow"/>
        </w:rPr>
        <w:t xml:space="preserve"> </w:t>
      </w:r>
      <w:r w:rsidRPr="00411147">
        <w:rPr>
          <w:rStyle w:val="Emphasis"/>
          <w:highlight w:val="yellow"/>
        </w:rPr>
        <w:t>effective</w:t>
      </w:r>
      <w:r w:rsidRPr="001566E1">
        <w:rPr>
          <w:sz w:val="16"/>
          <w:highlight w:val="yellow"/>
        </w:rPr>
        <w:t xml:space="preserve"> </w:t>
      </w:r>
      <w:r w:rsidRPr="00411147">
        <w:rPr>
          <w:rStyle w:val="StyleUnderline"/>
          <w:highlight w:val="yellow"/>
        </w:rPr>
        <w:t>response</w:t>
      </w:r>
      <w:r w:rsidRPr="00E00E1C">
        <w:rPr>
          <w:rStyle w:val="StyleUnderline"/>
        </w:rPr>
        <w:t xml:space="preserve"> to</w:t>
      </w:r>
      <w:r w:rsidRPr="001566E1">
        <w:rPr>
          <w:sz w:val="16"/>
        </w:rPr>
        <w:t xml:space="preserve"> such </w:t>
      </w:r>
      <w:r w:rsidRPr="00E00E1C">
        <w:rPr>
          <w:rStyle w:val="Emphasis"/>
        </w:rPr>
        <w:t>existential threats</w:t>
      </w:r>
      <w:r w:rsidRPr="001566E1">
        <w:rPr>
          <w:sz w:val="16"/>
        </w:rPr>
        <w:t>. Hierarchical RL methods, which decompose the decision-making process into simpler subtasks, are a promising strategy to understand AI decisions and mitigate their associated existential risks.26 Methods to fact-check and understand these models are necessary. This may be possible by watermarking a generated output to distinguish humans from machines.27 Overtrust in AI is especially harmful in domains, such as healthcare. The use of AI for clinical decision-making, including medication administration or disease treatment, can threaten human life and set unrealistic expectations of patient outcomes. To ensure more truthful answers, it could be beneficial to have two AI systems debate each other to see different opinions, with a third (possibly human) system judging the debate,28 or use smaller (specialised) AI models to verify bigger ones. Red teaming, which involves simulating attacks on an AI model to test security, could also be used to adversarially probe an LLM for harmful outputs and subsequently update it to avoid such outputs.29</w:t>
      </w:r>
    </w:p>
    <w:p w14:paraId="48653837" w14:textId="77777777" w:rsidR="00F858DF" w:rsidRPr="001566E1" w:rsidRDefault="00F858DF" w:rsidP="00F858DF">
      <w:pPr>
        <w:rPr>
          <w:sz w:val="16"/>
        </w:rPr>
      </w:pPr>
      <w:r w:rsidRPr="001566E1">
        <w:rPr>
          <w:sz w:val="16"/>
        </w:rPr>
        <w:t>Transparency and open-sourcing</w:t>
      </w:r>
    </w:p>
    <w:p w14:paraId="6E2A6B8C" w14:textId="77777777" w:rsidR="00F858DF" w:rsidRPr="001566E1" w:rsidRDefault="00F858DF" w:rsidP="00F858DF">
      <w:pPr>
        <w:rPr>
          <w:sz w:val="16"/>
        </w:rPr>
      </w:pPr>
      <w:r w:rsidRPr="001566E1">
        <w:rPr>
          <w:sz w:val="16"/>
        </w:rPr>
        <w:t xml:space="preserve">Given the high resource consumption and associated costs, very few companies have the ability to train large foundation models. As a result, losing smaller models can generate a monopoly that puts the power in the hands of a small group of select corporations. The concentration of power within a few corporations, combined with the opacity of proprietary AI models like ChatGPT and Google’s Gemini chatbots, creates a perilous environment in healthcare. The </w:t>
      </w:r>
      <w:r w:rsidRPr="00200ABF">
        <w:rPr>
          <w:rStyle w:val="StyleUnderline"/>
        </w:rPr>
        <w:t>potential for</w:t>
      </w:r>
      <w:r w:rsidRPr="001566E1">
        <w:rPr>
          <w:sz w:val="16"/>
        </w:rPr>
        <w:t xml:space="preserve"> profit-driv</w:t>
      </w:r>
      <w:r w:rsidRPr="00C65ACB">
        <w:rPr>
          <w:sz w:val="16"/>
        </w:rPr>
        <w:t xml:space="preserve">en </w:t>
      </w:r>
      <w:r w:rsidRPr="00C65ACB">
        <w:rPr>
          <w:rStyle w:val="StyleUnderline"/>
          <w:highlight w:val="yellow"/>
        </w:rPr>
        <w:t>manipulation of</w:t>
      </w:r>
      <w:r w:rsidRPr="00C65ACB">
        <w:rPr>
          <w:sz w:val="16"/>
          <w:highlight w:val="yellow"/>
        </w:rPr>
        <w:t xml:space="preserve"> </w:t>
      </w:r>
      <w:r w:rsidRPr="00C65ACB">
        <w:rPr>
          <w:rStyle w:val="Emphasis"/>
          <w:highlight w:val="yellow"/>
        </w:rPr>
        <w:t>AI</w:t>
      </w:r>
      <w:r w:rsidRPr="00C65ACB">
        <w:rPr>
          <w:rStyle w:val="Emphasis"/>
        </w:rPr>
        <w:t xml:space="preserve"> tools</w:t>
      </w:r>
      <w:r w:rsidRPr="00C65ACB">
        <w:rPr>
          <w:sz w:val="16"/>
        </w:rPr>
        <w:t xml:space="preserve"> </w:t>
      </w:r>
      <w:r w:rsidRPr="00C65ACB">
        <w:rPr>
          <w:rStyle w:val="StyleUnderline"/>
        </w:rPr>
        <w:t>raises the threat of</w:t>
      </w:r>
      <w:r w:rsidRPr="00C65ACB">
        <w:rPr>
          <w:sz w:val="16"/>
        </w:rPr>
        <w:t xml:space="preserve"> </w:t>
      </w:r>
      <w:r w:rsidRPr="00C65ACB">
        <w:rPr>
          <w:rStyle w:val="Emphasis"/>
        </w:rPr>
        <w:t>patient exploitation</w:t>
      </w:r>
      <w:r w:rsidRPr="00C65ACB">
        <w:rPr>
          <w:sz w:val="16"/>
        </w:rPr>
        <w:t xml:space="preserve">, </w:t>
      </w:r>
      <w:r w:rsidRPr="00C65ACB">
        <w:rPr>
          <w:rStyle w:val="Emphasis"/>
        </w:rPr>
        <w:t>unethical</w:t>
      </w:r>
      <w:r w:rsidRPr="00C65ACB">
        <w:rPr>
          <w:sz w:val="16"/>
        </w:rPr>
        <w:t xml:space="preserve"> </w:t>
      </w:r>
      <w:r w:rsidRPr="00C65ACB">
        <w:rPr>
          <w:rStyle w:val="StyleUnderline"/>
        </w:rPr>
        <w:t>practices and even the</w:t>
      </w:r>
      <w:r w:rsidRPr="00C65ACB">
        <w:rPr>
          <w:sz w:val="16"/>
        </w:rPr>
        <w:t xml:space="preserve"> </w:t>
      </w:r>
      <w:r w:rsidRPr="00C65ACB">
        <w:rPr>
          <w:rStyle w:val="Emphasis"/>
        </w:rPr>
        <w:t>weaponisation of AI</w:t>
      </w:r>
      <w:r w:rsidRPr="00C65ACB">
        <w:rPr>
          <w:sz w:val="16"/>
        </w:rPr>
        <w:t xml:space="preserve"> </w:t>
      </w:r>
      <w:r w:rsidRPr="00C65ACB">
        <w:rPr>
          <w:rStyle w:val="StyleUnderline"/>
        </w:rPr>
        <w:t>for bioterrori</w:t>
      </w:r>
      <w:r w:rsidRPr="00200ABF">
        <w:rPr>
          <w:rStyle w:val="StyleUnderline"/>
        </w:rPr>
        <w:t>sm</w:t>
      </w:r>
      <w:r w:rsidRPr="001566E1">
        <w:rPr>
          <w:sz w:val="16"/>
        </w:rPr>
        <w:t xml:space="preserve">.30 Moreover, </w:t>
      </w:r>
      <w:r w:rsidRPr="00200ABF">
        <w:rPr>
          <w:rStyle w:val="StyleUnderline"/>
        </w:rPr>
        <w:t>the growing sophistication of AI</w:t>
      </w:r>
      <w:r w:rsidRPr="001566E1">
        <w:rPr>
          <w:sz w:val="16"/>
        </w:rPr>
        <w:t xml:space="preserve"> in fields like molecular biology </w:t>
      </w:r>
      <w:r w:rsidRPr="00200ABF">
        <w:rPr>
          <w:rStyle w:val="Emphasis"/>
        </w:rPr>
        <w:t xml:space="preserve">amplifies the </w:t>
      </w:r>
      <w:r w:rsidRPr="00957449">
        <w:rPr>
          <w:rStyle w:val="Emphasis"/>
          <w:highlight w:val="yellow"/>
        </w:rPr>
        <w:t>risk</w:t>
      </w:r>
      <w:r w:rsidRPr="001566E1">
        <w:rPr>
          <w:sz w:val="16"/>
        </w:rPr>
        <w:t xml:space="preserve"> </w:t>
      </w:r>
      <w:r w:rsidRPr="00200ABF">
        <w:rPr>
          <w:rStyle w:val="StyleUnderline"/>
        </w:rPr>
        <w:t>of</w:t>
      </w:r>
      <w:r w:rsidRPr="001566E1">
        <w:rPr>
          <w:sz w:val="16"/>
        </w:rPr>
        <w:t xml:space="preserve"> </w:t>
      </w:r>
      <w:r w:rsidRPr="00957449">
        <w:rPr>
          <w:rStyle w:val="Emphasis"/>
          <w:highlight w:val="yellow"/>
        </w:rPr>
        <w:t>engineered pandemics</w:t>
      </w:r>
      <w:r w:rsidRPr="001566E1">
        <w:rPr>
          <w:sz w:val="16"/>
        </w:rPr>
        <w:t xml:space="preserve">, </w:t>
      </w:r>
      <w:r w:rsidRPr="00200ABF">
        <w:rPr>
          <w:rStyle w:val="StyleUnderline"/>
        </w:rPr>
        <w:t>enabling malicious actors to design</w:t>
      </w:r>
      <w:r w:rsidRPr="001566E1">
        <w:rPr>
          <w:sz w:val="16"/>
        </w:rPr>
        <w:t xml:space="preserve"> </w:t>
      </w:r>
      <w:r w:rsidRPr="00200ABF">
        <w:rPr>
          <w:rStyle w:val="Emphasis"/>
        </w:rPr>
        <w:t>synthetic</w:t>
      </w:r>
      <w:r w:rsidRPr="001566E1">
        <w:rPr>
          <w:sz w:val="16"/>
        </w:rPr>
        <w:t xml:space="preserve"> </w:t>
      </w:r>
      <w:r w:rsidRPr="00200ABF">
        <w:rPr>
          <w:rStyle w:val="StyleUnderline"/>
        </w:rPr>
        <w:t>proteins and unleash devastating pathogens</w:t>
      </w:r>
      <w:r w:rsidRPr="001566E1">
        <w:rPr>
          <w:sz w:val="16"/>
        </w:rPr>
        <w:t xml:space="preserve">.31 The </w:t>
      </w:r>
      <w:r w:rsidRPr="00200ABF">
        <w:rPr>
          <w:rStyle w:val="Emphasis"/>
        </w:rPr>
        <w:t>lack of transparency</w:t>
      </w:r>
      <w:r w:rsidRPr="001566E1">
        <w:rPr>
          <w:sz w:val="16"/>
        </w:rPr>
        <w:t xml:space="preserve"> </w:t>
      </w:r>
      <w:r w:rsidRPr="00200ABF">
        <w:rPr>
          <w:rStyle w:val="StyleUnderline"/>
        </w:rPr>
        <w:t>hinders our ability to scrutinise AI decision-making, allowing biases and errors to</w:t>
      </w:r>
      <w:r w:rsidRPr="001566E1">
        <w:rPr>
          <w:sz w:val="16"/>
        </w:rPr>
        <w:t xml:space="preserve"> </w:t>
      </w:r>
      <w:r w:rsidRPr="00200ABF">
        <w:rPr>
          <w:rStyle w:val="Emphasis"/>
        </w:rPr>
        <w:t>perpetuate</w:t>
      </w:r>
      <w:r w:rsidRPr="001566E1">
        <w:rPr>
          <w:sz w:val="16"/>
        </w:rPr>
        <w:t xml:space="preserve">, </w:t>
      </w:r>
      <w:r w:rsidRPr="00200ABF">
        <w:rPr>
          <w:rStyle w:val="StyleUnderline"/>
        </w:rPr>
        <w:t>leading to misdiagnoses, inappropriate treatments and</w:t>
      </w:r>
      <w:r w:rsidRPr="001566E1">
        <w:rPr>
          <w:sz w:val="16"/>
        </w:rPr>
        <w:t xml:space="preserve"> the </w:t>
      </w:r>
      <w:r w:rsidRPr="00200ABF">
        <w:rPr>
          <w:rStyle w:val="StyleUnderline"/>
        </w:rPr>
        <w:t>exacerbation of existing health disparities</w:t>
      </w:r>
      <w:r w:rsidRPr="001566E1">
        <w:rPr>
          <w:sz w:val="16"/>
        </w:rPr>
        <w:t>, ultimately eroding public trust and jeopardising the integrity of the healthcare system. By contrast, open-source technology developers share their work for everyone to use, improve or adapt as they see fit. Since models like Meta’s LLaMA have become widely available, the barrier to entry for implementing LLMs has dropped significantly, closing the gap between corporations and open-source models at a rapid pace. Open-source models are increasingly easier to customise and are more capable. A continued community-wide effort to open-source AI technologies is critical to promote transparency and prevent monopolisation. To prevent this, policymakers must create regulations to clearly define intellectual property and ownership, as well as legal recourse for the misuse of foundation models.</w:t>
      </w:r>
    </w:p>
    <w:p w14:paraId="6C6CC455" w14:textId="77777777" w:rsidR="00F858DF" w:rsidRPr="001566E1" w:rsidRDefault="00F858DF" w:rsidP="00F858DF">
      <w:pPr>
        <w:rPr>
          <w:sz w:val="16"/>
        </w:rPr>
      </w:pPr>
      <w:r w:rsidRPr="001566E1">
        <w:rPr>
          <w:sz w:val="16"/>
        </w:rPr>
        <w:t>Societal risks of AI</w:t>
      </w:r>
    </w:p>
    <w:p w14:paraId="23B4CF11" w14:textId="77777777" w:rsidR="00F858DF" w:rsidRPr="001566E1" w:rsidRDefault="00F858DF" w:rsidP="00F858DF">
      <w:pPr>
        <w:rPr>
          <w:sz w:val="16"/>
        </w:rPr>
      </w:pPr>
      <w:r w:rsidRPr="001566E1">
        <w:rPr>
          <w:sz w:val="16"/>
        </w:rPr>
        <w:t xml:space="preserve">The </w:t>
      </w:r>
      <w:r w:rsidRPr="00200ABF">
        <w:rPr>
          <w:rStyle w:val="StyleUnderline"/>
        </w:rPr>
        <w:t>increased integration of AI technologies</w:t>
      </w:r>
      <w:r w:rsidRPr="001566E1">
        <w:rPr>
          <w:sz w:val="16"/>
        </w:rPr>
        <w:t xml:space="preserve"> in our daily lives </w:t>
      </w:r>
      <w:r w:rsidRPr="00200ABF">
        <w:rPr>
          <w:rStyle w:val="StyleUnderline"/>
        </w:rPr>
        <w:t>can</w:t>
      </w:r>
      <w:r w:rsidRPr="001566E1">
        <w:rPr>
          <w:sz w:val="16"/>
        </w:rPr>
        <w:t xml:space="preserve"> </w:t>
      </w:r>
      <w:r w:rsidRPr="00200ABF">
        <w:rPr>
          <w:rStyle w:val="Emphasis"/>
        </w:rPr>
        <w:t>lead to enfeeblement</w:t>
      </w:r>
      <w:r w:rsidRPr="001566E1">
        <w:rPr>
          <w:sz w:val="16"/>
        </w:rPr>
        <w:t xml:space="preserve">, </w:t>
      </w:r>
      <w:r w:rsidRPr="00200ABF">
        <w:rPr>
          <w:rStyle w:val="StyleUnderline"/>
        </w:rPr>
        <w:t>whereby humanity</w:t>
      </w:r>
      <w:r w:rsidRPr="001566E1">
        <w:rPr>
          <w:sz w:val="16"/>
        </w:rPr>
        <w:t xml:space="preserve"> </w:t>
      </w:r>
      <w:r w:rsidRPr="00200ABF">
        <w:rPr>
          <w:rStyle w:val="Emphasis"/>
        </w:rPr>
        <w:t>loses the ability</w:t>
      </w:r>
      <w:r w:rsidRPr="001566E1">
        <w:rPr>
          <w:sz w:val="16"/>
        </w:rPr>
        <w:t xml:space="preserve"> </w:t>
      </w:r>
      <w:r w:rsidRPr="00200ABF">
        <w:rPr>
          <w:rStyle w:val="StyleUnderline"/>
        </w:rPr>
        <w:t>to self-govern and becomes</w:t>
      </w:r>
      <w:r w:rsidRPr="001566E1">
        <w:rPr>
          <w:sz w:val="16"/>
        </w:rPr>
        <w:t xml:space="preserve"> </w:t>
      </w:r>
      <w:r w:rsidRPr="00200ABF">
        <w:rPr>
          <w:rStyle w:val="Emphasis"/>
        </w:rPr>
        <w:t>completely dependent</w:t>
      </w:r>
      <w:r w:rsidRPr="001566E1">
        <w:rPr>
          <w:sz w:val="16"/>
        </w:rPr>
        <w:t xml:space="preserve"> </w:t>
      </w:r>
      <w:r w:rsidRPr="00200ABF">
        <w:rPr>
          <w:rStyle w:val="StyleUnderline"/>
        </w:rPr>
        <w:t>on machines</w:t>
      </w:r>
      <w:r w:rsidRPr="001566E1">
        <w:rPr>
          <w:sz w:val="16"/>
        </w:rPr>
        <w:t xml:space="preserve">. Although there is no consensus around the dangers of superhuman AI, a number of AI leaders have expressed concerns regarding the existential threat posed by AI, leading to a dystopian world where machines take over systems and override human control. These warnings have come from those who occupy positions of privilege and disregard the real (and more imminent) risks of AI encoding structural inequities permeating centuries-old legacy systems. </w:t>
      </w:r>
      <w:r w:rsidRPr="00200ABF">
        <w:rPr>
          <w:rStyle w:val="StyleUnderline"/>
        </w:rPr>
        <w:t>The</w:t>
      </w:r>
      <w:r w:rsidRPr="001566E1">
        <w:rPr>
          <w:sz w:val="16"/>
        </w:rPr>
        <w:t xml:space="preserve"> </w:t>
      </w:r>
      <w:r w:rsidRPr="001566E1">
        <w:rPr>
          <w:rStyle w:val="Emphasis"/>
          <w:sz w:val="24"/>
          <w:szCs w:val="24"/>
          <w:highlight w:val="yellow"/>
        </w:rPr>
        <w:t>real dangers of AI arise</w:t>
      </w:r>
      <w:r w:rsidRPr="001566E1">
        <w:rPr>
          <w:sz w:val="16"/>
        </w:rPr>
        <w:t xml:space="preserve"> not from its supposed superintelligence, but </w:t>
      </w:r>
      <w:r w:rsidRPr="00200ABF">
        <w:rPr>
          <w:rStyle w:val="Emphasis"/>
          <w:sz w:val="24"/>
          <w:szCs w:val="24"/>
        </w:rPr>
        <w:t xml:space="preserve">from </w:t>
      </w:r>
      <w:r w:rsidRPr="001566E1">
        <w:rPr>
          <w:rStyle w:val="Emphasis"/>
          <w:sz w:val="24"/>
          <w:szCs w:val="24"/>
          <w:highlight w:val="yellow"/>
        </w:rPr>
        <w:t>its lack of</w:t>
      </w:r>
      <w:r w:rsidRPr="00200ABF">
        <w:rPr>
          <w:rStyle w:val="Emphasis"/>
          <w:sz w:val="24"/>
          <w:szCs w:val="24"/>
        </w:rPr>
        <w:t xml:space="preserve"> true </w:t>
      </w:r>
      <w:r w:rsidRPr="001566E1">
        <w:rPr>
          <w:rStyle w:val="Emphasis"/>
          <w:sz w:val="24"/>
          <w:szCs w:val="24"/>
          <w:highlight w:val="yellow"/>
        </w:rPr>
        <w:t>intelligence</w:t>
      </w:r>
      <w:r w:rsidRPr="001566E1">
        <w:rPr>
          <w:sz w:val="16"/>
        </w:rPr>
        <w:t xml:space="preserve">. For instance, </w:t>
      </w:r>
      <w:r w:rsidRPr="00200ABF">
        <w:rPr>
          <w:rStyle w:val="StyleUnderline"/>
        </w:rPr>
        <w:t>adversarial attacks exploit the</w:t>
      </w:r>
      <w:r w:rsidRPr="001566E1">
        <w:rPr>
          <w:sz w:val="16"/>
        </w:rPr>
        <w:t xml:space="preserve"> </w:t>
      </w:r>
      <w:r w:rsidRPr="00200ABF">
        <w:rPr>
          <w:rStyle w:val="Emphasis"/>
        </w:rPr>
        <w:t>limitations</w:t>
      </w:r>
      <w:r w:rsidRPr="001566E1">
        <w:rPr>
          <w:sz w:val="16"/>
        </w:rPr>
        <w:t xml:space="preserve"> </w:t>
      </w:r>
      <w:r w:rsidRPr="00200ABF">
        <w:rPr>
          <w:rStyle w:val="StyleUnderline"/>
        </w:rPr>
        <w:t>of AI’s pattern-matching, while</w:t>
      </w:r>
      <w:r w:rsidRPr="001566E1">
        <w:rPr>
          <w:sz w:val="16"/>
        </w:rPr>
        <w:t xml:space="preserve"> </w:t>
      </w:r>
      <w:r w:rsidRPr="00200ABF">
        <w:rPr>
          <w:rStyle w:val="Emphasis"/>
        </w:rPr>
        <w:t>overtrust</w:t>
      </w:r>
      <w:r w:rsidRPr="001566E1">
        <w:rPr>
          <w:sz w:val="16"/>
        </w:rPr>
        <w:t xml:space="preserve"> </w:t>
      </w:r>
      <w:r w:rsidRPr="00200ABF">
        <w:rPr>
          <w:rStyle w:val="StyleUnderline"/>
        </w:rPr>
        <w:t>arises when users mistakenly attribute intelligence to these systems, leaving them vulnerable to manipulation</w:t>
      </w:r>
      <w:r w:rsidRPr="001566E1">
        <w:rPr>
          <w:sz w:val="16"/>
        </w:rPr>
        <w:t xml:space="preserve">. Moreover, the economic displacement, driven by AI-enabled automation of tasks that require human decisions, is poised to further restrict access to opportunities for communities who are historically disempowered and oppressed by influential and discriminatory groups. This would exacerbate disparities in critical areas like healthcare. Advanced AI systems pose significant threats to society, including exacerbating social injustice, destabilising institutions and distorting our shared reality. They </w:t>
      </w:r>
      <w:r w:rsidRPr="00E25D43">
        <w:rPr>
          <w:rStyle w:val="StyleUnderline"/>
        </w:rPr>
        <w:t>could enable</w:t>
      </w:r>
      <w:r w:rsidRPr="001566E1">
        <w:rPr>
          <w:sz w:val="16"/>
        </w:rPr>
        <w:t xml:space="preserve"> </w:t>
      </w:r>
      <w:r w:rsidRPr="00E25D43">
        <w:rPr>
          <w:rStyle w:val="Emphasis"/>
        </w:rPr>
        <w:t>large-scale</w:t>
      </w:r>
      <w:r w:rsidRPr="001566E1">
        <w:rPr>
          <w:sz w:val="16"/>
        </w:rPr>
        <w:t xml:space="preserve"> </w:t>
      </w:r>
      <w:r w:rsidRPr="00E25D43">
        <w:rPr>
          <w:rStyle w:val="StyleUnderline"/>
        </w:rPr>
        <w:t>criminal activities and</w:t>
      </w:r>
      <w:r w:rsidRPr="001566E1">
        <w:rPr>
          <w:sz w:val="16"/>
        </w:rPr>
        <w:t xml:space="preserve"> </w:t>
      </w:r>
      <w:r w:rsidRPr="00E25D43">
        <w:rPr>
          <w:rStyle w:val="Emphasis"/>
        </w:rPr>
        <w:t>concentrate</w:t>
      </w:r>
      <w:r w:rsidRPr="001566E1">
        <w:rPr>
          <w:sz w:val="16"/>
        </w:rPr>
        <w:t xml:space="preserve"> </w:t>
      </w:r>
      <w:r w:rsidRPr="00E25D43">
        <w:rPr>
          <w:rStyle w:val="StyleUnderline"/>
        </w:rPr>
        <w:t>power in the hands of a few</w:t>
      </w:r>
      <w:r w:rsidRPr="001566E1">
        <w:rPr>
          <w:sz w:val="16"/>
        </w:rPr>
        <w:t xml:space="preserve">, potentially </w:t>
      </w:r>
      <w:r w:rsidRPr="00E25D43">
        <w:rPr>
          <w:rStyle w:val="StyleUnderline"/>
        </w:rPr>
        <w:t>leading to</w:t>
      </w:r>
      <w:r w:rsidRPr="001566E1">
        <w:rPr>
          <w:sz w:val="16"/>
        </w:rPr>
        <w:t xml:space="preserve"> </w:t>
      </w:r>
      <w:r w:rsidRPr="00E25D43">
        <w:rPr>
          <w:rStyle w:val="Emphasis"/>
        </w:rPr>
        <w:t>increased</w:t>
      </w:r>
      <w:r w:rsidRPr="001566E1">
        <w:rPr>
          <w:sz w:val="16"/>
        </w:rPr>
        <w:t xml:space="preserve"> </w:t>
      </w:r>
      <w:r w:rsidRPr="00E25D43">
        <w:rPr>
          <w:rStyle w:val="StyleUnderline"/>
        </w:rPr>
        <w:t>global inequities</w:t>
      </w:r>
      <w:r w:rsidRPr="001566E1">
        <w:rPr>
          <w:sz w:val="16"/>
        </w:rPr>
        <w:t xml:space="preserve">, automated warfare, </w:t>
      </w:r>
      <w:r w:rsidRPr="00E25D43">
        <w:rPr>
          <w:rStyle w:val="StyleUnderline"/>
        </w:rPr>
        <w:t>mass manipulation and pervasive surveillance</w:t>
      </w:r>
      <w:r w:rsidRPr="001566E1">
        <w:rPr>
          <w:sz w:val="16"/>
        </w:rPr>
        <w:t xml:space="preserve">. The development of autonomous AI systems that can pursue goals independently amplifies these risks and introduces new ones. </w:t>
      </w:r>
      <w:r w:rsidRPr="001566E1">
        <w:rPr>
          <w:rStyle w:val="Emphasis"/>
          <w:highlight w:val="yellow"/>
        </w:rPr>
        <w:t>Without</w:t>
      </w:r>
      <w:r w:rsidRPr="00E25D43">
        <w:rPr>
          <w:rStyle w:val="Emphasis"/>
        </w:rPr>
        <w:t xml:space="preserve"> proper </w:t>
      </w:r>
      <w:r w:rsidRPr="001566E1">
        <w:rPr>
          <w:rStyle w:val="Emphasis"/>
          <w:highlight w:val="yellow"/>
        </w:rPr>
        <w:t>safeguards</w:t>
      </w:r>
      <w:r w:rsidRPr="001566E1">
        <w:rPr>
          <w:sz w:val="16"/>
        </w:rPr>
        <w:t xml:space="preserve">, </w:t>
      </w:r>
      <w:r w:rsidRPr="00E25D43">
        <w:rPr>
          <w:rStyle w:val="StyleUnderline"/>
        </w:rPr>
        <w:t xml:space="preserve">we </w:t>
      </w:r>
      <w:r w:rsidRPr="001566E1">
        <w:rPr>
          <w:rStyle w:val="StyleUnderline"/>
          <w:highlight w:val="yellow"/>
        </w:rPr>
        <w:t>risk</w:t>
      </w:r>
      <w:r w:rsidRPr="001566E1">
        <w:rPr>
          <w:sz w:val="16"/>
          <w:highlight w:val="yellow"/>
        </w:rPr>
        <w:t xml:space="preserve"> </w:t>
      </w:r>
      <w:r w:rsidRPr="001566E1">
        <w:rPr>
          <w:rStyle w:val="Emphasis"/>
          <w:highlight w:val="yellow"/>
        </w:rPr>
        <w:t>losing control</w:t>
      </w:r>
      <w:r w:rsidRPr="001566E1">
        <w:rPr>
          <w:sz w:val="16"/>
        </w:rPr>
        <w:t xml:space="preserve"> </w:t>
      </w:r>
      <w:r w:rsidRPr="00E25D43">
        <w:rPr>
          <w:rStyle w:val="StyleUnderline"/>
        </w:rPr>
        <w:t>over</w:t>
      </w:r>
      <w:r w:rsidRPr="001566E1">
        <w:rPr>
          <w:sz w:val="16"/>
        </w:rPr>
        <w:t xml:space="preserve"> these </w:t>
      </w:r>
      <w:r w:rsidRPr="00E25D43">
        <w:rPr>
          <w:rStyle w:val="StyleUnderline"/>
        </w:rPr>
        <w:t>systems</w:t>
      </w:r>
      <w:r w:rsidRPr="001566E1">
        <w:rPr>
          <w:sz w:val="16"/>
        </w:rPr>
        <w:t xml:space="preserve">, potentially </w:t>
      </w:r>
      <w:r w:rsidRPr="001566E1">
        <w:rPr>
          <w:rStyle w:val="StyleUnderline"/>
          <w:highlight w:val="yellow"/>
        </w:rPr>
        <w:t>leading to</w:t>
      </w:r>
      <w:r w:rsidRPr="001566E1">
        <w:rPr>
          <w:sz w:val="16"/>
          <w:highlight w:val="yellow"/>
        </w:rPr>
        <w:t xml:space="preserve"> </w:t>
      </w:r>
      <w:r w:rsidRPr="001566E1">
        <w:rPr>
          <w:rStyle w:val="Emphasis"/>
          <w:highlight w:val="yellow"/>
        </w:rPr>
        <w:t>rapid escalation</w:t>
      </w:r>
      <w:r w:rsidRPr="001566E1">
        <w:rPr>
          <w:sz w:val="16"/>
          <w:highlight w:val="yellow"/>
        </w:rPr>
        <w:t xml:space="preserve"> </w:t>
      </w:r>
      <w:r w:rsidRPr="001566E1">
        <w:rPr>
          <w:rStyle w:val="StyleUnderline"/>
          <w:highlight w:val="yellow"/>
        </w:rPr>
        <w:t>of harms</w:t>
      </w:r>
      <w:r w:rsidRPr="001566E1">
        <w:rPr>
          <w:sz w:val="16"/>
        </w:rPr>
        <w:t xml:space="preserve"> such as cybercrime and social manipulation. In the worst-case scenario, </w:t>
      </w:r>
      <w:r w:rsidRPr="00E25D43">
        <w:rPr>
          <w:rStyle w:val="StyleUnderline"/>
        </w:rPr>
        <w:t>unchecked AI</w:t>
      </w:r>
      <w:r w:rsidRPr="001566E1">
        <w:rPr>
          <w:sz w:val="16"/>
        </w:rPr>
        <w:t xml:space="preserve"> advancement </w:t>
      </w:r>
      <w:r w:rsidRPr="00E25D43">
        <w:rPr>
          <w:rStyle w:val="StyleUnderline"/>
        </w:rPr>
        <w:t>could result in a</w:t>
      </w:r>
      <w:r w:rsidRPr="001566E1">
        <w:rPr>
          <w:sz w:val="16"/>
        </w:rPr>
        <w:t xml:space="preserve"> </w:t>
      </w:r>
      <w:r w:rsidRPr="001566E1">
        <w:rPr>
          <w:rStyle w:val="Emphasis"/>
          <w:highlight w:val="yellow"/>
        </w:rPr>
        <w:t>catastrophic</w:t>
      </w:r>
      <w:r w:rsidRPr="001566E1">
        <w:rPr>
          <w:sz w:val="16"/>
          <w:highlight w:val="yellow"/>
        </w:rPr>
        <w:t xml:space="preserve"> </w:t>
      </w:r>
      <w:r w:rsidRPr="001566E1">
        <w:rPr>
          <w:rStyle w:val="StyleUnderline"/>
          <w:highlight w:val="yellow"/>
        </w:rPr>
        <w:t>loss of life and</w:t>
      </w:r>
      <w:r w:rsidRPr="001566E1">
        <w:rPr>
          <w:sz w:val="16"/>
          <w:highlight w:val="yellow"/>
        </w:rPr>
        <w:t xml:space="preserve"> </w:t>
      </w:r>
      <w:r w:rsidRPr="001566E1">
        <w:rPr>
          <w:rStyle w:val="Emphasis"/>
          <w:highlight w:val="yellow"/>
        </w:rPr>
        <w:t>enviro</w:t>
      </w:r>
      <w:r w:rsidRPr="001566E1">
        <w:rPr>
          <w:rStyle w:val="Emphasis"/>
        </w:rPr>
        <w:t>nmental</w:t>
      </w:r>
      <w:r w:rsidRPr="001566E1">
        <w:rPr>
          <w:sz w:val="16"/>
        </w:rPr>
        <w:t xml:space="preserve"> </w:t>
      </w:r>
      <w:r w:rsidRPr="001566E1">
        <w:rPr>
          <w:rStyle w:val="StyleUnderline"/>
          <w:highlight w:val="yellow"/>
        </w:rPr>
        <w:t>destruction</w:t>
      </w:r>
      <w:r w:rsidRPr="001566E1">
        <w:rPr>
          <w:sz w:val="16"/>
        </w:rPr>
        <w:t>.30 To prevent this, evaluations and risk assessments are required to understand how individuals, society, processes, institutions and power structures are changed and shifted by AI systems, in addition to the implementation of evidence-based risk mitigation strategies.</w:t>
      </w:r>
    </w:p>
    <w:p w14:paraId="6A787F16" w14:textId="77777777" w:rsidR="00F858DF" w:rsidRPr="001566E1" w:rsidRDefault="00F858DF" w:rsidP="00F858DF">
      <w:pPr>
        <w:rPr>
          <w:sz w:val="16"/>
        </w:rPr>
      </w:pPr>
      <w:r w:rsidRPr="001566E1">
        <w:rPr>
          <w:sz w:val="16"/>
        </w:rPr>
        <w:t>Future of AI in healthcare</w:t>
      </w:r>
    </w:p>
    <w:p w14:paraId="2BB06CE0" w14:textId="77777777" w:rsidR="00F858DF" w:rsidRPr="001566E1" w:rsidRDefault="00F858DF" w:rsidP="00F858DF">
      <w:pPr>
        <w:rPr>
          <w:sz w:val="16"/>
        </w:rPr>
      </w:pPr>
      <w:r w:rsidRPr="00321134">
        <w:rPr>
          <w:rStyle w:val="StyleUnderline"/>
        </w:rPr>
        <w:t>There is</w:t>
      </w:r>
      <w:r w:rsidRPr="001566E1">
        <w:rPr>
          <w:sz w:val="16"/>
        </w:rPr>
        <w:t xml:space="preserve"> </w:t>
      </w:r>
      <w:r w:rsidRPr="00321134">
        <w:rPr>
          <w:rStyle w:val="Emphasis"/>
        </w:rPr>
        <w:t>immense potential for AI</w:t>
      </w:r>
      <w:r w:rsidRPr="001566E1">
        <w:rPr>
          <w:sz w:val="16"/>
        </w:rPr>
        <w:t xml:space="preserve"> </w:t>
      </w:r>
      <w:r w:rsidRPr="00321134">
        <w:rPr>
          <w:rStyle w:val="StyleUnderline"/>
        </w:rPr>
        <w:t>to improve healthcare and assist with</w:t>
      </w:r>
      <w:r w:rsidRPr="001566E1">
        <w:rPr>
          <w:sz w:val="16"/>
        </w:rPr>
        <w:t xml:space="preserve"> clinical </w:t>
      </w:r>
      <w:r w:rsidRPr="00321134">
        <w:rPr>
          <w:rStyle w:val="Emphasis"/>
        </w:rPr>
        <w:t>decision-making</w:t>
      </w:r>
      <w:r w:rsidRPr="001566E1">
        <w:rPr>
          <w:sz w:val="16"/>
        </w:rPr>
        <w:t xml:space="preserve"> care; </w:t>
      </w:r>
      <w:r w:rsidRPr="00321134">
        <w:rPr>
          <w:rStyle w:val="StyleUnderline"/>
        </w:rPr>
        <w:t>this has</w:t>
      </w:r>
      <w:r w:rsidRPr="001566E1">
        <w:rPr>
          <w:sz w:val="16"/>
        </w:rPr>
        <w:t xml:space="preserve"> already </w:t>
      </w:r>
      <w:r w:rsidRPr="00321134">
        <w:rPr>
          <w:rStyle w:val="StyleUnderline"/>
        </w:rPr>
        <w:t>been demonstrated in</w:t>
      </w:r>
      <w:r w:rsidRPr="001566E1">
        <w:rPr>
          <w:sz w:val="16"/>
        </w:rPr>
        <w:t xml:space="preserve"> </w:t>
      </w:r>
      <w:r w:rsidRPr="00321134">
        <w:rPr>
          <w:rStyle w:val="Emphasis"/>
        </w:rPr>
        <w:t>several aspects</w:t>
      </w:r>
      <w:r w:rsidRPr="001566E1">
        <w:rPr>
          <w:sz w:val="16"/>
        </w:rPr>
        <w:t xml:space="preserve"> of early diagnosis, risk stratification and treatment optimisation. However, </w:t>
      </w:r>
      <w:r w:rsidRPr="00321134">
        <w:rPr>
          <w:rStyle w:val="StyleUnderline"/>
        </w:rPr>
        <w:t>the incorporation</w:t>
      </w:r>
      <w:r w:rsidRPr="001566E1">
        <w:rPr>
          <w:sz w:val="16"/>
        </w:rPr>
        <w:t xml:space="preserve"> of AI into clinical care </w:t>
      </w:r>
      <w:r w:rsidRPr="00321134">
        <w:rPr>
          <w:rStyle w:val="StyleUnderline"/>
        </w:rPr>
        <w:t>can</w:t>
      </w:r>
      <w:r w:rsidRPr="001566E1">
        <w:rPr>
          <w:sz w:val="16"/>
        </w:rPr>
        <w:t xml:space="preserve"> pose risks to healthcare providers and </w:t>
      </w:r>
      <w:r w:rsidRPr="00321134">
        <w:rPr>
          <w:rStyle w:val="StyleUnderline"/>
        </w:rPr>
        <w:t>cause</w:t>
      </w:r>
      <w:r w:rsidRPr="001566E1">
        <w:rPr>
          <w:sz w:val="16"/>
        </w:rPr>
        <w:t xml:space="preserve"> </w:t>
      </w:r>
      <w:r w:rsidRPr="00321134">
        <w:rPr>
          <w:rStyle w:val="Emphasis"/>
        </w:rPr>
        <w:t>over-reliance</w:t>
      </w:r>
      <w:r w:rsidRPr="001566E1">
        <w:rPr>
          <w:sz w:val="16"/>
        </w:rPr>
        <w:t xml:space="preserve"> </w:t>
      </w:r>
      <w:r w:rsidRPr="00321134">
        <w:rPr>
          <w:rStyle w:val="StyleUnderline"/>
        </w:rPr>
        <w:t>on AI systems</w:t>
      </w:r>
      <w:r w:rsidRPr="001566E1">
        <w:rPr>
          <w:sz w:val="16"/>
        </w:rPr>
        <w:t xml:space="preserve">. Impacts on critical workflows can make the healthcare system more vulnerable to technical failures or cyberattacks. Integration of AI into patient care can also further exacerbate the accessibility and disparity gaps, particularly affecting individuals of lower socioeconomic status, and marginalised and under-represented groups. Ultimately, AI systems are only as good as the data they are trained on; if the data is biased or lacks diversity, the AI’s decisions will reflect this. Efforts to generate and curate diverse, high-quality, large-scale datasets and perform robust evaluations in accordance are critical to preventing adverse patient outcomes. </w:t>
      </w:r>
      <w:r w:rsidRPr="00957449">
        <w:rPr>
          <w:rStyle w:val="Emphasis"/>
          <w:highlight w:val="yellow"/>
        </w:rPr>
        <w:t>Proactive</w:t>
      </w:r>
      <w:r w:rsidRPr="00957449">
        <w:rPr>
          <w:sz w:val="16"/>
          <w:highlight w:val="yellow"/>
        </w:rPr>
        <w:t xml:space="preserve"> </w:t>
      </w:r>
      <w:r w:rsidRPr="00957449">
        <w:rPr>
          <w:rStyle w:val="StyleUnderline"/>
          <w:highlight w:val="yellow"/>
        </w:rPr>
        <w:t>gov</w:t>
      </w:r>
      <w:r w:rsidRPr="00FE59EC">
        <w:rPr>
          <w:rStyle w:val="StyleUnderline"/>
        </w:rPr>
        <w:t>ernance</w:t>
      </w:r>
      <w:r w:rsidRPr="001566E1">
        <w:rPr>
          <w:sz w:val="16"/>
        </w:rPr>
        <w:t xml:space="preserve"> frameworks </w:t>
      </w:r>
      <w:r w:rsidRPr="00321134">
        <w:rPr>
          <w:rStyle w:val="StyleUnderline"/>
        </w:rPr>
        <w:t>are</w:t>
      </w:r>
      <w:r w:rsidRPr="001566E1">
        <w:rPr>
          <w:sz w:val="16"/>
        </w:rPr>
        <w:t xml:space="preserve"> also </w:t>
      </w:r>
      <w:r w:rsidRPr="00957449">
        <w:rPr>
          <w:rStyle w:val="Emphasis"/>
          <w:highlight w:val="yellow"/>
        </w:rPr>
        <w:t>essential</w:t>
      </w:r>
      <w:r w:rsidRPr="00957449">
        <w:rPr>
          <w:sz w:val="16"/>
          <w:highlight w:val="yellow"/>
        </w:rPr>
        <w:t xml:space="preserve"> </w:t>
      </w:r>
      <w:r w:rsidRPr="00957449">
        <w:rPr>
          <w:rStyle w:val="StyleUnderline"/>
          <w:highlight w:val="yellow"/>
        </w:rPr>
        <w:t>to keep up with</w:t>
      </w:r>
      <w:r w:rsidRPr="00321134">
        <w:rPr>
          <w:rStyle w:val="StyleUnderline"/>
        </w:rPr>
        <w:t xml:space="preserve"> AI’s rapid </w:t>
      </w:r>
      <w:r w:rsidRPr="00957449">
        <w:rPr>
          <w:rStyle w:val="StyleUnderline"/>
          <w:highlight w:val="yellow"/>
        </w:rPr>
        <w:t>evolution</w:t>
      </w:r>
      <w:r w:rsidRPr="001566E1">
        <w:rPr>
          <w:sz w:val="16"/>
        </w:rPr>
        <w:t>.130 This means establishing specialised institutions with the expertise and authority to enforce rigorous safety standards, conduct detailed risk assessments and require transparency.</w:t>
      </w:r>
    </w:p>
    <w:p w14:paraId="2A4D86D9" w14:textId="77777777" w:rsidR="00F858DF" w:rsidRPr="001566E1" w:rsidRDefault="00F858DF" w:rsidP="00F858DF">
      <w:pPr>
        <w:rPr>
          <w:sz w:val="16"/>
        </w:rPr>
      </w:pPr>
      <w:r w:rsidRPr="001566E1">
        <w:rPr>
          <w:sz w:val="16"/>
        </w:rPr>
        <w:t>Conclusion</w:t>
      </w:r>
    </w:p>
    <w:p w14:paraId="7B3AF285" w14:textId="77777777" w:rsidR="00F858DF" w:rsidRPr="001566E1" w:rsidRDefault="00F858DF" w:rsidP="00F858DF">
      <w:pPr>
        <w:rPr>
          <w:sz w:val="16"/>
        </w:rPr>
      </w:pPr>
      <w:r w:rsidRPr="001566E1">
        <w:rPr>
          <w:sz w:val="16"/>
        </w:rPr>
        <w:t>Despite the profound benefits AI c</w:t>
      </w:r>
      <w:r w:rsidRPr="00957449">
        <w:rPr>
          <w:sz w:val="16"/>
        </w:rPr>
        <w:t xml:space="preserve">an provide to individuals and society, </w:t>
      </w:r>
      <w:r w:rsidRPr="00957449">
        <w:rPr>
          <w:rStyle w:val="StyleUnderline"/>
        </w:rPr>
        <w:t>failure to</w:t>
      </w:r>
      <w:r w:rsidRPr="00957449">
        <w:rPr>
          <w:sz w:val="16"/>
        </w:rPr>
        <w:t xml:space="preserve"> </w:t>
      </w:r>
      <w:r w:rsidRPr="00957449">
        <w:rPr>
          <w:rStyle w:val="Emphasis"/>
        </w:rPr>
        <w:t>proactively address</w:t>
      </w:r>
      <w:r w:rsidRPr="00957449">
        <w:rPr>
          <w:sz w:val="16"/>
        </w:rPr>
        <w:t xml:space="preserve"> </w:t>
      </w:r>
      <w:r w:rsidRPr="00957449">
        <w:rPr>
          <w:rStyle w:val="StyleUnderline"/>
        </w:rPr>
        <w:t>the</w:t>
      </w:r>
      <w:r w:rsidRPr="00957449">
        <w:rPr>
          <w:sz w:val="16"/>
        </w:rPr>
        <w:t xml:space="preserve"> </w:t>
      </w:r>
      <w:r w:rsidRPr="00957449">
        <w:rPr>
          <w:rStyle w:val="Emphasis"/>
        </w:rPr>
        <w:t>existential</w:t>
      </w:r>
      <w:r w:rsidRPr="00957449">
        <w:rPr>
          <w:sz w:val="16"/>
        </w:rPr>
        <w:t xml:space="preserve"> </w:t>
      </w:r>
      <w:r w:rsidRPr="00957449">
        <w:rPr>
          <w:rStyle w:val="StyleUnderline"/>
        </w:rPr>
        <w:t>threats they pose can have</w:t>
      </w:r>
      <w:r w:rsidRPr="00957449">
        <w:rPr>
          <w:sz w:val="16"/>
        </w:rPr>
        <w:t xml:space="preserve"> </w:t>
      </w:r>
      <w:r w:rsidRPr="00957449">
        <w:rPr>
          <w:rStyle w:val="Emphasis"/>
        </w:rPr>
        <w:t>catastrophic consequences</w:t>
      </w:r>
      <w:r w:rsidRPr="00957449">
        <w:rPr>
          <w:sz w:val="16"/>
        </w:rPr>
        <w:t xml:space="preserve"> </w:t>
      </w:r>
      <w:r w:rsidRPr="00957449">
        <w:rPr>
          <w:rStyle w:val="StyleUnderline"/>
        </w:rPr>
        <w:t>with</w:t>
      </w:r>
      <w:r w:rsidRPr="00957449">
        <w:rPr>
          <w:sz w:val="16"/>
        </w:rPr>
        <w:t xml:space="preserve"> </w:t>
      </w:r>
      <w:r w:rsidRPr="00957449">
        <w:rPr>
          <w:rStyle w:val="Emphasis"/>
        </w:rPr>
        <w:t>long-term harm to humanity</w:t>
      </w:r>
      <w:r w:rsidRPr="00957449">
        <w:rPr>
          <w:sz w:val="16"/>
        </w:rPr>
        <w:t xml:space="preserve">. </w:t>
      </w:r>
      <w:r w:rsidRPr="00957449">
        <w:rPr>
          <w:rStyle w:val="StyleUnderline"/>
        </w:rPr>
        <w:t>As the</w:t>
      </w:r>
      <w:r w:rsidRPr="00957449">
        <w:rPr>
          <w:sz w:val="16"/>
        </w:rPr>
        <w:t xml:space="preserve"> </w:t>
      </w:r>
      <w:r w:rsidRPr="00957449">
        <w:rPr>
          <w:rStyle w:val="Emphasis"/>
        </w:rPr>
        <w:t>use of AI</w:t>
      </w:r>
      <w:r w:rsidRPr="00957449">
        <w:rPr>
          <w:sz w:val="16"/>
        </w:rPr>
        <w:t xml:space="preserve"> </w:t>
      </w:r>
      <w:r w:rsidRPr="00957449">
        <w:rPr>
          <w:rStyle w:val="StyleUnderline"/>
        </w:rPr>
        <w:t>grows</w:t>
      </w:r>
      <w:r w:rsidRPr="00957449">
        <w:rPr>
          <w:sz w:val="16"/>
        </w:rPr>
        <w:t xml:space="preserve"> and its capabilities continue to advance,1 </w:t>
      </w:r>
      <w:r w:rsidRPr="00957449">
        <w:rPr>
          <w:rStyle w:val="StyleUnderline"/>
        </w:rPr>
        <w:t>a</w:t>
      </w:r>
      <w:r w:rsidRPr="00957449">
        <w:rPr>
          <w:sz w:val="16"/>
        </w:rPr>
        <w:t xml:space="preserve"> </w:t>
      </w:r>
      <w:r w:rsidRPr="00957449">
        <w:rPr>
          <w:rStyle w:val="Emphasis"/>
        </w:rPr>
        <w:t>co</w:t>
      </w:r>
      <w:r w:rsidRPr="002966C3">
        <w:rPr>
          <w:rStyle w:val="Emphasis"/>
        </w:rPr>
        <w:t>llective</w:t>
      </w:r>
      <w:r w:rsidRPr="001566E1">
        <w:rPr>
          <w:sz w:val="16"/>
        </w:rPr>
        <w:t xml:space="preserve"> </w:t>
      </w:r>
      <w:r w:rsidRPr="002966C3">
        <w:rPr>
          <w:rStyle w:val="StyleUnderline"/>
        </w:rPr>
        <w:t>effort</w:t>
      </w:r>
      <w:r w:rsidRPr="001566E1">
        <w:rPr>
          <w:sz w:val="16"/>
        </w:rPr>
        <w:t xml:space="preserve"> by the AI community </w:t>
      </w:r>
      <w:r w:rsidRPr="002966C3">
        <w:rPr>
          <w:rStyle w:val="StyleUnderline"/>
        </w:rPr>
        <w:t>is needed to</w:t>
      </w:r>
      <w:r w:rsidRPr="001566E1">
        <w:rPr>
          <w:sz w:val="16"/>
        </w:rPr>
        <w:t xml:space="preserve"> better understand the existential risks they pose and to </w:t>
      </w:r>
      <w:r w:rsidRPr="002966C3">
        <w:rPr>
          <w:rStyle w:val="StyleUnderline"/>
        </w:rPr>
        <w:t>develop</w:t>
      </w:r>
      <w:r w:rsidRPr="001566E1">
        <w:rPr>
          <w:sz w:val="16"/>
        </w:rPr>
        <w:t xml:space="preserve"> </w:t>
      </w:r>
      <w:r w:rsidRPr="002966C3">
        <w:rPr>
          <w:rStyle w:val="Emphasis"/>
        </w:rPr>
        <w:t>strategies</w:t>
      </w:r>
      <w:r w:rsidRPr="001566E1">
        <w:rPr>
          <w:sz w:val="16"/>
        </w:rPr>
        <w:t xml:space="preserve"> </w:t>
      </w:r>
      <w:r w:rsidRPr="002966C3">
        <w:rPr>
          <w:rStyle w:val="StyleUnderline"/>
        </w:rPr>
        <w:t>to ensure</w:t>
      </w:r>
      <w:r w:rsidRPr="001566E1">
        <w:rPr>
          <w:sz w:val="16"/>
        </w:rPr>
        <w:t xml:space="preserve"> their </w:t>
      </w:r>
      <w:r w:rsidRPr="002966C3">
        <w:rPr>
          <w:rStyle w:val="StyleUnderline"/>
        </w:rPr>
        <w:t>responsible development and deployment</w:t>
      </w:r>
      <w:r w:rsidRPr="001566E1">
        <w:rPr>
          <w:sz w:val="16"/>
        </w:rPr>
        <w:t>.</w:t>
      </w:r>
    </w:p>
    <w:p w14:paraId="1F76C14B" w14:textId="77777777" w:rsidR="00F858DF" w:rsidRDefault="00F858DF" w:rsidP="00F858DF">
      <w:pPr>
        <w:pStyle w:val="Heading3"/>
      </w:pPr>
      <w:r>
        <w:t>1AC---Plan</w:t>
      </w:r>
    </w:p>
    <w:p w14:paraId="29E22028" w14:textId="77777777" w:rsidR="00F858DF" w:rsidRDefault="00F858DF" w:rsidP="00F858DF">
      <w:pPr>
        <w:pStyle w:val="Heading4"/>
      </w:pPr>
      <w:r>
        <w:t>The United States federal government should recognize collective bargaining rights with respect to algorithmic management.</w:t>
      </w:r>
    </w:p>
    <w:p w14:paraId="62F86410" w14:textId="77777777" w:rsidR="00F858DF" w:rsidRDefault="00F858DF" w:rsidP="00F858DF">
      <w:pPr>
        <w:pStyle w:val="Heading3"/>
      </w:pPr>
      <w:r>
        <w:t>1AC---Solvency</w:t>
      </w:r>
    </w:p>
    <w:p w14:paraId="6E23A93A" w14:textId="77777777" w:rsidR="00F858DF" w:rsidRPr="005B6C61" w:rsidRDefault="00F858DF" w:rsidP="00F858DF">
      <w:pPr>
        <w:pStyle w:val="Heading4"/>
      </w:pPr>
      <w:r>
        <w:rPr>
          <w:u w:val="single"/>
        </w:rPr>
        <w:t>Solvency</w:t>
      </w:r>
      <w:r>
        <w:t>:</w:t>
      </w:r>
    </w:p>
    <w:p w14:paraId="69201A17" w14:textId="77777777" w:rsidR="00F858DF" w:rsidRDefault="00F858DF" w:rsidP="00F858DF">
      <w:pPr>
        <w:pStyle w:val="Heading4"/>
      </w:pPr>
      <w:r>
        <w:t xml:space="preserve">The plan has two components: First, it makes algorithmic management a </w:t>
      </w:r>
      <w:r>
        <w:rPr>
          <w:u w:val="single"/>
        </w:rPr>
        <w:t>mandatory subject</w:t>
      </w:r>
      <w:r>
        <w:t xml:space="preserve"> of bargaining. Recognizing that workers have a </w:t>
      </w:r>
      <w:r>
        <w:rPr>
          <w:u w:val="single"/>
        </w:rPr>
        <w:t>collective interest</w:t>
      </w:r>
      <w:r>
        <w:t xml:space="preserve"> in the control of their data is key to </w:t>
      </w:r>
      <w:r>
        <w:rPr>
          <w:u w:val="single"/>
        </w:rPr>
        <w:t>aggregate</w:t>
      </w:r>
      <w:r>
        <w:t xml:space="preserve"> worker power and respond to </w:t>
      </w:r>
      <w:r>
        <w:rPr>
          <w:u w:val="single"/>
        </w:rPr>
        <w:t>localized management conditions</w:t>
      </w:r>
      <w:r>
        <w:t>.</w:t>
      </w:r>
    </w:p>
    <w:p w14:paraId="0F95E6A9" w14:textId="77777777" w:rsidR="00F858DF" w:rsidRPr="00EE7612" w:rsidRDefault="00F858DF" w:rsidP="00F858DF">
      <w:r>
        <w:t xml:space="preserve">Pauline T. </w:t>
      </w:r>
      <w:r w:rsidRPr="00294D7F">
        <w:rPr>
          <w:rStyle w:val="Style13ptBold"/>
        </w:rPr>
        <w:t>Kim 26</w:t>
      </w:r>
      <w:r>
        <w:t xml:space="preserve">, Daniel Noyes Kirby Professor of Law, Washington University School of Law; and Rachel H. Leavitt, J.D. Washington University School of Law, 2026, “Data Rights for Workers,” </w:t>
      </w:r>
      <w:r>
        <w:rPr>
          <w:i/>
          <w:iCs/>
        </w:rPr>
        <w:t>Boston University Law Review</w:t>
      </w:r>
      <w:r>
        <w:t xml:space="preserve">, pp. 42-44, </w:t>
      </w:r>
      <w:r w:rsidRPr="00294D7F">
        <w:t>https://openscholarship.wustl.edu/law_scholarship/808/</w:t>
      </w:r>
      <w:r>
        <w:t>.</w:t>
      </w:r>
    </w:p>
    <w:p w14:paraId="04BE9001" w14:textId="77777777" w:rsidR="00F858DF" w:rsidRPr="006F0E67" w:rsidRDefault="00F858DF" w:rsidP="00F858DF">
      <w:pPr>
        <w:rPr>
          <w:sz w:val="16"/>
          <w:szCs w:val="16"/>
        </w:rPr>
      </w:pPr>
      <w:r w:rsidRPr="00AD496B">
        <w:rPr>
          <w:rStyle w:val="StyleUnderline"/>
          <w:highlight w:val="yellow"/>
        </w:rPr>
        <w:t>A</w:t>
      </w:r>
      <w:r w:rsidRPr="00302AEA">
        <w:rPr>
          <w:rStyle w:val="StyleUnderline"/>
        </w:rPr>
        <w:t xml:space="preserve">lgorithmic </w:t>
      </w:r>
      <w:r w:rsidRPr="00AD496B">
        <w:rPr>
          <w:rStyle w:val="StyleUnderline"/>
          <w:highlight w:val="yellow"/>
        </w:rPr>
        <w:t>m</w:t>
      </w:r>
      <w:r w:rsidRPr="00302AEA">
        <w:rPr>
          <w:rStyle w:val="StyleUnderline"/>
        </w:rPr>
        <w:t xml:space="preserve">anagement tools can </w:t>
      </w:r>
      <w:r w:rsidRPr="00AD496B">
        <w:rPr>
          <w:rStyle w:val="Emphasis"/>
          <w:highlight w:val="yellow"/>
        </w:rPr>
        <w:t>undermine</w:t>
      </w:r>
      <w:r w:rsidRPr="00AD496B">
        <w:rPr>
          <w:rStyle w:val="StyleUnderline"/>
          <w:highlight w:val="yellow"/>
        </w:rPr>
        <w:t xml:space="preserve"> basic</w:t>
      </w:r>
      <w:r w:rsidRPr="006F0E67">
        <w:rPr>
          <w:sz w:val="16"/>
          <w:szCs w:val="16"/>
        </w:rPr>
        <w:t xml:space="preserve"> workers’ </w:t>
      </w:r>
      <w:r w:rsidRPr="00AD496B">
        <w:rPr>
          <w:rStyle w:val="StyleUnderline"/>
          <w:highlight w:val="yellow"/>
        </w:rPr>
        <w:t>rights</w:t>
      </w:r>
      <w:r w:rsidRPr="006F0E67">
        <w:rPr>
          <w:sz w:val="16"/>
          <w:szCs w:val="16"/>
        </w:rPr>
        <w:t xml:space="preserve"> in a number of ways, and </w:t>
      </w:r>
      <w:r w:rsidRPr="00AD496B">
        <w:rPr>
          <w:rStyle w:val="StyleUnderline"/>
          <w:highlight w:val="yellow"/>
        </w:rPr>
        <w:t>yet</w:t>
      </w:r>
      <w:r w:rsidRPr="006F0E67">
        <w:rPr>
          <w:sz w:val="16"/>
          <w:szCs w:val="16"/>
        </w:rPr>
        <w:t xml:space="preserve"> existing </w:t>
      </w:r>
      <w:r w:rsidRPr="00302AEA">
        <w:rPr>
          <w:rStyle w:val="StyleUnderline"/>
        </w:rPr>
        <w:t xml:space="preserve">regulatory </w:t>
      </w:r>
      <w:r w:rsidRPr="00AD496B">
        <w:rPr>
          <w:rStyle w:val="StyleUnderline"/>
          <w:highlight w:val="yellow"/>
        </w:rPr>
        <w:t xml:space="preserve">models that focus on </w:t>
      </w:r>
      <w:r w:rsidRPr="00AD496B">
        <w:rPr>
          <w:rStyle w:val="Emphasis"/>
          <w:highlight w:val="yellow"/>
        </w:rPr>
        <w:t>minimum</w:t>
      </w:r>
      <w:r w:rsidRPr="0077366C">
        <w:rPr>
          <w:rStyle w:val="Emphasis"/>
        </w:rPr>
        <w:t xml:space="preserve"> labor </w:t>
      </w:r>
      <w:r w:rsidRPr="00AD496B">
        <w:rPr>
          <w:rStyle w:val="Emphasis"/>
          <w:highlight w:val="yellow"/>
        </w:rPr>
        <w:t>standards</w:t>
      </w:r>
      <w:r w:rsidRPr="00302AEA">
        <w:rPr>
          <w:rStyle w:val="StyleUnderline"/>
        </w:rPr>
        <w:t xml:space="preserve"> or </w:t>
      </w:r>
      <w:r w:rsidRPr="0077366C">
        <w:rPr>
          <w:rStyle w:val="Emphasis"/>
        </w:rPr>
        <w:t>data protection</w:t>
      </w:r>
      <w:r w:rsidRPr="00302AEA">
        <w:rPr>
          <w:rStyle w:val="StyleUnderline"/>
        </w:rPr>
        <w:t xml:space="preserve"> </w:t>
      </w:r>
      <w:r w:rsidRPr="00AD496B">
        <w:rPr>
          <w:rStyle w:val="StyleUnderline"/>
          <w:highlight w:val="yellow"/>
        </w:rPr>
        <w:t xml:space="preserve">are </w:t>
      </w:r>
      <w:r w:rsidRPr="00AD496B">
        <w:rPr>
          <w:rStyle w:val="Emphasis"/>
          <w:highlight w:val="yellow"/>
        </w:rPr>
        <w:t>insufficient</w:t>
      </w:r>
      <w:r w:rsidRPr="00302AEA">
        <w:rPr>
          <w:rStyle w:val="StyleUnderline"/>
        </w:rPr>
        <w:t xml:space="preserve"> to protect those rights. What is </w:t>
      </w:r>
      <w:r w:rsidRPr="00AD496B">
        <w:rPr>
          <w:rStyle w:val="Emphasis"/>
          <w:highlight w:val="yellow"/>
        </w:rPr>
        <w:t>missing</w:t>
      </w:r>
      <w:r w:rsidRPr="00AD496B">
        <w:rPr>
          <w:rStyle w:val="StyleUnderline"/>
          <w:highlight w:val="yellow"/>
        </w:rPr>
        <w:t xml:space="preserve"> is </w:t>
      </w:r>
      <w:r w:rsidRPr="00AD496B">
        <w:rPr>
          <w:rStyle w:val="Emphasis"/>
          <w:highlight w:val="yellow"/>
        </w:rPr>
        <w:t>recognition</w:t>
      </w:r>
      <w:r w:rsidRPr="00AD496B">
        <w:rPr>
          <w:rStyle w:val="StyleUnderline"/>
          <w:highlight w:val="yellow"/>
        </w:rPr>
        <w:t xml:space="preserve"> of workers’ </w:t>
      </w:r>
      <w:r w:rsidRPr="00AD496B">
        <w:rPr>
          <w:rStyle w:val="Emphasis"/>
          <w:highlight w:val="yellow"/>
        </w:rPr>
        <w:t>collective interests</w:t>
      </w:r>
      <w:r w:rsidRPr="00AD496B">
        <w:rPr>
          <w:rStyle w:val="StyleUnderline"/>
          <w:highlight w:val="yellow"/>
        </w:rPr>
        <w:t xml:space="preserve"> in determining</w:t>
      </w:r>
      <w:r w:rsidRPr="009B0A67">
        <w:rPr>
          <w:rStyle w:val="StyleUnderline"/>
        </w:rPr>
        <w:t xml:space="preserve"> </w:t>
      </w:r>
      <w:r w:rsidRPr="009B0A67">
        <w:rPr>
          <w:rStyle w:val="Emphasis"/>
        </w:rPr>
        <w:t>how</w:t>
      </w:r>
      <w:r w:rsidRPr="0077366C">
        <w:rPr>
          <w:rStyle w:val="Emphasis"/>
        </w:rPr>
        <w:t xml:space="preserve"> their </w:t>
      </w:r>
      <w:r w:rsidRPr="00AD496B">
        <w:rPr>
          <w:rStyle w:val="Emphasis"/>
          <w:highlight w:val="yellow"/>
        </w:rPr>
        <w:t>data</w:t>
      </w:r>
      <w:r w:rsidRPr="009B0A67">
        <w:rPr>
          <w:rStyle w:val="Emphasis"/>
        </w:rPr>
        <w:t xml:space="preserve"> is used</w:t>
      </w:r>
      <w:r w:rsidRPr="009B0A67">
        <w:rPr>
          <w:rStyle w:val="StyleUnderline"/>
        </w:rPr>
        <w:t xml:space="preserve"> to manage the workplace</w:t>
      </w:r>
      <w:r w:rsidRPr="009B0A67">
        <w:rPr>
          <w:sz w:val="16"/>
          <w:szCs w:val="16"/>
        </w:rPr>
        <w:t>. In this Part, we argue that the law should explicitly recognize those interests and provide robust channels for workers to exercise their rights on a collective basis.</w:t>
      </w:r>
    </w:p>
    <w:p w14:paraId="1DA72918" w14:textId="77777777" w:rsidR="00F858DF" w:rsidRPr="006F0E67" w:rsidRDefault="00F858DF" w:rsidP="00F858DF">
      <w:pPr>
        <w:rPr>
          <w:sz w:val="16"/>
          <w:szCs w:val="16"/>
        </w:rPr>
      </w:pPr>
      <w:r w:rsidRPr="006F0E67">
        <w:rPr>
          <w:sz w:val="16"/>
          <w:szCs w:val="16"/>
        </w:rPr>
        <w:t xml:space="preserve">A number of </w:t>
      </w:r>
      <w:r w:rsidRPr="00BA2C7F">
        <w:rPr>
          <w:rStyle w:val="StyleUnderline"/>
        </w:rPr>
        <w:t xml:space="preserve">scholars have </w:t>
      </w:r>
      <w:r w:rsidRPr="00BA2C7F">
        <w:rPr>
          <w:rStyle w:val="Emphasis"/>
        </w:rPr>
        <w:t>criticized</w:t>
      </w:r>
      <w:r w:rsidRPr="0037747A">
        <w:rPr>
          <w:rStyle w:val="StyleUnderline"/>
        </w:rPr>
        <w:t xml:space="preserve"> the </w:t>
      </w:r>
      <w:r w:rsidRPr="0077366C">
        <w:rPr>
          <w:rStyle w:val="Emphasis"/>
        </w:rPr>
        <w:t>individual rights model</w:t>
      </w:r>
      <w:r w:rsidRPr="0037747A">
        <w:rPr>
          <w:rStyle w:val="StyleUnderline"/>
        </w:rPr>
        <w:t xml:space="preserve"> of data protection</w:t>
      </w:r>
      <w:r w:rsidRPr="006F0E67">
        <w:rPr>
          <w:sz w:val="16"/>
          <w:szCs w:val="16"/>
        </w:rPr>
        <w:t xml:space="preserve"> for failing to recognize the relational nature of data.236 </w:t>
      </w:r>
      <w:r w:rsidRPr="00BA2C7F">
        <w:rPr>
          <w:rStyle w:val="StyleUnderline"/>
          <w:highlight w:val="yellow"/>
        </w:rPr>
        <w:t xml:space="preserve">Data does </w:t>
      </w:r>
      <w:r w:rsidRPr="00BA2C7F">
        <w:rPr>
          <w:rStyle w:val="Emphasis"/>
          <w:highlight w:val="yellow"/>
        </w:rPr>
        <w:t>not just affect</w:t>
      </w:r>
      <w:r w:rsidRPr="00BA2C7F">
        <w:rPr>
          <w:rStyle w:val="StyleUnderline"/>
          <w:highlight w:val="yellow"/>
        </w:rPr>
        <w:t xml:space="preserve"> the </w:t>
      </w:r>
      <w:r w:rsidRPr="00BA2C7F">
        <w:rPr>
          <w:rStyle w:val="Emphasis"/>
          <w:highlight w:val="yellow"/>
        </w:rPr>
        <w:t>individual</w:t>
      </w:r>
      <w:r w:rsidRPr="0037747A">
        <w:rPr>
          <w:rStyle w:val="StyleUnderline"/>
        </w:rPr>
        <w:t xml:space="preserve"> from whom it is collected; rather</w:t>
      </w:r>
      <w:r w:rsidRPr="006F0E67">
        <w:rPr>
          <w:sz w:val="16"/>
          <w:szCs w:val="16"/>
        </w:rPr>
        <w:t xml:space="preserve">, as Viljoen and others point out, that data can reveal information about another, potentially affecting the second person’s rights. It is this relational quality of </w:t>
      </w:r>
      <w:r w:rsidRPr="00BA2C7F">
        <w:rPr>
          <w:rStyle w:val="StyleUnderline"/>
          <w:highlight w:val="yellow"/>
        </w:rPr>
        <w:t>data</w:t>
      </w:r>
      <w:r w:rsidRPr="006F0E67">
        <w:rPr>
          <w:sz w:val="16"/>
          <w:szCs w:val="16"/>
        </w:rPr>
        <w:t xml:space="preserve">—its ability to </w:t>
      </w:r>
      <w:r w:rsidRPr="00BA2C7F">
        <w:rPr>
          <w:rStyle w:val="StyleUnderline"/>
          <w:highlight w:val="yellow"/>
        </w:rPr>
        <w:t xml:space="preserve">provide </w:t>
      </w:r>
      <w:r w:rsidRPr="00BA2C7F">
        <w:rPr>
          <w:rStyle w:val="Emphasis"/>
          <w:highlight w:val="yellow"/>
        </w:rPr>
        <w:t>insights</w:t>
      </w:r>
      <w:r w:rsidRPr="00BA2C7F">
        <w:rPr>
          <w:rStyle w:val="StyleUnderline"/>
          <w:highlight w:val="yellow"/>
        </w:rPr>
        <w:t xml:space="preserve"> about </w:t>
      </w:r>
      <w:r w:rsidRPr="00BA2C7F">
        <w:rPr>
          <w:rStyle w:val="Emphasis"/>
          <w:highlight w:val="yellow"/>
        </w:rPr>
        <w:t>related populations</w:t>
      </w:r>
      <w:r w:rsidRPr="0037747A">
        <w:rPr>
          <w:rStyle w:val="StyleUnderline"/>
        </w:rPr>
        <w:t xml:space="preserve"> or </w:t>
      </w:r>
      <w:r w:rsidRPr="0077366C">
        <w:rPr>
          <w:rStyle w:val="Emphasis"/>
        </w:rPr>
        <w:t>groups</w:t>
      </w:r>
      <w:r w:rsidRPr="0037747A">
        <w:rPr>
          <w:rStyle w:val="StyleUnderline"/>
        </w:rPr>
        <w:t xml:space="preserve">, not just the </w:t>
      </w:r>
      <w:r w:rsidRPr="0077366C">
        <w:rPr>
          <w:rStyle w:val="Emphasis"/>
        </w:rPr>
        <w:t>individual</w:t>
      </w:r>
      <w:r w:rsidRPr="0037747A">
        <w:rPr>
          <w:rStyle w:val="StyleUnderline"/>
        </w:rPr>
        <w:t xml:space="preserve"> from whom it was collected</w:t>
      </w:r>
      <w:r w:rsidRPr="006F0E67">
        <w:rPr>
          <w:sz w:val="16"/>
          <w:szCs w:val="16"/>
        </w:rPr>
        <w:t xml:space="preserve">, that makes data valuable to commercial entities.237 Thus, </w:t>
      </w:r>
      <w:r w:rsidRPr="0037747A">
        <w:rPr>
          <w:rStyle w:val="StyleUnderline"/>
        </w:rPr>
        <w:t xml:space="preserve">it is a </w:t>
      </w:r>
      <w:r w:rsidRPr="0077366C">
        <w:rPr>
          <w:rStyle w:val="Emphasis"/>
        </w:rPr>
        <w:t>mistake</w:t>
      </w:r>
      <w:r w:rsidRPr="0037747A">
        <w:rPr>
          <w:rStyle w:val="StyleUnderline"/>
        </w:rPr>
        <w:t xml:space="preserve"> to think that </w:t>
      </w:r>
      <w:r w:rsidRPr="0077366C">
        <w:rPr>
          <w:rStyle w:val="Emphasis"/>
        </w:rPr>
        <w:t>individual data rights</w:t>
      </w:r>
      <w:r w:rsidRPr="0037747A">
        <w:rPr>
          <w:rStyle w:val="StyleUnderline"/>
        </w:rPr>
        <w:t xml:space="preserve"> can </w:t>
      </w:r>
      <w:r w:rsidRPr="0077366C">
        <w:rPr>
          <w:rStyle w:val="Emphasis"/>
        </w:rPr>
        <w:t>mediate</w:t>
      </w:r>
      <w:r w:rsidRPr="0037747A">
        <w:rPr>
          <w:rStyle w:val="StyleUnderline"/>
        </w:rPr>
        <w:t xml:space="preserve"> the relationship between an </w:t>
      </w:r>
      <w:r w:rsidRPr="0077366C">
        <w:rPr>
          <w:rStyle w:val="Emphasis"/>
        </w:rPr>
        <w:t>isolated data subject</w:t>
      </w:r>
      <w:r w:rsidRPr="0037747A">
        <w:rPr>
          <w:rStyle w:val="StyleUnderline"/>
        </w:rPr>
        <w:t xml:space="preserve"> and a </w:t>
      </w:r>
      <w:r w:rsidRPr="0077366C">
        <w:rPr>
          <w:rStyle w:val="Emphasis"/>
        </w:rPr>
        <w:t>data collecto</w:t>
      </w:r>
      <w:r w:rsidRPr="0037747A">
        <w:rPr>
          <w:rStyle w:val="StyleUnderline"/>
        </w:rPr>
        <w:t>r</w:t>
      </w:r>
      <w:r w:rsidRPr="006F0E67">
        <w:rPr>
          <w:sz w:val="16"/>
          <w:szCs w:val="16"/>
        </w:rPr>
        <w:t>.238</w:t>
      </w:r>
    </w:p>
    <w:p w14:paraId="30E03012" w14:textId="77777777" w:rsidR="00F858DF" w:rsidRPr="006F0E67" w:rsidRDefault="00F858DF" w:rsidP="00F858DF">
      <w:pPr>
        <w:rPr>
          <w:sz w:val="16"/>
          <w:szCs w:val="16"/>
        </w:rPr>
      </w:pPr>
      <w:r w:rsidRPr="006F0E67">
        <w:rPr>
          <w:sz w:val="16"/>
          <w:szCs w:val="16"/>
        </w:rPr>
        <w:t xml:space="preserve">The observation that data is relational certainly holds true for </w:t>
      </w:r>
      <w:r w:rsidRPr="009B0A67">
        <w:rPr>
          <w:sz w:val="16"/>
          <w:szCs w:val="16"/>
        </w:rPr>
        <w:t xml:space="preserve">workers’ data. However, this view overlooks another important dimension of data for </w:t>
      </w:r>
      <w:r w:rsidRPr="009B0A67">
        <w:rPr>
          <w:rStyle w:val="StyleUnderline"/>
        </w:rPr>
        <w:t>workers</w:t>
      </w:r>
      <w:r w:rsidRPr="009B0A67">
        <w:rPr>
          <w:sz w:val="16"/>
          <w:szCs w:val="16"/>
        </w:rPr>
        <w:t xml:space="preserve">—namely, that they </w:t>
      </w:r>
      <w:r w:rsidRPr="009B0A67">
        <w:rPr>
          <w:rStyle w:val="StyleUnderline"/>
        </w:rPr>
        <w:t xml:space="preserve">have </w:t>
      </w:r>
      <w:r w:rsidRPr="009B0A67">
        <w:rPr>
          <w:rStyle w:val="Emphasis"/>
        </w:rPr>
        <w:t>collective interests</w:t>
      </w:r>
      <w:r w:rsidRPr="009B0A67">
        <w:rPr>
          <w:rStyle w:val="StyleUnderline"/>
        </w:rPr>
        <w:t xml:space="preserve"> in firms’ data practices</w:t>
      </w:r>
      <w:r w:rsidRPr="009B0A67">
        <w:rPr>
          <w:sz w:val="16"/>
          <w:szCs w:val="16"/>
        </w:rPr>
        <w:t xml:space="preserve">. The relational view foregrounds how person A’s data can lead to harms to person B. In contrast, a collective perspective emphasizes that </w:t>
      </w:r>
      <w:r w:rsidRPr="009B0A67">
        <w:rPr>
          <w:rStyle w:val="StyleUnderline"/>
        </w:rPr>
        <w:t>workers’ data interests are</w:t>
      </w:r>
      <w:r w:rsidRPr="009B0A67">
        <w:rPr>
          <w:sz w:val="16"/>
          <w:szCs w:val="16"/>
        </w:rPr>
        <w:t xml:space="preserve"> not only related, they are </w:t>
      </w:r>
      <w:r w:rsidRPr="009B0A67">
        <w:rPr>
          <w:rStyle w:val="Emphasis"/>
        </w:rPr>
        <w:t>entwined</w:t>
      </w:r>
      <w:r w:rsidRPr="009B0A67">
        <w:rPr>
          <w:sz w:val="16"/>
          <w:szCs w:val="16"/>
        </w:rPr>
        <w:t xml:space="preserve">—they rise and fall together. Workers do not just have similar interests as individuals; </w:t>
      </w:r>
      <w:r w:rsidRPr="009B0A67">
        <w:rPr>
          <w:rStyle w:val="StyleUnderline"/>
        </w:rPr>
        <w:t xml:space="preserve">they have </w:t>
      </w:r>
      <w:r w:rsidRPr="009B0A67">
        <w:rPr>
          <w:rStyle w:val="Emphasis"/>
        </w:rPr>
        <w:t>joint interests</w:t>
      </w:r>
      <w:r w:rsidRPr="009B0A67">
        <w:rPr>
          <w:rStyle w:val="StyleUnderline"/>
        </w:rPr>
        <w:t xml:space="preserve"> as a </w:t>
      </w:r>
      <w:r w:rsidRPr="009B0A67">
        <w:rPr>
          <w:rStyle w:val="Emphasis"/>
        </w:rPr>
        <w:t>group</w:t>
      </w:r>
      <w:r w:rsidRPr="004E73B2">
        <w:rPr>
          <w:rStyle w:val="StyleUnderline"/>
        </w:rPr>
        <w:t xml:space="preserve"> in how their data is used. Data </w:t>
      </w:r>
      <w:r w:rsidRPr="00BA2C7F">
        <w:rPr>
          <w:rStyle w:val="StyleUnderline"/>
          <w:highlight w:val="yellow"/>
        </w:rPr>
        <w:t xml:space="preserve">practices that harm </w:t>
      </w:r>
      <w:r w:rsidRPr="00BA2C7F">
        <w:rPr>
          <w:rStyle w:val="Emphasis"/>
          <w:highlight w:val="yellow"/>
        </w:rPr>
        <w:t>one worker</w:t>
      </w:r>
      <w:r w:rsidRPr="004E73B2">
        <w:rPr>
          <w:rStyle w:val="StyleUnderline"/>
        </w:rPr>
        <w:t xml:space="preserve"> inherently </w:t>
      </w:r>
      <w:r w:rsidRPr="00BA2C7F">
        <w:rPr>
          <w:rStyle w:val="StyleUnderline"/>
          <w:highlight w:val="yellow"/>
        </w:rPr>
        <w:t xml:space="preserve">affect </w:t>
      </w:r>
      <w:r w:rsidRPr="00BA2C7F">
        <w:rPr>
          <w:rStyle w:val="Emphasis"/>
          <w:highlight w:val="yellow"/>
        </w:rPr>
        <w:t>all</w:t>
      </w:r>
      <w:r w:rsidRPr="006F0E67">
        <w:rPr>
          <w:sz w:val="16"/>
          <w:szCs w:val="16"/>
        </w:rPr>
        <w:t>. In this way, their interests cannot be separated; workers share the same interest collectively.</w:t>
      </w:r>
    </w:p>
    <w:p w14:paraId="23A0FEC7" w14:textId="77777777" w:rsidR="00F858DF" w:rsidRPr="006F0E67" w:rsidRDefault="00F858DF" w:rsidP="00F858DF">
      <w:pPr>
        <w:rPr>
          <w:sz w:val="16"/>
          <w:szCs w:val="16"/>
        </w:rPr>
      </w:pPr>
      <w:r w:rsidRPr="006F0E67">
        <w:rPr>
          <w:sz w:val="16"/>
          <w:szCs w:val="16"/>
        </w:rPr>
        <w:t xml:space="preserve">The collective nature of workplace data is illustrated by the inadequacy of individual data rights. As discussed in Part VI.B., </w:t>
      </w:r>
      <w:r w:rsidRPr="0077366C">
        <w:rPr>
          <w:rStyle w:val="Emphasis"/>
        </w:rPr>
        <w:t>even if</w:t>
      </w:r>
      <w:r w:rsidRPr="004E73B2">
        <w:rPr>
          <w:rStyle w:val="StyleUnderline"/>
        </w:rPr>
        <w:t xml:space="preserve"> workers had rights of </w:t>
      </w:r>
      <w:r w:rsidRPr="0077366C">
        <w:rPr>
          <w:rStyle w:val="Emphasis"/>
        </w:rPr>
        <w:t>access</w:t>
      </w:r>
      <w:r w:rsidRPr="004E73B2">
        <w:rPr>
          <w:rStyle w:val="StyleUnderline"/>
        </w:rPr>
        <w:t xml:space="preserve"> and </w:t>
      </w:r>
      <w:r w:rsidRPr="0077366C">
        <w:rPr>
          <w:rStyle w:val="Emphasis"/>
        </w:rPr>
        <w:t>correction</w:t>
      </w:r>
      <w:r w:rsidRPr="004E73B2">
        <w:rPr>
          <w:rStyle w:val="StyleUnderline"/>
        </w:rPr>
        <w:t xml:space="preserve">, they would offer </w:t>
      </w:r>
      <w:r w:rsidRPr="0077366C">
        <w:rPr>
          <w:rStyle w:val="Emphasis"/>
        </w:rPr>
        <w:t>little protection</w:t>
      </w:r>
      <w:r w:rsidRPr="004E73B2">
        <w:rPr>
          <w:rStyle w:val="StyleUnderline"/>
        </w:rPr>
        <w:t xml:space="preserve">. </w:t>
      </w:r>
      <w:r w:rsidRPr="00BA2C7F">
        <w:rPr>
          <w:rStyle w:val="Emphasis"/>
          <w:highlight w:val="yellow"/>
        </w:rPr>
        <w:t>Exercising</w:t>
      </w:r>
      <w:r w:rsidRPr="004E73B2">
        <w:rPr>
          <w:rStyle w:val="StyleUnderline"/>
        </w:rPr>
        <w:t xml:space="preserve"> those </w:t>
      </w:r>
      <w:r w:rsidRPr="00BA2C7F">
        <w:rPr>
          <w:rStyle w:val="StyleUnderline"/>
          <w:highlight w:val="yellow"/>
        </w:rPr>
        <w:t xml:space="preserve">rights on an </w:t>
      </w:r>
      <w:r w:rsidRPr="00BA2C7F">
        <w:rPr>
          <w:rStyle w:val="Emphasis"/>
          <w:highlight w:val="yellow"/>
        </w:rPr>
        <w:t>individual basis</w:t>
      </w:r>
      <w:r w:rsidRPr="00BA2C7F">
        <w:rPr>
          <w:rStyle w:val="StyleUnderline"/>
          <w:highlight w:val="yellow"/>
        </w:rPr>
        <w:t xml:space="preserve"> is </w:t>
      </w:r>
      <w:r w:rsidRPr="00BA2C7F">
        <w:rPr>
          <w:rStyle w:val="Emphasis"/>
          <w:highlight w:val="yellow"/>
        </w:rPr>
        <w:t>difficult</w:t>
      </w:r>
      <w:r w:rsidRPr="00BA2C7F">
        <w:rPr>
          <w:rStyle w:val="StyleUnderline"/>
          <w:highlight w:val="yellow"/>
        </w:rPr>
        <w:t>, and</w:t>
      </w:r>
      <w:r w:rsidRPr="004E73B2">
        <w:rPr>
          <w:rStyle w:val="StyleUnderline"/>
        </w:rPr>
        <w:t xml:space="preserve"> receiving data about a </w:t>
      </w:r>
      <w:r w:rsidRPr="0077366C">
        <w:rPr>
          <w:rStyle w:val="Emphasis"/>
        </w:rPr>
        <w:t>single person</w:t>
      </w:r>
      <w:r w:rsidRPr="004E73B2">
        <w:rPr>
          <w:rStyle w:val="StyleUnderline"/>
        </w:rPr>
        <w:t xml:space="preserve"> provides </w:t>
      </w:r>
      <w:r w:rsidRPr="0077366C">
        <w:rPr>
          <w:rStyle w:val="Emphasis"/>
        </w:rPr>
        <w:t>little insight</w:t>
      </w:r>
      <w:r w:rsidRPr="004E73B2">
        <w:rPr>
          <w:rStyle w:val="StyleUnderline"/>
        </w:rPr>
        <w:t xml:space="preserve"> into how the system as </w:t>
      </w:r>
      <w:r w:rsidRPr="0077366C">
        <w:rPr>
          <w:rStyle w:val="Emphasis"/>
        </w:rPr>
        <w:t>whole</w:t>
      </w:r>
      <w:r w:rsidRPr="004E73B2">
        <w:rPr>
          <w:rStyle w:val="StyleUnderline"/>
        </w:rPr>
        <w:t xml:space="preserve"> works</w:t>
      </w:r>
      <w:r w:rsidRPr="006F0E67">
        <w:rPr>
          <w:sz w:val="16"/>
          <w:szCs w:val="16"/>
        </w:rPr>
        <w:t xml:space="preserve">. Moreover, </w:t>
      </w:r>
      <w:r w:rsidRPr="00BA2C7F">
        <w:rPr>
          <w:rStyle w:val="Emphasis"/>
          <w:highlight w:val="yellow"/>
        </w:rPr>
        <w:t>individually correcting</w:t>
      </w:r>
      <w:r w:rsidRPr="004E73B2">
        <w:rPr>
          <w:rStyle w:val="StyleUnderline"/>
        </w:rPr>
        <w:t xml:space="preserve"> or deleting a </w:t>
      </w:r>
      <w:r w:rsidRPr="00BA2C7F">
        <w:rPr>
          <w:rStyle w:val="StyleUnderline"/>
          <w:highlight w:val="yellow"/>
        </w:rPr>
        <w:t>data</w:t>
      </w:r>
      <w:r w:rsidRPr="004E73B2">
        <w:rPr>
          <w:rStyle w:val="StyleUnderline"/>
        </w:rPr>
        <w:t xml:space="preserve"> record </w:t>
      </w:r>
      <w:r w:rsidRPr="00BA2C7F">
        <w:rPr>
          <w:rStyle w:val="StyleUnderline"/>
          <w:highlight w:val="yellow"/>
        </w:rPr>
        <w:t xml:space="preserve">is </w:t>
      </w:r>
      <w:r w:rsidRPr="00BA2C7F">
        <w:rPr>
          <w:rStyle w:val="Emphasis"/>
          <w:highlight w:val="yellow"/>
        </w:rPr>
        <w:t>unlikely</w:t>
      </w:r>
      <w:r w:rsidRPr="00BA2C7F">
        <w:rPr>
          <w:rStyle w:val="StyleUnderline"/>
          <w:highlight w:val="yellow"/>
        </w:rPr>
        <w:t xml:space="preserve"> to affect</w:t>
      </w:r>
      <w:r w:rsidRPr="00BA2C7F">
        <w:rPr>
          <w:rStyle w:val="StyleUnderline"/>
        </w:rPr>
        <w:t xml:space="preserve"> the </w:t>
      </w:r>
      <w:r w:rsidRPr="00BA2C7F">
        <w:rPr>
          <w:rStyle w:val="Emphasis"/>
          <w:highlight w:val="yellow"/>
        </w:rPr>
        <w:t>overall</w:t>
      </w:r>
      <w:r w:rsidRPr="0077366C">
        <w:rPr>
          <w:rStyle w:val="Emphasis"/>
        </w:rPr>
        <w:t xml:space="preserve"> operation</w:t>
      </w:r>
      <w:r w:rsidRPr="004E73B2">
        <w:rPr>
          <w:rStyle w:val="StyleUnderline"/>
        </w:rPr>
        <w:t xml:space="preserve"> of algorithmic </w:t>
      </w:r>
      <w:r w:rsidRPr="00BA2C7F">
        <w:rPr>
          <w:rStyle w:val="StyleUnderline"/>
          <w:highlight w:val="yellow"/>
        </w:rPr>
        <w:t>management</w:t>
      </w:r>
      <w:r w:rsidRPr="004E73B2">
        <w:rPr>
          <w:rStyle w:val="StyleUnderline"/>
        </w:rPr>
        <w:t xml:space="preserve"> systems, </w:t>
      </w:r>
      <w:r w:rsidRPr="00BA2C7F">
        <w:rPr>
          <w:rStyle w:val="StyleUnderline"/>
          <w:highlight w:val="yellow"/>
        </w:rPr>
        <w:t>because</w:t>
      </w:r>
      <w:r w:rsidRPr="004E73B2">
        <w:rPr>
          <w:rStyle w:val="StyleUnderline"/>
        </w:rPr>
        <w:t xml:space="preserve"> the impact of </w:t>
      </w:r>
      <w:r w:rsidRPr="00BA2C7F">
        <w:rPr>
          <w:rStyle w:val="Emphasis"/>
          <w:highlight w:val="yellow"/>
        </w:rPr>
        <w:t>any single piece</w:t>
      </w:r>
      <w:r w:rsidRPr="004E73B2">
        <w:rPr>
          <w:rStyle w:val="StyleUnderline"/>
        </w:rPr>
        <w:t xml:space="preserve"> of data </w:t>
      </w:r>
      <w:r w:rsidRPr="00BA2C7F">
        <w:rPr>
          <w:rStyle w:val="StyleUnderline"/>
          <w:highlight w:val="yellow"/>
        </w:rPr>
        <w:t>is</w:t>
      </w:r>
      <w:r w:rsidRPr="006F0E67">
        <w:rPr>
          <w:sz w:val="16"/>
          <w:szCs w:val="16"/>
        </w:rPr>
        <w:t xml:space="preserve"> usually quite </w:t>
      </w:r>
      <w:r w:rsidRPr="00BA2C7F">
        <w:rPr>
          <w:rStyle w:val="Emphasis"/>
          <w:highlight w:val="yellow"/>
        </w:rPr>
        <w:t>marginal</w:t>
      </w:r>
      <w:r w:rsidRPr="006F0E67">
        <w:rPr>
          <w:sz w:val="16"/>
          <w:szCs w:val="16"/>
        </w:rPr>
        <w:t>.</w:t>
      </w:r>
    </w:p>
    <w:p w14:paraId="725AE2C5" w14:textId="77777777" w:rsidR="00F858DF" w:rsidRPr="00CB51B8" w:rsidRDefault="00F858DF" w:rsidP="00F858DF">
      <w:pPr>
        <w:rPr>
          <w:sz w:val="8"/>
          <w:szCs w:val="8"/>
        </w:rPr>
      </w:pPr>
      <w:r w:rsidRPr="00CB51B8">
        <w:rPr>
          <w:sz w:val="8"/>
          <w:szCs w:val="8"/>
        </w:rPr>
        <w:t>In this sense, data practices in the workplace are, like many workplace conditions, “local public goods.”239 A public good is a benefit that, once provided, inherently benefits everyone in the community; no one can be excluded even if they object or refuse to contribute. National defense is commonly provided as an example at the level of the state. Many conditions of work have the characteristics of local public goods because they affect all workers alike or none at all. For example, if an employer provides air conditioning, everyone who works in that space benefits; it cannot be provided to just a subset of workers. Algorithmic management practices are local public goods because decisions about data collection and use will be implemented across the workforce. Tools such as scheduling software or productivity monitoring would not be useful to firms if they could only be applied to some but not all of the relevant workforce. Because these tools are intended to operate systemwide, decisions about their deployment will benefit or harm all workers alike.</w:t>
      </w:r>
    </w:p>
    <w:p w14:paraId="23BA8E8A" w14:textId="77777777" w:rsidR="00F858DF" w:rsidRPr="006F0E67" w:rsidRDefault="00F858DF" w:rsidP="00F858DF">
      <w:pPr>
        <w:rPr>
          <w:sz w:val="16"/>
          <w:szCs w:val="16"/>
        </w:rPr>
      </w:pPr>
      <w:r w:rsidRPr="006F0E67">
        <w:rPr>
          <w:sz w:val="16"/>
          <w:szCs w:val="16"/>
        </w:rPr>
        <w:t xml:space="preserve">Individual bargaining over local public goods is likely to lead to failure. Each individual has insufficient incentives to bargain for improvements because a change will benefit everyone while the individual bears the full cost of bargaining. Even if the total benefit for all workers would exceed the cost to the employer of providing the good, it will not be provided if bargaining occurs only on an individual basis. For these reasons, </w:t>
      </w:r>
      <w:r w:rsidRPr="00FA6D6D">
        <w:rPr>
          <w:rStyle w:val="StyleUnderline"/>
        </w:rPr>
        <w:t xml:space="preserve">individual workers have </w:t>
      </w:r>
      <w:r w:rsidRPr="0077366C">
        <w:rPr>
          <w:rStyle w:val="Emphasis"/>
        </w:rPr>
        <w:t>little incentive</w:t>
      </w:r>
      <w:r w:rsidRPr="00FA6D6D">
        <w:rPr>
          <w:rStyle w:val="StyleUnderline"/>
        </w:rPr>
        <w:t xml:space="preserve"> to </w:t>
      </w:r>
      <w:r w:rsidRPr="0077366C">
        <w:rPr>
          <w:rStyle w:val="Emphasis"/>
        </w:rPr>
        <w:t>resist collection</w:t>
      </w:r>
      <w:r w:rsidRPr="00FA6D6D">
        <w:rPr>
          <w:rStyle w:val="StyleUnderline"/>
        </w:rPr>
        <w:t xml:space="preserve"> and processing of their data. If they </w:t>
      </w:r>
      <w:r w:rsidRPr="0077366C">
        <w:rPr>
          <w:rStyle w:val="Emphasis"/>
        </w:rPr>
        <w:t>refused</w:t>
      </w:r>
      <w:r w:rsidRPr="00FA6D6D">
        <w:rPr>
          <w:rStyle w:val="StyleUnderline"/>
        </w:rPr>
        <w:t xml:space="preserve"> to </w:t>
      </w:r>
      <w:r w:rsidRPr="009B0A67">
        <w:rPr>
          <w:rStyle w:val="Emphasis"/>
        </w:rPr>
        <w:t>consent</w:t>
      </w:r>
      <w:r w:rsidRPr="009B0A67">
        <w:rPr>
          <w:rStyle w:val="StyleUnderline"/>
        </w:rPr>
        <w:t xml:space="preserve">, they risk </w:t>
      </w:r>
      <w:r w:rsidRPr="009B0A67">
        <w:rPr>
          <w:rStyle w:val="Emphasis"/>
        </w:rPr>
        <w:t>retaliation</w:t>
      </w:r>
      <w:r w:rsidRPr="009B0A67">
        <w:rPr>
          <w:rStyle w:val="StyleUnderline"/>
        </w:rPr>
        <w:t xml:space="preserve">, and yet would </w:t>
      </w:r>
      <w:r w:rsidRPr="009B0A67">
        <w:rPr>
          <w:rStyle w:val="Emphasis"/>
        </w:rPr>
        <w:t>gain little</w:t>
      </w:r>
      <w:r w:rsidRPr="009B0A67">
        <w:rPr>
          <w:rStyle w:val="StyleUnderline"/>
        </w:rPr>
        <w:t xml:space="preserve"> in the way of benefit if they </w:t>
      </w:r>
      <w:r w:rsidRPr="009B0A67">
        <w:rPr>
          <w:rStyle w:val="Emphasis"/>
        </w:rPr>
        <w:t>succeeded</w:t>
      </w:r>
      <w:r w:rsidRPr="009B0A67">
        <w:rPr>
          <w:rStyle w:val="StyleUnderline"/>
        </w:rPr>
        <w:t xml:space="preserve">. Even if their information were </w:t>
      </w:r>
      <w:r w:rsidRPr="009B0A67">
        <w:rPr>
          <w:rStyle w:val="Emphasis"/>
        </w:rPr>
        <w:t>excluded</w:t>
      </w:r>
      <w:r w:rsidRPr="009B0A67">
        <w:rPr>
          <w:rStyle w:val="StyleUnderline"/>
        </w:rPr>
        <w:t xml:space="preserve">, data collected from </w:t>
      </w:r>
      <w:r w:rsidRPr="009B0A67">
        <w:rPr>
          <w:rStyle w:val="Emphasis"/>
        </w:rPr>
        <w:t>other workers</w:t>
      </w:r>
      <w:r w:rsidRPr="009B0A67">
        <w:rPr>
          <w:rStyle w:val="StyleUnderline"/>
        </w:rPr>
        <w:t xml:space="preserve"> would be </w:t>
      </w:r>
      <w:r w:rsidRPr="009B0A67">
        <w:rPr>
          <w:rStyle w:val="Emphasis"/>
        </w:rPr>
        <w:t>sufficient</w:t>
      </w:r>
      <w:r w:rsidRPr="009B0A67">
        <w:rPr>
          <w:rStyle w:val="StyleUnderline"/>
        </w:rPr>
        <w:t xml:space="preserve"> to fuel algorithmic management tools. Only when workers can </w:t>
      </w:r>
      <w:r w:rsidRPr="009B0A67">
        <w:rPr>
          <w:rStyle w:val="Emphasis"/>
        </w:rPr>
        <w:t>negotiate collectively</w:t>
      </w:r>
      <w:r w:rsidRPr="009B0A67">
        <w:rPr>
          <w:sz w:val="16"/>
          <w:szCs w:val="16"/>
        </w:rPr>
        <w:t xml:space="preserve">, taking into account the interests of the group as whole, </w:t>
      </w:r>
      <w:r w:rsidRPr="009B0A67">
        <w:rPr>
          <w:rStyle w:val="StyleUnderline"/>
        </w:rPr>
        <w:t>is the provision of</w:t>
      </w:r>
      <w:r w:rsidRPr="009B0A67">
        <w:rPr>
          <w:sz w:val="16"/>
          <w:szCs w:val="16"/>
        </w:rPr>
        <w:t xml:space="preserve"> local </w:t>
      </w:r>
      <w:r w:rsidRPr="009B0A67">
        <w:rPr>
          <w:rStyle w:val="StyleUnderline"/>
        </w:rPr>
        <w:t>public goods like to occur</w:t>
      </w:r>
      <w:r w:rsidRPr="009B0A67">
        <w:rPr>
          <w:sz w:val="16"/>
          <w:szCs w:val="16"/>
        </w:rPr>
        <w:t>.</w:t>
      </w:r>
    </w:p>
    <w:p w14:paraId="46FAF80F" w14:textId="77777777" w:rsidR="00F858DF" w:rsidRPr="006F0E67" w:rsidRDefault="00F858DF" w:rsidP="00F858DF">
      <w:pPr>
        <w:rPr>
          <w:sz w:val="16"/>
          <w:szCs w:val="16"/>
        </w:rPr>
      </w:pPr>
      <w:r w:rsidRPr="006F0E67">
        <w:rPr>
          <w:sz w:val="16"/>
          <w:szCs w:val="16"/>
        </w:rPr>
        <w:t xml:space="preserve">What would </w:t>
      </w:r>
      <w:r w:rsidRPr="00E434F8">
        <w:rPr>
          <w:rStyle w:val="StyleUnderline"/>
          <w:highlight w:val="yellow"/>
        </w:rPr>
        <w:t xml:space="preserve">protecting workers’ </w:t>
      </w:r>
      <w:r w:rsidRPr="00E434F8">
        <w:rPr>
          <w:rStyle w:val="Emphasis"/>
          <w:highlight w:val="yellow"/>
        </w:rPr>
        <w:t>collective interests</w:t>
      </w:r>
      <w:r w:rsidRPr="006F0E67">
        <w:rPr>
          <w:sz w:val="16"/>
          <w:szCs w:val="16"/>
        </w:rPr>
        <w:t xml:space="preserve"> in their data look like practically? Foremost, it </w:t>
      </w:r>
      <w:r w:rsidRPr="00FA6D6D">
        <w:rPr>
          <w:rStyle w:val="StyleUnderline"/>
        </w:rPr>
        <w:t xml:space="preserve">would </w:t>
      </w:r>
      <w:r w:rsidRPr="00E434F8">
        <w:rPr>
          <w:rStyle w:val="StyleUnderline"/>
          <w:highlight w:val="yellow"/>
        </w:rPr>
        <w:t xml:space="preserve">require </w:t>
      </w:r>
      <w:r w:rsidRPr="00E434F8">
        <w:rPr>
          <w:rStyle w:val="Emphasis"/>
          <w:highlight w:val="yellow"/>
        </w:rPr>
        <w:t>data rights</w:t>
      </w:r>
      <w:r w:rsidRPr="00FA6D6D">
        <w:rPr>
          <w:rStyle w:val="StyleUnderline"/>
        </w:rPr>
        <w:t xml:space="preserve"> that could be </w:t>
      </w:r>
      <w:r w:rsidRPr="009B0A67">
        <w:rPr>
          <w:rStyle w:val="StyleUnderline"/>
        </w:rPr>
        <w:t xml:space="preserve">asserted </w:t>
      </w:r>
      <w:r w:rsidRPr="00E434F8">
        <w:rPr>
          <w:rStyle w:val="StyleUnderline"/>
          <w:highlight w:val="yellow"/>
        </w:rPr>
        <w:t xml:space="preserve">on a </w:t>
      </w:r>
      <w:r w:rsidRPr="00E434F8">
        <w:rPr>
          <w:rStyle w:val="Emphasis"/>
          <w:highlight w:val="yellow"/>
        </w:rPr>
        <w:t>collective basis</w:t>
      </w:r>
      <w:r w:rsidRPr="00E434F8">
        <w:rPr>
          <w:rStyle w:val="StyleUnderline"/>
          <w:highlight w:val="yellow"/>
        </w:rPr>
        <w:t xml:space="preserve">, by a </w:t>
      </w:r>
      <w:r w:rsidRPr="00E434F8">
        <w:rPr>
          <w:rStyle w:val="Emphasis"/>
          <w:highlight w:val="yellow"/>
        </w:rPr>
        <w:t>union</w:t>
      </w:r>
      <w:r w:rsidRPr="006F0E67">
        <w:rPr>
          <w:sz w:val="16"/>
          <w:szCs w:val="16"/>
        </w:rPr>
        <w:t xml:space="preserve"> or other worker representative. </w:t>
      </w:r>
      <w:r w:rsidRPr="00FA6D6D">
        <w:rPr>
          <w:rStyle w:val="StyleUnderline"/>
        </w:rPr>
        <w:t xml:space="preserve">Section 7 of the </w:t>
      </w:r>
      <w:r w:rsidRPr="0031174B">
        <w:rPr>
          <w:rStyle w:val="Emphasis"/>
        </w:rPr>
        <w:t>NLRA</w:t>
      </w:r>
      <w:r w:rsidRPr="00FA6D6D">
        <w:rPr>
          <w:rStyle w:val="StyleUnderline"/>
        </w:rPr>
        <w:t xml:space="preserve"> already protects workers’ right to </w:t>
      </w:r>
      <w:r w:rsidRPr="0031174B">
        <w:rPr>
          <w:rStyle w:val="Emphasis"/>
        </w:rPr>
        <w:t>exercise voice collectively</w:t>
      </w:r>
      <w:r w:rsidRPr="00FA6D6D">
        <w:rPr>
          <w:rStyle w:val="StyleUnderline"/>
        </w:rPr>
        <w:t xml:space="preserve"> to address </w:t>
      </w:r>
      <w:r w:rsidRPr="0031174B">
        <w:rPr>
          <w:rStyle w:val="Emphasis"/>
        </w:rPr>
        <w:t>workplace issues</w:t>
      </w:r>
      <w:r w:rsidRPr="00FA6D6D">
        <w:rPr>
          <w:rStyle w:val="StyleUnderline"/>
        </w:rPr>
        <w:t xml:space="preserve">. Because firms’ data practices </w:t>
      </w:r>
      <w:r w:rsidRPr="0031174B">
        <w:rPr>
          <w:rStyle w:val="Emphasis"/>
        </w:rPr>
        <w:t>increasingly</w:t>
      </w:r>
      <w:r w:rsidRPr="00FA6D6D">
        <w:rPr>
          <w:rStyle w:val="StyleUnderline"/>
        </w:rPr>
        <w:t xml:space="preserve"> shape working conditions, </w:t>
      </w:r>
      <w:r w:rsidRPr="00E434F8">
        <w:rPr>
          <w:rStyle w:val="StyleUnderline"/>
          <w:highlight w:val="yellow"/>
        </w:rPr>
        <w:t>worker representatives should</w:t>
      </w:r>
      <w:r w:rsidRPr="00FA6D6D">
        <w:rPr>
          <w:rStyle w:val="StyleUnderline"/>
        </w:rPr>
        <w:t xml:space="preserve"> </w:t>
      </w:r>
      <w:r w:rsidRPr="0031174B">
        <w:rPr>
          <w:rStyle w:val="Emphasis"/>
        </w:rPr>
        <w:t>also</w:t>
      </w:r>
      <w:r w:rsidRPr="00FA6D6D">
        <w:rPr>
          <w:rStyle w:val="StyleUnderline"/>
        </w:rPr>
        <w:t xml:space="preserve"> </w:t>
      </w:r>
      <w:r w:rsidRPr="00E434F8">
        <w:rPr>
          <w:rStyle w:val="StyleUnderline"/>
          <w:highlight w:val="yellow"/>
        </w:rPr>
        <w:t xml:space="preserve">have the right to </w:t>
      </w:r>
      <w:r w:rsidRPr="00E434F8">
        <w:rPr>
          <w:rStyle w:val="Emphasis"/>
          <w:highlight w:val="yellow"/>
        </w:rPr>
        <w:t>request collective data</w:t>
      </w:r>
      <w:r w:rsidRPr="00FA6D6D">
        <w:rPr>
          <w:rStyle w:val="StyleUnderline"/>
        </w:rPr>
        <w:t xml:space="preserve"> where necessary to enforce existing labor rights</w:t>
      </w:r>
      <w:r w:rsidRPr="006F0E67">
        <w:rPr>
          <w:sz w:val="16"/>
          <w:szCs w:val="16"/>
        </w:rPr>
        <w:t xml:space="preserve">. </w:t>
      </w:r>
      <w:r w:rsidRPr="00FA6D6D">
        <w:rPr>
          <w:rStyle w:val="StyleUnderline"/>
        </w:rPr>
        <w:t xml:space="preserve">For example, where </w:t>
      </w:r>
      <w:r w:rsidRPr="0031174B">
        <w:rPr>
          <w:rStyle w:val="Emphasis"/>
        </w:rPr>
        <w:t>automated systems</w:t>
      </w:r>
      <w:r w:rsidRPr="00FA6D6D">
        <w:rPr>
          <w:rStyle w:val="StyleUnderline"/>
        </w:rPr>
        <w:t xml:space="preserve"> are used to </w:t>
      </w:r>
      <w:r w:rsidRPr="0031174B">
        <w:rPr>
          <w:rStyle w:val="Emphasis"/>
        </w:rPr>
        <w:t>impose disciplin</w:t>
      </w:r>
      <w:r w:rsidRPr="00FA6D6D">
        <w:rPr>
          <w:rStyle w:val="StyleUnderline"/>
        </w:rPr>
        <w:t xml:space="preserve">e or </w:t>
      </w:r>
      <w:r w:rsidRPr="0031174B">
        <w:rPr>
          <w:rStyle w:val="Emphasis"/>
        </w:rPr>
        <w:t>set wages</w:t>
      </w:r>
      <w:r w:rsidRPr="00FA6D6D">
        <w:rPr>
          <w:rStyle w:val="StyleUnderline"/>
        </w:rPr>
        <w:t xml:space="preserve">, </w:t>
      </w:r>
      <w:r w:rsidRPr="0031174B">
        <w:rPr>
          <w:rStyle w:val="Emphasis"/>
        </w:rPr>
        <w:t>worker representatives</w:t>
      </w:r>
      <w:r w:rsidRPr="00FA6D6D">
        <w:rPr>
          <w:rStyle w:val="StyleUnderline"/>
        </w:rPr>
        <w:t xml:space="preserve"> should have </w:t>
      </w:r>
      <w:r w:rsidRPr="0031174B">
        <w:rPr>
          <w:rStyle w:val="Emphasis"/>
        </w:rPr>
        <w:t>access</w:t>
      </w:r>
      <w:r w:rsidRPr="00FA6D6D">
        <w:rPr>
          <w:rStyle w:val="StyleUnderline"/>
        </w:rPr>
        <w:t xml:space="preserve"> to the data necessary </w:t>
      </w:r>
      <w:r w:rsidRPr="00E434F8">
        <w:rPr>
          <w:rStyle w:val="StyleUnderline"/>
          <w:highlight w:val="yellow"/>
        </w:rPr>
        <w:t xml:space="preserve">to determine whether </w:t>
      </w:r>
      <w:r w:rsidRPr="00E434F8">
        <w:rPr>
          <w:rStyle w:val="Emphasis"/>
          <w:highlight w:val="yellow"/>
        </w:rPr>
        <w:t>rights violations</w:t>
      </w:r>
      <w:r w:rsidRPr="00E434F8">
        <w:rPr>
          <w:rStyle w:val="StyleUnderline"/>
          <w:highlight w:val="yellow"/>
        </w:rPr>
        <w:t xml:space="preserve"> are </w:t>
      </w:r>
      <w:r w:rsidRPr="00E434F8">
        <w:rPr>
          <w:rStyle w:val="Emphasis"/>
          <w:highlight w:val="yellow"/>
        </w:rPr>
        <w:t>occurring</w:t>
      </w:r>
      <w:r w:rsidRPr="006F0E67">
        <w:rPr>
          <w:sz w:val="16"/>
          <w:szCs w:val="16"/>
        </w:rPr>
        <w:t>.</w:t>
      </w:r>
    </w:p>
    <w:p w14:paraId="250B2C92" w14:textId="77777777" w:rsidR="00F858DF" w:rsidRPr="006F0E67" w:rsidRDefault="00F858DF" w:rsidP="00F858DF">
      <w:pPr>
        <w:rPr>
          <w:sz w:val="16"/>
          <w:szCs w:val="16"/>
        </w:rPr>
      </w:pPr>
      <w:r w:rsidRPr="0031174B">
        <w:rPr>
          <w:sz w:val="16"/>
          <w:szCs w:val="16"/>
        </w:rPr>
        <w:t xml:space="preserve">Recognizing workers’ collective interest would also mean that the individual rights created by data protection laws should be granted to workers collectively rather than individually. Access to aggregated data could offer workers real insights into questions like how employers set performance standards or whether they are determining compensation fairly. </w:t>
      </w:r>
      <w:r w:rsidRPr="00E434F8">
        <w:rPr>
          <w:rStyle w:val="Emphasis"/>
          <w:highlight w:val="yellow"/>
        </w:rPr>
        <w:t>Unions</w:t>
      </w:r>
      <w:r w:rsidRPr="006F0E67">
        <w:rPr>
          <w:sz w:val="16"/>
          <w:szCs w:val="16"/>
        </w:rPr>
        <w:t xml:space="preserve"> or other worker representatives </w:t>
      </w:r>
      <w:r w:rsidRPr="00E434F8">
        <w:rPr>
          <w:rStyle w:val="StyleUnderline"/>
          <w:highlight w:val="yellow"/>
        </w:rPr>
        <w:t>could provide</w:t>
      </w:r>
      <w:r w:rsidRPr="00FA6D6D">
        <w:rPr>
          <w:rStyle w:val="StyleUnderline"/>
        </w:rPr>
        <w:t xml:space="preserve"> </w:t>
      </w:r>
      <w:r w:rsidRPr="0031174B">
        <w:rPr>
          <w:rStyle w:val="Emphasis"/>
        </w:rPr>
        <w:t xml:space="preserve">technical </w:t>
      </w:r>
      <w:r w:rsidRPr="00E434F8">
        <w:rPr>
          <w:rStyle w:val="Emphasis"/>
          <w:highlight w:val="yellow"/>
        </w:rPr>
        <w:t>expertise</w:t>
      </w:r>
      <w:r w:rsidRPr="00FA6D6D">
        <w:rPr>
          <w:rStyle w:val="StyleUnderline"/>
        </w:rPr>
        <w:t xml:space="preserve"> and infrastructure, </w:t>
      </w:r>
      <w:r w:rsidRPr="00E434F8">
        <w:rPr>
          <w:rStyle w:val="Emphasis"/>
          <w:highlight w:val="yellow"/>
        </w:rPr>
        <w:t>educating</w:t>
      </w:r>
      <w:r w:rsidRPr="00E434F8">
        <w:rPr>
          <w:rStyle w:val="StyleUnderline"/>
          <w:highlight w:val="yellow"/>
        </w:rPr>
        <w:t xml:space="preserve"> workers about </w:t>
      </w:r>
      <w:r w:rsidRPr="00E434F8">
        <w:rPr>
          <w:rStyle w:val="Emphasis"/>
          <w:highlight w:val="yellow"/>
        </w:rPr>
        <w:t>how</w:t>
      </w:r>
      <w:r w:rsidRPr="00FA6D6D">
        <w:rPr>
          <w:rStyle w:val="StyleUnderline"/>
        </w:rPr>
        <w:t xml:space="preserve"> firms’ </w:t>
      </w:r>
      <w:r w:rsidRPr="00E434F8">
        <w:rPr>
          <w:rStyle w:val="StyleUnderline"/>
          <w:highlight w:val="yellow"/>
        </w:rPr>
        <w:t xml:space="preserve">data collection </w:t>
      </w:r>
      <w:r w:rsidRPr="00E434F8">
        <w:rPr>
          <w:rStyle w:val="Emphasis"/>
          <w:highlight w:val="yellow"/>
        </w:rPr>
        <w:t>affects</w:t>
      </w:r>
      <w:r w:rsidRPr="00FA6D6D">
        <w:rPr>
          <w:rStyle w:val="StyleUnderline"/>
        </w:rPr>
        <w:t xml:space="preserve"> their </w:t>
      </w:r>
      <w:r w:rsidRPr="00E434F8">
        <w:rPr>
          <w:rStyle w:val="Emphasis"/>
          <w:highlight w:val="yellow"/>
        </w:rPr>
        <w:t>working conditions</w:t>
      </w:r>
      <w:r w:rsidRPr="00FA6D6D">
        <w:rPr>
          <w:rStyle w:val="StyleUnderline"/>
        </w:rPr>
        <w:t xml:space="preserve">, and helping them to </w:t>
      </w:r>
      <w:r w:rsidRPr="0031174B">
        <w:rPr>
          <w:rStyle w:val="Emphasis"/>
        </w:rPr>
        <w:t>access</w:t>
      </w:r>
      <w:r w:rsidRPr="00FA6D6D">
        <w:rPr>
          <w:rStyle w:val="StyleUnderline"/>
        </w:rPr>
        <w:t xml:space="preserve"> and </w:t>
      </w:r>
      <w:r w:rsidRPr="0031174B">
        <w:rPr>
          <w:rStyle w:val="Emphasis"/>
        </w:rPr>
        <w:t>interpret</w:t>
      </w:r>
      <w:r w:rsidRPr="00FA6D6D">
        <w:rPr>
          <w:rStyle w:val="StyleUnderline"/>
        </w:rPr>
        <w:t xml:space="preserve"> complex, aggregated worker data</w:t>
      </w:r>
      <w:r w:rsidRPr="006F0E67">
        <w:rPr>
          <w:sz w:val="16"/>
          <w:szCs w:val="16"/>
        </w:rPr>
        <w:t>.</w:t>
      </w:r>
    </w:p>
    <w:p w14:paraId="38B99DB4" w14:textId="77777777" w:rsidR="00F858DF" w:rsidRPr="006F0E67" w:rsidRDefault="00F858DF" w:rsidP="00F858DF">
      <w:pPr>
        <w:rPr>
          <w:sz w:val="16"/>
          <w:szCs w:val="16"/>
        </w:rPr>
      </w:pPr>
      <w:r w:rsidRPr="006F0E67">
        <w:rPr>
          <w:sz w:val="16"/>
          <w:szCs w:val="16"/>
        </w:rPr>
        <w:t xml:space="preserve">In addition, </w:t>
      </w:r>
      <w:r w:rsidRPr="00FA6D6D">
        <w:rPr>
          <w:rStyle w:val="StyleUnderline"/>
        </w:rPr>
        <w:t xml:space="preserve">this information could </w:t>
      </w:r>
      <w:r w:rsidRPr="0031174B">
        <w:rPr>
          <w:rStyle w:val="Emphasis"/>
        </w:rPr>
        <w:t>empower worker representatives</w:t>
      </w:r>
      <w:r w:rsidRPr="00FA6D6D">
        <w:rPr>
          <w:rStyle w:val="StyleUnderline"/>
        </w:rPr>
        <w:t xml:space="preserve"> to </w:t>
      </w:r>
      <w:r w:rsidRPr="0031174B">
        <w:rPr>
          <w:rStyle w:val="Emphasis"/>
        </w:rPr>
        <w:t>enforce firms’ obligations</w:t>
      </w:r>
      <w:r w:rsidRPr="00FA6D6D">
        <w:rPr>
          <w:rStyle w:val="StyleUnderline"/>
        </w:rPr>
        <w:t xml:space="preserve"> under data protection laws</w:t>
      </w:r>
      <w:r w:rsidRPr="006F0E67">
        <w:rPr>
          <w:sz w:val="16"/>
          <w:szCs w:val="16"/>
        </w:rPr>
        <w:t>, pushing firms to clearly articulate the reasons they are collecting personal data (purpose specification) and ensuring that they only collect and use data in ways that are necessary to those purposes (data minimization). For example, if an employer chose to deploy a surveillance system, it would have to identify why it was doing so and to limit what it did with the data collected. If the reason given was to maintain security, worker representatives could challenge the use of that system to collect biometric data about workers, to impose discipline, or to monitor for organizing activity.</w:t>
      </w:r>
    </w:p>
    <w:p w14:paraId="43E3D2DD" w14:textId="77777777" w:rsidR="00F858DF" w:rsidRPr="006F0E67" w:rsidRDefault="00F858DF" w:rsidP="00F858DF">
      <w:pPr>
        <w:rPr>
          <w:sz w:val="16"/>
          <w:szCs w:val="16"/>
        </w:rPr>
      </w:pPr>
      <w:r w:rsidRPr="00D17D35">
        <w:rPr>
          <w:rStyle w:val="StyleUnderline"/>
        </w:rPr>
        <w:t xml:space="preserve">In addition to </w:t>
      </w:r>
      <w:r w:rsidRPr="0031174B">
        <w:rPr>
          <w:rStyle w:val="Emphasis"/>
        </w:rPr>
        <w:t>data rights</w:t>
      </w:r>
      <w:r w:rsidRPr="00D17D35">
        <w:rPr>
          <w:rStyle w:val="StyleUnderline"/>
        </w:rPr>
        <w:t xml:space="preserve">, </w:t>
      </w:r>
      <w:r w:rsidRPr="00E434F8">
        <w:rPr>
          <w:rStyle w:val="StyleUnderline"/>
          <w:highlight w:val="yellow"/>
        </w:rPr>
        <w:t>many</w:t>
      </w:r>
      <w:r w:rsidRPr="00D17D35">
        <w:rPr>
          <w:rStyle w:val="StyleUnderline"/>
        </w:rPr>
        <w:t xml:space="preserve"> recently proposed </w:t>
      </w:r>
      <w:r w:rsidRPr="00E434F8">
        <w:rPr>
          <w:rStyle w:val="Emphasis"/>
          <w:highlight w:val="yellow"/>
        </w:rPr>
        <w:t>governance regimes</w:t>
      </w:r>
      <w:r w:rsidRPr="00E434F8">
        <w:rPr>
          <w:rStyle w:val="StyleUnderline"/>
          <w:highlight w:val="yellow"/>
        </w:rPr>
        <w:t xml:space="preserve"> call for </w:t>
      </w:r>
      <w:r w:rsidRPr="00E434F8">
        <w:rPr>
          <w:rStyle w:val="Emphasis"/>
          <w:highlight w:val="yellow"/>
        </w:rPr>
        <w:t>stakeholder involvement</w:t>
      </w:r>
      <w:r w:rsidRPr="00E434F8">
        <w:rPr>
          <w:rStyle w:val="StyleUnderline"/>
          <w:highlight w:val="yellow"/>
        </w:rPr>
        <w:t xml:space="preserve"> in</w:t>
      </w:r>
      <w:r w:rsidRPr="00D17D35">
        <w:rPr>
          <w:rStyle w:val="StyleUnderline"/>
        </w:rPr>
        <w:t xml:space="preserve"> the </w:t>
      </w:r>
      <w:r w:rsidRPr="0031174B">
        <w:rPr>
          <w:rStyle w:val="Emphasis"/>
        </w:rPr>
        <w:t>design</w:t>
      </w:r>
      <w:r w:rsidRPr="00D17D35">
        <w:rPr>
          <w:rStyle w:val="StyleUnderline"/>
        </w:rPr>
        <w:t xml:space="preserve"> and </w:t>
      </w:r>
      <w:r w:rsidRPr="00E434F8">
        <w:rPr>
          <w:rStyle w:val="Emphasis"/>
          <w:highlight w:val="yellow"/>
        </w:rPr>
        <w:t>development</w:t>
      </w:r>
      <w:r w:rsidRPr="00E434F8">
        <w:rPr>
          <w:rStyle w:val="StyleUnderline"/>
          <w:highlight w:val="yellow"/>
        </w:rPr>
        <w:t xml:space="preserve"> of algorithms</w:t>
      </w:r>
      <w:r w:rsidRPr="00D17D35">
        <w:rPr>
          <w:rStyle w:val="StyleUnderline"/>
        </w:rPr>
        <w:t xml:space="preserve"> or AI systems</w:t>
      </w:r>
      <w:r w:rsidRPr="006F0E67">
        <w:rPr>
          <w:sz w:val="16"/>
          <w:szCs w:val="16"/>
        </w:rPr>
        <w:t xml:space="preserve">. Often these proposals are quite vague as to how the relevant stakeholders should be identified and what their participation should look like. Creating meaningful avenues for participation is challenging when algorithms are used in contexts such as criminal law enforcement, where their effects are broadly felt across a diffuse public.240 The workplace, however, is a setting in which these challenges are more tractable. </w:t>
      </w:r>
      <w:r w:rsidRPr="00E434F8">
        <w:rPr>
          <w:rStyle w:val="Emphasis"/>
          <w:highlight w:val="yellow"/>
        </w:rPr>
        <w:t>Workers’ status</w:t>
      </w:r>
      <w:r w:rsidRPr="00E434F8">
        <w:rPr>
          <w:rStyle w:val="StyleUnderline"/>
          <w:highlight w:val="yellow"/>
        </w:rPr>
        <w:t xml:space="preserve"> as </w:t>
      </w:r>
      <w:r w:rsidRPr="00E434F8">
        <w:rPr>
          <w:rStyle w:val="Emphasis"/>
          <w:highlight w:val="yellow"/>
        </w:rPr>
        <w:t>stakeholders</w:t>
      </w:r>
      <w:r w:rsidRPr="00E434F8">
        <w:rPr>
          <w:rStyle w:val="StyleUnderline"/>
          <w:highlight w:val="yellow"/>
        </w:rPr>
        <w:t xml:space="preserve"> is </w:t>
      </w:r>
      <w:r w:rsidRPr="00E434F8">
        <w:rPr>
          <w:rStyle w:val="Emphasis"/>
          <w:highlight w:val="yellow"/>
        </w:rPr>
        <w:t>obvious</w:t>
      </w:r>
      <w:r w:rsidRPr="00D17D35">
        <w:rPr>
          <w:rStyle w:val="StyleUnderline"/>
        </w:rPr>
        <w:t xml:space="preserve"> because </w:t>
      </w:r>
      <w:r w:rsidRPr="0031174B">
        <w:rPr>
          <w:rStyle w:val="Emphasis"/>
        </w:rPr>
        <w:t>how</w:t>
      </w:r>
      <w:r w:rsidRPr="00D17D35">
        <w:rPr>
          <w:rStyle w:val="StyleUnderline"/>
        </w:rPr>
        <w:t xml:space="preserve"> data is deployed </w:t>
      </w:r>
      <w:r w:rsidRPr="0031174B">
        <w:rPr>
          <w:rStyle w:val="Emphasis"/>
        </w:rPr>
        <w:t>directly determines</w:t>
      </w:r>
      <w:r w:rsidRPr="00D17D35">
        <w:rPr>
          <w:rStyle w:val="StyleUnderline"/>
        </w:rPr>
        <w:t xml:space="preserve"> the conditions under which they labor</w:t>
      </w:r>
      <w:r w:rsidRPr="006F0E67">
        <w:rPr>
          <w:sz w:val="16"/>
          <w:szCs w:val="16"/>
        </w:rPr>
        <w:t>. And affected workers are usually easily identified. Moreover, in some workplaces, existing labor organizations provide vehicles for exercising collective worker voice.</w:t>
      </w:r>
    </w:p>
    <w:p w14:paraId="161D4546" w14:textId="77777777" w:rsidR="00F858DF" w:rsidRDefault="00F858DF" w:rsidP="00F858DF">
      <w:pPr>
        <w:rPr>
          <w:rStyle w:val="StyleUnderline"/>
        </w:rPr>
      </w:pPr>
      <w:r w:rsidRPr="006F0E67">
        <w:rPr>
          <w:sz w:val="16"/>
          <w:szCs w:val="16"/>
        </w:rPr>
        <w:t xml:space="preserve">Proposals for systemic governance are sometimes criticized as box-checking exercises in the absence of substantive standards. However, </w:t>
      </w:r>
      <w:r w:rsidRPr="00E434F8">
        <w:rPr>
          <w:rStyle w:val="StyleUnderline"/>
          <w:highlight w:val="yellow"/>
        </w:rPr>
        <w:t xml:space="preserve">the </w:t>
      </w:r>
      <w:r w:rsidRPr="00E434F8">
        <w:rPr>
          <w:rStyle w:val="Emphasis"/>
          <w:highlight w:val="yellow"/>
        </w:rPr>
        <w:t>speed</w:t>
      </w:r>
      <w:r w:rsidRPr="00E434F8">
        <w:rPr>
          <w:rStyle w:val="StyleUnderline"/>
          <w:highlight w:val="yellow"/>
        </w:rPr>
        <w:t xml:space="preserve"> of </w:t>
      </w:r>
      <w:r w:rsidRPr="00E434F8">
        <w:rPr>
          <w:rStyle w:val="Emphasis"/>
          <w:highlight w:val="yellow"/>
        </w:rPr>
        <w:t>tech</w:t>
      </w:r>
      <w:r w:rsidRPr="0031174B">
        <w:rPr>
          <w:rStyle w:val="Emphasis"/>
        </w:rPr>
        <w:t xml:space="preserve">nological </w:t>
      </w:r>
      <w:r w:rsidRPr="00E434F8">
        <w:rPr>
          <w:rStyle w:val="Emphasis"/>
          <w:highlight w:val="yellow"/>
        </w:rPr>
        <w:t>evolution</w:t>
      </w:r>
      <w:r w:rsidRPr="00E434F8">
        <w:rPr>
          <w:rStyle w:val="StyleUnderline"/>
          <w:highlight w:val="yellow"/>
        </w:rPr>
        <w:t xml:space="preserve"> and</w:t>
      </w:r>
      <w:r w:rsidRPr="00D17D35">
        <w:rPr>
          <w:rStyle w:val="StyleUnderline"/>
        </w:rPr>
        <w:t xml:space="preserve"> the </w:t>
      </w:r>
      <w:r w:rsidRPr="0031174B">
        <w:rPr>
          <w:rStyle w:val="Emphasis"/>
        </w:rPr>
        <w:t xml:space="preserve">vast </w:t>
      </w:r>
      <w:r w:rsidRPr="00E434F8">
        <w:rPr>
          <w:rStyle w:val="Emphasis"/>
          <w:highlight w:val="yellow"/>
        </w:rPr>
        <w:t>array</w:t>
      </w:r>
      <w:r w:rsidRPr="00E434F8">
        <w:rPr>
          <w:rStyle w:val="StyleUnderline"/>
          <w:highlight w:val="yellow"/>
        </w:rPr>
        <w:t xml:space="preserve"> of </w:t>
      </w:r>
      <w:r w:rsidRPr="00E434F8">
        <w:rPr>
          <w:rStyle w:val="Emphasis"/>
          <w:highlight w:val="yellow"/>
        </w:rPr>
        <w:t>possible</w:t>
      </w:r>
      <w:r w:rsidRPr="0031174B">
        <w:rPr>
          <w:rStyle w:val="Emphasis"/>
        </w:rPr>
        <w:t xml:space="preserve"> use </w:t>
      </w:r>
      <w:r w:rsidRPr="00E434F8">
        <w:rPr>
          <w:rStyle w:val="Emphasis"/>
          <w:highlight w:val="yellow"/>
        </w:rPr>
        <w:t>cases</w:t>
      </w:r>
      <w:r w:rsidRPr="00E434F8">
        <w:rPr>
          <w:rStyle w:val="StyleUnderline"/>
          <w:highlight w:val="yellow"/>
        </w:rPr>
        <w:t xml:space="preserve"> makes it </w:t>
      </w:r>
      <w:r w:rsidRPr="00E434F8">
        <w:rPr>
          <w:rStyle w:val="Emphasis"/>
          <w:highlight w:val="yellow"/>
        </w:rPr>
        <w:t>difficult</w:t>
      </w:r>
      <w:r w:rsidRPr="00E434F8">
        <w:rPr>
          <w:rStyle w:val="StyleUnderline"/>
          <w:highlight w:val="yellow"/>
        </w:rPr>
        <w:t xml:space="preserve"> to rely on</w:t>
      </w:r>
      <w:r w:rsidRPr="00D17D35">
        <w:rPr>
          <w:rStyle w:val="StyleUnderline"/>
        </w:rPr>
        <w:t xml:space="preserve"> </w:t>
      </w:r>
      <w:r w:rsidRPr="0031174B">
        <w:rPr>
          <w:rStyle w:val="Emphasis"/>
        </w:rPr>
        <w:t>legislatures</w:t>
      </w:r>
      <w:r w:rsidRPr="00D17D35">
        <w:rPr>
          <w:rStyle w:val="StyleUnderline"/>
        </w:rPr>
        <w:t xml:space="preserve"> to enact </w:t>
      </w:r>
      <w:r w:rsidRPr="00E434F8">
        <w:rPr>
          <w:rStyle w:val="Emphasis"/>
          <w:highlight w:val="yellow"/>
        </w:rPr>
        <w:t>specific standards</w:t>
      </w:r>
      <w:r w:rsidRPr="00E434F8">
        <w:rPr>
          <w:rStyle w:val="StyleUnderline"/>
          <w:highlight w:val="yellow"/>
        </w:rPr>
        <w:t xml:space="preserve">. Given the </w:t>
      </w:r>
      <w:r w:rsidRPr="00E434F8">
        <w:rPr>
          <w:rStyle w:val="Emphasis"/>
          <w:highlight w:val="yellow"/>
        </w:rPr>
        <w:t>inevitable regulatory gaps</w:t>
      </w:r>
      <w:r w:rsidRPr="00E434F8">
        <w:rPr>
          <w:rStyle w:val="StyleUnderline"/>
          <w:highlight w:val="yellow"/>
        </w:rPr>
        <w:t xml:space="preserve">, </w:t>
      </w:r>
      <w:r w:rsidRPr="00E434F8">
        <w:rPr>
          <w:rStyle w:val="Emphasis"/>
          <w:highlight w:val="yellow"/>
        </w:rPr>
        <w:t>worker groups</w:t>
      </w:r>
      <w:r w:rsidRPr="00E434F8">
        <w:rPr>
          <w:rStyle w:val="StyleUnderline"/>
          <w:highlight w:val="yellow"/>
        </w:rPr>
        <w:t xml:space="preserve"> are in the </w:t>
      </w:r>
      <w:r w:rsidRPr="00E434F8">
        <w:rPr>
          <w:rStyle w:val="Emphasis"/>
          <w:highlight w:val="yellow"/>
        </w:rPr>
        <w:t>best position</w:t>
      </w:r>
      <w:r w:rsidRPr="00E434F8">
        <w:rPr>
          <w:rStyle w:val="StyleUnderline"/>
          <w:highlight w:val="yellow"/>
        </w:rPr>
        <w:t xml:space="preserve"> to </w:t>
      </w:r>
      <w:r w:rsidRPr="00E434F8">
        <w:rPr>
          <w:rStyle w:val="Emphasis"/>
          <w:highlight w:val="yellow"/>
        </w:rPr>
        <w:t>identify</w:t>
      </w:r>
      <w:r w:rsidRPr="00E434F8">
        <w:rPr>
          <w:rStyle w:val="StyleUnderline"/>
          <w:highlight w:val="yellow"/>
        </w:rPr>
        <w:t xml:space="preserve"> and </w:t>
      </w:r>
      <w:r w:rsidRPr="00E434F8">
        <w:rPr>
          <w:rStyle w:val="Emphasis"/>
          <w:highlight w:val="yellow"/>
        </w:rPr>
        <w:t>assess risks</w:t>
      </w:r>
      <w:r w:rsidRPr="00E434F8">
        <w:rPr>
          <w:rStyle w:val="StyleUnderline"/>
          <w:highlight w:val="yellow"/>
        </w:rPr>
        <w:t xml:space="preserve"> of data tech</w:t>
      </w:r>
      <w:r w:rsidRPr="00D17D35">
        <w:rPr>
          <w:rStyle w:val="StyleUnderline"/>
        </w:rPr>
        <w:t xml:space="preserve">nologies in the workplace </w:t>
      </w:r>
      <w:r w:rsidRPr="00E434F8">
        <w:rPr>
          <w:rStyle w:val="StyleUnderline"/>
          <w:highlight w:val="yellow"/>
        </w:rPr>
        <w:t>and</w:t>
      </w:r>
      <w:r w:rsidRPr="00D17D35">
        <w:rPr>
          <w:rStyle w:val="StyleUnderline"/>
        </w:rPr>
        <w:t xml:space="preserve"> to help </w:t>
      </w:r>
      <w:r w:rsidRPr="00E434F8">
        <w:rPr>
          <w:rStyle w:val="StyleUnderline"/>
          <w:highlight w:val="yellow"/>
        </w:rPr>
        <w:t>determine</w:t>
      </w:r>
      <w:r w:rsidRPr="00D17D35">
        <w:rPr>
          <w:rStyle w:val="StyleUnderline"/>
        </w:rPr>
        <w:t xml:space="preserve"> </w:t>
      </w:r>
      <w:r w:rsidRPr="0031174B">
        <w:rPr>
          <w:rStyle w:val="Emphasis"/>
        </w:rPr>
        <w:t>when</w:t>
      </w:r>
      <w:r w:rsidRPr="00D17D35">
        <w:rPr>
          <w:rStyle w:val="StyleUnderline"/>
        </w:rPr>
        <w:t xml:space="preserve"> and </w:t>
      </w:r>
      <w:r w:rsidRPr="00E434F8">
        <w:rPr>
          <w:rStyle w:val="Emphasis"/>
          <w:highlight w:val="yellow"/>
        </w:rPr>
        <w:t>how</w:t>
      </w:r>
      <w:r w:rsidRPr="00D17D35">
        <w:rPr>
          <w:rStyle w:val="StyleUnderline"/>
        </w:rPr>
        <w:t xml:space="preserve"> potential </w:t>
      </w:r>
      <w:r w:rsidRPr="00E434F8">
        <w:rPr>
          <w:rStyle w:val="StyleUnderline"/>
          <w:highlight w:val="yellow"/>
        </w:rPr>
        <w:t xml:space="preserve">harms should be </w:t>
      </w:r>
      <w:r w:rsidRPr="00E434F8">
        <w:rPr>
          <w:rStyle w:val="Emphasis"/>
          <w:highlight w:val="yellow"/>
        </w:rPr>
        <w:t>mitigated</w:t>
      </w:r>
      <w:r w:rsidRPr="00E434F8">
        <w:rPr>
          <w:rStyle w:val="StyleUnderline"/>
          <w:highlight w:val="yellow"/>
        </w:rPr>
        <w:t xml:space="preserve"> or </w:t>
      </w:r>
      <w:r w:rsidRPr="00E434F8">
        <w:rPr>
          <w:rStyle w:val="Emphasis"/>
          <w:highlight w:val="yellow"/>
        </w:rPr>
        <w:t>eliminated</w:t>
      </w:r>
      <w:r w:rsidRPr="00D17D35">
        <w:rPr>
          <w:rStyle w:val="StyleUnderline"/>
        </w:rPr>
        <w:t xml:space="preserve"> altogether.</w:t>
      </w:r>
    </w:p>
    <w:p w14:paraId="7BF751DD" w14:textId="77777777" w:rsidR="00F858DF" w:rsidRDefault="00F858DF" w:rsidP="00F858DF">
      <w:pPr>
        <w:rPr>
          <w:sz w:val="16"/>
          <w:szCs w:val="16"/>
        </w:rPr>
      </w:pPr>
    </w:p>
    <w:p w14:paraId="5A0C7768" w14:textId="77777777" w:rsidR="00F858DF" w:rsidRDefault="00F858DF" w:rsidP="00F858DF">
      <w:pPr>
        <w:pStyle w:val="Heading4"/>
      </w:pPr>
      <w:r>
        <w:t xml:space="preserve">Second, it classifies algorithmic management as an </w:t>
      </w:r>
      <w:r>
        <w:rPr>
          <w:u w:val="single"/>
        </w:rPr>
        <w:t>unfair labor practice</w:t>
      </w:r>
      <w:r>
        <w:t xml:space="preserve">. That authorizes a </w:t>
      </w:r>
      <w:r>
        <w:rPr>
          <w:u w:val="single"/>
        </w:rPr>
        <w:t>host</w:t>
      </w:r>
      <w:r>
        <w:t xml:space="preserve"> of remedies, including </w:t>
      </w:r>
      <w:r>
        <w:rPr>
          <w:u w:val="single"/>
        </w:rPr>
        <w:t>non-majority bargaining orders</w:t>
      </w:r>
      <w:r>
        <w:t xml:space="preserve">, which require employers to bargain with workers </w:t>
      </w:r>
      <w:r>
        <w:rPr>
          <w:u w:val="single"/>
        </w:rPr>
        <w:t>even if</w:t>
      </w:r>
      <w:r>
        <w:t xml:space="preserve"> those workers aren’t </w:t>
      </w:r>
      <w:r>
        <w:rPr>
          <w:u w:val="single"/>
        </w:rPr>
        <w:t>already</w:t>
      </w:r>
      <w:r>
        <w:t xml:space="preserve"> represented by a union.</w:t>
      </w:r>
    </w:p>
    <w:p w14:paraId="2B4DAED1" w14:textId="77777777" w:rsidR="00F858DF" w:rsidRPr="004370D1" w:rsidRDefault="00F858DF" w:rsidP="00F858DF">
      <w:r>
        <w:t xml:space="preserve">Melanie </w:t>
      </w:r>
      <w:r w:rsidRPr="00A852EF">
        <w:rPr>
          <w:rStyle w:val="Style13ptBold"/>
        </w:rPr>
        <w:t>Mignucci 25</w:t>
      </w:r>
      <w:r>
        <w:t xml:space="preserve">, JD candidate at Columbia Law School, Editor-in-Chief of the Columbia Journal of Law and Social Problems, 2025, “Extraordinary Times, Extraordinary Measures: Protecting the Right to Organize in the Age of Algorithmic Management,” </w:t>
      </w:r>
      <w:r>
        <w:rPr>
          <w:i/>
          <w:iCs/>
        </w:rPr>
        <w:t>Columbia Journal of Law and Social Problems</w:t>
      </w:r>
      <w:r>
        <w:t xml:space="preserve">, vol. 58, no. 3, pp. 409-416, </w:t>
      </w:r>
      <w:r w:rsidRPr="00A852EF">
        <w:t>https://jlsp.law.columbia.edu/2025/05/02/extraordinary-times-extraordinary-measures-protecting-the-right-to-organize-in-the-age-of-algorithmic-management/</w:t>
      </w:r>
      <w:r>
        <w:t>.</w:t>
      </w:r>
    </w:p>
    <w:p w14:paraId="5E386031" w14:textId="77777777" w:rsidR="00F858DF" w:rsidRPr="004370D1" w:rsidRDefault="00F858DF" w:rsidP="00F858DF">
      <w:pPr>
        <w:rPr>
          <w:sz w:val="16"/>
          <w:szCs w:val="16"/>
        </w:rPr>
      </w:pPr>
      <w:r w:rsidRPr="004370D1">
        <w:rPr>
          <w:sz w:val="16"/>
          <w:szCs w:val="16"/>
        </w:rPr>
        <w:t xml:space="preserve">These limitations aside, </w:t>
      </w:r>
      <w:r w:rsidRPr="001A71F3">
        <w:rPr>
          <w:rStyle w:val="StyleUnderline"/>
        </w:rPr>
        <w:t xml:space="preserve">the </w:t>
      </w:r>
      <w:r w:rsidRPr="00E434F8">
        <w:rPr>
          <w:rStyle w:val="Emphasis"/>
          <w:highlight w:val="yellow"/>
        </w:rPr>
        <w:t>collective bargaining</w:t>
      </w:r>
      <w:r w:rsidRPr="00792B49">
        <w:rPr>
          <w:rStyle w:val="Emphasis"/>
        </w:rPr>
        <w:t xml:space="preserve"> context</w:t>
      </w:r>
      <w:r w:rsidRPr="001A71F3">
        <w:rPr>
          <w:rStyle w:val="StyleUnderline"/>
        </w:rPr>
        <w:t xml:space="preserve"> </w:t>
      </w:r>
      <w:r w:rsidRPr="00E434F8">
        <w:rPr>
          <w:rStyle w:val="StyleUnderline"/>
          <w:highlight w:val="yellow"/>
        </w:rPr>
        <w:t xml:space="preserve">offers the </w:t>
      </w:r>
      <w:r w:rsidRPr="00E434F8">
        <w:rPr>
          <w:rStyle w:val="Emphasis"/>
          <w:highlight w:val="yellow"/>
        </w:rPr>
        <w:t>most impactful approach</w:t>
      </w:r>
      <w:r w:rsidRPr="00E434F8">
        <w:rPr>
          <w:rStyle w:val="StyleUnderline"/>
          <w:highlight w:val="yellow"/>
        </w:rPr>
        <w:t xml:space="preserve"> to regulating a</w:t>
      </w:r>
      <w:r w:rsidRPr="001A71F3">
        <w:rPr>
          <w:rStyle w:val="StyleUnderline"/>
        </w:rPr>
        <w:t xml:space="preserve">lgorithmic </w:t>
      </w:r>
      <w:r w:rsidRPr="00E434F8">
        <w:rPr>
          <w:rStyle w:val="StyleUnderline"/>
          <w:highlight w:val="yellow"/>
        </w:rPr>
        <w:t>m</w:t>
      </w:r>
      <w:r w:rsidRPr="001A71F3">
        <w:rPr>
          <w:rStyle w:val="StyleUnderline"/>
        </w:rPr>
        <w:t>anagement</w:t>
      </w:r>
      <w:r w:rsidRPr="004370D1">
        <w:rPr>
          <w:sz w:val="16"/>
          <w:szCs w:val="16"/>
        </w:rPr>
        <w:t>, especially as compared to privacy, health-and</w:t>
      </w:r>
      <w:r>
        <w:rPr>
          <w:sz w:val="16"/>
          <w:szCs w:val="16"/>
        </w:rPr>
        <w:t>0</w:t>
      </w:r>
      <w:r w:rsidRPr="004370D1">
        <w:rPr>
          <w:sz w:val="16"/>
          <w:szCs w:val="16"/>
        </w:rPr>
        <w:t xml:space="preserve">safety, or anti-discrimination regimes. </w:t>
      </w:r>
      <w:r w:rsidRPr="001A71F3">
        <w:rPr>
          <w:rStyle w:val="StyleUnderline"/>
        </w:rPr>
        <w:t xml:space="preserve">Under the NLRA, employers are </w:t>
      </w:r>
      <w:r w:rsidRPr="00792B49">
        <w:rPr>
          <w:rStyle w:val="Emphasis"/>
        </w:rPr>
        <w:t>obligated</w:t>
      </w:r>
      <w:r w:rsidRPr="001A71F3">
        <w:rPr>
          <w:rStyle w:val="StyleUnderline"/>
        </w:rPr>
        <w:t xml:space="preserve"> to bargain with</w:t>
      </w:r>
      <w:r w:rsidRPr="004370D1">
        <w:rPr>
          <w:sz w:val="16"/>
          <w:szCs w:val="16"/>
        </w:rPr>
        <w:t xml:space="preserve"> recognized </w:t>
      </w:r>
      <w:r w:rsidRPr="001A71F3">
        <w:rPr>
          <w:rStyle w:val="StyleUnderline"/>
        </w:rPr>
        <w:t xml:space="preserve">unions over </w:t>
      </w:r>
      <w:r w:rsidRPr="00792B49">
        <w:rPr>
          <w:rStyle w:val="Emphasis"/>
        </w:rPr>
        <w:t>wages</w:t>
      </w:r>
      <w:r w:rsidRPr="001A71F3">
        <w:rPr>
          <w:rStyle w:val="StyleUnderline"/>
        </w:rPr>
        <w:t xml:space="preserve">, </w:t>
      </w:r>
      <w:r w:rsidRPr="00792B49">
        <w:rPr>
          <w:rStyle w:val="Emphasis"/>
        </w:rPr>
        <w:t>hours</w:t>
      </w:r>
      <w:r w:rsidRPr="001A71F3">
        <w:rPr>
          <w:rStyle w:val="StyleUnderline"/>
        </w:rPr>
        <w:t xml:space="preserve">, and </w:t>
      </w:r>
      <w:r w:rsidRPr="00792B49">
        <w:rPr>
          <w:rStyle w:val="Emphasis"/>
        </w:rPr>
        <w:t>terms and conditions</w:t>
      </w:r>
      <w:r w:rsidRPr="001A71F3">
        <w:rPr>
          <w:rStyle w:val="StyleUnderline"/>
        </w:rPr>
        <w:t xml:space="preserve"> of employment</w:t>
      </w:r>
      <w:r w:rsidRPr="004370D1">
        <w:rPr>
          <w:sz w:val="16"/>
          <w:szCs w:val="16"/>
        </w:rPr>
        <w:t xml:space="preserve">.126 In Colgate-Palmolive Company, where the union challenged the employer’s installation of security cameras, </w:t>
      </w:r>
      <w:r w:rsidRPr="001A71F3">
        <w:rPr>
          <w:rStyle w:val="StyleUnderline"/>
        </w:rPr>
        <w:t xml:space="preserve">the Board held that “terms and conditions” </w:t>
      </w:r>
      <w:r w:rsidRPr="00792B49">
        <w:rPr>
          <w:rStyle w:val="Emphasis"/>
        </w:rPr>
        <w:t>included surveillance</w:t>
      </w:r>
      <w:r w:rsidRPr="001A71F3">
        <w:rPr>
          <w:rStyle w:val="StyleUnderline"/>
        </w:rPr>
        <w:t xml:space="preserve"> because it could affect workers’ “</w:t>
      </w:r>
      <w:r w:rsidRPr="00792B49">
        <w:rPr>
          <w:rStyle w:val="Emphasis"/>
        </w:rPr>
        <w:t>continued employment</w:t>
      </w:r>
      <w:r w:rsidRPr="001A71F3">
        <w:rPr>
          <w:rStyle w:val="StyleUnderline"/>
        </w:rPr>
        <w:t>.</w:t>
      </w:r>
      <w:r w:rsidRPr="004370D1">
        <w:rPr>
          <w:sz w:val="16"/>
          <w:szCs w:val="16"/>
        </w:rPr>
        <w:t xml:space="preserve">” 127 </w:t>
      </w:r>
      <w:r w:rsidRPr="001A71F3">
        <w:rPr>
          <w:rStyle w:val="StyleUnderline"/>
        </w:rPr>
        <w:t xml:space="preserve">Since that decision, </w:t>
      </w:r>
      <w:r w:rsidRPr="00E434F8">
        <w:rPr>
          <w:rStyle w:val="StyleUnderline"/>
          <w:highlight w:val="yellow"/>
        </w:rPr>
        <w:t xml:space="preserve">unions have bargained over and </w:t>
      </w:r>
      <w:r w:rsidRPr="00E434F8">
        <w:rPr>
          <w:rStyle w:val="Emphasis"/>
          <w:highlight w:val="yellow"/>
        </w:rPr>
        <w:t>won</w:t>
      </w:r>
      <w:r w:rsidRPr="00792B49">
        <w:rPr>
          <w:rStyle w:val="Emphasis"/>
        </w:rPr>
        <w:t xml:space="preserve"> </w:t>
      </w:r>
      <w:r w:rsidRPr="00E434F8">
        <w:rPr>
          <w:rStyle w:val="Emphasis"/>
          <w:highlight w:val="yellow"/>
        </w:rPr>
        <w:t>notice requirements</w:t>
      </w:r>
      <w:r w:rsidRPr="001A71F3">
        <w:rPr>
          <w:rStyle w:val="StyleUnderline"/>
        </w:rPr>
        <w:t xml:space="preserve">, </w:t>
      </w:r>
      <w:r w:rsidRPr="00E434F8">
        <w:rPr>
          <w:rStyle w:val="Emphasis"/>
          <w:highlight w:val="yellow"/>
        </w:rPr>
        <w:t>collaborative decision-making clauses</w:t>
      </w:r>
      <w:r w:rsidRPr="001A71F3">
        <w:rPr>
          <w:rStyle w:val="StyleUnderline"/>
        </w:rPr>
        <w:t xml:space="preserve">, </w:t>
      </w:r>
      <w:r w:rsidRPr="00E434F8">
        <w:rPr>
          <w:rStyle w:val="StyleUnderline"/>
          <w:highlight w:val="yellow"/>
        </w:rPr>
        <w:t xml:space="preserve">and </w:t>
      </w:r>
      <w:r w:rsidRPr="00E434F8">
        <w:rPr>
          <w:rStyle w:val="Emphasis"/>
          <w:highlight w:val="yellow"/>
        </w:rPr>
        <w:t>limits</w:t>
      </w:r>
      <w:r w:rsidRPr="00E434F8">
        <w:rPr>
          <w:rStyle w:val="StyleUnderline"/>
          <w:highlight w:val="yellow"/>
        </w:rPr>
        <w:t xml:space="preserve"> on </w:t>
      </w:r>
      <w:r w:rsidRPr="00E434F8">
        <w:rPr>
          <w:rStyle w:val="Emphasis"/>
          <w:highlight w:val="yellow"/>
        </w:rPr>
        <w:t>data use</w:t>
      </w:r>
      <w:r w:rsidRPr="004370D1">
        <w:rPr>
          <w:sz w:val="16"/>
          <w:szCs w:val="16"/>
        </w:rPr>
        <w:t xml:space="preserve">.128 </w:t>
      </w:r>
      <w:r w:rsidRPr="00E434F8">
        <w:rPr>
          <w:rStyle w:val="StyleUnderline"/>
          <w:highlight w:val="yellow"/>
        </w:rPr>
        <w:t>In 2023, unionized workers</w:t>
      </w:r>
      <w:r w:rsidRPr="001A71F3">
        <w:rPr>
          <w:rStyle w:val="StyleUnderline"/>
        </w:rPr>
        <w:t xml:space="preserve"> at the media company Future </w:t>
      </w:r>
      <w:r w:rsidRPr="00E434F8">
        <w:rPr>
          <w:rStyle w:val="StyleUnderline"/>
          <w:highlight w:val="yellow"/>
        </w:rPr>
        <w:t>ratified a new</w:t>
      </w:r>
      <w:r w:rsidRPr="004370D1">
        <w:rPr>
          <w:sz w:val="16"/>
          <w:szCs w:val="16"/>
        </w:rPr>
        <w:t xml:space="preserve"> collective bargaining agreement </w:t>
      </w:r>
      <w:r w:rsidRPr="00E434F8">
        <w:rPr>
          <w:rStyle w:val="StyleUnderline"/>
          <w:highlight w:val="yellow"/>
        </w:rPr>
        <w:t xml:space="preserve">(CBA) that </w:t>
      </w:r>
      <w:r w:rsidRPr="00E434F8">
        <w:rPr>
          <w:rStyle w:val="Emphasis"/>
          <w:highlight w:val="yellow"/>
        </w:rPr>
        <w:t>prohibits</w:t>
      </w:r>
      <w:r w:rsidRPr="001A71F3">
        <w:rPr>
          <w:rStyle w:val="StyleUnderline"/>
        </w:rPr>
        <w:t xml:space="preserve"> the </w:t>
      </w:r>
      <w:r w:rsidRPr="00E434F8">
        <w:rPr>
          <w:rStyle w:val="StyleUnderline"/>
          <w:highlight w:val="yellow"/>
        </w:rPr>
        <w:t xml:space="preserve">use of </w:t>
      </w:r>
      <w:r w:rsidRPr="00E434F8">
        <w:rPr>
          <w:rStyle w:val="Emphasis"/>
          <w:highlight w:val="yellow"/>
        </w:rPr>
        <w:t>AI</w:t>
      </w:r>
      <w:r w:rsidRPr="00E434F8">
        <w:rPr>
          <w:rStyle w:val="StyleUnderline"/>
          <w:highlight w:val="yellow"/>
        </w:rPr>
        <w:t xml:space="preserve"> in </w:t>
      </w:r>
      <w:r w:rsidRPr="00E434F8">
        <w:rPr>
          <w:rStyle w:val="Emphasis"/>
          <w:highlight w:val="yellow"/>
        </w:rPr>
        <w:t>layoffs</w:t>
      </w:r>
      <w:r w:rsidRPr="00E434F8">
        <w:rPr>
          <w:sz w:val="16"/>
          <w:szCs w:val="16"/>
        </w:rPr>
        <w:t>129</w:t>
      </w:r>
      <w:r w:rsidRPr="004370D1">
        <w:rPr>
          <w:sz w:val="16"/>
          <w:szCs w:val="16"/>
        </w:rPr>
        <w:t xml:space="preserve"> </w:t>
      </w:r>
      <w:r w:rsidRPr="001A71F3">
        <w:rPr>
          <w:rStyle w:val="StyleUnderline"/>
        </w:rPr>
        <w:t xml:space="preserve">and </w:t>
      </w:r>
      <w:r w:rsidRPr="00E434F8">
        <w:rPr>
          <w:rStyle w:val="Emphasis"/>
          <w:highlight w:val="yellow"/>
        </w:rPr>
        <w:t>UPS drivers</w:t>
      </w:r>
      <w:r w:rsidRPr="001A71F3">
        <w:rPr>
          <w:rStyle w:val="StyleUnderline"/>
        </w:rPr>
        <w:t xml:space="preserve"> </w:t>
      </w:r>
      <w:r w:rsidRPr="00E434F8">
        <w:rPr>
          <w:rStyle w:val="StyleUnderline"/>
          <w:highlight w:val="yellow"/>
        </w:rPr>
        <w:t xml:space="preserve">successfully bargained for a </w:t>
      </w:r>
      <w:r w:rsidRPr="00E434F8">
        <w:rPr>
          <w:rStyle w:val="Emphasis"/>
          <w:highlight w:val="yellow"/>
        </w:rPr>
        <w:t>ban</w:t>
      </w:r>
      <w:r w:rsidRPr="00E434F8">
        <w:rPr>
          <w:rStyle w:val="StyleUnderline"/>
          <w:highlight w:val="yellow"/>
        </w:rPr>
        <w:t xml:space="preserve"> on</w:t>
      </w:r>
      <w:r w:rsidRPr="001A71F3">
        <w:rPr>
          <w:rStyle w:val="StyleUnderline"/>
        </w:rPr>
        <w:t xml:space="preserve"> “</w:t>
      </w:r>
      <w:r w:rsidRPr="00792B49">
        <w:rPr>
          <w:rStyle w:val="Emphasis"/>
        </w:rPr>
        <w:t xml:space="preserve">any </w:t>
      </w:r>
      <w:r w:rsidRPr="00E434F8">
        <w:rPr>
          <w:rStyle w:val="Emphasis"/>
          <w:highlight w:val="yellow"/>
        </w:rPr>
        <w:t>discipline</w:t>
      </w:r>
      <w:r w:rsidRPr="00E434F8">
        <w:rPr>
          <w:rStyle w:val="StyleUnderline"/>
          <w:highlight w:val="yellow"/>
        </w:rPr>
        <w:t xml:space="preserve"> based</w:t>
      </w:r>
      <w:r w:rsidRPr="001A71F3">
        <w:rPr>
          <w:rStyle w:val="StyleUnderline"/>
        </w:rPr>
        <w:t xml:space="preserve"> solely </w:t>
      </w:r>
      <w:r w:rsidRPr="00E434F8">
        <w:rPr>
          <w:rStyle w:val="StyleUnderline"/>
          <w:highlight w:val="yellow"/>
        </w:rPr>
        <w:t xml:space="preserve">on </w:t>
      </w:r>
      <w:r w:rsidRPr="00E434F8">
        <w:rPr>
          <w:rStyle w:val="Emphasis"/>
          <w:highlight w:val="yellow"/>
        </w:rPr>
        <w:t>tech</w:t>
      </w:r>
      <w:r w:rsidRPr="00792B49">
        <w:rPr>
          <w:rStyle w:val="Emphasis"/>
        </w:rPr>
        <w:t>nology</w:t>
      </w:r>
      <w:r w:rsidRPr="001A71F3">
        <w:rPr>
          <w:rStyle w:val="StyleUnderline"/>
        </w:rPr>
        <w:t>.</w:t>
      </w:r>
      <w:r w:rsidRPr="004370D1">
        <w:rPr>
          <w:sz w:val="16"/>
          <w:szCs w:val="16"/>
        </w:rPr>
        <w:t xml:space="preserve">” 130 </w:t>
      </w:r>
      <w:r w:rsidRPr="00E434F8">
        <w:rPr>
          <w:rStyle w:val="StyleUnderline"/>
          <w:highlight w:val="yellow"/>
        </w:rPr>
        <w:t xml:space="preserve">These are </w:t>
      </w:r>
      <w:r w:rsidRPr="00E434F8">
        <w:rPr>
          <w:rStyle w:val="Emphasis"/>
          <w:highlight w:val="yellow"/>
        </w:rPr>
        <w:t>powerful work rules</w:t>
      </w:r>
      <w:r w:rsidRPr="00E434F8">
        <w:rPr>
          <w:rStyle w:val="StyleUnderline"/>
          <w:highlight w:val="yellow"/>
        </w:rPr>
        <w:t xml:space="preserve"> that give workers </w:t>
      </w:r>
      <w:r w:rsidRPr="00E434F8">
        <w:rPr>
          <w:rStyle w:val="Emphasis"/>
          <w:highlight w:val="yellow"/>
        </w:rPr>
        <w:t>increased control</w:t>
      </w:r>
      <w:r w:rsidRPr="00E434F8">
        <w:rPr>
          <w:rStyle w:val="StyleUnderline"/>
          <w:highlight w:val="yellow"/>
        </w:rPr>
        <w:t xml:space="preserve"> over</w:t>
      </w:r>
      <w:r w:rsidRPr="001A71F3">
        <w:rPr>
          <w:rStyle w:val="StyleUnderline"/>
        </w:rPr>
        <w:t xml:space="preserve"> electronic </w:t>
      </w:r>
      <w:r w:rsidRPr="00E434F8">
        <w:rPr>
          <w:rStyle w:val="StyleUnderline"/>
          <w:highlight w:val="yellow"/>
        </w:rPr>
        <w:t>surveillance and a</w:t>
      </w:r>
      <w:r w:rsidRPr="001A71F3">
        <w:rPr>
          <w:rStyle w:val="StyleUnderline"/>
        </w:rPr>
        <w:t xml:space="preserve">lgorithmic </w:t>
      </w:r>
      <w:r w:rsidRPr="00E434F8">
        <w:rPr>
          <w:rStyle w:val="StyleUnderline"/>
          <w:highlight w:val="yellow"/>
        </w:rPr>
        <w:t>m</w:t>
      </w:r>
      <w:r w:rsidRPr="001A71F3">
        <w:rPr>
          <w:rStyle w:val="StyleUnderline"/>
        </w:rPr>
        <w:t>anagement in their workplaces</w:t>
      </w:r>
      <w:r w:rsidRPr="004370D1">
        <w:rPr>
          <w:sz w:val="16"/>
          <w:szCs w:val="16"/>
        </w:rPr>
        <w:t xml:space="preserve">.131 Moreover, negotiating these rules can improve the workers’ relationship with surveillance: employees in unionized workplaces are more likely to report that their employers use monitoring for health and safety purposes, and are less likely to report “feeling pressured to work faster than would be healthy or safe.” 132 </w:t>
      </w:r>
      <w:r w:rsidRPr="00E434F8">
        <w:rPr>
          <w:rStyle w:val="Emphasis"/>
          <w:highlight w:val="yellow"/>
        </w:rPr>
        <w:t>Still</w:t>
      </w:r>
      <w:r w:rsidRPr="00382072">
        <w:rPr>
          <w:rStyle w:val="StyleUnderline"/>
        </w:rPr>
        <w:t xml:space="preserve">, under the current regime, </w:t>
      </w:r>
      <w:r w:rsidRPr="00E434F8">
        <w:rPr>
          <w:rStyle w:val="StyleUnderline"/>
          <w:highlight w:val="yellow"/>
        </w:rPr>
        <w:t xml:space="preserve">these changes are </w:t>
      </w:r>
      <w:r w:rsidRPr="00E434F8">
        <w:rPr>
          <w:rStyle w:val="Emphasis"/>
          <w:highlight w:val="yellow"/>
        </w:rPr>
        <w:t>only accessible</w:t>
      </w:r>
      <w:r w:rsidRPr="00E434F8">
        <w:rPr>
          <w:rStyle w:val="StyleUnderline"/>
          <w:highlight w:val="yellow"/>
        </w:rPr>
        <w:t xml:space="preserve"> to workers who </w:t>
      </w:r>
      <w:r w:rsidRPr="00E434F8">
        <w:rPr>
          <w:rStyle w:val="Emphasis"/>
          <w:highlight w:val="yellow"/>
        </w:rPr>
        <w:t>already</w:t>
      </w:r>
      <w:r w:rsidRPr="00E434F8">
        <w:rPr>
          <w:rStyle w:val="StyleUnderline"/>
          <w:highlight w:val="yellow"/>
        </w:rPr>
        <w:t xml:space="preserve"> have a</w:t>
      </w:r>
      <w:r w:rsidRPr="00382072">
        <w:rPr>
          <w:rStyle w:val="StyleUnderline"/>
        </w:rPr>
        <w:t xml:space="preserve"> </w:t>
      </w:r>
      <w:r w:rsidRPr="00792B49">
        <w:rPr>
          <w:rStyle w:val="Emphasis"/>
        </w:rPr>
        <w:t>majority vote</w:t>
      </w:r>
      <w:r w:rsidRPr="00382072">
        <w:rPr>
          <w:rStyle w:val="StyleUnderline"/>
        </w:rPr>
        <w:t xml:space="preserve"> in favor of </w:t>
      </w:r>
      <w:r w:rsidRPr="00792B49">
        <w:rPr>
          <w:rStyle w:val="Emphasis"/>
        </w:rPr>
        <w:t xml:space="preserve">exclusive </w:t>
      </w:r>
      <w:r w:rsidRPr="00E434F8">
        <w:rPr>
          <w:rStyle w:val="Emphasis"/>
          <w:highlight w:val="yellow"/>
        </w:rPr>
        <w:t>union</w:t>
      </w:r>
      <w:r w:rsidRPr="00792B49">
        <w:rPr>
          <w:rStyle w:val="Emphasis"/>
        </w:rPr>
        <w:t xml:space="preserve"> representation</w:t>
      </w:r>
      <w:r w:rsidRPr="004370D1">
        <w:rPr>
          <w:sz w:val="16"/>
          <w:szCs w:val="16"/>
        </w:rPr>
        <w:t>.</w:t>
      </w:r>
    </w:p>
    <w:p w14:paraId="33CF1098" w14:textId="77777777" w:rsidR="00F858DF" w:rsidRPr="004370D1" w:rsidRDefault="00F858DF" w:rsidP="00F858DF">
      <w:pPr>
        <w:rPr>
          <w:sz w:val="16"/>
          <w:szCs w:val="16"/>
        </w:rPr>
      </w:pPr>
      <w:r w:rsidRPr="004370D1">
        <w:rPr>
          <w:sz w:val="16"/>
          <w:szCs w:val="16"/>
        </w:rPr>
        <w:t xml:space="preserve">But </w:t>
      </w:r>
      <w:r w:rsidRPr="00352F95">
        <w:rPr>
          <w:rStyle w:val="StyleUnderline"/>
        </w:rPr>
        <w:t xml:space="preserve">the rise in </w:t>
      </w:r>
      <w:r w:rsidRPr="00E434F8">
        <w:rPr>
          <w:rStyle w:val="StyleUnderline"/>
          <w:highlight w:val="yellow"/>
        </w:rPr>
        <w:t>a</w:t>
      </w:r>
      <w:r w:rsidRPr="00352F95">
        <w:rPr>
          <w:rStyle w:val="StyleUnderline"/>
        </w:rPr>
        <w:t xml:space="preserve">lgorithmic </w:t>
      </w:r>
      <w:r w:rsidRPr="00E434F8">
        <w:rPr>
          <w:rStyle w:val="StyleUnderline"/>
          <w:highlight w:val="yellow"/>
        </w:rPr>
        <w:t>m</w:t>
      </w:r>
      <w:r w:rsidRPr="00352F95">
        <w:rPr>
          <w:rStyle w:val="StyleUnderline"/>
        </w:rPr>
        <w:t xml:space="preserve">anagement practices </w:t>
      </w:r>
      <w:r w:rsidRPr="00E434F8">
        <w:rPr>
          <w:rStyle w:val="Emphasis"/>
          <w:highlight w:val="yellow"/>
        </w:rPr>
        <w:t>undercuts</w:t>
      </w:r>
      <w:r w:rsidRPr="00E434F8">
        <w:rPr>
          <w:rStyle w:val="StyleUnderline"/>
          <w:highlight w:val="yellow"/>
        </w:rPr>
        <w:t xml:space="preserve"> workers’ ability to </w:t>
      </w:r>
      <w:r w:rsidRPr="00E434F8">
        <w:rPr>
          <w:rStyle w:val="Emphasis"/>
          <w:highlight w:val="yellow"/>
        </w:rPr>
        <w:t>win a union election</w:t>
      </w:r>
      <w:r w:rsidRPr="00E434F8">
        <w:rPr>
          <w:rStyle w:val="StyleUnderline"/>
          <w:highlight w:val="yellow"/>
        </w:rPr>
        <w:t xml:space="preserve"> in the </w:t>
      </w:r>
      <w:r w:rsidRPr="00E434F8">
        <w:rPr>
          <w:rStyle w:val="Emphasis"/>
          <w:highlight w:val="yellow"/>
        </w:rPr>
        <w:t>first place</w:t>
      </w:r>
      <w:r w:rsidRPr="004370D1">
        <w:rPr>
          <w:sz w:val="16"/>
          <w:szCs w:val="16"/>
        </w:rPr>
        <w:t>.133 Indeed, these contractual wins may give employers even more incentive to fight against a nascent unionization campaign to avoid reconfiguring their algorithmic management practices. Data shows that the use of surveillance during union election campaigns increased from 14% to 32% from 1999 to 2021, and to 36% when the employer mounted an anti-union campaign.134 Without greater regulation of these practices, the information asymmetry between workers and bosses is only likely to grow.</w:t>
      </w:r>
    </w:p>
    <w:p w14:paraId="29BC5410" w14:textId="77777777" w:rsidR="00F858DF" w:rsidRPr="004370D1" w:rsidRDefault="00F858DF" w:rsidP="00F858DF">
      <w:pPr>
        <w:rPr>
          <w:sz w:val="16"/>
          <w:szCs w:val="16"/>
        </w:rPr>
      </w:pPr>
      <w:r w:rsidRPr="004370D1">
        <w:rPr>
          <w:sz w:val="16"/>
          <w:szCs w:val="16"/>
        </w:rPr>
        <w:t xml:space="preserve">3. Adapting Labor Law to New Technologies </w:t>
      </w:r>
    </w:p>
    <w:p w14:paraId="38F1B02C" w14:textId="77777777" w:rsidR="00F858DF" w:rsidRPr="004370D1" w:rsidRDefault="00F858DF" w:rsidP="00F858DF">
      <w:pPr>
        <w:rPr>
          <w:sz w:val="16"/>
          <w:szCs w:val="16"/>
        </w:rPr>
      </w:pPr>
      <w:r w:rsidRPr="00352F95">
        <w:rPr>
          <w:rStyle w:val="StyleUnderline"/>
        </w:rPr>
        <w:t xml:space="preserve">For the </w:t>
      </w:r>
      <w:r w:rsidRPr="00792B49">
        <w:rPr>
          <w:rStyle w:val="Emphasis"/>
        </w:rPr>
        <w:t>foregoing reasons</w:t>
      </w:r>
      <w:r w:rsidRPr="00352F95">
        <w:rPr>
          <w:rStyle w:val="StyleUnderline"/>
        </w:rPr>
        <w:t xml:space="preserve">, </w:t>
      </w:r>
      <w:r w:rsidRPr="00E434F8">
        <w:rPr>
          <w:rStyle w:val="StyleUnderline"/>
          <w:highlight w:val="yellow"/>
        </w:rPr>
        <w:t xml:space="preserve">labor law must </w:t>
      </w:r>
      <w:r w:rsidRPr="00E434F8">
        <w:rPr>
          <w:rStyle w:val="Emphasis"/>
          <w:highlight w:val="yellow"/>
        </w:rPr>
        <w:t>recognize</w:t>
      </w:r>
      <w:r w:rsidRPr="00E434F8">
        <w:rPr>
          <w:rStyle w:val="StyleUnderline"/>
          <w:highlight w:val="yellow"/>
        </w:rPr>
        <w:t xml:space="preserve"> a</w:t>
      </w:r>
      <w:r w:rsidRPr="00352F95">
        <w:rPr>
          <w:rStyle w:val="StyleUnderline"/>
        </w:rPr>
        <w:t xml:space="preserve">lgorithmic </w:t>
      </w:r>
      <w:r w:rsidRPr="00E434F8">
        <w:rPr>
          <w:rStyle w:val="StyleUnderline"/>
          <w:highlight w:val="yellow"/>
        </w:rPr>
        <w:t>m</w:t>
      </w:r>
      <w:r w:rsidRPr="00352F95">
        <w:rPr>
          <w:rStyle w:val="StyleUnderline"/>
        </w:rPr>
        <w:t xml:space="preserve">anagement </w:t>
      </w:r>
      <w:r w:rsidRPr="00E434F8">
        <w:rPr>
          <w:rStyle w:val="StyleUnderline"/>
          <w:highlight w:val="yellow"/>
        </w:rPr>
        <w:t xml:space="preserve">as an </w:t>
      </w:r>
      <w:r w:rsidRPr="00E434F8">
        <w:rPr>
          <w:rStyle w:val="Emphasis"/>
          <w:highlight w:val="yellow"/>
        </w:rPr>
        <w:t>unfair labor practice</w:t>
      </w:r>
      <w:r w:rsidRPr="00352F95">
        <w:rPr>
          <w:rStyle w:val="StyleUnderline"/>
        </w:rPr>
        <w:t xml:space="preserve">. </w:t>
      </w:r>
      <w:r w:rsidRPr="00E434F8">
        <w:rPr>
          <w:rStyle w:val="StyleUnderline"/>
          <w:highlight w:val="yellow"/>
        </w:rPr>
        <w:t xml:space="preserve">It must design a </w:t>
      </w:r>
      <w:r w:rsidRPr="00E434F8">
        <w:rPr>
          <w:rStyle w:val="Emphasis"/>
          <w:highlight w:val="yellow"/>
        </w:rPr>
        <w:t>remedy</w:t>
      </w:r>
      <w:r w:rsidRPr="00E434F8">
        <w:rPr>
          <w:rStyle w:val="StyleUnderline"/>
          <w:highlight w:val="yellow"/>
        </w:rPr>
        <w:t xml:space="preserve"> that </w:t>
      </w:r>
      <w:r w:rsidRPr="00E434F8">
        <w:rPr>
          <w:rStyle w:val="Emphasis"/>
          <w:highlight w:val="yellow"/>
        </w:rPr>
        <w:t>adequately supports</w:t>
      </w:r>
      <w:r w:rsidRPr="00E434F8">
        <w:rPr>
          <w:rStyle w:val="StyleUnderline"/>
          <w:highlight w:val="yellow"/>
        </w:rPr>
        <w:t xml:space="preserve"> workers</w:t>
      </w:r>
      <w:r w:rsidRPr="00352F95">
        <w:rPr>
          <w:rStyle w:val="StyleUnderline"/>
        </w:rPr>
        <w:t xml:space="preserve">. </w:t>
      </w:r>
      <w:r w:rsidRPr="00E434F8">
        <w:rPr>
          <w:rStyle w:val="StyleUnderline"/>
          <w:highlight w:val="yellow"/>
        </w:rPr>
        <w:t xml:space="preserve">Doing so will </w:t>
      </w:r>
      <w:r w:rsidRPr="00E434F8">
        <w:rPr>
          <w:rStyle w:val="Emphasis"/>
          <w:highlight w:val="yellow"/>
        </w:rPr>
        <w:t>prevent</w:t>
      </w:r>
      <w:r w:rsidRPr="00E434F8">
        <w:rPr>
          <w:rStyle w:val="StyleUnderline"/>
          <w:highlight w:val="yellow"/>
        </w:rPr>
        <w:t xml:space="preserve"> employers from using </w:t>
      </w:r>
      <w:r w:rsidRPr="00E434F8">
        <w:rPr>
          <w:rStyle w:val="Emphasis"/>
          <w:highlight w:val="yellow"/>
        </w:rPr>
        <w:t>a</w:t>
      </w:r>
      <w:r w:rsidRPr="00792B49">
        <w:rPr>
          <w:rStyle w:val="Emphasis"/>
        </w:rPr>
        <w:t xml:space="preserve">lgorithmic </w:t>
      </w:r>
      <w:r w:rsidRPr="00E434F8">
        <w:rPr>
          <w:rStyle w:val="Emphasis"/>
          <w:highlight w:val="yellow"/>
        </w:rPr>
        <w:t>m</w:t>
      </w:r>
      <w:r w:rsidRPr="00792B49">
        <w:rPr>
          <w:rStyle w:val="Emphasis"/>
        </w:rPr>
        <w:t>anagement</w:t>
      </w:r>
      <w:r w:rsidRPr="00352F95">
        <w:rPr>
          <w:rStyle w:val="StyleUnderline"/>
        </w:rPr>
        <w:t xml:space="preserve"> </w:t>
      </w:r>
      <w:r w:rsidRPr="00E434F8">
        <w:rPr>
          <w:rStyle w:val="StyleUnderline"/>
          <w:highlight w:val="yellow"/>
        </w:rPr>
        <w:t xml:space="preserve">to </w:t>
      </w:r>
      <w:r w:rsidRPr="00E434F8">
        <w:rPr>
          <w:rStyle w:val="Emphasis"/>
          <w:highlight w:val="yellow"/>
        </w:rPr>
        <w:t>evade labor law</w:t>
      </w:r>
      <w:r w:rsidRPr="004370D1">
        <w:rPr>
          <w:sz w:val="16"/>
          <w:szCs w:val="16"/>
        </w:rPr>
        <w:t xml:space="preserve"> and protect workers’ ability to exercise their rights. </w:t>
      </w:r>
    </w:p>
    <w:p w14:paraId="2B0050F7" w14:textId="77777777" w:rsidR="00F858DF" w:rsidRPr="004370D1" w:rsidRDefault="00F858DF" w:rsidP="00F858DF">
      <w:pPr>
        <w:rPr>
          <w:sz w:val="16"/>
          <w:szCs w:val="16"/>
        </w:rPr>
      </w:pPr>
      <w:r w:rsidRPr="004370D1">
        <w:rPr>
          <w:sz w:val="16"/>
          <w:szCs w:val="16"/>
        </w:rPr>
        <w:t xml:space="preserve">As former General Counsel Abruzzo has argued, </w:t>
      </w:r>
      <w:r w:rsidRPr="00352F95">
        <w:rPr>
          <w:rStyle w:val="StyleUnderline"/>
        </w:rPr>
        <w:t xml:space="preserve">the Board should </w:t>
      </w:r>
      <w:r w:rsidRPr="002F145B">
        <w:rPr>
          <w:rStyle w:val="Emphasis"/>
        </w:rPr>
        <w:t>construe algorithmic management</w:t>
      </w:r>
      <w:r w:rsidRPr="00352F95">
        <w:rPr>
          <w:rStyle w:val="StyleUnderline"/>
        </w:rPr>
        <w:t xml:space="preserve"> as an </w:t>
      </w:r>
      <w:r w:rsidRPr="002F145B">
        <w:rPr>
          <w:rStyle w:val="Emphasis"/>
        </w:rPr>
        <w:t>infringement</w:t>
      </w:r>
      <w:r w:rsidRPr="00352F95">
        <w:rPr>
          <w:rStyle w:val="StyleUnderline"/>
        </w:rPr>
        <w:t xml:space="preserve"> on workers’ Section 7 rights within the NLRB’s</w:t>
      </w:r>
      <w:r w:rsidRPr="004370D1">
        <w:rPr>
          <w:sz w:val="16"/>
          <w:szCs w:val="16"/>
        </w:rPr>
        <w:t xml:space="preserve"> existing </w:t>
      </w:r>
      <w:r w:rsidRPr="002F145B">
        <w:rPr>
          <w:rStyle w:val="Emphasis"/>
        </w:rPr>
        <w:t>surveillance doctrine</w:t>
      </w:r>
      <w:r w:rsidRPr="004370D1">
        <w:rPr>
          <w:sz w:val="16"/>
          <w:szCs w:val="16"/>
        </w:rPr>
        <w:t xml:space="preserve">.135 Her Electronic Surveillance memo cites precedent that makes it unlawful, for example, to photograph employees engaging in protected concerted activity; institute new surveillance measures in response to protected activity or create the impression thereof; discipline employees who protest workplace surveillance or algorithm-generated production quotas; or use artificial intelligence to hire or terminate workers if the underlying algorithm makes decisions based on the exercise of Section 7 rights.136 The former General Counsel’s proposed framework would expand on this precedent to “protect employees . . . from intrusive or abusive forms of electronic monitoring and automated management that interfere with Section 7 activities,” balancing the impact on Section 7 rights with employers’ business needs. </w:t>
      </w:r>
      <w:r w:rsidRPr="00352F95">
        <w:rPr>
          <w:rStyle w:val="StyleUnderline"/>
        </w:rPr>
        <w:t>Under this framework, an employer who fires</w:t>
      </w:r>
      <w:r w:rsidRPr="004370D1">
        <w:rPr>
          <w:sz w:val="16"/>
          <w:szCs w:val="16"/>
        </w:rPr>
        <w:t xml:space="preserve"> two or more </w:t>
      </w:r>
      <w:r w:rsidRPr="00352F95">
        <w:rPr>
          <w:rStyle w:val="StyleUnderline"/>
        </w:rPr>
        <w:t xml:space="preserve">employees who </w:t>
      </w:r>
      <w:r w:rsidRPr="002F145B">
        <w:rPr>
          <w:rStyle w:val="Emphasis"/>
        </w:rPr>
        <w:t>staged a walkout</w:t>
      </w:r>
      <w:r w:rsidRPr="00352F95">
        <w:rPr>
          <w:rStyle w:val="StyleUnderline"/>
        </w:rPr>
        <w:t xml:space="preserve"> over algorithmic management practices would</w:t>
      </w:r>
      <w:r w:rsidRPr="004370D1">
        <w:rPr>
          <w:sz w:val="16"/>
          <w:szCs w:val="16"/>
        </w:rPr>
        <w:t xml:space="preserve"> likely </w:t>
      </w:r>
      <w:r w:rsidRPr="00352F95">
        <w:rPr>
          <w:rStyle w:val="StyleUnderline"/>
        </w:rPr>
        <w:t xml:space="preserve">be found to have </w:t>
      </w:r>
      <w:r w:rsidRPr="002F145B">
        <w:rPr>
          <w:rStyle w:val="Emphasis"/>
        </w:rPr>
        <w:t>violated</w:t>
      </w:r>
      <w:r w:rsidRPr="00352F95">
        <w:rPr>
          <w:rStyle w:val="StyleUnderline"/>
        </w:rPr>
        <w:t xml:space="preserve"> the Act. The </w:t>
      </w:r>
      <w:r w:rsidRPr="002F145B">
        <w:rPr>
          <w:rStyle w:val="Emphasis"/>
        </w:rPr>
        <w:t>available remedy</w:t>
      </w:r>
      <w:r w:rsidRPr="00352F95">
        <w:rPr>
          <w:rStyle w:val="StyleUnderline"/>
        </w:rPr>
        <w:t xml:space="preserve"> would likely be </w:t>
      </w:r>
      <w:r w:rsidRPr="002F145B">
        <w:rPr>
          <w:rStyle w:val="Emphasis"/>
        </w:rPr>
        <w:t>reinstatement</w:t>
      </w:r>
      <w:r w:rsidRPr="00352F95">
        <w:rPr>
          <w:rStyle w:val="StyleUnderline"/>
        </w:rPr>
        <w:t xml:space="preserve"> and </w:t>
      </w:r>
      <w:r w:rsidRPr="002F145B">
        <w:rPr>
          <w:rStyle w:val="Emphasis"/>
        </w:rPr>
        <w:t>backpay</w:t>
      </w:r>
      <w:r w:rsidRPr="00352F95">
        <w:rPr>
          <w:rStyle w:val="StyleUnderline"/>
        </w:rPr>
        <w:t xml:space="preserve"> for the fired workers</w:t>
      </w:r>
      <w:r w:rsidRPr="004370D1">
        <w:rPr>
          <w:sz w:val="16"/>
          <w:szCs w:val="16"/>
        </w:rPr>
        <w:t xml:space="preserve">. </w:t>
      </w:r>
    </w:p>
    <w:p w14:paraId="462EEA6C" w14:textId="77777777" w:rsidR="00F858DF" w:rsidRPr="004370D1" w:rsidRDefault="00F858DF" w:rsidP="00F858DF">
      <w:pPr>
        <w:rPr>
          <w:sz w:val="16"/>
          <w:szCs w:val="16"/>
        </w:rPr>
      </w:pPr>
      <w:r w:rsidRPr="004370D1">
        <w:rPr>
          <w:sz w:val="16"/>
          <w:szCs w:val="16"/>
        </w:rPr>
        <w:t xml:space="preserve">The proposal mirrors the framework former General Counsel Abruzzo advocated for in Stericycle, a 2023 Biden Board decision regarding facially neutral work rules—for example, prohibiting sharing salary information—that prevent workers from exercising their rights under the Act.138 Under Stericycle, the General Counsel has the burden of establishing that a challenged work rule “has a reasonable tendency to chill employees from exercising their Section 7 rights.” 139 If they succeed, the rule is presumed unlawful.140 The employer may rebut that presumption by “proving that the rule advances a legitimate and substantial business interest, and that the employer is unable to advance the interest with a more narrowly tailored rule.” 141 The Board justified its decision by emphasizing its responsibility to balance furthering the “dominant purpose of the Act”—protecting employees’ right to organize—with the “equally undisputed . . . right of employers to maintain discipline in their establishments.” 142 </w:t>
      </w:r>
      <w:r w:rsidRPr="009E7A4B">
        <w:rPr>
          <w:rStyle w:val="StyleUnderline"/>
        </w:rPr>
        <w:t xml:space="preserve">The </w:t>
      </w:r>
      <w:r w:rsidRPr="002F145B">
        <w:rPr>
          <w:rStyle w:val="Emphasis"/>
        </w:rPr>
        <w:t>remedy</w:t>
      </w:r>
      <w:r w:rsidRPr="009E7A4B">
        <w:rPr>
          <w:rStyle w:val="StyleUnderline"/>
        </w:rPr>
        <w:t xml:space="preserve"> for an </w:t>
      </w:r>
      <w:r w:rsidRPr="002F145B">
        <w:rPr>
          <w:rStyle w:val="Emphasis"/>
        </w:rPr>
        <w:t>unlawful work rule</w:t>
      </w:r>
      <w:r w:rsidRPr="009E7A4B">
        <w:rPr>
          <w:rStyle w:val="StyleUnderline"/>
        </w:rPr>
        <w:t xml:space="preserve"> would be </w:t>
      </w:r>
      <w:r w:rsidRPr="002F145B">
        <w:rPr>
          <w:rStyle w:val="Emphasis"/>
        </w:rPr>
        <w:t>recission</w:t>
      </w:r>
      <w:r w:rsidRPr="009E7A4B">
        <w:rPr>
          <w:rStyle w:val="StyleUnderline"/>
        </w:rPr>
        <w:t xml:space="preserve"> of the rule, alongside </w:t>
      </w:r>
      <w:r w:rsidRPr="002F145B">
        <w:rPr>
          <w:rStyle w:val="Emphasis"/>
        </w:rPr>
        <w:t>reinstatement</w:t>
      </w:r>
      <w:r w:rsidRPr="009E7A4B">
        <w:rPr>
          <w:rStyle w:val="StyleUnderline"/>
        </w:rPr>
        <w:t xml:space="preserve"> and </w:t>
      </w:r>
      <w:r w:rsidRPr="002F145B">
        <w:rPr>
          <w:rStyle w:val="Emphasis"/>
        </w:rPr>
        <w:t>backpay</w:t>
      </w:r>
      <w:r w:rsidRPr="009E7A4B">
        <w:rPr>
          <w:rStyle w:val="StyleUnderline"/>
        </w:rPr>
        <w:t xml:space="preserve"> for any workers </w:t>
      </w:r>
      <w:r w:rsidRPr="002F145B">
        <w:rPr>
          <w:rStyle w:val="Emphasis"/>
        </w:rPr>
        <w:t>unlawfully disciplined</w:t>
      </w:r>
      <w:r w:rsidRPr="009E7A4B">
        <w:rPr>
          <w:rStyle w:val="StyleUnderline"/>
        </w:rPr>
        <w:t xml:space="preserve"> or </w:t>
      </w:r>
      <w:r w:rsidRPr="002F145B">
        <w:rPr>
          <w:rStyle w:val="Emphasis"/>
        </w:rPr>
        <w:t>terminated</w:t>
      </w:r>
      <w:r w:rsidRPr="009E7A4B">
        <w:rPr>
          <w:rStyle w:val="StyleUnderline"/>
        </w:rPr>
        <w:t xml:space="preserve"> under it.</w:t>
      </w:r>
      <w:r w:rsidRPr="004370D1">
        <w:rPr>
          <w:sz w:val="16"/>
          <w:szCs w:val="16"/>
        </w:rPr>
        <w:t xml:space="preserve">143 </w:t>
      </w:r>
    </w:p>
    <w:p w14:paraId="10E41125" w14:textId="77777777" w:rsidR="00F858DF" w:rsidRPr="00792B49" w:rsidRDefault="00F858DF" w:rsidP="00F858DF">
      <w:pPr>
        <w:rPr>
          <w:sz w:val="8"/>
          <w:szCs w:val="8"/>
        </w:rPr>
      </w:pPr>
      <w:r w:rsidRPr="00792B49">
        <w:rPr>
          <w:sz w:val="8"/>
          <w:szCs w:val="8"/>
        </w:rPr>
        <w:t>The Trump Board is likely to revert to its pre-Stericycle precedent,144 but this framework also offers a pathway to construing algorithmic management as an unlawful work rule. Consider Boeing Co., a case that centered on a work rule prohibiting camera use at the worksite except in limited circumstances.145 The Board established a categorical approach to facially neutral work rules, evaluating rules according to “(i) the nature and extent of the potential impact on NLRA rights, and (ii) legitimate justifications associated with the rule.” 146 Relying in part on the defense-contractor employer’s national security concerns, the Board held that its no-camera rule was lawful.147 It highlighted that workers had not alleged that the rule interfered with their Section 7 rights, and that the rule “would not prevent employees from engaging in [a] group protest, thereby exercising their Section 7 right to do so, notwithstanding their inability to photograph the event.” 148 By contrast, workers in algorithmically managed workplaces could point to facts supporting the conclusion that algorithmic management and workplace surveillance had interfered with the exercise of their Section 7 rights, militating recission of those rules.149</w:t>
      </w:r>
    </w:p>
    <w:p w14:paraId="18727F1A" w14:textId="77777777" w:rsidR="00F858DF" w:rsidRPr="004370D1" w:rsidRDefault="00F858DF" w:rsidP="00F858DF">
      <w:pPr>
        <w:rPr>
          <w:sz w:val="16"/>
          <w:szCs w:val="16"/>
        </w:rPr>
      </w:pPr>
      <w:r w:rsidRPr="00306D18">
        <w:rPr>
          <w:rStyle w:val="StyleUnderline"/>
        </w:rPr>
        <w:t xml:space="preserve">The remedies under </w:t>
      </w:r>
      <w:r w:rsidRPr="002F145B">
        <w:rPr>
          <w:rStyle w:val="Emphasis"/>
        </w:rPr>
        <w:t>either</w:t>
      </w:r>
      <w:r w:rsidRPr="00306D18">
        <w:rPr>
          <w:rStyle w:val="StyleUnderline"/>
        </w:rPr>
        <w:t xml:space="preserve"> of these frameworks</w:t>
      </w:r>
      <w:r w:rsidRPr="004370D1">
        <w:rPr>
          <w:sz w:val="16"/>
          <w:szCs w:val="16"/>
        </w:rPr>
        <w:t>—recission, reinstatement, and backpay—</w:t>
      </w:r>
      <w:r w:rsidRPr="00306D18">
        <w:rPr>
          <w:rStyle w:val="StyleUnderline"/>
        </w:rPr>
        <w:t>would certainly</w:t>
      </w:r>
      <w:r w:rsidRPr="004370D1">
        <w:rPr>
          <w:sz w:val="16"/>
          <w:szCs w:val="16"/>
        </w:rPr>
        <w:t xml:space="preserve"> help manage turnover, which would in turn </w:t>
      </w:r>
      <w:r w:rsidRPr="002F145B">
        <w:rPr>
          <w:rStyle w:val="Emphasis"/>
        </w:rPr>
        <w:t>support organizing</w:t>
      </w:r>
      <w:r w:rsidRPr="00306D18">
        <w:rPr>
          <w:rStyle w:val="StyleUnderline"/>
        </w:rPr>
        <w:t xml:space="preserve">. These are </w:t>
      </w:r>
      <w:r w:rsidRPr="002F145B">
        <w:rPr>
          <w:rStyle w:val="Emphasis"/>
        </w:rPr>
        <w:t>not</w:t>
      </w:r>
      <w:r w:rsidRPr="00306D18">
        <w:rPr>
          <w:rStyle w:val="StyleUnderline"/>
        </w:rPr>
        <w:t xml:space="preserve"> the </w:t>
      </w:r>
      <w:r w:rsidRPr="002F145B">
        <w:rPr>
          <w:rStyle w:val="Emphasis"/>
        </w:rPr>
        <w:t>only remedies</w:t>
      </w:r>
      <w:r w:rsidRPr="00306D18">
        <w:rPr>
          <w:rStyle w:val="StyleUnderline"/>
        </w:rPr>
        <w:t xml:space="preserve"> that could mitigate algorithmic management’s impact on workers’ ability to unionize. </w:t>
      </w:r>
      <w:r w:rsidRPr="002F145B">
        <w:rPr>
          <w:rStyle w:val="Emphasis"/>
        </w:rPr>
        <w:t>Union access</w:t>
      </w:r>
      <w:r w:rsidRPr="004370D1">
        <w:rPr>
          <w:sz w:val="16"/>
          <w:szCs w:val="16"/>
        </w:rPr>
        <w:t>—</w:t>
      </w:r>
      <w:r w:rsidRPr="00306D18">
        <w:rPr>
          <w:rStyle w:val="StyleUnderline"/>
        </w:rPr>
        <w:t>ordering the employer to open its doors to labor organizers, who can connect with and mobilize workers</w:t>
      </w:r>
      <w:r w:rsidRPr="004370D1">
        <w:rPr>
          <w:sz w:val="16"/>
          <w:szCs w:val="16"/>
        </w:rPr>
        <w:t>—</w:t>
      </w:r>
      <w:r w:rsidRPr="00306D18">
        <w:rPr>
          <w:rStyle w:val="StyleUnderline"/>
        </w:rPr>
        <w:t xml:space="preserve">would give unions a </w:t>
      </w:r>
      <w:r w:rsidRPr="002F145B">
        <w:rPr>
          <w:rStyle w:val="Emphasis"/>
        </w:rPr>
        <w:t>direct line</w:t>
      </w:r>
      <w:r w:rsidRPr="00306D18">
        <w:rPr>
          <w:rStyle w:val="StyleUnderline"/>
        </w:rPr>
        <w:t xml:space="preserve"> to </w:t>
      </w:r>
      <w:r w:rsidRPr="002F145B">
        <w:rPr>
          <w:rStyle w:val="Emphasis"/>
        </w:rPr>
        <w:t>affected workers</w:t>
      </w:r>
      <w:r w:rsidRPr="00306D18">
        <w:rPr>
          <w:rStyle w:val="StyleUnderline"/>
        </w:rPr>
        <w:t xml:space="preserve"> to explain the benefits of unionization</w:t>
      </w:r>
      <w:r w:rsidRPr="004370D1">
        <w:rPr>
          <w:sz w:val="16"/>
          <w:szCs w:val="16"/>
        </w:rPr>
        <w:t>. Even with this remedy, however, employers can prohibit discussing the union “in non-work areas during non-working time” if they have a legitimate, nondiscriminatory reason for doing so,150 and algorithmic management hampers workers’ access to these spaces ex ante: If a worker hardly has time to use the bathroom on their breaks for fear of an automated writeup,151 it is unlikely that they will use that precious time to talk with a union organizer.</w:t>
      </w:r>
    </w:p>
    <w:p w14:paraId="7B82C6EF" w14:textId="77777777" w:rsidR="00F858DF" w:rsidRPr="00792B49" w:rsidRDefault="00F858DF" w:rsidP="00F858DF">
      <w:pPr>
        <w:rPr>
          <w:sz w:val="8"/>
          <w:szCs w:val="8"/>
        </w:rPr>
      </w:pPr>
      <w:r w:rsidRPr="00792B49">
        <w:rPr>
          <w:sz w:val="8"/>
          <w:szCs w:val="8"/>
        </w:rPr>
        <w:t xml:space="preserve">Some scholars advocate for “preemptive abolition,” or rescission, of algorithmic management, particularly where it makes employment decisions “without the involvement of a human supervisor.” 152 Rescission, however, may not be possible when algorithmic management practices are embedded in the fabric of a business; unlike the New Deal–era factory, an Amazon warehouse cannot provide its hallmark services (such as two-day shipping) without algorithmic management. Total rescission, moreover, denies workers the ability to bargain over the potential benefits of workplace surveillance, particularly for health and safety protections.153 Abolishing algorithmic management could also incentivize capital flight,154 as the cost of eliminating its use is likely more onerous than simply moving elsewhere. </w:t>
      </w:r>
    </w:p>
    <w:p w14:paraId="6316AB65" w14:textId="77777777" w:rsidR="00F858DF" w:rsidRPr="00792B49" w:rsidRDefault="00F858DF" w:rsidP="00F858DF">
      <w:pPr>
        <w:rPr>
          <w:sz w:val="8"/>
          <w:szCs w:val="8"/>
        </w:rPr>
      </w:pPr>
      <w:r w:rsidRPr="00792B49">
        <w:rPr>
          <w:sz w:val="8"/>
          <w:szCs w:val="8"/>
        </w:rPr>
        <w:t>Over and above these proposed remedies, the Board can meet the challenge algorithmic management poses by instituting innovative remedies that would (1) cure algorithmic management’s infringement on workers’ rights and (2) promote organizing in the face of technological change. In Part II, this Note argues that the Board should breathe new life into the bargaining order remedy as part of its mandate to “adapt the Act to the changing patterns in industrial life.” 155</w:t>
      </w:r>
    </w:p>
    <w:p w14:paraId="77BA232C" w14:textId="77777777" w:rsidR="00F858DF" w:rsidRPr="00792B49" w:rsidRDefault="00F858DF" w:rsidP="00F858DF">
      <w:pPr>
        <w:rPr>
          <w:sz w:val="8"/>
          <w:szCs w:val="8"/>
        </w:rPr>
      </w:pPr>
      <w:r w:rsidRPr="00792B49">
        <w:rPr>
          <w:sz w:val="8"/>
          <w:szCs w:val="8"/>
        </w:rPr>
        <w:t xml:space="preserve">II. TOWARDS A MORE HUMAN WORKPLACE: REMEDYING ALGORITHMIC MANAGEMENT VIA BARGAINING ORDERS </w:t>
      </w:r>
    </w:p>
    <w:p w14:paraId="3AE434E3" w14:textId="77777777" w:rsidR="00F858DF" w:rsidRPr="00792B49" w:rsidRDefault="00F858DF" w:rsidP="00F858DF">
      <w:pPr>
        <w:rPr>
          <w:sz w:val="8"/>
          <w:szCs w:val="8"/>
        </w:rPr>
      </w:pPr>
      <w:r w:rsidRPr="00792B49">
        <w:rPr>
          <w:sz w:val="8"/>
          <w:szCs w:val="8"/>
        </w:rPr>
        <w:t xml:space="preserve">The existing frameworks that would govern algorithmic management as an unfair labor practice fall short of their full potential to protect workers. The Electronic Surveillance Memo, Stericycle, and Boeing approaches would afford non-union workers notice or recission of the technologies governing their work life but not the opportunity to bargain over them, while the application of Wright Line would allow employers to design these algorithms to prevent worker organizing. The Board should take a firmer stance against algorithmic management’s infringement on workers’ Section 7 rights. Once the issue of algorithmic management comes before the Board, it should issue a narrow, nonmajority156 bargaining order on the grounds that algorithmic management is a pervasive unfair labor practice that interferes with the “laboratory conditions” under which union representation elections must occur.157 Any agreement resulting from such an order would effectuate workers’ informed consent to algorithmic management, allowing them to retain any benefits they see to the practice. </w:t>
      </w:r>
    </w:p>
    <w:p w14:paraId="5FCDC380" w14:textId="77777777" w:rsidR="00F858DF" w:rsidRPr="00792B49" w:rsidRDefault="00F858DF" w:rsidP="00F858DF">
      <w:pPr>
        <w:rPr>
          <w:sz w:val="8"/>
          <w:szCs w:val="8"/>
        </w:rPr>
      </w:pPr>
      <w:r w:rsidRPr="00792B49">
        <w:rPr>
          <w:sz w:val="8"/>
          <w:szCs w:val="8"/>
        </w:rPr>
        <w:t>The notion of bargaining with employees without an exclusive, elected representative is anathema to employers. Indeed, it runs counter to many assumptions about labor law. The following Parts will demonstrate why a narrow bargaining order is not only permissible, but preferable to traditional remedies from both a legal and a policy perspective.</w:t>
      </w:r>
    </w:p>
    <w:p w14:paraId="73D1F9F0" w14:textId="77777777" w:rsidR="00F858DF" w:rsidRPr="00792B49" w:rsidRDefault="00F858DF" w:rsidP="00F858DF">
      <w:pPr>
        <w:rPr>
          <w:sz w:val="8"/>
          <w:szCs w:val="8"/>
        </w:rPr>
      </w:pPr>
      <w:r w:rsidRPr="00792B49">
        <w:rPr>
          <w:sz w:val="8"/>
          <w:szCs w:val="8"/>
        </w:rPr>
        <w:t xml:space="preserve">A. THE NLRA AND CASE LAW PERMIT NONMAJORITY AND MINORITY BARGAINING ORDER REMEDIES </w:t>
      </w:r>
    </w:p>
    <w:p w14:paraId="596E505E" w14:textId="77777777" w:rsidR="00F858DF" w:rsidRPr="004370D1" w:rsidRDefault="00F858DF" w:rsidP="00F858DF">
      <w:pPr>
        <w:rPr>
          <w:sz w:val="16"/>
          <w:szCs w:val="16"/>
        </w:rPr>
      </w:pPr>
      <w:r w:rsidRPr="004370D1">
        <w:rPr>
          <w:sz w:val="16"/>
          <w:szCs w:val="16"/>
        </w:rPr>
        <w:t xml:space="preserve">The Board derives its authority to issue remedies from Section 10(c) of the NLRA.158 If the Board finds an employer or a union has engaged in an unfair labor practice, it shall “take such affirmative action including reinstatement of employees with or ithout back pay, as will effectuate the policies of this subchapter.” 159 Those policies include “protecting the exercise by workers of full freedom of association, self-organization, and designation of representatives of their own choosing.” 160 While the Board may only issue make-whole remedies, not punitive damages, it has broad discretion to fashion remedies that promote the policy of the Act.161 </w:t>
      </w:r>
      <w:r w:rsidRPr="00E434F8">
        <w:rPr>
          <w:rStyle w:val="StyleUnderline"/>
          <w:highlight w:val="yellow"/>
        </w:rPr>
        <w:t xml:space="preserve">The </w:t>
      </w:r>
      <w:r w:rsidRPr="00E434F8">
        <w:rPr>
          <w:rStyle w:val="Emphasis"/>
          <w:highlight w:val="yellow"/>
        </w:rPr>
        <w:t>most robust remedy</w:t>
      </w:r>
      <w:r w:rsidRPr="00792B49">
        <w:rPr>
          <w:rStyle w:val="StyleUnderline"/>
        </w:rPr>
        <w:t xml:space="preserve"> in the Board’s arsenal </w:t>
      </w:r>
      <w:r w:rsidRPr="00E434F8">
        <w:rPr>
          <w:rStyle w:val="StyleUnderline"/>
          <w:highlight w:val="yellow"/>
        </w:rPr>
        <w:t xml:space="preserve">is a </w:t>
      </w:r>
      <w:r w:rsidRPr="00E434F8">
        <w:rPr>
          <w:rStyle w:val="Emphasis"/>
          <w:highlight w:val="yellow"/>
        </w:rPr>
        <w:t>Gissel bargaining order</w:t>
      </w:r>
      <w:r w:rsidRPr="00E434F8">
        <w:rPr>
          <w:rStyle w:val="StyleUnderline"/>
          <w:highlight w:val="yellow"/>
        </w:rPr>
        <w:t xml:space="preserve">, requiring employers to </w:t>
      </w:r>
      <w:r w:rsidRPr="00E434F8">
        <w:rPr>
          <w:rStyle w:val="Emphasis"/>
          <w:highlight w:val="yellow"/>
        </w:rPr>
        <w:t>negotiate</w:t>
      </w:r>
      <w:r w:rsidRPr="00E434F8">
        <w:rPr>
          <w:rStyle w:val="StyleUnderline"/>
          <w:highlight w:val="yellow"/>
        </w:rPr>
        <w:t xml:space="preserve"> with the union </w:t>
      </w:r>
      <w:r w:rsidRPr="00E434F8">
        <w:rPr>
          <w:rStyle w:val="Emphasis"/>
          <w:highlight w:val="yellow"/>
        </w:rPr>
        <w:t>without</w:t>
      </w:r>
      <w:r w:rsidRPr="00792B49">
        <w:rPr>
          <w:rStyle w:val="StyleUnderline"/>
        </w:rPr>
        <w:t xml:space="preserve"> the union </w:t>
      </w:r>
      <w:r w:rsidRPr="00E434F8">
        <w:rPr>
          <w:rStyle w:val="Emphasis"/>
          <w:highlight w:val="yellow"/>
        </w:rPr>
        <w:t>first winning</w:t>
      </w:r>
      <w:r w:rsidRPr="00E434F8">
        <w:rPr>
          <w:rStyle w:val="StyleUnderline"/>
          <w:highlight w:val="yellow"/>
        </w:rPr>
        <w:t xml:space="preserve"> a </w:t>
      </w:r>
      <w:r w:rsidRPr="00E434F8">
        <w:rPr>
          <w:rStyle w:val="Emphasis"/>
          <w:highlight w:val="yellow"/>
        </w:rPr>
        <w:t>representation election</w:t>
      </w:r>
      <w:r w:rsidRPr="004370D1">
        <w:rPr>
          <w:sz w:val="16"/>
          <w:szCs w:val="16"/>
        </w:rPr>
        <w:t xml:space="preserve">.162 </w:t>
      </w:r>
      <w:r w:rsidRPr="00E434F8">
        <w:rPr>
          <w:rStyle w:val="StyleUnderline"/>
          <w:highlight w:val="yellow"/>
        </w:rPr>
        <w:t xml:space="preserve">The Gissel order is </w:t>
      </w:r>
      <w:r w:rsidRPr="00E434F8">
        <w:rPr>
          <w:rStyle w:val="Emphasis"/>
          <w:highlight w:val="yellow"/>
        </w:rPr>
        <w:t>most appropriate</w:t>
      </w:r>
      <w:r w:rsidRPr="00E434F8">
        <w:rPr>
          <w:rStyle w:val="StyleUnderline"/>
          <w:highlight w:val="yellow"/>
        </w:rPr>
        <w:t xml:space="preserve"> when an employer has committed such </w:t>
      </w:r>
      <w:r w:rsidRPr="00E434F8">
        <w:rPr>
          <w:rStyle w:val="Emphasis"/>
          <w:highlight w:val="yellow"/>
        </w:rPr>
        <w:t>pervasive unfair labor practices</w:t>
      </w:r>
      <w:r w:rsidRPr="00E434F8">
        <w:rPr>
          <w:rStyle w:val="StyleUnderline"/>
          <w:highlight w:val="yellow"/>
        </w:rPr>
        <w:t xml:space="preserve"> tha</w:t>
      </w:r>
      <w:r w:rsidRPr="00792B49">
        <w:rPr>
          <w:rStyle w:val="StyleUnderline"/>
        </w:rPr>
        <w:t xml:space="preserve">t the “laboratory </w:t>
      </w:r>
      <w:r w:rsidRPr="00E434F8">
        <w:rPr>
          <w:rStyle w:val="StyleUnderline"/>
          <w:highlight w:val="yellow"/>
        </w:rPr>
        <w:t>conditions</w:t>
      </w:r>
      <w:r w:rsidRPr="00792B49">
        <w:rPr>
          <w:rStyle w:val="StyleUnderline"/>
        </w:rPr>
        <w:t xml:space="preserve"> necessary </w:t>
      </w:r>
      <w:r w:rsidRPr="00E434F8">
        <w:rPr>
          <w:rStyle w:val="StyleUnderline"/>
          <w:highlight w:val="yellow"/>
        </w:rPr>
        <w:t>for a fair election” have been “</w:t>
      </w:r>
      <w:r w:rsidRPr="00E434F8">
        <w:rPr>
          <w:rStyle w:val="Emphasis"/>
          <w:highlight w:val="yellow"/>
        </w:rPr>
        <w:t>destroy[ed</w:t>
      </w:r>
      <w:r w:rsidRPr="002F145B">
        <w:rPr>
          <w:rStyle w:val="Emphasis"/>
        </w:rPr>
        <w:t>]</w:t>
      </w:r>
      <w:r w:rsidRPr="00792B49">
        <w:rPr>
          <w:rStyle w:val="StyleUnderline"/>
        </w:rPr>
        <w:t>.”</w:t>
      </w:r>
      <w:r w:rsidRPr="004370D1">
        <w:rPr>
          <w:sz w:val="16"/>
          <w:szCs w:val="16"/>
        </w:rPr>
        <w:t xml:space="preserve"> </w:t>
      </w:r>
      <w:r w:rsidRPr="002F145B">
        <w:rPr>
          <w:sz w:val="16"/>
          <w:szCs w:val="16"/>
        </w:rPr>
        <w:t xml:space="preserve">163 Assuming algorithmic management is found to be a Section 8(a)(1) violation under the frameworks outlined in Part I.C, the Board will need to find that the pattern of unfair labor practices was so “pervasive” that “their coercive effects cannot be eliminated by the application of traditional remedies, with the result that a fair and reliable election cannot be had” 164 to issue a bargaining order as a remedy. The Board should find that </w:t>
      </w:r>
      <w:r w:rsidRPr="00E434F8">
        <w:rPr>
          <w:rStyle w:val="StyleUnderline"/>
          <w:highlight w:val="yellow"/>
        </w:rPr>
        <w:t xml:space="preserve">this pervasiveness standard is </w:t>
      </w:r>
      <w:r w:rsidRPr="00E434F8">
        <w:rPr>
          <w:rStyle w:val="Emphasis"/>
          <w:highlight w:val="yellow"/>
        </w:rPr>
        <w:t>met</w:t>
      </w:r>
      <w:r w:rsidRPr="00E434F8">
        <w:rPr>
          <w:rStyle w:val="StyleUnderline"/>
          <w:highlight w:val="yellow"/>
        </w:rPr>
        <w:t xml:space="preserve"> where a</w:t>
      </w:r>
      <w:r w:rsidRPr="00792B49">
        <w:rPr>
          <w:rStyle w:val="StyleUnderline"/>
        </w:rPr>
        <w:t xml:space="preserve">lgorithmic </w:t>
      </w:r>
      <w:r w:rsidRPr="00E434F8">
        <w:rPr>
          <w:rStyle w:val="StyleUnderline"/>
          <w:highlight w:val="yellow"/>
        </w:rPr>
        <w:t>m</w:t>
      </w:r>
      <w:r w:rsidRPr="00792B49">
        <w:rPr>
          <w:rStyle w:val="StyleUnderline"/>
        </w:rPr>
        <w:t xml:space="preserve">anagement </w:t>
      </w:r>
      <w:r w:rsidRPr="00E434F8">
        <w:rPr>
          <w:rStyle w:val="StyleUnderline"/>
          <w:highlight w:val="yellow"/>
        </w:rPr>
        <w:t xml:space="preserve">is </w:t>
      </w:r>
      <w:r w:rsidRPr="00E434F8">
        <w:rPr>
          <w:rStyle w:val="Emphasis"/>
          <w:highlight w:val="yellow"/>
        </w:rPr>
        <w:t>woven</w:t>
      </w:r>
      <w:r w:rsidRPr="00E434F8">
        <w:rPr>
          <w:rStyle w:val="StyleUnderline"/>
          <w:highlight w:val="yellow"/>
        </w:rPr>
        <w:t xml:space="preserve"> into the </w:t>
      </w:r>
      <w:r w:rsidRPr="00E434F8">
        <w:rPr>
          <w:rStyle w:val="Emphasis"/>
          <w:highlight w:val="yellow"/>
        </w:rPr>
        <w:t>fabric</w:t>
      </w:r>
      <w:r w:rsidRPr="00E434F8">
        <w:rPr>
          <w:rStyle w:val="StyleUnderline"/>
          <w:highlight w:val="yellow"/>
        </w:rPr>
        <w:t xml:space="preserve"> of a</w:t>
      </w:r>
      <w:r w:rsidRPr="00792B49">
        <w:rPr>
          <w:rStyle w:val="StyleUnderline"/>
        </w:rPr>
        <w:t xml:space="preserve"> modern </w:t>
      </w:r>
      <w:r w:rsidRPr="00E434F8">
        <w:rPr>
          <w:rStyle w:val="StyleUnderline"/>
          <w:highlight w:val="yellow"/>
        </w:rPr>
        <w:t xml:space="preserve">business such that </w:t>
      </w:r>
      <w:r w:rsidRPr="00E434F8">
        <w:rPr>
          <w:rStyle w:val="Emphasis"/>
          <w:highlight w:val="yellow"/>
        </w:rPr>
        <w:t>no</w:t>
      </w:r>
      <w:r w:rsidRPr="002F145B">
        <w:rPr>
          <w:rStyle w:val="Emphasis"/>
        </w:rPr>
        <w:t>t even organizing</w:t>
      </w:r>
      <w:r w:rsidRPr="00792B49">
        <w:rPr>
          <w:rStyle w:val="StyleUnderline"/>
        </w:rPr>
        <w:t xml:space="preserve">, let alone a </w:t>
      </w:r>
      <w:r w:rsidRPr="00E434F8">
        <w:rPr>
          <w:rStyle w:val="Emphasis"/>
          <w:highlight w:val="yellow"/>
        </w:rPr>
        <w:t>fair election</w:t>
      </w:r>
      <w:r w:rsidRPr="00E434F8">
        <w:rPr>
          <w:rStyle w:val="StyleUnderline"/>
          <w:highlight w:val="yellow"/>
        </w:rPr>
        <w:t xml:space="preserve">, is </w:t>
      </w:r>
      <w:r w:rsidRPr="00E434F8">
        <w:rPr>
          <w:rStyle w:val="Emphasis"/>
          <w:highlight w:val="yellow"/>
        </w:rPr>
        <w:t>possible</w:t>
      </w:r>
      <w:r w:rsidRPr="00792B49">
        <w:rPr>
          <w:rStyle w:val="StyleUnderline"/>
        </w:rPr>
        <w:t>.</w:t>
      </w:r>
      <w:r w:rsidRPr="004370D1">
        <w:rPr>
          <w:sz w:val="16"/>
          <w:szCs w:val="16"/>
        </w:rPr>
        <w:t>165</w:t>
      </w:r>
    </w:p>
    <w:p w14:paraId="780DFA71" w14:textId="77777777" w:rsidR="00F858DF" w:rsidRDefault="00F858DF" w:rsidP="00F858DF"/>
    <w:p w14:paraId="4B4DA827" w14:textId="77777777" w:rsidR="00F858DF" w:rsidRDefault="00F858DF" w:rsidP="00F858DF">
      <w:pPr>
        <w:pStyle w:val="Heading4"/>
      </w:pPr>
      <w:r>
        <w:t xml:space="preserve">The plan is the </w:t>
      </w:r>
      <w:r>
        <w:rPr>
          <w:u w:val="single"/>
        </w:rPr>
        <w:t>most effective</w:t>
      </w:r>
      <w:r>
        <w:t xml:space="preserve"> way to address algorithmic management and is </w:t>
      </w:r>
      <w:r>
        <w:rPr>
          <w:u w:val="single"/>
        </w:rPr>
        <w:t>empirically successful</w:t>
      </w:r>
      <w:r>
        <w:t xml:space="preserve"> in doing so.</w:t>
      </w:r>
    </w:p>
    <w:p w14:paraId="7D38B79B" w14:textId="77777777" w:rsidR="00F858DF" w:rsidRPr="00387752" w:rsidRDefault="00F858DF" w:rsidP="00F858DF">
      <w:r>
        <w:t xml:space="preserve">Valerio </w:t>
      </w:r>
      <w:r w:rsidRPr="00C7346E">
        <w:rPr>
          <w:rStyle w:val="Style13ptBold"/>
        </w:rPr>
        <w:t>De Stefano 23</w:t>
      </w:r>
      <w:r>
        <w:t xml:space="preserve">, </w:t>
      </w:r>
      <w:r w:rsidRPr="00FD7CAE">
        <w:t>Professor and Canada Research Chair in Innovation Law and Society</w:t>
      </w:r>
      <w:r>
        <w:t xml:space="preserve"> at Osgoode Hall Law School; and Simon Taes, Postdoctoral researcher at the Institute for Labour Law at KU Leuven, 2023, “Algorithmic management and collective bargaining,” </w:t>
      </w:r>
      <w:r>
        <w:rPr>
          <w:i/>
          <w:iCs/>
        </w:rPr>
        <w:t>European Review of Labour and Research</w:t>
      </w:r>
      <w:r>
        <w:t xml:space="preserve">, vol. 29, no. 1, pp. 27-29, </w:t>
      </w:r>
      <w:r w:rsidRPr="00C7346E">
        <w:t>https://journals.sagepub.com/doi/10.1177/10242589221141055</w:t>
      </w:r>
      <w:r>
        <w:t>.</w:t>
      </w:r>
    </w:p>
    <w:p w14:paraId="03E8B48A" w14:textId="77777777" w:rsidR="00F858DF" w:rsidRPr="00877A84" w:rsidRDefault="00F858DF" w:rsidP="00F858DF">
      <w:pPr>
        <w:rPr>
          <w:sz w:val="16"/>
          <w:szCs w:val="16"/>
        </w:rPr>
      </w:pPr>
      <w:r w:rsidRPr="00E434F8">
        <w:rPr>
          <w:rStyle w:val="Emphasis"/>
          <w:highlight w:val="yellow"/>
        </w:rPr>
        <w:t>Collective bargaining</w:t>
      </w:r>
      <w:r w:rsidRPr="00877A84">
        <w:rPr>
          <w:rStyle w:val="StyleUnderline"/>
        </w:rPr>
        <w:t xml:space="preserve"> and trade union initiatives can be </w:t>
      </w:r>
      <w:r w:rsidRPr="00E434F8">
        <w:rPr>
          <w:rStyle w:val="StyleUnderline"/>
          <w:highlight w:val="yellow"/>
        </w:rPr>
        <w:t xml:space="preserve">the </w:t>
      </w:r>
      <w:r w:rsidRPr="00E434F8">
        <w:rPr>
          <w:rStyle w:val="Emphasis"/>
          <w:highlight w:val="yellow"/>
        </w:rPr>
        <w:t>most effective means</w:t>
      </w:r>
      <w:r w:rsidRPr="00E434F8">
        <w:rPr>
          <w:rStyle w:val="StyleUnderline"/>
          <w:highlight w:val="yellow"/>
        </w:rPr>
        <w:t xml:space="preserve"> of implementing </w:t>
      </w:r>
      <w:r w:rsidRPr="00E434F8">
        <w:rPr>
          <w:rStyle w:val="Emphasis"/>
          <w:highlight w:val="yellow"/>
        </w:rPr>
        <w:t>legal safeguards</w:t>
      </w:r>
      <w:r w:rsidRPr="00E434F8">
        <w:rPr>
          <w:rStyle w:val="StyleUnderline"/>
          <w:highlight w:val="yellow"/>
        </w:rPr>
        <w:t xml:space="preserve"> against</w:t>
      </w:r>
      <w:r w:rsidRPr="00877A84">
        <w:rPr>
          <w:sz w:val="16"/>
          <w:szCs w:val="16"/>
        </w:rPr>
        <w:t xml:space="preserve"> the risks associated with </w:t>
      </w:r>
      <w:r w:rsidRPr="00E434F8">
        <w:rPr>
          <w:rStyle w:val="StyleUnderline"/>
          <w:highlight w:val="yellow"/>
        </w:rPr>
        <w:t>a</w:t>
      </w:r>
      <w:r w:rsidRPr="00877A84">
        <w:rPr>
          <w:rStyle w:val="StyleUnderline"/>
        </w:rPr>
        <w:t xml:space="preserve">lgorithmic </w:t>
      </w:r>
      <w:r w:rsidRPr="00E434F8">
        <w:rPr>
          <w:rStyle w:val="StyleUnderline"/>
          <w:highlight w:val="yellow"/>
        </w:rPr>
        <w:t>m</w:t>
      </w:r>
      <w:r w:rsidRPr="00877A84">
        <w:rPr>
          <w:rStyle w:val="StyleUnderline"/>
        </w:rPr>
        <w:t xml:space="preserve">anagement. </w:t>
      </w:r>
      <w:r w:rsidRPr="00E434F8">
        <w:rPr>
          <w:rStyle w:val="StyleUnderline"/>
          <w:highlight w:val="yellow"/>
        </w:rPr>
        <w:t>Collective rights</w:t>
      </w:r>
      <w:r w:rsidRPr="00877A84">
        <w:rPr>
          <w:rStyle w:val="StyleUnderline"/>
        </w:rPr>
        <w:t xml:space="preserve"> have </w:t>
      </w:r>
      <w:r w:rsidRPr="00E434F8">
        <w:rPr>
          <w:rStyle w:val="Emphasis"/>
          <w:highlight w:val="yellow"/>
        </w:rPr>
        <w:t>traditionally</w:t>
      </w:r>
      <w:r w:rsidRPr="00E434F8">
        <w:rPr>
          <w:rStyle w:val="StyleUnderline"/>
          <w:highlight w:val="yellow"/>
        </w:rPr>
        <w:t xml:space="preserve"> proved </w:t>
      </w:r>
      <w:r w:rsidRPr="00E434F8">
        <w:rPr>
          <w:rStyle w:val="Emphasis"/>
          <w:highlight w:val="yellow"/>
        </w:rPr>
        <w:t>essential</w:t>
      </w:r>
      <w:r w:rsidRPr="00E434F8">
        <w:rPr>
          <w:rStyle w:val="StyleUnderline"/>
          <w:highlight w:val="yellow"/>
        </w:rPr>
        <w:t xml:space="preserve"> to</w:t>
      </w:r>
      <w:r w:rsidRPr="00877A84">
        <w:rPr>
          <w:rStyle w:val="StyleUnderline"/>
        </w:rPr>
        <w:t xml:space="preserve"> </w:t>
      </w:r>
      <w:r w:rsidRPr="003636CA">
        <w:rPr>
          <w:rStyle w:val="Emphasis"/>
        </w:rPr>
        <w:t xml:space="preserve">adequately </w:t>
      </w:r>
      <w:r w:rsidRPr="00E434F8">
        <w:rPr>
          <w:rStyle w:val="Emphasis"/>
          <w:highlight w:val="yellow"/>
        </w:rPr>
        <w:t>limit</w:t>
      </w:r>
      <w:r w:rsidRPr="00E434F8">
        <w:rPr>
          <w:rStyle w:val="StyleUnderline"/>
          <w:highlight w:val="yellow"/>
        </w:rPr>
        <w:t xml:space="preserve"> managerial prerogatives, such as </w:t>
      </w:r>
      <w:r w:rsidRPr="00E434F8">
        <w:rPr>
          <w:rStyle w:val="Emphasis"/>
          <w:highlight w:val="yellow"/>
        </w:rPr>
        <w:t>workforce monitoring</w:t>
      </w:r>
      <w:r w:rsidRPr="00877A84">
        <w:rPr>
          <w:sz w:val="16"/>
          <w:szCs w:val="16"/>
        </w:rPr>
        <w:t xml:space="preserve"> (Aloisi and Gramano, 2019). Furthermore, scholars have already noted that </w:t>
      </w:r>
      <w:r w:rsidRPr="00E434F8">
        <w:rPr>
          <w:rStyle w:val="StyleUnderline"/>
          <w:highlight w:val="yellow"/>
        </w:rPr>
        <w:t xml:space="preserve">workers face </w:t>
      </w:r>
      <w:r w:rsidRPr="00E434F8">
        <w:rPr>
          <w:rStyle w:val="Emphasis"/>
          <w:highlight w:val="yellow"/>
        </w:rPr>
        <w:t>difficulties</w:t>
      </w:r>
      <w:r w:rsidRPr="00E434F8">
        <w:rPr>
          <w:rStyle w:val="StyleUnderline"/>
          <w:highlight w:val="yellow"/>
        </w:rPr>
        <w:t xml:space="preserve"> asserting</w:t>
      </w:r>
      <w:r w:rsidRPr="00877A84">
        <w:rPr>
          <w:rStyle w:val="StyleUnderline"/>
        </w:rPr>
        <w:t xml:space="preserve"> their </w:t>
      </w:r>
      <w:r w:rsidRPr="00E434F8">
        <w:rPr>
          <w:rStyle w:val="Emphasis"/>
          <w:highlight w:val="yellow"/>
        </w:rPr>
        <w:t>individual rights</w:t>
      </w:r>
      <w:r w:rsidRPr="00877A84">
        <w:rPr>
          <w:rStyle w:val="StyleUnderline"/>
        </w:rPr>
        <w:t xml:space="preserve"> </w:t>
      </w:r>
      <w:r w:rsidRPr="009C7592">
        <w:rPr>
          <w:rStyle w:val="StyleUnderline"/>
        </w:rPr>
        <w:t>in the context of algorithmic management systems</w:t>
      </w:r>
      <w:r w:rsidRPr="009C7592">
        <w:rPr>
          <w:sz w:val="16"/>
          <w:szCs w:val="16"/>
        </w:rPr>
        <w:t xml:space="preserve">. For instance, </w:t>
      </w:r>
      <w:r w:rsidRPr="009C7592">
        <w:rPr>
          <w:rStyle w:val="StyleUnderline"/>
        </w:rPr>
        <w:t>workers may encounter</w:t>
      </w:r>
      <w:r w:rsidRPr="00877A84">
        <w:rPr>
          <w:rStyle w:val="StyleUnderline"/>
        </w:rPr>
        <w:t xml:space="preserve"> </w:t>
      </w:r>
      <w:r w:rsidRPr="00387752">
        <w:rPr>
          <w:rStyle w:val="Emphasis"/>
        </w:rPr>
        <w:t>limits</w:t>
      </w:r>
      <w:r w:rsidRPr="00877A84">
        <w:rPr>
          <w:rStyle w:val="StyleUnderline"/>
        </w:rPr>
        <w:t xml:space="preserve"> on their requests to access their personal data and</w:t>
      </w:r>
      <w:r w:rsidRPr="00877A84">
        <w:rPr>
          <w:sz w:val="16"/>
          <w:szCs w:val="16"/>
        </w:rPr>
        <w:t xml:space="preserve">, consequently, to </w:t>
      </w:r>
      <w:r w:rsidRPr="00877A84">
        <w:rPr>
          <w:rStyle w:val="StyleUnderline"/>
        </w:rPr>
        <w:t>verify the data processing features of algorithmic management</w:t>
      </w:r>
      <w:r w:rsidRPr="00877A84">
        <w:rPr>
          <w:sz w:val="16"/>
          <w:szCs w:val="16"/>
        </w:rPr>
        <w:t xml:space="preserve"> when they receive incomplete or inaccurate information (Aloisi and Potocka-Sionek, 2022). </w:t>
      </w:r>
      <w:r w:rsidRPr="00E434F8">
        <w:rPr>
          <w:rStyle w:val="Emphasis"/>
          <w:highlight w:val="yellow"/>
        </w:rPr>
        <w:t>Collective rights</w:t>
      </w:r>
      <w:r w:rsidRPr="00877A84">
        <w:rPr>
          <w:rStyle w:val="StyleUnderline"/>
        </w:rPr>
        <w:t xml:space="preserve"> can</w:t>
      </w:r>
      <w:r w:rsidRPr="00877A84">
        <w:rPr>
          <w:sz w:val="16"/>
          <w:szCs w:val="16"/>
        </w:rPr>
        <w:t xml:space="preserve"> thus </w:t>
      </w:r>
      <w:r w:rsidRPr="00E434F8">
        <w:rPr>
          <w:rStyle w:val="Emphasis"/>
          <w:highlight w:val="yellow"/>
        </w:rPr>
        <w:t>materially improve</w:t>
      </w:r>
      <w:r w:rsidRPr="00E434F8">
        <w:rPr>
          <w:rStyle w:val="StyleUnderline"/>
          <w:highlight w:val="yellow"/>
        </w:rPr>
        <w:t xml:space="preserve"> labour protection</w:t>
      </w:r>
      <w:r w:rsidRPr="009C7592">
        <w:rPr>
          <w:rStyle w:val="StyleUnderline"/>
        </w:rPr>
        <w:t xml:space="preserve"> and </w:t>
      </w:r>
      <w:r w:rsidRPr="009C7592">
        <w:rPr>
          <w:rStyle w:val="Emphasis"/>
        </w:rPr>
        <w:t>remove</w:t>
      </w:r>
      <w:r w:rsidRPr="009C7592">
        <w:rPr>
          <w:rStyle w:val="StyleUnderline"/>
        </w:rPr>
        <w:t xml:space="preserve"> the obstacles to asserting workers’ rights related to algorithmic management</w:t>
      </w:r>
      <w:r w:rsidRPr="00877A84">
        <w:rPr>
          <w:sz w:val="16"/>
          <w:szCs w:val="16"/>
        </w:rPr>
        <w:t xml:space="preserve">. </w:t>
      </w:r>
      <w:r w:rsidRPr="00E434F8">
        <w:rPr>
          <w:rStyle w:val="Emphasis"/>
          <w:highlight w:val="yellow"/>
        </w:rPr>
        <w:t>Collective agreements</w:t>
      </w:r>
      <w:r w:rsidRPr="00877A84">
        <w:rPr>
          <w:rStyle w:val="StyleUnderline"/>
        </w:rPr>
        <w:t xml:space="preserve"> can </w:t>
      </w:r>
      <w:r w:rsidRPr="00E434F8">
        <w:rPr>
          <w:rStyle w:val="StyleUnderline"/>
          <w:highlight w:val="yellow"/>
        </w:rPr>
        <w:t>lay down</w:t>
      </w:r>
      <w:r w:rsidRPr="00E434F8">
        <w:rPr>
          <w:rStyle w:val="StyleUnderline"/>
        </w:rPr>
        <w:t xml:space="preserve"> the</w:t>
      </w:r>
      <w:r w:rsidRPr="00877A84">
        <w:rPr>
          <w:rStyle w:val="StyleUnderline"/>
        </w:rPr>
        <w:t xml:space="preserve"> </w:t>
      </w:r>
      <w:r w:rsidRPr="00E434F8">
        <w:rPr>
          <w:rStyle w:val="Emphasis"/>
          <w:highlight w:val="yellow"/>
        </w:rPr>
        <w:t>specific limits</w:t>
      </w:r>
      <w:r w:rsidRPr="00E434F8">
        <w:rPr>
          <w:rStyle w:val="StyleUnderline"/>
          <w:highlight w:val="yellow"/>
        </w:rPr>
        <w:t xml:space="preserve"> of AI-enabled surveillance</w:t>
      </w:r>
      <w:r w:rsidRPr="00877A84">
        <w:rPr>
          <w:rStyle w:val="StyleUnderline"/>
        </w:rPr>
        <w:t xml:space="preserve"> on workers</w:t>
      </w:r>
      <w:r w:rsidRPr="00877A84">
        <w:rPr>
          <w:sz w:val="16"/>
          <w:szCs w:val="16"/>
        </w:rPr>
        <w:t xml:space="preserve"> (De Stefano, 2020: 440). </w:t>
      </w:r>
      <w:r w:rsidRPr="00E434F8">
        <w:rPr>
          <w:rStyle w:val="StyleUnderline"/>
          <w:highlight w:val="yellow"/>
        </w:rPr>
        <w:t>They</w:t>
      </w:r>
      <w:r w:rsidRPr="00877A84">
        <w:rPr>
          <w:rStyle w:val="StyleUnderline"/>
        </w:rPr>
        <w:t xml:space="preserve"> can </w:t>
      </w:r>
      <w:r w:rsidRPr="00E434F8">
        <w:rPr>
          <w:rStyle w:val="StyleUnderline"/>
          <w:highlight w:val="yellow"/>
        </w:rPr>
        <w:t xml:space="preserve">also provide </w:t>
      </w:r>
      <w:r w:rsidRPr="00E434F8">
        <w:rPr>
          <w:rStyle w:val="Emphasis"/>
          <w:highlight w:val="yellow"/>
        </w:rPr>
        <w:t>criteria</w:t>
      </w:r>
      <w:r w:rsidRPr="00E434F8">
        <w:rPr>
          <w:rStyle w:val="StyleUnderline"/>
          <w:highlight w:val="yellow"/>
        </w:rPr>
        <w:t xml:space="preserve"> to </w:t>
      </w:r>
      <w:r w:rsidRPr="00E434F8">
        <w:rPr>
          <w:rStyle w:val="Emphasis"/>
          <w:highlight w:val="yellow"/>
        </w:rPr>
        <w:t>improve</w:t>
      </w:r>
      <w:r w:rsidRPr="00877A84">
        <w:rPr>
          <w:rStyle w:val="StyleUnderline"/>
        </w:rPr>
        <w:t xml:space="preserve"> the </w:t>
      </w:r>
      <w:r w:rsidRPr="00E434F8">
        <w:rPr>
          <w:rStyle w:val="Emphasis"/>
          <w:highlight w:val="yellow"/>
        </w:rPr>
        <w:t>transparency</w:t>
      </w:r>
      <w:r w:rsidRPr="00877A84">
        <w:rPr>
          <w:rStyle w:val="StyleUnderline"/>
        </w:rPr>
        <w:t xml:space="preserve"> of AI-based decision-making processes</w:t>
      </w:r>
      <w:r w:rsidRPr="00877A84">
        <w:rPr>
          <w:sz w:val="16"/>
          <w:szCs w:val="16"/>
        </w:rPr>
        <w:t xml:space="preserve"> (Armaroli and Dagnino, 2019; Collins and Atkinson, 2023) to enhance understanding of how their outcomes are reached (Trades Union Congress, 2021a). </w:t>
      </w:r>
    </w:p>
    <w:p w14:paraId="1162D619" w14:textId="77777777" w:rsidR="00F858DF" w:rsidRPr="00877A84" w:rsidRDefault="00F858DF" w:rsidP="00F858DF">
      <w:pPr>
        <w:rPr>
          <w:sz w:val="16"/>
          <w:szCs w:val="16"/>
        </w:rPr>
      </w:pPr>
      <w:r w:rsidRPr="00E434F8">
        <w:rPr>
          <w:rStyle w:val="Emphasis"/>
        </w:rPr>
        <w:t>Collective bargaining</w:t>
      </w:r>
      <w:r w:rsidRPr="00877A84">
        <w:rPr>
          <w:rStyle w:val="StyleUnderline"/>
        </w:rPr>
        <w:t xml:space="preserve"> and trade union action are</w:t>
      </w:r>
      <w:r w:rsidRPr="00877A84">
        <w:rPr>
          <w:sz w:val="16"/>
          <w:szCs w:val="16"/>
        </w:rPr>
        <w:t xml:space="preserve"> arguably </w:t>
      </w:r>
      <w:r w:rsidRPr="00877A84">
        <w:rPr>
          <w:rStyle w:val="StyleUnderline"/>
        </w:rPr>
        <w:t xml:space="preserve">the </w:t>
      </w:r>
      <w:r w:rsidRPr="00387752">
        <w:rPr>
          <w:rStyle w:val="Emphasis"/>
        </w:rPr>
        <w:t>most effective tools</w:t>
      </w:r>
      <w:r w:rsidRPr="00877A84">
        <w:rPr>
          <w:rStyle w:val="StyleUnderline"/>
        </w:rPr>
        <w:t xml:space="preserve"> for tackling </w:t>
      </w:r>
      <w:r w:rsidRPr="00387752">
        <w:rPr>
          <w:rStyle w:val="Emphasis"/>
        </w:rPr>
        <w:t>rapid technological developments</w:t>
      </w:r>
      <w:r w:rsidRPr="00877A84">
        <w:rPr>
          <w:sz w:val="16"/>
          <w:szCs w:val="16"/>
        </w:rPr>
        <w:t xml:space="preserve"> in algorithmic management (De Stefano, 2020: 442). </w:t>
      </w:r>
      <w:r w:rsidRPr="00877A84">
        <w:rPr>
          <w:rStyle w:val="StyleUnderline"/>
        </w:rPr>
        <w:t xml:space="preserve">Collective agreements can offer </w:t>
      </w:r>
      <w:r w:rsidRPr="00387752">
        <w:rPr>
          <w:rStyle w:val="Emphasis"/>
        </w:rPr>
        <w:t>solutions</w:t>
      </w:r>
      <w:r w:rsidRPr="00877A84">
        <w:rPr>
          <w:rStyle w:val="StyleUnderline"/>
        </w:rPr>
        <w:t xml:space="preserve"> for </w:t>
      </w:r>
      <w:r w:rsidRPr="00387752">
        <w:rPr>
          <w:rStyle w:val="Emphasis"/>
        </w:rPr>
        <w:t>particular challenges</w:t>
      </w:r>
      <w:r w:rsidRPr="00877A84">
        <w:rPr>
          <w:sz w:val="16"/>
          <w:szCs w:val="16"/>
        </w:rPr>
        <w:t xml:space="preserve"> in this regard, also at the sectoral and company level. They can cope with these challenges fairly </w:t>
      </w:r>
      <w:r w:rsidRPr="00387752">
        <w:rPr>
          <w:rStyle w:val="Emphasis"/>
        </w:rPr>
        <w:t>flexibly</w:t>
      </w:r>
      <w:r w:rsidRPr="00387752">
        <w:rPr>
          <w:sz w:val="16"/>
          <w:szCs w:val="16"/>
        </w:rPr>
        <w:t xml:space="preserve"> by taking into account the interests of workers and employers</w:t>
      </w:r>
      <w:r w:rsidRPr="00877A84">
        <w:rPr>
          <w:sz w:val="16"/>
          <w:szCs w:val="16"/>
        </w:rPr>
        <w:t xml:space="preserve">. </w:t>
      </w:r>
      <w:r w:rsidRPr="00877A84">
        <w:rPr>
          <w:rStyle w:val="StyleUnderline"/>
        </w:rPr>
        <w:t xml:space="preserve">Collective agreements can also </w:t>
      </w:r>
      <w:r w:rsidRPr="00387752">
        <w:rPr>
          <w:rStyle w:val="Emphasis"/>
        </w:rPr>
        <w:t>tailor</w:t>
      </w:r>
      <w:r w:rsidRPr="00877A84">
        <w:rPr>
          <w:rStyle w:val="StyleUnderline"/>
        </w:rPr>
        <w:t xml:space="preserve"> the </w:t>
      </w:r>
      <w:r w:rsidRPr="00387752">
        <w:rPr>
          <w:rStyle w:val="Emphasis"/>
        </w:rPr>
        <w:t>general principles</w:t>
      </w:r>
      <w:r w:rsidRPr="00877A84">
        <w:rPr>
          <w:rStyle w:val="StyleUnderline"/>
        </w:rPr>
        <w:t xml:space="preserve"> laid down in </w:t>
      </w:r>
      <w:r w:rsidRPr="00387752">
        <w:rPr>
          <w:rStyle w:val="Emphasis"/>
        </w:rPr>
        <w:t>legislation</w:t>
      </w:r>
      <w:r w:rsidRPr="00877A84">
        <w:rPr>
          <w:rStyle w:val="StyleUnderline"/>
        </w:rPr>
        <w:t xml:space="preserve"> and apply them in </w:t>
      </w:r>
      <w:r w:rsidRPr="00387752">
        <w:rPr>
          <w:rStyle w:val="Emphasis"/>
        </w:rPr>
        <w:t>specific contexts</w:t>
      </w:r>
      <w:r w:rsidRPr="00877A84">
        <w:rPr>
          <w:sz w:val="16"/>
          <w:szCs w:val="16"/>
        </w:rPr>
        <w:t xml:space="preserve">. </w:t>
      </w:r>
    </w:p>
    <w:p w14:paraId="17BC26E5" w14:textId="77777777" w:rsidR="00F858DF" w:rsidRPr="00877A84" w:rsidRDefault="00F858DF" w:rsidP="00F858DF">
      <w:pPr>
        <w:rPr>
          <w:sz w:val="16"/>
          <w:szCs w:val="16"/>
        </w:rPr>
      </w:pPr>
      <w:r w:rsidRPr="00877A84">
        <w:rPr>
          <w:sz w:val="16"/>
          <w:szCs w:val="16"/>
        </w:rPr>
        <w:t xml:space="preserve">For this reason, </w:t>
      </w:r>
      <w:r w:rsidRPr="00877A84">
        <w:rPr>
          <w:rStyle w:val="StyleUnderline"/>
        </w:rPr>
        <w:t xml:space="preserve">trade </w:t>
      </w:r>
      <w:r w:rsidRPr="00E434F8">
        <w:rPr>
          <w:rStyle w:val="StyleUnderline"/>
        </w:rPr>
        <w:t>unions in</w:t>
      </w:r>
      <w:r w:rsidRPr="00877A84">
        <w:rPr>
          <w:rStyle w:val="StyleUnderline"/>
        </w:rPr>
        <w:t xml:space="preserve"> </w:t>
      </w:r>
      <w:r w:rsidRPr="00387752">
        <w:rPr>
          <w:rStyle w:val="Emphasis"/>
        </w:rPr>
        <w:t>several European countries</w:t>
      </w:r>
      <w:r w:rsidRPr="00877A84">
        <w:rPr>
          <w:rStyle w:val="StyleUnderline"/>
        </w:rPr>
        <w:t xml:space="preserve"> have </w:t>
      </w:r>
      <w:r w:rsidRPr="00387752">
        <w:rPr>
          <w:rStyle w:val="Emphasis"/>
        </w:rPr>
        <w:t>started negotiations</w:t>
      </w:r>
      <w:r w:rsidRPr="00877A84">
        <w:rPr>
          <w:rStyle w:val="StyleUnderline"/>
        </w:rPr>
        <w:t xml:space="preserve"> on algorithmic management</w:t>
      </w:r>
      <w:r w:rsidRPr="00877A84">
        <w:rPr>
          <w:sz w:val="16"/>
          <w:szCs w:val="16"/>
        </w:rPr>
        <w:t xml:space="preserve">. For instance, </w:t>
      </w:r>
      <w:r w:rsidRPr="00E434F8">
        <w:rPr>
          <w:rStyle w:val="StyleUnderline"/>
          <w:highlight w:val="yellow"/>
        </w:rPr>
        <w:t xml:space="preserve">under a </w:t>
      </w:r>
      <w:r w:rsidRPr="00E434F8">
        <w:rPr>
          <w:rStyle w:val="Emphasis"/>
          <w:highlight w:val="yellow"/>
        </w:rPr>
        <w:t>recent agreement</w:t>
      </w:r>
      <w:r w:rsidRPr="00877A84">
        <w:rPr>
          <w:sz w:val="16"/>
          <w:szCs w:val="16"/>
        </w:rPr>
        <w:t xml:space="preserve"> concluded by the government and the social partners </w:t>
      </w:r>
      <w:r w:rsidRPr="00E434F8">
        <w:rPr>
          <w:rStyle w:val="StyleUnderline"/>
          <w:highlight w:val="yellow"/>
        </w:rPr>
        <w:t xml:space="preserve">in </w:t>
      </w:r>
      <w:r w:rsidRPr="00E434F8">
        <w:rPr>
          <w:rStyle w:val="Emphasis"/>
          <w:highlight w:val="yellow"/>
        </w:rPr>
        <w:t>Spain</w:t>
      </w:r>
      <w:r w:rsidRPr="00877A84">
        <w:rPr>
          <w:sz w:val="16"/>
          <w:szCs w:val="16"/>
        </w:rPr>
        <w:t xml:space="preserve">, ‘digital </w:t>
      </w:r>
      <w:r w:rsidRPr="00E434F8">
        <w:rPr>
          <w:rStyle w:val="StyleUnderline"/>
          <w:highlight w:val="yellow"/>
        </w:rPr>
        <w:t>platforms</w:t>
      </w:r>
      <w:r w:rsidRPr="00877A84">
        <w:rPr>
          <w:rStyle w:val="StyleUnderline"/>
        </w:rPr>
        <w:t xml:space="preserve"> will </w:t>
      </w:r>
      <w:r w:rsidRPr="00E434F8">
        <w:rPr>
          <w:rStyle w:val="StyleUnderline"/>
          <w:highlight w:val="yellow"/>
        </w:rPr>
        <w:t xml:space="preserve">have to </w:t>
      </w:r>
      <w:r w:rsidRPr="00E434F8">
        <w:rPr>
          <w:rStyle w:val="Emphasis"/>
          <w:highlight w:val="yellow"/>
        </w:rPr>
        <w:t>make available</w:t>
      </w:r>
      <w:r w:rsidRPr="00E434F8">
        <w:rPr>
          <w:rStyle w:val="StyleUnderline"/>
          <w:highlight w:val="yellow"/>
        </w:rPr>
        <w:t xml:space="preserve"> to</w:t>
      </w:r>
      <w:r w:rsidRPr="00877A84">
        <w:rPr>
          <w:rStyle w:val="StyleUnderline"/>
        </w:rPr>
        <w:t xml:space="preserve"> trade </w:t>
      </w:r>
      <w:r w:rsidRPr="00E434F8">
        <w:rPr>
          <w:rStyle w:val="StyleUnderline"/>
          <w:highlight w:val="yellow"/>
        </w:rPr>
        <w:t>unions</w:t>
      </w:r>
      <w:r w:rsidRPr="00877A84">
        <w:rPr>
          <w:sz w:val="16"/>
          <w:szCs w:val="16"/>
        </w:rPr>
        <w:t xml:space="preserve"> an algorithm, or </w:t>
      </w:r>
      <w:r w:rsidRPr="009C7592">
        <w:rPr>
          <w:rStyle w:val="Emphasis"/>
          <w:highlight w:val="yellow"/>
        </w:rPr>
        <w:t>a</w:t>
      </w:r>
      <w:r w:rsidRPr="00E434F8">
        <w:rPr>
          <w:rStyle w:val="Emphasis"/>
          <w:highlight w:val="yellow"/>
        </w:rPr>
        <w:t>ny a</w:t>
      </w:r>
      <w:r w:rsidRPr="00877A84">
        <w:rPr>
          <w:rStyle w:val="StyleUnderline"/>
        </w:rPr>
        <w:t xml:space="preserve">rtificial </w:t>
      </w:r>
      <w:r w:rsidRPr="00E434F8">
        <w:rPr>
          <w:rStyle w:val="Emphasis"/>
          <w:highlight w:val="yellow"/>
        </w:rPr>
        <w:t>i</w:t>
      </w:r>
      <w:r w:rsidRPr="00877A84">
        <w:rPr>
          <w:rStyle w:val="StyleUnderline"/>
        </w:rPr>
        <w:t>ntelligence</w:t>
      </w:r>
      <w:r w:rsidRPr="00877A84">
        <w:rPr>
          <w:sz w:val="16"/>
          <w:szCs w:val="16"/>
        </w:rPr>
        <w:t xml:space="preserve"> of sorts, </w:t>
      </w:r>
      <w:r w:rsidRPr="00E434F8">
        <w:rPr>
          <w:rStyle w:val="StyleUnderline"/>
          <w:highlight w:val="yellow"/>
        </w:rPr>
        <w:t>which</w:t>
      </w:r>
      <w:r w:rsidRPr="00877A84">
        <w:rPr>
          <w:rStyle w:val="StyleUnderline"/>
        </w:rPr>
        <w:t xml:space="preserve"> may have an </w:t>
      </w:r>
      <w:r w:rsidRPr="00E434F8">
        <w:rPr>
          <w:rStyle w:val="StyleUnderline"/>
          <w:highlight w:val="yellow"/>
        </w:rPr>
        <w:t>impact</w:t>
      </w:r>
      <w:r w:rsidRPr="00877A84">
        <w:rPr>
          <w:rStyle w:val="StyleUnderline"/>
        </w:rPr>
        <w:t xml:space="preserve"> on such </w:t>
      </w:r>
      <w:r w:rsidRPr="00E434F8">
        <w:rPr>
          <w:rStyle w:val="StyleUnderline"/>
        </w:rPr>
        <w:t>conditions</w:t>
      </w:r>
      <w:r w:rsidRPr="00877A84">
        <w:rPr>
          <w:sz w:val="16"/>
          <w:szCs w:val="16"/>
        </w:rPr>
        <w:t>—</w:t>
      </w:r>
      <w:r w:rsidRPr="00E434F8">
        <w:rPr>
          <w:rStyle w:val="StyleUnderline"/>
        </w:rPr>
        <w:t>including</w:t>
      </w:r>
      <w:r w:rsidRPr="00877A84">
        <w:rPr>
          <w:rStyle w:val="StyleUnderline"/>
        </w:rPr>
        <w:t xml:space="preserve"> individuals’ </w:t>
      </w:r>
      <w:r w:rsidRPr="00387752">
        <w:rPr>
          <w:rStyle w:val="Emphasis"/>
        </w:rPr>
        <w:t>access to</w:t>
      </w:r>
      <w:r w:rsidRPr="00877A84">
        <w:rPr>
          <w:rStyle w:val="StyleUnderline"/>
        </w:rPr>
        <w:t xml:space="preserve">, and </w:t>
      </w:r>
      <w:r w:rsidRPr="00387752">
        <w:rPr>
          <w:rStyle w:val="Emphasis"/>
        </w:rPr>
        <w:t>maintenance of</w:t>
      </w:r>
      <w:r w:rsidRPr="00877A84">
        <w:rPr>
          <w:rStyle w:val="StyleUnderline"/>
        </w:rPr>
        <w:t xml:space="preserve">, </w:t>
      </w:r>
      <w:r w:rsidRPr="00E434F8">
        <w:rPr>
          <w:rStyle w:val="StyleUnderline"/>
          <w:highlight w:val="yellow"/>
        </w:rPr>
        <w:t>employment</w:t>
      </w:r>
      <w:r w:rsidRPr="00877A84">
        <w:rPr>
          <w:rStyle w:val="StyleUnderline"/>
        </w:rPr>
        <w:t xml:space="preserve"> and their profiling</w:t>
      </w:r>
      <w:r w:rsidRPr="00877A84">
        <w:rPr>
          <w:sz w:val="16"/>
          <w:szCs w:val="16"/>
        </w:rPr>
        <w:t xml:space="preserve">. This right to information is granted to everyone working through a platform […] and thus the transparency requirement applies to all digital platforms equally’ (Aranguiz, 2021). In this regard, the Spanish trade unions CC OO and UGT concluded an agreement with a food-delivery platform (Aguilar, 2021). This agreement included information rights for employees about all AI systems used at work. Furthermore, it prohibits any profiling of workers and establishes a communication channel between workers and trade unions within the platform that cannot be monitored. In addition, workers’ representatives and the company staff created a commission to manage the algorithms. Finally, the trade unions should be given access to crucial information about the algorithmic management system: the identity of the program developer and implementer of the system (and their legal roles of controller or processor), a description of the type and objectives of the system (recommendation, risk assessment, supervised/unsupervised system), details of the training data and variables used, the impact study and the independent external audit and the outcome of complaints measures. </w:t>
      </w:r>
    </w:p>
    <w:p w14:paraId="282CE04E" w14:textId="77777777" w:rsidR="00F858DF" w:rsidRPr="00877A84" w:rsidRDefault="00F858DF" w:rsidP="00F858DF">
      <w:pPr>
        <w:rPr>
          <w:sz w:val="16"/>
          <w:szCs w:val="16"/>
        </w:rPr>
      </w:pPr>
      <w:r w:rsidRPr="00E434F8">
        <w:rPr>
          <w:rStyle w:val="StyleUnderline"/>
          <w:highlight w:val="yellow"/>
        </w:rPr>
        <w:t xml:space="preserve">In the </w:t>
      </w:r>
      <w:r w:rsidRPr="00E434F8">
        <w:rPr>
          <w:rStyle w:val="Emphasis"/>
          <w:highlight w:val="yellow"/>
        </w:rPr>
        <w:t>U</w:t>
      </w:r>
      <w:r w:rsidRPr="00E434F8">
        <w:rPr>
          <w:rStyle w:val="StyleUnderline"/>
        </w:rPr>
        <w:t>nited</w:t>
      </w:r>
      <w:r w:rsidRPr="003636CA">
        <w:rPr>
          <w:rStyle w:val="StyleUnderline"/>
        </w:rPr>
        <w:t xml:space="preserve"> </w:t>
      </w:r>
      <w:r w:rsidRPr="00E434F8">
        <w:rPr>
          <w:rStyle w:val="Emphasis"/>
          <w:highlight w:val="yellow"/>
        </w:rPr>
        <w:t>K</w:t>
      </w:r>
      <w:r w:rsidRPr="003636CA">
        <w:rPr>
          <w:rStyle w:val="StyleUnderline"/>
        </w:rPr>
        <w:t xml:space="preserve">ingdom, trade </w:t>
      </w:r>
      <w:r w:rsidRPr="00E434F8">
        <w:rPr>
          <w:rStyle w:val="StyleUnderline"/>
          <w:highlight w:val="yellow"/>
        </w:rPr>
        <w:t xml:space="preserve">unions have </w:t>
      </w:r>
      <w:r w:rsidRPr="00E434F8">
        <w:rPr>
          <w:rStyle w:val="Emphasis"/>
          <w:highlight w:val="yellow"/>
        </w:rPr>
        <w:t>negotiated agreements</w:t>
      </w:r>
      <w:r w:rsidRPr="00E434F8">
        <w:rPr>
          <w:rStyle w:val="StyleUnderline"/>
          <w:highlight w:val="yellow"/>
        </w:rPr>
        <w:t xml:space="preserve"> establishing </w:t>
      </w:r>
      <w:r w:rsidRPr="00E434F8">
        <w:rPr>
          <w:rStyle w:val="Emphasis"/>
          <w:highlight w:val="yellow"/>
        </w:rPr>
        <w:t>sub-committees</w:t>
      </w:r>
      <w:r w:rsidRPr="00E434F8">
        <w:rPr>
          <w:rStyle w:val="StyleUnderline"/>
          <w:highlight w:val="yellow"/>
        </w:rPr>
        <w:t xml:space="preserve"> to </w:t>
      </w:r>
      <w:r w:rsidRPr="00E434F8">
        <w:rPr>
          <w:rStyle w:val="Emphasis"/>
          <w:highlight w:val="yellow"/>
        </w:rPr>
        <w:t>examine data</w:t>
      </w:r>
      <w:r w:rsidRPr="00387752">
        <w:rPr>
          <w:rStyle w:val="Emphasis"/>
        </w:rPr>
        <w:t xml:space="preserve"> processes</w:t>
      </w:r>
      <w:r w:rsidRPr="003636CA">
        <w:rPr>
          <w:rStyle w:val="StyleUnderline"/>
        </w:rPr>
        <w:t xml:space="preserve"> </w:t>
      </w:r>
      <w:r w:rsidRPr="00E434F8">
        <w:rPr>
          <w:rStyle w:val="StyleUnderline"/>
          <w:highlight w:val="yellow"/>
        </w:rPr>
        <w:t xml:space="preserve">and a commitment </w:t>
      </w:r>
      <w:r w:rsidRPr="00E434F8">
        <w:rPr>
          <w:rStyle w:val="Emphasis"/>
          <w:highlight w:val="yellow"/>
        </w:rPr>
        <w:t>not to use tech</w:t>
      </w:r>
      <w:r w:rsidRPr="00387752">
        <w:rPr>
          <w:rStyle w:val="Emphasis"/>
        </w:rPr>
        <w:t>nology</w:t>
      </w:r>
      <w:r w:rsidRPr="003636CA">
        <w:rPr>
          <w:rStyle w:val="StyleUnderline"/>
        </w:rPr>
        <w:t xml:space="preserve"> </w:t>
      </w:r>
      <w:r w:rsidRPr="00E434F8">
        <w:rPr>
          <w:rStyle w:val="StyleUnderline"/>
          <w:highlight w:val="yellow"/>
        </w:rPr>
        <w:t xml:space="preserve">as a </w:t>
      </w:r>
      <w:r w:rsidRPr="00E434F8">
        <w:rPr>
          <w:rStyle w:val="Emphasis"/>
          <w:highlight w:val="yellow"/>
        </w:rPr>
        <w:t>tool</w:t>
      </w:r>
      <w:r w:rsidRPr="00E434F8">
        <w:rPr>
          <w:rStyle w:val="StyleUnderline"/>
          <w:highlight w:val="yellow"/>
        </w:rPr>
        <w:t xml:space="preserve"> to </w:t>
      </w:r>
      <w:r w:rsidRPr="00E434F8">
        <w:rPr>
          <w:rStyle w:val="Emphasis"/>
          <w:highlight w:val="yellow"/>
        </w:rPr>
        <w:t>dehumanise</w:t>
      </w:r>
      <w:r w:rsidRPr="00E434F8">
        <w:rPr>
          <w:rStyle w:val="StyleUnderline"/>
          <w:highlight w:val="yellow"/>
        </w:rPr>
        <w:t xml:space="preserve"> the workplace</w:t>
      </w:r>
      <w:r w:rsidRPr="00877A84">
        <w:rPr>
          <w:sz w:val="16"/>
          <w:szCs w:val="16"/>
        </w:rPr>
        <w:t xml:space="preserve">, to guarantee that managers remain key decision-makers, to define an agreed productivity measure </w:t>
      </w:r>
      <w:r w:rsidRPr="003636CA">
        <w:rPr>
          <w:rStyle w:val="StyleUnderline"/>
        </w:rPr>
        <w:t xml:space="preserve">and to </w:t>
      </w:r>
      <w:r w:rsidRPr="00387752">
        <w:rPr>
          <w:rStyle w:val="Emphasis"/>
        </w:rPr>
        <w:t>safeguard</w:t>
      </w:r>
      <w:r w:rsidRPr="003636CA">
        <w:rPr>
          <w:rStyle w:val="StyleUnderline"/>
        </w:rPr>
        <w:t xml:space="preserve"> the use of data</w:t>
      </w:r>
      <w:r w:rsidRPr="00877A84">
        <w:rPr>
          <w:sz w:val="16"/>
          <w:szCs w:val="16"/>
        </w:rPr>
        <w:t xml:space="preserve"> following existing data policies and UK data protection legislation. </w:t>
      </w:r>
    </w:p>
    <w:p w14:paraId="5CA5E441" w14:textId="77777777" w:rsidR="00F858DF" w:rsidRPr="00877A84" w:rsidRDefault="00F858DF" w:rsidP="00F858DF">
      <w:pPr>
        <w:rPr>
          <w:sz w:val="16"/>
          <w:szCs w:val="16"/>
        </w:rPr>
      </w:pPr>
      <w:r w:rsidRPr="00E434F8">
        <w:rPr>
          <w:rStyle w:val="StyleUnderline"/>
        </w:rPr>
        <w:t xml:space="preserve">In </w:t>
      </w:r>
      <w:r w:rsidRPr="00E434F8">
        <w:rPr>
          <w:rStyle w:val="Emphasis"/>
          <w:highlight w:val="yellow"/>
        </w:rPr>
        <w:t>Italy</w:t>
      </w:r>
      <w:r w:rsidRPr="003636CA">
        <w:rPr>
          <w:rStyle w:val="StyleUnderline"/>
        </w:rPr>
        <w:t xml:space="preserve">, CGIL, CISL and UIL </w:t>
      </w:r>
      <w:r w:rsidRPr="00E434F8">
        <w:rPr>
          <w:rStyle w:val="Emphasis"/>
          <w:highlight w:val="yellow"/>
        </w:rPr>
        <w:t>negotiated</w:t>
      </w:r>
      <w:r w:rsidRPr="00E434F8">
        <w:rPr>
          <w:rStyle w:val="StyleUnderline"/>
          <w:highlight w:val="yellow"/>
        </w:rPr>
        <w:t xml:space="preserve"> an </w:t>
      </w:r>
      <w:r w:rsidRPr="00E434F8">
        <w:rPr>
          <w:rStyle w:val="Emphasis"/>
          <w:highlight w:val="yellow"/>
        </w:rPr>
        <w:t>agreement</w:t>
      </w:r>
      <w:r w:rsidRPr="003636CA">
        <w:rPr>
          <w:rStyle w:val="StyleUnderline"/>
        </w:rPr>
        <w:t xml:space="preserve"> with a food-delivery platform </w:t>
      </w:r>
      <w:r w:rsidRPr="00E434F8">
        <w:rPr>
          <w:rStyle w:val="StyleUnderline"/>
          <w:highlight w:val="yellow"/>
        </w:rPr>
        <w:t>that</w:t>
      </w:r>
      <w:r w:rsidRPr="003636CA">
        <w:rPr>
          <w:rStyle w:val="StyleUnderline"/>
        </w:rPr>
        <w:t xml:space="preserve"> also </w:t>
      </w:r>
      <w:r w:rsidRPr="00387752">
        <w:rPr>
          <w:rStyle w:val="Emphasis"/>
        </w:rPr>
        <w:t>addresses algorithmic management</w:t>
      </w:r>
      <w:r w:rsidRPr="003636CA">
        <w:rPr>
          <w:rStyle w:val="StyleUnderline"/>
        </w:rPr>
        <w:t xml:space="preserve"> practices</w:t>
      </w:r>
      <w:r w:rsidRPr="00877A84">
        <w:rPr>
          <w:sz w:val="16"/>
          <w:szCs w:val="16"/>
        </w:rPr>
        <w:t xml:space="preserve">.7 The same trade unions also signed a local collective agreement with the employers’ associations in the cooperative sector; </w:t>
      </w:r>
      <w:r w:rsidRPr="003636CA">
        <w:rPr>
          <w:rStyle w:val="StyleUnderline"/>
        </w:rPr>
        <w:t xml:space="preserve">this agreement </w:t>
      </w:r>
      <w:r w:rsidRPr="00E434F8">
        <w:rPr>
          <w:rStyle w:val="StyleUnderline"/>
          <w:highlight w:val="yellow"/>
        </w:rPr>
        <w:t xml:space="preserve">sets out </w:t>
      </w:r>
      <w:r w:rsidRPr="00E434F8">
        <w:rPr>
          <w:rStyle w:val="Emphasis"/>
          <w:highlight w:val="yellow"/>
        </w:rPr>
        <w:t>info</w:t>
      </w:r>
      <w:r w:rsidRPr="00387752">
        <w:rPr>
          <w:rStyle w:val="Emphasis"/>
        </w:rPr>
        <w:t xml:space="preserve">rmation </w:t>
      </w:r>
      <w:r w:rsidRPr="00E434F8">
        <w:rPr>
          <w:rStyle w:val="Emphasis"/>
          <w:highlight w:val="yellow"/>
        </w:rPr>
        <w:t>rights</w:t>
      </w:r>
      <w:r w:rsidRPr="003636CA">
        <w:rPr>
          <w:rStyle w:val="StyleUnderline"/>
        </w:rPr>
        <w:t xml:space="preserve"> </w:t>
      </w:r>
      <w:r w:rsidRPr="00E434F8">
        <w:rPr>
          <w:rStyle w:val="StyleUnderline"/>
          <w:highlight w:val="yellow"/>
        </w:rPr>
        <w:t>when AI</w:t>
      </w:r>
      <w:r w:rsidRPr="003636CA">
        <w:rPr>
          <w:rStyle w:val="StyleUnderline"/>
        </w:rPr>
        <w:t xml:space="preserve">-based </w:t>
      </w:r>
      <w:r w:rsidRPr="00E434F8">
        <w:rPr>
          <w:rStyle w:val="StyleUnderline"/>
          <w:highlight w:val="yellow"/>
        </w:rPr>
        <w:t xml:space="preserve">systems are </w:t>
      </w:r>
      <w:r w:rsidRPr="00E434F8">
        <w:rPr>
          <w:rStyle w:val="Emphasis"/>
          <w:highlight w:val="yellow"/>
        </w:rPr>
        <w:t>introduced</w:t>
      </w:r>
      <w:r w:rsidRPr="003636CA">
        <w:rPr>
          <w:rStyle w:val="StyleUnderline"/>
        </w:rPr>
        <w:t xml:space="preserve"> at the workplace </w:t>
      </w:r>
      <w:r w:rsidRPr="00E434F8">
        <w:rPr>
          <w:rStyle w:val="StyleUnderline"/>
          <w:highlight w:val="yellow"/>
        </w:rPr>
        <w:t>and provides</w:t>
      </w:r>
      <w:r w:rsidRPr="003636CA">
        <w:rPr>
          <w:rStyle w:val="StyleUnderline"/>
        </w:rPr>
        <w:t xml:space="preserve"> that </w:t>
      </w:r>
      <w:r w:rsidRPr="00E434F8">
        <w:rPr>
          <w:rStyle w:val="Emphasis"/>
          <w:highlight w:val="yellow"/>
        </w:rPr>
        <w:t>human oversight</w:t>
      </w:r>
      <w:r w:rsidRPr="003636CA">
        <w:rPr>
          <w:rStyle w:val="StyleUnderline"/>
        </w:rPr>
        <w:t xml:space="preserve"> over technology should be </w:t>
      </w:r>
      <w:r w:rsidRPr="00387752">
        <w:rPr>
          <w:rStyle w:val="Emphasis"/>
        </w:rPr>
        <w:t>maintained</w:t>
      </w:r>
      <w:r w:rsidRPr="003636CA">
        <w:rPr>
          <w:rStyle w:val="StyleUnderline"/>
        </w:rPr>
        <w:t xml:space="preserve"> by </w:t>
      </w:r>
      <w:r w:rsidRPr="00387752">
        <w:rPr>
          <w:rStyle w:val="Emphasis"/>
        </w:rPr>
        <w:t>limiting automated decision-making</w:t>
      </w:r>
      <w:r w:rsidRPr="003636CA">
        <w:rPr>
          <w:rStyle w:val="StyleUnderline"/>
        </w:rPr>
        <w:t xml:space="preserve"> systems.</w:t>
      </w:r>
      <w:r w:rsidRPr="00877A84">
        <w:rPr>
          <w:sz w:val="16"/>
          <w:szCs w:val="16"/>
        </w:rPr>
        <w:t>8</w:t>
      </w:r>
    </w:p>
    <w:p w14:paraId="63327C3C" w14:textId="77777777" w:rsidR="00F858DF" w:rsidRPr="00387752" w:rsidRDefault="00F858DF" w:rsidP="00F858DF">
      <w:pPr>
        <w:rPr>
          <w:sz w:val="8"/>
          <w:szCs w:val="8"/>
        </w:rPr>
      </w:pPr>
      <w:r w:rsidRPr="00387752">
        <w:rPr>
          <w:sz w:val="8"/>
          <w:szCs w:val="8"/>
        </w:rPr>
        <w:t xml:space="preserve">Most notably, in 2022, the European social partners reached a preliminary programme on European social dialogue. The programme expressly refers to the challenges that digital monitoring presents to workers’ privacy in the context of remote work and states: ‘monitoring and surveillance tools should only be used where necessary and proportionate and the workers’ right to privacy should be ensured. […] Due to the accelerated rate of adoption of workplace technologies which have monitoring and surveillance capabilities, social partners need to create the space for exchanging views on these trends and the relevance this has for social partners and collective bargaining at all appropriate levels across Europe.’ </w:t>
      </w:r>
    </w:p>
    <w:p w14:paraId="22D4F5D8" w14:textId="77777777" w:rsidR="00F858DF" w:rsidRPr="00877A84" w:rsidRDefault="00F858DF" w:rsidP="00F858DF">
      <w:pPr>
        <w:rPr>
          <w:sz w:val="16"/>
          <w:szCs w:val="16"/>
        </w:rPr>
      </w:pPr>
      <w:r w:rsidRPr="00877A84">
        <w:rPr>
          <w:sz w:val="16"/>
          <w:szCs w:val="16"/>
        </w:rPr>
        <w:t>It remains to be seen how this programme will be implemented. It is clear, however, that ‘</w:t>
      </w:r>
      <w:r w:rsidRPr="00E434F8">
        <w:rPr>
          <w:rStyle w:val="Emphasis"/>
          <w:highlight w:val="yellow"/>
        </w:rPr>
        <w:t>negotiating the algorithm</w:t>
      </w:r>
      <w:r w:rsidRPr="00E434F8">
        <w:rPr>
          <w:rStyle w:val="StyleUnderline"/>
          <w:highlight w:val="yellow"/>
        </w:rPr>
        <w:t xml:space="preserve">’ is </w:t>
      </w:r>
      <w:r w:rsidRPr="00E434F8">
        <w:rPr>
          <w:rStyle w:val="Emphasis"/>
          <w:highlight w:val="yellow"/>
        </w:rPr>
        <w:t>increasingly</w:t>
      </w:r>
      <w:r w:rsidRPr="00877A84">
        <w:rPr>
          <w:sz w:val="16"/>
          <w:szCs w:val="16"/>
        </w:rPr>
        <w:t xml:space="preserve"> becoming </w:t>
      </w:r>
      <w:r w:rsidRPr="00E434F8">
        <w:rPr>
          <w:rStyle w:val="StyleUnderline"/>
          <w:highlight w:val="yellow"/>
        </w:rPr>
        <w:t xml:space="preserve">a </w:t>
      </w:r>
      <w:r w:rsidRPr="00E434F8">
        <w:rPr>
          <w:rStyle w:val="Emphasis"/>
          <w:highlight w:val="yellow"/>
        </w:rPr>
        <w:t>core interest</w:t>
      </w:r>
      <w:r w:rsidRPr="00E434F8">
        <w:rPr>
          <w:rStyle w:val="StyleUnderline"/>
          <w:highlight w:val="yellow"/>
        </w:rPr>
        <w:t xml:space="preserve"> of</w:t>
      </w:r>
      <w:r w:rsidRPr="003636CA">
        <w:rPr>
          <w:rStyle w:val="StyleUnderline"/>
        </w:rPr>
        <w:t xml:space="preserve"> the</w:t>
      </w:r>
      <w:r w:rsidRPr="00877A84">
        <w:rPr>
          <w:sz w:val="16"/>
          <w:szCs w:val="16"/>
        </w:rPr>
        <w:t xml:space="preserve"> European </w:t>
      </w:r>
      <w:r w:rsidRPr="00E434F8">
        <w:rPr>
          <w:rStyle w:val="StyleUnderline"/>
          <w:highlight w:val="yellow"/>
        </w:rPr>
        <w:t>labour</w:t>
      </w:r>
      <w:r w:rsidRPr="003636CA">
        <w:rPr>
          <w:rStyle w:val="StyleUnderline"/>
        </w:rPr>
        <w:t xml:space="preserve"> movement</w:t>
      </w:r>
      <w:r w:rsidRPr="00877A84">
        <w:rPr>
          <w:sz w:val="16"/>
          <w:szCs w:val="16"/>
        </w:rPr>
        <w:t>.</w:t>
      </w:r>
    </w:p>
    <w:p w14:paraId="5EE83675" w14:textId="77777777" w:rsidR="00F858DF" w:rsidRDefault="00F858DF" w:rsidP="00F858DF">
      <w:pPr>
        <w:rPr>
          <w:sz w:val="16"/>
          <w:szCs w:val="16"/>
        </w:rPr>
      </w:pPr>
    </w:p>
    <w:p w14:paraId="0D7E224A" w14:textId="77777777" w:rsidR="00F858DF" w:rsidRDefault="00F858DF" w:rsidP="00F858DF">
      <w:pPr>
        <w:pStyle w:val="Heading4"/>
      </w:pPr>
      <w:r>
        <w:t xml:space="preserve">Algorithmic management </w:t>
      </w:r>
      <w:r>
        <w:rPr>
          <w:u w:val="single"/>
        </w:rPr>
        <w:t>turns</w:t>
      </w:r>
      <w:r>
        <w:t xml:space="preserve"> and </w:t>
      </w:r>
      <w:r>
        <w:rPr>
          <w:u w:val="single"/>
        </w:rPr>
        <w:t>outweighs</w:t>
      </w:r>
      <w:r>
        <w:t xml:space="preserve"> all critiques:</w:t>
      </w:r>
    </w:p>
    <w:p w14:paraId="3AF6270E" w14:textId="77777777" w:rsidR="00F858DF" w:rsidRDefault="00F858DF" w:rsidP="00F858DF">
      <w:pPr>
        <w:pStyle w:val="Heading4"/>
      </w:pPr>
      <w:r>
        <w:t xml:space="preserve">First, </w:t>
      </w:r>
      <w:r>
        <w:rPr>
          <w:u w:val="single"/>
        </w:rPr>
        <w:t>repression</w:t>
      </w:r>
      <w:r>
        <w:t xml:space="preserve">. Algorithms enable </w:t>
      </w:r>
      <w:r>
        <w:rPr>
          <w:u w:val="single"/>
        </w:rPr>
        <w:t>heightened surveillance</w:t>
      </w:r>
      <w:r>
        <w:t xml:space="preserve"> that makes resistance </w:t>
      </w:r>
      <w:r>
        <w:rPr>
          <w:u w:val="single"/>
        </w:rPr>
        <w:t>impossible</w:t>
      </w:r>
      <w:r>
        <w:t xml:space="preserve">. Only </w:t>
      </w:r>
      <w:r>
        <w:rPr>
          <w:u w:val="single"/>
        </w:rPr>
        <w:t>law reform</w:t>
      </w:r>
      <w:r>
        <w:t xml:space="preserve"> to </w:t>
      </w:r>
      <w:r>
        <w:rPr>
          <w:u w:val="single"/>
        </w:rPr>
        <w:t>empower unions</w:t>
      </w:r>
      <w:r>
        <w:t xml:space="preserve"> solves.</w:t>
      </w:r>
    </w:p>
    <w:p w14:paraId="10452A71" w14:textId="77777777" w:rsidR="00F858DF" w:rsidRDefault="00F858DF" w:rsidP="00F858DF">
      <w:r>
        <w:t xml:space="preserve">Zoe </w:t>
      </w:r>
      <w:r w:rsidRPr="00CF6B41">
        <w:rPr>
          <w:rStyle w:val="Style13ptBold"/>
        </w:rPr>
        <w:t>Adams 24</w:t>
      </w:r>
      <w:r>
        <w:t xml:space="preserve">, </w:t>
      </w:r>
      <w:r w:rsidRPr="00D92C16">
        <w:t>Affiliated Lecturer in Law</w:t>
      </w:r>
      <w:r>
        <w:t xml:space="preserve"> at the University of Cambridge, “Algorithmic Management: A Radical Approach,” 2024, </w:t>
      </w:r>
      <w:r>
        <w:rPr>
          <w:i/>
          <w:iCs/>
        </w:rPr>
        <w:t>Journal of Law and Political Economy</w:t>
      </w:r>
      <w:r>
        <w:t xml:space="preserve">, vol. 4, no. 3, pp. 909-912, </w:t>
      </w:r>
      <w:r w:rsidRPr="00CF6B41">
        <w:t>https://escholarship.org/content/qt2c391239/qt2c391239_noSplash_bf1c90006387524521b9f3fe004e0616.pdf</w:t>
      </w:r>
      <w:r>
        <w:t>.</w:t>
      </w:r>
    </w:p>
    <w:p w14:paraId="4879E92C" w14:textId="77777777" w:rsidR="00F858DF" w:rsidRPr="005240CF" w:rsidRDefault="00F858DF" w:rsidP="00F858DF">
      <w:pPr>
        <w:rPr>
          <w:sz w:val="16"/>
          <w:szCs w:val="16"/>
        </w:rPr>
      </w:pPr>
      <w:r w:rsidRPr="005240CF">
        <w:rPr>
          <w:sz w:val="16"/>
          <w:szCs w:val="16"/>
        </w:rPr>
        <w:t xml:space="preserve">In this respect, it is generally agreed that </w:t>
      </w:r>
      <w:r w:rsidRPr="00E434F8">
        <w:rPr>
          <w:rStyle w:val="Emphasis"/>
          <w:highlight w:val="yellow"/>
        </w:rPr>
        <w:t>a</w:t>
      </w:r>
      <w:r w:rsidRPr="00001A4F">
        <w:rPr>
          <w:rStyle w:val="StyleUnderline"/>
        </w:rPr>
        <w:t xml:space="preserve">lgorithmic </w:t>
      </w:r>
      <w:r w:rsidRPr="00E434F8">
        <w:rPr>
          <w:rStyle w:val="Emphasis"/>
          <w:highlight w:val="yellow"/>
        </w:rPr>
        <w:t>m</w:t>
      </w:r>
      <w:r w:rsidRPr="00001A4F">
        <w:rPr>
          <w:rStyle w:val="StyleUnderline"/>
        </w:rPr>
        <w:t xml:space="preserve">anagement </w:t>
      </w:r>
      <w:r w:rsidRPr="00E434F8">
        <w:rPr>
          <w:rStyle w:val="Emphasis"/>
          <w:highlight w:val="yellow"/>
        </w:rPr>
        <w:t>differs</w:t>
      </w:r>
      <w:r w:rsidRPr="00E434F8">
        <w:rPr>
          <w:rStyle w:val="StyleUnderline"/>
          <w:highlight w:val="yellow"/>
        </w:rPr>
        <w:t xml:space="preserve"> from </w:t>
      </w:r>
      <w:r w:rsidRPr="00E434F8">
        <w:rPr>
          <w:rStyle w:val="Emphasis"/>
          <w:highlight w:val="yellow"/>
        </w:rPr>
        <w:t>previous</w:t>
      </w:r>
      <w:r w:rsidRPr="0078285D">
        <w:rPr>
          <w:rStyle w:val="Emphasis"/>
        </w:rPr>
        <w:t xml:space="preserve"> forms</w:t>
      </w:r>
      <w:r w:rsidRPr="00001A4F">
        <w:rPr>
          <w:rStyle w:val="StyleUnderline"/>
        </w:rPr>
        <w:t xml:space="preserve"> of </w:t>
      </w:r>
      <w:r w:rsidRPr="00E434F8">
        <w:rPr>
          <w:rStyle w:val="StyleUnderline"/>
          <w:highlight w:val="yellow"/>
        </w:rPr>
        <w:t>managerial practice</w:t>
      </w:r>
      <w:r w:rsidRPr="005240CF">
        <w:rPr>
          <w:sz w:val="16"/>
          <w:szCs w:val="16"/>
        </w:rPr>
        <w:t xml:space="preserve">, or sets of managerial techniques, in the following ways.3 </w:t>
      </w:r>
      <w:r w:rsidRPr="00001A4F">
        <w:rPr>
          <w:rStyle w:val="StyleUnderline"/>
        </w:rPr>
        <w:t>First,</w:t>
      </w:r>
      <w:r w:rsidRPr="005240CF">
        <w:rPr>
          <w:sz w:val="16"/>
          <w:szCs w:val="16"/>
        </w:rPr>
        <w:t xml:space="preserve"> </w:t>
      </w:r>
      <w:r w:rsidRPr="00E434F8">
        <w:rPr>
          <w:rStyle w:val="StyleUnderline"/>
          <w:highlight w:val="yellow"/>
        </w:rPr>
        <w:t>the tech</w:t>
      </w:r>
      <w:r w:rsidRPr="00001A4F">
        <w:rPr>
          <w:rStyle w:val="StyleUnderline"/>
        </w:rPr>
        <w:t xml:space="preserve">nologies employed </w:t>
      </w:r>
      <w:r w:rsidRPr="00E434F8">
        <w:rPr>
          <w:rStyle w:val="StyleUnderline"/>
          <w:highlight w:val="yellow"/>
        </w:rPr>
        <w:t xml:space="preserve">enable </w:t>
      </w:r>
      <w:r w:rsidRPr="00E434F8">
        <w:rPr>
          <w:rStyle w:val="Emphasis"/>
          <w:highlight w:val="yellow"/>
        </w:rPr>
        <w:t>extensive monitoring</w:t>
      </w:r>
      <w:r w:rsidRPr="00E434F8">
        <w:rPr>
          <w:rStyle w:val="StyleUnderline"/>
          <w:highlight w:val="yellow"/>
        </w:rPr>
        <w:t xml:space="preserve"> and </w:t>
      </w:r>
      <w:r w:rsidRPr="00E434F8">
        <w:rPr>
          <w:rStyle w:val="Emphasis"/>
          <w:highlight w:val="yellow"/>
        </w:rPr>
        <w:t>surveillance</w:t>
      </w:r>
      <w:r w:rsidRPr="00001A4F">
        <w:rPr>
          <w:rStyle w:val="StyleUnderline"/>
        </w:rPr>
        <w:t xml:space="preserve">, </w:t>
      </w:r>
      <w:r w:rsidRPr="00E434F8">
        <w:rPr>
          <w:rStyle w:val="StyleUnderline"/>
          <w:highlight w:val="yellow"/>
        </w:rPr>
        <w:t xml:space="preserve">which extends to </w:t>
      </w:r>
      <w:r w:rsidRPr="00E434F8">
        <w:rPr>
          <w:rStyle w:val="Emphasis"/>
          <w:highlight w:val="yellow"/>
        </w:rPr>
        <w:t>detailed aspects</w:t>
      </w:r>
      <w:r w:rsidRPr="00E434F8">
        <w:rPr>
          <w:rStyle w:val="StyleUnderline"/>
          <w:highlight w:val="yellow"/>
        </w:rPr>
        <w:t xml:space="preserve"> of </w:t>
      </w:r>
      <w:r w:rsidRPr="00E434F8">
        <w:rPr>
          <w:rStyle w:val="Emphasis"/>
          <w:highlight w:val="yellow"/>
        </w:rPr>
        <w:t>worker behavior</w:t>
      </w:r>
      <w:r w:rsidRPr="00001A4F">
        <w:rPr>
          <w:rStyle w:val="StyleUnderline"/>
        </w:rPr>
        <w:t xml:space="preserve">, including things </w:t>
      </w:r>
      <w:r w:rsidRPr="00E434F8">
        <w:rPr>
          <w:rStyle w:val="StyleUnderline"/>
          <w:highlight w:val="yellow"/>
        </w:rPr>
        <w:t>such as mood</w:t>
      </w:r>
      <w:r w:rsidRPr="00001A4F">
        <w:rPr>
          <w:rStyle w:val="StyleUnderline"/>
        </w:rPr>
        <w:t xml:space="preserve">, </w:t>
      </w:r>
      <w:r w:rsidRPr="00E434F8">
        <w:rPr>
          <w:rStyle w:val="StyleUnderline"/>
          <w:highlight w:val="yellow"/>
        </w:rPr>
        <w:t>body temperature</w:t>
      </w:r>
      <w:r w:rsidRPr="005240CF">
        <w:rPr>
          <w:sz w:val="16"/>
          <w:szCs w:val="16"/>
        </w:rPr>
        <w:t xml:space="preserve">, etc. (Zenonos et al. 2016; Ajunwa 2018; Rosenblat, Kneese, and Boyd 2014), </w:t>
      </w:r>
      <w:r w:rsidRPr="00E434F8">
        <w:rPr>
          <w:rStyle w:val="StyleUnderline"/>
          <w:highlight w:val="yellow"/>
        </w:rPr>
        <w:t xml:space="preserve">that are </w:t>
      </w:r>
      <w:r w:rsidRPr="00E434F8">
        <w:rPr>
          <w:rStyle w:val="Emphasis"/>
          <w:highlight w:val="yellow"/>
        </w:rPr>
        <w:t>not immediately observable</w:t>
      </w:r>
      <w:r w:rsidRPr="00001A4F">
        <w:rPr>
          <w:rStyle w:val="StyleUnderline"/>
        </w:rPr>
        <w:t xml:space="preserve"> to the human eye, </w:t>
      </w:r>
      <w:r w:rsidRPr="00E434F8">
        <w:rPr>
          <w:rStyle w:val="StyleUnderline"/>
          <w:highlight w:val="yellow"/>
        </w:rPr>
        <w:t>and</w:t>
      </w:r>
      <w:r w:rsidRPr="00001A4F">
        <w:rPr>
          <w:rStyle w:val="StyleUnderline"/>
        </w:rPr>
        <w:t xml:space="preserve"> </w:t>
      </w:r>
      <w:r w:rsidRPr="00E434F8">
        <w:rPr>
          <w:rStyle w:val="Emphasis"/>
          <w:highlight w:val="yellow"/>
        </w:rPr>
        <w:t>not previously subject</w:t>
      </w:r>
      <w:r w:rsidRPr="00E434F8">
        <w:rPr>
          <w:rStyle w:val="StyleUnderline"/>
          <w:highlight w:val="yellow"/>
        </w:rPr>
        <w:t xml:space="preserve"> to </w:t>
      </w:r>
      <w:r w:rsidRPr="00E434F8">
        <w:rPr>
          <w:rStyle w:val="Emphasis"/>
          <w:highlight w:val="yellow"/>
        </w:rPr>
        <w:t>capture</w:t>
      </w:r>
      <w:r w:rsidRPr="00001A4F">
        <w:rPr>
          <w:rStyle w:val="StyleUnderline"/>
        </w:rPr>
        <w:t xml:space="preserve"> or </w:t>
      </w:r>
      <w:r w:rsidRPr="0078285D">
        <w:rPr>
          <w:rStyle w:val="Emphasis"/>
        </w:rPr>
        <w:t>measurement</w:t>
      </w:r>
      <w:r w:rsidRPr="005240CF">
        <w:rPr>
          <w:sz w:val="16"/>
          <w:szCs w:val="16"/>
        </w:rPr>
        <w:t xml:space="preserve"> (Steele 2020). </w:t>
      </w:r>
      <w:r w:rsidRPr="00651030">
        <w:rPr>
          <w:rStyle w:val="StyleUnderline"/>
        </w:rPr>
        <w:t xml:space="preserve">Second, </w:t>
      </w:r>
      <w:r w:rsidRPr="00E434F8">
        <w:rPr>
          <w:rStyle w:val="StyleUnderline"/>
          <w:highlight w:val="yellow"/>
        </w:rPr>
        <w:t xml:space="preserve">they enable </w:t>
      </w:r>
      <w:r w:rsidRPr="00E434F8">
        <w:rPr>
          <w:rStyle w:val="Emphasis"/>
          <w:highlight w:val="yellow"/>
        </w:rPr>
        <w:t>real-time</w:t>
      </w:r>
      <w:r w:rsidRPr="00E434F8">
        <w:rPr>
          <w:rStyle w:val="StyleUnderline"/>
          <w:highlight w:val="yellow"/>
        </w:rPr>
        <w:t xml:space="preserve">, </w:t>
      </w:r>
      <w:r w:rsidRPr="00E434F8">
        <w:rPr>
          <w:rStyle w:val="Emphasis"/>
          <w:highlight w:val="yellow"/>
        </w:rPr>
        <w:t>automated</w:t>
      </w:r>
      <w:r w:rsidRPr="00E434F8">
        <w:rPr>
          <w:rStyle w:val="StyleUnderline"/>
          <w:highlight w:val="yellow"/>
        </w:rPr>
        <w:t>, reactions</w:t>
      </w:r>
      <w:r w:rsidRPr="00651030">
        <w:rPr>
          <w:rStyle w:val="StyleUnderline"/>
        </w:rPr>
        <w:t xml:space="preserve"> to observed behaviors, </w:t>
      </w:r>
      <w:r w:rsidRPr="00E434F8">
        <w:rPr>
          <w:rStyle w:val="StyleUnderline"/>
          <w:highlight w:val="yellow"/>
        </w:rPr>
        <w:t>and</w:t>
      </w:r>
      <w:r w:rsidRPr="00651030">
        <w:rPr>
          <w:rStyle w:val="StyleUnderline"/>
        </w:rPr>
        <w:t xml:space="preserve"> thus, </w:t>
      </w:r>
      <w:r w:rsidRPr="00E434F8">
        <w:rPr>
          <w:rStyle w:val="StyleUnderline"/>
          <w:highlight w:val="yellow"/>
        </w:rPr>
        <w:t xml:space="preserve">even </w:t>
      </w:r>
      <w:r w:rsidRPr="00E434F8">
        <w:rPr>
          <w:rStyle w:val="Emphasis"/>
          <w:highlight w:val="yellow"/>
        </w:rPr>
        <w:t>closer control</w:t>
      </w:r>
      <w:r w:rsidRPr="009C7592">
        <w:rPr>
          <w:rStyle w:val="StyleUnderline"/>
        </w:rPr>
        <w:t xml:space="preserve"> over worker performance, leaving </w:t>
      </w:r>
      <w:r w:rsidRPr="009C7592">
        <w:rPr>
          <w:rStyle w:val="Emphasis"/>
        </w:rPr>
        <w:t>little room</w:t>
      </w:r>
      <w:r w:rsidRPr="009C7592">
        <w:rPr>
          <w:rStyle w:val="StyleUnderline"/>
        </w:rPr>
        <w:t xml:space="preserve"> for </w:t>
      </w:r>
      <w:r w:rsidRPr="009C7592">
        <w:rPr>
          <w:rStyle w:val="Emphasis"/>
        </w:rPr>
        <w:t>resistance</w:t>
      </w:r>
      <w:r w:rsidRPr="009C7592">
        <w:rPr>
          <w:rStyle w:val="StyleUnderline"/>
        </w:rPr>
        <w:t xml:space="preserve"> or </w:t>
      </w:r>
      <w:r w:rsidRPr="009C7592">
        <w:rPr>
          <w:rStyle w:val="Emphasis"/>
        </w:rPr>
        <w:t>negotiation</w:t>
      </w:r>
      <w:r w:rsidRPr="009C7592">
        <w:rPr>
          <w:sz w:val="16"/>
          <w:szCs w:val="16"/>
        </w:rPr>
        <w:t xml:space="preserve"> (Kellogg, Valentine, and Christin 2020). Third, in many cases, they have enabled the complete automation of many managerial tasks, obviating the need not just for a human supervisor, but also, very often, for a physical workplace. Fourth, they have enabled a new way of directing worker behavior, one that relieves the necessity of generalized rules and prescriptions in favor of personalized nudges and suggestions (Rosenblat and Stark 2016). These "nudges" then rely for their effectiveness on implicit threats of adverse consequences of noncompliance originating outside the workplace hunger, precarity, insecurity-to encourage workers to voluntarily</w:t>
      </w:r>
      <w:r w:rsidRPr="005240CF">
        <w:rPr>
          <w:sz w:val="16"/>
          <w:szCs w:val="16"/>
        </w:rPr>
        <w:t xml:space="preserve"> align their decisions with the interests of their employer, thereby obscuring the existence of managerial control (for example, if you accept another shift, you will earn an additional £x this week; we have noticed you have repeatedly rejected shifts this week) (drawing on an implicit threat of dismissal or sanction), while artificially engineering "consent" to workers' own exploitation (Kellogg, Valentine, and Christin 2020). Finally, </w:t>
      </w:r>
      <w:r w:rsidRPr="00651030">
        <w:rPr>
          <w:rStyle w:val="StyleUnderline"/>
        </w:rPr>
        <w:t xml:space="preserve">the </w:t>
      </w:r>
      <w:r w:rsidRPr="00E434F8">
        <w:rPr>
          <w:rStyle w:val="StyleUnderline"/>
          <w:highlight w:val="yellow"/>
        </w:rPr>
        <w:t>tech</w:t>
      </w:r>
      <w:r w:rsidRPr="00651030">
        <w:rPr>
          <w:rStyle w:val="StyleUnderline"/>
        </w:rPr>
        <w:t xml:space="preserve">nologies have </w:t>
      </w:r>
      <w:r w:rsidRPr="00E434F8">
        <w:rPr>
          <w:rStyle w:val="StyleUnderline"/>
          <w:highlight w:val="yellow"/>
        </w:rPr>
        <w:t xml:space="preserve">made it possible to generate </w:t>
      </w:r>
      <w:r w:rsidRPr="00E434F8">
        <w:rPr>
          <w:rStyle w:val="Emphasis"/>
          <w:highlight w:val="yellow"/>
        </w:rPr>
        <w:t>huge data</w:t>
      </w:r>
      <w:r w:rsidRPr="0078285D">
        <w:rPr>
          <w:rStyle w:val="Emphasis"/>
        </w:rPr>
        <w:t xml:space="preserve"> sets</w:t>
      </w:r>
      <w:r w:rsidRPr="00651030">
        <w:rPr>
          <w:rStyle w:val="StyleUnderline"/>
        </w:rPr>
        <w:t xml:space="preserve"> </w:t>
      </w:r>
      <w:r w:rsidRPr="00E434F8">
        <w:rPr>
          <w:rStyle w:val="StyleUnderline"/>
          <w:highlight w:val="yellow"/>
        </w:rPr>
        <w:t>about</w:t>
      </w:r>
      <w:r w:rsidRPr="00651030">
        <w:rPr>
          <w:rStyle w:val="StyleUnderline"/>
        </w:rPr>
        <w:t xml:space="preserve"> the behavior of </w:t>
      </w:r>
      <w:r w:rsidRPr="00E434F8">
        <w:rPr>
          <w:rStyle w:val="Emphasis"/>
          <w:highlight w:val="yellow"/>
        </w:rPr>
        <w:t>various populations</w:t>
      </w:r>
      <w:r w:rsidRPr="00651030">
        <w:rPr>
          <w:rStyle w:val="StyleUnderline"/>
        </w:rPr>
        <w:t xml:space="preserve"> that can be relied on </w:t>
      </w:r>
      <w:r w:rsidRPr="00E434F8">
        <w:rPr>
          <w:rStyle w:val="StyleUnderline"/>
          <w:highlight w:val="yellow"/>
        </w:rPr>
        <w:t xml:space="preserve">as a basis for </w:t>
      </w:r>
      <w:r w:rsidRPr="00E434F8">
        <w:rPr>
          <w:rStyle w:val="Emphasis"/>
          <w:highlight w:val="yellow"/>
        </w:rPr>
        <w:t>predicting behavior</w:t>
      </w:r>
      <w:r w:rsidRPr="005240CF">
        <w:rPr>
          <w:sz w:val="16"/>
          <w:szCs w:val="16"/>
        </w:rPr>
        <w:t xml:space="preserve"> (Richards and King 2013; Bodie et al. 2017), </w:t>
      </w:r>
      <w:r w:rsidRPr="00E434F8">
        <w:rPr>
          <w:rStyle w:val="Emphasis"/>
          <w:highlight w:val="yellow"/>
        </w:rPr>
        <w:t>significantly exacerbating</w:t>
      </w:r>
      <w:r w:rsidRPr="00651030">
        <w:rPr>
          <w:rStyle w:val="StyleUnderline"/>
        </w:rPr>
        <w:t xml:space="preserve"> the </w:t>
      </w:r>
      <w:r w:rsidRPr="00E434F8">
        <w:rPr>
          <w:rStyle w:val="Emphasis"/>
          <w:highlight w:val="yellow"/>
        </w:rPr>
        <w:t>info</w:t>
      </w:r>
      <w:r w:rsidRPr="0078285D">
        <w:rPr>
          <w:rStyle w:val="Emphasis"/>
        </w:rPr>
        <w:t xml:space="preserve">rmation </w:t>
      </w:r>
      <w:r w:rsidRPr="00E434F8">
        <w:rPr>
          <w:rStyle w:val="Emphasis"/>
          <w:highlight w:val="yellow"/>
        </w:rPr>
        <w:t>asymmetry</w:t>
      </w:r>
      <w:r w:rsidRPr="00E434F8">
        <w:rPr>
          <w:rStyle w:val="StyleUnderline"/>
          <w:highlight w:val="yellow"/>
        </w:rPr>
        <w:t xml:space="preserve"> between workers and employers</w:t>
      </w:r>
      <w:r w:rsidRPr="0078285D">
        <w:rPr>
          <w:sz w:val="16"/>
          <w:szCs w:val="16"/>
        </w:rPr>
        <w:t xml:space="preserve"> and empowering the latter to make decisions in relation to the former even before a problem or event occurs, or </w:t>
      </w:r>
      <w:r w:rsidRPr="005240CF">
        <w:rPr>
          <w:sz w:val="16"/>
          <w:szCs w:val="16"/>
        </w:rPr>
        <w:t>manifests, and in a manner that leaves the basis of that decision extremely obscure from the perspective of the worker (Rosenblat and Stark 2016).</w:t>
      </w:r>
    </w:p>
    <w:p w14:paraId="07F318B3" w14:textId="77777777" w:rsidR="00F858DF" w:rsidRPr="00953D69" w:rsidRDefault="00F858DF" w:rsidP="00F858DF">
      <w:pPr>
        <w:rPr>
          <w:sz w:val="8"/>
          <w:szCs w:val="8"/>
        </w:rPr>
      </w:pPr>
      <w:r w:rsidRPr="00953D69">
        <w:rPr>
          <w:sz w:val="8"/>
          <w:szCs w:val="8"/>
        </w:rPr>
        <w:t>The use of algorithmic technologies in the context of management has additional benefits to capital. Most notable here is that they provide scope for an additional revenue stream, income that can be used to supplement core business operations, and effectively subsidize what might otherwise have been an unsustainable business model-thereby enabling employers to keep wages artificially low in their attempts to achieve market dominance and maintain a competitive advantage (Barwise and Watkins 2018). As Van Doom and Badger have explained, employers can capture two forms of value from workers working in algorithmically managed workplaces: the monetary value associated with the goods and services produced by them, and the more speculative and volatile types of value that can be generated from the data that is extracted through the production process, and stored, captured, and analyzed by the technologies deployed for the purposes of management (Findlay and Seah 2020). The existence of this captured data is particularly attractive to venture capital because investors expect data-rich companies to be able to achieve competitive advantages by creating data-driven cost efficiencies, etc. They are thus willing to invest on the basis of the expected future value of the companies in which the data is employed, regardless of present-day profit rates (Jablonski and Jablonski 2020).</w:t>
      </w:r>
    </w:p>
    <w:p w14:paraId="14074B18" w14:textId="77777777" w:rsidR="00F858DF" w:rsidRPr="00953D69" w:rsidRDefault="00F858DF" w:rsidP="00F858DF">
      <w:pPr>
        <w:rPr>
          <w:sz w:val="8"/>
          <w:szCs w:val="8"/>
        </w:rPr>
      </w:pPr>
      <w:r w:rsidRPr="00953D69">
        <w:rPr>
          <w:sz w:val="8"/>
          <w:szCs w:val="8"/>
        </w:rPr>
        <w:t>Thus, while algorithmic management entails the use of algorithmic technologies to facilitate and intensify the exploitation of workers' labor in the context of the production process, it has also made possible a process of expropriation as employers confiscate capacities and resources (data) generated through workers' activities and conscript those resources into capital's self-expansionary circuit, without the need to pay for or replenish those resources like they might if they were "purchased" through the medium of exchange (Sadowski 2019). In this sense, algorithmic management facilitates not just exploitation but another important process of accumulation, expropriation (Fraser 2016), forcefully privatizingwhat might otherwise be a valuable social resource, which could have been mobilized into the service of social need rather than private profit. This process exacerbates the process of degradation of living and working conditions toward which management in general is directed, moreover, by enabling a diversion of important social resources away from workers and into the hands of capital, often financial capital, while simultaneously increasing the opportunities available to capital when it comes to developing new and "datainformed" mechanisms of worker-and social-control (Baiocco et al. 2022).</w:t>
      </w:r>
    </w:p>
    <w:p w14:paraId="76D896CE" w14:textId="77777777" w:rsidR="00F858DF" w:rsidRPr="005240CF" w:rsidRDefault="00F858DF" w:rsidP="00F858DF">
      <w:pPr>
        <w:rPr>
          <w:sz w:val="16"/>
          <w:szCs w:val="16"/>
        </w:rPr>
      </w:pPr>
      <w:r w:rsidRPr="005240CF">
        <w:rPr>
          <w:sz w:val="16"/>
          <w:szCs w:val="16"/>
        </w:rPr>
        <w:t xml:space="preserve">There are several reasons why </w:t>
      </w:r>
      <w:r w:rsidRPr="00E434F8">
        <w:rPr>
          <w:rStyle w:val="Emphasis"/>
          <w:highlight w:val="yellow"/>
        </w:rPr>
        <w:t>a</w:t>
      </w:r>
      <w:r w:rsidRPr="00410EBA">
        <w:rPr>
          <w:rStyle w:val="StyleUnderline"/>
        </w:rPr>
        <w:t xml:space="preserve">lgorithmic </w:t>
      </w:r>
      <w:r w:rsidRPr="00E434F8">
        <w:rPr>
          <w:rStyle w:val="Emphasis"/>
          <w:highlight w:val="yellow"/>
        </w:rPr>
        <w:t>m</w:t>
      </w:r>
      <w:r w:rsidRPr="00410EBA">
        <w:rPr>
          <w:rStyle w:val="StyleUnderline"/>
        </w:rPr>
        <w:t xml:space="preserve">anagement </w:t>
      </w:r>
      <w:r w:rsidRPr="00E434F8">
        <w:rPr>
          <w:rStyle w:val="StyleUnderline"/>
          <w:highlight w:val="yellow"/>
        </w:rPr>
        <w:t xml:space="preserve">is </w:t>
      </w:r>
      <w:r w:rsidRPr="00E434F8">
        <w:rPr>
          <w:rStyle w:val="Emphasis"/>
          <w:highlight w:val="yellow"/>
        </w:rPr>
        <w:t>particularly concerning</w:t>
      </w:r>
      <w:r w:rsidRPr="00E434F8">
        <w:rPr>
          <w:rStyle w:val="StyleUnderline"/>
          <w:highlight w:val="yellow"/>
        </w:rPr>
        <w:t xml:space="preserve"> from the perspective of </w:t>
      </w:r>
      <w:r w:rsidRPr="00E434F8">
        <w:rPr>
          <w:rStyle w:val="Emphasis"/>
          <w:highlight w:val="yellow"/>
        </w:rPr>
        <w:t>radical politics</w:t>
      </w:r>
      <w:r w:rsidRPr="00410EBA">
        <w:rPr>
          <w:rStyle w:val="StyleUnderline"/>
        </w:rPr>
        <w:t xml:space="preserve">, </w:t>
      </w:r>
      <w:r w:rsidRPr="00E434F8">
        <w:rPr>
          <w:rStyle w:val="StyleUnderline"/>
        </w:rPr>
        <w:t>particularly</w:t>
      </w:r>
      <w:r w:rsidRPr="00410EBA">
        <w:rPr>
          <w:rStyle w:val="StyleUnderline"/>
        </w:rPr>
        <w:t xml:space="preserve"> </w:t>
      </w:r>
      <w:r w:rsidRPr="00E434F8">
        <w:rPr>
          <w:rStyle w:val="StyleUnderline"/>
          <w:highlight w:val="yellow"/>
        </w:rPr>
        <w:t xml:space="preserve">given its tendency to </w:t>
      </w:r>
      <w:r w:rsidRPr="00E434F8">
        <w:rPr>
          <w:rStyle w:val="Emphasis"/>
          <w:highlight w:val="yellow"/>
        </w:rPr>
        <w:t>obstruct</w:t>
      </w:r>
      <w:r w:rsidRPr="00410EBA">
        <w:rPr>
          <w:rStyle w:val="StyleUnderline"/>
        </w:rPr>
        <w:t xml:space="preserve"> and </w:t>
      </w:r>
      <w:r w:rsidRPr="0078285D">
        <w:rPr>
          <w:rStyle w:val="Emphasis"/>
        </w:rPr>
        <w:t xml:space="preserve">suppress worker </w:t>
      </w:r>
      <w:r w:rsidRPr="00E434F8">
        <w:rPr>
          <w:rStyle w:val="Emphasis"/>
          <w:highlight w:val="yellow"/>
        </w:rPr>
        <w:t>resistance</w:t>
      </w:r>
      <w:r w:rsidRPr="00E434F8">
        <w:rPr>
          <w:rStyle w:val="StyleUnderline"/>
          <w:highlight w:val="yellow"/>
        </w:rPr>
        <w:t>, and</w:t>
      </w:r>
      <w:r w:rsidRPr="005240CF">
        <w:rPr>
          <w:sz w:val="16"/>
          <w:szCs w:val="16"/>
        </w:rPr>
        <w:t xml:space="preserve"> more </w:t>
      </w:r>
      <w:r w:rsidRPr="00410EBA">
        <w:rPr>
          <w:rStyle w:val="StyleUnderline"/>
        </w:rPr>
        <w:t xml:space="preserve">generally, </w:t>
      </w:r>
      <w:r w:rsidRPr="0078285D">
        <w:rPr>
          <w:rStyle w:val="Emphasis"/>
        </w:rPr>
        <w:t>inhibit</w:t>
      </w:r>
      <w:r w:rsidRPr="00410EBA">
        <w:rPr>
          <w:rStyle w:val="StyleUnderline"/>
        </w:rPr>
        <w:t xml:space="preserve"> </w:t>
      </w:r>
      <w:r w:rsidRPr="009C7592">
        <w:rPr>
          <w:rStyle w:val="StyleUnderline"/>
        </w:rPr>
        <w:t xml:space="preserve">the </w:t>
      </w:r>
      <w:r w:rsidRPr="00E434F8">
        <w:rPr>
          <w:rStyle w:val="Emphasis"/>
          <w:highlight w:val="yellow"/>
        </w:rPr>
        <w:t>building</w:t>
      </w:r>
      <w:r w:rsidRPr="00410EBA">
        <w:rPr>
          <w:rStyle w:val="StyleUnderline"/>
        </w:rPr>
        <w:t xml:space="preserve"> and </w:t>
      </w:r>
      <w:r w:rsidRPr="0078285D">
        <w:rPr>
          <w:rStyle w:val="Emphasis"/>
        </w:rPr>
        <w:t>sustaining</w:t>
      </w:r>
      <w:r w:rsidRPr="00410EBA">
        <w:rPr>
          <w:rStyle w:val="StyleUnderline"/>
        </w:rPr>
        <w:t xml:space="preserve"> </w:t>
      </w:r>
      <w:r w:rsidRPr="009C7592">
        <w:rPr>
          <w:rStyle w:val="StyleUnderline"/>
        </w:rPr>
        <w:t xml:space="preserve">of </w:t>
      </w:r>
      <w:r w:rsidRPr="00E434F8">
        <w:rPr>
          <w:rStyle w:val="Emphasis"/>
          <w:highlight w:val="yellow"/>
        </w:rPr>
        <w:t>collective power</w:t>
      </w:r>
      <w:r w:rsidRPr="005240CF">
        <w:rPr>
          <w:sz w:val="16"/>
          <w:szCs w:val="16"/>
        </w:rPr>
        <w:t xml:space="preserve"> (Rogers 2023). First, and particularly in the context of the platform business in which algorithmic management is particularly prevalent, because </w:t>
      </w:r>
      <w:r w:rsidRPr="00E434F8">
        <w:rPr>
          <w:rStyle w:val="StyleUnderline"/>
          <w:highlight w:val="yellow"/>
        </w:rPr>
        <w:t xml:space="preserve">it </w:t>
      </w:r>
      <w:r w:rsidRPr="00E434F8">
        <w:rPr>
          <w:rStyle w:val="Emphasis"/>
          <w:highlight w:val="yellow"/>
        </w:rPr>
        <w:t>removes</w:t>
      </w:r>
      <w:r w:rsidRPr="00E434F8">
        <w:rPr>
          <w:rStyle w:val="StyleUnderline"/>
          <w:highlight w:val="yellow"/>
        </w:rPr>
        <w:t xml:space="preserve"> the scope for </w:t>
      </w:r>
      <w:r w:rsidRPr="00E434F8">
        <w:rPr>
          <w:rStyle w:val="Emphasis"/>
          <w:highlight w:val="yellow"/>
        </w:rPr>
        <w:t>human interactions</w:t>
      </w:r>
      <w:r w:rsidRPr="00E434F8">
        <w:rPr>
          <w:rStyle w:val="StyleUnderline"/>
          <w:highlight w:val="yellow"/>
        </w:rPr>
        <w:t xml:space="preserve">, and </w:t>
      </w:r>
      <w:r w:rsidRPr="00E434F8">
        <w:rPr>
          <w:rStyle w:val="Emphasis"/>
          <w:highlight w:val="yellow"/>
        </w:rPr>
        <w:t>fragments</w:t>
      </w:r>
      <w:r w:rsidRPr="00E434F8">
        <w:rPr>
          <w:rStyle w:val="StyleUnderline"/>
          <w:highlight w:val="yellow"/>
        </w:rPr>
        <w:t xml:space="preserve"> workplaces in ways that are </w:t>
      </w:r>
      <w:r w:rsidRPr="00E434F8">
        <w:rPr>
          <w:rStyle w:val="Emphasis"/>
          <w:highlight w:val="yellow"/>
        </w:rPr>
        <w:t>obstructive</w:t>
      </w:r>
      <w:r w:rsidRPr="00E434F8">
        <w:rPr>
          <w:rStyle w:val="StyleUnderline"/>
          <w:highlight w:val="yellow"/>
        </w:rPr>
        <w:t xml:space="preserve"> to</w:t>
      </w:r>
      <w:r w:rsidRPr="002224C7">
        <w:rPr>
          <w:rStyle w:val="StyleUnderline"/>
        </w:rPr>
        <w:t xml:space="preserve"> </w:t>
      </w:r>
      <w:r w:rsidRPr="0078285D">
        <w:rPr>
          <w:rStyle w:val="Emphasis"/>
        </w:rPr>
        <w:t>organization</w:t>
      </w:r>
      <w:r w:rsidRPr="002224C7">
        <w:rPr>
          <w:rStyle w:val="StyleUnderline"/>
        </w:rPr>
        <w:t xml:space="preserve"> and </w:t>
      </w:r>
      <w:r w:rsidRPr="00E434F8">
        <w:rPr>
          <w:rStyle w:val="Emphasis"/>
          <w:highlight w:val="yellow"/>
        </w:rPr>
        <w:t>collective action</w:t>
      </w:r>
      <w:r w:rsidRPr="005240CF">
        <w:rPr>
          <w:sz w:val="16"/>
          <w:szCs w:val="16"/>
        </w:rPr>
        <w:t xml:space="preserve"> (Ferrari and Graham 2021; Rogers 2023, chap. 5). Second, because of </w:t>
      </w:r>
      <w:r w:rsidRPr="002224C7">
        <w:rPr>
          <w:rStyle w:val="StyleUnderline"/>
        </w:rPr>
        <w:t xml:space="preserve">the </w:t>
      </w:r>
      <w:r w:rsidRPr="00E434F8">
        <w:rPr>
          <w:rStyle w:val="StyleUnderline"/>
          <w:highlight w:val="yellow"/>
        </w:rPr>
        <w:t>possibilities for</w:t>
      </w:r>
      <w:r w:rsidRPr="002224C7">
        <w:rPr>
          <w:rStyle w:val="StyleUnderline"/>
        </w:rPr>
        <w:t xml:space="preserve"> </w:t>
      </w:r>
      <w:r w:rsidRPr="0078285D">
        <w:rPr>
          <w:rStyle w:val="Emphasis"/>
        </w:rPr>
        <w:t xml:space="preserve">ongoing </w:t>
      </w:r>
      <w:r w:rsidRPr="00E434F8">
        <w:rPr>
          <w:rStyle w:val="Emphasis"/>
          <w:highlight w:val="yellow"/>
        </w:rPr>
        <w:t>monitoring</w:t>
      </w:r>
      <w:r w:rsidRPr="00E434F8">
        <w:rPr>
          <w:rStyle w:val="StyleUnderline"/>
          <w:highlight w:val="yellow"/>
        </w:rPr>
        <w:t xml:space="preserve"> and </w:t>
      </w:r>
      <w:r w:rsidRPr="00E434F8">
        <w:rPr>
          <w:rStyle w:val="Emphasis"/>
          <w:highlight w:val="yellow"/>
        </w:rPr>
        <w:t>surveillance</w:t>
      </w:r>
      <w:r w:rsidRPr="002224C7">
        <w:rPr>
          <w:rStyle w:val="StyleUnderline"/>
        </w:rPr>
        <w:t xml:space="preserve"> that algorithmic technologies enable, </w:t>
      </w:r>
      <w:r w:rsidRPr="00E434F8">
        <w:rPr>
          <w:rStyle w:val="StyleUnderline"/>
          <w:highlight w:val="yellow"/>
        </w:rPr>
        <w:t>increas</w:t>
      </w:r>
      <w:r w:rsidRPr="002224C7">
        <w:rPr>
          <w:rStyle w:val="StyleUnderline"/>
        </w:rPr>
        <w:t xml:space="preserve">ing workers' </w:t>
      </w:r>
      <w:r w:rsidRPr="00E434F8">
        <w:rPr>
          <w:rStyle w:val="StyleUnderline"/>
          <w:highlight w:val="yellow"/>
        </w:rPr>
        <w:t xml:space="preserve">risk of being </w:t>
      </w:r>
      <w:r w:rsidRPr="00E434F8">
        <w:rPr>
          <w:rStyle w:val="Emphasis"/>
          <w:highlight w:val="yellow"/>
        </w:rPr>
        <w:t>sanctioned</w:t>
      </w:r>
      <w:r w:rsidRPr="00E434F8">
        <w:rPr>
          <w:rStyle w:val="StyleUnderline"/>
          <w:highlight w:val="yellow"/>
        </w:rPr>
        <w:t xml:space="preserve"> for </w:t>
      </w:r>
      <w:r w:rsidRPr="00E434F8">
        <w:rPr>
          <w:rStyle w:val="Emphasis"/>
          <w:highlight w:val="yellow"/>
        </w:rPr>
        <w:t>subversive</w:t>
      </w:r>
      <w:r w:rsidRPr="002224C7">
        <w:rPr>
          <w:rStyle w:val="StyleUnderline"/>
        </w:rPr>
        <w:t xml:space="preserve"> or </w:t>
      </w:r>
      <w:r w:rsidRPr="0078285D">
        <w:rPr>
          <w:rStyle w:val="Emphasis"/>
        </w:rPr>
        <w:t xml:space="preserve">obstructive </w:t>
      </w:r>
      <w:r w:rsidRPr="00E434F8">
        <w:rPr>
          <w:rStyle w:val="Emphasis"/>
          <w:highlight w:val="yellow"/>
        </w:rPr>
        <w:t>actions</w:t>
      </w:r>
      <w:r w:rsidRPr="005240CF">
        <w:rPr>
          <w:sz w:val="16"/>
          <w:szCs w:val="16"/>
        </w:rPr>
        <w:t xml:space="preserve"> (Rogers 2023, 74; Rosenblat and Stark 2016). </w:t>
      </w:r>
      <w:r w:rsidRPr="00F20423">
        <w:rPr>
          <w:sz w:val="16"/>
          <w:szCs w:val="16"/>
        </w:rPr>
        <w:t>Third, because of the way in which</w:t>
      </w:r>
      <w:r w:rsidRPr="002224C7">
        <w:rPr>
          <w:rStyle w:val="StyleUnderline"/>
        </w:rPr>
        <w:t xml:space="preserve"> </w:t>
      </w:r>
      <w:r w:rsidRPr="00E434F8">
        <w:rPr>
          <w:rStyle w:val="StyleUnderline"/>
          <w:highlight w:val="yellow"/>
        </w:rPr>
        <w:t>algorithmic tech</w:t>
      </w:r>
      <w:r w:rsidRPr="002224C7">
        <w:rPr>
          <w:rStyle w:val="StyleUnderline"/>
        </w:rPr>
        <w:t xml:space="preserve">nologies </w:t>
      </w:r>
      <w:r w:rsidRPr="00E434F8">
        <w:rPr>
          <w:rStyle w:val="Emphasis"/>
          <w:highlight w:val="yellow"/>
        </w:rPr>
        <w:t>exacerbate</w:t>
      </w:r>
      <w:r w:rsidRPr="002224C7">
        <w:rPr>
          <w:rStyle w:val="StyleUnderline"/>
        </w:rPr>
        <w:t xml:space="preserve"> the </w:t>
      </w:r>
      <w:r w:rsidRPr="00E434F8">
        <w:rPr>
          <w:rStyle w:val="Emphasis"/>
          <w:highlight w:val="yellow"/>
        </w:rPr>
        <w:t>info</w:t>
      </w:r>
      <w:r w:rsidRPr="0078285D">
        <w:rPr>
          <w:rStyle w:val="Emphasis"/>
        </w:rPr>
        <w:t xml:space="preserve">rmation </w:t>
      </w:r>
      <w:r w:rsidRPr="00E434F8">
        <w:rPr>
          <w:rStyle w:val="Emphasis"/>
          <w:highlight w:val="yellow"/>
        </w:rPr>
        <w:t>asymmetry</w:t>
      </w:r>
      <w:r w:rsidRPr="002224C7">
        <w:rPr>
          <w:rStyle w:val="StyleUnderline"/>
        </w:rPr>
        <w:t xml:space="preserve"> between workers and employers, </w:t>
      </w:r>
      <w:r w:rsidRPr="00E434F8">
        <w:rPr>
          <w:rStyle w:val="StyleUnderline"/>
          <w:highlight w:val="yellow"/>
        </w:rPr>
        <w:t>excluding</w:t>
      </w:r>
      <w:r w:rsidRPr="002224C7">
        <w:rPr>
          <w:rStyle w:val="StyleUnderline"/>
        </w:rPr>
        <w:t xml:space="preserve"> the former from the </w:t>
      </w:r>
      <w:r w:rsidRPr="00E434F8">
        <w:rPr>
          <w:rStyle w:val="StyleUnderline"/>
          <w:highlight w:val="yellow"/>
        </w:rPr>
        <w:t xml:space="preserve">data that would enable them to </w:t>
      </w:r>
      <w:r w:rsidRPr="00E434F8">
        <w:rPr>
          <w:rStyle w:val="Emphasis"/>
          <w:highlight w:val="yellow"/>
        </w:rPr>
        <w:t>take control</w:t>
      </w:r>
      <w:r w:rsidRPr="00E434F8">
        <w:rPr>
          <w:rStyle w:val="StyleUnderline"/>
          <w:highlight w:val="yellow"/>
        </w:rPr>
        <w:t xml:space="preserve"> of their own work</w:t>
      </w:r>
      <w:r w:rsidRPr="002224C7">
        <w:rPr>
          <w:rStyle w:val="StyleUnderline"/>
        </w:rPr>
        <w:t xml:space="preserve"> and thus performance and progression</w:t>
      </w:r>
      <w:r w:rsidRPr="005240CF">
        <w:rPr>
          <w:sz w:val="16"/>
          <w:szCs w:val="16"/>
        </w:rPr>
        <w:t xml:space="preserve">. Fourth, because, </w:t>
      </w:r>
      <w:r w:rsidRPr="00E434F8">
        <w:rPr>
          <w:rStyle w:val="StyleUnderline"/>
          <w:highlight w:val="yellow"/>
        </w:rPr>
        <w:t xml:space="preserve">by </w:t>
      </w:r>
      <w:r w:rsidRPr="00E434F8">
        <w:rPr>
          <w:rStyle w:val="Emphasis"/>
          <w:highlight w:val="yellow"/>
        </w:rPr>
        <w:t>automating</w:t>
      </w:r>
      <w:r w:rsidRPr="002224C7">
        <w:rPr>
          <w:rStyle w:val="StyleUnderline"/>
        </w:rPr>
        <w:t xml:space="preserve"> many of the </w:t>
      </w:r>
      <w:r w:rsidRPr="00E434F8">
        <w:rPr>
          <w:rStyle w:val="StyleUnderline"/>
          <w:highlight w:val="yellow"/>
        </w:rPr>
        <w:t>decisions</w:t>
      </w:r>
      <w:r w:rsidRPr="002224C7">
        <w:rPr>
          <w:rStyle w:val="StyleUnderline"/>
        </w:rPr>
        <w:t xml:space="preserve"> taken in relation to workers, </w:t>
      </w:r>
      <w:r w:rsidRPr="00E434F8">
        <w:rPr>
          <w:rStyle w:val="StyleUnderline"/>
          <w:highlight w:val="yellow"/>
        </w:rPr>
        <w:t xml:space="preserve">managerial decisions become </w:t>
      </w:r>
      <w:r w:rsidRPr="00E434F8">
        <w:rPr>
          <w:rStyle w:val="Emphasis"/>
          <w:highlight w:val="yellow"/>
        </w:rPr>
        <w:t>harder</w:t>
      </w:r>
      <w:r w:rsidRPr="00E434F8">
        <w:rPr>
          <w:rStyle w:val="StyleUnderline"/>
          <w:highlight w:val="yellow"/>
        </w:rPr>
        <w:t xml:space="preserve"> to </w:t>
      </w:r>
      <w:r w:rsidRPr="00E434F8">
        <w:rPr>
          <w:rStyle w:val="Emphasis"/>
          <w:highlight w:val="yellow"/>
        </w:rPr>
        <w:t>understand</w:t>
      </w:r>
      <w:r w:rsidRPr="00E434F8">
        <w:rPr>
          <w:rStyle w:val="StyleUnderline"/>
          <w:highlight w:val="yellow"/>
        </w:rPr>
        <w:t xml:space="preserve"> and </w:t>
      </w:r>
      <w:r w:rsidRPr="00E434F8">
        <w:rPr>
          <w:rStyle w:val="Emphasis"/>
          <w:highlight w:val="yellow"/>
        </w:rPr>
        <w:t>challenge</w:t>
      </w:r>
      <w:r w:rsidRPr="005240CF">
        <w:rPr>
          <w:sz w:val="16"/>
          <w:szCs w:val="16"/>
        </w:rPr>
        <w:t xml:space="preserve"> and, because they are increasingly individualized, close off opportunities for workers to share experiences and formulate common, or organized, responses (Lee 2018; Newman 2017). Finally, </w:t>
      </w:r>
      <w:r w:rsidRPr="002224C7">
        <w:rPr>
          <w:rStyle w:val="StyleUnderline"/>
        </w:rPr>
        <w:t xml:space="preserve">because </w:t>
      </w:r>
      <w:r w:rsidRPr="00E434F8">
        <w:rPr>
          <w:rStyle w:val="StyleUnderline"/>
          <w:highlight w:val="yellow"/>
        </w:rPr>
        <w:t>they</w:t>
      </w:r>
      <w:r w:rsidRPr="002224C7">
        <w:rPr>
          <w:rStyle w:val="StyleUnderline"/>
        </w:rPr>
        <w:t xml:space="preserve"> help to </w:t>
      </w:r>
      <w:r w:rsidRPr="00E434F8">
        <w:rPr>
          <w:rStyle w:val="Emphasis"/>
          <w:highlight w:val="yellow"/>
        </w:rPr>
        <w:t>increase competition</w:t>
      </w:r>
      <w:r w:rsidRPr="00E434F8">
        <w:rPr>
          <w:rStyle w:val="StyleUnderline"/>
          <w:highlight w:val="yellow"/>
        </w:rPr>
        <w:t xml:space="preserve"> between workers and </w:t>
      </w:r>
      <w:r w:rsidRPr="00E434F8">
        <w:rPr>
          <w:rStyle w:val="Emphasis"/>
          <w:highlight w:val="yellow"/>
        </w:rPr>
        <w:t>reduce</w:t>
      </w:r>
      <w:r w:rsidRPr="00E434F8">
        <w:rPr>
          <w:rStyle w:val="StyleUnderline"/>
        </w:rPr>
        <w:t xml:space="preserve"> the </w:t>
      </w:r>
      <w:r w:rsidRPr="00E434F8">
        <w:rPr>
          <w:rStyle w:val="Emphasis"/>
          <w:highlight w:val="yellow"/>
        </w:rPr>
        <w:t>time</w:t>
      </w:r>
      <w:r w:rsidRPr="00E434F8">
        <w:rPr>
          <w:rStyle w:val="StyleUnderline"/>
          <w:highlight w:val="yellow"/>
        </w:rPr>
        <w:t xml:space="preserve"> available</w:t>
      </w:r>
      <w:r w:rsidRPr="00E434F8">
        <w:rPr>
          <w:rStyle w:val="StyleUnderline"/>
        </w:rPr>
        <w:t xml:space="preserve"> to them </w:t>
      </w:r>
      <w:r w:rsidRPr="00E434F8">
        <w:rPr>
          <w:rStyle w:val="StyleUnderline"/>
          <w:highlight w:val="yellow"/>
        </w:rPr>
        <w:t xml:space="preserve">for </w:t>
      </w:r>
      <w:r w:rsidRPr="00E434F8">
        <w:rPr>
          <w:rStyle w:val="Emphasis"/>
          <w:highlight w:val="yellow"/>
        </w:rPr>
        <w:t>organization</w:t>
      </w:r>
      <w:r w:rsidRPr="00E434F8">
        <w:rPr>
          <w:rStyle w:val="StyleUnderline"/>
          <w:highlight w:val="yellow"/>
        </w:rPr>
        <w:t xml:space="preserve"> and </w:t>
      </w:r>
      <w:r w:rsidRPr="00E434F8">
        <w:rPr>
          <w:rStyle w:val="Emphasis"/>
          <w:highlight w:val="yellow"/>
        </w:rPr>
        <w:t>engagement</w:t>
      </w:r>
      <w:r w:rsidRPr="00E434F8">
        <w:rPr>
          <w:rStyle w:val="StyleUnderline"/>
          <w:highlight w:val="yellow"/>
        </w:rPr>
        <w:t xml:space="preserve"> in </w:t>
      </w:r>
      <w:r w:rsidRPr="00E434F8">
        <w:rPr>
          <w:rStyle w:val="Emphasis"/>
          <w:highlight w:val="yellow"/>
        </w:rPr>
        <w:t>political activities</w:t>
      </w:r>
      <w:r w:rsidRPr="00E434F8">
        <w:rPr>
          <w:rStyle w:val="StyleUnderline"/>
        </w:rPr>
        <w:t xml:space="preserve"> and</w:t>
      </w:r>
      <w:r w:rsidRPr="002224C7">
        <w:rPr>
          <w:rStyle w:val="StyleUnderline"/>
        </w:rPr>
        <w:t xml:space="preserve"> </w:t>
      </w:r>
      <w:r w:rsidRPr="00F20423">
        <w:rPr>
          <w:rStyle w:val="Emphasis"/>
        </w:rPr>
        <w:t>discussions</w:t>
      </w:r>
      <w:r w:rsidRPr="002224C7">
        <w:rPr>
          <w:rStyle w:val="StyleUnderline"/>
        </w:rPr>
        <w:t xml:space="preserve">, </w:t>
      </w:r>
      <w:r w:rsidRPr="00E434F8">
        <w:rPr>
          <w:rStyle w:val="StyleUnderline"/>
          <w:highlight w:val="yellow"/>
        </w:rPr>
        <w:t xml:space="preserve">real-time scheduling makes it </w:t>
      </w:r>
      <w:r w:rsidRPr="00E434F8">
        <w:rPr>
          <w:rStyle w:val="Emphasis"/>
          <w:highlight w:val="yellow"/>
        </w:rPr>
        <w:t>difficult</w:t>
      </w:r>
      <w:r w:rsidRPr="002224C7">
        <w:rPr>
          <w:rStyle w:val="StyleUnderline"/>
        </w:rPr>
        <w:t xml:space="preserve"> </w:t>
      </w:r>
      <w:r w:rsidRPr="00E434F8">
        <w:rPr>
          <w:rStyle w:val="StyleUnderline"/>
          <w:highlight w:val="yellow"/>
        </w:rPr>
        <w:t xml:space="preserve">for workers to </w:t>
      </w:r>
      <w:r w:rsidRPr="00E434F8">
        <w:rPr>
          <w:rStyle w:val="Emphasis"/>
          <w:highlight w:val="yellow"/>
        </w:rPr>
        <w:t>meaningfully plan</w:t>
      </w:r>
      <w:r w:rsidRPr="00E434F8">
        <w:rPr>
          <w:rStyle w:val="StyleUnderline"/>
          <w:highlight w:val="yellow"/>
        </w:rPr>
        <w:t xml:space="preserve"> their</w:t>
      </w:r>
      <w:r w:rsidRPr="002224C7">
        <w:rPr>
          <w:rStyle w:val="StyleUnderline"/>
        </w:rPr>
        <w:t xml:space="preserve"> on-work </w:t>
      </w:r>
      <w:r w:rsidRPr="00E434F8">
        <w:rPr>
          <w:rStyle w:val="StyleUnderline"/>
          <w:highlight w:val="yellow"/>
        </w:rPr>
        <w:t>time</w:t>
      </w:r>
      <w:r w:rsidRPr="005240CF">
        <w:rPr>
          <w:sz w:val="16"/>
          <w:szCs w:val="16"/>
        </w:rPr>
        <w:t xml:space="preserve"> (Rogers 2023).</w:t>
      </w:r>
    </w:p>
    <w:p w14:paraId="6E1E5ACA" w14:textId="77777777" w:rsidR="00F858DF" w:rsidRPr="005240CF" w:rsidRDefault="00F858DF" w:rsidP="00F858DF">
      <w:pPr>
        <w:rPr>
          <w:sz w:val="16"/>
          <w:szCs w:val="16"/>
        </w:rPr>
      </w:pPr>
      <w:r w:rsidRPr="002224C7">
        <w:rPr>
          <w:rStyle w:val="StyleUnderline"/>
        </w:rPr>
        <w:t xml:space="preserve">These features of </w:t>
      </w:r>
      <w:r w:rsidRPr="00E434F8">
        <w:rPr>
          <w:rStyle w:val="Emphasis"/>
          <w:highlight w:val="yellow"/>
        </w:rPr>
        <w:t>a</w:t>
      </w:r>
      <w:r w:rsidRPr="002224C7">
        <w:rPr>
          <w:rStyle w:val="StyleUnderline"/>
        </w:rPr>
        <w:t xml:space="preserve">lgorithmic </w:t>
      </w:r>
      <w:r w:rsidRPr="00E434F8">
        <w:rPr>
          <w:rStyle w:val="Emphasis"/>
          <w:highlight w:val="yellow"/>
        </w:rPr>
        <w:t>m</w:t>
      </w:r>
      <w:r w:rsidRPr="002224C7">
        <w:rPr>
          <w:rStyle w:val="StyleUnderline"/>
        </w:rPr>
        <w:t xml:space="preserve">anagement not only have tended to </w:t>
      </w:r>
      <w:r w:rsidRPr="00E434F8">
        <w:rPr>
          <w:rStyle w:val="StyleUnderline"/>
          <w:highlight w:val="yellow"/>
        </w:rPr>
        <w:t xml:space="preserve">support a </w:t>
      </w:r>
      <w:r w:rsidRPr="00E434F8">
        <w:rPr>
          <w:rStyle w:val="Emphasis"/>
          <w:highlight w:val="yellow"/>
        </w:rPr>
        <w:t>decline</w:t>
      </w:r>
      <w:r w:rsidRPr="00E434F8">
        <w:rPr>
          <w:rStyle w:val="StyleUnderline"/>
          <w:highlight w:val="yellow"/>
        </w:rPr>
        <w:t xml:space="preserve"> in </w:t>
      </w:r>
      <w:r w:rsidRPr="00E434F8">
        <w:rPr>
          <w:rStyle w:val="Emphasis"/>
          <w:highlight w:val="yellow"/>
        </w:rPr>
        <w:t>living</w:t>
      </w:r>
      <w:r w:rsidRPr="002224C7">
        <w:rPr>
          <w:rStyle w:val="StyleUnderline"/>
        </w:rPr>
        <w:t xml:space="preserve"> and </w:t>
      </w:r>
      <w:r w:rsidRPr="00F20423">
        <w:rPr>
          <w:rStyle w:val="Emphasis"/>
        </w:rPr>
        <w:t xml:space="preserve">working </w:t>
      </w:r>
      <w:r w:rsidRPr="00E434F8">
        <w:rPr>
          <w:rStyle w:val="Emphasis"/>
          <w:highlight w:val="yellow"/>
        </w:rPr>
        <w:t>standards</w:t>
      </w:r>
      <w:r w:rsidRPr="00E434F8">
        <w:rPr>
          <w:rStyle w:val="StyleUnderline"/>
          <w:highlight w:val="yellow"/>
        </w:rPr>
        <w:t xml:space="preserve"> that leaves </w:t>
      </w:r>
      <w:r w:rsidRPr="00E434F8">
        <w:rPr>
          <w:rStyle w:val="Emphasis"/>
          <w:highlight w:val="yellow"/>
        </w:rPr>
        <w:t>little space</w:t>
      </w:r>
      <w:r w:rsidRPr="002224C7">
        <w:rPr>
          <w:rStyle w:val="StyleUnderline"/>
        </w:rPr>
        <w:t xml:space="preserve"> and </w:t>
      </w:r>
      <w:r w:rsidRPr="00F20423">
        <w:rPr>
          <w:rStyle w:val="Emphasis"/>
        </w:rPr>
        <w:t>opportunity</w:t>
      </w:r>
      <w:r w:rsidRPr="002224C7">
        <w:rPr>
          <w:rStyle w:val="StyleUnderline"/>
        </w:rPr>
        <w:t xml:space="preserve"> </w:t>
      </w:r>
      <w:r w:rsidRPr="00E434F8">
        <w:rPr>
          <w:rStyle w:val="StyleUnderline"/>
          <w:highlight w:val="yellow"/>
        </w:rPr>
        <w:t xml:space="preserve">for </w:t>
      </w:r>
      <w:r w:rsidRPr="00E434F8">
        <w:rPr>
          <w:rStyle w:val="Emphasis"/>
          <w:highlight w:val="yellow"/>
        </w:rPr>
        <w:t>collective</w:t>
      </w:r>
      <w:r w:rsidRPr="009C7592">
        <w:rPr>
          <w:rStyle w:val="Emphasis"/>
        </w:rPr>
        <w:t xml:space="preserve"> political </w:t>
      </w:r>
      <w:r w:rsidRPr="00E434F8">
        <w:rPr>
          <w:rStyle w:val="Emphasis"/>
          <w:highlight w:val="yellow"/>
        </w:rPr>
        <w:t>action</w:t>
      </w:r>
      <w:r w:rsidRPr="002224C7">
        <w:rPr>
          <w:rStyle w:val="StyleUnderline"/>
        </w:rPr>
        <w:t xml:space="preserve">, but </w:t>
      </w:r>
      <w:r w:rsidRPr="00E434F8">
        <w:rPr>
          <w:rStyle w:val="StyleUnderline"/>
          <w:highlight w:val="yellow"/>
        </w:rPr>
        <w:t>they</w:t>
      </w:r>
      <w:r w:rsidRPr="002224C7">
        <w:rPr>
          <w:rStyle w:val="StyleUnderline"/>
        </w:rPr>
        <w:t xml:space="preserve"> have </w:t>
      </w:r>
      <w:r w:rsidRPr="00E434F8">
        <w:rPr>
          <w:rStyle w:val="StyleUnderline"/>
          <w:highlight w:val="yellow"/>
        </w:rPr>
        <w:t>also</w:t>
      </w:r>
      <w:r w:rsidRPr="002224C7">
        <w:rPr>
          <w:rStyle w:val="StyleUnderline"/>
        </w:rPr>
        <w:t xml:space="preserve"> tended to </w:t>
      </w:r>
      <w:r w:rsidRPr="00E434F8">
        <w:rPr>
          <w:rStyle w:val="Emphasis"/>
          <w:highlight w:val="yellow"/>
        </w:rPr>
        <w:t>shift</w:t>
      </w:r>
      <w:r w:rsidRPr="009C7592">
        <w:rPr>
          <w:rStyle w:val="StyleUnderline"/>
        </w:rPr>
        <w:t xml:space="preserve"> the </w:t>
      </w:r>
      <w:r w:rsidRPr="009C7592">
        <w:rPr>
          <w:rStyle w:val="Emphasis"/>
        </w:rPr>
        <w:t>orientation</w:t>
      </w:r>
      <w:r w:rsidRPr="009C7592">
        <w:rPr>
          <w:rStyle w:val="StyleUnderline"/>
        </w:rPr>
        <w:t xml:space="preserve"> and </w:t>
      </w:r>
      <w:r w:rsidRPr="009C7592">
        <w:rPr>
          <w:rStyle w:val="Emphasis"/>
        </w:rPr>
        <w:t>terrain</w:t>
      </w:r>
      <w:r w:rsidRPr="009C7592">
        <w:rPr>
          <w:rStyle w:val="StyleUnderline"/>
        </w:rPr>
        <w:t xml:space="preserve"> of </w:t>
      </w:r>
      <w:r w:rsidRPr="00E434F8">
        <w:rPr>
          <w:rStyle w:val="StyleUnderline"/>
          <w:highlight w:val="yellow"/>
        </w:rPr>
        <w:t xml:space="preserve">struggle toward </w:t>
      </w:r>
      <w:r w:rsidRPr="00E434F8">
        <w:rPr>
          <w:rStyle w:val="Emphasis"/>
          <w:highlight w:val="yellow"/>
        </w:rPr>
        <w:t>individualized</w:t>
      </w:r>
      <w:r w:rsidRPr="009C7592">
        <w:rPr>
          <w:rStyle w:val="StyleUnderline"/>
        </w:rPr>
        <w:t xml:space="preserve"> and </w:t>
      </w:r>
      <w:r w:rsidRPr="009C7592">
        <w:rPr>
          <w:rStyle w:val="Emphasis"/>
        </w:rPr>
        <w:t>"invisible"</w:t>
      </w:r>
      <w:r w:rsidRPr="009C7592">
        <w:rPr>
          <w:rStyle w:val="StyleUnderline"/>
        </w:rPr>
        <w:t xml:space="preserve"> forms</w:t>
      </w:r>
      <w:r w:rsidRPr="002224C7">
        <w:rPr>
          <w:rStyle w:val="StyleUnderline"/>
        </w:rPr>
        <w:t xml:space="preserve"> of </w:t>
      </w:r>
      <w:r w:rsidRPr="00E434F8">
        <w:rPr>
          <w:rStyle w:val="StyleUnderline"/>
          <w:highlight w:val="yellow"/>
        </w:rPr>
        <w:t>resistance, focused more on "</w:t>
      </w:r>
      <w:r w:rsidRPr="00E434F8">
        <w:rPr>
          <w:rStyle w:val="Emphasis"/>
          <w:highlight w:val="yellow"/>
        </w:rPr>
        <w:t>gaming</w:t>
      </w:r>
      <w:r w:rsidRPr="00E434F8">
        <w:rPr>
          <w:rStyle w:val="StyleUnderline"/>
          <w:highlight w:val="yellow"/>
        </w:rPr>
        <w:t xml:space="preserve">" the algorithms for </w:t>
      </w:r>
      <w:r w:rsidRPr="00E434F8">
        <w:rPr>
          <w:rStyle w:val="Emphasis"/>
          <w:highlight w:val="yellow"/>
        </w:rPr>
        <w:t>personal gain</w:t>
      </w:r>
      <w:r w:rsidRPr="00E434F8">
        <w:rPr>
          <w:rStyle w:val="StyleUnderline"/>
          <w:highlight w:val="yellow"/>
        </w:rPr>
        <w:t xml:space="preserve"> than advancing</w:t>
      </w:r>
      <w:r w:rsidRPr="002224C7">
        <w:rPr>
          <w:rStyle w:val="StyleUnderline"/>
        </w:rPr>
        <w:t xml:space="preserve"> </w:t>
      </w:r>
      <w:r w:rsidRPr="00F20423">
        <w:rPr>
          <w:rStyle w:val="Emphasis"/>
        </w:rPr>
        <w:t>broader</w:t>
      </w:r>
      <w:r w:rsidRPr="002224C7">
        <w:rPr>
          <w:rStyle w:val="StyleUnderline"/>
        </w:rPr>
        <w:t xml:space="preserve">, </w:t>
      </w:r>
      <w:r w:rsidRPr="00E434F8">
        <w:rPr>
          <w:rStyle w:val="Emphasis"/>
          <w:highlight w:val="yellow"/>
        </w:rPr>
        <w:t>collective goals</w:t>
      </w:r>
      <w:r w:rsidRPr="005240CF">
        <w:rPr>
          <w:sz w:val="16"/>
          <w:szCs w:val="16"/>
        </w:rPr>
        <w:t xml:space="preserve"> (Cameron and Rahman 2021; Allen-Robertson 2017). While there are some examples of workers taking advantage of digital communication technologies to share information about how algorithms work, to offer support to otherwise isolated workers, and to facilitate a degree of coordination (Bronowicka and Ivanova 2020), and some examples of new forms of worker mobilization emerging in the context of platform work more specifically (Cini 2023; Bertolini and Dukes 2021), generally speaking, </w:t>
      </w:r>
      <w:r w:rsidRPr="005447DA">
        <w:rPr>
          <w:rStyle w:val="StyleUnderline"/>
        </w:rPr>
        <w:t xml:space="preserve">the </w:t>
      </w:r>
      <w:r w:rsidRPr="00E434F8">
        <w:rPr>
          <w:rStyle w:val="Emphasis"/>
          <w:highlight w:val="yellow"/>
        </w:rPr>
        <w:t>extensive</w:t>
      </w:r>
      <w:r w:rsidRPr="00E434F8">
        <w:rPr>
          <w:rStyle w:val="StyleUnderline"/>
          <w:highlight w:val="yellow"/>
        </w:rPr>
        <w:t xml:space="preserve"> and </w:t>
      </w:r>
      <w:r w:rsidRPr="00E434F8">
        <w:rPr>
          <w:rStyle w:val="Emphasis"/>
          <w:highlight w:val="yellow"/>
        </w:rPr>
        <w:t>all-pervasive nature</w:t>
      </w:r>
      <w:r w:rsidRPr="00E434F8">
        <w:rPr>
          <w:rStyle w:val="StyleUnderline"/>
          <w:highlight w:val="yellow"/>
        </w:rPr>
        <w:t xml:space="preserve"> of</w:t>
      </w:r>
      <w:r w:rsidRPr="005447DA">
        <w:rPr>
          <w:rStyle w:val="StyleUnderline"/>
        </w:rPr>
        <w:t xml:space="preserve"> the </w:t>
      </w:r>
      <w:r w:rsidRPr="00E434F8">
        <w:rPr>
          <w:rStyle w:val="StyleUnderline"/>
          <w:highlight w:val="yellow"/>
        </w:rPr>
        <w:t>surveillance, coupled with</w:t>
      </w:r>
      <w:r w:rsidRPr="005447DA">
        <w:rPr>
          <w:rStyle w:val="StyleUnderline"/>
        </w:rPr>
        <w:t xml:space="preserve"> the </w:t>
      </w:r>
      <w:r w:rsidRPr="00E434F8">
        <w:rPr>
          <w:rStyle w:val="Emphasis"/>
          <w:highlight w:val="yellow"/>
        </w:rPr>
        <w:t>opacity</w:t>
      </w:r>
      <w:r w:rsidRPr="00E434F8">
        <w:rPr>
          <w:rStyle w:val="StyleUnderline"/>
          <w:highlight w:val="yellow"/>
        </w:rPr>
        <w:t xml:space="preserve"> of its </w:t>
      </w:r>
      <w:r w:rsidRPr="00E434F8">
        <w:rPr>
          <w:rStyle w:val="Emphasis"/>
          <w:highlight w:val="yellow"/>
        </w:rPr>
        <w:t>operation</w:t>
      </w:r>
      <w:r w:rsidRPr="005447DA">
        <w:rPr>
          <w:rStyle w:val="StyleUnderline"/>
        </w:rPr>
        <w:t xml:space="preserve">, has </w:t>
      </w:r>
      <w:r w:rsidRPr="009C7592">
        <w:rPr>
          <w:rStyle w:val="StyleUnderline"/>
        </w:rPr>
        <w:t xml:space="preserve">tended to </w:t>
      </w:r>
      <w:r w:rsidRPr="00E434F8">
        <w:rPr>
          <w:rStyle w:val="StyleUnderline"/>
          <w:highlight w:val="yellow"/>
        </w:rPr>
        <w:t xml:space="preserve">create </w:t>
      </w:r>
      <w:r w:rsidRPr="00E434F8">
        <w:rPr>
          <w:rStyle w:val="Emphasis"/>
          <w:highlight w:val="yellow"/>
        </w:rPr>
        <w:t>more obstacles</w:t>
      </w:r>
      <w:r w:rsidRPr="00E434F8">
        <w:rPr>
          <w:rStyle w:val="StyleUnderline"/>
          <w:highlight w:val="yellow"/>
        </w:rPr>
        <w:t xml:space="preserve"> than opportunities for </w:t>
      </w:r>
      <w:r w:rsidRPr="00E434F8">
        <w:rPr>
          <w:rStyle w:val="Emphasis"/>
          <w:highlight w:val="yellow"/>
        </w:rPr>
        <w:t>organization</w:t>
      </w:r>
      <w:r w:rsidRPr="00E434F8">
        <w:rPr>
          <w:rStyle w:val="StyleUnderline"/>
          <w:highlight w:val="yellow"/>
        </w:rPr>
        <w:t xml:space="preserve"> and </w:t>
      </w:r>
      <w:r w:rsidRPr="00E434F8">
        <w:rPr>
          <w:rStyle w:val="Emphasis"/>
          <w:highlight w:val="yellow"/>
        </w:rPr>
        <w:t>resistance</w:t>
      </w:r>
      <w:r w:rsidRPr="005447DA">
        <w:rPr>
          <w:rStyle w:val="StyleUnderline"/>
        </w:rPr>
        <w:t xml:space="preserve"> oriented toward broader, political goals</w:t>
      </w:r>
      <w:r w:rsidRPr="005240CF">
        <w:rPr>
          <w:sz w:val="16"/>
          <w:szCs w:val="16"/>
        </w:rPr>
        <w:t>, rather than addressing the more day-to-day concerns of individual workers. 4</w:t>
      </w:r>
    </w:p>
    <w:p w14:paraId="1D8DDE43" w14:textId="77777777" w:rsidR="00F858DF" w:rsidRPr="005240CF" w:rsidRDefault="00F858DF" w:rsidP="00F858DF">
      <w:pPr>
        <w:rPr>
          <w:sz w:val="16"/>
          <w:szCs w:val="16"/>
        </w:rPr>
      </w:pPr>
      <w:r w:rsidRPr="005240CF">
        <w:rPr>
          <w:sz w:val="16"/>
          <w:szCs w:val="16"/>
        </w:rPr>
        <w:t xml:space="preserve">III. A Radical Legal Critique </w:t>
      </w:r>
    </w:p>
    <w:p w14:paraId="669472F3" w14:textId="77777777" w:rsidR="00F858DF" w:rsidRPr="005240CF" w:rsidRDefault="00F858DF" w:rsidP="00F858DF">
      <w:pPr>
        <w:rPr>
          <w:sz w:val="16"/>
          <w:szCs w:val="16"/>
        </w:rPr>
      </w:pPr>
      <w:r w:rsidRPr="00E434F8">
        <w:rPr>
          <w:rStyle w:val="Emphasis"/>
          <w:highlight w:val="yellow"/>
        </w:rPr>
        <w:t>Management practices</w:t>
      </w:r>
      <w:r w:rsidRPr="005447DA">
        <w:rPr>
          <w:rStyle w:val="StyleUnderline"/>
        </w:rPr>
        <w:t xml:space="preserve"> and technologies of </w:t>
      </w:r>
      <w:r w:rsidRPr="00F20423">
        <w:rPr>
          <w:rStyle w:val="Emphasis"/>
        </w:rPr>
        <w:t>worker control</w:t>
      </w:r>
      <w:r w:rsidRPr="005447DA">
        <w:rPr>
          <w:rStyle w:val="StyleUnderline"/>
        </w:rPr>
        <w:t xml:space="preserve"> and surveillance </w:t>
      </w:r>
      <w:r w:rsidRPr="00E434F8">
        <w:rPr>
          <w:rStyle w:val="StyleUnderline"/>
          <w:highlight w:val="yellow"/>
        </w:rPr>
        <w:t xml:space="preserve">do </w:t>
      </w:r>
      <w:r w:rsidRPr="00E434F8">
        <w:rPr>
          <w:rStyle w:val="Emphasis"/>
          <w:highlight w:val="yellow"/>
        </w:rPr>
        <w:t>not operate</w:t>
      </w:r>
      <w:r w:rsidRPr="00E434F8">
        <w:rPr>
          <w:rStyle w:val="StyleUnderline"/>
          <w:highlight w:val="yellow"/>
        </w:rPr>
        <w:t xml:space="preserve"> in a </w:t>
      </w:r>
      <w:r w:rsidRPr="00E434F8">
        <w:rPr>
          <w:rStyle w:val="Emphasis"/>
          <w:highlight w:val="yellow"/>
        </w:rPr>
        <w:t>vacuum</w:t>
      </w:r>
      <w:r w:rsidRPr="005240CF">
        <w:rPr>
          <w:sz w:val="16"/>
          <w:szCs w:val="16"/>
        </w:rPr>
        <w:t xml:space="preserve">. Rather, </w:t>
      </w:r>
      <w:r w:rsidRPr="00E434F8">
        <w:rPr>
          <w:rStyle w:val="StyleUnderline"/>
          <w:highlight w:val="yellow"/>
        </w:rPr>
        <w:t xml:space="preserve">the </w:t>
      </w:r>
      <w:r w:rsidRPr="00E434F8">
        <w:rPr>
          <w:rStyle w:val="Emphasis"/>
          <w:highlight w:val="yellow"/>
        </w:rPr>
        <w:t>distinctive advantages</w:t>
      </w:r>
      <w:r w:rsidRPr="005447DA">
        <w:rPr>
          <w:rStyle w:val="StyleUnderline"/>
        </w:rPr>
        <w:t xml:space="preserve"> (for employers), effects, and characteristics </w:t>
      </w:r>
      <w:r w:rsidRPr="00E434F8">
        <w:rPr>
          <w:rStyle w:val="StyleUnderline"/>
          <w:highlight w:val="yellow"/>
        </w:rPr>
        <w:t>of</w:t>
      </w:r>
      <w:r w:rsidRPr="005240CF">
        <w:rPr>
          <w:sz w:val="16"/>
          <w:szCs w:val="16"/>
        </w:rPr>
        <w:t xml:space="preserve"> different managerial techniques, including </w:t>
      </w:r>
      <w:r w:rsidRPr="00E434F8">
        <w:rPr>
          <w:rStyle w:val="Emphasis"/>
          <w:highlight w:val="yellow"/>
        </w:rPr>
        <w:t>a</w:t>
      </w:r>
      <w:r w:rsidRPr="005447DA">
        <w:rPr>
          <w:rStyle w:val="StyleUnderline"/>
        </w:rPr>
        <w:t xml:space="preserve">lgorithmic </w:t>
      </w:r>
      <w:r w:rsidRPr="00E434F8">
        <w:rPr>
          <w:rStyle w:val="Emphasis"/>
          <w:highlight w:val="yellow"/>
        </w:rPr>
        <w:t>m</w:t>
      </w:r>
      <w:r w:rsidRPr="005447DA">
        <w:rPr>
          <w:rStyle w:val="StyleUnderline"/>
        </w:rPr>
        <w:t xml:space="preserve">anagement, and the </w:t>
      </w:r>
      <w:r w:rsidRPr="00F20423">
        <w:rPr>
          <w:rStyle w:val="Emphasis"/>
        </w:rPr>
        <w:t>incentives</w:t>
      </w:r>
      <w:r w:rsidRPr="005447DA">
        <w:rPr>
          <w:rStyle w:val="StyleUnderline"/>
        </w:rPr>
        <w:t xml:space="preserve"> that exist for capital to </w:t>
      </w:r>
      <w:r w:rsidRPr="00F20423">
        <w:rPr>
          <w:rStyle w:val="Emphasis"/>
        </w:rPr>
        <w:t>invest</w:t>
      </w:r>
      <w:r w:rsidRPr="005447DA">
        <w:rPr>
          <w:rStyle w:val="StyleUnderline"/>
        </w:rPr>
        <w:t xml:space="preserve"> in the development of different management technologies</w:t>
      </w:r>
      <w:r w:rsidRPr="005240CF">
        <w:rPr>
          <w:sz w:val="16"/>
          <w:szCs w:val="16"/>
        </w:rPr>
        <w:t xml:space="preserve"> in the first place, </w:t>
      </w:r>
      <w:r w:rsidRPr="00E434F8">
        <w:rPr>
          <w:rStyle w:val="StyleUnderline"/>
          <w:highlight w:val="yellow"/>
        </w:rPr>
        <w:t>are</w:t>
      </w:r>
      <w:r w:rsidRPr="005447DA">
        <w:rPr>
          <w:rStyle w:val="StyleUnderline"/>
        </w:rPr>
        <w:t xml:space="preserve"> </w:t>
      </w:r>
      <w:r w:rsidRPr="00F20423">
        <w:rPr>
          <w:rStyle w:val="Emphasis"/>
        </w:rPr>
        <w:t xml:space="preserve">highly </w:t>
      </w:r>
      <w:r w:rsidRPr="00E434F8">
        <w:rPr>
          <w:rStyle w:val="Emphasis"/>
          <w:highlight w:val="yellow"/>
        </w:rPr>
        <w:t>dependent</w:t>
      </w:r>
      <w:r w:rsidRPr="00E434F8">
        <w:rPr>
          <w:rStyle w:val="StyleUnderline"/>
          <w:highlight w:val="yellow"/>
        </w:rPr>
        <w:t xml:space="preserve"> on the</w:t>
      </w:r>
      <w:r w:rsidRPr="005447DA">
        <w:rPr>
          <w:rStyle w:val="StyleUnderline"/>
        </w:rPr>
        <w:t xml:space="preserve"> </w:t>
      </w:r>
      <w:r w:rsidRPr="00F20423">
        <w:rPr>
          <w:rStyle w:val="Emphasis"/>
        </w:rPr>
        <w:t xml:space="preserve">wider </w:t>
      </w:r>
      <w:r w:rsidRPr="00E434F8">
        <w:rPr>
          <w:rStyle w:val="Emphasis"/>
          <w:highlight w:val="yellow"/>
        </w:rPr>
        <w:t>legal</w:t>
      </w:r>
      <w:r w:rsidRPr="00F20423">
        <w:rPr>
          <w:rStyle w:val="Emphasis"/>
        </w:rPr>
        <w:t xml:space="preserve">-institutional </w:t>
      </w:r>
      <w:r w:rsidRPr="00E434F8">
        <w:rPr>
          <w:rStyle w:val="Emphasis"/>
          <w:highlight w:val="yellow"/>
        </w:rPr>
        <w:t>environment</w:t>
      </w:r>
      <w:r w:rsidRPr="005447DA">
        <w:rPr>
          <w:rStyle w:val="StyleUnderline"/>
        </w:rPr>
        <w:t xml:space="preserve"> in which they function</w:t>
      </w:r>
      <w:r w:rsidRPr="005240CF">
        <w:rPr>
          <w:sz w:val="16"/>
          <w:szCs w:val="16"/>
        </w:rPr>
        <w:t xml:space="preserve"> (Rogers 2023, chap. 2). This includes both specific legal and political decisions bound up with the political economy of neoliberalism and the more general assumptions built into the logic of the law, of which the former are ultimately an historically specific expression.</w:t>
      </w:r>
    </w:p>
    <w:p w14:paraId="680AC079" w14:textId="77777777" w:rsidR="00F858DF" w:rsidRPr="000762AD" w:rsidRDefault="00F858DF" w:rsidP="00F858DF">
      <w:pPr>
        <w:rPr>
          <w:sz w:val="8"/>
          <w:szCs w:val="8"/>
        </w:rPr>
      </w:pPr>
      <w:r w:rsidRPr="000762AD">
        <w:rPr>
          <w:sz w:val="8"/>
          <w:szCs w:val="8"/>
        </w:rPr>
        <w:t xml:space="preserve">A. The Specific Legal Conditions of Neoliberalism </w:t>
      </w:r>
    </w:p>
    <w:p w14:paraId="7F86C6E2" w14:textId="77777777" w:rsidR="00F858DF" w:rsidRPr="000762AD" w:rsidRDefault="00F858DF" w:rsidP="00F858DF">
      <w:pPr>
        <w:rPr>
          <w:sz w:val="8"/>
          <w:szCs w:val="8"/>
        </w:rPr>
      </w:pPr>
      <w:r w:rsidRPr="000762AD">
        <w:rPr>
          <w:sz w:val="8"/>
          <w:szCs w:val="8"/>
        </w:rPr>
        <w:t xml:space="preserve">The term "neoliberalism" has been used to describe the particular way in which capitalist social relations have come to be institutionalized in the period following the 1970s, a product of a particular ideology, and set of practices, developed and deployed to serve the interests of particular factions of the capitalist class at a time of declining global profit rates and feared social and political disorder (Harvey 2016, 19). Central to this ideology, as well as the practices that support it and through which it finds expression, has been an attempt to extend the sphere of private, market-based relations into what was previously conceived as the public sphere. This has involved replacing a model of democracy predicated on the advancement of collectively determined visions of the common good with a market-based model of democracy predicated on the pursuit of private self-interest not just in the market, but in all spheres of life-spheres of life that come, as a result, to be modeled on markets and regulated in accordance with their "imperatives" (Dardot and Laval 2014, 4). Rather than protecting and upholding the general interest by pursuing directly redistributive policies, therefore, in the context of neoliberalism the state is cast as the guardian of individual freedoms, tasked with maximizing the space for the pursuit of individual private interest and extending market-based imperatives into all spheres of social life. </w:t>
      </w:r>
    </w:p>
    <w:p w14:paraId="7088BFA3" w14:textId="77777777" w:rsidR="00F858DF" w:rsidRPr="000762AD" w:rsidRDefault="00F858DF" w:rsidP="00F858DF">
      <w:pPr>
        <w:rPr>
          <w:sz w:val="8"/>
          <w:szCs w:val="8"/>
        </w:rPr>
      </w:pPr>
      <w:r w:rsidRPr="000762AD">
        <w:rPr>
          <w:sz w:val="8"/>
          <w:szCs w:val="8"/>
        </w:rPr>
        <w:t xml:space="preserve">Neoliberalism thus implies a profound depoliticization of the state, something that is not only achieved via specific legal policies, but through a reorientation and reconceptualization of the nature and purpose of law (Brabazon 2016). In this context, rather than law being a means to advance certain policy objectives, it becomes a means to guarantee particular procedures and ways of interacting, in the context of which individualized, unrestricted competition becomes paramount (Hayek 1973; Alexander, Mazza, and Moroni 2012). This approach helps legitimize a position of ambivalence, or neutrality, toward unjust outcomes and toward structural inequalities and their effects (Brabazon 2021, 485). But it also helps to delegitimize the use of law to facilitate collective organization and action, by positing them as a direct threat to the individualized competition that is framed as the necessary means to advance social justice (Knox 2016). </w:t>
      </w:r>
    </w:p>
    <w:p w14:paraId="492CD403" w14:textId="77777777" w:rsidR="00F858DF" w:rsidRPr="000762AD" w:rsidRDefault="00F858DF" w:rsidP="00F858DF">
      <w:pPr>
        <w:rPr>
          <w:sz w:val="8"/>
          <w:szCs w:val="8"/>
        </w:rPr>
      </w:pPr>
      <w:r w:rsidRPr="000762AD">
        <w:rPr>
          <w:sz w:val="8"/>
          <w:szCs w:val="8"/>
        </w:rPr>
        <w:t xml:space="preserve">This neoliberalization of the state, and its attendant implications for understandings of the purpose of law, is particularly significant for understanding how and why algorithmic management has been able to develop and bring specific advantages to employers, when it has, and why regulatory responses to the observed effects and harms caused by algorithmic management have assumed the form that they have in practice. </w:t>
      </w:r>
    </w:p>
    <w:p w14:paraId="57CE6469" w14:textId="77777777" w:rsidR="00F858DF" w:rsidRPr="000762AD" w:rsidRDefault="00F858DF" w:rsidP="00F858DF">
      <w:pPr>
        <w:rPr>
          <w:sz w:val="8"/>
          <w:szCs w:val="8"/>
        </w:rPr>
      </w:pPr>
      <w:r w:rsidRPr="000762AD">
        <w:rPr>
          <w:sz w:val="8"/>
          <w:szCs w:val="8"/>
        </w:rPr>
        <w:t xml:space="preserve">First, this orientation to law and understanding of the centrality of markets have helped legitimize the growth of powerful financial institutions engaged in speculative investment activity (Fudge 2017; Kotz 2008; Dum6nil, Dum6nil, and L6vy 2013); the individualization and contractualization of employment, and associated deregulation of labor markets, have helped expose the working population to near-unprecedented levels of economic risk. This combination of circumstances has been vital for allowing employers to take advantage of the disciplinary effects of the market in their attempts to intensify work and undermine collectivization and resistance, where this would have been more difficult prior to the neoliberal era, where understandings of law and the role of the state were quite different. </w:t>
      </w:r>
    </w:p>
    <w:p w14:paraId="23EEEA83" w14:textId="77777777" w:rsidR="00F858DF" w:rsidRPr="000762AD" w:rsidRDefault="00F858DF" w:rsidP="00F858DF">
      <w:pPr>
        <w:rPr>
          <w:sz w:val="8"/>
          <w:szCs w:val="8"/>
        </w:rPr>
      </w:pPr>
      <w:r w:rsidRPr="000762AD">
        <w:rPr>
          <w:sz w:val="8"/>
          <w:szCs w:val="8"/>
        </w:rPr>
        <w:t xml:space="preserve">During the welfare state period, for example, because law was seen as something that ought to advance substantive policies, oriented toward particular outcomes, rather than merely ensuring particular processes, there had existed a number of institutions that had insulated, to a limited extent, workers from market-based imperatives, and had facilitated and actively encouraged a model of work regulation predicated on collective self-regulation, as opposed to top-down, targeted individual rights (Fudge 2007). Equally, because the state was seen to have a role in advancing particular outcomes, different institutions and mechanisms of regulation-including collective self-regulation-were admitted as potentially legitimate and effective ways of advancing such outcomes, largely independent of any "negative" implications for individualized competition, thereby reducing the emphasis on individual contract as an (indirect) means to regulate socioeconomic outcomes (Adams 2022c; 2020; Dukes 2014). </w:t>
      </w:r>
    </w:p>
    <w:p w14:paraId="1FA75951" w14:textId="77777777" w:rsidR="00F858DF" w:rsidRPr="0086491B" w:rsidRDefault="00F858DF" w:rsidP="00F858DF">
      <w:pPr>
        <w:rPr>
          <w:sz w:val="8"/>
          <w:szCs w:val="8"/>
        </w:rPr>
      </w:pPr>
      <w:r w:rsidRPr="0086491B">
        <w:rPr>
          <w:sz w:val="8"/>
          <w:szCs w:val="8"/>
        </w:rPr>
        <w:t>The removal and scaling back of these various "mediating" institutions under the influence of neoliberalism is particularly significant to the effects and effectiveness of algorithmic management because the ability to control workers absent direct human supervision is only possible because of the way in which the ongoing threat of unemployment can intensify competition between workers in ways that undermine solidarity, encouraging workers to adapt their behavior to the demands and preferences of employers without the need for direct instructions or formalized procedures (Rosenblat and Stark 2016; Kellogg, Valentine, and Christin 2020). This would not be possible in conditions of near-full employment, widespread trade union organization, and comprehensive social protections capable of insulating workers from immediate social and economic risks, because workers wouldn't be faced with a de facto option of adapting their behavior to suit the desires and interests of their employers, or facing more or less immediate existential threat if they were to do otherwise (Adams 2022b). In effect, the removal of nonmarket supplements to workers' subsistence, combined with poor job security, has served to align workers' immediate interests with whatever is deemed to "please" their employers, making instructions to comply with explicit demands largely unnecessary. Instead, mere nudges, or suggestions, about what would be in workers' own best interests can often suffice to encourage workers to adapt their behavior in ways that maximize the interests of their employers (Rosenblat and Stark 2016; Kellogg, Valentine, and Christin 2020).</w:t>
      </w:r>
    </w:p>
    <w:p w14:paraId="721A34F7" w14:textId="77777777" w:rsidR="00F858DF" w:rsidRDefault="00F858DF" w:rsidP="00F858DF">
      <w:pPr>
        <w:rPr>
          <w:sz w:val="16"/>
          <w:szCs w:val="16"/>
        </w:rPr>
      </w:pPr>
      <w:r w:rsidRPr="005240CF">
        <w:rPr>
          <w:sz w:val="16"/>
          <w:szCs w:val="16"/>
        </w:rPr>
        <w:t xml:space="preserve">Second, </w:t>
      </w:r>
      <w:r w:rsidRPr="0086491B">
        <w:rPr>
          <w:rStyle w:val="StyleUnderline"/>
        </w:rPr>
        <w:t xml:space="preserve">the </w:t>
      </w:r>
      <w:r w:rsidRPr="00E434F8">
        <w:rPr>
          <w:rStyle w:val="Emphasis"/>
          <w:highlight w:val="yellow"/>
        </w:rPr>
        <w:t>decline</w:t>
      </w:r>
      <w:r w:rsidRPr="00E434F8">
        <w:rPr>
          <w:rStyle w:val="StyleUnderline"/>
          <w:highlight w:val="yellow"/>
        </w:rPr>
        <w:t xml:space="preserve"> in </w:t>
      </w:r>
      <w:r w:rsidRPr="00E434F8">
        <w:rPr>
          <w:rStyle w:val="Emphasis"/>
          <w:highlight w:val="yellow"/>
        </w:rPr>
        <w:t>union power</w:t>
      </w:r>
      <w:r w:rsidRPr="0086491B">
        <w:rPr>
          <w:rStyle w:val="StyleUnderline"/>
        </w:rPr>
        <w:t xml:space="preserve"> and </w:t>
      </w:r>
      <w:r w:rsidRPr="00F20423">
        <w:rPr>
          <w:rStyle w:val="Emphasis"/>
        </w:rPr>
        <w:t>legal policies</w:t>
      </w:r>
      <w:r w:rsidRPr="0086491B">
        <w:rPr>
          <w:rStyle w:val="StyleUnderline"/>
        </w:rPr>
        <w:t xml:space="preserve"> that have contributed to it</w:t>
      </w:r>
      <w:r w:rsidRPr="005240CF">
        <w:rPr>
          <w:sz w:val="16"/>
          <w:szCs w:val="16"/>
        </w:rPr>
        <w:t xml:space="preserve">, with which this unique orientation to law and the associated individualization and contractualization of employment has gone hand in hand, </w:t>
      </w:r>
      <w:r w:rsidRPr="00E434F8">
        <w:rPr>
          <w:rStyle w:val="StyleUnderline"/>
          <w:highlight w:val="yellow"/>
        </w:rPr>
        <w:t>has</w:t>
      </w:r>
      <w:r w:rsidRPr="005240CF">
        <w:rPr>
          <w:sz w:val="16"/>
          <w:szCs w:val="16"/>
        </w:rPr>
        <w:t xml:space="preserve"> also </w:t>
      </w:r>
      <w:r w:rsidRPr="00E434F8">
        <w:rPr>
          <w:rStyle w:val="Emphasis"/>
          <w:highlight w:val="yellow"/>
        </w:rPr>
        <w:t>removed</w:t>
      </w:r>
      <w:r w:rsidRPr="00E434F8">
        <w:rPr>
          <w:rStyle w:val="StyleUnderline"/>
          <w:highlight w:val="yellow"/>
        </w:rPr>
        <w:t xml:space="preserve"> one of the </w:t>
      </w:r>
      <w:r w:rsidRPr="00E434F8">
        <w:rPr>
          <w:rStyle w:val="Emphasis"/>
          <w:highlight w:val="yellow"/>
        </w:rPr>
        <w:t>few constraints</w:t>
      </w:r>
      <w:r w:rsidRPr="00E434F8">
        <w:rPr>
          <w:rStyle w:val="StyleUnderline"/>
          <w:highlight w:val="yellow"/>
        </w:rPr>
        <w:t xml:space="preserve"> that would have </w:t>
      </w:r>
      <w:r w:rsidRPr="00E434F8">
        <w:rPr>
          <w:rStyle w:val="Emphasis"/>
          <w:highlight w:val="yellow"/>
        </w:rPr>
        <w:t>limited</w:t>
      </w:r>
      <w:r w:rsidRPr="009C7592">
        <w:rPr>
          <w:rStyle w:val="StyleUnderline"/>
        </w:rPr>
        <w:t xml:space="preserve"> the ability of employers to </w:t>
      </w:r>
      <w:r w:rsidRPr="009C7592">
        <w:rPr>
          <w:rStyle w:val="Emphasis"/>
        </w:rPr>
        <w:t>develop</w:t>
      </w:r>
      <w:r w:rsidRPr="009C7592">
        <w:rPr>
          <w:rStyle w:val="StyleUnderline"/>
        </w:rPr>
        <w:t xml:space="preserve"> and </w:t>
      </w:r>
      <w:r w:rsidRPr="009C7592">
        <w:rPr>
          <w:rStyle w:val="Emphasis"/>
        </w:rPr>
        <w:t>introduce</w:t>
      </w:r>
      <w:r w:rsidRPr="009C7592">
        <w:rPr>
          <w:rStyle w:val="StyleUnderline"/>
        </w:rPr>
        <w:t xml:space="preserve"> the new forms of </w:t>
      </w:r>
      <w:r w:rsidRPr="009C7592">
        <w:rPr>
          <w:rStyle w:val="Emphasis"/>
        </w:rPr>
        <w:t>workplace surveillance</w:t>
      </w:r>
      <w:r w:rsidRPr="0086491B">
        <w:rPr>
          <w:rStyle w:val="StyleUnderline"/>
        </w:rPr>
        <w:t xml:space="preserve"> at the </w:t>
      </w:r>
      <w:r w:rsidRPr="00F20423">
        <w:rPr>
          <w:rStyle w:val="Emphasis"/>
        </w:rPr>
        <w:t>heart</w:t>
      </w:r>
      <w:r w:rsidRPr="0086491B">
        <w:rPr>
          <w:rStyle w:val="StyleUnderline"/>
        </w:rPr>
        <w:t xml:space="preserve"> of </w:t>
      </w:r>
      <w:r w:rsidRPr="00E434F8">
        <w:rPr>
          <w:rStyle w:val="Emphasis"/>
          <w:highlight w:val="yellow"/>
        </w:rPr>
        <w:t>a</w:t>
      </w:r>
      <w:r w:rsidRPr="0086491B">
        <w:rPr>
          <w:rStyle w:val="StyleUnderline"/>
        </w:rPr>
        <w:t xml:space="preserve">lgorithmic </w:t>
      </w:r>
      <w:r w:rsidRPr="00E434F8">
        <w:rPr>
          <w:rStyle w:val="Emphasis"/>
          <w:highlight w:val="yellow"/>
        </w:rPr>
        <w:t>m</w:t>
      </w:r>
      <w:r w:rsidRPr="0086491B">
        <w:rPr>
          <w:rStyle w:val="StyleUnderline"/>
        </w:rPr>
        <w:t xml:space="preserve">anagement. This is because </w:t>
      </w:r>
      <w:r w:rsidRPr="00E434F8">
        <w:rPr>
          <w:rStyle w:val="StyleUnderline"/>
          <w:highlight w:val="yellow"/>
        </w:rPr>
        <w:t>in workplaces with</w:t>
      </w:r>
      <w:r w:rsidRPr="0086491B">
        <w:rPr>
          <w:rStyle w:val="StyleUnderline"/>
        </w:rPr>
        <w:t xml:space="preserve"> </w:t>
      </w:r>
      <w:r w:rsidRPr="00F20423">
        <w:rPr>
          <w:rStyle w:val="Emphasis"/>
        </w:rPr>
        <w:t xml:space="preserve">recognized trade </w:t>
      </w:r>
      <w:r w:rsidRPr="00E434F8">
        <w:rPr>
          <w:rStyle w:val="Emphasis"/>
          <w:highlight w:val="yellow"/>
        </w:rPr>
        <w:t>unions</w:t>
      </w:r>
      <w:r w:rsidRPr="00E434F8">
        <w:rPr>
          <w:rStyle w:val="StyleUnderline"/>
          <w:highlight w:val="yellow"/>
        </w:rPr>
        <w:t>, employers would</w:t>
      </w:r>
      <w:r w:rsidRPr="0086491B">
        <w:rPr>
          <w:rStyle w:val="StyleUnderline"/>
        </w:rPr>
        <w:t xml:space="preserve"> usually </w:t>
      </w:r>
      <w:r w:rsidRPr="00E434F8">
        <w:rPr>
          <w:rStyle w:val="StyleUnderline"/>
          <w:highlight w:val="yellow"/>
        </w:rPr>
        <w:t xml:space="preserve">be required to </w:t>
      </w:r>
      <w:r w:rsidRPr="00E434F8">
        <w:rPr>
          <w:rStyle w:val="Emphasis"/>
          <w:highlight w:val="yellow"/>
        </w:rPr>
        <w:t>bargain</w:t>
      </w:r>
      <w:r w:rsidRPr="00E434F8">
        <w:rPr>
          <w:rStyle w:val="StyleUnderline"/>
          <w:highlight w:val="yellow"/>
        </w:rPr>
        <w:t xml:space="preserve"> with</w:t>
      </w:r>
      <w:r w:rsidRPr="0086491B">
        <w:rPr>
          <w:rStyle w:val="StyleUnderline"/>
        </w:rPr>
        <w:t xml:space="preserve"> trade </w:t>
      </w:r>
      <w:r w:rsidRPr="00E434F8">
        <w:rPr>
          <w:rStyle w:val="StyleUnderline"/>
          <w:highlight w:val="yellow"/>
        </w:rPr>
        <w:t xml:space="preserve">unions </w:t>
      </w:r>
      <w:r w:rsidRPr="00E434F8">
        <w:rPr>
          <w:rStyle w:val="Emphasis"/>
          <w:highlight w:val="yellow"/>
        </w:rPr>
        <w:t>before introducing</w:t>
      </w:r>
      <w:r w:rsidRPr="00E434F8">
        <w:rPr>
          <w:rStyle w:val="StyleUnderline"/>
          <w:highlight w:val="yellow"/>
        </w:rPr>
        <w:t xml:space="preserve"> such tech</w:t>
      </w:r>
      <w:r w:rsidRPr="0086491B">
        <w:rPr>
          <w:rStyle w:val="StyleUnderline"/>
        </w:rPr>
        <w:t xml:space="preserve">nologies. Things are </w:t>
      </w:r>
      <w:r w:rsidRPr="00F20423">
        <w:rPr>
          <w:rStyle w:val="Emphasis"/>
        </w:rPr>
        <w:t>very different</w:t>
      </w:r>
      <w:r w:rsidRPr="0086491B">
        <w:rPr>
          <w:rStyle w:val="StyleUnderline"/>
        </w:rPr>
        <w:t xml:space="preserve"> in a context in which workers' </w:t>
      </w:r>
      <w:r w:rsidRPr="00F20423">
        <w:rPr>
          <w:rStyle w:val="Emphasis"/>
        </w:rPr>
        <w:t>"associational" power</w:t>
      </w:r>
      <w:r w:rsidRPr="0086491B">
        <w:rPr>
          <w:rStyle w:val="StyleUnderline"/>
        </w:rPr>
        <w:t xml:space="preserve"> is </w:t>
      </w:r>
      <w:r w:rsidRPr="00F20423">
        <w:rPr>
          <w:rStyle w:val="Emphasis"/>
        </w:rPr>
        <w:t>limited</w:t>
      </w:r>
      <w:r w:rsidRPr="005240CF">
        <w:rPr>
          <w:sz w:val="16"/>
          <w:szCs w:val="16"/>
        </w:rPr>
        <w:t xml:space="preserve">, particularly in enterprises with no union presence or where collective bargaining rights are more limited (Rogers 2023, 53-54). In this context, the main protection that exists for workers concerns rights in relation to privacy,5 which tend to be reactive rather than proactive-and even where they provide a remedy to an individual worker who has suffered harm in response to use of a particular technology, this will not prevent employers from introducing or deploying such technologies more generally. Because privacy rights are concerned in a more general sense with the value of privacy in relation to individual autonomy, they are not specifically tailored to the workplace context and, in fact, tend to be quite easily qualified by the conflicting interests of employers when it comes to securing the effective and efficient management of the workplace (Ford 2002). </w:t>
      </w:r>
    </w:p>
    <w:p w14:paraId="726EDEF0" w14:textId="77777777" w:rsidR="00F858DF" w:rsidRDefault="00F858DF" w:rsidP="00F858DF">
      <w:pPr>
        <w:rPr>
          <w:sz w:val="16"/>
          <w:szCs w:val="16"/>
        </w:rPr>
      </w:pPr>
    </w:p>
    <w:p w14:paraId="226B9D18" w14:textId="77777777" w:rsidR="00F858DF" w:rsidRDefault="00F858DF" w:rsidP="00F858DF">
      <w:pPr>
        <w:pStyle w:val="Heading4"/>
      </w:pPr>
      <w:r>
        <w:t xml:space="preserve">Second, </w:t>
      </w:r>
      <w:r>
        <w:rPr>
          <w:u w:val="single"/>
        </w:rPr>
        <w:t>material suffering</w:t>
      </w:r>
      <w:r>
        <w:t xml:space="preserve">. Algorithmic management results in a </w:t>
      </w:r>
      <w:r>
        <w:rPr>
          <w:u w:val="single"/>
        </w:rPr>
        <w:t>dystopian environment</w:t>
      </w:r>
      <w:r>
        <w:t xml:space="preserve"> of </w:t>
      </w:r>
      <w:r>
        <w:rPr>
          <w:u w:val="single"/>
        </w:rPr>
        <w:t>constant surveillance</w:t>
      </w:r>
      <w:r>
        <w:t>, which causes workers to experience constant fear, anxiety, and powerlessness.</w:t>
      </w:r>
    </w:p>
    <w:p w14:paraId="15765798" w14:textId="77777777" w:rsidR="00F858DF" w:rsidRPr="00DE4EBD" w:rsidRDefault="00F858DF" w:rsidP="00F858DF">
      <w:r>
        <w:t xml:space="preserve">Ana </w:t>
      </w:r>
      <w:r w:rsidRPr="006966ED">
        <w:rPr>
          <w:rStyle w:val="Style13ptBold"/>
        </w:rPr>
        <w:t>Alacovska 24</w:t>
      </w:r>
      <w:r>
        <w:t xml:space="preserve">, associate professor in the </w:t>
      </w:r>
      <w:r w:rsidRPr="002474C8">
        <w:t>Department of Management, Society and Communication</w:t>
      </w:r>
      <w:r>
        <w:t xml:space="preserve"> at the University of Copenhagen; et al., November 2024, “Algorithmic Paranoia: Gig Workers' Affective Experience of Abusive Algorithmic Management,” </w:t>
      </w:r>
      <w:r>
        <w:rPr>
          <w:i/>
          <w:iCs/>
        </w:rPr>
        <w:t>New Technology, Work and Employment</w:t>
      </w:r>
      <w:r>
        <w:t xml:space="preserve">, pp. 1-3, </w:t>
      </w:r>
      <w:r w:rsidRPr="006966ED">
        <w:t>https://onlinelibrary.wiley.com/doi/full/10.1111/ntwe.12317</w:t>
      </w:r>
      <w:r>
        <w:t>.</w:t>
      </w:r>
    </w:p>
    <w:p w14:paraId="780B2CB2" w14:textId="77777777" w:rsidR="00F858DF" w:rsidRPr="008B090E" w:rsidRDefault="00F858DF" w:rsidP="00F858DF">
      <w:pPr>
        <w:rPr>
          <w:sz w:val="16"/>
          <w:szCs w:val="16"/>
        </w:rPr>
      </w:pPr>
      <w:r w:rsidRPr="008B090E">
        <w:rPr>
          <w:rStyle w:val="StyleUnderline"/>
        </w:rPr>
        <w:t xml:space="preserve">Previous </w:t>
      </w:r>
      <w:r w:rsidRPr="00E434F8">
        <w:rPr>
          <w:rStyle w:val="Emphasis"/>
          <w:highlight w:val="yellow"/>
        </w:rPr>
        <w:t>studies</w:t>
      </w:r>
      <w:r w:rsidRPr="00E434F8">
        <w:rPr>
          <w:rStyle w:val="StyleUnderline"/>
          <w:highlight w:val="yellow"/>
        </w:rPr>
        <w:t xml:space="preserve"> have</w:t>
      </w:r>
      <w:r w:rsidRPr="008B090E">
        <w:rPr>
          <w:rStyle w:val="StyleUnderline"/>
        </w:rPr>
        <w:t xml:space="preserve"> already </w:t>
      </w:r>
      <w:r w:rsidRPr="00E434F8">
        <w:rPr>
          <w:rStyle w:val="Emphasis"/>
          <w:highlight w:val="yellow"/>
        </w:rPr>
        <w:t>empirically catalogued</w:t>
      </w:r>
      <w:r w:rsidRPr="008B090E">
        <w:rPr>
          <w:rStyle w:val="StyleUnderline"/>
        </w:rPr>
        <w:t xml:space="preserve"> an </w:t>
      </w:r>
      <w:r w:rsidRPr="00BA2DD4">
        <w:rPr>
          <w:rStyle w:val="Emphasis"/>
        </w:rPr>
        <w:t>array</w:t>
      </w:r>
      <w:r w:rsidRPr="008B090E">
        <w:rPr>
          <w:rStyle w:val="StyleUnderline"/>
        </w:rPr>
        <w:t xml:space="preserve"> of </w:t>
      </w:r>
      <w:r w:rsidRPr="00E434F8">
        <w:rPr>
          <w:rStyle w:val="StyleUnderline"/>
          <w:highlight w:val="yellow"/>
        </w:rPr>
        <w:t xml:space="preserve">workers' </w:t>
      </w:r>
      <w:r w:rsidRPr="00E434F8">
        <w:rPr>
          <w:rStyle w:val="Emphasis"/>
          <w:highlight w:val="yellow"/>
        </w:rPr>
        <w:t>negative experiences</w:t>
      </w:r>
      <w:r w:rsidRPr="00E434F8">
        <w:rPr>
          <w:rStyle w:val="StyleUnderline"/>
          <w:highlight w:val="yellow"/>
        </w:rPr>
        <w:t xml:space="preserve"> of</w:t>
      </w:r>
      <w:r w:rsidRPr="008B090E">
        <w:rPr>
          <w:rStyle w:val="StyleUnderline"/>
        </w:rPr>
        <w:t xml:space="preserve"> opaque </w:t>
      </w:r>
      <w:r w:rsidRPr="00E434F8">
        <w:rPr>
          <w:rStyle w:val="Emphasis"/>
          <w:highlight w:val="yellow"/>
        </w:rPr>
        <w:t>a</w:t>
      </w:r>
      <w:r w:rsidRPr="00BA2DD4">
        <w:rPr>
          <w:rStyle w:val="Emphasis"/>
        </w:rPr>
        <w:t xml:space="preserve">lgorithmic </w:t>
      </w:r>
      <w:r w:rsidRPr="00E434F8">
        <w:rPr>
          <w:rStyle w:val="Emphasis"/>
          <w:highlight w:val="yellow"/>
        </w:rPr>
        <w:t>m</w:t>
      </w:r>
      <w:r w:rsidRPr="00BA2DD4">
        <w:rPr>
          <w:rStyle w:val="Emphasis"/>
        </w:rPr>
        <w:t>anagement</w:t>
      </w:r>
      <w:r w:rsidRPr="008B090E">
        <w:rPr>
          <w:rStyle w:val="StyleUnderline"/>
        </w:rPr>
        <w:t xml:space="preserve"> </w:t>
      </w:r>
      <w:r w:rsidRPr="00E434F8">
        <w:rPr>
          <w:rStyle w:val="StyleUnderline"/>
          <w:highlight w:val="yellow"/>
        </w:rPr>
        <w:t xml:space="preserve">including </w:t>
      </w:r>
      <w:r w:rsidRPr="00E434F8">
        <w:rPr>
          <w:rStyle w:val="Emphasis"/>
          <w:highlight w:val="yellow"/>
        </w:rPr>
        <w:t>intense</w:t>
      </w:r>
      <w:r w:rsidRPr="00BA2DD4">
        <w:rPr>
          <w:rStyle w:val="Emphasis"/>
        </w:rPr>
        <w:t xml:space="preserve"> feelings</w:t>
      </w:r>
      <w:r w:rsidRPr="008B090E">
        <w:rPr>
          <w:rStyle w:val="StyleUnderline"/>
        </w:rPr>
        <w:t xml:space="preserve"> of </w:t>
      </w:r>
      <w:r w:rsidRPr="00E434F8">
        <w:rPr>
          <w:rStyle w:val="Emphasis"/>
          <w:highlight w:val="yellow"/>
        </w:rPr>
        <w:t>anxiety</w:t>
      </w:r>
      <w:r w:rsidRPr="008B090E">
        <w:rPr>
          <w:rStyle w:val="StyleUnderline"/>
        </w:rPr>
        <w:t xml:space="preserve">, </w:t>
      </w:r>
      <w:r w:rsidRPr="00E434F8">
        <w:rPr>
          <w:rStyle w:val="Emphasis"/>
          <w:highlight w:val="yellow"/>
        </w:rPr>
        <w:t>powerlessness</w:t>
      </w:r>
      <w:r w:rsidRPr="00E434F8">
        <w:rPr>
          <w:rStyle w:val="StyleUnderline"/>
          <w:highlight w:val="yellow"/>
        </w:rPr>
        <w:t xml:space="preserve">, </w:t>
      </w:r>
      <w:r w:rsidRPr="00E434F8">
        <w:rPr>
          <w:rStyle w:val="Emphasis"/>
          <w:highlight w:val="yellow"/>
        </w:rPr>
        <w:t>persecution</w:t>
      </w:r>
      <w:r w:rsidRPr="00E434F8">
        <w:rPr>
          <w:rStyle w:val="StyleUnderline"/>
          <w:highlight w:val="yellow"/>
        </w:rPr>
        <w:t>, and</w:t>
      </w:r>
      <w:r w:rsidRPr="008B090E">
        <w:rPr>
          <w:rStyle w:val="StyleUnderline"/>
        </w:rPr>
        <w:t xml:space="preserve"> a </w:t>
      </w:r>
      <w:r w:rsidRPr="00E434F8">
        <w:rPr>
          <w:rStyle w:val="Emphasis"/>
          <w:highlight w:val="yellow"/>
        </w:rPr>
        <w:t>constant fear</w:t>
      </w:r>
      <w:r w:rsidRPr="008B090E">
        <w:rPr>
          <w:rStyle w:val="StyleUnderline"/>
        </w:rPr>
        <w:t xml:space="preserve"> of being in danger of abrupt and unexplained punishments</w:t>
      </w:r>
      <w:r w:rsidRPr="008B090E">
        <w:rPr>
          <w:sz w:val="16"/>
          <w:szCs w:val="16"/>
        </w:rPr>
        <w:t xml:space="preserve"> that threaten to damage their livelihoods and wellbeing (Demirel, Nemkova, and Taylor 2021; Nemkova, Demirel, and Baines 2019). </w:t>
      </w:r>
      <w:r w:rsidRPr="008B090E">
        <w:rPr>
          <w:rStyle w:val="StyleUnderline"/>
        </w:rPr>
        <w:t xml:space="preserve">Perceptions of </w:t>
      </w:r>
      <w:r w:rsidRPr="00E434F8">
        <w:rPr>
          <w:rStyle w:val="Emphasis"/>
          <w:highlight w:val="yellow"/>
        </w:rPr>
        <w:t>diminished wellbeing</w:t>
      </w:r>
      <w:r w:rsidRPr="008B090E">
        <w:rPr>
          <w:rStyle w:val="StyleUnderline"/>
        </w:rPr>
        <w:t xml:space="preserve">, including </w:t>
      </w:r>
      <w:r w:rsidRPr="00E434F8">
        <w:rPr>
          <w:rStyle w:val="Emphasis"/>
          <w:highlight w:val="yellow"/>
        </w:rPr>
        <w:t>high levels</w:t>
      </w:r>
      <w:r w:rsidRPr="00E434F8">
        <w:rPr>
          <w:rStyle w:val="StyleUnderline"/>
          <w:highlight w:val="yellow"/>
        </w:rPr>
        <w:t xml:space="preserve"> of </w:t>
      </w:r>
      <w:r w:rsidRPr="00E434F8">
        <w:rPr>
          <w:rStyle w:val="Emphasis"/>
          <w:highlight w:val="yellow"/>
        </w:rPr>
        <w:t>stress</w:t>
      </w:r>
      <w:r w:rsidRPr="00E434F8">
        <w:rPr>
          <w:rStyle w:val="StyleUnderline"/>
          <w:highlight w:val="yellow"/>
        </w:rPr>
        <w:t xml:space="preserve">, </w:t>
      </w:r>
      <w:r w:rsidRPr="00E434F8">
        <w:rPr>
          <w:rStyle w:val="Emphasis"/>
          <w:highlight w:val="yellow"/>
        </w:rPr>
        <w:t>dissatisfaction</w:t>
      </w:r>
      <w:r w:rsidRPr="008B090E">
        <w:rPr>
          <w:sz w:val="16"/>
          <w:szCs w:val="16"/>
        </w:rPr>
        <w:t xml:space="preserve"> with work</w:t>
      </w:r>
      <w:r w:rsidRPr="008B090E">
        <w:rPr>
          <w:rFonts w:ascii="Cambria Math" w:hAnsi="Cambria Math" w:cs="Cambria Math"/>
          <w:sz w:val="16"/>
          <w:szCs w:val="16"/>
        </w:rPr>
        <w:t>‐</w:t>
      </w:r>
      <w:r w:rsidRPr="008B090E">
        <w:rPr>
          <w:sz w:val="16"/>
          <w:szCs w:val="16"/>
        </w:rPr>
        <w:t xml:space="preserve">life balance, </w:t>
      </w:r>
      <w:r w:rsidRPr="00E434F8">
        <w:rPr>
          <w:rStyle w:val="Emphasis"/>
          <w:highlight w:val="yellow"/>
        </w:rPr>
        <w:t>sleep deprivation</w:t>
      </w:r>
      <w:r w:rsidRPr="00E434F8">
        <w:rPr>
          <w:rStyle w:val="StyleUnderline"/>
          <w:highlight w:val="yellow"/>
        </w:rPr>
        <w:t xml:space="preserve">, </w:t>
      </w:r>
      <w:r w:rsidRPr="00E434F8">
        <w:rPr>
          <w:rStyle w:val="Emphasis"/>
          <w:highlight w:val="yellow"/>
        </w:rPr>
        <w:t>overwork</w:t>
      </w:r>
      <w:r w:rsidRPr="00E434F8">
        <w:rPr>
          <w:rStyle w:val="StyleUnderline"/>
          <w:highlight w:val="yellow"/>
        </w:rPr>
        <w:t xml:space="preserve"> and </w:t>
      </w:r>
      <w:r w:rsidRPr="00E434F8">
        <w:rPr>
          <w:rStyle w:val="Emphasis"/>
          <w:highlight w:val="yellow"/>
        </w:rPr>
        <w:t>emotional exhaustion</w:t>
      </w:r>
      <w:r w:rsidRPr="00E434F8">
        <w:rPr>
          <w:rStyle w:val="StyleUnderline"/>
          <w:highlight w:val="yellow"/>
        </w:rPr>
        <w:t xml:space="preserve"> have been</w:t>
      </w:r>
      <w:r w:rsidRPr="008B090E">
        <w:rPr>
          <w:rStyle w:val="StyleUnderline"/>
        </w:rPr>
        <w:t xml:space="preserve"> </w:t>
      </w:r>
      <w:r w:rsidRPr="00BA2DD4">
        <w:rPr>
          <w:rStyle w:val="Emphasis"/>
        </w:rPr>
        <w:t xml:space="preserve">amply </w:t>
      </w:r>
      <w:r w:rsidRPr="00E434F8">
        <w:rPr>
          <w:rStyle w:val="Emphasis"/>
          <w:highlight w:val="yellow"/>
        </w:rPr>
        <w:t>documented</w:t>
      </w:r>
      <w:r w:rsidRPr="008B090E">
        <w:rPr>
          <w:sz w:val="16"/>
          <w:szCs w:val="16"/>
        </w:rPr>
        <w:t xml:space="preserve"> (Anwar and Graham 2021; Shevchuk, Strebkov, and Davis 2019). </w:t>
      </w:r>
      <w:r w:rsidRPr="00E434F8">
        <w:rPr>
          <w:rStyle w:val="StyleUnderline"/>
          <w:highlight w:val="yellow"/>
        </w:rPr>
        <w:t>Research</w:t>
      </w:r>
      <w:r w:rsidRPr="008B090E">
        <w:rPr>
          <w:rStyle w:val="StyleUnderline"/>
        </w:rPr>
        <w:t xml:space="preserve"> has </w:t>
      </w:r>
      <w:r w:rsidRPr="00E434F8">
        <w:rPr>
          <w:rStyle w:val="StyleUnderline"/>
        </w:rPr>
        <w:t xml:space="preserve">further </w:t>
      </w:r>
      <w:r w:rsidRPr="00E434F8">
        <w:rPr>
          <w:rStyle w:val="StyleUnderline"/>
          <w:highlight w:val="yellow"/>
        </w:rPr>
        <w:t xml:space="preserve">pointed towards </w:t>
      </w:r>
      <w:r w:rsidRPr="00E434F8">
        <w:rPr>
          <w:rStyle w:val="Emphasis"/>
          <w:highlight w:val="yellow"/>
        </w:rPr>
        <w:t>widespread perceptions</w:t>
      </w:r>
      <w:r w:rsidRPr="008B090E">
        <w:rPr>
          <w:rStyle w:val="StyleUnderline"/>
        </w:rPr>
        <w:t xml:space="preserve"> among gig workers </w:t>
      </w:r>
      <w:r w:rsidRPr="00E434F8">
        <w:rPr>
          <w:rStyle w:val="StyleUnderline"/>
          <w:highlight w:val="yellow"/>
        </w:rPr>
        <w:t>of a</w:t>
      </w:r>
      <w:r w:rsidRPr="008B090E">
        <w:rPr>
          <w:rStyle w:val="StyleUnderline"/>
        </w:rPr>
        <w:t xml:space="preserve">lgorithmic </w:t>
      </w:r>
      <w:r w:rsidRPr="00E434F8">
        <w:rPr>
          <w:rStyle w:val="StyleUnderline"/>
          <w:highlight w:val="yellow"/>
        </w:rPr>
        <w:t>m</w:t>
      </w:r>
      <w:r w:rsidRPr="008B090E">
        <w:rPr>
          <w:rStyle w:val="StyleUnderline"/>
        </w:rPr>
        <w:t xml:space="preserve">anagement </w:t>
      </w:r>
      <w:r w:rsidRPr="00E434F8">
        <w:rPr>
          <w:rStyle w:val="StyleUnderline"/>
          <w:highlight w:val="yellow"/>
        </w:rPr>
        <w:t>as ‘</w:t>
      </w:r>
      <w:r w:rsidRPr="00E434F8">
        <w:rPr>
          <w:rStyle w:val="Emphasis"/>
          <w:highlight w:val="yellow"/>
        </w:rPr>
        <w:t>despotic’</w:t>
      </w:r>
      <w:r w:rsidRPr="00E434F8">
        <w:rPr>
          <w:rStyle w:val="StyleUnderline"/>
          <w:highlight w:val="yellow"/>
        </w:rPr>
        <w:t>, ‘</w:t>
      </w:r>
      <w:r w:rsidRPr="00E434F8">
        <w:rPr>
          <w:rStyle w:val="Emphasis"/>
          <w:highlight w:val="yellow"/>
        </w:rPr>
        <w:t>malevolent’</w:t>
      </w:r>
      <w:r w:rsidRPr="00E434F8">
        <w:rPr>
          <w:rStyle w:val="StyleUnderline"/>
          <w:highlight w:val="yellow"/>
        </w:rPr>
        <w:t>, and ‘</w:t>
      </w:r>
      <w:r w:rsidRPr="00E434F8">
        <w:rPr>
          <w:rStyle w:val="Emphasis"/>
          <w:highlight w:val="yellow"/>
        </w:rPr>
        <w:t>abusive</w:t>
      </w:r>
      <w:r w:rsidRPr="00E434F8">
        <w:rPr>
          <w:sz w:val="16"/>
          <w:szCs w:val="16"/>
        </w:rPr>
        <w:t>’</w:t>
      </w:r>
      <w:r w:rsidRPr="008B090E">
        <w:rPr>
          <w:sz w:val="16"/>
          <w:szCs w:val="16"/>
        </w:rPr>
        <w:t xml:space="preserve"> (Griesbach et al. 2019; Glavin, Bierman, and Schieman 2021), further revealing deeply entrenched feelings of victimisation based on suspicions and fears of ‘malicious clients’ (Wood and Lehdonvita, 2023, 1006) and ‘customer malfeasance’ (Schor, Tirrell, and Vallas 2024, 18). In response to such fears, gig workers have been repeatedly found to devise defensive strategies to neutralise the negative effects of the algorithms and minimise the perceived threats posed by clients, no matter how illusory of misinterpreted those threats were found to be (Bucher, Schou, and Waldkirch 2021; Heiland 2023). </w:t>
      </w:r>
    </w:p>
    <w:p w14:paraId="5FBE97A2" w14:textId="77777777" w:rsidR="00F858DF" w:rsidRPr="00BA2DD4" w:rsidRDefault="00F858DF" w:rsidP="00F858DF">
      <w:pPr>
        <w:rPr>
          <w:sz w:val="8"/>
          <w:szCs w:val="8"/>
        </w:rPr>
      </w:pPr>
      <w:r w:rsidRPr="00BA2DD4">
        <w:rPr>
          <w:sz w:val="8"/>
          <w:szCs w:val="8"/>
        </w:rPr>
        <w:t>In the face of proliferating evidence of negative affective experiences in platform</w:t>
      </w:r>
      <w:r w:rsidRPr="00BA2DD4">
        <w:rPr>
          <w:rFonts w:ascii="Cambria Math" w:hAnsi="Cambria Math" w:cs="Cambria Math"/>
          <w:sz w:val="8"/>
          <w:szCs w:val="8"/>
        </w:rPr>
        <w:t>‐</w:t>
      </w:r>
      <w:r w:rsidRPr="00BA2DD4">
        <w:rPr>
          <w:sz w:val="8"/>
          <w:szCs w:val="8"/>
        </w:rPr>
        <w:t>based gig work, scholars have started to examine what seems to be a self</w:t>
      </w:r>
      <w:r w:rsidRPr="00BA2DD4">
        <w:rPr>
          <w:rFonts w:ascii="Cambria Math" w:hAnsi="Cambria Math" w:cs="Cambria Math"/>
          <w:sz w:val="8"/>
          <w:szCs w:val="8"/>
        </w:rPr>
        <w:t>‐</w:t>
      </w:r>
      <w:r w:rsidRPr="00BA2DD4">
        <w:rPr>
          <w:sz w:val="8"/>
          <w:szCs w:val="8"/>
        </w:rPr>
        <w:t>reinforcing dynamic between perceptions of opaque and arbitrary algorithmic decision</w:t>
      </w:r>
      <w:r w:rsidRPr="00BA2DD4">
        <w:rPr>
          <w:rFonts w:ascii="Cambria Math" w:hAnsi="Cambria Math" w:cs="Cambria Math"/>
          <w:sz w:val="8"/>
          <w:szCs w:val="8"/>
        </w:rPr>
        <w:t>‐</w:t>
      </w:r>
      <w:r w:rsidRPr="00BA2DD4">
        <w:rPr>
          <w:sz w:val="8"/>
          <w:szCs w:val="8"/>
        </w:rPr>
        <w:t xml:space="preserve"> making, on the one hand, and fear, anxiety, distrust and a sense of agency, on the other hand (Bucher, Schou, and Waldkirch 2021; Möhlmannn, Salge, and Marabelli 2023; Wood and Lehdonvirta 2023). Recently for example, Heiland (2023) has convincingly elucidated the self</w:t>
      </w:r>
      <w:r w:rsidRPr="00BA2DD4">
        <w:rPr>
          <w:rFonts w:ascii="Cambria Math" w:hAnsi="Cambria Math" w:cs="Cambria Math"/>
          <w:sz w:val="8"/>
          <w:szCs w:val="8"/>
        </w:rPr>
        <w:t>‐</w:t>
      </w:r>
      <w:r w:rsidRPr="00BA2DD4">
        <w:rPr>
          <w:sz w:val="8"/>
          <w:szCs w:val="8"/>
        </w:rPr>
        <w:t>perpetuating loop between the ‘technological frames’ that gig workers deploy to make sense of ‘black</w:t>
      </w:r>
      <w:r w:rsidRPr="00BA2DD4">
        <w:rPr>
          <w:rFonts w:ascii="Cambria Math" w:hAnsi="Cambria Math" w:cs="Cambria Math"/>
          <w:sz w:val="8"/>
          <w:szCs w:val="8"/>
        </w:rPr>
        <w:t>‐</w:t>
      </w:r>
      <w:r w:rsidRPr="00BA2DD4">
        <w:rPr>
          <w:sz w:val="8"/>
          <w:szCs w:val="8"/>
        </w:rPr>
        <w:t>boxed’ algorithms and their negative experiences of work. Heiland (2023, 14) has shown how ‘technological frames’ based on a ‘hermeneutics of suspicion’ affect workers' shared, yet often biased and erroneous, interpretation of the operational principles of opaque algorithms as arbitrary and unreliable, which in turn exacerbates workers' feelings of insecurity and makes them resort to resistant—insecurity</w:t>
      </w:r>
      <w:r w:rsidRPr="00BA2DD4">
        <w:rPr>
          <w:rFonts w:ascii="Cambria Math" w:hAnsi="Cambria Math" w:cs="Cambria Math"/>
          <w:sz w:val="8"/>
          <w:szCs w:val="8"/>
        </w:rPr>
        <w:t>‐</w:t>
      </w:r>
      <w:r w:rsidRPr="00BA2DD4">
        <w:rPr>
          <w:sz w:val="8"/>
          <w:szCs w:val="8"/>
        </w:rPr>
        <w:t xml:space="preserve"> reducing—actions, all of which simultaneously further ignites and amplifies the ‘hermeneutics of suspicion’ immanent in their initial interpretive technological frames.</w:t>
      </w:r>
    </w:p>
    <w:p w14:paraId="2DCBFC24" w14:textId="77777777" w:rsidR="00F858DF" w:rsidRPr="00BA2DD4" w:rsidRDefault="00F858DF" w:rsidP="00F858DF">
      <w:pPr>
        <w:rPr>
          <w:sz w:val="8"/>
          <w:szCs w:val="8"/>
        </w:rPr>
      </w:pPr>
      <w:r w:rsidRPr="00BA2DD4">
        <w:rPr>
          <w:sz w:val="8"/>
          <w:szCs w:val="8"/>
        </w:rPr>
        <w:t>Drawing on 53 in</w:t>
      </w:r>
      <w:r w:rsidRPr="00BA2DD4">
        <w:rPr>
          <w:rFonts w:ascii="Cambria Math" w:hAnsi="Cambria Math" w:cs="Cambria Math"/>
          <w:sz w:val="8"/>
          <w:szCs w:val="8"/>
        </w:rPr>
        <w:t>‐</w:t>
      </w:r>
      <w:r w:rsidRPr="00BA2DD4">
        <w:rPr>
          <w:sz w:val="8"/>
          <w:szCs w:val="8"/>
        </w:rPr>
        <w:t>depth interviews with gig workers (mainly creative freelancers such as illustrators, graphic designers and visual artists) and conversations between other platform</w:t>
      </w:r>
      <w:r w:rsidRPr="00BA2DD4">
        <w:rPr>
          <w:rFonts w:ascii="Cambria Math" w:hAnsi="Cambria Math" w:cs="Cambria Math"/>
          <w:sz w:val="8"/>
          <w:szCs w:val="8"/>
        </w:rPr>
        <w:t>‐</w:t>
      </w:r>
      <w:r w:rsidRPr="00BA2DD4">
        <w:rPr>
          <w:sz w:val="8"/>
          <w:szCs w:val="8"/>
        </w:rPr>
        <w:t>based freelancers on a popular online occupational community forum, we further contribute to such studies that investigate experiences of opaque algorithmic management on gig economy platforms by asking: How do gig workers respond affectively to opaque algorithmic management? Based on the analysis of our qualitative data, we advance previous studies by proposing a novel theoretical framework that could help us better explain the self</w:t>
      </w:r>
      <w:r w:rsidRPr="00BA2DD4">
        <w:rPr>
          <w:rFonts w:ascii="Cambria Math" w:hAnsi="Cambria Math" w:cs="Cambria Math"/>
          <w:sz w:val="8"/>
          <w:szCs w:val="8"/>
        </w:rPr>
        <w:t>‐</w:t>
      </w:r>
      <w:r w:rsidRPr="00BA2DD4">
        <w:rPr>
          <w:sz w:val="8"/>
          <w:szCs w:val="8"/>
        </w:rPr>
        <w:t xml:space="preserve"> reinforcing dynamics among perceptions of opaque and abusive algorithmic management, negative experiences of work and a worker's sense of agency. While extant scholarship has usefully emphasised the power of cognition, sensemaking or interpretation (Heiland 2023; Möhlmannn, Salge, and Marabelli 2023) to shape experiences of opaque algorithmic management, including labour control, autonomy and resistance, we emphasise the role of affect as arising relationally in the socio</w:t>
      </w:r>
      <w:r w:rsidRPr="00BA2DD4">
        <w:rPr>
          <w:rFonts w:ascii="Cambria Math" w:hAnsi="Cambria Math" w:cs="Cambria Math"/>
          <w:sz w:val="8"/>
          <w:szCs w:val="8"/>
        </w:rPr>
        <w:t>‐</w:t>
      </w:r>
      <w:r w:rsidRPr="00BA2DD4">
        <w:rPr>
          <w:sz w:val="8"/>
          <w:szCs w:val="8"/>
        </w:rPr>
        <w:t>technical triadic system of relationships that constitute algorithmic management namely, platform algorithms, clients and (co</w:t>
      </w:r>
      <w:r w:rsidRPr="00BA2DD4">
        <w:rPr>
          <w:rFonts w:ascii="Cambria Math" w:hAnsi="Cambria Math" w:cs="Cambria Math"/>
          <w:sz w:val="8"/>
          <w:szCs w:val="8"/>
        </w:rPr>
        <w:t>‐</w:t>
      </w:r>
      <w:r w:rsidRPr="00BA2DD4">
        <w:rPr>
          <w:sz w:val="8"/>
          <w:szCs w:val="8"/>
        </w:rPr>
        <w:t>)workers (Stark and Pais 2020). In this endeavour we draw abductively on the concept of ‘organisational paranoia’ developed and deployed within organisation studies and sociology (Chan and McAllister 2014; Kramer 2001; Mirowsky and Ross 1983).</w:t>
      </w:r>
    </w:p>
    <w:p w14:paraId="0594C633" w14:textId="77777777" w:rsidR="00F858DF" w:rsidRPr="00BA2DD4" w:rsidRDefault="00F858DF" w:rsidP="00F858DF">
      <w:pPr>
        <w:rPr>
          <w:sz w:val="8"/>
          <w:szCs w:val="8"/>
        </w:rPr>
      </w:pPr>
      <w:r w:rsidRPr="00BA2DD4">
        <w:rPr>
          <w:sz w:val="8"/>
          <w:szCs w:val="8"/>
        </w:rPr>
        <w:t>Organisational paranoia has been broadly defined as comprising a range of adverse affective experiences that emerge relationally through social actors' lived and situated interactions within ‘problematic’—intimidating, nontransparent and hostile––social and organisational contexts. Such feelings include profound mistrust of relational others whom workers suspect of intending to do them harm (Kramer 2001) as well as the urgency to devise ‘safety behaviours’ to prevent the anticipated harm from occurring (Freeman, 2007). Earlier studies have revealed these feelings to be endemic among social actors in contexts where gender and ethnic discrimination is rife (Lyman and Scott 1989; Mirowsky and Ross 1983), where workers are subject to non</w:t>
      </w:r>
      <w:r w:rsidRPr="00BA2DD4">
        <w:rPr>
          <w:rFonts w:ascii="Cambria Math" w:hAnsi="Cambria Math" w:cs="Cambria Math"/>
          <w:sz w:val="8"/>
          <w:szCs w:val="8"/>
        </w:rPr>
        <w:t>‐</w:t>
      </w:r>
      <w:r w:rsidRPr="00BA2DD4">
        <w:rPr>
          <w:sz w:val="8"/>
          <w:szCs w:val="8"/>
        </w:rPr>
        <w:t>transparent and abusive management (Chan and McAllister 2014), and more generally in ‘hostile work environments’ characterised by job insecurity, exploitative workloads, and poor employee recognition (Freeman et al. 2011; Loveday 2018). Most such research on paranoia in problematic social and organisational contexts has examined this phenomenon in workplaces long</w:t>
      </w:r>
      <w:r w:rsidRPr="00BA2DD4">
        <w:rPr>
          <w:rFonts w:ascii="Cambria Math" w:hAnsi="Cambria Math" w:cs="Cambria Math"/>
          <w:sz w:val="8"/>
          <w:szCs w:val="8"/>
        </w:rPr>
        <w:t>‐</w:t>
      </w:r>
      <w:r w:rsidRPr="00BA2DD4">
        <w:rPr>
          <w:sz w:val="8"/>
          <w:szCs w:val="8"/>
        </w:rPr>
        <w:t xml:space="preserve"> recognised as settings of precarious labour typically marked by the prevalence of contingent, contractual and unprotected freelance employment, including in austerity</w:t>
      </w:r>
      <w:r w:rsidRPr="00BA2DD4">
        <w:rPr>
          <w:rFonts w:ascii="Cambria Math" w:hAnsi="Cambria Math" w:cs="Cambria Math"/>
          <w:sz w:val="8"/>
          <w:szCs w:val="8"/>
        </w:rPr>
        <w:t>‐</w:t>
      </w:r>
      <w:r w:rsidRPr="00BA2DD4">
        <w:rPr>
          <w:sz w:val="8"/>
          <w:szCs w:val="8"/>
        </w:rPr>
        <w:t>stricken libraries (Hitchen 2021), casualized academia (Loveday 2018), chronically underfunded government agencies (Molé 2010), as well as high</w:t>
      </w:r>
      <w:r w:rsidRPr="00BA2DD4">
        <w:rPr>
          <w:rFonts w:ascii="Cambria Math" w:hAnsi="Cambria Math" w:cs="Cambria Math"/>
          <w:sz w:val="8"/>
          <w:szCs w:val="8"/>
        </w:rPr>
        <w:t>‐</w:t>
      </w:r>
      <w:r w:rsidRPr="00BA2DD4">
        <w:rPr>
          <w:sz w:val="8"/>
          <w:szCs w:val="8"/>
        </w:rPr>
        <w:t>security prisons (Mikkelsen 2022) whereby meaningless work tasks and mindless routines abound. Applying, for the first time, an organisational paranoia lens, which has approached paranoia as arising from social structural conditions rather than from an individual and psychological disorder to the study of affective experiences of work on gig economy platforms, we abductively theorise workers' subjective experiences of, and emotional responses to, widely perceived abusive, opaque and uncertainty</w:t>
      </w:r>
      <w:r w:rsidRPr="00BA2DD4">
        <w:rPr>
          <w:rFonts w:ascii="Cambria Math" w:hAnsi="Cambria Math" w:cs="Cambria Math"/>
          <w:sz w:val="8"/>
          <w:szCs w:val="8"/>
        </w:rPr>
        <w:t>‐</w:t>
      </w:r>
      <w:r w:rsidRPr="00BA2DD4">
        <w:rPr>
          <w:sz w:val="8"/>
          <w:szCs w:val="8"/>
        </w:rPr>
        <w:t>inducing, algorithmic management as algorithmic paranoia.</w:t>
      </w:r>
    </w:p>
    <w:p w14:paraId="37845331" w14:textId="77777777" w:rsidR="00F858DF" w:rsidRPr="008B090E" w:rsidRDefault="00F858DF" w:rsidP="00F858DF">
      <w:pPr>
        <w:rPr>
          <w:sz w:val="16"/>
          <w:szCs w:val="16"/>
        </w:rPr>
      </w:pPr>
      <w:r w:rsidRPr="008B090E">
        <w:rPr>
          <w:sz w:val="16"/>
          <w:szCs w:val="16"/>
        </w:rPr>
        <w:t>We contend that algorithmic paranoia is the affective manifestation of heightened fear, distrust and suspicion of others on platforms that is contingent on, and interrelated with, distressing experiences of abusive, opaque and unaccountable, algorithmic management and inferential perceptions of the triangular socio</w:t>
      </w:r>
      <w:r w:rsidRPr="008B090E">
        <w:rPr>
          <w:rFonts w:ascii="Cambria Math" w:hAnsi="Cambria Math" w:cs="Cambria Math"/>
          <w:sz w:val="16"/>
          <w:szCs w:val="16"/>
        </w:rPr>
        <w:t>‐</w:t>
      </w:r>
      <w:r w:rsidRPr="008B090E">
        <w:rPr>
          <w:sz w:val="16"/>
          <w:szCs w:val="16"/>
        </w:rPr>
        <w:t>technical actors (platform algorithms, (co</w:t>
      </w:r>
      <w:r w:rsidRPr="008B090E">
        <w:rPr>
          <w:rFonts w:ascii="Cambria Math" w:hAnsi="Cambria Math" w:cs="Cambria Math"/>
          <w:sz w:val="16"/>
          <w:szCs w:val="16"/>
        </w:rPr>
        <w:t>‐</w:t>
      </w:r>
      <w:r w:rsidRPr="008B090E">
        <w:rPr>
          <w:sz w:val="16"/>
          <w:szCs w:val="16"/>
        </w:rPr>
        <w:t xml:space="preserve">) workers, and clients) of such management as arbitrary, unfair, and deeply intimidating. </w:t>
      </w:r>
      <w:r w:rsidRPr="00E434F8">
        <w:rPr>
          <w:rStyle w:val="Emphasis"/>
          <w:highlight w:val="yellow"/>
        </w:rPr>
        <w:t>Compounded</w:t>
      </w:r>
      <w:r w:rsidRPr="00E434F8">
        <w:rPr>
          <w:rStyle w:val="StyleUnderline"/>
          <w:highlight w:val="yellow"/>
        </w:rPr>
        <w:t xml:space="preserve"> by </w:t>
      </w:r>
      <w:r w:rsidRPr="00E434F8">
        <w:rPr>
          <w:rStyle w:val="Emphasis"/>
          <w:highlight w:val="yellow"/>
        </w:rPr>
        <w:t>tech</w:t>
      </w:r>
      <w:r w:rsidRPr="00E434F8">
        <w:rPr>
          <w:rStyle w:val="Emphasis"/>
          <w:rFonts w:ascii="Cambria Math" w:hAnsi="Cambria Math" w:cs="Cambria Math"/>
          <w:highlight w:val="yellow"/>
        </w:rPr>
        <w:t>‐</w:t>
      </w:r>
      <w:r w:rsidRPr="00E434F8">
        <w:rPr>
          <w:rStyle w:val="Emphasis"/>
          <w:highlight w:val="yellow"/>
        </w:rPr>
        <w:t>surveillance</w:t>
      </w:r>
      <w:r w:rsidRPr="00E434F8">
        <w:rPr>
          <w:rStyle w:val="StyleUnderline"/>
          <w:highlight w:val="yellow"/>
        </w:rPr>
        <w:t xml:space="preserve">, </w:t>
      </w:r>
      <w:r w:rsidRPr="00E434F8">
        <w:rPr>
          <w:rStyle w:val="Emphasis"/>
          <w:highlight w:val="yellow"/>
        </w:rPr>
        <w:t>obscure metrics</w:t>
      </w:r>
      <w:r w:rsidRPr="00E434F8">
        <w:rPr>
          <w:rStyle w:val="StyleUnderline"/>
          <w:highlight w:val="yellow"/>
        </w:rPr>
        <w:t>, and</w:t>
      </w:r>
      <w:r w:rsidRPr="003450BB">
        <w:rPr>
          <w:rStyle w:val="StyleUnderline"/>
        </w:rPr>
        <w:t xml:space="preserve"> the </w:t>
      </w:r>
      <w:r w:rsidRPr="00E434F8">
        <w:rPr>
          <w:rStyle w:val="Emphasis"/>
          <w:highlight w:val="yellow"/>
        </w:rPr>
        <w:t>lack</w:t>
      </w:r>
      <w:r w:rsidRPr="00E434F8">
        <w:rPr>
          <w:rStyle w:val="StyleUnderline"/>
          <w:highlight w:val="yellow"/>
        </w:rPr>
        <w:t xml:space="preserve"> of</w:t>
      </w:r>
      <w:r w:rsidRPr="003450BB">
        <w:rPr>
          <w:rStyle w:val="StyleUnderline"/>
        </w:rPr>
        <w:t xml:space="preserve"> any </w:t>
      </w:r>
      <w:r w:rsidRPr="00E434F8">
        <w:rPr>
          <w:rStyle w:val="Emphasis"/>
          <w:highlight w:val="yellow"/>
        </w:rPr>
        <w:t>explanation</w:t>
      </w:r>
      <w:r w:rsidRPr="00E434F8">
        <w:rPr>
          <w:rStyle w:val="StyleUnderline"/>
          <w:highlight w:val="yellow"/>
        </w:rPr>
        <w:t xml:space="preserve"> (or </w:t>
      </w:r>
      <w:r w:rsidRPr="00E434F8">
        <w:rPr>
          <w:rStyle w:val="Emphasis"/>
          <w:highlight w:val="yellow"/>
        </w:rPr>
        <w:t>recourse</w:t>
      </w:r>
      <w:r w:rsidRPr="008B090E">
        <w:rPr>
          <w:sz w:val="16"/>
          <w:szCs w:val="16"/>
        </w:rPr>
        <w:t xml:space="preserve"> thereto) </w:t>
      </w:r>
      <w:r w:rsidRPr="003450BB">
        <w:rPr>
          <w:rStyle w:val="StyleUnderline"/>
        </w:rPr>
        <w:t xml:space="preserve">for </w:t>
      </w:r>
      <w:r w:rsidRPr="00BA2DD4">
        <w:rPr>
          <w:rStyle w:val="Emphasis"/>
        </w:rPr>
        <w:t>adverse events</w:t>
      </w:r>
      <w:r w:rsidRPr="003450BB">
        <w:rPr>
          <w:rStyle w:val="StyleUnderline"/>
        </w:rPr>
        <w:t xml:space="preserve"> such as platform suspensions or nosedives in reputation, </w:t>
      </w:r>
      <w:r w:rsidRPr="00E434F8">
        <w:rPr>
          <w:rStyle w:val="StyleUnderline"/>
          <w:highlight w:val="yellow"/>
        </w:rPr>
        <w:t xml:space="preserve">algorithmic </w:t>
      </w:r>
      <w:r w:rsidRPr="00E434F8">
        <w:rPr>
          <w:rStyle w:val="Emphasis"/>
          <w:highlight w:val="yellow"/>
        </w:rPr>
        <w:t>paranoia</w:t>
      </w:r>
      <w:r w:rsidRPr="008B090E">
        <w:rPr>
          <w:sz w:val="16"/>
          <w:szCs w:val="16"/>
        </w:rPr>
        <w:t xml:space="preserve">, we contend, </w:t>
      </w:r>
      <w:r w:rsidRPr="00E434F8">
        <w:rPr>
          <w:rStyle w:val="StyleUnderline"/>
          <w:highlight w:val="yellow"/>
        </w:rPr>
        <w:t>encompasses</w:t>
      </w:r>
      <w:r w:rsidRPr="003450BB">
        <w:rPr>
          <w:rStyle w:val="StyleUnderline"/>
        </w:rPr>
        <w:t xml:space="preserve"> </w:t>
      </w:r>
      <w:r w:rsidRPr="00E434F8">
        <w:rPr>
          <w:rStyle w:val="StyleUnderline"/>
          <w:highlight w:val="yellow"/>
        </w:rPr>
        <w:t xml:space="preserve">the feeling of being under </w:t>
      </w:r>
      <w:r w:rsidRPr="00E434F8">
        <w:rPr>
          <w:rStyle w:val="Emphasis"/>
          <w:highlight w:val="yellow"/>
        </w:rPr>
        <w:t>incessant</w:t>
      </w:r>
      <w:r w:rsidRPr="00BA2DD4">
        <w:rPr>
          <w:rStyle w:val="Emphasis"/>
        </w:rPr>
        <w:t xml:space="preserve"> evaluative </w:t>
      </w:r>
      <w:r w:rsidRPr="00E434F8">
        <w:rPr>
          <w:rStyle w:val="Emphasis"/>
          <w:highlight w:val="yellow"/>
        </w:rPr>
        <w:t>scrutiny</w:t>
      </w:r>
      <w:r w:rsidRPr="003450BB">
        <w:rPr>
          <w:rStyle w:val="StyleUnderline"/>
        </w:rPr>
        <w:t xml:space="preserve"> and the ensuing sense of being </w:t>
      </w:r>
      <w:r w:rsidRPr="00BA2DD4">
        <w:rPr>
          <w:rStyle w:val="Emphasis"/>
        </w:rPr>
        <w:t>persecuted</w:t>
      </w:r>
      <w:r w:rsidRPr="003450BB">
        <w:rPr>
          <w:rStyle w:val="StyleUnderline"/>
        </w:rPr>
        <w:t xml:space="preserve"> by </w:t>
      </w:r>
      <w:r w:rsidRPr="00BA2DD4">
        <w:rPr>
          <w:rStyle w:val="Emphasis"/>
        </w:rPr>
        <w:t>malevolent</w:t>
      </w:r>
      <w:r w:rsidRPr="003450BB">
        <w:rPr>
          <w:rStyle w:val="StyleUnderline"/>
        </w:rPr>
        <w:t xml:space="preserve"> nonhuman</w:t>
      </w:r>
      <w:r w:rsidRPr="008B090E">
        <w:rPr>
          <w:sz w:val="16"/>
          <w:szCs w:val="16"/>
        </w:rPr>
        <w:t xml:space="preserve"> (the platform's algorithm) and human (clients, co</w:t>
      </w:r>
      <w:r w:rsidRPr="008B090E">
        <w:rPr>
          <w:rFonts w:ascii="Cambria Math" w:hAnsi="Cambria Math" w:cs="Cambria Math"/>
          <w:sz w:val="16"/>
          <w:szCs w:val="16"/>
        </w:rPr>
        <w:t>‐</w:t>
      </w:r>
      <w:r w:rsidRPr="008B090E">
        <w:rPr>
          <w:sz w:val="16"/>
          <w:szCs w:val="16"/>
        </w:rPr>
        <w:t xml:space="preserve">workers) </w:t>
      </w:r>
      <w:r w:rsidRPr="003450BB">
        <w:rPr>
          <w:rStyle w:val="StyleUnderline"/>
        </w:rPr>
        <w:t>entities</w:t>
      </w:r>
      <w:r w:rsidRPr="008B090E">
        <w:rPr>
          <w:sz w:val="16"/>
          <w:szCs w:val="16"/>
        </w:rPr>
        <w:t>, all of whom are suspected of harbouring the intent to inflict harm. As a response to such persecutory feelings, algorithmic paranoia prototypically manifests as both the hypervigilance to anticipated harm and the design and performance of preventive strategies aimed at pre</w:t>
      </w:r>
      <w:r w:rsidRPr="008B090E">
        <w:rPr>
          <w:rFonts w:ascii="Cambria Math" w:hAnsi="Cambria Math" w:cs="Cambria Math"/>
          <w:sz w:val="16"/>
          <w:szCs w:val="16"/>
        </w:rPr>
        <w:t>‐</w:t>
      </w:r>
      <w:r w:rsidRPr="008B090E">
        <w:rPr>
          <w:sz w:val="16"/>
          <w:szCs w:val="16"/>
        </w:rPr>
        <w:t>empting the anticipated threats from occurring. Hence, we demonstrate, that algorithmic paranoia is an adaptive affective response to experiences of abusive algorithmic management that enables gig workers to cope by affording them the perception of possessing—however infinitesimal—agential scope to navigate and weather the anticipated threats and harms lurking on the platform.</w:t>
      </w:r>
    </w:p>
    <w:p w14:paraId="6A784F46" w14:textId="77777777" w:rsidR="00F858DF" w:rsidRPr="00BA2DD4" w:rsidRDefault="00F858DF" w:rsidP="00F858DF">
      <w:pPr>
        <w:rPr>
          <w:sz w:val="8"/>
          <w:szCs w:val="8"/>
        </w:rPr>
      </w:pPr>
      <w:r w:rsidRPr="00BA2DD4">
        <w:rPr>
          <w:sz w:val="8"/>
          <w:szCs w:val="8"/>
        </w:rPr>
        <w:t>This article contributes to and extends current research of the negative affective dimension of gig work in several ways. It does so (1) by going beyond descriptive accounts of negative affective experiences and putting forth algorithmic paranoia as an integrative and overarching theorisation of workers' multifarious and often contradictory subjective perceptions of abusive— opaque, arbitrary and retaliatory—algorithmic management and their sense of agency; (2) by emphasising the self</w:t>
      </w:r>
      <w:r w:rsidRPr="00BA2DD4">
        <w:rPr>
          <w:rFonts w:ascii="Cambria Math" w:hAnsi="Cambria Math" w:cs="Cambria Math"/>
          <w:sz w:val="8"/>
          <w:szCs w:val="8"/>
        </w:rPr>
        <w:t>‐</w:t>
      </w:r>
      <w:r w:rsidRPr="00BA2DD4">
        <w:rPr>
          <w:sz w:val="8"/>
          <w:szCs w:val="8"/>
        </w:rPr>
        <w:t xml:space="preserve"> reinforcing dynamics among workers' perceptions of abusive algorithmic management, their negative affective experiences of work and preventive actions, and (3) by shedding new light on gig worker agency vis</w:t>
      </w:r>
      <w:r w:rsidRPr="00BA2DD4">
        <w:rPr>
          <w:rFonts w:ascii="Cambria Math" w:hAnsi="Cambria Math" w:cs="Cambria Math"/>
          <w:sz w:val="8"/>
          <w:szCs w:val="8"/>
        </w:rPr>
        <w:t>‐</w:t>
      </w:r>
      <w:r w:rsidRPr="00BA2DD4">
        <w:rPr>
          <w:sz w:val="8"/>
          <w:szCs w:val="8"/>
        </w:rPr>
        <w:t>à</w:t>
      </w:r>
      <w:r w:rsidRPr="00BA2DD4">
        <w:rPr>
          <w:rFonts w:ascii="Cambria Math" w:hAnsi="Cambria Math" w:cs="Cambria Math"/>
          <w:sz w:val="8"/>
          <w:szCs w:val="8"/>
        </w:rPr>
        <w:t>‐</w:t>
      </w:r>
      <w:r w:rsidRPr="00BA2DD4">
        <w:rPr>
          <w:sz w:val="8"/>
          <w:szCs w:val="8"/>
        </w:rPr>
        <w:t xml:space="preserve">vis algorithmic management as an adaptive affective reaction which potentially further entrenches algorithmic control, rather than challenging or pushing back against it. </w:t>
      </w:r>
    </w:p>
    <w:p w14:paraId="24860D6B" w14:textId="77777777" w:rsidR="00F858DF" w:rsidRPr="00BA2DD4" w:rsidRDefault="00F858DF" w:rsidP="00F858DF">
      <w:pPr>
        <w:rPr>
          <w:sz w:val="8"/>
          <w:szCs w:val="8"/>
        </w:rPr>
      </w:pPr>
      <w:r w:rsidRPr="00BA2DD4">
        <w:rPr>
          <w:sz w:val="8"/>
          <w:szCs w:val="8"/>
        </w:rPr>
        <w:t xml:space="preserve">2 | Literature Review </w:t>
      </w:r>
    </w:p>
    <w:p w14:paraId="45BD854E" w14:textId="77777777" w:rsidR="00F858DF" w:rsidRPr="00BA2DD4" w:rsidRDefault="00F858DF" w:rsidP="00F858DF">
      <w:pPr>
        <w:rPr>
          <w:sz w:val="8"/>
          <w:szCs w:val="8"/>
        </w:rPr>
      </w:pPr>
      <w:r w:rsidRPr="00BA2DD4">
        <w:rPr>
          <w:sz w:val="8"/>
          <w:szCs w:val="8"/>
        </w:rPr>
        <w:t xml:space="preserve">2.1 | Affective Experiences of Opaque Algorithmic Management </w:t>
      </w:r>
    </w:p>
    <w:p w14:paraId="12AFED76" w14:textId="77777777" w:rsidR="00F858DF" w:rsidRPr="00BA2DD4" w:rsidRDefault="00F858DF" w:rsidP="00F858DF">
      <w:pPr>
        <w:rPr>
          <w:sz w:val="8"/>
          <w:szCs w:val="8"/>
        </w:rPr>
      </w:pPr>
      <w:r w:rsidRPr="00BA2DD4">
        <w:rPr>
          <w:sz w:val="8"/>
          <w:szCs w:val="8"/>
        </w:rPr>
        <w:t>How gig workers experience the complex socio</w:t>
      </w:r>
      <w:r w:rsidRPr="00BA2DD4">
        <w:rPr>
          <w:rFonts w:ascii="Cambria Math" w:hAnsi="Cambria Math" w:cs="Cambria Math"/>
          <w:sz w:val="8"/>
          <w:szCs w:val="8"/>
        </w:rPr>
        <w:t>‐</w:t>
      </w:r>
      <w:r w:rsidRPr="00BA2DD4">
        <w:rPr>
          <w:sz w:val="8"/>
          <w:szCs w:val="8"/>
        </w:rPr>
        <w:t>technical forms of labour organisation and control on platforms has been a central concern of scholars investigating work in the gig economy (Anwar and Graham 2021; Nemkova, Demirel, and Baines 2019; Vallas and Schor 2020). More specifically, such studies have typically focused on investigating how workers experience the effects of labour control wielded simultaneously by algorithms and clients as the two principal nonhuman and human agents within what is described as the ‘triangular geometry’ of algorithmic management on gig economy platforms (Bucher, Schou, and Waldkirch 2021; Stark and Pais 2020, 49).</w:t>
      </w:r>
    </w:p>
    <w:p w14:paraId="02357F78" w14:textId="77777777" w:rsidR="00F858DF" w:rsidRPr="00BA2DD4" w:rsidRDefault="00F858DF" w:rsidP="00F858DF">
      <w:pPr>
        <w:rPr>
          <w:sz w:val="8"/>
          <w:szCs w:val="8"/>
        </w:rPr>
      </w:pPr>
      <w:r w:rsidRPr="00BA2DD4">
        <w:rPr>
          <w:sz w:val="8"/>
          <w:szCs w:val="8"/>
        </w:rPr>
        <w:t>In algorithmic management, labour control is not vested in a centralised bureaucratic system of hierarchical supervision but dispersed and delegated among the labour market participants (Schor, Tirrell, and Vallas 2024). On gig economy platforms control is distributed among three parties: a platform</w:t>
      </w:r>
      <w:r w:rsidRPr="00BA2DD4">
        <w:rPr>
          <w:rFonts w:ascii="Cambria Math" w:hAnsi="Cambria Math" w:cs="Cambria Math"/>
          <w:sz w:val="8"/>
          <w:szCs w:val="8"/>
        </w:rPr>
        <w:t>‐</w:t>
      </w:r>
      <w:r w:rsidRPr="00BA2DD4">
        <w:rPr>
          <w:sz w:val="8"/>
          <w:szCs w:val="8"/>
        </w:rPr>
        <w:t>owner, commonly represented through an app that operates in accordance with proprietary and hence inscrutable algorithms; clients as buyers of workers' services; and workers as the providers of these services. In this setup, the platform</w:t>
      </w:r>
      <w:r w:rsidRPr="00BA2DD4">
        <w:rPr>
          <w:rFonts w:ascii="Cambria Math" w:hAnsi="Cambria Math" w:cs="Cambria Math"/>
          <w:sz w:val="8"/>
          <w:szCs w:val="8"/>
        </w:rPr>
        <w:t>‐</w:t>
      </w:r>
      <w:r w:rsidRPr="00BA2DD4">
        <w:rPr>
          <w:sz w:val="8"/>
          <w:szCs w:val="8"/>
        </w:rPr>
        <w:t>owner retains ultimate control in presiding over the algorithmic allocation of tasks and determining the relative visibility of workers, the matching of clients with workers, data</w:t>
      </w:r>
      <w:r w:rsidRPr="00BA2DD4">
        <w:rPr>
          <w:rFonts w:ascii="Cambria Math" w:hAnsi="Cambria Math" w:cs="Cambria Math"/>
          <w:sz w:val="8"/>
          <w:szCs w:val="8"/>
        </w:rPr>
        <w:t>‐</w:t>
      </w:r>
      <w:r w:rsidRPr="00BA2DD4">
        <w:rPr>
          <w:sz w:val="8"/>
          <w:szCs w:val="8"/>
        </w:rPr>
        <w:t>gathering and analysis, and the collecting of revenues. Crucially, however, the platform owner cedes control to clients regarding the specification of work methods, pricing and payments, and most importantly, performance evaluation of workers (Newlands 2021; Stark and Pais 2020; Vallas and Schor 2020). In line with such threefold geometry of power, studies of platform</w:t>
      </w:r>
      <w:r w:rsidRPr="00BA2DD4">
        <w:rPr>
          <w:rFonts w:ascii="Cambria Math" w:hAnsi="Cambria Math" w:cs="Cambria Math"/>
          <w:sz w:val="8"/>
          <w:szCs w:val="8"/>
        </w:rPr>
        <w:t>‐</w:t>
      </w:r>
      <w:r w:rsidRPr="00BA2DD4">
        <w:rPr>
          <w:sz w:val="8"/>
          <w:szCs w:val="8"/>
        </w:rPr>
        <w:t>based gig work have typically examined how gig workers perceive and experience the influence of on the one hand, proprietary algorithms and performance assessment by clients, on the other.</w:t>
      </w:r>
    </w:p>
    <w:p w14:paraId="5967C987" w14:textId="77777777" w:rsidR="00F858DF" w:rsidRPr="008B090E" w:rsidRDefault="00F858DF" w:rsidP="00F858DF">
      <w:pPr>
        <w:rPr>
          <w:sz w:val="16"/>
          <w:szCs w:val="16"/>
        </w:rPr>
      </w:pPr>
      <w:r w:rsidRPr="005F48D1">
        <w:rPr>
          <w:rStyle w:val="StyleUnderline"/>
        </w:rPr>
        <w:t xml:space="preserve">While </w:t>
      </w:r>
      <w:r w:rsidRPr="00BA2DD4">
        <w:rPr>
          <w:rStyle w:val="Emphasis"/>
        </w:rPr>
        <w:t>some scholars</w:t>
      </w:r>
      <w:r w:rsidRPr="005F48D1">
        <w:rPr>
          <w:rStyle w:val="StyleUnderline"/>
        </w:rPr>
        <w:t xml:space="preserve"> have argued that algorithms </w:t>
      </w:r>
      <w:r w:rsidRPr="00BA2DD4">
        <w:rPr>
          <w:rStyle w:val="Emphasis"/>
        </w:rPr>
        <w:t>increase</w:t>
      </w:r>
      <w:r w:rsidRPr="005F48D1">
        <w:rPr>
          <w:rStyle w:val="StyleUnderline"/>
        </w:rPr>
        <w:t xml:space="preserve"> workers' experience of </w:t>
      </w:r>
      <w:r w:rsidRPr="00BA2DD4">
        <w:rPr>
          <w:rStyle w:val="Emphasis"/>
        </w:rPr>
        <w:t>flexibility</w:t>
      </w:r>
      <w:r w:rsidRPr="005F48D1">
        <w:rPr>
          <w:rStyle w:val="StyleUnderline"/>
        </w:rPr>
        <w:t xml:space="preserve">, </w:t>
      </w:r>
      <w:r w:rsidRPr="00BA2DD4">
        <w:rPr>
          <w:rStyle w:val="Emphasis"/>
        </w:rPr>
        <w:t>autonomy</w:t>
      </w:r>
      <w:r w:rsidRPr="005F48D1">
        <w:rPr>
          <w:rStyle w:val="StyleUnderline"/>
        </w:rPr>
        <w:t xml:space="preserve">, task </w:t>
      </w:r>
      <w:r w:rsidRPr="00BA2DD4">
        <w:rPr>
          <w:rStyle w:val="Emphasis"/>
        </w:rPr>
        <w:t>variety</w:t>
      </w:r>
      <w:r w:rsidRPr="005F48D1">
        <w:rPr>
          <w:rStyle w:val="StyleUnderline"/>
        </w:rPr>
        <w:t xml:space="preserve"> and </w:t>
      </w:r>
      <w:r w:rsidRPr="00BA2DD4">
        <w:rPr>
          <w:rStyle w:val="Emphasis"/>
        </w:rPr>
        <w:t>meritocratic income</w:t>
      </w:r>
      <w:r w:rsidRPr="008B090E">
        <w:rPr>
          <w:sz w:val="16"/>
          <w:szCs w:val="16"/>
        </w:rPr>
        <w:t xml:space="preserve"> (Vallas and Schor 2020), </w:t>
      </w:r>
      <w:r w:rsidRPr="00E434F8">
        <w:rPr>
          <w:rStyle w:val="StyleUnderline"/>
          <w:highlight w:val="yellow"/>
        </w:rPr>
        <w:t xml:space="preserve">the </w:t>
      </w:r>
      <w:r w:rsidRPr="00E434F8">
        <w:rPr>
          <w:rStyle w:val="Emphasis"/>
          <w:highlight w:val="yellow"/>
        </w:rPr>
        <w:t>majority</w:t>
      </w:r>
      <w:r w:rsidRPr="00E434F8">
        <w:rPr>
          <w:rStyle w:val="StyleUnderline"/>
          <w:highlight w:val="yellow"/>
        </w:rPr>
        <w:t xml:space="preserve"> of studies</w:t>
      </w:r>
      <w:r w:rsidRPr="005F48D1">
        <w:rPr>
          <w:rStyle w:val="StyleUnderline"/>
        </w:rPr>
        <w:t xml:space="preserve"> have </w:t>
      </w:r>
      <w:r w:rsidRPr="00E434F8">
        <w:rPr>
          <w:rStyle w:val="StyleUnderline"/>
          <w:highlight w:val="yellow"/>
        </w:rPr>
        <w:t xml:space="preserve">found </w:t>
      </w:r>
      <w:r w:rsidRPr="00E434F8">
        <w:rPr>
          <w:rStyle w:val="Emphasis"/>
          <w:highlight w:val="yellow"/>
        </w:rPr>
        <w:t>copious ev</w:t>
      </w:r>
      <w:r w:rsidRPr="00BA2DD4">
        <w:rPr>
          <w:rStyle w:val="Emphasis"/>
        </w:rPr>
        <w:t>idence</w:t>
      </w:r>
      <w:r w:rsidRPr="005F48D1">
        <w:rPr>
          <w:rStyle w:val="StyleUnderline"/>
        </w:rPr>
        <w:t xml:space="preserve"> </w:t>
      </w:r>
      <w:r w:rsidRPr="00E434F8">
        <w:rPr>
          <w:rStyle w:val="StyleUnderline"/>
          <w:highlight w:val="yellow"/>
        </w:rPr>
        <w:t>of</w:t>
      </w:r>
      <w:r w:rsidRPr="005F48D1">
        <w:rPr>
          <w:rStyle w:val="StyleUnderline"/>
        </w:rPr>
        <w:t xml:space="preserve"> the </w:t>
      </w:r>
      <w:r w:rsidRPr="00E434F8">
        <w:rPr>
          <w:rStyle w:val="Emphasis"/>
          <w:highlight w:val="yellow"/>
        </w:rPr>
        <w:t>negative</w:t>
      </w:r>
      <w:r w:rsidRPr="00BA2DD4">
        <w:rPr>
          <w:rStyle w:val="Emphasis"/>
        </w:rPr>
        <w:t xml:space="preserve"> affective </w:t>
      </w:r>
      <w:r w:rsidRPr="00E434F8">
        <w:rPr>
          <w:rStyle w:val="Emphasis"/>
          <w:highlight w:val="yellow"/>
        </w:rPr>
        <w:t>experiences</w:t>
      </w:r>
      <w:r w:rsidRPr="005F48D1">
        <w:rPr>
          <w:rStyle w:val="StyleUnderline"/>
        </w:rPr>
        <w:t xml:space="preserve"> that ensue </w:t>
      </w:r>
      <w:r w:rsidRPr="00E434F8">
        <w:rPr>
          <w:rStyle w:val="StyleUnderline"/>
          <w:highlight w:val="yellow"/>
        </w:rPr>
        <w:t>from</w:t>
      </w:r>
      <w:r w:rsidRPr="005F48D1">
        <w:rPr>
          <w:rStyle w:val="StyleUnderline"/>
        </w:rPr>
        <w:t xml:space="preserve"> gig workers' perceptions of the </w:t>
      </w:r>
      <w:r w:rsidRPr="00BA2DD4">
        <w:rPr>
          <w:rStyle w:val="Emphasis"/>
        </w:rPr>
        <w:t>discriminatory</w:t>
      </w:r>
      <w:r w:rsidRPr="005F48D1">
        <w:rPr>
          <w:rStyle w:val="StyleUnderline"/>
        </w:rPr>
        <w:t xml:space="preserve"> and </w:t>
      </w:r>
      <w:r w:rsidRPr="00BA2DD4">
        <w:rPr>
          <w:rStyle w:val="Emphasis"/>
        </w:rPr>
        <w:t>arbitrary outcomes</w:t>
      </w:r>
      <w:r w:rsidRPr="005F48D1">
        <w:rPr>
          <w:rStyle w:val="StyleUnderline"/>
        </w:rPr>
        <w:t xml:space="preserve"> of nontransparent and opaque </w:t>
      </w:r>
      <w:r w:rsidRPr="00E434F8">
        <w:rPr>
          <w:rStyle w:val="Emphasis"/>
          <w:highlight w:val="yellow"/>
        </w:rPr>
        <w:t>algorithmic decision</w:t>
      </w:r>
      <w:r w:rsidRPr="00E434F8">
        <w:rPr>
          <w:rStyle w:val="Emphasis"/>
          <w:rFonts w:ascii="Cambria Math" w:hAnsi="Cambria Math" w:cs="Cambria Math"/>
          <w:highlight w:val="yellow"/>
        </w:rPr>
        <w:t>‐</w:t>
      </w:r>
      <w:r w:rsidRPr="00E434F8">
        <w:rPr>
          <w:rStyle w:val="Emphasis"/>
          <w:highlight w:val="yellow"/>
        </w:rPr>
        <w:t>making</w:t>
      </w:r>
      <w:r w:rsidRPr="008B090E">
        <w:rPr>
          <w:sz w:val="16"/>
          <w:szCs w:val="16"/>
        </w:rPr>
        <w:t xml:space="preserve"> (Demirel, Nemkova, and Taylor 2021; Rahman 2021; Woodcock 2020). </w:t>
      </w:r>
      <w:r w:rsidRPr="005F48D1">
        <w:rPr>
          <w:rStyle w:val="StyleUnderline"/>
        </w:rPr>
        <w:t xml:space="preserve">Such evidence </w:t>
      </w:r>
      <w:r w:rsidRPr="00E434F8">
        <w:rPr>
          <w:rStyle w:val="StyleUnderline"/>
          <w:highlight w:val="yellow"/>
        </w:rPr>
        <w:t>includes</w:t>
      </w:r>
      <w:r w:rsidRPr="005F48D1">
        <w:rPr>
          <w:rStyle w:val="StyleUnderline"/>
        </w:rPr>
        <w:t xml:space="preserve"> a </w:t>
      </w:r>
      <w:r w:rsidRPr="00BA2DD4">
        <w:rPr>
          <w:rStyle w:val="Emphasis"/>
        </w:rPr>
        <w:t>wide range</w:t>
      </w:r>
      <w:r w:rsidRPr="005F48D1">
        <w:rPr>
          <w:rStyle w:val="StyleUnderline"/>
        </w:rPr>
        <w:t xml:space="preserve"> of </w:t>
      </w:r>
      <w:r w:rsidRPr="00BA2DD4">
        <w:rPr>
          <w:rStyle w:val="Emphasis"/>
        </w:rPr>
        <w:t>detrimental effects</w:t>
      </w:r>
      <w:r w:rsidRPr="005F48D1">
        <w:rPr>
          <w:rStyle w:val="StyleUnderline"/>
        </w:rPr>
        <w:t xml:space="preserve"> on subjective </w:t>
      </w:r>
      <w:r w:rsidRPr="00BA2DD4">
        <w:rPr>
          <w:rStyle w:val="Emphasis"/>
        </w:rPr>
        <w:t>well</w:t>
      </w:r>
      <w:r w:rsidRPr="00BA2DD4">
        <w:rPr>
          <w:rStyle w:val="Emphasis"/>
          <w:rFonts w:ascii="Cambria Math" w:hAnsi="Cambria Math" w:cs="Cambria Math"/>
        </w:rPr>
        <w:t>‐</w:t>
      </w:r>
      <w:r w:rsidRPr="00BA2DD4">
        <w:rPr>
          <w:rStyle w:val="Emphasis"/>
        </w:rPr>
        <w:t>being</w:t>
      </w:r>
      <w:r w:rsidRPr="008B090E">
        <w:rPr>
          <w:sz w:val="16"/>
          <w:szCs w:val="16"/>
        </w:rPr>
        <w:t xml:space="preserve"> ascribed by workers to the ‘unreliable’ and ‘unaccountable’ ways in which algorithms assign them tasks and accord them visibility on platforms (Bucher, Schou, and Waldkirch 2021; Newlands 2021; Rahman 2021), </w:t>
      </w:r>
      <w:r w:rsidRPr="005F48D1">
        <w:rPr>
          <w:rStyle w:val="StyleUnderline"/>
        </w:rPr>
        <w:t>often taking the form of</w:t>
      </w:r>
      <w:r w:rsidRPr="008B090E">
        <w:rPr>
          <w:sz w:val="16"/>
          <w:szCs w:val="16"/>
        </w:rPr>
        <w:t xml:space="preserve"> subjective experiences of </w:t>
      </w:r>
      <w:r w:rsidRPr="00E434F8">
        <w:rPr>
          <w:rStyle w:val="Emphasis"/>
          <w:highlight w:val="yellow"/>
        </w:rPr>
        <w:t>severely diminished security</w:t>
      </w:r>
      <w:r w:rsidRPr="00E434F8">
        <w:rPr>
          <w:rStyle w:val="StyleUnderline"/>
          <w:highlight w:val="yellow"/>
        </w:rPr>
        <w:t xml:space="preserve">, </w:t>
      </w:r>
      <w:r w:rsidRPr="00E434F8">
        <w:rPr>
          <w:rStyle w:val="Emphasis"/>
          <w:highlight w:val="yellow"/>
        </w:rPr>
        <w:t>work satisfaction</w:t>
      </w:r>
      <w:r w:rsidRPr="00E434F8">
        <w:rPr>
          <w:rStyle w:val="StyleUnderline"/>
          <w:highlight w:val="yellow"/>
        </w:rPr>
        <w:t xml:space="preserve">, and general </w:t>
      </w:r>
      <w:r w:rsidRPr="00E434F8">
        <w:rPr>
          <w:rStyle w:val="Emphasis"/>
          <w:highlight w:val="yellow"/>
        </w:rPr>
        <w:t>wellbeing</w:t>
      </w:r>
      <w:r w:rsidRPr="008B090E">
        <w:rPr>
          <w:sz w:val="16"/>
          <w:szCs w:val="16"/>
        </w:rPr>
        <w:t xml:space="preserve"> (Glavin, Bierman, and Schieman 2021), </w:t>
      </w:r>
      <w:r w:rsidRPr="00E434F8">
        <w:rPr>
          <w:rStyle w:val="StyleUnderline"/>
          <w:highlight w:val="yellow"/>
        </w:rPr>
        <w:t xml:space="preserve">as well as </w:t>
      </w:r>
      <w:r w:rsidRPr="00E434F8">
        <w:rPr>
          <w:rStyle w:val="Emphasis"/>
          <w:highlight w:val="yellow"/>
        </w:rPr>
        <w:t>nagging feelings</w:t>
      </w:r>
      <w:r w:rsidRPr="00E434F8">
        <w:rPr>
          <w:rStyle w:val="StyleUnderline"/>
          <w:highlight w:val="yellow"/>
        </w:rPr>
        <w:t xml:space="preserve"> of being under </w:t>
      </w:r>
      <w:r w:rsidRPr="00E434F8">
        <w:rPr>
          <w:rStyle w:val="Emphasis"/>
          <w:highlight w:val="yellow"/>
        </w:rPr>
        <w:t>constant surveillance</w:t>
      </w:r>
      <w:r w:rsidRPr="008B090E">
        <w:rPr>
          <w:sz w:val="16"/>
          <w:szCs w:val="16"/>
        </w:rPr>
        <w:t xml:space="preserve"> (Newlands 2021). </w:t>
      </w:r>
      <w:r w:rsidRPr="00E434F8">
        <w:rPr>
          <w:rStyle w:val="StyleUnderline"/>
          <w:highlight w:val="yellow"/>
        </w:rPr>
        <w:t xml:space="preserve">Studies have </w:t>
      </w:r>
      <w:r w:rsidRPr="00E434F8">
        <w:rPr>
          <w:rStyle w:val="Emphasis"/>
          <w:highlight w:val="yellow"/>
        </w:rPr>
        <w:t>further documented</w:t>
      </w:r>
      <w:r w:rsidRPr="005F48D1">
        <w:rPr>
          <w:rStyle w:val="StyleUnderline"/>
        </w:rPr>
        <w:t xml:space="preserve"> how the uncertainties related to algorithmic task</w:t>
      </w:r>
      <w:r w:rsidRPr="005F48D1">
        <w:rPr>
          <w:rStyle w:val="StyleUnderline"/>
          <w:rFonts w:ascii="Cambria Math" w:hAnsi="Cambria Math" w:cs="Cambria Math"/>
        </w:rPr>
        <w:t>‐</w:t>
      </w:r>
      <w:r w:rsidRPr="005F48D1">
        <w:rPr>
          <w:rStyle w:val="StyleUnderline"/>
        </w:rPr>
        <w:t>assignment and the concomitant irregularity of gigs, rates and dates of payments hinder platform workers' long</w:t>
      </w:r>
      <w:r w:rsidRPr="005F48D1">
        <w:rPr>
          <w:rStyle w:val="StyleUnderline"/>
          <w:rFonts w:ascii="Cambria Math" w:hAnsi="Cambria Math" w:cs="Cambria Math"/>
        </w:rPr>
        <w:t>‐</w:t>
      </w:r>
      <w:r w:rsidRPr="005F48D1">
        <w:rPr>
          <w:rStyle w:val="StyleUnderline"/>
        </w:rPr>
        <w:t xml:space="preserve"> term career building</w:t>
      </w:r>
      <w:r w:rsidRPr="008B090E">
        <w:rPr>
          <w:sz w:val="16"/>
          <w:szCs w:val="16"/>
        </w:rPr>
        <w:t xml:space="preserve">, reducing their capacity to plan with any confidence for the future and </w:t>
      </w:r>
      <w:r w:rsidRPr="005F48D1">
        <w:rPr>
          <w:rStyle w:val="StyleUnderline"/>
        </w:rPr>
        <w:t xml:space="preserve">exacerbating </w:t>
      </w:r>
      <w:r w:rsidRPr="00E434F8">
        <w:rPr>
          <w:rStyle w:val="StyleUnderline"/>
          <w:highlight w:val="yellow"/>
        </w:rPr>
        <w:t xml:space="preserve">feelings of </w:t>
      </w:r>
      <w:r w:rsidRPr="00E434F8">
        <w:rPr>
          <w:rStyle w:val="Emphasis"/>
          <w:highlight w:val="yellow"/>
        </w:rPr>
        <w:t>precarity</w:t>
      </w:r>
      <w:r w:rsidRPr="00E434F8">
        <w:rPr>
          <w:rStyle w:val="StyleUnderline"/>
          <w:highlight w:val="yellow"/>
        </w:rPr>
        <w:t xml:space="preserve">, </w:t>
      </w:r>
      <w:r w:rsidRPr="00E434F8">
        <w:rPr>
          <w:rStyle w:val="Emphasis"/>
          <w:highlight w:val="yellow"/>
        </w:rPr>
        <w:t>burnout</w:t>
      </w:r>
      <w:r w:rsidRPr="00E434F8">
        <w:rPr>
          <w:rStyle w:val="StyleUnderline"/>
          <w:highlight w:val="yellow"/>
        </w:rPr>
        <w:t xml:space="preserve"> and </w:t>
      </w:r>
      <w:r w:rsidRPr="00E434F8">
        <w:rPr>
          <w:rStyle w:val="Emphasis"/>
          <w:highlight w:val="yellow"/>
        </w:rPr>
        <w:t>powerlessness</w:t>
      </w:r>
      <w:r w:rsidRPr="008B090E">
        <w:rPr>
          <w:sz w:val="16"/>
          <w:szCs w:val="16"/>
        </w:rPr>
        <w:t xml:space="preserve"> (Demirel, Nemkova, and Taylor 2021; Nemkova, Demirel, and Baines 2019; Glavin, Bierman, and Schieman 2021).</w:t>
      </w:r>
    </w:p>
    <w:p w14:paraId="7DAB1CF4" w14:textId="77777777" w:rsidR="00F858DF" w:rsidRDefault="00F858DF" w:rsidP="00F858DF"/>
    <w:p w14:paraId="2882B67A" w14:textId="77777777" w:rsidR="00F858DF" w:rsidRDefault="00F858DF" w:rsidP="00F858DF">
      <w:pPr>
        <w:pStyle w:val="Heading4"/>
      </w:pPr>
      <w:r>
        <w:t xml:space="preserve">Third, </w:t>
      </w:r>
      <w:r>
        <w:rPr>
          <w:u w:val="single"/>
        </w:rPr>
        <w:t>systemic violence</w:t>
      </w:r>
      <w:r>
        <w:t xml:space="preserve">. Algorithmic management </w:t>
      </w:r>
      <w:r>
        <w:rPr>
          <w:u w:val="single"/>
        </w:rPr>
        <w:t>reproduces</w:t>
      </w:r>
      <w:r>
        <w:t xml:space="preserve"> and </w:t>
      </w:r>
      <w:r>
        <w:rPr>
          <w:u w:val="single"/>
        </w:rPr>
        <w:t>intensifies</w:t>
      </w:r>
      <w:r>
        <w:t xml:space="preserve"> </w:t>
      </w:r>
      <w:r>
        <w:rPr>
          <w:i/>
          <w:iCs w:val="0"/>
          <w:u w:val="single"/>
        </w:rPr>
        <w:t>every form</w:t>
      </w:r>
      <w:r>
        <w:rPr>
          <w:i/>
          <w:iCs w:val="0"/>
        </w:rPr>
        <w:t xml:space="preserve"> </w:t>
      </w:r>
      <w:r>
        <w:t>of structural oppression.</w:t>
      </w:r>
    </w:p>
    <w:p w14:paraId="399F2749" w14:textId="77777777" w:rsidR="00F858DF" w:rsidRPr="001F76AA" w:rsidRDefault="00F858DF" w:rsidP="00F858DF">
      <w:r>
        <w:t xml:space="preserve">Yasmin </w:t>
      </w:r>
      <w:r w:rsidRPr="00377463">
        <w:rPr>
          <w:rStyle w:val="Style13ptBold"/>
        </w:rPr>
        <w:t>Ibrahim 23</w:t>
      </w:r>
      <w:r>
        <w:t xml:space="preserve">, </w:t>
      </w:r>
      <w:r w:rsidRPr="00A96CF2">
        <w:t>Professor of Digital Economy and Culture and Head of the Department of Marketing in the School of Business and Management at Queen Mary, University of London,</w:t>
      </w:r>
      <w:r>
        <w:t xml:space="preserve"> 2023, “Chapter One: Mapping the Scandalous Realm of Algorithms,” in </w:t>
      </w:r>
      <w:r>
        <w:rPr>
          <w:i/>
          <w:iCs/>
        </w:rPr>
        <w:t>Digital Racial: Algorithmic Violence and Digital Platforms</w:t>
      </w:r>
      <w:r>
        <w:t>, Rowman &amp; Littlefield Publishers, pp. 4-15.</w:t>
      </w:r>
    </w:p>
    <w:p w14:paraId="29B2E181" w14:textId="77777777" w:rsidR="00F858DF" w:rsidRPr="004263EF" w:rsidRDefault="00F858DF" w:rsidP="00F858DF">
      <w:pPr>
        <w:rPr>
          <w:sz w:val="16"/>
          <w:szCs w:val="16"/>
        </w:rPr>
      </w:pPr>
      <w:r w:rsidRPr="004263EF">
        <w:rPr>
          <w:sz w:val="16"/>
          <w:szCs w:val="16"/>
        </w:rPr>
        <w:t xml:space="preserve">The design and capacities of machines often bind different temporalities, placing machines within a preferentiality of how far we have journeyed in terms of human progress and how machines in the future can extend the capacities of our bodies and brains, emulate human sentiments, and become sentient entities in their own right. Like religion, machines imbued through magic, transcendence and transformation were already implicated in the work of the ideological, the historical, and the futuristic. Without lapsing into technological determination, our investments in machines and technological patterning of modern life sought to assign certain agency to the promise of technological frontiers in terms of possibilities and their potential to transform lives and to transcend the spatial and temporal frames of reality. They reconfigure the banality of labour, to store information beyond human memory but without the existential ideals of the human animal burdened through the metaphysical considerations of morality and ethics. If machines and technological domains are projected through the hermeneutics of power and domination, how do technologies repossess the social and political terrain of humans to impress their own machine sensibilities? The work of </w:t>
      </w:r>
      <w:r w:rsidRPr="00E434F8">
        <w:rPr>
          <w:rStyle w:val="StyleUnderline"/>
          <w:highlight w:val="yellow"/>
        </w:rPr>
        <w:t>algorithms</w:t>
      </w:r>
      <w:r w:rsidRPr="004263EF">
        <w:rPr>
          <w:sz w:val="16"/>
          <w:szCs w:val="16"/>
        </w:rPr>
        <w:t xml:space="preserve"> as both intimate and imperceptible forms of intelligence that </w:t>
      </w:r>
      <w:r w:rsidRPr="00D63F32">
        <w:rPr>
          <w:rStyle w:val="Emphasis"/>
        </w:rPr>
        <w:t>order work</w:t>
      </w:r>
      <w:r w:rsidRPr="00764F57">
        <w:rPr>
          <w:rStyle w:val="StyleUnderline"/>
        </w:rPr>
        <w:t xml:space="preserve">, </w:t>
      </w:r>
      <w:r w:rsidRPr="00D63F32">
        <w:rPr>
          <w:rStyle w:val="Emphasis"/>
        </w:rPr>
        <w:t>life</w:t>
      </w:r>
      <w:r w:rsidRPr="00764F57">
        <w:rPr>
          <w:rStyle w:val="StyleUnderline"/>
        </w:rPr>
        <w:t xml:space="preserve">, and our </w:t>
      </w:r>
      <w:r w:rsidRPr="00D63F32">
        <w:rPr>
          <w:rStyle w:val="Emphasis"/>
        </w:rPr>
        <w:t>social reality</w:t>
      </w:r>
      <w:r w:rsidRPr="004263EF">
        <w:rPr>
          <w:sz w:val="16"/>
          <w:szCs w:val="16"/>
        </w:rPr>
        <w:t xml:space="preserve"> also </w:t>
      </w:r>
      <w:r w:rsidRPr="00E434F8">
        <w:rPr>
          <w:rStyle w:val="StyleUnderline"/>
          <w:highlight w:val="yellow"/>
        </w:rPr>
        <w:t>underpins</w:t>
      </w:r>
      <w:r w:rsidRPr="00764F57">
        <w:rPr>
          <w:rStyle w:val="StyleUnderline"/>
        </w:rPr>
        <w:t xml:space="preserve"> certain </w:t>
      </w:r>
      <w:r w:rsidRPr="00E434F8">
        <w:rPr>
          <w:rStyle w:val="Emphasis"/>
          <w:highlight w:val="yellow"/>
        </w:rPr>
        <w:t>preexisting relationships</w:t>
      </w:r>
      <w:r w:rsidRPr="00E434F8">
        <w:rPr>
          <w:rStyle w:val="StyleUnderline"/>
          <w:highlight w:val="yellow"/>
        </w:rPr>
        <w:t xml:space="preserve"> with the</w:t>
      </w:r>
      <w:r w:rsidRPr="00764F57">
        <w:rPr>
          <w:rStyle w:val="StyleUnderline"/>
        </w:rPr>
        <w:t xml:space="preserve"> </w:t>
      </w:r>
      <w:r w:rsidRPr="00D63F32">
        <w:rPr>
          <w:rStyle w:val="Emphasis"/>
        </w:rPr>
        <w:t>precariat</w:t>
      </w:r>
      <w:r w:rsidRPr="00764F57">
        <w:rPr>
          <w:rStyle w:val="StyleUnderline"/>
        </w:rPr>
        <w:t xml:space="preserve">, the </w:t>
      </w:r>
      <w:r w:rsidRPr="00E434F8">
        <w:rPr>
          <w:rStyle w:val="Emphasis"/>
          <w:highlight w:val="yellow"/>
        </w:rPr>
        <w:t>marginalised</w:t>
      </w:r>
      <w:r w:rsidRPr="00764F57">
        <w:rPr>
          <w:rStyle w:val="StyleUnderline"/>
        </w:rPr>
        <w:t xml:space="preserve">, and </w:t>
      </w:r>
      <w:r w:rsidRPr="00D63F32">
        <w:rPr>
          <w:rStyle w:val="Emphasis"/>
        </w:rPr>
        <w:t>stigmatised</w:t>
      </w:r>
      <w:r w:rsidRPr="004263EF">
        <w:rPr>
          <w:sz w:val="16"/>
          <w:szCs w:val="16"/>
        </w:rPr>
        <w:t xml:space="preserve"> in its modulation of power and domination, more over certain bodies than others. </w:t>
      </w:r>
      <w:r w:rsidRPr="00E434F8">
        <w:rPr>
          <w:rStyle w:val="StyleUnderline"/>
          <w:highlight w:val="yellow"/>
        </w:rPr>
        <w:t>Machines'</w:t>
      </w:r>
      <w:r w:rsidRPr="00764F57">
        <w:rPr>
          <w:rStyle w:val="StyleUnderline"/>
        </w:rPr>
        <w:t xml:space="preserve"> ability to </w:t>
      </w:r>
      <w:r w:rsidRPr="00E434F8">
        <w:rPr>
          <w:rStyle w:val="Emphasis"/>
          <w:highlight w:val="yellow"/>
        </w:rPr>
        <w:t>transpose</w:t>
      </w:r>
      <w:r w:rsidRPr="004263EF">
        <w:rPr>
          <w:sz w:val="16"/>
          <w:szCs w:val="16"/>
        </w:rPr>
        <w:t xml:space="preserve"> the mimetics of </w:t>
      </w:r>
      <w:r w:rsidRPr="00E434F8">
        <w:rPr>
          <w:rStyle w:val="Emphasis"/>
          <w:highlight w:val="yellow"/>
        </w:rPr>
        <w:t>inequality</w:t>
      </w:r>
      <w:r w:rsidRPr="00764F57">
        <w:rPr>
          <w:rStyle w:val="StyleUnderline"/>
        </w:rPr>
        <w:t xml:space="preserve"> in the world </w:t>
      </w:r>
      <w:r w:rsidRPr="00E434F8">
        <w:rPr>
          <w:rStyle w:val="StyleUnderline"/>
          <w:highlight w:val="yellow"/>
        </w:rPr>
        <w:t xml:space="preserve">through their </w:t>
      </w:r>
      <w:r w:rsidRPr="00E434F8">
        <w:rPr>
          <w:rStyle w:val="Emphasis"/>
          <w:highlight w:val="yellow"/>
        </w:rPr>
        <w:t>own modalities</w:t>
      </w:r>
      <w:r w:rsidRPr="00764F57">
        <w:rPr>
          <w:rStyle w:val="StyleUnderline"/>
        </w:rPr>
        <w:t xml:space="preserve"> of </w:t>
      </w:r>
      <w:r w:rsidRPr="00D63F32">
        <w:rPr>
          <w:rStyle w:val="Emphasis"/>
        </w:rPr>
        <w:t>machine logic</w:t>
      </w:r>
      <w:r w:rsidRPr="00764F57">
        <w:rPr>
          <w:rStyle w:val="StyleUnderline"/>
        </w:rPr>
        <w:t xml:space="preserve"> propounds </w:t>
      </w:r>
      <w:r w:rsidRPr="00D63F32">
        <w:rPr>
          <w:rStyle w:val="Emphasis"/>
        </w:rPr>
        <w:t>new modes</w:t>
      </w:r>
      <w:r w:rsidRPr="00764F57">
        <w:rPr>
          <w:rStyle w:val="StyleUnderline"/>
        </w:rPr>
        <w:t xml:space="preserve"> of `</w:t>
      </w:r>
      <w:r w:rsidRPr="00D63F32">
        <w:rPr>
          <w:rStyle w:val="Emphasis"/>
        </w:rPr>
        <w:t>misrecognition</w:t>
      </w:r>
      <w:r w:rsidRPr="00764F57">
        <w:rPr>
          <w:rStyle w:val="StyleUnderline"/>
        </w:rPr>
        <w:t>'</w:t>
      </w:r>
      <w:r w:rsidRPr="004263EF">
        <w:rPr>
          <w:sz w:val="16"/>
          <w:szCs w:val="16"/>
        </w:rPr>
        <w:t xml:space="preserve"> (Bourdieu &amp; Wacquant 1999) </w:t>
      </w:r>
      <w:r w:rsidRPr="00E434F8">
        <w:rPr>
          <w:rStyle w:val="StyleUnderline"/>
          <w:highlight w:val="yellow"/>
        </w:rPr>
        <w:t>of power</w:t>
      </w:r>
      <w:r w:rsidRPr="004263EF">
        <w:rPr>
          <w:sz w:val="16"/>
          <w:szCs w:val="16"/>
        </w:rPr>
        <w:t xml:space="preserve"> in which the origins of inequality can be deliberately misinterpreted. Rose (2020) observes that often the bias of algorithms is blamed on inadequate inputs rather than being the product of flawed technology or human will. </w:t>
      </w:r>
      <w:r w:rsidRPr="00764F57">
        <w:rPr>
          <w:rStyle w:val="StyleUnderline"/>
        </w:rPr>
        <w:t>It constitutes a</w:t>
      </w:r>
      <w:r w:rsidRPr="004263EF">
        <w:rPr>
          <w:sz w:val="16"/>
          <w:szCs w:val="16"/>
        </w:rPr>
        <w:t xml:space="preserve"> sort of </w:t>
      </w:r>
      <w:r w:rsidRPr="00E434F8">
        <w:rPr>
          <w:rStyle w:val="Emphasis"/>
          <w:highlight w:val="yellow"/>
        </w:rPr>
        <w:t>'computational ideology</w:t>
      </w:r>
      <w:r w:rsidRPr="00764F57">
        <w:rPr>
          <w:rStyle w:val="StyleUnderline"/>
        </w:rPr>
        <w:t xml:space="preserve"> which </w:t>
      </w:r>
      <w:r w:rsidRPr="00E434F8">
        <w:rPr>
          <w:rStyle w:val="Emphasis"/>
          <w:highlight w:val="yellow"/>
        </w:rPr>
        <w:t>codifies</w:t>
      </w:r>
      <w:r w:rsidRPr="00E434F8">
        <w:rPr>
          <w:rStyle w:val="StyleUnderline"/>
          <w:highlight w:val="yellow"/>
        </w:rPr>
        <w:t xml:space="preserve"> the worldviews that </w:t>
      </w:r>
      <w:r w:rsidRPr="00E434F8">
        <w:rPr>
          <w:rStyle w:val="Emphasis"/>
          <w:highlight w:val="yellow"/>
        </w:rPr>
        <w:t>perpetuate inequality</w:t>
      </w:r>
      <w:r w:rsidRPr="004263EF">
        <w:rPr>
          <w:sz w:val="16"/>
          <w:szCs w:val="16"/>
        </w:rPr>
        <w:t>—</w:t>
      </w:r>
      <w:r w:rsidRPr="00E434F8">
        <w:rPr>
          <w:rStyle w:val="Emphasis"/>
          <w:highlight w:val="yellow"/>
        </w:rPr>
        <w:t>white supremacy</w:t>
      </w:r>
      <w:r w:rsidRPr="00E434F8">
        <w:rPr>
          <w:rStyle w:val="StyleUnderline"/>
          <w:highlight w:val="yellow"/>
        </w:rPr>
        <w:t xml:space="preserve">, </w:t>
      </w:r>
      <w:r w:rsidRPr="00E434F8">
        <w:rPr>
          <w:rStyle w:val="Emphasis"/>
          <w:highlight w:val="yellow"/>
        </w:rPr>
        <w:t>patriarchy</w:t>
      </w:r>
      <w:r w:rsidRPr="00E434F8">
        <w:rPr>
          <w:rStyle w:val="StyleUnderline"/>
          <w:highlight w:val="yellow"/>
        </w:rPr>
        <w:t xml:space="preserve">, </w:t>
      </w:r>
      <w:r w:rsidRPr="00E434F8">
        <w:rPr>
          <w:rStyle w:val="Emphasis"/>
          <w:highlight w:val="yellow"/>
        </w:rPr>
        <w:t>settler-colonialism</w:t>
      </w:r>
      <w:r w:rsidRPr="00E434F8">
        <w:rPr>
          <w:rStyle w:val="StyleUnderline"/>
          <w:highlight w:val="yellow"/>
        </w:rPr>
        <w:t xml:space="preserve">, </w:t>
      </w:r>
      <w:r w:rsidRPr="00E434F8">
        <w:rPr>
          <w:rStyle w:val="Emphasis"/>
          <w:highlight w:val="yellow"/>
        </w:rPr>
        <w:t>homophobia</w:t>
      </w:r>
      <w:r w:rsidRPr="00E434F8">
        <w:rPr>
          <w:rStyle w:val="StyleUnderline"/>
          <w:highlight w:val="yellow"/>
        </w:rPr>
        <w:t xml:space="preserve"> and </w:t>
      </w:r>
      <w:r w:rsidRPr="00E434F8">
        <w:rPr>
          <w:rStyle w:val="Emphasis"/>
          <w:highlight w:val="yellow"/>
        </w:rPr>
        <w:t>transphobia</w:t>
      </w:r>
      <w:r w:rsidRPr="00764F57">
        <w:rPr>
          <w:rStyle w:val="StyleUnderline"/>
        </w:rPr>
        <w:t xml:space="preserve">, to name </w:t>
      </w:r>
      <w:r w:rsidRPr="00D63F32">
        <w:rPr>
          <w:rStyle w:val="Emphasis"/>
        </w:rPr>
        <w:t>just a few</w:t>
      </w:r>
      <w:r w:rsidRPr="00764F57">
        <w:rPr>
          <w:rStyle w:val="StyleUnderline"/>
        </w:rPr>
        <w:t>'</w:t>
      </w:r>
      <w:r w:rsidRPr="004263EF">
        <w:rPr>
          <w:sz w:val="16"/>
          <w:szCs w:val="16"/>
        </w:rPr>
        <w:t xml:space="preserve">. To resolve the issues of a bias in algorithms requires not automated responses but the weeding out of the root cause of social injustice which otherwise becomes the ambit of mimetics of algorithms (Rose 2020). United Nations' Report of the Special Rapporteur on contemporary forms of racism, racial discrimination, xenophobia, and related intolerance (2020) in highlighting the intersectional forms of discrimination, including on the basis of gender and religion, calls scrutiny to the states and 'stakeholders to track and address compounded forms of discrimination at the intersections among race, ethnicity, gender, disability status, sexual orientation, and related grounds'. A key finding of the UN report asserts that </w:t>
      </w:r>
      <w:r w:rsidRPr="00E434F8">
        <w:rPr>
          <w:rStyle w:val="Emphasis"/>
          <w:highlight w:val="yellow"/>
        </w:rPr>
        <w:t>existing inequities</w:t>
      </w:r>
      <w:r w:rsidRPr="00E434F8">
        <w:rPr>
          <w:rStyle w:val="StyleUnderline"/>
          <w:highlight w:val="yellow"/>
        </w:rPr>
        <w:t xml:space="preserve"> are </w:t>
      </w:r>
      <w:r w:rsidRPr="00E434F8">
        <w:rPr>
          <w:rStyle w:val="Emphasis"/>
          <w:highlight w:val="yellow"/>
        </w:rPr>
        <w:t>exacerbated</w:t>
      </w:r>
      <w:r w:rsidRPr="00E434F8">
        <w:rPr>
          <w:rStyle w:val="StyleUnderline"/>
          <w:highlight w:val="yellow"/>
        </w:rPr>
        <w:t xml:space="preserve"> by </w:t>
      </w:r>
      <w:r w:rsidRPr="00E434F8">
        <w:rPr>
          <w:rStyle w:val="Emphasis"/>
          <w:highlight w:val="yellow"/>
        </w:rPr>
        <w:t>emerging digital tech</w:t>
      </w:r>
      <w:r w:rsidRPr="00D63F32">
        <w:rPr>
          <w:rStyle w:val="Emphasis"/>
        </w:rPr>
        <w:t>nology</w:t>
      </w:r>
      <w:r w:rsidRPr="004263EF">
        <w:rPr>
          <w:sz w:val="16"/>
          <w:szCs w:val="16"/>
        </w:rPr>
        <w:t xml:space="preserve"> along the lines of along racial, ethnic, and national origins. </w:t>
      </w:r>
    </w:p>
    <w:p w14:paraId="4E81DE5D" w14:textId="77777777" w:rsidR="00F858DF" w:rsidRPr="004263EF" w:rsidRDefault="00F858DF" w:rsidP="00F858DF">
      <w:pPr>
        <w:rPr>
          <w:sz w:val="16"/>
          <w:szCs w:val="16"/>
        </w:rPr>
      </w:pPr>
      <w:r w:rsidRPr="004263EF">
        <w:rPr>
          <w:sz w:val="16"/>
          <w:szCs w:val="16"/>
        </w:rPr>
        <w:t>The question is what is the 'digital-racial' formation that is interro</w:t>
      </w:r>
      <w:r>
        <w:rPr>
          <w:sz w:val="16"/>
          <w:szCs w:val="16"/>
        </w:rPr>
        <w:t>g</w:t>
      </w:r>
      <w:r w:rsidRPr="004263EF">
        <w:rPr>
          <w:sz w:val="16"/>
          <w:szCs w:val="16"/>
        </w:rPr>
        <w:t xml:space="preserve">ated here? Or indeed what modalities of race-making are implicated in algorithmic governance to remodulate it through its speed and machine logic? The racialised body is one that has a preexisting relationship with technologies—over the ways in which these technologies govern them, code and order them, and ordain them through a libidinal economy or the `production of the lack'. The </w:t>
      </w:r>
      <w:r w:rsidRPr="00E434F8">
        <w:rPr>
          <w:rStyle w:val="Emphasis"/>
          <w:highlight w:val="yellow"/>
        </w:rPr>
        <w:t>racial formation</w:t>
      </w:r>
      <w:r w:rsidRPr="004263EF">
        <w:rPr>
          <w:sz w:val="16"/>
          <w:szCs w:val="16"/>
        </w:rPr>
        <w:t xml:space="preserve"> of the posthuman </w:t>
      </w:r>
      <w:r w:rsidRPr="00E434F8">
        <w:rPr>
          <w:rStyle w:val="StyleUnderline"/>
          <w:highlight w:val="yellow"/>
        </w:rPr>
        <w:t xml:space="preserve">is </w:t>
      </w:r>
      <w:r w:rsidRPr="00E434F8">
        <w:rPr>
          <w:rStyle w:val="Emphasis"/>
          <w:highlight w:val="yellow"/>
        </w:rPr>
        <w:t>ever more present</w:t>
      </w:r>
      <w:r w:rsidRPr="00E434F8">
        <w:rPr>
          <w:rStyle w:val="StyleUnderline"/>
          <w:highlight w:val="yellow"/>
        </w:rPr>
        <w:t xml:space="preserve"> in the digital age</w:t>
      </w:r>
      <w:r w:rsidRPr="003271AC">
        <w:rPr>
          <w:rStyle w:val="StyleUnderline"/>
        </w:rPr>
        <w:t xml:space="preserve"> in which </w:t>
      </w:r>
      <w:r w:rsidRPr="00D63F32">
        <w:rPr>
          <w:rStyle w:val="Emphasis"/>
        </w:rPr>
        <w:t>data profiling</w:t>
      </w:r>
      <w:r w:rsidRPr="003271AC">
        <w:rPr>
          <w:rStyle w:val="StyleUnderline"/>
        </w:rPr>
        <w:t xml:space="preserve"> and the </w:t>
      </w:r>
      <w:r w:rsidRPr="00D63F32">
        <w:rPr>
          <w:rStyle w:val="Emphasis"/>
        </w:rPr>
        <w:t xml:space="preserve">logic of </w:t>
      </w:r>
      <w:r w:rsidRPr="00E434F8">
        <w:rPr>
          <w:rStyle w:val="Emphasis"/>
          <w:highlight w:val="yellow"/>
        </w:rPr>
        <w:t>race</w:t>
      </w:r>
      <w:r w:rsidRPr="003271AC">
        <w:rPr>
          <w:rStyle w:val="StyleUnderline"/>
        </w:rPr>
        <w:t xml:space="preserve"> as a social construct </w:t>
      </w:r>
      <w:r w:rsidRPr="00E434F8">
        <w:rPr>
          <w:rStyle w:val="StyleUnderline"/>
          <w:highlight w:val="yellow"/>
        </w:rPr>
        <w:t>is</w:t>
      </w:r>
      <w:r w:rsidRPr="004263EF">
        <w:rPr>
          <w:sz w:val="16"/>
          <w:szCs w:val="16"/>
        </w:rPr>
        <w:t xml:space="preserve"> already </w:t>
      </w:r>
      <w:r w:rsidRPr="00E434F8">
        <w:rPr>
          <w:rStyle w:val="Emphasis"/>
          <w:highlight w:val="yellow"/>
        </w:rPr>
        <w:t>underpinned</w:t>
      </w:r>
      <w:r w:rsidRPr="003271AC">
        <w:rPr>
          <w:rStyle w:val="StyleUnderline"/>
        </w:rPr>
        <w:t xml:space="preserve"> in the</w:t>
      </w:r>
      <w:r w:rsidRPr="004263EF">
        <w:rPr>
          <w:sz w:val="16"/>
          <w:szCs w:val="16"/>
        </w:rPr>
        <w:t xml:space="preserve"> organisation and </w:t>
      </w:r>
      <w:r w:rsidRPr="00D63F32">
        <w:rPr>
          <w:rStyle w:val="Emphasis"/>
        </w:rPr>
        <w:t>automation</w:t>
      </w:r>
      <w:r w:rsidRPr="003271AC">
        <w:rPr>
          <w:rStyle w:val="StyleUnderline"/>
        </w:rPr>
        <w:t xml:space="preserve"> of labour, </w:t>
      </w:r>
      <w:r w:rsidRPr="00E434F8">
        <w:rPr>
          <w:rStyle w:val="StyleUnderline"/>
          <w:highlight w:val="yellow"/>
        </w:rPr>
        <w:t xml:space="preserve">in the </w:t>
      </w:r>
      <w:r w:rsidRPr="00E434F8">
        <w:rPr>
          <w:rStyle w:val="Emphasis"/>
          <w:highlight w:val="yellow"/>
        </w:rPr>
        <w:t>surveillance</w:t>
      </w:r>
      <w:r w:rsidRPr="00E434F8">
        <w:rPr>
          <w:rStyle w:val="StyleUnderline"/>
          <w:highlight w:val="yellow"/>
        </w:rPr>
        <w:t xml:space="preserve"> and </w:t>
      </w:r>
      <w:r w:rsidRPr="00E434F8">
        <w:rPr>
          <w:rStyle w:val="Emphasis"/>
          <w:highlight w:val="yellow"/>
        </w:rPr>
        <w:t>monitoring</w:t>
      </w:r>
      <w:r w:rsidRPr="00E434F8">
        <w:rPr>
          <w:rStyle w:val="StyleUnderline"/>
          <w:highlight w:val="yellow"/>
        </w:rPr>
        <w:t xml:space="preserve"> of</w:t>
      </w:r>
      <w:r w:rsidRPr="004263EF">
        <w:rPr>
          <w:sz w:val="16"/>
          <w:szCs w:val="16"/>
        </w:rPr>
        <w:t xml:space="preserve"> suspect and </w:t>
      </w:r>
      <w:r w:rsidRPr="00E434F8">
        <w:rPr>
          <w:rStyle w:val="Emphasis"/>
          <w:highlight w:val="yellow"/>
        </w:rPr>
        <w:t>marginalised populations</w:t>
      </w:r>
      <w:r w:rsidRPr="003271AC">
        <w:rPr>
          <w:rStyle w:val="StyleUnderline"/>
        </w:rPr>
        <w:t xml:space="preserve">, in the </w:t>
      </w:r>
      <w:r w:rsidRPr="00D63F32">
        <w:rPr>
          <w:rStyle w:val="Emphasis"/>
        </w:rPr>
        <w:t>formation</w:t>
      </w:r>
      <w:r w:rsidRPr="003271AC">
        <w:rPr>
          <w:rStyle w:val="StyleUnderline"/>
        </w:rPr>
        <w:t xml:space="preserve"> and the ordering of </w:t>
      </w:r>
      <w:r w:rsidRPr="00D63F32">
        <w:rPr>
          <w:rStyle w:val="Emphasis"/>
        </w:rPr>
        <w:t>knowledge</w:t>
      </w:r>
      <w:r w:rsidRPr="003271AC">
        <w:rPr>
          <w:rStyle w:val="StyleUnderline"/>
        </w:rPr>
        <w:t xml:space="preserve">, </w:t>
      </w:r>
      <w:r w:rsidRPr="00E434F8">
        <w:rPr>
          <w:rStyle w:val="StyleUnderline"/>
          <w:highlight w:val="yellow"/>
        </w:rPr>
        <w:t>and</w:t>
      </w:r>
      <w:r w:rsidRPr="003271AC">
        <w:rPr>
          <w:rStyle w:val="StyleUnderline"/>
        </w:rPr>
        <w:t xml:space="preserve"> in the </w:t>
      </w:r>
      <w:r w:rsidRPr="00E434F8">
        <w:rPr>
          <w:rStyle w:val="Emphasis"/>
          <w:highlight w:val="yellow"/>
        </w:rPr>
        <w:t>provision</w:t>
      </w:r>
      <w:r w:rsidRPr="00E434F8">
        <w:rPr>
          <w:rStyle w:val="StyleUnderline"/>
          <w:highlight w:val="yellow"/>
        </w:rPr>
        <w:t xml:space="preserve"> of </w:t>
      </w:r>
      <w:r w:rsidRPr="00E434F8">
        <w:rPr>
          <w:rStyle w:val="Emphasis"/>
          <w:highlight w:val="yellow"/>
        </w:rPr>
        <w:t>access</w:t>
      </w:r>
      <w:r w:rsidRPr="00E434F8">
        <w:rPr>
          <w:rStyle w:val="StyleUnderline"/>
          <w:highlight w:val="yellow"/>
        </w:rPr>
        <w:t xml:space="preserve"> to</w:t>
      </w:r>
      <w:r w:rsidRPr="003271AC">
        <w:rPr>
          <w:rStyle w:val="StyleUnderline"/>
        </w:rPr>
        <w:t xml:space="preserve"> </w:t>
      </w:r>
      <w:r w:rsidRPr="00D63F32">
        <w:rPr>
          <w:rStyle w:val="Emphasis"/>
        </w:rPr>
        <w:t>markets</w:t>
      </w:r>
      <w:r w:rsidRPr="003271AC">
        <w:rPr>
          <w:rStyle w:val="StyleUnderline"/>
        </w:rPr>
        <w:t xml:space="preserve">, </w:t>
      </w:r>
      <w:r w:rsidRPr="00E434F8">
        <w:rPr>
          <w:rStyle w:val="Emphasis"/>
          <w:highlight w:val="yellow"/>
        </w:rPr>
        <w:t>goods</w:t>
      </w:r>
      <w:r w:rsidRPr="00E434F8">
        <w:rPr>
          <w:rStyle w:val="StyleUnderline"/>
          <w:highlight w:val="yellow"/>
        </w:rPr>
        <w:t xml:space="preserve">, and </w:t>
      </w:r>
      <w:r w:rsidRPr="00E434F8">
        <w:rPr>
          <w:rStyle w:val="Emphasis"/>
          <w:highlight w:val="yellow"/>
        </w:rPr>
        <w:t>services</w:t>
      </w:r>
      <w:r w:rsidRPr="004263EF">
        <w:rPr>
          <w:sz w:val="16"/>
          <w:szCs w:val="16"/>
        </w:rPr>
        <w:t xml:space="preserve">, such that </w:t>
      </w:r>
      <w:r w:rsidRPr="003271AC">
        <w:rPr>
          <w:rStyle w:val="StyleUnderline"/>
        </w:rPr>
        <w:t xml:space="preserve">it produces and reconfigures spaces through the </w:t>
      </w:r>
      <w:r w:rsidRPr="00D63F32">
        <w:rPr>
          <w:rStyle w:val="Emphasis"/>
        </w:rPr>
        <w:t>flows of capital</w:t>
      </w:r>
      <w:r w:rsidRPr="004263EF">
        <w:rPr>
          <w:sz w:val="16"/>
          <w:szCs w:val="16"/>
        </w:rPr>
        <w:t xml:space="preserve">, abstraction of labour and resources, </w:t>
      </w:r>
      <w:r w:rsidRPr="003271AC">
        <w:rPr>
          <w:rStyle w:val="StyleUnderline"/>
        </w:rPr>
        <w:t xml:space="preserve">the organisation of the </w:t>
      </w:r>
      <w:r w:rsidRPr="00D63F32">
        <w:rPr>
          <w:rStyle w:val="Emphasis"/>
        </w:rPr>
        <w:t>supply chain</w:t>
      </w:r>
      <w:r w:rsidRPr="004263EF">
        <w:rPr>
          <w:sz w:val="16"/>
          <w:szCs w:val="16"/>
        </w:rPr>
        <w:t xml:space="preserve">, and in the evaluation of value. </w:t>
      </w:r>
      <w:r w:rsidRPr="003271AC">
        <w:rPr>
          <w:rStyle w:val="StyleUnderline"/>
        </w:rPr>
        <w:t xml:space="preserve">The </w:t>
      </w:r>
      <w:r w:rsidRPr="00D63F32">
        <w:rPr>
          <w:rStyle w:val="Emphasis"/>
        </w:rPr>
        <w:t>power wielded</w:t>
      </w:r>
      <w:r w:rsidRPr="003271AC">
        <w:rPr>
          <w:rStyle w:val="StyleUnderline"/>
        </w:rPr>
        <w:t xml:space="preserve"> by </w:t>
      </w:r>
      <w:r w:rsidRPr="00D63F32">
        <w:rPr>
          <w:rStyle w:val="Emphasis"/>
        </w:rPr>
        <w:t>private data giants</w:t>
      </w:r>
      <w:r w:rsidRPr="003271AC">
        <w:rPr>
          <w:rStyle w:val="StyleUnderline"/>
        </w:rPr>
        <w:t xml:space="preserve"> to </w:t>
      </w:r>
      <w:r w:rsidRPr="00D63F32">
        <w:rPr>
          <w:rStyle w:val="Emphasis"/>
        </w:rPr>
        <w:t>influence design</w:t>
      </w:r>
      <w:r w:rsidRPr="003271AC">
        <w:rPr>
          <w:rStyle w:val="StyleUnderline"/>
        </w:rPr>
        <w:t xml:space="preserve"> and integration of digital technologies into the market</w:t>
      </w:r>
      <w:r w:rsidRPr="004263EF">
        <w:rPr>
          <w:sz w:val="16"/>
          <w:szCs w:val="16"/>
        </w:rPr>
        <w:t xml:space="preserve"> and public/private spheres </w:t>
      </w:r>
      <w:r w:rsidRPr="003271AC">
        <w:rPr>
          <w:rStyle w:val="StyleUnderline"/>
        </w:rPr>
        <w:t xml:space="preserve">projects attention to </w:t>
      </w:r>
      <w:r w:rsidRPr="00D63F32">
        <w:rPr>
          <w:rStyle w:val="Emphasis"/>
        </w:rPr>
        <w:t>dominant 'super platforms'</w:t>
      </w:r>
      <w:r w:rsidRPr="004263EF">
        <w:rPr>
          <w:sz w:val="16"/>
          <w:szCs w:val="16"/>
        </w:rPr>
        <w:t xml:space="preserve">; Microsoft, Apple, accounting for two-thirds of the total market value of the world's seventy largest platforms with the corporations with the greatest influence concentrated in Silicon Valley, United States of America, with Europe's share at 3.6 percent, and that of Africa 1.3 percent and that of Latin America 0.2 percent (UN 2019: xvi). The global market for interne searches is dominated by Google with a 90 percent share with Facebook (Mew) dominating in more than 90 percent of the world's economies and Amazon controlling almost 40 percent share of the world's online retail activity (UN 2019 xvii-2). As such the political economy and domination and flow of cultural and political values from the US/West of the world is consolidation with platform capital. </w:t>
      </w:r>
      <w:r w:rsidRPr="00784ED2">
        <w:rPr>
          <w:rStyle w:val="StyleUnderline"/>
        </w:rPr>
        <w:t xml:space="preserve">The </w:t>
      </w:r>
      <w:r w:rsidRPr="00D63F32">
        <w:rPr>
          <w:rStyle w:val="Emphasis"/>
        </w:rPr>
        <w:t>development</w:t>
      </w:r>
      <w:r w:rsidRPr="00784ED2">
        <w:rPr>
          <w:rStyle w:val="StyleUnderline"/>
        </w:rPr>
        <w:t xml:space="preserve"> of AI through the</w:t>
      </w:r>
      <w:r w:rsidRPr="004263EF">
        <w:rPr>
          <w:sz w:val="16"/>
          <w:szCs w:val="16"/>
        </w:rPr>
        <w:t xml:space="preserve"> contextual relevance of the </w:t>
      </w:r>
      <w:r w:rsidRPr="00D63F32">
        <w:rPr>
          <w:rStyle w:val="Emphasis"/>
        </w:rPr>
        <w:t>West</w:t>
      </w:r>
      <w:r w:rsidRPr="004263EF">
        <w:rPr>
          <w:sz w:val="16"/>
          <w:szCs w:val="16"/>
        </w:rPr>
        <w:t xml:space="preserve"> and its values </w:t>
      </w:r>
      <w:r w:rsidRPr="00784ED2">
        <w:rPr>
          <w:rStyle w:val="StyleUnderline"/>
        </w:rPr>
        <w:t xml:space="preserve">by a </w:t>
      </w:r>
      <w:r w:rsidRPr="00D63F32">
        <w:rPr>
          <w:rStyle w:val="Emphasis"/>
        </w:rPr>
        <w:t>handful</w:t>
      </w:r>
      <w:r w:rsidRPr="00784ED2">
        <w:rPr>
          <w:rStyle w:val="StyleUnderline"/>
        </w:rPr>
        <w:t xml:space="preserve"> of </w:t>
      </w:r>
      <w:r w:rsidRPr="00D63F32">
        <w:rPr>
          <w:rStyle w:val="Emphasis"/>
        </w:rPr>
        <w:t>corporations</w:t>
      </w:r>
      <w:r w:rsidRPr="004263EF">
        <w:rPr>
          <w:sz w:val="16"/>
          <w:szCs w:val="16"/>
        </w:rPr>
        <w:t xml:space="preserve"> alongside the 'diversity crisis' the high echelons of decision-making, stamps, and </w:t>
      </w:r>
      <w:r w:rsidRPr="00D63F32">
        <w:rPr>
          <w:rStyle w:val="Emphasis"/>
        </w:rPr>
        <w:t>maps Al systems</w:t>
      </w:r>
      <w:r w:rsidRPr="00784ED2">
        <w:rPr>
          <w:rStyle w:val="StyleUnderline"/>
        </w:rPr>
        <w:t xml:space="preserve"> through its </w:t>
      </w:r>
      <w:r w:rsidRPr="00D63F32">
        <w:rPr>
          <w:rStyle w:val="Emphasis"/>
        </w:rPr>
        <w:t>historic Whiteness</w:t>
      </w:r>
      <w:r w:rsidRPr="004263EF">
        <w:rPr>
          <w:sz w:val="16"/>
          <w:szCs w:val="16"/>
        </w:rPr>
        <w:t xml:space="preserve"> (Snow 2018; West 2019 et al.). </w:t>
      </w:r>
      <w:r w:rsidRPr="00784ED2">
        <w:rPr>
          <w:rStyle w:val="StyleUnderline"/>
        </w:rPr>
        <w:t xml:space="preserve">These </w:t>
      </w:r>
      <w:r w:rsidRPr="00D63F32">
        <w:rPr>
          <w:rStyle w:val="Emphasis"/>
        </w:rPr>
        <w:t>structural institutional</w:t>
      </w:r>
      <w:r w:rsidRPr="00784ED2">
        <w:rPr>
          <w:rStyle w:val="StyleUnderline"/>
        </w:rPr>
        <w:t xml:space="preserve"> and </w:t>
      </w:r>
      <w:r w:rsidRPr="00D63F32">
        <w:rPr>
          <w:rStyle w:val="Emphasis"/>
        </w:rPr>
        <w:t>systemic biases</w:t>
      </w:r>
      <w:r w:rsidRPr="00784ED2">
        <w:rPr>
          <w:rStyle w:val="StyleUnderline"/>
        </w:rPr>
        <w:t xml:space="preserve"> flow into the </w:t>
      </w:r>
      <w:r w:rsidRPr="00D63F32">
        <w:rPr>
          <w:rStyle w:val="Emphasis"/>
        </w:rPr>
        <w:t>logic</w:t>
      </w:r>
      <w:r w:rsidRPr="00784ED2">
        <w:rPr>
          <w:rStyle w:val="StyleUnderline"/>
        </w:rPr>
        <w:t xml:space="preserve"> and </w:t>
      </w:r>
      <w:r w:rsidRPr="00D63F32">
        <w:rPr>
          <w:rStyle w:val="Emphasis"/>
        </w:rPr>
        <w:t>application</w:t>
      </w:r>
      <w:r w:rsidRPr="00784ED2">
        <w:rPr>
          <w:rStyle w:val="StyleUnderline"/>
        </w:rPr>
        <w:t xml:space="preserve"> of </w:t>
      </w:r>
      <w:r w:rsidRPr="00E434F8">
        <w:rPr>
          <w:rStyle w:val="StyleUnderline"/>
          <w:highlight w:val="yellow"/>
        </w:rPr>
        <w:t xml:space="preserve">AI </w:t>
      </w:r>
      <w:r w:rsidRPr="00E434F8">
        <w:rPr>
          <w:rStyle w:val="Emphasis"/>
          <w:highlight w:val="yellow"/>
        </w:rPr>
        <w:t>reiterat</w:t>
      </w:r>
      <w:r w:rsidRPr="00D63F32">
        <w:rPr>
          <w:rStyle w:val="Emphasis"/>
        </w:rPr>
        <w:t>ing</w:t>
      </w:r>
      <w:r w:rsidRPr="00784ED2">
        <w:rPr>
          <w:rStyle w:val="StyleUnderline"/>
        </w:rPr>
        <w:t xml:space="preserve"> modes of </w:t>
      </w:r>
      <w:r w:rsidRPr="00E434F8">
        <w:rPr>
          <w:rStyle w:val="Emphasis"/>
          <w:highlight w:val="yellow"/>
        </w:rPr>
        <w:t>exclusion</w:t>
      </w:r>
      <w:r w:rsidRPr="00784ED2">
        <w:rPr>
          <w:rStyle w:val="StyleUnderline"/>
        </w:rPr>
        <w:t xml:space="preserve">, </w:t>
      </w:r>
      <w:r w:rsidRPr="00D63F32">
        <w:rPr>
          <w:rStyle w:val="Emphasis"/>
        </w:rPr>
        <w:t>reproduction</w:t>
      </w:r>
      <w:r w:rsidRPr="00784ED2">
        <w:rPr>
          <w:rStyle w:val="StyleUnderline"/>
        </w:rPr>
        <w:t xml:space="preserve"> of </w:t>
      </w:r>
      <w:r w:rsidRPr="00E434F8">
        <w:rPr>
          <w:rStyle w:val="Emphasis"/>
          <w:highlight w:val="yellow"/>
        </w:rPr>
        <w:t>inequalities</w:t>
      </w:r>
      <w:r w:rsidRPr="00784ED2">
        <w:rPr>
          <w:rStyle w:val="StyleUnderline"/>
        </w:rPr>
        <w:t xml:space="preserve"> </w:t>
      </w:r>
      <w:r w:rsidRPr="00E434F8">
        <w:rPr>
          <w:rStyle w:val="StyleUnderline"/>
          <w:highlight w:val="yellow"/>
        </w:rPr>
        <w:t xml:space="preserve">whilst </w:t>
      </w:r>
      <w:r w:rsidRPr="00E434F8">
        <w:rPr>
          <w:rStyle w:val="Emphasis"/>
          <w:highlight w:val="yellow"/>
        </w:rPr>
        <w:t>immersing</w:t>
      </w:r>
      <w:r w:rsidRPr="00E434F8">
        <w:rPr>
          <w:rStyle w:val="StyleUnderline"/>
          <w:highlight w:val="yellow"/>
        </w:rPr>
        <w:t xml:space="preserve"> this logic</w:t>
      </w:r>
      <w:r w:rsidRPr="004263EF">
        <w:rPr>
          <w:sz w:val="16"/>
          <w:szCs w:val="16"/>
        </w:rPr>
        <w:t xml:space="preserve"> and epistemologies </w:t>
      </w:r>
      <w:r w:rsidRPr="00E434F8">
        <w:rPr>
          <w:rStyle w:val="StyleUnderline"/>
          <w:highlight w:val="yellow"/>
        </w:rPr>
        <w:t xml:space="preserve">into </w:t>
      </w:r>
      <w:r w:rsidRPr="00E434F8">
        <w:rPr>
          <w:rStyle w:val="Emphasis"/>
          <w:highlight w:val="yellow"/>
        </w:rPr>
        <w:t>different</w:t>
      </w:r>
      <w:r w:rsidRPr="00D63F32">
        <w:rPr>
          <w:rStyle w:val="Emphasis"/>
        </w:rPr>
        <w:t xml:space="preserve"> socio-legal</w:t>
      </w:r>
      <w:r w:rsidRPr="00784ED2">
        <w:rPr>
          <w:rStyle w:val="StyleUnderline"/>
        </w:rPr>
        <w:t xml:space="preserve"> and </w:t>
      </w:r>
      <w:r w:rsidRPr="00D63F32">
        <w:rPr>
          <w:rStyle w:val="Emphasis"/>
        </w:rPr>
        <w:t xml:space="preserve">cultural </w:t>
      </w:r>
      <w:r w:rsidRPr="00E434F8">
        <w:rPr>
          <w:rStyle w:val="Emphasis"/>
          <w:highlight w:val="yellow"/>
        </w:rPr>
        <w:t>contexts</w:t>
      </w:r>
      <w:r w:rsidRPr="004263EF">
        <w:rPr>
          <w:sz w:val="16"/>
          <w:szCs w:val="16"/>
        </w:rPr>
        <w:t xml:space="preserve">. </w:t>
      </w:r>
    </w:p>
    <w:p w14:paraId="673C8115" w14:textId="77777777" w:rsidR="00F858DF" w:rsidRPr="004263EF" w:rsidRDefault="00F858DF" w:rsidP="00F858DF">
      <w:pPr>
        <w:rPr>
          <w:sz w:val="16"/>
          <w:szCs w:val="16"/>
        </w:rPr>
      </w:pPr>
      <w:r w:rsidRPr="004263EF">
        <w:rPr>
          <w:sz w:val="16"/>
          <w:szCs w:val="16"/>
        </w:rPr>
        <w:t xml:space="preserve">The digital terrain formulated as agentic, and one that is constructed in which consumers and users 'speak back' refrained through notions of co-creation and user-generated content, often occludes the historical and cumulative formation of the digital terrain through a racial schema. It invokes in specific terms the question of how algorithms understand the bodies of the racialised and the blackened. In situating this through Virilio's (2005) notion of speed and modernity, the algorithm, through a multitude of controversies, is seen in accelerated mode in projecting inequalities in which the racial subject recurs with renewed force. For Virilio, speed remains fundamental in structuring the ways in which we experience the global space, equally its social and political organisations. This </w:t>
      </w:r>
      <w:r>
        <w:rPr>
          <w:sz w:val="16"/>
          <w:szCs w:val="16"/>
        </w:rPr>
        <w:t>‘</w:t>
      </w:r>
      <w:r w:rsidRPr="004263EF">
        <w:rPr>
          <w:sz w:val="16"/>
          <w:szCs w:val="16"/>
        </w:rPr>
        <w:t xml:space="preserve">dromology' of posthuman digital experiences reinscribes race within its accelerated modes. Both the violence of racialisation and precarity garner a new speed buried deep within the machine logic of algorithms and AI. More significantly, it displaces the historical accumulation of racial injustice into the workings of the machines such that its location is misplaced and reframed through the autonomous workings of algorithms and AI such that they are premised through both power and misjudgement to decentre human will and design in the racialisa-tion of humanity. The insertion of AI and its inner logics into a larger context of oppression and injustice illuminated against the agitations of the Black Lives Matter (BLM) movement (Ogbonnaya-Ogburu et al. 2020) provokes scrutiny into how </w:t>
      </w:r>
      <w:r w:rsidRPr="0037576C">
        <w:rPr>
          <w:rStyle w:val="StyleUnderline"/>
        </w:rPr>
        <w:t>algorithms and AI technologies</w:t>
      </w:r>
      <w:r w:rsidRPr="004263EF">
        <w:rPr>
          <w:sz w:val="16"/>
          <w:szCs w:val="16"/>
        </w:rPr>
        <w:t xml:space="preserve"> benefit society and how they </w:t>
      </w:r>
      <w:r w:rsidRPr="00D63F32">
        <w:rPr>
          <w:rStyle w:val="Emphasis"/>
        </w:rPr>
        <w:t>sustain</w:t>
      </w:r>
      <w:r w:rsidRPr="0037576C">
        <w:rPr>
          <w:rStyle w:val="StyleUnderline"/>
        </w:rPr>
        <w:t xml:space="preserve"> the patterns of </w:t>
      </w:r>
      <w:r w:rsidRPr="00D63F32">
        <w:rPr>
          <w:rStyle w:val="Emphasis"/>
        </w:rPr>
        <w:t>domination</w:t>
      </w:r>
      <w:r w:rsidRPr="0037576C">
        <w:rPr>
          <w:rStyle w:val="StyleUnderline"/>
        </w:rPr>
        <w:t xml:space="preserve"> and </w:t>
      </w:r>
      <w:r w:rsidRPr="00D63F32">
        <w:rPr>
          <w:rStyle w:val="Emphasis"/>
        </w:rPr>
        <w:t>asymmetrical power relations</w:t>
      </w:r>
      <w:r w:rsidRPr="004263EF">
        <w:rPr>
          <w:sz w:val="16"/>
          <w:szCs w:val="16"/>
        </w:rPr>
        <w:t xml:space="preserve"> or how </w:t>
      </w:r>
      <w:r w:rsidRPr="00E434F8">
        <w:rPr>
          <w:rStyle w:val="StyleUnderline"/>
          <w:highlight w:val="yellow"/>
        </w:rPr>
        <w:t xml:space="preserve">they </w:t>
      </w:r>
      <w:r w:rsidRPr="00E434F8">
        <w:rPr>
          <w:rStyle w:val="Emphasis"/>
          <w:highlight w:val="yellow"/>
        </w:rPr>
        <w:t>inflict inequalities</w:t>
      </w:r>
      <w:r w:rsidRPr="00E434F8">
        <w:rPr>
          <w:rStyle w:val="StyleUnderline"/>
          <w:highlight w:val="yellow"/>
        </w:rPr>
        <w:t xml:space="preserve"> by those with </w:t>
      </w:r>
      <w:r w:rsidRPr="00E434F8">
        <w:rPr>
          <w:rStyle w:val="Emphasis"/>
          <w:highlight w:val="yellow"/>
        </w:rPr>
        <w:t>multiple discriminated identities</w:t>
      </w:r>
      <w:r w:rsidRPr="004263EF">
        <w:rPr>
          <w:sz w:val="16"/>
          <w:szCs w:val="16"/>
        </w:rPr>
        <w:t xml:space="preserve"> embodied through the notion of `intersectionality' (Crenshaw 1990). </w:t>
      </w:r>
    </w:p>
    <w:p w14:paraId="1730E0AB" w14:textId="77777777" w:rsidR="00F858DF" w:rsidRPr="003E54A8" w:rsidRDefault="00F858DF" w:rsidP="00F858DF">
      <w:pPr>
        <w:rPr>
          <w:sz w:val="8"/>
          <w:szCs w:val="8"/>
        </w:rPr>
      </w:pPr>
      <w:r w:rsidRPr="003E54A8">
        <w:rPr>
          <w:sz w:val="8"/>
          <w:szCs w:val="8"/>
        </w:rPr>
        <w:t xml:space="preserve">The relationship between speed and digital technologies and its implications for race-making invokes the sophisticated digital platforms and their calibrations of data, but at a fundamental level they reinscribe the historicity of human civilisation's domination and production of difference. The algorithms as part of 'race-making' will equally encounter the formation of ethical governance structures to push back the dissemination of inequalities in automated modes through fairness principles. Correspondingly, the interplay between algorithms and human societies is also about an intense arena of experimentation in which modalities of biopolitical control over the Other emerge as recurring themes in the formulation of the 'digital racial' as an intrinsic component of digital technologies and platform capital. </w:t>
      </w:r>
    </w:p>
    <w:p w14:paraId="4927B206" w14:textId="77777777" w:rsidR="00F858DF" w:rsidRPr="003E54A8" w:rsidRDefault="00F858DF" w:rsidP="00F858DF">
      <w:pPr>
        <w:rPr>
          <w:sz w:val="8"/>
          <w:szCs w:val="8"/>
        </w:rPr>
      </w:pPr>
      <w:r w:rsidRPr="003E54A8">
        <w:rPr>
          <w:sz w:val="8"/>
          <w:szCs w:val="8"/>
        </w:rPr>
        <w:t xml:space="preserve">ALGORITHMS, AND THE TERRAIN OF INEQUALITIES </w:t>
      </w:r>
    </w:p>
    <w:p w14:paraId="12E568F9" w14:textId="77777777" w:rsidR="00F858DF" w:rsidRPr="004263EF" w:rsidRDefault="00F858DF" w:rsidP="00F858DF">
      <w:pPr>
        <w:rPr>
          <w:sz w:val="16"/>
          <w:szCs w:val="16"/>
        </w:rPr>
      </w:pPr>
      <w:r w:rsidRPr="00D63F32">
        <w:rPr>
          <w:rStyle w:val="Emphasis"/>
        </w:rPr>
        <w:t>Numerous controversies</w:t>
      </w:r>
      <w:r w:rsidRPr="004263EF">
        <w:rPr>
          <w:sz w:val="16"/>
          <w:szCs w:val="16"/>
        </w:rPr>
        <w:t xml:space="preserve"> and ongoing research on algorithms </w:t>
      </w:r>
      <w:r w:rsidRPr="002042FC">
        <w:rPr>
          <w:rStyle w:val="StyleUnderline"/>
        </w:rPr>
        <w:t>have revealed the ways</w:t>
      </w:r>
      <w:r w:rsidRPr="004263EF">
        <w:rPr>
          <w:sz w:val="16"/>
          <w:szCs w:val="16"/>
        </w:rPr>
        <w:t xml:space="preserve"> in which </w:t>
      </w:r>
      <w:r w:rsidRPr="002042FC">
        <w:rPr>
          <w:rStyle w:val="StyleUnderline"/>
        </w:rPr>
        <w:t xml:space="preserve">algorithms </w:t>
      </w:r>
      <w:r w:rsidRPr="00D63F32">
        <w:rPr>
          <w:rStyle w:val="Emphasis"/>
        </w:rPr>
        <w:t>remobilise</w:t>
      </w:r>
      <w:r w:rsidRPr="002042FC">
        <w:rPr>
          <w:rStyle w:val="StyleUnderline"/>
        </w:rPr>
        <w:t xml:space="preserve"> existing inequalities</w:t>
      </w:r>
      <w:r w:rsidRPr="004263EF">
        <w:rPr>
          <w:sz w:val="16"/>
          <w:szCs w:val="16"/>
        </w:rPr>
        <w:t xml:space="preserve"> beyond the anxieties of data breaches and privacy transgressions in the sharing of information to build big data capacities. </w:t>
      </w:r>
      <w:r w:rsidRPr="00D63F32">
        <w:rPr>
          <w:rStyle w:val="Emphasis"/>
        </w:rPr>
        <w:t>Race</w:t>
      </w:r>
      <w:r w:rsidRPr="002042FC">
        <w:rPr>
          <w:rStyle w:val="StyleUnderline"/>
        </w:rPr>
        <w:t xml:space="preserve">, </w:t>
      </w:r>
      <w:r w:rsidRPr="00D63F32">
        <w:rPr>
          <w:rStyle w:val="Emphasis"/>
        </w:rPr>
        <w:t>precarity</w:t>
      </w:r>
      <w:r w:rsidRPr="002042FC">
        <w:rPr>
          <w:rStyle w:val="StyleUnderline"/>
        </w:rPr>
        <w:t xml:space="preserve">, </w:t>
      </w:r>
      <w:r w:rsidRPr="00D63F32">
        <w:rPr>
          <w:rStyle w:val="Emphasis"/>
        </w:rPr>
        <w:t>marginalisation</w:t>
      </w:r>
      <w:r w:rsidRPr="002042FC">
        <w:rPr>
          <w:rStyle w:val="StyleUnderline"/>
        </w:rPr>
        <w:t xml:space="preserve">, and </w:t>
      </w:r>
      <w:r w:rsidRPr="00D63F32">
        <w:rPr>
          <w:rStyle w:val="Emphasis"/>
        </w:rPr>
        <w:t>inequalities</w:t>
      </w:r>
      <w:r w:rsidRPr="002042FC">
        <w:rPr>
          <w:rStyle w:val="StyleUnderline"/>
        </w:rPr>
        <w:t xml:space="preserve"> have</w:t>
      </w:r>
      <w:r w:rsidRPr="004263EF">
        <w:rPr>
          <w:sz w:val="16"/>
          <w:szCs w:val="16"/>
        </w:rPr>
        <w:t xml:space="preserve"> again </w:t>
      </w:r>
      <w:r w:rsidRPr="002042FC">
        <w:rPr>
          <w:rStyle w:val="StyleUnderline"/>
        </w:rPr>
        <w:t xml:space="preserve">been </w:t>
      </w:r>
      <w:r w:rsidRPr="00D63F32">
        <w:rPr>
          <w:rStyle w:val="Emphasis"/>
        </w:rPr>
        <w:t>pushed</w:t>
      </w:r>
      <w:r w:rsidRPr="002042FC">
        <w:rPr>
          <w:rStyle w:val="StyleUnderline"/>
        </w:rPr>
        <w:t xml:space="preserve"> to the </w:t>
      </w:r>
      <w:r w:rsidRPr="00D63F32">
        <w:rPr>
          <w:rStyle w:val="Emphasis"/>
        </w:rPr>
        <w:t>fore</w:t>
      </w:r>
      <w:r w:rsidRPr="002042FC">
        <w:rPr>
          <w:rStyle w:val="StyleUnderline"/>
        </w:rPr>
        <w:t xml:space="preserve"> with </w:t>
      </w:r>
      <w:r w:rsidRPr="00D63F32">
        <w:rPr>
          <w:rStyle w:val="Emphasis"/>
        </w:rPr>
        <w:t>different phenomena</w:t>
      </w:r>
      <w:r w:rsidRPr="002042FC">
        <w:rPr>
          <w:rStyle w:val="StyleUnderline"/>
        </w:rPr>
        <w:t xml:space="preserve"> in which algorithms have been implicated. </w:t>
      </w:r>
      <w:r w:rsidRPr="00E434F8">
        <w:rPr>
          <w:rStyle w:val="StyleUnderline"/>
          <w:highlight w:val="yellow"/>
        </w:rPr>
        <w:t xml:space="preserve">Algorithms have emerged at the </w:t>
      </w:r>
      <w:r w:rsidRPr="00E434F8">
        <w:rPr>
          <w:rStyle w:val="Emphasis"/>
          <w:highlight w:val="yellow"/>
        </w:rPr>
        <w:t>frontiers</w:t>
      </w:r>
      <w:r w:rsidRPr="00E434F8">
        <w:rPr>
          <w:rStyle w:val="StyleUnderline"/>
          <w:highlight w:val="yellow"/>
        </w:rPr>
        <w:t xml:space="preserve"> of race-making</w:t>
      </w:r>
      <w:r w:rsidRPr="00E434F8">
        <w:rPr>
          <w:sz w:val="16"/>
          <w:szCs w:val="16"/>
        </w:rPr>
        <w:t xml:space="preserve"> </w:t>
      </w:r>
      <w:r w:rsidRPr="00E434F8">
        <w:rPr>
          <w:rStyle w:val="StyleUnderline"/>
        </w:rPr>
        <w:t>with</w:t>
      </w:r>
      <w:r w:rsidRPr="004263EF">
        <w:rPr>
          <w:sz w:val="16"/>
          <w:szCs w:val="16"/>
        </w:rPr>
        <w:t xml:space="preserve"> attendant calls to adopt fairness frame-</w:t>
      </w:r>
      <w:r w:rsidRPr="00E434F8">
        <w:rPr>
          <w:rStyle w:val="StyleUnderline"/>
        </w:rPr>
        <w:t>works</w:t>
      </w:r>
      <w:r w:rsidRPr="002042FC">
        <w:rPr>
          <w:rStyle w:val="StyleUnderline"/>
        </w:rPr>
        <w:t xml:space="preserve"> in </w:t>
      </w:r>
      <w:r w:rsidRPr="00D63F32">
        <w:rPr>
          <w:rStyle w:val="Emphasis"/>
        </w:rPr>
        <w:t>incorporating algorithms</w:t>
      </w:r>
      <w:r w:rsidRPr="002042FC">
        <w:rPr>
          <w:rStyle w:val="StyleUnderline"/>
        </w:rPr>
        <w:t xml:space="preserve"> </w:t>
      </w:r>
      <w:r w:rsidRPr="00E434F8">
        <w:rPr>
          <w:rStyle w:val="StyleUnderline"/>
          <w:highlight w:val="yellow"/>
        </w:rPr>
        <w:t>in</w:t>
      </w:r>
      <w:r w:rsidRPr="002042FC">
        <w:rPr>
          <w:rStyle w:val="StyleUnderline"/>
        </w:rPr>
        <w:t xml:space="preserve"> decision-making in the different and </w:t>
      </w:r>
      <w:r w:rsidRPr="00D63F32">
        <w:rPr>
          <w:rStyle w:val="Emphasis"/>
        </w:rPr>
        <w:t>diverse sectors</w:t>
      </w:r>
      <w:r w:rsidRPr="004263EF">
        <w:rPr>
          <w:sz w:val="16"/>
          <w:szCs w:val="16"/>
        </w:rPr>
        <w:t xml:space="preserve"> it has been increasingly integrated into, </w:t>
      </w:r>
      <w:r w:rsidRPr="003A5DFB">
        <w:rPr>
          <w:rStyle w:val="StyleUnderline"/>
        </w:rPr>
        <w:t xml:space="preserve">including </w:t>
      </w:r>
      <w:r w:rsidRPr="00E434F8">
        <w:rPr>
          <w:rStyle w:val="StyleUnderline"/>
          <w:highlight w:val="yellow"/>
        </w:rPr>
        <w:t xml:space="preserve">the </w:t>
      </w:r>
      <w:r w:rsidRPr="00E434F8">
        <w:rPr>
          <w:rStyle w:val="Emphasis"/>
          <w:highlight w:val="yellow"/>
        </w:rPr>
        <w:t>provision of health</w:t>
      </w:r>
      <w:r w:rsidRPr="00E434F8">
        <w:rPr>
          <w:rStyle w:val="StyleUnderline"/>
          <w:highlight w:val="yellow"/>
        </w:rPr>
        <w:t xml:space="preserve"> and </w:t>
      </w:r>
      <w:r w:rsidRPr="00E434F8">
        <w:rPr>
          <w:rStyle w:val="Emphasis"/>
          <w:highlight w:val="yellow"/>
        </w:rPr>
        <w:t>social welfare</w:t>
      </w:r>
      <w:r w:rsidRPr="00E434F8">
        <w:rPr>
          <w:rStyle w:val="StyleUnderline"/>
          <w:highlight w:val="yellow"/>
        </w:rPr>
        <w:t xml:space="preserve"> services where it has become the </w:t>
      </w:r>
      <w:r w:rsidRPr="00E434F8">
        <w:rPr>
          <w:rStyle w:val="Emphasis"/>
          <w:highlight w:val="yellow"/>
        </w:rPr>
        <w:t>testbed</w:t>
      </w:r>
      <w:r w:rsidRPr="00E434F8">
        <w:rPr>
          <w:rStyle w:val="StyleUnderline"/>
          <w:highlight w:val="yellow"/>
        </w:rPr>
        <w:t xml:space="preserve"> for </w:t>
      </w:r>
      <w:r w:rsidRPr="00E434F8">
        <w:rPr>
          <w:rStyle w:val="Emphasis"/>
          <w:highlight w:val="yellow"/>
        </w:rPr>
        <w:t>automated inequalities</w:t>
      </w:r>
      <w:r w:rsidRPr="004263EF">
        <w:rPr>
          <w:sz w:val="16"/>
          <w:szCs w:val="16"/>
        </w:rPr>
        <w:t xml:space="preserve"> (Mittelstadt 2019). </w:t>
      </w:r>
    </w:p>
    <w:p w14:paraId="05F8D54D" w14:textId="77777777" w:rsidR="00F858DF" w:rsidRPr="004263EF" w:rsidRDefault="00F858DF" w:rsidP="00F858DF">
      <w:pPr>
        <w:rPr>
          <w:sz w:val="16"/>
          <w:szCs w:val="16"/>
        </w:rPr>
      </w:pPr>
      <w:r w:rsidRPr="0030132E">
        <w:rPr>
          <w:rStyle w:val="StyleUnderline"/>
        </w:rPr>
        <w:t xml:space="preserve">As a result of the </w:t>
      </w:r>
      <w:r w:rsidRPr="00D63F32">
        <w:rPr>
          <w:rStyle w:val="Emphasis"/>
        </w:rPr>
        <w:t>coupling</w:t>
      </w:r>
      <w:r w:rsidRPr="0030132E">
        <w:rPr>
          <w:rStyle w:val="StyleUnderline"/>
        </w:rPr>
        <w:t xml:space="preserve"> between </w:t>
      </w:r>
      <w:r w:rsidRPr="00D63F32">
        <w:rPr>
          <w:rStyle w:val="Emphasis"/>
        </w:rPr>
        <w:t>administrative governance</w:t>
      </w:r>
      <w:r w:rsidRPr="0030132E">
        <w:rPr>
          <w:rStyle w:val="StyleUnderline"/>
        </w:rPr>
        <w:t xml:space="preserve"> of human societies and </w:t>
      </w:r>
      <w:r w:rsidRPr="00D63F32">
        <w:rPr>
          <w:rStyle w:val="Emphasis"/>
        </w:rPr>
        <w:t>diverse sectors</w:t>
      </w:r>
      <w:r w:rsidRPr="0030132E">
        <w:rPr>
          <w:rStyle w:val="StyleUnderline"/>
        </w:rPr>
        <w:t xml:space="preserve"> including </w:t>
      </w:r>
      <w:r w:rsidRPr="00D63F32">
        <w:rPr>
          <w:rStyle w:val="Emphasis"/>
        </w:rPr>
        <w:t>public administration</w:t>
      </w:r>
      <w:r w:rsidRPr="0030132E">
        <w:rPr>
          <w:rStyle w:val="StyleUnderline"/>
        </w:rPr>
        <w:t xml:space="preserve"> and </w:t>
      </w:r>
      <w:r w:rsidRPr="00D63F32">
        <w:rPr>
          <w:rStyle w:val="Emphasis"/>
        </w:rPr>
        <w:t>banking</w:t>
      </w:r>
      <w:r w:rsidRPr="0030132E">
        <w:rPr>
          <w:rStyle w:val="StyleUnderline"/>
        </w:rPr>
        <w:t xml:space="preserve">, algorithms have yielded a </w:t>
      </w:r>
      <w:r w:rsidRPr="00D63F32">
        <w:rPr>
          <w:rStyle w:val="Emphasis"/>
        </w:rPr>
        <w:t>number</w:t>
      </w:r>
      <w:r w:rsidRPr="0030132E">
        <w:rPr>
          <w:rStyle w:val="StyleUnderline"/>
        </w:rPr>
        <w:t xml:space="preserve"> of </w:t>
      </w:r>
      <w:r w:rsidRPr="00D63F32">
        <w:rPr>
          <w:rStyle w:val="Emphasis"/>
        </w:rPr>
        <w:t>'algorithmic scandals'</w:t>
      </w:r>
      <w:r w:rsidRPr="0030132E">
        <w:rPr>
          <w:rStyle w:val="StyleUnderline"/>
        </w:rPr>
        <w:t xml:space="preserve"> illuminating the relationship between algorithms and the </w:t>
      </w:r>
      <w:r w:rsidRPr="00D63F32">
        <w:rPr>
          <w:rStyle w:val="Emphasis"/>
        </w:rPr>
        <w:t>recalibration</w:t>
      </w:r>
      <w:r w:rsidRPr="0030132E">
        <w:rPr>
          <w:rStyle w:val="StyleUnderline"/>
        </w:rPr>
        <w:t xml:space="preserve"> of </w:t>
      </w:r>
      <w:r w:rsidRPr="00D63F32">
        <w:rPr>
          <w:rStyle w:val="Emphasis"/>
        </w:rPr>
        <w:t>existing</w:t>
      </w:r>
      <w:r w:rsidRPr="0030132E">
        <w:rPr>
          <w:rStyle w:val="StyleUnderline"/>
        </w:rPr>
        <w:t xml:space="preserve"> and </w:t>
      </w:r>
      <w:r w:rsidRPr="00D63F32">
        <w:rPr>
          <w:rStyle w:val="Emphasis"/>
        </w:rPr>
        <w:t>deep-seated inequalities</w:t>
      </w:r>
      <w:r w:rsidRPr="004263EF">
        <w:rPr>
          <w:sz w:val="16"/>
          <w:szCs w:val="16"/>
        </w:rPr>
        <w:t xml:space="preserve">. For example, in England and Wales, in 2020, the grading of A levels3 prompted students to protest against the Department of Education's AI bias. The students, instead of receiving actual exam scores, had their grades determined by an algorithm. This created a storm of protest in which 40 percent of students received grades lower than they had antici-pated. The public outcry led to the UK government retracting its decision, with students receiving grades based on their teacher's estimate, as the A levels could not go ahead due to social-distancing measures.' The historical grade distribution of a school became the basis of the students' grades, and the use of historical data in the algorithmic calculation produced bias in the results with the approach reinforcing existing inequalities and producing stark distinctions between independent fee-paying schools and state comprehen-sive schools. With private schools being more selective and better funded, an algorithm adduced from past performance can 'put students from these schools at an advantage compared with their state-educated equivalents' (BBC News 2020b). The A-level controversy exemplified the ways in which algorithms can reproduce class and racial discrimination, with the technicity of the decision-making displaced onto algorithms. It equally highlighted how such decisions can corrode public trust in government without the attendant accountability and transparency. </w:t>
      </w:r>
    </w:p>
    <w:p w14:paraId="361BB155" w14:textId="77777777" w:rsidR="00F858DF" w:rsidRPr="004263EF" w:rsidRDefault="00F858DF" w:rsidP="00F858DF">
      <w:pPr>
        <w:rPr>
          <w:sz w:val="16"/>
          <w:szCs w:val="16"/>
        </w:rPr>
      </w:pPr>
      <w:r w:rsidRPr="004263EF">
        <w:rPr>
          <w:sz w:val="16"/>
          <w:szCs w:val="16"/>
        </w:rPr>
        <w:t xml:space="preserve">The A-level fiasco and U-turn by the UK government is also </w:t>
      </w:r>
      <w:r w:rsidRPr="00E434F8">
        <w:rPr>
          <w:rStyle w:val="StyleUnderline"/>
          <w:highlight w:val="yellow"/>
        </w:rPr>
        <w:t>reminiscent of</w:t>
      </w:r>
      <w:r w:rsidRPr="004263EF">
        <w:rPr>
          <w:sz w:val="16"/>
          <w:szCs w:val="16"/>
        </w:rPr>
        <w:t xml:space="preserve"> the Home Office </w:t>
      </w:r>
      <w:r w:rsidRPr="00E434F8">
        <w:rPr>
          <w:rStyle w:val="StyleUnderline"/>
          <w:highlight w:val="yellow"/>
        </w:rPr>
        <w:t>plans to use a computer algorithm to decide</w:t>
      </w:r>
      <w:r w:rsidRPr="004263EF">
        <w:rPr>
          <w:sz w:val="16"/>
          <w:szCs w:val="16"/>
        </w:rPr>
        <w:t xml:space="preserve"> </w:t>
      </w:r>
      <w:r w:rsidRPr="0030132E">
        <w:rPr>
          <w:rStyle w:val="StyleUnderline"/>
        </w:rPr>
        <w:t xml:space="preserve">of </w:t>
      </w:r>
      <w:r w:rsidRPr="00E434F8">
        <w:rPr>
          <w:rStyle w:val="Emphasis"/>
          <w:highlight w:val="yellow"/>
        </w:rPr>
        <w:t>visa applications</w:t>
      </w:r>
      <w:r w:rsidRPr="0030132E">
        <w:rPr>
          <w:rStyle w:val="StyleUnderline"/>
        </w:rPr>
        <w:t xml:space="preserve"> that entailed </w:t>
      </w:r>
      <w:r w:rsidRPr="00D63F32">
        <w:rPr>
          <w:rStyle w:val="Emphasis"/>
        </w:rPr>
        <w:t>'entrenched racism</w:t>
      </w:r>
      <w:r w:rsidRPr="004263EF">
        <w:rPr>
          <w:sz w:val="16"/>
          <w:szCs w:val="16"/>
        </w:rPr>
        <w:t xml:space="preserve">' (BBC 2020b). While the scheme was later scrapped, it drew public criticism and led to a legal challenge mooted by the Joint Council for the Welfare of Immigrants (JCWI) and digital rights group Foxglove with the system premised on the applicants' nationality. </w:t>
      </w:r>
      <w:r w:rsidRPr="0072624C">
        <w:rPr>
          <w:rStyle w:val="StyleUnderline"/>
        </w:rPr>
        <w:t xml:space="preserve">Deploying a traffic light system in which applicants can be processed into green, amber, or red, </w:t>
      </w:r>
      <w:r w:rsidRPr="00E434F8">
        <w:rPr>
          <w:rStyle w:val="StyleUnderline"/>
          <w:highlight w:val="yellow"/>
        </w:rPr>
        <w:t xml:space="preserve">it </w:t>
      </w:r>
      <w:r w:rsidRPr="00E434F8">
        <w:rPr>
          <w:rStyle w:val="Emphasis"/>
          <w:highlight w:val="yellow"/>
        </w:rPr>
        <w:t>raised concerns</w:t>
      </w:r>
      <w:r w:rsidRPr="00E434F8">
        <w:rPr>
          <w:rStyle w:val="StyleUnderline"/>
          <w:highlight w:val="yellow"/>
        </w:rPr>
        <w:t xml:space="preserve"> that </w:t>
      </w:r>
      <w:r w:rsidRPr="00E434F8">
        <w:rPr>
          <w:rStyle w:val="Emphasis"/>
          <w:highlight w:val="yellow"/>
        </w:rPr>
        <w:t>some nationalities</w:t>
      </w:r>
      <w:r w:rsidRPr="0072624C">
        <w:rPr>
          <w:rStyle w:val="StyleUnderline"/>
        </w:rPr>
        <w:t xml:space="preserve"> would </w:t>
      </w:r>
      <w:r w:rsidRPr="00E434F8">
        <w:rPr>
          <w:rStyle w:val="Emphasis"/>
          <w:highlight w:val="yellow"/>
        </w:rPr>
        <w:t>automatically</w:t>
      </w:r>
      <w:r w:rsidRPr="00E434F8">
        <w:rPr>
          <w:rStyle w:val="StyleUnderline"/>
          <w:highlight w:val="yellow"/>
        </w:rPr>
        <w:t xml:space="preserve"> receive</w:t>
      </w:r>
      <w:r w:rsidRPr="0072624C">
        <w:rPr>
          <w:rStyle w:val="StyleUnderline"/>
        </w:rPr>
        <w:t xml:space="preserve"> a </w:t>
      </w:r>
      <w:r w:rsidRPr="00E434F8">
        <w:rPr>
          <w:rStyle w:val="Emphasis"/>
          <w:highlight w:val="yellow"/>
        </w:rPr>
        <w:t>'red' listings</w:t>
      </w:r>
      <w:r w:rsidRPr="004263EF">
        <w:rPr>
          <w:sz w:val="16"/>
          <w:szCs w:val="16"/>
        </w:rPr>
        <w:t xml:space="preserve"> with JCWI charging that 'the visa algorithm discriminated on the basis of nationality—by design' (BBC 2020). </w:t>
      </w:r>
    </w:p>
    <w:p w14:paraId="5F6ED2DC" w14:textId="77777777" w:rsidR="00F858DF" w:rsidRPr="004263EF" w:rsidRDefault="00F858DF" w:rsidP="00F858DF">
      <w:pPr>
        <w:rPr>
          <w:sz w:val="16"/>
          <w:szCs w:val="16"/>
        </w:rPr>
      </w:pPr>
      <w:r w:rsidRPr="004263EF">
        <w:rPr>
          <w:sz w:val="16"/>
          <w:szCs w:val="16"/>
        </w:rPr>
        <w:t xml:space="preserve">In 2016, a </w:t>
      </w:r>
      <w:r w:rsidRPr="00E434F8">
        <w:rPr>
          <w:rStyle w:val="StyleUnderline"/>
        </w:rPr>
        <w:t>US news</w:t>
      </w:r>
      <w:r w:rsidRPr="004263EF">
        <w:rPr>
          <w:sz w:val="16"/>
          <w:szCs w:val="16"/>
        </w:rPr>
        <w:t xml:space="preserve"> organisation </w:t>
      </w:r>
      <w:r w:rsidRPr="0072624C">
        <w:rPr>
          <w:rStyle w:val="StyleUnderline"/>
        </w:rPr>
        <w:t xml:space="preserve">reported that </w:t>
      </w:r>
      <w:r w:rsidRPr="00E434F8">
        <w:rPr>
          <w:rStyle w:val="Emphasis"/>
          <w:highlight w:val="yellow"/>
        </w:rPr>
        <w:t>COMPAS</w:t>
      </w:r>
      <w:r w:rsidRPr="00E434F8">
        <w:rPr>
          <w:rStyle w:val="StyleUnderline"/>
          <w:highlight w:val="yellow"/>
        </w:rPr>
        <w:t xml:space="preserve">, an algorithm </w:t>
      </w:r>
      <w:r w:rsidRPr="00E434F8">
        <w:rPr>
          <w:rStyle w:val="Emphasis"/>
          <w:highlight w:val="yellow"/>
        </w:rPr>
        <w:t>widely used</w:t>
      </w:r>
      <w:r w:rsidRPr="0072624C">
        <w:rPr>
          <w:rStyle w:val="StyleUnderline"/>
        </w:rPr>
        <w:t xml:space="preserve"> in America </w:t>
      </w:r>
      <w:r w:rsidRPr="00E434F8">
        <w:rPr>
          <w:rStyle w:val="StyleUnderline"/>
          <w:highlight w:val="yellow"/>
        </w:rPr>
        <w:t>to predict</w:t>
      </w:r>
      <w:r w:rsidRPr="00E434F8">
        <w:rPr>
          <w:rStyle w:val="StyleUnderline"/>
        </w:rPr>
        <w:t xml:space="preserve"> t</w:t>
      </w:r>
      <w:r w:rsidRPr="0072624C">
        <w:rPr>
          <w:rStyle w:val="StyleUnderline"/>
        </w:rPr>
        <w:t xml:space="preserve">he likelihood of </w:t>
      </w:r>
      <w:r w:rsidRPr="00E434F8">
        <w:rPr>
          <w:rStyle w:val="Emphasis"/>
          <w:highlight w:val="yellow"/>
        </w:rPr>
        <w:t>criminal re-offending</w:t>
      </w:r>
      <w:r w:rsidRPr="00E434F8">
        <w:rPr>
          <w:rStyle w:val="StyleUnderline"/>
          <w:highlight w:val="yellow"/>
        </w:rPr>
        <w:t xml:space="preserve">, is </w:t>
      </w:r>
      <w:r w:rsidRPr="00E434F8">
        <w:rPr>
          <w:rStyle w:val="Emphasis"/>
          <w:highlight w:val="yellow"/>
        </w:rPr>
        <w:t>racially biased</w:t>
      </w:r>
      <w:r w:rsidRPr="0072624C">
        <w:rPr>
          <w:rStyle w:val="StyleUnderline"/>
        </w:rPr>
        <w:t xml:space="preserve"> with the system </w:t>
      </w:r>
      <w:r w:rsidRPr="00E434F8">
        <w:rPr>
          <w:rStyle w:val="StyleUnderline"/>
          <w:highlight w:val="yellow"/>
        </w:rPr>
        <w:t>predicting</w:t>
      </w:r>
      <w:r w:rsidRPr="0072624C">
        <w:rPr>
          <w:rStyle w:val="StyleUnderline"/>
        </w:rPr>
        <w:t xml:space="preserve"> </w:t>
      </w:r>
      <w:r w:rsidRPr="00E434F8">
        <w:rPr>
          <w:rStyle w:val="StyleUnderline"/>
          <w:highlight w:val="yellow"/>
        </w:rPr>
        <w:t xml:space="preserve">that Black defendants pose a </w:t>
      </w:r>
      <w:r w:rsidRPr="00E434F8">
        <w:rPr>
          <w:rStyle w:val="Emphasis"/>
          <w:highlight w:val="yellow"/>
        </w:rPr>
        <w:t>higher risk</w:t>
      </w:r>
      <w:r w:rsidRPr="00E434F8">
        <w:rPr>
          <w:rStyle w:val="StyleUnderline"/>
          <w:highlight w:val="yellow"/>
        </w:rPr>
        <w:t xml:space="preserve"> of </w:t>
      </w:r>
      <w:r w:rsidRPr="00E434F8">
        <w:rPr>
          <w:rStyle w:val="Emphasis"/>
          <w:highlight w:val="yellow"/>
        </w:rPr>
        <w:t>recidivism</w:t>
      </w:r>
      <w:r w:rsidRPr="004263EF">
        <w:rPr>
          <w:sz w:val="16"/>
          <w:szCs w:val="16"/>
        </w:rPr>
        <w:t xml:space="preserve"> than White defendants were more likely than Black defendants to be incorrectly flagged as low risk (Cossins 2018). Similarly in 2016, the Human Rights Data Analysis Group reported that </w:t>
      </w:r>
      <w:r w:rsidRPr="00E434F8">
        <w:rPr>
          <w:rStyle w:val="StyleUnderline"/>
          <w:highlight w:val="yellow"/>
        </w:rPr>
        <w:t xml:space="preserve">an algorithm, </w:t>
      </w:r>
      <w:r w:rsidRPr="00E434F8">
        <w:rPr>
          <w:rStyle w:val="Emphasis"/>
          <w:highlight w:val="yellow"/>
        </w:rPr>
        <w:t>PredPol</w:t>
      </w:r>
      <w:r w:rsidRPr="00E434F8">
        <w:rPr>
          <w:rStyle w:val="StyleUnderline"/>
          <w:highlight w:val="yellow"/>
        </w:rPr>
        <w:t>, used</w:t>
      </w:r>
      <w:r w:rsidRPr="003E54A8">
        <w:rPr>
          <w:rStyle w:val="StyleUnderline"/>
        </w:rPr>
        <w:t xml:space="preserve"> by US states </w:t>
      </w:r>
      <w:r w:rsidRPr="00E434F8">
        <w:rPr>
          <w:rStyle w:val="StyleUnderline"/>
          <w:highlight w:val="yellow"/>
        </w:rPr>
        <w:t xml:space="preserve">to </w:t>
      </w:r>
      <w:r w:rsidRPr="00E434F8">
        <w:rPr>
          <w:rStyle w:val="Emphasis"/>
          <w:highlight w:val="yellow"/>
        </w:rPr>
        <w:t>predict</w:t>
      </w:r>
      <w:r w:rsidRPr="00E434F8">
        <w:rPr>
          <w:rStyle w:val="StyleUnderline"/>
          <w:highlight w:val="yellow"/>
        </w:rPr>
        <w:t xml:space="preserve"> when and where </w:t>
      </w:r>
      <w:r w:rsidRPr="00E434F8">
        <w:rPr>
          <w:rStyle w:val="Emphasis"/>
          <w:highlight w:val="yellow"/>
        </w:rPr>
        <w:t>crimes</w:t>
      </w:r>
      <w:r w:rsidRPr="00E434F8">
        <w:rPr>
          <w:rStyle w:val="StyleUnderline"/>
          <w:highlight w:val="yellow"/>
        </w:rPr>
        <w:t xml:space="preserve"> will take place</w:t>
      </w:r>
      <w:r w:rsidRPr="003E54A8">
        <w:rPr>
          <w:rStyle w:val="StyleUnderline"/>
        </w:rPr>
        <w:t>, could</w:t>
      </w:r>
      <w:r w:rsidRPr="004263EF">
        <w:rPr>
          <w:sz w:val="16"/>
          <w:szCs w:val="16"/>
        </w:rPr>
        <w:t xml:space="preserve"> actually </w:t>
      </w:r>
      <w:r w:rsidRPr="00E434F8">
        <w:rPr>
          <w:rStyle w:val="Emphasis"/>
          <w:highlight w:val="yellow"/>
        </w:rPr>
        <w:t>target ethnic minority neighbourhoods</w:t>
      </w:r>
      <w:r w:rsidRPr="003E54A8">
        <w:rPr>
          <w:rStyle w:val="StyleUnderline"/>
        </w:rPr>
        <w:t xml:space="preserve"> disproportionately</w:t>
      </w:r>
      <w:r w:rsidRPr="004263EF">
        <w:rPr>
          <w:sz w:val="16"/>
          <w:szCs w:val="16"/>
        </w:rPr>
        <w:t xml:space="preserve"> (Lum &amp; Isaac 2016). The case illuminated the racial discrimination that has historically mediated policing, criminality, and surveillance. </w:t>
      </w:r>
    </w:p>
    <w:p w14:paraId="399C189D" w14:textId="77777777" w:rsidR="00F858DF" w:rsidRPr="004263EF" w:rsidRDefault="00F858DF" w:rsidP="00F858DF">
      <w:pPr>
        <w:rPr>
          <w:sz w:val="16"/>
          <w:szCs w:val="16"/>
        </w:rPr>
      </w:pPr>
      <w:r w:rsidRPr="00E434F8">
        <w:rPr>
          <w:rStyle w:val="StyleUnderline"/>
        </w:rPr>
        <w:t xml:space="preserve">In </w:t>
      </w:r>
      <w:r w:rsidRPr="00E434F8">
        <w:rPr>
          <w:rStyle w:val="Emphasis"/>
        </w:rPr>
        <w:t>2021</w:t>
      </w:r>
      <w:r w:rsidRPr="00E434F8">
        <w:rPr>
          <w:rStyle w:val="StyleUnderline"/>
        </w:rPr>
        <w:t>,</w:t>
      </w:r>
      <w:r w:rsidRPr="003E54A8">
        <w:rPr>
          <w:rStyle w:val="StyleUnderline"/>
        </w:rPr>
        <w:t xml:space="preserve"> Netherland's Prime Minister Mark Rune and his entire cabinet resigned when investigations revealed that </w:t>
      </w:r>
      <w:r w:rsidRPr="00E434F8">
        <w:rPr>
          <w:rStyle w:val="StyleUnderline"/>
          <w:highlight w:val="yellow"/>
        </w:rPr>
        <w:t xml:space="preserve">since 2013, </w:t>
      </w:r>
      <w:r w:rsidRPr="00E434F8">
        <w:rPr>
          <w:rStyle w:val="Emphasis"/>
          <w:highlight w:val="yellow"/>
        </w:rPr>
        <w:t>26,000 innocent families</w:t>
      </w:r>
      <w:r w:rsidRPr="00E434F8">
        <w:rPr>
          <w:rStyle w:val="StyleUnderline"/>
          <w:highlight w:val="yellow"/>
        </w:rPr>
        <w:t xml:space="preserve"> were </w:t>
      </w:r>
      <w:r w:rsidRPr="00E434F8">
        <w:rPr>
          <w:rStyle w:val="Emphasis"/>
          <w:highlight w:val="yellow"/>
        </w:rPr>
        <w:t>wrongly accused</w:t>
      </w:r>
      <w:r w:rsidRPr="00E434F8">
        <w:rPr>
          <w:rStyle w:val="StyleUnderline"/>
          <w:highlight w:val="yellow"/>
        </w:rPr>
        <w:t xml:space="preserve"> of </w:t>
      </w:r>
      <w:r w:rsidRPr="00E434F8">
        <w:rPr>
          <w:rStyle w:val="Emphasis"/>
          <w:highlight w:val="yellow"/>
        </w:rPr>
        <w:t>social benefits fraud</w:t>
      </w:r>
      <w:r w:rsidRPr="003E54A8">
        <w:rPr>
          <w:rStyle w:val="StyleUnderline"/>
        </w:rPr>
        <w:t xml:space="preserve"> partially </w:t>
      </w:r>
      <w:r w:rsidRPr="00E434F8">
        <w:rPr>
          <w:rStyle w:val="StyleUnderline"/>
          <w:highlight w:val="yellow"/>
        </w:rPr>
        <w:t xml:space="preserve">due to a </w:t>
      </w:r>
      <w:r w:rsidRPr="00E434F8">
        <w:rPr>
          <w:rStyle w:val="Emphasis"/>
          <w:highlight w:val="yellow"/>
        </w:rPr>
        <w:t>discriminatory algorithm</w:t>
      </w:r>
      <w:r w:rsidRPr="004263EF">
        <w:rPr>
          <w:sz w:val="16"/>
          <w:szCs w:val="16"/>
        </w:rPr>
        <w:t xml:space="preserve"> (Geiger 2021). This led to tens of thousands of parents and caregivers being falsely accused of childcare benefit fraud by the Dutch tax authorities (Amnesty International 2021). Significantly, </w:t>
      </w:r>
      <w:r w:rsidRPr="00E434F8">
        <w:rPr>
          <w:rStyle w:val="StyleUnderline"/>
          <w:highlight w:val="yellow"/>
        </w:rPr>
        <w:t xml:space="preserve">the scandal entailed </w:t>
      </w:r>
      <w:r w:rsidRPr="00E434F8">
        <w:rPr>
          <w:rStyle w:val="Emphasis"/>
          <w:highlight w:val="yellow"/>
        </w:rPr>
        <w:t>profiling</w:t>
      </w:r>
      <w:r w:rsidRPr="00E434F8">
        <w:rPr>
          <w:rStyle w:val="StyleUnderline"/>
          <w:highlight w:val="yellow"/>
        </w:rPr>
        <w:t xml:space="preserve"> by a risk classification model which </w:t>
      </w:r>
      <w:r w:rsidRPr="00E434F8">
        <w:rPr>
          <w:rStyle w:val="Emphasis"/>
          <w:highlight w:val="yellow"/>
        </w:rPr>
        <w:t>premised information</w:t>
      </w:r>
      <w:r w:rsidRPr="00E434F8">
        <w:rPr>
          <w:rStyle w:val="StyleUnderline"/>
          <w:highlight w:val="yellow"/>
        </w:rPr>
        <w:t xml:space="preserve"> on</w:t>
      </w:r>
      <w:r w:rsidRPr="003E54A8">
        <w:rPr>
          <w:rStyle w:val="StyleUnderline"/>
        </w:rPr>
        <w:t xml:space="preserve"> whether an applicant had </w:t>
      </w:r>
      <w:r w:rsidRPr="00D63F32">
        <w:rPr>
          <w:rStyle w:val="Emphasis"/>
        </w:rPr>
        <w:t xml:space="preserve">Dutch </w:t>
      </w:r>
      <w:r w:rsidRPr="00E434F8">
        <w:rPr>
          <w:rStyle w:val="Emphasis"/>
          <w:highlight w:val="yellow"/>
        </w:rPr>
        <w:t>nationality</w:t>
      </w:r>
      <w:r w:rsidRPr="003E54A8">
        <w:rPr>
          <w:rStyle w:val="StyleUnderline"/>
        </w:rPr>
        <w:t xml:space="preserve"> as a </w:t>
      </w:r>
      <w:r w:rsidRPr="00D63F32">
        <w:rPr>
          <w:rStyle w:val="Emphasis"/>
        </w:rPr>
        <w:t>risk factor</w:t>
      </w:r>
      <w:r w:rsidRPr="003E54A8">
        <w:rPr>
          <w:rStyle w:val="StyleUnderline"/>
        </w:rPr>
        <w:t xml:space="preserve"> in the algorithmic system</w:t>
      </w:r>
      <w:r w:rsidRPr="004263EF">
        <w:rPr>
          <w:sz w:val="16"/>
          <w:szCs w:val="16"/>
        </w:rPr>
        <w:t xml:space="preserve">.' Consequentially, </w:t>
      </w:r>
      <w:r w:rsidRPr="009C7592">
        <w:rPr>
          <w:rStyle w:val="StyleUnderline"/>
        </w:rPr>
        <w:t xml:space="preserve">people of </w:t>
      </w:r>
      <w:r w:rsidRPr="009C7592">
        <w:rPr>
          <w:rStyle w:val="Emphasis"/>
        </w:rPr>
        <w:t>non-Dutch nationalities</w:t>
      </w:r>
      <w:r w:rsidRPr="009C7592">
        <w:rPr>
          <w:rStyle w:val="StyleUnderline"/>
        </w:rPr>
        <w:t xml:space="preserve"> received </w:t>
      </w:r>
      <w:r w:rsidRPr="009C7592">
        <w:rPr>
          <w:rStyle w:val="Emphasis"/>
        </w:rPr>
        <w:t>higher risk scores</w:t>
      </w:r>
      <w:r w:rsidRPr="009C7592">
        <w:rPr>
          <w:rStyle w:val="StyleUnderline"/>
        </w:rPr>
        <w:t xml:space="preserve">. It </w:t>
      </w:r>
      <w:r w:rsidRPr="009C7592">
        <w:rPr>
          <w:rStyle w:val="Emphasis"/>
        </w:rPr>
        <w:t>underpinned assumptions</w:t>
      </w:r>
      <w:r w:rsidRPr="009C7592">
        <w:rPr>
          <w:rStyle w:val="StyleUnderline"/>
        </w:rPr>
        <w:t xml:space="preserve"> that people of </w:t>
      </w:r>
      <w:r w:rsidRPr="009C7592">
        <w:rPr>
          <w:rStyle w:val="Emphasis"/>
        </w:rPr>
        <w:t>certain nationalities</w:t>
      </w:r>
      <w:r w:rsidRPr="009C7592">
        <w:rPr>
          <w:rStyle w:val="StyleUnderline"/>
        </w:rPr>
        <w:t xml:space="preserve"> would be </w:t>
      </w:r>
      <w:r w:rsidRPr="009C7592">
        <w:rPr>
          <w:rStyle w:val="Emphasis"/>
        </w:rPr>
        <w:t>more likely</w:t>
      </w:r>
      <w:r w:rsidRPr="009C7592">
        <w:rPr>
          <w:rStyle w:val="StyleUnderline"/>
        </w:rPr>
        <w:t xml:space="preserve"> to </w:t>
      </w:r>
      <w:r w:rsidRPr="009C7592">
        <w:rPr>
          <w:rStyle w:val="Emphasis"/>
        </w:rPr>
        <w:t>commit fraud</w:t>
      </w:r>
      <w:r w:rsidRPr="009C7592">
        <w:rPr>
          <w:sz w:val="16"/>
          <w:szCs w:val="16"/>
        </w:rPr>
        <w:t xml:space="preserve"> or crime than people of other nationalities, illuminating the disturbing links between race/ethnicity and crime and stereotyping of ethnic minorities (Amnesty International</w:t>
      </w:r>
      <w:r w:rsidRPr="004263EF">
        <w:rPr>
          <w:sz w:val="16"/>
          <w:szCs w:val="16"/>
        </w:rPr>
        <w:t xml:space="preserve"> 2021). </w:t>
      </w:r>
    </w:p>
    <w:p w14:paraId="34691EF2" w14:textId="77777777" w:rsidR="00F858DF" w:rsidRPr="00D63F32" w:rsidRDefault="00F858DF" w:rsidP="00F858DF">
      <w:pPr>
        <w:rPr>
          <w:sz w:val="2"/>
          <w:szCs w:val="2"/>
        </w:rPr>
      </w:pPr>
      <w:r w:rsidRPr="00D63F32">
        <w:rPr>
          <w:sz w:val="2"/>
          <w:szCs w:val="2"/>
        </w:rPr>
        <w:t xml:space="preserve">Similarly in Australia, the `robodebt' scandal of 2016 falsely appropriated vast amounts of money from vulnerable people by declaring they had been overpaid on government assistance and that they were in debt unless they could prove otherwise (Pearson 2020). Welfare systems and social service schemes are in the thick of scrutiny, as these are often aligned with far-right populism and xenophobic sentiments similar to the Brexit discourses con-verging with staunch anti-immigrant stances in the UK. Benefit fraud and reforming immigration policies has become a widespread political agenda, particularly in Europe (Ibrahim 2022). The leader of the anti-immigrant Dutch Party for Freedom, Geert Wilders, during a speech in 2008 declared: It's the people of the Netherlands, the people who work hard, who properly save money and properly pay their taxes. The regular Dutch person does not receive money as a gift. Henk and Ingrid pay for Mohammed and Fatima. (cf. Geiger 2021) Later a Dutch court judged that the algorithm SyRI had transgressed the 'right to private life' enshrined in European human rights law, that its application could lead to discrimination against individuals based on their socioeconomic status, ethnicity, or religion, and that it did not seem to comply with GDPR’s privacy laws (Kahn 2020). In an Amnesty International (2021: 5) report entitled ‘Xenophobic Machines’ on algorithms and government decision-making following the Netherlands scandal, the organisation notes the increased deployment of algorithms to ‘automate governmental tasks and to identify, detect, and punish people that meet predetermined profiles of alleged perpetrators and criminals’. The automation of the processes of social security agencies the world over and the ingraining of the euphoria of discourse of ‘smart cities’ and ‘intelligent systems’ in celebrating this automaticity equally means that racial profiling, discrimination, and biases are encoded into these infrastructures. The application of AI and algorithms to the management of the public at large means that it can also be used to predict social unrest, according to the Central intelligence Agency (Konkel 2016), pointing to ways in which new digital technologies can be utilised to silence dissent and to maintain the status quo (Alexander 2019). Hence, its potential for slow violence (Nixon 2011) and/or its accelerated modes finds new ground particularly with the fomenting of hate on social media sites. The Wall Street Journal’s investigation into Facebook, dubbed the ‘Facebook Files’, reveals that the company is aware that its algorithm facilitates political extremism which results in social and political harm (Simonetti 2001). The inner workings of Facebook and its perturbing ethos were revealed by a whistleblower leaking company documents to news organisations. The social networking site was accused of providing a platform for far-right conspiracy groups such as QAnon to recruit new followers, and Facebook’s attempts to control the spread of hate online were shown to be failing in a multitude of ways. Facebook’s role in ethnic cleansing and human trafficking were also high- lighted with the whistleblower naming Facebook’s impact on the ‘Global South’ to be one of the most pressing issues facing the company (Simonetti 2001). The investigations by the Wall Street Journal also found that there is stark inequality in how Facebook moderates content in foreign countries compared to the investment it has made in the United States (Newton 2021). A case in point is Facebook’s recommendations propaganda from Eastern European troll farms that was reaching 140 million people a month in 2019. The reports from the Facebook files also reveal the magnitude of inequality practiced by Facebook wherein the company permitted millions of users to avoid content moderation, privileging certain users particularly artists, politicians, and celebrities, whose content and comments were not subjected to the same degree of control as others in terms of content where they were able to bypass an internal protocol called XCheck. Such an apartheid system of content moderation revealed the unlevelled terrain of platform capitalism in which access, control, moderation, and the saturation of inaccuracies and dis- information through a sharing economy premised movement of content rather than the ethics of veracity, authenticity, or equality. The arbitrariness of the content moderation process in terms of the biases against African American English (AAE) dialect in automatic hate speech detection models has also been highlighted (Sap et al. 2019). Facebook’s role in the Rohingya genocide* has been observed by UN investigators in their report noting that the platform had been a useful instrument in the dissemination of hate with a recommendation to investigate its role (Human Rights Council 2018). The aggressive marketing of Facebook in Myanmar and offering it free of cost in a country lacking a robust media environment due to high media surveillance and in view of its turbulent colonial and postcolonial history. Facebook commissioned an independent nonprofit organization, Business for Social Responsibility (BSR 2018) to undertake a Human Rights Impact Assessments (HRIA) in accordance with the UN Guiding Principles on Business and Human Rights, which found that the platform was used to incite, spread hatred, and to coordinate violence with hate speeches going viral on the platform. The organisation also made recommendations to Facebook to bolster its governance structures to prevent the use of the platform for inciting violence. The commissioning of Human Rights Impact Assessments’ has become a means to mitigate the risks and harms presented by algorithmic systems as in the case of Myanmar, but the adverse consequences of harm and violence leave a trail of human suffering over long periods of time as in the Rohingya genocide. Latonero and Agarwal (2021) note in their report on the of use of HIRA by technology companies, that the Myanmar case highlighted that ‘HRIA did not adequately assess the most salient human rights impacts of Facebook’s presence and product in Myanmar’. Facebook in response to the BSR recommendations noted: The report concludes that, prior to this year, we weren't doing enough to help prevent our platform from being used to foment division and incite offline violence. We agree that we can and should do more. (Warofka 2018) Facebook is facing compensation claims to the tune of £150 bn in a legal suit launched in the US and the UK with the class action claiming that Facebook was ‘willing to trade the lives of the Rohingya people for better market penetration in a small country in south-east Asia’ (Milmo 2021). The legal claim is being made on the basis that the platform aided the violence and genocide in Myanmar against the ethnic minority Muslim community. The manipulation and shifting of political discourse and misrepresentation of public opinion through social bots implicates the role of algorithms (Bradshaw &amp; Howard 2019). The pervasive and disruptive use of bots for social media manipulation and the utilisation of these technologies for inciting racial, ethnic, and religious tensions and intolerance aligns bots with a primary role in the dissemination of hate and communal strife. Web bots serving as automated scripts that perform repetitive actions produce an unprecedented degree of synthesis in compiling, sorting, and analysing data on the inter- net whilst mimicking users and producing content (Arora 2019: 42). In so doing, they mediate public opinion and social life through computational propaganda introducing dubious terrain of uncertainty of what is authentic on manipulated online. In the US, the long and unsavoury history of systemic bias is exemplified by the market for credit through its redlining practices that discriminate against racial minorities, denying access to certain segments of the population to financial services. Gender and racial bias and discrimination in the offer of financial services were exemplified by the case of the Apple Card in which men were offered higher spending limits than women. Goldman Sachs, which provides the card, were not being entirely clear on why this was the case (see Kopf 2019). Algorithmic redlining draws from earlier financial sector practices in which certain segments of the population may be considered too risky to transact with. Such concerns have been an issue for African American consumers for decades. The automation of such practices by algorithms through racial or location profiling means that products and services as well as access to certain types of markets may not be afforded to certain segments of the population, reiterating the colour line (Bhutta et al. 2021). As such, historical data on housing mortgage or lending practices mediated through discriminatory behaviour may then be adduced into algorithms as part of their decision-making particularly in terms of credit scoring. This practice equally includes ‘reverse redlining’ (Fisher 2009), whereby particular ethnic groups may be targeted to sell high-risk financial products and loans as part of an organisation’s strategy. Fisher points out that many of these tactics entail ‘target marketing’ to generate business which entails ‘the practice of developing profiles of desired consumers and using those profiles to designate an audience for a product, employing techniques ranging from sophisticated demographic analyses of defined geographic areas to arrangements with local brokers in low-income urban neighbourhoods’ (2009: 123-124). This allows companies to profiteer from some of their customers’ lack of financial literacy. Discriminatory redlining practices were also part of Amazon’s roll out of one-day Prime Shipping to almost exclusively to White neighbourhoods in major US cities by focusing on zip codes with high density Prime members despite Amazon’s stance that race did not configure in its algorithms (Gralla 2016). In contrast, an analysis by Bloomberg revealed that Prime members in predominantly poor and black neighbourhoods in many major cities are not able to get same-day delivery service (Talbot 2016).10 Whilst discrimination can infiltrate algorithms in a multitude of ways, a common method includes a proxy characteristic to substitute for characteristics that have been prohibited by law, and these can be deliberately used to evade legislation that prohibits such acts. Hence, the practice of redlining in the financial sector may not discriminate on the basis of race but may instead use zip codes or postcodes and mark out boundaries in terms of lending practices (BFHS.com 2022). In tandem, reverse redlining through predatory and discriminatory targeting through segmentation of the market can manipulate low-income consumers and ethnic minorities, and this is possible today with marketing and targeting techniques online (Gilman 2021). In the US, the Consumer Financial Protection Bureau (CFPB) has signalled that it will clamp down on AI practices in banking and the financial sector that can be used to discriminate against people with concerns about ‘digital redlining’ and ‘robo discrimination’ (Auchterlonie 2022). Gilman (2021), in tracing the redlining practices that lead to inequalities in home ownership between Blacks and Whites, places this historical trajectory within a contemporary context in analysing how short-term rentals on Airbnb benefit White owners due to the housing wealth gap. Research has found that there is discrimination against hosts of colour on the Airbnb platform, affecting rates of booking and average rents on short-term platforms (Edelman et al. 2017). Similarly, research shows that Uber driver ratings are highly likely to be influenced by bias on the basis of ethnicity and race (Rosenblat et al. 2017). The other ambit of controversy and bias that accrue in data premise the image repositories used in the arena of facial recognition technology. Beyond its inability to read Black and ethnic minority facial images, these repositories are being collated without consent. In 2019, IBM released one million pictures of faces with the intention of assisting the development of fairer face-recognition algorithms. However, it was reported that these images had been scraped directly from the online photo-hosting site Flickr without the consent of the subjects or photographers (Hao 2019). The report points out that ‘scraping data from publicly available sources is so much of an industry standard that it’s taught as a foundational skill in most data science and machine-learning training’ (Ilao 2019). Beyond the use of facial-recognition technologies in policing, the technology is also associated with genocide and the persecution of marginalised populations. An emotion recognition system is being experimented on Uyghurs in the Xinjiang province of China where citizens are under daily surveillance with the area designated for the highly controversial ‘re-education centres’ or high-security detention camps as labelled by human rights groups, where more than a million people are estimated to be held (Wakefield 2021). China justifies the use of the surveillance technology as a prevention measure against separatists who want to establish their own state. The digital surveillance of Uyghur citizens in Xinjiang includes citizens having to provide DNA samples and undergoing digital scans. They also have to download a government app that surveils their contacts and text messages. There are claims that Chinese technology firms working with the government have filed patents for technologies specifically designed to identify Uyghurs (Wakefield 2021). The role of digital technologies in the workplace and their re-modulation as workplace surveillance methods, to the fracturing of tasks into smaller components to redistribute labour, to the work practices in data and IT empires, reignites racialisation and race-making in a number of permutations. It is aligned with new modalities of violence engendered by technologies and, what Pasquale (2015) terms, the ‘Black box society’ which alludes to the operational secrecy by digital platforms and the extensive extraction and access to users’ private data. In contrast to the emphasis placed on transparency and accountability in a democratic polity, the Black box society hinges on opacity delinking actions and consequences of decision-making from their origins and imperatives. The violation of constitutional, legal, and human rights by big data technologies, whilst producing a false notion of security that can be exploited for commercial gain, will inevitably produce unanticipated problems that highlight challenges in the realms of privacy transgression, data storage and ownership, application, fairness principles and ethics (Hannah-Moffat 2019). </w:t>
      </w:r>
    </w:p>
    <w:p w14:paraId="3FD4F092" w14:textId="77777777" w:rsidR="00F858DF" w:rsidRPr="004263EF" w:rsidRDefault="00F858DF" w:rsidP="00F858DF">
      <w:pPr>
        <w:rPr>
          <w:sz w:val="16"/>
          <w:szCs w:val="16"/>
        </w:rPr>
      </w:pPr>
      <w:r w:rsidRPr="004263EF">
        <w:rPr>
          <w:sz w:val="16"/>
          <w:szCs w:val="16"/>
        </w:rPr>
        <w:t xml:space="preserve">Beyond its operational opacity </w:t>
      </w:r>
      <w:r w:rsidRPr="00E434F8">
        <w:rPr>
          <w:rStyle w:val="Emphasis"/>
          <w:highlight w:val="yellow"/>
        </w:rPr>
        <w:t>algorithms</w:t>
      </w:r>
      <w:r w:rsidRPr="00E434F8">
        <w:rPr>
          <w:rStyle w:val="StyleUnderline"/>
          <w:highlight w:val="yellow"/>
        </w:rPr>
        <w:t xml:space="preserve"> are implicated in pushing</w:t>
      </w:r>
      <w:r w:rsidRPr="00C331DB">
        <w:rPr>
          <w:rStyle w:val="StyleUnderline"/>
        </w:rPr>
        <w:t xml:space="preserve"> content including </w:t>
      </w:r>
      <w:r w:rsidRPr="00E434F8">
        <w:rPr>
          <w:rStyle w:val="Emphasis"/>
          <w:highlight w:val="yellow"/>
        </w:rPr>
        <w:t>hate speech</w:t>
      </w:r>
      <w:r w:rsidRPr="00E434F8">
        <w:rPr>
          <w:rStyle w:val="StyleUnderline"/>
          <w:highlight w:val="yellow"/>
        </w:rPr>
        <w:t xml:space="preserve"> and </w:t>
      </w:r>
      <w:r w:rsidRPr="00E434F8">
        <w:rPr>
          <w:rStyle w:val="Emphasis"/>
          <w:highlight w:val="yellow"/>
        </w:rPr>
        <w:t>disinfo</w:t>
      </w:r>
      <w:r w:rsidRPr="00D63F32">
        <w:rPr>
          <w:rStyle w:val="Emphasis"/>
        </w:rPr>
        <w:t>rmation</w:t>
      </w:r>
      <w:r w:rsidRPr="004263EF">
        <w:rPr>
          <w:sz w:val="16"/>
          <w:szCs w:val="16"/>
        </w:rPr>
        <w:t xml:space="preserve">, and the ordering of </w:t>
      </w:r>
      <w:r w:rsidRPr="00D63F32">
        <w:rPr>
          <w:sz w:val="16"/>
          <w:szCs w:val="16"/>
        </w:rPr>
        <w:t>information according to profit incentives (see Ibrahim 2017; 2020). Facebook’s inability to curb hate speech by being seemingly ‘neutral and race- blind comes at the expense of minorities and particularly people of colour’ (Dwoskin et al. 2021). According to leaked documents from Facebook, ‘some users are significantly more likely to see disturbing content on Facebook than others’ and hence not all users are exposed to such content in equal measure, with ‘vulnerable</w:t>
      </w:r>
      <w:r w:rsidRPr="004263EF">
        <w:rPr>
          <w:sz w:val="16"/>
          <w:szCs w:val="16"/>
        </w:rPr>
        <w:t xml:space="preserve"> communities, including Black, elderly and low-income users, among the groups most harmed by the prevalence of disturbing con- tent on the site’ (McCluskey 2021). Users with lower digital literacy skills are both excessively exposed to graphic violence and borderline nudity and are less able to decipher the veracity of posts. In addition, social media has become a recruitment, coordination, and fund-raising platform for </w:t>
      </w:r>
      <w:r w:rsidRPr="009C7592">
        <w:rPr>
          <w:sz w:val="16"/>
          <w:szCs w:val="16"/>
        </w:rPr>
        <w:t xml:space="preserve">White supremacist groups has been well documented alongside the amplification of discriminatory and intolerant content inciting violence against ethnic minorities on the basis of caste, religion, and language/dialect (UN 2019; Bryant 2020; Mirchandani 2018). </w:t>
      </w:r>
      <w:r w:rsidRPr="009C7592">
        <w:rPr>
          <w:rStyle w:val="StyleUnderline"/>
        </w:rPr>
        <w:t xml:space="preserve">The </w:t>
      </w:r>
      <w:r w:rsidRPr="009C7592">
        <w:rPr>
          <w:rStyle w:val="Emphasis"/>
        </w:rPr>
        <w:t>pushing</w:t>
      </w:r>
      <w:r w:rsidRPr="009C7592">
        <w:rPr>
          <w:rStyle w:val="StyleUnderline"/>
        </w:rPr>
        <w:t xml:space="preserve"> of </w:t>
      </w:r>
      <w:r w:rsidRPr="009C7592">
        <w:rPr>
          <w:rStyle w:val="Emphasis"/>
        </w:rPr>
        <w:t>racist</w:t>
      </w:r>
      <w:r w:rsidRPr="009C7592">
        <w:rPr>
          <w:rStyle w:val="StyleUnderline"/>
        </w:rPr>
        <w:t xml:space="preserve"> and </w:t>
      </w:r>
      <w:r w:rsidRPr="009C7592">
        <w:rPr>
          <w:rStyle w:val="Emphasis"/>
        </w:rPr>
        <w:t>sexist content</w:t>
      </w:r>
      <w:r w:rsidRPr="009C7592">
        <w:rPr>
          <w:rStyle w:val="StyleUnderline"/>
        </w:rPr>
        <w:t xml:space="preserve"> by search engines like Google and search terms triggering racist content on YouTube have </w:t>
      </w:r>
      <w:r w:rsidRPr="009C7592">
        <w:rPr>
          <w:rStyle w:val="Emphasis"/>
        </w:rPr>
        <w:t>saturated</w:t>
      </w:r>
      <w:r w:rsidRPr="009C7592">
        <w:rPr>
          <w:rStyle w:val="StyleUnderline"/>
        </w:rPr>
        <w:t xml:space="preserve"> the company’s timeline with </w:t>
      </w:r>
      <w:r w:rsidRPr="009C7592">
        <w:rPr>
          <w:rStyle w:val="Emphasis"/>
        </w:rPr>
        <w:t>scandals</w:t>
      </w:r>
      <w:r w:rsidRPr="009C7592">
        <w:rPr>
          <w:rStyle w:val="StyleUnderline"/>
        </w:rPr>
        <w:t xml:space="preserve"> involving inappropriate content</w:t>
      </w:r>
      <w:r w:rsidRPr="009C7592">
        <w:rPr>
          <w:sz w:val="16"/>
          <w:szCs w:val="16"/>
        </w:rPr>
        <w:t xml:space="preserve"> (Noble 2018; Martineau 2018; Harding 2021). </w:t>
      </w:r>
      <w:r w:rsidRPr="009C7592">
        <w:rPr>
          <w:rStyle w:val="StyleUnderline"/>
        </w:rPr>
        <w:t>In 2016, an MBA student Googling ‘</w:t>
      </w:r>
      <w:r w:rsidRPr="009C7592">
        <w:rPr>
          <w:rStyle w:val="Emphasis"/>
        </w:rPr>
        <w:t>unprofessional hairstyles</w:t>
      </w:r>
      <w:r w:rsidRPr="009C7592">
        <w:rPr>
          <w:rStyle w:val="StyleUnderline"/>
        </w:rPr>
        <w:t xml:space="preserve"> for work’ yielded image results </w:t>
      </w:r>
      <w:r w:rsidRPr="009C7592">
        <w:rPr>
          <w:rStyle w:val="Emphasis"/>
        </w:rPr>
        <w:t>mainly</w:t>
      </w:r>
      <w:r w:rsidRPr="009C7592">
        <w:rPr>
          <w:rStyle w:val="StyleUnderline"/>
        </w:rPr>
        <w:t xml:space="preserve"> of </w:t>
      </w:r>
      <w:r w:rsidRPr="009C7592">
        <w:rPr>
          <w:rStyle w:val="Emphasis"/>
        </w:rPr>
        <w:t>Black women</w:t>
      </w:r>
      <w:r w:rsidRPr="009C7592">
        <w:rPr>
          <w:rStyle w:val="StyleUnderline"/>
        </w:rPr>
        <w:t xml:space="preserve"> with natural hair</w:t>
      </w:r>
      <w:r w:rsidRPr="009C7592">
        <w:rPr>
          <w:sz w:val="16"/>
          <w:szCs w:val="16"/>
        </w:rPr>
        <w:t>, while searching for the ‘professional’ ones offered pictures of coiffed, White women (Alexander 2016). Google’s advertising algorithms are mired in controversy for its racial inflections as evidenced in the discriminatory advertisements in search results for Black-identifying names with AdWords and AdSense. The likelihood of Google generating ads suggesting the person being searched</w:t>
      </w:r>
      <w:r w:rsidRPr="004263EF">
        <w:rPr>
          <w:sz w:val="16"/>
          <w:szCs w:val="16"/>
        </w:rPr>
        <w:t xml:space="preserve"> had been arrested for Black-identifying names (Schlesinger et al. 2018: 315) again brings into scrutiny the agentic role of search engines in representing the world through its results, representations, and associations. </w:t>
      </w:r>
    </w:p>
    <w:p w14:paraId="671DF5E4" w14:textId="77777777" w:rsidR="00F858DF" w:rsidRPr="009C7592" w:rsidRDefault="00F858DF" w:rsidP="00F858DF">
      <w:pPr>
        <w:rPr>
          <w:sz w:val="16"/>
          <w:szCs w:val="16"/>
        </w:rPr>
      </w:pPr>
      <w:r w:rsidRPr="00E434F8">
        <w:rPr>
          <w:rStyle w:val="StyleUnderline"/>
          <w:highlight w:val="yellow"/>
        </w:rPr>
        <w:t xml:space="preserve">The </w:t>
      </w:r>
      <w:r w:rsidRPr="00E434F8">
        <w:rPr>
          <w:rStyle w:val="Emphasis"/>
          <w:highlight w:val="yellow"/>
        </w:rPr>
        <w:t>bias</w:t>
      </w:r>
      <w:r w:rsidRPr="00E434F8">
        <w:rPr>
          <w:rStyle w:val="StyleUnderline"/>
          <w:highlight w:val="yellow"/>
        </w:rPr>
        <w:t xml:space="preserve"> of </w:t>
      </w:r>
      <w:r w:rsidRPr="00E434F8">
        <w:rPr>
          <w:rStyle w:val="Emphasis"/>
          <w:highlight w:val="yellow"/>
        </w:rPr>
        <w:t>search engines</w:t>
      </w:r>
      <w:r w:rsidRPr="004263EF">
        <w:rPr>
          <w:sz w:val="16"/>
          <w:szCs w:val="16"/>
        </w:rPr>
        <w:t xml:space="preserve"> and the co-location as well as the conflation of ordering information online with knowledge formation, </w:t>
      </w:r>
      <w:r w:rsidRPr="00D63F32">
        <w:rPr>
          <w:rStyle w:val="StyleUnderline"/>
        </w:rPr>
        <w:t xml:space="preserve">and the </w:t>
      </w:r>
      <w:r w:rsidRPr="00D63F32">
        <w:rPr>
          <w:rStyle w:val="Emphasis"/>
        </w:rPr>
        <w:t>dissemination</w:t>
      </w:r>
      <w:r w:rsidRPr="00D63F32">
        <w:rPr>
          <w:rStyle w:val="StyleUnderline"/>
        </w:rPr>
        <w:t xml:space="preserve"> of industrial amounts of unverified content including </w:t>
      </w:r>
      <w:r w:rsidRPr="00D63F32">
        <w:rPr>
          <w:rStyle w:val="Emphasis"/>
        </w:rPr>
        <w:t>misinformation</w:t>
      </w:r>
      <w:r w:rsidRPr="00D63F32">
        <w:rPr>
          <w:rStyle w:val="StyleUnderline"/>
        </w:rPr>
        <w:t xml:space="preserve"> </w:t>
      </w:r>
      <w:r w:rsidRPr="00E434F8">
        <w:rPr>
          <w:rStyle w:val="StyleUnderline"/>
          <w:highlight w:val="yellow"/>
        </w:rPr>
        <w:t xml:space="preserve">have become </w:t>
      </w:r>
      <w:r w:rsidRPr="00E434F8">
        <w:rPr>
          <w:rStyle w:val="Emphasis"/>
          <w:highlight w:val="yellow"/>
        </w:rPr>
        <w:t>major sources</w:t>
      </w:r>
      <w:r w:rsidRPr="00E434F8">
        <w:rPr>
          <w:rStyle w:val="StyleUnderline"/>
          <w:highlight w:val="yellow"/>
        </w:rPr>
        <w:t xml:space="preserve"> of</w:t>
      </w:r>
      <w:r w:rsidRPr="00D63F32">
        <w:rPr>
          <w:rStyle w:val="StyleUnderline"/>
        </w:rPr>
        <w:t xml:space="preserve"> </w:t>
      </w:r>
      <w:r w:rsidRPr="00D63F32">
        <w:rPr>
          <w:rStyle w:val="Emphasis"/>
        </w:rPr>
        <w:t>anxiety</w:t>
      </w:r>
      <w:r w:rsidRPr="00D63F32">
        <w:rPr>
          <w:rStyle w:val="StyleUnderline"/>
        </w:rPr>
        <w:t xml:space="preserve"> and </w:t>
      </w:r>
      <w:r w:rsidRPr="00D63F32">
        <w:rPr>
          <w:rStyle w:val="Emphasis"/>
        </w:rPr>
        <w:t>vulnerability</w:t>
      </w:r>
      <w:r w:rsidRPr="004263EF">
        <w:rPr>
          <w:sz w:val="16"/>
          <w:szCs w:val="16"/>
        </w:rPr>
        <w:t xml:space="preserve"> including bullying </w:t>
      </w:r>
      <w:r w:rsidRPr="00D63F32">
        <w:rPr>
          <w:rStyle w:val="StyleUnderline"/>
        </w:rPr>
        <w:t xml:space="preserve">and </w:t>
      </w:r>
      <w:r w:rsidRPr="00E434F8">
        <w:rPr>
          <w:rStyle w:val="Emphasis"/>
          <w:highlight w:val="yellow"/>
        </w:rPr>
        <w:t>harassment</w:t>
      </w:r>
      <w:r w:rsidRPr="00E434F8">
        <w:rPr>
          <w:rStyle w:val="StyleUnderline"/>
          <w:highlight w:val="yellow"/>
        </w:rPr>
        <w:t xml:space="preserve"> of </w:t>
      </w:r>
      <w:r w:rsidRPr="00E434F8">
        <w:rPr>
          <w:rStyle w:val="Emphasis"/>
          <w:highlight w:val="yellow"/>
        </w:rPr>
        <w:t>targeted populations</w:t>
      </w:r>
      <w:r w:rsidRPr="004263EF">
        <w:rPr>
          <w:sz w:val="16"/>
          <w:szCs w:val="16"/>
        </w:rPr>
        <w:t>. Youth-led uprisings including Black Lives Matter and Occupy have contributed a plethora of research on the relationship between digital interactions and young people’s engagement with political and social issues (Campbell 2018: 146). Social media spaces for civic engagement and potential to forge a sense of community and identity exist alongside digital media’s violent effacement of the Other (see McNair 2015; Ibrahim 2021b; Campbell 2018).</w:t>
      </w:r>
    </w:p>
    <w:p w14:paraId="036F1867" w14:textId="77777777" w:rsidR="00F858DF" w:rsidRPr="005D388F" w:rsidRDefault="00F858DF" w:rsidP="00F858DF"/>
    <w:p w14:paraId="5807E276" w14:textId="77777777" w:rsidR="00F858DF" w:rsidRPr="005D388F" w:rsidRDefault="00F858DF" w:rsidP="00F858DF"/>
    <w:p w14:paraId="5C0D0422" w14:textId="77777777" w:rsidR="00F858DF" w:rsidRPr="00F858DF" w:rsidRDefault="00F858DF" w:rsidP="00F858DF"/>
    <w:p w14:paraId="69792EC2" w14:textId="0FABBD6D" w:rsidR="00F858DF" w:rsidRDefault="00F858DF" w:rsidP="00F858DF">
      <w:pPr>
        <w:pStyle w:val="Heading1"/>
      </w:pPr>
      <w:r>
        <w:t>2AC</w:t>
      </w:r>
    </w:p>
    <w:p w14:paraId="51196F26" w14:textId="77777777" w:rsidR="00F858DF" w:rsidRDefault="00F858DF" w:rsidP="00F858DF">
      <w:pPr>
        <w:pStyle w:val="Heading2"/>
      </w:pPr>
      <w:r>
        <w:t>Case</w:t>
      </w:r>
    </w:p>
    <w:p w14:paraId="4BA16772" w14:textId="77777777" w:rsidR="00F858DF" w:rsidRDefault="00F858DF" w:rsidP="00F858DF">
      <w:pPr>
        <w:pStyle w:val="Heading2"/>
      </w:pPr>
      <w:r>
        <w:t>OFF</w:t>
      </w:r>
    </w:p>
    <w:p w14:paraId="0A0A50F7" w14:textId="77777777" w:rsidR="00F858DF" w:rsidRPr="00130025" w:rsidRDefault="00F858DF" w:rsidP="00F858DF">
      <w:pPr>
        <w:pStyle w:val="Heading2"/>
      </w:pPr>
      <w:r>
        <w:t>Disability</w:t>
      </w:r>
    </w:p>
    <w:p w14:paraId="48D0D152" w14:textId="77777777" w:rsidR="00F858DF" w:rsidRDefault="00F858DF" w:rsidP="00F858DF">
      <w:pPr>
        <w:pStyle w:val="Heading3"/>
      </w:pPr>
      <w:r>
        <w:t>K Frontline---2AC</w:t>
      </w:r>
    </w:p>
    <w:p w14:paraId="0DFB1C78" w14:textId="77777777" w:rsidR="00F858DF" w:rsidRDefault="00F858DF" w:rsidP="00F858DF">
      <w:pPr>
        <w:pStyle w:val="Analytic"/>
      </w:pPr>
    </w:p>
    <w:p w14:paraId="757FEDB9" w14:textId="77777777" w:rsidR="00F858DF" w:rsidRPr="000758D5" w:rsidRDefault="00F858DF" w:rsidP="00F858DF">
      <w:pPr>
        <w:pStyle w:val="Heading4"/>
      </w:pPr>
      <w:r>
        <w:t xml:space="preserve">Ethics </w:t>
      </w:r>
      <w:r>
        <w:rPr>
          <w:u w:val="single"/>
        </w:rPr>
        <w:t>turns their framework</w:t>
      </w:r>
      <w:r>
        <w:t xml:space="preserve"> and is a </w:t>
      </w:r>
      <w:r>
        <w:rPr>
          <w:u w:val="single"/>
        </w:rPr>
        <w:t>DA to it</w:t>
      </w:r>
      <w:r>
        <w:t>.</w:t>
      </w:r>
    </w:p>
    <w:p w14:paraId="47CFD302" w14:textId="77777777" w:rsidR="00F858DF" w:rsidRDefault="00F858DF" w:rsidP="00F858DF">
      <w:r>
        <w:t xml:space="preserve">Joshua D. </w:t>
      </w:r>
      <w:r w:rsidRPr="009037E6">
        <w:rPr>
          <w:rStyle w:val="Style13ptBold"/>
        </w:rPr>
        <w:t>Greene 22</w:t>
      </w:r>
      <w:r>
        <w:t>, Professor, Psychology, Harvard University. Member, Center for Brain Sciences, Harvard University; Karen Huang, Assistant Professor, Ethics, McCourt School of Public Policy, Georgetown University; Max Bazerman, Jesse Isidor Straus Professor, Business Administration, Harvard Business School, "Redirecting Rawlsian Reasoning Toward the Greater Good," in The Oxford Handbook of Moral Psychology, Chapter 15, 2022, pg. 252-255. [language edited; italics in original]</w:t>
      </w:r>
    </w:p>
    <w:p w14:paraId="0ADED6DC" w14:textId="77777777" w:rsidR="00F858DF" w:rsidRPr="007D7BCC" w:rsidRDefault="00F858DF" w:rsidP="00F858DF">
      <w:pPr>
        <w:rPr>
          <w:sz w:val="16"/>
        </w:rPr>
      </w:pPr>
      <w:r w:rsidRPr="007D7BCC">
        <w:rPr>
          <w:sz w:val="16"/>
        </w:rPr>
        <w:t xml:space="preserve">First, there is a long tradition in moral philosophy according to which </w:t>
      </w:r>
      <w:r w:rsidRPr="003E458E">
        <w:rPr>
          <w:rStyle w:val="StyleUnderline"/>
          <w:highlight w:val="yellow"/>
        </w:rPr>
        <w:t>judgment</w:t>
      </w:r>
      <w:r w:rsidRPr="009037E6">
        <w:rPr>
          <w:rStyle w:val="StyleUnderline"/>
        </w:rPr>
        <w:t>s are expected to</w:t>
      </w:r>
      <w:r w:rsidRPr="007D7BCC">
        <w:rPr>
          <w:sz w:val="16"/>
        </w:rPr>
        <w:t xml:space="preserve"> </w:t>
      </w:r>
      <w:r w:rsidRPr="003E458E">
        <w:rPr>
          <w:rStyle w:val="Emphasis"/>
          <w:highlight w:val="yellow"/>
        </w:rPr>
        <w:t>improve</w:t>
      </w:r>
      <w:r w:rsidRPr="003E458E">
        <w:rPr>
          <w:sz w:val="16"/>
          <w:highlight w:val="yellow"/>
        </w:rPr>
        <w:t xml:space="preserve"> </w:t>
      </w:r>
      <w:r w:rsidRPr="003E458E">
        <w:rPr>
          <w:rStyle w:val="StyleUnderline"/>
          <w:highlight w:val="yellow"/>
        </w:rPr>
        <w:t>with</w:t>
      </w:r>
      <w:r w:rsidRPr="003E458E">
        <w:rPr>
          <w:sz w:val="16"/>
          <w:highlight w:val="yellow"/>
        </w:rPr>
        <w:t xml:space="preserve"> </w:t>
      </w:r>
      <w:r w:rsidRPr="003E458E">
        <w:rPr>
          <w:rStyle w:val="Emphasis"/>
          <w:highlight w:val="yellow"/>
        </w:rPr>
        <w:t>informed reflection</w:t>
      </w:r>
      <w:r w:rsidRPr="007D7BCC">
        <w:rPr>
          <w:sz w:val="16"/>
        </w:rPr>
        <w:t xml:space="preserve"> (Smith 1994; Smith 1759/2010). And, critically, this enthusiasm for reflection extends far beyond the utilitarian/consequentialist tradition, including, as one of its chief proponents, Rawls (1971), who canonized </w:t>
      </w:r>
      <w:r w:rsidRPr="009037E6">
        <w:rPr>
          <w:rStyle w:val="StyleUnderline"/>
        </w:rPr>
        <w:t>the method of</w:t>
      </w:r>
      <w:r w:rsidRPr="007D7BCC">
        <w:rPr>
          <w:sz w:val="16"/>
        </w:rPr>
        <w:t xml:space="preserve"> ‘</w:t>
      </w:r>
      <w:r w:rsidRPr="009037E6">
        <w:rPr>
          <w:rStyle w:val="Emphasis"/>
        </w:rPr>
        <w:t>reflective equilibrium</w:t>
      </w:r>
      <w:r w:rsidRPr="007D7BCC">
        <w:rPr>
          <w:sz w:val="16"/>
        </w:rPr>
        <w:t xml:space="preserve">’. In most psychological studies of decision-making, the punchline is that </w:t>
      </w:r>
      <w:r w:rsidRPr="009037E6">
        <w:rPr>
          <w:rStyle w:val="StyleUnderline"/>
        </w:rPr>
        <w:t>human rationality is</w:t>
      </w:r>
      <w:r w:rsidRPr="007D7BCC">
        <w:rPr>
          <w:sz w:val="16"/>
        </w:rPr>
        <w:t xml:space="preserve"> </w:t>
      </w:r>
      <w:r w:rsidRPr="009037E6">
        <w:rPr>
          <w:rStyle w:val="Emphasis"/>
        </w:rPr>
        <w:t>sorely</w:t>
      </w:r>
      <w:r w:rsidRPr="007D7BCC">
        <w:rPr>
          <w:sz w:val="16"/>
        </w:rPr>
        <w:t xml:space="preserve"> </w:t>
      </w:r>
      <w:r w:rsidRPr="009037E6">
        <w:rPr>
          <w:rStyle w:val="StyleUnderline"/>
        </w:rPr>
        <w:t>lacking</w:t>
      </w:r>
      <w:r w:rsidRPr="007D7BCC">
        <w:rPr>
          <w:sz w:val="16"/>
        </w:rPr>
        <w:t xml:space="preserve"> (Ariely 2008; Kahneman 2003), </w:t>
      </w:r>
      <w:r w:rsidRPr="009037E6">
        <w:rPr>
          <w:rStyle w:val="StyleUnderline"/>
        </w:rPr>
        <w:t>but</w:t>
      </w:r>
      <w:r w:rsidRPr="007D7BCC">
        <w:rPr>
          <w:sz w:val="16"/>
        </w:rPr>
        <w:t xml:space="preserve"> here—refreshingly, perhaps—</w:t>
      </w:r>
      <w:r w:rsidRPr="009037E6">
        <w:rPr>
          <w:rStyle w:val="StyleUnderline"/>
        </w:rPr>
        <w:t>we observe humans gravitating toward a</w:t>
      </w:r>
      <w:r w:rsidRPr="007D7BCC">
        <w:rPr>
          <w:sz w:val="16"/>
        </w:rPr>
        <w:t xml:space="preserve"> </w:t>
      </w:r>
      <w:r w:rsidRPr="009037E6">
        <w:rPr>
          <w:rStyle w:val="Emphasis"/>
        </w:rPr>
        <w:t>normative ideal</w:t>
      </w:r>
      <w:r w:rsidRPr="007D7BCC">
        <w:rPr>
          <w:sz w:val="16"/>
        </w:rPr>
        <w:t xml:space="preserve">, and </w:t>
      </w:r>
      <w:r w:rsidRPr="009037E6">
        <w:rPr>
          <w:rStyle w:val="StyleUnderline"/>
        </w:rPr>
        <w:t>with no special training</w:t>
      </w:r>
      <w:r w:rsidRPr="007D7BCC">
        <w:rPr>
          <w:sz w:val="16"/>
        </w:rPr>
        <w:t xml:space="preserve">. Human </w:t>
      </w:r>
      <w:r w:rsidRPr="009037E6">
        <w:rPr>
          <w:rStyle w:val="StyleUnderline"/>
        </w:rPr>
        <w:t xml:space="preserve">judgments are </w:t>
      </w:r>
      <w:r w:rsidRPr="003E458E">
        <w:rPr>
          <w:rStyle w:val="StyleUnderline"/>
          <w:highlight w:val="yellow"/>
        </w:rPr>
        <w:t>subject to</w:t>
      </w:r>
      <w:r w:rsidRPr="003E458E">
        <w:rPr>
          <w:sz w:val="16"/>
          <w:highlight w:val="yellow"/>
        </w:rPr>
        <w:t xml:space="preserve"> </w:t>
      </w:r>
      <w:r w:rsidRPr="003E458E">
        <w:rPr>
          <w:rStyle w:val="Emphasis"/>
          <w:highlight w:val="yellow"/>
        </w:rPr>
        <w:t>framing</w:t>
      </w:r>
      <w:r w:rsidRPr="007D7BCC">
        <w:rPr>
          <w:sz w:val="16"/>
        </w:rPr>
        <w:t xml:space="preserve"> </w:t>
      </w:r>
      <w:r w:rsidRPr="009037E6">
        <w:rPr>
          <w:rStyle w:val="StyleUnderline"/>
        </w:rPr>
        <w:t>effects</w:t>
      </w:r>
      <w:r w:rsidRPr="007D7BCC">
        <w:rPr>
          <w:sz w:val="16"/>
        </w:rPr>
        <w:t xml:space="preserve"> (Tversky and Kahneman 1981), </w:t>
      </w:r>
      <w:r w:rsidRPr="003E458E">
        <w:rPr>
          <w:rStyle w:val="Emphasis"/>
          <w:highlight w:val="yellow"/>
        </w:rPr>
        <w:t>priming</w:t>
      </w:r>
      <w:r w:rsidRPr="007D7BCC">
        <w:rPr>
          <w:sz w:val="16"/>
        </w:rPr>
        <w:t xml:space="preserve"> </w:t>
      </w:r>
      <w:r w:rsidRPr="003E458E">
        <w:rPr>
          <w:rStyle w:val="StyleUnderline"/>
          <w:highlight w:val="yellow"/>
        </w:rPr>
        <w:t>effects</w:t>
      </w:r>
      <w:r w:rsidRPr="007D7BCC">
        <w:rPr>
          <w:sz w:val="16"/>
        </w:rPr>
        <w:t xml:space="preserve"> (Payne, Brown-Iannuzzi, and Loersch, 2016), </w:t>
      </w:r>
      <w:r w:rsidRPr="003E458E">
        <w:rPr>
          <w:rStyle w:val="Emphasis"/>
          <w:highlight w:val="yellow"/>
        </w:rPr>
        <w:t>arbitrary reference</w:t>
      </w:r>
      <w:r w:rsidRPr="003E458E">
        <w:rPr>
          <w:sz w:val="16"/>
          <w:highlight w:val="yellow"/>
        </w:rPr>
        <w:t xml:space="preserve"> </w:t>
      </w:r>
      <w:r w:rsidRPr="003E458E">
        <w:rPr>
          <w:rStyle w:val="StyleUnderline"/>
          <w:highlight w:val="yellow"/>
        </w:rPr>
        <w:t>points</w:t>
      </w:r>
      <w:r w:rsidRPr="007D7BCC">
        <w:rPr>
          <w:sz w:val="16"/>
        </w:rPr>
        <w:t xml:space="preserve"> (Tversky and Kahneman 1974), </w:t>
      </w:r>
      <w:r w:rsidRPr="009037E6">
        <w:rPr>
          <w:rStyle w:val="StyleUnderline"/>
        </w:rPr>
        <w:t>the influence of</w:t>
      </w:r>
      <w:r w:rsidRPr="007D7BCC">
        <w:rPr>
          <w:sz w:val="16"/>
        </w:rPr>
        <w:t xml:space="preserve"> </w:t>
      </w:r>
      <w:r w:rsidRPr="003E458E">
        <w:rPr>
          <w:rStyle w:val="Emphasis"/>
          <w:highlight w:val="yellow"/>
        </w:rPr>
        <w:t>incidental emotions</w:t>
      </w:r>
      <w:r w:rsidRPr="007D7BCC">
        <w:rPr>
          <w:sz w:val="16"/>
        </w:rPr>
        <w:t xml:space="preserve"> (Lerner et al. 2015), </w:t>
      </w:r>
      <w:r w:rsidRPr="003E458E">
        <w:rPr>
          <w:rStyle w:val="StyleUnderline"/>
          <w:highlight w:val="yellow"/>
        </w:rPr>
        <w:t>and so on</w:t>
      </w:r>
      <w:r w:rsidRPr="007D7BCC">
        <w:rPr>
          <w:sz w:val="16"/>
        </w:rPr>
        <w:t xml:space="preserve">. Such </w:t>
      </w:r>
      <w:r w:rsidRPr="009037E6">
        <w:rPr>
          <w:rStyle w:val="StyleUnderline"/>
        </w:rPr>
        <w:t>influences operate</w:t>
      </w:r>
      <w:r w:rsidRPr="007D7BCC">
        <w:rPr>
          <w:sz w:val="16"/>
        </w:rPr>
        <w:t xml:space="preserve"> </w:t>
      </w:r>
      <w:r w:rsidRPr="009037E6">
        <w:rPr>
          <w:rStyle w:val="Emphasis"/>
        </w:rPr>
        <w:t>unconsciously</w:t>
      </w:r>
      <w:r w:rsidRPr="007D7BCC">
        <w:rPr>
          <w:sz w:val="16"/>
        </w:rPr>
        <w:t xml:space="preserve">, </w:t>
      </w:r>
      <w:r w:rsidRPr="009037E6">
        <w:rPr>
          <w:rStyle w:val="StyleUnderline"/>
        </w:rPr>
        <w:t>exploiting</w:t>
      </w:r>
      <w:r w:rsidRPr="007D7BCC">
        <w:rPr>
          <w:sz w:val="16"/>
        </w:rPr>
        <w:t xml:space="preserve"> our </w:t>
      </w:r>
      <w:r w:rsidRPr="009037E6">
        <w:rPr>
          <w:rStyle w:val="StyleUnderline"/>
        </w:rPr>
        <w:t>biases</w:t>
      </w:r>
      <w:r w:rsidRPr="007D7BCC">
        <w:rPr>
          <w:sz w:val="16"/>
        </w:rPr>
        <w:t xml:space="preserve">. But </w:t>
      </w:r>
      <w:r w:rsidRPr="009037E6">
        <w:rPr>
          <w:rStyle w:val="StyleUnderline"/>
        </w:rPr>
        <w:t>the</w:t>
      </w:r>
      <w:r w:rsidRPr="007D7BCC">
        <w:rPr>
          <w:sz w:val="16"/>
        </w:rPr>
        <w:t xml:space="preserve"> </w:t>
      </w:r>
      <w:r w:rsidRPr="009037E6">
        <w:rPr>
          <w:rStyle w:val="Emphasis"/>
        </w:rPr>
        <w:t>VOI</w:t>
      </w:r>
      <w:r w:rsidRPr="007D7BCC">
        <w:rPr>
          <w:sz w:val="16"/>
        </w:rPr>
        <w:t xml:space="preserve"> </w:t>
      </w:r>
      <w:r w:rsidRPr="009037E6">
        <w:rPr>
          <w:rStyle w:val="StyleUnderline"/>
        </w:rPr>
        <w:t>manipulation isn’t ‘manipulative’</w:t>
      </w:r>
      <w:r w:rsidRPr="007D7BCC">
        <w:rPr>
          <w:sz w:val="16"/>
        </w:rPr>
        <w:t xml:space="preserve">. It’s a conscious reasoning exercise aimed at removing bias. It’s </w:t>
      </w:r>
      <w:r w:rsidRPr="007D7BCC">
        <w:rPr>
          <w:i/>
          <w:iCs/>
          <w:sz w:val="16"/>
        </w:rPr>
        <w:t>Socratic</w:t>
      </w:r>
      <w:r w:rsidRPr="007D7BCC">
        <w:rPr>
          <w:sz w:val="16"/>
        </w:rPr>
        <w:t>. It doesn’t tell you what to believe or value. Nor does it fly beneath the radar of reason. It simply asks a question, leaving it to you to formulate your answer and assess its relevance. To the extent that we regard rational reflection as a good influence, we should welcome the effects of VOI reasoning.</w:t>
      </w:r>
    </w:p>
    <w:p w14:paraId="21E57550" w14:textId="77777777" w:rsidR="00F858DF" w:rsidRPr="007D7BCC" w:rsidRDefault="00F858DF" w:rsidP="00F858DF">
      <w:pPr>
        <w:rPr>
          <w:sz w:val="16"/>
        </w:rPr>
      </w:pPr>
      <w:r w:rsidRPr="007D7BCC">
        <w:rPr>
          <w:sz w:val="16"/>
        </w:rPr>
        <w:t xml:space="preserve">Second, these </w:t>
      </w:r>
      <w:r w:rsidRPr="009037E6">
        <w:rPr>
          <w:rStyle w:val="StyleUnderline"/>
        </w:rPr>
        <w:t>results raise</w:t>
      </w:r>
      <w:r w:rsidRPr="007D7BCC">
        <w:rPr>
          <w:sz w:val="16"/>
        </w:rPr>
        <w:t xml:space="preserve"> further </w:t>
      </w:r>
      <w:r w:rsidRPr="003E458E">
        <w:rPr>
          <w:rStyle w:val="Emphasis"/>
          <w:highlight w:val="yellow"/>
        </w:rPr>
        <w:t>doubt</w:t>
      </w:r>
      <w:r w:rsidRPr="009037E6">
        <w:rPr>
          <w:rStyle w:val="Emphasis"/>
        </w:rPr>
        <w:t>s</w:t>
      </w:r>
      <w:r w:rsidRPr="007D7BCC">
        <w:rPr>
          <w:sz w:val="16"/>
        </w:rPr>
        <w:t xml:space="preserve"> </w:t>
      </w:r>
      <w:r w:rsidRPr="009037E6">
        <w:rPr>
          <w:rStyle w:val="StyleUnderline"/>
        </w:rPr>
        <w:t>about the reliability of</w:t>
      </w:r>
      <w:r w:rsidRPr="007D7BCC">
        <w:rPr>
          <w:sz w:val="16"/>
        </w:rPr>
        <w:t xml:space="preserve"> our </w:t>
      </w:r>
      <w:r w:rsidRPr="003E458E">
        <w:rPr>
          <w:rStyle w:val="Emphasis"/>
          <w:highlight w:val="yellow"/>
        </w:rPr>
        <w:t>anti-utilitarian</w:t>
      </w:r>
      <w:r w:rsidRPr="007D7BCC">
        <w:rPr>
          <w:sz w:val="16"/>
        </w:rPr>
        <w:t xml:space="preserve"> </w:t>
      </w:r>
      <w:r w:rsidRPr="009037E6">
        <w:rPr>
          <w:rStyle w:val="StyleUnderline"/>
        </w:rPr>
        <w:t xml:space="preserve">moral </w:t>
      </w:r>
      <w:r w:rsidRPr="003E458E">
        <w:rPr>
          <w:rStyle w:val="StyleUnderline"/>
          <w:highlight w:val="yellow"/>
        </w:rPr>
        <w:t>intuitions</w:t>
      </w:r>
      <w:r w:rsidRPr="007D7BCC">
        <w:rPr>
          <w:sz w:val="16"/>
        </w:rPr>
        <w:t xml:space="preserve">. According to the conventional wisdom among ethicists, our feeling that it’s wrong to push in the footbridge case reflects a genuine philosophical insight. Philosophers such as Elizabeth Anscombe (1958), Bernard Williams (1973/2012), John Rawls (1971), Judith Thomson (1985), Frances Kamm (1998), and Michael Sandel (2010) point to sacrificial dilemmas such as the footbridge case as evidence that there is something wrong with utilitarianism/consequentialism. These </w:t>
      </w:r>
      <w:r w:rsidRPr="009037E6">
        <w:rPr>
          <w:rStyle w:val="StyleUnderline"/>
        </w:rPr>
        <w:t>anti-utilitarian intuitions, they say, reflect a</w:t>
      </w:r>
      <w:r w:rsidRPr="007D7BCC">
        <w:rPr>
          <w:sz w:val="16"/>
        </w:rPr>
        <w:t xml:space="preserve"> proper </w:t>
      </w:r>
      <w:r w:rsidRPr="009037E6">
        <w:rPr>
          <w:rStyle w:val="StyleUnderline"/>
        </w:rPr>
        <w:t>appreciation of</w:t>
      </w:r>
      <w:r w:rsidRPr="007D7BCC">
        <w:rPr>
          <w:sz w:val="16"/>
        </w:rPr>
        <w:t xml:space="preserve"> </w:t>
      </w:r>
      <w:r w:rsidRPr="009037E6">
        <w:rPr>
          <w:rStyle w:val="Emphasis"/>
        </w:rPr>
        <w:t>countervailing</w:t>
      </w:r>
      <w:r w:rsidRPr="007D7BCC">
        <w:rPr>
          <w:sz w:val="16"/>
        </w:rPr>
        <w:t xml:space="preserve"> </w:t>
      </w:r>
      <w:r w:rsidRPr="009037E6">
        <w:rPr>
          <w:rStyle w:val="StyleUnderline"/>
        </w:rPr>
        <w:t>moral concerns</w:t>
      </w:r>
      <w:r w:rsidRPr="007D7BCC">
        <w:rPr>
          <w:sz w:val="16"/>
        </w:rPr>
        <w:t xml:space="preserve">, most </w:t>
      </w:r>
      <w:r w:rsidRPr="009037E6">
        <w:rPr>
          <w:rStyle w:val="StyleUnderline"/>
        </w:rPr>
        <w:t>often framed in terms of</w:t>
      </w:r>
      <w:r w:rsidRPr="007D7BCC">
        <w:rPr>
          <w:sz w:val="16"/>
        </w:rPr>
        <w:t xml:space="preserve"> </w:t>
      </w:r>
      <w:r w:rsidRPr="009037E6">
        <w:rPr>
          <w:rStyle w:val="Emphasis"/>
        </w:rPr>
        <w:t>individual rights</w:t>
      </w:r>
      <w:r w:rsidRPr="007D7BCC">
        <w:rPr>
          <w:sz w:val="16"/>
        </w:rPr>
        <w:t xml:space="preserve"> (Thomson 1990). The more sceptical alternative, favoured by Greene (2007; 2013; 2014) and others (Baron 1994; Singer 2005; Sunstein 2005) is that our negative responses to utilitarian sacrifices are overgeneralizations of otherwise good heuristics, encoded in our emotional dispositions. Again, </w:t>
      </w:r>
      <w:r w:rsidRPr="007D7BCC">
        <w:rPr>
          <w:rStyle w:val="StyleUnderline"/>
        </w:rPr>
        <w:t>we</w:t>
      </w:r>
      <w:r w:rsidRPr="007D7BCC">
        <w:rPr>
          <w:sz w:val="16"/>
        </w:rPr>
        <w:t xml:space="preserve"> </w:t>
      </w:r>
      <w:r w:rsidRPr="003E458E">
        <w:rPr>
          <w:rStyle w:val="Emphasis"/>
          <w:highlight w:val="yellow"/>
        </w:rPr>
        <w:t>recoil</w:t>
      </w:r>
      <w:r w:rsidRPr="003E458E">
        <w:rPr>
          <w:sz w:val="16"/>
          <w:highlight w:val="yellow"/>
        </w:rPr>
        <w:t xml:space="preserve"> </w:t>
      </w:r>
      <w:r w:rsidRPr="003E458E">
        <w:rPr>
          <w:rStyle w:val="StyleUnderline"/>
          <w:highlight w:val="yellow"/>
        </w:rPr>
        <w:t>at</w:t>
      </w:r>
      <w:r w:rsidRPr="007D7BCC">
        <w:rPr>
          <w:rStyle w:val="StyleUnderline"/>
        </w:rPr>
        <w:t xml:space="preserve"> acts of </w:t>
      </w:r>
      <w:r w:rsidRPr="003E458E">
        <w:rPr>
          <w:rStyle w:val="StyleUnderline"/>
          <w:highlight w:val="yellow"/>
        </w:rPr>
        <w:t>violence</w:t>
      </w:r>
      <w:r w:rsidRPr="007D7BCC">
        <w:rPr>
          <w:rStyle w:val="StyleUnderline"/>
        </w:rPr>
        <w:t xml:space="preserve"> (and other</w:t>
      </w:r>
      <w:r w:rsidRPr="007D7BCC">
        <w:rPr>
          <w:sz w:val="16"/>
        </w:rPr>
        <w:t xml:space="preserve"> less dramatically </w:t>
      </w:r>
      <w:r w:rsidRPr="007D7BCC">
        <w:rPr>
          <w:rStyle w:val="StyleUnderline"/>
        </w:rPr>
        <w:t xml:space="preserve">harmful actions) </w:t>
      </w:r>
      <w:r w:rsidRPr="003E458E">
        <w:rPr>
          <w:rStyle w:val="StyleUnderline"/>
          <w:highlight w:val="yellow"/>
        </w:rPr>
        <w:t>because it is</w:t>
      </w:r>
      <w:r w:rsidRPr="003E458E">
        <w:rPr>
          <w:sz w:val="16"/>
          <w:highlight w:val="yellow"/>
        </w:rPr>
        <w:t xml:space="preserve"> </w:t>
      </w:r>
      <w:r w:rsidRPr="003E458E">
        <w:rPr>
          <w:rStyle w:val="Emphasis"/>
          <w:highlight w:val="yellow"/>
        </w:rPr>
        <w:t>generally good</w:t>
      </w:r>
      <w:r w:rsidRPr="007D7BCC">
        <w:rPr>
          <w:sz w:val="16"/>
        </w:rPr>
        <w:t xml:space="preserve"> </w:t>
      </w:r>
      <w:r w:rsidRPr="007D7BCC">
        <w:rPr>
          <w:rStyle w:val="StyleUnderline"/>
        </w:rPr>
        <w:t>to do so</w:t>
      </w:r>
      <w:r w:rsidRPr="007D7BCC">
        <w:rPr>
          <w:sz w:val="16"/>
        </w:rPr>
        <w:t xml:space="preserve">—directly good for others and indirectly good for ourselves. But </w:t>
      </w:r>
      <w:r w:rsidRPr="007D7BCC">
        <w:rPr>
          <w:rStyle w:val="StyleUnderline"/>
        </w:rPr>
        <w:t xml:space="preserve">when philosophers </w:t>
      </w:r>
      <w:r w:rsidRPr="003E458E">
        <w:rPr>
          <w:rStyle w:val="StyleUnderline"/>
          <w:highlight w:val="yellow"/>
        </w:rPr>
        <w:t>devise</w:t>
      </w:r>
      <w:r w:rsidRPr="007D7BCC">
        <w:rPr>
          <w:sz w:val="16"/>
        </w:rPr>
        <w:t xml:space="preserve"> </w:t>
      </w:r>
      <w:r w:rsidRPr="007D7BCC">
        <w:rPr>
          <w:rStyle w:val="Emphasis"/>
        </w:rPr>
        <w:t>devilish</w:t>
      </w:r>
      <w:r w:rsidRPr="007D7BCC">
        <w:rPr>
          <w:sz w:val="16"/>
        </w:rPr>
        <w:t xml:space="preserve"> </w:t>
      </w:r>
      <w:r w:rsidRPr="003E458E">
        <w:rPr>
          <w:rStyle w:val="StyleUnderline"/>
          <w:highlight w:val="yellow"/>
        </w:rPr>
        <w:t>dilemmas in which</w:t>
      </w:r>
      <w:r w:rsidRPr="007D7BCC">
        <w:rPr>
          <w:sz w:val="16"/>
        </w:rPr>
        <w:t xml:space="preserve"> </w:t>
      </w:r>
      <w:r w:rsidRPr="007D7BCC">
        <w:rPr>
          <w:rStyle w:val="Emphasis"/>
        </w:rPr>
        <w:t xml:space="preserve">canonically </w:t>
      </w:r>
      <w:r w:rsidRPr="003E458E">
        <w:rPr>
          <w:rStyle w:val="Emphasis"/>
          <w:highlight w:val="yellow"/>
        </w:rPr>
        <w:t>bad act</w:t>
      </w:r>
      <w:r w:rsidRPr="007D7BCC">
        <w:rPr>
          <w:rStyle w:val="Emphasis"/>
        </w:rPr>
        <w:t>ion</w:t>
      </w:r>
      <w:r w:rsidRPr="003E458E">
        <w:rPr>
          <w:rStyle w:val="Emphasis"/>
          <w:highlight w:val="yellow"/>
        </w:rPr>
        <w:t>s</w:t>
      </w:r>
      <w:r w:rsidRPr="007D7BCC">
        <w:rPr>
          <w:sz w:val="16"/>
        </w:rPr>
        <w:t xml:space="preserve"> </w:t>
      </w:r>
      <w:r w:rsidRPr="007D7BCC">
        <w:rPr>
          <w:rStyle w:val="StyleUnderline"/>
        </w:rPr>
        <w:t xml:space="preserve">are guaranteed to </w:t>
      </w:r>
      <w:r w:rsidRPr="003E458E">
        <w:rPr>
          <w:rStyle w:val="StyleUnderline"/>
          <w:highlight w:val="yellow"/>
        </w:rPr>
        <w:t>produce the</w:t>
      </w:r>
      <w:r w:rsidRPr="003E458E">
        <w:rPr>
          <w:sz w:val="16"/>
          <w:highlight w:val="yellow"/>
        </w:rPr>
        <w:t xml:space="preserve"> </w:t>
      </w:r>
      <w:r w:rsidRPr="003E458E">
        <w:rPr>
          <w:rStyle w:val="Emphasis"/>
          <w:highlight w:val="yellow"/>
        </w:rPr>
        <w:t>best</w:t>
      </w:r>
      <w:r w:rsidRPr="007D7BCC">
        <w:rPr>
          <w:sz w:val="16"/>
        </w:rPr>
        <w:t xml:space="preserve"> possible </w:t>
      </w:r>
      <w:r w:rsidRPr="003E458E">
        <w:rPr>
          <w:rStyle w:val="StyleUnderline"/>
          <w:highlight w:val="yellow"/>
        </w:rPr>
        <w:t>results</w:t>
      </w:r>
      <w:r w:rsidRPr="007D7BCC">
        <w:rPr>
          <w:sz w:val="16"/>
        </w:rPr>
        <w:t xml:space="preserve">, our </w:t>
      </w:r>
      <w:r w:rsidRPr="007D7BCC">
        <w:rPr>
          <w:rStyle w:val="StyleUnderline"/>
        </w:rPr>
        <w:t xml:space="preserve">emotional </w:t>
      </w:r>
      <w:r w:rsidRPr="003E458E">
        <w:rPr>
          <w:rStyle w:val="StyleUnderline"/>
          <w:highlight w:val="yellow"/>
        </w:rPr>
        <w:t>dispositions can’t adjust</w:t>
      </w:r>
      <w:r w:rsidRPr="007D7BCC">
        <w:rPr>
          <w:sz w:val="16"/>
        </w:rPr>
        <w:t xml:space="preserve"> (Greene 2017).</w:t>
      </w:r>
    </w:p>
    <w:p w14:paraId="7AD24B29" w14:textId="77777777" w:rsidR="00F858DF" w:rsidRPr="007D7BCC" w:rsidRDefault="00F858DF" w:rsidP="00F858DF">
      <w:pPr>
        <w:rPr>
          <w:sz w:val="16"/>
        </w:rPr>
      </w:pPr>
      <w:r w:rsidRPr="007D7BCC">
        <w:rPr>
          <w:sz w:val="16"/>
        </w:rPr>
        <w:t>On the more optimistic view of anti-utilitarian intuition, one might expect the VOI manipulation to have no effect. If the VOI helps us think more clearly about the demands of justice, and our intuitions are already attuned to the demands of justice, then one might expect the VOI manipulation to be redundant (or, perhaps, to push us even further from the utilitarian response). In other words, you might think that the value of justice is already ‘priced in’ to our intuitions, leaving nothing for the justice-boosting VOI reasoning to do. But, instead, it leads people to favour the greater good. Why?</w:t>
      </w:r>
    </w:p>
    <w:p w14:paraId="709A6093" w14:textId="77777777" w:rsidR="00F858DF" w:rsidRPr="007D7BCC" w:rsidRDefault="00F858DF" w:rsidP="00F858DF">
      <w:pPr>
        <w:rPr>
          <w:sz w:val="16"/>
        </w:rPr>
      </w:pPr>
      <w:r w:rsidRPr="007D7BCC">
        <w:rPr>
          <w:sz w:val="16"/>
        </w:rPr>
        <w:t xml:space="preserve">From a utilitarian/consequentialist perspective, the answer is straightforward. </w:t>
      </w:r>
      <w:r w:rsidRPr="007D7BCC">
        <w:rPr>
          <w:rStyle w:val="Emphasis"/>
        </w:rPr>
        <w:t>Impartiality</w:t>
      </w:r>
      <w:r w:rsidRPr="007D7BCC">
        <w:rPr>
          <w:sz w:val="16"/>
        </w:rPr>
        <w:t xml:space="preserve"> </w:t>
      </w:r>
      <w:r w:rsidRPr="007D7BCC">
        <w:rPr>
          <w:rStyle w:val="StyleUnderline"/>
        </w:rPr>
        <w:t>is a</w:t>
      </w:r>
      <w:r w:rsidRPr="007D7BCC">
        <w:rPr>
          <w:sz w:val="16"/>
        </w:rPr>
        <w:t xml:space="preserve"> </w:t>
      </w:r>
      <w:r w:rsidRPr="007D7BCC">
        <w:rPr>
          <w:rStyle w:val="Emphasis"/>
        </w:rPr>
        <w:t>central feature</w:t>
      </w:r>
      <w:r w:rsidRPr="007D7BCC">
        <w:rPr>
          <w:sz w:val="16"/>
        </w:rPr>
        <w:t xml:space="preserve"> </w:t>
      </w:r>
      <w:r w:rsidRPr="007D7BCC">
        <w:rPr>
          <w:rStyle w:val="StyleUnderline"/>
        </w:rPr>
        <w:t>of</w:t>
      </w:r>
      <w:r w:rsidRPr="007D7BCC">
        <w:rPr>
          <w:sz w:val="16"/>
        </w:rPr>
        <w:t xml:space="preserve"> utilitarian/</w:t>
      </w:r>
      <w:r w:rsidRPr="003E458E">
        <w:rPr>
          <w:rStyle w:val="StyleUnderline"/>
          <w:highlight w:val="yellow"/>
        </w:rPr>
        <w:t>consequentialist</w:t>
      </w:r>
      <w:r w:rsidRPr="007D7BCC">
        <w:rPr>
          <w:rStyle w:val="StyleUnderline"/>
        </w:rPr>
        <w:t xml:space="preserve"> thought, and</w:t>
      </w:r>
      <w:r w:rsidRPr="007D7BCC">
        <w:rPr>
          <w:sz w:val="16"/>
        </w:rPr>
        <w:t xml:space="preserve"> what </w:t>
      </w:r>
      <w:r w:rsidRPr="007D7BCC">
        <w:rPr>
          <w:rStyle w:val="StyleUnderline"/>
        </w:rPr>
        <w:t>it means to</w:t>
      </w:r>
      <w:r w:rsidRPr="007D7BCC">
        <w:rPr>
          <w:sz w:val="16"/>
        </w:rPr>
        <w:t xml:space="preserve"> be impartial is to </w:t>
      </w:r>
      <w:r w:rsidRPr="003E458E">
        <w:rPr>
          <w:rStyle w:val="StyleUnderline"/>
          <w:highlight w:val="yellow"/>
        </w:rPr>
        <w:t>count</w:t>
      </w:r>
      <w:r w:rsidRPr="003E458E">
        <w:rPr>
          <w:sz w:val="16"/>
          <w:highlight w:val="yellow"/>
        </w:rPr>
        <w:t xml:space="preserve"> </w:t>
      </w:r>
      <w:r w:rsidRPr="003E458E">
        <w:rPr>
          <w:rStyle w:val="Emphasis"/>
          <w:highlight w:val="yellow"/>
        </w:rPr>
        <w:t>everyone’s well-being</w:t>
      </w:r>
      <w:r w:rsidRPr="007D7BCC">
        <w:rPr>
          <w:rStyle w:val="Emphasis"/>
        </w:rPr>
        <w:t xml:space="preserve"> equally</w:t>
      </w:r>
      <w:r w:rsidRPr="007D7BCC">
        <w:rPr>
          <w:sz w:val="16"/>
        </w:rPr>
        <w:t xml:space="preserve"> </w:t>
      </w:r>
      <w:r w:rsidRPr="007D7BCC">
        <w:rPr>
          <w:rStyle w:val="StyleUnderline"/>
        </w:rPr>
        <w:t>in one’s assessment of the</w:t>
      </w:r>
      <w:r w:rsidRPr="007D7BCC">
        <w:rPr>
          <w:sz w:val="16"/>
        </w:rPr>
        <w:t xml:space="preserve"> </w:t>
      </w:r>
      <w:r w:rsidRPr="007D7BCC">
        <w:rPr>
          <w:rStyle w:val="Emphasis"/>
        </w:rPr>
        <w:t>greater good</w:t>
      </w:r>
      <w:r w:rsidRPr="007D7BCC">
        <w:rPr>
          <w:sz w:val="16"/>
        </w:rPr>
        <w:t xml:space="preserve">. To value the life of the person on the footbridge over the lives of five others is, from this perspective, not at all impartial. But </w:t>
      </w:r>
      <w:r w:rsidRPr="007D7BCC">
        <w:rPr>
          <w:rStyle w:val="StyleUnderline"/>
        </w:rPr>
        <w:t>there are</w:t>
      </w:r>
      <w:r w:rsidRPr="007D7BCC">
        <w:rPr>
          <w:sz w:val="16"/>
        </w:rPr>
        <w:t xml:space="preserve">, of course, </w:t>
      </w:r>
      <w:r w:rsidRPr="007D7BCC">
        <w:rPr>
          <w:rStyle w:val="Emphasis"/>
        </w:rPr>
        <w:t>non-utilitarian</w:t>
      </w:r>
      <w:r w:rsidRPr="007D7BCC">
        <w:rPr>
          <w:sz w:val="16"/>
        </w:rPr>
        <w:t xml:space="preserve"> </w:t>
      </w:r>
      <w:r w:rsidRPr="007D7BCC">
        <w:rPr>
          <w:rStyle w:val="StyleUnderline"/>
        </w:rPr>
        <w:t>conceptions of impartiality, focused</w:t>
      </w:r>
      <w:r w:rsidRPr="007D7BCC">
        <w:rPr>
          <w:sz w:val="16"/>
        </w:rPr>
        <w:t xml:space="preserve"> not on maximizing the sum of individual well-being (with each individual counting equally) but </w:t>
      </w:r>
      <w:r w:rsidRPr="007D7BCC">
        <w:rPr>
          <w:rStyle w:val="StyleUnderline"/>
        </w:rPr>
        <w:t>on a respect for</w:t>
      </w:r>
      <w:r w:rsidRPr="007D7BCC">
        <w:rPr>
          <w:sz w:val="16"/>
        </w:rPr>
        <w:t xml:space="preserve"> </w:t>
      </w:r>
      <w:r w:rsidRPr="007D7BCC">
        <w:rPr>
          <w:rStyle w:val="Emphasis"/>
        </w:rPr>
        <w:t>rights</w:t>
      </w:r>
      <w:r w:rsidRPr="007D7BCC">
        <w:rPr>
          <w:sz w:val="16"/>
        </w:rPr>
        <w:t xml:space="preserve"> </w:t>
      </w:r>
      <w:r w:rsidRPr="00ED6F06">
        <w:rPr>
          <w:rStyle w:val="StyleUnderline"/>
        </w:rPr>
        <w:t>that</w:t>
      </w:r>
      <w:r w:rsidRPr="007D7BCC">
        <w:rPr>
          <w:rStyle w:val="StyleUnderline"/>
        </w:rPr>
        <w:t xml:space="preserve"> all people have</w:t>
      </w:r>
      <w:r w:rsidRPr="007D7BCC">
        <w:rPr>
          <w:sz w:val="16"/>
        </w:rPr>
        <w:t>, including the right not to be used as a trolley-stopper.</w:t>
      </w:r>
    </w:p>
    <w:p w14:paraId="6D77CAD4" w14:textId="77777777" w:rsidR="00F858DF" w:rsidRPr="007D7BCC" w:rsidRDefault="00F858DF" w:rsidP="00F858DF">
      <w:pPr>
        <w:rPr>
          <w:sz w:val="16"/>
        </w:rPr>
      </w:pPr>
      <w:r w:rsidRPr="007D7BCC">
        <w:rPr>
          <w:sz w:val="16"/>
        </w:rPr>
        <w:t xml:space="preserve">Why, then, doesn’t the VOI exercise boost this alternative conception of impartiality? The answer, we think, is that our </w:t>
      </w:r>
      <w:r w:rsidRPr="003E458E">
        <w:rPr>
          <w:rStyle w:val="StyleUnderline"/>
          <w:highlight w:val="yellow"/>
        </w:rPr>
        <w:t>anti-utilitarian</w:t>
      </w:r>
      <w:r w:rsidRPr="007D7BCC">
        <w:rPr>
          <w:rStyle w:val="StyleUnderline"/>
        </w:rPr>
        <w:t xml:space="preserve"> intuition</w:t>
      </w:r>
      <w:r w:rsidRPr="003E458E">
        <w:rPr>
          <w:rStyle w:val="StyleUnderline"/>
          <w:highlight w:val="yellow"/>
        </w:rPr>
        <w:t>s</w:t>
      </w:r>
      <w:r w:rsidRPr="007D7BCC">
        <w:rPr>
          <w:rStyle w:val="StyleUnderline"/>
        </w:rPr>
        <w:t xml:space="preserve"> are</w:t>
      </w:r>
      <w:r w:rsidRPr="007D7BCC">
        <w:rPr>
          <w:sz w:val="16"/>
        </w:rPr>
        <w:t xml:space="preserve">, at best, </w:t>
      </w:r>
      <w:r w:rsidRPr="007D7BCC">
        <w:rPr>
          <w:rStyle w:val="StyleUnderline"/>
        </w:rPr>
        <w:t>only</w:t>
      </w:r>
      <w:r w:rsidRPr="007D7BCC">
        <w:rPr>
          <w:sz w:val="16"/>
        </w:rPr>
        <w:t xml:space="preserve"> </w:t>
      </w:r>
      <w:r w:rsidRPr="007D7BCC">
        <w:rPr>
          <w:rStyle w:val="Emphasis"/>
        </w:rPr>
        <w:t>loosely</w:t>
      </w:r>
      <w:r w:rsidRPr="007D7BCC">
        <w:rPr>
          <w:sz w:val="16"/>
        </w:rPr>
        <w:t xml:space="preserve"> </w:t>
      </w:r>
      <w:r w:rsidRPr="007D7BCC">
        <w:rPr>
          <w:rStyle w:val="StyleUnderline"/>
        </w:rPr>
        <w:t>related to impartiality</w:t>
      </w:r>
      <w:r w:rsidRPr="007D7BCC">
        <w:rPr>
          <w:sz w:val="16"/>
        </w:rPr>
        <w:t xml:space="preserve">. We </w:t>
      </w:r>
      <w:r w:rsidRPr="007D7BCC">
        <w:rPr>
          <w:rStyle w:val="StyleUnderline"/>
        </w:rPr>
        <w:t>suggest</w:t>
      </w:r>
      <w:r w:rsidRPr="007D7BCC">
        <w:rPr>
          <w:sz w:val="16"/>
        </w:rPr>
        <w:t xml:space="preserve"> that </w:t>
      </w:r>
      <w:r w:rsidRPr="007D7BCC">
        <w:rPr>
          <w:rStyle w:val="StyleUnderline"/>
        </w:rPr>
        <w:t>they are not about</w:t>
      </w:r>
      <w:r w:rsidRPr="007D7BCC">
        <w:rPr>
          <w:sz w:val="16"/>
        </w:rPr>
        <w:t xml:space="preserve"> </w:t>
      </w:r>
      <w:r w:rsidRPr="007D7BCC">
        <w:rPr>
          <w:rStyle w:val="Emphasis"/>
        </w:rPr>
        <w:t>valuing</w:t>
      </w:r>
      <w:r w:rsidRPr="007D7BCC">
        <w:rPr>
          <w:sz w:val="16"/>
        </w:rPr>
        <w:t xml:space="preserve"> </w:t>
      </w:r>
      <w:r w:rsidRPr="007D7BCC">
        <w:rPr>
          <w:rStyle w:val="StyleUnderline"/>
        </w:rPr>
        <w:t>all people’s well-being equally</w:t>
      </w:r>
      <w:r w:rsidRPr="007D7BCC">
        <w:rPr>
          <w:sz w:val="16"/>
        </w:rPr>
        <w:t xml:space="preserve">. Rather, </w:t>
      </w:r>
      <w:r w:rsidRPr="007D7BCC">
        <w:rPr>
          <w:rStyle w:val="StyleUnderline"/>
        </w:rPr>
        <w:t xml:space="preserve">they </w:t>
      </w:r>
      <w:r w:rsidRPr="003E458E">
        <w:rPr>
          <w:rStyle w:val="StyleUnderline"/>
          <w:highlight w:val="yellow"/>
        </w:rPr>
        <w:t>are</w:t>
      </w:r>
      <w:r w:rsidRPr="007D7BCC">
        <w:rPr>
          <w:rStyle w:val="StyleUnderline"/>
        </w:rPr>
        <w:t xml:space="preserve"> heuristics </w:t>
      </w:r>
      <w:r w:rsidRPr="003E458E">
        <w:rPr>
          <w:rStyle w:val="StyleUnderline"/>
          <w:highlight w:val="yellow"/>
        </w:rPr>
        <w:t>for</w:t>
      </w:r>
      <w:r w:rsidRPr="003E458E">
        <w:rPr>
          <w:sz w:val="16"/>
          <w:highlight w:val="yellow"/>
        </w:rPr>
        <w:t xml:space="preserve"> </w:t>
      </w:r>
      <w:r w:rsidRPr="003E458E">
        <w:rPr>
          <w:rStyle w:val="Emphasis"/>
          <w:highlight w:val="yellow"/>
        </w:rPr>
        <w:t>avoiding bad act</w:t>
      </w:r>
      <w:r w:rsidRPr="007D7BCC">
        <w:rPr>
          <w:rStyle w:val="Emphasis"/>
        </w:rPr>
        <w:t>ion</w:t>
      </w:r>
      <w:r w:rsidRPr="003E458E">
        <w:rPr>
          <w:rStyle w:val="Emphasis"/>
          <w:highlight w:val="yellow"/>
        </w:rPr>
        <w:t>s</w:t>
      </w:r>
      <w:r w:rsidRPr="007D7BCC">
        <w:rPr>
          <w:sz w:val="16"/>
        </w:rPr>
        <w:t xml:space="preserve">. This is not completely unrelated to impartiality because restraints on harmful behaviour tend, overall, to make all of us better off. But </w:t>
      </w:r>
      <w:r w:rsidRPr="007D7BCC">
        <w:rPr>
          <w:rStyle w:val="StyleUnderline"/>
        </w:rPr>
        <w:t>the</w:t>
      </w:r>
      <w:r w:rsidRPr="007D7BCC">
        <w:rPr>
          <w:sz w:val="16"/>
        </w:rPr>
        <w:t xml:space="preserve"> foregoing </w:t>
      </w:r>
      <w:r w:rsidRPr="007D7BCC">
        <w:rPr>
          <w:rStyle w:val="StyleUnderline"/>
        </w:rPr>
        <w:t>evidence suggests</w:t>
      </w:r>
      <w:r w:rsidRPr="007D7BCC">
        <w:rPr>
          <w:sz w:val="16"/>
        </w:rPr>
        <w:t xml:space="preserve"> that our </w:t>
      </w:r>
      <w:r w:rsidRPr="007D7BCC">
        <w:rPr>
          <w:rStyle w:val="StyleUnderline"/>
        </w:rPr>
        <w:t xml:space="preserve">anti-utilitarian intuitions are </w:t>
      </w:r>
      <w:r w:rsidRPr="003E458E">
        <w:rPr>
          <w:rStyle w:val="StyleUnderline"/>
          <w:highlight w:val="yellow"/>
        </w:rPr>
        <w:t>not</w:t>
      </w:r>
      <w:r w:rsidRPr="007D7BCC">
        <w:rPr>
          <w:rStyle w:val="StyleUnderline"/>
        </w:rPr>
        <w:t xml:space="preserve"> about </w:t>
      </w:r>
      <w:r w:rsidRPr="003E458E">
        <w:rPr>
          <w:rStyle w:val="StyleUnderline"/>
          <w:highlight w:val="yellow"/>
        </w:rPr>
        <w:t>balancing</w:t>
      </w:r>
      <w:r w:rsidRPr="007D7BCC">
        <w:rPr>
          <w:sz w:val="16"/>
        </w:rPr>
        <w:t xml:space="preserve"> </w:t>
      </w:r>
      <w:r w:rsidRPr="007D7BCC">
        <w:rPr>
          <w:rStyle w:val="Emphasis"/>
          <w:i/>
        </w:rPr>
        <w:t>present</w:t>
      </w:r>
      <w:r w:rsidRPr="007D7BCC">
        <w:rPr>
          <w:sz w:val="16"/>
        </w:rPr>
        <w:t xml:space="preserve"> </w:t>
      </w:r>
      <w:r w:rsidRPr="003E458E">
        <w:rPr>
          <w:rStyle w:val="StyleUnderline"/>
          <w:highlight w:val="yellow"/>
        </w:rPr>
        <w:t>moral considerations</w:t>
      </w:r>
      <w:r w:rsidRPr="007D7BCC">
        <w:rPr>
          <w:sz w:val="16"/>
        </w:rPr>
        <w:t xml:space="preserve"> in a fair and just way. Instead, </w:t>
      </w:r>
      <w:r w:rsidRPr="007D7BCC">
        <w:rPr>
          <w:rStyle w:val="StyleUnderline"/>
        </w:rPr>
        <w:t xml:space="preserve">they are </w:t>
      </w:r>
      <w:r w:rsidRPr="003E458E">
        <w:rPr>
          <w:rStyle w:val="StyleUnderline"/>
          <w:highlight w:val="yellow"/>
        </w:rPr>
        <w:t>a</w:t>
      </w:r>
      <w:r w:rsidRPr="007D7BCC">
        <w:rPr>
          <w:sz w:val="16"/>
        </w:rPr>
        <w:t xml:space="preserve"> </w:t>
      </w:r>
      <w:r w:rsidRPr="007D7BCC">
        <w:rPr>
          <w:rStyle w:val="Emphasis"/>
        </w:rPr>
        <w:t xml:space="preserve">low-bandwidth </w:t>
      </w:r>
      <w:r w:rsidRPr="003E458E">
        <w:rPr>
          <w:rStyle w:val="Emphasis"/>
          <w:highlight w:val="yellow"/>
        </w:rPr>
        <w:t>signal</w:t>
      </w:r>
      <w:r w:rsidRPr="007D7BCC">
        <w:rPr>
          <w:sz w:val="16"/>
        </w:rPr>
        <w:t xml:space="preserve"> </w:t>
      </w:r>
      <w:r w:rsidRPr="007D7BCC">
        <w:rPr>
          <w:rStyle w:val="StyleUnderline"/>
        </w:rPr>
        <w:t xml:space="preserve">about </w:t>
      </w:r>
      <w:r w:rsidRPr="003E458E">
        <w:rPr>
          <w:rStyle w:val="StyleUnderline"/>
          <w:highlight w:val="yellow"/>
        </w:rPr>
        <w:t>what has been bad</w:t>
      </w:r>
      <w:r w:rsidRPr="003E458E">
        <w:rPr>
          <w:sz w:val="16"/>
          <w:highlight w:val="yellow"/>
        </w:rPr>
        <w:t xml:space="preserve"> </w:t>
      </w:r>
      <w:r w:rsidRPr="003E458E">
        <w:rPr>
          <w:rStyle w:val="Emphasis"/>
          <w:sz w:val="24"/>
          <w:szCs w:val="24"/>
          <w:highlight w:val="yellow"/>
        </w:rPr>
        <w:t>in the past</w:t>
      </w:r>
      <w:r w:rsidRPr="007D7BCC">
        <w:rPr>
          <w:sz w:val="16"/>
        </w:rPr>
        <w:t>.</w:t>
      </w:r>
    </w:p>
    <w:p w14:paraId="27AD28B8" w14:textId="77777777" w:rsidR="00F858DF" w:rsidRDefault="00F858DF" w:rsidP="00F858DF"/>
    <w:p w14:paraId="38FFDE81" w14:textId="77777777" w:rsidR="00F858DF" w:rsidRDefault="00F858DF" w:rsidP="00F858DF">
      <w:pPr>
        <w:pStyle w:val="Heading4"/>
      </w:pPr>
      <w:r>
        <w:t xml:space="preserve">Evaluate the plan’s </w:t>
      </w:r>
      <w:r w:rsidRPr="005A6C40">
        <w:rPr>
          <w:u w:val="single"/>
        </w:rPr>
        <w:t>desirability</w:t>
      </w:r>
      <w:r>
        <w:t xml:space="preserve"> by assessing if its </w:t>
      </w:r>
      <w:r w:rsidRPr="005A6C40">
        <w:rPr>
          <w:u w:val="single"/>
        </w:rPr>
        <w:t>implementation</w:t>
      </w:r>
      <w:r>
        <w:t xml:space="preserve"> would achieve goals.</w:t>
      </w:r>
    </w:p>
    <w:p w14:paraId="4B07D587" w14:textId="77777777" w:rsidR="00F858DF" w:rsidRDefault="00F858DF" w:rsidP="00F858DF">
      <w:r w:rsidRPr="000025F7">
        <w:t>Naomi</w:t>
      </w:r>
      <w:r>
        <w:rPr>
          <w:rStyle w:val="Style13ptBold"/>
        </w:rPr>
        <w:t xml:space="preserve"> </w:t>
      </w:r>
      <w:r w:rsidRPr="00332AD8">
        <w:rPr>
          <w:rStyle w:val="Style13ptBold"/>
        </w:rPr>
        <w:t>Zack</w:t>
      </w:r>
      <w:r>
        <w:rPr>
          <w:rStyle w:val="Style13ptBold"/>
        </w:rPr>
        <w:t xml:space="preserve"> </w:t>
      </w:r>
      <w:r w:rsidRPr="00332AD8">
        <w:rPr>
          <w:rStyle w:val="Style13ptBold"/>
        </w:rPr>
        <w:t>21</w:t>
      </w:r>
      <w:r>
        <w:t xml:space="preserve">, professor of philosophy at Lehman College, City University of New York, “Evidence-Based Government and Its Obstacles,” </w:t>
      </w:r>
      <w:r w:rsidRPr="00B16496">
        <w:rPr>
          <w:i/>
        </w:rPr>
        <w:t>Progressive Anonymity: From Identity Politics to Evidence-Based Government</w:t>
      </w:r>
      <w:r>
        <w:t>, Chapter 5, 119-125</w:t>
      </w:r>
    </w:p>
    <w:p w14:paraId="06976DA5" w14:textId="77777777" w:rsidR="00F858DF" w:rsidRPr="00332AD8" w:rsidRDefault="00F858DF" w:rsidP="00F858DF">
      <w:pPr>
        <w:rPr>
          <w:sz w:val="14"/>
        </w:rPr>
      </w:pPr>
      <w:r w:rsidRPr="00332AD8">
        <w:rPr>
          <w:sz w:val="14"/>
        </w:rPr>
        <w:t xml:space="preserve">Popper’s empiricism concentrated on his demand that political theories be empirical—that is, falsifiable—and that government practice consist of piecemeal policies that could be revised if they did not produce expected results—that is, if they did not work. However, because political </w:t>
      </w:r>
      <w:r w:rsidRPr="00332AD8">
        <w:rPr>
          <w:sz w:val="14"/>
          <w:szCs w:val="14"/>
        </w:rPr>
        <w:t>theories do not themselves cause the structure and workings of government</w:t>
      </w:r>
      <w:r w:rsidRPr="00332AD8">
        <w:rPr>
          <w:sz w:val="14"/>
        </w:rPr>
        <w:t xml:space="preserve">, the empiricism/falsifiability of political theories is not as important as he thought. </w:t>
      </w:r>
      <w:r w:rsidRPr="00AF404F">
        <w:rPr>
          <w:rStyle w:val="StyleUnderline"/>
          <w:highlight w:val="yellow"/>
        </w:rPr>
        <w:t>No</w:t>
      </w:r>
      <w:r w:rsidRPr="00332AD8">
        <w:rPr>
          <w:rStyle w:val="StyleUnderline"/>
        </w:rPr>
        <w:t xml:space="preserve"> political </w:t>
      </w:r>
      <w:r w:rsidRPr="00AF404F">
        <w:rPr>
          <w:rStyle w:val="StyleUnderline"/>
          <w:highlight w:val="yellow"/>
        </w:rPr>
        <w:t xml:space="preserve">theory </w:t>
      </w:r>
      <w:r w:rsidRPr="00AF404F">
        <w:rPr>
          <w:rStyle w:val="Emphasis"/>
          <w:highlight w:val="yellow"/>
        </w:rPr>
        <w:t>automatically becomes</w:t>
      </w:r>
      <w:r w:rsidRPr="00332AD8">
        <w:rPr>
          <w:rStyle w:val="StyleUnderline"/>
        </w:rPr>
        <w:t xml:space="preserve"> a </w:t>
      </w:r>
      <w:r w:rsidRPr="00AF404F">
        <w:rPr>
          <w:rStyle w:val="StyleUnderline"/>
          <w:highlight w:val="yellow"/>
        </w:rPr>
        <w:t>government</w:t>
      </w:r>
      <w:r w:rsidRPr="00332AD8">
        <w:rPr>
          <w:rStyle w:val="StyleUnderline"/>
        </w:rPr>
        <w:t xml:space="preserve"> through the </w:t>
      </w:r>
      <w:r w:rsidRPr="00332AD8">
        <w:rPr>
          <w:rStyle w:val="Emphasis"/>
        </w:rPr>
        <w:t>strength of ideas alone</w:t>
      </w:r>
      <w:r w:rsidRPr="00332AD8">
        <w:rPr>
          <w:sz w:val="14"/>
        </w:rPr>
        <w:t xml:space="preserve">. </w:t>
      </w:r>
      <w:r w:rsidRPr="00AF404F">
        <w:rPr>
          <w:rStyle w:val="StyleUnderline"/>
          <w:highlight w:val="yellow"/>
        </w:rPr>
        <w:t xml:space="preserve">Ideas have to be </w:t>
      </w:r>
      <w:r w:rsidRPr="00AF404F">
        <w:rPr>
          <w:rStyle w:val="Emphasis"/>
          <w:highlight w:val="yellow"/>
        </w:rPr>
        <w:t>accepted</w:t>
      </w:r>
      <w:r w:rsidRPr="00AF404F">
        <w:rPr>
          <w:rStyle w:val="StyleUnderline"/>
          <w:highlight w:val="yellow"/>
        </w:rPr>
        <w:t xml:space="preserve"> and then </w:t>
      </w:r>
      <w:r w:rsidRPr="00AF404F">
        <w:rPr>
          <w:rStyle w:val="Emphasis"/>
          <w:highlight w:val="yellow"/>
        </w:rPr>
        <w:t>applied</w:t>
      </w:r>
      <w:r w:rsidRPr="00332AD8">
        <w:rPr>
          <w:rStyle w:val="StyleUnderline"/>
        </w:rPr>
        <w:t xml:space="preserve"> in </w:t>
      </w:r>
      <w:r w:rsidRPr="00332AD8">
        <w:rPr>
          <w:rStyle w:val="Emphasis"/>
        </w:rPr>
        <w:t>concrete historical circumstances</w:t>
      </w:r>
      <w:r w:rsidRPr="00332AD8">
        <w:rPr>
          <w:rStyle w:val="StyleUnderline"/>
        </w:rPr>
        <w:t xml:space="preserve"> and </w:t>
      </w:r>
      <w:r w:rsidRPr="00AF404F">
        <w:rPr>
          <w:rStyle w:val="Emphasis"/>
          <w:highlight w:val="yellow"/>
        </w:rPr>
        <w:t>rulers</w:t>
      </w:r>
      <w:r w:rsidRPr="00332AD8">
        <w:rPr>
          <w:rStyle w:val="StyleUnderline"/>
        </w:rPr>
        <w:t xml:space="preserve"> have to be </w:t>
      </w:r>
      <w:r w:rsidRPr="00AF404F">
        <w:rPr>
          <w:rStyle w:val="StyleUnderline"/>
          <w:highlight w:val="yellow"/>
        </w:rPr>
        <w:t>selected</w:t>
      </w:r>
      <w:r w:rsidRPr="00332AD8">
        <w:rPr>
          <w:rStyle w:val="StyleUnderline"/>
        </w:rPr>
        <w:t xml:space="preserve"> and </w:t>
      </w:r>
      <w:r w:rsidRPr="00332AD8">
        <w:rPr>
          <w:rStyle w:val="Emphasis"/>
        </w:rPr>
        <w:t xml:space="preserve">certain </w:t>
      </w:r>
      <w:r w:rsidRPr="00AF404F">
        <w:rPr>
          <w:rStyle w:val="Emphasis"/>
          <w:highlight w:val="yellow"/>
        </w:rPr>
        <w:t>policies created</w:t>
      </w:r>
      <w:r w:rsidRPr="00332AD8">
        <w:rPr>
          <w:rStyle w:val="StyleUnderline"/>
        </w:rPr>
        <w:t xml:space="preserve"> and </w:t>
      </w:r>
      <w:r w:rsidRPr="00332AD8">
        <w:rPr>
          <w:rStyle w:val="Emphasis"/>
        </w:rPr>
        <w:t>applied</w:t>
      </w:r>
      <w:r w:rsidRPr="00332AD8">
        <w:rPr>
          <w:sz w:val="14"/>
        </w:rPr>
        <w:t xml:space="preserve">. Popper consistently seems to have believed that ideas cause different forms of government. </w:t>
      </w:r>
      <w:r w:rsidRPr="00AF404F">
        <w:rPr>
          <w:rStyle w:val="StyleUnderline"/>
          <w:highlight w:val="yellow"/>
        </w:rPr>
        <w:t xml:space="preserve">Ideas may inspire </w:t>
      </w:r>
      <w:r w:rsidRPr="00AF404F">
        <w:rPr>
          <w:rStyle w:val="Emphasis"/>
          <w:highlight w:val="yellow"/>
        </w:rPr>
        <w:t>particular</w:t>
      </w:r>
      <w:r w:rsidRPr="00332AD8">
        <w:rPr>
          <w:rStyle w:val="Emphasis"/>
        </w:rPr>
        <w:t xml:space="preserve"> forms</w:t>
      </w:r>
      <w:r w:rsidRPr="00332AD8">
        <w:rPr>
          <w:rStyle w:val="StyleUnderline"/>
        </w:rPr>
        <w:t xml:space="preserve"> of </w:t>
      </w:r>
      <w:r w:rsidRPr="00AF404F">
        <w:rPr>
          <w:rStyle w:val="StyleUnderline"/>
          <w:highlight w:val="yellow"/>
        </w:rPr>
        <w:t>government</w:t>
      </w:r>
      <w:r w:rsidRPr="00332AD8">
        <w:rPr>
          <w:sz w:val="14"/>
        </w:rPr>
        <w:t xml:space="preserve">, </w:t>
      </w:r>
      <w:r w:rsidRPr="00332AD8">
        <w:rPr>
          <w:rStyle w:val="StyleUnderline"/>
        </w:rPr>
        <w:t xml:space="preserve">but </w:t>
      </w:r>
      <w:r w:rsidRPr="00AF404F">
        <w:rPr>
          <w:rStyle w:val="StyleUnderline"/>
          <w:highlight w:val="yellow"/>
        </w:rPr>
        <w:t>it is also possible that</w:t>
      </w:r>
      <w:r w:rsidRPr="00332AD8">
        <w:rPr>
          <w:rStyle w:val="StyleUnderline"/>
        </w:rPr>
        <w:t xml:space="preserve"> the </w:t>
      </w:r>
      <w:r w:rsidRPr="00AF404F">
        <w:rPr>
          <w:rStyle w:val="StyleUnderline"/>
          <w:highlight w:val="yellow"/>
        </w:rPr>
        <w:t>practices</w:t>
      </w:r>
      <w:r w:rsidRPr="00332AD8">
        <w:rPr>
          <w:rStyle w:val="StyleUnderline"/>
        </w:rPr>
        <w:t xml:space="preserve"> of a government </w:t>
      </w:r>
      <w:r w:rsidRPr="00AF404F">
        <w:rPr>
          <w:rStyle w:val="Emphasis"/>
          <w:highlight w:val="yellow"/>
        </w:rPr>
        <w:t>do not fulfill</w:t>
      </w:r>
      <w:r w:rsidRPr="00AF404F">
        <w:rPr>
          <w:rStyle w:val="StyleUnderline"/>
          <w:highlight w:val="yellow"/>
        </w:rPr>
        <w:t xml:space="preserve"> the ideas</w:t>
      </w:r>
      <w:r w:rsidRPr="00332AD8">
        <w:rPr>
          <w:rStyle w:val="StyleUnderline"/>
        </w:rPr>
        <w:t xml:space="preserve"> or ideology</w:t>
      </w:r>
      <w:r w:rsidRPr="00332AD8">
        <w:rPr>
          <w:sz w:val="14"/>
        </w:rPr>
        <w:t xml:space="preserve"> professed by its leaders and </w:t>
      </w:r>
      <w:r w:rsidRPr="00332AD8">
        <w:rPr>
          <w:rStyle w:val="StyleUnderline"/>
        </w:rPr>
        <w:t>created by its theorists</w:t>
      </w:r>
      <w:r w:rsidRPr="00332AD8">
        <w:rPr>
          <w:sz w:val="14"/>
        </w:rPr>
        <w:t xml:space="preserve">. </w:t>
      </w:r>
    </w:p>
    <w:p w14:paraId="7A55FEFF" w14:textId="77777777" w:rsidR="00F858DF" w:rsidRPr="00332AD8" w:rsidRDefault="00F858DF" w:rsidP="00F858DF">
      <w:pPr>
        <w:rPr>
          <w:sz w:val="14"/>
          <w:szCs w:val="14"/>
        </w:rPr>
      </w:pPr>
      <w:r w:rsidRPr="00332AD8">
        <w:rPr>
          <w:sz w:val="14"/>
        </w:rPr>
        <w:t xml:space="preserve">Like Jean-Paul Sartre in Search for a Method, Popper’s quarrel with Marxism was not a quarrel with the ideology per se, but with the rigid thought processes of those who professed it. Both </w:t>
      </w:r>
      <w:r w:rsidRPr="00332AD8">
        <w:rPr>
          <w:sz w:val="14"/>
          <w:szCs w:val="14"/>
        </w:rPr>
        <w:t xml:space="preserve">Popper and Sartre rejected Marxism as a description of real historical events and castigated Marxists for refusing to change the predictive nature of their theories when real historical events did not fulfill their predictions.[17] While Sartre’s criticism of Marxism cleared the way for him to restate his philosophy of existentialism in political terms, Popper thought that the rejection of Marxism was the rejection of a certain kind of government.       </w:t>
      </w:r>
    </w:p>
    <w:p w14:paraId="50247558" w14:textId="77777777" w:rsidR="00F858DF" w:rsidRPr="00332AD8" w:rsidRDefault="00F858DF" w:rsidP="00F858DF">
      <w:pPr>
        <w:rPr>
          <w:sz w:val="14"/>
        </w:rPr>
      </w:pPr>
      <w:r w:rsidRPr="00332AD8">
        <w:rPr>
          <w:sz w:val="14"/>
        </w:rPr>
        <w:t xml:space="preserve">At any rate, Popper abandoned Marxism for its nonempiricism and was criticized for doing so while most progressives were still Marxists. He responded to these critics, whose views he otherwise respected, by referring to a more general principle of humanitarianism, which he thought Marxists also sought. In 1943–1944 letters to Hyman Levy, Herbert Read, and Friedrich Hayek, he addressed his correspondents as members of “the humanitarian camp” or “the camp of the left.” And he reiterated a goal of uniting liberals and socialists.[18] </w:t>
      </w:r>
      <w:r w:rsidRPr="00332AD8">
        <w:rPr>
          <w:rStyle w:val="StyleUnderline"/>
        </w:rPr>
        <w:t xml:space="preserve">This move to a more abstract level for the sake of unity was </w:t>
      </w:r>
      <w:r w:rsidRPr="00332AD8">
        <w:rPr>
          <w:rStyle w:val="Emphasis"/>
        </w:rPr>
        <w:t>logically coherent</w:t>
      </w:r>
      <w:r w:rsidRPr="00332AD8">
        <w:rPr>
          <w:sz w:val="14"/>
        </w:rPr>
        <w:t xml:space="preserve">. </w:t>
      </w:r>
      <w:r w:rsidRPr="00332AD8">
        <w:rPr>
          <w:rStyle w:val="StyleUnderline"/>
        </w:rPr>
        <w:t>But</w:t>
      </w:r>
      <w:r w:rsidRPr="00332AD8">
        <w:rPr>
          <w:sz w:val="14"/>
        </w:rPr>
        <w:t xml:space="preserve"> if Marxism or other </w:t>
      </w:r>
      <w:r w:rsidRPr="00332AD8">
        <w:rPr>
          <w:rStyle w:val="StyleUnderline"/>
        </w:rPr>
        <w:t xml:space="preserve">ideologies are </w:t>
      </w:r>
      <w:r w:rsidRPr="00332AD8">
        <w:rPr>
          <w:rStyle w:val="Emphasis"/>
        </w:rPr>
        <w:t>not automatically instantiated</w:t>
      </w:r>
      <w:r w:rsidRPr="00332AD8">
        <w:rPr>
          <w:rStyle w:val="StyleUnderline"/>
        </w:rPr>
        <w:t xml:space="preserve"> as forms of government</w:t>
      </w:r>
      <w:r w:rsidRPr="00332AD8">
        <w:rPr>
          <w:sz w:val="14"/>
        </w:rPr>
        <w:t xml:space="preserve">, why should humanitarianism or any general principle of benevolence have that power? </w:t>
      </w:r>
      <w:r w:rsidRPr="00332AD8">
        <w:rPr>
          <w:rStyle w:val="StyleUnderline"/>
        </w:rPr>
        <w:t xml:space="preserve">The issue here is not one of </w:t>
      </w:r>
      <w:r w:rsidRPr="00332AD8">
        <w:rPr>
          <w:rStyle w:val="Emphasis"/>
        </w:rPr>
        <w:t>internal logic</w:t>
      </w:r>
      <w:r w:rsidRPr="00332AD8">
        <w:rPr>
          <w:rStyle w:val="StyleUnderline"/>
        </w:rPr>
        <w:t xml:space="preserve"> and </w:t>
      </w:r>
      <w:r w:rsidRPr="00332AD8">
        <w:rPr>
          <w:rStyle w:val="Emphasis"/>
        </w:rPr>
        <w:t>overcoming disagreement</w:t>
      </w:r>
      <w:r w:rsidRPr="00332AD8">
        <w:rPr>
          <w:sz w:val="14"/>
        </w:rPr>
        <w:t xml:space="preserve">, </w:t>
      </w:r>
      <w:r w:rsidRPr="00332AD8">
        <w:rPr>
          <w:rStyle w:val="StyleUnderline"/>
        </w:rPr>
        <w:t xml:space="preserve">but rather the question of </w:t>
      </w:r>
      <w:r w:rsidRPr="00332AD8">
        <w:rPr>
          <w:rStyle w:val="Emphasis"/>
        </w:rPr>
        <w:t>how empirically based government works</w:t>
      </w:r>
      <w:r w:rsidRPr="00332AD8">
        <w:rPr>
          <w:sz w:val="14"/>
        </w:rPr>
        <w:t xml:space="preserve">, what it is. In reality, </w:t>
      </w:r>
      <w:r w:rsidRPr="00AF404F">
        <w:rPr>
          <w:rStyle w:val="StyleUnderline"/>
          <w:highlight w:val="yellow"/>
        </w:rPr>
        <w:t xml:space="preserve">bad government is </w:t>
      </w:r>
      <w:r w:rsidRPr="00AF404F">
        <w:rPr>
          <w:rStyle w:val="Emphasis"/>
          <w:highlight w:val="yellow"/>
        </w:rPr>
        <w:t xml:space="preserve">not </w:t>
      </w:r>
      <w:r w:rsidRPr="00332AD8">
        <w:rPr>
          <w:rStyle w:val="Emphasis"/>
        </w:rPr>
        <w:t>so much</w:t>
      </w:r>
      <w:r w:rsidRPr="00332AD8">
        <w:rPr>
          <w:rStyle w:val="StyleUnderline"/>
        </w:rPr>
        <w:t xml:space="preserve"> </w:t>
      </w:r>
      <w:r w:rsidRPr="00AF404F">
        <w:rPr>
          <w:rStyle w:val="StyleUnderline"/>
          <w:highlight w:val="yellow"/>
        </w:rPr>
        <w:t>the effect of</w:t>
      </w:r>
      <w:r w:rsidRPr="00332AD8">
        <w:rPr>
          <w:rStyle w:val="StyleUnderline"/>
        </w:rPr>
        <w:t xml:space="preserve"> </w:t>
      </w:r>
      <w:r w:rsidRPr="00AF404F">
        <w:rPr>
          <w:rStyle w:val="Emphasis"/>
          <w:highlight w:val="yellow"/>
        </w:rPr>
        <w:t>bad ideas</w:t>
      </w:r>
      <w:r w:rsidRPr="00332AD8">
        <w:rPr>
          <w:sz w:val="14"/>
        </w:rPr>
        <w:t xml:space="preserve"> about government </w:t>
      </w:r>
      <w:r w:rsidRPr="00AF404F">
        <w:rPr>
          <w:rStyle w:val="StyleUnderline"/>
          <w:highlight w:val="yellow"/>
        </w:rPr>
        <w:t>but</w:t>
      </w:r>
      <w:r w:rsidRPr="00332AD8">
        <w:rPr>
          <w:rStyle w:val="StyleUnderline"/>
        </w:rPr>
        <w:t xml:space="preserve"> of </w:t>
      </w:r>
      <w:r w:rsidRPr="00332AD8">
        <w:rPr>
          <w:rStyle w:val="Emphasis"/>
        </w:rPr>
        <w:t xml:space="preserve">how </w:t>
      </w:r>
      <w:r w:rsidRPr="00AF404F">
        <w:rPr>
          <w:rStyle w:val="Emphasis"/>
          <w:highlight w:val="yellow"/>
        </w:rPr>
        <w:t>the process of governing</w:t>
      </w:r>
      <w:r w:rsidRPr="00332AD8">
        <w:rPr>
          <w:rStyle w:val="Emphasis"/>
        </w:rPr>
        <w:t xml:space="preserve"> functions</w:t>
      </w:r>
      <w:r w:rsidRPr="00332AD8">
        <w:rPr>
          <w:rStyle w:val="StyleUnderline"/>
        </w:rPr>
        <w:t xml:space="preserve"> </w:t>
      </w:r>
      <w:r w:rsidRPr="00AF404F">
        <w:rPr>
          <w:rStyle w:val="StyleUnderline"/>
          <w:highlight w:val="yellow"/>
        </w:rPr>
        <w:t xml:space="preserve">in </w:t>
      </w:r>
      <w:r w:rsidRPr="00AF404F">
        <w:rPr>
          <w:rStyle w:val="Emphasis"/>
          <w:highlight w:val="yellow"/>
        </w:rPr>
        <w:t>specific</w:t>
      </w:r>
      <w:r w:rsidRPr="00332AD8">
        <w:rPr>
          <w:sz w:val="14"/>
        </w:rPr>
        <w:t xml:space="preserve"> historical, cultural, and economic </w:t>
      </w:r>
      <w:r w:rsidRPr="00AF404F">
        <w:rPr>
          <w:rStyle w:val="Emphasis"/>
          <w:highlight w:val="yellow"/>
        </w:rPr>
        <w:t>contexts</w:t>
      </w:r>
      <w:r w:rsidRPr="00332AD8">
        <w:rPr>
          <w:sz w:val="14"/>
        </w:rPr>
        <w:t xml:space="preserve">, </w:t>
      </w:r>
      <w:r w:rsidRPr="00332AD8">
        <w:rPr>
          <w:rStyle w:val="StyleUnderline"/>
        </w:rPr>
        <w:t xml:space="preserve">with </w:t>
      </w:r>
      <w:r w:rsidRPr="00332AD8">
        <w:rPr>
          <w:rStyle w:val="Emphasis"/>
        </w:rPr>
        <w:t>competing interests</w:t>
      </w:r>
      <w:r w:rsidRPr="00332AD8">
        <w:rPr>
          <w:sz w:val="14"/>
        </w:rPr>
        <w:t xml:space="preserve">. Still, it remains important that although Popper sought to unify socialists and liberals on the ground of humanitarianism, he did not try to derive a utopian theory of government from such theoretical unity. </w:t>
      </w:r>
    </w:p>
    <w:p w14:paraId="21B6A2C9" w14:textId="77777777" w:rsidR="00F858DF" w:rsidRPr="00332AD8" w:rsidRDefault="00F858DF" w:rsidP="00F858DF">
      <w:pPr>
        <w:rPr>
          <w:sz w:val="14"/>
        </w:rPr>
      </w:pPr>
      <w:r w:rsidRPr="00332AD8">
        <w:rPr>
          <w:sz w:val="14"/>
        </w:rPr>
        <w:t xml:space="preserve">In the United States, governmental theories have at least these two levels: accounts of goals within elite groups according to general values that serve such elites, and interpretations of these goals and values in scholarly, legal, and popular political discourse and rhetoric. </w:t>
      </w:r>
      <w:r w:rsidRPr="00332AD8">
        <w:rPr>
          <w:rStyle w:val="StyleUnderline"/>
        </w:rPr>
        <w:t>A government has</w:t>
      </w:r>
      <w:r w:rsidRPr="00332AD8">
        <w:rPr>
          <w:sz w:val="14"/>
        </w:rPr>
        <w:t xml:space="preserve"> two working parts in these terms: the permanent bureaucracy that allows it to function under </w:t>
      </w:r>
      <w:r w:rsidRPr="00332AD8">
        <w:rPr>
          <w:rStyle w:val="StyleUnderline"/>
        </w:rPr>
        <w:t>different administrations or regimes with different ideologies and</w:t>
      </w:r>
      <w:r w:rsidRPr="00332AD8">
        <w:rPr>
          <w:sz w:val="14"/>
        </w:rPr>
        <w:t xml:space="preserve"> elected </w:t>
      </w:r>
      <w:r w:rsidRPr="00332AD8">
        <w:rPr>
          <w:rStyle w:val="StyleUnderline"/>
        </w:rPr>
        <w:t>officials</w:t>
      </w:r>
      <w:r w:rsidRPr="00332AD8">
        <w:rPr>
          <w:sz w:val="14"/>
        </w:rPr>
        <w:t xml:space="preserve"> and those appointed by them. </w:t>
      </w:r>
      <w:r w:rsidRPr="00332AD8">
        <w:rPr>
          <w:rStyle w:val="StyleUnderline"/>
        </w:rPr>
        <w:t>The</w:t>
      </w:r>
      <w:r w:rsidRPr="00332AD8">
        <w:rPr>
          <w:sz w:val="14"/>
        </w:rPr>
        <w:t xml:space="preserve"> permanent </w:t>
      </w:r>
      <w:r w:rsidRPr="00332AD8">
        <w:rPr>
          <w:rStyle w:val="StyleUnderline"/>
        </w:rPr>
        <w:t xml:space="preserve">bureaucracy </w:t>
      </w:r>
      <w:r w:rsidRPr="00332AD8">
        <w:rPr>
          <w:rStyle w:val="Emphasis"/>
        </w:rPr>
        <w:t>need not hold</w:t>
      </w:r>
      <w:r w:rsidRPr="00332AD8">
        <w:rPr>
          <w:rStyle w:val="StyleUnderline"/>
        </w:rPr>
        <w:t xml:space="preserve"> or </w:t>
      </w:r>
      <w:r w:rsidRPr="00332AD8">
        <w:rPr>
          <w:rStyle w:val="Emphasis"/>
        </w:rPr>
        <w:t>interpret</w:t>
      </w:r>
      <w:r w:rsidRPr="00332AD8">
        <w:rPr>
          <w:rStyle w:val="StyleUnderline"/>
        </w:rPr>
        <w:t xml:space="preserve"> any particular</w:t>
      </w:r>
      <w:r w:rsidRPr="00332AD8">
        <w:rPr>
          <w:sz w:val="14"/>
        </w:rPr>
        <w:t xml:space="preserve"> political </w:t>
      </w:r>
      <w:r w:rsidRPr="00332AD8">
        <w:rPr>
          <w:rStyle w:val="StyleUnderline"/>
        </w:rPr>
        <w:t>theory or ideology</w:t>
      </w:r>
      <w:r w:rsidRPr="00332AD8">
        <w:rPr>
          <w:sz w:val="14"/>
        </w:rPr>
        <w:t xml:space="preserve">, </w:t>
      </w:r>
      <w:r w:rsidRPr="00332AD8">
        <w:rPr>
          <w:rStyle w:val="StyleUnderline"/>
        </w:rPr>
        <w:t>because its job is to keep government working according to policies and specific directives</w:t>
      </w:r>
      <w:r w:rsidRPr="00332AD8">
        <w:rPr>
          <w:sz w:val="14"/>
        </w:rPr>
        <w:t xml:space="preserve"> with which elected officials and their appointees charge them. The elected officials and their appointees usually reiterate party platforms and their relationship to political theory has both an inner and an outer form—what they tell each other and what they tell the bureaucrats and the public. </w:t>
      </w:r>
    </w:p>
    <w:p w14:paraId="768FCF7C" w14:textId="77777777" w:rsidR="00F858DF" w:rsidRPr="00332AD8" w:rsidRDefault="00F858DF" w:rsidP="00F858DF">
      <w:pPr>
        <w:rPr>
          <w:sz w:val="14"/>
        </w:rPr>
      </w:pPr>
      <w:r w:rsidRPr="00332AD8">
        <w:rPr>
          <w:sz w:val="14"/>
        </w:rPr>
        <w:t xml:space="preserve">The empiricism of political theories is probably of interest mainly to scholars, intellectuals, and only some of the activists who want change. This empiricism, while intellectually important and motivational, is not likely to have any direct effect on the actual functioning of government in normal times, although findings of dishonesty or hypocrisy (e.g., the workers in a communist regime are starving; the leaders in a democracy are lying to the people) may be used to inspire public dissent. </w:t>
      </w:r>
      <w:r w:rsidRPr="00332AD8">
        <w:rPr>
          <w:rStyle w:val="StyleUnderline"/>
        </w:rPr>
        <w:t xml:space="preserve">The real empiricism of government pertains to </w:t>
      </w:r>
      <w:r w:rsidRPr="00332AD8">
        <w:rPr>
          <w:rStyle w:val="Emphasis"/>
        </w:rPr>
        <w:t>policies</w:t>
      </w:r>
      <w:r w:rsidRPr="00332AD8">
        <w:rPr>
          <w:rStyle w:val="StyleUnderline"/>
        </w:rPr>
        <w:t xml:space="preserve"> or</w:t>
      </w:r>
      <w:r w:rsidRPr="00332AD8">
        <w:rPr>
          <w:sz w:val="14"/>
        </w:rPr>
        <w:t xml:space="preserve"> </w:t>
      </w:r>
      <w:r w:rsidRPr="00332AD8">
        <w:rPr>
          <w:rStyle w:val="StyleUnderline"/>
        </w:rPr>
        <w:t xml:space="preserve">general rules for </w:t>
      </w:r>
      <w:r w:rsidRPr="00332AD8">
        <w:rPr>
          <w:rStyle w:val="Emphasis"/>
        </w:rPr>
        <w:t>concrete practices</w:t>
      </w:r>
      <w:r w:rsidRPr="00332AD8">
        <w:rPr>
          <w:sz w:val="14"/>
        </w:rPr>
        <w:t xml:space="preserve">, which are </w:t>
      </w:r>
      <w:r w:rsidRPr="00332AD8">
        <w:rPr>
          <w:rStyle w:val="StyleUnderline"/>
        </w:rPr>
        <w:t xml:space="preserve">crafted in response to contemporary problems in </w:t>
      </w:r>
      <w:r w:rsidRPr="00332AD8">
        <w:rPr>
          <w:rStyle w:val="Emphasis"/>
        </w:rPr>
        <w:t>concrete situations</w:t>
      </w:r>
      <w:r w:rsidRPr="00332AD8">
        <w:rPr>
          <w:sz w:val="14"/>
        </w:rPr>
        <w:t xml:space="preserve">. </w:t>
      </w:r>
      <w:r w:rsidRPr="00AF404F">
        <w:rPr>
          <w:rStyle w:val="StyleUnderline"/>
          <w:highlight w:val="yellow"/>
        </w:rPr>
        <w:t>While theorists</w:t>
      </w:r>
      <w:r w:rsidRPr="00332AD8">
        <w:rPr>
          <w:rStyle w:val="StyleUnderline"/>
        </w:rPr>
        <w:t xml:space="preserve"> and other intellectuals may speak and </w:t>
      </w:r>
      <w:r w:rsidRPr="00AF404F">
        <w:rPr>
          <w:rStyle w:val="StyleUnderline"/>
          <w:highlight w:val="yellow"/>
        </w:rPr>
        <w:t>write</w:t>
      </w:r>
      <w:r w:rsidRPr="00332AD8">
        <w:rPr>
          <w:rStyle w:val="StyleUnderline"/>
        </w:rPr>
        <w:t xml:space="preserve"> </w:t>
      </w:r>
      <w:r w:rsidRPr="00AF404F">
        <w:rPr>
          <w:rStyle w:val="StyleUnderline"/>
          <w:highlight w:val="yellow"/>
        </w:rPr>
        <w:t>as though their theories are</w:t>
      </w:r>
      <w:r w:rsidRPr="00332AD8">
        <w:rPr>
          <w:rStyle w:val="StyleUnderline"/>
        </w:rPr>
        <w:t xml:space="preserve"> </w:t>
      </w:r>
      <w:r w:rsidRPr="00AF404F">
        <w:rPr>
          <w:rStyle w:val="Emphasis"/>
          <w:highlight w:val="yellow"/>
        </w:rPr>
        <w:t>life</w:t>
      </w:r>
      <w:r w:rsidRPr="00AF404F">
        <w:rPr>
          <w:rStyle w:val="StyleUnderline"/>
          <w:highlight w:val="yellow"/>
        </w:rPr>
        <w:t xml:space="preserve"> and </w:t>
      </w:r>
      <w:r w:rsidRPr="00AF404F">
        <w:rPr>
          <w:rStyle w:val="Emphasis"/>
          <w:highlight w:val="yellow"/>
        </w:rPr>
        <w:t>death matters</w:t>
      </w:r>
      <w:r w:rsidRPr="00332AD8">
        <w:rPr>
          <w:sz w:val="14"/>
        </w:rPr>
        <w:t xml:space="preserve">, </w:t>
      </w:r>
      <w:r w:rsidRPr="00332AD8">
        <w:rPr>
          <w:rStyle w:val="StyleUnderline"/>
        </w:rPr>
        <w:t>in normal government</w:t>
      </w:r>
      <w:r w:rsidRPr="00332AD8">
        <w:rPr>
          <w:sz w:val="14"/>
        </w:rPr>
        <w:t xml:space="preserve">, </w:t>
      </w:r>
      <w:r w:rsidRPr="00332AD8">
        <w:rPr>
          <w:rStyle w:val="StyleUnderline"/>
        </w:rPr>
        <w:t xml:space="preserve">it is </w:t>
      </w:r>
      <w:r w:rsidRPr="00AF404F">
        <w:rPr>
          <w:rStyle w:val="Emphasis"/>
          <w:highlight w:val="yellow"/>
        </w:rPr>
        <w:t>policies</w:t>
      </w:r>
      <w:r w:rsidRPr="00332AD8">
        <w:rPr>
          <w:sz w:val="14"/>
        </w:rPr>
        <w:t xml:space="preserve">, </w:t>
      </w:r>
      <w:r w:rsidRPr="00332AD8">
        <w:rPr>
          <w:rStyle w:val="Emphasis"/>
        </w:rPr>
        <w:t xml:space="preserve">loosely </w:t>
      </w:r>
      <w:r w:rsidRPr="00AF404F">
        <w:rPr>
          <w:rStyle w:val="Emphasis"/>
          <w:highlight w:val="yellow"/>
        </w:rPr>
        <w:t>justified by shared values</w:t>
      </w:r>
      <w:r w:rsidRPr="00332AD8">
        <w:rPr>
          <w:sz w:val="14"/>
        </w:rPr>
        <w:t xml:space="preserve">, </w:t>
      </w:r>
      <w:r w:rsidRPr="00332AD8">
        <w:rPr>
          <w:rStyle w:val="StyleUnderline"/>
        </w:rPr>
        <w:t xml:space="preserve">with </w:t>
      </w:r>
      <w:r w:rsidRPr="00332AD8">
        <w:rPr>
          <w:rStyle w:val="Emphasis"/>
        </w:rPr>
        <w:t>some shared general theory</w:t>
      </w:r>
      <w:r w:rsidRPr="00332AD8">
        <w:rPr>
          <w:sz w:val="14"/>
        </w:rPr>
        <w:t xml:space="preserve">, </w:t>
      </w:r>
      <w:r w:rsidRPr="00332AD8">
        <w:rPr>
          <w:rStyle w:val="StyleUnderline"/>
        </w:rPr>
        <w:t xml:space="preserve">which </w:t>
      </w:r>
      <w:r w:rsidRPr="00AF404F">
        <w:rPr>
          <w:rStyle w:val="StyleUnderline"/>
          <w:highlight w:val="yellow"/>
        </w:rPr>
        <w:t xml:space="preserve">are </w:t>
      </w:r>
      <w:r w:rsidRPr="00AF404F">
        <w:rPr>
          <w:rStyle w:val="Emphasis"/>
          <w:highlight w:val="yellow"/>
        </w:rPr>
        <w:t>empirical</w:t>
      </w:r>
      <w:r w:rsidRPr="00332AD8">
        <w:rPr>
          <w:sz w:val="14"/>
        </w:rPr>
        <w:t xml:space="preserve">. </w:t>
      </w:r>
      <w:r w:rsidRPr="00332AD8">
        <w:rPr>
          <w:rStyle w:val="StyleUnderline"/>
        </w:rPr>
        <w:t xml:space="preserve">Empirical </w:t>
      </w:r>
      <w:r w:rsidRPr="00AF404F">
        <w:rPr>
          <w:rStyle w:val="StyleUnderline"/>
          <w:highlight w:val="yellow"/>
        </w:rPr>
        <w:t>policies</w:t>
      </w:r>
      <w:r w:rsidRPr="00332AD8">
        <w:rPr>
          <w:rStyle w:val="StyleUnderline"/>
        </w:rPr>
        <w:t xml:space="preserve"> need to </w:t>
      </w:r>
      <w:r w:rsidRPr="00AF404F">
        <w:rPr>
          <w:rStyle w:val="StyleUnderline"/>
          <w:highlight w:val="yellow"/>
        </w:rPr>
        <w:t xml:space="preserve">have </w:t>
      </w:r>
      <w:r w:rsidRPr="00AF404F">
        <w:rPr>
          <w:rStyle w:val="Emphasis"/>
          <w:highlight w:val="yellow"/>
        </w:rPr>
        <w:t>specific goals</w:t>
      </w:r>
      <w:r w:rsidRPr="00332AD8">
        <w:rPr>
          <w:rStyle w:val="StyleUnderline"/>
        </w:rPr>
        <w:t xml:space="preserve"> and </w:t>
      </w:r>
      <w:r w:rsidRPr="00AF404F">
        <w:rPr>
          <w:rStyle w:val="StyleUnderline"/>
          <w:highlight w:val="yellow"/>
        </w:rPr>
        <w:t xml:space="preserve">there need to be ways of </w:t>
      </w:r>
      <w:r w:rsidRPr="00AF404F">
        <w:rPr>
          <w:rStyle w:val="Emphasis"/>
          <w:sz w:val="30"/>
          <w:szCs w:val="30"/>
          <w:highlight w:val="yellow"/>
        </w:rPr>
        <w:t>seeing whether</w:t>
      </w:r>
      <w:r w:rsidRPr="00332AD8">
        <w:rPr>
          <w:rStyle w:val="Emphasis"/>
          <w:sz w:val="30"/>
          <w:szCs w:val="30"/>
        </w:rPr>
        <w:t xml:space="preserve"> their </w:t>
      </w:r>
      <w:r w:rsidRPr="00AF404F">
        <w:rPr>
          <w:rStyle w:val="Emphasis"/>
          <w:sz w:val="30"/>
          <w:szCs w:val="30"/>
          <w:highlight w:val="yellow"/>
        </w:rPr>
        <w:t>implementation has achieved those goals</w:t>
      </w:r>
      <w:r w:rsidRPr="00332AD8">
        <w:rPr>
          <w:sz w:val="14"/>
        </w:rPr>
        <w:t xml:space="preserve">. </w:t>
      </w:r>
    </w:p>
    <w:p w14:paraId="0617B96B" w14:textId="77777777" w:rsidR="00F858DF" w:rsidRPr="00332AD8" w:rsidRDefault="00F858DF" w:rsidP="00F858DF">
      <w:pPr>
        <w:rPr>
          <w:sz w:val="14"/>
        </w:rPr>
      </w:pPr>
      <w:r w:rsidRPr="00332AD8">
        <w:rPr>
          <w:sz w:val="14"/>
        </w:rPr>
        <w:t xml:space="preserve">Political </w:t>
      </w:r>
      <w:r w:rsidRPr="00332AD8">
        <w:rPr>
          <w:rStyle w:val="StyleUnderline"/>
        </w:rPr>
        <w:t>theories</w:t>
      </w:r>
      <w:r w:rsidRPr="00332AD8">
        <w:rPr>
          <w:sz w:val="14"/>
        </w:rPr>
        <w:t xml:space="preserve"> such as Marxism, capitalism, or socialism </w:t>
      </w:r>
      <w:r w:rsidRPr="00332AD8">
        <w:rPr>
          <w:rStyle w:val="StyleUnderline"/>
        </w:rPr>
        <w:t>are ideological because of their normative dimensions</w:t>
      </w:r>
      <w:r w:rsidRPr="00332AD8">
        <w:rPr>
          <w:sz w:val="14"/>
        </w:rPr>
        <w:t xml:space="preserve">, </w:t>
      </w:r>
      <w:r w:rsidRPr="00332AD8">
        <w:rPr>
          <w:rStyle w:val="StyleUnderline"/>
        </w:rPr>
        <w:t xml:space="preserve">but policies can be </w:t>
      </w:r>
      <w:r w:rsidRPr="00332AD8">
        <w:rPr>
          <w:rStyle w:val="Emphasis"/>
        </w:rPr>
        <w:t>purely practical</w:t>
      </w:r>
      <w:r w:rsidRPr="00332AD8">
        <w:rPr>
          <w:sz w:val="14"/>
        </w:rPr>
        <w:t xml:space="preserve">, so that </w:t>
      </w:r>
      <w:r w:rsidRPr="00332AD8">
        <w:rPr>
          <w:rStyle w:val="StyleUnderline"/>
        </w:rPr>
        <w:t xml:space="preserve">what is important about them is whether they </w:t>
      </w:r>
      <w:r w:rsidRPr="00332AD8">
        <w:rPr>
          <w:rStyle w:val="Emphasis"/>
        </w:rPr>
        <w:t>accomplish their specific purposes</w:t>
      </w:r>
      <w:r w:rsidRPr="00332AD8">
        <w:rPr>
          <w:sz w:val="14"/>
        </w:rPr>
        <w:t xml:space="preserve">—that is, </w:t>
      </w:r>
      <w:r w:rsidRPr="00332AD8">
        <w:rPr>
          <w:rStyle w:val="StyleUnderline"/>
        </w:rPr>
        <w:t xml:space="preserve">whether they </w:t>
      </w:r>
      <w:r w:rsidRPr="00332AD8">
        <w:rPr>
          <w:rStyle w:val="Emphasis"/>
        </w:rPr>
        <w:t>work</w:t>
      </w:r>
      <w:r w:rsidRPr="00332AD8">
        <w:rPr>
          <w:sz w:val="14"/>
        </w:rPr>
        <w:t xml:space="preserve"> (e.g., social distancing has worked as a public health policy that “flattens the curve” to decrease COVID-19 cases and prevent a collapse in health-care systems). </w:t>
      </w:r>
      <w:r w:rsidRPr="00332AD8">
        <w:rPr>
          <w:rStyle w:val="StyleUnderline"/>
        </w:rPr>
        <w:t xml:space="preserve">Political ideologies and evidence-based public policies that do things subject to empirical evaluation are like </w:t>
      </w:r>
      <w:r w:rsidRPr="00332AD8">
        <w:rPr>
          <w:rStyle w:val="Emphasis"/>
        </w:rPr>
        <w:t>apples</w:t>
      </w:r>
      <w:r w:rsidRPr="00332AD8">
        <w:rPr>
          <w:rStyle w:val="StyleUnderline"/>
        </w:rPr>
        <w:t xml:space="preserve"> and </w:t>
      </w:r>
      <w:r w:rsidRPr="00332AD8">
        <w:rPr>
          <w:rStyle w:val="Emphasis"/>
        </w:rPr>
        <w:t>oranges</w:t>
      </w:r>
      <w:r w:rsidRPr="00332AD8">
        <w:rPr>
          <w:sz w:val="14"/>
        </w:rPr>
        <w:t xml:space="preserve">. </w:t>
      </w:r>
      <w:r w:rsidRPr="00332AD8">
        <w:rPr>
          <w:rStyle w:val="StyleUnderline"/>
        </w:rPr>
        <w:t>Both are political fruit</w:t>
      </w:r>
      <w:r w:rsidRPr="00332AD8">
        <w:rPr>
          <w:sz w:val="14"/>
        </w:rPr>
        <w:t xml:space="preserve">, </w:t>
      </w:r>
      <w:r w:rsidRPr="00332AD8">
        <w:rPr>
          <w:rStyle w:val="StyleUnderline"/>
        </w:rPr>
        <w:t xml:space="preserve">but ideologies feed mainly </w:t>
      </w:r>
      <w:r w:rsidRPr="00332AD8">
        <w:rPr>
          <w:rStyle w:val="Emphasis"/>
        </w:rPr>
        <w:t>intellectuals</w:t>
      </w:r>
      <w:r w:rsidRPr="00332AD8">
        <w:rPr>
          <w:sz w:val="14"/>
        </w:rPr>
        <w:t xml:space="preserve"> and sometimes politicians, </w:t>
      </w:r>
      <w:r w:rsidRPr="00332AD8">
        <w:rPr>
          <w:rStyle w:val="StyleUnderline"/>
        </w:rPr>
        <w:t xml:space="preserve">whereas policies can feed the </w:t>
      </w:r>
      <w:r w:rsidRPr="00332AD8">
        <w:rPr>
          <w:rStyle w:val="Emphasis"/>
        </w:rPr>
        <w:t>people</w:t>
      </w:r>
      <w:r w:rsidRPr="00332AD8">
        <w:rPr>
          <w:sz w:val="14"/>
        </w:rPr>
        <w:t xml:space="preserve">. </w:t>
      </w:r>
      <w:r w:rsidRPr="00332AD8">
        <w:rPr>
          <w:rStyle w:val="StyleUnderline"/>
        </w:rPr>
        <w:t xml:space="preserve">All that policies need for theory is the evident goal of </w:t>
      </w:r>
      <w:r w:rsidRPr="00332AD8">
        <w:rPr>
          <w:rStyle w:val="Emphasis"/>
        </w:rPr>
        <w:t>promoting the well-being of all</w:t>
      </w:r>
      <w:r w:rsidRPr="00332AD8">
        <w:rPr>
          <w:sz w:val="14"/>
        </w:rPr>
        <w:t xml:space="preserve"> or some citizens or residents. For example, as </w:t>
      </w:r>
      <w:r w:rsidRPr="00332AD8">
        <w:rPr>
          <w:rStyle w:val="StyleUnderline"/>
        </w:rPr>
        <w:t>policies</w:t>
      </w:r>
      <w:r w:rsidRPr="00332AD8">
        <w:rPr>
          <w:sz w:val="14"/>
        </w:rPr>
        <w:t xml:space="preserve">, due process (as, in principle, applied to everyone) or preexisting-condition acceptance medical insurance </w:t>
      </w:r>
      <w:r w:rsidRPr="00332AD8">
        <w:rPr>
          <w:rStyle w:val="Emphasis"/>
        </w:rPr>
        <w:t>do not require</w:t>
      </w:r>
      <w:r w:rsidRPr="00332AD8">
        <w:rPr>
          <w:rStyle w:val="StyleUnderline"/>
        </w:rPr>
        <w:t xml:space="preserve"> political theories or ideologies for </w:t>
      </w:r>
      <w:r w:rsidRPr="00332AD8">
        <w:rPr>
          <w:rStyle w:val="Emphasis"/>
        </w:rPr>
        <w:t>causes</w:t>
      </w:r>
      <w:r w:rsidRPr="00332AD8">
        <w:rPr>
          <w:rStyle w:val="StyleUnderline"/>
        </w:rPr>
        <w:t xml:space="preserve"> or </w:t>
      </w:r>
      <w:r w:rsidRPr="00332AD8">
        <w:rPr>
          <w:rStyle w:val="Emphasis"/>
        </w:rPr>
        <w:t>justification</w:t>
      </w:r>
      <w:r w:rsidRPr="00332AD8">
        <w:rPr>
          <w:sz w:val="14"/>
        </w:rPr>
        <w:t xml:space="preserve">. (The same is true of social distancing to curtail COVID-19 contagion—it is based on epidemiological theory, not political theory, despite how it has been politicized.) The most successful policies for a populace with traditional democratic values that are shared in a general sense, will benefit everyone, for obvious reasons (e.g., child protection laws, because the state has an expressed interest in the well-being of children). </w:t>
      </w:r>
    </w:p>
    <w:p w14:paraId="5730EA9A" w14:textId="77777777" w:rsidR="00F858DF" w:rsidRPr="000025F7" w:rsidRDefault="00F858DF" w:rsidP="00F858DF">
      <w:pPr>
        <w:rPr>
          <w:sz w:val="14"/>
        </w:rPr>
      </w:pPr>
      <w:r w:rsidRPr="00332AD8">
        <w:rPr>
          <w:sz w:val="14"/>
        </w:rPr>
        <w:t xml:space="preserve">Very </w:t>
      </w:r>
      <w:r w:rsidRPr="00AF404F">
        <w:rPr>
          <w:rStyle w:val="Emphasis"/>
          <w:highlight w:val="yellow"/>
        </w:rPr>
        <w:t>specific policies</w:t>
      </w:r>
      <w:r w:rsidRPr="00AF404F">
        <w:rPr>
          <w:rStyle w:val="StyleUnderline"/>
          <w:highlight w:val="yellow"/>
        </w:rPr>
        <w:t xml:space="preserve"> may be</w:t>
      </w:r>
      <w:r w:rsidRPr="00332AD8">
        <w:rPr>
          <w:rStyle w:val="StyleUnderline"/>
        </w:rPr>
        <w:t xml:space="preserve"> </w:t>
      </w:r>
      <w:r w:rsidRPr="00332AD8">
        <w:rPr>
          <w:rStyle w:val="Emphasis"/>
        </w:rPr>
        <w:t>proposed</w:t>
      </w:r>
      <w:r w:rsidRPr="00332AD8">
        <w:rPr>
          <w:rStyle w:val="StyleUnderline"/>
        </w:rPr>
        <w:t xml:space="preserve"> and </w:t>
      </w:r>
      <w:r w:rsidRPr="00AF404F">
        <w:rPr>
          <w:rStyle w:val="Emphasis"/>
          <w:highlight w:val="yellow"/>
        </w:rPr>
        <w:t>debated</w:t>
      </w:r>
      <w:r w:rsidRPr="00332AD8">
        <w:rPr>
          <w:rStyle w:val="StyleUnderline"/>
        </w:rPr>
        <w:t xml:space="preserve"> in practical terms</w:t>
      </w:r>
      <w:r w:rsidRPr="00332AD8">
        <w:rPr>
          <w:sz w:val="14"/>
        </w:rPr>
        <w:t xml:space="preserve">, </w:t>
      </w:r>
      <w:r w:rsidRPr="00AF404F">
        <w:rPr>
          <w:rStyle w:val="Emphasis"/>
          <w:highlight w:val="yellow"/>
        </w:rPr>
        <w:t>without</w:t>
      </w:r>
      <w:r w:rsidRPr="00AF404F">
        <w:rPr>
          <w:rStyle w:val="StyleUnderline"/>
          <w:highlight w:val="yellow"/>
        </w:rPr>
        <w:t xml:space="preserve"> any</w:t>
      </w:r>
      <w:r w:rsidRPr="00332AD8">
        <w:rPr>
          <w:rStyle w:val="StyleUnderline"/>
        </w:rPr>
        <w:t xml:space="preserve"> discussion of </w:t>
      </w:r>
      <w:r w:rsidRPr="00AF404F">
        <w:rPr>
          <w:rStyle w:val="Emphasis"/>
          <w:highlight w:val="yellow"/>
        </w:rPr>
        <w:t>underlying</w:t>
      </w:r>
      <w:r w:rsidRPr="00332AD8">
        <w:rPr>
          <w:rStyle w:val="StyleUnderline"/>
        </w:rPr>
        <w:t xml:space="preserve"> or </w:t>
      </w:r>
      <w:r w:rsidRPr="00332AD8">
        <w:rPr>
          <w:rStyle w:val="Emphasis"/>
        </w:rPr>
        <w:t xml:space="preserve">overriding </w:t>
      </w:r>
      <w:r w:rsidRPr="00AF404F">
        <w:rPr>
          <w:rStyle w:val="Emphasis"/>
          <w:highlight w:val="yellow"/>
        </w:rPr>
        <w:t>ideologies</w:t>
      </w:r>
      <w:r w:rsidRPr="00332AD8">
        <w:rPr>
          <w:sz w:val="14"/>
        </w:rPr>
        <w:t xml:space="preserve">. For example, in the fall of 2019, Democratic presidential contenders for nomination all agreed that health insurance is a social problem, because not everyone has it, premiums creep up, and treatment and drug costs continue to rise. There has been discussion of a “single-payer system” (in which the federal government would be that payer) and disagreement about whether existing private or employer-funded insurance plans will remain or be abolished in the solution of choice. </w:t>
      </w:r>
      <w:r w:rsidRPr="00332AD8">
        <w:rPr>
          <w:rStyle w:val="StyleUnderline"/>
        </w:rPr>
        <w:t xml:space="preserve">The kinds of </w:t>
      </w:r>
      <w:r w:rsidRPr="00AF404F">
        <w:rPr>
          <w:rStyle w:val="StyleUnderline"/>
          <w:highlight w:val="yellow"/>
        </w:rPr>
        <w:t xml:space="preserve">reasons </w:t>
      </w:r>
      <w:r w:rsidRPr="00332AD8">
        <w:rPr>
          <w:rStyle w:val="StyleUnderline"/>
        </w:rPr>
        <w:t xml:space="preserve">and objections </w:t>
      </w:r>
      <w:r w:rsidRPr="00AF404F">
        <w:rPr>
          <w:rStyle w:val="StyleUnderline"/>
          <w:highlight w:val="yellow"/>
        </w:rPr>
        <w:t>given</w:t>
      </w:r>
      <w:r w:rsidRPr="00332AD8">
        <w:rPr>
          <w:rStyle w:val="StyleUnderline"/>
        </w:rPr>
        <w:t xml:space="preserve"> for this or that proposed program </w:t>
      </w:r>
      <w:r w:rsidRPr="00AF404F">
        <w:rPr>
          <w:rStyle w:val="Emphasis"/>
          <w:highlight w:val="yellow"/>
        </w:rPr>
        <w:t>do not draw</w:t>
      </w:r>
      <w:r w:rsidRPr="00AF404F">
        <w:rPr>
          <w:rStyle w:val="StyleUnderline"/>
          <w:highlight w:val="yellow"/>
        </w:rPr>
        <w:t xml:space="preserve"> on ideology but consist of</w:t>
      </w:r>
      <w:r w:rsidRPr="00332AD8">
        <w:rPr>
          <w:rStyle w:val="StyleUnderline"/>
        </w:rPr>
        <w:t xml:space="preserve"> issues of </w:t>
      </w:r>
      <w:r w:rsidRPr="00332AD8">
        <w:rPr>
          <w:rStyle w:val="Emphasis"/>
        </w:rPr>
        <w:t>how it will be funded</w:t>
      </w:r>
      <w:r w:rsidRPr="00332AD8">
        <w:rPr>
          <w:rStyle w:val="StyleUnderline"/>
        </w:rPr>
        <w:t xml:space="preserve"> and whether</w:t>
      </w:r>
      <w:r w:rsidRPr="00332AD8">
        <w:rPr>
          <w:sz w:val="14"/>
        </w:rPr>
        <w:t xml:space="preserve"> union </w:t>
      </w:r>
      <w:r w:rsidRPr="00332AD8">
        <w:rPr>
          <w:rStyle w:val="StyleUnderline"/>
        </w:rPr>
        <w:t>workers and others</w:t>
      </w:r>
      <w:r w:rsidRPr="00332AD8">
        <w:rPr>
          <w:sz w:val="14"/>
        </w:rPr>
        <w:t xml:space="preserve"> who are satisfied with their insurance </w:t>
      </w:r>
      <w:r w:rsidRPr="00332AD8">
        <w:rPr>
          <w:rStyle w:val="StyleUnderline"/>
        </w:rPr>
        <w:t xml:space="preserve">are </w:t>
      </w:r>
      <w:r w:rsidRPr="00332AD8">
        <w:rPr>
          <w:rStyle w:val="Emphasis"/>
        </w:rPr>
        <w:t>willing to risk</w:t>
      </w:r>
      <w:r w:rsidRPr="00332AD8">
        <w:rPr>
          <w:sz w:val="14"/>
        </w:rPr>
        <w:t xml:space="preserve"> giving that up for </w:t>
      </w:r>
      <w:r w:rsidRPr="00332AD8">
        <w:rPr>
          <w:rStyle w:val="StyleUnderline"/>
        </w:rPr>
        <w:t>a new system</w:t>
      </w:r>
      <w:r w:rsidRPr="00332AD8">
        <w:rPr>
          <w:sz w:val="14"/>
        </w:rPr>
        <w:t xml:space="preserve">. Apart from pundits who presented a spectrum of radically progressive to centrist candidate views on these issues, </w:t>
      </w:r>
      <w:r w:rsidRPr="00332AD8">
        <w:rPr>
          <w:rStyle w:val="Emphasis"/>
        </w:rPr>
        <w:t>no well-developed ideology</w:t>
      </w:r>
      <w:r w:rsidRPr="00332AD8">
        <w:rPr>
          <w:rStyle w:val="StyleUnderline"/>
        </w:rPr>
        <w:t xml:space="preserve"> was aired</w:t>
      </w:r>
      <w:r w:rsidRPr="00332AD8">
        <w:rPr>
          <w:sz w:val="14"/>
        </w:rPr>
        <w:t xml:space="preserve"> by Democrats during the primaries. </w:t>
      </w:r>
      <w:r w:rsidRPr="00332AD8">
        <w:rPr>
          <w:rStyle w:val="StyleUnderline"/>
        </w:rPr>
        <w:t xml:space="preserve">Everything was a matter of </w:t>
      </w:r>
      <w:r w:rsidRPr="00AF404F">
        <w:rPr>
          <w:rStyle w:val="StyleUnderline"/>
          <w:highlight w:val="yellow"/>
        </w:rPr>
        <w:t xml:space="preserve">what would </w:t>
      </w:r>
      <w:r w:rsidRPr="00AF404F">
        <w:rPr>
          <w:rStyle w:val="Emphasis"/>
          <w:highlight w:val="yellow"/>
        </w:rPr>
        <w:t>work</w:t>
      </w:r>
      <w:r w:rsidRPr="00332AD8">
        <w:rPr>
          <w:sz w:val="14"/>
        </w:rPr>
        <w:t xml:space="preserve">, </w:t>
      </w:r>
      <w:r w:rsidRPr="00332AD8">
        <w:rPr>
          <w:rStyle w:val="StyleUnderline"/>
        </w:rPr>
        <w:t xml:space="preserve">what would </w:t>
      </w:r>
      <w:r w:rsidRPr="00332AD8">
        <w:rPr>
          <w:rStyle w:val="Emphasis"/>
        </w:rPr>
        <w:t>get votes</w:t>
      </w:r>
      <w:r w:rsidRPr="00332AD8">
        <w:rPr>
          <w:sz w:val="14"/>
        </w:rPr>
        <w:t xml:space="preserve">, </w:t>
      </w:r>
      <w:r w:rsidRPr="00332AD8">
        <w:rPr>
          <w:rStyle w:val="StyleUnderline"/>
        </w:rPr>
        <w:t xml:space="preserve">and </w:t>
      </w:r>
      <w:r w:rsidRPr="00AF404F">
        <w:rPr>
          <w:rStyle w:val="StyleUnderline"/>
          <w:highlight w:val="yellow"/>
        </w:rPr>
        <w:t>which</w:t>
      </w:r>
      <w:r w:rsidRPr="00332AD8">
        <w:rPr>
          <w:sz w:val="14"/>
        </w:rPr>
        <w:t xml:space="preserve"> candidate’s </w:t>
      </w:r>
      <w:r w:rsidRPr="00AF404F">
        <w:rPr>
          <w:rStyle w:val="Emphasis"/>
          <w:highlight w:val="yellow"/>
        </w:rPr>
        <w:t>plan</w:t>
      </w:r>
      <w:r w:rsidRPr="00332AD8">
        <w:rPr>
          <w:sz w:val="14"/>
        </w:rPr>
        <w:t>—</w:t>
      </w:r>
      <w:r w:rsidRPr="00AF404F">
        <w:rPr>
          <w:rStyle w:val="Emphasis"/>
          <w:sz w:val="30"/>
          <w:szCs w:val="30"/>
          <w:highlight w:val="yellow"/>
        </w:rPr>
        <w:t>assuming they could put it into effect</w:t>
      </w:r>
      <w:r w:rsidRPr="00332AD8">
        <w:rPr>
          <w:sz w:val="14"/>
        </w:rPr>
        <w:t>—</w:t>
      </w:r>
      <w:r w:rsidRPr="00AF404F">
        <w:rPr>
          <w:rStyle w:val="StyleUnderline"/>
          <w:highlight w:val="yellow"/>
        </w:rPr>
        <w:t xml:space="preserve">would </w:t>
      </w:r>
      <w:r w:rsidRPr="00AF404F">
        <w:rPr>
          <w:rStyle w:val="Emphasis"/>
          <w:highlight w:val="yellow"/>
        </w:rPr>
        <w:t>help</w:t>
      </w:r>
      <w:r w:rsidRPr="00332AD8">
        <w:rPr>
          <w:sz w:val="14"/>
        </w:rPr>
        <w:t xml:space="preserve"> defeat the incumbent.[19]</w:t>
      </w:r>
    </w:p>
    <w:p w14:paraId="0AA500A6" w14:textId="77777777" w:rsidR="00F858DF" w:rsidRDefault="00F858DF" w:rsidP="00F858DF"/>
    <w:p w14:paraId="77168697" w14:textId="77777777" w:rsidR="00F858DF" w:rsidRPr="005A5A76" w:rsidRDefault="00F858DF" w:rsidP="00F858DF">
      <w:pPr>
        <w:pStyle w:val="Heading4"/>
      </w:pPr>
      <w:r>
        <w:t xml:space="preserve">Collective continuance is preferable to </w:t>
      </w:r>
      <w:r>
        <w:rPr>
          <w:u w:val="single"/>
        </w:rPr>
        <w:t>accepting</w:t>
      </w:r>
      <w:r>
        <w:t xml:space="preserve"> extinction.</w:t>
      </w:r>
    </w:p>
    <w:p w14:paraId="36364817" w14:textId="77777777" w:rsidR="00F858DF" w:rsidRPr="00E10893" w:rsidRDefault="00F858DF" w:rsidP="00F858DF">
      <w:r w:rsidRPr="00A765F8">
        <w:rPr>
          <w:rStyle w:val="Style13ptBold"/>
        </w:rPr>
        <w:t>Levine, 21</w:t>
      </w:r>
      <w:r>
        <w:t>—David and Kathleen Ryan Professor of the Humanities at Cornell University (Caroline, “The Long Lure of Anti-Instrumentality: Politics, Aesthetics, and Sustainability,” Modern Fiction Studies, Volume 67, Number 2, Summer 2021, dml)</w:t>
      </w:r>
    </w:p>
    <w:p w14:paraId="5B78704C" w14:textId="77777777" w:rsidR="00F858DF" w:rsidRPr="00A765F8" w:rsidRDefault="00F858DF" w:rsidP="00F858DF">
      <w:pPr>
        <w:rPr>
          <w:sz w:val="14"/>
        </w:rPr>
      </w:pPr>
      <w:r w:rsidRPr="00A765F8">
        <w:rPr>
          <w:sz w:val="14"/>
        </w:rPr>
        <w:t xml:space="preserve">This </w:t>
      </w:r>
      <w:r w:rsidRPr="00B41284">
        <w:rPr>
          <w:rStyle w:val="StyleUnderline"/>
          <w:highlight w:val="yellow"/>
        </w:rPr>
        <w:t>critique</w:t>
      </w:r>
      <w:r w:rsidRPr="00A765F8">
        <w:rPr>
          <w:sz w:val="14"/>
        </w:rPr>
        <w:t xml:space="preserve"> has been crucial and persuasive. But the argument against instrumentality in literary studies </w:t>
      </w:r>
      <w:r w:rsidRPr="006B7A10">
        <w:rPr>
          <w:rStyle w:val="StyleUnderline"/>
        </w:rPr>
        <w:t>has</w:t>
      </w:r>
      <w:r w:rsidRPr="00A765F8">
        <w:rPr>
          <w:sz w:val="14"/>
        </w:rPr>
        <w:t xml:space="preserve"> gone a step further than Weber’s Zweckrationalität. That is, the most influential theorists in the field have </w:t>
      </w:r>
      <w:r w:rsidRPr="00B41284">
        <w:rPr>
          <w:rStyle w:val="StyleUnderline"/>
          <w:highlight w:val="yellow"/>
        </w:rPr>
        <w:t xml:space="preserve">warned against </w:t>
      </w:r>
      <w:r w:rsidRPr="00B41284">
        <w:rPr>
          <w:rStyle w:val="Emphasis"/>
          <w:highlight w:val="yellow"/>
        </w:rPr>
        <w:t>all instrumentality</w:t>
      </w:r>
      <w:r w:rsidRPr="00A765F8">
        <w:rPr>
          <w:sz w:val="14"/>
        </w:rPr>
        <w:t>—</w:t>
      </w:r>
      <w:r w:rsidRPr="006B7A10">
        <w:rPr>
          <w:rStyle w:val="StyleUnderline"/>
        </w:rPr>
        <w:t>not just Western-style instrumental rationality</w:t>
      </w:r>
      <w:r w:rsidRPr="00A765F8">
        <w:rPr>
          <w:sz w:val="14"/>
        </w:rPr>
        <w:t xml:space="preserve">, </w:t>
      </w:r>
      <w:r w:rsidRPr="006B7A10">
        <w:rPr>
          <w:rStyle w:val="StyleUnderline"/>
        </w:rPr>
        <w:t xml:space="preserve">but </w:t>
      </w:r>
      <w:r w:rsidRPr="00A765F8">
        <w:rPr>
          <w:rStyle w:val="Emphasis"/>
        </w:rPr>
        <w:t>all means-ends thinking</w:t>
      </w:r>
      <w:r w:rsidRPr="00A765F8">
        <w:rPr>
          <w:sz w:val="14"/>
        </w:rPr>
        <w:t xml:space="preserve">. </w:t>
      </w:r>
      <w:r w:rsidRPr="006B7A10">
        <w:rPr>
          <w:rStyle w:val="StyleUnderline"/>
        </w:rPr>
        <w:t>All plans and programs are dangerous</w:t>
      </w:r>
      <w:r w:rsidRPr="00A765F8">
        <w:rPr>
          <w:sz w:val="14"/>
        </w:rPr>
        <w:t xml:space="preserve">, they say. </w:t>
      </w:r>
      <w:r w:rsidRPr="006B7A10">
        <w:rPr>
          <w:rStyle w:val="StyleUnderline"/>
        </w:rPr>
        <w:t>Even the most utopian visions of a revolutionary future</w:t>
      </w:r>
      <w:r w:rsidRPr="00A765F8">
        <w:rPr>
          <w:sz w:val="14"/>
        </w:rPr>
        <w:t xml:space="preserve">, for example, </w:t>
      </w:r>
      <w:r w:rsidRPr="006B7A10">
        <w:rPr>
          <w:rStyle w:val="StyleUnderline"/>
        </w:rPr>
        <w:t xml:space="preserve">only </w:t>
      </w:r>
      <w:r w:rsidRPr="00A765F8">
        <w:rPr>
          <w:rStyle w:val="Emphasis"/>
        </w:rPr>
        <w:t>re-entrench</w:t>
      </w:r>
      <w:r w:rsidRPr="006B7A10">
        <w:rPr>
          <w:rStyle w:val="StyleUnderline"/>
        </w:rPr>
        <w:t xml:space="preserve"> existing dominations</w:t>
      </w:r>
      <w:r w:rsidRPr="00A765F8">
        <w:rPr>
          <w:sz w:val="14"/>
        </w:rPr>
        <w:t xml:space="preserve">. As Michel Foucault puts it: “to imagine another system is to extend our participation in the current system” (230). We are so stuck inside our own moment, the argument goes, that we cannot imagine any genuine alternative to it. Adorno, though deeply unlike Foucault in many ways, shares this position. He writes, “One may not cast a picture of utopia in a positive manner” (qtd. in Bloch 10). </w:t>
      </w:r>
      <w:r w:rsidRPr="006B7A10">
        <w:rPr>
          <w:rStyle w:val="StyleUnderline"/>
        </w:rPr>
        <w:t>What is productive instead</w:t>
      </w:r>
      <w:r w:rsidRPr="00A765F8">
        <w:rPr>
          <w:sz w:val="14"/>
        </w:rPr>
        <w:t xml:space="preserve">, Adorno says, </w:t>
      </w:r>
      <w:r w:rsidRPr="006B7A10">
        <w:rPr>
          <w:rStyle w:val="StyleUnderline"/>
        </w:rPr>
        <w:t xml:space="preserve">is to draw attention to what’s </w:t>
      </w:r>
      <w:r w:rsidRPr="00582B16">
        <w:rPr>
          <w:rStyle w:val="Emphasis"/>
        </w:rPr>
        <w:t>missing</w:t>
      </w:r>
      <w:r w:rsidRPr="00A765F8">
        <w:rPr>
          <w:sz w:val="14"/>
        </w:rPr>
        <w:t xml:space="preserve">: “the determined negation of that which merely is . . . always points at the same time to what should be” (12). </w:t>
      </w:r>
      <w:r w:rsidRPr="006B7A10">
        <w:rPr>
          <w:rStyle w:val="StyleUnderline"/>
        </w:rPr>
        <w:t xml:space="preserve">According to </w:t>
      </w:r>
      <w:r w:rsidRPr="00B41284">
        <w:rPr>
          <w:rStyle w:val="StyleUnderline"/>
          <w:highlight w:val="yellow"/>
        </w:rPr>
        <w:t>this logic</w:t>
      </w:r>
      <w:r w:rsidRPr="00A765F8">
        <w:rPr>
          <w:sz w:val="14"/>
        </w:rPr>
        <w:t xml:space="preserve">, </w:t>
      </w:r>
      <w:r w:rsidRPr="006B7A10">
        <w:rPr>
          <w:rStyle w:val="StyleUnderline"/>
        </w:rPr>
        <w:t xml:space="preserve">we do our best political work when we </w:t>
      </w:r>
      <w:r w:rsidRPr="00B41284">
        <w:rPr>
          <w:rStyle w:val="StyleUnderline"/>
          <w:highlight w:val="yellow"/>
        </w:rPr>
        <w:t>dwell in</w:t>
      </w:r>
      <w:r w:rsidRPr="006B7A10">
        <w:rPr>
          <w:rStyle w:val="StyleUnderline"/>
        </w:rPr>
        <w:t xml:space="preserve"> </w:t>
      </w:r>
      <w:r w:rsidRPr="00582B16">
        <w:rPr>
          <w:rStyle w:val="Emphasis"/>
        </w:rPr>
        <w:t xml:space="preserve">restless </w:t>
      </w:r>
      <w:r w:rsidRPr="00B41284">
        <w:rPr>
          <w:rStyle w:val="Emphasis"/>
          <w:highlight w:val="yellow"/>
        </w:rPr>
        <w:t>negativity</w:t>
      </w:r>
      <w:r w:rsidRPr="00A765F8">
        <w:rPr>
          <w:sz w:val="14"/>
        </w:rPr>
        <w:t xml:space="preserve">, </w:t>
      </w:r>
      <w:r w:rsidRPr="00B41284">
        <w:rPr>
          <w:rStyle w:val="StyleUnderline"/>
          <w:highlight w:val="yellow"/>
        </w:rPr>
        <w:t xml:space="preserve">using </w:t>
      </w:r>
      <w:r w:rsidRPr="00B41284">
        <w:rPr>
          <w:rStyle w:val="Emphasis"/>
          <w:highlight w:val="yellow"/>
        </w:rPr>
        <w:t>imperfections</w:t>
      </w:r>
      <w:r w:rsidRPr="00B41284">
        <w:rPr>
          <w:rStyle w:val="StyleUnderline"/>
          <w:highlight w:val="yellow"/>
        </w:rPr>
        <w:t xml:space="preserve"> to point</w:t>
      </w:r>
      <w:r w:rsidRPr="006B7A10">
        <w:rPr>
          <w:rStyle w:val="StyleUnderline"/>
        </w:rPr>
        <w:t xml:space="preserve"> beyond themselves </w:t>
      </w:r>
      <w:r w:rsidRPr="00B41284">
        <w:rPr>
          <w:rStyle w:val="StyleUnderline"/>
          <w:highlight w:val="yellow"/>
        </w:rPr>
        <w:t xml:space="preserve">to </w:t>
      </w:r>
      <w:r w:rsidRPr="00B41284">
        <w:rPr>
          <w:rStyle w:val="Emphasis"/>
          <w:highlight w:val="yellow"/>
        </w:rPr>
        <w:t>something undefined to come</w:t>
      </w:r>
      <w:r w:rsidRPr="00A765F8">
        <w:rPr>
          <w:sz w:val="14"/>
        </w:rPr>
        <w:t>. This argument has lasted into our own time, with numerous critics insisting on the political importance of refusing to sketch out or plan for the future. “Revolution will come in a form we cannot yet imagine” (11), Jack Halberstam writes: “We cannot say what new structures will replace the ones we live with yet, because once we have torn shit down, we will inevitably see more and see differently and feel a new sense of wanting and being and becoming” (6).</w:t>
      </w:r>
    </w:p>
    <w:p w14:paraId="3678FA90" w14:textId="77777777" w:rsidR="00F858DF" w:rsidRPr="00A765F8" w:rsidRDefault="00F858DF" w:rsidP="00F858DF">
      <w:pPr>
        <w:rPr>
          <w:sz w:val="14"/>
        </w:rPr>
      </w:pPr>
      <w:r w:rsidRPr="00A765F8">
        <w:rPr>
          <w:sz w:val="14"/>
        </w:rPr>
        <w:t>For these thinkers, the resistance to instrumentality is political. But, of course, anti-instrumentality also underpins major theories of aesthetics. Since Kant, a range of theorists have defined the aesthetic precisely by its disturbance of means-ends thinking. Art cannot be reduced to exchange and profit or to the communication of moral [End Page 226] values or information. Art’s strangeness and difficulty halt the reflexive rush to calculability, efficiency, and utility. Strangely, then, while anti-instrumentality grounds a range of political arguments, from feminism to postcolonial theory, it also provides the basis for antipolitical arguments in the aesthetic disciplines. According to Langdon Hammer, for example, literary critics should stay away from fantasies of having any kind of political impact because art should not serve ends other than itself. Jonathan Kramnick argues that the discipline of literary studies rests on “the norm of the open question”; it is the job of the critic “to state and explore problems rather than provide solutions to them” (27). This disciplinary obligation emerges out of our focus on the aesthetic, “if only because considering artworks as significant in their own right often means spelling out the open-ended or unresolved.” And so, at the same time that we find anti-instrumentality at the heart of the work of radical Black studies thinker Moten, we also find it central to the work of Derek Attridge, perhaps the field’s most influential champion of aesthetic autonomy.</w:t>
      </w:r>
    </w:p>
    <w:p w14:paraId="5A312FD1" w14:textId="77777777" w:rsidR="00F858DF" w:rsidRPr="00A765F8" w:rsidRDefault="00F858DF" w:rsidP="00F858DF">
      <w:pPr>
        <w:rPr>
          <w:sz w:val="14"/>
        </w:rPr>
      </w:pPr>
      <w:r w:rsidRPr="006B7A10">
        <w:rPr>
          <w:rStyle w:val="StyleUnderline"/>
        </w:rPr>
        <w:t>Anti-instrumentality also underlies</w:t>
      </w:r>
      <w:r w:rsidRPr="00A765F8">
        <w:rPr>
          <w:sz w:val="14"/>
        </w:rPr>
        <w:t xml:space="preserve"> specifically ethical arguments in literary studies—calls to humility in the face of a complex world no one should try to master. Environmental humanists have been especially committed to replacing teleological accounts of heroic human action—which is also typically conquest and exploitation—with </w:t>
      </w:r>
      <w:r w:rsidRPr="00B41284">
        <w:rPr>
          <w:rStyle w:val="StyleUnderline"/>
          <w:highlight w:val="yellow"/>
        </w:rPr>
        <w:t>an embrace of</w:t>
      </w:r>
      <w:r w:rsidRPr="00A765F8">
        <w:rPr>
          <w:sz w:val="14"/>
        </w:rPr>
        <w:t xml:space="preserve"> what Anna Tsing calls “</w:t>
      </w:r>
      <w:r w:rsidRPr="006B7A10">
        <w:rPr>
          <w:rStyle w:val="StyleUnderline"/>
        </w:rPr>
        <w:t xml:space="preserve">open-ended assemblages of </w:t>
      </w:r>
      <w:r w:rsidRPr="00582B16">
        <w:rPr>
          <w:rStyle w:val="Emphasis"/>
        </w:rPr>
        <w:t>entangled ways of life</w:t>
      </w:r>
      <w:r w:rsidRPr="00A765F8">
        <w:rPr>
          <w:sz w:val="14"/>
        </w:rPr>
        <w:t>” (viii). Although Haraway argues that instrumentality is inevitable because species must use each other for survival, she, like Tsing, invites readers to learn “to be truly present, not as a vanishing pivot between awful or edenic pasts and apocalyptic or salvific futures, but as moral critters entwined in myriad unfinished configurations of places, times, matters, meanings” (1). Both embrace the pause, the need to stop to notice and reflect on the now, interrupting the usual rush to profit and progress. Both insist, too, on open-endedness, the refusal to give a definite shape to future worlds. In this respect, the environmental humanities reinforces the long tradition of opening ourselves to the unknown to come.</w:t>
      </w:r>
    </w:p>
    <w:p w14:paraId="2C044609" w14:textId="77777777" w:rsidR="00F858DF" w:rsidRPr="00A765F8" w:rsidRDefault="00F858DF" w:rsidP="00F858DF">
      <w:pPr>
        <w:rPr>
          <w:sz w:val="14"/>
        </w:rPr>
      </w:pPr>
      <w:r w:rsidRPr="00A765F8">
        <w:rPr>
          <w:sz w:val="14"/>
        </w:rPr>
        <w:t xml:space="preserve">In short, from Marxist critique to decolonial resistance and from aesthetic autonomy to deep ecology, the common logic of anti-instrumentality subtends otherwise conflicting schools of thought. But what is it exactly that they share? </w:t>
      </w:r>
      <w:r w:rsidRPr="006B7A10">
        <w:rPr>
          <w:rStyle w:val="StyleUnderline"/>
        </w:rPr>
        <w:t xml:space="preserve">There is </w:t>
      </w:r>
      <w:r w:rsidRPr="005A5A76">
        <w:rPr>
          <w:rStyle w:val="StyleUnderline"/>
        </w:rPr>
        <w:t>one common</w:t>
      </w:r>
      <w:r w:rsidRPr="006B7A10">
        <w:rPr>
          <w:rStyle w:val="StyleUnderline"/>
        </w:rPr>
        <w:t xml:space="preserve"> urge</w:t>
      </w:r>
      <w:r w:rsidRPr="00A765F8">
        <w:rPr>
          <w:sz w:val="14"/>
        </w:rPr>
        <w:t xml:space="preserve">: </w:t>
      </w:r>
      <w:r w:rsidRPr="00B41284">
        <w:rPr>
          <w:rStyle w:val="Emphasis"/>
          <w:highlight w:val="yellow"/>
        </w:rPr>
        <w:t>negation</w:t>
      </w:r>
      <w:r w:rsidRPr="00A765F8">
        <w:rPr>
          <w:sz w:val="14"/>
        </w:rPr>
        <w:t xml:space="preserve">, </w:t>
      </w:r>
      <w:r w:rsidRPr="006B7A10">
        <w:rPr>
          <w:rStyle w:val="StyleUnderline"/>
        </w:rPr>
        <w:t xml:space="preserve">the </w:t>
      </w:r>
      <w:r w:rsidRPr="00B41284">
        <w:rPr>
          <w:rStyle w:val="StyleUnderline"/>
          <w:highlight w:val="yellow"/>
        </w:rPr>
        <w:t xml:space="preserve">desire to </w:t>
      </w:r>
      <w:r w:rsidRPr="00B41284">
        <w:rPr>
          <w:rStyle w:val="Emphasis"/>
          <w:highlight w:val="yellow"/>
        </w:rPr>
        <w:t>crack the world open</w:t>
      </w:r>
      <w:r w:rsidRPr="006B7A10">
        <w:rPr>
          <w:rStyle w:val="StyleUnderline"/>
        </w:rPr>
        <w:t xml:space="preserve"> </w:t>
      </w:r>
      <w:r w:rsidRPr="00B41284">
        <w:rPr>
          <w:rStyle w:val="StyleUnderline"/>
          <w:highlight w:val="yellow"/>
        </w:rPr>
        <w:t>to</w:t>
      </w:r>
      <w:r w:rsidRPr="006B7A10">
        <w:rPr>
          <w:rStyle w:val="StyleUnderline"/>
        </w:rPr>
        <w:t xml:space="preserve"> alternatives to the status quo</w:t>
      </w:r>
      <w:r w:rsidRPr="00A765F8">
        <w:rPr>
          <w:sz w:val="14"/>
        </w:rPr>
        <w:t xml:space="preserve">, to beckon to unmapped and unmappable possibility. And so, if you look at almost any essay or book in literary or cultural studies, </w:t>
      </w:r>
      <w:r w:rsidRPr="006B7A10">
        <w:rPr>
          <w:rStyle w:val="StyleUnderline"/>
        </w:rPr>
        <w:t xml:space="preserve">its conclusion will be a </w:t>
      </w:r>
      <w:r w:rsidRPr="00B41284">
        <w:rPr>
          <w:rStyle w:val="Emphasis"/>
          <w:highlight w:val="yellow"/>
        </w:rPr>
        <w:t>deliberate open-endedness</w:t>
      </w:r>
      <w:r w:rsidRPr="00A765F8">
        <w:rPr>
          <w:sz w:val="14"/>
        </w:rPr>
        <w:t xml:space="preserve">, a soaring [End Page 227] refusal to spell out specific paths forward. Catherine Gallagher and Greenblatt, for example, write: “we sincerely hope that you will not be able to say what it all adds up to; if you could, we would have failed” (19). Alexander </w:t>
      </w:r>
      <w:r w:rsidRPr="00582B16">
        <w:rPr>
          <w:rStyle w:val="Emphasis"/>
        </w:rPr>
        <w:t>Weheliye</w:t>
      </w:r>
      <w:r w:rsidRPr="006B7A10">
        <w:rPr>
          <w:rStyle w:val="StyleUnderline"/>
        </w:rPr>
        <w:t xml:space="preserve"> ends with artists who</w:t>
      </w:r>
      <w:r w:rsidRPr="00A765F8">
        <w:rPr>
          <w:sz w:val="14"/>
        </w:rPr>
        <w:t xml:space="preserve"> “</w:t>
      </w:r>
      <w:r w:rsidRPr="006B7A10">
        <w:rPr>
          <w:rStyle w:val="Emphasis"/>
        </w:rPr>
        <w:t>explode</w:t>
      </w:r>
      <w:r w:rsidRPr="00A765F8">
        <w:rPr>
          <w:sz w:val="14"/>
        </w:rPr>
        <w:t xml:space="preserve"> both </w:t>
      </w:r>
      <w:r w:rsidRPr="006B7A10">
        <w:rPr>
          <w:rStyle w:val="StyleUnderline"/>
        </w:rPr>
        <w:t>the individuated</w:t>
      </w:r>
      <w:r w:rsidRPr="00A765F8">
        <w:rPr>
          <w:sz w:val="14"/>
        </w:rPr>
        <w:t xml:space="preserve"> person and couple as </w:t>
      </w:r>
      <w:r w:rsidRPr="006B7A10">
        <w:rPr>
          <w:rStyle w:val="StyleUnderline"/>
        </w:rPr>
        <w:t>subject</w:t>
      </w:r>
      <w:r w:rsidRPr="00A765F8">
        <w:rPr>
          <w:sz w:val="14"/>
        </w:rPr>
        <w:t xml:space="preserve"> . . . thus underscoring the messiness of these categories” (197). Fredric Jameson marks “the now open space for something else” (296). Sara Ahmed’s The Cultural Politics of Emotion closes this way: “Justice involves feelings . . . . Where we go, with these feelings, remains an open question” (202). Christina </w:t>
      </w:r>
      <w:r w:rsidRPr="006B7A10">
        <w:rPr>
          <w:rStyle w:val="Emphasis"/>
        </w:rPr>
        <w:t>Sharpe</w:t>
      </w:r>
      <w:r w:rsidRPr="006B7A10">
        <w:rPr>
          <w:rStyle w:val="StyleUnderline"/>
        </w:rPr>
        <w:t xml:space="preserve"> urges readers</w:t>
      </w:r>
      <w:r w:rsidRPr="00A765F8">
        <w:rPr>
          <w:sz w:val="14"/>
        </w:rPr>
        <w:t xml:space="preserve"> “</w:t>
      </w:r>
      <w:r w:rsidRPr="006B7A10">
        <w:rPr>
          <w:rStyle w:val="StyleUnderline"/>
        </w:rPr>
        <w:t xml:space="preserve">to stay in this </w:t>
      </w:r>
      <w:r w:rsidRPr="00582B16">
        <w:rPr>
          <w:rStyle w:val="Emphasis"/>
        </w:rPr>
        <w:t>wake</w:t>
      </w:r>
      <w:r w:rsidRPr="00A765F8">
        <w:rPr>
          <w:sz w:val="14"/>
        </w:rPr>
        <w:t xml:space="preserve"> time that would inhabit a blackened consciousness that would rupture the structural silences produced and facilitated by, and that produce and facilitate, Black social and physical death” (22). And Robert </w:t>
      </w:r>
      <w:r w:rsidRPr="006B7A10">
        <w:rPr>
          <w:rStyle w:val="Emphasis"/>
        </w:rPr>
        <w:t>McRuer</w:t>
      </w:r>
      <w:r w:rsidRPr="00A765F8">
        <w:rPr>
          <w:sz w:val="14"/>
        </w:rPr>
        <w:t xml:space="preserve"> </w:t>
      </w:r>
      <w:r w:rsidRPr="006B7A10">
        <w:rPr>
          <w:rStyle w:val="StyleUnderline"/>
        </w:rPr>
        <w:t>ends</w:t>
      </w:r>
      <w:r w:rsidRPr="00A765F8">
        <w:rPr>
          <w:sz w:val="14"/>
        </w:rPr>
        <w:t xml:space="preserve"> his book on queerness and disability </w:t>
      </w:r>
      <w:r w:rsidRPr="006B7A10">
        <w:rPr>
          <w:rStyle w:val="StyleUnderline"/>
        </w:rPr>
        <w:t>with the</w:t>
      </w:r>
      <w:r w:rsidRPr="00A765F8">
        <w:rPr>
          <w:sz w:val="14"/>
        </w:rPr>
        <w:t xml:space="preserve"> “</w:t>
      </w:r>
      <w:r w:rsidRPr="006B7A10">
        <w:rPr>
          <w:rStyle w:val="StyleUnderline"/>
        </w:rPr>
        <w:t xml:space="preserve">promise that we will always </w:t>
      </w:r>
      <w:r w:rsidRPr="006B7A10">
        <w:rPr>
          <w:rStyle w:val="Emphasis"/>
        </w:rPr>
        <w:t>comprehend disability otherwise</w:t>
      </w:r>
      <w:r w:rsidRPr="006B7A10">
        <w:rPr>
          <w:rStyle w:val="StyleUnderline"/>
        </w:rPr>
        <w:t xml:space="preserve"> and</w:t>
      </w:r>
      <w:r w:rsidRPr="00A765F8">
        <w:rPr>
          <w:sz w:val="14"/>
        </w:rPr>
        <w:t xml:space="preserve"> that we will, collectively, </w:t>
      </w:r>
      <w:r w:rsidRPr="006B7A10">
        <w:rPr>
          <w:rStyle w:val="StyleUnderline"/>
        </w:rPr>
        <w:t>somehow access other worlds and other futures</w:t>
      </w:r>
      <w:r w:rsidRPr="00A765F8">
        <w:rPr>
          <w:sz w:val="14"/>
        </w:rPr>
        <w:t>” (208). Critics of all stripes issue the same call: refuse the status quo in favor of an unknowable world to come.</w:t>
      </w:r>
    </w:p>
    <w:p w14:paraId="3AFF8A55" w14:textId="77777777" w:rsidR="00F858DF" w:rsidRPr="00A765F8" w:rsidRDefault="00F858DF" w:rsidP="00F858DF">
      <w:pPr>
        <w:rPr>
          <w:sz w:val="14"/>
        </w:rPr>
      </w:pPr>
      <w:r w:rsidRPr="00A765F8">
        <w:rPr>
          <w:sz w:val="14"/>
        </w:rPr>
        <w:t>The Politics of Anti-Instrumentality</w:t>
      </w:r>
    </w:p>
    <w:p w14:paraId="786AA828" w14:textId="77777777" w:rsidR="00F858DF" w:rsidRPr="00A765F8" w:rsidRDefault="00F858DF" w:rsidP="00F858DF">
      <w:pPr>
        <w:rPr>
          <w:sz w:val="14"/>
        </w:rPr>
      </w:pPr>
      <w:r w:rsidRPr="00A765F8">
        <w:rPr>
          <w:sz w:val="14"/>
        </w:rPr>
        <w:t>It is strange that anti-instrumentality can work as a distinctively apolitical aesthetic value as well as a deliberately, explicitly political one, and it is this particular convergence that draws my attention in this essay. What is it, exactly, that allows anti-instrumentality to cross back and forth so easily between artistic autonomy and political purpose? The answer, I think, is this: when the art work is understood as an end in itself, when it is cast as an object that resists dominant institutions and refuses to serve powerful agents, then in this precise capacity, art is doing political work. That is, as long as art is free from ends, it can yield pleasures and thoughts and possibilities that are not subject to dominant pressures and purposes. And emancipation from dominant ends is nothing if not a political value.</w:t>
      </w:r>
    </w:p>
    <w:p w14:paraId="2EC1F919" w14:textId="77777777" w:rsidR="00F858DF" w:rsidRPr="00A765F8" w:rsidRDefault="00F858DF" w:rsidP="00F858DF">
      <w:pPr>
        <w:rPr>
          <w:sz w:val="14"/>
        </w:rPr>
      </w:pPr>
      <w:r w:rsidRPr="00A765F8">
        <w:rPr>
          <w:sz w:val="14"/>
        </w:rPr>
        <w:t>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[End Page 228]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w:t>
      </w:r>
    </w:p>
    <w:p w14:paraId="627E0394" w14:textId="77777777" w:rsidR="00F858DF" w:rsidRPr="00A765F8" w:rsidRDefault="00F858DF" w:rsidP="00F858DF">
      <w:pPr>
        <w:rPr>
          <w:sz w:val="14"/>
        </w:rPr>
      </w:pPr>
      <w:r w:rsidRPr="00A765F8">
        <w:rPr>
          <w:sz w:val="14"/>
        </w:rPr>
        <w:t>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 unexpected paintings had actually begun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(qtd. in Littleton and Sykes 41). Public pressure forced the State Department to cancel the show.</w:t>
      </w:r>
    </w:p>
    <w:p w14:paraId="175C3A42" w14:textId="77777777" w:rsidR="00F858DF" w:rsidRPr="00A765F8" w:rsidRDefault="00F858DF" w:rsidP="00F858DF">
      <w:pPr>
        <w:rPr>
          <w:sz w:val="14"/>
        </w:rPr>
      </w:pPr>
      <w:r w:rsidRPr="00A765F8">
        <w:rPr>
          <w:sz w:val="14"/>
        </w:rPr>
        <w:t>It was in this context that CIA strategists launched a covert arts program. The goal was to prove that the West was home to exciting, highly original art that did not cater to specific political programs. Against the Soviets’ insistence that art serve the regime, the CIA would showcase aesthetic autonomy and anti-instrumentality. Jackson Pollock, as Frances Stonor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the CIA secretly supported mass media coverage of “Jack the Dripper” to prove that the US let even the strangest and most unpopular artists flourish.</w:t>
      </w:r>
    </w:p>
    <w:p w14:paraId="4833A242" w14:textId="77777777" w:rsidR="00F858DF" w:rsidRPr="00A765F8" w:rsidRDefault="00F858DF" w:rsidP="00F858DF">
      <w:pPr>
        <w:rPr>
          <w:sz w:val="14"/>
        </w:rPr>
      </w:pPr>
      <w:r w:rsidRPr="00A765F8">
        <w:rPr>
          <w:sz w:val="14"/>
        </w:rPr>
        <w:t>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Black Orpheus, which published some of the most influential négritude writers, including Aimé Césaire and Léopold Senghor.1 Deborah Cohn explains that El Mundo Nuevo, the [End Page 229] Paris quarterly of Latin American writing, was exposed as a CIA venture early on, though it earns a place in literary history for publishing the first chapters of Gabriel García Márquez’s Cien años de soledad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to a time when there was ample support for the arts and humanities, we should not overlook the importance of Cold War ends to this flourishing.2</w:t>
      </w:r>
    </w:p>
    <w:p w14:paraId="7FE4A539" w14:textId="77777777" w:rsidR="00F858DF" w:rsidRPr="00A765F8" w:rsidRDefault="00F858DF" w:rsidP="00F858DF">
      <w:pPr>
        <w:rPr>
          <w:sz w:val="14"/>
        </w:rPr>
      </w:pPr>
      <w:r w:rsidRPr="00A765F8">
        <w:rPr>
          <w:sz w:val="14"/>
        </w:rPr>
        <w:t xml:space="preserve">What matters here is that </w:t>
      </w:r>
      <w:r w:rsidRPr="006B7A10">
        <w:rPr>
          <w:rStyle w:val="StyleUnderline"/>
        </w:rPr>
        <w:t xml:space="preserve">the CIA figured out how to </w:t>
      </w:r>
      <w:r w:rsidRPr="00582B16">
        <w:rPr>
          <w:rStyle w:val="Emphasis"/>
        </w:rPr>
        <w:t>instrumentalize</w:t>
      </w:r>
      <w:r w:rsidRPr="00A765F8">
        <w:rPr>
          <w:sz w:val="14"/>
        </w:rPr>
        <w:t xml:space="preserve">—we might </w:t>
      </w:r>
      <w:r w:rsidRPr="006B7A10">
        <w:rPr>
          <w:rStyle w:val="StyleUnderline"/>
        </w:rPr>
        <w:t>even</w:t>
      </w:r>
      <w:r w:rsidRPr="00A765F8">
        <w:rPr>
          <w:sz w:val="14"/>
        </w:rPr>
        <w:t xml:space="preserve"> say, </w:t>
      </w:r>
      <w:r w:rsidRPr="006B7A10">
        <w:rPr>
          <w:rStyle w:val="Emphasis"/>
        </w:rPr>
        <w:t>weaponize</w:t>
      </w:r>
      <w:r w:rsidRPr="00A765F8">
        <w:rPr>
          <w:sz w:val="14"/>
        </w:rPr>
        <w:t xml:space="preserve">—the </w:t>
      </w:r>
      <w:r w:rsidRPr="006B7A10">
        <w:rPr>
          <w:rStyle w:val="StyleUnderline"/>
        </w:rPr>
        <w:t>anti-instrumentality</w:t>
      </w:r>
      <w:r w:rsidRPr="00A765F8">
        <w:rPr>
          <w:sz w:val="14"/>
        </w:rPr>
        <w:t xml:space="preserve"> of the aesthetic. </w:t>
      </w:r>
      <w:r w:rsidRPr="006B7A10">
        <w:rPr>
          <w:rStyle w:val="StyleUnderline"/>
        </w:rPr>
        <w:t>They saw that difficult</w:t>
      </w:r>
      <w:r w:rsidRPr="00A765F8">
        <w:rPr>
          <w:sz w:val="14"/>
        </w:rPr>
        <w:t xml:space="preserve">, </w:t>
      </w:r>
      <w:r w:rsidRPr="006B7A10">
        <w:rPr>
          <w:rStyle w:val="StyleUnderline"/>
        </w:rPr>
        <w:t>experimental art could stand for freedom from political ends</w:t>
      </w:r>
      <w:r w:rsidRPr="00A765F8">
        <w:rPr>
          <w:sz w:val="14"/>
        </w:rPr>
        <w:t xml:space="preserve">, </w:t>
      </w:r>
      <w:r w:rsidRPr="006B7A10">
        <w:rPr>
          <w:rStyle w:val="StyleUnderline"/>
        </w:rPr>
        <w:t>and then they put that freedom to political ends</w:t>
      </w:r>
      <w:r w:rsidRPr="00A765F8">
        <w:rPr>
          <w:sz w:val="14"/>
        </w:rPr>
        <w:t xml:space="preserve">. And </w:t>
      </w:r>
      <w:r w:rsidRPr="006B7A10">
        <w:rPr>
          <w:rStyle w:val="StyleUnderline"/>
        </w:rPr>
        <w:t xml:space="preserve">this was </w:t>
      </w:r>
      <w:r w:rsidRPr="00582B16">
        <w:rPr>
          <w:rStyle w:val="Emphasis"/>
        </w:rPr>
        <w:t>not a misuse</w:t>
      </w:r>
      <w:r w:rsidRPr="006B7A10">
        <w:rPr>
          <w:rStyle w:val="StyleUnderline"/>
        </w:rPr>
        <w:t xml:space="preserve"> or </w:t>
      </w:r>
      <w:r w:rsidRPr="00582B16">
        <w:rPr>
          <w:rStyle w:val="Emphasis"/>
        </w:rPr>
        <w:t>misunderstanding</w:t>
      </w:r>
      <w:r w:rsidRPr="00A765F8">
        <w:rPr>
          <w:sz w:val="14"/>
        </w:rPr>
        <w:t xml:space="preserve"> of artistic anti-instrumentality. As Peter Kalliney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01A38774" w14:textId="77777777" w:rsidR="00F858DF" w:rsidRPr="00A765F8" w:rsidRDefault="00F858DF" w:rsidP="00F858DF">
      <w:pPr>
        <w:rPr>
          <w:sz w:val="14"/>
        </w:rPr>
      </w:pPr>
      <w:r w:rsidRPr="00A765F8">
        <w:rPr>
          <w:sz w:val="14"/>
        </w:rPr>
        <w:t xml:space="preserve">Again, we might well ask what position could possibly underpin this complex and conflicting list, uniting thinkers as radically different as Nixon and Halberstam, Paz and Césaire. But, again, I think there is an answer: </w:t>
      </w:r>
      <w:r w:rsidRPr="006B7A10">
        <w:rPr>
          <w:rStyle w:val="StyleUnderline"/>
        </w:rPr>
        <w:t xml:space="preserve">it is a </w:t>
      </w:r>
      <w:r w:rsidRPr="00582B16">
        <w:rPr>
          <w:rStyle w:val="Emphasis"/>
        </w:rPr>
        <w:t>specifically indiscriminate</w:t>
      </w:r>
      <w:r w:rsidRPr="006B7A10">
        <w:rPr>
          <w:rStyle w:val="StyleUnderline"/>
        </w:rPr>
        <w:t xml:space="preserve"> version of political negation</w:t>
      </w:r>
      <w:r w:rsidRPr="00A765F8">
        <w:rPr>
          <w:sz w:val="14"/>
        </w:rPr>
        <w:t xml:space="preserve">. That is, </w:t>
      </w:r>
      <w:r w:rsidRPr="006B7A10">
        <w:rPr>
          <w:rStyle w:val="StyleUnderline"/>
        </w:rPr>
        <w:t>anti-instrumentality can</w:t>
      </w:r>
      <w:r w:rsidRPr="00A765F8">
        <w:rPr>
          <w:sz w:val="14"/>
        </w:rPr>
        <w:t>—and does—</w:t>
      </w:r>
      <w:r w:rsidRPr="006B7A10">
        <w:rPr>
          <w:rStyle w:val="StyleUnderline"/>
        </w:rPr>
        <w:t xml:space="preserve">set itself against </w:t>
      </w:r>
      <w:r w:rsidRPr="00582B16">
        <w:rPr>
          <w:rStyle w:val="Emphasis"/>
        </w:rPr>
        <w:t>any end</w:t>
      </w:r>
      <w:r w:rsidRPr="00A765F8">
        <w:rPr>
          <w:sz w:val="14"/>
        </w:rPr>
        <w:t xml:space="preserve">. </w:t>
      </w:r>
      <w:r w:rsidRPr="006B7A10">
        <w:rPr>
          <w:rStyle w:val="StyleUnderline"/>
        </w:rPr>
        <w:t>It can challenge</w:t>
      </w:r>
      <w:r w:rsidRPr="00A765F8">
        <w:rPr>
          <w:sz w:val="14"/>
        </w:rPr>
        <w:t xml:space="preserve">, </w:t>
      </w:r>
      <w:r w:rsidRPr="006B7A10">
        <w:rPr>
          <w:rStyle w:val="StyleUnderline"/>
        </w:rPr>
        <w:t>unsettle</w:t>
      </w:r>
      <w:r w:rsidRPr="00A765F8">
        <w:rPr>
          <w:sz w:val="14"/>
        </w:rPr>
        <w:t xml:space="preserve">, </w:t>
      </w:r>
      <w:r w:rsidRPr="006B7A10">
        <w:rPr>
          <w:rStyle w:val="StyleUnderline"/>
        </w:rPr>
        <w:t>and negate</w:t>
      </w:r>
      <w:r w:rsidRPr="00A765F8">
        <w:rPr>
          <w:sz w:val="14"/>
        </w:rPr>
        <w:t xml:space="preserve"> any constraint, any rule, and </w:t>
      </w:r>
      <w:r w:rsidRPr="00582B16">
        <w:rPr>
          <w:rStyle w:val="Emphasis"/>
        </w:rPr>
        <w:t>any plan</w:t>
      </w:r>
      <w:r w:rsidRPr="00A765F8">
        <w:rPr>
          <w:sz w:val="14"/>
        </w:rPr>
        <w:t>. The worldview underpinning all of these many versions of anti-instrumentality is a dream of freedom from all doctrines, dogmas, and programs.</w:t>
      </w:r>
    </w:p>
    <w:p w14:paraId="79901779" w14:textId="77777777" w:rsidR="00F858DF" w:rsidRPr="00A765F8" w:rsidRDefault="00F858DF" w:rsidP="00F858DF">
      <w:pPr>
        <w:rPr>
          <w:sz w:val="14"/>
        </w:rPr>
      </w:pPr>
      <w:r w:rsidRPr="00A765F8">
        <w:rPr>
          <w:sz w:val="14"/>
        </w:rPr>
        <w:t xml:space="preserve">This matters today because </w:t>
      </w:r>
      <w:r w:rsidRPr="006B7A10">
        <w:rPr>
          <w:rStyle w:val="StyleUnderline"/>
        </w:rPr>
        <w:t xml:space="preserve">it is precisely this account of anti-instrumentality that has come to </w:t>
      </w:r>
      <w:r w:rsidRPr="00582B16">
        <w:rPr>
          <w:rStyle w:val="Emphasis"/>
        </w:rPr>
        <w:t>pervade</w:t>
      </w:r>
      <w:r w:rsidRPr="00A765F8">
        <w:rPr>
          <w:sz w:val="14"/>
        </w:rPr>
        <w:t xml:space="preserve"> literary studies. Susan Stanford Friedman refers to it as the “gadfly position” of the humanities (3). </w:t>
      </w:r>
      <w:r w:rsidRPr="006B7A10">
        <w:rPr>
          <w:rStyle w:val="StyleUnderline"/>
        </w:rPr>
        <w:t>As dominant institutions lumber along</w:t>
      </w:r>
      <w:r w:rsidRPr="00A765F8">
        <w:rPr>
          <w:sz w:val="14"/>
        </w:rPr>
        <w:t xml:space="preserve">, </w:t>
      </w:r>
      <w:r w:rsidRPr="006B7A10">
        <w:rPr>
          <w:rStyle w:val="StyleUnderline"/>
        </w:rPr>
        <w:t>imposing their oppressive norms</w:t>
      </w:r>
      <w:r w:rsidRPr="00A765F8">
        <w:rPr>
          <w:sz w:val="14"/>
        </w:rPr>
        <w:t xml:space="preserve">, </w:t>
      </w:r>
      <w:r w:rsidRPr="006B7A10">
        <w:rPr>
          <w:rStyle w:val="StyleUnderline"/>
        </w:rPr>
        <w:t xml:space="preserve">it is the job of artists and humanists to </w:t>
      </w:r>
      <w:r w:rsidRPr="00582B16">
        <w:rPr>
          <w:rStyle w:val="Emphasis"/>
        </w:rPr>
        <w:t>annoy</w:t>
      </w:r>
      <w:r w:rsidRPr="006B7A10">
        <w:rPr>
          <w:rStyle w:val="StyleUnderline"/>
        </w:rPr>
        <w:t xml:space="preserve"> and </w:t>
      </w:r>
      <w:r w:rsidRPr="00582B16">
        <w:rPr>
          <w:rStyle w:val="Emphasis"/>
        </w:rPr>
        <w:t>negate</w:t>
      </w:r>
      <w:r w:rsidRPr="00A765F8">
        <w:rPr>
          <w:sz w:val="14"/>
        </w:rPr>
        <w:t xml:space="preserve">, </w:t>
      </w:r>
      <w:r w:rsidRPr="006B7A10">
        <w:rPr>
          <w:rStyle w:val="StyleUnderline"/>
        </w:rPr>
        <w:t xml:space="preserve">to act as </w:t>
      </w:r>
      <w:r w:rsidRPr="00582B16">
        <w:rPr>
          <w:rStyle w:val="Emphasis"/>
        </w:rPr>
        <w:t>constant irritants</w:t>
      </w:r>
      <w:r w:rsidRPr="00A765F8">
        <w:rPr>
          <w:sz w:val="14"/>
        </w:rPr>
        <w:t xml:space="preserve">. But </w:t>
      </w:r>
      <w:r w:rsidRPr="006B7A10">
        <w:rPr>
          <w:rStyle w:val="StyleUnderline"/>
        </w:rPr>
        <w:t>this means that its refusals of ends can</w:t>
      </w:r>
      <w:r w:rsidRPr="00A765F8">
        <w:rPr>
          <w:sz w:val="14"/>
        </w:rPr>
        <w:t xml:space="preserve"> [End Page 230] </w:t>
      </w:r>
      <w:r w:rsidRPr="006B7A10">
        <w:rPr>
          <w:rStyle w:val="StyleUnderline"/>
        </w:rPr>
        <w:t xml:space="preserve">go in </w:t>
      </w:r>
      <w:r w:rsidRPr="00582B16">
        <w:rPr>
          <w:rStyle w:val="Emphasis"/>
        </w:rPr>
        <w:t>any direction</w:t>
      </w:r>
      <w:r w:rsidRPr="00A765F8">
        <w:rPr>
          <w:sz w:val="14"/>
        </w:rPr>
        <w:t>—the goal is to resist, unsettle, or puncture any program at all.</w:t>
      </w:r>
    </w:p>
    <w:p w14:paraId="27E16EDA" w14:textId="77777777" w:rsidR="00F858DF" w:rsidRPr="00A765F8" w:rsidRDefault="00F858DF" w:rsidP="00F858DF">
      <w:pPr>
        <w:rPr>
          <w:sz w:val="14"/>
        </w:rPr>
      </w:pPr>
      <w:r w:rsidRPr="00A765F8">
        <w:rPr>
          <w:sz w:val="14"/>
        </w:rPr>
        <w:t xml:space="preserve">What seems crucial to stress, then, is that </w:t>
      </w:r>
      <w:r w:rsidRPr="00B41284">
        <w:rPr>
          <w:rStyle w:val="StyleUnderline"/>
          <w:highlight w:val="yellow"/>
        </w:rPr>
        <w:t xml:space="preserve">anti-instrumentality </w:t>
      </w:r>
      <w:r w:rsidRPr="00383754">
        <w:rPr>
          <w:rStyle w:val="Emphasis"/>
        </w:rPr>
        <w:t>does not necessarily align</w:t>
      </w:r>
      <w:r w:rsidRPr="00383754">
        <w:rPr>
          <w:rStyle w:val="StyleUnderline"/>
        </w:rPr>
        <w:t xml:space="preserve"> with the Left</w:t>
      </w:r>
      <w:r w:rsidRPr="00A765F8">
        <w:rPr>
          <w:sz w:val="14"/>
        </w:rPr>
        <w:t xml:space="preserve">. </w:t>
      </w:r>
      <w:r w:rsidRPr="006B7A10">
        <w:rPr>
          <w:rStyle w:val="StyleUnderline"/>
        </w:rPr>
        <w:t xml:space="preserve">It </w:t>
      </w:r>
      <w:r w:rsidRPr="00B41284">
        <w:rPr>
          <w:rStyle w:val="StyleUnderline"/>
          <w:highlight w:val="yellow"/>
        </w:rPr>
        <w:t xml:space="preserve">can motivate both </w:t>
      </w:r>
      <w:r w:rsidRPr="00B41284">
        <w:rPr>
          <w:rStyle w:val="Emphasis"/>
          <w:highlight w:val="yellow"/>
        </w:rPr>
        <w:t>Cold War spies</w:t>
      </w:r>
      <w:r w:rsidRPr="00B41284">
        <w:rPr>
          <w:rStyle w:val="StyleUnderline"/>
          <w:highlight w:val="yellow"/>
        </w:rPr>
        <w:t xml:space="preserve"> and those keen to </w:t>
      </w:r>
      <w:r w:rsidRPr="00B41284">
        <w:rPr>
          <w:rStyle w:val="Emphasis"/>
          <w:highlight w:val="yellow"/>
        </w:rPr>
        <w:t>avoid politics altogether</w:t>
      </w:r>
      <w:r w:rsidRPr="00A765F8">
        <w:rPr>
          <w:sz w:val="14"/>
        </w:rPr>
        <w:t xml:space="preserve">. And </w:t>
      </w:r>
      <w:r w:rsidRPr="006B7A10">
        <w:rPr>
          <w:rStyle w:val="StyleUnderline"/>
        </w:rPr>
        <w:t>what is</w:t>
      </w:r>
      <w:r w:rsidRPr="00A765F8">
        <w:rPr>
          <w:sz w:val="14"/>
        </w:rPr>
        <w:t xml:space="preserve"> perhaps </w:t>
      </w:r>
      <w:r w:rsidRPr="006B7A10">
        <w:rPr>
          <w:rStyle w:val="StyleUnderline"/>
        </w:rPr>
        <w:t xml:space="preserve">most </w:t>
      </w:r>
      <w:r w:rsidRPr="00582B16">
        <w:rPr>
          <w:rStyle w:val="StyleUnderline"/>
        </w:rPr>
        <w:t>disturbing</w:t>
      </w:r>
      <w:r w:rsidRPr="006B7A10">
        <w:rPr>
          <w:rStyle w:val="StyleUnderline"/>
        </w:rPr>
        <w:t xml:space="preserve"> right now is the </w:t>
      </w:r>
      <w:r w:rsidRPr="00582B16">
        <w:rPr>
          <w:rStyle w:val="Emphasis"/>
        </w:rPr>
        <w:t>eerie similarity</w:t>
      </w:r>
      <w:r w:rsidRPr="006B7A10">
        <w:rPr>
          <w:rStyle w:val="StyleUnderline"/>
        </w:rPr>
        <w:t xml:space="preserve"> between the language of anti-instrumentality</w:t>
      </w:r>
      <w:r w:rsidRPr="00A765F8">
        <w:rPr>
          <w:sz w:val="14"/>
        </w:rPr>
        <w:t xml:space="preserve"> in literary studies </w:t>
      </w:r>
      <w:r w:rsidRPr="006B7A10">
        <w:rPr>
          <w:rStyle w:val="StyleUnderline"/>
        </w:rPr>
        <w:t xml:space="preserve">and the language of the political </w:t>
      </w:r>
      <w:r w:rsidRPr="00582B16">
        <w:rPr>
          <w:rStyle w:val="Emphasis"/>
        </w:rPr>
        <w:t>Right</w:t>
      </w:r>
      <w:r w:rsidRPr="00A765F8">
        <w:rPr>
          <w:sz w:val="14"/>
        </w:rPr>
        <w:t xml:space="preserve">. Leaders like Donald </w:t>
      </w:r>
      <w:r w:rsidRPr="00582B16">
        <w:rPr>
          <w:rStyle w:val="Emphasis"/>
        </w:rPr>
        <w:t>Trump</w:t>
      </w:r>
      <w:r w:rsidRPr="006B7A10">
        <w:rPr>
          <w:rStyle w:val="StyleUnderline"/>
        </w:rPr>
        <w:t xml:space="preserve"> and</w:t>
      </w:r>
      <w:r w:rsidRPr="00A765F8">
        <w:rPr>
          <w:sz w:val="14"/>
        </w:rPr>
        <w:t xml:space="preserve"> Jair </w:t>
      </w:r>
      <w:r w:rsidRPr="00582B16">
        <w:rPr>
          <w:rStyle w:val="Emphasis"/>
        </w:rPr>
        <w:t>Bolsonaro</w:t>
      </w:r>
      <w:r w:rsidRPr="006B7A10">
        <w:rPr>
          <w:rStyle w:val="StyleUnderline"/>
        </w:rPr>
        <w:t xml:space="preserve"> use anti-establishment rhetoric in the interest</w:t>
      </w:r>
      <w:r w:rsidRPr="00A765F8">
        <w:rPr>
          <w:sz w:val="14"/>
        </w:rPr>
        <w:t xml:space="preserve">, they claim, </w:t>
      </w:r>
      <w:r w:rsidRPr="006B7A10">
        <w:rPr>
          <w:rStyle w:val="StyleUnderline"/>
        </w:rPr>
        <w:t>of freeing people from oppressive norms and state regulations</w:t>
      </w:r>
      <w:r w:rsidRPr="00A765F8">
        <w:rPr>
          <w:sz w:val="14"/>
        </w:rPr>
        <w:t>. In an unsettling echo of writers and critics on the Left, these right-wing authoritarian leaders embrace a disruption of rules and a shattering of institutions in order to resist what they cast as the oppressive norms of the status quo.</w:t>
      </w:r>
    </w:p>
    <w:p w14:paraId="0E6663CF" w14:textId="77777777" w:rsidR="00F858DF" w:rsidRPr="00A765F8" w:rsidRDefault="00F858DF" w:rsidP="00F858DF">
      <w:pPr>
        <w:rPr>
          <w:sz w:val="14"/>
        </w:rPr>
      </w:pPr>
      <w:r w:rsidRPr="00A765F8">
        <w:rPr>
          <w:sz w:val="14"/>
        </w:rPr>
        <w:t>Sustainability, or Collective Continuance</w:t>
      </w:r>
    </w:p>
    <w:p w14:paraId="090FC209" w14:textId="77777777" w:rsidR="00F858DF" w:rsidRPr="00A765F8" w:rsidRDefault="00F858DF" w:rsidP="00F858DF">
      <w:pPr>
        <w:rPr>
          <w:sz w:val="14"/>
        </w:rPr>
      </w:pPr>
      <w:r w:rsidRPr="00A765F8">
        <w:rPr>
          <w:sz w:val="14"/>
        </w:rPr>
        <w:t xml:space="preserve">I argue here that it is particularly urgent for the Left to reconsider our longstanding attachment to anti-instrumentality at this moment of rapid and destabilizing climate change. </w:t>
      </w:r>
      <w:r w:rsidRPr="00B41284">
        <w:rPr>
          <w:rStyle w:val="StyleUnderline"/>
          <w:highlight w:val="yellow"/>
        </w:rPr>
        <w:t>Ecocritics</w:t>
      </w:r>
      <w:r w:rsidRPr="006B7A10">
        <w:rPr>
          <w:rStyle w:val="StyleUnderline"/>
        </w:rPr>
        <w:t xml:space="preserve"> have argued especially strenuously against </w:t>
      </w:r>
      <w:r w:rsidRPr="00582B16">
        <w:rPr>
          <w:rStyle w:val="Emphasis"/>
        </w:rPr>
        <w:t>all</w:t>
      </w:r>
      <w:r w:rsidRPr="006B7A10">
        <w:rPr>
          <w:rStyle w:val="StyleUnderline"/>
        </w:rPr>
        <w:t xml:space="preserve"> instrumentalizing programs</w:t>
      </w:r>
      <w:r w:rsidRPr="00A765F8">
        <w:rPr>
          <w:sz w:val="14"/>
        </w:rPr>
        <w:t xml:space="preserve">, </w:t>
      </w:r>
      <w:r w:rsidRPr="00B41284">
        <w:rPr>
          <w:rStyle w:val="StyleUnderline"/>
          <w:highlight w:val="yellow"/>
        </w:rPr>
        <w:t>insist</w:t>
      </w:r>
      <w:r w:rsidRPr="00383754">
        <w:rPr>
          <w:rStyle w:val="StyleUnderline"/>
        </w:rPr>
        <w:t>i</w:t>
      </w:r>
      <w:r w:rsidRPr="006B7A10">
        <w:rPr>
          <w:rStyle w:val="StyleUnderline"/>
        </w:rPr>
        <w:t xml:space="preserve">ng that </w:t>
      </w:r>
      <w:r w:rsidRPr="00B41284">
        <w:rPr>
          <w:rStyle w:val="Emphasis"/>
          <w:highlight w:val="yellow"/>
        </w:rPr>
        <w:t>any</w:t>
      </w:r>
      <w:r w:rsidRPr="00B41284">
        <w:rPr>
          <w:rStyle w:val="StyleUnderline"/>
          <w:highlight w:val="yellow"/>
        </w:rPr>
        <w:t xml:space="preserve"> teleological thinking is </w:t>
      </w:r>
      <w:r w:rsidRPr="00B41284">
        <w:rPr>
          <w:rStyle w:val="Emphasis"/>
          <w:highlight w:val="yellow"/>
        </w:rPr>
        <w:t>in cahoots</w:t>
      </w:r>
      <w:r w:rsidRPr="00B41284">
        <w:rPr>
          <w:rStyle w:val="StyleUnderline"/>
          <w:highlight w:val="yellow"/>
        </w:rPr>
        <w:t xml:space="preserve"> with capitalism and colonialism</w:t>
      </w:r>
      <w:r w:rsidRPr="00A765F8">
        <w:rPr>
          <w:sz w:val="14"/>
        </w:rPr>
        <w:t xml:space="preserve">, and only re-entrenches the destructive ideologies that caused the climate crisis in the first place. </w:t>
      </w:r>
      <w:r w:rsidRPr="006B7A10">
        <w:rPr>
          <w:rStyle w:val="StyleUnderline"/>
        </w:rPr>
        <w:t>Refusing to coerce others into exploitative use or service</w:t>
      </w:r>
      <w:r w:rsidRPr="00A765F8">
        <w:rPr>
          <w:sz w:val="14"/>
        </w:rPr>
        <w:t xml:space="preserve">, </w:t>
      </w:r>
      <w:r w:rsidRPr="006B7A10">
        <w:rPr>
          <w:rStyle w:val="StyleUnderline"/>
        </w:rPr>
        <w:t xml:space="preserve">they take a principled stand in favor of </w:t>
      </w:r>
      <w:r w:rsidRPr="00582B16">
        <w:rPr>
          <w:rStyle w:val="Emphasis"/>
        </w:rPr>
        <w:t>passivity</w:t>
      </w:r>
      <w:r w:rsidRPr="006B7A10">
        <w:rPr>
          <w:rStyle w:val="StyleUnderline"/>
        </w:rPr>
        <w:t xml:space="preserve"> and </w:t>
      </w:r>
      <w:r w:rsidRPr="00582B16">
        <w:rPr>
          <w:rStyle w:val="Emphasis"/>
        </w:rPr>
        <w:t>deliberate political withdrawal</w:t>
      </w:r>
      <w:r w:rsidRPr="00A765F8">
        <w:rPr>
          <w:sz w:val="14"/>
        </w:rPr>
        <w:t>. Anne-Lise François, for example, turns toward “recessive action” (xvii)—the “nonappropriative” (xxiv), minor gesture that rejects any illusion of human mastery or conquest. And Anahid Nersessian argues, “For better or worse, works of art resist practical application or problem-solving” (2), which means that the task of the aesthetic disciplines is to face the “traumatic knowledge that climate catastrophe is certain and unfathomable.”</w:t>
      </w:r>
    </w:p>
    <w:p w14:paraId="3C9391D6" w14:textId="77777777" w:rsidR="00F858DF" w:rsidRPr="00A765F8" w:rsidRDefault="00F858DF" w:rsidP="00F858DF">
      <w:pPr>
        <w:rPr>
          <w:sz w:val="14"/>
        </w:rPr>
      </w:pPr>
      <w:r w:rsidRPr="006B7A10">
        <w:rPr>
          <w:rStyle w:val="StyleUnderline"/>
        </w:rPr>
        <w:t xml:space="preserve">There is something </w:t>
      </w:r>
      <w:r w:rsidRPr="00582B16">
        <w:rPr>
          <w:rStyle w:val="Emphasis"/>
        </w:rPr>
        <w:t>attractively pure</w:t>
      </w:r>
      <w:r w:rsidRPr="006B7A10">
        <w:rPr>
          <w:rStyle w:val="StyleUnderline"/>
        </w:rPr>
        <w:t xml:space="preserve"> about refusing all complicity with capitalism and colonialism</w:t>
      </w:r>
      <w:r w:rsidRPr="00A765F8">
        <w:rPr>
          <w:sz w:val="14"/>
        </w:rPr>
        <w:t xml:space="preserve">. </w:t>
      </w:r>
      <w:r w:rsidRPr="006B7A10">
        <w:rPr>
          <w:rStyle w:val="StyleUnderline"/>
        </w:rPr>
        <w:t xml:space="preserve">But </w:t>
      </w:r>
      <w:r w:rsidRPr="00B41284">
        <w:rPr>
          <w:rStyle w:val="StyleUnderline"/>
          <w:highlight w:val="yellow"/>
        </w:rPr>
        <w:t>there is</w:t>
      </w:r>
      <w:r w:rsidRPr="006B7A10">
        <w:rPr>
          <w:rStyle w:val="StyleUnderline"/>
        </w:rPr>
        <w:t xml:space="preserve"> also a </w:t>
      </w:r>
      <w:r w:rsidRPr="00B41284">
        <w:rPr>
          <w:rStyle w:val="StyleUnderline"/>
          <w:highlight w:val="yellow"/>
        </w:rPr>
        <w:t>strange logic to the arg</w:t>
      </w:r>
      <w:r w:rsidRPr="006B7A10">
        <w:rPr>
          <w:rStyle w:val="StyleUnderline"/>
        </w:rPr>
        <w:t xml:space="preserve">ument </w:t>
      </w:r>
      <w:r w:rsidRPr="00B41284">
        <w:rPr>
          <w:rStyle w:val="StyleUnderline"/>
          <w:highlight w:val="yellow"/>
        </w:rPr>
        <w:t xml:space="preserve">that </w:t>
      </w:r>
      <w:r w:rsidRPr="008A4BF5">
        <w:rPr>
          <w:rStyle w:val="StyleUnderline"/>
        </w:rPr>
        <w:t xml:space="preserve">any attempt to slow or stop global warming would be </w:t>
      </w:r>
      <w:r w:rsidRPr="008A4BF5">
        <w:rPr>
          <w:rStyle w:val="Emphasis"/>
        </w:rPr>
        <w:t>so much in</w:t>
      </w:r>
      <w:r w:rsidRPr="00582B16">
        <w:rPr>
          <w:rStyle w:val="Emphasis"/>
        </w:rPr>
        <w:t xml:space="preserve"> keeping </w:t>
      </w:r>
      <w:r w:rsidRPr="00B41284">
        <w:rPr>
          <w:rStyle w:val="Emphasis"/>
          <w:highlight w:val="yellow"/>
        </w:rPr>
        <w:t>with instrumental reason</w:t>
      </w:r>
      <w:r w:rsidRPr="00B41284">
        <w:rPr>
          <w:rStyle w:val="StyleUnderline"/>
          <w:highlight w:val="yellow"/>
        </w:rPr>
        <w:t xml:space="preserve"> </w:t>
      </w:r>
      <w:r w:rsidRPr="008A4BF5">
        <w:rPr>
          <w:rStyle w:val="StyleUnderline"/>
        </w:rPr>
        <w:t xml:space="preserve">that </w:t>
      </w:r>
      <w:r w:rsidRPr="00B41284">
        <w:rPr>
          <w:rStyle w:val="StyleUnderline"/>
          <w:highlight w:val="yellow"/>
        </w:rPr>
        <w:t xml:space="preserve">we have </w:t>
      </w:r>
      <w:r w:rsidRPr="00B41284">
        <w:rPr>
          <w:rStyle w:val="Emphasis"/>
          <w:highlight w:val="yellow"/>
        </w:rPr>
        <w:t>no choice but to</w:t>
      </w:r>
      <w:r w:rsidRPr="00582B16">
        <w:rPr>
          <w:rStyle w:val="Emphasis"/>
        </w:rPr>
        <w:t xml:space="preserve"> surrender</w:t>
      </w:r>
      <w:r w:rsidRPr="006B7A10">
        <w:rPr>
          <w:rStyle w:val="StyleUnderline"/>
        </w:rPr>
        <w:t xml:space="preserve"> to the climate catastrophe</w:t>
      </w:r>
      <w:r w:rsidRPr="00A765F8">
        <w:rPr>
          <w:sz w:val="14"/>
        </w:rPr>
        <w:t xml:space="preserve"> to come. </w:t>
      </w:r>
      <w:r w:rsidRPr="006B7A10">
        <w:rPr>
          <w:rStyle w:val="StyleUnderline"/>
        </w:rPr>
        <w:t xml:space="preserve">Can it be true that our only ethical option is to </w:t>
      </w:r>
      <w:r w:rsidRPr="00B41284">
        <w:rPr>
          <w:rStyle w:val="Emphasis"/>
          <w:sz w:val="30"/>
          <w:szCs w:val="30"/>
          <w:highlight w:val="yellow"/>
        </w:rPr>
        <w:t>accede to</w:t>
      </w:r>
      <w:r w:rsidRPr="00582B16">
        <w:rPr>
          <w:rStyle w:val="Emphasis"/>
          <w:sz w:val="30"/>
          <w:szCs w:val="30"/>
        </w:rPr>
        <w:t xml:space="preserve"> our own </w:t>
      </w:r>
      <w:r w:rsidRPr="00B41284">
        <w:rPr>
          <w:rStyle w:val="Emphasis"/>
          <w:sz w:val="30"/>
          <w:szCs w:val="30"/>
          <w:highlight w:val="yellow"/>
        </w:rPr>
        <w:t>extinction</w:t>
      </w:r>
      <w:r w:rsidRPr="00A765F8">
        <w:rPr>
          <w:sz w:val="14"/>
        </w:rPr>
        <w:t>—</w:t>
      </w:r>
      <w:r w:rsidRPr="00B41284">
        <w:rPr>
          <w:rStyle w:val="StyleUnderline"/>
          <w:highlight w:val="yellow"/>
        </w:rPr>
        <w:t xml:space="preserve">not to mention the extinction of </w:t>
      </w:r>
      <w:r w:rsidRPr="00B41284">
        <w:rPr>
          <w:rStyle w:val="Emphasis"/>
          <w:highlight w:val="yellow"/>
        </w:rPr>
        <w:t>many</w:t>
      </w:r>
      <w:r w:rsidRPr="00582B16">
        <w:rPr>
          <w:rStyle w:val="Emphasis"/>
        </w:rPr>
        <w:t xml:space="preserve"> human</w:t>
      </w:r>
      <w:r w:rsidRPr="006B7A10">
        <w:rPr>
          <w:rStyle w:val="StyleUnderline"/>
        </w:rPr>
        <w:t xml:space="preserve"> and </w:t>
      </w:r>
      <w:r w:rsidRPr="00582B16">
        <w:rPr>
          <w:rStyle w:val="Emphasis"/>
        </w:rPr>
        <w:t xml:space="preserve">nonhuman </w:t>
      </w:r>
      <w:r w:rsidRPr="00B41284">
        <w:rPr>
          <w:rStyle w:val="Emphasis"/>
          <w:highlight w:val="yellow"/>
        </w:rPr>
        <w:t>others</w:t>
      </w:r>
      <w:r w:rsidRPr="00B41284">
        <w:rPr>
          <w:rStyle w:val="StyleUnderline"/>
          <w:highlight w:val="yellow"/>
        </w:rPr>
        <w:t xml:space="preserve"> in the process?</w:t>
      </w:r>
      <w:r w:rsidRPr="00A765F8">
        <w:rPr>
          <w:sz w:val="14"/>
        </w:rPr>
        <w:t xml:space="preserve"> Or, to put this another way, </w:t>
      </w:r>
      <w:r w:rsidRPr="00582B16">
        <w:rPr>
          <w:rStyle w:val="Emphasis"/>
        </w:rPr>
        <w:t>acquiescing</w:t>
      </w:r>
      <w:r w:rsidRPr="006B7A10">
        <w:rPr>
          <w:rStyle w:val="StyleUnderline"/>
        </w:rPr>
        <w:t xml:space="preserve"> to forces of </w:t>
      </w:r>
      <w:r w:rsidRPr="00B41284">
        <w:rPr>
          <w:rStyle w:val="Emphasis"/>
          <w:highlight w:val="yellow"/>
        </w:rPr>
        <w:t>massive</w:t>
      </w:r>
      <w:r w:rsidRPr="00B41284">
        <w:rPr>
          <w:sz w:val="14"/>
          <w:highlight w:val="yellow"/>
        </w:rPr>
        <w:t xml:space="preserve">, </w:t>
      </w:r>
      <w:r w:rsidRPr="00383754">
        <w:rPr>
          <w:rStyle w:val="Emphasis"/>
        </w:rPr>
        <w:t xml:space="preserve">global </w:t>
      </w:r>
      <w:r w:rsidRPr="00B41284">
        <w:rPr>
          <w:rStyle w:val="Emphasis"/>
          <w:highlight w:val="yellow"/>
        </w:rPr>
        <w:t>destruction</w:t>
      </w:r>
      <w:r w:rsidRPr="006B7A10">
        <w:rPr>
          <w:rStyle w:val="StyleUnderline"/>
        </w:rPr>
        <w:t xml:space="preserve"> </w:t>
      </w:r>
      <w:r w:rsidRPr="00B41284">
        <w:rPr>
          <w:rStyle w:val="StyleUnderline"/>
          <w:highlight w:val="yellow"/>
        </w:rPr>
        <w:t>that will intensify the suffering of</w:t>
      </w:r>
      <w:r w:rsidRPr="00A765F8">
        <w:rPr>
          <w:sz w:val="14"/>
        </w:rPr>
        <w:t xml:space="preserve"> [End Page 231] </w:t>
      </w:r>
      <w:r w:rsidRPr="00B41284">
        <w:rPr>
          <w:rStyle w:val="StyleUnderline"/>
          <w:highlight w:val="yellow"/>
        </w:rPr>
        <w:t>the world’s poorest</w:t>
      </w:r>
      <w:r w:rsidRPr="006B7A10">
        <w:rPr>
          <w:rStyle w:val="StyleUnderline"/>
        </w:rPr>
        <w:t xml:space="preserve"> is </w:t>
      </w:r>
      <w:r w:rsidRPr="00582B16">
        <w:rPr>
          <w:rStyle w:val="Emphasis"/>
        </w:rPr>
        <w:t>not a recognizably leftist position</w:t>
      </w:r>
      <w:r w:rsidRPr="00A765F8">
        <w:rPr>
          <w:sz w:val="14"/>
        </w:rPr>
        <w:t>, if by the Left we mean a political commitment to collective, egalitarian flourishing.</w:t>
      </w:r>
    </w:p>
    <w:p w14:paraId="044E8BEC" w14:textId="77777777" w:rsidR="00F858DF" w:rsidRPr="00A765F8" w:rsidRDefault="00F858DF" w:rsidP="00F858DF">
      <w:pPr>
        <w:rPr>
          <w:sz w:val="14"/>
        </w:rPr>
      </w:pPr>
      <w:r w:rsidRPr="00A765F8">
        <w:rPr>
          <w:sz w:val="14"/>
        </w:rPr>
        <w:t xml:space="preserve">Thus, it is my central argument here that our own historical moment demands a reconsideration of aesthetic and political anti-instrumentality on the Left. As neoliberal economics undoes hopes of secure work and as fossil fuels radically disrupt longstanding ecosystems, </w:t>
      </w:r>
      <w:r w:rsidRPr="001E7639">
        <w:rPr>
          <w:rStyle w:val="StyleUnderline"/>
        </w:rPr>
        <w:t xml:space="preserve">the most urgent threat facing people around the world is not </w:t>
      </w:r>
      <w:r w:rsidRPr="00582B16">
        <w:rPr>
          <w:rStyle w:val="Emphasis"/>
        </w:rPr>
        <w:t>oppressive stasis</w:t>
      </w:r>
      <w:r w:rsidRPr="001E7639">
        <w:rPr>
          <w:rStyle w:val="StyleUnderline"/>
        </w:rPr>
        <w:t xml:space="preserve"> but </w:t>
      </w:r>
      <w:r w:rsidRPr="00582B16">
        <w:rPr>
          <w:rStyle w:val="Emphasis"/>
        </w:rPr>
        <w:t>radical instability</w:t>
      </w:r>
      <w:r w:rsidRPr="00A765F8">
        <w:rPr>
          <w:sz w:val="14"/>
        </w:rPr>
        <w:t>—</w:t>
      </w:r>
      <w:r w:rsidRPr="001E7639">
        <w:rPr>
          <w:rStyle w:val="StyleUnderline"/>
        </w:rPr>
        <w:t>intensifying poverty and food insecurity</w:t>
      </w:r>
      <w:r w:rsidRPr="00A765F8">
        <w:rPr>
          <w:sz w:val="14"/>
        </w:rPr>
        <w:t xml:space="preserve">, </w:t>
      </w:r>
      <w:r w:rsidRPr="001E7639">
        <w:rPr>
          <w:rStyle w:val="StyleUnderline"/>
        </w:rPr>
        <w:t>flooding</w:t>
      </w:r>
      <w:r w:rsidRPr="00A765F8">
        <w:rPr>
          <w:sz w:val="14"/>
        </w:rPr>
        <w:t xml:space="preserve">, </w:t>
      </w:r>
      <w:r w:rsidRPr="001E7639">
        <w:rPr>
          <w:rStyle w:val="StyleUnderline"/>
        </w:rPr>
        <w:t>forest fires</w:t>
      </w:r>
      <w:r w:rsidRPr="00A765F8">
        <w:rPr>
          <w:sz w:val="14"/>
        </w:rPr>
        <w:t xml:space="preserve">, </w:t>
      </w:r>
      <w:r w:rsidRPr="001E7639">
        <w:rPr>
          <w:rStyle w:val="StyleUnderline"/>
        </w:rPr>
        <w:t>violent conflicts over water</w:t>
      </w:r>
      <w:r w:rsidRPr="00A765F8">
        <w:rPr>
          <w:sz w:val="14"/>
        </w:rPr>
        <w:t xml:space="preserve">, </w:t>
      </w:r>
      <w:r w:rsidRPr="001E7639">
        <w:rPr>
          <w:rStyle w:val="StyleUnderline"/>
        </w:rPr>
        <w:t>and the rapid extinction of species</w:t>
      </w:r>
      <w:r w:rsidRPr="00A765F8">
        <w:rPr>
          <w:sz w:val="14"/>
        </w:rPr>
        <w:t xml:space="preserve">. In literary studies, </w:t>
      </w:r>
      <w:r w:rsidRPr="001E7639">
        <w:rPr>
          <w:rStyle w:val="StyleUnderline"/>
        </w:rPr>
        <w:t xml:space="preserve">we have been so focused on refusing to serve ends that we have not often developed resources for working for reliable </w:t>
      </w:r>
      <w:r w:rsidRPr="00582B16">
        <w:rPr>
          <w:rStyle w:val="Emphasis"/>
        </w:rPr>
        <w:t>food</w:t>
      </w:r>
      <w:r w:rsidRPr="00A765F8">
        <w:rPr>
          <w:sz w:val="14"/>
        </w:rPr>
        <w:t xml:space="preserve">, for example, </w:t>
      </w:r>
      <w:r w:rsidRPr="001E7639">
        <w:rPr>
          <w:rStyle w:val="StyleUnderline"/>
        </w:rPr>
        <w:t xml:space="preserve">or safe and stable </w:t>
      </w:r>
      <w:r w:rsidRPr="00582B16">
        <w:rPr>
          <w:rStyle w:val="Emphasis"/>
        </w:rPr>
        <w:t>shelter</w:t>
      </w:r>
      <w:r w:rsidRPr="00A765F8">
        <w:rPr>
          <w:sz w:val="14"/>
        </w:rPr>
        <w:t xml:space="preserve">. </w:t>
      </w:r>
      <w:r w:rsidRPr="001E7639">
        <w:rPr>
          <w:rStyle w:val="StyleUnderline"/>
        </w:rPr>
        <w:t xml:space="preserve">With the rapid onrush of </w:t>
      </w:r>
      <w:r w:rsidRPr="00582B16">
        <w:rPr>
          <w:rStyle w:val="Emphasis"/>
        </w:rPr>
        <w:t>climate catastrophes</w:t>
      </w:r>
      <w:r w:rsidRPr="00A765F8">
        <w:rPr>
          <w:sz w:val="14"/>
        </w:rPr>
        <w:t xml:space="preserve">, </w:t>
      </w:r>
      <w:r w:rsidRPr="001E7639">
        <w:rPr>
          <w:rStyle w:val="StyleUnderline"/>
        </w:rPr>
        <w:t xml:space="preserve">these basic conditions are </w:t>
      </w:r>
      <w:r w:rsidRPr="00582B16">
        <w:rPr>
          <w:rStyle w:val="Emphasis"/>
        </w:rPr>
        <w:t>increasingly under threat</w:t>
      </w:r>
      <w:r w:rsidRPr="00A765F8">
        <w:rPr>
          <w:sz w:val="14"/>
        </w:rPr>
        <w:t xml:space="preserve"> for the world’s poor. </w:t>
      </w:r>
      <w:r w:rsidRPr="00B41284">
        <w:rPr>
          <w:rStyle w:val="StyleUnderline"/>
          <w:highlight w:val="yellow"/>
        </w:rPr>
        <w:t xml:space="preserve">Open-endedness is </w:t>
      </w:r>
      <w:r w:rsidRPr="00B41284">
        <w:rPr>
          <w:rStyle w:val="Emphasis"/>
          <w:highlight w:val="yellow"/>
        </w:rPr>
        <w:t>not</w:t>
      </w:r>
      <w:r w:rsidRPr="001E7639">
        <w:rPr>
          <w:rStyle w:val="StyleUnderline"/>
        </w:rPr>
        <w:t xml:space="preserve"> primarily a source of </w:t>
      </w:r>
      <w:r w:rsidRPr="00B41284">
        <w:rPr>
          <w:rStyle w:val="StyleUnderline"/>
          <w:highlight w:val="yellow"/>
        </w:rPr>
        <w:t xml:space="preserve">pleasure and excitement for those who are anxious about </w:t>
      </w:r>
      <w:r w:rsidRPr="00B41284">
        <w:rPr>
          <w:rStyle w:val="Emphasis"/>
          <w:highlight w:val="yellow"/>
        </w:rPr>
        <w:t>finding their next meal</w:t>
      </w:r>
      <w:r w:rsidRPr="00B41284">
        <w:rPr>
          <w:rStyle w:val="StyleUnderline"/>
          <w:highlight w:val="yellow"/>
        </w:rPr>
        <w:t xml:space="preserve"> or a </w:t>
      </w:r>
      <w:r w:rsidRPr="00B41284">
        <w:rPr>
          <w:rStyle w:val="Emphasis"/>
          <w:highlight w:val="yellow"/>
        </w:rPr>
        <w:t>safe place to sleep</w:t>
      </w:r>
      <w:r w:rsidRPr="00A765F8">
        <w:rPr>
          <w:sz w:val="14"/>
        </w:rPr>
        <w:t xml:space="preserve">. I claim that </w:t>
      </w:r>
      <w:r w:rsidRPr="00582B16">
        <w:rPr>
          <w:sz w:val="14"/>
        </w:rPr>
        <w:t>justice demands a focus on the mundane work of sustaining living bodies over time</w:t>
      </w:r>
      <w:r w:rsidRPr="00A765F8">
        <w:rPr>
          <w:sz w:val="14"/>
        </w:rPr>
        <w:t xml:space="preserve">, which requires adequate nutrition, breathable air, clean water, and stable shelter. </w:t>
      </w:r>
      <w:r w:rsidRPr="001E7639">
        <w:rPr>
          <w:rStyle w:val="StyleUnderline"/>
        </w:rPr>
        <w:t xml:space="preserve">Anti-instrumentality turns our attention </w:t>
      </w:r>
      <w:r w:rsidRPr="00582B16">
        <w:rPr>
          <w:rStyle w:val="Emphasis"/>
        </w:rPr>
        <w:t>away</w:t>
      </w:r>
      <w:r w:rsidRPr="001E7639">
        <w:rPr>
          <w:rStyle w:val="StyleUnderline"/>
        </w:rPr>
        <w:t xml:space="preserve"> from solving these problems to focus instead on </w:t>
      </w:r>
      <w:r w:rsidRPr="00383754">
        <w:rPr>
          <w:rStyle w:val="Emphasis"/>
        </w:rPr>
        <w:t>withdrawal</w:t>
      </w:r>
      <w:r w:rsidRPr="00A765F8">
        <w:rPr>
          <w:sz w:val="14"/>
        </w:rPr>
        <w:t xml:space="preserve">, </w:t>
      </w:r>
      <w:r w:rsidRPr="00582B16">
        <w:rPr>
          <w:rStyle w:val="Emphasis"/>
        </w:rPr>
        <w:t>inaction</w:t>
      </w:r>
      <w:r w:rsidRPr="00A765F8">
        <w:rPr>
          <w:sz w:val="14"/>
        </w:rPr>
        <w:t xml:space="preserve">, </w:t>
      </w:r>
      <w:r w:rsidRPr="001E7639">
        <w:rPr>
          <w:rStyle w:val="StyleUnderline"/>
        </w:rPr>
        <w:t xml:space="preserve">and </w:t>
      </w:r>
      <w:r w:rsidRPr="00582B16">
        <w:rPr>
          <w:rStyle w:val="Emphasis"/>
        </w:rPr>
        <w:t>mourning</w:t>
      </w:r>
      <w:r w:rsidRPr="00A765F8">
        <w:rPr>
          <w:sz w:val="14"/>
        </w:rPr>
        <w:t>. The usual logic of literary studies is, in short, a logic of antisustainability.</w:t>
      </w:r>
    </w:p>
    <w:p w14:paraId="545A93A8" w14:textId="77777777" w:rsidR="00F858DF" w:rsidRPr="00A765F8" w:rsidRDefault="00F858DF" w:rsidP="00F858DF">
      <w:pPr>
        <w:rPr>
          <w:sz w:val="14"/>
        </w:rPr>
      </w:pPr>
      <w:r w:rsidRPr="00A765F8">
        <w:rPr>
          <w:sz w:val="14"/>
        </w:rPr>
        <w:t xml:space="preserve">So, what is the alternative? I propose an affirmative instrumentality in literary studies. While humanists have been fully justified in resisting pressures to put bodies and ideas to work in the service of violent and inequitable systems, I do not believe that it follows that we should avoid all ends. </w:t>
      </w:r>
      <w:r w:rsidRPr="001E7639">
        <w:rPr>
          <w:rStyle w:val="StyleUnderline"/>
        </w:rPr>
        <w:t xml:space="preserve">Not only has this insistence lent itself to an </w:t>
      </w:r>
      <w:r w:rsidRPr="00582B16">
        <w:rPr>
          <w:rStyle w:val="Emphasis"/>
        </w:rPr>
        <w:t xml:space="preserve">indiscriminate </w:t>
      </w:r>
      <w:r w:rsidRPr="00B41284">
        <w:rPr>
          <w:rStyle w:val="Emphasis"/>
          <w:highlight w:val="yellow"/>
        </w:rPr>
        <w:t>politics of undoing</w:t>
      </w:r>
      <w:r w:rsidRPr="00A765F8">
        <w:rPr>
          <w:sz w:val="14"/>
        </w:rPr>
        <w:t xml:space="preserve">, </w:t>
      </w:r>
      <w:r w:rsidRPr="001E7639">
        <w:rPr>
          <w:rStyle w:val="StyleUnderline"/>
        </w:rPr>
        <w:t xml:space="preserve">but it has also </w:t>
      </w:r>
      <w:r w:rsidRPr="00B41284">
        <w:rPr>
          <w:rStyle w:val="StyleUnderline"/>
          <w:highlight w:val="yellow"/>
        </w:rPr>
        <w:t>left</w:t>
      </w:r>
      <w:r w:rsidRPr="001E7639">
        <w:rPr>
          <w:rStyle w:val="StyleUnderline"/>
        </w:rPr>
        <w:t xml:space="preserve"> </w:t>
      </w:r>
      <w:r w:rsidRPr="00383754">
        <w:rPr>
          <w:rStyle w:val="StyleUnderline"/>
        </w:rPr>
        <w:t>the tasks</w:t>
      </w:r>
      <w:r w:rsidRPr="001E7639">
        <w:rPr>
          <w:rStyle w:val="StyleUnderline"/>
        </w:rPr>
        <w:t xml:space="preserve"> of designing and </w:t>
      </w:r>
      <w:r w:rsidRPr="00B41284">
        <w:rPr>
          <w:rStyle w:val="StyleUnderline"/>
          <w:highlight w:val="yellow"/>
        </w:rPr>
        <w:t>building social life</w:t>
      </w:r>
      <w:r w:rsidRPr="001E7639">
        <w:rPr>
          <w:rStyle w:val="StyleUnderline"/>
        </w:rPr>
        <w:t xml:space="preserve"> </w:t>
      </w:r>
      <w:r w:rsidRPr="00B41284">
        <w:rPr>
          <w:rStyle w:val="StyleUnderline"/>
          <w:highlight w:val="yellow"/>
        </w:rPr>
        <w:t>to</w:t>
      </w:r>
      <w:r w:rsidRPr="00A765F8">
        <w:rPr>
          <w:sz w:val="14"/>
        </w:rPr>
        <w:t xml:space="preserve"> the social and natural sciences, </w:t>
      </w:r>
      <w:r w:rsidRPr="00B41284">
        <w:rPr>
          <w:rStyle w:val="Emphasis"/>
          <w:highlight w:val="yellow"/>
        </w:rPr>
        <w:t>government</w:t>
      </w:r>
      <w:r w:rsidRPr="00B41284">
        <w:rPr>
          <w:sz w:val="14"/>
          <w:highlight w:val="yellow"/>
        </w:rPr>
        <w:t xml:space="preserve">, </w:t>
      </w:r>
      <w:r w:rsidRPr="00B41284">
        <w:rPr>
          <w:rStyle w:val="StyleUnderline"/>
          <w:highlight w:val="yellow"/>
        </w:rPr>
        <w:t xml:space="preserve">and </w:t>
      </w:r>
      <w:r w:rsidRPr="00B41284">
        <w:rPr>
          <w:rStyle w:val="Emphasis"/>
          <w:highlight w:val="yellow"/>
        </w:rPr>
        <w:t>business</w:t>
      </w:r>
      <w:r w:rsidRPr="00A765F8">
        <w:rPr>
          <w:sz w:val="14"/>
        </w:rPr>
        <w:t xml:space="preserve">. As long as literary studies imagines its role as </w:t>
      </w:r>
      <w:r w:rsidRPr="001E7639">
        <w:rPr>
          <w:rStyle w:val="StyleUnderline"/>
        </w:rPr>
        <w:t>refusing and negating all practical plans and projects</w:t>
      </w:r>
      <w:r w:rsidRPr="00A765F8">
        <w:rPr>
          <w:sz w:val="14"/>
        </w:rPr>
        <w:t xml:space="preserve">, it </w:t>
      </w:r>
      <w:r w:rsidRPr="001E7639">
        <w:rPr>
          <w:rStyle w:val="StyleUnderline"/>
        </w:rPr>
        <w:t xml:space="preserve">will continue to </w:t>
      </w:r>
      <w:r w:rsidRPr="00582B16">
        <w:rPr>
          <w:rStyle w:val="Emphasis"/>
        </w:rPr>
        <w:t>yield</w:t>
      </w:r>
      <w:r w:rsidRPr="001E7639">
        <w:rPr>
          <w:rStyle w:val="StyleUnderline"/>
        </w:rPr>
        <w:t xml:space="preserve"> the power to shape the world to other </w:t>
      </w:r>
      <w:r w:rsidRPr="00582B16">
        <w:rPr>
          <w:rStyle w:val="StyleUnderline"/>
        </w:rPr>
        <w:t>disciplines</w:t>
      </w:r>
      <w:r w:rsidRPr="00A765F8">
        <w:rPr>
          <w:sz w:val="14"/>
        </w:rPr>
        <w:t>. What if, instead, we saw it as the central political task of literary studies to figure out how to sustain collective life over time with some degree of justice and mutual care?</w:t>
      </w:r>
    </w:p>
    <w:p w14:paraId="31DF7357" w14:textId="77777777" w:rsidR="00F858DF" w:rsidRPr="00A765F8" w:rsidRDefault="00F858DF" w:rsidP="00F858DF">
      <w:pPr>
        <w:rPr>
          <w:sz w:val="14"/>
        </w:rPr>
      </w:pPr>
      <w:r w:rsidRPr="00A765F8">
        <w:rPr>
          <w:sz w:val="14"/>
        </w:rPr>
        <w:t>To be sure, a number of scholars, including Leerom Medovoi and Timothy Morton, have roundly critiqued the term sustainability. As often embraced by businesses and environmental activists, sustainability implies the continuation of life as we know it, which for many in the business world includes expectations of ongoing economic growth, competition, and accumulation. It is certainly true that if we work to sustain current systems—including global markets and [End Page 232] extractive industries—we become complicit with the most rapacious forces on earth. And yet, our dominant systems are in fact dramatically unsustainable. The current pace of extraction and emission is making the planet uninhabitable for humans and vast numbers of other species.</w:t>
      </w:r>
    </w:p>
    <w:p w14:paraId="6458AC3E" w14:textId="77777777" w:rsidR="00F858DF" w:rsidRPr="00A765F8" w:rsidRDefault="00F858DF" w:rsidP="00F858DF">
      <w:pPr>
        <w:rPr>
          <w:sz w:val="14"/>
        </w:rPr>
      </w:pPr>
      <w:r w:rsidRPr="00A765F8">
        <w:rPr>
          <w:sz w:val="14"/>
        </w:rPr>
        <w:t>From this perspective, sustainability is in fact a neutral term. It refers to the capacity to keep any state of affairs going over time. It can include both just and unjust conditions. What climate change has made suddenly clear is that sustaining must be a goal on the Left as well as the Right. We are now faced with a struggle to keep collective life going at all. A more appropriate focus than rupture and open-endedness, then, would be the goal of a genuine sustainability—the vast and urgent project of sustaining collective life over generations.</w:t>
      </w:r>
    </w:p>
    <w:p w14:paraId="38D4A5FC" w14:textId="77777777" w:rsidR="00F858DF" w:rsidRPr="00A765F8" w:rsidRDefault="00F858DF" w:rsidP="00F858DF">
      <w:pPr>
        <w:rPr>
          <w:sz w:val="14"/>
        </w:rPr>
      </w:pPr>
      <w:r w:rsidRPr="00A765F8">
        <w:rPr>
          <w:sz w:val="14"/>
        </w:rPr>
        <w:t xml:space="preserve">A revaluing of sustainability will mean a turn to the ordinary work of maintenance, a celebration of the work that keeps life going every day. I draw inspiration here from feminist thinkers such as Mierle Laderman Ukeles, Luce Giard, bell hooks, and Susan Fraiman, who have argued for decades that the artistic </w:t>
      </w:r>
      <w:r w:rsidRPr="00582B16">
        <w:rPr>
          <w:sz w:val="14"/>
        </w:rPr>
        <w:t>emphasis on negations and revolutionary ruptures have meant too little respect for the tasks and values that are crucial to keeping bodies alive, including maintenance and caretaking</w:t>
      </w:r>
      <w:r w:rsidRPr="00A765F8">
        <w:rPr>
          <w:sz w:val="14"/>
        </w:rPr>
        <w:t>. And it is true that Leftists and artists have often ignored or devalued certain necessary labor, such as the reproduction and maintenance of daily survival, which is so often women’s work—from literal reproduction to the ongoing care of bodies through the preparation of food, care for the sick, and the daily upkeep of environments. This kind of labor is not necessarily creative, heroic, or radically emancipatory. It is practical and repetitive. It has to happen in many of the same ways every day. But no human sociality has ever taken shape without it.</w:t>
      </w:r>
    </w:p>
    <w:p w14:paraId="50F077C2" w14:textId="77777777" w:rsidR="00F858DF" w:rsidRPr="00A765F8" w:rsidRDefault="00F858DF" w:rsidP="00F858DF">
      <w:pPr>
        <w:rPr>
          <w:sz w:val="14"/>
        </w:rPr>
      </w:pPr>
      <w:r w:rsidRPr="00A765F8">
        <w:rPr>
          <w:sz w:val="14"/>
        </w:rPr>
        <w:t>The thinker who best captures the task before us is indigenous philosopher Kyle Powys Whyte, who coins the term “collective continuance” (345). Whyte argues against the common stereotype that indigenous societies are static. All collectives, he points out, have to develop strategies for adapting to new conditions. Food systems, for example, are integral to the survival of both bodies and communities, but they are also always subject to external forces, such as storms and floods. “</w:t>
      </w:r>
      <w:r w:rsidRPr="00B41284">
        <w:rPr>
          <w:rStyle w:val="Emphasis"/>
          <w:highlight w:val="yellow"/>
        </w:rPr>
        <w:t>Collective continuance</w:t>
      </w:r>
      <w:r w:rsidRPr="00A765F8">
        <w:rPr>
          <w:sz w:val="14"/>
        </w:rPr>
        <w:t xml:space="preserve">,” he argues, “is a society’s overall adaptive capacity to maintain its members’ cultural integrity, health, economic vitality, and political order into the future and avoid having its members experience preventable harms” (353). Some adaptation, and some transformation, will always be necessary. This approach does not set up an opposition between conservation and innovation, [End Page 233] or between traditional and modern societies. Rather, it </w:t>
      </w:r>
      <w:r w:rsidRPr="001E7639">
        <w:rPr>
          <w:rStyle w:val="StyleUnderline"/>
        </w:rPr>
        <w:t>requires us to think</w:t>
      </w:r>
      <w:r w:rsidRPr="00A765F8">
        <w:rPr>
          <w:sz w:val="14"/>
        </w:rPr>
        <w:t xml:space="preserve"> justly </w:t>
      </w:r>
      <w:r w:rsidRPr="001E7639">
        <w:rPr>
          <w:rStyle w:val="StyleUnderline"/>
        </w:rPr>
        <w:t>about</w:t>
      </w:r>
      <w:r w:rsidRPr="00A765F8">
        <w:rPr>
          <w:sz w:val="14"/>
        </w:rPr>
        <w:t xml:space="preserve"> what to maintain in the face of inevitable change. Integral to this approach is </w:t>
      </w:r>
      <w:r w:rsidRPr="00B41284">
        <w:rPr>
          <w:rStyle w:val="StyleUnderline"/>
          <w:highlight w:val="yellow"/>
        </w:rPr>
        <w:t xml:space="preserve">the </w:t>
      </w:r>
      <w:r w:rsidRPr="00B41284">
        <w:rPr>
          <w:rStyle w:val="Emphasis"/>
          <w:highlight w:val="yellow"/>
        </w:rPr>
        <w:t>prevention of foreseeable future harm</w:t>
      </w:r>
      <w:r w:rsidRPr="00A765F8">
        <w:rPr>
          <w:sz w:val="14"/>
        </w:rPr>
        <w:t xml:space="preserve">, a basic political responsibility </w:t>
      </w:r>
      <w:r w:rsidRPr="001E7639">
        <w:rPr>
          <w:rStyle w:val="StyleUnderline"/>
        </w:rPr>
        <w:t xml:space="preserve">to ensure the conditions for </w:t>
      </w:r>
      <w:r w:rsidRPr="00582B16">
        <w:rPr>
          <w:rStyle w:val="Emphasis"/>
        </w:rPr>
        <w:t>intergenerational flourishing</w:t>
      </w:r>
      <w:r w:rsidRPr="00A765F8">
        <w:rPr>
          <w:sz w:val="14"/>
        </w:rPr>
        <w:t>.</w:t>
      </w:r>
    </w:p>
    <w:p w14:paraId="342F24B2" w14:textId="77777777" w:rsidR="00F858DF" w:rsidRPr="00A765F8" w:rsidRDefault="00F858DF" w:rsidP="00F858DF">
      <w:pPr>
        <w:rPr>
          <w:sz w:val="14"/>
        </w:rPr>
      </w:pPr>
      <w:r w:rsidRPr="00A765F8">
        <w:rPr>
          <w:sz w:val="14"/>
        </w:rPr>
        <w:t xml:space="preserve">Whyte’s model of </w:t>
      </w:r>
      <w:r w:rsidRPr="001E7639">
        <w:rPr>
          <w:rStyle w:val="StyleUnderline"/>
        </w:rPr>
        <w:t>collective continuance</w:t>
      </w:r>
      <w:r w:rsidRPr="00A765F8">
        <w:rPr>
          <w:sz w:val="14"/>
        </w:rPr>
        <w:t xml:space="preserve"> is especially valuable because it </w:t>
      </w:r>
      <w:r w:rsidRPr="001E7639">
        <w:rPr>
          <w:rStyle w:val="StyleUnderline"/>
        </w:rPr>
        <w:t xml:space="preserve">points to a kind of means-ends thinking that </w:t>
      </w:r>
      <w:r w:rsidRPr="00582B16">
        <w:rPr>
          <w:rStyle w:val="Emphasis"/>
        </w:rPr>
        <w:t>does not immediately fall back</w:t>
      </w:r>
      <w:r w:rsidRPr="001E7639">
        <w:rPr>
          <w:rStyle w:val="StyleUnderline"/>
        </w:rPr>
        <w:t xml:space="preserve"> into the trap of instrumental rationality</w:t>
      </w:r>
      <w:r w:rsidRPr="00A765F8">
        <w:rPr>
          <w:sz w:val="14"/>
        </w:rPr>
        <w:t xml:space="preserve">. </w:t>
      </w:r>
      <w:r w:rsidRPr="001E7639">
        <w:rPr>
          <w:rStyle w:val="StyleUnderline"/>
        </w:rPr>
        <w:t xml:space="preserve">Collective continuance is an </w:t>
      </w:r>
      <w:r w:rsidRPr="00582B16">
        <w:rPr>
          <w:rStyle w:val="Emphasis"/>
        </w:rPr>
        <w:t>end</w:t>
      </w:r>
      <w:r w:rsidRPr="001E7639">
        <w:rPr>
          <w:rStyle w:val="StyleUnderline"/>
        </w:rPr>
        <w:t xml:space="preserve"> that is also an </w:t>
      </w:r>
      <w:r w:rsidRPr="00582B16">
        <w:rPr>
          <w:rStyle w:val="Emphasis"/>
        </w:rPr>
        <w:t>ongoing means</w:t>
      </w:r>
      <w:r w:rsidRPr="00A765F8">
        <w:rPr>
          <w:sz w:val="14"/>
        </w:rPr>
        <w:t xml:space="preserve">. That is, </w:t>
      </w:r>
      <w:r w:rsidRPr="001E7639">
        <w:rPr>
          <w:rStyle w:val="StyleUnderline"/>
        </w:rPr>
        <w:t>collective continuance is the establishment of</w:t>
      </w:r>
      <w:r w:rsidRPr="00A765F8">
        <w:rPr>
          <w:sz w:val="14"/>
        </w:rPr>
        <w:t xml:space="preserve"> political, cultural, environmental, and economic </w:t>
      </w:r>
      <w:r w:rsidRPr="001E7639">
        <w:rPr>
          <w:rStyle w:val="StyleUnderline"/>
        </w:rPr>
        <w:t xml:space="preserve">conditions that allow collective life-worlds to </w:t>
      </w:r>
      <w:r w:rsidRPr="00582B16">
        <w:rPr>
          <w:rStyle w:val="Emphasis"/>
        </w:rPr>
        <w:t>flourish over time</w:t>
      </w:r>
      <w:r w:rsidRPr="00A765F8">
        <w:rPr>
          <w:sz w:val="14"/>
        </w:rPr>
        <w:t xml:space="preserve">: </w:t>
      </w:r>
      <w:r w:rsidRPr="001E7639">
        <w:rPr>
          <w:rStyle w:val="StyleUnderline"/>
        </w:rPr>
        <w:t xml:space="preserve">it </w:t>
      </w:r>
      <w:r w:rsidRPr="00B41284">
        <w:rPr>
          <w:rStyle w:val="StyleUnderline"/>
          <w:highlight w:val="yellow"/>
        </w:rPr>
        <w:t>is neither</w:t>
      </w:r>
      <w:r w:rsidRPr="001E7639">
        <w:rPr>
          <w:rStyle w:val="StyleUnderline"/>
        </w:rPr>
        <w:t xml:space="preserve"> a </w:t>
      </w:r>
      <w:r w:rsidRPr="00B41284">
        <w:rPr>
          <w:rStyle w:val="Emphasis"/>
          <w:highlight w:val="yellow"/>
        </w:rPr>
        <w:t>top-down</w:t>
      </w:r>
      <w:r w:rsidRPr="00582B16">
        <w:rPr>
          <w:rStyle w:val="Emphasis"/>
        </w:rPr>
        <w:t xml:space="preserve"> conclusion</w:t>
      </w:r>
      <w:r w:rsidRPr="001E7639">
        <w:rPr>
          <w:rStyle w:val="StyleUnderline"/>
        </w:rPr>
        <w:t xml:space="preserve"> </w:t>
      </w:r>
      <w:r w:rsidRPr="00B41284">
        <w:rPr>
          <w:rStyle w:val="StyleUnderline"/>
          <w:highlight w:val="yellow"/>
        </w:rPr>
        <w:t xml:space="preserve">nor a </w:t>
      </w:r>
      <w:r w:rsidRPr="00B41284">
        <w:rPr>
          <w:rStyle w:val="Emphasis"/>
          <w:highlight w:val="yellow"/>
        </w:rPr>
        <w:t>superficial fix</w:t>
      </w:r>
      <w:r w:rsidRPr="00B41284">
        <w:rPr>
          <w:rStyle w:val="StyleUnderline"/>
          <w:highlight w:val="yellow"/>
        </w:rPr>
        <w:t xml:space="preserve"> but</w:t>
      </w:r>
      <w:r w:rsidRPr="001E7639">
        <w:rPr>
          <w:rStyle w:val="StyleUnderline"/>
        </w:rPr>
        <w:t xml:space="preserve"> a set of </w:t>
      </w:r>
      <w:r w:rsidRPr="00582B16">
        <w:rPr>
          <w:rStyle w:val="Emphasis"/>
        </w:rPr>
        <w:t>enabling conditions</w:t>
      </w:r>
      <w:r w:rsidRPr="00A765F8">
        <w:rPr>
          <w:sz w:val="14"/>
        </w:rPr>
        <w:t xml:space="preserve">—an infrastructure for living. </w:t>
      </w:r>
      <w:r w:rsidRPr="001E7639">
        <w:rPr>
          <w:rStyle w:val="StyleUnderline"/>
        </w:rPr>
        <w:t xml:space="preserve">To reject all ends as constraining and oppressive is to </w:t>
      </w:r>
      <w:r w:rsidRPr="00582B16">
        <w:rPr>
          <w:rStyle w:val="Emphasis"/>
        </w:rPr>
        <w:t>miss</w:t>
      </w:r>
      <w:r w:rsidRPr="001E7639">
        <w:rPr>
          <w:rStyle w:val="StyleUnderline"/>
        </w:rPr>
        <w:t xml:space="preserve"> the ways that some fundamental conditions</w:t>
      </w:r>
      <w:r w:rsidRPr="00A765F8">
        <w:rPr>
          <w:sz w:val="14"/>
        </w:rPr>
        <w:t>—clean water, fertile soil, and breathable air—</w:t>
      </w:r>
      <w:r w:rsidRPr="001E7639">
        <w:rPr>
          <w:rStyle w:val="StyleUnderline"/>
        </w:rPr>
        <w:t xml:space="preserve">are </w:t>
      </w:r>
      <w:r w:rsidRPr="00B41284">
        <w:rPr>
          <w:rStyle w:val="StyleUnderline"/>
          <w:highlight w:val="yellow"/>
        </w:rPr>
        <w:t xml:space="preserve">the </w:t>
      </w:r>
      <w:r w:rsidRPr="00B41284">
        <w:rPr>
          <w:rStyle w:val="Emphasis"/>
          <w:highlight w:val="yellow"/>
        </w:rPr>
        <w:t>preconditions</w:t>
      </w:r>
      <w:r w:rsidRPr="00B41284">
        <w:rPr>
          <w:rStyle w:val="StyleUnderline"/>
          <w:highlight w:val="yellow"/>
        </w:rPr>
        <w:t xml:space="preserve"> for </w:t>
      </w:r>
      <w:r w:rsidRPr="00B41284">
        <w:rPr>
          <w:rStyle w:val="Emphasis"/>
          <w:highlight w:val="yellow"/>
        </w:rPr>
        <w:t>all other activity</w:t>
      </w:r>
      <w:r w:rsidRPr="00383754">
        <w:rPr>
          <w:sz w:val="14"/>
        </w:rPr>
        <w:t>.</w:t>
      </w:r>
      <w:r w:rsidRPr="00A765F8">
        <w:rPr>
          <w:sz w:val="14"/>
        </w:rPr>
        <w:t xml:space="preserve"> Or, to put this another way, collective continuance is a capacitating end, a crucial means of affording a range of other ends.</w:t>
      </w:r>
    </w:p>
    <w:p w14:paraId="0F9F84A1" w14:textId="77777777" w:rsidR="00F858DF" w:rsidRPr="00A765F8" w:rsidRDefault="00F858DF" w:rsidP="00F858DF">
      <w:pPr>
        <w:rPr>
          <w:sz w:val="14"/>
        </w:rPr>
      </w:pPr>
      <w:r w:rsidRPr="00A765F8">
        <w:rPr>
          <w:sz w:val="14"/>
        </w:rPr>
        <w:t xml:space="preserve">Amartya Sen’s influential capabilities approach to justice captures the importance of understanding ends as means. Sen turns away from abstract rights to the real constraints and possibilities people face when they try to lead lives they value. In many places, women must depend on male breadwinners for survival, for example, and transgender people cannot move safely through the streets. These are injustices in Sen’s terms because they make it impossible for some groups to shape their lives according to their values, while others can do as they wish. He is clear that providing resources alone is not enough for justice: it does no good to be given a food like pork if it violates one’s religion to eat it, or to be offered a job if one cannot travel to work. Although Sen focuses most of his attention on fairly complex and contested values, he assumes a broad consensus around “basic capabilities” (288): everyone needs minimal standards of health, food, education, and shelter as a precondition for achieving other ends. These basic capabilities are not particularly interesting to many theorists of justice, but climate change is threatening all of them right now—including air to breathe and water to drink. Or, to put this another way, </w:t>
      </w:r>
      <w:r w:rsidRPr="008A4BF5">
        <w:rPr>
          <w:rStyle w:val="Emphasis"/>
          <w:sz w:val="30"/>
          <w:szCs w:val="30"/>
        </w:rPr>
        <w:t>any acceptance of the onrushing consequences of global warming is intolerably unjust</w:t>
      </w:r>
      <w:r w:rsidRPr="00A765F8">
        <w:rPr>
          <w:sz w:val="14"/>
        </w:rPr>
        <w:t xml:space="preserve"> in Sen’s terms.</w:t>
      </w:r>
    </w:p>
    <w:p w14:paraId="75AFBE4C" w14:textId="77777777" w:rsidR="00F858DF" w:rsidRPr="00A765F8" w:rsidRDefault="00F858DF" w:rsidP="00F858DF">
      <w:pPr>
        <w:rPr>
          <w:sz w:val="14"/>
        </w:rPr>
      </w:pPr>
      <w:r w:rsidRPr="00A765F8">
        <w:rPr>
          <w:sz w:val="14"/>
        </w:rPr>
        <w:t xml:space="preserve">And so, I make the affirmative case here for a set of ends that are also a means, a set of just and sustainable conditions that are themselves a means to allow a rich variety of lives to continue into the future. </w:t>
      </w:r>
      <w:r w:rsidRPr="00B41284">
        <w:rPr>
          <w:rStyle w:val="StyleUnderline"/>
          <w:highlight w:val="yellow"/>
        </w:rPr>
        <w:t>Anti-instrumentality</w:t>
      </w:r>
      <w:r w:rsidRPr="001E7639">
        <w:rPr>
          <w:rStyle w:val="StyleUnderline"/>
        </w:rPr>
        <w:t xml:space="preserve"> is not the best approach to this task</w:t>
      </w:r>
      <w:r w:rsidRPr="00A765F8">
        <w:rPr>
          <w:sz w:val="14"/>
        </w:rPr>
        <w:t xml:space="preserve">, [End Page 234] especially </w:t>
      </w:r>
      <w:r w:rsidRPr="001E7639">
        <w:rPr>
          <w:rStyle w:val="StyleUnderline"/>
        </w:rPr>
        <w:t>since</w:t>
      </w:r>
      <w:r w:rsidRPr="00A765F8">
        <w:rPr>
          <w:sz w:val="14"/>
        </w:rPr>
        <w:t xml:space="preserve">, as we have seen, </w:t>
      </w:r>
      <w:r w:rsidRPr="001E7639">
        <w:rPr>
          <w:rStyle w:val="StyleUnderline"/>
        </w:rPr>
        <w:t xml:space="preserve">it </w:t>
      </w:r>
      <w:r w:rsidRPr="00B41284">
        <w:rPr>
          <w:rStyle w:val="StyleUnderline"/>
          <w:highlight w:val="yellow"/>
        </w:rPr>
        <w:t>can</w:t>
      </w:r>
      <w:r w:rsidRPr="001E7639">
        <w:rPr>
          <w:rStyle w:val="StyleUnderline"/>
        </w:rPr>
        <w:t xml:space="preserve"> also </w:t>
      </w:r>
      <w:r w:rsidRPr="00B41284">
        <w:rPr>
          <w:rStyle w:val="Emphasis"/>
          <w:highlight w:val="yellow"/>
        </w:rPr>
        <w:t>serve</w:t>
      </w:r>
      <w:r w:rsidRPr="00582B16">
        <w:rPr>
          <w:rStyle w:val="Emphasis"/>
        </w:rPr>
        <w:t xml:space="preserve"> the interests of </w:t>
      </w:r>
      <w:r w:rsidRPr="00B41284">
        <w:rPr>
          <w:rStyle w:val="Emphasis"/>
          <w:highlight w:val="yellow"/>
        </w:rPr>
        <w:t>the Right</w:t>
      </w:r>
      <w:r w:rsidRPr="00A765F8">
        <w:rPr>
          <w:sz w:val="14"/>
        </w:rPr>
        <w:t xml:space="preserve">. </w:t>
      </w:r>
      <w:r w:rsidRPr="001E7639">
        <w:rPr>
          <w:rStyle w:val="StyleUnderline"/>
        </w:rPr>
        <w:t xml:space="preserve">In the name of </w:t>
      </w:r>
      <w:r w:rsidRPr="00582B16">
        <w:rPr>
          <w:rStyle w:val="Emphasis"/>
        </w:rPr>
        <w:t>negating oppressive norms</w:t>
      </w:r>
      <w:r w:rsidRPr="001E7639">
        <w:rPr>
          <w:rStyle w:val="StyleUnderline"/>
        </w:rPr>
        <w:t xml:space="preserve"> and </w:t>
      </w:r>
      <w:r w:rsidRPr="00582B16">
        <w:rPr>
          <w:rStyle w:val="Emphasis"/>
        </w:rPr>
        <w:t>institutions</w:t>
      </w:r>
      <w:r w:rsidRPr="00A765F8">
        <w:rPr>
          <w:sz w:val="14"/>
        </w:rPr>
        <w:t xml:space="preserve">, for example, as Nadja Popovich and others have shown, the </w:t>
      </w:r>
      <w:r w:rsidRPr="00582B16">
        <w:rPr>
          <w:rStyle w:val="Emphasis"/>
        </w:rPr>
        <w:t>Trump</w:t>
      </w:r>
      <w:r w:rsidRPr="00A765F8">
        <w:rPr>
          <w:sz w:val="14"/>
        </w:rPr>
        <w:t xml:space="preserve"> administration </w:t>
      </w:r>
      <w:r w:rsidRPr="001E7639">
        <w:rPr>
          <w:rStyle w:val="StyleUnderline"/>
        </w:rPr>
        <w:t>rolled back over</w:t>
      </w:r>
      <w:r w:rsidRPr="00A765F8">
        <w:rPr>
          <w:sz w:val="14"/>
        </w:rPr>
        <w:t xml:space="preserve"> 95 </w:t>
      </w:r>
      <w:r w:rsidRPr="001E7639">
        <w:rPr>
          <w:rStyle w:val="StyleUnderline"/>
        </w:rPr>
        <w:t>environmental regulations</w:t>
      </w:r>
      <w:r w:rsidRPr="00A765F8">
        <w:rPr>
          <w:sz w:val="14"/>
        </w:rPr>
        <w:t xml:space="preserve">, including prohibitions on fracking on Native lands, drilling in wildlife preserves, and dumping toxins in waterways. From this perspective, we can see how an </w:t>
      </w:r>
      <w:r w:rsidRPr="001E7639">
        <w:rPr>
          <w:rStyle w:val="StyleUnderline"/>
        </w:rPr>
        <w:t xml:space="preserve">excitement about resisting the state can actually </w:t>
      </w:r>
      <w:r w:rsidRPr="00582B16">
        <w:rPr>
          <w:rStyle w:val="Emphasis"/>
        </w:rPr>
        <w:t>hasten</w:t>
      </w:r>
      <w:r w:rsidRPr="001E7639">
        <w:rPr>
          <w:rStyle w:val="StyleUnderline"/>
        </w:rPr>
        <w:t xml:space="preserve"> the worst effects of climate change</w:t>
      </w:r>
      <w:r w:rsidRPr="00A765F8">
        <w:rPr>
          <w:sz w:val="14"/>
        </w:rPr>
        <w:t>.</w:t>
      </w:r>
    </w:p>
    <w:p w14:paraId="72245115" w14:textId="77777777" w:rsidR="00F858DF" w:rsidRPr="00A765F8" w:rsidRDefault="00F858DF" w:rsidP="00F858DF">
      <w:pPr>
        <w:rPr>
          <w:sz w:val="14"/>
        </w:rPr>
      </w:pPr>
      <w:r w:rsidRPr="00A765F8">
        <w:rPr>
          <w:sz w:val="14"/>
        </w:rPr>
        <w:t>This matters because the most important difference between Left and Right lies not in our relationship to norms and institutions, but in the way we understand enabling conditions—the infrastructures of collective life. While the Right often justifies some amount of starvation and homelessness as a necessary spur to economic productivity, which they see as beneficial for everyone, the entire span of the Left, from radicals to progressives, argues that it is unjust to deny the most basic necessities of survival to anyone. Thus, across the spectrum of the Left, radicals and progressives alike might begin not from a resolute anti-instrumentality, but from a shared basic version of justice that is both an end and a means: the urgent work of guaranteeing basic capabilities for all. With this work as our horizon, we do not have to choose between brutal exploitation and principled withdrawal, or between acquiescence to the status quo and change so radical that it is literally unimaginable. We can start the hard work of trying to build a lasting infrastructure for multiple collective life-worlds to flourish over time.</w:t>
      </w:r>
    </w:p>
    <w:p w14:paraId="76478CFC" w14:textId="77777777" w:rsidR="00F858DF" w:rsidRPr="00A765F8" w:rsidRDefault="00F858DF" w:rsidP="00F858DF">
      <w:pPr>
        <w:rPr>
          <w:sz w:val="14"/>
        </w:rPr>
      </w:pPr>
      <w:r w:rsidRPr="00A765F8">
        <w:rPr>
          <w:sz w:val="14"/>
        </w:rPr>
        <w:t>Practical Politics</w:t>
      </w:r>
    </w:p>
    <w:p w14:paraId="31F89137" w14:textId="77777777" w:rsidR="00F858DF" w:rsidRPr="00A765F8" w:rsidRDefault="00F858DF" w:rsidP="00F858DF">
      <w:pPr>
        <w:rPr>
          <w:sz w:val="14"/>
        </w:rPr>
      </w:pPr>
      <w:r w:rsidRPr="00A765F8">
        <w:rPr>
          <w:sz w:val="14"/>
        </w:rPr>
        <w:t>The shift to an affirmative instrumentality in literary studies will not be easy. It will mean a turn away from a politics of relentless negation toward practical action, and turn away from an aesthetics of experimentation, opacity, and difficulty toward a whole new canon of art objects.</w:t>
      </w:r>
    </w:p>
    <w:p w14:paraId="27E7B396" w14:textId="77777777" w:rsidR="00F858DF" w:rsidRPr="00A765F8" w:rsidRDefault="00F858DF" w:rsidP="00F858DF">
      <w:pPr>
        <w:rPr>
          <w:sz w:val="14"/>
        </w:rPr>
      </w:pPr>
      <w:r w:rsidRPr="00A765F8">
        <w:rPr>
          <w:sz w:val="14"/>
        </w:rPr>
        <w:t>Pragmatism has often been a term of opprobrium in literary studies, charged with confining us ever further within the brutal and corrupt systems of the present. Anything short of pulling this whole rotten society up by the roots is the same as quietism and complacency, wishy-washy liberalism, or worse, sinister neoliberalism. Critics draw on a long history of revolutionary thinkers who have opposed pragmatic measures like reform in favor of the shattering work of revolution. At least as far back as Marx in 1850, radicals have worried that social welfare programs like healthcare and social security [End Page 235] provide just enough in the way of comfort and security to prevent workers from rising up as an angry mass, but without changing fundamental economic structures.3 Accelerationists like Slavoj Žižek go so far as to argue that we should hasten the worsening of conditions because desperation is the necessary precondition for revolutionary change. From this perspective, we should welcome mass starvation and climate catastrophe because only these will spur the building of a just society. The more moderate—and more pervasive—version of this logic, which we can see in such thinkers different as Halberstam and Giorgio Agamben, is that we should not work for small changes or half-measures because these will prolong our acceptance of a fundamentally violent and exploitative system.</w:t>
      </w:r>
    </w:p>
    <w:p w14:paraId="7EE15BB4" w14:textId="77777777" w:rsidR="00F858DF" w:rsidRPr="00A765F8" w:rsidRDefault="00F858DF" w:rsidP="00F858DF">
      <w:pPr>
        <w:rPr>
          <w:sz w:val="14"/>
        </w:rPr>
      </w:pPr>
      <w:r w:rsidRPr="00A765F8">
        <w:rPr>
          <w:sz w:val="14"/>
        </w:rPr>
        <w:t xml:space="preserve">But what if this refusal of pragmatic action is wrong? What if institutional changes, </w:t>
      </w:r>
      <w:r w:rsidRPr="00B41284">
        <w:rPr>
          <w:rStyle w:val="Emphasis"/>
          <w:highlight w:val="yellow"/>
        </w:rPr>
        <w:t>techno-fixes</w:t>
      </w:r>
      <w:r w:rsidRPr="00B41284">
        <w:rPr>
          <w:sz w:val="14"/>
          <w:highlight w:val="yellow"/>
        </w:rPr>
        <w:t xml:space="preserve">, </w:t>
      </w:r>
      <w:r w:rsidRPr="00B41284">
        <w:rPr>
          <w:rStyle w:val="StyleUnderline"/>
          <w:highlight w:val="yellow"/>
        </w:rPr>
        <w:t xml:space="preserve">and </w:t>
      </w:r>
      <w:r w:rsidRPr="00383754">
        <w:rPr>
          <w:rStyle w:val="Emphasis"/>
        </w:rPr>
        <w:t>piecemeal</w:t>
      </w:r>
      <w:r w:rsidRPr="00582B16">
        <w:rPr>
          <w:rStyle w:val="Emphasis"/>
        </w:rPr>
        <w:t xml:space="preserve"> </w:t>
      </w:r>
      <w:r w:rsidRPr="00B41284">
        <w:rPr>
          <w:rStyle w:val="Emphasis"/>
          <w:highlight w:val="yellow"/>
        </w:rPr>
        <w:t>reforms</w:t>
      </w:r>
      <w:r w:rsidRPr="00B41284">
        <w:rPr>
          <w:rStyle w:val="StyleUnderline"/>
          <w:highlight w:val="yellow"/>
        </w:rPr>
        <w:t xml:space="preserve"> </w:t>
      </w:r>
      <w:r w:rsidRPr="00B41284">
        <w:rPr>
          <w:rStyle w:val="Emphasis"/>
          <w:sz w:val="30"/>
          <w:szCs w:val="30"/>
          <w:highlight w:val="yellow"/>
        </w:rPr>
        <w:t>do not</w:t>
      </w:r>
      <w:r w:rsidRPr="00582B16">
        <w:rPr>
          <w:rStyle w:val="Emphasis"/>
          <w:sz w:val="30"/>
          <w:szCs w:val="30"/>
        </w:rPr>
        <w:t xml:space="preserve"> necessarily </w:t>
      </w:r>
      <w:r w:rsidRPr="00B41284">
        <w:rPr>
          <w:rStyle w:val="Emphasis"/>
          <w:sz w:val="30"/>
          <w:szCs w:val="30"/>
          <w:highlight w:val="yellow"/>
        </w:rPr>
        <w:t>get in the way</w:t>
      </w:r>
      <w:r w:rsidRPr="00B41284">
        <w:rPr>
          <w:rStyle w:val="StyleUnderline"/>
          <w:highlight w:val="yellow"/>
        </w:rPr>
        <w:t xml:space="preserve"> of</w:t>
      </w:r>
      <w:r w:rsidRPr="001E7639">
        <w:rPr>
          <w:rStyle w:val="StyleUnderline"/>
        </w:rPr>
        <w:t xml:space="preserve"> large-scale structural change and can</w:t>
      </w:r>
      <w:r w:rsidRPr="00A765F8">
        <w:rPr>
          <w:sz w:val="14"/>
        </w:rPr>
        <w:t xml:space="preserve">, in fact, </w:t>
      </w:r>
      <w:r w:rsidRPr="00582B16">
        <w:rPr>
          <w:rStyle w:val="Emphasis"/>
        </w:rPr>
        <w:t xml:space="preserve">serve </w:t>
      </w:r>
      <w:r w:rsidRPr="00B41284">
        <w:rPr>
          <w:rStyle w:val="Emphasis"/>
          <w:highlight w:val="yellow"/>
        </w:rPr>
        <w:t>revolutionary ends</w:t>
      </w:r>
      <w:r w:rsidRPr="00A765F8">
        <w:rPr>
          <w:sz w:val="14"/>
        </w:rPr>
        <w:t xml:space="preserve">? One strand of revolutionary thinkers has understood organizing for achievable ends as important, even necessary, steps in a larger revolutionary struggle. For Rosa Luxemburg, famously, </w:t>
      </w:r>
      <w:r w:rsidRPr="001E7639">
        <w:rPr>
          <w:rStyle w:val="StyleUnderline"/>
        </w:rPr>
        <w:t xml:space="preserve">the opposition between revolution and reform was a </w:t>
      </w:r>
      <w:r w:rsidRPr="00582B16">
        <w:rPr>
          <w:rStyle w:val="Emphasis"/>
        </w:rPr>
        <w:t>false dilemma</w:t>
      </w:r>
      <w:r w:rsidRPr="00A765F8">
        <w:rPr>
          <w:sz w:val="14"/>
        </w:rPr>
        <w:t xml:space="preserve">: “The struggle for reforms is its means; the social revolution, its goal” (129). Women’s suffrage was, for Luxemburg, a crucial example. Raymond Williams, too, for many decades understood reformist tactics as more effective at mobilizing working-class people to act than the demand for an immediate smashing of capitalism. In our own time, Chantal Mouffe advocates a “radical reformism” (46) as a crucial tool for building a powerful populism of the left. And against passionate arguments from fellow radicals, Angela Davis has defended the legal reforms of Civil Rights and the election of Barack Obama as important pieces of the Black radical struggle, not an obstacle to it. Similarly, Sherry Wolf, a socialist organizer for LGBTQ rights, has argued for the importance of gay marriage not as a concession to an assimilationist pressure but as part of a larger fight for Civil Rights for all. And here, surprisingly, is Žižek himself, arguing that the </w:t>
      </w:r>
      <w:r w:rsidRPr="001E7639">
        <w:rPr>
          <w:rStyle w:val="StyleUnderline"/>
        </w:rPr>
        <w:t>insistence on revolution</w:t>
      </w:r>
      <w:r w:rsidRPr="00A765F8">
        <w:rPr>
          <w:sz w:val="14"/>
        </w:rPr>
        <w:t xml:space="preserve"> in wealthy countries actually </w:t>
      </w:r>
      <w:r w:rsidRPr="001E7639">
        <w:rPr>
          <w:rStyle w:val="StyleUnderline"/>
        </w:rPr>
        <w:t>turns into</w:t>
      </w:r>
      <w:r w:rsidRPr="00A765F8">
        <w:rPr>
          <w:sz w:val="14"/>
        </w:rPr>
        <w:t xml:space="preserve"> the opposite—</w:t>
      </w:r>
      <w:r w:rsidRPr="001E7639">
        <w:rPr>
          <w:rStyle w:val="StyleUnderline"/>
        </w:rPr>
        <w:t xml:space="preserve">a kind of </w:t>
      </w:r>
      <w:r w:rsidRPr="00582B16">
        <w:rPr>
          <w:rStyle w:val="Emphasis"/>
        </w:rPr>
        <w:t>perfectionism</w:t>
      </w:r>
      <w:r w:rsidRPr="001E7639">
        <w:rPr>
          <w:rStyle w:val="StyleUnderline"/>
        </w:rPr>
        <w:t xml:space="preserve"> that gets </w:t>
      </w:r>
      <w:r w:rsidRPr="00582B16">
        <w:rPr>
          <w:rStyle w:val="Emphasis"/>
        </w:rPr>
        <w:t>stuck</w:t>
      </w:r>
      <w:r w:rsidRPr="001E7639">
        <w:rPr>
          <w:rStyle w:val="StyleUnderline"/>
        </w:rPr>
        <w:t xml:space="preserve"> because it does not have </w:t>
      </w:r>
      <w:r w:rsidRPr="00582B16">
        <w:rPr>
          <w:rStyle w:val="Emphasis"/>
        </w:rPr>
        <w:t>sufficient mobilizing power</w:t>
      </w:r>
      <w:r w:rsidRPr="00A765F8">
        <w:rPr>
          <w:sz w:val="14"/>
        </w:rPr>
        <w:t>. In this scenario, revolution itself gets in the way of revolution:</w:t>
      </w:r>
    </w:p>
    <w:p w14:paraId="2687FCE8" w14:textId="77777777" w:rsidR="00F858DF" w:rsidRPr="00A765F8" w:rsidRDefault="00F858DF" w:rsidP="00F858DF">
      <w:pPr>
        <w:rPr>
          <w:sz w:val="14"/>
        </w:rPr>
      </w:pPr>
      <w:r w:rsidRPr="00A765F8">
        <w:rPr>
          <w:sz w:val="14"/>
        </w:rPr>
        <w:t xml:space="preserve">In principle, the choice facing leftist politics is between social-democratic reformism and radical revolution, but the latter choice, although abstractly correct and true, is self-defeating and gets stuck in Beautiful Soul immobility: in the developed Western societies, calls for a radical revolution have no mobilising power. Only </w:t>
      </w:r>
      <w:r w:rsidRPr="00B41284">
        <w:rPr>
          <w:rStyle w:val="StyleUnderline"/>
          <w:highlight w:val="yellow"/>
        </w:rPr>
        <w:t>a modest</w:t>
      </w:r>
      <w:r w:rsidRPr="00A765F8">
        <w:rPr>
          <w:sz w:val="14"/>
        </w:rPr>
        <w:t xml:space="preserve"> [End Page 236] ‘</w:t>
      </w:r>
      <w:r w:rsidRPr="00B41284">
        <w:rPr>
          <w:rStyle w:val="Emphasis"/>
          <w:highlight w:val="yellow"/>
        </w:rPr>
        <w:t>wrong</w:t>
      </w:r>
      <w:r w:rsidRPr="00B41284">
        <w:rPr>
          <w:sz w:val="14"/>
          <w:highlight w:val="yellow"/>
        </w:rPr>
        <w:t>’</w:t>
      </w:r>
      <w:r w:rsidRPr="00A765F8">
        <w:rPr>
          <w:sz w:val="14"/>
        </w:rPr>
        <w:t xml:space="preserve"> </w:t>
      </w:r>
      <w:r w:rsidRPr="00B41284">
        <w:rPr>
          <w:rStyle w:val="StyleUnderline"/>
          <w:highlight w:val="yellow"/>
        </w:rPr>
        <w:t>choice</w:t>
      </w:r>
      <w:r w:rsidRPr="00A765F8">
        <w:rPr>
          <w:sz w:val="14"/>
        </w:rPr>
        <w:t xml:space="preserve"> can create the subjective conditions for an actual communist perspective: </w:t>
      </w:r>
      <w:r w:rsidRPr="00B41284">
        <w:rPr>
          <w:rStyle w:val="StyleUnderline"/>
          <w:highlight w:val="yellow"/>
        </w:rPr>
        <w:t xml:space="preserve">whether it </w:t>
      </w:r>
      <w:r w:rsidRPr="00B41284">
        <w:rPr>
          <w:rStyle w:val="Emphasis"/>
          <w:highlight w:val="yellow"/>
        </w:rPr>
        <w:t>fails</w:t>
      </w:r>
      <w:r w:rsidRPr="00B41284">
        <w:rPr>
          <w:rStyle w:val="StyleUnderline"/>
          <w:highlight w:val="yellow"/>
        </w:rPr>
        <w:t xml:space="preserve"> or </w:t>
      </w:r>
      <w:r w:rsidRPr="00B41284">
        <w:rPr>
          <w:rStyle w:val="Emphasis"/>
          <w:highlight w:val="yellow"/>
        </w:rPr>
        <w:t>succeeds</w:t>
      </w:r>
      <w:r w:rsidRPr="00A765F8">
        <w:rPr>
          <w:sz w:val="14"/>
        </w:rPr>
        <w:t xml:space="preserve">, it </w:t>
      </w:r>
      <w:r w:rsidRPr="00B41284">
        <w:rPr>
          <w:rStyle w:val="StyleUnderline"/>
          <w:highlight w:val="yellow"/>
        </w:rPr>
        <w:t>sets in motion</w:t>
      </w:r>
      <w:r w:rsidRPr="001E7639">
        <w:rPr>
          <w:rStyle w:val="StyleUnderline"/>
        </w:rPr>
        <w:t xml:space="preserve"> a </w:t>
      </w:r>
      <w:r w:rsidRPr="00582B16">
        <w:rPr>
          <w:rStyle w:val="Emphasis"/>
        </w:rPr>
        <w:t>series</w:t>
      </w:r>
      <w:r w:rsidRPr="001E7639">
        <w:rPr>
          <w:rStyle w:val="StyleUnderline"/>
        </w:rPr>
        <w:t xml:space="preserve"> of </w:t>
      </w:r>
      <w:r w:rsidRPr="00B41284">
        <w:rPr>
          <w:rStyle w:val="StyleUnderline"/>
          <w:highlight w:val="yellow"/>
        </w:rPr>
        <w:t>further demands</w:t>
      </w:r>
      <w:r w:rsidRPr="00A765F8">
        <w:rPr>
          <w:sz w:val="14"/>
        </w:rPr>
        <w:t xml:space="preserve"> (‘in order to really have universal healthcare, we also need . . .’) </w:t>
      </w:r>
      <w:r w:rsidRPr="001E7639">
        <w:rPr>
          <w:rStyle w:val="StyleUnderline"/>
        </w:rPr>
        <w:t xml:space="preserve">which will lead to the </w:t>
      </w:r>
      <w:r w:rsidRPr="00582B16">
        <w:rPr>
          <w:rStyle w:val="Emphasis"/>
        </w:rPr>
        <w:t>right</w:t>
      </w:r>
      <w:r w:rsidRPr="001E7639">
        <w:rPr>
          <w:rStyle w:val="StyleUnderline"/>
        </w:rPr>
        <w:t xml:space="preserve"> choice</w:t>
      </w:r>
      <w:r w:rsidRPr="00A765F8">
        <w:rPr>
          <w:sz w:val="14"/>
        </w:rPr>
        <w:t xml:space="preserve">. There is no shortcut here, </w:t>
      </w:r>
      <w:r w:rsidRPr="001E7639">
        <w:rPr>
          <w:rStyle w:val="StyleUnderline"/>
        </w:rPr>
        <w:t xml:space="preserve">the need for a radical universal change has to emerge by way of </w:t>
      </w:r>
      <w:r w:rsidRPr="00582B16">
        <w:rPr>
          <w:rStyle w:val="Emphasis"/>
        </w:rPr>
        <w:t>mediation</w:t>
      </w:r>
      <w:r w:rsidRPr="001E7639">
        <w:rPr>
          <w:rStyle w:val="StyleUnderline"/>
        </w:rPr>
        <w:t xml:space="preserve"> with </w:t>
      </w:r>
      <w:r w:rsidRPr="00582B16">
        <w:rPr>
          <w:rStyle w:val="Emphasis"/>
        </w:rPr>
        <w:t>particular demands</w:t>
      </w:r>
      <w:r w:rsidRPr="00A765F8">
        <w:rPr>
          <w:sz w:val="14"/>
        </w:rPr>
        <w:t xml:space="preserve">. </w:t>
      </w:r>
      <w:r w:rsidRPr="00B41284">
        <w:rPr>
          <w:rStyle w:val="StyleUnderline"/>
          <w:highlight w:val="yellow"/>
        </w:rPr>
        <w:t>To begin straightaway with the right choice is</w:t>
      </w:r>
      <w:r w:rsidRPr="00A765F8">
        <w:rPr>
          <w:sz w:val="14"/>
        </w:rPr>
        <w:t xml:space="preserve"> therefore </w:t>
      </w:r>
      <w:r w:rsidRPr="00B41284">
        <w:rPr>
          <w:rStyle w:val="Emphasis"/>
          <w:highlight w:val="yellow"/>
        </w:rPr>
        <w:t>even worse</w:t>
      </w:r>
      <w:r w:rsidRPr="00B41284">
        <w:rPr>
          <w:rStyle w:val="StyleUnderline"/>
          <w:highlight w:val="yellow"/>
        </w:rPr>
        <w:t xml:space="preserve"> than making a wrong choice</w:t>
      </w:r>
      <w:r w:rsidRPr="00A765F8">
        <w:rPr>
          <w:sz w:val="14"/>
        </w:rPr>
        <w:t>, as it amounts to saying ‘I am right and the misery of the world which got it wrong just confirms how right I am.’</w:t>
      </w:r>
    </w:p>
    <w:p w14:paraId="49FE1524" w14:textId="77777777" w:rsidR="00F858DF" w:rsidRPr="00A765F8" w:rsidRDefault="00F858DF" w:rsidP="00F858DF">
      <w:pPr>
        <w:rPr>
          <w:sz w:val="14"/>
        </w:rPr>
      </w:pPr>
      <w:r w:rsidRPr="00A765F8">
        <w:rPr>
          <w:sz w:val="14"/>
        </w:rPr>
        <w:t>(lxxvii)</w:t>
      </w:r>
    </w:p>
    <w:p w14:paraId="337DDD25" w14:textId="77777777" w:rsidR="00F858DF" w:rsidRPr="00A765F8" w:rsidRDefault="00F858DF" w:rsidP="00F858DF">
      <w:pPr>
        <w:rPr>
          <w:sz w:val="14"/>
        </w:rPr>
      </w:pPr>
      <w:r w:rsidRPr="00A765F8">
        <w:rPr>
          <w:sz w:val="14"/>
        </w:rPr>
        <w:t xml:space="preserve">Despite their many differences, these thinkers agree that </w:t>
      </w:r>
      <w:r w:rsidRPr="00582B16">
        <w:rPr>
          <w:rStyle w:val="Emphasis"/>
        </w:rPr>
        <w:t>vast masses</w:t>
      </w:r>
      <w:r w:rsidRPr="001E7639">
        <w:rPr>
          <w:rStyle w:val="StyleUnderline"/>
        </w:rPr>
        <w:t xml:space="preserve"> of people are most inclined to mobilize around </w:t>
      </w:r>
      <w:r w:rsidRPr="00582B16">
        <w:rPr>
          <w:rStyle w:val="Emphasis"/>
        </w:rPr>
        <w:t>immediate causes</w:t>
      </w:r>
      <w:r w:rsidRPr="001E7639">
        <w:rPr>
          <w:rStyle w:val="StyleUnderline"/>
        </w:rPr>
        <w:t xml:space="preserve"> of suffering and </w:t>
      </w:r>
      <w:r w:rsidRPr="00582B16">
        <w:rPr>
          <w:rStyle w:val="Emphasis"/>
        </w:rPr>
        <w:t>concrete demands</w:t>
      </w:r>
      <w:r w:rsidRPr="00A765F8">
        <w:rPr>
          <w:sz w:val="14"/>
        </w:rPr>
        <w:t xml:space="preserve">. And </w:t>
      </w:r>
      <w:r w:rsidRPr="00A765F8">
        <w:rPr>
          <w:rStyle w:val="StyleUnderline"/>
        </w:rPr>
        <w:t xml:space="preserve">because revolutions take shape through the collective energy and organization of </w:t>
      </w:r>
      <w:r w:rsidRPr="00582B16">
        <w:rPr>
          <w:rStyle w:val="Emphasis"/>
        </w:rPr>
        <w:t>large numbers</w:t>
      </w:r>
      <w:r w:rsidRPr="00A765F8">
        <w:rPr>
          <w:sz w:val="14"/>
        </w:rPr>
        <w:t xml:space="preserve">, </w:t>
      </w:r>
      <w:r w:rsidRPr="00A765F8">
        <w:rPr>
          <w:rStyle w:val="StyleUnderline"/>
        </w:rPr>
        <w:t>the practical struggle to transform existing conditions and institutions</w:t>
      </w:r>
      <w:r w:rsidRPr="00A765F8">
        <w:rPr>
          <w:sz w:val="14"/>
        </w:rPr>
        <w:t xml:space="preserve">, such as the fight for labor protections, voting rights, and marriage equality, </w:t>
      </w:r>
      <w:r w:rsidRPr="00A765F8">
        <w:rPr>
          <w:rStyle w:val="StyleUnderline"/>
        </w:rPr>
        <w:t xml:space="preserve">is </w:t>
      </w:r>
      <w:r w:rsidRPr="00582B16">
        <w:rPr>
          <w:rStyle w:val="Emphasis"/>
        </w:rPr>
        <w:t>necessary</w:t>
      </w:r>
      <w:r w:rsidRPr="00A765F8">
        <w:rPr>
          <w:sz w:val="14"/>
        </w:rPr>
        <w:t xml:space="preserve"> work. From this perspective, it is a mistake not to recognize the revolutionary potential in any leftist campaign that draws and mobilizes large numbers, such as Black Lives Matter or the LGBTQ Human Rights Campaign.</w:t>
      </w:r>
    </w:p>
    <w:p w14:paraId="7E99B0D3" w14:textId="77777777" w:rsidR="00F858DF" w:rsidRPr="00A765F8" w:rsidRDefault="00F858DF" w:rsidP="00F858DF">
      <w:pPr>
        <w:rPr>
          <w:sz w:val="14"/>
        </w:rPr>
      </w:pPr>
      <w:r w:rsidRPr="00A765F8">
        <w:rPr>
          <w:sz w:val="14"/>
        </w:rPr>
        <w:t xml:space="preserve">The crucial question here is a strategic one: how do social, economic, political, and cultural transformation come about? Against a Marxism that gives up on politics, which has been paradoxically seductive in recent years, as Bruce Robbins argues in his 2013 essay “Balibarism!” </w:t>
      </w:r>
      <w:r w:rsidRPr="00A765F8">
        <w:rPr>
          <w:rStyle w:val="StyleUnderline"/>
        </w:rPr>
        <w:t>this</w:t>
      </w:r>
      <w:r w:rsidRPr="00A765F8">
        <w:rPr>
          <w:sz w:val="14"/>
        </w:rPr>
        <w:t xml:space="preserve"> robust revolutionary tradition </w:t>
      </w:r>
      <w:r w:rsidRPr="00A765F8">
        <w:rPr>
          <w:rStyle w:val="StyleUnderline"/>
        </w:rPr>
        <w:t xml:space="preserve">invites us all to </w:t>
      </w:r>
      <w:r w:rsidRPr="00582B16">
        <w:rPr>
          <w:rStyle w:val="Emphasis"/>
        </w:rPr>
        <w:t>get our hands dirty</w:t>
      </w:r>
      <w:r w:rsidRPr="00A765F8">
        <w:rPr>
          <w:rStyle w:val="StyleUnderline"/>
        </w:rPr>
        <w:t xml:space="preserve"> in imperfect politics</w:t>
      </w:r>
      <w:r w:rsidRPr="00A765F8">
        <w:rPr>
          <w:sz w:val="14"/>
        </w:rPr>
        <w:t xml:space="preserve">, to focus on mobilizing, organizing, and planning, </w:t>
      </w:r>
      <w:r w:rsidRPr="00A765F8">
        <w:rPr>
          <w:rStyle w:val="StyleUnderline"/>
        </w:rPr>
        <w:t>and to engage in</w:t>
      </w:r>
      <w:r w:rsidRPr="00A765F8">
        <w:rPr>
          <w:sz w:val="14"/>
        </w:rPr>
        <w:t xml:space="preserve"> the unromantic, demanding work of </w:t>
      </w:r>
      <w:r w:rsidRPr="00A765F8">
        <w:rPr>
          <w:rStyle w:val="StyleUnderline"/>
        </w:rPr>
        <w:t xml:space="preserve">social transformation through </w:t>
      </w:r>
      <w:r w:rsidRPr="00582B16">
        <w:rPr>
          <w:rStyle w:val="Emphasis"/>
        </w:rPr>
        <w:t>all existing channels</w:t>
      </w:r>
      <w:r w:rsidRPr="00A765F8">
        <w:rPr>
          <w:rStyle w:val="StyleUnderline"/>
        </w:rPr>
        <w:t xml:space="preserve"> for political struggle</w:t>
      </w:r>
      <w:r w:rsidRPr="00A765F8">
        <w:rPr>
          <w:sz w:val="14"/>
        </w:rPr>
        <w:t xml:space="preserve">, </w:t>
      </w:r>
      <w:r w:rsidRPr="00A765F8">
        <w:rPr>
          <w:rStyle w:val="StyleUnderline"/>
        </w:rPr>
        <w:t>including</w:t>
      </w:r>
      <w:r w:rsidRPr="00A765F8">
        <w:rPr>
          <w:sz w:val="14"/>
        </w:rPr>
        <w:t xml:space="preserve"> elections, </w:t>
      </w:r>
      <w:r w:rsidRPr="00A765F8">
        <w:rPr>
          <w:rStyle w:val="StyleUnderline"/>
        </w:rPr>
        <w:t xml:space="preserve">battles for </w:t>
      </w:r>
      <w:r w:rsidRPr="00582B16">
        <w:rPr>
          <w:rStyle w:val="Emphasis"/>
        </w:rPr>
        <w:t>legal rights</w:t>
      </w:r>
      <w:r w:rsidRPr="00A765F8">
        <w:rPr>
          <w:sz w:val="14"/>
        </w:rPr>
        <w:t xml:space="preserve">, </w:t>
      </w:r>
      <w:r w:rsidRPr="00A765F8">
        <w:rPr>
          <w:rStyle w:val="StyleUnderline"/>
        </w:rPr>
        <w:t xml:space="preserve">and </w:t>
      </w:r>
      <w:r w:rsidRPr="00582B16">
        <w:rPr>
          <w:rStyle w:val="Emphasis"/>
        </w:rPr>
        <w:t>institutions</w:t>
      </w:r>
      <w:r w:rsidRPr="00A765F8">
        <w:rPr>
          <w:rStyle w:val="StyleUnderline"/>
        </w:rPr>
        <w:t xml:space="preserve"> like</w:t>
      </w:r>
      <w:r w:rsidRPr="00A765F8">
        <w:rPr>
          <w:sz w:val="14"/>
        </w:rPr>
        <w:t xml:space="preserve"> the university and </w:t>
      </w:r>
      <w:r w:rsidRPr="00A765F8">
        <w:rPr>
          <w:rStyle w:val="StyleUnderline"/>
        </w:rPr>
        <w:t xml:space="preserve">the </w:t>
      </w:r>
      <w:r w:rsidRPr="00582B16">
        <w:rPr>
          <w:rStyle w:val="Emphasis"/>
        </w:rPr>
        <w:t>state</w:t>
      </w:r>
      <w:r w:rsidRPr="00A765F8">
        <w:rPr>
          <w:sz w:val="14"/>
        </w:rPr>
        <w:t xml:space="preserve">. </w:t>
      </w:r>
      <w:r w:rsidRPr="00A765F8">
        <w:rPr>
          <w:rStyle w:val="StyleUnderline"/>
        </w:rPr>
        <w:t xml:space="preserve">Practical politics emerges here as </w:t>
      </w:r>
      <w:r w:rsidRPr="00582B16">
        <w:rPr>
          <w:rStyle w:val="Emphasis"/>
        </w:rPr>
        <w:t>crucial</w:t>
      </w:r>
      <w:r w:rsidRPr="00A765F8">
        <w:rPr>
          <w:rStyle w:val="StyleUnderline"/>
        </w:rPr>
        <w:t xml:space="preserve"> to building skills</w:t>
      </w:r>
      <w:r w:rsidRPr="00A765F8">
        <w:rPr>
          <w:sz w:val="14"/>
        </w:rPr>
        <w:t xml:space="preserve">, </w:t>
      </w:r>
      <w:r w:rsidRPr="00A765F8">
        <w:rPr>
          <w:rStyle w:val="StyleUnderline"/>
        </w:rPr>
        <w:t>organizations</w:t>
      </w:r>
      <w:r w:rsidRPr="00A765F8">
        <w:rPr>
          <w:sz w:val="14"/>
        </w:rPr>
        <w:t xml:space="preserve">, </w:t>
      </w:r>
      <w:r w:rsidRPr="00A765F8">
        <w:rPr>
          <w:rStyle w:val="StyleUnderline"/>
        </w:rPr>
        <w:t>and collective power on the Left</w:t>
      </w:r>
      <w:r w:rsidRPr="00A765F8">
        <w:rPr>
          <w:sz w:val="14"/>
        </w:rPr>
        <w:t xml:space="preserve">, </w:t>
      </w:r>
      <w:r w:rsidRPr="00A765F8">
        <w:rPr>
          <w:rStyle w:val="StyleUnderline"/>
        </w:rPr>
        <w:t xml:space="preserve">all </w:t>
      </w:r>
      <w:r w:rsidRPr="00582B16">
        <w:rPr>
          <w:rStyle w:val="Emphasis"/>
        </w:rPr>
        <w:t>preconditions</w:t>
      </w:r>
      <w:r w:rsidRPr="00A765F8">
        <w:rPr>
          <w:rStyle w:val="StyleUnderline"/>
        </w:rPr>
        <w:t xml:space="preserve"> for radical structural change</w:t>
      </w:r>
      <w:r w:rsidRPr="00A765F8">
        <w:rPr>
          <w:sz w:val="14"/>
        </w:rPr>
        <w:t>.</w:t>
      </w:r>
    </w:p>
    <w:p w14:paraId="69218D6E" w14:textId="77777777" w:rsidR="00F858DF" w:rsidRPr="00A765F8" w:rsidRDefault="00F858DF" w:rsidP="00F858DF">
      <w:pPr>
        <w:rPr>
          <w:sz w:val="14"/>
        </w:rPr>
      </w:pPr>
      <w:r w:rsidRPr="00A765F8">
        <w:rPr>
          <w:rStyle w:val="StyleUnderline"/>
        </w:rPr>
        <w:t xml:space="preserve">If </w:t>
      </w:r>
      <w:r w:rsidRPr="00582B16">
        <w:rPr>
          <w:rStyle w:val="Emphasis"/>
        </w:rPr>
        <w:t>no stark decision</w:t>
      </w:r>
      <w:r w:rsidRPr="00A765F8">
        <w:rPr>
          <w:rStyle w:val="StyleUnderline"/>
        </w:rPr>
        <w:t xml:space="preserve"> has to be made between revolution and reform</w:t>
      </w:r>
      <w:r w:rsidRPr="00A765F8">
        <w:rPr>
          <w:sz w:val="14"/>
        </w:rPr>
        <w:t xml:space="preserve">, </w:t>
      </w:r>
      <w:r w:rsidRPr="00A765F8">
        <w:rPr>
          <w:rStyle w:val="StyleUnderline"/>
        </w:rPr>
        <w:t>if movements</w:t>
      </w:r>
      <w:r w:rsidRPr="00A765F8">
        <w:rPr>
          <w:sz w:val="14"/>
        </w:rPr>
        <w:t xml:space="preserve"> across the Left </w:t>
      </w:r>
      <w:r w:rsidRPr="00A765F8">
        <w:rPr>
          <w:rStyle w:val="StyleUnderline"/>
        </w:rPr>
        <w:t xml:space="preserve">grow powerful by joining forces in </w:t>
      </w:r>
      <w:r w:rsidRPr="00582B16">
        <w:rPr>
          <w:rStyle w:val="Emphasis"/>
        </w:rPr>
        <w:t>messy</w:t>
      </w:r>
      <w:r w:rsidRPr="00A765F8">
        <w:rPr>
          <w:sz w:val="14"/>
        </w:rPr>
        <w:t xml:space="preserve">, </w:t>
      </w:r>
      <w:r w:rsidRPr="00582B16">
        <w:rPr>
          <w:rStyle w:val="Emphasis"/>
        </w:rPr>
        <w:t>impure coalitions</w:t>
      </w:r>
      <w:r w:rsidRPr="00A765F8">
        <w:rPr>
          <w:sz w:val="14"/>
        </w:rPr>
        <w:t xml:space="preserve">, </w:t>
      </w:r>
      <w:r w:rsidRPr="00A765F8">
        <w:rPr>
          <w:rStyle w:val="StyleUnderline"/>
        </w:rPr>
        <w:t>and if short-term</w:t>
      </w:r>
      <w:r w:rsidRPr="00A765F8">
        <w:rPr>
          <w:sz w:val="14"/>
        </w:rPr>
        <w:t xml:space="preserve">, </w:t>
      </w:r>
      <w:r w:rsidRPr="00A765F8">
        <w:rPr>
          <w:rStyle w:val="StyleUnderline"/>
        </w:rPr>
        <w:t xml:space="preserve">practical struggles have the potential to serve </w:t>
      </w:r>
      <w:r w:rsidRPr="00582B16">
        <w:rPr>
          <w:rStyle w:val="Emphasis"/>
        </w:rPr>
        <w:t>long-term radical ends</w:t>
      </w:r>
      <w:r w:rsidRPr="00A765F8">
        <w:rPr>
          <w:sz w:val="14"/>
        </w:rPr>
        <w:t xml:space="preserve">, </w:t>
      </w:r>
      <w:r w:rsidRPr="00A765F8">
        <w:rPr>
          <w:rStyle w:val="StyleUnderline"/>
        </w:rPr>
        <w:t>then the wholesale refusal of pragmatism is troubling indeed</w:t>
      </w:r>
      <w:r w:rsidRPr="00A765F8">
        <w:rPr>
          <w:sz w:val="14"/>
        </w:rPr>
        <w:t xml:space="preserve">. </w:t>
      </w:r>
      <w:r w:rsidRPr="00A765F8">
        <w:rPr>
          <w:rStyle w:val="StyleUnderline"/>
        </w:rPr>
        <w:t>The argument</w:t>
      </w:r>
      <w:r w:rsidRPr="00A765F8">
        <w:rPr>
          <w:sz w:val="14"/>
        </w:rPr>
        <w:t xml:space="preserve"> dominant across literary studies—</w:t>
      </w:r>
      <w:r w:rsidRPr="00A765F8">
        <w:rPr>
          <w:rStyle w:val="StyleUnderline"/>
        </w:rPr>
        <w:t xml:space="preserve">that we have an obligation to refuse </w:t>
      </w:r>
      <w:r w:rsidRPr="00A41AED">
        <w:rPr>
          <w:rStyle w:val="Emphasis"/>
        </w:rPr>
        <w:t>all</w:t>
      </w:r>
      <w:r w:rsidRPr="00A765F8">
        <w:rPr>
          <w:rStyle w:val="StyleUnderline"/>
        </w:rPr>
        <w:t xml:space="preserve"> arduous and imperfect struggles to </w:t>
      </w:r>
      <w:r w:rsidRPr="00A41AED">
        <w:rPr>
          <w:rStyle w:val="Emphasis"/>
        </w:rPr>
        <w:t>change conditions for the better</w:t>
      </w:r>
      <w:r w:rsidRPr="00A765F8">
        <w:rPr>
          <w:rStyle w:val="StyleUnderline"/>
        </w:rPr>
        <w:t xml:space="preserve"> in the here and now</w:t>
      </w:r>
      <w:r w:rsidRPr="00A765F8">
        <w:rPr>
          <w:sz w:val="14"/>
        </w:rPr>
        <w:t>—</w:t>
      </w:r>
      <w:r w:rsidRPr="00A765F8">
        <w:rPr>
          <w:rStyle w:val="StyleUnderline"/>
        </w:rPr>
        <w:t xml:space="preserve">seems like </w:t>
      </w:r>
      <w:r w:rsidRPr="00A41AED">
        <w:rPr>
          <w:rStyle w:val="Emphasis"/>
        </w:rPr>
        <w:t>exactly the wrong way</w:t>
      </w:r>
      <w:r w:rsidRPr="00A765F8">
        <w:rPr>
          <w:rStyle w:val="StyleUnderline"/>
        </w:rPr>
        <w:t xml:space="preserve"> to work for justice</w:t>
      </w:r>
      <w:r w:rsidRPr="00A765F8">
        <w:rPr>
          <w:sz w:val="14"/>
        </w:rPr>
        <w:t>.</w:t>
      </w:r>
    </w:p>
    <w:p w14:paraId="473B9BB0" w14:textId="77777777" w:rsidR="00F858DF" w:rsidRPr="008A4BF5" w:rsidRDefault="00F858DF" w:rsidP="00F858DF">
      <w:pPr>
        <w:rPr>
          <w:sz w:val="14"/>
        </w:rPr>
      </w:pPr>
      <w:r w:rsidRPr="00A765F8">
        <w:rPr>
          <w:sz w:val="14"/>
        </w:rPr>
        <w:t xml:space="preserve">How, then, might literary scholars participate in the struggle for collective continuance? When it comes to climate change, both leftist activists and humanities </w:t>
      </w:r>
      <w:r w:rsidRPr="00B41284">
        <w:rPr>
          <w:rStyle w:val="StyleUnderline"/>
          <w:highlight w:val="yellow"/>
        </w:rPr>
        <w:t>scholars</w:t>
      </w:r>
      <w:r w:rsidRPr="00A765F8">
        <w:rPr>
          <w:rStyle w:val="StyleUnderline"/>
        </w:rPr>
        <w:t xml:space="preserve"> have been quick to spot problems</w:t>
      </w:r>
      <w:r w:rsidRPr="00A765F8">
        <w:rPr>
          <w:sz w:val="14"/>
        </w:rPr>
        <w:t xml:space="preserve"> [End Page 237] </w:t>
      </w:r>
      <w:r w:rsidRPr="00A765F8">
        <w:rPr>
          <w:rStyle w:val="StyleUnderline"/>
        </w:rPr>
        <w:t xml:space="preserve">in </w:t>
      </w:r>
      <w:r w:rsidRPr="00A41AED">
        <w:rPr>
          <w:rStyle w:val="Emphasis"/>
        </w:rPr>
        <w:t>every</w:t>
      </w:r>
      <w:r w:rsidRPr="00A765F8">
        <w:rPr>
          <w:rStyle w:val="StyleUnderline"/>
        </w:rPr>
        <w:t xml:space="preserve"> </w:t>
      </w:r>
      <w:r w:rsidRPr="00B41284">
        <w:rPr>
          <w:rStyle w:val="StyleUnderline"/>
          <w:highlight w:val="yellow"/>
        </w:rPr>
        <w:t>propos</w:t>
      </w:r>
      <w:r w:rsidRPr="00A765F8">
        <w:rPr>
          <w:rStyle w:val="StyleUnderline"/>
        </w:rPr>
        <w:t>al for environmental action</w:t>
      </w:r>
      <w:r w:rsidRPr="00A765F8">
        <w:rPr>
          <w:sz w:val="14"/>
        </w:rPr>
        <w:t xml:space="preserve">. </w:t>
      </w:r>
      <w:r w:rsidRPr="00A765F8">
        <w:rPr>
          <w:rStyle w:val="StyleUnderline"/>
        </w:rPr>
        <w:t xml:space="preserve">We should not hope for </w:t>
      </w:r>
      <w:r w:rsidRPr="00A41AED">
        <w:rPr>
          <w:rStyle w:val="Emphasis"/>
        </w:rPr>
        <w:t>techno-fixes</w:t>
      </w:r>
      <w:r w:rsidRPr="00A765F8">
        <w:rPr>
          <w:sz w:val="14"/>
        </w:rPr>
        <w:t>, for example—whether wind power, geoengineering, or wildlife reclamation projects—</w:t>
      </w:r>
      <w:r w:rsidRPr="00A765F8">
        <w:rPr>
          <w:rStyle w:val="StyleUnderline"/>
        </w:rPr>
        <w:t>because</w:t>
      </w:r>
      <w:r w:rsidRPr="00A765F8">
        <w:rPr>
          <w:sz w:val="14"/>
        </w:rPr>
        <w:t xml:space="preserve">, as Jordan Kinder argues, </w:t>
      </w:r>
      <w:r w:rsidRPr="00A765F8">
        <w:rPr>
          <w:rStyle w:val="StyleUnderline"/>
        </w:rPr>
        <w:t xml:space="preserve">an ongoing reliance on </w:t>
      </w:r>
      <w:r w:rsidRPr="00B41284">
        <w:rPr>
          <w:rStyle w:val="StyleUnderline"/>
          <w:highlight w:val="yellow"/>
        </w:rPr>
        <w:t>technical knowledge</w:t>
      </w:r>
      <w:r w:rsidRPr="00A765F8">
        <w:rPr>
          <w:rStyle w:val="StyleUnderline"/>
        </w:rPr>
        <w:t xml:space="preserve"> </w:t>
      </w:r>
      <w:r w:rsidRPr="00A41AED">
        <w:rPr>
          <w:rStyle w:val="Emphasis"/>
        </w:rPr>
        <w:t xml:space="preserve">only </w:t>
      </w:r>
      <w:r w:rsidRPr="00B41284">
        <w:rPr>
          <w:rStyle w:val="Emphasis"/>
          <w:highlight w:val="yellow"/>
        </w:rPr>
        <w:t>re-entrenches</w:t>
      </w:r>
      <w:r w:rsidRPr="00A765F8">
        <w:rPr>
          <w:rStyle w:val="StyleUnderline"/>
        </w:rPr>
        <w:t xml:space="preserve"> the assumption that </w:t>
      </w:r>
      <w:r w:rsidRPr="00B41284">
        <w:rPr>
          <w:rStyle w:val="StyleUnderline"/>
          <w:highlight w:val="yellow"/>
        </w:rPr>
        <w:t>human subjects</w:t>
      </w:r>
      <w:r w:rsidRPr="00A765F8">
        <w:rPr>
          <w:rStyle w:val="StyleUnderline"/>
        </w:rPr>
        <w:t xml:space="preserve"> can dominate and manipulate nature </w:t>
      </w:r>
      <w:r w:rsidRPr="00B41284">
        <w:rPr>
          <w:rStyle w:val="StyleUnderline"/>
          <w:highlight w:val="yellow"/>
        </w:rPr>
        <w:t>and</w:t>
      </w:r>
      <w:r w:rsidRPr="00A765F8">
        <w:rPr>
          <w:rStyle w:val="StyleUnderline"/>
        </w:rPr>
        <w:t xml:space="preserve"> </w:t>
      </w:r>
      <w:r w:rsidRPr="00A41AED">
        <w:rPr>
          <w:rStyle w:val="Emphasis"/>
        </w:rPr>
        <w:t>deepens</w:t>
      </w:r>
      <w:r w:rsidRPr="00A765F8">
        <w:rPr>
          <w:rStyle w:val="StyleUnderline"/>
        </w:rPr>
        <w:t xml:space="preserve"> </w:t>
      </w:r>
      <w:r w:rsidRPr="00B41284">
        <w:rPr>
          <w:rStyle w:val="StyleUnderline"/>
          <w:highlight w:val="yellow"/>
        </w:rPr>
        <w:t>inequitable</w:t>
      </w:r>
      <w:r w:rsidRPr="00A765F8">
        <w:rPr>
          <w:rStyle w:val="StyleUnderline"/>
        </w:rPr>
        <w:t xml:space="preserve"> social </w:t>
      </w:r>
      <w:r w:rsidRPr="00B41284">
        <w:rPr>
          <w:rStyle w:val="StyleUnderline"/>
          <w:highlight w:val="yellow"/>
        </w:rPr>
        <w:t>relations</w:t>
      </w:r>
      <w:r w:rsidRPr="00A765F8">
        <w:rPr>
          <w:sz w:val="14"/>
        </w:rPr>
        <w:t xml:space="preserve">. Nor does it make sense to seek change through electoral politics, if Timothy Mitchell is right, because our government is what he calls a carbon democracy, where the dominant “politics of economic calculation” (252) has itself developed out of our dependence on fossil </w:t>
      </w:r>
      <w:r w:rsidRPr="008A4BF5">
        <w:rPr>
          <w:sz w:val="14"/>
        </w:rPr>
        <w:t xml:space="preserve">fuels. </w:t>
      </w:r>
      <w:r w:rsidRPr="008A4BF5">
        <w:rPr>
          <w:rStyle w:val="StyleUnderline"/>
        </w:rPr>
        <w:t xml:space="preserve">We should not fight for </w:t>
      </w:r>
      <w:r w:rsidRPr="008A4BF5">
        <w:rPr>
          <w:rStyle w:val="Emphasis"/>
        </w:rPr>
        <w:t>carbon pricing</w:t>
      </w:r>
      <w:r w:rsidRPr="008A4BF5">
        <w:rPr>
          <w:sz w:val="14"/>
        </w:rPr>
        <w:t xml:space="preserve">, even if it will bring down emissions globally and quickly, </w:t>
      </w:r>
      <w:r w:rsidRPr="008A4BF5">
        <w:rPr>
          <w:rStyle w:val="StyleUnderline"/>
        </w:rPr>
        <w:t>because</w:t>
      </w:r>
      <w:r w:rsidRPr="008A4BF5">
        <w:rPr>
          <w:sz w:val="14"/>
        </w:rPr>
        <w:t xml:space="preserve">, David Bush argues, </w:t>
      </w:r>
      <w:r w:rsidRPr="008A4BF5">
        <w:rPr>
          <w:rStyle w:val="StyleUnderline"/>
        </w:rPr>
        <w:t xml:space="preserve">it continues the </w:t>
      </w:r>
      <w:r w:rsidRPr="008A4BF5">
        <w:rPr>
          <w:rStyle w:val="Emphasis"/>
        </w:rPr>
        <w:t>logic of capitalism</w:t>
      </w:r>
      <w:r w:rsidRPr="008A4BF5">
        <w:rPr>
          <w:sz w:val="14"/>
        </w:rPr>
        <w:t>. Max Ajl makes the case that the Green New Deal sustains the long history of Euro-American colonialism and the exploitation of the Global South.</w:t>
      </w:r>
    </w:p>
    <w:p w14:paraId="54D089E6" w14:textId="77777777" w:rsidR="00F858DF" w:rsidRPr="00A765F8" w:rsidRDefault="00F858DF" w:rsidP="00F858DF">
      <w:pPr>
        <w:rPr>
          <w:sz w:val="14"/>
        </w:rPr>
      </w:pPr>
      <w:r w:rsidRPr="00B41284">
        <w:rPr>
          <w:rStyle w:val="StyleUnderline"/>
          <w:highlight w:val="yellow"/>
        </w:rPr>
        <w:t>Since each movement is</w:t>
      </w:r>
      <w:r w:rsidRPr="008A4BF5">
        <w:rPr>
          <w:rStyle w:val="StyleUnderline"/>
        </w:rPr>
        <w:t xml:space="preserve"> </w:t>
      </w:r>
      <w:r w:rsidRPr="008A4BF5">
        <w:rPr>
          <w:rStyle w:val="Emphasis"/>
        </w:rPr>
        <w:t>imperfect</w:t>
      </w:r>
      <w:r w:rsidRPr="00A765F8">
        <w:rPr>
          <w:rStyle w:val="StyleUnderline"/>
        </w:rPr>
        <w:t xml:space="preserve"> or </w:t>
      </w:r>
      <w:r w:rsidRPr="00B41284">
        <w:rPr>
          <w:rStyle w:val="Emphasis"/>
          <w:highlight w:val="yellow"/>
        </w:rPr>
        <w:t>impure</w:t>
      </w:r>
      <w:r w:rsidRPr="00A765F8">
        <w:rPr>
          <w:sz w:val="14"/>
        </w:rPr>
        <w:t xml:space="preserve">, </w:t>
      </w:r>
      <w:r w:rsidRPr="00B41284">
        <w:rPr>
          <w:rStyle w:val="StyleUnderline"/>
          <w:highlight w:val="yellow"/>
        </w:rPr>
        <w:t xml:space="preserve">many </w:t>
      </w:r>
      <w:r w:rsidRPr="00B41284">
        <w:rPr>
          <w:rStyle w:val="Emphasis"/>
          <w:highlight w:val="yellow"/>
        </w:rPr>
        <w:t>give up hope altogether</w:t>
      </w:r>
      <w:r w:rsidRPr="00A765F8">
        <w:rPr>
          <w:sz w:val="14"/>
        </w:rPr>
        <w:t xml:space="preserve">. We need </w:t>
      </w:r>
      <w:r w:rsidRPr="00A765F8">
        <w:rPr>
          <w:rStyle w:val="StyleUnderline"/>
        </w:rPr>
        <w:t xml:space="preserve">a </w:t>
      </w:r>
      <w:r w:rsidRPr="008A4BF5">
        <w:rPr>
          <w:rStyle w:val="StyleUnderline"/>
        </w:rPr>
        <w:t xml:space="preserve">radical </w:t>
      </w:r>
      <w:r w:rsidRPr="00B41284">
        <w:rPr>
          <w:rStyle w:val="StyleUnderline"/>
          <w:highlight w:val="yellow"/>
        </w:rPr>
        <w:t>revolution in consciousness</w:t>
      </w:r>
      <w:r w:rsidRPr="00A765F8">
        <w:rPr>
          <w:sz w:val="14"/>
        </w:rPr>
        <w:t xml:space="preserve">, we say, and by then it </w:t>
      </w:r>
      <w:r w:rsidRPr="00B41284">
        <w:rPr>
          <w:rStyle w:val="StyleUnderline"/>
          <w:highlight w:val="yellow"/>
        </w:rPr>
        <w:t xml:space="preserve">will be </w:t>
      </w:r>
      <w:r w:rsidRPr="00B41284">
        <w:rPr>
          <w:rStyle w:val="Emphasis"/>
          <w:highlight w:val="yellow"/>
        </w:rPr>
        <w:t>too late</w:t>
      </w:r>
      <w:r w:rsidRPr="00B41284">
        <w:rPr>
          <w:sz w:val="14"/>
          <w:highlight w:val="yellow"/>
        </w:rPr>
        <w:t>.</w:t>
      </w:r>
      <w:r w:rsidRPr="00A765F8">
        <w:rPr>
          <w:sz w:val="14"/>
        </w:rPr>
        <w:t xml:space="preserve"> And yet, </w:t>
      </w:r>
      <w:r w:rsidRPr="00A765F8">
        <w:rPr>
          <w:rStyle w:val="StyleUnderline"/>
        </w:rPr>
        <w:t>even as the critiques of each separate political project might be fair enough</w:t>
      </w:r>
      <w:r w:rsidRPr="00A765F8">
        <w:rPr>
          <w:sz w:val="14"/>
        </w:rPr>
        <w:t xml:space="preserve">, </w:t>
      </w:r>
      <w:r w:rsidRPr="00A41AED">
        <w:rPr>
          <w:rStyle w:val="Emphasis"/>
        </w:rPr>
        <w:t>together</w:t>
      </w:r>
      <w:r w:rsidRPr="00A765F8">
        <w:rPr>
          <w:rStyle w:val="StyleUnderline"/>
        </w:rPr>
        <w:t xml:space="preserve"> they have </w:t>
      </w:r>
      <w:r w:rsidRPr="00A41AED">
        <w:rPr>
          <w:rStyle w:val="Emphasis"/>
        </w:rPr>
        <w:t>noticeably strengthened</w:t>
      </w:r>
      <w:r w:rsidRPr="00A765F8">
        <w:rPr>
          <w:sz w:val="14"/>
        </w:rPr>
        <w:t xml:space="preserve">, </w:t>
      </w:r>
      <w:r w:rsidRPr="00A41AED">
        <w:rPr>
          <w:rStyle w:val="Emphasis"/>
        </w:rPr>
        <w:t>sustained</w:t>
      </w:r>
      <w:r w:rsidRPr="00A765F8">
        <w:rPr>
          <w:sz w:val="14"/>
        </w:rPr>
        <w:t xml:space="preserve">, </w:t>
      </w:r>
      <w:r w:rsidRPr="00A765F8">
        <w:rPr>
          <w:rStyle w:val="StyleUnderline"/>
        </w:rPr>
        <w:t xml:space="preserve">and </w:t>
      </w:r>
      <w:r w:rsidRPr="00A41AED">
        <w:rPr>
          <w:rStyle w:val="Emphasis"/>
        </w:rPr>
        <w:t>transformed</w:t>
      </w:r>
      <w:r w:rsidRPr="00A765F8">
        <w:rPr>
          <w:rStyle w:val="StyleUnderline"/>
        </w:rPr>
        <w:t xml:space="preserve"> each other</w:t>
      </w:r>
      <w:r w:rsidRPr="00A765F8">
        <w:rPr>
          <w:sz w:val="14"/>
        </w:rPr>
        <w:t xml:space="preserve">, </w:t>
      </w:r>
      <w:r w:rsidRPr="00A765F8">
        <w:rPr>
          <w:rStyle w:val="StyleUnderline"/>
        </w:rPr>
        <w:t xml:space="preserve">providing </w:t>
      </w:r>
      <w:r w:rsidRPr="00A41AED">
        <w:rPr>
          <w:rStyle w:val="Emphasis"/>
        </w:rPr>
        <w:t>momentum</w:t>
      </w:r>
      <w:r w:rsidRPr="00A765F8">
        <w:rPr>
          <w:rStyle w:val="StyleUnderline"/>
        </w:rPr>
        <w:t xml:space="preserve"> for larger and larger scales of change</w:t>
      </w:r>
      <w:r w:rsidRPr="00A765F8">
        <w:rPr>
          <w:sz w:val="14"/>
        </w:rPr>
        <w:t xml:space="preserve">. In recent years, as Kai Heron and Jodi Dean argue, a strong new coalition for environmental justice has taken shape that joins “scientists, indigenous rights activists, and proponents of social justice,” despite differences in epistemic positions and methods. This coalition has not only successfully shifted mainstream audiences away from climate denialism, but it has also strengthened the claims of each group by connecting them to the others. “Allied with science, environmentalists shed their eco-hippy personae to become representatives of a fact-based critique of mass consumption”; “the leadership of indigenous people [grew] to national and international prominence as they forged collective opposition to pipelines and fracking”; and “Attention to sacrifice zones, slow death, and the persistent deprivations of environmental racism helped environmentalists move beyond the elitist image long associated with conservationism.” Increasing numbers of university scientists have found their work transformed for the better by alliances with indigenous communities, and racial justice organizations, from the NAACP to Black Lives Matter, have incorporated the fight against climate change and pollution into their daily work. Each part of the struggle can draw strength from the others, and all can work together to advance the work of climate justice. </w:t>
      </w:r>
      <w:r w:rsidRPr="00A765F8">
        <w:rPr>
          <w:rStyle w:val="StyleUnderline"/>
        </w:rPr>
        <w:t xml:space="preserve">An </w:t>
      </w:r>
      <w:r w:rsidRPr="00B41284">
        <w:rPr>
          <w:rStyle w:val="StyleUnderline"/>
          <w:highlight w:val="yellow"/>
        </w:rPr>
        <w:t>alternative to pessimistic inaction</w:t>
      </w:r>
      <w:r w:rsidRPr="00A765F8">
        <w:rPr>
          <w:sz w:val="14"/>
        </w:rPr>
        <w:t xml:space="preserve">, then, </w:t>
      </w:r>
      <w:r w:rsidRPr="00B41284">
        <w:rPr>
          <w:rStyle w:val="StyleUnderline"/>
          <w:highlight w:val="yellow"/>
        </w:rPr>
        <w:t>might be</w:t>
      </w:r>
      <w:r w:rsidRPr="00A765F8">
        <w:rPr>
          <w:sz w:val="14"/>
        </w:rPr>
        <w:t xml:space="preserve"> “</w:t>
      </w:r>
      <w:r w:rsidRPr="00B41284">
        <w:rPr>
          <w:rStyle w:val="Emphasis"/>
          <w:sz w:val="30"/>
          <w:szCs w:val="30"/>
          <w:highlight w:val="yellow"/>
        </w:rPr>
        <w:t>anything that moves the ball</w:t>
      </w:r>
      <w:r w:rsidRPr="00A765F8">
        <w:rPr>
          <w:sz w:val="14"/>
        </w:rPr>
        <w:t xml:space="preserve"> [End Page 238] </w:t>
      </w:r>
      <w:r w:rsidRPr="00B41284">
        <w:rPr>
          <w:rStyle w:val="Emphasis"/>
          <w:sz w:val="30"/>
          <w:szCs w:val="30"/>
          <w:highlight w:val="yellow"/>
        </w:rPr>
        <w:t>forward</w:t>
      </w:r>
      <w:r w:rsidRPr="00A765F8">
        <w:rPr>
          <w:sz w:val="14"/>
        </w:rPr>
        <w:t>,” as Democratic Representative Salud Carbajal of California puts it (qtd. in Worland).</w:t>
      </w:r>
    </w:p>
    <w:p w14:paraId="5F472A06" w14:textId="77777777" w:rsidR="00F858DF" w:rsidRPr="00A765F8" w:rsidRDefault="00F858DF" w:rsidP="00F858DF">
      <w:pPr>
        <w:rPr>
          <w:sz w:val="14"/>
        </w:rPr>
      </w:pPr>
      <w:r w:rsidRPr="00A765F8">
        <w:rPr>
          <w:rStyle w:val="StyleUnderline"/>
        </w:rPr>
        <w:t>Left pessimism</w:t>
      </w:r>
      <w:r w:rsidRPr="00A765F8">
        <w:rPr>
          <w:sz w:val="14"/>
        </w:rPr>
        <w:t xml:space="preserve">, according to Heron and Dean, </w:t>
      </w:r>
      <w:r w:rsidRPr="00A765F8">
        <w:rPr>
          <w:rStyle w:val="StyleUnderline"/>
        </w:rPr>
        <w:t>is</w:t>
      </w:r>
      <w:r w:rsidRPr="00A765F8">
        <w:rPr>
          <w:sz w:val="14"/>
        </w:rPr>
        <w:t xml:space="preserve"> not only wrong but also </w:t>
      </w:r>
      <w:r w:rsidRPr="00A765F8">
        <w:rPr>
          <w:rStyle w:val="Emphasis"/>
        </w:rPr>
        <w:t>dangerous</w:t>
      </w:r>
      <w:r w:rsidRPr="00A765F8">
        <w:rPr>
          <w:sz w:val="14"/>
        </w:rPr>
        <w:t xml:space="preserve">. </w:t>
      </w:r>
      <w:r w:rsidRPr="00A765F8">
        <w:rPr>
          <w:rStyle w:val="StyleUnderline"/>
        </w:rPr>
        <w:t xml:space="preserve">Leftists have managed to </w:t>
      </w:r>
      <w:r w:rsidRPr="00A41AED">
        <w:rPr>
          <w:rStyle w:val="Emphasis"/>
        </w:rPr>
        <w:t>displace</w:t>
      </w:r>
      <w:r w:rsidRPr="00A765F8">
        <w:rPr>
          <w:rStyle w:val="StyleUnderline"/>
        </w:rPr>
        <w:t xml:space="preserve"> climate denial from fossil fuel interests</w:t>
      </w:r>
      <w:r w:rsidRPr="00A765F8">
        <w:rPr>
          <w:sz w:val="14"/>
        </w:rPr>
        <w:t>—where it began—“</w:t>
      </w:r>
      <w:r w:rsidRPr="00A765F8">
        <w:rPr>
          <w:rStyle w:val="StyleUnderline"/>
        </w:rPr>
        <w:t>into their own arguments</w:t>
      </w:r>
      <w:r w:rsidRPr="00A765F8">
        <w:rPr>
          <w:sz w:val="14"/>
        </w:rPr>
        <w:t xml:space="preserve">, </w:t>
      </w:r>
      <w:r w:rsidRPr="00A41AED">
        <w:rPr>
          <w:rStyle w:val="Emphasis"/>
        </w:rPr>
        <w:t>shielding</w:t>
      </w:r>
      <w:r w:rsidRPr="00A765F8">
        <w:rPr>
          <w:rStyle w:val="StyleUnderline"/>
        </w:rPr>
        <w:t xml:space="preserve"> themselves from the overwhelming burden of action</w:t>
      </w:r>
      <w:r w:rsidRPr="00A765F8">
        <w:rPr>
          <w:sz w:val="14"/>
        </w:rPr>
        <w:t xml:space="preserve">.” </w:t>
      </w:r>
      <w:r w:rsidRPr="00A765F8">
        <w:rPr>
          <w:rStyle w:val="StyleUnderline"/>
        </w:rPr>
        <w:t>The</w:t>
      </w:r>
      <w:r w:rsidRPr="00A765F8">
        <w:rPr>
          <w:sz w:val="14"/>
        </w:rPr>
        <w:t xml:space="preserve"> “</w:t>
      </w:r>
      <w:r w:rsidRPr="00A765F8">
        <w:rPr>
          <w:rStyle w:val="Emphasis"/>
        </w:rPr>
        <w:t>burden of action</w:t>
      </w:r>
      <w:r w:rsidRPr="00A765F8">
        <w:rPr>
          <w:sz w:val="14"/>
        </w:rPr>
        <w:t xml:space="preserve">” </w:t>
      </w:r>
      <w:r w:rsidRPr="00A765F8">
        <w:rPr>
          <w:rStyle w:val="StyleUnderline"/>
        </w:rPr>
        <w:t xml:space="preserve">is </w:t>
      </w:r>
      <w:r w:rsidRPr="00A765F8">
        <w:rPr>
          <w:rStyle w:val="Emphasis"/>
        </w:rPr>
        <w:t>overwhelming</w:t>
      </w:r>
      <w:r w:rsidRPr="00A765F8">
        <w:rPr>
          <w:sz w:val="14"/>
        </w:rPr>
        <w:t xml:space="preserve">, indeed, </w:t>
      </w:r>
      <w:r w:rsidRPr="00A765F8">
        <w:rPr>
          <w:rStyle w:val="StyleUnderline"/>
        </w:rPr>
        <w:t xml:space="preserve">if we assume that </w:t>
      </w:r>
      <w:r w:rsidRPr="00A41AED">
        <w:rPr>
          <w:rStyle w:val="Emphasis"/>
        </w:rPr>
        <w:t>no work is worth doing</w:t>
      </w:r>
      <w:r w:rsidRPr="00A765F8">
        <w:rPr>
          <w:rStyle w:val="StyleUnderline"/>
        </w:rPr>
        <w:t xml:space="preserve"> apart from </w:t>
      </w:r>
      <w:r w:rsidRPr="00A41AED">
        <w:rPr>
          <w:rStyle w:val="Emphasis"/>
        </w:rPr>
        <w:t>immediate</w:t>
      </w:r>
      <w:r w:rsidRPr="00A765F8">
        <w:rPr>
          <w:rStyle w:val="StyleUnderline"/>
        </w:rPr>
        <w:t xml:space="preserve"> and </w:t>
      </w:r>
      <w:r w:rsidRPr="00A41AED">
        <w:rPr>
          <w:rStyle w:val="Emphasis"/>
        </w:rPr>
        <w:t>total revolution</w:t>
      </w:r>
      <w:r w:rsidRPr="00A765F8">
        <w:rPr>
          <w:sz w:val="14"/>
        </w:rPr>
        <w:t xml:space="preserve">, demolishing every constraint and every institution, </w:t>
      </w:r>
      <w:r w:rsidRPr="00A765F8">
        <w:rPr>
          <w:rStyle w:val="StyleUnderline"/>
        </w:rPr>
        <w:t>or if we must conduct pure and virtuous campaigns that avoid all impress of ourselves on the world</w:t>
      </w:r>
      <w:r w:rsidRPr="00A765F8">
        <w:rPr>
          <w:sz w:val="14"/>
        </w:rPr>
        <w:t xml:space="preserve">. </w:t>
      </w:r>
      <w:r w:rsidRPr="00A765F8">
        <w:rPr>
          <w:rStyle w:val="StyleUnderline"/>
        </w:rPr>
        <w:t xml:space="preserve">But the burden </w:t>
      </w:r>
      <w:r w:rsidRPr="00A41AED">
        <w:rPr>
          <w:rStyle w:val="Emphasis"/>
        </w:rPr>
        <w:t>lifts</w:t>
      </w:r>
      <w:r w:rsidRPr="00A765F8">
        <w:rPr>
          <w:sz w:val="14"/>
        </w:rPr>
        <w:t xml:space="preserve">, </w:t>
      </w:r>
      <w:r w:rsidRPr="00A765F8">
        <w:rPr>
          <w:rStyle w:val="StyleUnderline"/>
        </w:rPr>
        <w:t>if we imagine ourselves as working with the materials we have to build</w:t>
      </w:r>
      <w:r w:rsidRPr="00A765F8">
        <w:rPr>
          <w:sz w:val="14"/>
        </w:rPr>
        <w:t xml:space="preserve"> a larger movement for </w:t>
      </w:r>
      <w:r w:rsidRPr="00A765F8">
        <w:rPr>
          <w:rStyle w:val="Emphasis"/>
        </w:rPr>
        <w:t>collective continuance</w:t>
      </w:r>
      <w:r w:rsidRPr="00A765F8">
        <w:rPr>
          <w:sz w:val="14"/>
        </w:rPr>
        <w:t>.</w:t>
      </w:r>
    </w:p>
    <w:p w14:paraId="4824107B" w14:textId="77777777" w:rsidR="00F858DF" w:rsidRDefault="00F858DF" w:rsidP="00F858DF"/>
    <w:p w14:paraId="2A991288" w14:textId="77777777" w:rsidR="00F858DF" w:rsidRDefault="00F858DF" w:rsidP="00F858DF">
      <w:pPr>
        <w:pStyle w:val="Heading4"/>
      </w:pPr>
      <w:r>
        <w:t xml:space="preserve">Extinction outweighs. Existence has </w:t>
      </w:r>
      <w:r>
        <w:rPr>
          <w:u w:val="single"/>
        </w:rPr>
        <w:t>intrinsic value</w:t>
      </w:r>
      <w:r>
        <w:t>.</w:t>
      </w:r>
    </w:p>
    <w:p w14:paraId="4D68A8B2" w14:textId="77777777" w:rsidR="00F858DF" w:rsidRDefault="00F858DF" w:rsidP="00F858DF">
      <w:r w:rsidRPr="003613D9">
        <w:rPr>
          <w:rStyle w:val="Style13ptBold"/>
        </w:rPr>
        <w:t>Raval, 23</w:t>
      </w:r>
      <w:r>
        <w:t>—independent researcher, axiologist, former Incubator Fellow, Los Angeles Review of Books (Ishan, “An Axiology of Aesthetics for Existential Risk,” Proceedings of the Stanford Existential Risks Conference 2023, 91-103, doi:10.25740/yr107mx0459, dml)</w:t>
      </w:r>
    </w:p>
    <w:p w14:paraId="431CA4D5" w14:textId="77777777" w:rsidR="00F858DF" w:rsidRPr="0080249B" w:rsidRDefault="00F858DF" w:rsidP="00F858DF">
      <w:pPr>
        <w:rPr>
          <w:sz w:val="14"/>
        </w:rPr>
      </w:pPr>
      <w:r w:rsidRPr="0080249B">
        <w:rPr>
          <w:rStyle w:val="StyleUnderline"/>
        </w:rPr>
        <w:t>The question of</w:t>
      </w:r>
      <w:r w:rsidRPr="0080249B">
        <w:rPr>
          <w:sz w:val="14"/>
        </w:rPr>
        <w:t xml:space="preserve"> the ultimate or </w:t>
      </w:r>
      <w:r w:rsidRPr="0080249B">
        <w:rPr>
          <w:rStyle w:val="Emphasis"/>
        </w:rPr>
        <w:t>intrinsic good</w:t>
      </w:r>
      <w:r w:rsidRPr="0080249B">
        <w:rPr>
          <w:sz w:val="14"/>
        </w:rPr>
        <w:t xml:space="preserve"> can also be asked as follows: Why should the world exist? What is the positive thing or characteristic about the world or objective existence that ultimately </w:t>
      </w:r>
      <w:r w:rsidRPr="0080249B">
        <w:rPr>
          <w:rStyle w:val="StyleUnderline"/>
        </w:rPr>
        <w:t xml:space="preserve">makes the world something whose persistence we </w:t>
      </w:r>
      <w:r w:rsidRPr="0080249B">
        <w:rPr>
          <w:rStyle w:val="Emphasis"/>
        </w:rPr>
        <w:t>want</w:t>
      </w:r>
      <w:r w:rsidRPr="0080249B">
        <w:rPr>
          <w:sz w:val="14"/>
        </w:rPr>
        <w:t xml:space="preserve">? This is a framing that has a ring of pertinence </w:t>
      </w:r>
      <w:r w:rsidRPr="0080249B">
        <w:rPr>
          <w:rStyle w:val="StyleUnderline"/>
        </w:rPr>
        <w:t xml:space="preserve">in this era of </w:t>
      </w:r>
      <w:r w:rsidRPr="0080249B">
        <w:rPr>
          <w:rStyle w:val="Emphasis"/>
        </w:rPr>
        <w:t>intensifying</w:t>
      </w:r>
      <w:r w:rsidRPr="0080249B">
        <w:rPr>
          <w:rStyle w:val="StyleUnderline"/>
        </w:rPr>
        <w:t xml:space="preserve"> and </w:t>
      </w:r>
      <w:r w:rsidRPr="0080249B">
        <w:rPr>
          <w:rStyle w:val="Emphasis"/>
        </w:rPr>
        <w:t xml:space="preserve">cascading </w:t>
      </w:r>
      <w:r w:rsidRPr="00D27A53">
        <w:rPr>
          <w:rStyle w:val="Emphasis"/>
          <w:highlight w:val="yellow"/>
        </w:rPr>
        <w:t>existential risk</w:t>
      </w:r>
      <w:r w:rsidRPr="0080249B">
        <w:rPr>
          <w:sz w:val="14"/>
        </w:rPr>
        <w:t xml:space="preserve">. Whilst prominent x-risk discourse has explicitly only avowed </w:t>
      </w:r>
      <w:r w:rsidRPr="0080249B">
        <w:rPr>
          <w:rStyle w:val="StyleUnderline"/>
        </w:rPr>
        <w:t xml:space="preserve">a </w:t>
      </w:r>
      <w:r w:rsidRPr="0080249B">
        <w:rPr>
          <w:rStyle w:val="Emphasis"/>
        </w:rPr>
        <w:t>utilitarian</w:t>
      </w:r>
      <w:r w:rsidRPr="0080249B">
        <w:rPr>
          <w:rStyle w:val="StyleUnderline"/>
        </w:rPr>
        <w:t xml:space="preserve"> answer</w:t>
      </w:r>
      <w:r w:rsidRPr="0080249B">
        <w:rPr>
          <w:sz w:val="14"/>
        </w:rPr>
        <w:t xml:space="preserve"> to this question (that is, when not pleading agnosticism), that </w:t>
      </w:r>
      <w:r w:rsidRPr="0080249B">
        <w:rPr>
          <w:rStyle w:val="StyleUnderline"/>
        </w:rPr>
        <w:t xml:space="preserve">isn’t </w:t>
      </w:r>
      <w:r w:rsidRPr="0080249B">
        <w:rPr>
          <w:rStyle w:val="Emphasis"/>
        </w:rPr>
        <w:t>always</w:t>
      </w:r>
      <w:r w:rsidRPr="0080249B">
        <w:rPr>
          <w:sz w:val="14"/>
        </w:rPr>
        <w:t xml:space="preserve"> how it approaches </w:t>
      </w:r>
      <w:r w:rsidRPr="0080249B">
        <w:rPr>
          <w:rStyle w:val="StyleUnderline"/>
        </w:rPr>
        <w:t>the</w:t>
      </w:r>
      <w:r w:rsidRPr="0080249B">
        <w:rPr>
          <w:sz w:val="14"/>
        </w:rPr>
        <w:t xml:space="preserve"> issue. Tellingly, when MacAskill in What We Owe the Future and Ord in The Precipice aren’t making a rigorous philosophical </w:t>
      </w:r>
      <w:r w:rsidRPr="0080249B">
        <w:rPr>
          <w:rStyle w:val="StyleUnderline"/>
        </w:rPr>
        <w:t>case</w:t>
      </w:r>
      <w:r w:rsidRPr="0080249B">
        <w:rPr>
          <w:sz w:val="14"/>
        </w:rPr>
        <w:t xml:space="preserve"> (or arguing that we should wait a few centuries before doing more philosophy), but more rhetorically attempt to arouse in their readers a proper passion for the continuation of our future or sync with some deeply felt chord of truth within our psyches, their </w:t>
      </w:r>
      <w:r w:rsidRPr="00D27A53">
        <w:rPr>
          <w:rStyle w:val="StyleUnderline"/>
          <w:highlight w:val="yellow"/>
        </w:rPr>
        <w:t>framings often take a</w:t>
      </w:r>
      <w:r w:rsidRPr="0080249B">
        <w:rPr>
          <w:rStyle w:val="StyleUnderline"/>
        </w:rPr>
        <w:t xml:space="preserve"> spontaneously </w:t>
      </w:r>
      <w:r w:rsidRPr="00D27A53">
        <w:rPr>
          <w:rStyle w:val="Emphasis"/>
          <w:highlight w:val="yellow"/>
        </w:rPr>
        <w:t>non-utilitarian</w:t>
      </w:r>
      <w:r w:rsidRPr="00D27A53">
        <w:rPr>
          <w:rStyle w:val="StyleUnderline"/>
          <w:highlight w:val="yellow"/>
        </w:rPr>
        <w:t xml:space="preserve"> form</w:t>
      </w:r>
      <w:r w:rsidRPr="0080249B">
        <w:rPr>
          <w:sz w:val="14"/>
        </w:rPr>
        <w:t>.</w:t>
      </w:r>
    </w:p>
    <w:p w14:paraId="3CEC55FF" w14:textId="77777777" w:rsidR="00F858DF" w:rsidRPr="0080249B" w:rsidRDefault="00F858DF" w:rsidP="00F858DF">
      <w:pPr>
        <w:rPr>
          <w:sz w:val="14"/>
        </w:rPr>
      </w:pPr>
      <w:r w:rsidRPr="0080249B">
        <w:rPr>
          <w:sz w:val="14"/>
        </w:rPr>
        <w:t>MacAskill (2022) for example, writes in the chapter 'Extinction':</w:t>
      </w:r>
    </w:p>
    <w:p w14:paraId="51ABF093" w14:textId="77777777" w:rsidR="00F858DF" w:rsidRPr="0080249B" w:rsidRDefault="00F858DF" w:rsidP="00F858DF">
      <w:pPr>
        <w:rPr>
          <w:sz w:val="14"/>
        </w:rPr>
      </w:pPr>
      <w:r w:rsidRPr="0080249B">
        <w:rPr>
          <w:sz w:val="14"/>
        </w:rPr>
        <w:t xml:space="preserve">“Now and in all the coming centuries, </w:t>
      </w:r>
      <w:r w:rsidRPr="00D27A53">
        <w:rPr>
          <w:rStyle w:val="StyleUnderline"/>
          <w:highlight w:val="yellow"/>
        </w:rPr>
        <w:t>we face</w:t>
      </w:r>
      <w:r w:rsidRPr="0080249B">
        <w:rPr>
          <w:rStyle w:val="StyleUnderline"/>
        </w:rPr>
        <w:t xml:space="preserve"> threats that </w:t>
      </w:r>
      <w:r w:rsidRPr="00215203">
        <w:rPr>
          <w:rStyle w:val="StyleUnderline"/>
        </w:rPr>
        <w:t xml:space="preserve">could </w:t>
      </w:r>
      <w:r w:rsidRPr="00215203">
        <w:rPr>
          <w:rStyle w:val="Emphasis"/>
        </w:rPr>
        <w:t>kill us all</w:t>
      </w:r>
      <w:r w:rsidRPr="0080249B">
        <w:rPr>
          <w:sz w:val="14"/>
        </w:rPr>
        <w:t xml:space="preserve">. And </w:t>
      </w:r>
      <w:r w:rsidRPr="0080249B">
        <w:rPr>
          <w:rStyle w:val="StyleUnderline"/>
        </w:rPr>
        <w:t>if we mess this up</w:t>
      </w:r>
      <w:r w:rsidRPr="0080249B">
        <w:rPr>
          <w:sz w:val="14"/>
        </w:rPr>
        <w:t xml:space="preserve">, </w:t>
      </w:r>
      <w:r w:rsidRPr="0080249B">
        <w:rPr>
          <w:rStyle w:val="StyleUnderline"/>
        </w:rPr>
        <w:t xml:space="preserve">we mess it up </w:t>
      </w:r>
      <w:r w:rsidRPr="0080249B">
        <w:rPr>
          <w:rStyle w:val="Emphasis"/>
        </w:rPr>
        <w:t>forever</w:t>
      </w:r>
      <w:r w:rsidRPr="0080249B">
        <w:rPr>
          <w:sz w:val="14"/>
        </w:rPr>
        <w:t xml:space="preserve">. </w:t>
      </w:r>
      <w:r w:rsidRPr="0080249B">
        <w:rPr>
          <w:rStyle w:val="StyleUnderline"/>
        </w:rPr>
        <w:t xml:space="preserve">The universe's self-understanding might be </w:t>
      </w:r>
      <w:r w:rsidRPr="0080249B">
        <w:rPr>
          <w:rStyle w:val="Emphasis"/>
        </w:rPr>
        <w:t>permanently lost</w:t>
      </w:r>
      <w:r w:rsidRPr="0080249B">
        <w:rPr>
          <w:rStyle w:val="StyleUnderline"/>
        </w:rPr>
        <w:t xml:space="preserve"> and</w:t>
      </w:r>
      <w:r w:rsidRPr="0080249B">
        <w:rPr>
          <w:sz w:val="14"/>
        </w:rPr>
        <w:t xml:space="preserve">, within just a few hundred million years more, </w:t>
      </w:r>
      <w:r w:rsidRPr="0080249B">
        <w:rPr>
          <w:rStyle w:val="StyleUnderline"/>
        </w:rPr>
        <w:t>the brief and slender flame of consciousness</w:t>
      </w:r>
      <w:r w:rsidRPr="0080249B">
        <w:rPr>
          <w:sz w:val="14"/>
        </w:rPr>
        <w:t xml:space="preserve"> that flickered for a while </w:t>
      </w:r>
      <w:r w:rsidRPr="0080249B">
        <w:rPr>
          <w:rStyle w:val="StyleUnderline"/>
        </w:rPr>
        <w:t xml:space="preserve">would be </w:t>
      </w:r>
      <w:r w:rsidRPr="0080249B">
        <w:rPr>
          <w:rStyle w:val="Emphasis"/>
        </w:rPr>
        <w:t>extinguished forever</w:t>
      </w:r>
      <w:r w:rsidRPr="0080249B">
        <w:rPr>
          <w:sz w:val="14"/>
        </w:rPr>
        <w:t xml:space="preserve">. </w:t>
      </w:r>
      <w:r w:rsidRPr="0080249B">
        <w:rPr>
          <w:rStyle w:val="StyleUnderline"/>
        </w:rPr>
        <w:t>The universe might return to the state it occupied</w:t>
      </w:r>
      <w:r w:rsidRPr="0080249B">
        <w:rPr>
          <w:sz w:val="14"/>
        </w:rPr>
        <w:t xml:space="preserve"> for much of its first thirteen billion years: </w:t>
      </w:r>
      <w:r w:rsidRPr="0080249B">
        <w:rPr>
          <w:rStyle w:val="Emphasis"/>
        </w:rPr>
        <w:t>cold</w:t>
      </w:r>
      <w:r w:rsidRPr="0080249B">
        <w:rPr>
          <w:sz w:val="14"/>
        </w:rPr>
        <w:t xml:space="preserve">, </w:t>
      </w:r>
      <w:r w:rsidRPr="0080249B">
        <w:rPr>
          <w:rStyle w:val="Emphasis"/>
        </w:rPr>
        <w:t>empty</w:t>
      </w:r>
      <w:r w:rsidRPr="0080249B">
        <w:rPr>
          <w:sz w:val="14"/>
        </w:rPr>
        <w:t xml:space="preserve">, </w:t>
      </w:r>
      <w:r w:rsidRPr="0080249B">
        <w:rPr>
          <w:rStyle w:val="Emphasis"/>
        </w:rPr>
        <w:t>dead</w:t>
      </w:r>
      <w:r w:rsidRPr="0080249B">
        <w:rPr>
          <w:sz w:val="14"/>
        </w:rPr>
        <w:t>” (Ch. 5).</w:t>
      </w:r>
    </w:p>
    <w:p w14:paraId="4C39288B" w14:textId="77777777" w:rsidR="00F858DF" w:rsidRPr="0080249B" w:rsidRDefault="00F858DF" w:rsidP="00F858DF">
      <w:pPr>
        <w:rPr>
          <w:sz w:val="14"/>
        </w:rPr>
      </w:pPr>
      <w:r w:rsidRPr="0080249B">
        <w:rPr>
          <w:sz w:val="14"/>
        </w:rPr>
        <w:t xml:space="preserve">Even more telling is that to commence this chapter, he quotes the opening of Arthur C. Clarke's book Rendezvous with Rama, which describes a catastrophe befalling humanity, and says about it, "Six hundred thousand people died, and the total damage was more than a trillion dollars. But </w:t>
      </w:r>
      <w:r w:rsidRPr="0080249B">
        <w:rPr>
          <w:rStyle w:val="StyleUnderline"/>
        </w:rPr>
        <w:t xml:space="preserve">the </w:t>
      </w:r>
      <w:r w:rsidRPr="00D27A53">
        <w:rPr>
          <w:rStyle w:val="StyleUnderline"/>
          <w:highlight w:val="yellow"/>
        </w:rPr>
        <w:t>loss</w:t>
      </w:r>
      <w:r w:rsidRPr="0080249B">
        <w:rPr>
          <w:sz w:val="14"/>
        </w:rPr>
        <w:t xml:space="preserve"> to art, to history, to science—to the whole human race, for the rest of time—</w:t>
      </w:r>
      <w:r w:rsidRPr="0080249B">
        <w:rPr>
          <w:rStyle w:val="StyleUnderline"/>
        </w:rPr>
        <w:t xml:space="preserve">was </w:t>
      </w:r>
      <w:r w:rsidRPr="00D27A53">
        <w:rPr>
          <w:rStyle w:val="Emphasis"/>
          <w:highlight w:val="yellow"/>
        </w:rPr>
        <w:t>beyond all computation</w:t>
      </w:r>
      <w:r w:rsidRPr="0080249B">
        <w:rPr>
          <w:sz w:val="14"/>
        </w:rPr>
        <w:t>" (Clarke, 1973, as cited in MacAskill, 2022, Ch. 5).</w:t>
      </w:r>
    </w:p>
    <w:p w14:paraId="47D540FA" w14:textId="77777777" w:rsidR="00F858DF" w:rsidRPr="0080249B" w:rsidRDefault="00F858DF" w:rsidP="00F858DF">
      <w:pPr>
        <w:rPr>
          <w:sz w:val="14"/>
        </w:rPr>
      </w:pPr>
      <w:r w:rsidRPr="0080249B">
        <w:rPr>
          <w:sz w:val="14"/>
        </w:rPr>
        <w:t xml:space="preserve">Ord’s project in The Precipice (2020), as noted earlier, isn’t so much to make a philosophical case for saving the world. His book is a low-down on existential risks and how we can confront them. So, </w:t>
      </w:r>
      <w:r w:rsidRPr="0080249B">
        <w:rPr>
          <w:rStyle w:val="Emphasis"/>
        </w:rPr>
        <w:t>freed</w:t>
      </w:r>
      <w:r w:rsidRPr="0080249B">
        <w:rPr>
          <w:rStyle w:val="StyleUnderline"/>
        </w:rPr>
        <w:t xml:space="preserve"> from the obligation to uphold utilitarianism</w:t>
      </w:r>
      <w:r w:rsidRPr="0080249B">
        <w:rPr>
          <w:sz w:val="14"/>
        </w:rPr>
        <w:t xml:space="preserve"> in this book— although he is a professional philosopher whose </w:t>
      </w:r>
      <w:r w:rsidRPr="0080249B">
        <w:rPr>
          <w:rStyle w:val="StyleUnderline"/>
        </w:rPr>
        <w:t>scholarly work</w:t>
      </w:r>
      <w:r w:rsidRPr="0080249B">
        <w:rPr>
          <w:sz w:val="14"/>
        </w:rPr>
        <w:t xml:space="preserve"> is within the utilitarian tradition (Ord, 2014, 2015)—Ord </w:t>
      </w:r>
      <w:r w:rsidRPr="0080249B">
        <w:rPr>
          <w:rStyle w:val="StyleUnderline"/>
        </w:rPr>
        <w:t>proceeds</w:t>
      </w:r>
      <w:r w:rsidRPr="0080249B">
        <w:rPr>
          <w:sz w:val="14"/>
        </w:rPr>
        <w:t xml:space="preserve"> even more </w:t>
      </w:r>
      <w:r w:rsidRPr="0080249B">
        <w:rPr>
          <w:rStyle w:val="StyleUnderline"/>
        </w:rPr>
        <w:t>to</w:t>
      </w:r>
      <w:r w:rsidRPr="0080249B">
        <w:rPr>
          <w:sz w:val="14"/>
        </w:rPr>
        <w:t xml:space="preserve"> rhetorically </w:t>
      </w:r>
      <w:r w:rsidRPr="0080249B">
        <w:rPr>
          <w:rStyle w:val="StyleUnderline"/>
        </w:rPr>
        <w:t>elicit</w:t>
      </w:r>
      <w:r w:rsidRPr="0080249B">
        <w:rPr>
          <w:sz w:val="14"/>
        </w:rPr>
        <w:t xml:space="preserve"> his reader’s </w:t>
      </w:r>
      <w:r w:rsidRPr="0080249B">
        <w:rPr>
          <w:rStyle w:val="Emphasis"/>
        </w:rPr>
        <w:t>passion</w:t>
      </w:r>
      <w:r w:rsidRPr="0080249B">
        <w:rPr>
          <w:rStyle w:val="StyleUnderline"/>
        </w:rPr>
        <w:t xml:space="preserve"> for the world’s continuation in a </w:t>
      </w:r>
      <w:r w:rsidRPr="0080249B">
        <w:rPr>
          <w:rStyle w:val="Emphasis"/>
        </w:rPr>
        <w:t>non-utilitarian</w:t>
      </w:r>
      <w:r w:rsidRPr="0080249B">
        <w:rPr>
          <w:rStyle w:val="StyleUnderline"/>
        </w:rPr>
        <w:t xml:space="preserve"> vein</w:t>
      </w:r>
      <w:r w:rsidRPr="0080249B">
        <w:rPr>
          <w:sz w:val="14"/>
        </w:rPr>
        <w:t>. For example:</w:t>
      </w:r>
    </w:p>
    <w:p w14:paraId="5B2A808C" w14:textId="77777777" w:rsidR="00F858DF" w:rsidRPr="0080249B" w:rsidRDefault="00F858DF" w:rsidP="00F858DF">
      <w:pPr>
        <w:rPr>
          <w:sz w:val="14"/>
        </w:rPr>
      </w:pPr>
      <w:r w:rsidRPr="0080249B">
        <w:rPr>
          <w:sz w:val="14"/>
        </w:rPr>
        <w:t xml:space="preserve">“[B]ecause, in expectation, almost all of humanity's life lies in the future, </w:t>
      </w:r>
      <w:r w:rsidRPr="00D27A53">
        <w:rPr>
          <w:rStyle w:val="Emphasis"/>
          <w:highlight w:val="yellow"/>
        </w:rPr>
        <w:t>almost everything of value</w:t>
      </w:r>
      <w:r w:rsidRPr="00D27A53">
        <w:rPr>
          <w:rStyle w:val="StyleUnderline"/>
          <w:highlight w:val="yellow"/>
        </w:rPr>
        <w:t xml:space="preserve"> lies in the future</w:t>
      </w:r>
      <w:r w:rsidRPr="0080249B">
        <w:rPr>
          <w:sz w:val="14"/>
        </w:rPr>
        <w:t xml:space="preserve"> as well: </w:t>
      </w:r>
      <w:r w:rsidRPr="0080249B">
        <w:rPr>
          <w:rStyle w:val="StyleUnderline"/>
        </w:rPr>
        <w:t xml:space="preserve">almost all the </w:t>
      </w:r>
      <w:r w:rsidRPr="00D27A53">
        <w:rPr>
          <w:rStyle w:val="Emphasis"/>
          <w:highlight w:val="yellow"/>
        </w:rPr>
        <w:t>flourishing</w:t>
      </w:r>
      <w:r w:rsidRPr="0080249B">
        <w:rPr>
          <w:sz w:val="14"/>
        </w:rPr>
        <w:t xml:space="preserve">; </w:t>
      </w:r>
      <w:r w:rsidRPr="0080249B">
        <w:rPr>
          <w:rStyle w:val="StyleUnderline"/>
        </w:rPr>
        <w:t xml:space="preserve">almost all the </w:t>
      </w:r>
      <w:r w:rsidRPr="00D27A53">
        <w:rPr>
          <w:rStyle w:val="Emphasis"/>
          <w:highlight w:val="yellow"/>
        </w:rPr>
        <w:t>beauty</w:t>
      </w:r>
      <w:r w:rsidRPr="0080249B">
        <w:rPr>
          <w:sz w:val="14"/>
        </w:rPr>
        <w:t xml:space="preserve">; </w:t>
      </w:r>
      <w:r w:rsidRPr="005466D5">
        <w:rPr>
          <w:rStyle w:val="StyleUnderline"/>
        </w:rPr>
        <w:t xml:space="preserve">our </w:t>
      </w:r>
      <w:r w:rsidRPr="00D27A53">
        <w:rPr>
          <w:rStyle w:val="Emphasis"/>
          <w:highlight w:val="yellow"/>
        </w:rPr>
        <w:t>greatest achievements</w:t>
      </w:r>
      <w:r w:rsidRPr="0080249B">
        <w:rPr>
          <w:sz w:val="14"/>
        </w:rPr>
        <w:t xml:space="preserve">; </w:t>
      </w:r>
      <w:r w:rsidRPr="0080249B">
        <w:rPr>
          <w:rStyle w:val="StyleUnderline"/>
        </w:rPr>
        <w:t xml:space="preserve">our </w:t>
      </w:r>
      <w:r w:rsidRPr="0080249B">
        <w:rPr>
          <w:rStyle w:val="Emphasis"/>
        </w:rPr>
        <w:t xml:space="preserve">most </w:t>
      </w:r>
      <w:r w:rsidRPr="00D27A53">
        <w:rPr>
          <w:rStyle w:val="Emphasis"/>
          <w:highlight w:val="yellow"/>
        </w:rPr>
        <w:t>just societies</w:t>
      </w:r>
      <w:r w:rsidRPr="0080249B">
        <w:rPr>
          <w:sz w:val="14"/>
        </w:rPr>
        <w:t xml:space="preserve">; </w:t>
      </w:r>
      <w:r w:rsidRPr="0080249B">
        <w:rPr>
          <w:rStyle w:val="StyleUnderline"/>
        </w:rPr>
        <w:t xml:space="preserve">our </w:t>
      </w:r>
      <w:r w:rsidRPr="0080249B">
        <w:rPr>
          <w:rStyle w:val="Emphasis"/>
        </w:rPr>
        <w:t xml:space="preserve">most </w:t>
      </w:r>
      <w:r w:rsidRPr="00D27A53">
        <w:rPr>
          <w:rStyle w:val="Emphasis"/>
          <w:highlight w:val="yellow"/>
        </w:rPr>
        <w:t>profound discoveries</w:t>
      </w:r>
      <w:r w:rsidRPr="0080249B">
        <w:rPr>
          <w:sz w:val="14"/>
        </w:rPr>
        <w:t>. We can continue our progress on prosperity, health, justice, freedom and moral thought. We can create a world of wellbeing and flourishing that challenges our capacity to imagine. And if we protect that world from catastrophe, it could last millions of centuries. This is our potential—what we could achieve if we pass the Precipice and continue striving for a better world” (Ord, 2020, Ch. 2).</w:t>
      </w:r>
    </w:p>
    <w:p w14:paraId="089270E0" w14:textId="77777777" w:rsidR="00F858DF" w:rsidRPr="0080249B" w:rsidRDefault="00F858DF" w:rsidP="00F858DF">
      <w:pPr>
        <w:rPr>
          <w:sz w:val="14"/>
        </w:rPr>
      </w:pPr>
      <w:r w:rsidRPr="0080249B">
        <w:rPr>
          <w:sz w:val="14"/>
        </w:rPr>
        <w:t>Or:</w:t>
      </w:r>
    </w:p>
    <w:p w14:paraId="7500F812" w14:textId="77777777" w:rsidR="00F858DF" w:rsidRPr="0080249B" w:rsidRDefault="00F858DF" w:rsidP="00F858DF">
      <w:pPr>
        <w:rPr>
          <w:sz w:val="14"/>
        </w:rPr>
      </w:pPr>
      <w:r w:rsidRPr="0080249B">
        <w:rPr>
          <w:sz w:val="14"/>
        </w:rPr>
        <w:t xml:space="preserve">“[A] world without agony and injustice is just a lower bound on how good life could be. Neither the sciences nor the humanities have yet found any upper bound. We get some hint at what is possible during life's best moments: </w:t>
      </w:r>
      <w:r w:rsidRPr="0080249B">
        <w:rPr>
          <w:rStyle w:val="StyleUnderline"/>
        </w:rPr>
        <w:t xml:space="preserve">glimpses of </w:t>
      </w:r>
      <w:r w:rsidRPr="0080249B">
        <w:rPr>
          <w:rStyle w:val="Emphasis"/>
        </w:rPr>
        <w:t xml:space="preserve">raw </w:t>
      </w:r>
      <w:r w:rsidRPr="00D27A53">
        <w:rPr>
          <w:rStyle w:val="Emphasis"/>
          <w:highlight w:val="yellow"/>
        </w:rPr>
        <w:t>joy</w:t>
      </w:r>
      <w:r w:rsidRPr="0080249B">
        <w:rPr>
          <w:sz w:val="14"/>
        </w:rPr>
        <w:t xml:space="preserve">, </w:t>
      </w:r>
      <w:r w:rsidRPr="0080249B">
        <w:rPr>
          <w:rStyle w:val="Emphasis"/>
        </w:rPr>
        <w:t>luminous beauty</w:t>
      </w:r>
      <w:r w:rsidRPr="0080249B">
        <w:rPr>
          <w:sz w:val="14"/>
        </w:rPr>
        <w:t xml:space="preserve">, </w:t>
      </w:r>
      <w:r w:rsidRPr="0080249B">
        <w:rPr>
          <w:rStyle w:val="Emphasis"/>
        </w:rPr>
        <w:t xml:space="preserve">soaring </w:t>
      </w:r>
      <w:r w:rsidRPr="00D27A53">
        <w:rPr>
          <w:rStyle w:val="Emphasis"/>
          <w:highlight w:val="yellow"/>
        </w:rPr>
        <w:t>love</w:t>
      </w:r>
      <w:r w:rsidRPr="0080249B">
        <w:rPr>
          <w:sz w:val="14"/>
        </w:rPr>
        <w:t xml:space="preserve">. Moments when we are truly awake. These moments, however brief, </w:t>
      </w:r>
      <w:r w:rsidRPr="0080249B">
        <w:rPr>
          <w:rStyle w:val="StyleUnderline"/>
        </w:rPr>
        <w:t xml:space="preserve">point to </w:t>
      </w:r>
      <w:r w:rsidRPr="00D27A53">
        <w:rPr>
          <w:rStyle w:val="StyleUnderline"/>
          <w:highlight w:val="yellow"/>
        </w:rPr>
        <w:t>possible heights</w:t>
      </w:r>
      <w:r w:rsidRPr="0080249B">
        <w:rPr>
          <w:rStyle w:val="StyleUnderline"/>
        </w:rPr>
        <w:t xml:space="preserve"> of </w:t>
      </w:r>
      <w:r w:rsidRPr="005466D5">
        <w:rPr>
          <w:rStyle w:val="StyleUnderline"/>
        </w:rPr>
        <w:t xml:space="preserve">flourishing </w:t>
      </w:r>
      <w:r w:rsidRPr="00D27A53">
        <w:rPr>
          <w:rStyle w:val="Emphasis"/>
          <w:highlight w:val="yellow"/>
        </w:rPr>
        <w:t>far beyond the status quo</w:t>
      </w:r>
      <w:r w:rsidRPr="0080249B">
        <w:rPr>
          <w:sz w:val="14"/>
        </w:rPr>
        <w:t xml:space="preserve">, </w:t>
      </w:r>
      <w:r w:rsidRPr="0080249B">
        <w:rPr>
          <w:rStyle w:val="StyleUnderline"/>
        </w:rPr>
        <w:t>and far beyond our current comprehension</w:t>
      </w:r>
      <w:r w:rsidRPr="0080249B">
        <w:rPr>
          <w:sz w:val="14"/>
        </w:rPr>
        <w:t>” (Ord, 2020, Ch. 1).</w:t>
      </w:r>
    </w:p>
    <w:p w14:paraId="4139BB4E" w14:textId="77777777" w:rsidR="00F858DF" w:rsidRPr="0080249B" w:rsidRDefault="00F858DF" w:rsidP="00F858DF">
      <w:pPr>
        <w:rPr>
          <w:sz w:val="14"/>
        </w:rPr>
      </w:pPr>
      <w:r w:rsidRPr="0080249B">
        <w:rPr>
          <w:sz w:val="14"/>
        </w:rPr>
        <w:t>The latter is more overtly within a utilitarian framework, but it still raises the question, is the highest good being posited to be the subjective experience of the good life, or things that are possible during life’s best moments, such as raw joy, luminous beauty and soaring love, regarded from a third-person perspective not for the state of experiencing them but for the very fact of them? Does value reside in the experience of being truly awake, or that which we would be truly awake to?</w:t>
      </w:r>
    </w:p>
    <w:p w14:paraId="5ED38769" w14:textId="77777777" w:rsidR="00F858DF" w:rsidRPr="0080249B" w:rsidRDefault="00F858DF" w:rsidP="00F858DF">
      <w:pPr>
        <w:rPr>
          <w:sz w:val="14"/>
        </w:rPr>
      </w:pPr>
      <w:r w:rsidRPr="0080249B">
        <w:rPr>
          <w:sz w:val="14"/>
        </w:rPr>
        <w:t xml:space="preserve">That it might be the latter is suggested by statements such as: “We often treat the value of cultural traditions in this way. We see indigenous languages and ways of life under threat—perhaps to be lost forever to this world—and we are filled with a desire to preserve them, and protect them from future threats” (Ord, 2020, Ch. 2). And: “[I]f we can venture out and animate the countless worlds above with life and love and thought, then … we could bring our cosmos to its full scale; make it worthy of our awe. And since it appears to be only us who can bring the universe to such full scale, </w:t>
      </w:r>
      <w:r w:rsidRPr="00D27A53">
        <w:rPr>
          <w:rStyle w:val="StyleUnderline"/>
          <w:highlight w:val="yellow"/>
        </w:rPr>
        <w:t>we</w:t>
      </w:r>
      <w:r w:rsidRPr="0080249B">
        <w:rPr>
          <w:sz w:val="14"/>
        </w:rPr>
        <w:t xml:space="preserve"> may </w:t>
      </w:r>
      <w:r w:rsidRPr="00D27A53">
        <w:rPr>
          <w:rStyle w:val="StyleUnderline"/>
          <w:highlight w:val="yellow"/>
        </w:rPr>
        <w:t>have</w:t>
      </w:r>
      <w:r w:rsidRPr="0080249B">
        <w:rPr>
          <w:rStyle w:val="StyleUnderline"/>
        </w:rPr>
        <w:t xml:space="preserve"> an </w:t>
      </w:r>
      <w:r w:rsidRPr="00D27A53">
        <w:rPr>
          <w:rStyle w:val="Emphasis"/>
          <w:highlight w:val="yellow"/>
        </w:rPr>
        <w:t>immense</w:t>
      </w:r>
      <w:r w:rsidRPr="00BB4CEC">
        <w:rPr>
          <w:rStyle w:val="Emphasis"/>
        </w:rPr>
        <w:t xml:space="preserve"> instrumental value</w:t>
      </w:r>
      <w:r w:rsidRPr="0080249B">
        <w:rPr>
          <w:sz w:val="14"/>
        </w:rPr>
        <w:t xml:space="preserve">, which would leave us at the center of this picture of the cosmos. In this way, our potential, and the potential in the sheer scale of our universe, are interwoven” (Ord, 2020, Ch. 8). We can thus see that </w:t>
      </w:r>
      <w:r w:rsidRPr="0080249B">
        <w:rPr>
          <w:rStyle w:val="StyleUnderline"/>
        </w:rPr>
        <w:t>when</w:t>
      </w:r>
      <w:r w:rsidRPr="0080249B">
        <w:rPr>
          <w:sz w:val="14"/>
        </w:rPr>
        <w:t xml:space="preserve"> intuitively </w:t>
      </w:r>
      <w:r w:rsidRPr="0080249B">
        <w:rPr>
          <w:rStyle w:val="StyleUnderline"/>
        </w:rPr>
        <w:t xml:space="preserve">arguing the case that it would be </w:t>
      </w:r>
      <w:r w:rsidRPr="00BB4CEC">
        <w:rPr>
          <w:rStyle w:val="Emphasis"/>
        </w:rPr>
        <w:t>preferable</w:t>
      </w:r>
      <w:r w:rsidRPr="0080249B">
        <w:rPr>
          <w:rStyle w:val="StyleUnderline"/>
        </w:rPr>
        <w:t xml:space="preserve"> if the world goes on</w:t>
      </w:r>
      <w:r w:rsidRPr="0080249B">
        <w:rPr>
          <w:sz w:val="14"/>
        </w:rPr>
        <w:t xml:space="preserve">, </w:t>
      </w:r>
      <w:r w:rsidRPr="0080249B">
        <w:rPr>
          <w:rStyle w:val="StyleUnderline"/>
        </w:rPr>
        <w:t xml:space="preserve">even writers who </w:t>
      </w:r>
      <w:r w:rsidRPr="00BB4CEC">
        <w:rPr>
          <w:rStyle w:val="Emphasis"/>
        </w:rPr>
        <w:t>otherwise</w:t>
      </w:r>
      <w:r w:rsidRPr="0080249B">
        <w:rPr>
          <w:rStyle w:val="StyleUnderline"/>
        </w:rPr>
        <w:t xml:space="preserve"> espouse utilitarianism</w:t>
      </w:r>
      <w:r w:rsidRPr="0080249B">
        <w:rPr>
          <w:sz w:val="14"/>
        </w:rPr>
        <w:t xml:space="preserve"> aren’t necessarily writing to the effect of, “Imagine the awesome feelings we could have by experiencing the amazing things there could be,” but rather often to the effect of “Imagine the amazing things there could be” (even if experiences are among those amazing things). In other words, they </w:t>
      </w:r>
      <w:r w:rsidRPr="0080249B">
        <w:rPr>
          <w:rStyle w:val="StyleUnderline"/>
        </w:rPr>
        <w:t xml:space="preserve">are appealing to a sensibility that values things not for what they are </w:t>
      </w:r>
      <w:r w:rsidRPr="00BB4CEC">
        <w:rPr>
          <w:rStyle w:val="Emphasis"/>
        </w:rPr>
        <w:t>subjectively</w:t>
      </w:r>
      <w:r w:rsidRPr="0080249B">
        <w:rPr>
          <w:sz w:val="14"/>
        </w:rPr>
        <w:t xml:space="preserve"> (or what it is like to experience them), </w:t>
      </w:r>
      <w:r w:rsidRPr="0080249B">
        <w:rPr>
          <w:rStyle w:val="StyleUnderline"/>
        </w:rPr>
        <w:t xml:space="preserve">but for what they are </w:t>
      </w:r>
      <w:r w:rsidRPr="00BB4CEC">
        <w:rPr>
          <w:rStyle w:val="Emphasis"/>
        </w:rPr>
        <w:t>objectively</w:t>
      </w:r>
      <w:r w:rsidRPr="0080249B">
        <w:rPr>
          <w:sz w:val="14"/>
        </w:rPr>
        <w:t xml:space="preserve"> (as they are regarded from a third-person point-of-view).</w:t>
      </w:r>
    </w:p>
    <w:p w14:paraId="73FEAC72" w14:textId="77777777" w:rsidR="00F858DF" w:rsidRPr="0080249B" w:rsidRDefault="00F858DF" w:rsidP="00F858DF">
      <w:pPr>
        <w:rPr>
          <w:sz w:val="14"/>
        </w:rPr>
      </w:pPr>
      <w:r w:rsidRPr="0080249B">
        <w:rPr>
          <w:sz w:val="14"/>
        </w:rPr>
        <w:t>What such intuitive expressions also reveal, though, is that this sensibility is also one that values things not for some ethical value, but an aesthetic value. That which intuitively strikes us as good about the persistence of complex life or sentient civilization, about salubriously crossing the precipice of existential risk we stand at, or about the future that we could create, has some general positive quality that we may call "amazing,” that may make us go "Wow!" or which may be best represented for different people by some other articulation, but which is essentially aesthetic. It is with an aesthetic disposition that we have in us evoked the sentiment that "This is why the world should exist!" or "This is why our enterprise should persist!"—which is, ultimately, the sentiment that Ord and MacAskill wish to bring forth in us through their writings.</w:t>
      </w:r>
    </w:p>
    <w:p w14:paraId="0C2A816F" w14:textId="77777777" w:rsidR="00F858DF" w:rsidRPr="00B251E5" w:rsidRDefault="00F858DF" w:rsidP="00F858DF">
      <w:pPr>
        <w:rPr>
          <w:sz w:val="14"/>
        </w:rPr>
      </w:pPr>
      <w:r w:rsidRPr="0080249B">
        <w:rPr>
          <w:sz w:val="14"/>
        </w:rPr>
        <w:t xml:space="preserve">What is the connection between the objective aspect to what strikes us as good and its aesthetic nature? We have but seen that </w:t>
      </w:r>
      <w:r w:rsidRPr="0080249B">
        <w:rPr>
          <w:rStyle w:val="StyleUnderline"/>
        </w:rPr>
        <w:t>there is</w:t>
      </w:r>
      <w:r w:rsidRPr="00BB4CEC">
        <w:t xml:space="preserve"> </w:t>
      </w:r>
      <w:r w:rsidRPr="0080249B">
        <w:rPr>
          <w:sz w:val="14"/>
        </w:rPr>
        <w:t xml:space="preserve">in or about us a sensibility that intuitively, at least, sees that </w:t>
      </w:r>
      <w:r w:rsidRPr="00D27A53">
        <w:rPr>
          <w:rStyle w:val="Emphasis"/>
          <w:highlight w:val="yellow"/>
        </w:rPr>
        <w:t>intrinsic</w:t>
      </w:r>
      <w:r w:rsidRPr="0080249B">
        <w:rPr>
          <w:sz w:val="14"/>
        </w:rPr>
        <w:t xml:space="preserve"> or final </w:t>
      </w:r>
      <w:r w:rsidRPr="00D27A53">
        <w:rPr>
          <w:rStyle w:val="Emphasis"/>
          <w:highlight w:val="yellow"/>
        </w:rPr>
        <w:t>value</w:t>
      </w:r>
      <w:r w:rsidRPr="0080249B">
        <w:rPr>
          <w:sz w:val="14"/>
        </w:rPr>
        <w:t>—</w:t>
      </w:r>
      <w:r w:rsidRPr="0080249B">
        <w:rPr>
          <w:rStyle w:val="StyleUnderline"/>
        </w:rPr>
        <w:t>that</w:t>
      </w:r>
      <w:r w:rsidRPr="0080249B">
        <w:rPr>
          <w:sz w:val="14"/>
        </w:rPr>
        <w:t xml:space="preserve"> for which ultimately we want the world to go on—</w:t>
      </w:r>
      <w:r w:rsidRPr="0080249B">
        <w:rPr>
          <w:rStyle w:val="StyleUnderline"/>
        </w:rPr>
        <w:t xml:space="preserve">lies in things </w:t>
      </w:r>
      <w:r w:rsidRPr="0080249B">
        <w:rPr>
          <w:rStyle w:val="Emphasis"/>
        </w:rPr>
        <w:t>objectively</w:t>
      </w:r>
      <w:r w:rsidRPr="0080249B">
        <w:rPr>
          <w:sz w:val="14"/>
        </w:rPr>
        <w:t>. The mechanics of this are yet to be seen, i.e., why and how we value things in an aesthetic mode when we value them for their own sake as described. We will now turn to this.</w:t>
      </w:r>
    </w:p>
    <w:p w14:paraId="55B44814" w14:textId="77777777" w:rsidR="00F858DF" w:rsidRDefault="00F858DF" w:rsidP="00F858DF">
      <w:pPr>
        <w:pStyle w:val="Analytic"/>
      </w:pPr>
    </w:p>
    <w:p w14:paraId="003E0F6C" w14:textId="77777777" w:rsidR="00F858DF" w:rsidRPr="00513E2A" w:rsidRDefault="00F858DF" w:rsidP="00F858DF"/>
    <w:p w14:paraId="67E241C7" w14:textId="77777777" w:rsidR="00F858DF" w:rsidRPr="00F66282" w:rsidRDefault="00F858DF" w:rsidP="00F858DF"/>
    <w:p w14:paraId="6E025B30" w14:textId="77777777" w:rsidR="00F858DF" w:rsidRDefault="00F858DF" w:rsidP="00F858DF">
      <w:pPr>
        <w:pStyle w:val="Heading3"/>
      </w:pPr>
      <w:r>
        <w:t>Aff Key</w:t>
      </w:r>
    </w:p>
    <w:p w14:paraId="6B713E3D" w14:textId="77777777" w:rsidR="00F858DF" w:rsidRDefault="00F858DF" w:rsidP="00F858DF">
      <w:pPr>
        <w:pStyle w:val="Analytic"/>
      </w:pPr>
    </w:p>
    <w:p w14:paraId="726DA976" w14:textId="77777777" w:rsidR="00F858DF" w:rsidRPr="00C24000" w:rsidRDefault="00F858DF" w:rsidP="00F858DF"/>
    <w:p w14:paraId="740B0515" w14:textId="77777777" w:rsidR="00F858DF" w:rsidRDefault="00F858DF" w:rsidP="00F858DF">
      <w:pPr>
        <w:pStyle w:val="Heading4"/>
      </w:pPr>
      <w:r>
        <w:t xml:space="preserve">Algorithmic management is </w:t>
      </w:r>
      <w:r>
        <w:rPr>
          <w:u w:val="single"/>
        </w:rPr>
        <w:t>ableist</w:t>
      </w:r>
      <w:r>
        <w:t>.</w:t>
      </w:r>
    </w:p>
    <w:p w14:paraId="65CEE226" w14:textId="77777777" w:rsidR="00F858DF" w:rsidRPr="00E85B94" w:rsidRDefault="00F858DF" w:rsidP="00F858DF">
      <w:r>
        <w:t xml:space="preserve">Lydia X. Z. </w:t>
      </w:r>
      <w:r w:rsidRPr="00E72502">
        <w:rPr>
          <w:rStyle w:val="Style13ptBold"/>
        </w:rPr>
        <w:t>Brown 22</w:t>
      </w:r>
      <w:r>
        <w:t xml:space="preserve">, policy counsel with the Center for Democracy &amp; Technology’s privacy and data project, adjunct lecturer in disability studies and women’s and gender studies at Georgetown University, May 2022, “Ableism And Disability Discrimination in New Surveillance Technologies,” </w:t>
      </w:r>
      <w:r>
        <w:rPr>
          <w:i/>
          <w:iCs/>
        </w:rPr>
        <w:t>Center for Democracy &amp; Technology</w:t>
      </w:r>
      <w:r>
        <w:t xml:space="preserve">, pp. 50-53, </w:t>
      </w:r>
      <w:r w:rsidRPr="00E72502">
        <w:t>https://cdt.org/wp-content/uploads/2022/05/2022-05-23-CDT-Ableism-and-Disability-Discrimination-in-New-Surveillance-Technologies-report-final-redu.pdf</w:t>
      </w:r>
      <w:r>
        <w:t>.</w:t>
      </w:r>
    </w:p>
    <w:p w14:paraId="4CC6BED2" w14:textId="77777777" w:rsidR="00F858DF" w:rsidRPr="00E85B94" w:rsidRDefault="00F858DF" w:rsidP="00F858DF">
      <w:pPr>
        <w:rPr>
          <w:rStyle w:val="StyleUnderline"/>
        </w:rPr>
      </w:pPr>
      <w:r w:rsidRPr="00B80410">
        <w:rPr>
          <w:rStyle w:val="Emphasis"/>
          <w:highlight w:val="yellow"/>
        </w:rPr>
        <w:t>A</w:t>
      </w:r>
      <w:r w:rsidRPr="00E85B94">
        <w:rPr>
          <w:rStyle w:val="StyleUnderline"/>
        </w:rPr>
        <w:t xml:space="preserve">lgorithmic </w:t>
      </w:r>
      <w:r w:rsidRPr="00B80410">
        <w:rPr>
          <w:rStyle w:val="Emphasis"/>
          <w:highlight w:val="yellow"/>
        </w:rPr>
        <w:t>m</w:t>
      </w:r>
      <w:r w:rsidRPr="00E85B94">
        <w:rPr>
          <w:rStyle w:val="StyleUnderline"/>
        </w:rPr>
        <w:t xml:space="preserve">anagement and </w:t>
      </w:r>
      <w:r w:rsidRPr="00B80410">
        <w:rPr>
          <w:rStyle w:val="Emphasis"/>
          <w:highlight w:val="yellow"/>
        </w:rPr>
        <w:t>surveillance</w:t>
      </w:r>
    </w:p>
    <w:p w14:paraId="7F935128" w14:textId="77777777" w:rsidR="00F858DF" w:rsidRPr="00336D1B" w:rsidRDefault="00F858DF" w:rsidP="00F858DF">
      <w:pPr>
        <w:rPr>
          <w:sz w:val="16"/>
          <w:szCs w:val="16"/>
        </w:rPr>
      </w:pPr>
      <w:r w:rsidRPr="00336D1B">
        <w:rPr>
          <w:rStyle w:val="StyleUnderline"/>
        </w:rPr>
        <w:t xml:space="preserve">Companies use </w:t>
      </w:r>
      <w:r w:rsidRPr="00E85B94">
        <w:rPr>
          <w:rStyle w:val="Emphasis"/>
        </w:rPr>
        <w:t>algorithmic decision-making</w:t>
      </w:r>
      <w:r w:rsidRPr="00336D1B">
        <w:rPr>
          <w:rStyle w:val="StyleUnderline"/>
        </w:rPr>
        <w:t xml:space="preserve"> systems </w:t>
      </w:r>
      <w:r w:rsidRPr="00E85B94">
        <w:rPr>
          <w:rStyle w:val="Emphasis"/>
        </w:rPr>
        <w:t>extensively</w:t>
      </w:r>
      <w:r w:rsidRPr="00336D1B">
        <w:rPr>
          <w:sz w:val="16"/>
          <w:szCs w:val="16"/>
        </w:rPr>
        <w:t xml:space="preserve"> in hiring, and those systems can discriminate against disabled people applying for jobs.145 But algorithmic decision-making does not stop at recruitment. Automated programs can include computer software that uses a webcam or screen monitoring to capture live images or video feeds of a worker, their environment, and their activities. They can also include technologies that monitor performance and productivity to increase efficiency for the employer, while reducing or eliminating workers’ ability to take breaks, rest between tasks, or move at a comfortable physical pace. Workers who take bathroom breaks while working from home, or pause to rest too much while working in a warehouse, can be subjected to automated discipline including docked pay for time not working, denial of promotions and raises for inefficiency, and sometimes even termination by algorithm.146 </w:t>
      </w:r>
    </w:p>
    <w:p w14:paraId="519D67B0" w14:textId="77777777" w:rsidR="00F858DF" w:rsidRPr="00336D1B" w:rsidRDefault="00F858DF" w:rsidP="00F858DF">
      <w:pPr>
        <w:rPr>
          <w:sz w:val="16"/>
          <w:szCs w:val="16"/>
        </w:rPr>
      </w:pPr>
      <w:r w:rsidRPr="00336D1B">
        <w:rPr>
          <w:sz w:val="16"/>
          <w:szCs w:val="16"/>
        </w:rPr>
        <w:t>An increasing number of employers across sectors have adopted intrusive software, using an array of sensors on workers’ phones, computers, and other workplace settings to monitor their workers, evaluate their performance, make disciplinary decisions, and enforce expectations for their work.147 Employers use automated monitoring and assessment and evaluation software in a variety of work contexts - across industries and types of workplaces, including on-site work, work requiring travel away from a central site (such as delivery work), and remote work. This software affects workers in all types of jobs, including delivery, warehouses, gig work, office work, teaching, retail, and more.</w:t>
      </w:r>
    </w:p>
    <w:p w14:paraId="1E9FA408" w14:textId="77777777" w:rsidR="00F858DF" w:rsidRPr="00336D1B" w:rsidRDefault="00F858DF" w:rsidP="00F858DF">
      <w:pPr>
        <w:rPr>
          <w:sz w:val="16"/>
          <w:szCs w:val="16"/>
        </w:rPr>
      </w:pPr>
      <w:r w:rsidRPr="00336D1B">
        <w:rPr>
          <w:sz w:val="16"/>
          <w:szCs w:val="16"/>
        </w:rPr>
        <w:t xml:space="preserve">Automating worker and workflow management, discipline, promotions, and terminations can cause and exacerbate disabilities as well as constitute disability discrimination.148 </w:t>
      </w:r>
      <w:r w:rsidRPr="00B80410">
        <w:rPr>
          <w:rStyle w:val="StyleUnderline"/>
          <w:highlight w:val="yellow"/>
        </w:rPr>
        <w:t>Enforc</w:t>
      </w:r>
      <w:r w:rsidRPr="00E85B94">
        <w:rPr>
          <w:rStyle w:val="StyleUnderline"/>
        </w:rPr>
        <w:t xml:space="preserve">ing </w:t>
      </w:r>
      <w:r w:rsidRPr="00B80410">
        <w:rPr>
          <w:rStyle w:val="Emphasis"/>
          <w:highlight w:val="yellow"/>
        </w:rPr>
        <w:t>faster pace</w:t>
      </w:r>
      <w:r w:rsidRPr="00B80410">
        <w:rPr>
          <w:rStyle w:val="StyleUnderline"/>
          <w:highlight w:val="yellow"/>
        </w:rPr>
        <w:t xml:space="preserve"> of work and </w:t>
      </w:r>
      <w:r w:rsidRPr="00B80410">
        <w:rPr>
          <w:rStyle w:val="Emphasis"/>
          <w:highlight w:val="yellow"/>
        </w:rPr>
        <w:t>higher pressure</w:t>
      </w:r>
      <w:r w:rsidRPr="00B80410">
        <w:rPr>
          <w:rStyle w:val="StyleUnderline"/>
          <w:highlight w:val="yellow"/>
        </w:rPr>
        <w:t xml:space="preserve"> on the job</w:t>
      </w:r>
      <w:r w:rsidRPr="00E85B94">
        <w:rPr>
          <w:rStyle w:val="StyleUnderline"/>
        </w:rPr>
        <w:t xml:space="preserve"> can push workers to </w:t>
      </w:r>
      <w:r w:rsidRPr="00E85B94">
        <w:rPr>
          <w:rStyle w:val="Emphasis"/>
        </w:rPr>
        <w:t>dangerous extremes</w:t>
      </w:r>
      <w:r w:rsidRPr="00E85B94">
        <w:rPr>
          <w:rStyle w:val="StyleUnderline"/>
        </w:rPr>
        <w:t xml:space="preserve"> and</w:t>
      </w:r>
      <w:r w:rsidRPr="00336D1B">
        <w:rPr>
          <w:sz w:val="16"/>
          <w:szCs w:val="16"/>
        </w:rPr>
        <w:t xml:space="preserve"> potentially </w:t>
      </w:r>
      <w:r w:rsidRPr="00B80410">
        <w:rPr>
          <w:rStyle w:val="StyleUnderline"/>
          <w:highlight w:val="yellow"/>
        </w:rPr>
        <w:t xml:space="preserve">put them at </w:t>
      </w:r>
      <w:r w:rsidRPr="00B80410">
        <w:rPr>
          <w:rStyle w:val="Emphasis"/>
          <w:highlight w:val="yellow"/>
        </w:rPr>
        <w:t>risk</w:t>
      </w:r>
      <w:r w:rsidRPr="00B80410">
        <w:rPr>
          <w:rStyle w:val="StyleUnderline"/>
          <w:highlight w:val="yellow"/>
        </w:rPr>
        <w:t xml:space="preserve"> for </w:t>
      </w:r>
      <w:r w:rsidRPr="00B80410">
        <w:rPr>
          <w:rStyle w:val="Emphasis"/>
          <w:highlight w:val="yellow"/>
        </w:rPr>
        <w:t>physical injury</w:t>
      </w:r>
      <w:r w:rsidRPr="00336D1B">
        <w:rPr>
          <w:sz w:val="16"/>
          <w:szCs w:val="16"/>
        </w:rPr>
        <w:t xml:space="preserve">, either in a single accident or by causing repetitive motion injuries.149 That </w:t>
      </w:r>
      <w:r w:rsidRPr="00E85B94">
        <w:rPr>
          <w:rStyle w:val="StyleUnderline"/>
        </w:rPr>
        <w:t xml:space="preserve">pressure </w:t>
      </w:r>
      <w:r w:rsidRPr="00B80410">
        <w:rPr>
          <w:rStyle w:val="StyleUnderline"/>
          <w:highlight w:val="yellow"/>
        </w:rPr>
        <w:t>can also cause</w:t>
      </w:r>
      <w:r w:rsidRPr="00E85B94">
        <w:rPr>
          <w:rStyle w:val="StyleUnderline"/>
        </w:rPr>
        <w:t xml:space="preserve"> </w:t>
      </w:r>
      <w:r w:rsidRPr="00E85B94">
        <w:rPr>
          <w:rStyle w:val="Emphasis"/>
        </w:rPr>
        <w:t>higher rates</w:t>
      </w:r>
      <w:r w:rsidRPr="00E85B94">
        <w:rPr>
          <w:rStyle w:val="StyleUnderline"/>
        </w:rPr>
        <w:t xml:space="preserve"> of </w:t>
      </w:r>
      <w:r w:rsidRPr="00B80410">
        <w:rPr>
          <w:rStyle w:val="Emphasis"/>
          <w:highlight w:val="yellow"/>
        </w:rPr>
        <w:t>mental health distress</w:t>
      </w:r>
      <w:r w:rsidRPr="00336D1B">
        <w:rPr>
          <w:sz w:val="16"/>
          <w:szCs w:val="16"/>
        </w:rPr>
        <w:t xml:space="preserve">, termed “job strain” by industrial and organizational psychologists,150 </w:t>
      </w:r>
      <w:r w:rsidRPr="00E85B94">
        <w:rPr>
          <w:rStyle w:val="StyleUnderline"/>
        </w:rPr>
        <w:t>that</w:t>
      </w:r>
      <w:r w:rsidRPr="00336D1B">
        <w:rPr>
          <w:sz w:val="16"/>
          <w:szCs w:val="16"/>
        </w:rPr>
        <w:t xml:space="preserve"> itself can constitute a disability as it </w:t>
      </w:r>
      <w:r w:rsidRPr="00E85B94">
        <w:rPr>
          <w:rStyle w:val="StyleUnderline"/>
        </w:rPr>
        <w:t xml:space="preserve">causes and exacerbates </w:t>
      </w:r>
      <w:r w:rsidRPr="00E85B94">
        <w:rPr>
          <w:rStyle w:val="Emphasis"/>
        </w:rPr>
        <w:t>anxiety</w:t>
      </w:r>
      <w:r w:rsidRPr="00E85B94">
        <w:rPr>
          <w:rStyle w:val="StyleUnderline"/>
        </w:rPr>
        <w:t xml:space="preserve">, </w:t>
      </w:r>
      <w:r w:rsidRPr="00E85B94">
        <w:rPr>
          <w:rStyle w:val="Emphasis"/>
        </w:rPr>
        <w:t>depression</w:t>
      </w:r>
      <w:r w:rsidRPr="00E85B94">
        <w:rPr>
          <w:rStyle w:val="StyleUnderline"/>
        </w:rPr>
        <w:t xml:space="preserve">, cognitive disability, and </w:t>
      </w:r>
      <w:r w:rsidRPr="00E85B94">
        <w:rPr>
          <w:rStyle w:val="Emphasis"/>
        </w:rPr>
        <w:t>trauma responses</w:t>
      </w:r>
      <w:r w:rsidRPr="00336D1B">
        <w:rPr>
          <w:sz w:val="16"/>
          <w:szCs w:val="16"/>
        </w:rPr>
        <w:t xml:space="preserve">.151 Further, </w:t>
      </w:r>
      <w:r w:rsidRPr="00B80410">
        <w:rPr>
          <w:rStyle w:val="StyleUnderline"/>
          <w:highlight w:val="yellow"/>
        </w:rPr>
        <w:t>algorithmic</w:t>
      </w:r>
      <w:r w:rsidRPr="00B80410">
        <w:rPr>
          <w:rStyle w:val="StyleUnderline"/>
        </w:rPr>
        <w:t>a</w:t>
      </w:r>
      <w:r w:rsidRPr="00E85B94">
        <w:rPr>
          <w:rStyle w:val="StyleUnderline"/>
        </w:rPr>
        <w:t xml:space="preserve">lly enforced </w:t>
      </w:r>
      <w:r w:rsidRPr="00B80410">
        <w:rPr>
          <w:rStyle w:val="StyleUnderline"/>
          <w:highlight w:val="yellow"/>
        </w:rPr>
        <w:t>work</w:t>
      </w:r>
      <w:r w:rsidRPr="00E85B94">
        <w:rPr>
          <w:rStyle w:val="StyleUnderline"/>
        </w:rPr>
        <w:t xml:space="preserve">place </w:t>
      </w:r>
      <w:r w:rsidRPr="00B80410">
        <w:rPr>
          <w:rStyle w:val="StyleUnderline"/>
          <w:highlight w:val="yellow"/>
        </w:rPr>
        <w:t>policies</w:t>
      </w:r>
      <w:r w:rsidRPr="00E85B94">
        <w:rPr>
          <w:rStyle w:val="StyleUnderline"/>
        </w:rPr>
        <w:t xml:space="preserve"> can </w:t>
      </w:r>
      <w:r w:rsidRPr="00B80410">
        <w:rPr>
          <w:rStyle w:val="Emphasis"/>
          <w:highlight w:val="yellow"/>
        </w:rPr>
        <w:t>punish workers</w:t>
      </w:r>
      <w:r w:rsidRPr="00B80410">
        <w:rPr>
          <w:rStyle w:val="StyleUnderline"/>
          <w:highlight w:val="yellow"/>
        </w:rPr>
        <w:t xml:space="preserve"> who need </w:t>
      </w:r>
      <w:r w:rsidRPr="00B80410">
        <w:rPr>
          <w:rStyle w:val="Emphasis"/>
          <w:highlight w:val="yellow"/>
        </w:rPr>
        <w:t>additional cognitive processing time</w:t>
      </w:r>
      <w:r w:rsidRPr="00B80410">
        <w:rPr>
          <w:rStyle w:val="StyleUnderline"/>
          <w:highlight w:val="yellow"/>
        </w:rPr>
        <w:t xml:space="preserve"> or have</w:t>
      </w:r>
      <w:r w:rsidRPr="00E85B94">
        <w:rPr>
          <w:rStyle w:val="StyleUnderline"/>
        </w:rPr>
        <w:t xml:space="preserve"> </w:t>
      </w:r>
      <w:r w:rsidRPr="00E85B94">
        <w:rPr>
          <w:rStyle w:val="Emphasis"/>
        </w:rPr>
        <w:t xml:space="preserve">pressing </w:t>
      </w:r>
      <w:r w:rsidRPr="00B80410">
        <w:rPr>
          <w:rStyle w:val="Emphasis"/>
          <w:highlight w:val="yellow"/>
        </w:rPr>
        <w:t>bathroom needs</w:t>
      </w:r>
      <w:r w:rsidRPr="00B80410">
        <w:rPr>
          <w:rStyle w:val="StyleUnderline"/>
          <w:highlight w:val="yellow"/>
        </w:rPr>
        <w:t xml:space="preserve"> due to</w:t>
      </w:r>
      <w:r w:rsidRPr="00E85B94">
        <w:rPr>
          <w:rStyle w:val="StyleUnderline"/>
        </w:rPr>
        <w:t xml:space="preserve"> a range of possible </w:t>
      </w:r>
      <w:r w:rsidRPr="00B80410">
        <w:rPr>
          <w:rStyle w:val="StyleUnderline"/>
          <w:highlight w:val="yellow"/>
        </w:rPr>
        <w:t>disabilities</w:t>
      </w:r>
      <w:r w:rsidRPr="00E85B94">
        <w:rPr>
          <w:rStyle w:val="StyleUnderline"/>
        </w:rPr>
        <w:t xml:space="preserve"> and chronic illnesses</w:t>
      </w:r>
      <w:r w:rsidRPr="00336D1B">
        <w:rPr>
          <w:sz w:val="16"/>
          <w:szCs w:val="16"/>
        </w:rPr>
        <w:t xml:space="preserve">. </w:t>
      </w:r>
    </w:p>
    <w:p w14:paraId="6D647941" w14:textId="77777777" w:rsidR="00F858DF" w:rsidRDefault="00F858DF" w:rsidP="00F858DF">
      <w:pPr>
        <w:rPr>
          <w:sz w:val="16"/>
          <w:szCs w:val="16"/>
        </w:rPr>
      </w:pPr>
      <w:r w:rsidRPr="00B80410">
        <w:rPr>
          <w:rStyle w:val="StyleUnderline"/>
          <w:highlight w:val="yellow"/>
        </w:rPr>
        <w:t>Such policies</w:t>
      </w:r>
      <w:r w:rsidRPr="00E85B94">
        <w:rPr>
          <w:rStyle w:val="StyleUnderline"/>
        </w:rPr>
        <w:t xml:space="preserve"> and practices </w:t>
      </w:r>
      <w:r w:rsidRPr="00E85B94">
        <w:rPr>
          <w:rStyle w:val="Emphasis"/>
        </w:rPr>
        <w:t xml:space="preserve">disproportionately </w:t>
      </w:r>
      <w:r w:rsidRPr="00B80410">
        <w:rPr>
          <w:rStyle w:val="Emphasis"/>
          <w:highlight w:val="yellow"/>
        </w:rPr>
        <w:t>harm</w:t>
      </w:r>
      <w:r w:rsidRPr="00B80410">
        <w:rPr>
          <w:rStyle w:val="StyleUnderline"/>
          <w:highlight w:val="yellow"/>
        </w:rPr>
        <w:t xml:space="preserve"> disabled workers, who often require opportunities for </w:t>
      </w:r>
      <w:r w:rsidRPr="00B80410">
        <w:rPr>
          <w:rStyle w:val="Emphasis"/>
          <w:highlight w:val="yellow"/>
        </w:rPr>
        <w:t>rest</w:t>
      </w:r>
      <w:r w:rsidRPr="00B80410">
        <w:rPr>
          <w:rStyle w:val="StyleUnderline"/>
          <w:highlight w:val="yellow"/>
        </w:rPr>
        <w:t xml:space="preserve">, </w:t>
      </w:r>
      <w:r w:rsidRPr="00B80410">
        <w:rPr>
          <w:rStyle w:val="Emphasis"/>
          <w:highlight w:val="yellow"/>
        </w:rPr>
        <w:t>flexibility</w:t>
      </w:r>
      <w:r w:rsidRPr="00B80410">
        <w:rPr>
          <w:rStyle w:val="StyleUnderline"/>
          <w:highlight w:val="yellow"/>
        </w:rPr>
        <w:t xml:space="preserve">, and </w:t>
      </w:r>
      <w:r w:rsidRPr="00B80410">
        <w:rPr>
          <w:rStyle w:val="Emphasis"/>
          <w:highlight w:val="yellow"/>
        </w:rPr>
        <w:t>supportive work environments</w:t>
      </w:r>
      <w:r w:rsidRPr="00E85B94">
        <w:rPr>
          <w:rStyle w:val="StyleUnderline"/>
        </w:rPr>
        <w:t xml:space="preserve"> to attend to disability</w:t>
      </w:r>
      <w:r>
        <w:rPr>
          <w:rStyle w:val="StyleUnderline"/>
        </w:rPr>
        <w:t>-</w:t>
      </w:r>
      <w:r w:rsidRPr="00E85B94">
        <w:rPr>
          <w:rStyle w:val="StyleUnderline"/>
        </w:rPr>
        <w:t>related needs</w:t>
      </w:r>
      <w:r w:rsidRPr="00336D1B">
        <w:rPr>
          <w:sz w:val="16"/>
          <w:szCs w:val="16"/>
        </w:rPr>
        <w:t xml:space="preserve">. Disabled people – regardless of race or gender – are more than twice as likely to be unemployed in the United States as non-disabled people, according to the Bureau of Labor Statistics.152 </w:t>
      </w:r>
      <w:r w:rsidRPr="00E85B94">
        <w:rPr>
          <w:rStyle w:val="StyleUnderline"/>
        </w:rPr>
        <w:t xml:space="preserve">Disabled workers who work in </w:t>
      </w:r>
      <w:r w:rsidRPr="00E85B94">
        <w:rPr>
          <w:rStyle w:val="Emphasis"/>
        </w:rPr>
        <w:t>low-wage</w:t>
      </w:r>
      <w:r w:rsidRPr="00E85B94">
        <w:rPr>
          <w:rStyle w:val="StyleUnderline"/>
        </w:rPr>
        <w:t xml:space="preserve"> and </w:t>
      </w:r>
      <w:r w:rsidRPr="00E85B94">
        <w:rPr>
          <w:rStyle w:val="Emphasis"/>
        </w:rPr>
        <w:t>precarious jobs</w:t>
      </w:r>
      <w:r w:rsidRPr="00E85B94">
        <w:rPr>
          <w:rStyle w:val="StyleUnderline"/>
        </w:rPr>
        <w:t xml:space="preserve"> without other financial support are </w:t>
      </w:r>
      <w:r w:rsidRPr="00E85B94">
        <w:rPr>
          <w:rStyle w:val="Emphasis"/>
        </w:rPr>
        <w:t>particularly vulnerable</w:t>
      </w:r>
      <w:r w:rsidRPr="00E85B94">
        <w:rPr>
          <w:rStyle w:val="StyleUnderline"/>
        </w:rPr>
        <w:t xml:space="preserve"> to </w:t>
      </w:r>
      <w:r w:rsidRPr="00E85B94">
        <w:rPr>
          <w:rStyle w:val="Emphasis"/>
        </w:rPr>
        <w:t>exploitative</w:t>
      </w:r>
      <w:r w:rsidRPr="00E85B94">
        <w:rPr>
          <w:rStyle w:val="StyleUnderline"/>
        </w:rPr>
        <w:t xml:space="preserve"> and </w:t>
      </w:r>
      <w:r w:rsidRPr="00E85B94">
        <w:rPr>
          <w:rStyle w:val="Emphasis"/>
        </w:rPr>
        <w:t>dangerous practices</w:t>
      </w:r>
      <w:r w:rsidRPr="00E85B94">
        <w:rPr>
          <w:rStyle w:val="StyleUnderline"/>
        </w:rPr>
        <w:t xml:space="preserve"> because of the need to keep a job</w:t>
      </w:r>
      <w:r w:rsidRPr="00E85B94">
        <w:rPr>
          <w:sz w:val="16"/>
          <w:szCs w:val="16"/>
        </w:rPr>
        <w:t xml:space="preserve">, no matter how unsafe or unjust the working conditions. </w:t>
      </w:r>
      <w:r w:rsidRPr="00E85B94">
        <w:rPr>
          <w:rStyle w:val="StyleUnderline"/>
        </w:rPr>
        <w:t xml:space="preserve">Disabled people of color who face the </w:t>
      </w:r>
      <w:r w:rsidRPr="00E85B94">
        <w:rPr>
          <w:rStyle w:val="Emphasis"/>
        </w:rPr>
        <w:t>lifelong impacts</w:t>
      </w:r>
      <w:r w:rsidRPr="00E85B94">
        <w:rPr>
          <w:rStyle w:val="StyleUnderline"/>
        </w:rPr>
        <w:t xml:space="preserve"> of both ableism and racism are also </w:t>
      </w:r>
      <w:r w:rsidRPr="00E85B94">
        <w:rPr>
          <w:rStyle w:val="Emphasis"/>
        </w:rPr>
        <w:t>more likely</w:t>
      </w:r>
      <w:r w:rsidRPr="00E85B94">
        <w:rPr>
          <w:rStyle w:val="StyleUnderline"/>
        </w:rPr>
        <w:t xml:space="preserve"> to face </w:t>
      </w:r>
      <w:r w:rsidRPr="00E85B94">
        <w:rPr>
          <w:rStyle w:val="Emphasis"/>
        </w:rPr>
        <w:t>systematic employment</w:t>
      </w:r>
      <w:r w:rsidRPr="00E85B94">
        <w:rPr>
          <w:rStyle w:val="StyleUnderline"/>
        </w:rPr>
        <w:t xml:space="preserve"> and </w:t>
      </w:r>
      <w:r w:rsidRPr="00E85B94">
        <w:rPr>
          <w:rStyle w:val="Emphasis"/>
        </w:rPr>
        <w:t>hiring discrimination</w:t>
      </w:r>
      <w:r w:rsidRPr="00E85B94">
        <w:rPr>
          <w:rStyle w:val="StyleUnderline"/>
        </w:rPr>
        <w:t xml:space="preserve">, and believe they have </w:t>
      </w:r>
      <w:r w:rsidRPr="00E85B94">
        <w:rPr>
          <w:rStyle w:val="Emphasis"/>
        </w:rPr>
        <w:t>less bargaining power</w:t>
      </w:r>
      <w:r w:rsidRPr="00336D1B">
        <w:rPr>
          <w:sz w:val="16"/>
          <w:szCs w:val="16"/>
        </w:rPr>
        <w:t xml:space="preserve"> to ask and advocate for better working conditions.153</w:t>
      </w:r>
    </w:p>
    <w:p w14:paraId="428CB537" w14:textId="77777777" w:rsidR="00F858DF" w:rsidRPr="00D912D4" w:rsidRDefault="00F858DF" w:rsidP="00F858DF"/>
    <w:p w14:paraId="2B10C989" w14:textId="77777777" w:rsidR="00F858DF" w:rsidRPr="00130025" w:rsidRDefault="00F858DF" w:rsidP="00F858DF"/>
    <w:p w14:paraId="3E105C58" w14:textId="77777777" w:rsidR="00F858DF" w:rsidRPr="00A755AE" w:rsidRDefault="00F858DF" w:rsidP="00F858DF">
      <w:pPr>
        <w:pStyle w:val="Heading4"/>
      </w:pPr>
      <w:r w:rsidRPr="00A755AE">
        <w:t xml:space="preserve">Algorithmic management exacerbates </w:t>
      </w:r>
      <w:r w:rsidRPr="00A755AE">
        <w:rPr>
          <w:u w:val="single"/>
        </w:rPr>
        <w:t>all forms</w:t>
      </w:r>
      <w:r w:rsidRPr="00A755AE">
        <w:t xml:space="preserve"> of systemic inequality.</w:t>
      </w:r>
    </w:p>
    <w:p w14:paraId="14B37210" w14:textId="77777777" w:rsidR="00F858DF" w:rsidRPr="00A755AE" w:rsidRDefault="00F858DF" w:rsidP="00F858DF">
      <w:r w:rsidRPr="00A755AE">
        <w:t xml:space="preserve">Pauline T. </w:t>
      </w:r>
      <w:r w:rsidRPr="00A755AE">
        <w:rPr>
          <w:rStyle w:val="Style13ptBold"/>
        </w:rPr>
        <w:t>Kim 26</w:t>
      </w:r>
      <w:r w:rsidRPr="00A755AE">
        <w:t xml:space="preserve">, Daniel Noyes Kirby Professor of Law, Washington University School of Law; and Rachel H. Leavitt, J.D. Washington University School of Law, 2026, “Data Rights for Workers,” </w:t>
      </w:r>
      <w:r w:rsidRPr="00A755AE">
        <w:rPr>
          <w:i/>
          <w:iCs/>
        </w:rPr>
        <w:t>Boston University Law Review</w:t>
      </w:r>
      <w:r w:rsidRPr="00A755AE">
        <w:t>, pp. 28-29, https://openscholarship.wustl.edu/law_scholarship/808/.</w:t>
      </w:r>
    </w:p>
    <w:p w14:paraId="432B9E56" w14:textId="77777777" w:rsidR="00F858DF" w:rsidRPr="00A755AE" w:rsidRDefault="00F858DF" w:rsidP="00F858DF">
      <w:pPr>
        <w:rPr>
          <w:sz w:val="16"/>
          <w:szCs w:val="16"/>
        </w:rPr>
      </w:pPr>
      <w:r w:rsidRPr="00A755AE">
        <w:rPr>
          <w:sz w:val="16"/>
          <w:szCs w:val="16"/>
        </w:rPr>
        <w:t xml:space="preserve">The rise of </w:t>
      </w:r>
      <w:r w:rsidRPr="00B80410">
        <w:rPr>
          <w:rStyle w:val="StyleUnderline"/>
          <w:highlight w:val="yellow"/>
        </w:rPr>
        <w:t>a</w:t>
      </w:r>
      <w:r w:rsidRPr="00A755AE">
        <w:rPr>
          <w:rStyle w:val="StyleUnderline"/>
        </w:rPr>
        <w:t xml:space="preserve">lgorithmic </w:t>
      </w:r>
      <w:r w:rsidRPr="00B80410">
        <w:rPr>
          <w:rStyle w:val="StyleUnderline"/>
          <w:highlight w:val="yellow"/>
        </w:rPr>
        <w:t>m</w:t>
      </w:r>
      <w:r w:rsidRPr="00A755AE">
        <w:rPr>
          <w:rStyle w:val="StyleUnderline"/>
        </w:rPr>
        <w:t xml:space="preserve">anagement </w:t>
      </w:r>
      <w:r w:rsidRPr="00B80410">
        <w:rPr>
          <w:rStyle w:val="StyleUnderline"/>
          <w:highlight w:val="yellow"/>
        </w:rPr>
        <w:t>tools</w:t>
      </w:r>
      <w:r w:rsidRPr="00A755AE">
        <w:rPr>
          <w:sz w:val="16"/>
          <w:szCs w:val="16"/>
        </w:rPr>
        <w:t xml:space="preserve"> in the workplace also </w:t>
      </w:r>
      <w:r w:rsidRPr="00B80410">
        <w:rPr>
          <w:rStyle w:val="Emphasis"/>
          <w:highlight w:val="yellow"/>
        </w:rPr>
        <w:t>heighten</w:t>
      </w:r>
      <w:r w:rsidRPr="00A755AE">
        <w:rPr>
          <w:sz w:val="16"/>
          <w:szCs w:val="16"/>
        </w:rPr>
        <w:t xml:space="preserve">s </w:t>
      </w:r>
      <w:r w:rsidRPr="00A755AE">
        <w:rPr>
          <w:rStyle w:val="StyleUnderline"/>
        </w:rPr>
        <w:t xml:space="preserve">the risks that workers may face </w:t>
      </w:r>
      <w:r w:rsidRPr="00B80410">
        <w:rPr>
          <w:rStyle w:val="Emphasis"/>
          <w:highlight w:val="yellow"/>
        </w:rPr>
        <w:t>discrimination</w:t>
      </w:r>
      <w:r w:rsidRPr="00B80410">
        <w:rPr>
          <w:rStyle w:val="StyleUnderline"/>
          <w:highlight w:val="yellow"/>
        </w:rPr>
        <w:t xml:space="preserve"> and </w:t>
      </w:r>
      <w:r w:rsidRPr="00B80410">
        <w:rPr>
          <w:rStyle w:val="Emphasis"/>
          <w:highlight w:val="yellow"/>
        </w:rPr>
        <w:t>bias</w:t>
      </w:r>
      <w:r w:rsidRPr="00A755AE">
        <w:rPr>
          <w:sz w:val="16"/>
          <w:szCs w:val="16"/>
        </w:rPr>
        <w:t xml:space="preserve">. Where </w:t>
      </w:r>
      <w:r w:rsidRPr="00A755AE">
        <w:rPr>
          <w:rStyle w:val="StyleUnderline"/>
        </w:rPr>
        <w:t>algorithms</w:t>
      </w:r>
      <w:r w:rsidRPr="00A755AE">
        <w:rPr>
          <w:sz w:val="16"/>
          <w:szCs w:val="16"/>
        </w:rPr>
        <w:t xml:space="preserve"> are built using inaccurate, biased, or unrepresentative datasets, they </w:t>
      </w:r>
      <w:r w:rsidRPr="00A755AE">
        <w:rPr>
          <w:rStyle w:val="StyleUnderline"/>
        </w:rPr>
        <w:t xml:space="preserve">can produce </w:t>
      </w:r>
      <w:r w:rsidRPr="00A755AE">
        <w:rPr>
          <w:rStyle w:val="Emphasis"/>
        </w:rPr>
        <w:t>biased decisions</w:t>
      </w:r>
      <w:r w:rsidRPr="00A755AE">
        <w:rPr>
          <w:rStyle w:val="StyleUnderline"/>
        </w:rPr>
        <w:t xml:space="preserve"> that </w:t>
      </w:r>
      <w:r w:rsidRPr="00A755AE">
        <w:rPr>
          <w:rStyle w:val="Emphasis"/>
        </w:rPr>
        <w:t>disadvantage</w:t>
      </w:r>
      <w:r w:rsidRPr="00A755AE">
        <w:rPr>
          <w:rStyle w:val="StyleUnderline"/>
        </w:rPr>
        <w:t xml:space="preserve"> already </w:t>
      </w:r>
      <w:r w:rsidRPr="00A755AE">
        <w:rPr>
          <w:rStyle w:val="Emphasis"/>
        </w:rPr>
        <w:t>marginalized groups</w:t>
      </w:r>
      <w:r w:rsidRPr="00A755AE">
        <w:rPr>
          <w:rStyle w:val="StyleUnderline"/>
        </w:rPr>
        <w:t xml:space="preserve"> </w:t>
      </w:r>
      <w:r w:rsidRPr="00B80410">
        <w:rPr>
          <w:rStyle w:val="StyleUnderline"/>
          <w:highlight w:val="yellow"/>
        </w:rPr>
        <w:t xml:space="preserve">based on </w:t>
      </w:r>
      <w:r w:rsidRPr="00B80410">
        <w:rPr>
          <w:rStyle w:val="Emphasis"/>
          <w:highlight w:val="yellow"/>
        </w:rPr>
        <w:t>race</w:t>
      </w:r>
      <w:r w:rsidRPr="00B80410">
        <w:rPr>
          <w:rStyle w:val="StyleUnderline"/>
          <w:highlight w:val="yellow"/>
        </w:rPr>
        <w:t xml:space="preserve">, </w:t>
      </w:r>
      <w:r w:rsidRPr="00B80410">
        <w:rPr>
          <w:rStyle w:val="Emphasis"/>
          <w:highlight w:val="yellow"/>
        </w:rPr>
        <w:t>sex</w:t>
      </w:r>
      <w:r w:rsidRPr="00B80410">
        <w:rPr>
          <w:rStyle w:val="StyleUnderline"/>
          <w:highlight w:val="yellow"/>
        </w:rPr>
        <w:t xml:space="preserve">, or </w:t>
      </w:r>
      <w:r w:rsidRPr="00B80410">
        <w:rPr>
          <w:rStyle w:val="Emphasis"/>
          <w:highlight w:val="yellow"/>
        </w:rPr>
        <w:t>other</w:t>
      </w:r>
      <w:r w:rsidRPr="00A755AE">
        <w:rPr>
          <w:rStyle w:val="StyleUnderline"/>
        </w:rPr>
        <w:t xml:space="preserve"> protected </w:t>
      </w:r>
      <w:r w:rsidRPr="00B80410">
        <w:rPr>
          <w:rStyle w:val="StyleUnderline"/>
          <w:highlight w:val="yellow"/>
        </w:rPr>
        <w:t>characteristics</w:t>
      </w:r>
      <w:r w:rsidRPr="00A755AE">
        <w:rPr>
          <w:sz w:val="16"/>
          <w:szCs w:val="16"/>
        </w:rPr>
        <w:t xml:space="preserve">.172 </w:t>
      </w:r>
      <w:r w:rsidRPr="00A755AE">
        <w:rPr>
          <w:rStyle w:val="StyleUnderline"/>
        </w:rPr>
        <w:t xml:space="preserve">The use of data-driven technologies to make </w:t>
      </w:r>
      <w:r w:rsidRPr="00A755AE">
        <w:rPr>
          <w:rStyle w:val="Emphasis"/>
        </w:rPr>
        <w:t>personnel decisions</w:t>
      </w:r>
      <w:r w:rsidRPr="00A755AE">
        <w:rPr>
          <w:rStyle w:val="StyleUnderline"/>
        </w:rPr>
        <w:t xml:space="preserve"> can lead to </w:t>
      </w:r>
      <w:r w:rsidRPr="00A755AE">
        <w:rPr>
          <w:rStyle w:val="Emphasis"/>
        </w:rPr>
        <w:t>discriminatory outcomes</w:t>
      </w:r>
      <w:r w:rsidRPr="00A755AE">
        <w:rPr>
          <w:rStyle w:val="StyleUnderline"/>
        </w:rPr>
        <w:t xml:space="preserve"> even when protected characteristics are not included in the model. </w:t>
      </w:r>
      <w:r w:rsidRPr="00A755AE">
        <w:rPr>
          <w:rStyle w:val="Emphasis"/>
        </w:rPr>
        <w:t>Neutral variables</w:t>
      </w:r>
      <w:r w:rsidRPr="00A755AE">
        <w:rPr>
          <w:rStyle w:val="StyleUnderline"/>
        </w:rPr>
        <w:t xml:space="preserve"> may be </w:t>
      </w:r>
      <w:r w:rsidRPr="00A755AE">
        <w:rPr>
          <w:rStyle w:val="Emphasis"/>
        </w:rPr>
        <w:t>highly correlated</w:t>
      </w:r>
      <w:r w:rsidRPr="00A755AE">
        <w:rPr>
          <w:rStyle w:val="StyleUnderline"/>
        </w:rPr>
        <w:t xml:space="preserve"> with </w:t>
      </w:r>
      <w:r w:rsidRPr="00A755AE">
        <w:rPr>
          <w:rStyle w:val="Emphasis"/>
        </w:rPr>
        <w:t>demographic characteristics</w:t>
      </w:r>
      <w:r w:rsidRPr="00A755AE">
        <w:rPr>
          <w:rStyle w:val="StyleUnderline"/>
        </w:rPr>
        <w:t xml:space="preserve">, creating </w:t>
      </w:r>
      <w:r w:rsidRPr="00A755AE">
        <w:rPr>
          <w:rStyle w:val="Emphasis"/>
        </w:rPr>
        <w:t>proxies</w:t>
      </w:r>
      <w:r w:rsidRPr="00A755AE">
        <w:rPr>
          <w:rStyle w:val="StyleUnderline"/>
        </w:rPr>
        <w:t xml:space="preserve"> and producing </w:t>
      </w:r>
      <w:r w:rsidRPr="00A755AE">
        <w:rPr>
          <w:rStyle w:val="Emphasis"/>
        </w:rPr>
        <w:t>disparate outcomes</w:t>
      </w:r>
      <w:r w:rsidRPr="00A755AE">
        <w:rPr>
          <w:rStyle w:val="StyleUnderline"/>
        </w:rPr>
        <w:t xml:space="preserve"> that </w:t>
      </w:r>
      <w:r w:rsidRPr="00A755AE">
        <w:rPr>
          <w:rStyle w:val="Emphasis"/>
        </w:rPr>
        <w:t>systematically exclude</w:t>
      </w:r>
      <w:r w:rsidRPr="00A755AE">
        <w:rPr>
          <w:rStyle w:val="StyleUnderline"/>
        </w:rPr>
        <w:t xml:space="preserve"> disadvantaged groups</w:t>
      </w:r>
      <w:r w:rsidRPr="00A755AE">
        <w:rPr>
          <w:sz w:val="16"/>
          <w:szCs w:val="16"/>
        </w:rPr>
        <w:t xml:space="preserve">.173 Furthermore, </w:t>
      </w:r>
      <w:r w:rsidRPr="00A755AE">
        <w:rPr>
          <w:rStyle w:val="Emphasis"/>
        </w:rPr>
        <w:t xml:space="preserve">intentional </w:t>
      </w:r>
      <w:r w:rsidRPr="00B80410">
        <w:rPr>
          <w:rStyle w:val="Emphasis"/>
        </w:rPr>
        <w:t>discrimination</w:t>
      </w:r>
      <w:r w:rsidRPr="00B80410">
        <w:rPr>
          <w:rStyle w:val="StyleUnderline"/>
        </w:rPr>
        <w:t xml:space="preserve"> is </w:t>
      </w:r>
      <w:r w:rsidRPr="00B80410">
        <w:rPr>
          <w:rStyle w:val="Emphasis"/>
        </w:rPr>
        <w:t>possible</w:t>
      </w:r>
      <w:r w:rsidRPr="00B80410">
        <w:rPr>
          <w:rStyle w:val="StyleUnderline"/>
        </w:rPr>
        <w:t xml:space="preserve"> when</w:t>
      </w:r>
      <w:r w:rsidRPr="00A755AE">
        <w:rPr>
          <w:rStyle w:val="StyleUnderline"/>
        </w:rPr>
        <w:t xml:space="preserve"> data analytic </w:t>
      </w:r>
      <w:r w:rsidRPr="00B80410">
        <w:rPr>
          <w:rStyle w:val="StyleUnderline"/>
          <w:highlight w:val="yellow"/>
        </w:rPr>
        <w:t xml:space="preserve">tools are used to </w:t>
      </w:r>
      <w:r w:rsidRPr="00B80410">
        <w:rPr>
          <w:rStyle w:val="Emphasis"/>
          <w:highlight w:val="yellow"/>
        </w:rPr>
        <w:t>infer</w:t>
      </w:r>
      <w:r w:rsidRPr="00B80410">
        <w:rPr>
          <w:rStyle w:val="StyleUnderline"/>
          <w:highlight w:val="yellow"/>
        </w:rPr>
        <w:t xml:space="preserve"> protected characteristics</w:t>
      </w:r>
      <w:r w:rsidRPr="00A755AE">
        <w:rPr>
          <w:rStyle w:val="StyleUnderline"/>
        </w:rPr>
        <w:t xml:space="preserve">, predicting, </w:t>
      </w:r>
      <w:r w:rsidRPr="00B80410">
        <w:rPr>
          <w:rStyle w:val="StyleUnderline"/>
          <w:highlight w:val="yellow"/>
        </w:rPr>
        <w:t>for example, when an employee</w:t>
      </w:r>
      <w:r w:rsidRPr="00A755AE">
        <w:rPr>
          <w:sz w:val="16"/>
          <w:szCs w:val="16"/>
        </w:rPr>
        <w:t xml:space="preserve"> or applicant </w:t>
      </w:r>
      <w:r w:rsidRPr="00B80410">
        <w:rPr>
          <w:rStyle w:val="StyleUnderline"/>
          <w:highlight w:val="yellow"/>
        </w:rPr>
        <w:t xml:space="preserve">has a </w:t>
      </w:r>
      <w:r w:rsidRPr="00B80410">
        <w:rPr>
          <w:rStyle w:val="Emphasis"/>
          <w:highlight w:val="yellow"/>
        </w:rPr>
        <w:t>disability</w:t>
      </w:r>
      <w:r w:rsidRPr="00A755AE">
        <w:rPr>
          <w:rStyle w:val="StyleUnderline"/>
        </w:rPr>
        <w:t xml:space="preserve"> or is </w:t>
      </w:r>
      <w:r w:rsidRPr="00A755AE">
        <w:rPr>
          <w:rStyle w:val="Emphasis"/>
        </w:rPr>
        <w:t>pregnant</w:t>
      </w:r>
      <w:r w:rsidRPr="00A755AE">
        <w:rPr>
          <w:sz w:val="16"/>
          <w:szCs w:val="16"/>
        </w:rPr>
        <w:t xml:space="preserve">.174 </w:t>
      </w:r>
      <w:r w:rsidRPr="00B80410">
        <w:rPr>
          <w:rStyle w:val="StyleUnderline"/>
          <w:highlight w:val="yellow"/>
        </w:rPr>
        <w:t>Employer use of algorithms in</w:t>
      </w:r>
      <w:r w:rsidRPr="00A755AE">
        <w:rPr>
          <w:rStyle w:val="StyleUnderline"/>
        </w:rPr>
        <w:t xml:space="preserve"> </w:t>
      </w:r>
      <w:r w:rsidRPr="00A755AE">
        <w:rPr>
          <w:rStyle w:val="Emphasis"/>
        </w:rPr>
        <w:t>hiring</w:t>
      </w:r>
      <w:r w:rsidRPr="00A755AE">
        <w:rPr>
          <w:rStyle w:val="StyleUnderline"/>
        </w:rPr>
        <w:t xml:space="preserve"> or other </w:t>
      </w:r>
      <w:r w:rsidRPr="00B80410">
        <w:rPr>
          <w:rStyle w:val="Emphasis"/>
          <w:highlight w:val="yellow"/>
        </w:rPr>
        <w:t>personnel decisions</w:t>
      </w:r>
      <w:r w:rsidRPr="00A755AE">
        <w:rPr>
          <w:rStyle w:val="StyleUnderline"/>
        </w:rPr>
        <w:t xml:space="preserve"> can thus result in </w:t>
      </w:r>
      <w:r w:rsidRPr="00A755AE">
        <w:rPr>
          <w:rStyle w:val="Emphasis"/>
        </w:rPr>
        <w:t>sorting</w:t>
      </w:r>
      <w:r w:rsidRPr="00A755AE">
        <w:rPr>
          <w:rStyle w:val="StyleUnderline"/>
        </w:rPr>
        <w:t xml:space="preserve"> and </w:t>
      </w:r>
      <w:r w:rsidRPr="00A755AE">
        <w:rPr>
          <w:rStyle w:val="Emphasis"/>
        </w:rPr>
        <w:t>ranking workers</w:t>
      </w:r>
      <w:r w:rsidRPr="00A755AE">
        <w:rPr>
          <w:rStyle w:val="StyleUnderline"/>
        </w:rPr>
        <w:t xml:space="preserve"> in ways that </w:t>
      </w:r>
      <w:r w:rsidRPr="00A755AE">
        <w:rPr>
          <w:rStyle w:val="Emphasis"/>
        </w:rPr>
        <w:t>disadvantage</w:t>
      </w:r>
      <w:r w:rsidRPr="00A755AE">
        <w:rPr>
          <w:rStyle w:val="StyleUnderline"/>
        </w:rPr>
        <w:t xml:space="preserve"> individuals based on </w:t>
      </w:r>
      <w:r w:rsidRPr="00A755AE">
        <w:rPr>
          <w:rStyle w:val="Emphasis"/>
        </w:rPr>
        <w:t>protected characteristics</w:t>
      </w:r>
      <w:r w:rsidRPr="00A755AE">
        <w:rPr>
          <w:rStyle w:val="StyleUnderline"/>
        </w:rPr>
        <w:t xml:space="preserve"> and </w:t>
      </w:r>
      <w:r w:rsidRPr="00B80410">
        <w:rPr>
          <w:rStyle w:val="Emphasis"/>
          <w:highlight w:val="yellow"/>
        </w:rPr>
        <w:t>exacerbate inequality</w:t>
      </w:r>
      <w:r w:rsidRPr="00A755AE">
        <w:rPr>
          <w:rStyle w:val="Emphasis"/>
        </w:rPr>
        <w:t>.</w:t>
      </w:r>
      <w:r w:rsidRPr="00A755AE">
        <w:rPr>
          <w:sz w:val="16"/>
          <w:szCs w:val="16"/>
        </w:rPr>
        <w:t>175</w:t>
      </w:r>
    </w:p>
    <w:p w14:paraId="7B6630DD" w14:textId="77777777" w:rsidR="00F858DF" w:rsidRPr="00A755AE" w:rsidRDefault="00F858DF" w:rsidP="00F858DF">
      <w:pPr>
        <w:pStyle w:val="Heading4"/>
      </w:pPr>
      <w:r w:rsidRPr="00A755AE">
        <w:t xml:space="preserve">It creates a </w:t>
      </w:r>
      <w:r w:rsidRPr="00A755AE">
        <w:rPr>
          <w:u w:val="single"/>
        </w:rPr>
        <w:t>culture of violence</w:t>
      </w:r>
      <w:r w:rsidRPr="00A755AE">
        <w:t xml:space="preserve"> that leads to the </w:t>
      </w:r>
      <w:r w:rsidRPr="00A755AE">
        <w:rPr>
          <w:u w:val="single"/>
        </w:rPr>
        <w:t>extermination</w:t>
      </w:r>
      <w:r w:rsidRPr="00A755AE">
        <w:t xml:space="preserve"> of </w:t>
      </w:r>
      <w:r w:rsidRPr="00A755AE">
        <w:rPr>
          <w:u w:val="single"/>
        </w:rPr>
        <w:t>difference</w:t>
      </w:r>
      <w:r w:rsidRPr="00A755AE">
        <w:t>.</w:t>
      </w:r>
    </w:p>
    <w:p w14:paraId="1A6D9682" w14:textId="77777777" w:rsidR="00F858DF" w:rsidRPr="00A755AE" w:rsidRDefault="00F858DF" w:rsidP="00F858DF">
      <w:r w:rsidRPr="00A755AE">
        <w:t xml:space="preserve">Ursula </w:t>
      </w:r>
      <w:r w:rsidRPr="00A755AE">
        <w:rPr>
          <w:rStyle w:val="Style13ptBold"/>
        </w:rPr>
        <w:t>Huws 24</w:t>
      </w:r>
      <w:r w:rsidRPr="00A755AE">
        <w:t xml:space="preserve">, Professor of International Labour Studies, London Metropolitan University, 27 February 2024, “Algorithmic violence : Towards an interdisciplinary understanding of bullying in academia,” </w:t>
      </w:r>
      <w:r w:rsidRPr="00A755AE">
        <w:rPr>
          <w:i/>
          <w:iCs/>
        </w:rPr>
        <w:t>Work Organisation, Labour &amp; Globalisation</w:t>
      </w:r>
      <w:r w:rsidRPr="00A755AE">
        <w:t>, https://www.scienceopen.com/hosted-document?doi=10.13169%2Fworkorgalaboglob.18.1.0097&amp;fbclid=IwAR0-KxQIcuFY4ZN2QoupN5tBsN2JBFuPb-fBbRmk8gN07dD3gpcMjyTL7DE.</w:t>
      </w:r>
    </w:p>
    <w:p w14:paraId="7933B564" w14:textId="77777777" w:rsidR="00F858DF" w:rsidRPr="00A755AE" w:rsidRDefault="00F858DF" w:rsidP="00F858DF">
      <w:pPr>
        <w:rPr>
          <w:sz w:val="16"/>
          <w:szCs w:val="16"/>
        </w:rPr>
      </w:pPr>
      <w:r w:rsidRPr="00B80410">
        <w:rPr>
          <w:rStyle w:val="StyleUnderline"/>
          <w:highlight w:val="yellow"/>
        </w:rPr>
        <w:t>A</w:t>
      </w:r>
      <w:r w:rsidRPr="00A755AE">
        <w:rPr>
          <w:rStyle w:val="StyleUnderline"/>
        </w:rPr>
        <w:t xml:space="preserve">lgorithmic </w:t>
      </w:r>
      <w:r w:rsidRPr="00B80410">
        <w:rPr>
          <w:rStyle w:val="StyleUnderline"/>
          <w:highlight w:val="yellow"/>
        </w:rPr>
        <w:t>m</w:t>
      </w:r>
      <w:r w:rsidRPr="00A755AE">
        <w:rPr>
          <w:rStyle w:val="StyleUnderline"/>
        </w:rPr>
        <w:t>anagement</w:t>
      </w:r>
      <w:r w:rsidRPr="00A755AE">
        <w:rPr>
          <w:sz w:val="16"/>
          <w:szCs w:val="16"/>
        </w:rPr>
        <w:t xml:space="preserve"> refers to a broad range of practices of control across multiple domains of work. Aneesh (2009), in his study on call centres in India, notably compares algorithmic management or ‘algocracy’ as he calls it, to classical bureaucratic control and deems the imposition of algorithmic control to entail a materially imposed constraint on what can and cannot be implemented as action. As algorithms </w:t>
      </w:r>
      <w:r w:rsidRPr="00B80410">
        <w:rPr>
          <w:rStyle w:val="Emphasis"/>
          <w:highlight w:val="yellow"/>
        </w:rPr>
        <w:t>prescribe</w:t>
      </w:r>
      <w:r w:rsidRPr="00A755AE">
        <w:rPr>
          <w:rStyle w:val="StyleUnderline"/>
        </w:rPr>
        <w:t xml:space="preserve"> a </w:t>
      </w:r>
      <w:r w:rsidRPr="00A755AE">
        <w:rPr>
          <w:rStyle w:val="Emphasis"/>
        </w:rPr>
        <w:t>sequence</w:t>
      </w:r>
      <w:r w:rsidRPr="00A755AE">
        <w:rPr>
          <w:rStyle w:val="StyleUnderline"/>
        </w:rPr>
        <w:t xml:space="preserve"> of </w:t>
      </w:r>
      <w:r w:rsidRPr="00B80410">
        <w:rPr>
          <w:rStyle w:val="StyleUnderline"/>
          <w:highlight w:val="yellow"/>
        </w:rPr>
        <w:t>steps to be performed</w:t>
      </w:r>
      <w:r w:rsidRPr="00A755AE">
        <w:rPr>
          <w:sz w:val="16"/>
          <w:szCs w:val="16"/>
        </w:rPr>
        <w:t xml:space="preserve"> they, </w:t>
      </w:r>
      <w:r w:rsidRPr="00A755AE">
        <w:rPr>
          <w:rStyle w:val="StyleUnderline"/>
        </w:rPr>
        <w:t xml:space="preserve">at the same time, </w:t>
      </w:r>
      <w:r w:rsidRPr="00B80410">
        <w:rPr>
          <w:rStyle w:val="Emphasis"/>
          <w:highlight w:val="yellow"/>
        </w:rPr>
        <w:t>negate</w:t>
      </w:r>
      <w:r w:rsidRPr="00A755AE">
        <w:rPr>
          <w:rStyle w:val="StyleUnderline"/>
        </w:rPr>
        <w:t xml:space="preserve"> the </w:t>
      </w:r>
      <w:r w:rsidRPr="00A755AE">
        <w:rPr>
          <w:rStyle w:val="Emphasis"/>
        </w:rPr>
        <w:t>possibility</w:t>
      </w:r>
      <w:r w:rsidRPr="00A755AE">
        <w:rPr>
          <w:rStyle w:val="StyleUnderline"/>
        </w:rPr>
        <w:t xml:space="preserve"> of </w:t>
      </w:r>
      <w:r w:rsidRPr="00B80410">
        <w:rPr>
          <w:rStyle w:val="Emphasis"/>
          <w:highlight w:val="yellow"/>
        </w:rPr>
        <w:t>any other approach</w:t>
      </w:r>
      <w:r w:rsidRPr="00A755AE">
        <w:rPr>
          <w:rStyle w:val="StyleUnderline"/>
        </w:rPr>
        <w:t xml:space="preserve"> to a task </w:t>
      </w:r>
      <w:r w:rsidRPr="00B80410">
        <w:rPr>
          <w:rStyle w:val="StyleUnderline"/>
          <w:highlight w:val="yellow"/>
        </w:rPr>
        <w:t>by obscuring</w:t>
      </w:r>
      <w:r w:rsidRPr="00A755AE">
        <w:rPr>
          <w:rStyle w:val="StyleUnderline"/>
        </w:rPr>
        <w:t xml:space="preserve"> the </w:t>
      </w:r>
      <w:r w:rsidRPr="00B80410">
        <w:rPr>
          <w:rStyle w:val="StyleUnderline"/>
          <w:highlight w:val="yellow"/>
        </w:rPr>
        <w:t>mechanics of performance</w:t>
      </w:r>
      <w:r w:rsidRPr="00A755AE">
        <w:rPr>
          <w:sz w:val="16"/>
          <w:szCs w:val="16"/>
        </w:rPr>
        <w:t xml:space="preserve"> behind the codes and firmware and limiting the possibility of intervention and deviation. </w:t>
      </w:r>
      <w:r w:rsidRPr="00B80410">
        <w:rPr>
          <w:rStyle w:val="StyleUnderline"/>
          <w:highlight w:val="yellow"/>
        </w:rPr>
        <w:t xml:space="preserve">Unlike </w:t>
      </w:r>
      <w:r w:rsidRPr="00B80410">
        <w:rPr>
          <w:rStyle w:val="Emphasis"/>
          <w:highlight w:val="yellow"/>
        </w:rPr>
        <w:t>other forms</w:t>
      </w:r>
      <w:r w:rsidRPr="00B80410">
        <w:rPr>
          <w:rStyle w:val="StyleUnderline"/>
          <w:highlight w:val="yellow"/>
        </w:rPr>
        <w:t xml:space="preserve"> of control, where</w:t>
      </w:r>
      <w:r w:rsidRPr="00A755AE">
        <w:rPr>
          <w:rStyle w:val="StyleUnderline"/>
        </w:rPr>
        <w:t xml:space="preserve"> the </w:t>
      </w:r>
      <w:r w:rsidRPr="00A755AE">
        <w:rPr>
          <w:rStyle w:val="Emphasis"/>
        </w:rPr>
        <w:t xml:space="preserve">desired </w:t>
      </w:r>
      <w:r w:rsidRPr="00B80410">
        <w:rPr>
          <w:rStyle w:val="Emphasis"/>
          <w:highlight w:val="yellow"/>
        </w:rPr>
        <w:t>behaviour</w:t>
      </w:r>
      <w:r w:rsidRPr="00B80410">
        <w:rPr>
          <w:rStyle w:val="StyleUnderline"/>
          <w:highlight w:val="yellow"/>
        </w:rPr>
        <w:t xml:space="preserve"> is </w:t>
      </w:r>
      <w:r w:rsidRPr="00B80410">
        <w:rPr>
          <w:rStyle w:val="Emphasis"/>
          <w:highlight w:val="yellow"/>
        </w:rPr>
        <w:t>taught</w:t>
      </w:r>
      <w:r w:rsidRPr="00A755AE">
        <w:rPr>
          <w:sz w:val="16"/>
          <w:szCs w:val="16"/>
        </w:rPr>
        <w:t xml:space="preserve"> and where deviation is either weeded out or corrected, </w:t>
      </w:r>
      <w:r w:rsidRPr="00B80410">
        <w:rPr>
          <w:rStyle w:val="StyleUnderline"/>
          <w:highlight w:val="yellow"/>
        </w:rPr>
        <w:t>algorithm</w:t>
      </w:r>
      <w:r w:rsidRPr="00B80410">
        <w:rPr>
          <w:rStyle w:val="StyleUnderline"/>
        </w:rPr>
        <w:t>i</w:t>
      </w:r>
      <w:r w:rsidRPr="00B80410">
        <w:rPr>
          <w:rStyle w:val="StyleUnderline"/>
          <w:highlight w:val="yellow"/>
        </w:rPr>
        <w:t>s</w:t>
      </w:r>
      <w:r w:rsidRPr="00B80410">
        <w:rPr>
          <w:rStyle w:val="StyleUnderline"/>
        </w:rPr>
        <w:t>ation</w:t>
      </w:r>
      <w:r w:rsidRPr="00A755AE">
        <w:rPr>
          <w:rStyle w:val="StyleUnderline"/>
        </w:rPr>
        <w:t xml:space="preserve"> simply </w:t>
      </w:r>
      <w:r w:rsidRPr="00B80410">
        <w:rPr>
          <w:rStyle w:val="Emphasis"/>
          <w:highlight w:val="yellow"/>
        </w:rPr>
        <w:t>eliminate</w:t>
      </w:r>
      <w:r w:rsidRPr="00B80410">
        <w:rPr>
          <w:rStyle w:val="Emphasis"/>
        </w:rPr>
        <w:t>s</w:t>
      </w:r>
      <w:r w:rsidRPr="00A755AE">
        <w:rPr>
          <w:rStyle w:val="StyleUnderline"/>
        </w:rPr>
        <w:t xml:space="preserve"> the possibility of </w:t>
      </w:r>
      <w:r w:rsidRPr="00B80410">
        <w:rPr>
          <w:rStyle w:val="Emphasis"/>
          <w:highlight w:val="yellow"/>
        </w:rPr>
        <w:t>deviation</w:t>
      </w:r>
      <w:r w:rsidRPr="00A755AE">
        <w:rPr>
          <w:rStyle w:val="StyleUnderline"/>
        </w:rPr>
        <w:t>. This represents an</w:t>
      </w:r>
      <w:r w:rsidRPr="00A755AE">
        <w:rPr>
          <w:sz w:val="16"/>
          <w:szCs w:val="16"/>
        </w:rPr>
        <w:t xml:space="preserve">, often </w:t>
      </w:r>
      <w:r w:rsidRPr="00A755AE">
        <w:rPr>
          <w:rStyle w:val="Emphasis"/>
        </w:rPr>
        <w:t>invisible, coercion</w:t>
      </w:r>
      <w:r w:rsidRPr="00A755AE">
        <w:rPr>
          <w:rStyle w:val="StyleUnderline"/>
        </w:rPr>
        <w:t xml:space="preserve"> hidden behind the technological configuration of interfaces, standards and algorithms. This may be as </w:t>
      </w:r>
      <w:r w:rsidRPr="00A755AE">
        <w:rPr>
          <w:rStyle w:val="Emphasis"/>
        </w:rPr>
        <w:t>simple</w:t>
      </w:r>
      <w:r w:rsidRPr="00A755AE">
        <w:rPr>
          <w:rStyle w:val="StyleUnderline"/>
        </w:rPr>
        <w:t xml:space="preserve"> as the </w:t>
      </w:r>
      <w:r w:rsidRPr="00A755AE">
        <w:rPr>
          <w:rStyle w:val="Emphasis"/>
        </w:rPr>
        <w:t>preset</w:t>
      </w:r>
      <w:r w:rsidRPr="00A755AE">
        <w:rPr>
          <w:rStyle w:val="StyleUnderline"/>
        </w:rPr>
        <w:t xml:space="preserve"> and </w:t>
      </w:r>
      <w:r w:rsidRPr="00A755AE">
        <w:rPr>
          <w:rStyle w:val="Emphasis"/>
        </w:rPr>
        <w:t>limited options</w:t>
      </w:r>
      <w:r w:rsidRPr="00A755AE">
        <w:rPr>
          <w:rStyle w:val="StyleUnderline"/>
        </w:rPr>
        <w:t xml:space="preserve"> to choose from in a software program, which </w:t>
      </w:r>
      <w:r w:rsidRPr="00A755AE">
        <w:rPr>
          <w:rStyle w:val="Emphasis"/>
        </w:rPr>
        <w:t>constrict</w:t>
      </w:r>
      <w:r w:rsidRPr="00A755AE">
        <w:rPr>
          <w:rStyle w:val="StyleUnderline"/>
        </w:rPr>
        <w:t xml:space="preserve"> your possibility for </w:t>
      </w:r>
      <w:r w:rsidRPr="00A755AE">
        <w:rPr>
          <w:rStyle w:val="Emphasis"/>
        </w:rPr>
        <w:t>action</w:t>
      </w:r>
      <w:r w:rsidRPr="00A755AE">
        <w:rPr>
          <w:rStyle w:val="StyleUnderline"/>
        </w:rPr>
        <w:t xml:space="preserve"> to a </w:t>
      </w:r>
      <w:r w:rsidRPr="00A755AE">
        <w:rPr>
          <w:rStyle w:val="Emphasis"/>
        </w:rPr>
        <w:t>predefined horizon</w:t>
      </w:r>
      <w:r w:rsidRPr="00A755AE">
        <w:rPr>
          <w:rStyle w:val="StyleUnderline"/>
        </w:rPr>
        <w:t xml:space="preserve"> of possibilities. You can click </w:t>
      </w:r>
      <w:r w:rsidRPr="00A755AE">
        <w:rPr>
          <w:rStyle w:val="Emphasis"/>
        </w:rPr>
        <w:t>yes or no</w:t>
      </w:r>
      <w:r w:rsidRPr="00A755AE">
        <w:rPr>
          <w:rStyle w:val="StyleUnderline"/>
        </w:rPr>
        <w:t xml:space="preserve">, you can choose a </w:t>
      </w:r>
      <w:r w:rsidRPr="00A755AE">
        <w:rPr>
          <w:rStyle w:val="Emphasis"/>
        </w:rPr>
        <w:t>specific font</w:t>
      </w:r>
      <w:r w:rsidRPr="00A755AE">
        <w:rPr>
          <w:rStyle w:val="StyleUnderline"/>
        </w:rPr>
        <w:t xml:space="preserve"> but there is </w:t>
      </w:r>
      <w:r w:rsidRPr="00A755AE">
        <w:rPr>
          <w:rStyle w:val="Emphasis"/>
        </w:rPr>
        <w:t>no way</w:t>
      </w:r>
      <w:r w:rsidRPr="00A755AE">
        <w:rPr>
          <w:rStyle w:val="StyleUnderline"/>
        </w:rPr>
        <w:t xml:space="preserve"> to </w:t>
      </w:r>
      <w:r w:rsidRPr="00A755AE">
        <w:rPr>
          <w:rStyle w:val="Emphasis"/>
        </w:rPr>
        <w:t>intervene</w:t>
      </w:r>
      <w:r w:rsidRPr="00A755AE">
        <w:rPr>
          <w:rStyle w:val="StyleUnderline"/>
        </w:rPr>
        <w:t xml:space="preserve"> in the array of choices</w:t>
      </w:r>
      <w:r w:rsidRPr="00A755AE">
        <w:rPr>
          <w:sz w:val="16"/>
          <w:szCs w:val="16"/>
        </w:rPr>
        <w:t xml:space="preserve"> and the sequence of actions without technical skills and access to the source code of the programs.</w:t>
      </w:r>
    </w:p>
    <w:p w14:paraId="4FC2B80F" w14:textId="77777777" w:rsidR="00F858DF" w:rsidRDefault="00F858DF" w:rsidP="00F858DF">
      <w:pPr>
        <w:rPr>
          <w:sz w:val="16"/>
          <w:szCs w:val="16"/>
        </w:rPr>
      </w:pPr>
      <w:r w:rsidRPr="00A755AE">
        <w:rPr>
          <w:rStyle w:val="StyleUnderline"/>
        </w:rPr>
        <w:t xml:space="preserve">The </w:t>
      </w:r>
      <w:r w:rsidRPr="00B80410">
        <w:rPr>
          <w:rStyle w:val="Emphasis"/>
        </w:rPr>
        <w:t>violence</w:t>
      </w:r>
      <w:r w:rsidRPr="00A755AE">
        <w:rPr>
          <w:rStyle w:val="StyleUnderline"/>
        </w:rPr>
        <w:t xml:space="preserve"> that results </w:t>
      </w:r>
      <w:r w:rsidRPr="00B80410">
        <w:rPr>
          <w:rStyle w:val="StyleUnderline"/>
        </w:rPr>
        <w:t>from</w:t>
      </w:r>
      <w:r w:rsidRPr="00A755AE">
        <w:rPr>
          <w:rStyle w:val="StyleUnderline"/>
        </w:rPr>
        <w:t xml:space="preserve"> </w:t>
      </w:r>
      <w:r w:rsidRPr="00B80410">
        <w:rPr>
          <w:rStyle w:val="StyleUnderline"/>
          <w:highlight w:val="yellow"/>
        </w:rPr>
        <w:t>such</w:t>
      </w:r>
      <w:r w:rsidRPr="00A755AE">
        <w:rPr>
          <w:rStyle w:val="StyleUnderline"/>
        </w:rPr>
        <w:t xml:space="preserve"> </w:t>
      </w:r>
      <w:r w:rsidRPr="00A755AE">
        <w:rPr>
          <w:rStyle w:val="Emphasis"/>
        </w:rPr>
        <w:t xml:space="preserve">coercive </w:t>
      </w:r>
      <w:r w:rsidRPr="00B80410">
        <w:rPr>
          <w:rStyle w:val="Emphasis"/>
          <w:highlight w:val="yellow"/>
        </w:rPr>
        <w:t>restriction</w:t>
      </w:r>
      <w:r w:rsidRPr="00B80410">
        <w:rPr>
          <w:rStyle w:val="StyleUnderline"/>
          <w:highlight w:val="yellow"/>
        </w:rPr>
        <w:t xml:space="preserve"> might </w:t>
      </w:r>
      <w:r w:rsidRPr="00B80410">
        <w:rPr>
          <w:rStyle w:val="Emphasis"/>
          <w:highlight w:val="yellow"/>
        </w:rPr>
        <w:t>seem</w:t>
      </w:r>
      <w:r w:rsidRPr="00A755AE">
        <w:rPr>
          <w:sz w:val="16"/>
          <w:szCs w:val="16"/>
        </w:rPr>
        <w:t xml:space="preserve"> rather </w:t>
      </w:r>
      <w:r w:rsidRPr="00B80410">
        <w:rPr>
          <w:rStyle w:val="Emphasis"/>
          <w:highlight w:val="yellow"/>
        </w:rPr>
        <w:t>benign</w:t>
      </w:r>
      <w:r w:rsidRPr="00B80410">
        <w:rPr>
          <w:rStyle w:val="StyleUnderline"/>
          <w:highlight w:val="yellow"/>
        </w:rPr>
        <w:t>, but the inclination of algorithm</w:t>
      </w:r>
      <w:r w:rsidRPr="00A755AE">
        <w:rPr>
          <w:rStyle w:val="StyleUnderline"/>
        </w:rPr>
        <w:t>i</w:t>
      </w:r>
      <w:r w:rsidRPr="00B80410">
        <w:rPr>
          <w:rStyle w:val="StyleUnderline"/>
          <w:highlight w:val="yellow"/>
        </w:rPr>
        <w:t>s</w:t>
      </w:r>
      <w:r w:rsidRPr="00A755AE">
        <w:rPr>
          <w:rStyle w:val="StyleUnderline"/>
        </w:rPr>
        <w:t xml:space="preserve">ation </w:t>
      </w:r>
      <w:r w:rsidRPr="00B80410">
        <w:rPr>
          <w:rStyle w:val="StyleUnderline"/>
          <w:highlight w:val="yellow"/>
        </w:rPr>
        <w:t xml:space="preserve">to </w:t>
      </w:r>
      <w:r w:rsidRPr="00B80410">
        <w:rPr>
          <w:rStyle w:val="Emphasis"/>
          <w:highlight w:val="yellow"/>
        </w:rPr>
        <w:t>weed out</w:t>
      </w:r>
      <w:r w:rsidRPr="00B80410">
        <w:rPr>
          <w:rStyle w:val="Emphasis"/>
        </w:rPr>
        <w:t xml:space="preserve"> deviation</w:t>
      </w:r>
      <w:r w:rsidRPr="00A755AE">
        <w:rPr>
          <w:rStyle w:val="StyleUnderline"/>
        </w:rPr>
        <w:t xml:space="preserve"> and </w:t>
      </w:r>
      <w:r w:rsidRPr="00B80410">
        <w:rPr>
          <w:rStyle w:val="Emphasis"/>
          <w:highlight w:val="yellow"/>
        </w:rPr>
        <w:t>difference</w:t>
      </w:r>
      <w:r w:rsidRPr="00A755AE">
        <w:rPr>
          <w:rStyle w:val="StyleUnderline"/>
        </w:rPr>
        <w:t xml:space="preserve">, to </w:t>
      </w:r>
      <w:r w:rsidRPr="00A755AE">
        <w:rPr>
          <w:rStyle w:val="Emphasis"/>
        </w:rPr>
        <w:t>eliminate</w:t>
      </w:r>
      <w:r w:rsidRPr="00A755AE">
        <w:rPr>
          <w:rStyle w:val="StyleUnderline"/>
        </w:rPr>
        <w:t xml:space="preserve"> and </w:t>
      </w:r>
      <w:r w:rsidRPr="00A755AE">
        <w:rPr>
          <w:rStyle w:val="Emphasis"/>
        </w:rPr>
        <w:t>invisibilise</w:t>
      </w:r>
      <w:r w:rsidRPr="00A755AE">
        <w:rPr>
          <w:rStyle w:val="StyleUnderline"/>
        </w:rPr>
        <w:t xml:space="preserve"> them, </w:t>
      </w:r>
      <w:r w:rsidRPr="00B80410">
        <w:rPr>
          <w:rStyle w:val="StyleUnderline"/>
          <w:highlight w:val="yellow"/>
        </w:rPr>
        <w:t>represents</w:t>
      </w:r>
      <w:r w:rsidRPr="00A755AE">
        <w:rPr>
          <w:rStyle w:val="StyleUnderline"/>
        </w:rPr>
        <w:t xml:space="preserve"> part of </w:t>
      </w:r>
      <w:r w:rsidRPr="00B80410">
        <w:rPr>
          <w:rStyle w:val="StyleUnderline"/>
          <w:highlight w:val="yellow"/>
        </w:rPr>
        <w:t>a</w:t>
      </w:r>
      <w:r w:rsidRPr="00A755AE">
        <w:rPr>
          <w:sz w:val="16"/>
          <w:szCs w:val="16"/>
        </w:rPr>
        <w:t xml:space="preserve"> much broader </w:t>
      </w:r>
      <w:r w:rsidRPr="00B80410">
        <w:rPr>
          <w:rStyle w:val="StyleUnderline"/>
          <w:highlight w:val="yellow"/>
        </w:rPr>
        <w:t>process</w:t>
      </w:r>
      <w:r w:rsidRPr="00A755AE">
        <w:rPr>
          <w:sz w:val="16"/>
          <w:szCs w:val="16"/>
        </w:rPr>
        <w:t xml:space="preserve">, which ranges </w:t>
      </w:r>
      <w:r w:rsidRPr="00B80410">
        <w:rPr>
          <w:rStyle w:val="StyleUnderline"/>
          <w:highlight w:val="yellow"/>
        </w:rPr>
        <w:t xml:space="preserve">from </w:t>
      </w:r>
      <w:r w:rsidRPr="00B80410">
        <w:rPr>
          <w:rStyle w:val="Emphasis"/>
          <w:highlight w:val="yellow"/>
        </w:rPr>
        <w:t>labour management</w:t>
      </w:r>
      <w:r w:rsidRPr="00B80410">
        <w:rPr>
          <w:rStyle w:val="StyleUnderline"/>
          <w:highlight w:val="yellow"/>
        </w:rPr>
        <w:t xml:space="preserve"> to </w:t>
      </w:r>
      <w:r w:rsidRPr="00B80410">
        <w:rPr>
          <w:rStyle w:val="Emphasis"/>
          <w:highlight w:val="yellow"/>
        </w:rPr>
        <w:t>policing</w:t>
      </w:r>
      <w:r w:rsidRPr="00A755AE">
        <w:rPr>
          <w:sz w:val="16"/>
          <w:szCs w:val="16"/>
        </w:rPr>
        <w:t xml:space="preserve">, extraction of intellectual labour and algorithmic bias. Media scholar Wendy Chun (2016) argues that </w:t>
      </w:r>
      <w:r w:rsidRPr="00A755AE">
        <w:rPr>
          <w:rStyle w:val="StyleUnderline"/>
        </w:rPr>
        <w:t xml:space="preserve">the logic of </w:t>
      </w:r>
      <w:r w:rsidRPr="00B80410">
        <w:rPr>
          <w:rStyle w:val="StyleUnderline"/>
          <w:highlight w:val="yellow"/>
        </w:rPr>
        <w:t>algorithms</w:t>
      </w:r>
      <w:r w:rsidRPr="00B80410">
        <w:rPr>
          <w:rStyle w:val="StyleUnderline"/>
        </w:rPr>
        <w:t xml:space="preserve"> creates</w:t>
      </w:r>
      <w:r w:rsidRPr="00A755AE">
        <w:rPr>
          <w:rStyle w:val="StyleUnderline"/>
        </w:rPr>
        <w:t xml:space="preserve"> a </w:t>
      </w:r>
      <w:r w:rsidRPr="00A755AE">
        <w:rPr>
          <w:rStyle w:val="Emphasis"/>
        </w:rPr>
        <w:t>propensity</w:t>
      </w:r>
      <w:r w:rsidRPr="00A755AE">
        <w:rPr>
          <w:rStyle w:val="StyleUnderline"/>
        </w:rPr>
        <w:t xml:space="preserve"> to </w:t>
      </w:r>
      <w:r w:rsidRPr="00B80410">
        <w:rPr>
          <w:rStyle w:val="Emphasis"/>
        </w:rPr>
        <w:t>homophily</w:t>
      </w:r>
      <w:r w:rsidRPr="00A755AE">
        <w:rPr>
          <w:sz w:val="16"/>
          <w:szCs w:val="16"/>
        </w:rPr>
        <w:t xml:space="preserve"> – </w:t>
      </w:r>
      <w:r w:rsidRPr="00A755AE">
        <w:rPr>
          <w:rStyle w:val="StyleUnderline"/>
        </w:rPr>
        <w:t xml:space="preserve">a process through </w:t>
      </w:r>
      <w:r w:rsidRPr="00B80410">
        <w:rPr>
          <w:rStyle w:val="StyleUnderline"/>
        </w:rPr>
        <w:t>which</w:t>
      </w:r>
      <w:r w:rsidRPr="00A755AE">
        <w:rPr>
          <w:rStyle w:val="StyleUnderline"/>
        </w:rPr>
        <w:t xml:space="preserve"> </w:t>
      </w:r>
      <w:r w:rsidRPr="00A755AE">
        <w:rPr>
          <w:rStyle w:val="Emphasis"/>
        </w:rPr>
        <w:t>differences</w:t>
      </w:r>
      <w:r w:rsidRPr="00A755AE">
        <w:rPr>
          <w:rStyle w:val="StyleUnderline"/>
        </w:rPr>
        <w:t xml:space="preserve"> and </w:t>
      </w:r>
      <w:r w:rsidRPr="00A755AE">
        <w:rPr>
          <w:rStyle w:val="Emphasis"/>
        </w:rPr>
        <w:t>deviances</w:t>
      </w:r>
      <w:r w:rsidRPr="00A755AE">
        <w:rPr>
          <w:rStyle w:val="StyleUnderline"/>
        </w:rPr>
        <w:t xml:space="preserve"> are </w:t>
      </w:r>
      <w:r w:rsidRPr="00A755AE">
        <w:rPr>
          <w:rStyle w:val="Emphasis"/>
        </w:rPr>
        <w:t>erased</w:t>
      </w:r>
      <w:r w:rsidRPr="00A755AE">
        <w:rPr>
          <w:sz w:val="16"/>
          <w:szCs w:val="16"/>
        </w:rPr>
        <w:t xml:space="preserve">. Chun sees this process in social media that tend to create ‘bubbles’ of like-minded people, in machine-learning algorithms </w:t>
      </w:r>
      <w:r w:rsidRPr="00A755AE">
        <w:rPr>
          <w:rStyle w:val="StyleUnderline"/>
        </w:rPr>
        <w:t xml:space="preserve">where statistical probability tends to </w:t>
      </w:r>
      <w:r w:rsidRPr="00B80410">
        <w:rPr>
          <w:rStyle w:val="Emphasis"/>
          <w:highlight w:val="yellow"/>
        </w:rPr>
        <w:t>solidify dominant narratives</w:t>
      </w:r>
      <w:r w:rsidRPr="00B80410">
        <w:rPr>
          <w:rStyle w:val="StyleUnderline"/>
        </w:rPr>
        <w:t xml:space="preserve">, </w:t>
      </w:r>
      <w:r w:rsidRPr="00B80410">
        <w:rPr>
          <w:rStyle w:val="Emphasis"/>
          <w:highlight w:val="yellow"/>
        </w:rPr>
        <w:t>worldviews</w:t>
      </w:r>
      <w:r w:rsidRPr="00B80410">
        <w:rPr>
          <w:rStyle w:val="StyleUnderline"/>
          <w:highlight w:val="yellow"/>
        </w:rPr>
        <w:t xml:space="preserve"> and </w:t>
      </w:r>
      <w:r w:rsidRPr="00B80410">
        <w:rPr>
          <w:rStyle w:val="Emphasis"/>
          <w:highlight w:val="yellow"/>
        </w:rPr>
        <w:t>representations</w:t>
      </w:r>
      <w:r w:rsidRPr="00A755AE">
        <w:rPr>
          <w:rStyle w:val="StyleUnderline"/>
        </w:rPr>
        <w:t xml:space="preserve">, and in the </w:t>
      </w:r>
      <w:r w:rsidRPr="00A755AE">
        <w:rPr>
          <w:rStyle w:val="Emphasis"/>
        </w:rPr>
        <w:t>overall culture</w:t>
      </w:r>
      <w:r w:rsidRPr="00A755AE">
        <w:rPr>
          <w:rStyle w:val="StyleUnderline"/>
        </w:rPr>
        <w:t xml:space="preserve"> of </w:t>
      </w:r>
      <w:r w:rsidRPr="00B80410">
        <w:rPr>
          <w:rStyle w:val="Emphasis"/>
          <w:highlight w:val="yellow"/>
        </w:rPr>
        <w:t>erasing diversity</w:t>
      </w:r>
      <w:r w:rsidRPr="00A755AE">
        <w:rPr>
          <w:rStyle w:val="StyleUnderline"/>
        </w:rPr>
        <w:t xml:space="preserve"> that is </w:t>
      </w:r>
      <w:r w:rsidRPr="00A755AE">
        <w:rPr>
          <w:rStyle w:val="Emphasis"/>
        </w:rPr>
        <w:t>coalescing</w:t>
      </w:r>
      <w:r w:rsidRPr="00A755AE">
        <w:rPr>
          <w:rStyle w:val="StyleUnderline"/>
        </w:rPr>
        <w:t xml:space="preserve"> around </w:t>
      </w:r>
      <w:r w:rsidRPr="00A755AE">
        <w:rPr>
          <w:rStyle w:val="Emphasis"/>
        </w:rPr>
        <w:t>new digital technologies</w:t>
      </w:r>
      <w:r w:rsidRPr="00A755AE">
        <w:rPr>
          <w:rStyle w:val="StyleUnderline"/>
        </w:rPr>
        <w:t xml:space="preserve">. </w:t>
      </w:r>
      <w:r w:rsidRPr="00B80410">
        <w:rPr>
          <w:rStyle w:val="StyleUnderline"/>
          <w:highlight w:val="yellow"/>
        </w:rPr>
        <w:t xml:space="preserve">This </w:t>
      </w:r>
      <w:r w:rsidRPr="00B80410">
        <w:rPr>
          <w:rStyle w:val="Emphasis"/>
          <w:highlight w:val="yellow"/>
        </w:rPr>
        <w:t>culture of violence</w:t>
      </w:r>
      <w:r w:rsidRPr="00A755AE">
        <w:rPr>
          <w:sz w:val="16"/>
          <w:szCs w:val="16"/>
        </w:rPr>
        <w:t xml:space="preserve">, which is rarely recognised as such, </w:t>
      </w:r>
      <w:r w:rsidRPr="00B80410">
        <w:rPr>
          <w:rStyle w:val="StyleUnderline"/>
          <w:highlight w:val="yellow"/>
        </w:rPr>
        <w:t>perpetuates</w:t>
      </w:r>
      <w:r w:rsidRPr="00A755AE">
        <w:rPr>
          <w:rStyle w:val="StyleUnderline"/>
        </w:rPr>
        <w:t xml:space="preserve"> the </w:t>
      </w:r>
      <w:r w:rsidRPr="00B80410">
        <w:rPr>
          <w:rStyle w:val="Emphasis"/>
          <w:highlight w:val="yellow"/>
        </w:rPr>
        <w:t>exclusion</w:t>
      </w:r>
      <w:r w:rsidRPr="00B80410">
        <w:rPr>
          <w:rStyle w:val="StyleUnderline"/>
          <w:highlight w:val="yellow"/>
        </w:rPr>
        <w:t xml:space="preserve">, </w:t>
      </w:r>
      <w:r w:rsidRPr="00B80410">
        <w:rPr>
          <w:rStyle w:val="Emphasis"/>
          <w:highlight w:val="yellow"/>
        </w:rPr>
        <w:t>policing</w:t>
      </w:r>
      <w:r w:rsidRPr="00B80410">
        <w:rPr>
          <w:rStyle w:val="StyleUnderline"/>
          <w:highlight w:val="yellow"/>
        </w:rPr>
        <w:t xml:space="preserve"> and </w:t>
      </w:r>
      <w:r w:rsidRPr="00B80410">
        <w:rPr>
          <w:rStyle w:val="Emphasis"/>
          <w:highlight w:val="yellow"/>
        </w:rPr>
        <w:t>penalisation</w:t>
      </w:r>
      <w:r w:rsidRPr="00B80410">
        <w:rPr>
          <w:rStyle w:val="StyleUnderline"/>
          <w:highlight w:val="yellow"/>
        </w:rPr>
        <w:t xml:space="preserve"> of</w:t>
      </w:r>
      <w:r w:rsidRPr="00B80410">
        <w:rPr>
          <w:rStyle w:val="StyleUnderline"/>
        </w:rPr>
        <w:t xml:space="preserve"> </w:t>
      </w:r>
      <w:r w:rsidRPr="00B80410">
        <w:rPr>
          <w:rStyle w:val="Emphasis"/>
        </w:rPr>
        <w:t>specific</w:t>
      </w:r>
      <w:r w:rsidRPr="00A755AE">
        <w:rPr>
          <w:rStyle w:val="Emphasis"/>
        </w:rPr>
        <w:t xml:space="preserve"> </w:t>
      </w:r>
      <w:r w:rsidRPr="00B80410">
        <w:rPr>
          <w:rStyle w:val="Emphasis"/>
          <w:highlight w:val="yellow"/>
        </w:rPr>
        <w:t>groups</w:t>
      </w:r>
      <w:r w:rsidRPr="00B80410">
        <w:rPr>
          <w:rStyle w:val="StyleUnderline"/>
          <w:highlight w:val="yellow"/>
        </w:rPr>
        <w:t xml:space="preserve">, such as the </w:t>
      </w:r>
      <w:r w:rsidRPr="00B80410">
        <w:rPr>
          <w:rStyle w:val="Emphasis"/>
          <w:highlight w:val="yellow"/>
        </w:rPr>
        <w:t>poor</w:t>
      </w:r>
      <w:r w:rsidRPr="00A755AE">
        <w:rPr>
          <w:sz w:val="16"/>
          <w:szCs w:val="16"/>
        </w:rPr>
        <w:t xml:space="preserve"> (Eubanks, 2018) </w:t>
      </w:r>
      <w:r w:rsidRPr="00B80410">
        <w:rPr>
          <w:rStyle w:val="StyleUnderline"/>
          <w:highlight w:val="yellow"/>
        </w:rPr>
        <w:t xml:space="preserve">or </w:t>
      </w:r>
      <w:r w:rsidRPr="00B80410">
        <w:rPr>
          <w:rStyle w:val="Emphasis"/>
          <w:highlight w:val="yellow"/>
        </w:rPr>
        <w:t>Black people</w:t>
      </w:r>
      <w:r w:rsidRPr="00B80410">
        <w:rPr>
          <w:sz w:val="16"/>
          <w:szCs w:val="16"/>
        </w:rPr>
        <w:t xml:space="preserve"> (Benjamin, 2019) outside of a purely workplace monitoring. There is rather little literature linking algorithmic management</w:t>
      </w:r>
      <w:r w:rsidRPr="00A755AE">
        <w:rPr>
          <w:sz w:val="16"/>
          <w:szCs w:val="16"/>
        </w:rPr>
        <w:t xml:space="preserve"> to psychological suffering, but one partial exception is Dejours (2006), from the French ‘psychodynamics of work’ school, who draws on Marx’s theory of alienation to explain the role of new forms of management (such as ‘total quality management’) in workplace suicides. </w:t>
      </w:r>
      <w:r w:rsidRPr="00A755AE">
        <w:rPr>
          <w:rStyle w:val="StyleUnderline"/>
        </w:rPr>
        <w:t xml:space="preserve">An </w:t>
      </w:r>
      <w:r w:rsidRPr="00A755AE">
        <w:rPr>
          <w:rStyle w:val="Emphasis"/>
        </w:rPr>
        <w:t>explicit link</w:t>
      </w:r>
      <w:r w:rsidRPr="00A755AE">
        <w:rPr>
          <w:rStyle w:val="StyleUnderline"/>
        </w:rPr>
        <w:t xml:space="preserve"> between </w:t>
      </w:r>
      <w:r w:rsidRPr="00A755AE">
        <w:rPr>
          <w:rStyle w:val="Emphasis"/>
        </w:rPr>
        <w:t>neoliberal management</w:t>
      </w:r>
      <w:r w:rsidRPr="00A755AE">
        <w:rPr>
          <w:rStyle w:val="StyleUnderline"/>
        </w:rPr>
        <w:t xml:space="preserve"> practices and </w:t>
      </w:r>
      <w:r w:rsidRPr="00A755AE">
        <w:rPr>
          <w:rStyle w:val="Emphasis"/>
        </w:rPr>
        <w:t>workplace suicides</w:t>
      </w:r>
      <w:r w:rsidRPr="00A755AE">
        <w:rPr>
          <w:rStyle w:val="StyleUnderline"/>
        </w:rPr>
        <w:t xml:space="preserve"> has</w:t>
      </w:r>
      <w:r w:rsidRPr="00A755AE">
        <w:rPr>
          <w:sz w:val="16"/>
          <w:szCs w:val="16"/>
        </w:rPr>
        <w:t xml:space="preserve"> </w:t>
      </w:r>
      <w:r w:rsidRPr="00A755AE">
        <w:rPr>
          <w:rStyle w:val="StyleUnderline"/>
        </w:rPr>
        <w:t xml:space="preserve">also been </w:t>
      </w:r>
      <w:r w:rsidRPr="00A755AE">
        <w:rPr>
          <w:rStyle w:val="Emphasis"/>
        </w:rPr>
        <w:t>drawn</w:t>
      </w:r>
      <w:r w:rsidRPr="00A755AE">
        <w:rPr>
          <w:sz w:val="16"/>
          <w:szCs w:val="16"/>
        </w:rPr>
        <w:t xml:space="preserve"> by Waters (2020).</w:t>
      </w:r>
    </w:p>
    <w:p w14:paraId="7C1C05AA" w14:textId="77777777" w:rsidR="00F858DF" w:rsidRPr="00C9335E" w:rsidRDefault="00F858DF" w:rsidP="00F858DF">
      <w:pPr>
        <w:pStyle w:val="Heading3"/>
        <w:rPr>
          <w:rFonts w:cs="Arial"/>
        </w:rPr>
      </w:pPr>
      <w:r>
        <w:rPr>
          <w:rFonts w:cs="Arial"/>
        </w:rPr>
        <w:t>AT: Structure---2AC</w:t>
      </w:r>
    </w:p>
    <w:p w14:paraId="5A125260" w14:textId="77777777" w:rsidR="00F858DF" w:rsidRPr="00C9335E" w:rsidRDefault="00F858DF" w:rsidP="00F858DF">
      <w:pPr>
        <w:pStyle w:val="Heading4"/>
        <w:rPr>
          <w:rFonts w:cs="Arial"/>
        </w:rPr>
      </w:pPr>
      <w:r w:rsidRPr="00C9335E">
        <w:rPr>
          <w:rFonts w:cs="Arial"/>
        </w:rPr>
        <w:t xml:space="preserve">Legal engagement is </w:t>
      </w:r>
      <w:r w:rsidRPr="00C9335E">
        <w:rPr>
          <w:rFonts w:cs="Arial"/>
          <w:u w:val="single"/>
        </w:rPr>
        <w:t>effective</w:t>
      </w:r>
      <w:r w:rsidRPr="00C9335E">
        <w:rPr>
          <w:rFonts w:cs="Arial"/>
        </w:rPr>
        <w:t xml:space="preserve"> in </w:t>
      </w:r>
      <w:r w:rsidRPr="00C9335E">
        <w:rPr>
          <w:rFonts w:cs="Arial"/>
          <w:u w:val="single"/>
        </w:rPr>
        <w:t>challenging</w:t>
      </w:r>
      <w:r w:rsidRPr="00C9335E">
        <w:rPr>
          <w:rFonts w:cs="Arial"/>
        </w:rPr>
        <w:t xml:space="preserve"> ableism and allows disabled people to articulate a </w:t>
      </w:r>
      <w:r w:rsidRPr="00C9335E">
        <w:rPr>
          <w:rFonts w:cs="Arial"/>
          <w:u w:val="single"/>
        </w:rPr>
        <w:t>normative vision</w:t>
      </w:r>
      <w:r w:rsidRPr="00C9335E">
        <w:rPr>
          <w:rFonts w:cs="Arial"/>
        </w:rPr>
        <w:t xml:space="preserve"> of a future </w:t>
      </w:r>
      <w:r w:rsidRPr="00C9335E">
        <w:rPr>
          <w:rFonts w:cs="Arial"/>
          <w:u w:val="single"/>
        </w:rPr>
        <w:t>beyond</w:t>
      </w:r>
      <w:r w:rsidRPr="00C9335E">
        <w:rPr>
          <w:rFonts w:cs="Arial"/>
        </w:rPr>
        <w:t xml:space="preserve"> ableism.</w:t>
      </w:r>
    </w:p>
    <w:p w14:paraId="0BEF2464" w14:textId="77777777" w:rsidR="00F858DF" w:rsidRPr="00C9335E" w:rsidRDefault="00F858DF" w:rsidP="00F858DF">
      <w:r w:rsidRPr="00C9335E">
        <w:t xml:space="preserve">Gisli </w:t>
      </w:r>
      <w:r w:rsidRPr="00C9335E">
        <w:rPr>
          <w:rStyle w:val="Style13ptBold"/>
        </w:rPr>
        <w:t>Vogler 24</w:t>
      </w:r>
      <w:r w:rsidRPr="00C9335E">
        <w:t xml:space="preserve">, Teaching Fellow in the Social Sciences in the Centre for Open Learning at the University of Edinburgh, 2024, “Acting as if: the utopian political thought and actions of the US disability rights movements,” </w:t>
      </w:r>
      <w:r w:rsidRPr="00C9335E">
        <w:rPr>
          <w:i/>
          <w:iCs/>
        </w:rPr>
        <w:t>Contemporary Political Theory</w:t>
      </w:r>
      <w:r w:rsidRPr="00C9335E">
        <w:t>, vol. 23, pp. 598-601, https://link.springer.com/article/10.1057/s41296-023-00675-9.</w:t>
      </w:r>
    </w:p>
    <w:p w14:paraId="7053B8F0" w14:textId="77777777" w:rsidR="00F858DF" w:rsidRPr="00C9335E" w:rsidRDefault="00F858DF" w:rsidP="00F858DF">
      <w:pPr>
        <w:rPr>
          <w:sz w:val="16"/>
          <w:szCs w:val="16"/>
        </w:rPr>
      </w:pPr>
      <w:r w:rsidRPr="00C9335E">
        <w:rPr>
          <w:sz w:val="16"/>
          <w:szCs w:val="16"/>
        </w:rPr>
        <w:t xml:space="preserve">This section articulates how the minor utopia of </w:t>
      </w:r>
      <w:r w:rsidRPr="00C9335E">
        <w:rPr>
          <w:rStyle w:val="StyleUnderline"/>
        </w:rPr>
        <w:t xml:space="preserve">the </w:t>
      </w:r>
      <w:r w:rsidRPr="00C9335E">
        <w:rPr>
          <w:rStyle w:val="StyleUnderline"/>
          <w:highlight w:val="yellow"/>
        </w:rPr>
        <w:t xml:space="preserve">US </w:t>
      </w:r>
      <w:r w:rsidRPr="00C9335E">
        <w:rPr>
          <w:rStyle w:val="Emphasis"/>
          <w:highlight w:val="yellow"/>
        </w:rPr>
        <w:t>disability rights</w:t>
      </w:r>
      <w:r w:rsidRPr="00C9335E">
        <w:rPr>
          <w:rStyle w:val="Emphasis"/>
        </w:rPr>
        <w:t xml:space="preserve"> movement</w:t>
      </w:r>
      <w:r w:rsidRPr="00C9335E">
        <w:rPr>
          <w:rStyle w:val="StyleUnderline"/>
        </w:rPr>
        <w:t xml:space="preserve"> was</w:t>
      </w:r>
      <w:r w:rsidRPr="00C9335E">
        <w:rPr>
          <w:sz w:val="16"/>
          <w:szCs w:val="16"/>
        </w:rPr>
        <w:t xml:space="preserve"> in at least three ways </w:t>
      </w:r>
      <w:r w:rsidRPr="00C9335E">
        <w:rPr>
          <w:rStyle w:val="StyleUnderline"/>
        </w:rPr>
        <w:t>focused on</w:t>
      </w:r>
      <w:r w:rsidRPr="00C9335E">
        <w:rPr>
          <w:sz w:val="16"/>
          <w:szCs w:val="16"/>
        </w:rPr>
        <w:t xml:space="preserve"> groundedness, that is, </w:t>
      </w:r>
      <w:r w:rsidRPr="00C9335E">
        <w:rPr>
          <w:rStyle w:val="Emphasis"/>
        </w:rPr>
        <w:t>actualizing</w:t>
      </w:r>
      <w:r w:rsidRPr="00C9335E">
        <w:rPr>
          <w:rStyle w:val="StyleUnderline"/>
        </w:rPr>
        <w:t xml:space="preserve"> the </w:t>
      </w:r>
      <w:r w:rsidRPr="00C9335E">
        <w:rPr>
          <w:rStyle w:val="Emphasis"/>
        </w:rPr>
        <w:t>emancipatory potential</w:t>
      </w:r>
      <w:r w:rsidRPr="00C9335E">
        <w:rPr>
          <w:rStyle w:val="StyleUnderline"/>
        </w:rPr>
        <w:t xml:space="preserve"> within </w:t>
      </w:r>
      <w:r w:rsidRPr="00C9335E">
        <w:rPr>
          <w:rStyle w:val="Emphasis"/>
        </w:rPr>
        <w:t>existing power structures</w:t>
      </w:r>
      <w:r w:rsidRPr="00C9335E">
        <w:rPr>
          <w:sz w:val="16"/>
          <w:szCs w:val="16"/>
        </w:rPr>
        <w:t xml:space="preserve">. Each example contributes to a practical criptopia that acts as if, </w:t>
      </w:r>
      <w:r w:rsidRPr="00C9335E">
        <w:rPr>
          <w:rStyle w:val="StyleUnderline"/>
        </w:rPr>
        <w:t xml:space="preserve">by </w:t>
      </w:r>
      <w:r w:rsidRPr="00C9335E">
        <w:rPr>
          <w:rStyle w:val="StyleUnderline"/>
          <w:highlight w:val="yellow"/>
        </w:rPr>
        <w:t>assert</w:t>
      </w:r>
      <w:r w:rsidRPr="00C9335E">
        <w:rPr>
          <w:rStyle w:val="StyleUnderline"/>
        </w:rPr>
        <w:t xml:space="preserve">ing the right to articulate in </w:t>
      </w:r>
      <w:r w:rsidRPr="00C9335E">
        <w:rPr>
          <w:rStyle w:val="Emphasis"/>
        </w:rPr>
        <w:t>practical terms</w:t>
      </w:r>
      <w:r w:rsidRPr="00C9335E">
        <w:rPr>
          <w:sz w:val="16"/>
          <w:szCs w:val="16"/>
        </w:rPr>
        <w:t xml:space="preserve"> </w:t>
      </w:r>
      <w:r w:rsidRPr="00C9335E">
        <w:rPr>
          <w:rStyle w:val="Emphasis"/>
        </w:rPr>
        <w:t>alternative</w:t>
      </w:r>
      <w:r w:rsidRPr="00C9335E">
        <w:rPr>
          <w:rStyle w:val="StyleUnderline"/>
        </w:rPr>
        <w:t xml:space="preserve">, </w:t>
      </w:r>
      <w:r w:rsidRPr="00C9335E">
        <w:rPr>
          <w:rStyle w:val="Emphasis"/>
        </w:rPr>
        <w:t>better ways</w:t>
      </w:r>
      <w:r w:rsidRPr="00C9335E">
        <w:rPr>
          <w:rStyle w:val="StyleUnderline"/>
        </w:rPr>
        <w:t xml:space="preserve"> of being centered on </w:t>
      </w:r>
      <w:r w:rsidRPr="00C9335E">
        <w:rPr>
          <w:rStyle w:val="StyleUnderline"/>
          <w:highlight w:val="yellow"/>
        </w:rPr>
        <w:t xml:space="preserve">a </w:t>
      </w:r>
      <w:r w:rsidRPr="00C9335E">
        <w:rPr>
          <w:rStyle w:val="Emphasis"/>
          <w:highlight w:val="yellow"/>
        </w:rPr>
        <w:t>positive vision</w:t>
      </w:r>
      <w:r w:rsidRPr="00C9335E">
        <w:rPr>
          <w:rStyle w:val="StyleUnderline"/>
          <w:highlight w:val="yellow"/>
        </w:rPr>
        <w:t xml:space="preserve"> of </w:t>
      </w:r>
      <w:r w:rsidRPr="00C9335E">
        <w:rPr>
          <w:rStyle w:val="Emphasis"/>
          <w:highlight w:val="yellow"/>
        </w:rPr>
        <w:t>disability</w:t>
      </w:r>
      <w:r w:rsidRPr="00C9335E">
        <w:rPr>
          <w:sz w:val="16"/>
          <w:szCs w:val="16"/>
        </w:rPr>
        <w:t xml:space="preserve">. </w:t>
      </w:r>
    </w:p>
    <w:p w14:paraId="56EABA42" w14:textId="77777777" w:rsidR="00F858DF" w:rsidRPr="00C9335E" w:rsidRDefault="00F858DF" w:rsidP="00F858DF">
      <w:pPr>
        <w:rPr>
          <w:sz w:val="16"/>
          <w:szCs w:val="16"/>
        </w:rPr>
      </w:pPr>
      <w:r w:rsidRPr="00C9335E">
        <w:rPr>
          <w:sz w:val="16"/>
          <w:szCs w:val="16"/>
        </w:rPr>
        <w:t xml:space="preserve">Firstly, </w:t>
      </w:r>
      <w:r w:rsidRPr="00C9335E">
        <w:rPr>
          <w:rStyle w:val="StyleUnderline"/>
          <w:highlight w:val="yellow"/>
        </w:rPr>
        <w:t>the movement</w:t>
      </w:r>
      <w:r w:rsidRPr="00C9335E">
        <w:rPr>
          <w:rStyle w:val="StyleUnderline"/>
        </w:rPr>
        <w:t xml:space="preserve"> </w:t>
      </w:r>
      <w:r w:rsidRPr="00C9335E">
        <w:rPr>
          <w:rStyle w:val="Emphasis"/>
        </w:rPr>
        <w:t>actualized</w:t>
      </w:r>
      <w:r w:rsidRPr="00C9335E">
        <w:rPr>
          <w:rStyle w:val="StyleUnderline"/>
        </w:rPr>
        <w:t xml:space="preserve"> the </w:t>
      </w:r>
      <w:r w:rsidRPr="00C9335E">
        <w:rPr>
          <w:rStyle w:val="Emphasis"/>
        </w:rPr>
        <w:t>emancipatory potential</w:t>
      </w:r>
      <w:r w:rsidRPr="00C9335E">
        <w:rPr>
          <w:rStyle w:val="StyleUnderline"/>
        </w:rPr>
        <w:t xml:space="preserve"> within existing power structures by </w:t>
      </w:r>
      <w:r w:rsidRPr="00C9335E">
        <w:rPr>
          <w:rStyle w:val="Emphasis"/>
          <w:highlight w:val="yellow"/>
        </w:rPr>
        <w:t>challeng</w:t>
      </w:r>
      <w:r w:rsidRPr="00C9335E">
        <w:rPr>
          <w:rStyle w:val="Emphasis"/>
        </w:rPr>
        <w:t xml:space="preserve">ing </w:t>
      </w:r>
      <w:r w:rsidRPr="00C9335E">
        <w:rPr>
          <w:rStyle w:val="Emphasis"/>
          <w:highlight w:val="yellow"/>
        </w:rPr>
        <w:t>assumptions</w:t>
      </w:r>
      <w:r w:rsidRPr="00C9335E">
        <w:rPr>
          <w:rStyle w:val="StyleUnderline"/>
        </w:rPr>
        <w:t xml:space="preserve"> about what it means to be a </w:t>
      </w:r>
      <w:r w:rsidRPr="00C9335E">
        <w:rPr>
          <w:rStyle w:val="Emphasis"/>
        </w:rPr>
        <w:t>member</w:t>
      </w:r>
      <w:r w:rsidRPr="00C9335E">
        <w:rPr>
          <w:rStyle w:val="StyleUnderline"/>
        </w:rPr>
        <w:t xml:space="preserve"> </w:t>
      </w:r>
      <w:r w:rsidRPr="00C9335E">
        <w:rPr>
          <w:rStyle w:val="StyleUnderline"/>
          <w:highlight w:val="yellow"/>
        </w:rPr>
        <w:t xml:space="preserve">of </w:t>
      </w:r>
      <w:r w:rsidRPr="00C9335E">
        <w:rPr>
          <w:rStyle w:val="Emphasis"/>
          <w:highlight w:val="yellow"/>
        </w:rPr>
        <w:t>society</w:t>
      </w:r>
      <w:r w:rsidRPr="00C9335E">
        <w:rPr>
          <w:rStyle w:val="StyleUnderline"/>
        </w:rPr>
        <w:t xml:space="preserve">. Citizens are </w:t>
      </w:r>
      <w:r w:rsidRPr="00C9335E">
        <w:rPr>
          <w:rStyle w:val="Emphasis"/>
        </w:rPr>
        <w:t>supposed</w:t>
      </w:r>
      <w:r w:rsidRPr="00C9335E">
        <w:rPr>
          <w:rStyle w:val="StyleUnderline"/>
        </w:rPr>
        <w:t xml:space="preserve"> to be </w:t>
      </w:r>
      <w:r w:rsidRPr="00C9335E">
        <w:rPr>
          <w:rStyle w:val="Emphasis"/>
        </w:rPr>
        <w:t>autonomous</w:t>
      </w:r>
      <w:r w:rsidRPr="00C9335E">
        <w:rPr>
          <w:rStyle w:val="StyleUnderline"/>
        </w:rPr>
        <w:t xml:space="preserve">, </w:t>
      </w:r>
      <w:r w:rsidRPr="00C9335E">
        <w:rPr>
          <w:rStyle w:val="Emphasis"/>
        </w:rPr>
        <w:t>rational</w:t>
      </w:r>
      <w:r w:rsidRPr="00C9335E">
        <w:rPr>
          <w:rStyle w:val="StyleUnderline"/>
        </w:rPr>
        <w:t xml:space="preserve"> human beings that can sustain themselves </w:t>
      </w:r>
      <w:r w:rsidRPr="00C9335E">
        <w:rPr>
          <w:rStyle w:val="Emphasis"/>
        </w:rPr>
        <w:t>economically</w:t>
      </w:r>
      <w:r w:rsidRPr="00C9335E">
        <w:rPr>
          <w:rStyle w:val="StyleUnderline"/>
        </w:rPr>
        <w:t xml:space="preserve"> and live without </w:t>
      </w:r>
      <w:r w:rsidRPr="00C9335E">
        <w:rPr>
          <w:rStyle w:val="Emphasis"/>
        </w:rPr>
        <w:t>significant support</w:t>
      </w:r>
      <w:r w:rsidRPr="00C9335E">
        <w:rPr>
          <w:rStyle w:val="StyleUnderline"/>
        </w:rPr>
        <w:t xml:space="preserve">. In </w:t>
      </w:r>
      <w:r w:rsidRPr="00C9335E">
        <w:rPr>
          <w:rStyle w:val="Emphasis"/>
        </w:rPr>
        <w:t>overemphasizing</w:t>
      </w:r>
      <w:r w:rsidRPr="00C9335E">
        <w:rPr>
          <w:rStyle w:val="StyleUnderline"/>
        </w:rPr>
        <w:t xml:space="preserve"> the </w:t>
      </w:r>
      <w:r w:rsidRPr="00C9335E">
        <w:rPr>
          <w:rStyle w:val="Emphasis"/>
        </w:rPr>
        <w:t>independence</w:t>
      </w:r>
      <w:r w:rsidRPr="00C9335E">
        <w:rPr>
          <w:rStyle w:val="StyleUnderline"/>
        </w:rPr>
        <w:t xml:space="preserve"> of average citizens, society is,</w:t>
      </w:r>
      <w:r w:rsidRPr="00C9335E">
        <w:rPr>
          <w:sz w:val="16"/>
          <w:szCs w:val="16"/>
        </w:rPr>
        <w:t xml:space="preserve"> in turn, </w:t>
      </w:r>
      <w:r w:rsidRPr="00C9335E">
        <w:rPr>
          <w:rStyle w:val="Emphasis"/>
        </w:rPr>
        <w:t>badly placed</w:t>
      </w:r>
      <w:r w:rsidRPr="00C9335E">
        <w:rPr>
          <w:rStyle w:val="StyleUnderline"/>
        </w:rPr>
        <w:t xml:space="preserve"> to judge the ability of disabled people to live as </w:t>
      </w:r>
      <w:r w:rsidRPr="00C9335E">
        <w:rPr>
          <w:rStyle w:val="Emphasis"/>
        </w:rPr>
        <w:t>equal members</w:t>
      </w:r>
      <w:r w:rsidRPr="00C9335E">
        <w:rPr>
          <w:rStyle w:val="StyleUnderline"/>
        </w:rPr>
        <w:t xml:space="preserve"> in society. Against this view, the </w:t>
      </w:r>
      <w:r w:rsidRPr="00C9335E">
        <w:rPr>
          <w:rStyle w:val="Emphasis"/>
        </w:rPr>
        <w:t xml:space="preserve">movement’s </w:t>
      </w:r>
      <w:r w:rsidRPr="00C9335E">
        <w:rPr>
          <w:rStyle w:val="Emphasis"/>
          <w:highlight w:val="yellow"/>
        </w:rPr>
        <w:t>leaders</w:t>
      </w:r>
      <w:r w:rsidRPr="00C9335E">
        <w:rPr>
          <w:sz w:val="16"/>
          <w:szCs w:val="16"/>
        </w:rPr>
        <w:t xml:space="preserve"> held that there ‘are very few people even with the most severe disabilities who can’t take control of their own life. The problem is, the people around us don’t expect us to’ (Roberts, 1989). They </w:t>
      </w:r>
      <w:r w:rsidRPr="00C9335E">
        <w:rPr>
          <w:rStyle w:val="StyleUnderline"/>
          <w:highlight w:val="yellow"/>
        </w:rPr>
        <w:t xml:space="preserve">founded </w:t>
      </w:r>
      <w:r w:rsidRPr="00C9335E">
        <w:rPr>
          <w:rStyle w:val="Emphasis"/>
          <w:highlight w:val="yellow"/>
        </w:rPr>
        <w:t>independent living centers</w:t>
      </w:r>
      <w:r w:rsidRPr="00C9335E">
        <w:rPr>
          <w:rStyle w:val="StyleUnderline"/>
        </w:rPr>
        <w:t xml:space="preserve"> to help spread this </w:t>
      </w:r>
      <w:r w:rsidRPr="00C9335E">
        <w:rPr>
          <w:rStyle w:val="Emphasis"/>
        </w:rPr>
        <w:t>inclusive vision</w:t>
      </w:r>
      <w:r w:rsidRPr="00C9335E">
        <w:rPr>
          <w:rStyle w:val="StyleUnderline"/>
        </w:rPr>
        <w:t xml:space="preserve"> of society and provide evidence in support of it</w:t>
      </w:r>
      <w:r w:rsidRPr="00C9335E">
        <w:rPr>
          <w:sz w:val="16"/>
          <w:szCs w:val="16"/>
        </w:rPr>
        <w:t xml:space="preserve">. </w:t>
      </w:r>
    </w:p>
    <w:p w14:paraId="05F8658C" w14:textId="77777777" w:rsidR="00F858DF" w:rsidRPr="00C9335E" w:rsidRDefault="00F858DF" w:rsidP="00F858DF">
      <w:pPr>
        <w:rPr>
          <w:sz w:val="16"/>
          <w:szCs w:val="16"/>
        </w:rPr>
      </w:pPr>
      <w:r w:rsidRPr="00C9335E">
        <w:rPr>
          <w:rStyle w:val="StyleUnderline"/>
        </w:rPr>
        <w:t xml:space="preserve">The ‘independent living philosophy’ emerged as part of the </w:t>
      </w:r>
      <w:r w:rsidRPr="00C9335E">
        <w:rPr>
          <w:rStyle w:val="Emphasis"/>
        </w:rPr>
        <w:t>headway</w:t>
      </w:r>
      <w:r w:rsidRPr="00C9335E">
        <w:rPr>
          <w:rStyle w:val="StyleUnderline"/>
        </w:rPr>
        <w:t xml:space="preserve"> made by </w:t>
      </w:r>
      <w:r w:rsidRPr="00C9335E">
        <w:rPr>
          <w:rStyle w:val="Emphasis"/>
        </w:rPr>
        <w:t>disability activists</w:t>
      </w:r>
      <w:r w:rsidRPr="00C9335E">
        <w:rPr>
          <w:rStyle w:val="StyleUnderline"/>
        </w:rPr>
        <w:t xml:space="preserve"> following World War II in their </w:t>
      </w:r>
      <w:r w:rsidRPr="00C9335E">
        <w:rPr>
          <w:rStyle w:val="Emphasis"/>
        </w:rPr>
        <w:t>fight</w:t>
      </w:r>
      <w:r w:rsidRPr="00C9335E">
        <w:rPr>
          <w:rStyle w:val="StyleUnderline"/>
        </w:rPr>
        <w:t xml:space="preserve"> against </w:t>
      </w:r>
      <w:r w:rsidRPr="00C9335E">
        <w:rPr>
          <w:rStyle w:val="Emphasis"/>
        </w:rPr>
        <w:t>institutionalization</w:t>
      </w:r>
      <w:r w:rsidRPr="00C9335E">
        <w:rPr>
          <w:rStyle w:val="StyleUnderline"/>
        </w:rPr>
        <w:t xml:space="preserve"> and for </w:t>
      </w:r>
      <w:r w:rsidRPr="00C9335E">
        <w:rPr>
          <w:rStyle w:val="Emphasis"/>
        </w:rPr>
        <w:t>inclusion</w:t>
      </w:r>
      <w:r w:rsidRPr="00C9335E">
        <w:rPr>
          <w:rStyle w:val="StyleUnderline"/>
        </w:rPr>
        <w:t xml:space="preserve"> into </w:t>
      </w:r>
      <w:r w:rsidRPr="00C9335E">
        <w:rPr>
          <w:rStyle w:val="Emphasis"/>
        </w:rPr>
        <w:t>public life</w:t>
      </w:r>
      <w:r w:rsidRPr="00C9335E">
        <w:rPr>
          <w:sz w:val="16"/>
          <w:szCs w:val="16"/>
        </w:rPr>
        <w:t xml:space="preserve"> (Levy, 1988). </w:t>
      </w:r>
      <w:r w:rsidRPr="00C9335E">
        <w:rPr>
          <w:rStyle w:val="StyleUnderline"/>
        </w:rPr>
        <w:t xml:space="preserve">As more and more disabled people </w:t>
      </w:r>
      <w:r w:rsidRPr="00C9335E">
        <w:rPr>
          <w:rStyle w:val="Emphasis"/>
        </w:rPr>
        <w:t>gained access</w:t>
      </w:r>
      <w:r w:rsidRPr="00C9335E">
        <w:rPr>
          <w:rStyle w:val="StyleUnderline"/>
        </w:rPr>
        <w:t xml:space="preserve"> to </w:t>
      </w:r>
      <w:r w:rsidRPr="00C9335E">
        <w:rPr>
          <w:rStyle w:val="Emphasis"/>
        </w:rPr>
        <w:t>urban spaces</w:t>
      </w:r>
      <w:r w:rsidRPr="00C9335E">
        <w:rPr>
          <w:rStyle w:val="StyleUnderline"/>
        </w:rPr>
        <w:t xml:space="preserve">, this created a need for </w:t>
      </w:r>
      <w:r w:rsidRPr="00C9335E">
        <w:rPr>
          <w:rStyle w:val="Emphasis"/>
        </w:rPr>
        <w:t>support</w:t>
      </w:r>
      <w:r w:rsidRPr="00C9335E">
        <w:rPr>
          <w:rStyle w:val="StyleUnderline"/>
        </w:rPr>
        <w:t xml:space="preserve"> of people’s life </w:t>
      </w:r>
      <w:r w:rsidRPr="00C9335E">
        <w:rPr>
          <w:rStyle w:val="Emphasis"/>
        </w:rPr>
        <w:t>outside</w:t>
      </w:r>
      <w:r w:rsidRPr="00C9335E">
        <w:rPr>
          <w:rStyle w:val="StyleUnderline"/>
        </w:rPr>
        <w:t xml:space="preserve"> of </w:t>
      </w:r>
      <w:r w:rsidRPr="00C9335E">
        <w:rPr>
          <w:rStyle w:val="Emphasis"/>
        </w:rPr>
        <w:t>institutions</w:t>
      </w:r>
      <w:r w:rsidRPr="00C9335E">
        <w:rPr>
          <w:rStyle w:val="StyleUnderline"/>
        </w:rPr>
        <w:t xml:space="preserve"> and the family</w:t>
      </w:r>
      <w:r w:rsidRPr="00C9335E">
        <w:rPr>
          <w:sz w:val="16"/>
          <w:szCs w:val="16"/>
        </w:rPr>
        <w:t xml:space="preserve">. In response, </w:t>
      </w:r>
      <w:r w:rsidRPr="00C9335E">
        <w:rPr>
          <w:rStyle w:val="Emphasis"/>
        </w:rPr>
        <w:t xml:space="preserve">independent living </w:t>
      </w:r>
      <w:r w:rsidRPr="00C9335E">
        <w:rPr>
          <w:rStyle w:val="Emphasis"/>
          <w:highlight w:val="yellow"/>
        </w:rPr>
        <w:t>centers</w:t>
      </w:r>
      <w:r w:rsidRPr="00C9335E">
        <w:rPr>
          <w:rStyle w:val="StyleUnderline"/>
          <w:highlight w:val="yellow"/>
        </w:rPr>
        <w:t xml:space="preserve"> provided</w:t>
      </w:r>
      <w:r w:rsidRPr="00C9335E">
        <w:rPr>
          <w:rStyle w:val="StyleUnderline"/>
        </w:rPr>
        <w:t xml:space="preserve"> </w:t>
      </w:r>
      <w:r w:rsidRPr="00C9335E">
        <w:rPr>
          <w:rStyle w:val="Emphasis"/>
        </w:rPr>
        <w:t xml:space="preserve">practical </w:t>
      </w:r>
      <w:r w:rsidRPr="00C9335E">
        <w:rPr>
          <w:rStyle w:val="Emphasis"/>
          <w:highlight w:val="yellow"/>
        </w:rPr>
        <w:t>guidance</w:t>
      </w:r>
      <w:r w:rsidRPr="00C9335E">
        <w:rPr>
          <w:rStyle w:val="StyleUnderline"/>
          <w:highlight w:val="yellow"/>
        </w:rPr>
        <w:t xml:space="preserve"> and </w:t>
      </w:r>
      <w:r w:rsidRPr="00C9335E">
        <w:rPr>
          <w:rStyle w:val="Emphasis"/>
          <w:highlight w:val="yellow"/>
        </w:rPr>
        <w:t>support</w:t>
      </w:r>
      <w:r w:rsidRPr="00C9335E">
        <w:rPr>
          <w:rStyle w:val="StyleUnderline"/>
        </w:rPr>
        <w:t xml:space="preserve"> on how to live</w:t>
      </w:r>
      <w:r w:rsidRPr="00C9335E">
        <w:rPr>
          <w:sz w:val="16"/>
          <w:szCs w:val="16"/>
        </w:rPr>
        <w:t xml:space="preserve"> </w:t>
      </w:r>
      <w:r w:rsidRPr="00C9335E">
        <w:rPr>
          <w:rStyle w:val="StyleUnderline"/>
        </w:rPr>
        <w:t xml:space="preserve">as </w:t>
      </w:r>
      <w:r w:rsidRPr="00C9335E">
        <w:rPr>
          <w:rStyle w:val="Emphasis"/>
        </w:rPr>
        <w:t>autonomously</w:t>
      </w:r>
      <w:r w:rsidRPr="00C9335E">
        <w:rPr>
          <w:rStyle w:val="StyleUnderline"/>
        </w:rPr>
        <w:t xml:space="preserve"> as possible</w:t>
      </w:r>
      <w:r w:rsidRPr="00C9335E">
        <w:rPr>
          <w:sz w:val="16"/>
          <w:szCs w:val="16"/>
        </w:rPr>
        <w:t xml:space="preserve"> in your decision-making. As practical criptopias </w:t>
      </w:r>
      <w:r w:rsidRPr="00C9335E">
        <w:rPr>
          <w:rStyle w:val="StyleUnderline"/>
        </w:rPr>
        <w:t>they</w:t>
      </w:r>
      <w:r w:rsidRPr="00C9335E">
        <w:rPr>
          <w:sz w:val="16"/>
          <w:szCs w:val="16"/>
        </w:rPr>
        <w:t xml:space="preserve"> were not ‘totalizing lifelong places’ (Cooper, 2014, p. 8) but instead </w:t>
      </w:r>
      <w:r w:rsidRPr="00C9335E">
        <w:rPr>
          <w:rStyle w:val="StyleUnderline"/>
          <w:highlight w:val="yellow"/>
        </w:rPr>
        <w:t xml:space="preserve">pooled </w:t>
      </w:r>
      <w:r w:rsidRPr="00C9335E">
        <w:rPr>
          <w:rStyle w:val="Emphasis"/>
          <w:highlight w:val="yellow"/>
        </w:rPr>
        <w:t>funding</w:t>
      </w:r>
      <w:r w:rsidRPr="00C9335E">
        <w:rPr>
          <w:rStyle w:val="StyleUnderline"/>
          <w:highlight w:val="yellow"/>
        </w:rPr>
        <w:t xml:space="preserve">, </w:t>
      </w:r>
      <w:r w:rsidRPr="00C9335E">
        <w:rPr>
          <w:rStyle w:val="Emphasis"/>
          <w:highlight w:val="yellow"/>
        </w:rPr>
        <w:t>expertise</w:t>
      </w:r>
      <w:r w:rsidRPr="00C9335E">
        <w:rPr>
          <w:rStyle w:val="StyleUnderline"/>
          <w:highlight w:val="yellow"/>
        </w:rPr>
        <w:t xml:space="preserve">, and </w:t>
      </w:r>
      <w:r w:rsidRPr="00C9335E">
        <w:rPr>
          <w:rStyle w:val="Emphasis"/>
          <w:highlight w:val="yellow"/>
        </w:rPr>
        <w:t>info</w:t>
      </w:r>
      <w:r w:rsidRPr="00C9335E">
        <w:rPr>
          <w:rStyle w:val="Emphasis"/>
        </w:rPr>
        <w:t>rmation</w:t>
      </w:r>
      <w:r w:rsidRPr="00C9335E">
        <w:rPr>
          <w:rStyle w:val="StyleUnderline"/>
        </w:rPr>
        <w:t xml:space="preserve"> to offer important points of contact </w:t>
      </w:r>
      <w:r w:rsidRPr="00C9335E">
        <w:rPr>
          <w:rStyle w:val="StyleUnderline"/>
          <w:highlight w:val="yellow"/>
        </w:rPr>
        <w:t>in</w:t>
      </w:r>
      <w:r w:rsidRPr="00C9335E">
        <w:rPr>
          <w:rStyle w:val="StyleUnderline"/>
        </w:rPr>
        <w:t xml:space="preserve"> finding </w:t>
      </w:r>
      <w:r w:rsidRPr="00C9335E">
        <w:rPr>
          <w:rStyle w:val="Emphasis"/>
        </w:rPr>
        <w:t xml:space="preserve">suitable </w:t>
      </w:r>
      <w:r w:rsidRPr="00C9335E">
        <w:rPr>
          <w:rStyle w:val="Emphasis"/>
          <w:highlight w:val="yellow"/>
        </w:rPr>
        <w:t>accommodation</w:t>
      </w:r>
      <w:r w:rsidRPr="00C9335E">
        <w:rPr>
          <w:rStyle w:val="StyleUnderline"/>
          <w:highlight w:val="yellow"/>
        </w:rPr>
        <w:t xml:space="preserve">, </w:t>
      </w:r>
      <w:r w:rsidRPr="00C9335E">
        <w:rPr>
          <w:rStyle w:val="Emphasis"/>
          <w:highlight w:val="yellow"/>
        </w:rPr>
        <w:t>jobs</w:t>
      </w:r>
      <w:r w:rsidRPr="00C9335E">
        <w:rPr>
          <w:rStyle w:val="StyleUnderline"/>
          <w:highlight w:val="yellow"/>
        </w:rPr>
        <w:t xml:space="preserve">, or </w:t>
      </w:r>
      <w:r w:rsidRPr="00C9335E">
        <w:rPr>
          <w:rStyle w:val="Emphasis"/>
          <w:highlight w:val="yellow"/>
        </w:rPr>
        <w:t>personal assistance</w:t>
      </w:r>
      <w:r w:rsidRPr="00C9335E">
        <w:rPr>
          <w:sz w:val="16"/>
          <w:szCs w:val="16"/>
        </w:rPr>
        <w:t xml:space="preserve"> (Figueroa, 2000). </w:t>
      </w:r>
      <w:r w:rsidRPr="00C9335E">
        <w:rPr>
          <w:rStyle w:val="StyleUnderline"/>
          <w:highlight w:val="yellow"/>
        </w:rPr>
        <w:t>They</w:t>
      </w:r>
      <w:r w:rsidRPr="00C9335E">
        <w:rPr>
          <w:rStyle w:val="StyleUnderline"/>
        </w:rPr>
        <w:t xml:space="preserve"> also </w:t>
      </w:r>
      <w:r w:rsidRPr="00C9335E">
        <w:rPr>
          <w:rStyle w:val="StyleUnderline"/>
          <w:highlight w:val="yellow"/>
        </w:rPr>
        <w:t xml:space="preserve">introduced </w:t>
      </w:r>
      <w:r w:rsidRPr="00C9335E">
        <w:rPr>
          <w:rStyle w:val="Emphasis"/>
          <w:highlight w:val="yellow"/>
        </w:rPr>
        <w:t>peer-counseling</w:t>
      </w:r>
      <w:r w:rsidRPr="00C9335E">
        <w:rPr>
          <w:rStyle w:val="Emphasis"/>
        </w:rPr>
        <w:t xml:space="preserve"> schemes</w:t>
      </w:r>
      <w:r w:rsidRPr="00C9335E">
        <w:rPr>
          <w:rStyle w:val="StyleUnderline"/>
        </w:rPr>
        <w:t xml:space="preserve"> </w:t>
      </w:r>
      <w:r w:rsidRPr="00C9335E">
        <w:rPr>
          <w:rStyle w:val="StyleUnderline"/>
          <w:highlight w:val="yellow"/>
        </w:rPr>
        <w:t xml:space="preserve">to replace the </w:t>
      </w:r>
      <w:r w:rsidRPr="00C9335E">
        <w:rPr>
          <w:rStyle w:val="Emphasis"/>
          <w:highlight w:val="yellow"/>
        </w:rPr>
        <w:t>paternalistic</w:t>
      </w:r>
      <w:r w:rsidRPr="00C9335E">
        <w:rPr>
          <w:rStyle w:val="StyleUnderline"/>
          <w:highlight w:val="yellow"/>
        </w:rPr>
        <w:t xml:space="preserve"> medical framework</w:t>
      </w:r>
      <w:r w:rsidRPr="00C9335E">
        <w:rPr>
          <w:rStyle w:val="StyleUnderline"/>
        </w:rPr>
        <w:t xml:space="preserve"> and became an often-</w:t>
      </w:r>
      <w:r w:rsidRPr="00C9335E">
        <w:rPr>
          <w:rStyle w:val="Emphasis"/>
        </w:rPr>
        <w:t>preferred alternative</w:t>
      </w:r>
      <w:r w:rsidRPr="00C9335E">
        <w:rPr>
          <w:rStyle w:val="StyleUnderline"/>
        </w:rPr>
        <w:t xml:space="preserve"> to </w:t>
      </w:r>
      <w:r w:rsidRPr="00C9335E">
        <w:rPr>
          <w:rStyle w:val="Emphasis"/>
        </w:rPr>
        <w:t>underfunded</w:t>
      </w:r>
      <w:r w:rsidRPr="00C9335E">
        <w:rPr>
          <w:rStyle w:val="StyleUnderline"/>
        </w:rPr>
        <w:t xml:space="preserve"> state-run services</w:t>
      </w:r>
      <w:r w:rsidRPr="00C9335E">
        <w:rPr>
          <w:sz w:val="16"/>
          <w:szCs w:val="16"/>
        </w:rPr>
        <w:t xml:space="preserve">. At the same time, </w:t>
      </w:r>
      <w:r w:rsidRPr="00C9335E">
        <w:rPr>
          <w:rStyle w:val="StyleUnderline"/>
        </w:rPr>
        <w:t xml:space="preserve">the </w:t>
      </w:r>
      <w:r w:rsidRPr="00C9335E">
        <w:rPr>
          <w:rStyle w:val="StyleUnderline"/>
          <w:highlight w:val="yellow"/>
        </w:rPr>
        <w:t>centers</w:t>
      </w:r>
      <w:r w:rsidRPr="00C9335E">
        <w:rPr>
          <w:rStyle w:val="StyleUnderline"/>
        </w:rPr>
        <w:t xml:space="preserve"> combined the services with </w:t>
      </w:r>
      <w:r w:rsidRPr="00C9335E">
        <w:rPr>
          <w:rStyle w:val="Emphasis"/>
          <w:highlight w:val="yellow"/>
        </w:rPr>
        <w:t>teach</w:t>
      </w:r>
      <w:r w:rsidRPr="00C9335E">
        <w:rPr>
          <w:rStyle w:val="Emphasis"/>
        </w:rPr>
        <w:t>ing radical ideas</w:t>
      </w:r>
      <w:r w:rsidRPr="00C9335E">
        <w:rPr>
          <w:rStyle w:val="StyleUnderline"/>
        </w:rPr>
        <w:t xml:space="preserve"> of the </w:t>
      </w:r>
      <w:r w:rsidRPr="00C9335E">
        <w:rPr>
          <w:rStyle w:val="Emphasis"/>
          <w:highlight w:val="yellow"/>
        </w:rPr>
        <w:t>de-institutionalization</w:t>
      </w:r>
      <w:r w:rsidRPr="00C9335E">
        <w:rPr>
          <w:rStyle w:val="StyleUnderline"/>
        </w:rPr>
        <w:t xml:space="preserve"> of disabled people, their </w:t>
      </w:r>
      <w:r w:rsidRPr="00C9335E">
        <w:rPr>
          <w:rStyle w:val="Emphasis"/>
          <w:highlight w:val="yellow"/>
        </w:rPr>
        <w:t>self-determination</w:t>
      </w:r>
      <w:r w:rsidRPr="00C9335E">
        <w:rPr>
          <w:rStyle w:val="StyleUnderline"/>
        </w:rPr>
        <w:t xml:space="preserve"> by allowing disabled people to make choices</w:t>
      </w:r>
      <w:r w:rsidRPr="00C9335E">
        <w:rPr>
          <w:sz w:val="16"/>
          <w:szCs w:val="16"/>
        </w:rPr>
        <w:t xml:space="preserve"> that come with risks, </w:t>
      </w:r>
      <w:r w:rsidRPr="00C9335E">
        <w:rPr>
          <w:rStyle w:val="StyleUnderline"/>
          <w:highlight w:val="yellow"/>
        </w:rPr>
        <w:t>and</w:t>
      </w:r>
      <w:r w:rsidRPr="00C9335E">
        <w:rPr>
          <w:rStyle w:val="StyleUnderline"/>
        </w:rPr>
        <w:t xml:space="preserve"> of </w:t>
      </w:r>
      <w:r w:rsidRPr="00C9335E">
        <w:rPr>
          <w:rStyle w:val="Emphasis"/>
        </w:rPr>
        <w:t>consumer control</w:t>
      </w:r>
      <w:r w:rsidRPr="00C9335E">
        <w:rPr>
          <w:rStyle w:val="StyleUnderline"/>
        </w:rPr>
        <w:t xml:space="preserve"> over the </w:t>
      </w:r>
      <w:r w:rsidRPr="00C9335E">
        <w:rPr>
          <w:rStyle w:val="Emphasis"/>
        </w:rPr>
        <w:t>services</w:t>
      </w:r>
      <w:r w:rsidRPr="00C9335E">
        <w:rPr>
          <w:rStyle w:val="StyleUnderline"/>
        </w:rPr>
        <w:t xml:space="preserve"> provided by the state</w:t>
      </w:r>
      <w:r w:rsidRPr="00C9335E">
        <w:rPr>
          <w:sz w:val="16"/>
          <w:szCs w:val="16"/>
        </w:rPr>
        <w:t xml:space="preserve"> (Nielsen, 2012, p. 163). </w:t>
      </w:r>
      <w:r w:rsidRPr="00C9335E">
        <w:rPr>
          <w:rStyle w:val="StyleUnderline"/>
        </w:rPr>
        <w:t xml:space="preserve">They </w:t>
      </w:r>
      <w:r w:rsidRPr="00C9335E">
        <w:rPr>
          <w:rStyle w:val="StyleUnderline"/>
          <w:highlight w:val="yellow"/>
        </w:rPr>
        <w:t>championed</w:t>
      </w:r>
      <w:r w:rsidRPr="00C9335E">
        <w:rPr>
          <w:rStyle w:val="StyleUnderline"/>
        </w:rPr>
        <w:t xml:space="preserve"> the </w:t>
      </w:r>
      <w:r w:rsidRPr="00C9335E">
        <w:rPr>
          <w:rStyle w:val="Emphasis"/>
        </w:rPr>
        <w:t>uniqueness</w:t>
      </w:r>
      <w:r w:rsidRPr="00C9335E">
        <w:rPr>
          <w:rStyle w:val="StyleUnderline"/>
        </w:rPr>
        <w:t xml:space="preserve"> of each disabled person and their </w:t>
      </w:r>
      <w:r w:rsidRPr="00C9335E">
        <w:rPr>
          <w:rStyle w:val="Emphasis"/>
          <w:highlight w:val="yellow"/>
        </w:rPr>
        <w:t>knowledge</w:t>
      </w:r>
      <w:r w:rsidRPr="00C9335E">
        <w:rPr>
          <w:rStyle w:val="StyleUnderline"/>
          <w:highlight w:val="yellow"/>
        </w:rPr>
        <w:t xml:space="preserve"> over their </w:t>
      </w:r>
      <w:r w:rsidRPr="00C9335E">
        <w:rPr>
          <w:rStyle w:val="Emphasis"/>
          <w:highlight w:val="yellow"/>
        </w:rPr>
        <w:t>own body</w:t>
      </w:r>
      <w:r w:rsidRPr="00C9335E">
        <w:rPr>
          <w:rStyle w:val="StyleUnderline"/>
          <w:highlight w:val="yellow"/>
        </w:rPr>
        <w:t xml:space="preserve"> and </w:t>
      </w:r>
      <w:r w:rsidRPr="00C9335E">
        <w:rPr>
          <w:rStyle w:val="Emphasis"/>
          <w:highlight w:val="yellow"/>
        </w:rPr>
        <w:t>needs</w:t>
      </w:r>
      <w:r w:rsidRPr="00C9335E">
        <w:rPr>
          <w:sz w:val="16"/>
          <w:szCs w:val="16"/>
        </w:rPr>
        <w:t xml:space="preserve"> (Bagenstos, 2009, p. 15). </w:t>
      </w:r>
    </w:p>
    <w:p w14:paraId="255C7118" w14:textId="77777777" w:rsidR="00F858DF" w:rsidRPr="00C9335E" w:rsidRDefault="00F858DF" w:rsidP="00F858DF">
      <w:pPr>
        <w:rPr>
          <w:sz w:val="16"/>
          <w:szCs w:val="16"/>
        </w:rPr>
      </w:pPr>
      <w:r w:rsidRPr="00C9335E">
        <w:rPr>
          <w:rStyle w:val="StyleUnderline"/>
        </w:rPr>
        <w:t xml:space="preserve">One of the </w:t>
      </w:r>
      <w:r w:rsidRPr="00C9335E">
        <w:rPr>
          <w:rStyle w:val="Emphasis"/>
        </w:rPr>
        <w:t>most famous centers</w:t>
      </w:r>
      <w:r w:rsidRPr="00C9335E">
        <w:rPr>
          <w:rStyle w:val="StyleUnderline"/>
        </w:rPr>
        <w:t xml:space="preserve"> was founded in Berkeley by</w:t>
      </w:r>
      <w:r w:rsidRPr="00C9335E">
        <w:rPr>
          <w:sz w:val="16"/>
          <w:szCs w:val="16"/>
        </w:rPr>
        <w:t xml:space="preserve"> students under the leadership of </w:t>
      </w:r>
      <w:r w:rsidRPr="00C9335E">
        <w:rPr>
          <w:rStyle w:val="Emphasis"/>
        </w:rPr>
        <w:t>Ed Roberts</w:t>
      </w:r>
      <w:r w:rsidRPr="00C9335E">
        <w:rPr>
          <w:sz w:val="16"/>
          <w:szCs w:val="16"/>
        </w:rPr>
        <w:t xml:space="preserve"> (Levy, 1988). </w:t>
      </w:r>
      <w:r w:rsidRPr="00C9335E">
        <w:rPr>
          <w:rStyle w:val="StyleUnderline"/>
        </w:rPr>
        <w:t xml:space="preserve">Roberts had </w:t>
      </w:r>
      <w:r w:rsidRPr="00C9335E">
        <w:rPr>
          <w:rStyle w:val="Emphasis"/>
        </w:rPr>
        <w:t>successfully litigated</w:t>
      </w:r>
      <w:r w:rsidRPr="00C9335E">
        <w:rPr>
          <w:rStyle w:val="StyleUnderline"/>
        </w:rPr>
        <w:t xml:space="preserve"> his way into </w:t>
      </w:r>
      <w:r w:rsidRPr="00C9335E">
        <w:rPr>
          <w:rStyle w:val="Emphasis"/>
        </w:rPr>
        <w:t>further education</w:t>
      </w:r>
      <w:r w:rsidRPr="00C9335E">
        <w:rPr>
          <w:rStyle w:val="StyleUnderline"/>
        </w:rPr>
        <w:t xml:space="preserve"> at the University of California, Berkeley</w:t>
      </w:r>
      <w:r w:rsidRPr="00C9335E">
        <w:rPr>
          <w:sz w:val="16"/>
          <w:szCs w:val="16"/>
        </w:rPr>
        <w:t xml:space="preserve">, where he was influenced by the counterculture of the 1960s. The aim of </w:t>
      </w:r>
      <w:r w:rsidRPr="00C9335E">
        <w:rPr>
          <w:rStyle w:val="StyleUnderline"/>
        </w:rPr>
        <w:t>the center</w:t>
      </w:r>
      <w:r w:rsidRPr="00C9335E">
        <w:rPr>
          <w:sz w:val="16"/>
          <w:szCs w:val="16"/>
        </w:rPr>
        <w:t xml:space="preserve"> was to serve the local community of disabled people, but it also </w:t>
      </w:r>
      <w:r w:rsidRPr="00C9335E">
        <w:rPr>
          <w:rStyle w:val="StyleUnderline"/>
        </w:rPr>
        <w:t xml:space="preserve">played an </w:t>
      </w:r>
      <w:r w:rsidRPr="00C9335E">
        <w:rPr>
          <w:rStyle w:val="Emphasis"/>
        </w:rPr>
        <w:t>influential role</w:t>
      </w:r>
      <w:r w:rsidRPr="00C9335E">
        <w:rPr>
          <w:rStyle w:val="StyleUnderline"/>
        </w:rPr>
        <w:t xml:space="preserve"> at the beginning of the disability rights movement, including in funneling </w:t>
      </w:r>
      <w:r w:rsidRPr="00C9335E">
        <w:rPr>
          <w:rStyle w:val="Emphasis"/>
        </w:rPr>
        <w:t>federal</w:t>
      </w:r>
      <w:r w:rsidRPr="00C9335E">
        <w:rPr>
          <w:rStyle w:val="StyleUnderline"/>
        </w:rPr>
        <w:t xml:space="preserve"> and </w:t>
      </w:r>
      <w:r w:rsidRPr="00C9335E">
        <w:rPr>
          <w:rStyle w:val="Emphasis"/>
        </w:rPr>
        <w:t>local funds</w:t>
      </w:r>
      <w:r w:rsidRPr="00C9335E">
        <w:rPr>
          <w:rStyle w:val="StyleUnderline"/>
        </w:rPr>
        <w:t xml:space="preserve"> towards supporting disabled people</w:t>
      </w:r>
      <w:r w:rsidRPr="00C9335E">
        <w:rPr>
          <w:sz w:val="16"/>
          <w:szCs w:val="16"/>
        </w:rPr>
        <w:t xml:space="preserve"> and activism </w:t>
      </w:r>
      <w:r w:rsidRPr="00C9335E">
        <w:rPr>
          <w:rStyle w:val="StyleUnderline"/>
        </w:rPr>
        <w:t xml:space="preserve">and in forming a </w:t>
      </w:r>
      <w:r w:rsidRPr="00C9335E">
        <w:rPr>
          <w:rStyle w:val="Emphasis"/>
        </w:rPr>
        <w:t>normative vision</w:t>
      </w:r>
      <w:r w:rsidRPr="00C9335E">
        <w:rPr>
          <w:rStyle w:val="StyleUnderline"/>
        </w:rPr>
        <w:t xml:space="preserve"> of a </w:t>
      </w:r>
      <w:r w:rsidRPr="00C9335E">
        <w:rPr>
          <w:rStyle w:val="Emphasis"/>
        </w:rPr>
        <w:t>better society</w:t>
      </w:r>
      <w:r w:rsidRPr="00C9335E">
        <w:rPr>
          <w:sz w:val="16"/>
          <w:szCs w:val="16"/>
        </w:rPr>
        <w:t xml:space="preserve"> (Charlton, 2000, p. 132). The center offered one, important, launchpad for the leadership of the disability rights movement to launch protests, inform wider society about the efforts of the movement and changes to legal provisions for disabled people, and coordinate with other groups to develop and lobby for new legislative initiatives. The independent living centers are thus practical criptopias that used the material and ideational structures of their time (such as federal and local funding and consumer ideology) to produce concrete evidence that—with suitable community support for people with physical impairments to overcome social and physical barriers, such as inaccessible housing—a fully integrated society is possible and plausible. </w:t>
      </w:r>
    </w:p>
    <w:p w14:paraId="666B7943" w14:textId="77777777" w:rsidR="00F858DF" w:rsidRPr="00C9335E" w:rsidRDefault="00F858DF" w:rsidP="00F858DF">
      <w:pPr>
        <w:rPr>
          <w:sz w:val="16"/>
          <w:szCs w:val="16"/>
        </w:rPr>
      </w:pPr>
      <w:r w:rsidRPr="00C9335E">
        <w:rPr>
          <w:sz w:val="16"/>
          <w:szCs w:val="16"/>
        </w:rPr>
        <w:t xml:space="preserve">Secondly, </w:t>
      </w:r>
      <w:r w:rsidRPr="00C9335E">
        <w:rPr>
          <w:rStyle w:val="StyleUnderline"/>
          <w:highlight w:val="yellow"/>
        </w:rPr>
        <w:t>the movement</w:t>
      </w:r>
      <w:r w:rsidRPr="00C9335E">
        <w:rPr>
          <w:rStyle w:val="StyleUnderline"/>
        </w:rPr>
        <w:t xml:space="preserve"> pursued a </w:t>
      </w:r>
      <w:r w:rsidRPr="00C9335E">
        <w:rPr>
          <w:rStyle w:val="Emphasis"/>
        </w:rPr>
        <w:t>grounded utopia</w:t>
      </w:r>
      <w:r w:rsidRPr="00C9335E">
        <w:rPr>
          <w:rStyle w:val="StyleUnderline"/>
        </w:rPr>
        <w:t xml:space="preserve"> by </w:t>
      </w:r>
      <w:r w:rsidRPr="00C9335E">
        <w:rPr>
          <w:rStyle w:val="Emphasis"/>
          <w:highlight w:val="yellow"/>
        </w:rPr>
        <w:t>lobby</w:t>
      </w:r>
      <w:r w:rsidRPr="00C9335E">
        <w:rPr>
          <w:rStyle w:val="Emphasis"/>
        </w:rPr>
        <w:t>ing</w:t>
      </w:r>
      <w:r w:rsidRPr="00C9335E">
        <w:rPr>
          <w:rStyle w:val="StyleUnderline"/>
        </w:rPr>
        <w:t xml:space="preserve"> </w:t>
      </w:r>
      <w:r w:rsidRPr="00C9335E">
        <w:rPr>
          <w:rStyle w:val="StyleUnderline"/>
          <w:highlight w:val="yellow"/>
        </w:rPr>
        <w:t>for</w:t>
      </w:r>
      <w:r w:rsidRPr="00C9335E">
        <w:rPr>
          <w:rStyle w:val="StyleUnderline"/>
        </w:rPr>
        <w:t xml:space="preserve"> the passing of </w:t>
      </w:r>
      <w:r w:rsidRPr="00C9335E">
        <w:rPr>
          <w:rStyle w:val="Emphasis"/>
          <w:highlight w:val="yellow"/>
        </w:rPr>
        <w:t>legislation</w:t>
      </w:r>
      <w:r w:rsidRPr="00C9335E">
        <w:rPr>
          <w:rStyle w:val="StyleUnderline"/>
          <w:highlight w:val="yellow"/>
        </w:rPr>
        <w:t xml:space="preserve"> to enforce </w:t>
      </w:r>
      <w:r w:rsidRPr="00C9335E">
        <w:rPr>
          <w:rStyle w:val="Emphasis"/>
          <w:highlight w:val="yellow"/>
        </w:rPr>
        <w:t>equal status</w:t>
      </w:r>
      <w:r w:rsidRPr="00C9335E">
        <w:rPr>
          <w:rStyle w:val="StyleUnderline"/>
        </w:rPr>
        <w:t xml:space="preserve"> as citizens and contributors to the economy. The focus on law may seem antithetical to the utopian project</w:t>
      </w:r>
      <w:r w:rsidRPr="00C9335E">
        <w:rPr>
          <w:sz w:val="16"/>
          <w:szCs w:val="16"/>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C9335E">
        <w:rPr>
          <w:rStyle w:val="StyleUnderline"/>
        </w:rPr>
        <w:t>utopianism</w:t>
      </w:r>
      <w:r w:rsidRPr="00C9335E">
        <w:rPr>
          <w:sz w:val="16"/>
          <w:szCs w:val="16"/>
        </w:rPr>
        <w:t xml:space="preserve"> has since broadened beyond the articulation of universal blueprints of the perfect society and this move </w:t>
      </w:r>
      <w:r w:rsidRPr="00C9335E">
        <w:rPr>
          <w:rStyle w:val="StyleUnderline"/>
        </w:rPr>
        <w:t xml:space="preserve">necessitates a </w:t>
      </w:r>
      <w:r w:rsidRPr="00C9335E">
        <w:rPr>
          <w:rStyle w:val="Emphasis"/>
        </w:rPr>
        <w:t>greater concern</w:t>
      </w:r>
      <w:r w:rsidRPr="00C9335E">
        <w:rPr>
          <w:rStyle w:val="StyleUnderline"/>
        </w:rPr>
        <w:t xml:space="preserve"> with </w:t>
      </w:r>
      <w:r w:rsidRPr="00C9335E">
        <w:rPr>
          <w:rStyle w:val="Emphasis"/>
        </w:rPr>
        <w:t>how</w:t>
      </w:r>
      <w:r w:rsidRPr="00C9335E">
        <w:rPr>
          <w:rStyle w:val="StyleUnderline"/>
        </w:rPr>
        <w:t xml:space="preserve"> to </w:t>
      </w:r>
      <w:r w:rsidRPr="00C9335E">
        <w:rPr>
          <w:rStyle w:val="Emphasis"/>
        </w:rPr>
        <w:t>transform</w:t>
      </w:r>
      <w:r w:rsidRPr="00C9335E">
        <w:rPr>
          <w:rStyle w:val="StyleUnderline"/>
        </w:rPr>
        <w:t xml:space="preserve"> an </w:t>
      </w:r>
      <w:r w:rsidRPr="00C9335E">
        <w:rPr>
          <w:rStyle w:val="Emphasis"/>
        </w:rPr>
        <w:t>unjust legal system</w:t>
      </w:r>
      <w:r w:rsidRPr="00C9335E">
        <w:rPr>
          <w:rStyle w:val="StyleUnderline"/>
        </w:rPr>
        <w:t>.</w:t>
      </w:r>
      <w:r w:rsidRPr="00C9335E">
        <w:rPr>
          <w:sz w:val="16"/>
          <w:szCs w:val="16"/>
        </w:rPr>
        <w:t xml:space="preserve"> A broader conception of utopia also reveals the </w:t>
      </w:r>
      <w:r w:rsidRPr="00C9335E">
        <w:rPr>
          <w:rStyle w:val="Emphasis"/>
        </w:rPr>
        <w:t>social dreaming</w:t>
      </w:r>
      <w:r w:rsidRPr="00C9335E">
        <w:rPr>
          <w:sz w:val="16"/>
          <w:szCs w:val="16"/>
        </w:rPr>
        <w:t xml:space="preserve"> that </w:t>
      </w:r>
      <w:r w:rsidRPr="00C9335E">
        <w:rPr>
          <w:rStyle w:val="Emphasis"/>
        </w:rPr>
        <w:t>motivates legislation</w:t>
      </w:r>
      <w:r w:rsidRPr="00C9335E">
        <w:rPr>
          <w:rStyle w:val="StyleUnderline"/>
        </w:rPr>
        <w:t xml:space="preserve">, most obviously in the articulation of, and struggle for the protection of, </w:t>
      </w:r>
      <w:r w:rsidRPr="00C9335E">
        <w:rPr>
          <w:rStyle w:val="Emphasis"/>
        </w:rPr>
        <w:t>human</w:t>
      </w:r>
      <w:r w:rsidRPr="00C9335E">
        <w:rPr>
          <w:rStyle w:val="StyleUnderline"/>
        </w:rPr>
        <w:t xml:space="preserve"> and </w:t>
      </w:r>
      <w:r w:rsidRPr="00C9335E">
        <w:rPr>
          <w:rStyle w:val="Emphasis"/>
        </w:rPr>
        <w:t>civil rights</w:t>
      </w:r>
      <w:r w:rsidRPr="00C9335E">
        <w:rPr>
          <w:sz w:val="16"/>
          <w:szCs w:val="16"/>
        </w:rPr>
        <w:t xml:space="preserve"> (cf. Moyn, 2012, p. 1). </w:t>
      </w:r>
    </w:p>
    <w:p w14:paraId="4417ED7C" w14:textId="77777777" w:rsidR="00F858DF" w:rsidRPr="00C9335E" w:rsidRDefault="00F858DF" w:rsidP="00F858DF">
      <w:pPr>
        <w:rPr>
          <w:sz w:val="16"/>
          <w:szCs w:val="16"/>
        </w:rPr>
      </w:pPr>
      <w:r w:rsidRPr="00C9335E">
        <w:rPr>
          <w:sz w:val="16"/>
          <w:szCs w:val="16"/>
        </w:rPr>
        <w:t xml:space="preserve">Law’s utopian dimension has historically had a negative impact on disabled people.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just as citizenship was defined by excluding and controlling those deemed different, </w:t>
      </w:r>
      <w:r w:rsidRPr="00C9335E">
        <w:rPr>
          <w:rStyle w:val="StyleUnderline"/>
          <w:highlight w:val="yellow"/>
        </w:rPr>
        <w:t xml:space="preserve">the dominated found in the </w:t>
      </w:r>
      <w:r w:rsidRPr="00C9335E">
        <w:rPr>
          <w:rStyle w:val="Emphasis"/>
          <w:highlight w:val="yellow"/>
        </w:rPr>
        <w:t>language</w:t>
      </w:r>
      <w:r w:rsidRPr="00C9335E">
        <w:rPr>
          <w:rStyle w:val="StyleUnderline"/>
          <w:highlight w:val="yellow"/>
        </w:rPr>
        <w:t xml:space="preserve"> of </w:t>
      </w:r>
      <w:r w:rsidRPr="00C9335E">
        <w:rPr>
          <w:rStyle w:val="Emphasis"/>
          <w:highlight w:val="yellow"/>
        </w:rPr>
        <w:t>rights</w:t>
      </w:r>
      <w:r w:rsidRPr="00C9335E">
        <w:rPr>
          <w:rStyle w:val="StyleUnderline"/>
        </w:rPr>
        <w:t xml:space="preserve"> and </w:t>
      </w:r>
      <w:r w:rsidRPr="00C9335E">
        <w:rPr>
          <w:rStyle w:val="Emphasis"/>
        </w:rPr>
        <w:t>citizenship</w:t>
      </w:r>
      <w:r w:rsidRPr="00C9335E">
        <w:rPr>
          <w:rStyle w:val="StyleUnderline"/>
        </w:rPr>
        <w:t xml:space="preserve"> </w:t>
      </w:r>
      <w:r w:rsidRPr="00C9335E">
        <w:rPr>
          <w:rStyle w:val="StyleUnderline"/>
          <w:highlight w:val="yellow"/>
        </w:rPr>
        <w:t xml:space="preserve">a </w:t>
      </w:r>
      <w:r w:rsidRPr="00C9335E">
        <w:rPr>
          <w:rStyle w:val="Emphasis"/>
          <w:highlight w:val="yellow"/>
        </w:rPr>
        <w:t>framework</w:t>
      </w:r>
      <w:r w:rsidRPr="00C9335E">
        <w:rPr>
          <w:rStyle w:val="StyleUnderline"/>
          <w:highlight w:val="yellow"/>
        </w:rPr>
        <w:t xml:space="preserve"> to </w:t>
      </w:r>
      <w:r w:rsidRPr="00C9335E">
        <w:rPr>
          <w:rStyle w:val="Emphasis"/>
          <w:highlight w:val="yellow"/>
        </w:rPr>
        <w:t>voice</w:t>
      </w:r>
      <w:r w:rsidRPr="00C9335E">
        <w:rPr>
          <w:rStyle w:val="StyleUnderline"/>
        </w:rPr>
        <w:t xml:space="preserve"> their </w:t>
      </w:r>
      <w:r w:rsidRPr="00C9335E">
        <w:rPr>
          <w:rStyle w:val="Emphasis"/>
          <w:highlight w:val="yellow"/>
        </w:rPr>
        <w:t>oppression</w:t>
      </w:r>
      <w:r w:rsidRPr="00C9335E">
        <w:rPr>
          <w:rStyle w:val="StyleUnderline"/>
          <w:highlight w:val="yellow"/>
        </w:rPr>
        <w:t xml:space="preserve"> and</w:t>
      </w:r>
      <w:r w:rsidRPr="00C9335E">
        <w:rPr>
          <w:rStyle w:val="StyleUnderline"/>
        </w:rPr>
        <w:t xml:space="preserve"> how to </w:t>
      </w:r>
      <w:r w:rsidRPr="00C9335E">
        <w:rPr>
          <w:rStyle w:val="Emphasis"/>
          <w:highlight w:val="yellow"/>
        </w:rPr>
        <w:t>transcend</w:t>
      </w:r>
      <w:r w:rsidRPr="00C9335E">
        <w:rPr>
          <w:rStyle w:val="StyleUnderline"/>
          <w:highlight w:val="yellow"/>
        </w:rPr>
        <w:t xml:space="preserve"> it</w:t>
      </w:r>
      <w:r w:rsidRPr="00C9335E">
        <w:rPr>
          <w:sz w:val="16"/>
          <w:szCs w:val="16"/>
        </w:rPr>
        <w:t xml:space="preserve"> (Nielsen, 2012, p. 133). </w:t>
      </w:r>
      <w:r w:rsidRPr="00C9335E">
        <w:rPr>
          <w:rStyle w:val="StyleUnderline"/>
          <w:highlight w:val="yellow"/>
        </w:rPr>
        <w:t xml:space="preserve">The </w:t>
      </w:r>
      <w:r w:rsidRPr="00C9335E">
        <w:rPr>
          <w:rStyle w:val="Emphasis"/>
          <w:highlight w:val="yellow"/>
        </w:rPr>
        <w:t>expanding welfare state</w:t>
      </w:r>
      <w:r w:rsidRPr="00C9335E">
        <w:rPr>
          <w:sz w:val="16"/>
          <w:szCs w:val="16"/>
        </w:rPr>
        <w:t xml:space="preserve"> both </w:t>
      </w:r>
      <w:r w:rsidRPr="00C9335E">
        <w:rPr>
          <w:rStyle w:val="StyleUnderline"/>
          <w:highlight w:val="yellow"/>
        </w:rPr>
        <w:t>provided</w:t>
      </w:r>
      <w:r w:rsidRPr="00C9335E">
        <w:rPr>
          <w:sz w:val="16"/>
          <w:szCs w:val="16"/>
        </w:rPr>
        <w:t xml:space="preserve"> at times humiliating hurdles to a life of dignity and also </w:t>
      </w:r>
      <w:r w:rsidRPr="00C9335E">
        <w:rPr>
          <w:rStyle w:val="StyleUnderline"/>
          <w:highlight w:val="yellow"/>
        </w:rPr>
        <w:t xml:space="preserve">a way to </w:t>
      </w:r>
      <w:r w:rsidRPr="00C9335E">
        <w:rPr>
          <w:rStyle w:val="Emphasis"/>
          <w:highlight w:val="yellow"/>
        </w:rPr>
        <w:t>demand</w:t>
      </w:r>
      <w:r w:rsidRPr="00C9335E">
        <w:rPr>
          <w:rStyle w:val="Emphasis"/>
        </w:rPr>
        <w:t xml:space="preserve"> rights</w:t>
      </w:r>
      <w:r w:rsidRPr="00C9335E">
        <w:rPr>
          <w:rStyle w:val="StyleUnderline"/>
        </w:rPr>
        <w:t xml:space="preserve">, </w:t>
      </w:r>
      <w:r w:rsidRPr="00C9335E">
        <w:rPr>
          <w:rStyle w:val="Emphasis"/>
          <w:highlight w:val="yellow"/>
        </w:rPr>
        <w:t>services</w:t>
      </w:r>
      <w:r w:rsidRPr="00C9335E">
        <w:rPr>
          <w:rStyle w:val="StyleUnderline"/>
          <w:highlight w:val="yellow"/>
        </w:rPr>
        <w:t xml:space="preserve">, and </w:t>
      </w:r>
      <w:r w:rsidRPr="00C9335E">
        <w:rPr>
          <w:rStyle w:val="Emphasis"/>
          <w:highlight w:val="yellow"/>
        </w:rPr>
        <w:t>fund activism</w:t>
      </w:r>
      <w:r w:rsidRPr="00C9335E">
        <w:rPr>
          <w:sz w:val="16"/>
          <w:szCs w:val="16"/>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C9335E">
        <w:rPr>
          <w:rStyle w:val="StyleUnderline"/>
        </w:rPr>
        <w:t>Disabled people</w:t>
      </w:r>
      <w:r w:rsidRPr="00C9335E">
        <w:rPr>
          <w:sz w:val="16"/>
          <w:szCs w:val="16"/>
        </w:rPr>
        <w:t xml:space="preserve"> (especially those otherwise privileged) </w:t>
      </w:r>
      <w:r w:rsidRPr="00C9335E">
        <w:rPr>
          <w:rStyle w:val="StyleUnderline"/>
        </w:rPr>
        <w:t>often experience</w:t>
      </w:r>
      <w:r w:rsidRPr="00C9335E">
        <w:rPr>
          <w:sz w:val="16"/>
          <w:szCs w:val="16"/>
        </w:rPr>
        <w:t xml:space="preserve"> this sleight of hand as they become subject to seemingly </w:t>
      </w:r>
      <w:r w:rsidRPr="00C9335E">
        <w:rPr>
          <w:rStyle w:val="Emphasis"/>
        </w:rPr>
        <w:t>arbitrary decision-making</w:t>
      </w:r>
      <w:r w:rsidRPr="00C9335E">
        <w:rPr>
          <w:rStyle w:val="StyleUnderline"/>
        </w:rPr>
        <w:t xml:space="preserve"> on their ability to work or </w:t>
      </w:r>
      <w:r w:rsidRPr="00C9335E">
        <w:rPr>
          <w:rStyle w:val="Emphasis"/>
        </w:rPr>
        <w:t>receive federal benefits</w:t>
      </w:r>
      <w:r w:rsidRPr="00C9335E">
        <w:rPr>
          <w:sz w:val="16"/>
          <w:szCs w:val="16"/>
        </w:rPr>
        <w:t xml:space="preserve"> (Longmore &amp; Goldberger, 2000). </w:t>
      </w:r>
      <w:r w:rsidRPr="00C9335E">
        <w:rPr>
          <w:rStyle w:val="StyleUnderline"/>
        </w:rPr>
        <w:t xml:space="preserve">Disability activists reverted the </w:t>
      </w:r>
      <w:r w:rsidRPr="00C9335E">
        <w:rPr>
          <w:rStyle w:val="Emphasis"/>
        </w:rPr>
        <w:t>sleight of hand</w:t>
      </w:r>
      <w:r w:rsidRPr="00C9335E">
        <w:rPr>
          <w:rStyle w:val="StyleUnderline"/>
        </w:rPr>
        <w:t xml:space="preserve"> by focusing on disability and </w:t>
      </w:r>
      <w:r w:rsidRPr="00C9335E">
        <w:rPr>
          <w:rStyle w:val="Emphasis"/>
        </w:rPr>
        <w:t>not impairment</w:t>
      </w:r>
      <w:r w:rsidRPr="00C9335E">
        <w:rPr>
          <w:rStyle w:val="StyleUnderline"/>
        </w:rPr>
        <w:t xml:space="preserve"> and claiming that it is a signifier of </w:t>
      </w:r>
      <w:r w:rsidRPr="00C9335E">
        <w:rPr>
          <w:rStyle w:val="Emphasis"/>
        </w:rPr>
        <w:t>discrimination</w:t>
      </w:r>
      <w:r w:rsidRPr="00C9335E">
        <w:rPr>
          <w:rStyle w:val="StyleUnderline"/>
        </w:rPr>
        <w:t xml:space="preserve"> not </w:t>
      </w:r>
      <w:r w:rsidRPr="00C9335E">
        <w:rPr>
          <w:rStyle w:val="Emphasis"/>
        </w:rPr>
        <w:t>diagnosis</w:t>
      </w:r>
      <w:r w:rsidRPr="00C9335E">
        <w:rPr>
          <w:rStyle w:val="StyleUnderline"/>
        </w:rPr>
        <w:t xml:space="preserve">. This is visible in </w:t>
      </w:r>
      <w:r w:rsidRPr="00C9335E">
        <w:rPr>
          <w:sz w:val="16"/>
          <w:szCs w:val="16"/>
        </w:rPr>
        <w:t xml:space="preserve">one of the early organizations founded in the 20th century, </w:t>
      </w:r>
      <w:r w:rsidRPr="00C9335E">
        <w:rPr>
          <w:rStyle w:val="StyleUnderline"/>
        </w:rPr>
        <w:t>The League of Physically Handicapped</w:t>
      </w:r>
      <w:r w:rsidRPr="00C9335E">
        <w:rPr>
          <w:sz w:val="16"/>
          <w:szCs w:val="16"/>
        </w:rPr>
        <w:t xml:space="preserve">.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 </w:t>
      </w:r>
    </w:p>
    <w:p w14:paraId="64FE8855" w14:textId="77777777" w:rsidR="00F858DF" w:rsidRPr="00C9335E" w:rsidRDefault="00F858DF" w:rsidP="00F858DF">
      <w:pPr>
        <w:rPr>
          <w:sz w:val="16"/>
          <w:szCs w:val="16"/>
        </w:rPr>
      </w:pPr>
      <w:r w:rsidRPr="00C9335E">
        <w:rPr>
          <w:sz w:val="16"/>
          <w:szCs w:val="16"/>
        </w:rPr>
        <w:t xml:space="preserve">To exploit this weakness in the medical model, </w:t>
      </w:r>
      <w:r w:rsidRPr="00C9335E">
        <w:rPr>
          <w:rStyle w:val="StyleUnderline"/>
        </w:rPr>
        <w:t xml:space="preserve">The League of Physically Handicapped employed strategies of </w:t>
      </w:r>
      <w:r w:rsidRPr="00C9335E">
        <w:rPr>
          <w:rStyle w:val="Emphasis"/>
        </w:rPr>
        <w:t>civil disobedience</w:t>
      </w:r>
      <w:r w:rsidRPr="00C9335E">
        <w:rPr>
          <w:rStyle w:val="StyleUnderline"/>
        </w:rPr>
        <w:t xml:space="preserve"> familiar from the </w:t>
      </w:r>
      <w:r w:rsidRPr="00C9335E">
        <w:rPr>
          <w:rStyle w:val="Emphasis"/>
        </w:rPr>
        <w:t>labor movements</w:t>
      </w:r>
      <w:r w:rsidRPr="00C9335E">
        <w:rPr>
          <w:rStyle w:val="StyleUnderline"/>
        </w:rPr>
        <w:t xml:space="preserve"> of the early </w:t>
      </w:r>
      <w:r w:rsidRPr="00C9335E">
        <w:rPr>
          <w:rStyle w:val="Emphasis"/>
        </w:rPr>
        <w:t>20 century</w:t>
      </w:r>
      <w:r w:rsidRPr="00C9335E">
        <w:rPr>
          <w:sz w:val="16"/>
          <w:szCs w:val="16"/>
        </w:rPr>
        <w:t xml:space="preserve">—activists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the importance of litigation, legislation, and demonstrations and treating disability in terms of a rights issue (Winter, 2003). </w:t>
      </w:r>
    </w:p>
    <w:p w14:paraId="13C1205D" w14:textId="77777777" w:rsidR="00F858DF" w:rsidRPr="00C9335E" w:rsidRDefault="00F858DF" w:rsidP="00F858DF">
      <w:pPr>
        <w:rPr>
          <w:sz w:val="16"/>
          <w:szCs w:val="16"/>
        </w:rPr>
      </w:pPr>
      <w:r w:rsidRPr="00C9335E">
        <w:rPr>
          <w:rStyle w:val="StyleUnderline"/>
        </w:rPr>
        <w:t xml:space="preserve">The struggle for </w:t>
      </w:r>
      <w:r w:rsidRPr="00C9335E">
        <w:rPr>
          <w:rStyle w:val="Emphasis"/>
        </w:rPr>
        <w:t>equal rights</w:t>
      </w:r>
      <w:r w:rsidRPr="00C9335E">
        <w:rPr>
          <w:rStyle w:val="StyleUnderline"/>
        </w:rPr>
        <w:t xml:space="preserve"> before the law often involved a focus on </w:t>
      </w:r>
      <w:r w:rsidRPr="00C9335E">
        <w:rPr>
          <w:rStyle w:val="Emphasis"/>
        </w:rPr>
        <w:t>concrete</w:t>
      </w:r>
      <w:r w:rsidRPr="00C9335E">
        <w:rPr>
          <w:rStyle w:val="StyleUnderline"/>
        </w:rPr>
        <w:t xml:space="preserve">, </w:t>
      </w:r>
      <w:r w:rsidRPr="00C9335E">
        <w:rPr>
          <w:rStyle w:val="Emphasis"/>
        </w:rPr>
        <w:t>immediate issues</w:t>
      </w:r>
      <w:r w:rsidRPr="00C9335E">
        <w:rPr>
          <w:rStyle w:val="StyleUnderline"/>
        </w:rPr>
        <w:t xml:space="preserve">. </w:t>
      </w:r>
      <w:r w:rsidRPr="00C9335E">
        <w:rPr>
          <w:rStyle w:val="StyleUnderline"/>
          <w:highlight w:val="yellow"/>
        </w:rPr>
        <w:t xml:space="preserve">The </w:t>
      </w:r>
      <w:r w:rsidRPr="00C9335E">
        <w:rPr>
          <w:rStyle w:val="Emphasis"/>
          <w:highlight w:val="yellow"/>
        </w:rPr>
        <w:t>A</w:t>
      </w:r>
      <w:r w:rsidRPr="00C9335E">
        <w:rPr>
          <w:rStyle w:val="StyleUnderline"/>
        </w:rPr>
        <w:t xml:space="preserve">rchitectural </w:t>
      </w:r>
      <w:r w:rsidRPr="00C9335E">
        <w:rPr>
          <w:rStyle w:val="Emphasis"/>
          <w:highlight w:val="yellow"/>
        </w:rPr>
        <w:t>B</w:t>
      </w:r>
      <w:r w:rsidRPr="00C9335E">
        <w:rPr>
          <w:rStyle w:val="StyleUnderline"/>
        </w:rPr>
        <w:t xml:space="preserve">arriers </w:t>
      </w:r>
      <w:r w:rsidRPr="00C9335E">
        <w:rPr>
          <w:rStyle w:val="Emphasis"/>
          <w:highlight w:val="yellow"/>
        </w:rPr>
        <w:t>A</w:t>
      </w:r>
      <w:r w:rsidRPr="00C9335E">
        <w:rPr>
          <w:rStyle w:val="StyleUnderline"/>
        </w:rPr>
        <w:t>ct</w:t>
      </w:r>
      <w:r w:rsidRPr="00C9335E">
        <w:rPr>
          <w:sz w:val="16"/>
          <w:szCs w:val="16"/>
        </w:rPr>
        <w:t xml:space="preserve"> (ABA) </w:t>
      </w:r>
      <w:r w:rsidRPr="00C9335E">
        <w:rPr>
          <w:rStyle w:val="StyleUnderline"/>
        </w:rPr>
        <w:t>in 1968</w:t>
      </w:r>
      <w:r w:rsidRPr="00C9335E">
        <w:rPr>
          <w:sz w:val="16"/>
          <w:szCs w:val="16"/>
        </w:rPr>
        <w:t xml:space="preserve">, for instance, </w:t>
      </w:r>
      <w:r w:rsidRPr="00C9335E">
        <w:rPr>
          <w:rStyle w:val="StyleUnderline"/>
          <w:highlight w:val="yellow"/>
        </w:rPr>
        <w:t>offered the</w:t>
      </w:r>
      <w:r w:rsidRPr="00C9335E">
        <w:rPr>
          <w:rStyle w:val="StyleUnderline"/>
        </w:rPr>
        <w:t xml:space="preserve"> </w:t>
      </w:r>
      <w:r w:rsidRPr="00C9335E">
        <w:rPr>
          <w:rStyle w:val="Emphasis"/>
        </w:rPr>
        <w:t xml:space="preserve">important </w:t>
      </w:r>
      <w:r w:rsidRPr="00C9335E">
        <w:rPr>
          <w:rStyle w:val="Emphasis"/>
          <w:highlight w:val="yellow"/>
        </w:rPr>
        <w:t>requirement</w:t>
      </w:r>
      <w:r w:rsidRPr="00C9335E">
        <w:rPr>
          <w:rStyle w:val="StyleUnderline"/>
          <w:highlight w:val="yellow"/>
        </w:rPr>
        <w:t xml:space="preserve"> that buildings</w:t>
      </w:r>
      <w:r w:rsidRPr="00C9335E">
        <w:rPr>
          <w:rStyle w:val="StyleUnderline"/>
        </w:rPr>
        <w:t xml:space="preserve"> </w:t>
      </w:r>
      <w:r w:rsidRPr="00C9335E">
        <w:rPr>
          <w:rStyle w:val="Emphasis"/>
        </w:rPr>
        <w:t>leased</w:t>
      </w:r>
      <w:r w:rsidRPr="00C9335E">
        <w:rPr>
          <w:rStyle w:val="StyleUnderline"/>
        </w:rPr>
        <w:t xml:space="preserve"> or </w:t>
      </w:r>
      <w:r w:rsidRPr="00C9335E">
        <w:rPr>
          <w:rStyle w:val="Emphasis"/>
        </w:rPr>
        <w:t>built</w:t>
      </w:r>
      <w:r w:rsidRPr="00C9335E">
        <w:rPr>
          <w:rStyle w:val="StyleUnderline"/>
        </w:rPr>
        <w:t xml:space="preserve"> and altered using </w:t>
      </w:r>
      <w:r w:rsidRPr="00C9335E">
        <w:rPr>
          <w:rStyle w:val="Emphasis"/>
        </w:rPr>
        <w:t>federal funds</w:t>
      </w:r>
      <w:r w:rsidRPr="00C9335E">
        <w:rPr>
          <w:rStyle w:val="StyleUnderline"/>
        </w:rPr>
        <w:t xml:space="preserve"> </w:t>
      </w:r>
      <w:r w:rsidRPr="00C9335E">
        <w:rPr>
          <w:rStyle w:val="StyleUnderline"/>
          <w:highlight w:val="yellow"/>
        </w:rPr>
        <w:t xml:space="preserve">be </w:t>
      </w:r>
      <w:r w:rsidRPr="00C9335E">
        <w:rPr>
          <w:rStyle w:val="Emphasis"/>
          <w:highlight w:val="yellow"/>
        </w:rPr>
        <w:t>accessible</w:t>
      </w:r>
      <w:r w:rsidRPr="00C9335E">
        <w:rPr>
          <w:rStyle w:val="StyleUnderline"/>
        </w:rPr>
        <w:t xml:space="preserve">. The </w:t>
      </w:r>
      <w:r w:rsidRPr="00C9335E">
        <w:rPr>
          <w:rStyle w:val="Emphasis"/>
        </w:rPr>
        <w:t>Civil Rights Act</w:t>
      </w:r>
      <w:r w:rsidRPr="00C9335E">
        <w:rPr>
          <w:rStyle w:val="StyleUnderline"/>
        </w:rPr>
        <w:t xml:space="preserve"> of 1964</w:t>
      </w:r>
      <w:r w:rsidRPr="00C9335E">
        <w:rPr>
          <w:sz w:val="16"/>
          <w:szCs w:val="16"/>
        </w:rPr>
        <w:t xml:space="preserve">, which prohibited the discrimination on the basis of race, religion, sex, and country of origin but did not mention disability, </w:t>
      </w:r>
      <w:r w:rsidRPr="00C9335E">
        <w:rPr>
          <w:rStyle w:val="StyleUnderline"/>
        </w:rPr>
        <w:t xml:space="preserve">sparked a decade of </w:t>
      </w:r>
      <w:r w:rsidRPr="00C9335E">
        <w:rPr>
          <w:rStyle w:val="Emphasis"/>
        </w:rPr>
        <w:t>struggles</w:t>
      </w:r>
      <w:r w:rsidRPr="00C9335E">
        <w:rPr>
          <w:rStyle w:val="StyleUnderline"/>
        </w:rPr>
        <w:t xml:space="preserve"> across US states centered on </w:t>
      </w:r>
      <w:r w:rsidRPr="00C9335E">
        <w:rPr>
          <w:rStyle w:val="Emphasis"/>
        </w:rPr>
        <w:t>extending</w:t>
      </w:r>
      <w:r w:rsidRPr="00C9335E">
        <w:rPr>
          <w:rStyle w:val="StyleUnderline"/>
        </w:rPr>
        <w:t xml:space="preserve"> the </w:t>
      </w:r>
      <w:r w:rsidRPr="00C9335E">
        <w:rPr>
          <w:rStyle w:val="Emphasis"/>
        </w:rPr>
        <w:t>protections</w:t>
      </w:r>
      <w:r w:rsidRPr="00C9335E">
        <w:rPr>
          <w:rStyle w:val="StyleUnderline"/>
        </w:rPr>
        <w:t xml:space="preserve"> to disabled people</w:t>
      </w:r>
      <w:r w:rsidRPr="00C9335E">
        <w:rPr>
          <w:sz w:val="16"/>
          <w:szCs w:val="16"/>
        </w:rPr>
        <w:t xml:space="preserve"> (Patterson, 2018, p. 418). </w:t>
      </w:r>
      <w:r w:rsidRPr="00C9335E">
        <w:rPr>
          <w:rStyle w:val="StyleUnderline"/>
        </w:rPr>
        <w:t xml:space="preserve">Activists used a </w:t>
      </w:r>
      <w:r w:rsidRPr="00C9335E">
        <w:rPr>
          <w:rStyle w:val="Emphasis"/>
        </w:rPr>
        <w:t>1972 reauthorization</w:t>
      </w:r>
      <w:r w:rsidRPr="00C9335E">
        <w:rPr>
          <w:rStyle w:val="StyleUnderline"/>
        </w:rPr>
        <w:t xml:space="preserve"> of the Federal Rehabilitation Act to </w:t>
      </w:r>
      <w:r w:rsidRPr="00C9335E">
        <w:rPr>
          <w:rStyle w:val="Emphasis"/>
        </w:rPr>
        <w:t>advance</w:t>
      </w:r>
      <w:r w:rsidRPr="00C9335E">
        <w:rPr>
          <w:rStyle w:val="StyleUnderline"/>
        </w:rPr>
        <w:t xml:space="preserve"> their cause</w:t>
      </w:r>
      <w:r w:rsidRPr="00C9335E">
        <w:rPr>
          <w:sz w:val="16"/>
          <w:szCs w:val="16"/>
        </w:rPr>
        <w:t xml:space="preserve">. Specifically, an initially little-discussed addition of section 504 to the legislation by a liberal Democratic Senator, prohibiting discrimination against disabled people by services and activities receiving federal funds, provided the legislative foothold for disability-centric anti-discrimination legislation (Erkulwater, 2018, p. 375). </w:t>
      </w:r>
      <w:r w:rsidRPr="00C9335E">
        <w:rPr>
          <w:rStyle w:val="StyleUnderline"/>
        </w:rPr>
        <w:t>Crossdisability alliances</w:t>
      </w:r>
      <w:r w:rsidRPr="00C9335E">
        <w:rPr>
          <w:sz w:val="16"/>
          <w:szCs w:val="16"/>
        </w:rPr>
        <w:t xml:space="preserve"> lobbied for the implementation of 504 and on 5 April 1977 </w:t>
      </w:r>
      <w:r w:rsidRPr="00C9335E">
        <w:rPr>
          <w:rStyle w:val="Emphasis"/>
        </w:rPr>
        <w:t>occupied</w:t>
      </w:r>
      <w:r w:rsidRPr="00C9335E">
        <w:rPr>
          <w:rStyle w:val="StyleUnderline"/>
        </w:rPr>
        <w:t xml:space="preserve"> a number of </w:t>
      </w:r>
      <w:r w:rsidRPr="00C9335E">
        <w:rPr>
          <w:rStyle w:val="Emphasis"/>
        </w:rPr>
        <w:t>buildings</w:t>
      </w:r>
      <w:r w:rsidRPr="00C9335E">
        <w:rPr>
          <w:rStyle w:val="StyleUnderline"/>
        </w:rPr>
        <w:t xml:space="preserve"> of the US department for health, education, and welfare</w:t>
      </w:r>
      <w:r w:rsidRPr="00C9335E">
        <w:rPr>
          <w:sz w:val="16"/>
          <w:szCs w:val="16"/>
        </w:rPr>
        <w:t xml:space="preserve"> (Cone, 1996). </w:t>
      </w:r>
      <w:r w:rsidRPr="00C9335E">
        <w:rPr>
          <w:rStyle w:val="StyleUnderline"/>
        </w:rPr>
        <w:t xml:space="preserve">The eventual </w:t>
      </w:r>
      <w:r w:rsidRPr="00C9335E">
        <w:rPr>
          <w:rStyle w:val="Emphasis"/>
        </w:rPr>
        <w:t>implementation</w:t>
      </w:r>
      <w:r w:rsidRPr="00C9335E">
        <w:rPr>
          <w:rStyle w:val="StyleUnderline"/>
        </w:rPr>
        <w:t xml:space="preserve"> of </w:t>
      </w:r>
      <w:r w:rsidRPr="00C9335E">
        <w:rPr>
          <w:rStyle w:val="Emphasis"/>
        </w:rPr>
        <w:t>section 504</w:t>
      </w:r>
      <w:r w:rsidRPr="00C9335E">
        <w:rPr>
          <w:rStyle w:val="StyleUnderline"/>
        </w:rPr>
        <w:t xml:space="preserve"> was followed by </w:t>
      </w:r>
      <w:r w:rsidRPr="00C9335E">
        <w:rPr>
          <w:rStyle w:val="Emphasis"/>
        </w:rPr>
        <w:t>other legislations</w:t>
      </w:r>
      <w:r w:rsidRPr="00C9335E">
        <w:rPr>
          <w:rStyle w:val="StyleUnderline"/>
        </w:rPr>
        <w:t xml:space="preserve"> and </w:t>
      </w:r>
      <w:r w:rsidRPr="00C9335E">
        <w:rPr>
          <w:rStyle w:val="Emphasis"/>
        </w:rPr>
        <w:t>renewed activism</w:t>
      </w:r>
      <w:r w:rsidRPr="00C9335E">
        <w:rPr>
          <w:sz w:val="16"/>
          <w:szCs w:val="16"/>
        </w:rPr>
        <w:t xml:space="preserve">, but the law’s provisions remained narrow in focus and weak in enforcement. </w:t>
      </w:r>
      <w:r w:rsidRPr="00C9335E">
        <w:rPr>
          <w:rStyle w:val="StyleUnderline"/>
          <w:highlight w:val="yellow"/>
        </w:rPr>
        <w:t xml:space="preserve">The </w:t>
      </w:r>
      <w:r w:rsidRPr="00C9335E">
        <w:rPr>
          <w:rStyle w:val="Emphasis"/>
          <w:highlight w:val="yellow"/>
        </w:rPr>
        <w:t>A</w:t>
      </w:r>
      <w:r w:rsidRPr="00C9335E">
        <w:rPr>
          <w:rStyle w:val="StyleUnderline"/>
        </w:rPr>
        <w:t xml:space="preserve">mericans with </w:t>
      </w:r>
      <w:r w:rsidRPr="00C9335E">
        <w:rPr>
          <w:rStyle w:val="Emphasis"/>
          <w:highlight w:val="yellow"/>
        </w:rPr>
        <w:t>D</w:t>
      </w:r>
      <w:r w:rsidRPr="00C9335E">
        <w:rPr>
          <w:rStyle w:val="StyleUnderline"/>
        </w:rPr>
        <w:t xml:space="preserve">isabilities </w:t>
      </w:r>
      <w:r w:rsidRPr="00C9335E">
        <w:rPr>
          <w:rStyle w:val="Emphasis"/>
          <w:highlight w:val="yellow"/>
        </w:rPr>
        <w:t>A</w:t>
      </w:r>
      <w:r w:rsidRPr="00C9335E">
        <w:rPr>
          <w:rStyle w:val="StyleUnderline"/>
        </w:rPr>
        <w:t>ct</w:t>
      </w:r>
      <w:r w:rsidRPr="00C9335E">
        <w:rPr>
          <w:sz w:val="16"/>
          <w:szCs w:val="16"/>
        </w:rPr>
        <w:t xml:space="preserve"> (ADA) in 1990 </w:t>
      </w:r>
      <w:r w:rsidRPr="00C9335E">
        <w:rPr>
          <w:rStyle w:val="StyleUnderline"/>
        </w:rPr>
        <w:t xml:space="preserve">promised to </w:t>
      </w:r>
      <w:r w:rsidRPr="00C9335E">
        <w:rPr>
          <w:rStyle w:val="Emphasis"/>
        </w:rPr>
        <w:t>alleviate</w:t>
      </w:r>
      <w:r w:rsidRPr="00C9335E">
        <w:rPr>
          <w:rStyle w:val="StyleUnderline"/>
        </w:rPr>
        <w:t xml:space="preserve"> these problems by </w:t>
      </w:r>
      <w:r w:rsidRPr="00C9335E">
        <w:rPr>
          <w:rStyle w:val="StyleUnderline"/>
          <w:highlight w:val="yellow"/>
        </w:rPr>
        <w:t>put</w:t>
      </w:r>
      <w:r w:rsidRPr="00C9335E">
        <w:rPr>
          <w:rStyle w:val="StyleUnderline"/>
        </w:rPr>
        <w:t xml:space="preserve">ting </w:t>
      </w:r>
      <w:r w:rsidRPr="00C9335E">
        <w:rPr>
          <w:rStyle w:val="StyleUnderline"/>
          <w:highlight w:val="yellow"/>
        </w:rPr>
        <w:t>in</w:t>
      </w:r>
      <w:r w:rsidRPr="00C9335E">
        <w:rPr>
          <w:rStyle w:val="StyleUnderline"/>
        </w:rPr>
        <w:t xml:space="preserve">to </w:t>
      </w:r>
      <w:r w:rsidRPr="00C9335E">
        <w:rPr>
          <w:rStyle w:val="StyleUnderline"/>
          <w:highlight w:val="yellow"/>
        </w:rPr>
        <w:t>place</w:t>
      </w:r>
      <w:r w:rsidRPr="00C9335E">
        <w:rPr>
          <w:rStyle w:val="StyleUnderline"/>
        </w:rPr>
        <w:t xml:space="preserve"> </w:t>
      </w:r>
      <w:r w:rsidRPr="00C9335E">
        <w:rPr>
          <w:rStyle w:val="Emphasis"/>
          <w:highlight w:val="yellow"/>
        </w:rPr>
        <w:t>protections</w:t>
      </w:r>
      <w:r w:rsidRPr="00C9335E">
        <w:rPr>
          <w:rStyle w:val="StyleUnderline"/>
          <w:highlight w:val="yellow"/>
        </w:rPr>
        <w:t xml:space="preserve"> against </w:t>
      </w:r>
      <w:r w:rsidRPr="00C9335E">
        <w:rPr>
          <w:rStyle w:val="Emphasis"/>
          <w:highlight w:val="yellow"/>
        </w:rPr>
        <w:t>discrimination</w:t>
      </w:r>
      <w:r w:rsidRPr="00C9335E">
        <w:rPr>
          <w:sz w:val="16"/>
          <w:szCs w:val="16"/>
        </w:rPr>
        <w:t xml:space="preserve"> based on, </w:t>
      </w:r>
      <w:r w:rsidRPr="00C9335E">
        <w:rPr>
          <w:rStyle w:val="StyleUnderline"/>
          <w:highlight w:val="yellow"/>
        </w:rPr>
        <w:t xml:space="preserve">and requirements of </w:t>
      </w:r>
      <w:r w:rsidRPr="00C9335E">
        <w:rPr>
          <w:rStyle w:val="Emphasis"/>
          <w:highlight w:val="yellow"/>
        </w:rPr>
        <w:t>reasonable accommodation</w:t>
      </w:r>
      <w:r w:rsidRPr="00C9335E">
        <w:rPr>
          <w:sz w:val="16"/>
          <w:szCs w:val="16"/>
        </w:rPr>
        <w:t xml:space="preserve"> of, disability (Bagenstos, 2009; Winter, 2003). Again, </w:t>
      </w:r>
      <w:r w:rsidRPr="00C9335E">
        <w:rPr>
          <w:rStyle w:val="StyleUnderline"/>
        </w:rPr>
        <w:t xml:space="preserve">disability activists used </w:t>
      </w:r>
      <w:r w:rsidRPr="00C9335E">
        <w:rPr>
          <w:rStyle w:val="Emphasis"/>
        </w:rPr>
        <w:t>common strategies</w:t>
      </w:r>
      <w:r w:rsidRPr="00C9335E">
        <w:rPr>
          <w:rStyle w:val="StyleUnderline"/>
        </w:rPr>
        <w:t xml:space="preserve"> to </w:t>
      </w:r>
      <w:r w:rsidRPr="00C9335E">
        <w:rPr>
          <w:rStyle w:val="Emphasis"/>
        </w:rPr>
        <w:t>influence</w:t>
      </w:r>
      <w:r w:rsidRPr="00C9335E">
        <w:rPr>
          <w:rStyle w:val="StyleUnderline"/>
        </w:rPr>
        <w:t xml:space="preserve"> the ADA’s passing, including by setting up </w:t>
      </w:r>
      <w:r w:rsidRPr="00C9335E">
        <w:rPr>
          <w:rStyle w:val="Emphasis"/>
        </w:rPr>
        <w:t>sophisticated lobbying networks</w:t>
      </w:r>
      <w:r w:rsidRPr="00C9335E">
        <w:rPr>
          <w:sz w:val="16"/>
          <w:szCs w:val="16"/>
        </w:rPr>
        <w:t xml:space="preserve"> in Washington </w:t>
      </w:r>
      <w:r w:rsidRPr="00C9335E">
        <w:rPr>
          <w:rStyle w:val="StyleUnderline"/>
        </w:rPr>
        <w:t xml:space="preserve">and adding pressure through </w:t>
      </w:r>
      <w:r w:rsidRPr="00C9335E">
        <w:rPr>
          <w:rStyle w:val="Emphasis"/>
        </w:rPr>
        <w:t>public protest</w:t>
      </w:r>
      <w:r w:rsidRPr="00C9335E">
        <w:rPr>
          <w:rStyle w:val="StyleUnderline"/>
        </w:rPr>
        <w:t>. One example of this is activists in March 1990 ‘</w:t>
      </w:r>
      <w:r w:rsidRPr="00C9335E">
        <w:rPr>
          <w:rStyle w:val="Emphasis"/>
        </w:rPr>
        <w:t>crawling up</w:t>
      </w:r>
      <w:r w:rsidRPr="00C9335E">
        <w:rPr>
          <w:rStyle w:val="StyleUnderline"/>
        </w:rPr>
        <w:t xml:space="preserve">’ the US </w:t>
      </w:r>
      <w:r w:rsidRPr="00C9335E">
        <w:rPr>
          <w:rStyle w:val="Emphasis"/>
        </w:rPr>
        <w:t>Capitol steps</w:t>
      </w:r>
      <w:r w:rsidRPr="00C9335E">
        <w:rPr>
          <w:sz w:val="16"/>
          <w:szCs w:val="16"/>
        </w:rPr>
        <w:t xml:space="preserve"> (Pelka, 2012, pp. 419, 515). </w:t>
      </w:r>
    </w:p>
    <w:p w14:paraId="73035072" w14:textId="77777777" w:rsidR="00F858DF" w:rsidRPr="00C9335E" w:rsidRDefault="00F858DF" w:rsidP="00F858DF">
      <w:pPr>
        <w:rPr>
          <w:rStyle w:val="StyleUnderline"/>
        </w:rPr>
      </w:pPr>
      <w:r w:rsidRPr="00C9335E">
        <w:rPr>
          <w:rStyle w:val="Emphasis"/>
          <w:highlight w:val="yellow"/>
        </w:rPr>
        <w:t>Litigation</w:t>
      </w:r>
      <w:r w:rsidRPr="00C9335E">
        <w:rPr>
          <w:rStyle w:val="StyleUnderline"/>
          <w:highlight w:val="yellow"/>
        </w:rPr>
        <w:t xml:space="preserve"> and </w:t>
      </w:r>
      <w:r w:rsidRPr="00C9335E">
        <w:rPr>
          <w:rStyle w:val="Emphasis"/>
          <w:highlight w:val="yellow"/>
        </w:rPr>
        <w:t>legislation</w:t>
      </w:r>
      <w:r w:rsidRPr="00C9335E">
        <w:rPr>
          <w:rStyle w:val="StyleUnderline"/>
        </w:rPr>
        <w:t xml:space="preserve"> offered </w:t>
      </w:r>
      <w:r w:rsidRPr="00C9335E">
        <w:rPr>
          <w:rStyle w:val="Emphasis"/>
        </w:rPr>
        <w:t>important means</w:t>
      </w:r>
      <w:r w:rsidRPr="00C9335E">
        <w:rPr>
          <w:rStyle w:val="StyleUnderline"/>
        </w:rPr>
        <w:t xml:space="preserve"> to utilize the toolkit developed by </w:t>
      </w:r>
      <w:r w:rsidRPr="00C9335E">
        <w:rPr>
          <w:rStyle w:val="Emphasis"/>
        </w:rPr>
        <w:t>previous civil rights movements</w:t>
      </w:r>
      <w:r w:rsidRPr="00C9335E">
        <w:rPr>
          <w:rStyle w:val="StyleUnderline"/>
        </w:rPr>
        <w:t xml:space="preserve"> to </w:t>
      </w:r>
      <w:r w:rsidRPr="00C9335E">
        <w:rPr>
          <w:rStyle w:val="StyleUnderline"/>
          <w:highlight w:val="yellow"/>
        </w:rPr>
        <w:t>make</w:t>
      </w:r>
      <w:r w:rsidRPr="00C9335E">
        <w:rPr>
          <w:rStyle w:val="StyleUnderline"/>
        </w:rPr>
        <w:t xml:space="preserve"> the </w:t>
      </w:r>
      <w:r w:rsidRPr="00C9335E">
        <w:rPr>
          <w:rStyle w:val="Emphasis"/>
          <w:highlight w:val="yellow"/>
        </w:rPr>
        <w:t>utopian visions</w:t>
      </w:r>
      <w:r w:rsidRPr="00C9335E">
        <w:rPr>
          <w:rStyle w:val="StyleUnderline"/>
        </w:rPr>
        <w:t xml:space="preserve"> of the social model </w:t>
      </w:r>
      <w:r w:rsidRPr="00C9335E">
        <w:rPr>
          <w:rStyle w:val="Emphasis"/>
          <w:highlight w:val="yellow"/>
        </w:rPr>
        <w:t>concrete</w:t>
      </w:r>
      <w:r w:rsidRPr="00C9335E">
        <w:rPr>
          <w:rStyle w:val="StyleUnderline"/>
        </w:rPr>
        <w:t>.</w:t>
      </w:r>
      <w:r w:rsidRPr="00C9335E">
        <w:rPr>
          <w:sz w:val="16"/>
          <w:szCs w:val="16"/>
        </w:rPr>
        <w:t xml:space="preserve"> Together with the independent living centers, </w:t>
      </w:r>
      <w:r w:rsidRPr="00C9335E">
        <w:rPr>
          <w:rStyle w:val="StyleUnderline"/>
        </w:rPr>
        <w:t xml:space="preserve">legislation </w:t>
      </w:r>
      <w:r w:rsidRPr="00C9335E">
        <w:rPr>
          <w:rStyle w:val="StyleUnderline"/>
          <w:highlight w:val="yellow"/>
        </w:rPr>
        <w:t xml:space="preserve">helped </w:t>
      </w:r>
      <w:r w:rsidRPr="00C9335E">
        <w:rPr>
          <w:rStyle w:val="Emphasis"/>
          <w:highlight w:val="yellow"/>
        </w:rPr>
        <w:t>normalize</w:t>
      </w:r>
      <w:r w:rsidRPr="00C9335E">
        <w:rPr>
          <w:rStyle w:val="StyleUnderline"/>
          <w:highlight w:val="yellow"/>
        </w:rPr>
        <w:t xml:space="preserve"> the</w:t>
      </w:r>
      <w:r w:rsidRPr="00C9335E">
        <w:rPr>
          <w:rStyle w:val="StyleUnderline"/>
        </w:rPr>
        <w:t xml:space="preserve"> model’s </w:t>
      </w:r>
      <w:r w:rsidRPr="00C9335E">
        <w:rPr>
          <w:rStyle w:val="Emphasis"/>
        </w:rPr>
        <w:t xml:space="preserve">radical </w:t>
      </w:r>
      <w:r w:rsidRPr="00C9335E">
        <w:rPr>
          <w:rStyle w:val="Emphasis"/>
          <w:highlight w:val="yellow"/>
        </w:rPr>
        <w:t>assumption</w:t>
      </w:r>
      <w:r w:rsidRPr="00C9335E">
        <w:rPr>
          <w:rStyle w:val="StyleUnderline"/>
          <w:highlight w:val="yellow"/>
        </w:rPr>
        <w:t xml:space="preserve"> that society needed to </w:t>
      </w:r>
      <w:r w:rsidRPr="00C9335E">
        <w:rPr>
          <w:rStyle w:val="Emphasis"/>
          <w:highlight w:val="yellow"/>
        </w:rPr>
        <w:t>work towards</w:t>
      </w:r>
      <w:r w:rsidRPr="00C9335E">
        <w:rPr>
          <w:rStyle w:val="StyleUnderline"/>
        </w:rPr>
        <w:t xml:space="preserve"> enabling disabled people’s </w:t>
      </w:r>
      <w:r w:rsidRPr="00C9335E">
        <w:rPr>
          <w:rStyle w:val="Emphasis"/>
          <w:highlight w:val="yellow"/>
        </w:rPr>
        <w:t>equal access</w:t>
      </w:r>
      <w:r w:rsidRPr="00C9335E">
        <w:rPr>
          <w:rStyle w:val="StyleUnderline"/>
        </w:rPr>
        <w:t xml:space="preserve"> to socio-economic activities. Acting ‘as if’, </w:t>
      </w:r>
      <w:r w:rsidRPr="00C9335E">
        <w:rPr>
          <w:rStyle w:val="StyleUnderline"/>
          <w:highlight w:val="yellow"/>
        </w:rPr>
        <w:t>the movement</w:t>
      </w:r>
      <w:r w:rsidRPr="00C9335E">
        <w:rPr>
          <w:rStyle w:val="StyleUnderline"/>
        </w:rPr>
        <w:t xml:space="preserve"> helped </w:t>
      </w:r>
      <w:r w:rsidRPr="00C9335E">
        <w:rPr>
          <w:rStyle w:val="Emphasis"/>
          <w:highlight w:val="yellow"/>
        </w:rPr>
        <w:t>shift</w:t>
      </w:r>
      <w:r w:rsidRPr="00C9335E">
        <w:rPr>
          <w:rStyle w:val="StyleUnderline"/>
        </w:rPr>
        <w:t xml:space="preserve"> the </w:t>
      </w:r>
      <w:r w:rsidRPr="00C9335E">
        <w:rPr>
          <w:rStyle w:val="Emphasis"/>
        </w:rPr>
        <w:t xml:space="preserve">legislative </w:t>
      </w:r>
      <w:r w:rsidRPr="00C9335E">
        <w:rPr>
          <w:rStyle w:val="Emphasis"/>
          <w:highlight w:val="yellow"/>
        </w:rPr>
        <w:t>focus</w:t>
      </w:r>
      <w:r w:rsidRPr="00C9335E">
        <w:rPr>
          <w:rStyle w:val="StyleUnderline"/>
          <w:highlight w:val="yellow"/>
        </w:rPr>
        <w:t xml:space="preserve"> from</w:t>
      </w:r>
      <w:r w:rsidRPr="00C9335E">
        <w:rPr>
          <w:rStyle w:val="StyleUnderline"/>
        </w:rPr>
        <w:t xml:space="preserve"> ‘</w:t>
      </w:r>
      <w:r w:rsidRPr="00C9335E">
        <w:rPr>
          <w:rStyle w:val="Emphasis"/>
          <w:highlight w:val="yellow"/>
        </w:rPr>
        <w:t>managing’</w:t>
      </w:r>
      <w:r w:rsidRPr="00C9335E">
        <w:rPr>
          <w:rStyle w:val="StyleUnderline"/>
        </w:rPr>
        <w:t xml:space="preserve">, </w:t>
      </w:r>
      <w:r w:rsidRPr="00C9335E">
        <w:rPr>
          <w:rStyle w:val="Emphasis"/>
        </w:rPr>
        <w:t>erasing</w:t>
      </w:r>
      <w:r w:rsidRPr="00C9335E">
        <w:rPr>
          <w:rStyle w:val="StyleUnderline"/>
        </w:rPr>
        <w:t xml:space="preserve">, </w:t>
      </w:r>
      <w:r w:rsidRPr="00C9335E">
        <w:rPr>
          <w:rStyle w:val="StyleUnderline"/>
          <w:highlight w:val="yellow"/>
        </w:rPr>
        <w:t xml:space="preserve">or </w:t>
      </w:r>
      <w:r w:rsidRPr="00C9335E">
        <w:rPr>
          <w:rStyle w:val="Emphasis"/>
          <w:highlight w:val="yellow"/>
        </w:rPr>
        <w:t>separating</w:t>
      </w:r>
      <w:r w:rsidRPr="00C9335E">
        <w:rPr>
          <w:rStyle w:val="StyleUnderline"/>
          <w:highlight w:val="yellow"/>
        </w:rPr>
        <w:t xml:space="preserve"> out disability</w:t>
      </w:r>
      <w:r w:rsidRPr="00C9335E">
        <w:rPr>
          <w:rStyle w:val="StyleUnderline"/>
        </w:rPr>
        <w:t xml:space="preserve"> from society </w:t>
      </w:r>
      <w:r w:rsidRPr="00C9335E">
        <w:rPr>
          <w:rStyle w:val="StyleUnderline"/>
          <w:highlight w:val="yellow"/>
        </w:rPr>
        <w:t xml:space="preserve">towards </w:t>
      </w:r>
      <w:r w:rsidRPr="00C9335E">
        <w:rPr>
          <w:rStyle w:val="Emphasis"/>
          <w:highlight w:val="yellow"/>
        </w:rPr>
        <w:t>changing</w:t>
      </w:r>
      <w:r w:rsidRPr="00C9335E">
        <w:rPr>
          <w:rStyle w:val="StyleUnderline"/>
          <w:highlight w:val="yellow"/>
        </w:rPr>
        <w:t xml:space="preserve"> society</w:t>
      </w:r>
      <w:r w:rsidRPr="00C9335E">
        <w:rPr>
          <w:rStyle w:val="StyleUnderline"/>
        </w:rPr>
        <w:t xml:space="preserve"> to </w:t>
      </w:r>
      <w:r w:rsidRPr="00C9335E">
        <w:rPr>
          <w:rStyle w:val="Emphasis"/>
        </w:rPr>
        <w:t>include</w:t>
      </w:r>
      <w:r w:rsidRPr="00C9335E">
        <w:rPr>
          <w:rStyle w:val="StyleUnderline"/>
        </w:rPr>
        <w:t xml:space="preserve"> disabled people. </w:t>
      </w:r>
    </w:p>
    <w:p w14:paraId="61321C40" w14:textId="77777777" w:rsidR="00F858DF" w:rsidRPr="00C9335E" w:rsidRDefault="00F858DF" w:rsidP="00F858DF">
      <w:pPr>
        <w:pStyle w:val="Heading4"/>
        <w:rPr>
          <w:rFonts w:cs="Arial"/>
        </w:rPr>
      </w:pPr>
      <w:r w:rsidRPr="00C9335E">
        <w:rPr>
          <w:rFonts w:cs="Arial"/>
        </w:rPr>
        <w:t xml:space="preserve">Legal reform is good in the context of disability. The </w:t>
      </w:r>
      <w:r w:rsidRPr="00C9335E">
        <w:rPr>
          <w:rFonts w:cs="Arial"/>
          <w:u w:val="single"/>
        </w:rPr>
        <w:t>Accessible Canada Act</w:t>
      </w:r>
      <w:r w:rsidRPr="00C9335E">
        <w:rPr>
          <w:rFonts w:cs="Arial"/>
        </w:rPr>
        <w:t xml:space="preserve"> is </w:t>
      </w:r>
      <w:r w:rsidRPr="00C9335E">
        <w:rPr>
          <w:rFonts w:cs="Arial"/>
          <w:u w:val="single"/>
        </w:rPr>
        <w:t>one example</w:t>
      </w:r>
      <w:r w:rsidRPr="00C9335E">
        <w:rPr>
          <w:rFonts w:cs="Arial"/>
        </w:rPr>
        <w:t xml:space="preserve"> of how </w:t>
      </w:r>
      <w:r w:rsidRPr="00C9335E">
        <w:rPr>
          <w:rFonts w:cs="Arial"/>
          <w:u w:val="single"/>
        </w:rPr>
        <w:t>liberal states</w:t>
      </w:r>
      <w:r w:rsidRPr="00C9335E">
        <w:rPr>
          <w:rFonts w:cs="Arial"/>
        </w:rPr>
        <w:t xml:space="preserve"> can have a </w:t>
      </w:r>
      <w:r w:rsidRPr="00C9335E">
        <w:rPr>
          <w:rFonts w:cs="Arial"/>
          <w:u w:val="single"/>
        </w:rPr>
        <w:t>positive</w:t>
      </w:r>
      <w:r w:rsidRPr="00C9335E">
        <w:rPr>
          <w:rFonts w:cs="Arial"/>
        </w:rPr>
        <w:t xml:space="preserve"> relationship to disability.</w:t>
      </w:r>
    </w:p>
    <w:p w14:paraId="5A72A062" w14:textId="77777777" w:rsidR="00F858DF" w:rsidRPr="00C9335E" w:rsidRDefault="00F858DF" w:rsidP="00F858DF">
      <w:r w:rsidRPr="00C9335E">
        <w:t xml:space="preserve">Michael J. </w:t>
      </w:r>
      <w:r w:rsidRPr="00C9335E">
        <w:rPr>
          <w:rStyle w:val="Style13ptBold"/>
        </w:rPr>
        <w:t>Prince 23</w:t>
      </w:r>
      <w:r w:rsidRPr="00C9335E">
        <w:t xml:space="preserve">, Lansdowne Professor of Social Policy at the University of Victoria, Canada, 2023, “17: The Accessible Canada Act: a political expression of disability rights as human rights,” in </w:t>
      </w:r>
      <w:r w:rsidRPr="00C9335E">
        <w:rPr>
          <w:i/>
          <w:iCs/>
        </w:rPr>
        <w:t>Research Handbook on Disability Police</w:t>
      </w:r>
      <w:r w:rsidRPr="00C9335E">
        <w:t>, Eds. Sally Robinson and Karen R. Fisher, Edward Elgar Publishing, pp. 217-230.</w:t>
      </w:r>
    </w:p>
    <w:p w14:paraId="7A7FC755" w14:textId="77777777" w:rsidR="00F858DF" w:rsidRPr="00C9335E" w:rsidRDefault="00F858DF" w:rsidP="00F858DF">
      <w:pPr>
        <w:rPr>
          <w:sz w:val="16"/>
          <w:szCs w:val="16"/>
        </w:rPr>
      </w:pPr>
      <w:r w:rsidRPr="00C9335E">
        <w:rPr>
          <w:rStyle w:val="Emphasis"/>
          <w:highlight w:val="yellow"/>
        </w:rPr>
        <w:t>Worldwide</w:t>
      </w:r>
      <w:r w:rsidRPr="00C9335E">
        <w:rPr>
          <w:rStyle w:val="StyleUnderline"/>
        </w:rPr>
        <w:t xml:space="preserve">, </w:t>
      </w:r>
      <w:r w:rsidRPr="00C9335E">
        <w:rPr>
          <w:rStyle w:val="Emphasis"/>
          <w:highlight w:val="yellow"/>
        </w:rPr>
        <w:t>human rights legislation</w:t>
      </w:r>
      <w:r w:rsidRPr="00C9335E">
        <w:rPr>
          <w:rStyle w:val="StyleUnderline"/>
          <w:highlight w:val="yellow"/>
        </w:rPr>
        <w:t xml:space="preserve"> for</w:t>
      </w:r>
      <w:r w:rsidRPr="00C9335E">
        <w:rPr>
          <w:rStyle w:val="StyleUnderline"/>
        </w:rPr>
        <w:t xml:space="preserve"> </w:t>
      </w:r>
      <w:r w:rsidRPr="00C9335E">
        <w:rPr>
          <w:rStyle w:val="StyleUnderline"/>
          <w:highlight w:val="yellow"/>
        </w:rPr>
        <w:t>people with disabilities is</w:t>
      </w:r>
      <w:r w:rsidRPr="00C9335E">
        <w:rPr>
          <w:rStyle w:val="StyleUnderline"/>
        </w:rPr>
        <w:t xml:space="preserve"> a </w:t>
      </w:r>
      <w:r w:rsidRPr="00C9335E">
        <w:rPr>
          <w:rStyle w:val="Emphasis"/>
          <w:highlight w:val="yellow"/>
        </w:rPr>
        <w:t>continuing</w:t>
      </w:r>
      <w:r w:rsidRPr="00C9335E">
        <w:rPr>
          <w:rStyle w:val="Emphasis"/>
        </w:rPr>
        <w:t xml:space="preserve"> evolution</w:t>
      </w:r>
      <w:r w:rsidRPr="00C9335E">
        <w:rPr>
          <w:sz w:val="16"/>
          <w:szCs w:val="16"/>
        </w:rPr>
        <w:t xml:space="preserve"> in contemporary state politics, citizenship practices, and societal exclusions and inclusions. </w:t>
      </w:r>
      <w:r w:rsidRPr="00C9335E">
        <w:rPr>
          <w:rStyle w:val="Emphasis"/>
          <w:highlight w:val="yellow"/>
        </w:rPr>
        <w:t>Signs</w:t>
      </w:r>
      <w:r w:rsidRPr="00C9335E">
        <w:rPr>
          <w:rStyle w:val="StyleUnderline"/>
        </w:rPr>
        <w:t xml:space="preserve"> of this disability rights evolution in the 21st century </w:t>
      </w:r>
      <w:r w:rsidRPr="00C9335E">
        <w:rPr>
          <w:rStyle w:val="StyleUnderline"/>
          <w:highlight w:val="yellow"/>
        </w:rPr>
        <w:t xml:space="preserve">include </w:t>
      </w:r>
      <w:r w:rsidRPr="00C9335E">
        <w:rPr>
          <w:rStyle w:val="Emphasis"/>
          <w:highlight w:val="yellow"/>
        </w:rPr>
        <w:t>most countries</w:t>
      </w:r>
      <w:r w:rsidRPr="00C9335E">
        <w:rPr>
          <w:rStyle w:val="StyleUnderline"/>
          <w:highlight w:val="yellow"/>
        </w:rPr>
        <w:t xml:space="preserve"> ratifying the </w:t>
      </w:r>
      <w:r w:rsidRPr="00C9335E">
        <w:rPr>
          <w:rStyle w:val="Emphasis"/>
          <w:highlight w:val="yellow"/>
        </w:rPr>
        <w:t>UN C</w:t>
      </w:r>
      <w:r w:rsidRPr="00C9335E">
        <w:rPr>
          <w:rStyle w:val="StyleUnderline"/>
          <w:highlight w:val="yellow"/>
        </w:rPr>
        <w:t>onvention on</w:t>
      </w:r>
      <w:r w:rsidRPr="00C9335E">
        <w:rPr>
          <w:rStyle w:val="StyleUnderline"/>
        </w:rPr>
        <w:t xml:space="preserve"> the </w:t>
      </w:r>
      <w:r w:rsidRPr="00C9335E">
        <w:rPr>
          <w:rStyle w:val="Emphasis"/>
          <w:highlight w:val="yellow"/>
        </w:rPr>
        <w:t>R</w:t>
      </w:r>
      <w:r w:rsidRPr="00C9335E">
        <w:rPr>
          <w:rStyle w:val="StyleUnderline"/>
          <w:highlight w:val="yellow"/>
        </w:rPr>
        <w:t xml:space="preserve">ights of </w:t>
      </w:r>
      <w:r w:rsidRPr="00C9335E">
        <w:rPr>
          <w:rStyle w:val="Emphasis"/>
          <w:highlight w:val="yellow"/>
        </w:rPr>
        <w:t>P</w:t>
      </w:r>
      <w:r w:rsidRPr="00C9335E">
        <w:rPr>
          <w:rStyle w:val="StyleUnderline"/>
          <w:highlight w:val="yellow"/>
        </w:rPr>
        <w:t xml:space="preserve">ersons with </w:t>
      </w:r>
      <w:r w:rsidRPr="00C9335E">
        <w:rPr>
          <w:rStyle w:val="Emphasis"/>
          <w:highlight w:val="yellow"/>
        </w:rPr>
        <w:t>D</w:t>
      </w:r>
      <w:r w:rsidRPr="00C9335E">
        <w:rPr>
          <w:rStyle w:val="StyleUnderline"/>
          <w:highlight w:val="yellow"/>
        </w:rPr>
        <w:t>isabilities</w:t>
      </w:r>
      <w:r w:rsidRPr="00C9335E">
        <w:rPr>
          <w:sz w:val="16"/>
          <w:szCs w:val="16"/>
        </w:rPr>
        <w:t xml:space="preserve"> (UNCRPD), </w:t>
      </w:r>
      <w:r w:rsidRPr="00C9335E">
        <w:rPr>
          <w:rStyle w:val="StyleUnderline"/>
          <w:highlight w:val="yellow"/>
        </w:rPr>
        <w:t>and</w:t>
      </w:r>
      <w:r w:rsidRPr="00C9335E">
        <w:rPr>
          <w:rStyle w:val="StyleUnderline"/>
        </w:rPr>
        <w:t xml:space="preserve"> </w:t>
      </w:r>
      <w:r w:rsidRPr="00C9335E">
        <w:rPr>
          <w:rStyle w:val="Emphasis"/>
          <w:highlight w:val="yellow"/>
        </w:rPr>
        <w:t>many nations</w:t>
      </w:r>
      <w:r w:rsidRPr="00C9335E">
        <w:rPr>
          <w:rStyle w:val="StyleUnderline"/>
        </w:rPr>
        <w:t xml:space="preserve"> introducing </w:t>
      </w:r>
      <w:r w:rsidRPr="00C9335E">
        <w:rPr>
          <w:rStyle w:val="Emphasis"/>
        </w:rPr>
        <w:t>legally binding statutes</w:t>
      </w:r>
      <w:r w:rsidRPr="00C9335E">
        <w:rPr>
          <w:rStyle w:val="StyleUnderline"/>
        </w:rPr>
        <w:t xml:space="preserve"> with enforcement mechanisms</w:t>
      </w:r>
      <w:r w:rsidRPr="00C9335E">
        <w:rPr>
          <w:sz w:val="16"/>
          <w:szCs w:val="16"/>
        </w:rPr>
        <w:t xml:space="preserve"> of various kinds and effectiveness, </w:t>
      </w:r>
      <w:r w:rsidRPr="00C9335E">
        <w:rPr>
          <w:rStyle w:val="Emphasis"/>
          <w:highlight w:val="yellow"/>
        </w:rPr>
        <w:t>pushing the boundaries</w:t>
      </w:r>
      <w:r w:rsidRPr="00C9335E">
        <w:rPr>
          <w:rStyle w:val="StyleUnderline"/>
        </w:rPr>
        <w:t xml:space="preserve"> and </w:t>
      </w:r>
      <w:r w:rsidRPr="00C9335E">
        <w:rPr>
          <w:rStyle w:val="Emphasis"/>
        </w:rPr>
        <w:t>content</w:t>
      </w:r>
      <w:r w:rsidRPr="00C9335E">
        <w:rPr>
          <w:rStyle w:val="StyleUnderline"/>
        </w:rPr>
        <w:t xml:space="preserve"> </w:t>
      </w:r>
      <w:r w:rsidRPr="00C9335E">
        <w:rPr>
          <w:rStyle w:val="StyleUnderline"/>
          <w:highlight w:val="yellow"/>
        </w:rPr>
        <w:t xml:space="preserve">of </w:t>
      </w:r>
      <w:r w:rsidRPr="00C9335E">
        <w:rPr>
          <w:rStyle w:val="Emphasis"/>
          <w:highlight w:val="yellow"/>
        </w:rPr>
        <w:t>freedoms and rights</w:t>
      </w:r>
      <w:r w:rsidRPr="00C9335E">
        <w:rPr>
          <w:sz w:val="16"/>
          <w:szCs w:val="16"/>
        </w:rPr>
        <w:t xml:space="preserve"> (Berghs, Chataika, El-Lahib &amp; Dube 2020; Disabled World, 2020; Sabatello &amp; Schulze, 2013; Series, 2019). </w:t>
      </w:r>
      <w:r w:rsidRPr="00C9335E">
        <w:rPr>
          <w:rStyle w:val="StyleUnderline"/>
          <w:highlight w:val="yellow"/>
        </w:rPr>
        <w:t>This chapter explores</w:t>
      </w:r>
      <w:r w:rsidRPr="00C9335E">
        <w:rPr>
          <w:sz w:val="16"/>
          <w:szCs w:val="16"/>
        </w:rPr>
        <w:t xml:space="preserve"> this continuing evolution in disability rights through a case study of disability rights as human rights in an advanced liberal welfare regime. The chapter examines </w:t>
      </w:r>
      <w:r w:rsidRPr="00C9335E">
        <w:rPr>
          <w:rStyle w:val="StyleUnderline"/>
        </w:rPr>
        <w:t xml:space="preserve">the passage of </w:t>
      </w:r>
      <w:r w:rsidRPr="00C9335E">
        <w:rPr>
          <w:rStyle w:val="StyleUnderline"/>
          <w:highlight w:val="yellow"/>
        </w:rPr>
        <w:t xml:space="preserve">the </w:t>
      </w:r>
      <w:r w:rsidRPr="00C9335E">
        <w:rPr>
          <w:rStyle w:val="Emphasis"/>
          <w:highlight w:val="yellow"/>
        </w:rPr>
        <w:t>A</w:t>
      </w:r>
      <w:r w:rsidRPr="00C9335E">
        <w:rPr>
          <w:rStyle w:val="StyleUnderline"/>
          <w:highlight w:val="yellow"/>
        </w:rPr>
        <w:t xml:space="preserve">ccessible </w:t>
      </w:r>
      <w:r w:rsidRPr="00C9335E">
        <w:rPr>
          <w:rStyle w:val="Emphasis"/>
          <w:highlight w:val="yellow"/>
        </w:rPr>
        <w:t>C</w:t>
      </w:r>
      <w:r w:rsidRPr="00C9335E">
        <w:rPr>
          <w:rStyle w:val="StyleUnderline"/>
          <w:highlight w:val="yellow"/>
        </w:rPr>
        <w:t xml:space="preserve">anada </w:t>
      </w:r>
      <w:r w:rsidRPr="00C9335E">
        <w:rPr>
          <w:rStyle w:val="Emphasis"/>
          <w:highlight w:val="yellow"/>
        </w:rPr>
        <w:t>A</w:t>
      </w:r>
      <w:r w:rsidRPr="00C9335E">
        <w:rPr>
          <w:rStyle w:val="StyleUnderline"/>
          <w:highlight w:val="yellow"/>
        </w:rPr>
        <w:t>ct</w:t>
      </w:r>
      <w:r w:rsidRPr="00C9335E">
        <w:rPr>
          <w:sz w:val="16"/>
          <w:szCs w:val="16"/>
        </w:rPr>
        <w:t xml:space="preserve"> (ACA) by the Parliament of Canada in 2019. </w:t>
      </w:r>
      <w:r w:rsidRPr="00C9335E">
        <w:rPr>
          <w:rStyle w:val="StyleUnderline"/>
        </w:rPr>
        <w:t>The</w:t>
      </w:r>
      <w:r w:rsidRPr="00C9335E">
        <w:rPr>
          <w:sz w:val="16"/>
          <w:szCs w:val="16"/>
        </w:rPr>
        <w:t xml:space="preserve"> stated </w:t>
      </w:r>
      <w:r w:rsidRPr="00C9335E">
        <w:rPr>
          <w:rStyle w:val="StyleUnderline"/>
        </w:rPr>
        <w:t xml:space="preserve">purpose of this Act is to </w:t>
      </w:r>
      <w:r w:rsidRPr="00C9335E">
        <w:rPr>
          <w:rStyle w:val="Emphasis"/>
        </w:rPr>
        <w:t>benefit</w:t>
      </w:r>
      <w:r w:rsidRPr="00C9335E">
        <w:rPr>
          <w:sz w:val="16"/>
          <w:szCs w:val="16"/>
        </w:rPr>
        <w:t xml:space="preserve"> all persons, especially </w:t>
      </w:r>
      <w:r w:rsidRPr="00C9335E">
        <w:rPr>
          <w:rStyle w:val="StyleUnderline"/>
        </w:rPr>
        <w:t>persons with disabilities, through the realization</w:t>
      </w:r>
      <w:r w:rsidRPr="00C9335E">
        <w:rPr>
          <w:sz w:val="16"/>
          <w:szCs w:val="16"/>
        </w:rPr>
        <w:t xml:space="preserve"> within matters coming under the legislative authority of Parliament </w:t>
      </w:r>
      <w:r w:rsidRPr="00C9335E">
        <w:rPr>
          <w:rStyle w:val="StyleUnderline"/>
        </w:rPr>
        <w:t xml:space="preserve">of a </w:t>
      </w:r>
      <w:r w:rsidRPr="00C9335E">
        <w:rPr>
          <w:rStyle w:val="Emphasis"/>
        </w:rPr>
        <w:t>barrier-free Canada</w:t>
      </w:r>
      <w:r w:rsidRPr="00C9335E">
        <w:rPr>
          <w:rStyle w:val="StyleUnderline"/>
        </w:rPr>
        <w:t xml:space="preserve"> by 2040</w:t>
      </w:r>
      <w:r w:rsidRPr="00C9335E">
        <w:rPr>
          <w:sz w:val="16"/>
          <w:szCs w:val="16"/>
        </w:rPr>
        <w:t>. The ACA applies to employment, the built environment, information and communication technologies, the procurement of goods, services and facilities, the design and delivery of programmes and services, transportation, and other areas designated under regulations.</w:t>
      </w:r>
    </w:p>
    <w:p w14:paraId="130F1220" w14:textId="77777777" w:rsidR="00F858DF" w:rsidRPr="00C9335E" w:rsidRDefault="00F858DF" w:rsidP="00F858DF">
      <w:pPr>
        <w:rPr>
          <w:sz w:val="2"/>
          <w:szCs w:val="2"/>
        </w:rPr>
      </w:pPr>
      <w:r w:rsidRPr="00C9335E">
        <w:rPr>
          <w:sz w:val="2"/>
          <w:szCs w:val="2"/>
        </w:rPr>
        <w:t>I address three sets of questions. First, what role did disabled people’s organizations serve in the development of this law? What opportunities existed for their participation in public consultations and legislative processes? Second, what kind of human rights approach to disability does the ACA signify? What is the scope and nature of the rights provided for in the ACA? In other words, how robust and extensive is the law as a human rights approach to disability? Third, what are the likely symbolic and substantive effects of the Act on policies and practices, on popular understandings of disability, and on disability movement organizations? The chapter considers these questions in turn. The first section discusses the nature of disability activism in relation to the development and passage of the ACA and the second section outlines the disability and human rights landscape in Canada. The third section describes the nature of Canada’s liberal welfare state regime and the human rights conceptions evident in the ACA. The fourth section discusses the categories of human rights expressed in this legislation, and the fifth section considers some likely effects of the law on disability rights and policy issues. The final section offers concluding observations. DISABILITY ACTIVISM IN LEGISLATING RIGHTS This case of human rights law-making offered political spaces for collective action by people with disabilities, spaces for coming together in coalitions and networks based on shared values and goals forged in working relations, previous campaigns, and personal connections. Consultative and legislative processes for the ACA drew disability activists, disability organizations, and their allies into multiple formal interactions with state officials and policy-making. This activism by the disability community – of which this author was a participant – comprised mainly conventional political activities of working within the Canadian state. This entailed participating in federal government consultations, meeting with Members of Parliament and with Senators, meeting with departmental officials and ministerial staff, submitting policy briefs to, and appearing as witnesses before, both House of Commons and Senate committees reviewing drafts of the accessibility legislation. Other actions included petitions, open letters to key political leaders, and getting messages out in the mass media and social media. Strategic goals of the disability movement included getting the Justin Trudeau federal government, when first formed in November 2015, to introduce actual legislation following a robust process of public consultation. This was not a certainty, as there had been the promise of a Canadians with disabilities law by the previous government (Prince, 2010). The disability movement wanted to have input on drafting the legislation before and after introduction. When a bill arrived in the Canadian House of Commons in June 2018, the goals then were to improve the bill, to secure all-party support for the law, and to get it adopted before a general election, expected in the fall of 2019. Disability activists worked on influencing public servants responsible for drafting and advising on legislative details, government leaders responsible for high-level decisions regarding the legislation, and parliamentarians responsible for ultimately approving the legislation. Community groups articulated inclusive notions of disability, barriers, accessibility, and particular ideas on prerequisites for a strong law on accessibility as essential mechanisms for tackling existing injustices of everyday exclusions, systemic obstacles, and significant disadvantages faced by people with disabilities. Human rights and equality served as the frame for collective action (Federal Accessibility Legislation Alliance, 2018). In turn, government officials facilitated and managed consultative processes. The official consultation, announced in the March 2016 budget, ran from June 2016 to February 2017, with a May 2017 government report documenting ‘what we learned from Canadians’ about creating federal accessibility legislation. More than 100 organizations and over 6,000 individuals participated overall via an online questionnaire (available in Braille, large point, e-text, audio, and sign language), a national youth forum, nine roundtables, and 18 public engagement sessions. To support accessible in-person consultations, meetings included English and French real-time captioning, American Sign Language and Quebec Sign Language, and support services for participants who are deaf-blind. In the Canadian north, Inuit sign language was provided. The federal government also offered financial resources to several disability organizations and Indigenous organizations to engage their members and communities. The federal government rightly claimed that this was the most inclusive and accessible consultation ever with Canadians with disabilities (Canada, 2018). After the accessibility bill arrived in Parliament, disability coalitions responded both quickly and comprehensively with specific ideas to strengthen the proposed legislation. One alliance put forward 93 amendments; a few months later a coalition of 95 organizations sent an open letter to the Minister and to parliamentary committee members identifying nine concerns about the bill and proposing corrective actions (McQuigge, 2018). With a focused agenda, high-quality analyses of the bill, and sympathetic backbench Members of Parliament, disability activists had modest success with the House of Commons standing committee on the status of persons with disabilities. That committee recommended amendments that expanded the focus of the identification, removal and prevention of barriers; that set time limits for the making of regulations in relation to the duties of regulated entities; and that clarified the appeals process of a decision or order by the Accessibility Commissioner. The House of Commons approved these changes in November 2018. Disability activism continued, turning to the Senate committee on social affairs when it considered the bill in the spring of 2019. More amendments and of a more significant nature occurred there (Naef &amp; Perez-Leclerc, 2019). Among these changes were: adding the deadline of 2040 by which Canada would be barrier-free; recognizing American Sign Language, Quebec Sign Language (Langue de signes québécoises), and Indigenous sign languages as the primary languages for communication by D/deaf persons in Canada; and, adding that multiple and intersecting forms of discrimination and marginalization must be taken into account in any relevant laws, policies, and programmes. When the amended bill returned to the House of Commons bill, it received unanimous support on the last day of sitting before the fall general election. The ACA came into force in July 2019. DISABILITY AND THE HUMAN RIGHTS LANDSCAPE IN CANADA The ACA is the most recent and perhaps most significant outcome of disability activism for human rights in Canada. A human rights consciousness among people with disabilities and their families and allies goes back several decades, at least to the immediate aftermath of World War II, and the growing tendency by individuals and community organizations to express claims for public services and equal access to programmes in terms of citizenship, equality of opportunities, and social inclusion. With an increased presence in public affairs, disability grew as a salient civic category and multiple group identities, often rooted in medical diagnoses. Disability and human rights activism in Canada gained expression and influence through several social movements and political developments. These include parent-led community living activism since the 1950s, civil rights and women’s rights mobilization in the 1960s onwards, anti-discrimination human rights initiatives, and independent living and consumer advocacy in the 1970s (Murphy, 2016; Panitch, 2007; Prince, 2009). Furthermore, the entrenchment of a Charter of Rights and Freedoms in the Canadian constitution in 1982 granted equality rights and affirmative action programming specified for people with ‘mental and physical disability’. Domestically, human rights laws at the level of both the federal government and the provincial governments in Canada introduced provisions in the 1970s and 1980s, explicitly recognizing the rights of persons with disabilities against discrimination and instituting principles of reasonable accommodation. Where the Canadian Charter, as a constitutional document, governs relationships between the federal and/or provincial state and citizens, federal and provincial human rights laws as statutory documents address citizen-to-citizen relations and often in private sector situations. Other significant developments pertaining to the rights of people with disabilities included the Employment Equity Act 1986/1995, which identified persons with disabilities as a designated equity group, the Court Challenges Program, which offers funding to disability organizations and other equality rights groups under the Charter, and particular leading court decisions (Stienstra, 2020). International disability policy developments in the United States and at the United Nations had a direct bearing on the growing rights consciousness of disability groups in Canada. The Americans with Disabilities Act represented a domestic example of possibility, at the same time as political opportunities were opening for Canadian groups to contribute in policy deliberations – such as to the UNCRPD. Sustained thinking and research by some national disability groups about a Canadians with disabilities law really began in the late 1990s and became the subject of lobbying federal political parties in the 2006 and subsequent general election campaigns (Prince, 2010). In 2010, after consultations with provincial and territorial governments, Indigenous self-governments, and disability organizations, Canada ratified the UNCRPD and, in 2018, gave accession to the Optional Protocol. In both cases, Canada was not an early adopter, following dozens of other countries including political federations such as Australia and Germany (Disabled World, 2020). Since the early 21st century, several provincial governments have enacted accessibility laws to remove attitudinal, physical, policy, and technological barriers in various domains of the public and private sectors. Overall, these provincial measures reflect and contribute to an evolving accessibility politics. Each of these legislative actions offered valuable public engagement experiences and advocacy lessons for activists in advancing a human rights agenda that expressly includes people with disabilities. This politics of accessibility builds on the legacy of efforts directed at anti-discrimination legislation, reasonable accommodation principles, and the limited scope of affirmative action programmes in Canada (Murphy, 2016; Stienstra, 2020). As Carey notes, ‘[t]he practices of rights are built on continuously shifting meaning systems that incorporate, and at times, conflicting, norms, values, and relational expectations’ (2009, p. 16). Experience with human rights laws revealed that complaints by people with disabilities were the main category of cases across virtually all jurisdictions consistently over many years. That human rights model relied heavily on individuals to launch complaints to seek redress for their specific circumstances and adverse treatment. These past efforts and experiences, similar to those in other countries (see Emens, 2012, on American disability law), together with the more recent provincial accessibility laws thus provided an important legal and political context for complementary action at the national level to address removing barriers to participation for people with disabilities on a more proactive and systemic basis. A LIBERAL STATE AND THE ACCESSIBLE CANADA ACT Understandably, the ACA reflects the historical, political, and societal context in which it originates and resides. Core features of this context are the liberalism of Canadian society and its politics, the modest activism of Canadian governments, attention to individual and group rights in public policy, the federal nature of the governmental system, and an array of existing laws and regulatory agencies within which the ACA is situated. The Canadian approach to human rights and disability rights anchors in a dynamic amalgam of liberal political ideas and practices (Ignatieff, 2000). In a classical sense of liberalism, this approach gives emphasis to the self-development of individuals, a discourse of equal opportunities to meet one’s potential, protections for property rights, and state guarantees of formal equal rights of members of society under the law. In distinguishing between private and public spheres of life, a core idea of liberalism is that governments ‘impose legal controls on private action only for publicly agreed-to purposes and in accordance with due process of law’ (Wilson, 1980, p. vii). Contemporary aspects of liberalism include social conceptions of belonging and participation that connect personal autonomy with human agency that in turn links to societal accessibility. The individual citizen, specifically the disabled citizen, is an embodied individual, endowed with a bundle of capacities and limitations, embedded within a particular social environment. Self-development relates inextricably to economic, political, and social developments. Along with being a liberal democratic regime, Canada is a liberal welfare regime (Prince, 2018). Labour market status plays a major role in determining access and eligibility to social provisions. In large part, the Canadian welfare system is an amalgam of safety net (last resort/ residual welfare) programmes, as would be expected under a liberal regime model, and labour market (wage earner/social insurance) methods of programming. Public policies and social programmes place heavy reliance on personal responsibility and on the provision of services and benefits in the private and voluntary sectors. Indeed, at the interface between public policy and the domestic sphere, an implicit set of family policies make gender-based assumptions about male and female roles and the division of caring responsibilities, although some changes in this sphere are afoot (Rice &amp; Prince, 2013). Likewise, minimal social protection characterizes limited coverage in support for housing, training, and disability insurance and comparatively modest investment in active labour market programmes to promote employment opportunities (see, for example, OECD, 2019, 2021). The widespread use of tax measures addresses various human needs and social issues and serves as a small political gesture by governments. In the field of income security policy, only a few universal income programmes exist; most of the field contains means- or needs-tested social assistance and other income-tested programmes through selective transfer payments and targeted tax measures or a basic reliance on employment-based social insurance programmes such as the Canada/ Quebec Pension Plans, Employment Insurance, and workers’ compensation. For the most part, social insurance programmes provide modest levels of income support or earnings replacement (Béland, Marchildon &amp; Prince, 2019). Social assistance today remains the dominant programme in provincial income policy for low-income individuals and families, and people with disabilities are the largest group of people dependent on these last resort programmes. Benefit levels tend to be meagre, stigmatizing to receive, and saturated with complex rules and bureaucratic surveillance (Prince, 2015). In the ACA there are two different conceptions of human rights. One is the familiar liberal individualism expressed as universal principles of rights to human dignity, self-determination, and the equal worth of all people. The actual universality of these human rights principles in practice is tempered by the constitutional reality that Canada, like Australia, the United States, and some other nation states, is a federal political system with a division of sovereign powers between national and sub-national orders of government. Thus, ‘the purview of matters coming within the legislative authority of Parliament’ largely determines the scope and character of the ACA. The rights to accessibility are therefore federal rights in that they apply to federally regulated entities and not to sectors and entities under provincial jurisdiction, which, significantly, covers most of the economy. The legislation further recognizes the division and overlapping of powers between orders of government by authorizing the lead Federal Minister to work with provinces and territories in coordinating policies and plans on accessibility. Beyond this notion of liberal individualism, the ACA conveys a social group-based orientation to disability rights. In the preamble of the legislation is a clear recognition of the historic and still ongoing barriers and disadvantages faced by people with disabilities as a category of citizens. There is a clear recognition of different group identities within the general population of people with disabilities, including D/deaf people, Indigenous peoples with disabilities, and people with episodic disabilities, among others. Attention to certain group identities and group rights features in Canadian political culture and history, and can be found in other federal and provincial laws, for example, employment equity programmes and human rights codes, in the Charter of Rights and Freedoms, and in the original 1867 constitutional act founding Canada. It is worth noting that this focus on group identities and group rights does not mean that a minority group model of disability prevails in the Canadian context. Undeniably, discrimination, prejudice, neglect, and exclusion are lived experiences. Generally, though, the group rights of persons with disabilities pursued and promoted are equality rights and entitlements to affirmative action programmes to advance full citizenship and mainstream social inclusion. As with other human rights instruments, the ACA is a direct exercise of state power. The ACA approaches disability as a public policy issue of barriers and obstacles to people living with impairments, a perspective long expressed by disability organizations and advocates, and some academics. Under the legislation, disability means ‘any impairment, including a physical, mental, intellectual, cognitive, learning, communication or sensory impairment – or a functional limitation – whether permanent, temporary or episodic in nature, or evident or not, that, in interaction with a barrier, hinders a person’s full and equal participation in society’. The ACA defines barrier in broad and social terms. It means anything – including anything physical, architectural, technological or attitudinal, anything that is based on information or communications or anything that is the result of a policy or a practice – that hinders the full and equal participation in society of persons with an impairment, including a physical, mental, intellectual, cognitive, learning, communication or sensory impairment or a functional limitation. The vision of a barrier-free Canada, which underpins the act, is not to be confused with the idea of negative rights and liberty as the absence of state action or the avoidance of state restrictions on personal choices and activities. Instead, the ACA is an expression of positive state action and the belief that liberty and equality of opportunity for all citizens requires a judicious exercise of governmental authority. The ACA is a notable elaboration of the federal government’s role in promoting rights to access and inclusion. As discussed in the next section of this chapter, the ACA sets out a series of rights along with obligations on federal state organizations and federally regulated entities in the economy. The main mechanism is through the identification, removal, and prevention of barriers that interfere with or inhibit the ability of people, and particularly people with disabilities, to participate as equal members in society. In other words, the removal of various societal barriers is a reasonable expectation and a social responsibility, a way to advance accessibility, participation, and inclusion. When introduced in 2019, the ACA entered a policy and administrative space of parliamentary cabinet government already occupied by an assortment of laws, portfolios, regulatory agencies, and complaints processes. The scope of responsibility for the Minister answerable for the new law consequently extends to all matters relating to accessibility over which Parliament has jurisdiction and not assigned to any other Minister or department, board, or agency of the Canadian government. For example, the Canadian Human Rights Act and the Employment Equity Act address matters of workplace accommodation under federal jurisdiction (Stienstra, 2020). Other federal laws that deal with banking, broadcasting, telecommunications, and transportation have accessibility standards and regulations. Design considerations for the ACA, as stated in government documents, were for it to complement laws that already exist to protect the human rights of people with disabilities; to build on existing federal accessibility rules; and, to do so, by adding a proactive and systemic approach for identifying, removing, and preventing barriers to accessibility. This design approach recognized that ‘most human rights commissions have had to concentrate their scarce resources on dealing with specific complaints. As a result, the persistent patterns of discrimination in the society and the more elusive but potentially highly damaging effects of institutionalized prejudice tend to escape public exposure and remediation’ (Manzer, 1985, p. 174). This systemic approach is to take account of ‘the multiple and intersecting forms of … discrimination faced by persons with disabilities’. In addition, the Minister may initiate, recommend, implement, and promote policies, programmes, and projects in relation to matters relating to accessibility as well as make grants and contributions in support of such programmes and projects. FIVE CATEGORIES OF HUMAN RIGHTS Every statute on human rights has a categorical composition of entitlements and remedies. Each law has a make-up of different types of rights and a configuration of the relative detail and priority of those rights and their enforcement. In the case of the ACA, it contains varying elements of five broad categories of human rights. These are legal, political/democratic, cultural, social, and economic rights. Legal and political/democratic rights are among the oldest and most fundamental of freedoms, whereas some observers consider cultural, social, and economic rights as newer and less certain claims. In international law, cultural, social, and economic rights ‘are subject to the doctrine of “progressive materialisation” [or progressive realization] to the maximum of a state’s available resources’ (Series, 2019, p. 74). On legal rights, the ACA reflects its embedded nature within established laws and regulations. First, by noting that the Canadian Charter of Rights and Freedoms ‘guarantees the right to the equal protection and equal benefit of the law without discrimination’. Second, by adding that nothing in the act ‘lessens the existing legal rights of people with disabilities under the Canadian Human Rights Act’. This is a non-derogation clause to assure disability groups that the new act does not take away or abrogate any rights already recognized in human rights law. Further, on matters of rules of fairness and due process, the ACA establishes the role of Accessibility Commissioner, located within the Human Rights Commission, to receive and investigate accessibility complaints under the legislation. The Accessibility Commissioner is to deal with such complaints ‘as informally and expeditiously as the circumstances and consideration of fairness and natural justice permit’ (clause 109). In working with other federal government organizations, the Commissioner is to ensure mechanisms are in place among these organizations ‘for the efficient and expeditious referral’ of complaints that fall under their respective jurisdictions. These provisions on investigation, deliberation and negotiation, and adjudication of claims are classic elements of legal rights. On political/democratic rights, the ACA is innovative, going well beyond freedom of expression, freedom of assembly, and freedom of association as traditionally understood and practised. The legislation grants a helpful package of participatory rights to people with disabilities and some other groups: ● a right to consultation on several specific processes and activities; ● a right to information of various kinds and in alternate formats; and ● a right to direct representation on a standards development organization. Around consultation processes, the ACA specifies several duties for regulated entities and other organizations, and thus rights for persons with disabilities. A regulated entity has a duty, for example, to consult with persons with disabilities in the preparation of its accessibility plan and every updated version of its accessibility plan. As well, a regulated entity must set out the way it consulted with persons with disabilities in the preparation of the plan and then to make the plan available on request in a format prescribed by regulations. When preparing an accessibility plan or updating one, every regulated entity must consider certain principles set out in the act. These principles, set out in clause 6, and which comprise in effect a disability inclusion lens, include ensuring people with disabilities are involved in the development and design of laws, policies, programmes, and services; treating all persons with dignity; and aiming to achieve ‘the highest level of accessibility for persons with disabilities’. In addition, a regulated entity must establish a process for receiving feedback about the manner of implementing its accessibility plan and the barriers encountered by people that deal with that organization. Moreover, they must publish a description of this process and notify the relevant federal regulatory body of the publication. In the preparation of progress reports, once again, a regulated entity has a statutory duty to consult with people with disabilities, to document the manner of that consultation and the information received by way of feedback, and to make these progress reports available on request. Finally, when an independent review of the provisions and operation of this Act is conducted, the person or persons conducting the review have a duty to consult ‘the public, persons with disabilities, organizations that represent the interests of persons with disabilities, regulated entities and organizations that represent the interests of regulated entities’. According to draft ACA regulations, each regulated organization must ensure their accessibility plans, progress reports, and feedback processes are in ‘clear, simple and concise language’. Organizations must also provide, upon request, certain alternate formats of accessibility plans and progress reports. These alternate formats are print copies, large print, braille, audio format, and electronic formats compatible with adaptive technologies of people with disabilities. In this context, then, people have a right to a plan or report in an alternate format if they ask for it. The ACA gives considerable attention to cycles of public reporting and a right to transparency and information. The Canadian Accessibility Standards Development Organization (CASDO), a new agency created under the legislation, is responsible for developing and revising accessibility standards that apply to designated federally regulated sectors. The terms of reference and the name of members of every committee established by the chief executive officer of CASDO to develop and revise standards must be available to the public. Every standard recommended by the Standards Organization to the Minister must be available to the public. The CASDO must submit an annual report to the Minister who must ensure presentation of the report to each House of Parliament (the House of Commons and Senate) within the first 15 days on which that House is sitting. Likewise, the Accessibility Commissioner, who shares responsibility with other federal regulatory bodies for administration and enforcement, must submit an annual report to the Minister and a copy to the Minister of Justice, and each House of Parliament must receive that report. The Chief Accessibility Officer, another role newly created under the ACA, has similar obligations to produce and circulate an annual report. Embracing the disability rights movement principle of ‘nothing about us, without us’, the ACA states that ‘persons with disabilities must be involved in the development and design of … structures’. To that end, the legislation sets out a right to representation regarding the membership on the board of directors for CASDO. This political right has three statutory aspects: that most board members must be persons with disabilities; that the board members must be representative of the diversity of disabilities; and that the board must have directors who are representative of the diversity of Canadian society. Reflecting demands by disability groups for meaningful democratic engagement in regulation making, this package of political rights evidently intends to enhance the presence and voices of people with disabilities and thus their influence in standard-setting organizations and processes. Cultural rights given legal recognition relate to community languages, the right to access and participate in artistic and communication mediums, respect for cultural diversity, and raising public awareness of barriers and the importance of accessibility standards and design. On language rights, the legislation refers to barrier-free communication that includes the use of American Sign Language, Quebec Sign Language (Langue de signes québécoises), and Indigenous sign languages. The ACA recognizes these as primary languages of D/deaf people in Canada, essential to participate equally in social and economic affairs (Snoddon &amp; Wilkinson, 2019). Removing and preventing barriers of access to broadcasting and telecommunication sectors are significant public spaces of federal jurisdiction. The legislation also establishes a new annual event, National Accessibility Week, for celebrating the contributions of people with disabilities and for promoting inclusion and accessibility in communities across the country. Through raising public awareness, one aim is to foster inclusive norms and to shift societal attitudes and behaviours in a positive direction informed by a human rights perspective (Stienstra, 2020). Over time there will likely develop an ongoing series of conversations in different formats between accessibility policy makers and numerous publics. Economic and social rights feature less prominently in the ACA because, in a fundamental sense, it is framework legislation establishing a machinery of governance arrangements and authority relationships. One of the principles stated in the ACA is that ‘everyone must have the same opportunity to make for themselves the life they are able and wish to have’. Future standards and regulations could well bear on economic and social policies and programmes. The significance of economic rights will be found in accessibility plans and any rules developed, within federal jurisdiction, to remove and prevent barriers in workplaces and employment services, the built environment, transportation networks (airlines, marine, rail and bus carriers that operate cross-provincial, territorial or international borders), and the procurement of goods, services, and facilities. Matters of labour mobility, fair wages, equal pay for equal work, safe and healthy working conditions, workplace accommodations, and paid sick leave are all addressed in other federal (and provincial) laws, such as human rights, labour codes, and employment standards legislation. In the same way, social rights are not a primary or explicit focus of the Canadian accessibility law. Entitlements to federal programmes and services for children and families, the unemployed, the elderly and retirees, college and university students, immigrants, homeowners and renters, people with significant disabilities, veterans, and additional constituencies are based in other laws, policies, activities, and intergovernmental agreements. In the Canadian federation, the primary responsibility for many areas of social policy is with provincial governments including early childhood education, primary and secondary education, health care, and various disability-related supports and services. Thus, the ACA is essentially silent on social rights in the Marshallian sense of public programmes and income benefits for a fuller measure of equality and citizenship in the national community (Prince, 2016). However, the legislation does convey as a principle the full acceptance of people with disabilities as members of society, participating without barriers in public spaces and public services. Overall, the ACA is about more than simply enacting old rights in new legislation. It exhibits some distinctive and novel qualities in its statutory provisions on human rights, notably in the categories of political/democratic rights and cultural rights. LIKELY EFFECTS OF THE ACA ON DISABILITY RIGHTS AND ISSUES ‘To formulate a law is essentially a job of constructing a setting in the sense of building background assumptions and limits that will persist over time and influence the quality of political acts’ (Edelman, 1964, pp. 103–104). So, what are the likely effects of the ACA on policies and practices, on popular understandings of disability, and on disability movement organizations? How might relations of power and influence be reshaped? The human rights for people with disabilities formulated in this law will be influenced by, operate within, and contribute to a dynamic environment of supporters, sceptics, and spectators. With such recently enacted legislation, this assessment must be, by necessity, a preliminary review. Two kinds of effects are considered here: substantive elements and symbolic meanings. First, the law intends to be consequential to citizenship and government–society relations. As a statutory law governing rights and duties within federal jurisdiction, substantive effects relate to operational resources and administration, and compliance and enforcement activities that aim at material changes in behaviours and practices in social contexts. Second, as symbolic action, the ACA is a statement of the socioeconomic value of accessibility and inclusion as well as a political affirmation of the inherent worth of a group of people who historically, and still today, are disadvantaged within the general population. Substantive Elements and Impacts The ACA constructs a practical governance setting by creating organizational roles and agencies with new mandates within the federal public service; establishing new lines of authority and obligations along with accountability and reporting relationships; specifying rules and authority for setting standards and making regulations; enabling the provision of certain services; and authorizing a range of administrative penalties. As noted earlier, the ACA further constructs a governance setting by applying and even extending several categories of human rights to accessibility policy and by legitimizing modes of access for disability representatives and other interests to this legislative field. New forms of information and learning, and no doubt administrative capacity building, will result from the processes for developing, evaluating, and revising accessibility plans. For provincial jurisdictions still without accessibility legislation, the ACA may influence local political agendas and policy discussions; and, for jurisdictions with such laws, the federal legislation raises issues of coordination and possibilities for sharing experiences and mutual learning. Substantive impacts of legislating accessibility go beyond rulemaking, as is apparent in the multifunctional mandate of the CASDO. Indeed, there is significant potentiality in the mandate. In addition to developing and revising standards, and its representative function of people with disabilities, the organization has advisory, research and information, funding, and administrative powers. The Standards Organization can licence any patent, copyright, industrial design, or trademark that comes from their work. In relation to standards established, the organization can provide information, products, and services. To support the focus on systemic and proactive action, the organization can promote, support, and conduct research into the identification and removal of barriers to access for people with disabilities and into the prevention of new barriers. The organization can also disseminate information on best practices regarding barrier removal and prevention. On financial and management matters, the organization may make grants and contributions, charge fees for information, products or services provided, and manage property rights it holds or controls. These multiple functions will influence the CASDO’s workload and organizational relations within the federal government and with external stakeholders. Responsibility for the law’s administration and compliance and enforcement lies with the newly formed role of Accessibility Commissioner and existing federal regulatory agencies and tribunal bodies. The recently formed Council of Federal Accessibility Agencies comprises the Accessibility Commissioner along with the Canadian Human Rights Commission, Canadian Human Rights Tribunal, Canadian Radio-television and Telecommunications Commission, Canadian Transportation Agency, and the Federal Public Sector Labour Relations Employment Board. Central mechanisms to encourage compliance by public and private organizations with the legislation are the procedures around the development of accessibility plans, feedback reports, and progress reports by regulated entities. Enforcement mechanisms include accessibility inspections, mediation, and publication about known barriers, and monetary penalties, which could range from small fines for minor infractions to a maximum of $250,000 for a large organization that commits a serious violation and perhaps is a repeat offender. The long-term aim is to provide across the country greater and more consistent accessibility in sectors under federal jurisdiction. In the lead-up to introducing the ACA and since enacting it, federal budgets have announced a series of investments and measures in support of an accessibility and disability inclusion agenda. The 2018 federal budget, for example, heralded an investment of $290 million over six years to implement the Act and to ensure the federal government leads in accessibility improvements for persons with disabilities. In the 2019 budget, the Canadian government declared its intention to become a model employer for workplace accessibility and set a target and timeline of hiring at least 5,000 people with disabilities in the federal public service over the next five years. Additional funding also came for identifying, removing, and preventing technological barriers in federal government workplaces. Other investments are to support employment for persons with intellectual disabilities, visual impairments, and autism spectrum disorders; and to enhance access to public libraries for people with a print disability (learning, physical, or visual condition that prevents a person from reading conventional print). The 2021 budget provides additional funding of $100 million over two years, to triple funding for the Enabling Accessibility Fund and support not-for-profit organizations, women’s shelters, child care centres, small municipalities, Indigenous organizations, territorial govern- ments, and businesses to help offset the costs of renovations, retrofits, and accessible technologies in workplaces (Canada, 2021, p. 235). Other recent federal government measures aim at improving access to tax benefits, income supports, savings plans, and education funding for various groups of people with disabilities. All these budgetary and programmes decisions illustrate the connection between human rights, disability, and public policy. Symbolic Meanings and Impressions</w:t>
      </w:r>
    </w:p>
    <w:p w14:paraId="44370E0C" w14:textId="77777777" w:rsidR="00F858DF" w:rsidRPr="00C9335E" w:rsidRDefault="00F858DF" w:rsidP="00F858DF">
      <w:pPr>
        <w:rPr>
          <w:sz w:val="16"/>
          <w:szCs w:val="16"/>
        </w:rPr>
      </w:pPr>
      <w:r w:rsidRPr="00C9335E">
        <w:rPr>
          <w:sz w:val="16"/>
          <w:szCs w:val="16"/>
        </w:rPr>
        <w:t xml:space="preserve">Aside from mandates and statutory instruments, </w:t>
      </w:r>
      <w:r w:rsidRPr="00C9335E">
        <w:rPr>
          <w:rStyle w:val="StyleUnderline"/>
        </w:rPr>
        <w:t>a law</w:t>
      </w:r>
      <w:r w:rsidRPr="00C9335E">
        <w:rPr>
          <w:sz w:val="16"/>
          <w:szCs w:val="16"/>
        </w:rPr>
        <w:t xml:space="preserve"> both contains and </w:t>
      </w:r>
      <w:r w:rsidRPr="00C9335E">
        <w:rPr>
          <w:rStyle w:val="Emphasis"/>
        </w:rPr>
        <w:t>communicates meanings</w:t>
      </w:r>
      <w:r w:rsidRPr="00C9335E">
        <w:rPr>
          <w:rStyle w:val="StyleUnderline"/>
        </w:rPr>
        <w:t xml:space="preserve"> and </w:t>
      </w:r>
      <w:r w:rsidRPr="00C9335E">
        <w:rPr>
          <w:rStyle w:val="Emphasis"/>
        </w:rPr>
        <w:t>social ideas</w:t>
      </w:r>
      <w:r w:rsidRPr="00C9335E">
        <w:rPr>
          <w:sz w:val="16"/>
          <w:szCs w:val="16"/>
        </w:rPr>
        <w:t xml:space="preserve">. It does so by declaring fundamental objectives, which a political community specifies and which a population can identify with and endorse (Breton, 1984; Edelman, 1964). Batavia and Schriner (2001, p. 693) make this point in reference to </w:t>
      </w:r>
      <w:r w:rsidRPr="00C9335E">
        <w:rPr>
          <w:rStyle w:val="StyleUnderline"/>
        </w:rPr>
        <w:t xml:space="preserve">the </w:t>
      </w:r>
      <w:r w:rsidRPr="00C9335E">
        <w:rPr>
          <w:rStyle w:val="Emphasis"/>
        </w:rPr>
        <w:t>A</w:t>
      </w:r>
      <w:r w:rsidRPr="00C9335E">
        <w:rPr>
          <w:rStyle w:val="StyleUnderline"/>
        </w:rPr>
        <w:t xml:space="preserve">mericans with </w:t>
      </w:r>
      <w:r w:rsidRPr="00C9335E">
        <w:rPr>
          <w:rStyle w:val="Emphasis"/>
        </w:rPr>
        <w:t>D</w:t>
      </w:r>
      <w:r w:rsidRPr="00C9335E">
        <w:rPr>
          <w:rStyle w:val="StyleUnderline"/>
        </w:rPr>
        <w:t xml:space="preserve">isabilities </w:t>
      </w:r>
      <w:r w:rsidRPr="00C9335E">
        <w:rPr>
          <w:rStyle w:val="Emphasis"/>
        </w:rPr>
        <w:t>A</w:t>
      </w:r>
      <w:r w:rsidRPr="00C9335E">
        <w:rPr>
          <w:rStyle w:val="StyleUnderline"/>
        </w:rPr>
        <w:t>ct</w:t>
      </w:r>
      <w:r w:rsidRPr="00C9335E">
        <w:rPr>
          <w:sz w:val="16"/>
          <w:szCs w:val="16"/>
        </w:rPr>
        <w:t xml:space="preserve"> (ADA). They write that the ADA </w:t>
      </w:r>
      <w:r w:rsidRPr="00C9335E">
        <w:rPr>
          <w:rStyle w:val="StyleUnderline"/>
        </w:rPr>
        <w:t>indicates that</w:t>
      </w:r>
      <w:r w:rsidRPr="00C9335E">
        <w:rPr>
          <w:sz w:val="16"/>
          <w:szCs w:val="16"/>
        </w:rPr>
        <w:t xml:space="preserve"> </w:t>
      </w:r>
    </w:p>
    <w:p w14:paraId="0F22B396" w14:textId="77777777" w:rsidR="00F858DF" w:rsidRPr="00C9335E" w:rsidRDefault="00F858DF" w:rsidP="00F858DF">
      <w:pPr>
        <w:rPr>
          <w:sz w:val="16"/>
          <w:szCs w:val="16"/>
        </w:rPr>
      </w:pPr>
      <w:r w:rsidRPr="00C9335E">
        <w:rPr>
          <w:rStyle w:val="StyleUnderline"/>
        </w:rPr>
        <w:t xml:space="preserve">a </w:t>
      </w:r>
      <w:r w:rsidRPr="00C9335E">
        <w:rPr>
          <w:rStyle w:val="Emphasis"/>
        </w:rPr>
        <w:t>major goal</w:t>
      </w:r>
      <w:r w:rsidRPr="00C9335E">
        <w:rPr>
          <w:rStyle w:val="StyleUnderline"/>
        </w:rPr>
        <w:t xml:space="preserve"> of </w:t>
      </w:r>
      <w:r w:rsidRPr="00C9335E">
        <w:rPr>
          <w:rStyle w:val="Emphasis"/>
        </w:rPr>
        <w:t>disability policy</w:t>
      </w:r>
      <w:r w:rsidRPr="00C9335E">
        <w:rPr>
          <w:rStyle w:val="StyleUnderline"/>
        </w:rPr>
        <w:t xml:space="preserve"> in this country is to ensure the </w:t>
      </w:r>
      <w:r w:rsidRPr="00C9335E">
        <w:rPr>
          <w:rStyle w:val="Emphasis"/>
        </w:rPr>
        <w:t>inclusion</w:t>
      </w:r>
      <w:r w:rsidRPr="00C9335E">
        <w:rPr>
          <w:rStyle w:val="StyleUnderline"/>
        </w:rPr>
        <w:t xml:space="preserve"> of people with disabilities in the mainstream of our society, and that people with disabilities are to be </w:t>
      </w:r>
      <w:r w:rsidRPr="00C9335E">
        <w:rPr>
          <w:rStyle w:val="Emphasis"/>
        </w:rPr>
        <w:t>treated</w:t>
      </w:r>
      <w:r w:rsidRPr="00C9335E">
        <w:rPr>
          <w:rStyle w:val="StyleUnderline"/>
        </w:rPr>
        <w:t xml:space="preserve"> as </w:t>
      </w:r>
      <w:r w:rsidRPr="00C9335E">
        <w:rPr>
          <w:rStyle w:val="Emphasis"/>
        </w:rPr>
        <w:t>first-class citizens</w:t>
      </w:r>
      <w:r w:rsidRPr="00C9335E">
        <w:rPr>
          <w:sz w:val="16"/>
          <w:szCs w:val="16"/>
        </w:rPr>
        <w:t xml:space="preserve">. Using the ADA as philosophical statement reflecting our national disability provides guidance and is valuable to keep us focused on ultimate policy goals. </w:t>
      </w:r>
    </w:p>
    <w:p w14:paraId="41503112" w14:textId="77777777" w:rsidR="00F858DF" w:rsidRPr="00C9335E" w:rsidRDefault="00F858DF" w:rsidP="00F858DF">
      <w:pPr>
        <w:rPr>
          <w:sz w:val="8"/>
          <w:szCs w:val="8"/>
        </w:rPr>
      </w:pPr>
      <w:r w:rsidRPr="00C9335E">
        <w:rPr>
          <w:sz w:val="8"/>
          <w:szCs w:val="8"/>
        </w:rPr>
        <w:t xml:space="preserve">Of course, some objectives and the background assumptions or social norms underlying them may be consensual while others are controversial, evoking a range of attitudes to disability and responses by courts, employers, and legislatures (Emens, 2012). As historic and innovative pieces of legislation, the ADA (Davis, 2015) and the ACA have elements of both qualities. </w:t>
      </w:r>
    </w:p>
    <w:p w14:paraId="3C77667E" w14:textId="77777777" w:rsidR="00F858DF" w:rsidRPr="00C9335E" w:rsidRDefault="00F858DF" w:rsidP="00F858DF">
      <w:pPr>
        <w:rPr>
          <w:sz w:val="16"/>
          <w:szCs w:val="16"/>
        </w:rPr>
      </w:pPr>
      <w:r w:rsidRPr="00C9335E">
        <w:rPr>
          <w:rStyle w:val="StyleUnderline"/>
        </w:rPr>
        <w:t xml:space="preserve">The vision of </w:t>
      </w:r>
      <w:r w:rsidRPr="00C9335E">
        <w:rPr>
          <w:rStyle w:val="StyleUnderline"/>
          <w:highlight w:val="yellow"/>
        </w:rPr>
        <w:t>the ACA</w:t>
      </w:r>
      <w:r w:rsidRPr="00C9335E">
        <w:rPr>
          <w:rStyle w:val="StyleUnderline"/>
        </w:rPr>
        <w:t xml:space="preserve"> is </w:t>
      </w:r>
      <w:r w:rsidRPr="00C9335E">
        <w:rPr>
          <w:rStyle w:val="Emphasis"/>
          <w:highlight w:val="yellow"/>
        </w:rPr>
        <w:t>proactively</w:t>
      </w:r>
      <w:r w:rsidRPr="00C9335E">
        <w:rPr>
          <w:rStyle w:val="StyleUnderline"/>
        </w:rPr>
        <w:t xml:space="preserve"> to </w:t>
      </w:r>
      <w:r w:rsidRPr="00C9335E">
        <w:rPr>
          <w:rStyle w:val="Emphasis"/>
          <w:highlight w:val="yellow"/>
        </w:rPr>
        <w:t>eliminate barriers</w:t>
      </w:r>
      <w:r w:rsidRPr="00C9335E">
        <w:rPr>
          <w:sz w:val="16"/>
          <w:szCs w:val="16"/>
        </w:rPr>
        <w:t xml:space="preserve"> – through developing standards, undertaking compliance and enforcement measures, and promoting culture change – </w:t>
      </w:r>
      <w:r w:rsidRPr="00C9335E">
        <w:rPr>
          <w:rStyle w:val="StyleUnderline"/>
          <w:highlight w:val="yellow"/>
        </w:rPr>
        <w:t>and</w:t>
      </w:r>
      <w:r w:rsidRPr="00C9335E">
        <w:rPr>
          <w:rStyle w:val="StyleUnderline"/>
        </w:rPr>
        <w:t xml:space="preserve"> to </w:t>
      </w:r>
      <w:r w:rsidRPr="00C9335E">
        <w:rPr>
          <w:rStyle w:val="StyleUnderline"/>
          <w:highlight w:val="yellow"/>
        </w:rPr>
        <w:t xml:space="preserve">ensure </w:t>
      </w:r>
      <w:r w:rsidRPr="00C9335E">
        <w:rPr>
          <w:rStyle w:val="Emphasis"/>
          <w:highlight w:val="yellow"/>
        </w:rPr>
        <w:t>greater opportunities</w:t>
      </w:r>
      <w:r w:rsidRPr="00C9335E">
        <w:rPr>
          <w:rStyle w:val="StyleUnderline"/>
          <w:highlight w:val="yellow"/>
        </w:rPr>
        <w:t xml:space="preserve"> for Canadians with disabilities</w:t>
      </w:r>
      <w:r w:rsidRPr="00C9335E">
        <w:rPr>
          <w:sz w:val="16"/>
          <w:szCs w:val="16"/>
        </w:rPr>
        <w:t xml:space="preserve">. </w:t>
      </w:r>
      <w:r w:rsidRPr="00C9335E">
        <w:rPr>
          <w:rStyle w:val="StyleUnderline"/>
        </w:rPr>
        <w:t xml:space="preserve">To be </w:t>
      </w:r>
      <w:r w:rsidRPr="00C9335E">
        <w:rPr>
          <w:rStyle w:val="Emphasis"/>
        </w:rPr>
        <w:t>proactive</w:t>
      </w:r>
      <w:r w:rsidRPr="00C9335E">
        <w:rPr>
          <w:rStyle w:val="StyleUnderline"/>
        </w:rPr>
        <w:t xml:space="preserve"> and </w:t>
      </w:r>
      <w:r w:rsidRPr="00C9335E">
        <w:rPr>
          <w:rStyle w:val="Emphasis"/>
        </w:rPr>
        <w:t>systemic</w:t>
      </w:r>
      <w:r w:rsidRPr="00C9335E">
        <w:rPr>
          <w:rStyle w:val="StyleUnderline"/>
        </w:rPr>
        <w:t xml:space="preserve"> in tackling barriers, rather than </w:t>
      </w:r>
      <w:r w:rsidRPr="00C9335E">
        <w:rPr>
          <w:rStyle w:val="Emphasis"/>
        </w:rPr>
        <w:t>rely</w:t>
      </w:r>
      <w:r w:rsidRPr="00C9335E">
        <w:rPr>
          <w:rStyle w:val="StyleUnderline"/>
        </w:rPr>
        <w:t xml:space="preserve"> on </w:t>
      </w:r>
      <w:r w:rsidRPr="00C9335E">
        <w:rPr>
          <w:rStyle w:val="Emphasis"/>
        </w:rPr>
        <w:t>individuals</w:t>
      </w:r>
      <w:r w:rsidRPr="00C9335E">
        <w:rPr>
          <w:rStyle w:val="StyleUnderline"/>
        </w:rPr>
        <w:t xml:space="preserve"> to launch cases of complaints</w:t>
      </w:r>
      <w:r w:rsidRPr="00C9335E">
        <w:rPr>
          <w:sz w:val="16"/>
          <w:szCs w:val="16"/>
        </w:rPr>
        <w:t xml:space="preserve">, </w:t>
      </w:r>
      <w:r w:rsidRPr="00C9335E">
        <w:rPr>
          <w:rStyle w:val="StyleUnderline"/>
          <w:highlight w:val="yellow"/>
        </w:rPr>
        <w:t xml:space="preserve">signals a </w:t>
      </w:r>
      <w:r w:rsidRPr="00C9335E">
        <w:rPr>
          <w:rStyle w:val="Emphasis"/>
          <w:highlight w:val="yellow"/>
        </w:rPr>
        <w:t>more respectful</w:t>
      </w:r>
      <w:r w:rsidRPr="00C9335E">
        <w:rPr>
          <w:rStyle w:val="StyleUnderline"/>
          <w:highlight w:val="yellow"/>
        </w:rPr>
        <w:t xml:space="preserve"> and </w:t>
      </w:r>
      <w:r w:rsidRPr="00C9335E">
        <w:rPr>
          <w:rStyle w:val="Emphasis"/>
          <w:highlight w:val="yellow"/>
        </w:rPr>
        <w:t>supportive relationship</w:t>
      </w:r>
      <w:r w:rsidRPr="00C9335E">
        <w:rPr>
          <w:rStyle w:val="StyleUnderline"/>
        </w:rPr>
        <w:t xml:space="preserve"> between people </w:t>
      </w:r>
      <w:r w:rsidRPr="00C9335E">
        <w:rPr>
          <w:rStyle w:val="StyleUnderline"/>
          <w:highlight w:val="yellow"/>
        </w:rPr>
        <w:t>with</w:t>
      </w:r>
      <w:r w:rsidRPr="00C9335E">
        <w:rPr>
          <w:rStyle w:val="StyleUnderline"/>
        </w:rPr>
        <w:t xml:space="preserve"> disabilities and </w:t>
      </w:r>
      <w:r w:rsidRPr="00C9335E">
        <w:rPr>
          <w:rStyle w:val="StyleUnderline"/>
          <w:highlight w:val="yellow"/>
        </w:rPr>
        <w:t>government</w:t>
      </w:r>
      <w:r w:rsidRPr="00C9335E">
        <w:rPr>
          <w:sz w:val="16"/>
          <w:szCs w:val="16"/>
        </w:rPr>
        <w:t xml:space="preserve">. For some people </w:t>
      </w:r>
      <w:r w:rsidRPr="00C9335E">
        <w:rPr>
          <w:rStyle w:val="StyleUnderline"/>
        </w:rPr>
        <w:t xml:space="preserve">a </w:t>
      </w:r>
      <w:r w:rsidRPr="00C9335E">
        <w:rPr>
          <w:rStyle w:val="Emphasis"/>
        </w:rPr>
        <w:t xml:space="preserve">cognitive </w:t>
      </w:r>
      <w:r w:rsidRPr="00C9335E">
        <w:rPr>
          <w:rStyle w:val="Emphasis"/>
          <w:highlight w:val="yellow"/>
        </w:rPr>
        <w:t>effect</w:t>
      </w:r>
      <w:r w:rsidRPr="00C9335E">
        <w:rPr>
          <w:rStyle w:val="StyleUnderline"/>
        </w:rPr>
        <w:t xml:space="preserve"> of this legislation </w:t>
      </w:r>
      <w:r w:rsidRPr="00C9335E">
        <w:rPr>
          <w:rStyle w:val="StyleUnderline"/>
          <w:highlight w:val="yellow"/>
        </w:rPr>
        <w:t xml:space="preserve">may be a </w:t>
      </w:r>
      <w:r w:rsidRPr="00C9335E">
        <w:rPr>
          <w:rStyle w:val="Emphasis"/>
          <w:highlight w:val="yellow"/>
        </w:rPr>
        <w:t>more positive sense of self</w:t>
      </w:r>
      <w:r w:rsidRPr="00C9335E">
        <w:rPr>
          <w:rStyle w:val="StyleUnderline"/>
        </w:rPr>
        <w:t xml:space="preserve"> as a citizen</w:t>
      </w:r>
      <w:r w:rsidRPr="00C9335E">
        <w:rPr>
          <w:sz w:val="16"/>
          <w:szCs w:val="16"/>
        </w:rPr>
        <w:t xml:space="preserve"> and a more favourable and optimistic perception of government (Breton, 1984; Mettler, 2005; Prince, 2009). As already discussed, </w:t>
      </w:r>
      <w:r w:rsidRPr="00C9335E">
        <w:rPr>
          <w:rStyle w:val="StyleUnderline"/>
        </w:rPr>
        <w:t xml:space="preserve">for the board membership of the standards organization a </w:t>
      </w:r>
      <w:r w:rsidRPr="00C9335E">
        <w:rPr>
          <w:rStyle w:val="Emphasis"/>
        </w:rPr>
        <w:t>majority of directors</w:t>
      </w:r>
      <w:r w:rsidRPr="00C9335E">
        <w:rPr>
          <w:rStyle w:val="StyleUnderline"/>
        </w:rPr>
        <w:t xml:space="preserve"> are </w:t>
      </w:r>
      <w:r w:rsidRPr="00C9335E">
        <w:rPr>
          <w:rStyle w:val="Emphasis"/>
        </w:rPr>
        <w:t>people with disabilities</w:t>
      </w:r>
      <w:r w:rsidRPr="00C9335E">
        <w:rPr>
          <w:rStyle w:val="StyleUnderline"/>
        </w:rPr>
        <w:t xml:space="preserve">. This represents a </w:t>
      </w:r>
      <w:r w:rsidRPr="00C9335E">
        <w:rPr>
          <w:rStyle w:val="Emphasis"/>
        </w:rPr>
        <w:t>transformation</w:t>
      </w:r>
      <w:r w:rsidRPr="00C9335E">
        <w:rPr>
          <w:rStyle w:val="StyleUnderline"/>
        </w:rPr>
        <w:t xml:space="preserve"> in the character of </w:t>
      </w:r>
      <w:r w:rsidRPr="00C9335E">
        <w:rPr>
          <w:rStyle w:val="Emphasis"/>
        </w:rPr>
        <w:t>regulatory governance arrangements</w:t>
      </w:r>
      <w:r w:rsidRPr="00C9335E">
        <w:rPr>
          <w:rStyle w:val="StyleUnderline"/>
        </w:rPr>
        <w:t xml:space="preserve"> in the federal government that relate to disability rights</w:t>
      </w:r>
      <w:r w:rsidRPr="00C9335E">
        <w:rPr>
          <w:sz w:val="16"/>
          <w:szCs w:val="16"/>
        </w:rPr>
        <w:t xml:space="preserve"> and public policy issues. </w:t>
      </w:r>
    </w:p>
    <w:p w14:paraId="4BA3B947" w14:textId="77777777" w:rsidR="00F858DF" w:rsidRPr="00C9335E" w:rsidRDefault="00F858DF" w:rsidP="00F858DF">
      <w:pPr>
        <w:rPr>
          <w:sz w:val="16"/>
          <w:szCs w:val="16"/>
        </w:rPr>
      </w:pPr>
      <w:r w:rsidRPr="00C9335E">
        <w:rPr>
          <w:rStyle w:val="StyleUnderline"/>
          <w:highlight w:val="yellow"/>
        </w:rPr>
        <w:t>The ACA</w:t>
      </w:r>
      <w:r w:rsidRPr="00C9335E">
        <w:rPr>
          <w:sz w:val="16"/>
          <w:szCs w:val="16"/>
        </w:rPr>
        <w:t xml:space="preserve">’s textual language is legalese to be sure; it </w:t>
      </w:r>
      <w:r w:rsidRPr="00C9335E">
        <w:rPr>
          <w:rStyle w:val="StyleUnderline"/>
        </w:rPr>
        <w:t>is</w:t>
      </w:r>
      <w:r w:rsidRPr="00C9335E">
        <w:rPr>
          <w:sz w:val="16"/>
          <w:szCs w:val="16"/>
        </w:rPr>
        <w:t xml:space="preserve"> also </w:t>
      </w:r>
      <w:r w:rsidRPr="00C9335E">
        <w:rPr>
          <w:rStyle w:val="StyleUnderline"/>
        </w:rPr>
        <w:t xml:space="preserve">a form of </w:t>
      </w:r>
      <w:r w:rsidRPr="00C9335E">
        <w:rPr>
          <w:rStyle w:val="Emphasis"/>
        </w:rPr>
        <w:t>political vocabulary</w:t>
      </w:r>
      <w:r w:rsidRPr="00C9335E">
        <w:rPr>
          <w:sz w:val="16"/>
          <w:szCs w:val="16"/>
        </w:rPr>
        <w:t xml:space="preserve">. One </w:t>
      </w:r>
      <w:r w:rsidRPr="00C9335E">
        <w:rPr>
          <w:rStyle w:val="StyleUnderline"/>
        </w:rPr>
        <w:t xml:space="preserve">that </w:t>
      </w:r>
      <w:r w:rsidRPr="00C9335E">
        <w:rPr>
          <w:rStyle w:val="Emphasis"/>
          <w:highlight w:val="yellow"/>
        </w:rPr>
        <w:t>clearly imparts</w:t>
      </w:r>
      <w:r w:rsidRPr="00C9335E">
        <w:rPr>
          <w:rStyle w:val="StyleUnderline"/>
          <w:highlight w:val="yellow"/>
        </w:rPr>
        <w:t xml:space="preserve"> a</w:t>
      </w:r>
      <w:r w:rsidRPr="00C9335E">
        <w:rPr>
          <w:rStyle w:val="StyleUnderline"/>
        </w:rPr>
        <w:t xml:space="preserve"> </w:t>
      </w:r>
      <w:r w:rsidRPr="00C9335E">
        <w:rPr>
          <w:rStyle w:val="Emphasis"/>
        </w:rPr>
        <w:t xml:space="preserve">human rights </w:t>
      </w:r>
      <w:r w:rsidRPr="00C9335E">
        <w:rPr>
          <w:rStyle w:val="Emphasis"/>
          <w:highlight w:val="yellow"/>
        </w:rPr>
        <w:t>discourse</w:t>
      </w:r>
      <w:r w:rsidRPr="00C9335E">
        <w:rPr>
          <w:rStyle w:val="StyleUnderline"/>
          <w:highlight w:val="yellow"/>
        </w:rPr>
        <w:t xml:space="preserve"> of</w:t>
      </w:r>
      <w:r w:rsidRPr="00C9335E">
        <w:rPr>
          <w:rStyle w:val="StyleUnderline"/>
        </w:rPr>
        <w:t xml:space="preserve"> individual </w:t>
      </w:r>
      <w:r w:rsidRPr="00C9335E">
        <w:rPr>
          <w:rStyle w:val="Emphasis"/>
        </w:rPr>
        <w:t>dignity</w:t>
      </w:r>
      <w:r w:rsidRPr="00C9335E">
        <w:rPr>
          <w:rStyle w:val="StyleUnderline"/>
        </w:rPr>
        <w:t xml:space="preserve">, </w:t>
      </w:r>
      <w:r w:rsidRPr="00C9335E">
        <w:rPr>
          <w:rStyle w:val="Emphasis"/>
          <w:highlight w:val="yellow"/>
        </w:rPr>
        <w:t>equality</w:t>
      </w:r>
      <w:r w:rsidRPr="00C9335E">
        <w:rPr>
          <w:rStyle w:val="StyleUnderline"/>
        </w:rPr>
        <w:t xml:space="preserve"> and </w:t>
      </w:r>
      <w:r w:rsidRPr="00C9335E">
        <w:rPr>
          <w:rStyle w:val="Emphasis"/>
        </w:rPr>
        <w:t>opportunity</w:t>
      </w:r>
      <w:r w:rsidRPr="00C9335E">
        <w:rPr>
          <w:rStyle w:val="StyleUnderline"/>
        </w:rPr>
        <w:t xml:space="preserve">, </w:t>
      </w:r>
      <w:r w:rsidRPr="00C9335E">
        <w:rPr>
          <w:rStyle w:val="Emphasis"/>
          <w:highlight w:val="yellow"/>
        </w:rPr>
        <w:t>accessibility</w:t>
      </w:r>
      <w:r w:rsidRPr="00C9335E">
        <w:rPr>
          <w:rStyle w:val="StyleUnderline"/>
        </w:rPr>
        <w:t xml:space="preserve"> and </w:t>
      </w:r>
      <w:r w:rsidRPr="00C9335E">
        <w:rPr>
          <w:rStyle w:val="Emphasis"/>
        </w:rPr>
        <w:t>inclusion</w:t>
      </w:r>
      <w:r w:rsidRPr="00C9335E">
        <w:rPr>
          <w:rStyle w:val="StyleUnderline"/>
        </w:rPr>
        <w:t xml:space="preserve">, </w:t>
      </w:r>
      <w:r w:rsidRPr="00C9335E">
        <w:rPr>
          <w:rStyle w:val="StyleUnderline"/>
          <w:highlight w:val="yellow"/>
        </w:rPr>
        <w:t>and</w:t>
      </w:r>
      <w:r w:rsidRPr="00C9335E">
        <w:rPr>
          <w:rStyle w:val="StyleUnderline"/>
        </w:rPr>
        <w:t xml:space="preserve"> a </w:t>
      </w:r>
      <w:r w:rsidRPr="00C9335E">
        <w:rPr>
          <w:rStyle w:val="Emphasis"/>
        </w:rPr>
        <w:t>recognition</w:t>
      </w:r>
      <w:r w:rsidRPr="00C9335E">
        <w:rPr>
          <w:rStyle w:val="StyleUnderline"/>
        </w:rPr>
        <w:t xml:space="preserve"> and </w:t>
      </w:r>
      <w:r w:rsidRPr="00C9335E">
        <w:rPr>
          <w:rStyle w:val="Emphasis"/>
          <w:highlight w:val="yellow"/>
        </w:rPr>
        <w:t>acceptance of differences</w:t>
      </w:r>
      <w:r w:rsidRPr="00C9335E">
        <w:rPr>
          <w:rStyle w:val="StyleUnderline"/>
          <w:highlight w:val="yellow"/>
        </w:rPr>
        <w:t xml:space="preserve"> by the state</w:t>
      </w:r>
      <w:r w:rsidRPr="00C9335E">
        <w:rPr>
          <w:sz w:val="16"/>
          <w:szCs w:val="16"/>
        </w:rPr>
        <w:t>. There is also a democratic message in the commitment to increase the presence and voice of people with disabilities in the implementation, monitoring, and subsequent evaluation of this legislation. In the words of an experienced Canadian disability activist</w:t>
      </w:r>
    </w:p>
    <w:p w14:paraId="6307B9E6" w14:textId="77777777" w:rsidR="00F858DF" w:rsidRPr="00C9335E" w:rsidRDefault="00F858DF" w:rsidP="00F858DF">
      <w:pPr>
        <w:rPr>
          <w:sz w:val="8"/>
          <w:szCs w:val="8"/>
        </w:rPr>
      </w:pPr>
      <w:r w:rsidRPr="00C9335E">
        <w:rPr>
          <w:sz w:val="8"/>
          <w:szCs w:val="8"/>
        </w:rPr>
        <w:t xml:space="preserve">The motto, ‘Nothing about us without us’ is a familiar phrase that has been uttered far and wide by the disability rights movement for many years. Increasingly, we expect to be viewed in a different light, not merely as one more group of stakeholders but to have a preeminent place at any table where policies, programmes or legislation is being considered. We expect increased representation in all decision-making bodies that affect our quality of life. (Rae, 2020, p. 92) </w:t>
      </w:r>
    </w:p>
    <w:p w14:paraId="3A7395FB" w14:textId="77777777" w:rsidR="00F858DF" w:rsidRPr="00C9335E" w:rsidRDefault="00F858DF" w:rsidP="00F858DF">
      <w:pPr>
        <w:rPr>
          <w:sz w:val="8"/>
          <w:szCs w:val="8"/>
        </w:rPr>
      </w:pPr>
      <w:r w:rsidRPr="00C9335E">
        <w:rPr>
          <w:sz w:val="8"/>
          <w:szCs w:val="8"/>
        </w:rPr>
        <w:t xml:space="preserve">These words and the broad conception of barriers included in the law connect to models of disability rooted in the fluid and dynamic interconnections between bodies and environments; socio-political models embraced by rights activists and policy advisers and in turn used to frame reforms and to evaluate governmental responses (Fougeyrollas &amp; Grenier, 2018; Sabatello &amp; Schulze, 2013). </w:t>
      </w:r>
    </w:p>
    <w:p w14:paraId="7F4D8776" w14:textId="77777777" w:rsidR="00F858DF" w:rsidRPr="00C9335E" w:rsidRDefault="00F858DF" w:rsidP="00F858DF">
      <w:pPr>
        <w:rPr>
          <w:sz w:val="8"/>
          <w:szCs w:val="8"/>
        </w:rPr>
      </w:pPr>
      <w:r w:rsidRPr="00C9335E">
        <w:rPr>
          <w:sz w:val="8"/>
          <w:szCs w:val="8"/>
        </w:rPr>
        <w:t xml:space="preserve">What is in a name? For years before the legislation occurred, disability groups and others spoke of the need for a Canadians with disabilities act, no doubt influenced by the title of the American legislation (Prince, 2010). When, however, the Canadian bill appeared the official title did not refer to disability or to Canadians with disabilities. This was a deliberate choice, one favoured by the Federal Minister for Disability, who did not want the law to seem a selective approach informed by identity politics. Instead, the title strives for a comprehensive framing of the legislation. The core ideas are accessibility, equality, and a barrier-free Canada (Naef &amp; Perez-Leclerc, 2019). The message is that the law will benefit the general population and society-at-large, not a minority group of people living with disabilities. It is not about special treatment or reverse discrimination but equal and fair treatment under and by the law. The ACA name conveys the universality of human rights and may help mobilize political backing and general community support. Basic human rights, Mandle explains, ‘are universal in two senses. First, every human being is entitled to enjoy these rights. Second, everyone has a duty of justice to respect these rights. That is, human rights generate duties that apply universally, although these duties may be of different strength with respect to different people’ (2006, p. x). The language of fundamental human rights, expressed in United Nations conventions, the Canadian Charter of Rights and Freedoms, and federal and provincial human rights codes, and high court decisions help shape public narratives and political debates over disability policy and programming. </w:t>
      </w:r>
    </w:p>
    <w:p w14:paraId="5C52AC6E" w14:textId="77777777" w:rsidR="00F858DF" w:rsidRPr="00C9335E" w:rsidRDefault="00F858DF" w:rsidP="00F858DF">
      <w:pPr>
        <w:rPr>
          <w:sz w:val="16"/>
          <w:szCs w:val="16"/>
        </w:rPr>
      </w:pPr>
      <w:r w:rsidRPr="00C9335E">
        <w:rPr>
          <w:sz w:val="16"/>
          <w:szCs w:val="16"/>
        </w:rPr>
        <w:t xml:space="preserve">CONCLUSIONS </w:t>
      </w:r>
    </w:p>
    <w:p w14:paraId="6AADEDD2" w14:textId="77777777" w:rsidR="00F858DF" w:rsidRPr="00C9335E" w:rsidRDefault="00F858DF" w:rsidP="00F858DF">
      <w:pPr>
        <w:rPr>
          <w:sz w:val="16"/>
          <w:szCs w:val="16"/>
        </w:rPr>
      </w:pPr>
      <w:r w:rsidRPr="00C9335E">
        <w:rPr>
          <w:sz w:val="16"/>
          <w:szCs w:val="16"/>
        </w:rPr>
        <w:t xml:space="preserve">This chapter examined a national law in one country, the Accessible Canada Act, which represents a distinctive and recent legislative initiative to advance the human rights of people with disabilities. While a case study, the analysis has implications for international debates on disability rights and for disability activism (Berghs et al., 2020). </w:t>
      </w:r>
      <w:r w:rsidRPr="00C9335E">
        <w:rPr>
          <w:rStyle w:val="Emphasis"/>
          <w:highlight w:val="yellow"/>
        </w:rPr>
        <w:t>This</w:t>
      </w:r>
      <w:r w:rsidRPr="00C9335E">
        <w:rPr>
          <w:rStyle w:val="StyleUnderline"/>
          <w:highlight w:val="yellow"/>
        </w:rPr>
        <w:t xml:space="preserve"> law, and </w:t>
      </w:r>
      <w:r w:rsidRPr="00C9335E">
        <w:rPr>
          <w:rStyle w:val="Emphasis"/>
          <w:highlight w:val="yellow"/>
        </w:rPr>
        <w:t>similar ones</w:t>
      </w:r>
      <w:r w:rsidRPr="00C9335E">
        <w:rPr>
          <w:rStyle w:val="StyleUnderline"/>
        </w:rPr>
        <w:t xml:space="preserve"> in </w:t>
      </w:r>
      <w:r w:rsidRPr="00C9335E">
        <w:rPr>
          <w:rStyle w:val="Emphasis"/>
        </w:rPr>
        <w:t>other jurisdictions</w:t>
      </w:r>
      <w:r w:rsidRPr="00C9335E">
        <w:rPr>
          <w:rStyle w:val="StyleUnderline"/>
        </w:rPr>
        <w:t xml:space="preserve">, </w:t>
      </w:r>
      <w:r w:rsidRPr="00C9335E">
        <w:rPr>
          <w:rStyle w:val="StyleUnderline"/>
          <w:highlight w:val="yellow"/>
        </w:rPr>
        <w:t xml:space="preserve">are an </w:t>
      </w:r>
      <w:r w:rsidRPr="00C9335E">
        <w:rPr>
          <w:rStyle w:val="Emphasis"/>
          <w:highlight w:val="yellow"/>
        </w:rPr>
        <w:t>important element</w:t>
      </w:r>
      <w:r w:rsidRPr="00C9335E">
        <w:rPr>
          <w:rStyle w:val="StyleUnderline"/>
          <w:highlight w:val="yellow"/>
        </w:rPr>
        <w:t xml:space="preserve"> in</w:t>
      </w:r>
      <w:r w:rsidRPr="00C9335E">
        <w:rPr>
          <w:rStyle w:val="StyleUnderline"/>
        </w:rPr>
        <w:t xml:space="preserve"> the </w:t>
      </w:r>
      <w:r w:rsidRPr="00C9335E">
        <w:rPr>
          <w:rStyle w:val="Emphasis"/>
        </w:rPr>
        <w:t>larger agenda</w:t>
      </w:r>
      <w:r w:rsidRPr="00C9335E">
        <w:rPr>
          <w:rStyle w:val="StyleUnderline"/>
        </w:rPr>
        <w:t xml:space="preserve"> of </w:t>
      </w:r>
      <w:r w:rsidRPr="00C9335E">
        <w:rPr>
          <w:rStyle w:val="Emphasis"/>
          <w:highlight w:val="yellow"/>
        </w:rPr>
        <w:t>reducing societal barriers</w:t>
      </w:r>
      <w:r w:rsidRPr="00C9335E">
        <w:rPr>
          <w:rStyle w:val="StyleUnderline"/>
        </w:rPr>
        <w:t xml:space="preserve">, </w:t>
      </w:r>
      <w:r w:rsidRPr="00C9335E">
        <w:rPr>
          <w:rStyle w:val="Emphasis"/>
          <w:highlight w:val="yellow"/>
        </w:rPr>
        <w:t>transforming cultural beliefs</w:t>
      </w:r>
      <w:r w:rsidRPr="00C9335E">
        <w:rPr>
          <w:sz w:val="16"/>
          <w:szCs w:val="16"/>
        </w:rPr>
        <w:t xml:space="preserve">, establishing meaningful opportunities to participate in the economy and society, </w:t>
      </w:r>
      <w:r w:rsidRPr="00C9335E">
        <w:rPr>
          <w:rStyle w:val="StyleUnderline"/>
          <w:highlight w:val="yellow"/>
        </w:rPr>
        <w:t xml:space="preserve">and providing </w:t>
      </w:r>
      <w:r w:rsidRPr="00C9335E">
        <w:rPr>
          <w:rStyle w:val="Emphasis"/>
          <w:highlight w:val="yellow"/>
        </w:rPr>
        <w:t>essential public services</w:t>
      </w:r>
      <w:r w:rsidRPr="00C9335E">
        <w:rPr>
          <w:sz w:val="16"/>
          <w:szCs w:val="16"/>
        </w:rPr>
        <w:t xml:space="preserve">. National and sub-national disability laws build on past legislative and policy efforts that address anti-discrimination, reasonable accommodation, and affirmative action. In the context of industrial nations, these are among the distinctive characteristics of the Canadian welfare state as a regime-type. Comparative studies could shed light on the evolving content of disability laws, the scope of citizenship rights enacted, implementation and enforcement mechanisms adopted, and their symbolic and substantive effects. </w:t>
      </w:r>
    </w:p>
    <w:p w14:paraId="2D8986C7" w14:textId="77777777" w:rsidR="00F858DF" w:rsidRPr="00C9335E" w:rsidRDefault="00F858DF" w:rsidP="00F858DF">
      <w:pPr>
        <w:rPr>
          <w:sz w:val="16"/>
          <w:szCs w:val="16"/>
        </w:rPr>
      </w:pPr>
      <w:r w:rsidRPr="00C9335E">
        <w:rPr>
          <w:rStyle w:val="StyleUnderline"/>
          <w:highlight w:val="yellow"/>
        </w:rPr>
        <w:t>Disability</w:t>
      </w:r>
      <w:r w:rsidRPr="00C9335E">
        <w:rPr>
          <w:rStyle w:val="StyleUnderline"/>
        </w:rPr>
        <w:t xml:space="preserve"> interest </w:t>
      </w:r>
      <w:r w:rsidRPr="00C9335E">
        <w:rPr>
          <w:rStyle w:val="StyleUnderline"/>
          <w:highlight w:val="yellow"/>
        </w:rPr>
        <w:t>groups</w:t>
      </w:r>
      <w:r w:rsidRPr="00C9335E">
        <w:rPr>
          <w:sz w:val="16"/>
          <w:szCs w:val="16"/>
        </w:rPr>
        <w:t xml:space="preserve"> and movement coalitions </w:t>
      </w:r>
      <w:r w:rsidRPr="00C9335E">
        <w:rPr>
          <w:rStyle w:val="Emphasis"/>
          <w:highlight w:val="yellow"/>
        </w:rPr>
        <w:t>actively mobilized</w:t>
      </w:r>
      <w:r w:rsidRPr="00C9335E">
        <w:rPr>
          <w:rStyle w:val="StyleUnderline"/>
        </w:rPr>
        <w:t xml:space="preserve">, participating in the </w:t>
      </w:r>
      <w:r w:rsidRPr="00C9335E">
        <w:rPr>
          <w:rStyle w:val="Emphasis"/>
        </w:rPr>
        <w:t>consultation</w:t>
      </w:r>
      <w:r w:rsidRPr="00C9335E">
        <w:rPr>
          <w:rStyle w:val="StyleUnderline"/>
        </w:rPr>
        <w:t xml:space="preserve"> and </w:t>
      </w:r>
      <w:r w:rsidRPr="00C9335E">
        <w:rPr>
          <w:rStyle w:val="Emphasis"/>
        </w:rPr>
        <w:t>legislative processes</w:t>
      </w:r>
      <w:r w:rsidRPr="00C9335E">
        <w:rPr>
          <w:rStyle w:val="StyleUnderline"/>
        </w:rPr>
        <w:t xml:space="preserve"> </w:t>
      </w:r>
      <w:r w:rsidRPr="00C9335E">
        <w:rPr>
          <w:rStyle w:val="StyleUnderline"/>
          <w:highlight w:val="yellow"/>
        </w:rPr>
        <w:t>for the ACA, an</w:t>
      </w:r>
      <w:r w:rsidRPr="00C9335E">
        <w:rPr>
          <w:rStyle w:val="StyleUnderline"/>
        </w:rPr>
        <w:t xml:space="preserve">d they </w:t>
      </w:r>
      <w:r w:rsidRPr="00C9335E">
        <w:rPr>
          <w:rStyle w:val="Emphasis"/>
          <w:highlight w:val="yellow"/>
        </w:rPr>
        <w:t>successfully influenced</w:t>
      </w:r>
      <w:r w:rsidRPr="00C9335E">
        <w:rPr>
          <w:rStyle w:val="StyleUnderline"/>
        </w:rPr>
        <w:t xml:space="preserve"> the </w:t>
      </w:r>
      <w:r w:rsidRPr="00C9335E">
        <w:rPr>
          <w:rStyle w:val="Emphasis"/>
        </w:rPr>
        <w:t>framing</w:t>
      </w:r>
      <w:r w:rsidRPr="00C9335E">
        <w:rPr>
          <w:rStyle w:val="StyleUnderline"/>
        </w:rPr>
        <w:t xml:space="preserve"> and the </w:t>
      </w:r>
      <w:r w:rsidRPr="00C9335E">
        <w:rPr>
          <w:rStyle w:val="Emphasis"/>
        </w:rPr>
        <w:t>final text</w:t>
      </w:r>
      <w:r w:rsidRPr="00C9335E">
        <w:rPr>
          <w:rStyle w:val="StyleUnderline"/>
        </w:rPr>
        <w:t xml:space="preserve"> of </w:t>
      </w:r>
      <w:r w:rsidRPr="00C9335E">
        <w:rPr>
          <w:rStyle w:val="StyleUnderline"/>
          <w:highlight w:val="yellow"/>
        </w:rPr>
        <w:t>the law in</w:t>
      </w:r>
      <w:r w:rsidRPr="00C9335E">
        <w:rPr>
          <w:sz w:val="16"/>
          <w:szCs w:val="16"/>
        </w:rPr>
        <w:t xml:space="preserve"> some </w:t>
      </w:r>
      <w:r w:rsidRPr="00C9335E">
        <w:rPr>
          <w:rStyle w:val="Emphasis"/>
          <w:highlight w:val="yellow"/>
        </w:rPr>
        <w:t>notable ways</w:t>
      </w:r>
      <w:r w:rsidRPr="00C9335E">
        <w:rPr>
          <w:sz w:val="16"/>
          <w:szCs w:val="16"/>
        </w:rPr>
        <w:t xml:space="preserve">. Other key actors who shaped this rights legislation were business and industry interests, recommendations from federal government officials, parliamentarians, and strategic choices by cabinet ministers. The institutional setting of federal jurisdictional powers and pre-existing human rights codes, provincial accessibility laws, and other public policies undoubtedly shaped the scope and character of the ACA. As the latest effort by the Canadian government in shifting public understanding of disability, the ACA contributes to the enduring interaction and perennial tension among the medical, charitable, economic, social, and other working models of disability and equality. </w:t>
      </w:r>
    </w:p>
    <w:p w14:paraId="100452F1" w14:textId="77777777" w:rsidR="00F858DF" w:rsidRPr="00C9335E" w:rsidRDefault="00F858DF" w:rsidP="00F858DF">
      <w:pPr>
        <w:rPr>
          <w:sz w:val="8"/>
          <w:szCs w:val="8"/>
        </w:rPr>
      </w:pPr>
      <w:r w:rsidRPr="00C9335E">
        <w:rPr>
          <w:sz w:val="8"/>
          <w:szCs w:val="8"/>
        </w:rPr>
        <w:t xml:space="preserve">The analysis described how the legislation contains components of five broad categories of human rights: legal, political/democratic, cultural, economic, and social rights. In modern politics generally, and in disability rights politics more specifically, divergent interpretations and levels of interest group support connect to each of these rights categories, producing contentious debates over the pace, nature, and scope of policy change (Mayerson &amp; Yee, 2001). Claims making for human rights expresses many ideas and arguments: compensation and restitution, needs, equality, diversity and difference, merit and deservingness, and contractual entitlements grounded in social insurance. All this makes disability rights, as an idea and set of discourses, highly relevant and hotly contested in social policy, litigation, and governing (Vanhala, 2014). There is no reason to assume that accessibility legislation will be immune to political vicissitudes. </w:t>
      </w:r>
    </w:p>
    <w:p w14:paraId="10EEA871" w14:textId="77777777" w:rsidR="00F858DF" w:rsidRPr="00C9335E" w:rsidRDefault="00F858DF" w:rsidP="00F858DF">
      <w:pPr>
        <w:rPr>
          <w:sz w:val="16"/>
          <w:szCs w:val="16"/>
        </w:rPr>
      </w:pPr>
      <w:r w:rsidRPr="00C9335E">
        <w:rPr>
          <w:rStyle w:val="StyleUnderline"/>
          <w:highlight w:val="yellow"/>
        </w:rPr>
        <w:t>The ACA could be</w:t>
      </w:r>
      <w:r w:rsidRPr="00C9335E">
        <w:rPr>
          <w:rStyle w:val="StyleUnderline"/>
        </w:rPr>
        <w:t xml:space="preserve"> among </w:t>
      </w:r>
      <w:r w:rsidRPr="00C9335E">
        <w:rPr>
          <w:rStyle w:val="StyleUnderline"/>
          <w:highlight w:val="yellow"/>
        </w:rPr>
        <w:t xml:space="preserve">the </w:t>
      </w:r>
      <w:r w:rsidRPr="00C9335E">
        <w:rPr>
          <w:rStyle w:val="Emphasis"/>
          <w:highlight w:val="yellow"/>
        </w:rPr>
        <w:t>most proactive</w:t>
      </w:r>
      <w:r w:rsidRPr="00C9335E">
        <w:rPr>
          <w:rStyle w:val="StyleUnderline"/>
          <w:highlight w:val="yellow"/>
        </w:rPr>
        <w:t xml:space="preserve"> and </w:t>
      </w:r>
      <w:r w:rsidRPr="00C9335E">
        <w:rPr>
          <w:rStyle w:val="Emphasis"/>
          <w:highlight w:val="yellow"/>
        </w:rPr>
        <w:t>systemic</w:t>
      </w:r>
      <w:r w:rsidRPr="00C9335E">
        <w:rPr>
          <w:rStyle w:val="StyleUnderline"/>
        </w:rPr>
        <w:t xml:space="preserve"> human rights </w:t>
      </w:r>
      <w:r w:rsidRPr="00C9335E">
        <w:rPr>
          <w:rStyle w:val="StyleUnderline"/>
          <w:highlight w:val="yellow"/>
        </w:rPr>
        <w:t>approach to date</w:t>
      </w:r>
      <w:r w:rsidRPr="00C9335E">
        <w:rPr>
          <w:rStyle w:val="StyleUnderline"/>
        </w:rPr>
        <w:t xml:space="preserve"> in </w:t>
      </w:r>
      <w:r w:rsidRPr="00C9335E">
        <w:rPr>
          <w:rStyle w:val="Emphasis"/>
        </w:rPr>
        <w:t>tackling exclusion</w:t>
      </w:r>
      <w:r w:rsidRPr="00C9335E">
        <w:rPr>
          <w:rStyle w:val="StyleUnderline"/>
        </w:rPr>
        <w:t xml:space="preserve"> and </w:t>
      </w:r>
      <w:r w:rsidRPr="00C9335E">
        <w:rPr>
          <w:rStyle w:val="Emphasis"/>
        </w:rPr>
        <w:t>stigma</w:t>
      </w:r>
      <w:r w:rsidRPr="00C9335E">
        <w:rPr>
          <w:rStyle w:val="StyleUnderline"/>
        </w:rPr>
        <w:t xml:space="preserve"> and in </w:t>
      </w:r>
      <w:r w:rsidRPr="00C9335E">
        <w:rPr>
          <w:rStyle w:val="Emphasis"/>
        </w:rPr>
        <w:t>advancing participation</w:t>
      </w:r>
      <w:r w:rsidRPr="00C9335E">
        <w:rPr>
          <w:rStyle w:val="StyleUnderline"/>
        </w:rPr>
        <w:t xml:space="preserve"> and </w:t>
      </w:r>
      <w:r w:rsidRPr="00C9335E">
        <w:rPr>
          <w:rStyle w:val="Emphasis"/>
        </w:rPr>
        <w:t>inclusion</w:t>
      </w:r>
      <w:r w:rsidRPr="00C9335E">
        <w:rPr>
          <w:sz w:val="16"/>
          <w:szCs w:val="16"/>
        </w:rPr>
        <w:t xml:space="preserve">. Future empirical research could document actual achievements and lessons about challenges and opportunities for disability rights. Many of the details that will condition the law’s effectiveness will come through the actual standards and regulations, the resources invested in this accessibility regime, the exercise of discretionary authority by officials, and the interplay of public and private forms of power in compliance and enforcement. While there are often linkages, there are also differences between the recognition and attribution of rights and the realization and actualization of those rights. </w:t>
      </w:r>
      <w:r w:rsidRPr="00C9335E">
        <w:rPr>
          <w:rStyle w:val="StyleUnderline"/>
          <w:highlight w:val="yellow"/>
        </w:rPr>
        <w:t>Disability</w:t>
      </w:r>
      <w:r w:rsidRPr="00C9335E">
        <w:rPr>
          <w:rStyle w:val="StyleUnderline"/>
        </w:rPr>
        <w:t xml:space="preserve"> organizations and </w:t>
      </w:r>
      <w:r w:rsidRPr="00C9335E">
        <w:rPr>
          <w:rStyle w:val="StyleUnderline"/>
          <w:highlight w:val="yellow"/>
        </w:rPr>
        <w:t>activists</w:t>
      </w:r>
      <w:r w:rsidRPr="00C9335E">
        <w:rPr>
          <w:rStyle w:val="StyleUnderline"/>
        </w:rPr>
        <w:t xml:space="preserve"> consequently </w:t>
      </w:r>
      <w:r w:rsidRPr="00C9335E">
        <w:rPr>
          <w:rStyle w:val="StyleUnderline"/>
          <w:highlight w:val="yellow"/>
        </w:rPr>
        <w:t xml:space="preserve">have a </w:t>
      </w:r>
      <w:r w:rsidRPr="00C9335E">
        <w:rPr>
          <w:rStyle w:val="Emphasis"/>
          <w:highlight w:val="yellow"/>
        </w:rPr>
        <w:t>continuing stake</w:t>
      </w:r>
      <w:r w:rsidRPr="00C9335E">
        <w:rPr>
          <w:rStyle w:val="StyleUnderline"/>
          <w:highlight w:val="yellow"/>
        </w:rPr>
        <w:t xml:space="preserve"> in</w:t>
      </w:r>
      <w:r w:rsidRPr="00C9335E">
        <w:rPr>
          <w:rStyle w:val="StyleUnderline"/>
        </w:rPr>
        <w:t xml:space="preserve"> the </w:t>
      </w:r>
      <w:r w:rsidRPr="00C9335E">
        <w:rPr>
          <w:rStyle w:val="Emphasis"/>
          <w:highlight w:val="yellow"/>
        </w:rPr>
        <w:t>implementation</w:t>
      </w:r>
      <w:r w:rsidRPr="00C9335E">
        <w:rPr>
          <w:rStyle w:val="StyleUnderline"/>
        </w:rPr>
        <w:t xml:space="preserve"> of the ACA, and </w:t>
      </w:r>
      <w:r w:rsidRPr="00C9335E">
        <w:rPr>
          <w:rStyle w:val="StyleUnderline"/>
          <w:highlight w:val="yellow"/>
        </w:rPr>
        <w:t>the law offers</w:t>
      </w:r>
      <w:r w:rsidRPr="00C9335E">
        <w:rPr>
          <w:rStyle w:val="StyleUnderline"/>
        </w:rPr>
        <w:t xml:space="preserve"> </w:t>
      </w:r>
      <w:r w:rsidRPr="00C9335E">
        <w:rPr>
          <w:rStyle w:val="Emphasis"/>
        </w:rPr>
        <w:t xml:space="preserve">several </w:t>
      </w:r>
      <w:r w:rsidRPr="00C9335E">
        <w:rPr>
          <w:rStyle w:val="Emphasis"/>
          <w:highlight w:val="yellow"/>
        </w:rPr>
        <w:t>mobilization opportunities</w:t>
      </w:r>
      <w:r w:rsidRPr="00C9335E">
        <w:rPr>
          <w:rStyle w:val="StyleUnderline"/>
          <w:highlight w:val="yellow"/>
        </w:rPr>
        <w:t xml:space="preserve"> for</w:t>
      </w:r>
      <w:r w:rsidRPr="00C9335E">
        <w:rPr>
          <w:rStyle w:val="StyleUnderline"/>
        </w:rPr>
        <w:t xml:space="preserve"> </w:t>
      </w:r>
      <w:r w:rsidRPr="00C9335E">
        <w:rPr>
          <w:rStyle w:val="Emphasis"/>
        </w:rPr>
        <w:t>political engagement</w:t>
      </w:r>
      <w:r w:rsidRPr="00C9335E">
        <w:rPr>
          <w:sz w:val="16"/>
          <w:szCs w:val="16"/>
        </w:rPr>
        <w:t xml:space="preserve"> and policy advocacy. </w:t>
      </w:r>
      <w:r w:rsidRPr="00C9335E">
        <w:rPr>
          <w:rStyle w:val="StyleUnderline"/>
        </w:rPr>
        <w:t xml:space="preserve">One is on matters of </w:t>
      </w:r>
      <w:r w:rsidRPr="00C9335E">
        <w:rPr>
          <w:rStyle w:val="Emphasis"/>
          <w:highlight w:val="yellow"/>
        </w:rPr>
        <w:t>identifying</w:t>
      </w:r>
      <w:r w:rsidRPr="00C9335E">
        <w:rPr>
          <w:rStyle w:val="StyleUnderline"/>
          <w:highlight w:val="yellow"/>
        </w:rPr>
        <w:t xml:space="preserve"> and </w:t>
      </w:r>
      <w:r w:rsidRPr="00C9335E">
        <w:rPr>
          <w:rStyle w:val="Emphasis"/>
          <w:highlight w:val="yellow"/>
        </w:rPr>
        <w:t>removing barriers</w:t>
      </w:r>
      <w:r w:rsidRPr="00C9335E">
        <w:rPr>
          <w:rStyle w:val="StyleUnderline"/>
          <w:highlight w:val="yellow"/>
        </w:rPr>
        <w:t xml:space="preserve"> to access</w:t>
      </w:r>
      <w:r w:rsidRPr="00C9335E">
        <w:rPr>
          <w:rStyle w:val="StyleUnderline"/>
        </w:rPr>
        <w:t xml:space="preserve"> and preventing</w:t>
      </w:r>
      <w:r w:rsidRPr="00C9335E">
        <w:rPr>
          <w:sz w:val="16"/>
          <w:szCs w:val="16"/>
        </w:rPr>
        <w:t xml:space="preserve"> any </w:t>
      </w:r>
      <w:r w:rsidRPr="00C9335E">
        <w:rPr>
          <w:rStyle w:val="StyleUnderline"/>
        </w:rPr>
        <w:t>new barriers</w:t>
      </w:r>
      <w:r w:rsidRPr="00C9335E">
        <w:rPr>
          <w:sz w:val="16"/>
          <w:szCs w:val="16"/>
        </w:rPr>
        <w:t xml:space="preserve"> in areas under federal responsibility. </w:t>
      </w:r>
      <w:r w:rsidRPr="00C9335E">
        <w:rPr>
          <w:rStyle w:val="StyleUnderline"/>
        </w:rPr>
        <w:t xml:space="preserve">The development of standards and the monitoring of accessibility plans are </w:t>
      </w:r>
      <w:r w:rsidRPr="00C9335E">
        <w:rPr>
          <w:rStyle w:val="Emphasis"/>
        </w:rPr>
        <w:t>structured spaces</w:t>
      </w:r>
      <w:r w:rsidRPr="00C9335E">
        <w:rPr>
          <w:rStyle w:val="StyleUnderline"/>
        </w:rPr>
        <w:t xml:space="preserve"> for </w:t>
      </w:r>
      <w:r w:rsidRPr="00C9335E">
        <w:rPr>
          <w:rStyle w:val="Emphasis"/>
        </w:rPr>
        <w:t>human rights activism</w:t>
      </w:r>
      <w:r w:rsidRPr="00C9335E">
        <w:rPr>
          <w:rStyle w:val="StyleUnderline"/>
        </w:rPr>
        <w:t xml:space="preserve"> and </w:t>
      </w:r>
      <w:r w:rsidRPr="00C9335E">
        <w:rPr>
          <w:rStyle w:val="Emphasis"/>
        </w:rPr>
        <w:t>community action</w:t>
      </w:r>
      <w:r w:rsidRPr="00C9335E">
        <w:rPr>
          <w:sz w:val="16"/>
          <w:szCs w:val="16"/>
        </w:rPr>
        <w:t>. Another mobilization opportunity centres on the newly established National Accessibility Awareness Week and yet another is the periodic parliamentary and independent reviews of the law, offering further occasions for public debate and policy evaluation and making rights claims for equality.</w:t>
      </w:r>
    </w:p>
    <w:p w14:paraId="2EC0B611" w14:textId="77777777" w:rsidR="00F858DF" w:rsidRDefault="00F858DF" w:rsidP="00F858DF">
      <w:pPr>
        <w:rPr>
          <w:sz w:val="16"/>
          <w:szCs w:val="16"/>
        </w:rPr>
      </w:pPr>
    </w:p>
    <w:p w14:paraId="32157ACD" w14:textId="77777777" w:rsidR="00F858DF" w:rsidRDefault="00F858DF" w:rsidP="00F858DF">
      <w:pPr>
        <w:pStyle w:val="Heading3"/>
      </w:pPr>
      <w:r>
        <w:t>AT: Humanism---2AC</w:t>
      </w:r>
    </w:p>
    <w:p w14:paraId="7D14CF07" w14:textId="77777777" w:rsidR="00F858DF" w:rsidRPr="00FA7365" w:rsidRDefault="00F858DF" w:rsidP="00F858DF">
      <w:pPr>
        <w:pStyle w:val="Heading4"/>
        <w:rPr>
          <w:rStyle w:val="Heading4Char"/>
        </w:rPr>
      </w:pPr>
      <w:r>
        <w:t xml:space="preserve">Humanism is </w:t>
      </w:r>
      <w:r>
        <w:rPr>
          <w:u w:val="single"/>
        </w:rPr>
        <w:t>empowering</w:t>
      </w:r>
      <w:r>
        <w:t>.</w:t>
      </w:r>
    </w:p>
    <w:p w14:paraId="22574777" w14:textId="77777777" w:rsidR="00F858DF" w:rsidRPr="00FA7365" w:rsidRDefault="00F858DF" w:rsidP="00F858DF">
      <w:pPr>
        <w:rPr>
          <w:rStyle w:val="Heading4Char"/>
        </w:rPr>
      </w:pPr>
      <w:r>
        <w:t xml:space="preserve">Fazal </w:t>
      </w:r>
      <w:r w:rsidRPr="00764E1E">
        <w:rPr>
          <w:rStyle w:val="Style13ptBold"/>
        </w:rPr>
        <w:t>Rizvi 25</w:t>
      </w:r>
      <w:r>
        <w:t xml:space="preserve">. </w:t>
      </w:r>
      <w:r w:rsidRPr="00764E1E">
        <w:t>Faculty of Education, The University of Melbourne</w:t>
      </w:r>
      <w:r>
        <w:t>. “</w:t>
      </w:r>
      <w:r w:rsidRPr="00764E1E">
        <w:t>Edward Said, critical humanism and resources of hope</w:t>
      </w:r>
      <w:r>
        <w:t xml:space="preserve">.” Globalization, Societies, and Education. 2025. </w:t>
      </w:r>
      <w:r w:rsidRPr="00764E1E">
        <w:t>https://www.tandfonline.com/doi/full/10.1080/14767724.2025.250761</w:t>
      </w:r>
    </w:p>
    <w:p w14:paraId="095D66E4" w14:textId="77777777" w:rsidR="00F858DF" w:rsidRPr="00FA7365" w:rsidRDefault="00F858DF" w:rsidP="00F858DF">
      <w:pPr>
        <w:rPr>
          <w:rStyle w:val="Heading4Char"/>
        </w:rPr>
      </w:pPr>
      <w:r w:rsidRPr="00446F9E">
        <w:rPr>
          <w:rStyle w:val="StyleUnderline"/>
          <w:highlight w:val="yellow"/>
        </w:rPr>
        <w:t xml:space="preserve">Hope is a </w:t>
      </w:r>
      <w:r w:rsidRPr="00446F9E">
        <w:rPr>
          <w:rStyle w:val="Emphasis"/>
          <w:sz w:val="28"/>
          <w:szCs w:val="28"/>
          <w:highlight w:val="yellow"/>
        </w:rPr>
        <w:t>foundational motivation</w:t>
      </w:r>
      <w:r w:rsidRPr="00523353">
        <w:rPr>
          <w:sz w:val="16"/>
        </w:rPr>
        <w:t xml:space="preserve"> in much of Said’s writings, but it is also a concept that he did not scrutinise closely. For him, </w:t>
      </w:r>
      <w:r w:rsidRPr="00FC15B4">
        <w:rPr>
          <w:rStyle w:val="StyleUnderline"/>
        </w:rPr>
        <w:t>its force is implied</w:t>
      </w:r>
      <w:r w:rsidRPr="00523353">
        <w:rPr>
          <w:sz w:val="16"/>
        </w:rPr>
        <w:t xml:space="preserve">, embedded within his </w:t>
      </w:r>
      <w:r w:rsidRPr="00FC15B4">
        <w:rPr>
          <w:rStyle w:val="StyleUnderline"/>
        </w:rPr>
        <w:t>teleology of a just and humane society</w:t>
      </w:r>
      <w:r w:rsidRPr="00523353">
        <w:rPr>
          <w:sz w:val="16"/>
        </w:rPr>
        <w:t xml:space="preserve">. In his recent book, Sevendsen (Citation2025) explores the nature of hope, asking what exactly hope is and how it is different from related phenomena such as wishful thinking. Hope, Svendsen suggests, is </w:t>
      </w:r>
      <w:r w:rsidRPr="00FC15B4">
        <w:rPr>
          <w:rStyle w:val="StyleUnderline"/>
        </w:rPr>
        <w:t xml:space="preserve">rooted in the ability </w:t>
      </w:r>
      <w:r w:rsidRPr="00446F9E">
        <w:rPr>
          <w:rStyle w:val="StyleUnderline"/>
          <w:highlight w:val="yellow"/>
        </w:rPr>
        <w:t xml:space="preserve">to </w:t>
      </w:r>
      <w:r w:rsidRPr="00446F9E">
        <w:rPr>
          <w:rStyle w:val="Emphasis"/>
          <w:highlight w:val="yellow"/>
        </w:rPr>
        <w:t>shape</w:t>
      </w:r>
      <w:r w:rsidRPr="00446F9E">
        <w:rPr>
          <w:rStyle w:val="StyleUnderline"/>
          <w:highlight w:val="yellow"/>
        </w:rPr>
        <w:t xml:space="preserve"> one's </w:t>
      </w:r>
      <w:r w:rsidRPr="00446F9E">
        <w:rPr>
          <w:rStyle w:val="Emphasis"/>
          <w:highlight w:val="yellow"/>
        </w:rPr>
        <w:t>future</w:t>
      </w:r>
      <w:r w:rsidRPr="00FC15B4">
        <w:rPr>
          <w:rStyle w:val="StyleUnderline"/>
        </w:rPr>
        <w:t>, crucial for a society in search of freedom, in repudiation of fear</w:t>
      </w:r>
      <w:r w:rsidRPr="00523353">
        <w:rPr>
          <w:sz w:val="16"/>
        </w:rPr>
        <w:t xml:space="preserve">. Hope plays a vital role in </w:t>
      </w:r>
      <w:r w:rsidRPr="00446F9E">
        <w:rPr>
          <w:rStyle w:val="StyleUnderline"/>
          <w:highlight w:val="yellow"/>
        </w:rPr>
        <w:t xml:space="preserve">giving life </w:t>
      </w:r>
      <w:r w:rsidRPr="00446F9E">
        <w:rPr>
          <w:rStyle w:val="Emphasis"/>
          <w:sz w:val="28"/>
          <w:szCs w:val="28"/>
          <w:highlight w:val="yellow"/>
        </w:rPr>
        <w:t>meaning</w:t>
      </w:r>
      <w:r w:rsidRPr="00FC15B4">
        <w:rPr>
          <w:rStyle w:val="StyleUnderline"/>
        </w:rPr>
        <w:t>, and its intimate connection to identity</w:t>
      </w:r>
      <w:r w:rsidRPr="00523353">
        <w:rPr>
          <w:sz w:val="16"/>
        </w:rPr>
        <w:t xml:space="preserve">. According to Svendsen, while hope cannot entirely transform the world, it can </w:t>
      </w:r>
      <w:r w:rsidRPr="00446F9E">
        <w:rPr>
          <w:rStyle w:val="Emphasis"/>
          <w:highlight w:val="yellow"/>
        </w:rPr>
        <w:t>empower</w:t>
      </w:r>
      <w:r w:rsidRPr="00446F9E">
        <w:rPr>
          <w:rStyle w:val="StyleUnderline"/>
          <w:highlight w:val="yellow"/>
        </w:rPr>
        <w:t xml:space="preserve"> individuals to focus on </w:t>
      </w:r>
      <w:r w:rsidRPr="00446F9E">
        <w:rPr>
          <w:rStyle w:val="Emphasis"/>
          <w:highlight w:val="yellow"/>
        </w:rPr>
        <w:t>achievable</w:t>
      </w:r>
      <w:r w:rsidRPr="00446F9E">
        <w:rPr>
          <w:rStyle w:val="StyleUnderline"/>
          <w:highlight w:val="yellow"/>
        </w:rPr>
        <w:t xml:space="preserve"> goals</w:t>
      </w:r>
      <w:r w:rsidRPr="00FC15B4">
        <w:rPr>
          <w:rStyle w:val="StyleUnderline"/>
        </w:rPr>
        <w:t xml:space="preserve"> and </w:t>
      </w:r>
      <w:r w:rsidRPr="00446F9E">
        <w:rPr>
          <w:rStyle w:val="StyleUnderline"/>
          <w:highlight w:val="yellow"/>
        </w:rPr>
        <w:t>imagine</w:t>
      </w:r>
      <w:r w:rsidRPr="00FC15B4">
        <w:rPr>
          <w:rStyle w:val="StyleUnderline"/>
        </w:rPr>
        <w:t xml:space="preserve"> the possibilities of a </w:t>
      </w:r>
      <w:r w:rsidRPr="00446F9E">
        <w:rPr>
          <w:rStyle w:val="Emphasis"/>
          <w:sz w:val="28"/>
          <w:szCs w:val="28"/>
          <w:highlight w:val="yellow"/>
        </w:rPr>
        <w:t>fairer</w:t>
      </w:r>
      <w:r w:rsidRPr="00446F9E">
        <w:rPr>
          <w:rStyle w:val="StyleUnderline"/>
          <w:highlight w:val="yellow"/>
        </w:rPr>
        <w:t xml:space="preserve"> and more </w:t>
      </w:r>
      <w:r w:rsidRPr="00446F9E">
        <w:rPr>
          <w:rStyle w:val="Emphasis"/>
          <w:highlight w:val="yellow"/>
        </w:rPr>
        <w:t>just world</w:t>
      </w:r>
      <w:r w:rsidRPr="00523353">
        <w:rPr>
          <w:sz w:val="16"/>
        </w:rPr>
        <w:t>.</w:t>
      </w:r>
    </w:p>
    <w:p w14:paraId="5F40F751" w14:textId="77777777" w:rsidR="00F858DF" w:rsidRPr="00FA7365" w:rsidRDefault="00F858DF" w:rsidP="00F858DF">
      <w:pPr>
        <w:rPr>
          <w:rStyle w:val="Heading4Char"/>
        </w:rPr>
      </w:pPr>
      <w:r w:rsidRPr="00523353">
        <w:rPr>
          <w:sz w:val="16"/>
        </w:rPr>
        <w:t xml:space="preserve">Yet </w:t>
      </w:r>
      <w:r w:rsidRPr="00446F9E">
        <w:rPr>
          <w:rStyle w:val="StyleUnderline"/>
          <w:highlight w:val="yellow"/>
        </w:rPr>
        <w:t>hope can</w:t>
      </w:r>
      <w:r w:rsidRPr="00FC15B4">
        <w:rPr>
          <w:rStyle w:val="StyleUnderline"/>
        </w:rPr>
        <w:t xml:space="preserve"> also </w:t>
      </w:r>
      <w:r w:rsidRPr="00446F9E">
        <w:rPr>
          <w:rStyle w:val="StyleUnderline"/>
          <w:highlight w:val="yellow"/>
        </w:rPr>
        <w:t>disappoint</w:t>
      </w:r>
      <w:r w:rsidRPr="00523353">
        <w:rPr>
          <w:sz w:val="16"/>
        </w:rPr>
        <w:t xml:space="preserve">. Brennan (Citation2005, 43) reminds us of Ernst Bloch’s claim that ‘hope must be unconditionally disappoint-able, first because it is open in a forward direction … [and second] because, even when it is concretely mediated, it can never be mediated by solid fact’. In an act of hoping, the </w:t>
      </w:r>
      <w:r w:rsidRPr="00FC15B4">
        <w:rPr>
          <w:rStyle w:val="StyleUnderline"/>
        </w:rPr>
        <w:t xml:space="preserve">possibility of </w:t>
      </w:r>
      <w:r w:rsidRPr="00446F9E">
        <w:rPr>
          <w:rStyle w:val="StyleUnderline"/>
          <w:highlight w:val="yellow"/>
        </w:rPr>
        <w:t>failure</w:t>
      </w:r>
      <w:r w:rsidRPr="00FC15B4">
        <w:rPr>
          <w:rStyle w:val="StyleUnderline"/>
        </w:rPr>
        <w:t xml:space="preserve"> is always to be expected, even as optimism is assumed</w:t>
      </w:r>
      <w:r w:rsidRPr="00523353">
        <w:rPr>
          <w:sz w:val="16"/>
        </w:rPr>
        <w:t xml:space="preserve">. Hope thus involves the capacity to </w:t>
      </w:r>
      <w:r w:rsidRPr="00FC15B4">
        <w:rPr>
          <w:rStyle w:val="StyleUnderline"/>
        </w:rPr>
        <w:t>impel both individuals and communities in a positive direction</w:t>
      </w:r>
      <w:r w:rsidRPr="00523353">
        <w:rPr>
          <w:sz w:val="16"/>
        </w:rPr>
        <w:t xml:space="preserve">. It is a </w:t>
      </w:r>
      <w:r w:rsidRPr="00446F9E">
        <w:rPr>
          <w:rStyle w:val="Emphasis"/>
          <w:sz w:val="28"/>
          <w:szCs w:val="28"/>
          <w:highlight w:val="yellow"/>
        </w:rPr>
        <w:t>motivating</w:t>
      </w:r>
      <w:r w:rsidRPr="00446F9E">
        <w:rPr>
          <w:rStyle w:val="StyleUnderline"/>
          <w:highlight w:val="yellow"/>
        </w:rPr>
        <w:t xml:space="preserve"> force linked to</w:t>
      </w:r>
      <w:r w:rsidRPr="00FC15B4">
        <w:rPr>
          <w:rStyle w:val="StyleUnderline"/>
        </w:rPr>
        <w:t xml:space="preserve"> a vision of a </w:t>
      </w:r>
      <w:r w:rsidRPr="00446F9E">
        <w:rPr>
          <w:rStyle w:val="StyleUnderline"/>
          <w:highlight w:val="yellow"/>
        </w:rPr>
        <w:t>brighter future</w:t>
      </w:r>
      <w:r w:rsidRPr="00523353">
        <w:rPr>
          <w:sz w:val="16"/>
        </w:rPr>
        <w:t xml:space="preserve">. Invariably, hope invites us to consider how our aspirations can be realised, through forbearance, resistance, reliance, and activism. Timothy Brennan, one of Said’s most well-known graduate students at Columbia University, recalls that it was Said’s sense of hope that first appealed to him, since it defined his </w:t>
      </w:r>
      <w:r w:rsidRPr="00446F9E">
        <w:rPr>
          <w:rStyle w:val="Emphasis"/>
          <w:highlight w:val="yellow"/>
        </w:rPr>
        <w:t>creative</w:t>
      </w:r>
      <w:r w:rsidRPr="00446F9E">
        <w:rPr>
          <w:rStyle w:val="StyleUnderline"/>
          <w:highlight w:val="yellow"/>
        </w:rPr>
        <w:t xml:space="preserve"> politics</w:t>
      </w:r>
      <w:r w:rsidRPr="00FC15B4">
        <w:rPr>
          <w:rStyle w:val="StyleUnderline"/>
        </w:rPr>
        <w:t xml:space="preserve"> of thinking about how it might be realised in the most difficult of circumstances.</w:t>
      </w:r>
      <w:r w:rsidRPr="00523353">
        <w:rPr>
          <w:sz w:val="16"/>
        </w:rPr>
        <w:t xml:space="preserve"> For Said, Brennan notes, hope always entailed ‘the </w:t>
      </w:r>
      <w:r w:rsidRPr="00FC15B4">
        <w:rPr>
          <w:rStyle w:val="StyleUnderline"/>
        </w:rPr>
        <w:t>responsibility of creating</w:t>
      </w:r>
      <w:r w:rsidRPr="00523353">
        <w:rPr>
          <w:sz w:val="16"/>
        </w:rPr>
        <w:t xml:space="preserve">, subjectively, future facts, </w:t>
      </w:r>
      <w:r w:rsidRPr="00446F9E">
        <w:rPr>
          <w:rStyle w:val="StyleUnderline"/>
          <w:highlight w:val="yellow"/>
        </w:rPr>
        <w:t>even as</w:t>
      </w:r>
      <w:r w:rsidRPr="00FC15B4">
        <w:rPr>
          <w:rStyle w:val="StyleUnderline"/>
        </w:rPr>
        <w:t xml:space="preserve"> the </w:t>
      </w:r>
      <w:r w:rsidRPr="00446F9E">
        <w:rPr>
          <w:rStyle w:val="StyleUnderline"/>
          <w:highlight w:val="yellow"/>
        </w:rPr>
        <w:t>possibility of defeat existed</w:t>
      </w:r>
      <w:r w:rsidRPr="00FC15B4">
        <w:rPr>
          <w:rStyle w:val="StyleUnderline"/>
        </w:rPr>
        <w:t xml:space="preserve"> </w:t>
      </w:r>
      <w:r w:rsidRPr="005D616B">
        <w:rPr>
          <w:rStyle w:val="Emphasis"/>
        </w:rPr>
        <w:t>precariously</w:t>
      </w:r>
      <w:r w:rsidRPr="00FC15B4">
        <w:rPr>
          <w:rStyle w:val="StyleUnderline"/>
        </w:rPr>
        <w:t xml:space="preserve"> within itself’</w:t>
      </w:r>
      <w:r w:rsidRPr="00523353">
        <w:rPr>
          <w:sz w:val="16"/>
        </w:rPr>
        <w:t xml:space="preserve"> (Brennan Citation2005, 44).</w:t>
      </w:r>
    </w:p>
    <w:p w14:paraId="5A5CCAFF" w14:textId="77777777" w:rsidR="00F858DF" w:rsidRPr="00FA7365" w:rsidRDefault="00F858DF" w:rsidP="00F858DF">
      <w:pPr>
        <w:rPr>
          <w:rStyle w:val="Heading4Char"/>
        </w:rPr>
      </w:pPr>
      <w:r w:rsidRPr="00523353">
        <w:rPr>
          <w:sz w:val="16"/>
        </w:rPr>
        <w:t xml:space="preserve">Towards the end of his life, Said was indeed living in hopeless times, both in personal and political terms. Personally, he was struggling with leukemia, while, politically, he was compelled to consider the possibility that the two-state solution was no longer feasible, and that Israel was intent on expanding its borders into the Palestinian land with measures too horrendous to imagine. He could also see that anti-Arab sentiments were growing around the world, following the shocking events of September 11 which had, in geopolitical terms, inexorably provided Israel an opportunity to realise its Zionist ambitions. In this context, Said personally faced </w:t>
      </w:r>
      <w:r w:rsidRPr="00FC15B4">
        <w:rPr>
          <w:rStyle w:val="Emphasis"/>
        </w:rPr>
        <w:t>political abuse</w:t>
      </w:r>
      <w:r w:rsidRPr="00FC15B4">
        <w:rPr>
          <w:rStyle w:val="StyleUnderline"/>
        </w:rPr>
        <w:t xml:space="preserve"> by the </w:t>
      </w:r>
      <w:r w:rsidRPr="00FC15B4">
        <w:rPr>
          <w:rStyle w:val="Emphasis"/>
        </w:rPr>
        <w:t>Zionist</w:t>
      </w:r>
      <w:r w:rsidRPr="00FC15B4">
        <w:rPr>
          <w:rStyle w:val="StyleUnderline"/>
        </w:rPr>
        <w:t xml:space="preserve"> organisations in the United State</w:t>
      </w:r>
      <w:r w:rsidRPr="00523353">
        <w:rPr>
          <w:sz w:val="16"/>
        </w:rPr>
        <w:t>s, and also death threats.</w:t>
      </w:r>
    </w:p>
    <w:p w14:paraId="34E47A0B" w14:textId="77777777" w:rsidR="00F858DF" w:rsidRPr="00FA7365" w:rsidRDefault="00F858DF" w:rsidP="00F858DF">
      <w:pPr>
        <w:rPr>
          <w:rStyle w:val="Heading4Char"/>
        </w:rPr>
      </w:pPr>
      <w:r w:rsidRPr="00523353">
        <w:rPr>
          <w:sz w:val="16"/>
        </w:rPr>
        <w:t xml:space="preserve">Yet, despite feelings of despair, Said </w:t>
      </w:r>
      <w:r w:rsidRPr="00FC15B4">
        <w:rPr>
          <w:rStyle w:val="StyleUnderline"/>
        </w:rPr>
        <w:t>never gave up hope</w:t>
      </w:r>
      <w:r w:rsidRPr="00523353">
        <w:rPr>
          <w:sz w:val="16"/>
        </w:rPr>
        <w:t xml:space="preserve">. Indeed, the lectures that constitute Humanism and Democratic Criticism (2004) can be viewed as a clarion call for maintaining a sense of hope. In these lectures, he brings together various threads of his scholarship over the years to offer a set of resources of hope </w:t>
      </w:r>
      <w:r w:rsidRPr="00446F9E">
        <w:rPr>
          <w:rStyle w:val="StyleUnderline"/>
          <w:highlight w:val="yellow"/>
        </w:rPr>
        <w:t>underpinned by</w:t>
      </w:r>
      <w:r w:rsidRPr="00FC15B4">
        <w:rPr>
          <w:rStyle w:val="StyleUnderline"/>
        </w:rPr>
        <w:t xml:space="preserve"> a </w:t>
      </w:r>
      <w:r w:rsidRPr="005D616B">
        <w:rPr>
          <w:rStyle w:val="Emphasis"/>
        </w:rPr>
        <w:t>critical form</w:t>
      </w:r>
      <w:r w:rsidRPr="00FC15B4">
        <w:rPr>
          <w:rStyle w:val="StyleUnderline"/>
        </w:rPr>
        <w:t xml:space="preserve"> of </w:t>
      </w:r>
      <w:r w:rsidRPr="005D616B">
        <w:rPr>
          <w:rStyle w:val="Emphasis"/>
        </w:rPr>
        <w:t>humanism</w:t>
      </w:r>
      <w:r w:rsidRPr="00523353">
        <w:rPr>
          <w:sz w:val="16"/>
        </w:rPr>
        <w:t xml:space="preserve">. These resources are based on his conviction that it is only through a critical understanding of the historical embeddedness of texts that we can engage in the politics that surrounds them. This intellectual work is especially relevant to those oppressed communities that are subjected not only to the hegemonic power of global capitalism but also to an emergent form of colonialism, such as that evident in the actions of the Israeli state with the implicit support of the United States and much of the West. For Said, then, </w:t>
      </w:r>
      <w:r w:rsidRPr="00FC15B4">
        <w:rPr>
          <w:rStyle w:val="StyleUnderline"/>
        </w:rPr>
        <w:t xml:space="preserve">intellectual work informed by </w:t>
      </w:r>
      <w:r w:rsidRPr="00446F9E">
        <w:rPr>
          <w:rStyle w:val="Emphasis"/>
          <w:sz w:val="28"/>
          <w:szCs w:val="28"/>
          <w:highlight w:val="yellow"/>
        </w:rPr>
        <w:t>humanist</w:t>
      </w:r>
      <w:r w:rsidRPr="00446F9E">
        <w:rPr>
          <w:rStyle w:val="StyleUnderline"/>
          <w:highlight w:val="yellow"/>
        </w:rPr>
        <w:t xml:space="preserve"> aspirations</w:t>
      </w:r>
      <w:r w:rsidRPr="00FC15B4">
        <w:rPr>
          <w:rStyle w:val="StyleUnderline"/>
        </w:rPr>
        <w:t xml:space="preserve"> has the potential for </w:t>
      </w:r>
      <w:r w:rsidRPr="00446F9E">
        <w:rPr>
          <w:rStyle w:val="Emphasis"/>
          <w:highlight w:val="yellow"/>
        </w:rPr>
        <w:t>reviving hope</w:t>
      </w:r>
      <w:r w:rsidRPr="00446F9E">
        <w:rPr>
          <w:rStyle w:val="StyleUnderline"/>
          <w:highlight w:val="yellow"/>
        </w:rPr>
        <w:t xml:space="preserve"> even in</w:t>
      </w:r>
      <w:r w:rsidRPr="00FC15B4">
        <w:rPr>
          <w:rStyle w:val="StyleUnderline"/>
        </w:rPr>
        <w:t xml:space="preserve"> conditions that engender </w:t>
      </w:r>
      <w:r w:rsidRPr="00446F9E">
        <w:rPr>
          <w:rStyle w:val="Emphasis"/>
          <w:highlight w:val="yellow"/>
        </w:rPr>
        <w:t>despair</w:t>
      </w:r>
      <w:r w:rsidRPr="00523353">
        <w:rPr>
          <w:sz w:val="16"/>
        </w:rPr>
        <w:t>.</w:t>
      </w:r>
    </w:p>
    <w:p w14:paraId="3C2AD6EE" w14:textId="77777777" w:rsidR="00F858DF" w:rsidRPr="00FA7365" w:rsidRDefault="00F858DF" w:rsidP="00F858DF">
      <w:pPr>
        <w:rPr>
          <w:rStyle w:val="Heading4Char"/>
        </w:rPr>
      </w:pPr>
      <w:r w:rsidRPr="00523353">
        <w:rPr>
          <w:sz w:val="16"/>
        </w:rPr>
        <w:t xml:space="preserve">In this Special Issue, each of the essays, in their own unique way, explore how </w:t>
      </w:r>
      <w:r w:rsidRPr="00446F9E">
        <w:rPr>
          <w:rStyle w:val="Emphasis"/>
          <w:highlight w:val="yellow"/>
        </w:rPr>
        <w:t>humanism</w:t>
      </w:r>
      <w:r w:rsidRPr="002859BA">
        <w:rPr>
          <w:rStyle w:val="StyleUnderline"/>
        </w:rPr>
        <w:t xml:space="preserve"> can </w:t>
      </w:r>
      <w:r w:rsidRPr="00446F9E">
        <w:rPr>
          <w:rStyle w:val="StyleUnderline"/>
          <w:highlight w:val="yellow"/>
        </w:rPr>
        <w:t xml:space="preserve">offer </w:t>
      </w:r>
      <w:r w:rsidRPr="00446F9E">
        <w:rPr>
          <w:rStyle w:val="Emphasis"/>
          <w:highlight w:val="yellow"/>
        </w:rPr>
        <w:t>resources</w:t>
      </w:r>
      <w:r w:rsidRPr="00446F9E">
        <w:rPr>
          <w:rStyle w:val="StyleUnderline"/>
          <w:highlight w:val="yellow"/>
        </w:rPr>
        <w:t xml:space="preserve"> of hope</w:t>
      </w:r>
      <w:r w:rsidRPr="002859BA">
        <w:rPr>
          <w:rStyle w:val="StyleUnderline"/>
        </w:rPr>
        <w:t xml:space="preserve"> with which to address the challenges of </w:t>
      </w:r>
      <w:r w:rsidRPr="00446F9E">
        <w:rPr>
          <w:rStyle w:val="StyleUnderline"/>
          <w:highlight w:val="yellow"/>
        </w:rPr>
        <w:t>an increasingly fragmented</w:t>
      </w:r>
      <w:r w:rsidRPr="002859BA">
        <w:rPr>
          <w:rStyle w:val="StyleUnderline"/>
        </w:rPr>
        <w:t xml:space="preserve"> and conflicted </w:t>
      </w:r>
      <w:r w:rsidRPr="00446F9E">
        <w:rPr>
          <w:rStyle w:val="StyleUnderline"/>
          <w:highlight w:val="yellow"/>
        </w:rPr>
        <w:t>world</w:t>
      </w:r>
      <w:r w:rsidRPr="00523353">
        <w:rPr>
          <w:sz w:val="16"/>
        </w:rPr>
        <w:t xml:space="preserve">. Each paper explores the possibilities of a better – more just and humane – world that </w:t>
      </w:r>
      <w:r w:rsidRPr="00446F9E">
        <w:rPr>
          <w:rStyle w:val="Emphasis"/>
          <w:highlight w:val="yellow"/>
        </w:rPr>
        <w:t>challenges</w:t>
      </w:r>
      <w:r w:rsidRPr="002859BA">
        <w:rPr>
          <w:rStyle w:val="StyleUnderline"/>
        </w:rPr>
        <w:t xml:space="preserve"> the historical legacies of </w:t>
      </w:r>
      <w:r w:rsidRPr="00446F9E">
        <w:rPr>
          <w:rStyle w:val="Emphasis"/>
          <w:highlight w:val="yellow"/>
        </w:rPr>
        <w:t>dispossession</w:t>
      </w:r>
      <w:r w:rsidRPr="002859BA">
        <w:rPr>
          <w:rStyle w:val="StyleUnderline"/>
        </w:rPr>
        <w:t>, destruction and devastation to the human spirit</w:t>
      </w:r>
      <w:r w:rsidRPr="00523353">
        <w:rPr>
          <w:sz w:val="16"/>
        </w:rPr>
        <w:t xml:space="preserve">, and explores how hope could </w:t>
      </w:r>
      <w:r w:rsidRPr="00446F9E">
        <w:rPr>
          <w:rStyle w:val="Emphasis"/>
          <w:highlight w:val="yellow"/>
        </w:rPr>
        <w:t>only</w:t>
      </w:r>
      <w:r w:rsidRPr="002859BA">
        <w:rPr>
          <w:rStyle w:val="StyleUnderline"/>
        </w:rPr>
        <w:t xml:space="preserve"> be invigorated </w:t>
      </w:r>
      <w:r w:rsidRPr="00446F9E">
        <w:rPr>
          <w:rStyle w:val="StyleUnderline"/>
          <w:highlight w:val="yellow"/>
        </w:rPr>
        <w:t xml:space="preserve">through democratic </w:t>
      </w:r>
      <w:r w:rsidRPr="00446F9E">
        <w:rPr>
          <w:rStyle w:val="Emphasis"/>
          <w:highlight w:val="yellow"/>
        </w:rPr>
        <w:t>deliberations</w:t>
      </w:r>
      <w:r w:rsidRPr="002859BA">
        <w:rPr>
          <w:rStyle w:val="StyleUnderline"/>
        </w:rPr>
        <w:t xml:space="preserve"> and secular criticism</w:t>
      </w:r>
      <w:r w:rsidRPr="00523353">
        <w:rPr>
          <w:sz w:val="16"/>
        </w:rPr>
        <w:t xml:space="preserve"> – and how intellectual work needs to be conceptualised so that it has the potential to ‘unsettle the despair in a fragmented world’. In this way, most of these essays are consistent with Said’s normative vision, in as much as they explore how in humanism there exist </w:t>
      </w:r>
      <w:r w:rsidRPr="00446F9E">
        <w:rPr>
          <w:rStyle w:val="StyleUnderline"/>
          <w:highlight w:val="yellow"/>
        </w:rPr>
        <w:t>resources of hope</w:t>
      </w:r>
      <w:r w:rsidRPr="002859BA">
        <w:rPr>
          <w:rStyle w:val="StyleUnderline"/>
        </w:rPr>
        <w:t xml:space="preserve"> that </w:t>
      </w:r>
      <w:r w:rsidRPr="00446F9E">
        <w:rPr>
          <w:rStyle w:val="StyleUnderline"/>
          <w:highlight w:val="yellow"/>
        </w:rPr>
        <w:t>are</w:t>
      </w:r>
      <w:r w:rsidRPr="002859BA">
        <w:rPr>
          <w:rStyle w:val="StyleUnderline"/>
        </w:rPr>
        <w:t xml:space="preserve"> </w:t>
      </w:r>
      <w:r w:rsidRPr="00446F9E">
        <w:rPr>
          <w:rStyle w:val="StyleUnderline"/>
          <w:highlight w:val="yellow"/>
        </w:rPr>
        <w:t xml:space="preserve">both </w:t>
      </w:r>
      <w:r w:rsidRPr="00446F9E">
        <w:rPr>
          <w:rStyle w:val="Emphasis"/>
          <w:highlight w:val="yellow"/>
        </w:rPr>
        <w:t>aspirational</w:t>
      </w:r>
      <w:r w:rsidRPr="00446F9E">
        <w:rPr>
          <w:rStyle w:val="StyleUnderline"/>
          <w:highlight w:val="yellow"/>
        </w:rPr>
        <w:t xml:space="preserve"> and </w:t>
      </w:r>
      <w:r w:rsidRPr="00446F9E">
        <w:rPr>
          <w:rStyle w:val="Emphasis"/>
          <w:highlight w:val="yellow"/>
        </w:rPr>
        <w:t>practical</w:t>
      </w:r>
      <w:r w:rsidRPr="00523353">
        <w:rPr>
          <w:sz w:val="16"/>
        </w:rPr>
        <w:t>.</w:t>
      </w:r>
    </w:p>
    <w:p w14:paraId="5284479E" w14:textId="77777777" w:rsidR="00F858DF" w:rsidRPr="00FA7365" w:rsidRDefault="00F858DF" w:rsidP="00F858DF">
      <w:pPr>
        <w:pStyle w:val="Heading4"/>
        <w:rPr>
          <w:rStyle w:val="Heading4Char"/>
        </w:rPr>
      </w:pPr>
      <w:r>
        <w:t xml:space="preserve">Humanism is </w:t>
      </w:r>
      <w:r w:rsidRPr="00523353">
        <w:rPr>
          <w:u w:val="single"/>
        </w:rPr>
        <w:t>good</w:t>
      </w:r>
      <w:r>
        <w:t xml:space="preserve"> AND their theory both </w:t>
      </w:r>
      <w:r w:rsidRPr="00523353">
        <w:rPr>
          <w:u w:val="single"/>
        </w:rPr>
        <w:t>obscures</w:t>
      </w:r>
      <w:r>
        <w:t xml:space="preserve"> and </w:t>
      </w:r>
      <w:r w:rsidRPr="00523353">
        <w:rPr>
          <w:u w:val="single"/>
        </w:rPr>
        <w:t>causes</w:t>
      </w:r>
      <w:r>
        <w:t xml:space="preserve"> violence.</w:t>
      </w:r>
    </w:p>
    <w:p w14:paraId="37BC6C77" w14:textId="77777777" w:rsidR="00F858DF" w:rsidRPr="00FA7365" w:rsidRDefault="00F858DF" w:rsidP="00F858DF">
      <w:pPr>
        <w:rPr>
          <w:rStyle w:val="Heading4Char"/>
        </w:rPr>
      </w:pPr>
      <w:r>
        <w:t xml:space="preserve">Fazal </w:t>
      </w:r>
      <w:r w:rsidRPr="00764E1E">
        <w:rPr>
          <w:rStyle w:val="Style13ptBold"/>
        </w:rPr>
        <w:t>Rizvi 25</w:t>
      </w:r>
      <w:r>
        <w:t xml:space="preserve">. </w:t>
      </w:r>
      <w:r w:rsidRPr="00764E1E">
        <w:t>Faculty of Education, The University of Melbourne</w:t>
      </w:r>
      <w:r>
        <w:t>. “</w:t>
      </w:r>
      <w:r w:rsidRPr="00764E1E">
        <w:t>Edward Said, critical humanism and resources of hope</w:t>
      </w:r>
      <w:r>
        <w:t xml:space="preserve">.” Globalization, Societies, and Education. 2025. </w:t>
      </w:r>
      <w:r w:rsidRPr="00764E1E">
        <w:t>https://www.tandfonline.com/doi/full/10.1080/14767724.2025.2507613</w:t>
      </w:r>
    </w:p>
    <w:p w14:paraId="5299D291" w14:textId="77777777" w:rsidR="00F858DF" w:rsidRPr="00FA7365" w:rsidRDefault="00F858DF" w:rsidP="00F858DF">
      <w:pPr>
        <w:rPr>
          <w:rStyle w:val="Heading4Char"/>
        </w:rPr>
      </w:pPr>
      <w:r w:rsidRPr="00523353">
        <w:rPr>
          <w:sz w:val="16"/>
        </w:rPr>
        <w:t xml:space="preserve">For Said, </w:t>
      </w:r>
      <w:r w:rsidRPr="00446F9E">
        <w:rPr>
          <w:rStyle w:val="StyleUnderline"/>
          <w:highlight w:val="yellow"/>
        </w:rPr>
        <w:t>humanist values</w:t>
      </w:r>
      <w:r w:rsidRPr="00523353">
        <w:rPr>
          <w:sz w:val="16"/>
        </w:rPr>
        <w:t xml:space="preserve"> can never be assumed to be transcendentally given. Their formation </w:t>
      </w:r>
      <w:r w:rsidRPr="00446F9E">
        <w:rPr>
          <w:rStyle w:val="StyleUnderline"/>
          <w:highlight w:val="yellow"/>
        </w:rPr>
        <w:t>demands</w:t>
      </w:r>
      <w:r w:rsidRPr="00764E1E">
        <w:rPr>
          <w:rStyle w:val="StyleUnderline"/>
        </w:rPr>
        <w:t xml:space="preserve"> a continuous </w:t>
      </w:r>
      <w:r w:rsidRPr="00446F9E">
        <w:rPr>
          <w:rStyle w:val="StyleUnderline"/>
          <w:highlight w:val="yellow"/>
        </w:rPr>
        <w:t>struggle</w:t>
      </w:r>
      <w:r w:rsidRPr="00523353">
        <w:rPr>
          <w:sz w:val="16"/>
        </w:rPr>
        <w:t xml:space="preserve">. Humanism is not static or predetermined but dynamic in nature, constantly </w:t>
      </w:r>
      <w:r w:rsidRPr="00764E1E">
        <w:rPr>
          <w:rStyle w:val="StyleUnderline"/>
        </w:rPr>
        <w:t>adapting to the changing conditions</w:t>
      </w:r>
      <w:r w:rsidRPr="00523353">
        <w:rPr>
          <w:sz w:val="16"/>
        </w:rPr>
        <w:t xml:space="preserve">. Said thus rejects an abstractly romantic and universal conception of humanism grounded in various forms of rationalism. Instead, he views humanism as a </w:t>
      </w:r>
      <w:r w:rsidRPr="00446F9E">
        <w:rPr>
          <w:rStyle w:val="Emphasis"/>
          <w:highlight w:val="yellow"/>
        </w:rPr>
        <w:t>normative</w:t>
      </w:r>
      <w:r w:rsidRPr="00446F9E">
        <w:rPr>
          <w:rStyle w:val="StyleUnderline"/>
          <w:highlight w:val="yellow"/>
        </w:rPr>
        <w:t xml:space="preserve"> practice</w:t>
      </w:r>
      <w:r w:rsidRPr="00764E1E">
        <w:rPr>
          <w:rStyle w:val="StyleUnderline"/>
        </w:rPr>
        <w:t xml:space="preserve"> that is ‘</w:t>
      </w:r>
      <w:r w:rsidRPr="00446F9E">
        <w:rPr>
          <w:rStyle w:val="StyleUnderline"/>
          <w:highlight w:val="yellow"/>
        </w:rPr>
        <w:t xml:space="preserve">politically </w:t>
      </w:r>
      <w:r w:rsidRPr="00446F9E">
        <w:rPr>
          <w:rStyle w:val="Emphasis"/>
          <w:highlight w:val="yellow"/>
        </w:rPr>
        <w:t>progressive</w:t>
      </w:r>
      <w:r w:rsidRPr="00764E1E">
        <w:rPr>
          <w:rStyle w:val="StyleUnderline"/>
        </w:rPr>
        <w:t xml:space="preserve"> and temporally recursive; historically contextual because it is </w:t>
      </w:r>
      <w:r w:rsidRPr="005D616B">
        <w:rPr>
          <w:rStyle w:val="Emphasis"/>
        </w:rPr>
        <w:t>aesthetically contrapuntal</w:t>
      </w:r>
      <w:r w:rsidRPr="00523353">
        <w:rPr>
          <w:sz w:val="16"/>
        </w:rPr>
        <w:t xml:space="preserve">; secular and worldly, its feet on the ground, despite its engagement with the provisionality of the present’ (Homi Bhabha 2005: 10). Humanism is </w:t>
      </w:r>
      <w:r w:rsidRPr="00764E1E">
        <w:rPr>
          <w:rStyle w:val="StyleUnderline"/>
        </w:rPr>
        <w:t>politically contingent</w:t>
      </w:r>
      <w:r w:rsidRPr="00523353">
        <w:rPr>
          <w:sz w:val="16"/>
        </w:rPr>
        <w:t>, based on a view of ‘history as an agnostic process still being made’ (Said Citation2004, 25). History is intrinsically contestational, framed by dynamic shifts in the arrangements of power, and must therefore inevitably involve struggle over the meaning of humanity and the conditions of life.</w:t>
      </w:r>
    </w:p>
    <w:p w14:paraId="722FED7F" w14:textId="77777777" w:rsidR="00F858DF" w:rsidRPr="00FA7365" w:rsidRDefault="00F858DF" w:rsidP="00F858DF">
      <w:pPr>
        <w:rPr>
          <w:rStyle w:val="Heading4Char"/>
        </w:rPr>
      </w:pPr>
      <w:r w:rsidRPr="00523353">
        <w:rPr>
          <w:sz w:val="16"/>
        </w:rPr>
        <w:t xml:space="preserve">For Said, the resources of hope are thus located within the contingent dynamics of this struggle. In his view, this </w:t>
      </w:r>
      <w:r w:rsidRPr="00446F9E">
        <w:rPr>
          <w:rStyle w:val="StyleUnderline"/>
          <w:highlight w:val="yellow"/>
        </w:rPr>
        <w:t>struggle</w:t>
      </w:r>
      <w:r w:rsidRPr="00764E1E">
        <w:rPr>
          <w:rStyle w:val="StyleUnderline"/>
        </w:rPr>
        <w:t xml:space="preserve"> can </w:t>
      </w:r>
      <w:r w:rsidRPr="00446F9E">
        <w:rPr>
          <w:rStyle w:val="StyleUnderline"/>
          <w:highlight w:val="yellow"/>
        </w:rPr>
        <w:t>never</w:t>
      </w:r>
      <w:r w:rsidRPr="00764E1E">
        <w:rPr>
          <w:rStyle w:val="StyleUnderline"/>
        </w:rPr>
        <w:t xml:space="preserve"> be </w:t>
      </w:r>
      <w:r w:rsidRPr="00446F9E">
        <w:rPr>
          <w:rStyle w:val="StyleUnderline"/>
          <w:highlight w:val="yellow"/>
        </w:rPr>
        <w:t xml:space="preserve">effective in </w:t>
      </w:r>
      <w:r w:rsidRPr="00446F9E">
        <w:rPr>
          <w:rStyle w:val="Emphasis"/>
          <w:highlight w:val="yellow"/>
        </w:rPr>
        <w:t>abstract</w:t>
      </w:r>
      <w:r w:rsidRPr="00446F9E">
        <w:rPr>
          <w:rStyle w:val="StyleUnderline"/>
          <w:highlight w:val="yellow"/>
        </w:rPr>
        <w:t xml:space="preserve"> thinking</w:t>
      </w:r>
      <w:r w:rsidRPr="00764E1E">
        <w:rPr>
          <w:rStyle w:val="StyleUnderline"/>
        </w:rPr>
        <w:t xml:space="preserve"> or indeed in the </w:t>
      </w:r>
      <w:r w:rsidRPr="00446F9E">
        <w:rPr>
          <w:rStyle w:val="StyleUnderline"/>
          <w:highlight w:val="yellow"/>
        </w:rPr>
        <w:t>claims of</w:t>
      </w:r>
      <w:r w:rsidRPr="00764E1E">
        <w:rPr>
          <w:rStyle w:val="StyleUnderline"/>
        </w:rPr>
        <w:t xml:space="preserve"> cultural and </w:t>
      </w:r>
      <w:r w:rsidRPr="00446F9E">
        <w:rPr>
          <w:rStyle w:val="Emphasis"/>
          <w:highlight w:val="yellow"/>
        </w:rPr>
        <w:t>epistemic foundations</w:t>
      </w:r>
      <w:r w:rsidRPr="00764E1E">
        <w:rPr>
          <w:rStyle w:val="StyleUnderline"/>
        </w:rPr>
        <w:t xml:space="preserve"> isolated from each other</w:t>
      </w:r>
      <w:r w:rsidRPr="00523353">
        <w:rPr>
          <w:sz w:val="16"/>
        </w:rPr>
        <w:t xml:space="preserve">. Said’s view of humanism therefore demands critical conversations across cultural traditions in an effort to demonstrate the moral worth of each individual, based on the assumption that in each community there exists the potential to tolerate if not to respect others. Of course, given the history of conflicts, Said is perfectly aware of the </w:t>
      </w:r>
      <w:r w:rsidRPr="00764E1E">
        <w:rPr>
          <w:rStyle w:val="StyleUnderline"/>
        </w:rPr>
        <w:t>difficulties associated with such an optimistic vision</w:t>
      </w:r>
      <w:r w:rsidRPr="00523353">
        <w:rPr>
          <w:sz w:val="16"/>
        </w:rPr>
        <w:t xml:space="preserve">. To make hope practical, he therefore </w:t>
      </w:r>
      <w:r w:rsidRPr="00764E1E">
        <w:rPr>
          <w:rStyle w:val="StyleUnderline"/>
        </w:rPr>
        <w:t>underlines the im</w:t>
      </w:r>
      <w:r w:rsidRPr="00446F9E">
        <w:rPr>
          <w:rStyle w:val="StyleUnderline"/>
          <w:highlight w:val="yellow"/>
        </w:rPr>
        <w:t>portance of</w:t>
      </w:r>
      <w:r w:rsidRPr="00764E1E">
        <w:rPr>
          <w:rStyle w:val="StyleUnderline"/>
        </w:rPr>
        <w:t xml:space="preserve"> a secular and sceptical ‘</w:t>
      </w:r>
      <w:r w:rsidRPr="005D616B">
        <w:rPr>
          <w:rStyle w:val="Emphasis"/>
        </w:rPr>
        <w:t>para-doxical</w:t>
      </w:r>
      <w:r w:rsidRPr="00764E1E">
        <w:rPr>
          <w:rStyle w:val="StyleUnderline"/>
        </w:rPr>
        <w:t xml:space="preserve"> mode of thought’ that runs the risk of offending ‘right minded people on the two sides if we are to achieve the humanistic perspective</w:t>
      </w:r>
      <w:r w:rsidRPr="00523353">
        <w:rPr>
          <w:sz w:val="16"/>
        </w:rPr>
        <w:t xml:space="preserve"> that is both worldly and oppositional’ (Said Citation2004, 84). In this Special Issue, these tensions are discussed by both Chatelier and by Hajir and Qato.</w:t>
      </w:r>
    </w:p>
    <w:p w14:paraId="33B725C3" w14:textId="77777777" w:rsidR="00F858DF" w:rsidRPr="00FA7365" w:rsidRDefault="00F858DF" w:rsidP="00F858DF">
      <w:pPr>
        <w:rPr>
          <w:rStyle w:val="Heading4Char"/>
        </w:rPr>
      </w:pPr>
      <w:r w:rsidRPr="00523353">
        <w:rPr>
          <w:sz w:val="16"/>
        </w:rPr>
        <w:t>Said proposes philological practice to be at the centre of the project of humanism. This practice, he suggests, involves ‘</w:t>
      </w:r>
      <w:r w:rsidRPr="00446F9E">
        <w:rPr>
          <w:rStyle w:val="StyleUnderline"/>
          <w:highlight w:val="yellow"/>
        </w:rPr>
        <w:t xml:space="preserve">detailed, patient </w:t>
      </w:r>
      <w:r w:rsidRPr="00446F9E">
        <w:rPr>
          <w:rStyle w:val="Emphasis"/>
          <w:highlight w:val="yellow"/>
        </w:rPr>
        <w:t>scrutiny</w:t>
      </w:r>
      <w:r w:rsidRPr="00764E1E">
        <w:rPr>
          <w:rStyle w:val="StyleUnderline"/>
        </w:rPr>
        <w:t xml:space="preserve"> of and a </w:t>
      </w:r>
      <w:r w:rsidRPr="005D616B">
        <w:rPr>
          <w:rStyle w:val="Emphasis"/>
        </w:rPr>
        <w:t>lifelong commitment</w:t>
      </w:r>
      <w:r w:rsidRPr="00764E1E">
        <w:rPr>
          <w:rStyle w:val="StyleUnderline"/>
        </w:rPr>
        <w:t xml:space="preserve"> to the words and rhetorics by which language is used by human beings</w:t>
      </w:r>
      <w:r w:rsidRPr="00523353">
        <w:rPr>
          <w:sz w:val="16"/>
        </w:rPr>
        <w:t xml:space="preserve"> who exist in history’ and through which they develop a whole network of relationships (Said Citation2004, 61), both convivial and conflictual. He </w:t>
      </w:r>
      <w:r w:rsidRPr="005D616B">
        <w:rPr>
          <w:rStyle w:val="StyleUnderline"/>
        </w:rPr>
        <w:t xml:space="preserve">therefore found infuriating and </w:t>
      </w:r>
      <w:r w:rsidRPr="005D616B">
        <w:rPr>
          <w:rStyle w:val="Emphasis"/>
        </w:rPr>
        <w:t>harmful</w:t>
      </w:r>
      <w:r w:rsidRPr="005D616B">
        <w:rPr>
          <w:rStyle w:val="StyleUnderline"/>
        </w:rPr>
        <w:t xml:space="preserve"> the media culture of headlines, sound bites, and </w:t>
      </w:r>
      <w:r w:rsidRPr="005D616B">
        <w:rPr>
          <w:rStyle w:val="Emphasis"/>
        </w:rPr>
        <w:t>short summaries</w:t>
      </w:r>
      <w:r w:rsidRPr="005D616B">
        <w:rPr>
          <w:rStyle w:val="StyleUnderline"/>
        </w:rPr>
        <w:t xml:space="preserve"> of the events, not least because they</w:t>
      </w:r>
      <w:r w:rsidRPr="00523353">
        <w:rPr>
          <w:sz w:val="16"/>
        </w:rPr>
        <w:t xml:space="preserve"> </w:t>
      </w:r>
      <w:r w:rsidRPr="00446F9E">
        <w:rPr>
          <w:rStyle w:val="StyleUnderline"/>
          <w:highlight w:val="yellow"/>
        </w:rPr>
        <w:t xml:space="preserve">render the world </w:t>
      </w:r>
      <w:r w:rsidRPr="00446F9E">
        <w:rPr>
          <w:rStyle w:val="Emphasis"/>
          <w:highlight w:val="yellow"/>
        </w:rPr>
        <w:t>one-dimensional</w:t>
      </w:r>
      <w:r w:rsidRPr="00764E1E">
        <w:rPr>
          <w:rStyle w:val="StyleUnderline"/>
        </w:rPr>
        <w:t xml:space="preserve"> and homogenous</w:t>
      </w:r>
      <w:r w:rsidRPr="00523353">
        <w:rPr>
          <w:sz w:val="16"/>
        </w:rPr>
        <w:t xml:space="preserve">. Philological practice invites analyses of texts and narrative that are longer and slower (Said Citation2004, 73). Such ‘slowness is a deliberative </w:t>
      </w:r>
      <w:r w:rsidRPr="00764E1E">
        <w:rPr>
          <w:rStyle w:val="StyleUnderline"/>
        </w:rPr>
        <w:t xml:space="preserve">measure of ethical and </w:t>
      </w:r>
      <w:r w:rsidRPr="00446F9E">
        <w:rPr>
          <w:rStyle w:val="StyleUnderline"/>
          <w:highlight w:val="yellow"/>
        </w:rPr>
        <w:t>political reflection</w:t>
      </w:r>
      <w:r w:rsidRPr="00764E1E">
        <w:rPr>
          <w:rStyle w:val="StyleUnderline"/>
        </w:rPr>
        <w:t xml:space="preserve"> that maintains tension rather than resolves it’</w:t>
      </w:r>
      <w:r w:rsidRPr="00523353">
        <w:rPr>
          <w:sz w:val="16"/>
        </w:rPr>
        <w:t xml:space="preserve"> (Homi Bhabha Citation2005: 11). It makes visible the complexities of conflictual relations, </w:t>
      </w:r>
      <w:r w:rsidRPr="00446F9E">
        <w:rPr>
          <w:rStyle w:val="StyleUnderline"/>
          <w:highlight w:val="yellow"/>
        </w:rPr>
        <w:t>creating</w:t>
      </w:r>
      <w:r w:rsidRPr="00764E1E">
        <w:rPr>
          <w:rStyle w:val="StyleUnderline"/>
        </w:rPr>
        <w:t xml:space="preserve"> the opportunities for </w:t>
      </w:r>
      <w:r w:rsidRPr="00446F9E">
        <w:rPr>
          <w:rStyle w:val="StyleUnderline"/>
          <w:highlight w:val="yellow"/>
        </w:rPr>
        <w:t>oppositional thinking</w:t>
      </w:r>
      <w:r w:rsidRPr="00764E1E">
        <w:rPr>
          <w:rStyle w:val="StyleUnderline"/>
        </w:rPr>
        <w:t xml:space="preserve">, and also </w:t>
      </w:r>
      <w:r w:rsidRPr="00446F9E">
        <w:rPr>
          <w:rStyle w:val="StyleUnderline"/>
          <w:highlight w:val="yellow"/>
        </w:rPr>
        <w:t>opening up</w:t>
      </w:r>
      <w:r w:rsidRPr="00764E1E">
        <w:rPr>
          <w:rStyle w:val="StyleUnderline"/>
        </w:rPr>
        <w:t xml:space="preserve"> the possibilities of </w:t>
      </w:r>
      <w:r w:rsidRPr="00446F9E">
        <w:rPr>
          <w:rStyle w:val="StyleUnderline"/>
          <w:highlight w:val="yellow"/>
        </w:rPr>
        <w:t>shared understanding</w:t>
      </w:r>
      <w:r w:rsidRPr="00523353">
        <w:rPr>
          <w:sz w:val="16"/>
        </w:rPr>
        <w:t>. It creates the space for a humanism based on the excavation of not only the silences, the world of memory, the places of exclusion and invisibility, and the trauma of oppression, but also the potential for intercultural understanding.</w:t>
      </w:r>
    </w:p>
    <w:p w14:paraId="143070CD" w14:textId="77777777" w:rsidR="00F858DF" w:rsidRPr="00FA7365" w:rsidRDefault="00F858DF" w:rsidP="00F858DF">
      <w:pPr>
        <w:rPr>
          <w:rStyle w:val="Heading4Char"/>
        </w:rPr>
      </w:pPr>
      <w:r w:rsidRPr="00523353">
        <w:rPr>
          <w:sz w:val="16"/>
        </w:rPr>
        <w:t xml:space="preserve">Consistent with his view of </w:t>
      </w:r>
      <w:r w:rsidRPr="00446F9E">
        <w:rPr>
          <w:rStyle w:val="StyleUnderline"/>
          <w:highlight w:val="yellow"/>
        </w:rPr>
        <w:t>humanity</w:t>
      </w:r>
      <w:r w:rsidRPr="00523353">
        <w:rPr>
          <w:rStyle w:val="StyleUnderline"/>
        </w:rPr>
        <w:t xml:space="preserve"> as something that </w:t>
      </w:r>
      <w:r w:rsidRPr="00446F9E">
        <w:rPr>
          <w:rStyle w:val="StyleUnderline"/>
          <w:highlight w:val="yellow"/>
        </w:rPr>
        <w:t xml:space="preserve">is </w:t>
      </w:r>
      <w:r w:rsidRPr="00446F9E">
        <w:rPr>
          <w:rStyle w:val="Emphasis"/>
          <w:highlight w:val="yellow"/>
        </w:rPr>
        <w:t>negotiated</w:t>
      </w:r>
      <w:r w:rsidRPr="00446F9E">
        <w:rPr>
          <w:rStyle w:val="StyleUnderline"/>
          <w:highlight w:val="yellow"/>
        </w:rPr>
        <w:t xml:space="preserve"> and therefore dynamic</w:t>
      </w:r>
      <w:r w:rsidRPr="00523353">
        <w:rPr>
          <w:sz w:val="16"/>
        </w:rPr>
        <w:t xml:space="preserve">, Said was consistently </w:t>
      </w:r>
      <w:r w:rsidRPr="00523353">
        <w:rPr>
          <w:rStyle w:val="StyleUnderline"/>
        </w:rPr>
        <w:t xml:space="preserve">suspicious of the </w:t>
      </w:r>
      <w:r w:rsidRPr="00446F9E">
        <w:rPr>
          <w:rStyle w:val="StyleUnderline"/>
          <w:highlight w:val="yellow"/>
        </w:rPr>
        <w:t xml:space="preserve">idea that </w:t>
      </w:r>
      <w:r w:rsidRPr="00446F9E">
        <w:rPr>
          <w:rStyle w:val="Emphasis"/>
          <w:highlight w:val="yellow"/>
        </w:rPr>
        <w:t>identities</w:t>
      </w:r>
      <w:r w:rsidRPr="00523353">
        <w:rPr>
          <w:rStyle w:val="StyleUnderline"/>
        </w:rPr>
        <w:t xml:space="preserve"> can be defined as homogenised entities </w:t>
      </w:r>
      <w:r w:rsidRPr="00446F9E">
        <w:rPr>
          <w:rStyle w:val="StyleUnderline"/>
          <w:highlight w:val="yellow"/>
        </w:rPr>
        <w:t xml:space="preserve">frozen </w:t>
      </w:r>
      <w:r w:rsidRPr="00446F9E">
        <w:rPr>
          <w:rStyle w:val="Emphasis"/>
          <w:highlight w:val="yellow"/>
        </w:rPr>
        <w:t>outside history</w:t>
      </w:r>
      <w:r w:rsidRPr="00523353">
        <w:rPr>
          <w:sz w:val="16"/>
        </w:rPr>
        <w:t xml:space="preserve">, as reaffirmed in the essays by Ray and Sengupta and Kwok. Focusing on the contemporary interactive cultural and political relations. In most of his writings, Said insists that the relationship between identity and its originating histories is a much more complicated one, which </w:t>
      </w:r>
      <w:r w:rsidRPr="00523353">
        <w:rPr>
          <w:rStyle w:val="StyleUnderline"/>
        </w:rPr>
        <w:t xml:space="preserve">cannot be </w:t>
      </w:r>
      <w:r w:rsidRPr="00523353">
        <w:rPr>
          <w:rStyle w:val="Emphasis"/>
        </w:rPr>
        <w:t>reduced</w:t>
      </w:r>
      <w:r w:rsidRPr="00523353">
        <w:rPr>
          <w:rStyle w:val="StyleUnderline"/>
        </w:rPr>
        <w:t xml:space="preserve"> to a </w:t>
      </w:r>
      <w:r w:rsidRPr="00523353">
        <w:rPr>
          <w:rStyle w:val="Emphasis"/>
        </w:rPr>
        <w:t>singular attachment</w:t>
      </w:r>
      <w:r w:rsidRPr="00523353">
        <w:rPr>
          <w:rStyle w:val="StyleUnderline"/>
        </w:rPr>
        <w:t>, important though recourse to such an identity may be in the lives of many people</w:t>
      </w:r>
      <w:r w:rsidRPr="00523353">
        <w:rPr>
          <w:sz w:val="16"/>
        </w:rPr>
        <w:t xml:space="preserve">, as shown by Low in his essay. For Said, the risk with this reduction is that it both appeals to, and lends itself to, cultural essentialism. By </w:t>
      </w:r>
      <w:r w:rsidRPr="00523353">
        <w:rPr>
          <w:rStyle w:val="StyleUnderline"/>
        </w:rPr>
        <w:t xml:space="preserve">ignoring and </w:t>
      </w:r>
      <w:r w:rsidRPr="00446F9E">
        <w:rPr>
          <w:rStyle w:val="Emphasis"/>
          <w:highlight w:val="yellow"/>
        </w:rPr>
        <w:t>obscuring</w:t>
      </w:r>
      <w:r w:rsidRPr="00523353">
        <w:rPr>
          <w:rStyle w:val="StyleUnderline"/>
        </w:rPr>
        <w:t xml:space="preserve"> the historical and </w:t>
      </w:r>
      <w:r w:rsidRPr="00446F9E">
        <w:rPr>
          <w:rStyle w:val="Emphasis"/>
          <w:highlight w:val="yellow"/>
        </w:rPr>
        <w:t>political</w:t>
      </w:r>
      <w:r w:rsidRPr="00446F9E">
        <w:rPr>
          <w:rStyle w:val="StyleUnderline"/>
          <w:highlight w:val="yellow"/>
        </w:rPr>
        <w:t xml:space="preserve"> construction</w:t>
      </w:r>
      <w:r w:rsidRPr="00523353">
        <w:rPr>
          <w:rStyle w:val="StyleUnderline"/>
        </w:rPr>
        <w:t xml:space="preserve"> of identities, this essentialism invariably </w:t>
      </w:r>
      <w:r w:rsidRPr="00446F9E">
        <w:rPr>
          <w:rStyle w:val="Emphasis"/>
          <w:highlight w:val="yellow"/>
        </w:rPr>
        <w:t>overlooks</w:t>
      </w:r>
      <w:r w:rsidRPr="00523353">
        <w:rPr>
          <w:rStyle w:val="StyleUnderline"/>
        </w:rPr>
        <w:t xml:space="preserve"> the workings of </w:t>
      </w:r>
      <w:r w:rsidRPr="00446F9E">
        <w:rPr>
          <w:rStyle w:val="StyleUnderline"/>
          <w:highlight w:val="yellow"/>
        </w:rPr>
        <w:t>power</w:t>
      </w:r>
      <w:r w:rsidRPr="00523353">
        <w:rPr>
          <w:rStyle w:val="StyleUnderline"/>
        </w:rPr>
        <w:t xml:space="preserve"> and privilege and </w:t>
      </w:r>
      <w:r w:rsidRPr="00446F9E">
        <w:rPr>
          <w:rStyle w:val="StyleUnderline"/>
          <w:highlight w:val="yellow"/>
        </w:rPr>
        <w:t>does not disturb</w:t>
      </w:r>
      <w:r w:rsidRPr="00523353">
        <w:rPr>
          <w:rStyle w:val="StyleUnderline"/>
        </w:rPr>
        <w:t xml:space="preserve"> the prevailing </w:t>
      </w:r>
      <w:r w:rsidRPr="00446F9E">
        <w:rPr>
          <w:rStyle w:val="Emphasis"/>
          <w:highlight w:val="yellow"/>
        </w:rPr>
        <w:t>structural norms</w:t>
      </w:r>
      <w:r w:rsidRPr="00523353">
        <w:rPr>
          <w:sz w:val="16"/>
        </w:rPr>
        <w:t xml:space="preserve">. Highly critical of the current fads in identity politics, Said insisted that identities are meaningful only when they are understood as resulting from the complex histories of intercultural exchange, resulting in highly variably forms of affiliations. His distaste of Samuel Huntington’s ‘Clash of Civilizations’ thesis (Citation2021) was thus informed by his refusal to view the world in binary terms, which he believed was a major </w:t>
      </w:r>
      <w:r w:rsidRPr="00446F9E">
        <w:rPr>
          <w:rStyle w:val="StyleUnderline"/>
          <w:highlight w:val="yellow"/>
        </w:rPr>
        <w:t>source of</w:t>
      </w:r>
      <w:r w:rsidRPr="00523353">
        <w:rPr>
          <w:rStyle w:val="StyleUnderline"/>
        </w:rPr>
        <w:t xml:space="preserve"> </w:t>
      </w:r>
      <w:r w:rsidRPr="00523353">
        <w:rPr>
          <w:rStyle w:val="Emphasis"/>
        </w:rPr>
        <w:t>narrow</w:t>
      </w:r>
      <w:r w:rsidRPr="00523353">
        <w:rPr>
          <w:rStyle w:val="StyleUnderline"/>
        </w:rPr>
        <w:t xml:space="preserve"> and </w:t>
      </w:r>
      <w:r w:rsidRPr="00446F9E">
        <w:rPr>
          <w:rStyle w:val="Emphasis"/>
          <w:highlight w:val="yellow"/>
        </w:rPr>
        <w:t>destructive</w:t>
      </w:r>
      <w:r w:rsidRPr="00523353">
        <w:rPr>
          <w:rStyle w:val="StyleUnderline"/>
        </w:rPr>
        <w:t xml:space="preserve"> forms of </w:t>
      </w:r>
      <w:r w:rsidRPr="00446F9E">
        <w:rPr>
          <w:rStyle w:val="StyleUnderline"/>
          <w:highlight w:val="yellow"/>
        </w:rPr>
        <w:t>nationalism</w:t>
      </w:r>
      <w:r w:rsidRPr="00523353">
        <w:rPr>
          <w:sz w:val="16"/>
        </w:rPr>
        <w:t xml:space="preserve">. In their essays, Fataar and Tarc show how such a </w:t>
      </w:r>
      <w:r w:rsidRPr="00523353">
        <w:rPr>
          <w:rStyle w:val="StyleUnderline"/>
        </w:rPr>
        <w:t xml:space="preserve">binary creates conditions in which </w:t>
      </w:r>
      <w:r w:rsidRPr="00446F9E">
        <w:rPr>
          <w:rStyle w:val="Emphasis"/>
          <w:highlight w:val="yellow"/>
        </w:rPr>
        <w:t>chauvinism</w:t>
      </w:r>
      <w:r w:rsidRPr="00446F9E">
        <w:rPr>
          <w:rStyle w:val="StyleUnderline"/>
          <w:highlight w:val="yellow"/>
        </w:rPr>
        <w:t xml:space="preserve"> and </w:t>
      </w:r>
      <w:r w:rsidRPr="00446F9E">
        <w:rPr>
          <w:rStyle w:val="Emphasis"/>
          <w:highlight w:val="yellow"/>
        </w:rPr>
        <w:t>bigotry</w:t>
      </w:r>
      <w:r w:rsidRPr="00523353">
        <w:rPr>
          <w:rStyle w:val="StyleUnderline"/>
        </w:rPr>
        <w:t xml:space="preserve"> prevailed, </w:t>
      </w:r>
      <w:r w:rsidRPr="00446F9E">
        <w:rPr>
          <w:rStyle w:val="StyleUnderline"/>
          <w:highlight w:val="yellow"/>
        </w:rPr>
        <w:t>reducing</w:t>
      </w:r>
      <w:r w:rsidRPr="00523353">
        <w:rPr>
          <w:rStyle w:val="StyleUnderline"/>
        </w:rPr>
        <w:t xml:space="preserve"> the </w:t>
      </w:r>
      <w:r w:rsidRPr="00446F9E">
        <w:rPr>
          <w:rStyle w:val="StyleUnderline"/>
          <w:highlight w:val="yellow"/>
        </w:rPr>
        <w:t xml:space="preserve">possibilities of </w:t>
      </w:r>
      <w:r w:rsidRPr="00446F9E">
        <w:rPr>
          <w:rStyle w:val="Emphasis"/>
          <w:highlight w:val="yellow"/>
        </w:rPr>
        <w:t>genuine dialogue</w:t>
      </w:r>
      <w:r w:rsidRPr="00446F9E">
        <w:rPr>
          <w:rStyle w:val="StyleUnderline"/>
          <w:highlight w:val="yellow"/>
        </w:rPr>
        <w:t xml:space="preserve"> across differences</w:t>
      </w:r>
      <w:r w:rsidRPr="00523353">
        <w:rPr>
          <w:sz w:val="16"/>
        </w:rPr>
        <w:t>.</w:t>
      </w:r>
    </w:p>
    <w:p w14:paraId="21641C7A" w14:textId="77777777" w:rsidR="00F858DF" w:rsidRPr="002044FC" w:rsidRDefault="00F858DF" w:rsidP="00F858DF"/>
    <w:p w14:paraId="18A52A0C" w14:textId="77777777" w:rsidR="00F858DF" w:rsidRDefault="00F858DF" w:rsidP="00F858DF">
      <w:pPr>
        <w:pStyle w:val="Heading3"/>
      </w:pPr>
      <w:r>
        <w:t>AT: Curative Imaginary---2AC</w:t>
      </w:r>
    </w:p>
    <w:p w14:paraId="134ACAE8" w14:textId="77777777" w:rsidR="00F858DF" w:rsidRDefault="00F858DF" w:rsidP="00F858DF">
      <w:pPr>
        <w:pStyle w:val="Analytic"/>
      </w:pPr>
    </w:p>
    <w:p w14:paraId="3756D0C4" w14:textId="77777777" w:rsidR="00F858DF" w:rsidRPr="005D1FB3" w:rsidRDefault="00F858DF" w:rsidP="00F858DF">
      <w:pPr>
        <w:pStyle w:val="Heading4"/>
      </w:pPr>
      <w:r>
        <w:t xml:space="preserve">2---Change </w:t>
      </w:r>
      <w:r w:rsidRPr="00CF32E7">
        <w:rPr>
          <w:u w:val="single"/>
        </w:rPr>
        <w:t>is</w:t>
      </w:r>
      <w:r>
        <w:t xml:space="preserve"> possible---educational spaces </w:t>
      </w:r>
      <w:r w:rsidRPr="005D1FB3">
        <w:rPr>
          <w:u w:val="single"/>
        </w:rPr>
        <w:t>uniquely</w:t>
      </w:r>
      <w:r>
        <w:t xml:space="preserve"> shape the </w:t>
      </w:r>
      <w:r w:rsidRPr="005D1FB3">
        <w:rPr>
          <w:u w:val="single"/>
        </w:rPr>
        <w:t>efficacy</w:t>
      </w:r>
      <w:r>
        <w:t xml:space="preserve"> and </w:t>
      </w:r>
      <w:r w:rsidRPr="005D1FB3">
        <w:rPr>
          <w:u w:val="single"/>
        </w:rPr>
        <w:t>trajectory</w:t>
      </w:r>
      <w:r>
        <w:t xml:space="preserve"> of the broader labor movement. Bracketing off classroom settings from the ‘external’ world is </w:t>
      </w:r>
      <w:r w:rsidRPr="005D1FB3">
        <w:rPr>
          <w:u w:val="single"/>
        </w:rPr>
        <w:t>reactionary</w:t>
      </w:r>
      <w:r>
        <w:t xml:space="preserve"> and strips </w:t>
      </w:r>
      <w:r w:rsidRPr="005D1FB3">
        <w:rPr>
          <w:u w:val="single"/>
        </w:rPr>
        <w:t>agency</w:t>
      </w:r>
      <w:r>
        <w:t xml:space="preserve"> from </w:t>
      </w:r>
      <w:r w:rsidRPr="005D1FB3">
        <w:rPr>
          <w:u w:val="single"/>
        </w:rPr>
        <w:t>vital</w:t>
      </w:r>
      <w:r>
        <w:t xml:space="preserve"> activist sites for progressive change.</w:t>
      </w:r>
    </w:p>
    <w:p w14:paraId="1893C8AC" w14:textId="77777777" w:rsidR="00F858DF" w:rsidRDefault="00F858DF" w:rsidP="00F858DF">
      <w:r>
        <w:t xml:space="preserve">Dr. Stuart </w:t>
      </w:r>
      <w:r w:rsidRPr="005D1FB3">
        <w:rPr>
          <w:rStyle w:val="Style13ptBold"/>
        </w:rPr>
        <w:t>Tannock 23</w:t>
      </w:r>
      <w:r>
        <w:t>, PhD from Stanford University, Associate Professor in Sociology of Education, UCL, “Culture workers against big oil: the importance of labor education in fighting the climate crisis”, Environmental Education Research, DOI: 10.1080/13504622.2023.2273792, UNC Libraries</w:t>
      </w:r>
    </w:p>
    <w:p w14:paraId="78861D50" w14:textId="77777777" w:rsidR="00F858DF" w:rsidRPr="005D1FB3" w:rsidRDefault="00F858DF" w:rsidP="00F858DF">
      <w:pPr>
        <w:rPr>
          <w:rStyle w:val="Emphasis"/>
        </w:rPr>
      </w:pPr>
      <w:r w:rsidRPr="005D1FB3">
        <w:rPr>
          <w:rStyle w:val="StyleUnderline"/>
        </w:rPr>
        <w:t>The</w:t>
      </w:r>
      <w:r w:rsidRPr="005D1FB3">
        <w:rPr>
          <w:sz w:val="16"/>
        </w:rPr>
        <w:t xml:space="preserve"> </w:t>
      </w:r>
      <w:r w:rsidRPr="005D1FB3">
        <w:rPr>
          <w:rStyle w:val="Emphasis"/>
        </w:rPr>
        <w:t>nature</w:t>
      </w:r>
      <w:r w:rsidRPr="005D1FB3">
        <w:rPr>
          <w:sz w:val="16"/>
        </w:rPr>
        <w:t xml:space="preserve"> </w:t>
      </w:r>
      <w:r w:rsidRPr="005D1FB3">
        <w:rPr>
          <w:rStyle w:val="StyleUnderline"/>
        </w:rPr>
        <w:t>and</w:t>
      </w:r>
      <w:r w:rsidRPr="005D1FB3">
        <w:rPr>
          <w:sz w:val="16"/>
        </w:rPr>
        <w:t xml:space="preserve"> </w:t>
      </w:r>
      <w:r w:rsidRPr="003E458E">
        <w:rPr>
          <w:rStyle w:val="Emphasis"/>
          <w:highlight w:val="yellow"/>
        </w:rPr>
        <w:t>importance</w:t>
      </w:r>
      <w:r w:rsidRPr="003E458E">
        <w:rPr>
          <w:sz w:val="16"/>
          <w:highlight w:val="yellow"/>
        </w:rPr>
        <w:t xml:space="preserve"> </w:t>
      </w:r>
      <w:r w:rsidRPr="003E458E">
        <w:rPr>
          <w:rStyle w:val="StyleUnderline"/>
          <w:highlight w:val="yellow"/>
        </w:rPr>
        <w:t>of</w:t>
      </w:r>
      <w:r w:rsidRPr="003E458E">
        <w:rPr>
          <w:sz w:val="16"/>
          <w:highlight w:val="yellow"/>
        </w:rPr>
        <w:t xml:space="preserve"> </w:t>
      </w:r>
      <w:r w:rsidRPr="003E458E">
        <w:rPr>
          <w:rStyle w:val="Emphasis"/>
          <w:highlight w:val="yellow"/>
        </w:rPr>
        <w:t>labor education</w:t>
      </w:r>
      <w:r w:rsidRPr="005D1FB3">
        <w:rPr>
          <w:rStyle w:val="Emphasis"/>
        </w:rPr>
        <w:t xml:space="preserve"> </w:t>
      </w:r>
    </w:p>
    <w:p w14:paraId="4C1F740F" w14:textId="77777777" w:rsidR="00F858DF" w:rsidRPr="005D1FB3" w:rsidRDefault="00F858DF" w:rsidP="00F858DF">
      <w:pPr>
        <w:rPr>
          <w:sz w:val="16"/>
        </w:rPr>
      </w:pPr>
      <w:r w:rsidRPr="005D1FB3">
        <w:rPr>
          <w:rStyle w:val="StyleUnderline"/>
        </w:rPr>
        <w:t xml:space="preserve">If </w:t>
      </w:r>
      <w:r w:rsidRPr="003E458E">
        <w:rPr>
          <w:rStyle w:val="StyleUnderline"/>
          <w:highlight w:val="yellow"/>
        </w:rPr>
        <w:t>workers</w:t>
      </w:r>
      <w:r w:rsidRPr="005D1FB3">
        <w:rPr>
          <w:rStyle w:val="StyleUnderline"/>
        </w:rPr>
        <w:t xml:space="preserve"> are to be able to play a </w:t>
      </w:r>
      <w:r w:rsidRPr="003E458E">
        <w:rPr>
          <w:rStyle w:val="StyleUnderline"/>
          <w:highlight w:val="yellow"/>
        </w:rPr>
        <w:t xml:space="preserve">key role in a </w:t>
      </w:r>
      <w:r w:rsidRPr="003E458E">
        <w:rPr>
          <w:rStyle w:val="Emphasis"/>
          <w:highlight w:val="yellow"/>
        </w:rPr>
        <w:t>global</w:t>
      </w:r>
      <w:r w:rsidRPr="005D1FB3">
        <w:rPr>
          <w:sz w:val="16"/>
        </w:rPr>
        <w:t xml:space="preserve"> climate </w:t>
      </w:r>
      <w:r w:rsidRPr="003E458E">
        <w:rPr>
          <w:rStyle w:val="Emphasis"/>
          <w:highlight w:val="yellow"/>
        </w:rPr>
        <w:t>movement</w:t>
      </w:r>
      <w:r w:rsidRPr="005D1FB3">
        <w:rPr>
          <w:sz w:val="16"/>
        </w:rPr>
        <w:t xml:space="preserve">, </w:t>
      </w:r>
      <w:r w:rsidRPr="005D1FB3">
        <w:rPr>
          <w:rStyle w:val="StyleUnderline"/>
        </w:rPr>
        <w:t xml:space="preserve">and if the outlines of a just transition are to be secured, then </w:t>
      </w:r>
      <w:r w:rsidRPr="003E458E">
        <w:rPr>
          <w:rStyle w:val="StyleUnderline"/>
          <w:highlight w:val="yellow"/>
        </w:rPr>
        <w:t xml:space="preserve">a </w:t>
      </w:r>
      <w:r w:rsidRPr="003E458E">
        <w:rPr>
          <w:rStyle w:val="Emphasis"/>
          <w:highlight w:val="yellow"/>
        </w:rPr>
        <w:t>sustained</w:t>
      </w:r>
      <w:r w:rsidRPr="005D1FB3">
        <w:rPr>
          <w:rStyle w:val="StyleUnderline"/>
        </w:rPr>
        <w:t xml:space="preserve"> and </w:t>
      </w:r>
      <w:r w:rsidRPr="005D1FB3">
        <w:rPr>
          <w:rStyle w:val="Emphasis"/>
        </w:rPr>
        <w:t xml:space="preserve">transformative </w:t>
      </w:r>
      <w:r w:rsidRPr="003E458E">
        <w:rPr>
          <w:rStyle w:val="Emphasis"/>
          <w:highlight w:val="yellow"/>
        </w:rPr>
        <w:t>program of</w:t>
      </w:r>
      <w:r w:rsidRPr="005D1FB3">
        <w:rPr>
          <w:rStyle w:val="Emphasis"/>
        </w:rPr>
        <w:t xml:space="preserve"> worker </w:t>
      </w:r>
      <w:r w:rsidRPr="003E458E">
        <w:rPr>
          <w:rStyle w:val="Emphasis"/>
          <w:highlight w:val="yellow"/>
        </w:rPr>
        <w:t>education</w:t>
      </w:r>
      <w:r w:rsidRPr="005D1FB3">
        <w:rPr>
          <w:sz w:val="16"/>
        </w:rPr>
        <w:t xml:space="preserve"> on the climate crisis </w:t>
      </w:r>
      <w:r w:rsidRPr="003E458E">
        <w:rPr>
          <w:rStyle w:val="StyleUnderline"/>
          <w:highlight w:val="yellow"/>
        </w:rPr>
        <w:t xml:space="preserve">will be </w:t>
      </w:r>
      <w:r w:rsidRPr="003E458E">
        <w:rPr>
          <w:rStyle w:val="Emphasis"/>
          <w:highlight w:val="yellow"/>
        </w:rPr>
        <w:t>essential</w:t>
      </w:r>
      <w:r w:rsidRPr="005D1FB3">
        <w:rPr>
          <w:sz w:val="16"/>
        </w:rPr>
        <w:t xml:space="preserve"> – </w:t>
      </w:r>
      <w:r w:rsidRPr="005D1FB3">
        <w:rPr>
          <w:rStyle w:val="StyleUnderline"/>
        </w:rPr>
        <w:t xml:space="preserve">an education that </w:t>
      </w:r>
      <w:r w:rsidRPr="003E458E">
        <w:rPr>
          <w:rStyle w:val="StyleUnderline"/>
          <w:highlight w:val="yellow"/>
        </w:rPr>
        <w:t xml:space="preserve">can </w:t>
      </w:r>
      <w:r w:rsidRPr="003E458E">
        <w:rPr>
          <w:rStyle w:val="Emphasis"/>
          <w:highlight w:val="yellow"/>
        </w:rPr>
        <w:t>help workers ‘connect</w:t>
      </w:r>
      <w:r w:rsidRPr="005D1FB3">
        <w:rPr>
          <w:rStyle w:val="Emphasis"/>
        </w:rPr>
        <w:t xml:space="preserve"> the </w:t>
      </w:r>
      <w:r w:rsidRPr="003E458E">
        <w:rPr>
          <w:rStyle w:val="Emphasis"/>
          <w:highlight w:val="yellow"/>
        </w:rPr>
        <w:t>dots</w:t>
      </w:r>
      <w:r w:rsidRPr="003E458E">
        <w:rPr>
          <w:sz w:val="16"/>
          <w:highlight w:val="yellow"/>
        </w:rPr>
        <w:t xml:space="preserve"> </w:t>
      </w:r>
      <w:r w:rsidRPr="003E458E">
        <w:rPr>
          <w:rStyle w:val="StyleUnderline"/>
          <w:highlight w:val="yellow"/>
        </w:rPr>
        <w:t xml:space="preserve">to see the </w:t>
      </w:r>
      <w:r w:rsidRPr="003E458E">
        <w:rPr>
          <w:rStyle w:val="Emphasis"/>
          <w:highlight w:val="yellow"/>
        </w:rPr>
        <w:t>solutions</w:t>
      </w:r>
      <w:r w:rsidRPr="003E458E">
        <w:rPr>
          <w:rStyle w:val="StyleUnderline"/>
          <w:highlight w:val="yellow"/>
        </w:rPr>
        <w:t xml:space="preserve"> to </w:t>
      </w:r>
      <w:r w:rsidRPr="003E458E">
        <w:rPr>
          <w:rStyle w:val="Emphasis"/>
          <w:highlight w:val="yellow"/>
        </w:rPr>
        <w:t>all our crises</w:t>
      </w:r>
      <w:r w:rsidRPr="005D1FB3">
        <w:rPr>
          <w:rStyle w:val="StyleUnderline"/>
        </w:rPr>
        <w:t xml:space="preserve"> of </w:t>
      </w:r>
      <w:r w:rsidRPr="003E458E">
        <w:rPr>
          <w:rStyle w:val="Emphasis"/>
          <w:highlight w:val="yellow"/>
        </w:rPr>
        <w:t>climate</w:t>
      </w:r>
      <w:r w:rsidRPr="003E458E">
        <w:rPr>
          <w:rStyle w:val="StyleUnderline"/>
          <w:highlight w:val="yellow"/>
        </w:rPr>
        <w:t xml:space="preserve">, </w:t>
      </w:r>
      <w:r w:rsidRPr="003E458E">
        <w:rPr>
          <w:rStyle w:val="Emphasis"/>
          <w:highlight w:val="yellow"/>
        </w:rPr>
        <w:t>health care</w:t>
      </w:r>
      <w:r w:rsidRPr="005D1FB3">
        <w:rPr>
          <w:rStyle w:val="StyleUnderline"/>
        </w:rPr>
        <w:t xml:space="preserve">, and </w:t>
      </w:r>
      <w:r w:rsidRPr="003E458E">
        <w:rPr>
          <w:rStyle w:val="Emphasis"/>
          <w:highlight w:val="yellow"/>
        </w:rPr>
        <w:t>housing</w:t>
      </w:r>
      <w:r w:rsidRPr="003E458E">
        <w:rPr>
          <w:sz w:val="16"/>
          <w:highlight w:val="yellow"/>
        </w:rPr>
        <w:t xml:space="preserve"> </w:t>
      </w:r>
      <w:r w:rsidRPr="003E458E">
        <w:rPr>
          <w:rStyle w:val="StyleUnderline"/>
          <w:highlight w:val="yellow"/>
        </w:rPr>
        <w:t>require</w:t>
      </w:r>
      <w:r w:rsidRPr="005D1FB3">
        <w:rPr>
          <w:rStyle w:val="StyleUnderline"/>
        </w:rPr>
        <w:t xml:space="preserve"> building </w:t>
      </w:r>
      <w:r w:rsidRPr="003E458E">
        <w:rPr>
          <w:rStyle w:val="Emphasis"/>
          <w:highlight w:val="yellow"/>
        </w:rPr>
        <w:t>mass social power</w:t>
      </w:r>
      <w:r w:rsidRPr="005D1FB3">
        <w:rPr>
          <w:sz w:val="16"/>
        </w:rPr>
        <w:t xml:space="preserve"> </w:t>
      </w:r>
      <w:r w:rsidRPr="005D1FB3">
        <w:rPr>
          <w:rStyle w:val="StyleUnderline"/>
        </w:rPr>
        <w:t>to combat the industries profiting from these very crises,’</w:t>
      </w:r>
      <w:r w:rsidRPr="005D1FB3">
        <w:rPr>
          <w:sz w:val="16"/>
        </w:rPr>
        <w:t xml:space="preserve"> and ‘see their struggle against management as an environmental struggle’ (Huber 2019). </w:t>
      </w:r>
      <w:r w:rsidRPr="005D1FB3">
        <w:rPr>
          <w:rStyle w:val="Emphasis"/>
        </w:rPr>
        <w:t>Worker education,</w:t>
      </w:r>
      <w:r w:rsidRPr="005D1FB3">
        <w:rPr>
          <w:sz w:val="16"/>
        </w:rPr>
        <w:t xml:space="preserve"> as Orr writes (2021, 499), ‘</w:t>
      </w:r>
      <w:r w:rsidRPr="005D1FB3">
        <w:rPr>
          <w:rStyle w:val="StyleUnderline"/>
        </w:rPr>
        <w:t xml:space="preserve">is a crucial element in the rebuilding of working class perspectives and </w:t>
      </w:r>
      <w:r w:rsidRPr="005D1FB3">
        <w:rPr>
          <w:rStyle w:val="Emphasis"/>
        </w:rPr>
        <w:t>organised collective responses</w:t>
      </w:r>
      <w:r w:rsidRPr="005D1FB3">
        <w:rPr>
          <w:rStyle w:val="StyleUnderline"/>
        </w:rPr>
        <w:t xml:space="preserve"> to the enormous socio-economic and ecological challenges’ of our time.</w:t>
      </w:r>
      <w:r w:rsidRPr="005D1FB3">
        <w:rPr>
          <w:sz w:val="16"/>
        </w:rPr>
        <w:t xml:space="preserve"> Here again, </w:t>
      </w:r>
      <w:r w:rsidRPr="005D1FB3">
        <w:rPr>
          <w:rStyle w:val="StyleUnderline"/>
        </w:rPr>
        <w:t xml:space="preserve">there a number of </w:t>
      </w:r>
      <w:r w:rsidRPr="005D1FB3">
        <w:rPr>
          <w:rStyle w:val="Emphasis"/>
        </w:rPr>
        <w:t>challenges</w:t>
      </w:r>
      <w:r w:rsidRPr="005D1FB3">
        <w:rPr>
          <w:sz w:val="16"/>
        </w:rPr>
        <w:t xml:space="preserve">. Like the labor movement in general, </w:t>
      </w:r>
      <w:r w:rsidRPr="005D1FB3">
        <w:rPr>
          <w:rStyle w:val="Emphasis"/>
        </w:rPr>
        <w:t xml:space="preserve">labor </w:t>
      </w:r>
      <w:r w:rsidRPr="003E458E">
        <w:rPr>
          <w:rStyle w:val="Emphasis"/>
          <w:highlight w:val="yellow"/>
        </w:rPr>
        <w:t>education</w:t>
      </w:r>
      <w:r w:rsidRPr="005D1FB3">
        <w:rPr>
          <w:rStyle w:val="StyleUnderline"/>
        </w:rPr>
        <w:t xml:space="preserve"> today is widely described as </w:t>
      </w:r>
      <w:r w:rsidRPr="003E458E">
        <w:rPr>
          <w:rStyle w:val="StyleUnderline"/>
          <w:highlight w:val="yellow"/>
        </w:rPr>
        <w:t xml:space="preserve">being in a </w:t>
      </w:r>
      <w:r w:rsidRPr="003E458E">
        <w:rPr>
          <w:rStyle w:val="Emphasis"/>
          <w:highlight w:val="yellow"/>
        </w:rPr>
        <w:t>state of decline</w:t>
      </w:r>
      <w:r w:rsidRPr="005D1FB3">
        <w:rPr>
          <w:sz w:val="16"/>
        </w:rPr>
        <w:t xml:space="preserve"> (Dolgon and Roth 2021; Orr 2021; Seal 2017).</w:t>
      </w:r>
    </w:p>
    <w:p w14:paraId="6DB42FCC" w14:textId="77777777" w:rsidR="00F858DF" w:rsidRPr="005D1FB3" w:rsidRDefault="00F858DF" w:rsidP="00F858DF">
      <w:pPr>
        <w:rPr>
          <w:sz w:val="16"/>
        </w:rPr>
      </w:pPr>
      <w:r w:rsidRPr="005D1FB3">
        <w:rPr>
          <w:sz w:val="16"/>
        </w:rPr>
        <w:t xml:space="preserve">In England, state funding of adult, worker and trade union education has been cut dramatically: as a result, the number of colleges hosting trade union education centers has plummetted over the last decade from more than sixty to about a dozen; and some smaller unions have lost the ability to offer labor education to their members (I explore this issue elsewhere – see Tannock 2023). A decade of austerity has also made it more difficult for workers to take time off work to attend labor education courses. Further, in the UK, as elsewhere around the world, there has been a narrowing of focus and shift in vision in much trade union education from more radical, political models focused on broad social transformation to depoliticized forms of technical training for performing union roles and ‘skills development for individual mobility’ (Orr 2021, 501; see also Cooper 2020). As former General Secretary of the General Federation of Trade Unions (GFTU) Doug Nicholls (2017, 8) writes, ‘the educational nature of trade unionism [in the UK] has had the stuffing pulled out of it by years of low-level, outcomes-driven, purely functional training.’ In other words, precisely the kind of (political) education that is needed now to help build a worker climate movement is less readily available. </w:t>
      </w:r>
      <w:r w:rsidRPr="005D1FB3">
        <w:rPr>
          <w:rStyle w:val="StyleUnderline"/>
        </w:rPr>
        <w:t xml:space="preserve">There is a pressing </w:t>
      </w:r>
      <w:r w:rsidRPr="003E458E">
        <w:rPr>
          <w:rStyle w:val="StyleUnderline"/>
          <w:highlight w:val="yellow"/>
        </w:rPr>
        <w:t xml:space="preserve">need to </w:t>
      </w:r>
      <w:r w:rsidRPr="003E458E">
        <w:rPr>
          <w:rStyle w:val="Emphasis"/>
          <w:sz w:val="24"/>
          <w:szCs w:val="24"/>
          <w:highlight w:val="yellow"/>
        </w:rPr>
        <w:t>rebuild</w:t>
      </w:r>
      <w:r w:rsidRPr="005D1FB3">
        <w:rPr>
          <w:rStyle w:val="StyleUnderline"/>
        </w:rPr>
        <w:t xml:space="preserve"> and </w:t>
      </w:r>
      <w:r w:rsidRPr="003E458E">
        <w:rPr>
          <w:rStyle w:val="Emphasis"/>
          <w:sz w:val="28"/>
          <w:szCs w:val="28"/>
          <w:highlight w:val="yellow"/>
        </w:rPr>
        <w:t>revitalize labor education</w:t>
      </w:r>
      <w:r w:rsidRPr="005D1FB3">
        <w:rPr>
          <w:sz w:val="16"/>
        </w:rPr>
        <w:t xml:space="preserve"> in the UK, as elsewhere.</w:t>
      </w:r>
    </w:p>
    <w:p w14:paraId="349AA8D6" w14:textId="77777777" w:rsidR="00F858DF" w:rsidRPr="005D1FB3" w:rsidRDefault="00F858DF" w:rsidP="00F858DF">
      <w:pPr>
        <w:rPr>
          <w:sz w:val="16"/>
        </w:rPr>
      </w:pPr>
      <w:r w:rsidRPr="005D1FB3">
        <w:rPr>
          <w:sz w:val="16"/>
        </w:rPr>
        <w:t xml:space="preserve">A further set of challenges has to do with the embedded nature of (effective) labor education. Labor education (or workers’ education) refers to ‘education for workers, controlled by workers and their organisations for their own needs and purposes’ (Orr 2021, 498). </w:t>
      </w:r>
      <w:r w:rsidRPr="005D1FB3">
        <w:rPr>
          <w:rStyle w:val="StyleUnderline"/>
        </w:rPr>
        <w:t xml:space="preserve">Labor education is an </w:t>
      </w:r>
      <w:r w:rsidRPr="005D1FB3">
        <w:rPr>
          <w:rStyle w:val="Emphasis"/>
        </w:rPr>
        <w:t>embedded</w:t>
      </w:r>
      <w:r w:rsidRPr="005D1FB3">
        <w:rPr>
          <w:rStyle w:val="StyleUnderline"/>
        </w:rPr>
        <w:t xml:space="preserve"> form of education</w:t>
      </w:r>
      <w:r w:rsidRPr="005D1FB3">
        <w:rPr>
          <w:sz w:val="16"/>
        </w:rPr>
        <w:t xml:space="preserve">, in two respects. First, what Welton (1991) refers to as </w:t>
      </w:r>
      <w:r w:rsidRPr="005D1FB3">
        <w:rPr>
          <w:rStyle w:val="StyleUnderline"/>
        </w:rPr>
        <w:t xml:space="preserve">‘labour’s schools’ include </w:t>
      </w:r>
      <w:r w:rsidRPr="005D1FB3">
        <w:rPr>
          <w:rStyle w:val="Emphasis"/>
        </w:rPr>
        <w:t>formally</w:t>
      </w:r>
      <w:r w:rsidRPr="005D1FB3">
        <w:rPr>
          <w:rStyle w:val="StyleUnderline"/>
        </w:rPr>
        <w:t xml:space="preserve"> organized classrooms and curriculum</w:t>
      </w:r>
      <w:r w:rsidRPr="005D1FB3">
        <w:rPr>
          <w:sz w:val="16"/>
        </w:rPr>
        <w:t xml:space="preserve">, </w:t>
      </w:r>
      <w:r w:rsidRPr="005D1FB3">
        <w:rPr>
          <w:rStyle w:val="Emphasis"/>
        </w:rPr>
        <w:t>but also informal learning</w:t>
      </w:r>
      <w:r w:rsidRPr="005D1FB3">
        <w:rPr>
          <w:sz w:val="16"/>
        </w:rPr>
        <w:t xml:space="preserve"> </w:t>
      </w:r>
      <w:r w:rsidRPr="005D1FB3">
        <w:rPr>
          <w:rStyle w:val="StyleUnderline"/>
        </w:rPr>
        <w:t xml:space="preserve">that can take place ‘across a </w:t>
      </w:r>
      <w:r w:rsidRPr="005D1FB3">
        <w:rPr>
          <w:rStyle w:val="Emphasis"/>
        </w:rPr>
        <w:t>rich variety of sites</w:t>
      </w:r>
      <w:r w:rsidRPr="005D1FB3">
        <w:rPr>
          <w:rStyle w:val="StyleUnderline"/>
        </w:rPr>
        <w:t xml:space="preserve"> </w:t>
      </w:r>
      <w:r w:rsidRPr="003E458E">
        <w:rPr>
          <w:rStyle w:val="StyleUnderline"/>
          <w:highlight w:val="yellow"/>
        </w:rPr>
        <w:t xml:space="preserve">linked to </w:t>
      </w:r>
      <w:r w:rsidRPr="003E458E">
        <w:rPr>
          <w:rStyle w:val="Emphasis"/>
          <w:highlight w:val="yellow"/>
        </w:rPr>
        <w:t>organising</w:t>
      </w:r>
      <w:r w:rsidRPr="005D1FB3">
        <w:rPr>
          <w:rStyle w:val="StyleUnderline"/>
        </w:rPr>
        <w:t xml:space="preserve">, </w:t>
      </w:r>
      <w:r w:rsidRPr="005D1FB3">
        <w:rPr>
          <w:rStyle w:val="Emphasis"/>
        </w:rPr>
        <w:t>mobilising</w:t>
      </w:r>
      <w:r w:rsidRPr="005D1FB3">
        <w:rPr>
          <w:rStyle w:val="StyleUnderline"/>
        </w:rPr>
        <w:t xml:space="preserve"> and </w:t>
      </w:r>
      <w:r w:rsidRPr="005D1FB3">
        <w:rPr>
          <w:rStyle w:val="Emphasis"/>
        </w:rPr>
        <w:t>social action</w:t>
      </w:r>
      <w:r w:rsidRPr="005D1FB3">
        <w:rPr>
          <w:sz w:val="16"/>
        </w:rPr>
        <w:t xml:space="preserve">,’ </w:t>
      </w:r>
      <w:r w:rsidRPr="003E458E">
        <w:rPr>
          <w:rStyle w:val="StyleUnderline"/>
          <w:highlight w:val="yellow"/>
        </w:rPr>
        <w:t>including</w:t>
      </w:r>
      <w:r w:rsidRPr="005D1FB3">
        <w:rPr>
          <w:rStyle w:val="StyleUnderline"/>
        </w:rPr>
        <w:t xml:space="preserve"> practices such as ‘</w:t>
      </w:r>
      <w:r w:rsidRPr="003E458E">
        <w:rPr>
          <w:rStyle w:val="Emphasis"/>
          <w:highlight w:val="yellow"/>
        </w:rPr>
        <w:t>recruiting</w:t>
      </w:r>
      <w:r w:rsidRPr="005D1FB3">
        <w:rPr>
          <w:rStyle w:val="Emphasis"/>
        </w:rPr>
        <w:t xml:space="preserve"> new members</w:t>
      </w:r>
      <w:r w:rsidRPr="005D1FB3">
        <w:rPr>
          <w:rStyle w:val="StyleUnderline"/>
        </w:rPr>
        <w:t>, meetings and congresses</w:t>
      </w:r>
      <w:r w:rsidRPr="005D1FB3">
        <w:rPr>
          <w:sz w:val="16"/>
        </w:rPr>
        <w:t xml:space="preserve">, participating in wage bargaining or </w:t>
      </w:r>
      <w:r w:rsidRPr="003E458E">
        <w:rPr>
          <w:rStyle w:val="Emphasis"/>
          <w:sz w:val="28"/>
          <w:szCs w:val="28"/>
          <w:highlight w:val="yellow"/>
        </w:rPr>
        <w:t>policy forums</w:t>
      </w:r>
      <w:r w:rsidRPr="005D1FB3">
        <w:rPr>
          <w:sz w:val="16"/>
        </w:rPr>
        <w:t xml:space="preserve">, running campaigns, protest marches </w:t>
      </w:r>
      <w:r w:rsidRPr="005D1FB3">
        <w:rPr>
          <w:rStyle w:val="StyleUnderline"/>
        </w:rPr>
        <w:t>and</w:t>
      </w:r>
      <w:r w:rsidRPr="005D1FB3">
        <w:rPr>
          <w:sz w:val="16"/>
        </w:rPr>
        <w:t xml:space="preserve"> strike </w:t>
      </w:r>
      <w:r w:rsidRPr="005D1FB3">
        <w:rPr>
          <w:rStyle w:val="StyleUnderline"/>
        </w:rPr>
        <w:t>action’</w:t>
      </w:r>
      <w:r w:rsidRPr="005D1FB3">
        <w:rPr>
          <w:sz w:val="16"/>
        </w:rPr>
        <w:t xml:space="preserve"> (Cooper 2020, 118). As Fisher (2017, 24) argues, </w:t>
      </w:r>
      <w:r w:rsidRPr="003E458E">
        <w:rPr>
          <w:rStyle w:val="Emphasis"/>
          <w:highlight w:val="yellow"/>
        </w:rPr>
        <w:t>informal learning</w:t>
      </w:r>
      <w:r w:rsidRPr="003E458E">
        <w:rPr>
          <w:sz w:val="16"/>
          <w:highlight w:val="yellow"/>
        </w:rPr>
        <w:t xml:space="preserve"> </w:t>
      </w:r>
      <w:r w:rsidRPr="003E458E">
        <w:rPr>
          <w:rStyle w:val="StyleUnderline"/>
          <w:highlight w:val="yellow"/>
        </w:rPr>
        <w:t>through</w:t>
      </w:r>
      <w:r w:rsidRPr="005D1FB3">
        <w:rPr>
          <w:rStyle w:val="StyleUnderline"/>
        </w:rPr>
        <w:t xml:space="preserve"> ‘</w:t>
      </w:r>
      <w:r w:rsidRPr="003E458E">
        <w:rPr>
          <w:rStyle w:val="Emphasis"/>
          <w:highlight w:val="yellow"/>
        </w:rPr>
        <w:t>conversations</w:t>
      </w:r>
      <w:r w:rsidRPr="005D1FB3">
        <w:rPr>
          <w:sz w:val="16"/>
        </w:rPr>
        <w:t xml:space="preserve"> in the workplace between the experienced worker and the novice,’ or ‘hard lessons learned through the failure or success of a particular episode of industrial action or similar event’ </w:t>
      </w:r>
      <w:r w:rsidRPr="005D1FB3">
        <w:rPr>
          <w:rStyle w:val="StyleUnderline"/>
        </w:rPr>
        <w:t>tends to play ‘</w:t>
      </w:r>
      <w:r w:rsidRPr="005D1FB3">
        <w:rPr>
          <w:rStyle w:val="Emphasis"/>
        </w:rPr>
        <w:t xml:space="preserve">just as </w:t>
      </w:r>
      <w:r w:rsidRPr="003E458E">
        <w:rPr>
          <w:rStyle w:val="Emphasis"/>
          <w:highlight w:val="yellow"/>
        </w:rPr>
        <w:t>important</w:t>
      </w:r>
      <w:r w:rsidRPr="005D1FB3">
        <w:rPr>
          <w:rStyle w:val="Emphasis"/>
        </w:rPr>
        <w:t xml:space="preserve"> a part</w:t>
      </w:r>
      <w:r w:rsidRPr="005D1FB3">
        <w:rPr>
          <w:sz w:val="16"/>
        </w:rPr>
        <w:t xml:space="preserve"> </w:t>
      </w:r>
      <w:r w:rsidRPr="005D1FB3">
        <w:rPr>
          <w:rStyle w:val="StyleUnderline"/>
        </w:rPr>
        <w:t xml:space="preserve">in the </w:t>
      </w:r>
      <w:r w:rsidRPr="003E458E">
        <w:rPr>
          <w:rStyle w:val="StyleUnderline"/>
          <w:highlight w:val="yellow"/>
        </w:rPr>
        <w:t>development o</w:t>
      </w:r>
      <w:r w:rsidRPr="005D1FB3">
        <w:rPr>
          <w:rStyle w:val="StyleUnderline"/>
        </w:rPr>
        <w:t xml:space="preserve">f the </w:t>
      </w:r>
      <w:r w:rsidRPr="003E458E">
        <w:rPr>
          <w:rStyle w:val="Emphasis"/>
          <w:highlight w:val="yellow"/>
        </w:rPr>
        <w:t>individual</w:t>
      </w:r>
      <w:r w:rsidRPr="003E458E">
        <w:rPr>
          <w:rStyle w:val="StyleUnderline"/>
          <w:highlight w:val="yellow"/>
        </w:rPr>
        <w:t xml:space="preserve"> trade</w:t>
      </w:r>
      <w:r w:rsidRPr="003E458E">
        <w:rPr>
          <w:sz w:val="16"/>
          <w:highlight w:val="yellow"/>
        </w:rPr>
        <w:t xml:space="preserve"> </w:t>
      </w:r>
      <w:r w:rsidRPr="003E458E">
        <w:rPr>
          <w:rStyle w:val="Emphasis"/>
          <w:highlight w:val="yellow"/>
        </w:rPr>
        <w:t>unionist</w:t>
      </w:r>
      <w:r w:rsidRPr="005D1FB3">
        <w:rPr>
          <w:sz w:val="16"/>
        </w:rPr>
        <w:t xml:space="preserve"> </w:t>
      </w:r>
      <w:r w:rsidRPr="005D1FB3">
        <w:rPr>
          <w:rStyle w:val="StyleUnderline"/>
        </w:rPr>
        <w:t xml:space="preserve">and of the </w:t>
      </w:r>
      <w:r w:rsidRPr="005D1FB3">
        <w:rPr>
          <w:rStyle w:val="Emphasis"/>
        </w:rPr>
        <w:t>unions</w:t>
      </w:r>
      <w:r w:rsidRPr="005D1FB3">
        <w:rPr>
          <w:rStyle w:val="StyleUnderline"/>
        </w:rPr>
        <w:t xml:space="preserve"> and the </w:t>
      </w:r>
      <w:r w:rsidRPr="005D1FB3">
        <w:rPr>
          <w:rStyle w:val="Emphasis"/>
        </w:rPr>
        <w:t>movement</w:t>
      </w:r>
      <w:r w:rsidRPr="005D1FB3">
        <w:rPr>
          <w:sz w:val="16"/>
        </w:rPr>
        <w:t xml:space="preserve"> </w:t>
      </w:r>
      <w:r w:rsidRPr="003E458E">
        <w:rPr>
          <w:rStyle w:val="StyleUnderline"/>
          <w:highlight w:val="yellow"/>
        </w:rPr>
        <w:t xml:space="preserve">as the </w:t>
      </w:r>
      <w:r w:rsidRPr="003E458E">
        <w:rPr>
          <w:rStyle w:val="Emphasis"/>
          <w:highlight w:val="yellow"/>
        </w:rPr>
        <w:t>formal system’</w:t>
      </w:r>
      <w:r w:rsidRPr="005D1FB3">
        <w:rPr>
          <w:sz w:val="16"/>
        </w:rPr>
        <w:t xml:space="preserve"> of trade union education. </w:t>
      </w:r>
      <w:r w:rsidRPr="005D1FB3">
        <w:rPr>
          <w:rStyle w:val="StyleUnderline"/>
        </w:rPr>
        <w:t xml:space="preserve">Labor </w:t>
      </w:r>
      <w:r w:rsidRPr="003E458E">
        <w:rPr>
          <w:rStyle w:val="StyleUnderline"/>
          <w:highlight w:val="yellow"/>
        </w:rPr>
        <w:t xml:space="preserve">education is thus </w:t>
      </w:r>
      <w:r w:rsidRPr="003E458E">
        <w:rPr>
          <w:rStyle w:val="Emphasis"/>
          <w:highlight w:val="yellow"/>
        </w:rPr>
        <w:t>embedded</w:t>
      </w:r>
      <w:r w:rsidRPr="005D1FB3">
        <w:rPr>
          <w:rStyle w:val="StyleUnderline"/>
        </w:rPr>
        <w:t xml:space="preserve"> in </w:t>
      </w:r>
      <w:r w:rsidRPr="003E458E">
        <w:rPr>
          <w:rStyle w:val="Emphasis"/>
          <w:highlight w:val="yellow"/>
        </w:rPr>
        <w:t>wide range</w:t>
      </w:r>
      <w:r w:rsidRPr="005D1FB3">
        <w:rPr>
          <w:rStyle w:val="Emphasis"/>
        </w:rPr>
        <w:t xml:space="preserve"> of </w:t>
      </w:r>
      <w:r w:rsidRPr="003E458E">
        <w:rPr>
          <w:rStyle w:val="Emphasis"/>
          <w:highlight w:val="yellow"/>
        </w:rPr>
        <w:t>practices</w:t>
      </w:r>
      <w:r w:rsidRPr="003E458E">
        <w:rPr>
          <w:rStyle w:val="StyleUnderline"/>
          <w:highlight w:val="yellow"/>
        </w:rPr>
        <w:t xml:space="preserve"> that may </w:t>
      </w:r>
      <w:r w:rsidRPr="003E458E">
        <w:rPr>
          <w:rStyle w:val="Emphasis"/>
          <w:sz w:val="28"/>
          <w:szCs w:val="28"/>
          <w:highlight w:val="yellow"/>
        </w:rPr>
        <w:t>not be recognized</w:t>
      </w:r>
      <w:r w:rsidRPr="005D1FB3">
        <w:rPr>
          <w:rStyle w:val="StyleUnderline"/>
        </w:rPr>
        <w:t xml:space="preserve"> by participants as being educational in nature</w:t>
      </w:r>
      <w:r w:rsidRPr="005D1FB3">
        <w:rPr>
          <w:sz w:val="16"/>
        </w:rPr>
        <w:t xml:space="preserve"> (Foley 2001).</w:t>
      </w:r>
    </w:p>
    <w:p w14:paraId="2C4BD9CF" w14:textId="77777777" w:rsidR="00F858DF" w:rsidRPr="005D1FB3" w:rsidRDefault="00F858DF" w:rsidP="00F858DF">
      <w:pPr>
        <w:rPr>
          <w:sz w:val="16"/>
        </w:rPr>
      </w:pPr>
      <w:r w:rsidRPr="005D1FB3">
        <w:rPr>
          <w:rStyle w:val="StyleUnderline"/>
        </w:rPr>
        <w:t xml:space="preserve">Labor </w:t>
      </w:r>
      <w:r w:rsidRPr="003E458E">
        <w:rPr>
          <w:rStyle w:val="StyleUnderline"/>
          <w:highlight w:val="yellow"/>
        </w:rPr>
        <w:t>education</w:t>
      </w:r>
      <w:r w:rsidRPr="005D1FB3">
        <w:rPr>
          <w:sz w:val="16"/>
        </w:rPr>
        <w:t xml:space="preserve">, like social movement learning more generally, </w:t>
      </w:r>
      <w:r w:rsidRPr="005D1FB3">
        <w:rPr>
          <w:rStyle w:val="StyleUnderline"/>
        </w:rPr>
        <w:t xml:space="preserve">is also </w:t>
      </w:r>
      <w:r w:rsidRPr="003E458E">
        <w:rPr>
          <w:rStyle w:val="Emphasis"/>
          <w:highlight w:val="yellow"/>
        </w:rPr>
        <w:t>embedded</w:t>
      </w:r>
      <w:r w:rsidRPr="003E458E">
        <w:rPr>
          <w:sz w:val="16"/>
          <w:highlight w:val="yellow"/>
        </w:rPr>
        <w:t xml:space="preserve"> </w:t>
      </w:r>
      <w:r w:rsidRPr="003E458E">
        <w:rPr>
          <w:rStyle w:val="StyleUnderline"/>
          <w:highlight w:val="yellow"/>
        </w:rPr>
        <w:t xml:space="preserve">in a </w:t>
      </w:r>
      <w:r w:rsidRPr="003E458E">
        <w:rPr>
          <w:rStyle w:val="Emphasis"/>
          <w:sz w:val="28"/>
          <w:szCs w:val="28"/>
          <w:highlight w:val="yellow"/>
        </w:rPr>
        <w:t>broader movement or struggle</w:t>
      </w:r>
      <w:r w:rsidRPr="005D1FB3">
        <w:rPr>
          <w:sz w:val="16"/>
        </w:rPr>
        <w:t xml:space="preserve">. </w:t>
      </w:r>
      <w:r w:rsidRPr="005D1FB3">
        <w:rPr>
          <w:rStyle w:val="StyleUnderline"/>
        </w:rPr>
        <w:t>Labor education</w:t>
      </w:r>
      <w:r w:rsidRPr="005D1FB3">
        <w:rPr>
          <w:sz w:val="16"/>
        </w:rPr>
        <w:t>, writes Orr (2021, 503), ‘</w:t>
      </w:r>
      <w:r w:rsidRPr="005D1FB3">
        <w:rPr>
          <w:rStyle w:val="StyleUnderline"/>
        </w:rPr>
        <w:t xml:space="preserve">is a </w:t>
      </w:r>
      <w:r w:rsidRPr="005D1FB3">
        <w:rPr>
          <w:rStyle w:val="Emphasis"/>
        </w:rPr>
        <w:t>distinct</w:t>
      </w:r>
      <w:r w:rsidRPr="005D1FB3">
        <w:rPr>
          <w:rStyle w:val="StyleUnderline"/>
        </w:rPr>
        <w:t xml:space="preserve"> form of education’ that ‘is oriented towards building working class and worker organisation for the purpose of social transformation’</w:t>
      </w:r>
      <w:r w:rsidRPr="005D1FB3">
        <w:rPr>
          <w:sz w:val="16"/>
        </w:rPr>
        <w:t xml:space="preserve"> and ‘to advance workers’ struggles.’ As such, </w:t>
      </w:r>
      <w:r w:rsidRPr="005D1FB3">
        <w:rPr>
          <w:rStyle w:val="StyleUnderline"/>
        </w:rPr>
        <w:t xml:space="preserve">the value, power and significance of labor education greatly depends on how it is embedded within a </w:t>
      </w:r>
      <w:r w:rsidRPr="005D1FB3">
        <w:rPr>
          <w:rStyle w:val="Emphasis"/>
        </w:rPr>
        <w:t>broader</w:t>
      </w:r>
      <w:r w:rsidRPr="005D1FB3">
        <w:rPr>
          <w:sz w:val="16"/>
        </w:rPr>
        <w:t xml:space="preserve"> union structure or worker </w:t>
      </w:r>
      <w:r w:rsidRPr="005D1FB3">
        <w:rPr>
          <w:rStyle w:val="Emphasis"/>
        </w:rPr>
        <w:t>movement</w:t>
      </w:r>
      <w:r w:rsidRPr="005D1FB3">
        <w:rPr>
          <w:sz w:val="16"/>
        </w:rPr>
        <w:t xml:space="preserve">, </w:t>
      </w:r>
      <w:r w:rsidRPr="005D1FB3">
        <w:rPr>
          <w:rStyle w:val="StyleUnderline"/>
        </w:rPr>
        <w:t>and</w:t>
      </w:r>
      <w:r w:rsidRPr="005D1FB3">
        <w:rPr>
          <w:sz w:val="16"/>
        </w:rPr>
        <w:t xml:space="preserve"> </w:t>
      </w:r>
      <w:r w:rsidRPr="005D1FB3">
        <w:rPr>
          <w:rStyle w:val="Emphasis"/>
        </w:rPr>
        <w:t>connected to other kinds of education</w:t>
      </w:r>
      <w:r w:rsidRPr="005D1FB3">
        <w:rPr>
          <w:sz w:val="16"/>
        </w:rPr>
        <w:t xml:space="preserve"> and action occurring across the union, the movement or the struggle. In the literature on social movement learning, this embedding in struggle has been discussed in different ways. Langdon (2011, 149) points to the importance of </w:t>
      </w:r>
      <w:r w:rsidRPr="005D1FB3">
        <w:rPr>
          <w:rStyle w:val="StyleUnderline"/>
        </w:rPr>
        <w:t>tracing the ‘</w:t>
      </w:r>
      <w:r w:rsidRPr="005D1FB3">
        <w:rPr>
          <w:rStyle w:val="Emphasis"/>
        </w:rPr>
        <w:t>trajectories of learning’</w:t>
      </w:r>
      <w:r w:rsidRPr="005D1FB3">
        <w:rPr>
          <w:sz w:val="16"/>
        </w:rPr>
        <w:t xml:space="preserve"> in struggle </w:t>
      </w:r>
      <w:r w:rsidRPr="005D1FB3">
        <w:rPr>
          <w:rStyle w:val="StyleUnderline"/>
        </w:rPr>
        <w:t>that develop within and across social movements</w:t>
      </w:r>
      <w:r w:rsidRPr="005D1FB3">
        <w:rPr>
          <w:sz w:val="16"/>
        </w:rPr>
        <w:t xml:space="preserve">. </w:t>
      </w:r>
      <w:r w:rsidRPr="005D1FB3">
        <w:rPr>
          <w:rStyle w:val="StyleUnderline"/>
        </w:rPr>
        <w:t>Choudry</w:t>
      </w:r>
      <w:r w:rsidRPr="005D1FB3">
        <w:rPr>
          <w:sz w:val="16"/>
        </w:rPr>
        <w:t xml:space="preserve"> (2012, 144, 150) </w:t>
      </w:r>
      <w:r w:rsidRPr="005D1FB3">
        <w:rPr>
          <w:rStyle w:val="StyleUnderline"/>
        </w:rPr>
        <w:t xml:space="preserve">likewise emphasizes the </w:t>
      </w:r>
      <w:r w:rsidRPr="003E458E">
        <w:rPr>
          <w:rStyle w:val="StyleUnderline"/>
          <w:highlight w:val="yellow"/>
        </w:rPr>
        <w:t xml:space="preserve">importance of </w:t>
      </w:r>
      <w:r w:rsidRPr="003E458E">
        <w:rPr>
          <w:rStyle w:val="Emphasis"/>
          <w:sz w:val="28"/>
          <w:szCs w:val="28"/>
          <w:highlight w:val="yellow"/>
        </w:rPr>
        <w:t>‘incremental informal learning’</w:t>
      </w:r>
      <w:r w:rsidRPr="005D1FB3">
        <w:rPr>
          <w:sz w:val="16"/>
          <w:szCs w:val="28"/>
        </w:rPr>
        <w:t xml:space="preserve"> </w:t>
      </w:r>
      <w:r w:rsidRPr="005D1FB3">
        <w:rPr>
          <w:rStyle w:val="StyleUnderline"/>
        </w:rPr>
        <w:t xml:space="preserve">that is </w:t>
      </w:r>
      <w:r w:rsidRPr="003E458E">
        <w:rPr>
          <w:rStyle w:val="StyleUnderline"/>
          <w:highlight w:val="yellow"/>
        </w:rPr>
        <w:t>developed</w:t>
      </w:r>
      <w:r w:rsidRPr="005D1FB3">
        <w:rPr>
          <w:sz w:val="16"/>
        </w:rPr>
        <w:t xml:space="preserve"> throughout a social movement, </w:t>
      </w:r>
      <w:r w:rsidRPr="005D1FB3">
        <w:rPr>
          <w:rStyle w:val="StyleUnderline"/>
        </w:rPr>
        <w:t xml:space="preserve">or what he calls </w:t>
      </w:r>
      <w:r w:rsidRPr="005D1FB3">
        <w:rPr>
          <w:sz w:val="16"/>
        </w:rPr>
        <w:t>‘</w:t>
      </w:r>
      <w:r w:rsidRPr="003E458E">
        <w:rPr>
          <w:rStyle w:val="Emphasis"/>
          <w:sz w:val="28"/>
          <w:szCs w:val="28"/>
          <w:highlight w:val="yellow"/>
        </w:rPr>
        <w:t>low profile, long-haul political education</w:t>
      </w:r>
      <w:r w:rsidRPr="005D1FB3">
        <w:rPr>
          <w:sz w:val="16"/>
        </w:rPr>
        <w:t xml:space="preserve"> and organising work.’</w:t>
      </w:r>
    </w:p>
    <w:p w14:paraId="74EF9949" w14:textId="77777777" w:rsidR="00F858DF" w:rsidRDefault="00F858DF" w:rsidP="00F858DF">
      <w:pPr>
        <w:rPr>
          <w:sz w:val="16"/>
        </w:rPr>
      </w:pPr>
      <w:r w:rsidRPr="005D1FB3">
        <w:rPr>
          <w:sz w:val="16"/>
        </w:rPr>
        <w:t xml:space="preserve">These characteristics – being embedded in social practice and broader, collective struggle – present challenges for researchers, practitioners and activists alike. For </w:t>
      </w:r>
      <w:r w:rsidRPr="005D1FB3">
        <w:rPr>
          <w:rStyle w:val="StyleUnderline"/>
        </w:rPr>
        <w:t xml:space="preserve">whether one is a </w:t>
      </w:r>
      <w:r w:rsidRPr="005D1FB3">
        <w:rPr>
          <w:rStyle w:val="Emphasis"/>
        </w:rPr>
        <w:t>researcher</w:t>
      </w:r>
      <w:r w:rsidRPr="005D1FB3">
        <w:rPr>
          <w:sz w:val="16"/>
        </w:rPr>
        <w:t xml:space="preserve"> trying to understand the kinds of (effective) labor education that may be happening, </w:t>
      </w:r>
      <w:r w:rsidRPr="005D1FB3">
        <w:rPr>
          <w:rStyle w:val="StyleUnderline"/>
        </w:rPr>
        <w:t xml:space="preserve">or a </w:t>
      </w:r>
      <w:r w:rsidRPr="005D1FB3">
        <w:rPr>
          <w:rStyle w:val="Emphasis"/>
        </w:rPr>
        <w:t xml:space="preserve">labor </w:t>
      </w:r>
      <w:r w:rsidRPr="003E458E">
        <w:rPr>
          <w:rStyle w:val="Emphasis"/>
          <w:highlight w:val="yellow"/>
        </w:rPr>
        <w:t>educator</w:t>
      </w:r>
      <w:r w:rsidRPr="005D1FB3">
        <w:rPr>
          <w:sz w:val="16"/>
        </w:rPr>
        <w:t xml:space="preserve">, organizer </w:t>
      </w:r>
      <w:r w:rsidRPr="005D1FB3">
        <w:rPr>
          <w:rStyle w:val="StyleUnderline"/>
        </w:rPr>
        <w:t>or</w:t>
      </w:r>
      <w:r w:rsidRPr="005D1FB3">
        <w:rPr>
          <w:sz w:val="16"/>
        </w:rPr>
        <w:t xml:space="preserve"> </w:t>
      </w:r>
      <w:r w:rsidRPr="003E458E">
        <w:rPr>
          <w:rStyle w:val="Emphasis"/>
          <w:highlight w:val="yellow"/>
        </w:rPr>
        <w:t>activist</w:t>
      </w:r>
      <w:r w:rsidRPr="005D1FB3">
        <w:rPr>
          <w:sz w:val="16"/>
        </w:rPr>
        <w:t xml:space="preserve"> trying to develop programs of effective labor education, </w:t>
      </w:r>
      <w:r w:rsidRPr="005D1FB3">
        <w:rPr>
          <w:rStyle w:val="StyleUnderline"/>
        </w:rPr>
        <w:t>there is a need to look</w:t>
      </w:r>
      <w:r w:rsidRPr="005D1FB3">
        <w:rPr>
          <w:sz w:val="16"/>
        </w:rPr>
        <w:t xml:space="preserve"> </w:t>
      </w:r>
      <w:r w:rsidRPr="005D1FB3">
        <w:rPr>
          <w:rStyle w:val="StyleUnderline"/>
        </w:rPr>
        <w:t xml:space="preserve">well </w:t>
      </w:r>
      <w:r w:rsidRPr="005D1FB3">
        <w:rPr>
          <w:rStyle w:val="Emphasis"/>
        </w:rPr>
        <w:t>beyond formal classrooms</w:t>
      </w:r>
      <w:r w:rsidRPr="005D1FB3">
        <w:rPr>
          <w:sz w:val="16"/>
        </w:rPr>
        <w:t xml:space="preserve"> </w:t>
      </w:r>
      <w:r w:rsidRPr="005D1FB3">
        <w:rPr>
          <w:rStyle w:val="StyleUnderline"/>
        </w:rPr>
        <w:t xml:space="preserve">and practices that are </w:t>
      </w:r>
      <w:r w:rsidRPr="005D1FB3">
        <w:rPr>
          <w:rStyle w:val="Emphasis"/>
        </w:rPr>
        <w:t>directly</w:t>
      </w:r>
      <w:r w:rsidRPr="005D1FB3">
        <w:rPr>
          <w:rStyle w:val="StyleUnderline"/>
        </w:rPr>
        <w:t xml:space="preserve"> labelled as ‘education.’ ‘</w:t>
      </w:r>
      <w:r w:rsidRPr="003E458E">
        <w:rPr>
          <w:rStyle w:val="Emphasis"/>
          <w:sz w:val="28"/>
          <w:szCs w:val="28"/>
          <w:highlight w:val="yellow"/>
        </w:rPr>
        <w:t>Problems</w:t>
      </w:r>
      <w:r w:rsidRPr="005D1FB3">
        <w:rPr>
          <w:rStyle w:val="Emphasis"/>
          <w:sz w:val="28"/>
          <w:szCs w:val="28"/>
        </w:rPr>
        <w:t xml:space="preserve"> … </w:t>
      </w:r>
      <w:r w:rsidRPr="003E458E">
        <w:rPr>
          <w:rStyle w:val="Emphasis"/>
          <w:sz w:val="28"/>
          <w:szCs w:val="28"/>
          <w:highlight w:val="yellow"/>
        </w:rPr>
        <w:t>arise when workers’ education</w:t>
      </w:r>
      <w:r w:rsidRPr="005D1FB3">
        <w:rPr>
          <w:rStyle w:val="Emphasis"/>
          <w:sz w:val="28"/>
          <w:szCs w:val="28"/>
        </w:rPr>
        <w:t xml:space="preserve"> is </w:t>
      </w:r>
      <w:r w:rsidRPr="003E458E">
        <w:rPr>
          <w:rStyle w:val="Emphasis"/>
          <w:sz w:val="28"/>
          <w:szCs w:val="28"/>
          <w:highlight w:val="yellow"/>
        </w:rPr>
        <w:t>seen as something discrete</w:t>
      </w:r>
      <w:r w:rsidRPr="005D1FB3">
        <w:rPr>
          <w:sz w:val="16"/>
        </w:rPr>
        <w:t xml:space="preserve">, </w:t>
      </w:r>
      <w:r w:rsidRPr="005D1FB3">
        <w:rPr>
          <w:rStyle w:val="StyleUnderline"/>
        </w:rPr>
        <w:t xml:space="preserve">to be studied and </w:t>
      </w:r>
      <w:r w:rsidRPr="003E458E">
        <w:rPr>
          <w:rStyle w:val="StyleUnderline"/>
          <w:highlight w:val="yellow"/>
        </w:rPr>
        <w:t xml:space="preserve">developed in </w:t>
      </w:r>
      <w:r w:rsidRPr="003E458E">
        <w:rPr>
          <w:rStyle w:val="Emphasis"/>
          <w:sz w:val="28"/>
          <w:szCs w:val="28"/>
          <w:highlight w:val="yellow"/>
        </w:rPr>
        <w:t>isolation</w:t>
      </w:r>
      <w:r w:rsidRPr="005D1FB3">
        <w:rPr>
          <w:sz w:val="16"/>
        </w:rPr>
        <w:t>,’ Allais (2021, 496) observes: ‘</w:t>
      </w:r>
      <w:r w:rsidRPr="005D1FB3">
        <w:rPr>
          <w:rStyle w:val="StyleUnderline"/>
        </w:rPr>
        <w:t xml:space="preserve">The </w:t>
      </w:r>
      <w:r w:rsidRPr="003E458E">
        <w:rPr>
          <w:rStyle w:val="StyleUnderline"/>
          <w:highlight w:val="yellow"/>
        </w:rPr>
        <w:t>possibilities</w:t>
      </w:r>
      <w:r w:rsidRPr="005D1FB3">
        <w:rPr>
          <w:rStyle w:val="StyleUnderline"/>
        </w:rPr>
        <w:t xml:space="preserve"> offered by </w:t>
      </w:r>
      <w:r w:rsidRPr="005D1FB3">
        <w:rPr>
          <w:rStyle w:val="Emphasis"/>
        </w:rPr>
        <w:t>workers’ education</w:t>
      </w:r>
      <w:r w:rsidRPr="005D1FB3">
        <w:rPr>
          <w:sz w:val="16"/>
        </w:rPr>
        <w:t xml:space="preserve">, whether more radical, workerist or professional, can only </w:t>
      </w:r>
      <w:r w:rsidRPr="003E458E">
        <w:rPr>
          <w:rStyle w:val="Emphasis"/>
          <w:highlight w:val="yellow"/>
        </w:rPr>
        <w:t>benefit workers collectively</w:t>
      </w:r>
      <w:r w:rsidRPr="005D1FB3">
        <w:rPr>
          <w:sz w:val="16"/>
        </w:rPr>
        <w:t xml:space="preserve"> if they are </w:t>
      </w:r>
      <w:r w:rsidRPr="005D1FB3">
        <w:rPr>
          <w:rStyle w:val="StyleUnderline"/>
        </w:rPr>
        <w:t>linked to and part of worker struggles</w:t>
      </w:r>
      <w:r w:rsidRPr="005D1FB3">
        <w:rPr>
          <w:sz w:val="16"/>
        </w:rPr>
        <w:t xml:space="preserve"> and organising </w:t>
      </w:r>
      <w:r w:rsidRPr="005D1FB3">
        <w:rPr>
          <w:rStyle w:val="StyleUnderline"/>
        </w:rPr>
        <w:t xml:space="preserve">and not a </w:t>
      </w:r>
      <w:r w:rsidRPr="005D1FB3">
        <w:rPr>
          <w:rStyle w:val="Emphasis"/>
        </w:rPr>
        <w:t>separate</w:t>
      </w:r>
      <w:r w:rsidRPr="005D1FB3">
        <w:rPr>
          <w:rStyle w:val="StyleUnderline"/>
        </w:rPr>
        <w:t>, or</w:t>
      </w:r>
      <w:r w:rsidRPr="005D1FB3">
        <w:rPr>
          <w:sz w:val="16"/>
        </w:rPr>
        <w:t xml:space="preserve"> </w:t>
      </w:r>
      <w:r w:rsidRPr="005D1FB3">
        <w:rPr>
          <w:rStyle w:val="Emphasis"/>
        </w:rPr>
        <w:t>add-on</w:t>
      </w:r>
      <w:r w:rsidRPr="005D1FB3">
        <w:rPr>
          <w:sz w:val="16"/>
        </w:rPr>
        <w:t>, to these.</w:t>
      </w:r>
    </w:p>
    <w:p w14:paraId="26D8837A" w14:textId="77777777" w:rsidR="00F858DF" w:rsidRDefault="00F858DF" w:rsidP="00F858DF">
      <w:pPr>
        <w:rPr>
          <w:sz w:val="16"/>
        </w:rPr>
      </w:pPr>
    </w:p>
    <w:p w14:paraId="5B389FD5" w14:textId="77777777" w:rsidR="00F858DF" w:rsidRDefault="00F858DF" w:rsidP="00F858DF">
      <w:pPr>
        <w:pStyle w:val="Analytic"/>
      </w:pPr>
    </w:p>
    <w:p w14:paraId="26589748" w14:textId="77777777" w:rsidR="00F858DF" w:rsidRDefault="00F858DF" w:rsidP="00F858DF">
      <w:pPr>
        <w:pStyle w:val="Heading3"/>
      </w:pPr>
      <w:r>
        <w:t>AT: AI Link---2AC</w:t>
      </w:r>
    </w:p>
    <w:p w14:paraId="2FB06406" w14:textId="77777777" w:rsidR="00F858DF" w:rsidRDefault="00F858DF" w:rsidP="00F858DF">
      <w:pPr>
        <w:pStyle w:val="Heading3"/>
      </w:pPr>
      <w:r>
        <w:t>Aff Key---AT: Alt</w:t>
      </w:r>
    </w:p>
    <w:p w14:paraId="1CF9FCDE" w14:textId="77777777" w:rsidR="00F858DF" w:rsidRDefault="00F858DF" w:rsidP="00F858DF">
      <w:pPr>
        <w:pStyle w:val="Analytic"/>
      </w:pPr>
    </w:p>
    <w:p w14:paraId="3D669D73" w14:textId="77777777" w:rsidR="00F858DF" w:rsidRPr="00A755AE" w:rsidRDefault="00F858DF" w:rsidP="00F858DF">
      <w:pPr>
        <w:pStyle w:val="Heading4"/>
      </w:pPr>
      <w:r w:rsidRPr="00A755AE">
        <w:t xml:space="preserve">The alt fails </w:t>
      </w:r>
      <w:r w:rsidRPr="00A755AE">
        <w:rPr>
          <w:i/>
          <w:iCs w:val="0"/>
          <w:u w:val="single"/>
        </w:rPr>
        <w:t>unless</w:t>
      </w:r>
      <w:r w:rsidRPr="00A755AE">
        <w:t xml:space="preserve"> it addresses algorithmic management. Automated surveillance makes resistance </w:t>
      </w:r>
      <w:r w:rsidRPr="00A755AE">
        <w:rPr>
          <w:u w:val="single"/>
        </w:rPr>
        <w:t>impossible</w:t>
      </w:r>
      <w:r w:rsidRPr="00A755AE">
        <w:t>. That’s Adams, and…</w:t>
      </w:r>
    </w:p>
    <w:p w14:paraId="24B32596" w14:textId="77777777" w:rsidR="00F858DF" w:rsidRPr="00A755AE" w:rsidRDefault="00F858DF" w:rsidP="00F858DF">
      <w:r w:rsidRPr="00A755AE">
        <w:t xml:space="preserve">Joshua </w:t>
      </w:r>
      <w:r w:rsidRPr="00A755AE">
        <w:rPr>
          <w:rStyle w:val="Style13ptBold"/>
        </w:rPr>
        <w:t>Fairfield 25</w:t>
      </w:r>
      <w:r w:rsidRPr="00A755AE">
        <w:t xml:space="preserve">, William D. Bain Family Professor of Law and Director of Artificial Intelligence Legal Innovation, Washington &amp; Lee University School of Law; and Amanda Reilly, Senior Lecturer in Law in the School of Business and Government, Victoria University of Wellington, 2025, “Home—The Final Frontier: Why Privacy Means Protecting Workers' Rights to Time and Space,” </w:t>
      </w:r>
      <w:r w:rsidRPr="00A755AE">
        <w:rPr>
          <w:i/>
          <w:iCs/>
        </w:rPr>
        <w:t>Belmont Law Review</w:t>
      </w:r>
      <w:r w:rsidRPr="00A755AE">
        <w:t>, vol. 12, pp. 457-458, https://scholarlycommons.law.wlu.edu/wlufac/889/.</w:t>
      </w:r>
    </w:p>
    <w:p w14:paraId="07B5B90C" w14:textId="77777777" w:rsidR="00F858DF" w:rsidRPr="00A755AE" w:rsidRDefault="00F858DF" w:rsidP="00F858DF">
      <w:pPr>
        <w:rPr>
          <w:sz w:val="16"/>
          <w:szCs w:val="16"/>
        </w:rPr>
      </w:pPr>
      <w:r w:rsidRPr="00BD1035">
        <w:rPr>
          <w:rStyle w:val="StyleUnderline"/>
          <w:highlight w:val="yellow"/>
        </w:rPr>
        <w:t xml:space="preserve">Employers are </w:t>
      </w:r>
      <w:r w:rsidRPr="00BD1035">
        <w:rPr>
          <w:rStyle w:val="Emphasis"/>
          <w:highlight w:val="yellow"/>
        </w:rPr>
        <w:t>increasingly intruding</w:t>
      </w:r>
      <w:r w:rsidRPr="00BD1035">
        <w:rPr>
          <w:rStyle w:val="StyleUnderline"/>
          <w:highlight w:val="yellow"/>
        </w:rPr>
        <w:t xml:space="preserve"> into workers’ </w:t>
      </w:r>
      <w:r w:rsidRPr="00BD1035">
        <w:rPr>
          <w:rStyle w:val="Emphasis"/>
          <w:highlight w:val="yellow"/>
        </w:rPr>
        <w:t>private lives</w:t>
      </w:r>
      <w:r w:rsidRPr="00A755AE">
        <w:rPr>
          <w:rStyle w:val="StyleUnderline"/>
        </w:rPr>
        <w:t xml:space="preserve"> on a </w:t>
      </w:r>
      <w:r w:rsidRPr="00A755AE">
        <w:rPr>
          <w:rStyle w:val="Emphasis"/>
        </w:rPr>
        <w:t>stunning scale</w:t>
      </w:r>
      <w:r w:rsidRPr="00A755AE">
        <w:rPr>
          <w:sz w:val="16"/>
          <w:szCs w:val="16"/>
        </w:rPr>
        <w:t xml:space="preserve"> that deprives workers of their right to time and space for a thriving private life. </w:t>
      </w:r>
      <w:r w:rsidRPr="00A755AE">
        <w:rPr>
          <w:rStyle w:val="StyleUnderline"/>
        </w:rPr>
        <w:t xml:space="preserve">Employers </w:t>
      </w:r>
      <w:r w:rsidRPr="00A755AE">
        <w:rPr>
          <w:rStyle w:val="Emphasis"/>
        </w:rPr>
        <w:t>scrutinize</w:t>
      </w:r>
      <w:r w:rsidRPr="00A755AE">
        <w:rPr>
          <w:rStyle w:val="StyleUnderline"/>
        </w:rPr>
        <w:t xml:space="preserve"> and </w:t>
      </w:r>
      <w:r w:rsidRPr="00A755AE">
        <w:rPr>
          <w:rStyle w:val="Emphasis"/>
        </w:rPr>
        <w:t>punish</w:t>
      </w:r>
      <w:r w:rsidRPr="00A755AE">
        <w:rPr>
          <w:rStyle w:val="StyleUnderline"/>
        </w:rPr>
        <w:t xml:space="preserve"> workers’ posts </w:t>
      </w:r>
      <w:r w:rsidRPr="00A755AE">
        <w:rPr>
          <w:rStyle w:val="Emphasis"/>
        </w:rPr>
        <w:t>outside of work</w:t>
      </w:r>
      <w:r w:rsidRPr="00A755AE">
        <w:rPr>
          <w:sz w:val="16"/>
          <w:szCs w:val="16"/>
        </w:rPr>
        <w:t xml:space="preserve">.81 </w:t>
      </w:r>
      <w:r w:rsidRPr="00BD1035">
        <w:rPr>
          <w:rStyle w:val="StyleUnderline"/>
          <w:highlight w:val="yellow"/>
        </w:rPr>
        <w:t xml:space="preserve">Employers </w:t>
      </w:r>
      <w:r w:rsidRPr="00BD1035">
        <w:rPr>
          <w:rStyle w:val="Emphasis"/>
          <w:highlight w:val="yellow"/>
        </w:rPr>
        <w:t>track</w:t>
      </w:r>
      <w:r w:rsidRPr="00BD1035">
        <w:rPr>
          <w:rStyle w:val="StyleUnderline"/>
          <w:highlight w:val="yellow"/>
        </w:rPr>
        <w:t xml:space="preserve"> and </w:t>
      </w:r>
      <w:r w:rsidRPr="00BD1035">
        <w:rPr>
          <w:rStyle w:val="Emphasis"/>
          <w:highlight w:val="yellow"/>
        </w:rPr>
        <w:t>log</w:t>
      </w:r>
      <w:r w:rsidRPr="00A755AE">
        <w:rPr>
          <w:rStyle w:val="Emphasis"/>
        </w:rPr>
        <w:t xml:space="preserve"> geo</w:t>
      </w:r>
      <w:r w:rsidRPr="00BD1035">
        <w:rPr>
          <w:rStyle w:val="Emphasis"/>
          <w:highlight w:val="yellow"/>
        </w:rPr>
        <w:t>location</w:t>
      </w:r>
      <w:r w:rsidRPr="00A755AE">
        <w:rPr>
          <w:sz w:val="16"/>
          <w:szCs w:val="16"/>
        </w:rPr>
        <w:t xml:space="preserve">.82 In the sports context, employers scrutinize every detail of workers’ bodies.83 Elon Musk has put a chip in someone’s brain.84 Algorithmic management has made humans into elements of a procedural AI labor machine.85 All of the outputs of these scenarios are further scrutinized in order to create a profoundly extractive employment relationship.86 Furthermore, following the pandemic, </w:t>
      </w:r>
      <w:r w:rsidRPr="00BD1035">
        <w:rPr>
          <w:rStyle w:val="StyleUnderline"/>
          <w:highlight w:val="yellow"/>
        </w:rPr>
        <w:t>this</w:t>
      </w:r>
      <w:r w:rsidRPr="00A755AE">
        <w:rPr>
          <w:rStyle w:val="StyleUnderline"/>
        </w:rPr>
        <w:t xml:space="preserve"> </w:t>
      </w:r>
      <w:r w:rsidRPr="00A755AE">
        <w:rPr>
          <w:rStyle w:val="Emphasis"/>
        </w:rPr>
        <w:t xml:space="preserve">entire </w:t>
      </w:r>
      <w:r w:rsidRPr="00BD1035">
        <w:rPr>
          <w:rStyle w:val="Emphasis"/>
          <w:highlight w:val="yellow"/>
        </w:rPr>
        <w:t>framework</w:t>
      </w:r>
      <w:r w:rsidRPr="00BD1035">
        <w:rPr>
          <w:rStyle w:val="StyleUnderline"/>
          <w:highlight w:val="yellow"/>
        </w:rPr>
        <w:t xml:space="preserve"> is</w:t>
      </w:r>
      <w:r w:rsidRPr="00A755AE">
        <w:rPr>
          <w:rStyle w:val="StyleUnderline"/>
        </w:rPr>
        <w:t xml:space="preserve"> </w:t>
      </w:r>
      <w:r w:rsidRPr="00A755AE">
        <w:rPr>
          <w:rStyle w:val="Emphasis"/>
        </w:rPr>
        <w:t xml:space="preserve">increasingly </w:t>
      </w:r>
      <w:r w:rsidRPr="00BD1035">
        <w:rPr>
          <w:rStyle w:val="Emphasis"/>
          <w:highlight w:val="yellow"/>
        </w:rPr>
        <w:t>invading</w:t>
      </w:r>
      <w:r w:rsidRPr="00A755AE">
        <w:rPr>
          <w:rStyle w:val="StyleUnderline"/>
        </w:rPr>
        <w:t xml:space="preserve"> workers’ </w:t>
      </w:r>
      <w:r w:rsidRPr="00BD1035">
        <w:rPr>
          <w:rStyle w:val="Emphasis"/>
          <w:highlight w:val="yellow"/>
        </w:rPr>
        <w:t>homes</w:t>
      </w:r>
      <w:r w:rsidRPr="00A755AE">
        <w:rPr>
          <w:rStyle w:val="StyleUnderline"/>
        </w:rPr>
        <w:t xml:space="preserve"> and </w:t>
      </w:r>
      <w:r w:rsidRPr="00BD1035">
        <w:rPr>
          <w:rStyle w:val="Emphasis"/>
          <w:highlight w:val="yellow"/>
        </w:rPr>
        <w:t>cars</w:t>
      </w:r>
      <w:r w:rsidRPr="00A755AE">
        <w:rPr>
          <w:rStyle w:val="StyleUnderline"/>
        </w:rPr>
        <w:t xml:space="preserve">, and their </w:t>
      </w:r>
      <w:r w:rsidRPr="00A755AE">
        <w:rPr>
          <w:rStyle w:val="Emphasis"/>
        </w:rPr>
        <w:t>portable</w:t>
      </w:r>
      <w:r w:rsidRPr="00A755AE">
        <w:rPr>
          <w:rStyle w:val="StyleUnderline"/>
        </w:rPr>
        <w:t xml:space="preserve"> </w:t>
      </w:r>
      <w:r w:rsidRPr="00BD1035">
        <w:rPr>
          <w:rStyle w:val="StyleUnderline"/>
          <w:highlight w:val="yellow"/>
        </w:rPr>
        <w:t xml:space="preserve">and </w:t>
      </w:r>
      <w:r w:rsidRPr="00BD1035">
        <w:rPr>
          <w:rStyle w:val="Emphasis"/>
          <w:highlight w:val="yellow"/>
        </w:rPr>
        <w:t>wearable smart devices</w:t>
      </w:r>
      <w:r w:rsidRPr="00A755AE">
        <w:rPr>
          <w:rStyle w:val="StyleUnderline"/>
        </w:rPr>
        <w:t xml:space="preserve">, giving workers </w:t>
      </w:r>
      <w:r w:rsidRPr="00A755AE">
        <w:rPr>
          <w:rStyle w:val="Emphasis"/>
        </w:rPr>
        <w:t>nowhere to hide</w:t>
      </w:r>
      <w:r w:rsidRPr="00A755AE">
        <w:rPr>
          <w:sz w:val="16"/>
          <w:szCs w:val="16"/>
        </w:rPr>
        <w:t>.87</w:t>
      </w:r>
    </w:p>
    <w:p w14:paraId="6188B4C2" w14:textId="77777777" w:rsidR="00F858DF" w:rsidRDefault="00F858DF" w:rsidP="00F858DF">
      <w:pPr>
        <w:rPr>
          <w:sz w:val="16"/>
          <w:szCs w:val="16"/>
        </w:rPr>
      </w:pPr>
      <w:r w:rsidRPr="00A755AE">
        <w:rPr>
          <w:sz w:val="16"/>
          <w:szCs w:val="16"/>
        </w:rPr>
        <w:t xml:space="preserve">At the same time, </w:t>
      </w:r>
      <w:r w:rsidRPr="00A755AE">
        <w:rPr>
          <w:rStyle w:val="StyleUnderline"/>
        </w:rPr>
        <w:t xml:space="preserve">the </w:t>
      </w:r>
      <w:r w:rsidRPr="00BD1035">
        <w:rPr>
          <w:rStyle w:val="StyleUnderline"/>
          <w:highlight w:val="yellow"/>
        </w:rPr>
        <w:t xml:space="preserve">possibilities of </w:t>
      </w:r>
      <w:r w:rsidRPr="00BD1035">
        <w:rPr>
          <w:rStyle w:val="Emphasis"/>
          <w:highlight w:val="yellow"/>
        </w:rPr>
        <w:t>resistance</w:t>
      </w:r>
      <w:r w:rsidRPr="00BD1035">
        <w:rPr>
          <w:rStyle w:val="StyleUnderline"/>
          <w:highlight w:val="yellow"/>
        </w:rPr>
        <w:t xml:space="preserve"> are </w:t>
      </w:r>
      <w:r w:rsidRPr="00BD1035">
        <w:rPr>
          <w:rStyle w:val="Emphasis"/>
          <w:highlight w:val="yellow"/>
        </w:rPr>
        <w:t>shrinking</w:t>
      </w:r>
      <w:r w:rsidRPr="00A755AE">
        <w:rPr>
          <w:sz w:val="16"/>
          <w:szCs w:val="16"/>
        </w:rPr>
        <w:t xml:space="preserve">.88 </w:t>
      </w:r>
      <w:r w:rsidRPr="00BD1035">
        <w:rPr>
          <w:rStyle w:val="StyleUnderline"/>
          <w:highlight w:val="yellow"/>
        </w:rPr>
        <w:t>Companies are</w:t>
      </w:r>
      <w:r w:rsidRPr="00A755AE">
        <w:rPr>
          <w:rStyle w:val="StyleUnderline"/>
        </w:rPr>
        <w:t xml:space="preserve"> </w:t>
      </w:r>
      <w:r w:rsidRPr="00A755AE">
        <w:rPr>
          <w:rStyle w:val="Emphasis"/>
        </w:rPr>
        <w:t xml:space="preserve">already </w:t>
      </w:r>
      <w:r w:rsidRPr="00BD1035">
        <w:rPr>
          <w:rStyle w:val="Emphasis"/>
          <w:highlight w:val="yellow"/>
        </w:rPr>
        <w:t>mining</w:t>
      </w:r>
      <w:r w:rsidRPr="00BD1035">
        <w:rPr>
          <w:rStyle w:val="StyleUnderline"/>
          <w:highlight w:val="yellow"/>
        </w:rPr>
        <w:t xml:space="preserve"> social media to </w:t>
      </w:r>
      <w:r w:rsidRPr="00BD1035">
        <w:rPr>
          <w:rStyle w:val="Emphasis"/>
          <w:highlight w:val="yellow"/>
        </w:rPr>
        <w:t>predict</w:t>
      </w:r>
      <w:r w:rsidRPr="00A755AE">
        <w:rPr>
          <w:rStyle w:val="StyleUnderline"/>
        </w:rPr>
        <w:t xml:space="preserve"> potential </w:t>
      </w:r>
      <w:r w:rsidRPr="00A755AE">
        <w:rPr>
          <w:rStyle w:val="Emphasis"/>
        </w:rPr>
        <w:t>whistleblowing</w:t>
      </w:r>
      <w:r w:rsidRPr="00A755AE">
        <w:rPr>
          <w:rStyle w:val="StyleUnderline"/>
        </w:rPr>
        <w:t xml:space="preserve"> and </w:t>
      </w:r>
      <w:r w:rsidRPr="00A755AE">
        <w:rPr>
          <w:rStyle w:val="Emphasis"/>
        </w:rPr>
        <w:t>union-</w:t>
      </w:r>
      <w:r w:rsidRPr="00BD1035">
        <w:rPr>
          <w:rStyle w:val="Emphasis"/>
          <w:highlight w:val="yellow"/>
        </w:rPr>
        <w:t>activist behaviors</w:t>
      </w:r>
      <w:r w:rsidRPr="00A755AE">
        <w:rPr>
          <w:sz w:val="16"/>
          <w:szCs w:val="16"/>
        </w:rPr>
        <w:t xml:space="preserve">. 89 </w:t>
      </w:r>
      <w:r w:rsidRPr="00BD1035">
        <w:rPr>
          <w:rStyle w:val="StyleUnderline"/>
          <w:highlight w:val="yellow"/>
        </w:rPr>
        <w:t xml:space="preserve">The </w:t>
      </w:r>
      <w:r w:rsidRPr="00BD1035">
        <w:rPr>
          <w:rStyle w:val="Emphasis"/>
          <w:highlight w:val="yellow"/>
        </w:rPr>
        <w:t>state</w:t>
      </w:r>
      <w:r w:rsidRPr="00BD1035">
        <w:rPr>
          <w:rStyle w:val="StyleUnderline"/>
          <w:highlight w:val="yellow"/>
        </w:rPr>
        <w:t xml:space="preserve"> is using </w:t>
      </w:r>
      <w:r w:rsidRPr="00BD1035">
        <w:rPr>
          <w:rStyle w:val="Emphasis"/>
          <w:highlight w:val="yellow"/>
        </w:rPr>
        <w:t>data</w:t>
      </w:r>
      <w:r w:rsidRPr="00A755AE">
        <w:rPr>
          <w:rStyle w:val="StyleUnderline"/>
        </w:rPr>
        <w:t xml:space="preserve"> from a </w:t>
      </w:r>
      <w:r w:rsidRPr="00A755AE">
        <w:rPr>
          <w:rStyle w:val="Emphasis"/>
        </w:rPr>
        <w:t>variety</w:t>
      </w:r>
      <w:r w:rsidRPr="00A755AE">
        <w:rPr>
          <w:rStyle w:val="StyleUnderline"/>
        </w:rPr>
        <w:t xml:space="preserve"> of </w:t>
      </w:r>
      <w:r w:rsidRPr="00A755AE">
        <w:rPr>
          <w:rStyle w:val="Emphasis"/>
        </w:rPr>
        <w:t>sources</w:t>
      </w:r>
      <w:r w:rsidRPr="00A755AE">
        <w:rPr>
          <w:rStyle w:val="StyleUnderline"/>
        </w:rPr>
        <w:t xml:space="preserve"> (e.g., </w:t>
      </w:r>
      <w:r w:rsidRPr="00A755AE">
        <w:rPr>
          <w:rStyle w:val="Emphasis"/>
        </w:rPr>
        <w:t>Alexa</w:t>
      </w:r>
      <w:r w:rsidRPr="00A755AE">
        <w:rPr>
          <w:rStyle w:val="StyleUnderline"/>
        </w:rPr>
        <w:t xml:space="preserve">) </w:t>
      </w:r>
      <w:r w:rsidRPr="00BD1035">
        <w:rPr>
          <w:rStyle w:val="StyleUnderline"/>
          <w:highlight w:val="yellow"/>
        </w:rPr>
        <w:t xml:space="preserve">for </w:t>
      </w:r>
      <w:r w:rsidRPr="00BD1035">
        <w:rPr>
          <w:rStyle w:val="Emphasis"/>
          <w:highlight w:val="yellow"/>
        </w:rPr>
        <w:t>law enforcement</w:t>
      </w:r>
      <w:r w:rsidRPr="00A755AE">
        <w:rPr>
          <w:rStyle w:val="StyleUnderline"/>
        </w:rPr>
        <w:t xml:space="preserve"> and </w:t>
      </w:r>
      <w:r w:rsidRPr="00A755AE">
        <w:rPr>
          <w:rStyle w:val="Emphasis"/>
        </w:rPr>
        <w:t>other regulatory purposes</w:t>
      </w:r>
      <w:r w:rsidRPr="00A755AE">
        <w:rPr>
          <w:sz w:val="16"/>
          <w:szCs w:val="16"/>
        </w:rPr>
        <w:t xml:space="preserve"> (</w:t>
      </w:r>
      <w:r w:rsidRPr="00A755AE">
        <w:rPr>
          <w:rStyle w:val="StyleUnderline"/>
        </w:rPr>
        <w:t xml:space="preserve">the use of </w:t>
      </w:r>
      <w:r w:rsidRPr="00A755AE">
        <w:rPr>
          <w:rStyle w:val="Emphasis"/>
        </w:rPr>
        <w:t>data-mined payroll data</w:t>
      </w:r>
      <w:r w:rsidRPr="00A755AE">
        <w:rPr>
          <w:rStyle w:val="StyleUnderline"/>
        </w:rPr>
        <w:t xml:space="preserve"> to </w:t>
      </w:r>
      <w:r w:rsidRPr="00A755AE">
        <w:rPr>
          <w:rStyle w:val="Emphasis"/>
        </w:rPr>
        <w:t>target undocumented immigrants</w:t>
      </w:r>
      <w:r w:rsidRPr="00A755AE">
        <w:rPr>
          <w:rStyle w:val="StyleUnderline"/>
        </w:rPr>
        <w:t xml:space="preserve"> is </w:t>
      </w:r>
      <w:r w:rsidRPr="00A755AE">
        <w:rPr>
          <w:rStyle w:val="Emphasis"/>
        </w:rPr>
        <w:t>rampant</w:t>
      </w:r>
      <w:r w:rsidRPr="00A755AE">
        <w:rPr>
          <w:rStyle w:val="StyleUnderline"/>
        </w:rPr>
        <w:t>, for example</w:t>
      </w:r>
      <w:r w:rsidRPr="00A755AE">
        <w:rPr>
          <w:sz w:val="16"/>
          <w:szCs w:val="16"/>
        </w:rPr>
        <w:t xml:space="preserve">). 90 The possibilities of these capabilities will continue to expand as a largely unregulated ecosystem of data brokers is looking for new ways to extract value from data.91 </w:t>
      </w:r>
      <w:r w:rsidRPr="00A755AE">
        <w:rPr>
          <w:rStyle w:val="StyleUnderline"/>
        </w:rPr>
        <w:t xml:space="preserve">In </w:t>
      </w:r>
      <w:r w:rsidRPr="00A755AE">
        <w:rPr>
          <w:rStyle w:val="Emphasis"/>
        </w:rPr>
        <w:t>conjunction</w:t>
      </w:r>
      <w:r w:rsidRPr="00A755AE">
        <w:rPr>
          <w:rStyle w:val="StyleUnderline"/>
        </w:rPr>
        <w:t xml:space="preserve">, </w:t>
      </w:r>
      <w:r w:rsidRPr="00BD1035">
        <w:rPr>
          <w:rStyle w:val="StyleUnderline"/>
          <w:highlight w:val="yellow"/>
        </w:rPr>
        <w:t>with</w:t>
      </w:r>
      <w:r w:rsidRPr="00A755AE">
        <w:rPr>
          <w:rStyle w:val="StyleUnderline"/>
        </w:rPr>
        <w:t xml:space="preserve"> </w:t>
      </w:r>
      <w:r w:rsidRPr="00BD1035">
        <w:rPr>
          <w:rStyle w:val="Emphasis"/>
        </w:rPr>
        <w:t>expanded</w:t>
      </w:r>
      <w:r w:rsidRPr="00A755AE">
        <w:rPr>
          <w:rStyle w:val="Emphasis"/>
        </w:rPr>
        <w:t xml:space="preserve"> possibilities</w:t>
      </w:r>
      <w:r w:rsidRPr="00A755AE">
        <w:rPr>
          <w:rStyle w:val="StyleUnderline"/>
        </w:rPr>
        <w:t xml:space="preserve"> and deployment of </w:t>
      </w:r>
      <w:r w:rsidRPr="00BD1035">
        <w:rPr>
          <w:rStyle w:val="Emphasis"/>
          <w:highlight w:val="yellow"/>
        </w:rPr>
        <w:t>new forms</w:t>
      </w:r>
      <w:r w:rsidRPr="00BD1035">
        <w:rPr>
          <w:rStyle w:val="StyleUnderline"/>
          <w:highlight w:val="yellow"/>
        </w:rPr>
        <w:t xml:space="preserve"> of </w:t>
      </w:r>
      <w:r w:rsidRPr="00BD1035">
        <w:rPr>
          <w:rStyle w:val="Emphasis"/>
          <w:highlight w:val="yellow"/>
        </w:rPr>
        <w:t>surveillance</w:t>
      </w:r>
      <w:r w:rsidRPr="00A755AE">
        <w:rPr>
          <w:rStyle w:val="StyleUnderline"/>
        </w:rPr>
        <w:t xml:space="preserve">, social </w:t>
      </w:r>
      <w:r w:rsidRPr="00BD1035">
        <w:rPr>
          <w:rStyle w:val="StyleUnderline"/>
          <w:highlight w:val="yellow"/>
        </w:rPr>
        <w:t xml:space="preserve">norms have </w:t>
      </w:r>
      <w:r w:rsidRPr="00BD1035">
        <w:rPr>
          <w:rStyle w:val="Emphasis"/>
          <w:highlight w:val="yellow"/>
        </w:rPr>
        <w:t>shifted</w:t>
      </w:r>
      <w:r w:rsidRPr="00A755AE">
        <w:rPr>
          <w:sz w:val="16"/>
          <w:szCs w:val="16"/>
        </w:rPr>
        <w:t xml:space="preserve">.92 </w:t>
      </w:r>
      <w:r w:rsidRPr="00A755AE">
        <w:rPr>
          <w:rStyle w:val="StyleUnderline"/>
        </w:rPr>
        <w:t xml:space="preserve">As </w:t>
      </w:r>
      <w:r w:rsidRPr="00BD1035">
        <w:rPr>
          <w:rStyle w:val="StyleUnderline"/>
          <w:highlight w:val="yellow"/>
        </w:rPr>
        <w:t xml:space="preserve">employers </w:t>
      </w:r>
      <w:r w:rsidRPr="00BD1035">
        <w:rPr>
          <w:rStyle w:val="Emphasis"/>
          <w:highlight w:val="yellow"/>
        </w:rPr>
        <w:t>increasingly seek</w:t>
      </w:r>
      <w:r w:rsidRPr="00BD1035">
        <w:rPr>
          <w:rStyle w:val="StyleUnderline"/>
          <w:highlight w:val="yellow"/>
        </w:rPr>
        <w:t xml:space="preserve"> to </w:t>
      </w:r>
      <w:r w:rsidRPr="00BD1035">
        <w:rPr>
          <w:rStyle w:val="Emphasis"/>
          <w:highlight w:val="yellow"/>
        </w:rPr>
        <w:t>control</w:t>
      </w:r>
      <w:r w:rsidRPr="00A755AE">
        <w:rPr>
          <w:rStyle w:val="StyleUnderline"/>
        </w:rPr>
        <w:t xml:space="preserve"> various facets of </w:t>
      </w:r>
      <w:r w:rsidRPr="00BD1035">
        <w:rPr>
          <w:rStyle w:val="StyleUnderline"/>
          <w:highlight w:val="yellow"/>
        </w:rPr>
        <w:t>workers’</w:t>
      </w:r>
      <w:r w:rsidRPr="00A755AE">
        <w:rPr>
          <w:rStyle w:val="StyleUnderline"/>
        </w:rPr>
        <w:t xml:space="preserve"> behavior </w:t>
      </w:r>
      <w:r w:rsidRPr="00BD1035">
        <w:rPr>
          <w:rStyle w:val="Emphasis"/>
          <w:highlight w:val="yellow"/>
        </w:rPr>
        <w:t>anywhere</w:t>
      </w:r>
      <w:r w:rsidRPr="00BD1035">
        <w:rPr>
          <w:rStyle w:val="StyleUnderline"/>
          <w:highlight w:val="yellow"/>
        </w:rPr>
        <w:t xml:space="preserve"> and at </w:t>
      </w:r>
      <w:r w:rsidRPr="00BD1035">
        <w:rPr>
          <w:rStyle w:val="Emphasis"/>
          <w:highlight w:val="yellow"/>
        </w:rPr>
        <w:t>any time</w:t>
      </w:r>
      <w:r w:rsidRPr="00A755AE">
        <w:rPr>
          <w:rStyle w:val="StyleUnderline"/>
        </w:rPr>
        <w:t xml:space="preserve">, this is </w:t>
      </w:r>
      <w:r w:rsidRPr="00A755AE">
        <w:rPr>
          <w:rStyle w:val="Emphasis"/>
        </w:rPr>
        <w:t>increasingly normalized</w:t>
      </w:r>
      <w:r w:rsidRPr="00A755AE">
        <w:rPr>
          <w:rStyle w:val="StyleUnderline"/>
        </w:rPr>
        <w:t xml:space="preserve"> and viewed as </w:t>
      </w:r>
      <w:r w:rsidRPr="00A755AE">
        <w:rPr>
          <w:rStyle w:val="Emphasis"/>
        </w:rPr>
        <w:t>appropriate</w:t>
      </w:r>
      <w:r w:rsidRPr="00A755AE">
        <w:rPr>
          <w:sz w:val="16"/>
          <w:szCs w:val="16"/>
        </w:rPr>
        <w:t xml:space="preserve">, or at least inevitable, </w:t>
      </w:r>
      <w:r w:rsidRPr="00A755AE">
        <w:rPr>
          <w:rStyle w:val="StyleUnderline"/>
        </w:rPr>
        <w:t xml:space="preserve">and thus </w:t>
      </w:r>
      <w:r w:rsidRPr="00A755AE">
        <w:rPr>
          <w:rStyle w:val="Emphasis"/>
        </w:rPr>
        <w:t>not possible</w:t>
      </w:r>
      <w:r w:rsidRPr="00A755AE">
        <w:rPr>
          <w:rStyle w:val="StyleUnderline"/>
        </w:rPr>
        <w:t xml:space="preserve"> to </w:t>
      </w:r>
      <w:r w:rsidRPr="00A755AE">
        <w:rPr>
          <w:rStyle w:val="Emphasis"/>
        </w:rPr>
        <w:t>challenge</w:t>
      </w:r>
      <w:r w:rsidRPr="00A755AE">
        <w:rPr>
          <w:sz w:val="16"/>
          <w:szCs w:val="16"/>
        </w:rPr>
        <w:t>.93</w:t>
      </w:r>
    </w:p>
    <w:p w14:paraId="548B678B" w14:textId="77777777" w:rsidR="00F858DF" w:rsidRDefault="00F858DF" w:rsidP="00F858DF">
      <w:pPr>
        <w:rPr>
          <w:sz w:val="16"/>
          <w:szCs w:val="16"/>
        </w:rPr>
      </w:pPr>
    </w:p>
    <w:p w14:paraId="03101D03" w14:textId="77777777" w:rsidR="00F858DF" w:rsidRDefault="00F858DF" w:rsidP="00F858DF">
      <w:pPr>
        <w:pStyle w:val="Heading4"/>
      </w:pPr>
      <w:r>
        <w:t>They link to the alt, the entire Pierre article is about disrupting SPEED of speech. Means framework is a no go</w:t>
      </w:r>
    </w:p>
    <w:p w14:paraId="1C35A394" w14:textId="77777777" w:rsidR="00F858DF" w:rsidRDefault="00F858DF" w:rsidP="00F858DF">
      <w:r w:rsidRPr="003F1080">
        <w:t>Joshua</w:t>
      </w:r>
      <w:r>
        <w:rPr>
          <w:b/>
          <w:bCs/>
          <w:sz w:val="26"/>
          <w:szCs w:val="26"/>
        </w:rPr>
        <w:t xml:space="preserve"> </w:t>
      </w:r>
      <w:r w:rsidRPr="00F10771">
        <w:rPr>
          <w:b/>
          <w:bCs/>
          <w:sz w:val="26"/>
          <w:szCs w:val="26"/>
        </w:rPr>
        <w:t>Pierre 17</w:t>
      </w:r>
      <w:r w:rsidRPr="003F1080">
        <w:t>,</w:t>
      </w:r>
      <w:r>
        <w:t xml:space="preserve"> </w:t>
      </w:r>
      <w:r w:rsidRPr="00F10771">
        <w:t>Canada Research Chair (Tier 2) in Critical Disability Studies and Assistant Professor of Political Science at the University of Alberta</w:t>
      </w:r>
      <w:r>
        <w:t>, 2017,</w:t>
      </w:r>
      <w:r w:rsidRPr="00F10771">
        <w:t xml:space="preserve"> </w:t>
      </w:r>
      <w:r>
        <w:t>“</w:t>
      </w:r>
      <w:r w:rsidRPr="00F10771">
        <w:t>Becoming Dysfluent: Fluency as Biopolitics and Hegemony</w:t>
      </w:r>
      <w:r>
        <w:t xml:space="preserve">”, </w:t>
      </w:r>
      <w:r w:rsidRPr="00F10771">
        <w:t>Journal of Literary &amp; Cultural Disability Studies, Vol</w:t>
      </w:r>
      <w:r>
        <w:t>.</w:t>
      </w:r>
      <w:r w:rsidRPr="00F10771">
        <w:t xml:space="preserve"> 11, Issue 3, p. 339-356</w:t>
      </w:r>
      <w:r>
        <w:t xml:space="preserve">, </w:t>
      </w:r>
      <w:r w:rsidRPr="00F10771">
        <w:t>https://muse.jhu.edu/article/667796/pdf</w:t>
      </w:r>
    </w:p>
    <w:p w14:paraId="50D1340B" w14:textId="77777777" w:rsidR="00F858DF" w:rsidRDefault="00F858DF" w:rsidP="00F858DF">
      <w:pPr>
        <w:rPr>
          <w:sz w:val="14"/>
        </w:rPr>
      </w:pPr>
      <w:r w:rsidRPr="007C1E06">
        <w:rPr>
          <w:sz w:val="14"/>
        </w:rPr>
        <w:t xml:space="preserve">Given that compulsory able-bodiedness emanates from everywhere and nowhere, it is perhaps more fruitful to parse this consensus through the mode by which compulsory able-bodiedness circulates and is translated across different ideas, practices, and institutions rather than isolating the specific sites where this consensus, this hegemony, is produced. For McRuer, </w:t>
      </w:r>
      <w:r w:rsidRPr="00312C8A">
        <w:rPr>
          <w:rStyle w:val="StyleUnderline"/>
        </w:rPr>
        <w:t xml:space="preserve">“the </w:t>
      </w:r>
      <w:r w:rsidRPr="00507DE5">
        <w:rPr>
          <w:rStyle w:val="StyleUnderline"/>
          <w:highlight w:val="yellow"/>
        </w:rPr>
        <w:t>experience of</w:t>
      </w:r>
      <w:r w:rsidRPr="00312C8A">
        <w:rPr>
          <w:rStyle w:val="StyleUnderline"/>
        </w:rPr>
        <w:t xml:space="preserve"> the </w:t>
      </w:r>
      <w:r w:rsidRPr="00507DE5">
        <w:rPr>
          <w:rStyle w:val="StyleUnderline"/>
          <w:highlight w:val="yellow"/>
        </w:rPr>
        <w:t>able-bodied need for</w:t>
      </w:r>
      <w:r w:rsidRPr="00312C8A">
        <w:rPr>
          <w:rStyle w:val="StyleUnderline"/>
        </w:rPr>
        <w:t xml:space="preserve"> an </w:t>
      </w:r>
      <w:r w:rsidRPr="00507DE5">
        <w:rPr>
          <w:rStyle w:val="StyleUnderline"/>
          <w:highlight w:val="yellow"/>
        </w:rPr>
        <w:t>agreed-on common ground</w:t>
      </w:r>
      <w:r w:rsidRPr="00312C8A">
        <w:rPr>
          <w:rStyle w:val="StyleUnderline"/>
        </w:rPr>
        <w:t xml:space="preserve">” </w:t>
      </w:r>
      <w:r w:rsidRPr="002C4020">
        <w:rPr>
          <w:rStyle w:val="StyleUnderline"/>
          <w:highlight w:val="yellow"/>
        </w:rPr>
        <w:t>is</w:t>
      </w:r>
      <w:r w:rsidRPr="00312C8A">
        <w:rPr>
          <w:rStyle w:val="StyleUnderline"/>
        </w:rPr>
        <w:t xml:space="preserve"> a </w:t>
      </w:r>
      <w:r w:rsidRPr="00601A8B">
        <w:rPr>
          <w:rStyle w:val="StyleUnderline"/>
        </w:rPr>
        <w:t xml:space="preserve">common </w:t>
      </w:r>
      <w:r w:rsidRPr="002C4020">
        <w:rPr>
          <w:rStyle w:val="StyleUnderline"/>
          <w:highlight w:val="yellow"/>
        </w:rPr>
        <w:t>experience that</w:t>
      </w:r>
      <w:r w:rsidRPr="00312C8A">
        <w:rPr>
          <w:rStyle w:val="StyleUnderline"/>
        </w:rPr>
        <w:t xml:space="preserve"> “</w:t>
      </w:r>
      <w:r w:rsidRPr="002C4020">
        <w:rPr>
          <w:rStyle w:val="StyleUnderline"/>
          <w:highlight w:val="yellow"/>
        </w:rPr>
        <w:t>links</w:t>
      </w:r>
      <w:r w:rsidRPr="00312C8A">
        <w:rPr>
          <w:rStyle w:val="StyleUnderline"/>
        </w:rPr>
        <w:t xml:space="preserve"> all </w:t>
      </w:r>
      <w:r w:rsidRPr="002C4020">
        <w:rPr>
          <w:rStyle w:val="StyleUnderline"/>
          <w:highlight w:val="yellow"/>
        </w:rPr>
        <w:t>people with disabilities under</w:t>
      </w:r>
      <w:r w:rsidRPr="00312C8A">
        <w:rPr>
          <w:rStyle w:val="StyleUnderline"/>
        </w:rPr>
        <w:t xml:space="preserve"> a system of </w:t>
      </w:r>
      <w:r w:rsidRPr="00777BD0">
        <w:rPr>
          <w:rStyle w:val="Emphasis"/>
          <w:highlight w:val="yellow"/>
        </w:rPr>
        <w:t>compulsory able-bodiedness</w:t>
      </w:r>
      <w:r w:rsidRPr="007C1E06">
        <w:rPr>
          <w:sz w:val="14"/>
        </w:rPr>
        <w:t>” (8), and I suggest that this “common ground” of disability oppression is a how as much as a where or a what. That is, a common ground is never just found, but must be cleared away and maintained with effort through time. “</w:t>
      </w:r>
      <w:r w:rsidRPr="00777BD0">
        <w:rPr>
          <w:rStyle w:val="Emphasis"/>
          <w:highlight w:val="yellow"/>
        </w:rPr>
        <w:t>Fluency</w:t>
      </w:r>
      <w:r w:rsidRPr="007C1E06">
        <w:rPr>
          <w:sz w:val="14"/>
        </w:rPr>
        <w:t>” can</w:t>
      </w:r>
      <w:r w:rsidRPr="00601A8B">
        <w:rPr>
          <w:rStyle w:val="StyleUnderline"/>
        </w:rPr>
        <w:t xml:space="preserve"> </w:t>
      </w:r>
      <w:r w:rsidRPr="007C1E06">
        <w:rPr>
          <w:sz w:val="14"/>
        </w:rPr>
        <w:t xml:space="preserve">accordingly </w:t>
      </w:r>
      <w:r w:rsidRPr="00601A8B">
        <w:rPr>
          <w:sz w:val="14"/>
        </w:rPr>
        <w:t xml:space="preserve">be understood as </w:t>
      </w:r>
      <w:r w:rsidRPr="00601A8B">
        <w:rPr>
          <w:rStyle w:val="StyleUnderline"/>
        </w:rPr>
        <w:t>a technology operating at</w:t>
      </w:r>
      <w:r w:rsidRPr="007C7D35">
        <w:rPr>
          <w:rStyle w:val="StyleUnderline"/>
        </w:rPr>
        <w:t xml:space="preserve"> the intersection of biopower and hegemony </w:t>
      </w:r>
      <w:r w:rsidRPr="00601A8B">
        <w:rPr>
          <w:rStyle w:val="StyleUnderline"/>
        </w:rPr>
        <w:t xml:space="preserve">that </w:t>
      </w:r>
      <w:r w:rsidRPr="007371EC">
        <w:rPr>
          <w:rStyle w:val="StyleUnderline"/>
          <w:highlight w:val="yellow"/>
        </w:rPr>
        <w:t>smooths over</w:t>
      </w:r>
      <w:r w:rsidRPr="007C1E06">
        <w:rPr>
          <w:sz w:val="14"/>
        </w:rPr>
        <w:t xml:space="preserve"> and straightens discontinuous </w:t>
      </w:r>
      <w:r w:rsidRPr="007371EC">
        <w:rPr>
          <w:rStyle w:val="StyleUnderline"/>
          <w:highlight w:val="yellow"/>
        </w:rPr>
        <w:t>semiotics</w:t>
      </w:r>
      <w:r w:rsidRPr="002C4020">
        <w:rPr>
          <w:rStyle w:val="StyleUnderline"/>
        </w:rPr>
        <w:t xml:space="preserve">, </w:t>
      </w:r>
      <w:r w:rsidRPr="007C1E06">
        <w:rPr>
          <w:sz w:val="14"/>
        </w:rPr>
        <w:t xml:space="preserve">temporalities, and materialities </w:t>
      </w:r>
      <w:r w:rsidRPr="00601A8B">
        <w:rPr>
          <w:rStyle w:val="StyleUnderline"/>
        </w:rPr>
        <w:t xml:space="preserve">to </w:t>
      </w:r>
      <w:r w:rsidRPr="007371EC">
        <w:rPr>
          <w:rStyle w:val="StyleUnderline"/>
          <w:highlight w:val="yellow"/>
        </w:rPr>
        <w:t xml:space="preserve">eliminate </w:t>
      </w:r>
      <w:r w:rsidRPr="002C4020">
        <w:rPr>
          <w:rStyle w:val="StyleUnderline"/>
          <w:highlight w:val="yellow"/>
        </w:rPr>
        <w:t>frictions within</w:t>
      </w:r>
      <w:r w:rsidRPr="002C4020">
        <w:rPr>
          <w:rStyle w:val="StyleUnderline"/>
        </w:rPr>
        <w:t xml:space="preserve"> productive</w:t>
      </w:r>
      <w:r w:rsidRPr="007C1E06">
        <w:rPr>
          <w:sz w:val="14"/>
        </w:rPr>
        <w:t xml:space="preserve">, </w:t>
      </w:r>
      <w:r w:rsidRPr="007371EC">
        <w:rPr>
          <w:rStyle w:val="StyleUnderline"/>
          <w:highlight w:val="yellow"/>
        </w:rPr>
        <w:t xml:space="preserve">biopolitical systems </w:t>
      </w:r>
      <w:r w:rsidRPr="007C7D35">
        <w:rPr>
          <w:rStyle w:val="StyleUnderline"/>
        </w:rPr>
        <w:t>and thus secure social order within the material realm</w:t>
      </w:r>
      <w:r w:rsidRPr="007C1E06">
        <w:rPr>
          <w:sz w:val="14"/>
        </w:rPr>
        <w:t xml:space="preserve">. An attention to fluency moves beyond the orthodox focus on ideology as the essential vehicle of hegemony to locate, alongside Jon Beasley-Murray’s notion of “posthegemony,” the production of consensus and the security of social order not within the realm of representation but the governance of bodies and life itself. Fluency attempts to regulate and collapse not merely the time between encounters, but the embodied time of encounter and access and judgment. </w:t>
      </w:r>
      <w:r w:rsidRPr="007371EC">
        <w:rPr>
          <w:rStyle w:val="StyleUnderline"/>
          <w:highlight w:val="yellow"/>
        </w:rPr>
        <w:t xml:space="preserve">Fluency </w:t>
      </w:r>
      <w:r w:rsidRPr="002C4020">
        <w:rPr>
          <w:rStyle w:val="StyleUnderline"/>
        </w:rPr>
        <w:t xml:space="preserve">attempts to </w:t>
      </w:r>
      <w:r w:rsidRPr="00601A8B">
        <w:rPr>
          <w:rStyle w:val="StyleUnderline"/>
        </w:rPr>
        <w:t>cover over political spaces</w:t>
      </w:r>
      <w:r w:rsidRPr="00601A8B">
        <w:rPr>
          <w:sz w:val="14"/>
        </w:rPr>
        <w:t>—</w:t>
      </w:r>
      <w:r w:rsidRPr="00601A8B">
        <w:rPr>
          <w:rStyle w:val="StyleUnderline"/>
        </w:rPr>
        <w:t xml:space="preserve">to </w:t>
      </w:r>
      <w:r w:rsidRPr="00601A8B">
        <w:rPr>
          <w:sz w:val="14"/>
        </w:rPr>
        <w:t>mitigate</w:t>
      </w:r>
      <w:r w:rsidRPr="007C1E06">
        <w:rPr>
          <w:sz w:val="14"/>
        </w:rPr>
        <w:t xml:space="preserve"> (when it cannot </w:t>
      </w:r>
      <w:r w:rsidRPr="00777BD0">
        <w:rPr>
          <w:rStyle w:val="Emphasis"/>
          <w:highlight w:val="yellow"/>
        </w:rPr>
        <w:t>eliminate</w:t>
      </w:r>
      <w:r w:rsidRPr="00777BD0">
        <w:rPr>
          <w:rStyle w:val="StyleUnderline"/>
        </w:rPr>
        <w:t xml:space="preserve">) </w:t>
      </w:r>
      <w:r w:rsidRPr="002C4020">
        <w:rPr>
          <w:rStyle w:val="StyleUnderline"/>
        </w:rPr>
        <w:t xml:space="preserve">interruption and </w:t>
      </w:r>
      <w:r w:rsidRPr="007371EC">
        <w:rPr>
          <w:rStyle w:val="StyleUnderline"/>
          <w:highlight w:val="yellow"/>
        </w:rPr>
        <w:t>disruption</w:t>
      </w:r>
      <w:r w:rsidRPr="007C1E06">
        <w:rPr>
          <w:sz w:val="14"/>
        </w:rPr>
        <w:t>—</w:t>
      </w:r>
      <w:r w:rsidRPr="002C4020">
        <w:rPr>
          <w:rStyle w:val="StyleUnderline"/>
        </w:rPr>
        <w:t xml:space="preserve">thus </w:t>
      </w:r>
      <w:r w:rsidRPr="007371EC">
        <w:rPr>
          <w:rStyle w:val="StyleUnderline"/>
          <w:highlight w:val="yellow"/>
        </w:rPr>
        <w:t>facilitating</w:t>
      </w:r>
      <w:r w:rsidRPr="007C1E06">
        <w:rPr>
          <w:sz w:val="14"/>
        </w:rPr>
        <w:t xml:space="preserve"> in one move </w:t>
      </w:r>
      <w:r w:rsidRPr="002C4020">
        <w:rPr>
          <w:rStyle w:val="StyleUnderline"/>
        </w:rPr>
        <w:t xml:space="preserve">the </w:t>
      </w:r>
      <w:r w:rsidRPr="007371EC">
        <w:rPr>
          <w:rStyle w:val="StyleUnderline"/>
          <w:highlight w:val="yellow"/>
        </w:rPr>
        <w:t xml:space="preserve">rationalization </w:t>
      </w:r>
      <w:r w:rsidRPr="002C4020">
        <w:rPr>
          <w:rStyle w:val="StyleUnderline"/>
        </w:rPr>
        <w:t xml:space="preserve">and naturalization </w:t>
      </w:r>
      <w:r w:rsidRPr="007371EC">
        <w:rPr>
          <w:rStyle w:val="StyleUnderline"/>
          <w:highlight w:val="yellow"/>
        </w:rPr>
        <w:t>of embodied difference</w:t>
      </w:r>
      <w:r w:rsidRPr="007C1E06">
        <w:rPr>
          <w:sz w:val="14"/>
        </w:rPr>
        <w:t xml:space="preserve"> that seems to emanate from everywhere and nowhere, </w:t>
      </w:r>
      <w:r w:rsidRPr="00A92F40">
        <w:rPr>
          <w:rStyle w:val="StyleUnderline"/>
        </w:rPr>
        <w:t>as if everyone agrees</w:t>
      </w:r>
      <w:r w:rsidRPr="007C1E06">
        <w:rPr>
          <w:sz w:val="14"/>
        </w:rPr>
        <w:t xml:space="preserve">.  </w:t>
      </w:r>
    </w:p>
    <w:p w14:paraId="04C65B39" w14:textId="77777777" w:rsidR="00F858DF" w:rsidRDefault="00F858DF" w:rsidP="00F858DF">
      <w:pPr>
        <w:rPr>
          <w:sz w:val="14"/>
          <w:szCs w:val="16"/>
        </w:rPr>
      </w:pPr>
      <w:r w:rsidRPr="007C1E06">
        <w:rPr>
          <w:sz w:val="14"/>
          <w:szCs w:val="16"/>
        </w:rPr>
        <w:t xml:space="preserve">But whatever else it may be, </w:t>
      </w:r>
      <w:r w:rsidRPr="00A92F40">
        <w:rPr>
          <w:rStyle w:val="StyleUnderline"/>
        </w:rPr>
        <w:t>fluency is first a process enacted and lived within the material and corporeal</w:t>
      </w:r>
      <w:r w:rsidRPr="007C1E06">
        <w:rPr>
          <w:sz w:val="14"/>
          <w:szCs w:val="16"/>
        </w:rPr>
        <w:t xml:space="preserve">. Here I start from the semiotic and expand outwards. The vast array of rhythms, semiotic modes, tempos, dictions, and (racialized or disabled) accents that constitute practices of aural “communication” have become the objective domain of the biomedicalizing industry of Speech-Language Pathology. Barry Guitar, in his well-used textbook on speech impediments, offers an exemplary definition of fluency: “simply as the effortless flow of speech” (13). Yet there is hardly anything simple about this definition, which is offered amid caveats and backtracking. Guitar readily admits (12) that fluency is difficult to pin down and that researchers within Speech-Language Pathology often focus on what it is not—namely, dysfluency. There are a few characteristics: </w:t>
      </w:r>
      <w:r w:rsidRPr="00777BD0">
        <w:rPr>
          <w:rStyle w:val="StyleUnderline"/>
          <w:highlight w:val="yellow"/>
        </w:rPr>
        <w:t xml:space="preserve">Fluent speech </w:t>
      </w:r>
      <w:r w:rsidRPr="00777BD0">
        <w:rPr>
          <w:rStyle w:val="StyleUnderline"/>
        </w:rPr>
        <w:t xml:space="preserve">is </w:t>
      </w:r>
      <w:r w:rsidRPr="00601A8B">
        <w:rPr>
          <w:rStyle w:val="StyleUnderline"/>
        </w:rPr>
        <w:t>marked by a lack of hesitation</w:t>
      </w:r>
      <w:r w:rsidRPr="007C1E06">
        <w:rPr>
          <w:sz w:val="14"/>
          <w:szCs w:val="16"/>
        </w:rPr>
        <w:t xml:space="preserve">, and Speech-Language Pathology is forced to make (dubious and highly arbitrary) distinctions between “normal” and “abnormal” hesitations (Goldman-Eisler) since breaks and hesitations crop up in all speech. Fluent speech is marked by rhythmical (read: thoroughly normalized) patterning. Fluent speech is similarly marked by the lack of “extra sounds” interjected into culturally dominant phonetic patterns. </w:t>
      </w:r>
      <w:r w:rsidRPr="00AD1D57">
        <w:rPr>
          <w:rStyle w:val="StyleUnderline"/>
        </w:rPr>
        <w:t xml:space="preserve">Fluency is </w:t>
      </w:r>
      <w:r w:rsidRPr="00777BD0">
        <w:rPr>
          <w:rStyle w:val="StyleUnderline"/>
          <w:highlight w:val="yellow"/>
        </w:rPr>
        <w:t>defined by</w:t>
      </w:r>
      <w:r w:rsidRPr="00777BD0">
        <w:rPr>
          <w:rStyle w:val="StyleUnderline"/>
        </w:rPr>
        <w:t xml:space="preserve"> the overall </w:t>
      </w:r>
      <w:r w:rsidRPr="00777BD0">
        <w:rPr>
          <w:rStyle w:val="StyleUnderline"/>
          <w:highlight w:val="yellow"/>
        </w:rPr>
        <w:t>rate of speech</w:t>
      </w:r>
      <w:r w:rsidRPr="00777BD0">
        <w:rPr>
          <w:rStyle w:val="StyleUnderline"/>
        </w:rPr>
        <w:t xml:space="preserve">, which </w:t>
      </w:r>
      <w:r w:rsidRPr="00777BD0">
        <w:rPr>
          <w:rStyle w:val="StyleUnderline"/>
          <w:highlight w:val="yellow"/>
        </w:rPr>
        <w:t>includes</w:t>
      </w:r>
      <w:r w:rsidRPr="00777BD0">
        <w:rPr>
          <w:rStyle w:val="StyleUnderline"/>
        </w:rPr>
        <w:t xml:space="preserve"> not just the rate of vocal </w:t>
      </w:r>
      <w:r w:rsidRPr="00777BD0">
        <w:rPr>
          <w:rStyle w:val="Emphasis"/>
          <w:highlight w:val="yellow"/>
        </w:rPr>
        <w:t>flow</w:t>
      </w:r>
      <w:r w:rsidRPr="00777BD0">
        <w:rPr>
          <w:rStyle w:val="StyleUnderline"/>
        </w:rPr>
        <w:t xml:space="preserve"> but </w:t>
      </w:r>
      <w:r w:rsidRPr="00777BD0">
        <w:rPr>
          <w:rStyle w:val="Emphasis"/>
          <w:highlight w:val="yellow"/>
        </w:rPr>
        <w:t>of information</w:t>
      </w:r>
      <w:r w:rsidRPr="00777BD0">
        <w:rPr>
          <w:rStyle w:val="StyleUnderline"/>
        </w:rPr>
        <w:t xml:space="preserve"> flow</w:t>
      </w:r>
      <w:r w:rsidRPr="007C1E06">
        <w:rPr>
          <w:sz w:val="14"/>
          <w:szCs w:val="16"/>
        </w:rPr>
        <w:t xml:space="preserve"> (Starkweather). And lastly, fluency is often defined by a lack of “effort” on the part of the speaker; a conceit of mastery over language that highlights the twinned meaning of “fluency.”</w:t>
      </w:r>
    </w:p>
    <w:p w14:paraId="48A64949" w14:textId="77777777" w:rsidR="00F858DF" w:rsidRDefault="00F858DF" w:rsidP="00F858DF">
      <w:pPr>
        <w:rPr>
          <w:sz w:val="14"/>
        </w:rPr>
      </w:pPr>
      <w:r w:rsidRPr="00AD1D57">
        <w:rPr>
          <w:rStyle w:val="StyleUnderline"/>
        </w:rPr>
        <w:t xml:space="preserve">Transposing this definition into a critical </w:t>
      </w:r>
      <w:r w:rsidRPr="002241F9">
        <w:rPr>
          <w:rStyle w:val="StyleUnderline"/>
        </w:rPr>
        <w:t>register, the “effortless flow of speech” can be read as a coordinated</w:t>
      </w:r>
      <w:r w:rsidRPr="007C1E06">
        <w:rPr>
          <w:sz w:val="14"/>
        </w:rPr>
        <w:t>—yet often strained—</w:t>
      </w:r>
      <w:r w:rsidRPr="002241F9">
        <w:rPr>
          <w:rStyle w:val="StyleUnderline"/>
        </w:rPr>
        <w:t xml:space="preserve">performance of bending the energies </w:t>
      </w:r>
      <w:r w:rsidRPr="007C1E06">
        <w:rPr>
          <w:sz w:val="14"/>
        </w:rPr>
        <w:t xml:space="preserve">and capacities </w:t>
      </w:r>
      <w:r w:rsidRPr="00777BD0">
        <w:rPr>
          <w:rStyle w:val="StyleUnderline"/>
        </w:rPr>
        <w:t>of</w:t>
      </w:r>
      <w:r w:rsidRPr="002241F9">
        <w:rPr>
          <w:rStyle w:val="StyleUnderline"/>
        </w:rPr>
        <w:t xml:space="preserve"> bodies toward </w:t>
      </w:r>
      <w:r w:rsidRPr="00777BD0">
        <w:rPr>
          <w:rStyle w:val="StyleUnderline"/>
        </w:rPr>
        <w:t>stable</w:t>
      </w:r>
      <w:r w:rsidRPr="007C1E06">
        <w:rPr>
          <w:sz w:val="14"/>
        </w:rPr>
        <w:t xml:space="preserve"> and univocal</w:t>
      </w:r>
      <w:r w:rsidRPr="002241F9">
        <w:rPr>
          <w:rStyle w:val="StyleUnderline"/>
        </w:rPr>
        <w:t xml:space="preserve"> futures</w:t>
      </w:r>
      <w:r w:rsidRPr="007C1E06">
        <w:rPr>
          <w:sz w:val="14"/>
        </w:rPr>
        <w:t>. Autistics are compelled to restrict stimming, to sit on their hands</w:t>
      </w:r>
      <w:r w:rsidRPr="007C1E06">
        <w:rPr>
          <w:sz w:val="14"/>
          <w:szCs w:val="16"/>
        </w:rPr>
        <w:t xml:space="preserve"> (to have “quiet hands,” Bascom), </w:t>
      </w:r>
      <w:r w:rsidRPr="007C1E06">
        <w:rPr>
          <w:sz w:val="14"/>
        </w:rPr>
        <w:t xml:space="preserve">and thereby reroute bodily capacities to the smooth performance of so-called intelligible communication. </w:t>
      </w:r>
      <w:r w:rsidRPr="002241F9">
        <w:rPr>
          <w:rStyle w:val="StyleUnderline"/>
        </w:rPr>
        <w:t>Dyslexic bodies that process information piecemeal and slowly are forced out of social time</w:t>
      </w:r>
      <w:r w:rsidRPr="007C1E06">
        <w:rPr>
          <w:sz w:val="14"/>
          <w:szCs w:val="16"/>
        </w:rPr>
        <w:t xml:space="preserve"> (Cosenza 7). As Zach Richter has argued, the facial tics and erratic gestures of dysfluent speakers are likewise never communicative inflections, but are made abject and cast out of the communicative realm altogether by what I am here calling technologies of fluency. </w:t>
      </w:r>
      <w:r w:rsidRPr="00312C8A">
        <w:rPr>
          <w:rStyle w:val="StyleUnderline"/>
        </w:rPr>
        <w:t xml:space="preserve">Tics of loud cursing and grunting from a public speaker with Tourette’s are imagined as an interruption to </w:t>
      </w:r>
      <w:r w:rsidRPr="00A92F40">
        <w:rPr>
          <w:rStyle w:val="StyleUnderline"/>
        </w:rPr>
        <w:t>communication.</w:t>
      </w:r>
      <w:r w:rsidRPr="007C1E06">
        <w:rPr>
          <w:sz w:val="14"/>
          <w:szCs w:val="16"/>
        </w:rPr>
        <w:t xml:space="preserve"> Dysfluencies are erased from closed captions and courtroom transcripts.</w:t>
      </w:r>
      <w:r w:rsidRPr="007C1E06">
        <w:rPr>
          <w:sz w:val="14"/>
        </w:rPr>
        <w:t xml:space="preserve"> </w:t>
      </w:r>
      <w:r w:rsidRPr="00A92F40">
        <w:rPr>
          <w:rStyle w:val="StyleUnderline"/>
        </w:rPr>
        <w:t>What is</w:t>
      </w:r>
      <w:r w:rsidRPr="007C1E06">
        <w:rPr>
          <w:sz w:val="14"/>
        </w:rPr>
        <w:t xml:space="preserve"> thus </w:t>
      </w:r>
      <w:r w:rsidRPr="00A92F40">
        <w:rPr>
          <w:rStyle w:val="StyleUnderline"/>
        </w:rPr>
        <w:t>left is a univocal and fluid semiotic operation that instrumentalizes our relations with others</w:t>
      </w:r>
      <w:r w:rsidRPr="007C1E06">
        <w:rPr>
          <w:sz w:val="14"/>
        </w:rPr>
        <w:t>. Or more precisely, if fluency is a type of Foucauldian technology, then the function of this biopolitical strategy is to regulate and focus the communicative event toward specific, technical ends through the logic of optimization and closure.</w:t>
      </w:r>
    </w:p>
    <w:p w14:paraId="2E565C79" w14:textId="77777777" w:rsidR="00F858DF" w:rsidRDefault="00F858DF" w:rsidP="00F858DF">
      <w:pPr>
        <w:rPr>
          <w:sz w:val="14"/>
        </w:rPr>
      </w:pPr>
      <w:r w:rsidRPr="00A92F40">
        <w:rPr>
          <w:sz w:val="24"/>
          <w:u w:val="single"/>
        </w:rPr>
        <w:t>Considered</w:t>
      </w:r>
      <w:r w:rsidRPr="009D120E">
        <w:rPr>
          <w:sz w:val="24"/>
          <w:u w:val="single"/>
        </w:rPr>
        <w:t xml:space="preserve"> in terms of optimization, </w:t>
      </w:r>
      <w:r w:rsidRPr="00777BD0">
        <w:rPr>
          <w:rStyle w:val="StyleUnderline"/>
        </w:rPr>
        <w:t xml:space="preserve">the function of fluency is quite familiar: </w:t>
      </w:r>
      <w:r w:rsidRPr="00777BD0">
        <w:rPr>
          <w:rStyle w:val="StyleUnderline"/>
          <w:highlight w:val="yellow"/>
        </w:rPr>
        <w:t>tech</w:t>
      </w:r>
      <w:r w:rsidRPr="00777BD0">
        <w:rPr>
          <w:rStyle w:val="StyleUnderline"/>
        </w:rPr>
        <w:t xml:space="preserve">nologies </w:t>
      </w:r>
      <w:r w:rsidRPr="00777BD0">
        <w:rPr>
          <w:rStyle w:val="StyleUnderline"/>
          <w:highlight w:val="yellow"/>
        </w:rPr>
        <w:t xml:space="preserve">of normalizing </w:t>
      </w:r>
      <w:r w:rsidRPr="00777BD0">
        <w:rPr>
          <w:rStyle w:val="StyleUnderline"/>
        </w:rPr>
        <w:t xml:space="preserve">embodied </w:t>
      </w:r>
      <w:r w:rsidRPr="00777BD0">
        <w:rPr>
          <w:rStyle w:val="StyleUnderline"/>
          <w:highlight w:val="yellow"/>
        </w:rPr>
        <w:t xml:space="preserve">difference rely upon </w:t>
      </w:r>
      <w:r w:rsidRPr="007C1E06">
        <w:rPr>
          <w:sz w:val="14"/>
        </w:rPr>
        <w:t xml:space="preserve">manageable </w:t>
      </w:r>
      <w:r w:rsidRPr="00777BD0">
        <w:rPr>
          <w:rStyle w:val="StyleUnderline"/>
          <w:highlight w:val="yellow"/>
        </w:rPr>
        <w:t>or “</w:t>
      </w:r>
      <w:r w:rsidRPr="00777BD0">
        <w:rPr>
          <w:rStyle w:val="Emphasis"/>
          <w:highlight w:val="yellow"/>
        </w:rPr>
        <w:t>docile</w:t>
      </w:r>
      <w:r w:rsidRPr="00777BD0">
        <w:rPr>
          <w:rStyle w:val="StyleUnderline"/>
          <w:highlight w:val="yellow"/>
        </w:rPr>
        <w:t>” communication</w:t>
      </w:r>
      <w:r w:rsidRPr="00777BD0">
        <w:rPr>
          <w:rStyle w:val="StyleUnderline"/>
        </w:rPr>
        <w:t xml:space="preserve"> channels and semiotic protocols</w:t>
      </w:r>
      <w:r w:rsidRPr="007C1E06">
        <w:rPr>
          <w:sz w:val="14"/>
        </w:rPr>
        <w:t xml:space="preserve"> (Foucault, “The Subject and Power,” 135</w:t>
      </w:r>
      <w:r w:rsidRPr="007C1E06">
        <w:rPr>
          <w:b/>
          <w:bCs/>
          <w:sz w:val="14"/>
        </w:rPr>
        <w:t xml:space="preserve">). </w:t>
      </w:r>
      <w:r w:rsidRPr="00777BD0">
        <w:rPr>
          <w:rStyle w:val="StyleUnderline"/>
          <w:highlight w:val="yellow"/>
        </w:rPr>
        <w:t xml:space="preserve">Speech is </w:t>
      </w:r>
      <w:r w:rsidRPr="00777BD0">
        <w:rPr>
          <w:rStyle w:val="StyleUnderline"/>
        </w:rPr>
        <w:t xml:space="preserve">now </w:t>
      </w:r>
      <w:r w:rsidRPr="00777BD0">
        <w:rPr>
          <w:rStyle w:val="Emphasis"/>
          <w:highlight w:val="yellow"/>
        </w:rPr>
        <w:t>human capital</w:t>
      </w:r>
      <w:r w:rsidRPr="007C1E06">
        <w:rPr>
          <w:sz w:val="14"/>
        </w:rPr>
        <w:t xml:space="preserve"> (a flattened capacity that produces future return) and it is hardly surprising that technologies of fluency have come to play a central role in the productive machinery of semiocapitalism. </w:t>
      </w:r>
      <w:r w:rsidRPr="00777BD0">
        <w:rPr>
          <w:rStyle w:val="StyleUnderline"/>
        </w:rPr>
        <w:t xml:space="preserve">This </w:t>
      </w:r>
      <w:r w:rsidRPr="00777BD0">
        <w:rPr>
          <w:rStyle w:val="StyleUnderline"/>
          <w:highlight w:val="yellow"/>
        </w:rPr>
        <w:t>system requires</w:t>
      </w:r>
      <w:r w:rsidRPr="00777BD0">
        <w:rPr>
          <w:rStyle w:val="StyleUnderline"/>
        </w:rPr>
        <w:t xml:space="preserve"> not only </w:t>
      </w:r>
      <w:r w:rsidRPr="00777BD0">
        <w:rPr>
          <w:rStyle w:val="StyleUnderline"/>
          <w:highlight w:val="yellow"/>
        </w:rPr>
        <w:t>vast</w:t>
      </w:r>
      <w:r w:rsidRPr="00777BD0">
        <w:rPr>
          <w:rStyle w:val="StyleUnderline"/>
        </w:rPr>
        <w:t xml:space="preserve"> quantities of </w:t>
      </w:r>
      <w:r w:rsidRPr="00777BD0">
        <w:rPr>
          <w:rStyle w:val="StyleUnderline"/>
          <w:highlight w:val="yellow"/>
        </w:rPr>
        <w:t>info</w:t>
      </w:r>
      <w:r w:rsidRPr="00777BD0">
        <w:rPr>
          <w:rStyle w:val="StyleUnderline"/>
        </w:rPr>
        <w:t xml:space="preserve">rmation, but the </w:t>
      </w:r>
      <w:r w:rsidRPr="00777BD0">
        <w:rPr>
          <w:rStyle w:val="StyleUnderline"/>
          <w:highlight w:val="yellow"/>
        </w:rPr>
        <w:t xml:space="preserve">ability to </w:t>
      </w:r>
      <w:r w:rsidRPr="00777BD0">
        <w:rPr>
          <w:rStyle w:val="Emphasis"/>
          <w:highlight w:val="yellow"/>
        </w:rPr>
        <w:t>move it around quickly</w:t>
      </w:r>
      <w:r w:rsidRPr="00777BD0">
        <w:rPr>
          <w:rStyle w:val="StyleUnderline"/>
        </w:rPr>
        <w:t xml:space="preserve"> and effortlessly</w:t>
      </w:r>
      <w:r w:rsidRPr="007C1E06">
        <w:rPr>
          <w:sz w:val="14"/>
          <w:szCs w:val="16"/>
        </w:rPr>
        <w:t xml:space="preserve">. </w:t>
      </w:r>
      <w:r w:rsidRPr="00312C8A">
        <w:rPr>
          <w:rStyle w:val="StyleUnderline"/>
        </w:rPr>
        <w:t xml:space="preserve">Fluency is not a “repressive” but a </w:t>
      </w:r>
      <w:r w:rsidRPr="00312C8A">
        <w:rPr>
          <w:rStyle w:val="Emphasis"/>
        </w:rPr>
        <w:t>productive force</w:t>
      </w:r>
      <w:r w:rsidRPr="007C1E06">
        <w:rPr>
          <w:sz w:val="14"/>
          <w:szCs w:val="16"/>
        </w:rPr>
        <w:t xml:space="preserve"> (Foucault, Discipline and Punish), one that impels modern subjects to be loquacious, to increase their information flow (see, for example, Starkweather above), and to maximize their communicative inputs and outputs. </w:t>
      </w:r>
      <w:r w:rsidRPr="00312C8A">
        <w:rPr>
          <w:rStyle w:val="StyleUnderline"/>
        </w:rPr>
        <w:t>These transformations have created new forms of disability oppression</w:t>
      </w:r>
      <w:r w:rsidRPr="007C1E06">
        <w:rPr>
          <w:sz w:val="14"/>
          <w:szCs w:val="16"/>
        </w:rPr>
        <w:t xml:space="preserve">. Many disabled people who could not work under industrialized capitalist conditions have benefitted from the fact that communication has become immanent to the production process (see Mitchell and Snyder, “Disability as Multitude,” 189) yet such changes, while empowering for some, shift the socioeconomic terrain in threatening ways for others. Call centers, for example, are a mainstay of immaterial labor yet effectively exclude people with communication disabilities from employment across the </w:t>
      </w:r>
      <w:r w:rsidRPr="007C1E06">
        <w:rPr>
          <w:sz w:val="14"/>
        </w:rPr>
        <w:t xml:space="preserve">board. </w:t>
      </w:r>
      <w:r w:rsidRPr="007C1E06">
        <w:rPr>
          <w:rStyle w:val="StyleUnderline"/>
        </w:rPr>
        <w:t>The ability to regulate informational and affective flow has become a baseline for postindustrial labor.</w:t>
      </w:r>
      <w:r w:rsidRPr="007C1E06">
        <w:rPr>
          <w:sz w:val="14"/>
        </w:rPr>
        <w:t xml:space="preserve"> Clare Butler argues that </w:t>
      </w:r>
      <w:r w:rsidRPr="007C1E06">
        <w:rPr>
          <w:b/>
          <w:bCs/>
          <w:sz w:val="14"/>
        </w:rPr>
        <w:t>“</w:t>
      </w:r>
      <w:r w:rsidRPr="007C1E06">
        <w:rPr>
          <w:rStyle w:val="StyleUnderline"/>
        </w:rPr>
        <w:t>Being a skilled verbal communicator is</w:t>
      </w:r>
      <w:r w:rsidRPr="007C1E06">
        <w:rPr>
          <w:b/>
          <w:bCs/>
          <w:sz w:val="24"/>
          <w:u w:val="single"/>
        </w:rPr>
        <w:t xml:space="preserve"> </w:t>
      </w:r>
      <w:r w:rsidRPr="007C1E06">
        <w:rPr>
          <w:sz w:val="24"/>
          <w:u w:val="single"/>
        </w:rPr>
        <w:t>[now]</w:t>
      </w:r>
      <w:r w:rsidRPr="007C1E06">
        <w:rPr>
          <w:b/>
          <w:bCs/>
          <w:sz w:val="24"/>
          <w:u w:val="single"/>
        </w:rPr>
        <w:t xml:space="preserve"> </w:t>
      </w:r>
      <w:r w:rsidRPr="007C1E06">
        <w:rPr>
          <w:rStyle w:val="StyleUnderline"/>
        </w:rPr>
        <w:t>treated as a</w:t>
      </w:r>
      <w:r w:rsidRPr="007C1E06">
        <w:rPr>
          <w:b/>
          <w:bCs/>
          <w:sz w:val="24"/>
          <w:u w:val="single"/>
        </w:rPr>
        <w:t xml:space="preserve"> </w:t>
      </w:r>
      <w:r w:rsidRPr="007C1E06">
        <w:rPr>
          <w:sz w:val="24"/>
          <w:u w:val="single"/>
        </w:rPr>
        <w:t>justifiable</w:t>
      </w:r>
      <w:r w:rsidRPr="007C1E06">
        <w:rPr>
          <w:b/>
          <w:bCs/>
          <w:sz w:val="24"/>
          <w:u w:val="single"/>
        </w:rPr>
        <w:t xml:space="preserve"> </w:t>
      </w:r>
      <w:r w:rsidRPr="007C1E06">
        <w:rPr>
          <w:rStyle w:val="StyleUnderline"/>
        </w:rPr>
        <w:t>requirement in the workplace</w:t>
      </w:r>
      <w:r w:rsidRPr="007C1E06">
        <w:rPr>
          <w:sz w:val="24"/>
          <w:u w:val="single"/>
        </w:rPr>
        <w:t>”</w:t>
      </w:r>
      <w:r w:rsidRPr="007C1E06">
        <w:rPr>
          <w:sz w:val="14"/>
        </w:rPr>
        <w:t xml:space="preserve"> (720), such that the imperatives to “sound right” and possess “excellent communication skills” marginalize dysfluent laborers in postindustrial economies. The </w:t>
      </w:r>
    </w:p>
    <w:p w14:paraId="42265776" w14:textId="77777777" w:rsidR="00F858DF" w:rsidRPr="007C1E06" w:rsidRDefault="00F858DF" w:rsidP="00F858DF">
      <w:pPr>
        <w:rPr>
          <w:sz w:val="14"/>
        </w:rPr>
      </w:pPr>
      <w:r w:rsidRPr="007C1E06">
        <w:rPr>
          <w:sz w:val="14"/>
        </w:rPr>
        <w:t xml:space="preserve">notion of “closure”, however, is likely less familiar than “optimization” and deserves some explication.2 I take my cue from Bonnie Honig and Wendy Brown’s respective readings of Arendt and Foucault to argue that closure is the impulse (or conatus) toward stability, clarity, intelligibility, and thus a finality in the political realm. Whereas the optimization of speech is largely tied to socio-economic concerns of productivity, </w:t>
      </w:r>
      <w:r w:rsidRPr="007C1E06">
        <w:rPr>
          <w:rStyle w:val="StyleUnderline"/>
          <w:highlight w:val="yellow"/>
        </w:rPr>
        <w:t>closure is</w:t>
      </w:r>
      <w:r w:rsidRPr="007C1E06">
        <w:rPr>
          <w:rStyle w:val="StyleUnderline"/>
        </w:rPr>
        <w:t xml:space="preserve"> a distinctly </w:t>
      </w:r>
      <w:r w:rsidRPr="007C1E06">
        <w:rPr>
          <w:rStyle w:val="StyleUnderline"/>
          <w:highlight w:val="yellow"/>
        </w:rPr>
        <w:t>political operation</w:t>
      </w:r>
      <w:r w:rsidRPr="007C1E06">
        <w:rPr>
          <w:rStyle w:val="StyleUnderline"/>
        </w:rPr>
        <w:t xml:space="preserve">. It </w:t>
      </w:r>
      <w:r w:rsidRPr="007C1E06">
        <w:rPr>
          <w:rStyle w:val="StyleUnderline"/>
          <w:highlight w:val="yellow"/>
        </w:rPr>
        <w:t xml:space="preserve">forges consensus </w:t>
      </w:r>
      <w:r w:rsidRPr="007C1E06">
        <w:rPr>
          <w:rStyle w:val="StyleUnderline"/>
        </w:rPr>
        <w:t xml:space="preserve">within a population </w:t>
      </w:r>
      <w:r w:rsidRPr="007C1E06">
        <w:rPr>
          <w:rStyle w:val="StyleUnderline"/>
          <w:highlight w:val="yellow"/>
        </w:rPr>
        <w:t xml:space="preserve">by </w:t>
      </w:r>
      <w:r w:rsidRPr="00601A8B">
        <w:rPr>
          <w:rStyle w:val="Emphasis"/>
          <w:highlight w:val="yellow"/>
        </w:rPr>
        <w:t>neutralizing deliberation</w:t>
      </w:r>
      <w:r w:rsidRPr="007C1E06">
        <w:rPr>
          <w:rStyle w:val="StyleUnderline"/>
          <w:highlight w:val="yellow"/>
        </w:rPr>
        <w:t xml:space="preserve"> </w:t>
      </w:r>
      <w:r w:rsidRPr="007C1E06">
        <w:rPr>
          <w:rStyle w:val="StyleUnderline"/>
        </w:rPr>
        <w:t xml:space="preserve">and </w:t>
      </w:r>
      <w:r w:rsidRPr="00601A8B">
        <w:rPr>
          <w:rStyle w:val="Emphasis"/>
          <w:highlight w:val="yellow"/>
        </w:rPr>
        <w:t>contestation</w:t>
      </w:r>
      <w:r w:rsidRPr="00601A8B">
        <w:rPr>
          <w:rStyle w:val="StyleUnderline"/>
          <w:highlight w:val="yellow"/>
        </w:rPr>
        <w:t xml:space="preserve"> </w:t>
      </w:r>
      <w:r w:rsidRPr="007C1E06">
        <w:rPr>
          <w:rStyle w:val="StyleUnderline"/>
          <w:highlight w:val="yellow"/>
        </w:rPr>
        <w:t>and</w:t>
      </w:r>
      <w:r w:rsidRPr="007C1E06">
        <w:rPr>
          <w:rStyle w:val="StyleUnderline"/>
        </w:rPr>
        <w:t xml:space="preserve"> thus </w:t>
      </w:r>
      <w:r w:rsidRPr="00601A8B">
        <w:rPr>
          <w:rStyle w:val="Emphasis"/>
          <w:highlight w:val="yellow"/>
        </w:rPr>
        <w:t>difference</w:t>
      </w:r>
      <w:r w:rsidRPr="007C1E06">
        <w:rPr>
          <w:rStyle w:val="StyleUnderline"/>
        </w:rPr>
        <w:t xml:space="preserve"> and plurality within our shared world. </w:t>
      </w:r>
      <w:r w:rsidRPr="007C1E06">
        <w:rPr>
          <w:sz w:val="14"/>
        </w:rPr>
        <w:t>It fixes identities and collapses those “spaces of politics [which] are the spaces of alternative perspectives and forms of life” (Honig 13). At the level of materiality,</w:t>
      </w:r>
      <w:r w:rsidRPr="009D120E">
        <w:rPr>
          <w:sz w:val="24"/>
          <w:u w:val="single"/>
        </w:rPr>
        <w:t xml:space="preserve"> </w:t>
      </w:r>
      <w:r w:rsidRPr="007C1E06">
        <w:rPr>
          <w:rStyle w:val="StyleUnderline"/>
          <w:highlight w:val="yellow"/>
        </w:rPr>
        <w:t>fluency smooths over</w:t>
      </w:r>
      <w:r w:rsidRPr="007C1E06">
        <w:rPr>
          <w:rStyle w:val="StyleUnderline"/>
        </w:rPr>
        <w:t xml:space="preserve"> the gaps of our </w:t>
      </w:r>
      <w:r w:rsidRPr="007C1E06">
        <w:rPr>
          <w:rStyle w:val="StyleUnderline"/>
          <w:highlight w:val="yellow"/>
        </w:rPr>
        <w:t>encounters to close</w:t>
      </w:r>
      <w:r w:rsidRPr="007C1E06">
        <w:rPr>
          <w:rStyle w:val="StyleUnderline"/>
        </w:rPr>
        <w:t xml:space="preserve"> the </w:t>
      </w:r>
      <w:r w:rsidRPr="007C1E06">
        <w:rPr>
          <w:rStyle w:val="StyleUnderline"/>
          <w:highlight w:val="yellow"/>
        </w:rPr>
        <w:t>sites</w:t>
      </w:r>
      <w:r w:rsidRPr="007C1E06">
        <w:rPr>
          <w:rStyle w:val="StyleUnderline"/>
        </w:rPr>
        <w:t xml:space="preserve"> where new modes </w:t>
      </w:r>
      <w:r w:rsidRPr="007C1E06">
        <w:rPr>
          <w:rStyle w:val="Emphasis"/>
          <w:highlight w:val="yellow"/>
        </w:rPr>
        <w:t>of subjectivity</w:t>
      </w:r>
      <w:r w:rsidRPr="007C1E06">
        <w:rPr>
          <w:rStyle w:val="StyleUnderline"/>
        </w:rPr>
        <w:t>, intersubjectivity, and kinship might be cultivated.</w:t>
      </w:r>
      <w:r w:rsidRPr="007C1E06">
        <w:rPr>
          <w:sz w:val="14"/>
        </w:rPr>
        <w:t xml:space="preserve"> </w:t>
      </w:r>
      <w:r w:rsidRPr="007C1E06">
        <w:rPr>
          <w:sz w:val="14"/>
          <w:szCs w:val="20"/>
        </w:rPr>
        <w:t>Closure is reified, for example, in the common yet frantic event of an interlocutor trying to finish a dysfluent speaker’s sentence and guess (any word will do!) at the phrase hanging uncomfortably in the air</w:t>
      </w:r>
      <w:r w:rsidRPr="007C1E06">
        <w:rPr>
          <w:sz w:val="14"/>
        </w:rPr>
        <w:t xml:space="preserve">. </w:t>
      </w:r>
      <w:r w:rsidRPr="00601A8B">
        <w:rPr>
          <w:rStyle w:val="StyleUnderline"/>
        </w:rPr>
        <w:t>To forcibly resolve dysfluency is to take the path of least resistance, to skim the most superficial and hegemonic meanings from bodies. This need for closure is palpable in the interruptions, the</w:t>
      </w:r>
      <w:r w:rsidRPr="007C1E06">
        <w:rPr>
          <w:rStyle w:val="StyleUnderline"/>
        </w:rPr>
        <w:t xml:space="preserve"> </w:t>
      </w:r>
      <w:r w:rsidRPr="00601A8B">
        <w:rPr>
          <w:rStyle w:val="StyleUnderline"/>
        </w:rPr>
        <w:t>attempts to direct conversation away from disabled speakers</w:t>
      </w:r>
      <w:r w:rsidRPr="007C1E06">
        <w:rPr>
          <w:rStyle w:val="StyleUnderline"/>
        </w:rPr>
        <w:t>, and even in one’s duty to advertise</w:t>
      </w:r>
      <w:r w:rsidRPr="007C1E06">
        <w:rPr>
          <w:sz w:val="14"/>
        </w:rPr>
        <w:t xml:space="preserve">—“I have a speech impediment”—amid dialogue and put the rupture of dysfluency in its place. </w:t>
      </w:r>
      <w:r w:rsidRPr="007C1E06">
        <w:rPr>
          <w:rStyle w:val="StyleUnderline"/>
        </w:rPr>
        <w:t xml:space="preserve">The </w:t>
      </w:r>
      <w:r w:rsidRPr="007C1E06">
        <w:rPr>
          <w:rStyle w:val="StyleUnderline"/>
          <w:highlight w:val="yellow"/>
        </w:rPr>
        <w:t>site of</w:t>
      </w:r>
      <w:r w:rsidRPr="007C1E06">
        <w:rPr>
          <w:rStyle w:val="StyleUnderline"/>
        </w:rPr>
        <w:t xml:space="preserve"> </w:t>
      </w:r>
      <w:r w:rsidRPr="007C1E06">
        <w:rPr>
          <w:rStyle w:val="StyleUnderline"/>
          <w:highlight w:val="yellow"/>
        </w:rPr>
        <w:t>politics</w:t>
      </w:r>
      <w:r w:rsidRPr="007C1E06">
        <w:rPr>
          <w:rStyle w:val="StyleUnderline"/>
        </w:rPr>
        <w:t xml:space="preserve"> within which social roles, identities, and orders are contested is not contained by state-organized and approved spaces; it </w:t>
      </w:r>
      <w:r w:rsidRPr="007C1E06">
        <w:rPr>
          <w:rStyle w:val="StyleUnderline"/>
          <w:highlight w:val="yellow"/>
        </w:rPr>
        <w:t>erupts</w:t>
      </w:r>
      <w:r w:rsidRPr="007C1E06">
        <w:rPr>
          <w:rStyle w:val="StyleUnderline"/>
        </w:rPr>
        <w:t xml:space="preserve"> </w:t>
      </w:r>
      <w:r w:rsidRPr="007C1E06">
        <w:rPr>
          <w:sz w:val="14"/>
        </w:rPr>
        <w:t xml:space="preserve">(and must thus be closed over) </w:t>
      </w:r>
      <w:r w:rsidRPr="007C1E06">
        <w:rPr>
          <w:rStyle w:val="StyleUnderline"/>
          <w:highlight w:val="yellow"/>
        </w:rPr>
        <w:t>in</w:t>
      </w:r>
      <w:r w:rsidRPr="007C1E06">
        <w:rPr>
          <w:rStyle w:val="StyleUnderline"/>
        </w:rPr>
        <w:t xml:space="preserve"> a multitude of </w:t>
      </w:r>
      <w:r w:rsidRPr="007C1E06">
        <w:rPr>
          <w:rStyle w:val="StyleUnderline"/>
          <w:highlight w:val="yellow"/>
        </w:rPr>
        <w:t>social encounters</w:t>
      </w:r>
      <w:r w:rsidRPr="007C1E06">
        <w:rPr>
          <w:rStyle w:val="StyleUnderline"/>
        </w:rPr>
        <w:t xml:space="preserve">: </w:t>
      </w:r>
      <w:r w:rsidRPr="007C1E06">
        <w:rPr>
          <w:rStyle w:val="StyleUnderline"/>
          <w:highlight w:val="yellow"/>
        </w:rPr>
        <w:t>in the classroom</w:t>
      </w:r>
      <w:r w:rsidRPr="007C1E06">
        <w:rPr>
          <w:rStyle w:val="StyleUnderline"/>
        </w:rPr>
        <w:t>, on the street,</w:t>
      </w:r>
      <w:r w:rsidRPr="007C1E06">
        <w:rPr>
          <w:sz w:val="14"/>
          <w:szCs w:val="16"/>
        </w:rPr>
        <w:t xml:space="preserve"> in our negotiations with medical professionals, during conference calls, </w:t>
      </w:r>
      <w:r w:rsidRPr="007C1E06">
        <w:rPr>
          <w:sz w:val="14"/>
        </w:rPr>
        <w:t>and even in mundane conversations</w:t>
      </w:r>
      <w:r w:rsidRPr="007C1E06">
        <w:rPr>
          <w:sz w:val="14"/>
          <w:szCs w:val="16"/>
        </w:rPr>
        <w:t xml:space="preserve"> with friends. However, since dysfluency springs from all sorts of bodies and encounters we might thus also imagine fluency to govern other forms of embodiment beyond the semiotic. For example, in Feminist, Queer, Crip, Alison Kafer reflects on Eliza Chandler’s experience of her spastic body tripping up and falling on the sidewalk. This “becomes a moment of falling into disability; it is the falling that identifies her to others as disabled, plunging her into categories and identifications that trip her up” (36). The failure is one of fluency as much as normalcy. Spastic bodies are the correlate of stuttering bodies: both fail to move within fluid and calculable temporalities and thus both resist clear/stable meanings. By falling, Chandler is plunged into distinctly fluent categories and identifications that, with a dark irony, “trip her up.” To put this otherwise, Chandler can only be understood to “fall into disability” when set against a hegemonic order-ing that seeks to erase her spasticity. This movement discloses the compuls</w:t>
      </w:r>
      <w:r w:rsidRPr="007C1E06">
        <w:rPr>
          <w:sz w:val="14"/>
        </w:rPr>
        <w:t>ory nature of able-bodiedness: even the dysfluent fall is immediately, though never completely(!), recouped by fluency. An encounter gapes open—“What happened?”—and is quickly closed—“Oh, I understand. She is disabled.”—flattened into and contained within a neat series of biopolitical categorizations—“Nothing to see here, move along.”—Or, to expand the scope of analysis once more, fluency might be read to stabilize the gender binary by collapsing ambiguous gender presentation: “Hey! What are you?” Gender (like all forms of subjection) must be a fluent, intelligible performance without interpretation or dispute. Fluency thus works to cover over and provide closure to the discontinuities that constitute our experience by assigning a proper place and meaning to everything. Its impulse is totalizing, even if it can only ever be mobilized in immanent and partial ways.</w:t>
      </w:r>
    </w:p>
    <w:p w14:paraId="53F62AF9" w14:textId="77777777" w:rsidR="00F858DF" w:rsidRPr="005D388F" w:rsidRDefault="00F858DF" w:rsidP="00F858DF"/>
    <w:p w14:paraId="25DB7BE2" w14:textId="77777777" w:rsidR="00F858DF" w:rsidRDefault="00F858DF" w:rsidP="00F858DF">
      <w:pPr>
        <w:rPr>
          <w:sz w:val="16"/>
          <w:szCs w:val="16"/>
        </w:rPr>
      </w:pPr>
    </w:p>
    <w:p w14:paraId="702C5661" w14:textId="77777777" w:rsidR="00F858DF" w:rsidRDefault="00F858DF" w:rsidP="00F858DF">
      <w:pPr>
        <w:pStyle w:val="Heading2"/>
      </w:pPr>
      <w:r>
        <w:t>Semiocap</w:t>
      </w:r>
    </w:p>
    <w:p w14:paraId="6FFAB9CD" w14:textId="77777777" w:rsidR="00F858DF" w:rsidRDefault="00F858DF" w:rsidP="00F858DF">
      <w:pPr>
        <w:pStyle w:val="Heading3"/>
      </w:pPr>
      <w:r>
        <w:t>AT: K---2AC</w:t>
      </w:r>
    </w:p>
    <w:p w14:paraId="00B6E357" w14:textId="77777777" w:rsidR="00F858DF" w:rsidRDefault="00F858DF" w:rsidP="00F858DF">
      <w:pPr>
        <w:pStyle w:val="Analytic"/>
      </w:pPr>
    </w:p>
    <w:p w14:paraId="033C2972" w14:textId="77777777" w:rsidR="00F858DF" w:rsidRPr="00A755AE" w:rsidRDefault="00F858DF" w:rsidP="00F858DF">
      <w:pPr>
        <w:pStyle w:val="Heading4"/>
      </w:pPr>
      <w:r w:rsidRPr="00A755AE">
        <w:t xml:space="preserve">Algorithmic management makes </w:t>
      </w:r>
      <w:r w:rsidRPr="00A755AE">
        <w:rPr>
          <w:u w:val="single"/>
        </w:rPr>
        <w:t>every downside</w:t>
      </w:r>
      <w:r w:rsidRPr="00A755AE">
        <w:t xml:space="preserve"> to capitalism </w:t>
      </w:r>
      <w:r w:rsidRPr="00A755AE">
        <w:rPr>
          <w:u w:val="single"/>
        </w:rPr>
        <w:t>worse</w:t>
      </w:r>
      <w:r w:rsidRPr="00A755AE">
        <w:t>.</w:t>
      </w:r>
    </w:p>
    <w:p w14:paraId="360EADAB" w14:textId="77777777" w:rsidR="00F858DF" w:rsidRPr="00A755AE" w:rsidRDefault="00F858DF" w:rsidP="00F858DF">
      <w:r w:rsidRPr="00A755AE">
        <w:t xml:space="preserve">Zoe </w:t>
      </w:r>
      <w:r w:rsidRPr="00A755AE">
        <w:rPr>
          <w:rStyle w:val="Style13ptBold"/>
        </w:rPr>
        <w:t>Adams 24</w:t>
      </w:r>
      <w:r w:rsidRPr="00A755AE">
        <w:t xml:space="preserve">, Affiliated Lecturer in Law at the University of Cambridge, “Algorithmic Management: A Radical Approach,” 2024, </w:t>
      </w:r>
      <w:r w:rsidRPr="00A755AE">
        <w:rPr>
          <w:i/>
          <w:iCs/>
        </w:rPr>
        <w:t>Journal of Law and Political Economy</w:t>
      </w:r>
      <w:r w:rsidRPr="00A755AE">
        <w:t>, vol. 4, no. 3, pp. 909-910, https://escholarship.org/content/qt2c391239/qt2c391239_noSplash_bf1c90006387524521b9f3fe004e0616.pdf.</w:t>
      </w:r>
    </w:p>
    <w:p w14:paraId="6C294162" w14:textId="77777777" w:rsidR="00F858DF" w:rsidRPr="00A755AE" w:rsidRDefault="00F858DF" w:rsidP="00F858DF">
      <w:pPr>
        <w:rPr>
          <w:sz w:val="16"/>
          <w:szCs w:val="16"/>
        </w:rPr>
      </w:pPr>
      <w:r w:rsidRPr="00A755AE">
        <w:rPr>
          <w:sz w:val="16"/>
          <w:szCs w:val="16"/>
        </w:rPr>
        <w:t xml:space="preserve">The </w:t>
      </w:r>
      <w:r w:rsidRPr="00A755AE">
        <w:rPr>
          <w:rStyle w:val="StyleUnderline"/>
        </w:rPr>
        <w:t xml:space="preserve">use of </w:t>
      </w:r>
      <w:r w:rsidRPr="00EE1B80">
        <w:rPr>
          <w:rStyle w:val="Emphasis"/>
          <w:highlight w:val="yellow"/>
        </w:rPr>
        <w:t>a</w:t>
      </w:r>
      <w:r w:rsidRPr="00A755AE">
        <w:rPr>
          <w:rStyle w:val="StyleUnderline"/>
        </w:rPr>
        <w:t>lgorithmic</w:t>
      </w:r>
      <w:r w:rsidRPr="00A755AE">
        <w:rPr>
          <w:sz w:val="16"/>
          <w:szCs w:val="16"/>
        </w:rPr>
        <w:t xml:space="preserve"> technologies in the context of </w:t>
      </w:r>
      <w:r w:rsidRPr="00EE1B80">
        <w:rPr>
          <w:rStyle w:val="Emphasis"/>
          <w:highlight w:val="yellow"/>
        </w:rPr>
        <w:t>m</w:t>
      </w:r>
      <w:r w:rsidRPr="00A755AE">
        <w:rPr>
          <w:rStyle w:val="StyleUnderline"/>
        </w:rPr>
        <w:t>anagement</w:t>
      </w:r>
      <w:r w:rsidRPr="00A755AE">
        <w:rPr>
          <w:sz w:val="16"/>
          <w:szCs w:val="16"/>
        </w:rPr>
        <w:t xml:space="preserve"> has additional </w:t>
      </w:r>
      <w:r w:rsidRPr="00EE1B80">
        <w:rPr>
          <w:rStyle w:val="Emphasis"/>
          <w:highlight w:val="yellow"/>
        </w:rPr>
        <w:t>benefits</w:t>
      </w:r>
      <w:r w:rsidRPr="00A755AE">
        <w:rPr>
          <w:sz w:val="16"/>
          <w:szCs w:val="16"/>
        </w:rPr>
        <w:t xml:space="preserve"> to </w:t>
      </w:r>
      <w:r w:rsidRPr="00EE1B80">
        <w:rPr>
          <w:rStyle w:val="Emphasis"/>
          <w:highlight w:val="yellow"/>
        </w:rPr>
        <w:t>capital</w:t>
      </w:r>
      <w:r w:rsidRPr="00A755AE">
        <w:rPr>
          <w:sz w:val="16"/>
          <w:szCs w:val="16"/>
        </w:rPr>
        <w:t xml:space="preserve">. Most notable here is that </w:t>
      </w:r>
      <w:r w:rsidRPr="00A755AE">
        <w:rPr>
          <w:rStyle w:val="StyleUnderline"/>
        </w:rPr>
        <w:t xml:space="preserve">they </w:t>
      </w:r>
      <w:r w:rsidRPr="0078243D">
        <w:rPr>
          <w:rStyle w:val="StyleUnderline"/>
          <w:highlight w:val="yellow"/>
        </w:rPr>
        <w:t>provide</w:t>
      </w:r>
      <w:r w:rsidRPr="00A755AE">
        <w:rPr>
          <w:rStyle w:val="StyleUnderline"/>
        </w:rPr>
        <w:t xml:space="preserve"> scope for an </w:t>
      </w:r>
      <w:r w:rsidRPr="0078243D">
        <w:rPr>
          <w:rStyle w:val="Emphasis"/>
          <w:highlight w:val="yellow"/>
        </w:rPr>
        <w:t>additional revenue</w:t>
      </w:r>
      <w:r w:rsidRPr="00A755AE">
        <w:rPr>
          <w:rStyle w:val="Emphasis"/>
        </w:rPr>
        <w:t xml:space="preserve"> stream</w:t>
      </w:r>
      <w:r w:rsidRPr="00A755AE">
        <w:rPr>
          <w:rStyle w:val="StyleUnderline"/>
        </w:rPr>
        <w:t xml:space="preserve">, income that can be used </w:t>
      </w:r>
      <w:r w:rsidRPr="0078243D">
        <w:rPr>
          <w:rStyle w:val="StyleUnderline"/>
          <w:highlight w:val="yellow"/>
        </w:rPr>
        <w:t>to</w:t>
      </w:r>
      <w:r w:rsidRPr="00A755AE">
        <w:rPr>
          <w:rStyle w:val="StyleUnderline"/>
        </w:rPr>
        <w:t xml:space="preserve"> </w:t>
      </w:r>
      <w:r w:rsidRPr="00A755AE">
        <w:rPr>
          <w:rStyle w:val="Emphasis"/>
        </w:rPr>
        <w:t>supplement</w:t>
      </w:r>
      <w:r w:rsidRPr="00A755AE">
        <w:rPr>
          <w:rStyle w:val="StyleUnderline"/>
        </w:rPr>
        <w:t xml:space="preserve"> core business operations, and </w:t>
      </w:r>
      <w:r w:rsidRPr="00A755AE">
        <w:rPr>
          <w:rStyle w:val="Emphasis"/>
        </w:rPr>
        <w:t xml:space="preserve">effectively </w:t>
      </w:r>
      <w:r w:rsidRPr="0078243D">
        <w:rPr>
          <w:rStyle w:val="Emphasis"/>
          <w:highlight w:val="yellow"/>
        </w:rPr>
        <w:t>subsidize</w:t>
      </w:r>
      <w:r w:rsidRPr="00A755AE">
        <w:rPr>
          <w:rStyle w:val="StyleUnderline"/>
        </w:rPr>
        <w:t xml:space="preserve"> what might </w:t>
      </w:r>
      <w:r w:rsidRPr="00A755AE">
        <w:rPr>
          <w:rStyle w:val="Emphasis"/>
        </w:rPr>
        <w:t>otherwise</w:t>
      </w:r>
      <w:r w:rsidRPr="00A755AE">
        <w:rPr>
          <w:rStyle w:val="StyleUnderline"/>
        </w:rPr>
        <w:t xml:space="preserve"> have been an </w:t>
      </w:r>
      <w:r w:rsidRPr="0078243D">
        <w:rPr>
          <w:rStyle w:val="Emphasis"/>
          <w:highlight w:val="yellow"/>
        </w:rPr>
        <w:t>unsustainable business</w:t>
      </w:r>
      <w:r w:rsidRPr="00A755AE">
        <w:rPr>
          <w:rStyle w:val="Emphasis"/>
        </w:rPr>
        <w:t xml:space="preserve"> model</w:t>
      </w:r>
      <w:r w:rsidRPr="00A755AE">
        <w:rPr>
          <w:rStyle w:val="StyleUnderline"/>
        </w:rPr>
        <w:t xml:space="preserve">-thereby enabling employers to keep wages </w:t>
      </w:r>
      <w:r w:rsidRPr="00A755AE">
        <w:rPr>
          <w:rStyle w:val="Emphasis"/>
        </w:rPr>
        <w:t>artificially low</w:t>
      </w:r>
      <w:r w:rsidRPr="00A755AE">
        <w:rPr>
          <w:rStyle w:val="StyleUnderline"/>
        </w:rPr>
        <w:t xml:space="preserve"> in their attempts to achieve </w:t>
      </w:r>
      <w:r w:rsidRPr="00A755AE">
        <w:rPr>
          <w:rStyle w:val="Emphasis"/>
        </w:rPr>
        <w:t>market dominance</w:t>
      </w:r>
      <w:r w:rsidRPr="00A755AE">
        <w:rPr>
          <w:sz w:val="16"/>
          <w:szCs w:val="16"/>
        </w:rPr>
        <w:t xml:space="preserve"> and maintain a competitive advantage (Barwise and Watkins 2018). As Van Doom and Badger have explained, </w:t>
      </w:r>
      <w:r w:rsidRPr="0078243D">
        <w:rPr>
          <w:rStyle w:val="StyleUnderline"/>
          <w:highlight w:val="yellow"/>
        </w:rPr>
        <w:t>employers</w:t>
      </w:r>
      <w:r w:rsidRPr="00A755AE">
        <w:rPr>
          <w:rStyle w:val="StyleUnderline"/>
        </w:rPr>
        <w:t xml:space="preserve"> can </w:t>
      </w:r>
      <w:r w:rsidRPr="0078243D">
        <w:rPr>
          <w:rStyle w:val="StyleUnderline"/>
          <w:highlight w:val="yellow"/>
        </w:rPr>
        <w:t>capture</w:t>
      </w:r>
      <w:r w:rsidRPr="00A755AE">
        <w:rPr>
          <w:rStyle w:val="StyleUnderline"/>
        </w:rPr>
        <w:t xml:space="preserve"> </w:t>
      </w:r>
      <w:r w:rsidRPr="00A755AE">
        <w:rPr>
          <w:rStyle w:val="Emphasis"/>
        </w:rPr>
        <w:t>two forms</w:t>
      </w:r>
      <w:r w:rsidRPr="00A755AE">
        <w:rPr>
          <w:rStyle w:val="StyleUnderline"/>
        </w:rPr>
        <w:t xml:space="preserve"> of </w:t>
      </w:r>
      <w:r w:rsidRPr="00A755AE">
        <w:rPr>
          <w:rStyle w:val="Emphasis"/>
        </w:rPr>
        <w:t>value</w:t>
      </w:r>
      <w:r w:rsidRPr="00A755AE">
        <w:rPr>
          <w:rStyle w:val="StyleUnderline"/>
        </w:rPr>
        <w:t xml:space="preserve"> from workers working in algorithmically managed workplaces: the </w:t>
      </w:r>
      <w:r w:rsidRPr="00A755AE">
        <w:rPr>
          <w:rStyle w:val="Emphasis"/>
        </w:rPr>
        <w:t>monetary value</w:t>
      </w:r>
      <w:r w:rsidRPr="00A755AE">
        <w:rPr>
          <w:rStyle w:val="StyleUnderline"/>
        </w:rPr>
        <w:t xml:space="preserve"> associated with the </w:t>
      </w:r>
      <w:r w:rsidRPr="00A755AE">
        <w:rPr>
          <w:rStyle w:val="Emphasis"/>
        </w:rPr>
        <w:t>goods</w:t>
      </w:r>
      <w:r w:rsidRPr="00A755AE">
        <w:rPr>
          <w:rStyle w:val="StyleUnderline"/>
        </w:rPr>
        <w:t xml:space="preserve"> and </w:t>
      </w:r>
      <w:r w:rsidRPr="00A755AE">
        <w:rPr>
          <w:rStyle w:val="Emphasis"/>
        </w:rPr>
        <w:t>services</w:t>
      </w:r>
      <w:r w:rsidRPr="00A755AE">
        <w:rPr>
          <w:rStyle w:val="StyleUnderline"/>
        </w:rPr>
        <w:t xml:space="preserve"> produced by them, and the more </w:t>
      </w:r>
      <w:r w:rsidRPr="0078243D">
        <w:rPr>
          <w:rStyle w:val="Emphasis"/>
          <w:highlight w:val="yellow"/>
        </w:rPr>
        <w:t>speculative</w:t>
      </w:r>
      <w:r w:rsidRPr="00A755AE">
        <w:rPr>
          <w:rStyle w:val="StyleUnderline"/>
        </w:rPr>
        <w:t xml:space="preserve"> and </w:t>
      </w:r>
      <w:r w:rsidRPr="00A755AE">
        <w:rPr>
          <w:rStyle w:val="Emphasis"/>
        </w:rPr>
        <w:t>volatile</w:t>
      </w:r>
      <w:r w:rsidRPr="00A755AE">
        <w:rPr>
          <w:rStyle w:val="StyleUnderline"/>
        </w:rPr>
        <w:t xml:space="preserve"> types of </w:t>
      </w:r>
      <w:r w:rsidRPr="0078243D">
        <w:rPr>
          <w:rStyle w:val="StyleUnderline"/>
          <w:highlight w:val="yellow"/>
        </w:rPr>
        <w:t>value</w:t>
      </w:r>
      <w:r w:rsidRPr="00A755AE">
        <w:rPr>
          <w:rStyle w:val="StyleUnderline"/>
        </w:rPr>
        <w:t xml:space="preserve"> that can be generated </w:t>
      </w:r>
      <w:r w:rsidRPr="0078243D">
        <w:rPr>
          <w:rStyle w:val="StyleUnderline"/>
          <w:highlight w:val="yellow"/>
        </w:rPr>
        <w:t>from</w:t>
      </w:r>
      <w:r w:rsidRPr="00A755AE">
        <w:rPr>
          <w:rStyle w:val="StyleUnderline"/>
        </w:rPr>
        <w:t xml:space="preserve"> the </w:t>
      </w:r>
      <w:r w:rsidRPr="0078243D">
        <w:rPr>
          <w:rStyle w:val="Emphasis"/>
          <w:highlight w:val="yellow"/>
        </w:rPr>
        <w:t>data</w:t>
      </w:r>
      <w:r w:rsidRPr="00A755AE">
        <w:rPr>
          <w:rStyle w:val="StyleUnderline"/>
        </w:rPr>
        <w:t xml:space="preserve"> that is </w:t>
      </w:r>
      <w:r w:rsidRPr="0078243D">
        <w:rPr>
          <w:rStyle w:val="Emphasis"/>
          <w:highlight w:val="yellow"/>
        </w:rPr>
        <w:t>extracted</w:t>
      </w:r>
      <w:r w:rsidRPr="0078243D">
        <w:rPr>
          <w:rStyle w:val="StyleUnderline"/>
          <w:highlight w:val="yellow"/>
        </w:rPr>
        <w:t xml:space="preserve"> through</w:t>
      </w:r>
      <w:r w:rsidRPr="00A755AE">
        <w:rPr>
          <w:rStyle w:val="StyleUnderline"/>
        </w:rPr>
        <w:t xml:space="preserve"> the </w:t>
      </w:r>
      <w:r w:rsidRPr="0078243D">
        <w:rPr>
          <w:rStyle w:val="StyleUnderline"/>
          <w:highlight w:val="yellow"/>
        </w:rPr>
        <w:t>production</w:t>
      </w:r>
      <w:r w:rsidRPr="00A755AE">
        <w:rPr>
          <w:rStyle w:val="StyleUnderline"/>
        </w:rPr>
        <w:t xml:space="preserve"> process</w:t>
      </w:r>
      <w:r w:rsidRPr="00A755AE">
        <w:rPr>
          <w:sz w:val="16"/>
          <w:szCs w:val="16"/>
        </w:rPr>
        <w:t xml:space="preserve">, and stored, captured, and analyzed by the technologies deployed for the purposes of management (Findlay and Seah 2020). </w:t>
      </w:r>
      <w:r w:rsidRPr="00A755AE">
        <w:rPr>
          <w:rStyle w:val="StyleUnderline"/>
        </w:rPr>
        <w:t xml:space="preserve">The existence of this </w:t>
      </w:r>
      <w:r w:rsidRPr="00A755AE">
        <w:rPr>
          <w:rStyle w:val="Emphasis"/>
        </w:rPr>
        <w:t>captured data</w:t>
      </w:r>
      <w:r w:rsidRPr="00A755AE">
        <w:rPr>
          <w:rStyle w:val="StyleUnderline"/>
        </w:rPr>
        <w:t xml:space="preserve"> is </w:t>
      </w:r>
      <w:r w:rsidRPr="00A755AE">
        <w:rPr>
          <w:rStyle w:val="Emphasis"/>
        </w:rPr>
        <w:t>particularly attractive</w:t>
      </w:r>
      <w:r w:rsidRPr="00A755AE">
        <w:rPr>
          <w:rStyle w:val="StyleUnderline"/>
        </w:rPr>
        <w:t xml:space="preserve"> to venture capital</w:t>
      </w:r>
      <w:r w:rsidRPr="00A755AE">
        <w:rPr>
          <w:sz w:val="16"/>
          <w:szCs w:val="16"/>
        </w:rPr>
        <w:t xml:space="preserve"> because investors expect data-rich companies to be able to achieve competitive advantages by creating data-driven cost efficiencies, etc. They are thus willing to invest on the basis of the expected future value of the companies in which the data is employed, regardless of present-day profit rates (Jablonski and Jablonski 2020).</w:t>
      </w:r>
    </w:p>
    <w:p w14:paraId="05BE5068" w14:textId="77777777" w:rsidR="00F858DF" w:rsidRDefault="00F858DF" w:rsidP="00F858DF">
      <w:pPr>
        <w:rPr>
          <w:sz w:val="16"/>
          <w:szCs w:val="16"/>
        </w:rPr>
      </w:pPr>
      <w:r w:rsidRPr="00A755AE">
        <w:rPr>
          <w:sz w:val="16"/>
          <w:szCs w:val="16"/>
        </w:rPr>
        <w:t xml:space="preserve">Thus, while </w:t>
      </w:r>
      <w:r w:rsidRPr="00A755AE">
        <w:rPr>
          <w:rStyle w:val="Emphasis"/>
        </w:rPr>
        <w:t>a</w:t>
      </w:r>
      <w:r w:rsidRPr="00A755AE">
        <w:rPr>
          <w:rStyle w:val="StyleUnderline"/>
        </w:rPr>
        <w:t xml:space="preserve">lgorithmic </w:t>
      </w:r>
      <w:r w:rsidRPr="00A755AE">
        <w:rPr>
          <w:rStyle w:val="Emphasis"/>
        </w:rPr>
        <w:t>m</w:t>
      </w:r>
      <w:r w:rsidRPr="00A755AE">
        <w:rPr>
          <w:rStyle w:val="StyleUnderline"/>
        </w:rPr>
        <w:t>anagement</w:t>
      </w:r>
      <w:r w:rsidRPr="00A755AE">
        <w:rPr>
          <w:sz w:val="16"/>
          <w:szCs w:val="16"/>
        </w:rPr>
        <w:t xml:space="preserve"> entails the use of algorithmic technologies to </w:t>
      </w:r>
      <w:r w:rsidRPr="00A755AE">
        <w:rPr>
          <w:rStyle w:val="Emphasis"/>
        </w:rPr>
        <w:t>facilitate</w:t>
      </w:r>
      <w:r w:rsidRPr="00A755AE">
        <w:rPr>
          <w:rStyle w:val="StyleUnderline"/>
        </w:rPr>
        <w:t xml:space="preserve"> and </w:t>
      </w:r>
      <w:r w:rsidRPr="00A755AE">
        <w:rPr>
          <w:rStyle w:val="Emphasis"/>
        </w:rPr>
        <w:t>intensify</w:t>
      </w:r>
      <w:r w:rsidRPr="00A755AE">
        <w:rPr>
          <w:rStyle w:val="StyleUnderline"/>
        </w:rPr>
        <w:t xml:space="preserve"> the </w:t>
      </w:r>
      <w:r w:rsidRPr="00A755AE">
        <w:rPr>
          <w:rStyle w:val="Emphasis"/>
        </w:rPr>
        <w:t>exploitation</w:t>
      </w:r>
      <w:r w:rsidRPr="00A755AE">
        <w:rPr>
          <w:rStyle w:val="StyleUnderline"/>
        </w:rPr>
        <w:t xml:space="preserve"> of workers' labor</w:t>
      </w:r>
      <w:r w:rsidRPr="00A755AE">
        <w:rPr>
          <w:sz w:val="16"/>
          <w:szCs w:val="16"/>
        </w:rPr>
        <w:t xml:space="preserve"> in the context of the production process, </w:t>
      </w:r>
      <w:r w:rsidRPr="00A755AE">
        <w:rPr>
          <w:rStyle w:val="StyleUnderline"/>
        </w:rPr>
        <w:t xml:space="preserve">it has also made possible a process of </w:t>
      </w:r>
      <w:r w:rsidRPr="00A755AE">
        <w:rPr>
          <w:rStyle w:val="Emphasis"/>
        </w:rPr>
        <w:t>expropriation</w:t>
      </w:r>
      <w:r w:rsidRPr="00A755AE">
        <w:rPr>
          <w:rStyle w:val="StyleUnderline"/>
        </w:rPr>
        <w:t xml:space="preserve"> as </w:t>
      </w:r>
      <w:r w:rsidRPr="0078243D">
        <w:rPr>
          <w:rStyle w:val="StyleUnderline"/>
          <w:highlight w:val="yellow"/>
        </w:rPr>
        <w:t xml:space="preserve">employers </w:t>
      </w:r>
      <w:r w:rsidRPr="0078243D">
        <w:rPr>
          <w:rStyle w:val="Emphasis"/>
          <w:highlight w:val="yellow"/>
        </w:rPr>
        <w:t>confiscate</w:t>
      </w:r>
      <w:r w:rsidRPr="00A755AE">
        <w:rPr>
          <w:sz w:val="16"/>
          <w:szCs w:val="16"/>
        </w:rPr>
        <w:t xml:space="preserve"> capacities and resources (</w:t>
      </w:r>
      <w:r w:rsidRPr="0078243D">
        <w:rPr>
          <w:rStyle w:val="StyleUnderline"/>
          <w:highlight w:val="yellow"/>
        </w:rPr>
        <w:t>data</w:t>
      </w:r>
      <w:r w:rsidRPr="00A755AE">
        <w:rPr>
          <w:sz w:val="16"/>
          <w:szCs w:val="16"/>
        </w:rPr>
        <w:t xml:space="preserve">) generated through workers' activities and conscript those resources </w:t>
      </w:r>
      <w:r w:rsidRPr="0078243D">
        <w:rPr>
          <w:rStyle w:val="StyleUnderline"/>
          <w:highlight w:val="yellow"/>
        </w:rPr>
        <w:t xml:space="preserve">into capital's </w:t>
      </w:r>
      <w:r w:rsidRPr="0078243D">
        <w:rPr>
          <w:rStyle w:val="Emphasis"/>
          <w:highlight w:val="yellow"/>
        </w:rPr>
        <w:t>self-expansionary circuit</w:t>
      </w:r>
      <w:r w:rsidRPr="00A755AE">
        <w:rPr>
          <w:sz w:val="16"/>
          <w:szCs w:val="16"/>
        </w:rPr>
        <w:t xml:space="preserve">, without the need to pay for or replenish those resources like they might if they were "purchased" through the medium of exchange (Sadowski 2019). In this sense, </w:t>
      </w:r>
      <w:r w:rsidRPr="00A755AE">
        <w:rPr>
          <w:rStyle w:val="StyleUnderline"/>
        </w:rPr>
        <w:t>algorithmic management facilitates</w:t>
      </w:r>
      <w:r w:rsidRPr="00A755AE">
        <w:rPr>
          <w:sz w:val="16"/>
          <w:szCs w:val="16"/>
        </w:rPr>
        <w:t xml:space="preserve"> not just exploitation but another important process of accumulation, </w:t>
      </w:r>
      <w:r w:rsidRPr="00A755AE">
        <w:rPr>
          <w:rStyle w:val="Emphasis"/>
        </w:rPr>
        <w:t>expropriation</w:t>
      </w:r>
      <w:r w:rsidRPr="00A755AE">
        <w:rPr>
          <w:sz w:val="16"/>
          <w:szCs w:val="16"/>
        </w:rPr>
        <w:t xml:space="preserve"> (Fraser 2016), </w:t>
      </w:r>
      <w:r w:rsidRPr="00A755AE">
        <w:rPr>
          <w:rStyle w:val="StyleUnderline"/>
        </w:rPr>
        <w:t xml:space="preserve">forcefully </w:t>
      </w:r>
      <w:r w:rsidRPr="0078243D">
        <w:rPr>
          <w:rStyle w:val="Emphasis"/>
        </w:rPr>
        <w:t>privatizing</w:t>
      </w:r>
      <w:r w:rsidRPr="0078243D">
        <w:rPr>
          <w:rStyle w:val="Style13ptBold"/>
        </w:rPr>
        <w:t xml:space="preserve"> </w:t>
      </w:r>
      <w:r w:rsidRPr="00A755AE">
        <w:rPr>
          <w:rStyle w:val="StyleUnderline"/>
        </w:rPr>
        <w:t xml:space="preserve">what might </w:t>
      </w:r>
      <w:r w:rsidRPr="00A755AE">
        <w:rPr>
          <w:rStyle w:val="Emphasis"/>
        </w:rPr>
        <w:t>otherwise</w:t>
      </w:r>
      <w:r w:rsidRPr="00A755AE">
        <w:rPr>
          <w:rStyle w:val="StyleUnderline"/>
        </w:rPr>
        <w:t xml:space="preserve"> be a </w:t>
      </w:r>
      <w:r w:rsidRPr="00A755AE">
        <w:rPr>
          <w:rStyle w:val="Emphasis"/>
        </w:rPr>
        <w:t>valuable social resource</w:t>
      </w:r>
      <w:r w:rsidRPr="00A755AE">
        <w:rPr>
          <w:rStyle w:val="StyleUnderline"/>
        </w:rPr>
        <w:t xml:space="preserve">, which could have been mobilized into the service of </w:t>
      </w:r>
      <w:r w:rsidRPr="00A755AE">
        <w:rPr>
          <w:rStyle w:val="Emphasis"/>
        </w:rPr>
        <w:t>social need</w:t>
      </w:r>
      <w:r w:rsidRPr="00A755AE">
        <w:rPr>
          <w:sz w:val="16"/>
          <w:szCs w:val="16"/>
        </w:rPr>
        <w:t xml:space="preserve"> rather than private profit. </w:t>
      </w:r>
      <w:r w:rsidRPr="0078243D">
        <w:rPr>
          <w:rStyle w:val="StyleUnderline"/>
          <w:highlight w:val="yellow"/>
        </w:rPr>
        <w:t xml:space="preserve">This process </w:t>
      </w:r>
      <w:r w:rsidRPr="0078243D">
        <w:rPr>
          <w:rStyle w:val="Emphasis"/>
          <w:highlight w:val="yellow"/>
        </w:rPr>
        <w:t>exacerbates</w:t>
      </w:r>
      <w:r w:rsidRPr="00A755AE">
        <w:rPr>
          <w:rStyle w:val="StyleUnderline"/>
        </w:rPr>
        <w:t xml:space="preserve"> the process of </w:t>
      </w:r>
      <w:r w:rsidRPr="0078243D">
        <w:rPr>
          <w:rStyle w:val="Emphasis"/>
          <w:highlight w:val="yellow"/>
        </w:rPr>
        <w:t>degradation</w:t>
      </w:r>
      <w:r w:rsidRPr="0078243D">
        <w:rPr>
          <w:rStyle w:val="StyleUnderline"/>
          <w:highlight w:val="yellow"/>
        </w:rPr>
        <w:t xml:space="preserve"> of </w:t>
      </w:r>
      <w:r w:rsidRPr="0078243D">
        <w:rPr>
          <w:rStyle w:val="Emphasis"/>
          <w:highlight w:val="yellow"/>
        </w:rPr>
        <w:t>living</w:t>
      </w:r>
      <w:r w:rsidRPr="0078243D">
        <w:rPr>
          <w:rStyle w:val="StyleUnderline"/>
          <w:highlight w:val="yellow"/>
        </w:rPr>
        <w:t xml:space="preserve"> and </w:t>
      </w:r>
      <w:r w:rsidRPr="0078243D">
        <w:rPr>
          <w:rStyle w:val="Emphasis"/>
          <w:highlight w:val="yellow"/>
        </w:rPr>
        <w:t>working conditions</w:t>
      </w:r>
      <w:r w:rsidRPr="00A755AE">
        <w:rPr>
          <w:rStyle w:val="StyleUnderline"/>
        </w:rPr>
        <w:t xml:space="preserve"> toward which management in </w:t>
      </w:r>
      <w:r w:rsidRPr="00A755AE">
        <w:rPr>
          <w:rStyle w:val="Emphasis"/>
        </w:rPr>
        <w:t>general</w:t>
      </w:r>
      <w:r w:rsidRPr="00A755AE">
        <w:rPr>
          <w:rStyle w:val="StyleUnderline"/>
        </w:rPr>
        <w:t xml:space="preserve"> is directed</w:t>
      </w:r>
      <w:r w:rsidRPr="00A755AE">
        <w:rPr>
          <w:sz w:val="16"/>
          <w:szCs w:val="16"/>
        </w:rPr>
        <w:t xml:space="preserve">, moreover, </w:t>
      </w:r>
      <w:r w:rsidRPr="0078243D">
        <w:rPr>
          <w:rStyle w:val="StyleUnderline"/>
          <w:highlight w:val="yellow"/>
        </w:rPr>
        <w:t>by enabling</w:t>
      </w:r>
      <w:r w:rsidRPr="00A755AE">
        <w:rPr>
          <w:rStyle w:val="StyleUnderline"/>
        </w:rPr>
        <w:t xml:space="preserve"> a </w:t>
      </w:r>
      <w:r w:rsidRPr="0078243D">
        <w:rPr>
          <w:rStyle w:val="Emphasis"/>
          <w:highlight w:val="yellow"/>
        </w:rPr>
        <w:t>diversion</w:t>
      </w:r>
      <w:r w:rsidRPr="0078243D">
        <w:rPr>
          <w:rStyle w:val="StyleUnderline"/>
          <w:highlight w:val="yellow"/>
        </w:rPr>
        <w:t xml:space="preserve"> of</w:t>
      </w:r>
      <w:r w:rsidRPr="00A755AE">
        <w:rPr>
          <w:rStyle w:val="StyleUnderline"/>
        </w:rPr>
        <w:t xml:space="preserve"> </w:t>
      </w:r>
      <w:r w:rsidRPr="00A755AE">
        <w:rPr>
          <w:rStyle w:val="Emphasis"/>
        </w:rPr>
        <w:t xml:space="preserve">important </w:t>
      </w:r>
      <w:r w:rsidRPr="0078243D">
        <w:rPr>
          <w:rStyle w:val="Emphasis"/>
          <w:highlight w:val="yellow"/>
        </w:rPr>
        <w:t>social resources</w:t>
      </w:r>
      <w:r w:rsidRPr="0078243D">
        <w:rPr>
          <w:rStyle w:val="StyleUnderline"/>
          <w:highlight w:val="yellow"/>
        </w:rPr>
        <w:t xml:space="preserve"> away from workers and into</w:t>
      </w:r>
      <w:r w:rsidRPr="00A755AE">
        <w:rPr>
          <w:rStyle w:val="StyleUnderline"/>
        </w:rPr>
        <w:t xml:space="preserve"> the </w:t>
      </w:r>
      <w:r w:rsidRPr="0078243D">
        <w:rPr>
          <w:rStyle w:val="Emphasis"/>
          <w:highlight w:val="yellow"/>
        </w:rPr>
        <w:t>hands</w:t>
      </w:r>
      <w:r w:rsidRPr="0078243D">
        <w:rPr>
          <w:rStyle w:val="StyleUnderline"/>
          <w:highlight w:val="yellow"/>
        </w:rPr>
        <w:t xml:space="preserve"> of </w:t>
      </w:r>
      <w:r w:rsidRPr="0078243D">
        <w:rPr>
          <w:rStyle w:val="Emphasis"/>
          <w:highlight w:val="yellow"/>
        </w:rPr>
        <w:t>capital</w:t>
      </w:r>
      <w:r w:rsidRPr="00A755AE">
        <w:rPr>
          <w:sz w:val="16"/>
          <w:szCs w:val="16"/>
        </w:rPr>
        <w:t xml:space="preserve">, often financial capital, </w:t>
      </w:r>
      <w:r w:rsidRPr="0078243D">
        <w:rPr>
          <w:rStyle w:val="StyleUnderline"/>
          <w:highlight w:val="yellow"/>
        </w:rPr>
        <w:t>while</w:t>
      </w:r>
      <w:r w:rsidRPr="00A755AE">
        <w:rPr>
          <w:rStyle w:val="StyleUnderline"/>
        </w:rPr>
        <w:t xml:space="preserve"> </w:t>
      </w:r>
      <w:r w:rsidRPr="00A755AE">
        <w:rPr>
          <w:rStyle w:val="Emphasis"/>
        </w:rPr>
        <w:t xml:space="preserve">simultaneously </w:t>
      </w:r>
      <w:r w:rsidRPr="0078243D">
        <w:rPr>
          <w:rStyle w:val="Emphasis"/>
          <w:highlight w:val="yellow"/>
        </w:rPr>
        <w:t>increasing</w:t>
      </w:r>
      <w:r w:rsidRPr="00A755AE">
        <w:rPr>
          <w:rStyle w:val="StyleUnderline"/>
        </w:rPr>
        <w:t xml:space="preserve"> the </w:t>
      </w:r>
      <w:r w:rsidRPr="0078243D">
        <w:rPr>
          <w:rStyle w:val="StyleUnderline"/>
          <w:highlight w:val="yellow"/>
        </w:rPr>
        <w:t>opportunities</w:t>
      </w:r>
      <w:r w:rsidRPr="00A755AE">
        <w:rPr>
          <w:rStyle w:val="StyleUnderline"/>
        </w:rPr>
        <w:t xml:space="preserve"> available </w:t>
      </w:r>
      <w:r w:rsidRPr="0078243D">
        <w:rPr>
          <w:rStyle w:val="StyleUnderline"/>
          <w:highlight w:val="yellow"/>
        </w:rPr>
        <w:t xml:space="preserve">to </w:t>
      </w:r>
      <w:r w:rsidRPr="0078243D">
        <w:rPr>
          <w:rStyle w:val="Emphasis"/>
          <w:highlight w:val="yellow"/>
        </w:rPr>
        <w:t>capital</w:t>
      </w:r>
      <w:r w:rsidRPr="0078243D">
        <w:rPr>
          <w:rStyle w:val="StyleUnderline"/>
          <w:highlight w:val="yellow"/>
        </w:rPr>
        <w:t xml:space="preserve"> when it comes to</w:t>
      </w:r>
      <w:r w:rsidRPr="00A755AE">
        <w:rPr>
          <w:rStyle w:val="StyleUnderline"/>
        </w:rPr>
        <w:t xml:space="preserve"> developing </w:t>
      </w:r>
      <w:r w:rsidRPr="00A755AE">
        <w:rPr>
          <w:rStyle w:val="Emphasis"/>
        </w:rPr>
        <w:t>new</w:t>
      </w:r>
      <w:r w:rsidRPr="00A755AE">
        <w:rPr>
          <w:rStyle w:val="StyleUnderline"/>
        </w:rPr>
        <w:t xml:space="preserve"> and "</w:t>
      </w:r>
      <w:r w:rsidRPr="00A755AE">
        <w:rPr>
          <w:rStyle w:val="Emphasis"/>
        </w:rPr>
        <w:t>data-informed" mechanisms</w:t>
      </w:r>
      <w:r w:rsidRPr="00A755AE">
        <w:rPr>
          <w:rStyle w:val="StyleUnderline"/>
        </w:rPr>
        <w:t xml:space="preserve"> of </w:t>
      </w:r>
      <w:r w:rsidRPr="00A755AE">
        <w:rPr>
          <w:rStyle w:val="Emphasis"/>
        </w:rPr>
        <w:t>worker</w:t>
      </w:r>
      <w:r w:rsidRPr="00A755AE">
        <w:rPr>
          <w:rStyle w:val="StyleUnderline"/>
        </w:rPr>
        <w:t xml:space="preserve">-and </w:t>
      </w:r>
      <w:r w:rsidRPr="0078243D">
        <w:rPr>
          <w:rStyle w:val="Emphasis"/>
          <w:highlight w:val="yellow"/>
        </w:rPr>
        <w:t>social</w:t>
      </w:r>
      <w:r w:rsidRPr="0078243D">
        <w:rPr>
          <w:rStyle w:val="StyleUnderline"/>
          <w:highlight w:val="yellow"/>
        </w:rPr>
        <w:t>-control</w:t>
      </w:r>
      <w:r w:rsidRPr="00A755AE">
        <w:rPr>
          <w:sz w:val="16"/>
          <w:szCs w:val="16"/>
        </w:rPr>
        <w:t xml:space="preserve"> (Baiocco et al. 2022).</w:t>
      </w:r>
    </w:p>
    <w:p w14:paraId="711F465F" w14:textId="77777777" w:rsidR="00F858DF" w:rsidRDefault="00F858DF" w:rsidP="00F858DF">
      <w:pPr>
        <w:pStyle w:val="Analytic"/>
      </w:pPr>
    </w:p>
    <w:p w14:paraId="57DBAB3D" w14:textId="77777777" w:rsidR="00F858DF" w:rsidRPr="00951B93" w:rsidRDefault="00F858DF" w:rsidP="00F858DF">
      <w:pPr>
        <w:pStyle w:val="Heading4"/>
      </w:pPr>
      <w:r>
        <w:t>AM bargaining</w:t>
      </w:r>
      <w:r w:rsidRPr="00951B93">
        <w:t xml:space="preserve"> poses </w:t>
      </w:r>
      <w:r w:rsidRPr="00951B93">
        <w:rPr>
          <w:u w:val="single"/>
        </w:rPr>
        <w:t>massive</w:t>
      </w:r>
      <w:r w:rsidRPr="00951B93">
        <w:t xml:space="preserve"> financial burdens on AI startups which destroys competition. </w:t>
      </w:r>
    </w:p>
    <w:p w14:paraId="21451F66" w14:textId="77777777" w:rsidR="00F858DF" w:rsidRPr="00951B93" w:rsidRDefault="00F858DF" w:rsidP="00F858DF">
      <w:r w:rsidRPr="00951B93">
        <w:t xml:space="preserve">Mohamed </w:t>
      </w:r>
      <w:r w:rsidRPr="00951B93">
        <w:rPr>
          <w:rStyle w:val="Style13ptBold"/>
        </w:rPr>
        <w:t>ElBaih 23</w:t>
      </w:r>
      <w:r w:rsidRPr="00951B93">
        <w:t xml:space="preserve">, Visiting Scholar in Privacy and Technology Law at George Washington University, 10-30-24, “The Role of Privacy Regulations in AI Development (A Discussion of the Ways in Which Privacy Regulations Can Shape the Development of AI),” https://papers.ssrn.com/sol3/papers.cfm?abstract_id=4589207 </w:t>
      </w:r>
    </w:p>
    <w:p w14:paraId="73D25688" w14:textId="77777777" w:rsidR="00F858DF" w:rsidRPr="00951B93" w:rsidRDefault="00F858DF" w:rsidP="00F858DF">
      <w:pPr>
        <w:rPr>
          <w:sz w:val="16"/>
        </w:rPr>
      </w:pPr>
      <w:r w:rsidRPr="00951B93">
        <w:rPr>
          <w:sz w:val="16"/>
        </w:rPr>
        <w:t>3. The impact of privacy regulations on AI startups and small businesses</w:t>
      </w:r>
    </w:p>
    <w:p w14:paraId="674E8E5F" w14:textId="77777777" w:rsidR="00F858DF" w:rsidRPr="00951B93" w:rsidRDefault="00F858DF" w:rsidP="00F858DF">
      <w:pPr>
        <w:rPr>
          <w:sz w:val="16"/>
        </w:rPr>
      </w:pPr>
      <w:r w:rsidRPr="00951B93">
        <w:rPr>
          <w:sz w:val="16"/>
        </w:rPr>
        <w:t xml:space="preserve">The </w:t>
      </w:r>
      <w:r w:rsidRPr="00951B93">
        <w:rPr>
          <w:rStyle w:val="StyleUnderline"/>
          <w:highlight w:val="yellow"/>
        </w:rPr>
        <w:t xml:space="preserve">regulations </w:t>
      </w:r>
      <w:r w:rsidRPr="00951B93">
        <w:rPr>
          <w:rStyle w:val="Emphasis"/>
          <w:highlight w:val="yellow"/>
        </w:rPr>
        <w:t>on privacy</w:t>
      </w:r>
      <w:r w:rsidRPr="00951B93">
        <w:rPr>
          <w:sz w:val="16"/>
        </w:rPr>
        <w:t xml:space="preserve"> can </w:t>
      </w:r>
      <w:r w:rsidRPr="00951B93">
        <w:rPr>
          <w:rStyle w:val="StyleUnderline"/>
        </w:rPr>
        <w:t xml:space="preserve">pose </w:t>
      </w:r>
      <w:r w:rsidRPr="00951B93">
        <w:rPr>
          <w:rStyle w:val="Emphasis"/>
          <w:highlight w:val="yellow"/>
        </w:rPr>
        <w:t>challenge</w:t>
      </w:r>
      <w:r w:rsidRPr="00951B93">
        <w:rPr>
          <w:rStyle w:val="Emphasis"/>
        </w:rPr>
        <w:t xml:space="preserve">s to </w:t>
      </w:r>
      <w:r w:rsidRPr="00951B93">
        <w:rPr>
          <w:rStyle w:val="Emphasis"/>
          <w:highlight w:val="yellow"/>
        </w:rPr>
        <w:t>AI</w:t>
      </w:r>
      <w:r w:rsidRPr="00951B93">
        <w:rPr>
          <w:sz w:val="16"/>
        </w:rPr>
        <w:t xml:space="preserve"> startups </w:t>
      </w:r>
      <w:r w:rsidRPr="00951B93">
        <w:rPr>
          <w:rStyle w:val="StyleUnderline"/>
        </w:rPr>
        <w:t>and</w:t>
      </w:r>
      <w:r w:rsidRPr="00951B93">
        <w:rPr>
          <w:sz w:val="16"/>
        </w:rPr>
        <w:t xml:space="preserve"> small </w:t>
      </w:r>
      <w:r w:rsidRPr="00951B93">
        <w:rPr>
          <w:rStyle w:val="StyleUnderline"/>
          <w:highlight w:val="yellow"/>
        </w:rPr>
        <w:t>businesses</w:t>
      </w:r>
      <w:r w:rsidRPr="00951B93">
        <w:rPr>
          <w:rStyle w:val="StyleUnderline"/>
        </w:rPr>
        <w:t xml:space="preserve"> with</w:t>
      </w:r>
      <w:r w:rsidRPr="00951B93">
        <w:rPr>
          <w:sz w:val="16"/>
        </w:rPr>
        <w:t xml:space="preserve"> limited </w:t>
      </w:r>
      <w:r w:rsidRPr="00951B93">
        <w:rPr>
          <w:rStyle w:val="Emphasis"/>
          <w:highlight w:val="yellow"/>
        </w:rPr>
        <w:t>resources</w:t>
      </w:r>
      <w:r w:rsidRPr="00951B93">
        <w:rPr>
          <w:rStyle w:val="StyleUnderline"/>
        </w:rPr>
        <w:t xml:space="preserve"> to comply with complex requirements</w:t>
      </w:r>
      <w:r w:rsidRPr="00951B93">
        <w:rPr>
          <w:sz w:val="16"/>
        </w:rPr>
        <w:t xml:space="preserve">, such </w:t>
      </w:r>
      <w:r w:rsidRPr="00951B93">
        <w:rPr>
          <w:rStyle w:val="StyleUnderline"/>
          <w:highlight w:val="yellow"/>
        </w:rPr>
        <w:t>compliance</w:t>
      </w:r>
      <w:r w:rsidRPr="00951B93">
        <w:rPr>
          <w:rStyle w:val="StyleUnderline"/>
        </w:rPr>
        <w:t xml:space="preserve"> can be </w:t>
      </w:r>
      <w:r w:rsidRPr="00951B93">
        <w:rPr>
          <w:rStyle w:val="Emphasis"/>
        </w:rPr>
        <w:t>timeconsuming</w:t>
      </w:r>
      <w:r w:rsidRPr="00951B93">
        <w:rPr>
          <w:rStyle w:val="StyleUnderline"/>
        </w:rPr>
        <w:t xml:space="preserve">, </w:t>
      </w:r>
      <w:r w:rsidRPr="00951B93">
        <w:rPr>
          <w:rStyle w:val="Emphasis"/>
        </w:rPr>
        <w:t>costly</w:t>
      </w:r>
      <w:r w:rsidRPr="00951B93">
        <w:rPr>
          <w:rStyle w:val="StyleUnderline"/>
        </w:rPr>
        <w:t xml:space="preserve">, and </w:t>
      </w:r>
      <w:r w:rsidRPr="00951B93">
        <w:rPr>
          <w:rStyle w:val="Emphasis"/>
        </w:rPr>
        <w:t>administratively burdensome</w:t>
      </w:r>
      <w:r w:rsidRPr="00951B93">
        <w:rPr>
          <w:sz w:val="16"/>
        </w:rPr>
        <w:t xml:space="preserve"> for smaller companies, </w:t>
      </w:r>
      <w:r w:rsidRPr="00951B93">
        <w:rPr>
          <w:rStyle w:val="StyleUnderline"/>
          <w:highlight w:val="yellow"/>
        </w:rPr>
        <w:t>limit</w:t>
      </w:r>
      <w:r w:rsidRPr="00951B93">
        <w:rPr>
          <w:rStyle w:val="StyleUnderline"/>
        </w:rPr>
        <w:t>ing</w:t>
      </w:r>
      <w:r w:rsidRPr="00951B93">
        <w:rPr>
          <w:sz w:val="16"/>
        </w:rPr>
        <w:t xml:space="preserve"> their </w:t>
      </w:r>
      <w:r w:rsidRPr="00951B93">
        <w:rPr>
          <w:rStyle w:val="StyleUnderline"/>
          <w:highlight w:val="yellow"/>
        </w:rPr>
        <w:t>ability to collect</w:t>
      </w:r>
      <w:r w:rsidRPr="00951B93">
        <w:rPr>
          <w:rStyle w:val="StyleUnderline"/>
        </w:rPr>
        <w:t xml:space="preserve"> and use </w:t>
      </w:r>
      <w:r w:rsidRPr="00951B93">
        <w:rPr>
          <w:rStyle w:val="StyleUnderline"/>
          <w:highlight w:val="yellow"/>
        </w:rPr>
        <w:t xml:space="preserve">data for </w:t>
      </w:r>
      <w:r w:rsidRPr="00951B93">
        <w:rPr>
          <w:rStyle w:val="Emphasis"/>
          <w:highlight w:val="yellow"/>
        </w:rPr>
        <w:t>AI</w:t>
      </w:r>
      <w:r w:rsidRPr="00951B93">
        <w:rPr>
          <w:rStyle w:val="Emphasis"/>
        </w:rPr>
        <w:t xml:space="preserve"> development</w:t>
      </w:r>
      <w:r w:rsidRPr="00951B93">
        <w:rPr>
          <w:rStyle w:val="StyleUnderline"/>
        </w:rPr>
        <w:t xml:space="preserve"> </w:t>
      </w:r>
      <w:r w:rsidRPr="00951B93">
        <w:rPr>
          <w:rStyle w:val="StyleUnderline"/>
          <w:highlight w:val="yellow"/>
        </w:rPr>
        <w:t>and</w:t>
      </w:r>
      <w:r w:rsidRPr="00951B93">
        <w:rPr>
          <w:sz w:val="16"/>
          <w:highlight w:val="yellow"/>
        </w:rPr>
        <w:t xml:space="preserve"> </w:t>
      </w:r>
      <w:r w:rsidRPr="00951B93">
        <w:rPr>
          <w:rStyle w:val="Emphasis"/>
          <w:highlight w:val="yellow"/>
        </w:rPr>
        <w:t>compete</w:t>
      </w:r>
      <w:r w:rsidRPr="00951B93">
        <w:rPr>
          <w:sz w:val="16"/>
          <w:highlight w:val="yellow"/>
        </w:rPr>
        <w:t xml:space="preserve"> </w:t>
      </w:r>
      <w:r w:rsidRPr="00951B93">
        <w:rPr>
          <w:rStyle w:val="StyleUnderline"/>
          <w:highlight w:val="yellow"/>
        </w:rPr>
        <w:t>with larger</w:t>
      </w:r>
      <w:r w:rsidRPr="00951B93">
        <w:rPr>
          <w:sz w:val="16"/>
        </w:rPr>
        <w:t xml:space="preserve"> </w:t>
      </w:r>
      <w:r w:rsidRPr="00951B93">
        <w:rPr>
          <w:rStyle w:val="Emphasis"/>
          <w:highlight w:val="yellow"/>
        </w:rPr>
        <w:t>firms</w:t>
      </w:r>
      <w:r w:rsidRPr="00951B93">
        <w:rPr>
          <w:sz w:val="16"/>
        </w:rPr>
        <w:t xml:space="preserve">. Additionally, these </w:t>
      </w:r>
      <w:r w:rsidRPr="00951B93">
        <w:rPr>
          <w:rStyle w:val="StyleUnderline"/>
        </w:rPr>
        <w:t>reg</w:t>
      </w:r>
      <w:r w:rsidRPr="00951B93">
        <w:rPr>
          <w:sz w:val="16"/>
        </w:rPr>
        <w:t>ulation</w:t>
      </w:r>
      <w:r w:rsidRPr="00951B93">
        <w:rPr>
          <w:rStyle w:val="StyleUnderline"/>
        </w:rPr>
        <w:t>s</w:t>
      </w:r>
      <w:r w:rsidRPr="00951B93">
        <w:rPr>
          <w:sz w:val="16"/>
        </w:rPr>
        <w:t xml:space="preserve"> can </w:t>
      </w:r>
      <w:r w:rsidRPr="00951B93">
        <w:rPr>
          <w:rStyle w:val="StyleUnderline"/>
        </w:rPr>
        <w:t>create</w:t>
      </w:r>
      <w:r w:rsidRPr="00951B93">
        <w:rPr>
          <w:sz w:val="16"/>
        </w:rPr>
        <w:t xml:space="preserve"> </w:t>
      </w:r>
      <w:r w:rsidRPr="00951B93">
        <w:rPr>
          <w:rStyle w:val="Emphasis"/>
        </w:rPr>
        <w:t>entry barriers</w:t>
      </w:r>
      <w:r w:rsidRPr="00951B93">
        <w:rPr>
          <w:sz w:val="16"/>
        </w:rPr>
        <w:t xml:space="preserve"> for start-ups and smaller players </w:t>
      </w:r>
      <w:r w:rsidRPr="00951B93">
        <w:rPr>
          <w:rStyle w:val="StyleUnderline"/>
        </w:rPr>
        <w:t>in</w:t>
      </w:r>
      <w:r w:rsidRPr="00951B93">
        <w:rPr>
          <w:sz w:val="16"/>
        </w:rPr>
        <w:t xml:space="preserve"> the </w:t>
      </w:r>
      <w:r w:rsidRPr="00951B93">
        <w:rPr>
          <w:rStyle w:val="Emphasis"/>
        </w:rPr>
        <w:t>AI market</w:t>
      </w:r>
      <w:r w:rsidRPr="00951B93">
        <w:rPr>
          <w:sz w:val="16"/>
        </w:rPr>
        <w:t xml:space="preserve">, while restricting their access to third-party data sources and collaboration with larger companies. The </w:t>
      </w:r>
      <w:r w:rsidRPr="00951B93">
        <w:rPr>
          <w:rStyle w:val="StyleUnderline"/>
        </w:rPr>
        <w:t xml:space="preserve">GDPR requires companies to </w:t>
      </w:r>
      <w:r w:rsidRPr="00951B93">
        <w:rPr>
          <w:rStyle w:val="Emphasis"/>
        </w:rPr>
        <w:t xml:space="preserve">obtain </w:t>
      </w:r>
      <w:r w:rsidRPr="00951B93">
        <w:rPr>
          <w:rStyle w:val="Emphasis"/>
          <w:highlight w:val="yellow"/>
        </w:rPr>
        <w:t>explicit consent</w:t>
      </w:r>
      <w:r w:rsidRPr="00951B93">
        <w:rPr>
          <w:rStyle w:val="StyleUnderline"/>
        </w:rPr>
        <w:t xml:space="preserve"> from individuals </w:t>
      </w:r>
      <w:r w:rsidRPr="00951B93">
        <w:rPr>
          <w:rStyle w:val="Emphasis"/>
          <w:highlight w:val="yellow"/>
        </w:rPr>
        <w:t>before collecting</w:t>
      </w:r>
      <w:r w:rsidRPr="00951B93">
        <w:rPr>
          <w:rStyle w:val="StyleUnderline"/>
        </w:rPr>
        <w:t xml:space="preserve"> and using their </w:t>
      </w:r>
      <w:r w:rsidRPr="00951B93">
        <w:rPr>
          <w:rStyle w:val="Emphasis"/>
        </w:rPr>
        <w:t xml:space="preserve">personal </w:t>
      </w:r>
      <w:r w:rsidRPr="00951B93">
        <w:rPr>
          <w:rStyle w:val="Emphasis"/>
          <w:highlight w:val="yellow"/>
        </w:rPr>
        <w:t>data</w:t>
      </w:r>
      <w:r w:rsidRPr="00951B93">
        <w:rPr>
          <w:sz w:val="16"/>
        </w:rPr>
        <w:t xml:space="preserve">, </w:t>
      </w:r>
      <w:r w:rsidRPr="00951B93">
        <w:rPr>
          <w:rStyle w:val="StyleUnderline"/>
        </w:rPr>
        <w:t>which</w:t>
      </w:r>
      <w:r w:rsidRPr="00951B93">
        <w:rPr>
          <w:sz w:val="16"/>
        </w:rPr>
        <w:t xml:space="preserve"> may </w:t>
      </w:r>
      <w:r w:rsidRPr="00951B93">
        <w:rPr>
          <w:rStyle w:val="StyleUnderline"/>
          <w:highlight w:val="yellow"/>
        </w:rPr>
        <w:t>make it challenging</w:t>
      </w:r>
      <w:r w:rsidRPr="00951B93">
        <w:rPr>
          <w:rStyle w:val="StyleUnderline"/>
        </w:rPr>
        <w:t xml:space="preserve"> for</w:t>
      </w:r>
      <w:r w:rsidRPr="00951B93">
        <w:rPr>
          <w:sz w:val="16"/>
        </w:rPr>
        <w:t xml:space="preserve"> smaller </w:t>
      </w:r>
      <w:r w:rsidRPr="00951B93">
        <w:rPr>
          <w:rStyle w:val="StyleUnderline"/>
        </w:rPr>
        <w:t xml:space="preserve">businesses </w:t>
      </w:r>
      <w:r w:rsidRPr="00951B93">
        <w:rPr>
          <w:rStyle w:val="StyleUnderline"/>
          <w:highlight w:val="yellow"/>
        </w:rPr>
        <w:t xml:space="preserve">to </w:t>
      </w:r>
      <w:r w:rsidRPr="00951B93">
        <w:rPr>
          <w:rStyle w:val="Emphasis"/>
          <w:highlight w:val="yellow"/>
        </w:rPr>
        <w:t>access data</w:t>
      </w:r>
      <w:r w:rsidRPr="00951B93">
        <w:rPr>
          <w:sz w:val="16"/>
        </w:rPr>
        <w:t xml:space="preserve"> from third-party providers </w:t>
      </w:r>
      <w:r w:rsidRPr="00951B93">
        <w:rPr>
          <w:rStyle w:val="StyleUnderline"/>
        </w:rPr>
        <w:t xml:space="preserve">as they may be </w:t>
      </w:r>
      <w:r w:rsidRPr="00951B93">
        <w:rPr>
          <w:rStyle w:val="Emphasis"/>
        </w:rPr>
        <w:t>reluctant to share data</w:t>
      </w:r>
      <w:r w:rsidRPr="00951B93">
        <w:rPr>
          <w:sz w:val="16"/>
        </w:rPr>
        <w:t xml:space="preserve"> without explicit consent.</w:t>
      </w:r>
    </w:p>
    <w:p w14:paraId="4BB8D32A" w14:textId="77777777" w:rsidR="00F858DF" w:rsidRPr="00F713CB" w:rsidRDefault="00F858DF" w:rsidP="00F858DF">
      <w:pPr>
        <w:rPr>
          <w:sz w:val="16"/>
        </w:rPr>
      </w:pPr>
      <w:r w:rsidRPr="00951B93">
        <w:rPr>
          <w:sz w:val="16"/>
        </w:rPr>
        <w:t xml:space="preserve">Similarly, the California Consumer Privacy Act (CCPA) and its successor, the California Privacy Rights Act (CPRA), with its regulation it might be hard for startups that may not have the technical expertise or resources to comply with them. According to a study by PwC, </w:t>
      </w:r>
      <w:r w:rsidRPr="00951B93">
        <w:rPr>
          <w:rStyle w:val="StyleUnderline"/>
        </w:rPr>
        <w:t xml:space="preserve">privacy regulations have </w:t>
      </w:r>
      <w:r w:rsidRPr="00951B93">
        <w:rPr>
          <w:rStyle w:val="StyleUnderline"/>
          <w:highlight w:val="yellow"/>
        </w:rPr>
        <w:t>put</w:t>
      </w:r>
      <w:r w:rsidRPr="00951B93">
        <w:rPr>
          <w:rStyle w:val="StyleUnderline"/>
        </w:rPr>
        <w:t xml:space="preserve"> a </w:t>
      </w:r>
      <w:r w:rsidRPr="00951B93">
        <w:rPr>
          <w:rStyle w:val="StyleUnderline"/>
          <w:highlight w:val="yellow"/>
        </w:rPr>
        <w:t xml:space="preserve">significant </w:t>
      </w:r>
      <w:r w:rsidRPr="00951B93">
        <w:rPr>
          <w:rStyle w:val="Emphasis"/>
          <w:highlight w:val="yellow"/>
        </w:rPr>
        <w:t>financial burden on businesses</w:t>
      </w:r>
      <w:r w:rsidRPr="00951B93">
        <w:rPr>
          <w:sz w:val="16"/>
        </w:rPr>
        <w:t xml:space="preserve">, particularly small startups, shows that </w:t>
      </w:r>
      <w:r w:rsidRPr="00951B93">
        <w:rPr>
          <w:rStyle w:val="StyleUnderline"/>
        </w:rPr>
        <w:t>compliance</w:t>
      </w:r>
      <w:r w:rsidRPr="00951B93">
        <w:rPr>
          <w:sz w:val="16"/>
        </w:rPr>
        <w:t xml:space="preserve"> with regulations such as the General Data Protection Regulation (GDPR) and the California Consumer Privacy Act (CCPA) </w:t>
      </w:r>
      <w:r w:rsidRPr="00951B93">
        <w:rPr>
          <w:rStyle w:val="StyleUnderline"/>
        </w:rPr>
        <w:t xml:space="preserve">has resulted in intensive and costly cycles of </w:t>
      </w:r>
      <w:r w:rsidRPr="00951B93">
        <w:rPr>
          <w:rStyle w:val="Emphasis"/>
        </w:rPr>
        <w:t>readiness and compliance</w:t>
      </w:r>
      <w:r w:rsidRPr="00951B93">
        <w:rPr>
          <w:sz w:val="16"/>
        </w:rPr>
        <w:t>, and 88% of global companies report that GDPR compliance alone costs their organization more than $1 million annually, while 40% spend more than $10 million.182</w:t>
      </w:r>
    </w:p>
    <w:p w14:paraId="0C89C761" w14:textId="77777777" w:rsidR="00F858DF" w:rsidRDefault="00F858DF" w:rsidP="00F858DF">
      <w:pPr>
        <w:rPr>
          <w:sz w:val="16"/>
          <w:szCs w:val="16"/>
        </w:rPr>
      </w:pPr>
    </w:p>
    <w:p w14:paraId="1CB294E7" w14:textId="77777777" w:rsidR="00F858DF" w:rsidRPr="001C7D6D" w:rsidRDefault="00F858DF" w:rsidP="00F858DF">
      <w:pPr>
        <w:pStyle w:val="Heading4"/>
      </w:pPr>
      <w:r w:rsidRPr="001C7D6D">
        <w:t xml:space="preserve">Economic logic is a </w:t>
      </w:r>
      <w:r w:rsidRPr="001C7D6D">
        <w:rPr>
          <w:u w:val="single"/>
        </w:rPr>
        <w:t>necessary part</w:t>
      </w:r>
      <w:r w:rsidRPr="001C7D6D">
        <w:t xml:space="preserve"> of </w:t>
      </w:r>
      <w:r w:rsidRPr="001C7D6D">
        <w:rPr>
          <w:u w:val="single"/>
        </w:rPr>
        <w:t>any solution</w:t>
      </w:r>
      <w:r w:rsidRPr="001C7D6D">
        <w:t xml:space="preserve"> to global problems.</w:t>
      </w:r>
    </w:p>
    <w:p w14:paraId="0A073265" w14:textId="77777777" w:rsidR="00F858DF" w:rsidRPr="001C7D6D" w:rsidRDefault="00F858DF" w:rsidP="00F858DF">
      <w:r w:rsidRPr="001C7D6D">
        <w:t xml:space="preserve">Erik </w:t>
      </w:r>
      <w:r w:rsidRPr="001C7D6D">
        <w:rPr>
          <w:rStyle w:val="Style13ptBold"/>
        </w:rPr>
        <w:t>Angner 23</w:t>
      </w:r>
      <w:r w:rsidRPr="001C7D6D">
        <w:t xml:space="preserve">, professor of practical philosophy at Stockholm University, PhD in economics from the University of Pittsburgh, PhD in History and Philosophy of Science from the University of Pittsburgh, 2023, “Introduction: How to Save the World,” in </w:t>
      </w:r>
      <w:r w:rsidRPr="001C7D6D">
        <w:rPr>
          <w:i/>
          <w:iCs/>
        </w:rPr>
        <w:t>How Economics Can Save the World: Simple Ideas to Solve Our Biggest Problems</w:t>
      </w:r>
      <w:r w:rsidRPr="001C7D6D">
        <w:t>, Penguin Random House, non-paginated epub.</w:t>
      </w:r>
    </w:p>
    <w:p w14:paraId="51250350" w14:textId="77777777" w:rsidR="00F858DF" w:rsidRPr="001C7D6D" w:rsidRDefault="00F858DF" w:rsidP="00F858DF">
      <w:pPr>
        <w:rPr>
          <w:sz w:val="16"/>
          <w:szCs w:val="16"/>
        </w:rPr>
      </w:pPr>
      <w:r w:rsidRPr="001C7D6D">
        <w:rPr>
          <w:rStyle w:val="StyleUnderline"/>
        </w:rPr>
        <w:t xml:space="preserve">When </w:t>
      </w:r>
      <w:r w:rsidRPr="001C7D6D">
        <w:rPr>
          <w:rStyle w:val="Emphasis"/>
        </w:rPr>
        <w:t>Covid hit</w:t>
      </w:r>
      <w:r w:rsidRPr="001C7D6D">
        <w:rPr>
          <w:sz w:val="16"/>
          <w:szCs w:val="16"/>
        </w:rPr>
        <w:t xml:space="preserve"> in early 2020, the most terrifying and destructive global event of a generation brought life as we knew it to a halt. We were all desperate for answers and solutions. Everyone from government leaders to average citizens searched for people who had the knowledge to help. Epidemiologists, virologists, physicists, even engineers were called upon to explain it all – and to hurry up and fix it. </w:t>
      </w:r>
    </w:p>
    <w:p w14:paraId="13FCFDDD" w14:textId="77777777" w:rsidR="00F858DF" w:rsidRPr="001C7D6D" w:rsidRDefault="00F858DF" w:rsidP="00F858DF">
      <w:pPr>
        <w:rPr>
          <w:sz w:val="16"/>
          <w:szCs w:val="16"/>
        </w:rPr>
      </w:pPr>
      <w:r w:rsidRPr="001C7D6D">
        <w:rPr>
          <w:rStyle w:val="StyleUnderline"/>
        </w:rPr>
        <w:t>Few thought to ask economists. They should have</w:t>
      </w:r>
      <w:r w:rsidRPr="001C7D6D">
        <w:rPr>
          <w:sz w:val="16"/>
          <w:szCs w:val="16"/>
        </w:rPr>
        <w:t>.</w:t>
      </w:r>
    </w:p>
    <w:p w14:paraId="6BA3CD0B" w14:textId="77777777" w:rsidR="00F858DF" w:rsidRPr="001C7D6D" w:rsidRDefault="00F858DF" w:rsidP="00F858DF">
      <w:pPr>
        <w:rPr>
          <w:sz w:val="16"/>
          <w:szCs w:val="16"/>
        </w:rPr>
      </w:pPr>
      <w:r w:rsidRPr="001C7D6D">
        <w:rPr>
          <w:rStyle w:val="Emphasis"/>
        </w:rPr>
        <w:t>Economists</w:t>
      </w:r>
      <w:r w:rsidRPr="001C7D6D">
        <w:rPr>
          <w:rStyle w:val="StyleUnderline"/>
        </w:rPr>
        <w:t xml:space="preserve"> were</w:t>
      </w:r>
      <w:r w:rsidRPr="001C7D6D">
        <w:rPr>
          <w:sz w:val="16"/>
          <w:szCs w:val="16"/>
        </w:rPr>
        <w:t xml:space="preserve">, in fact, </w:t>
      </w:r>
      <w:r w:rsidRPr="001C7D6D">
        <w:rPr>
          <w:rStyle w:val="Emphasis"/>
        </w:rPr>
        <w:t>well situated</w:t>
      </w:r>
      <w:r w:rsidRPr="001C7D6D">
        <w:rPr>
          <w:rStyle w:val="StyleUnderline"/>
        </w:rPr>
        <w:t xml:space="preserve"> to </w:t>
      </w:r>
      <w:r w:rsidRPr="001C7D6D">
        <w:rPr>
          <w:rStyle w:val="Emphasis"/>
        </w:rPr>
        <w:t>help</w:t>
      </w:r>
      <w:r w:rsidRPr="001C7D6D">
        <w:rPr>
          <w:sz w:val="16"/>
          <w:szCs w:val="16"/>
        </w:rPr>
        <w:t xml:space="preserve">. </w:t>
      </w:r>
      <w:r w:rsidRPr="001C7D6D">
        <w:rPr>
          <w:rStyle w:val="StyleUnderline"/>
          <w:highlight w:val="yellow"/>
        </w:rPr>
        <w:t>Economics</w:t>
      </w:r>
      <w:r w:rsidRPr="001C7D6D">
        <w:rPr>
          <w:rStyle w:val="StyleUnderline"/>
        </w:rPr>
        <w:t xml:space="preserve"> </w:t>
      </w:r>
      <w:r w:rsidRPr="001C7D6D">
        <w:rPr>
          <w:rStyle w:val="Emphasis"/>
          <w:highlight w:val="yellow"/>
        </w:rPr>
        <w:t>helps us understand</w:t>
      </w:r>
      <w:r w:rsidRPr="001C7D6D">
        <w:rPr>
          <w:rStyle w:val="StyleUnderline"/>
        </w:rPr>
        <w:t xml:space="preserve"> many of the </w:t>
      </w:r>
      <w:r w:rsidRPr="001C7D6D">
        <w:rPr>
          <w:rStyle w:val="StyleUnderline"/>
          <w:highlight w:val="yellow"/>
        </w:rPr>
        <w:t>problems</w:t>
      </w:r>
      <w:r w:rsidRPr="001C7D6D">
        <w:rPr>
          <w:rStyle w:val="StyleUnderline"/>
        </w:rPr>
        <w:t xml:space="preserve"> we’re facing</w:t>
      </w:r>
      <w:r w:rsidRPr="001C7D6D">
        <w:rPr>
          <w:sz w:val="16"/>
          <w:szCs w:val="16"/>
        </w:rPr>
        <w:t xml:space="preserve"> – as individuals and as a society. But better yet: </w:t>
      </w:r>
      <w:r w:rsidRPr="001C7D6D">
        <w:rPr>
          <w:rStyle w:val="StyleUnderline"/>
        </w:rPr>
        <w:t xml:space="preserve">economics </w:t>
      </w:r>
      <w:r w:rsidRPr="001C7D6D">
        <w:rPr>
          <w:rStyle w:val="Emphasis"/>
        </w:rPr>
        <w:t>offers solutions</w:t>
      </w:r>
      <w:r w:rsidRPr="001C7D6D">
        <w:rPr>
          <w:sz w:val="16"/>
          <w:szCs w:val="16"/>
        </w:rPr>
        <w:t xml:space="preserve">. </w:t>
      </w:r>
      <w:r w:rsidRPr="001C7D6D">
        <w:rPr>
          <w:rStyle w:val="StyleUnderline"/>
        </w:rPr>
        <w:t xml:space="preserve">It </w:t>
      </w:r>
      <w:r w:rsidRPr="001C7D6D">
        <w:rPr>
          <w:rStyle w:val="Emphasis"/>
        </w:rPr>
        <w:t>gives us hope</w:t>
      </w:r>
      <w:r w:rsidRPr="001C7D6D">
        <w:rPr>
          <w:rStyle w:val="StyleUnderline"/>
        </w:rPr>
        <w:t xml:space="preserve"> that improvement is </w:t>
      </w:r>
      <w:r w:rsidRPr="001C7D6D">
        <w:rPr>
          <w:rStyle w:val="Emphasis"/>
        </w:rPr>
        <w:t>possible</w:t>
      </w:r>
      <w:r w:rsidRPr="001C7D6D">
        <w:rPr>
          <w:rStyle w:val="StyleUnderline"/>
        </w:rPr>
        <w:t xml:space="preserve"> and </w:t>
      </w:r>
      <w:r w:rsidRPr="001C7D6D">
        <w:rPr>
          <w:rStyle w:val="Emphasis"/>
        </w:rPr>
        <w:t>within reach</w:t>
      </w:r>
      <w:r w:rsidRPr="001C7D6D">
        <w:rPr>
          <w:sz w:val="16"/>
          <w:szCs w:val="16"/>
        </w:rPr>
        <w:t xml:space="preserve">.1 </w:t>
      </w:r>
    </w:p>
    <w:p w14:paraId="05FDFCF6" w14:textId="77777777" w:rsidR="00F858DF" w:rsidRPr="001C7D6D" w:rsidRDefault="00F858DF" w:rsidP="00F858DF">
      <w:pPr>
        <w:rPr>
          <w:sz w:val="16"/>
          <w:szCs w:val="16"/>
        </w:rPr>
      </w:pPr>
      <w:r w:rsidRPr="001C7D6D">
        <w:rPr>
          <w:rStyle w:val="Emphasis"/>
        </w:rPr>
        <w:t>Early reports</w:t>
      </w:r>
      <w:r w:rsidRPr="001C7D6D">
        <w:rPr>
          <w:rStyle w:val="StyleUnderline"/>
        </w:rPr>
        <w:t xml:space="preserve"> suggested</w:t>
      </w:r>
      <w:r w:rsidRPr="001C7D6D">
        <w:rPr>
          <w:sz w:val="16"/>
          <w:szCs w:val="16"/>
        </w:rPr>
        <w:t xml:space="preserve"> that </w:t>
      </w:r>
      <w:r w:rsidRPr="001C7D6D">
        <w:rPr>
          <w:rStyle w:val="StyleUnderline"/>
        </w:rPr>
        <w:t xml:space="preserve">the </w:t>
      </w:r>
      <w:r w:rsidRPr="001C7D6D">
        <w:rPr>
          <w:rStyle w:val="Emphasis"/>
        </w:rPr>
        <w:t>virus</w:t>
      </w:r>
      <w:r w:rsidRPr="001C7D6D">
        <w:rPr>
          <w:sz w:val="16"/>
          <w:szCs w:val="16"/>
        </w:rPr>
        <w:t xml:space="preserve"> had </w:t>
      </w:r>
      <w:r w:rsidRPr="001C7D6D">
        <w:rPr>
          <w:rStyle w:val="StyleUnderline"/>
        </w:rPr>
        <w:t>emerged in ‘</w:t>
      </w:r>
      <w:r w:rsidRPr="001C7D6D">
        <w:rPr>
          <w:rStyle w:val="Emphasis"/>
        </w:rPr>
        <w:t>wet markets</w:t>
      </w:r>
      <w:r w:rsidRPr="001C7D6D">
        <w:rPr>
          <w:rStyle w:val="StyleUnderline"/>
        </w:rPr>
        <w:t>’ in Wuhan, China</w:t>
      </w:r>
      <w:r w:rsidRPr="001C7D6D">
        <w:rPr>
          <w:sz w:val="16"/>
          <w:szCs w:val="16"/>
        </w:rPr>
        <w:t xml:space="preserve">.2 These are markets where people trade animals and animal products for pets, food, decoration, and traditional medicine. </w:t>
      </w:r>
      <w:r w:rsidRPr="001C7D6D">
        <w:rPr>
          <w:rStyle w:val="StyleUnderline"/>
          <w:highlight w:val="yellow"/>
        </w:rPr>
        <w:t xml:space="preserve">Understanding </w:t>
      </w:r>
      <w:r w:rsidRPr="001C7D6D">
        <w:rPr>
          <w:rStyle w:val="Emphasis"/>
          <w:highlight w:val="yellow"/>
        </w:rPr>
        <w:t>how</w:t>
      </w:r>
      <w:r w:rsidRPr="001C7D6D">
        <w:rPr>
          <w:rStyle w:val="StyleUnderline"/>
        </w:rPr>
        <w:t xml:space="preserve"> a novel </w:t>
      </w:r>
      <w:r w:rsidRPr="001C7D6D">
        <w:rPr>
          <w:rStyle w:val="StyleUnderline"/>
          <w:highlight w:val="yellow"/>
        </w:rPr>
        <w:t>corona</w:t>
      </w:r>
      <w:r w:rsidRPr="001C7D6D">
        <w:rPr>
          <w:rStyle w:val="StyleUnderline"/>
        </w:rPr>
        <w:t xml:space="preserve">virus can </w:t>
      </w:r>
      <w:r w:rsidRPr="001C7D6D">
        <w:rPr>
          <w:rStyle w:val="Emphasis"/>
          <w:highlight w:val="yellow"/>
        </w:rPr>
        <w:t>emerge</w:t>
      </w:r>
      <w:r w:rsidRPr="001C7D6D">
        <w:rPr>
          <w:rStyle w:val="StyleUnderline"/>
        </w:rPr>
        <w:t xml:space="preserve"> </w:t>
      </w:r>
      <w:r w:rsidRPr="001C7D6D">
        <w:rPr>
          <w:rStyle w:val="StyleUnderline"/>
          <w:highlight w:val="yellow"/>
        </w:rPr>
        <w:t xml:space="preserve">requires </w:t>
      </w:r>
      <w:r w:rsidRPr="001C7D6D">
        <w:rPr>
          <w:rStyle w:val="Emphasis"/>
          <w:highlight w:val="yellow"/>
        </w:rPr>
        <w:t>understanding</w:t>
      </w:r>
      <w:r w:rsidRPr="001C7D6D">
        <w:rPr>
          <w:rStyle w:val="StyleUnderline"/>
          <w:highlight w:val="yellow"/>
        </w:rPr>
        <w:t xml:space="preserve"> how</w:t>
      </w:r>
      <w:r w:rsidRPr="001C7D6D">
        <w:rPr>
          <w:rStyle w:val="StyleUnderline"/>
        </w:rPr>
        <w:t xml:space="preserve"> the </w:t>
      </w:r>
      <w:r w:rsidRPr="001C7D6D">
        <w:rPr>
          <w:rStyle w:val="Emphasis"/>
          <w:highlight w:val="yellow"/>
        </w:rPr>
        <w:t>markets</w:t>
      </w:r>
      <w:r w:rsidRPr="001C7D6D">
        <w:rPr>
          <w:rStyle w:val="StyleUnderline"/>
          <w:highlight w:val="yellow"/>
        </w:rPr>
        <w:t xml:space="preserve"> for animals</w:t>
      </w:r>
      <w:r w:rsidRPr="001C7D6D">
        <w:rPr>
          <w:rStyle w:val="StyleUnderline"/>
        </w:rPr>
        <w:t xml:space="preserve"> and animal parts </w:t>
      </w:r>
      <w:r w:rsidRPr="001C7D6D">
        <w:rPr>
          <w:rStyle w:val="StyleUnderline"/>
          <w:highlight w:val="yellow"/>
        </w:rPr>
        <w:t xml:space="preserve">are </w:t>
      </w:r>
      <w:r w:rsidRPr="001C7D6D">
        <w:rPr>
          <w:rStyle w:val="Emphasis"/>
          <w:highlight w:val="yellow"/>
        </w:rPr>
        <w:t>organized</w:t>
      </w:r>
      <w:r w:rsidRPr="001C7D6D">
        <w:rPr>
          <w:rStyle w:val="StyleUnderline"/>
        </w:rPr>
        <w:t xml:space="preserve">, </w:t>
      </w:r>
      <w:r w:rsidRPr="001C7D6D">
        <w:rPr>
          <w:rStyle w:val="Emphasis"/>
        </w:rPr>
        <w:t>why</w:t>
      </w:r>
      <w:r w:rsidRPr="001C7D6D">
        <w:rPr>
          <w:rStyle w:val="StyleUnderline"/>
        </w:rPr>
        <w:t xml:space="preserve"> they </w:t>
      </w:r>
      <w:r w:rsidRPr="001C7D6D">
        <w:rPr>
          <w:rStyle w:val="Emphasis"/>
        </w:rPr>
        <w:t>exist</w:t>
      </w:r>
      <w:r w:rsidRPr="001C7D6D">
        <w:rPr>
          <w:rStyle w:val="StyleUnderline"/>
        </w:rPr>
        <w:t xml:space="preserve">, and </w:t>
      </w:r>
      <w:r w:rsidRPr="001C7D6D">
        <w:rPr>
          <w:rStyle w:val="Emphasis"/>
        </w:rPr>
        <w:t>how</w:t>
      </w:r>
      <w:r w:rsidRPr="001C7D6D">
        <w:rPr>
          <w:rStyle w:val="StyleUnderline"/>
        </w:rPr>
        <w:t xml:space="preserve"> they </w:t>
      </w:r>
      <w:r w:rsidRPr="001C7D6D">
        <w:rPr>
          <w:rStyle w:val="Emphasis"/>
        </w:rPr>
        <w:t>operate</w:t>
      </w:r>
      <w:r w:rsidRPr="001C7D6D">
        <w:rPr>
          <w:sz w:val="16"/>
          <w:szCs w:val="16"/>
        </w:rPr>
        <w:t xml:space="preserve">. Why people desire animals for pets, food, decoration, and medicine has to do with personal preferences and local culture. Why people provide animals for sale has to do with the need to make a living and the availability of alternative career paths. </w:t>
      </w:r>
    </w:p>
    <w:p w14:paraId="7BDE1473" w14:textId="77777777" w:rsidR="00F858DF" w:rsidRPr="001C7D6D" w:rsidRDefault="00F858DF" w:rsidP="00F858DF">
      <w:pPr>
        <w:rPr>
          <w:sz w:val="16"/>
          <w:szCs w:val="16"/>
        </w:rPr>
      </w:pPr>
      <w:r w:rsidRPr="001C7D6D">
        <w:rPr>
          <w:rStyle w:val="Emphasis"/>
          <w:highlight w:val="yellow"/>
        </w:rPr>
        <w:t>This is economics</w:t>
      </w:r>
      <w:r w:rsidRPr="001C7D6D">
        <w:rPr>
          <w:sz w:val="16"/>
          <w:szCs w:val="16"/>
        </w:rPr>
        <w:t xml:space="preserve">. </w:t>
      </w:r>
    </w:p>
    <w:p w14:paraId="11C36AA1" w14:textId="77777777" w:rsidR="00F858DF" w:rsidRPr="001C7D6D" w:rsidRDefault="00F858DF" w:rsidP="00F858DF">
      <w:pPr>
        <w:rPr>
          <w:sz w:val="16"/>
          <w:szCs w:val="16"/>
        </w:rPr>
      </w:pPr>
      <w:r w:rsidRPr="001C7D6D">
        <w:rPr>
          <w:sz w:val="16"/>
          <w:szCs w:val="16"/>
        </w:rPr>
        <w:t xml:space="preserve">If the virus had stayed in Wuhan, it wouldn’t have caused a global pandemic. We probably wouldn’t even know about it. But it didn’t, and now we do. A virus can’t move around on its own. It doesn’t have to. It’ll hitch a ride.3 </w:t>
      </w:r>
      <w:r w:rsidRPr="001C7D6D">
        <w:rPr>
          <w:rStyle w:val="StyleUnderline"/>
        </w:rPr>
        <w:t xml:space="preserve">Understanding </w:t>
      </w:r>
      <w:r w:rsidRPr="001C7D6D">
        <w:rPr>
          <w:rStyle w:val="Emphasis"/>
        </w:rPr>
        <w:t>how</w:t>
      </w:r>
      <w:r w:rsidRPr="001C7D6D">
        <w:rPr>
          <w:rStyle w:val="StyleUnderline"/>
        </w:rPr>
        <w:t xml:space="preserve"> a virus can </w:t>
      </w:r>
      <w:r w:rsidRPr="001C7D6D">
        <w:rPr>
          <w:rStyle w:val="Emphasis"/>
        </w:rPr>
        <w:t>spread</w:t>
      </w:r>
      <w:r w:rsidRPr="001C7D6D">
        <w:rPr>
          <w:rStyle w:val="StyleUnderline"/>
        </w:rPr>
        <w:t xml:space="preserve"> across the world from a single location requires understanding how people </w:t>
      </w:r>
      <w:r w:rsidRPr="001C7D6D">
        <w:rPr>
          <w:rStyle w:val="Emphasis"/>
        </w:rPr>
        <w:t>travel</w:t>
      </w:r>
      <w:r w:rsidRPr="001C7D6D">
        <w:rPr>
          <w:rStyle w:val="StyleUnderline"/>
        </w:rPr>
        <w:t xml:space="preserve"> and </w:t>
      </w:r>
      <w:r w:rsidRPr="001C7D6D">
        <w:rPr>
          <w:rStyle w:val="Emphasis"/>
        </w:rPr>
        <w:t>migrate</w:t>
      </w:r>
      <w:r w:rsidRPr="001C7D6D">
        <w:rPr>
          <w:sz w:val="16"/>
          <w:szCs w:val="16"/>
        </w:rPr>
        <w:t xml:space="preserve">. How much people want to move around reflects long-standing and fleeting desires as well as Instagram trends. </w:t>
      </w:r>
      <w:r w:rsidRPr="001C7D6D">
        <w:rPr>
          <w:rStyle w:val="Emphasis"/>
        </w:rPr>
        <w:t>How</w:t>
      </w:r>
      <w:r w:rsidRPr="001C7D6D">
        <w:rPr>
          <w:sz w:val="16"/>
          <w:szCs w:val="16"/>
        </w:rPr>
        <w:t xml:space="preserve"> much </w:t>
      </w:r>
      <w:r w:rsidRPr="001C7D6D">
        <w:rPr>
          <w:rStyle w:val="StyleUnderline"/>
        </w:rPr>
        <w:t xml:space="preserve">they can </w:t>
      </w:r>
      <w:r w:rsidRPr="001C7D6D">
        <w:rPr>
          <w:rStyle w:val="Emphasis"/>
        </w:rPr>
        <w:t>move around</w:t>
      </w:r>
      <w:r w:rsidRPr="001C7D6D">
        <w:rPr>
          <w:rStyle w:val="StyleUnderline"/>
        </w:rPr>
        <w:t xml:space="preserve"> reflects states of </w:t>
      </w:r>
      <w:r w:rsidRPr="001C7D6D">
        <w:rPr>
          <w:rStyle w:val="Emphasis"/>
        </w:rPr>
        <w:t>war and peace</w:t>
      </w:r>
      <w:r w:rsidRPr="001C7D6D">
        <w:rPr>
          <w:rStyle w:val="StyleUnderline"/>
        </w:rPr>
        <w:t xml:space="preserve">, how </w:t>
      </w:r>
      <w:r w:rsidRPr="001C7D6D">
        <w:rPr>
          <w:rStyle w:val="Emphasis"/>
        </w:rPr>
        <w:t>rich people are</w:t>
      </w:r>
      <w:r w:rsidRPr="001C7D6D">
        <w:rPr>
          <w:rStyle w:val="StyleUnderline"/>
        </w:rPr>
        <w:t xml:space="preserve"> and how the riches are </w:t>
      </w:r>
      <w:r w:rsidRPr="001C7D6D">
        <w:rPr>
          <w:rStyle w:val="Emphasis"/>
        </w:rPr>
        <w:t>distributed</w:t>
      </w:r>
      <w:r w:rsidRPr="001C7D6D">
        <w:rPr>
          <w:sz w:val="16"/>
          <w:szCs w:val="16"/>
        </w:rPr>
        <w:t xml:space="preserve">, oil prices, and government regulation. </w:t>
      </w:r>
    </w:p>
    <w:p w14:paraId="10DE56DE" w14:textId="77777777" w:rsidR="00F858DF" w:rsidRPr="001C7D6D" w:rsidRDefault="00F858DF" w:rsidP="00F858DF">
      <w:pPr>
        <w:rPr>
          <w:sz w:val="16"/>
          <w:szCs w:val="16"/>
        </w:rPr>
      </w:pPr>
      <w:r w:rsidRPr="001C7D6D">
        <w:rPr>
          <w:rStyle w:val="StyleUnderline"/>
        </w:rPr>
        <w:t xml:space="preserve">This is </w:t>
      </w:r>
      <w:r w:rsidRPr="001C7D6D">
        <w:rPr>
          <w:rStyle w:val="Emphasis"/>
        </w:rPr>
        <w:t>economics too</w:t>
      </w:r>
      <w:r w:rsidRPr="001C7D6D">
        <w:rPr>
          <w:sz w:val="16"/>
          <w:szCs w:val="16"/>
        </w:rPr>
        <w:t xml:space="preserve">. </w:t>
      </w:r>
    </w:p>
    <w:p w14:paraId="3CB734DA" w14:textId="77777777" w:rsidR="00F858DF" w:rsidRPr="001C7D6D" w:rsidRDefault="00F858DF" w:rsidP="00F858DF">
      <w:pPr>
        <w:rPr>
          <w:sz w:val="16"/>
          <w:szCs w:val="16"/>
        </w:rPr>
      </w:pPr>
      <w:r w:rsidRPr="001C7D6D">
        <w:rPr>
          <w:rStyle w:val="StyleUnderline"/>
        </w:rPr>
        <w:t>Government officials</w:t>
      </w:r>
      <w:r w:rsidRPr="001C7D6D">
        <w:rPr>
          <w:sz w:val="16"/>
          <w:szCs w:val="16"/>
        </w:rPr>
        <w:t xml:space="preserve"> rallied to prevent and control the spread of the virus. They </w:t>
      </w:r>
      <w:r w:rsidRPr="001C7D6D">
        <w:rPr>
          <w:rStyle w:val="StyleUnderline"/>
        </w:rPr>
        <w:t xml:space="preserve">imposed </w:t>
      </w:r>
      <w:r w:rsidRPr="001C7D6D">
        <w:rPr>
          <w:rStyle w:val="Emphasis"/>
        </w:rPr>
        <w:t>travel bans</w:t>
      </w:r>
      <w:r w:rsidRPr="001C7D6D">
        <w:rPr>
          <w:rStyle w:val="StyleUnderline"/>
        </w:rPr>
        <w:t xml:space="preserve"> and deployed various other ‘</w:t>
      </w:r>
      <w:r w:rsidRPr="001C7D6D">
        <w:rPr>
          <w:rStyle w:val="Emphasis"/>
        </w:rPr>
        <w:t>nonpharmaceutical’ interventions</w:t>
      </w:r>
      <w:r w:rsidRPr="001C7D6D">
        <w:rPr>
          <w:sz w:val="16"/>
          <w:szCs w:val="16"/>
        </w:rPr>
        <w:t xml:space="preserve">.4 That’s washing your hands. Staying at home. Socially distancing. But people don’t always do as they’re told. </w:t>
      </w:r>
      <w:r w:rsidRPr="001C7D6D">
        <w:rPr>
          <w:rStyle w:val="StyleUnderline"/>
        </w:rPr>
        <w:t>Understanding how</w:t>
      </w:r>
      <w:r w:rsidRPr="001C7D6D">
        <w:rPr>
          <w:sz w:val="16"/>
          <w:szCs w:val="16"/>
        </w:rPr>
        <w:t xml:space="preserve"> and when </w:t>
      </w:r>
      <w:r w:rsidRPr="001C7D6D">
        <w:rPr>
          <w:rStyle w:val="StyleUnderline"/>
        </w:rPr>
        <w:t xml:space="preserve">people </w:t>
      </w:r>
      <w:r w:rsidRPr="001C7D6D">
        <w:rPr>
          <w:rStyle w:val="Emphasis"/>
        </w:rPr>
        <w:t>comply with instructions</w:t>
      </w:r>
      <w:r w:rsidRPr="001C7D6D">
        <w:rPr>
          <w:rStyle w:val="StyleUnderline"/>
        </w:rPr>
        <w:t xml:space="preserve"> requires an understanding of </w:t>
      </w:r>
      <w:r w:rsidRPr="001C7D6D">
        <w:rPr>
          <w:rStyle w:val="Emphasis"/>
        </w:rPr>
        <w:t>behaviour patterns</w:t>
      </w:r>
      <w:r w:rsidRPr="001C7D6D">
        <w:rPr>
          <w:rStyle w:val="StyleUnderline"/>
        </w:rPr>
        <w:t>, norms, and</w:t>
      </w:r>
      <w:r w:rsidRPr="001C7D6D">
        <w:rPr>
          <w:sz w:val="16"/>
          <w:szCs w:val="16"/>
        </w:rPr>
        <w:t xml:space="preserve"> all sorts of beliefs and </w:t>
      </w:r>
      <w:r w:rsidRPr="001C7D6D">
        <w:rPr>
          <w:rStyle w:val="StyleUnderline"/>
        </w:rPr>
        <w:t>attitudes</w:t>
      </w:r>
      <w:r w:rsidRPr="001C7D6D">
        <w:rPr>
          <w:sz w:val="16"/>
          <w:szCs w:val="16"/>
        </w:rPr>
        <w:t xml:space="preserve">. </w:t>
      </w:r>
      <w:r w:rsidRPr="001C7D6D">
        <w:rPr>
          <w:rStyle w:val="StyleUnderline"/>
        </w:rPr>
        <w:t xml:space="preserve">Knowing whether people </w:t>
      </w:r>
      <w:r w:rsidRPr="001C7D6D">
        <w:rPr>
          <w:rStyle w:val="Emphasis"/>
        </w:rPr>
        <w:t>follow instructions</w:t>
      </w:r>
      <w:r w:rsidRPr="001C7D6D">
        <w:rPr>
          <w:rStyle w:val="StyleUnderline"/>
        </w:rPr>
        <w:t xml:space="preserve"> requires </w:t>
      </w:r>
      <w:r w:rsidRPr="001C7D6D">
        <w:rPr>
          <w:rStyle w:val="Emphasis"/>
        </w:rPr>
        <w:t>tracking compliance</w:t>
      </w:r>
      <w:r w:rsidRPr="001C7D6D">
        <w:rPr>
          <w:sz w:val="16"/>
          <w:szCs w:val="16"/>
        </w:rPr>
        <w:t xml:space="preserve">. That in turn requires measuring things like movement patterns, behaviours, and habits – on a large scale and in real time. </w:t>
      </w:r>
    </w:p>
    <w:p w14:paraId="5B735D7E" w14:textId="77777777" w:rsidR="00F858DF" w:rsidRPr="001C7D6D" w:rsidRDefault="00F858DF" w:rsidP="00F858DF">
      <w:pPr>
        <w:rPr>
          <w:sz w:val="16"/>
          <w:szCs w:val="16"/>
        </w:rPr>
      </w:pPr>
      <w:r w:rsidRPr="001C7D6D">
        <w:rPr>
          <w:rStyle w:val="StyleUnderline"/>
        </w:rPr>
        <w:t xml:space="preserve">This </w:t>
      </w:r>
      <w:r w:rsidRPr="001C7D6D">
        <w:rPr>
          <w:rStyle w:val="Emphasis"/>
        </w:rPr>
        <w:t>also</w:t>
      </w:r>
      <w:r w:rsidRPr="001C7D6D">
        <w:rPr>
          <w:rStyle w:val="StyleUnderline"/>
        </w:rPr>
        <w:t xml:space="preserve"> is </w:t>
      </w:r>
      <w:r w:rsidRPr="001C7D6D">
        <w:rPr>
          <w:rStyle w:val="Emphasis"/>
        </w:rPr>
        <w:t>economics</w:t>
      </w:r>
      <w:r w:rsidRPr="001C7D6D">
        <w:rPr>
          <w:sz w:val="16"/>
          <w:szCs w:val="16"/>
        </w:rPr>
        <w:t xml:space="preserve">. </w:t>
      </w:r>
    </w:p>
    <w:p w14:paraId="73D6A3DB" w14:textId="77777777" w:rsidR="00F858DF" w:rsidRPr="001C7D6D" w:rsidRDefault="00F858DF" w:rsidP="00F858DF">
      <w:pPr>
        <w:rPr>
          <w:sz w:val="16"/>
          <w:szCs w:val="16"/>
        </w:rPr>
      </w:pPr>
      <w:r w:rsidRPr="001C7D6D">
        <w:rPr>
          <w:rStyle w:val="StyleUnderline"/>
          <w:highlight w:val="yellow"/>
        </w:rPr>
        <w:t>People wanted to</w:t>
      </w:r>
      <w:r w:rsidRPr="001C7D6D">
        <w:rPr>
          <w:sz w:val="16"/>
          <w:szCs w:val="16"/>
        </w:rPr>
        <w:t xml:space="preserve"> take action – to </w:t>
      </w:r>
      <w:r w:rsidRPr="001C7D6D">
        <w:rPr>
          <w:rStyle w:val="Emphasis"/>
          <w:highlight w:val="yellow"/>
        </w:rPr>
        <w:t>stop</w:t>
      </w:r>
      <w:r w:rsidRPr="001C7D6D">
        <w:rPr>
          <w:sz w:val="16"/>
          <w:szCs w:val="16"/>
        </w:rPr>
        <w:t xml:space="preserve"> </w:t>
      </w:r>
      <w:r w:rsidRPr="001C7D6D">
        <w:rPr>
          <w:rStyle w:val="StyleUnderline"/>
        </w:rPr>
        <w:t xml:space="preserve">the </w:t>
      </w:r>
      <w:r w:rsidRPr="001C7D6D">
        <w:rPr>
          <w:rStyle w:val="Emphasis"/>
        </w:rPr>
        <w:t>spread</w:t>
      </w:r>
      <w:r w:rsidRPr="001C7D6D">
        <w:rPr>
          <w:rStyle w:val="StyleUnderline"/>
        </w:rPr>
        <w:t xml:space="preserve"> of the </w:t>
      </w:r>
      <w:r w:rsidRPr="001C7D6D">
        <w:rPr>
          <w:rStyle w:val="Emphasis"/>
          <w:highlight w:val="yellow"/>
        </w:rPr>
        <w:t>disease</w:t>
      </w:r>
      <w:r w:rsidRPr="001C7D6D">
        <w:rPr>
          <w:rStyle w:val="StyleUnderline"/>
          <w:highlight w:val="yellow"/>
        </w:rPr>
        <w:t xml:space="preserve">, </w:t>
      </w:r>
      <w:r w:rsidRPr="001C7D6D">
        <w:rPr>
          <w:rStyle w:val="Emphasis"/>
          <w:highlight w:val="yellow"/>
        </w:rPr>
        <w:t>encourage good behaviour</w:t>
      </w:r>
      <w:r w:rsidRPr="001C7D6D">
        <w:rPr>
          <w:rStyle w:val="StyleUnderline"/>
          <w:highlight w:val="yellow"/>
        </w:rPr>
        <w:t xml:space="preserve">, </w:t>
      </w:r>
      <w:r w:rsidRPr="001C7D6D">
        <w:rPr>
          <w:rStyle w:val="Emphasis"/>
          <w:highlight w:val="yellow"/>
        </w:rPr>
        <w:t>distribute vaccines</w:t>
      </w:r>
      <w:r w:rsidRPr="001C7D6D">
        <w:rPr>
          <w:rStyle w:val="StyleUnderline"/>
          <w:highlight w:val="yellow"/>
        </w:rPr>
        <w:t>, and</w:t>
      </w:r>
      <w:r w:rsidRPr="001C7D6D">
        <w:rPr>
          <w:rStyle w:val="StyleUnderline"/>
        </w:rPr>
        <w:t xml:space="preserve"> </w:t>
      </w:r>
      <w:r w:rsidRPr="001C7D6D">
        <w:rPr>
          <w:rStyle w:val="Emphasis"/>
          <w:highlight w:val="yellow"/>
        </w:rPr>
        <w:t>compensate</w:t>
      </w:r>
      <w:r w:rsidRPr="001C7D6D">
        <w:rPr>
          <w:rStyle w:val="Emphasis"/>
        </w:rPr>
        <w:t xml:space="preserve"> </w:t>
      </w:r>
      <w:r w:rsidRPr="001C7D6D">
        <w:rPr>
          <w:rStyle w:val="Emphasis"/>
          <w:highlight w:val="yellow"/>
        </w:rPr>
        <w:t>people</w:t>
      </w:r>
      <w:r w:rsidRPr="001C7D6D">
        <w:rPr>
          <w:rStyle w:val="StyleUnderline"/>
        </w:rPr>
        <w:t xml:space="preserve"> who were </w:t>
      </w:r>
      <w:r w:rsidRPr="001C7D6D">
        <w:rPr>
          <w:rStyle w:val="StyleUnderline"/>
          <w:highlight w:val="yellow"/>
        </w:rPr>
        <w:t>suffering</w:t>
      </w:r>
      <w:r w:rsidRPr="001C7D6D">
        <w:rPr>
          <w:sz w:val="16"/>
          <w:szCs w:val="16"/>
        </w:rPr>
        <w:t xml:space="preserve"> through no fault of their own. </w:t>
      </w:r>
      <w:r w:rsidRPr="001C7D6D">
        <w:rPr>
          <w:rStyle w:val="StyleUnderline"/>
          <w:highlight w:val="yellow"/>
        </w:rPr>
        <w:t>Figuring out what</w:t>
      </w:r>
      <w:r w:rsidRPr="001C7D6D">
        <w:rPr>
          <w:rStyle w:val="StyleUnderline"/>
        </w:rPr>
        <w:t xml:space="preserve"> </w:t>
      </w:r>
      <w:r w:rsidRPr="001C7D6D">
        <w:rPr>
          <w:rStyle w:val="Emphasis"/>
        </w:rPr>
        <w:t>can</w:t>
      </w:r>
      <w:r w:rsidRPr="001C7D6D">
        <w:rPr>
          <w:rStyle w:val="StyleUnderline"/>
        </w:rPr>
        <w:t xml:space="preserve"> and </w:t>
      </w:r>
      <w:r w:rsidRPr="001C7D6D">
        <w:rPr>
          <w:rStyle w:val="Emphasis"/>
          <w:highlight w:val="yellow"/>
        </w:rPr>
        <w:t>should</w:t>
      </w:r>
      <w:r w:rsidRPr="001C7D6D">
        <w:rPr>
          <w:rStyle w:val="StyleUnderline"/>
          <w:highlight w:val="yellow"/>
        </w:rPr>
        <w:t xml:space="preserve"> be done requires</w:t>
      </w:r>
      <w:r w:rsidRPr="001C7D6D">
        <w:rPr>
          <w:sz w:val="16"/>
          <w:szCs w:val="16"/>
        </w:rPr>
        <w:t xml:space="preserve"> figuring out what would happen if we took action – or if we did nothing at all. That involves not just predicting how people will react, but </w:t>
      </w:r>
      <w:r w:rsidRPr="001C7D6D">
        <w:rPr>
          <w:rStyle w:val="Emphasis"/>
        </w:rPr>
        <w:t>judging the merits</w:t>
      </w:r>
      <w:r w:rsidRPr="001C7D6D">
        <w:rPr>
          <w:rStyle w:val="StyleUnderline"/>
        </w:rPr>
        <w:t xml:space="preserve"> of </w:t>
      </w:r>
      <w:r w:rsidRPr="001C7D6D">
        <w:rPr>
          <w:rStyle w:val="Emphasis"/>
        </w:rPr>
        <w:t>each alternative</w:t>
      </w:r>
      <w:r w:rsidRPr="001C7D6D">
        <w:rPr>
          <w:rStyle w:val="StyleUnderline"/>
        </w:rPr>
        <w:t xml:space="preserve"> course of action. Making an all-things-told judgement requires us to </w:t>
      </w:r>
      <w:r w:rsidRPr="001C7D6D">
        <w:rPr>
          <w:rStyle w:val="Emphasis"/>
        </w:rPr>
        <w:t>compare</w:t>
      </w:r>
      <w:r w:rsidRPr="001C7D6D">
        <w:rPr>
          <w:rStyle w:val="StyleUnderline"/>
        </w:rPr>
        <w:t xml:space="preserve"> the </w:t>
      </w:r>
      <w:r w:rsidRPr="001C7D6D">
        <w:rPr>
          <w:rStyle w:val="Emphasis"/>
        </w:rPr>
        <w:t>good</w:t>
      </w:r>
      <w:r w:rsidRPr="001C7D6D">
        <w:rPr>
          <w:rStyle w:val="StyleUnderline"/>
        </w:rPr>
        <w:t xml:space="preserve"> and the </w:t>
      </w:r>
      <w:r w:rsidRPr="001C7D6D">
        <w:rPr>
          <w:rStyle w:val="Emphasis"/>
        </w:rPr>
        <w:t>bad</w:t>
      </w:r>
      <w:r w:rsidRPr="001C7D6D">
        <w:rPr>
          <w:rStyle w:val="StyleUnderline"/>
        </w:rPr>
        <w:t xml:space="preserve"> in some </w:t>
      </w:r>
      <w:r w:rsidRPr="001C7D6D">
        <w:rPr>
          <w:rStyle w:val="Emphasis"/>
        </w:rPr>
        <w:t>systematic way</w:t>
      </w:r>
      <w:r w:rsidRPr="001C7D6D">
        <w:rPr>
          <w:sz w:val="16"/>
          <w:szCs w:val="16"/>
        </w:rPr>
        <w:t xml:space="preserve">. We probably want to put some numbers on things. Those numbers can be in dollars or pounds, but they don’t have to be. Units of happiness or ‘utility’ will do too. </w:t>
      </w:r>
      <w:r w:rsidRPr="001C7D6D">
        <w:rPr>
          <w:rStyle w:val="StyleUnderline"/>
        </w:rPr>
        <w:t xml:space="preserve">We could call it </w:t>
      </w:r>
      <w:r w:rsidRPr="001C7D6D">
        <w:rPr>
          <w:rStyle w:val="Emphasis"/>
          <w:highlight w:val="yellow"/>
        </w:rPr>
        <w:t>cost–benefit analysis</w:t>
      </w:r>
      <w:r w:rsidRPr="001C7D6D">
        <w:rPr>
          <w:sz w:val="16"/>
          <w:szCs w:val="16"/>
        </w:rPr>
        <w:t xml:space="preserve">, because we’re weighing costs and benefits. </w:t>
      </w:r>
    </w:p>
    <w:p w14:paraId="0C58F6C8" w14:textId="77777777" w:rsidR="00F858DF" w:rsidRPr="001C7D6D" w:rsidRDefault="00F858DF" w:rsidP="00F858DF">
      <w:pPr>
        <w:rPr>
          <w:sz w:val="16"/>
          <w:szCs w:val="16"/>
        </w:rPr>
      </w:pPr>
      <w:r w:rsidRPr="001C7D6D">
        <w:rPr>
          <w:sz w:val="16"/>
          <w:szCs w:val="16"/>
        </w:rPr>
        <w:t xml:space="preserve">Yes, </w:t>
      </w:r>
      <w:r w:rsidRPr="001C7D6D">
        <w:rPr>
          <w:rStyle w:val="Emphasis"/>
          <w:highlight w:val="yellow"/>
        </w:rPr>
        <w:t>this is economics</w:t>
      </w:r>
      <w:r w:rsidRPr="001C7D6D">
        <w:rPr>
          <w:sz w:val="16"/>
          <w:szCs w:val="16"/>
        </w:rPr>
        <w:t xml:space="preserve">. </w:t>
      </w:r>
    </w:p>
    <w:p w14:paraId="4C0011A0" w14:textId="77777777" w:rsidR="00F858DF" w:rsidRPr="001C7D6D" w:rsidRDefault="00F858DF" w:rsidP="00F858DF">
      <w:pPr>
        <w:rPr>
          <w:sz w:val="16"/>
          <w:szCs w:val="16"/>
        </w:rPr>
      </w:pPr>
      <w:r w:rsidRPr="001C7D6D">
        <w:rPr>
          <w:rStyle w:val="StyleUnderline"/>
        </w:rPr>
        <w:t xml:space="preserve">Once the virus was gradually </w:t>
      </w:r>
      <w:r w:rsidRPr="001C7D6D">
        <w:rPr>
          <w:rStyle w:val="Emphasis"/>
        </w:rPr>
        <w:t>brought under control</w:t>
      </w:r>
      <w:r w:rsidRPr="001C7D6D">
        <w:rPr>
          <w:sz w:val="16"/>
          <w:szCs w:val="16"/>
        </w:rPr>
        <w:t xml:space="preserve">, people wanted to relax restrictions and return to normal. But </w:t>
      </w:r>
      <w:r w:rsidRPr="001C7D6D">
        <w:rPr>
          <w:rStyle w:val="StyleUnderline"/>
        </w:rPr>
        <w:t>many realized</w:t>
      </w:r>
      <w:r w:rsidRPr="001C7D6D">
        <w:rPr>
          <w:sz w:val="16"/>
          <w:szCs w:val="16"/>
        </w:rPr>
        <w:t xml:space="preserve"> that we could improve on business as usual. </w:t>
      </w:r>
      <w:r w:rsidRPr="001C7D6D">
        <w:rPr>
          <w:rStyle w:val="StyleUnderline"/>
        </w:rPr>
        <w:t>The pandemic</w:t>
      </w:r>
      <w:r w:rsidRPr="001C7D6D">
        <w:rPr>
          <w:sz w:val="16"/>
          <w:szCs w:val="16"/>
        </w:rPr>
        <w:t xml:space="preserve"> didn’t just cause new problems, it </w:t>
      </w:r>
      <w:r w:rsidRPr="001C7D6D">
        <w:rPr>
          <w:rStyle w:val="StyleUnderline"/>
        </w:rPr>
        <w:t>exacerbated</w:t>
      </w:r>
      <w:r w:rsidRPr="001C7D6D">
        <w:rPr>
          <w:sz w:val="16"/>
          <w:szCs w:val="16"/>
        </w:rPr>
        <w:t xml:space="preserve"> existing ones: </w:t>
      </w:r>
      <w:r w:rsidRPr="001C7D6D">
        <w:rPr>
          <w:rStyle w:val="StyleUnderline"/>
        </w:rPr>
        <w:t>inequality, health disparities, poor housing, lack of access to health care</w:t>
      </w:r>
      <w:r w:rsidRPr="001C7D6D">
        <w:rPr>
          <w:sz w:val="16"/>
          <w:szCs w:val="16"/>
        </w:rPr>
        <w:t xml:space="preserve">, and so on. The existing problems made us more vulnerable. They should have been fixed a long time ago. Building back better requires understanding the conditions that apply – both opportunities and limitations. </w:t>
      </w:r>
      <w:r w:rsidRPr="001C7D6D">
        <w:rPr>
          <w:rStyle w:val="StyleUnderline"/>
          <w:highlight w:val="yellow"/>
        </w:rPr>
        <w:t>A</w:t>
      </w:r>
      <w:r w:rsidRPr="001C7D6D">
        <w:rPr>
          <w:rStyle w:val="StyleUnderline"/>
        </w:rPr>
        <w:t xml:space="preserve"> massively </w:t>
      </w:r>
      <w:r w:rsidRPr="001C7D6D">
        <w:rPr>
          <w:rStyle w:val="Emphasis"/>
          <w:highlight w:val="yellow"/>
        </w:rPr>
        <w:t>complex economy</w:t>
      </w:r>
      <w:r w:rsidRPr="001C7D6D">
        <w:rPr>
          <w:rStyle w:val="StyleUnderline"/>
        </w:rPr>
        <w:t xml:space="preserve"> </w:t>
      </w:r>
      <w:r w:rsidRPr="001C7D6D">
        <w:rPr>
          <w:rStyle w:val="StyleUnderline"/>
          <w:highlight w:val="yellow"/>
        </w:rPr>
        <w:t>requires</w:t>
      </w:r>
      <w:r w:rsidRPr="001C7D6D">
        <w:rPr>
          <w:rStyle w:val="StyleUnderline"/>
        </w:rPr>
        <w:t xml:space="preserve"> </w:t>
      </w:r>
      <w:r w:rsidRPr="001C7D6D">
        <w:rPr>
          <w:rStyle w:val="Emphasis"/>
          <w:highlight w:val="yellow"/>
        </w:rPr>
        <w:t>millions</w:t>
      </w:r>
      <w:r w:rsidRPr="001C7D6D">
        <w:rPr>
          <w:rStyle w:val="StyleUnderline"/>
        </w:rPr>
        <w:t xml:space="preserve"> and </w:t>
      </w:r>
      <w:r w:rsidRPr="001C7D6D">
        <w:rPr>
          <w:rStyle w:val="Emphasis"/>
        </w:rPr>
        <w:t>million</w:t>
      </w:r>
      <w:r w:rsidRPr="001C7D6D">
        <w:rPr>
          <w:rStyle w:val="StyleUnderline"/>
        </w:rPr>
        <w:t xml:space="preserve">s </w:t>
      </w:r>
      <w:r w:rsidRPr="001C7D6D">
        <w:rPr>
          <w:rStyle w:val="StyleUnderline"/>
          <w:highlight w:val="yellow"/>
        </w:rPr>
        <w:t xml:space="preserve">of people to </w:t>
      </w:r>
      <w:r w:rsidRPr="001C7D6D">
        <w:rPr>
          <w:rStyle w:val="Emphasis"/>
          <w:highlight w:val="yellow"/>
        </w:rPr>
        <w:t>coordinate</w:t>
      </w:r>
      <w:r w:rsidRPr="001C7D6D">
        <w:rPr>
          <w:rStyle w:val="Emphasis"/>
        </w:rPr>
        <w:t xml:space="preserve"> their </w:t>
      </w:r>
      <w:r w:rsidRPr="001C7D6D">
        <w:rPr>
          <w:rStyle w:val="Emphasis"/>
          <w:highlight w:val="yellow"/>
        </w:rPr>
        <w:t>activities</w:t>
      </w:r>
      <w:r w:rsidRPr="001C7D6D">
        <w:rPr>
          <w:sz w:val="16"/>
          <w:szCs w:val="16"/>
        </w:rPr>
        <w:t xml:space="preserve"> – </w:t>
      </w:r>
      <w:r w:rsidRPr="001C7D6D">
        <w:rPr>
          <w:rStyle w:val="StyleUnderline"/>
        </w:rPr>
        <w:t xml:space="preserve">not the least so that producers will want to </w:t>
      </w:r>
      <w:r w:rsidRPr="001C7D6D">
        <w:rPr>
          <w:rStyle w:val="Emphasis"/>
        </w:rPr>
        <w:t>produce</w:t>
      </w:r>
      <w:r w:rsidRPr="001C7D6D">
        <w:rPr>
          <w:rStyle w:val="StyleUnderline"/>
        </w:rPr>
        <w:t xml:space="preserve"> what consumers want to </w:t>
      </w:r>
      <w:r w:rsidRPr="001C7D6D">
        <w:rPr>
          <w:rStyle w:val="Emphasis"/>
        </w:rPr>
        <w:t>consume</w:t>
      </w:r>
      <w:r w:rsidRPr="001C7D6D">
        <w:rPr>
          <w:rStyle w:val="StyleUnderline"/>
        </w:rPr>
        <w:t xml:space="preserve">. Understanding how to make this work requires figuring out how to </w:t>
      </w:r>
      <w:r w:rsidRPr="001C7D6D">
        <w:rPr>
          <w:rStyle w:val="Emphasis"/>
        </w:rPr>
        <w:t>coordinate</w:t>
      </w:r>
      <w:r w:rsidRPr="001C7D6D">
        <w:rPr>
          <w:rStyle w:val="StyleUnderline"/>
        </w:rPr>
        <w:t xml:space="preserve"> the </w:t>
      </w:r>
      <w:r w:rsidRPr="001C7D6D">
        <w:rPr>
          <w:rStyle w:val="Emphasis"/>
        </w:rPr>
        <w:t>activities</w:t>
      </w:r>
      <w:r w:rsidRPr="001C7D6D">
        <w:rPr>
          <w:rStyle w:val="StyleUnderline"/>
        </w:rPr>
        <w:t xml:space="preserve"> of the </w:t>
      </w:r>
      <w:r w:rsidRPr="001C7D6D">
        <w:rPr>
          <w:rStyle w:val="Emphasis"/>
        </w:rPr>
        <w:t>entire economy</w:t>
      </w:r>
      <w:r w:rsidRPr="001C7D6D">
        <w:rPr>
          <w:sz w:val="16"/>
          <w:szCs w:val="16"/>
        </w:rPr>
        <w:t xml:space="preserve">. </w:t>
      </w:r>
    </w:p>
    <w:p w14:paraId="39B0FF17" w14:textId="77777777" w:rsidR="00F858DF" w:rsidRPr="001C7D6D" w:rsidRDefault="00F858DF" w:rsidP="00F858DF">
      <w:pPr>
        <w:rPr>
          <w:sz w:val="16"/>
          <w:szCs w:val="16"/>
        </w:rPr>
      </w:pPr>
      <w:r w:rsidRPr="001C7D6D">
        <w:rPr>
          <w:rStyle w:val="StyleUnderline"/>
        </w:rPr>
        <w:t xml:space="preserve">It’s </w:t>
      </w:r>
      <w:r w:rsidRPr="001C7D6D">
        <w:rPr>
          <w:rStyle w:val="Emphasis"/>
          <w:highlight w:val="yellow"/>
        </w:rPr>
        <w:t>all economics</w:t>
      </w:r>
      <w:r w:rsidRPr="001C7D6D">
        <w:rPr>
          <w:sz w:val="16"/>
          <w:szCs w:val="16"/>
        </w:rPr>
        <w:t xml:space="preserve">. </w:t>
      </w:r>
    </w:p>
    <w:p w14:paraId="5636F8A2" w14:textId="77777777" w:rsidR="00F858DF" w:rsidRPr="001C7D6D" w:rsidRDefault="00F858DF" w:rsidP="00F858DF">
      <w:pPr>
        <w:rPr>
          <w:sz w:val="16"/>
          <w:szCs w:val="16"/>
        </w:rPr>
      </w:pPr>
      <w:r w:rsidRPr="001C7D6D">
        <w:rPr>
          <w:sz w:val="16"/>
          <w:szCs w:val="16"/>
        </w:rPr>
        <w:t xml:space="preserve">This book is about how economics can help us make the world a better place. </w:t>
      </w:r>
    </w:p>
    <w:p w14:paraId="15ED528B" w14:textId="77777777" w:rsidR="00F858DF" w:rsidRPr="001C7D6D" w:rsidRDefault="00F858DF" w:rsidP="00F858DF">
      <w:pPr>
        <w:rPr>
          <w:sz w:val="16"/>
          <w:szCs w:val="16"/>
        </w:rPr>
      </w:pPr>
      <w:r w:rsidRPr="001C7D6D">
        <w:rPr>
          <w:rStyle w:val="StyleUnderline"/>
        </w:rPr>
        <w:t xml:space="preserve">It’s </w:t>
      </w:r>
      <w:r w:rsidRPr="001C7D6D">
        <w:rPr>
          <w:rStyle w:val="Emphasis"/>
        </w:rPr>
        <w:t>not just pandemics</w:t>
      </w:r>
      <w:r w:rsidRPr="001C7D6D">
        <w:rPr>
          <w:rStyle w:val="StyleUnderline"/>
        </w:rPr>
        <w:t xml:space="preserve">. Economics can help us address a </w:t>
      </w:r>
      <w:r w:rsidRPr="001C7D6D">
        <w:rPr>
          <w:rStyle w:val="Emphasis"/>
        </w:rPr>
        <w:t>remarkable range</w:t>
      </w:r>
      <w:r w:rsidRPr="001C7D6D">
        <w:rPr>
          <w:rStyle w:val="StyleUnderline"/>
        </w:rPr>
        <w:t xml:space="preserve"> of</w:t>
      </w:r>
      <w:r w:rsidRPr="001C7D6D">
        <w:rPr>
          <w:sz w:val="16"/>
          <w:szCs w:val="16"/>
        </w:rPr>
        <w:t xml:space="preserve"> problems, challenges, and </w:t>
      </w:r>
      <w:r w:rsidRPr="001C7D6D">
        <w:rPr>
          <w:rStyle w:val="Emphasis"/>
        </w:rPr>
        <w:t>crises</w:t>
      </w:r>
      <w:r w:rsidRPr="001C7D6D">
        <w:rPr>
          <w:rStyle w:val="StyleUnderline"/>
        </w:rPr>
        <w:t xml:space="preserve">. Economics is about </w:t>
      </w:r>
      <w:r w:rsidRPr="001C7D6D">
        <w:rPr>
          <w:rStyle w:val="Emphasis"/>
        </w:rPr>
        <w:t>individual behaviour</w:t>
      </w:r>
      <w:r w:rsidRPr="001C7D6D">
        <w:rPr>
          <w:rStyle w:val="StyleUnderline"/>
        </w:rPr>
        <w:t xml:space="preserve"> and </w:t>
      </w:r>
      <w:r w:rsidRPr="001C7D6D">
        <w:rPr>
          <w:rStyle w:val="Emphasis"/>
        </w:rPr>
        <w:t>social consequences</w:t>
      </w:r>
      <w:r w:rsidRPr="001C7D6D">
        <w:rPr>
          <w:rStyle w:val="StyleUnderline"/>
        </w:rPr>
        <w:t xml:space="preserve">. The </w:t>
      </w:r>
      <w:r w:rsidRPr="001C7D6D">
        <w:rPr>
          <w:rStyle w:val="Emphasis"/>
        </w:rPr>
        <w:t>big challenges</w:t>
      </w:r>
      <w:r w:rsidRPr="001C7D6D">
        <w:rPr>
          <w:rStyle w:val="StyleUnderline"/>
        </w:rPr>
        <w:t xml:space="preserve"> facing humankind are</w:t>
      </w:r>
      <w:r w:rsidRPr="001C7D6D">
        <w:rPr>
          <w:sz w:val="16"/>
          <w:szCs w:val="16"/>
        </w:rPr>
        <w:t xml:space="preserve"> all, in part, </w:t>
      </w:r>
      <w:r w:rsidRPr="001C7D6D">
        <w:rPr>
          <w:rStyle w:val="StyleUnderline"/>
        </w:rPr>
        <w:t>caused by human behaviour</w:t>
      </w:r>
      <w:r w:rsidRPr="001C7D6D">
        <w:rPr>
          <w:sz w:val="16"/>
          <w:szCs w:val="16"/>
        </w:rPr>
        <w:t xml:space="preserve">, either individually or in groups. </w:t>
      </w:r>
      <w:r w:rsidRPr="001C7D6D">
        <w:rPr>
          <w:rStyle w:val="Emphasis"/>
          <w:highlight w:val="yellow"/>
        </w:rPr>
        <w:t>War</w:t>
      </w:r>
      <w:r w:rsidRPr="001C7D6D">
        <w:rPr>
          <w:rStyle w:val="StyleUnderline"/>
        </w:rPr>
        <w:t xml:space="preserve">, </w:t>
      </w:r>
      <w:r w:rsidRPr="001C7D6D">
        <w:rPr>
          <w:rStyle w:val="Emphasis"/>
          <w:highlight w:val="yellow"/>
        </w:rPr>
        <w:t>climate change</w:t>
      </w:r>
      <w:r w:rsidRPr="001C7D6D">
        <w:rPr>
          <w:rStyle w:val="StyleUnderline"/>
          <w:highlight w:val="yellow"/>
        </w:rPr>
        <w:t xml:space="preserve">, </w:t>
      </w:r>
      <w:r w:rsidRPr="001C7D6D">
        <w:rPr>
          <w:rStyle w:val="Emphasis"/>
          <w:highlight w:val="yellow"/>
        </w:rPr>
        <w:t>pollution</w:t>
      </w:r>
      <w:r w:rsidRPr="001C7D6D">
        <w:rPr>
          <w:rStyle w:val="StyleUnderline"/>
          <w:highlight w:val="yellow"/>
        </w:rPr>
        <w:t xml:space="preserve">, </w:t>
      </w:r>
      <w:r w:rsidRPr="001C7D6D">
        <w:rPr>
          <w:rStyle w:val="Emphasis"/>
          <w:highlight w:val="yellow"/>
        </w:rPr>
        <w:t>discrimination</w:t>
      </w:r>
      <w:r w:rsidRPr="001C7D6D">
        <w:rPr>
          <w:sz w:val="16"/>
          <w:szCs w:val="16"/>
        </w:rPr>
        <w:t xml:space="preserve">, etc., </w:t>
      </w:r>
      <w:r w:rsidRPr="001C7D6D">
        <w:rPr>
          <w:rStyle w:val="StyleUnderline"/>
          <w:highlight w:val="yellow"/>
        </w:rPr>
        <w:t xml:space="preserve">are </w:t>
      </w:r>
      <w:r w:rsidRPr="001C7D6D">
        <w:rPr>
          <w:rStyle w:val="Emphasis"/>
          <w:highlight w:val="yellow"/>
        </w:rPr>
        <w:t>caused</w:t>
      </w:r>
      <w:r w:rsidRPr="001C7D6D">
        <w:rPr>
          <w:rStyle w:val="StyleUnderline"/>
          <w:highlight w:val="yellow"/>
        </w:rPr>
        <w:t xml:space="preserve"> by </w:t>
      </w:r>
      <w:r w:rsidRPr="001C7D6D">
        <w:rPr>
          <w:rStyle w:val="Emphasis"/>
          <w:highlight w:val="yellow"/>
        </w:rPr>
        <w:t>human</w:t>
      </w:r>
      <w:r w:rsidRPr="001C7D6D">
        <w:rPr>
          <w:rStyle w:val="Emphasis"/>
        </w:rPr>
        <w:t xml:space="preserve"> being</w:t>
      </w:r>
      <w:r w:rsidRPr="001C7D6D">
        <w:rPr>
          <w:rStyle w:val="Emphasis"/>
          <w:highlight w:val="yellow"/>
        </w:rPr>
        <w:t>s</w:t>
      </w:r>
      <w:r w:rsidRPr="001C7D6D">
        <w:rPr>
          <w:rStyle w:val="StyleUnderline"/>
        </w:rPr>
        <w:t xml:space="preserve">. Even if they weren’t, the </w:t>
      </w:r>
      <w:r w:rsidRPr="001C7D6D">
        <w:rPr>
          <w:rStyle w:val="Emphasis"/>
          <w:highlight w:val="yellow"/>
        </w:rPr>
        <w:t>solutions</w:t>
      </w:r>
      <w:r w:rsidRPr="001C7D6D">
        <w:rPr>
          <w:rStyle w:val="StyleUnderline"/>
        </w:rPr>
        <w:t xml:space="preserve"> would </w:t>
      </w:r>
      <w:r w:rsidRPr="001C7D6D">
        <w:rPr>
          <w:rStyle w:val="StyleUnderline"/>
          <w:highlight w:val="yellow"/>
        </w:rPr>
        <w:t xml:space="preserve">involve </w:t>
      </w:r>
      <w:r w:rsidRPr="001C7D6D">
        <w:rPr>
          <w:rStyle w:val="Emphasis"/>
          <w:highlight w:val="yellow"/>
        </w:rPr>
        <w:t>human behaviour</w:t>
      </w:r>
      <w:r w:rsidRPr="001C7D6D">
        <w:rPr>
          <w:rStyle w:val="StyleUnderline"/>
        </w:rPr>
        <w:t xml:space="preserve">. </w:t>
      </w:r>
      <w:r w:rsidRPr="001C7D6D">
        <w:rPr>
          <w:rStyle w:val="Emphasis"/>
          <w:highlight w:val="yellow"/>
        </w:rPr>
        <w:t>Fixing problems</w:t>
      </w:r>
      <w:r w:rsidRPr="001C7D6D">
        <w:rPr>
          <w:rStyle w:val="StyleUnderline"/>
        </w:rPr>
        <w:t xml:space="preserve"> </w:t>
      </w:r>
      <w:r w:rsidRPr="001C7D6D">
        <w:rPr>
          <w:rStyle w:val="StyleUnderline"/>
          <w:highlight w:val="yellow"/>
        </w:rPr>
        <w:t xml:space="preserve">requires getting people to </w:t>
      </w:r>
      <w:r w:rsidRPr="001C7D6D">
        <w:rPr>
          <w:rStyle w:val="Emphasis"/>
          <w:highlight w:val="yellow"/>
        </w:rPr>
        <w:t>act differently</w:t>
      </w:r>
      <w:r w:rsidRPr="001C7D6D">
        <w:rPr>
          <w:rStyle w:val="StyleUnderline"/>
        </w:rPr>
        <w:t>: to stop fighting wars, discriminating against people</w:t>
      </w:r>
      <w:r w:rsidRPr="001C7D6D">
        <w:rPr>
          <w:sz w:val="16"/>
          <w:szCs w:val="16"/>
        </w:rPr>
        <w:t xml:space="preserve"> with a different background, </w:t>
      </w:r>
      <w:r w:rsidRPr="001C7D6D">
        <w:rPr>
          <w:rStyle w:val="StyleUnderline"/>
        </w:rPr>
        <w:t xml:space="preserve">burning fossil fuels, or whatnot. </w:t>
      </w:r>
      <w:r w:rsidRPr="001C7D6D">
        <w:rPr>
          <w:rStyle w:val="StyleUnderline"/>
          <w:highlight w:val="yellow"/>
        </w:rPr>
        <w:t>Finding the</w:t>
      </w:r>
      <w:r w:rsidRPr="001C7D6D">
        <w:rPr>
          <w:rStyle w:val="StyleUnderline"/>
        </w:rPr>
        <w:t xml:space="preserve"> </w:t>
      </w:r>
      <w:r w:rsidRPr="001C7D6D">
        <w:rPr>
          <w:rStyle w:val="Emphasis"/>
        </w:rPr>
        <w:t xml:space="preserve">best </w:t>
      </w:r>
      <w:r w:rsidRPr="001C7D6D">
        <w:rPr>
          <w:rStyle w:val="Emphasis"/>
          <w:highlight w:val="yellow"/>
        </w:rPr>
        <w:t>solution</w:t>
      </w:r>
      <w:r w:rsidRPr="001C7D6D">
        <w:rPr>
          <w:rStyle w:val="StyleUnderline"/>
        </w:rPr>
        <w:t xml:space="preserve"> </w:t>
      </w:r>
      <w:r w:rsidRPr="001C7D6D">
        <w:rPr>
          <w:rStyle w:val="StyleUnderline"/>
          <w:highlight w:val="yellow"/>
        </w:rPr>
        <w:t xml:space="preserve">requires </w:t>
      </w:r>
      <w:r w:rsidRPr="001C7D6D">
        <w:rPr>
          <w:rStyle w:val="Emphasis"/>
          <w:highlight w:val="yellow"/>
        </w:rPr>
        <w:t>assessing costs and benefits</w:t>
      </w:r>
      <w:r w:rsidRPr="001C7D6D">
        <w:rPr>
          <w:rStyle w:val="StyleUnderline"/>
          <w:highlight w:val="yellow"/>
        </w:rPr>
        <w:t xml:space="preserve">. </w:t>
      </w:r>
      <w:r w:rsidRPr="001C7D6D">
        <w:rPr>
          <w:rStyle w:val="Emphasis"/>
          <w:highlight w:val="yellow"/>
        </w:rPr>
        <w:t>Implementing</w:t>
      </w:r>
      <w:r w:rsidRPr="001C7D6D">
        <w:rPr>
          <w:rStyle w:val="StyleUnderline"/>
        </w:rPr>
        <w:t xml:space="preserve"> it </w:t>
      </w:r>
      <w:r w:rsidRPr="001C7D6D">
        <w:rPr>
          <w:rStyle w:val="StyleUnderline"/>
          <w:highlight w:val="yellow"/>
        </w:rPr>
        <w:t xml:space="preserve">requires </w:t>
      </w:r>
      <w:r w:rsidRPr="001C7D6D">
        <w:rPr>
          <w:rStyle w:val="Emphasis"/>
          <w:highlight w:val="yellow"/>
        </w:rPr>
        <w:t>coordination</w:t>
      </w:r>
      <w:r w:rsidRPr="001C7D6D">
        <w:rPr>
          <w:rStyle w:val="StyleUnderline"/>
          <w:highlight w:val="yellow"/>
        </w:rPr>
        <w:t xml:space="preserve"> </w:t>
      </w:r>
      <w:r w:rsidRPr="001C7D6D">
        <w:rPr>
          <w:rStyle w:val="StyleUnderline"/>
        </w:rPr>
        <w:t>between lots and lots of people.</w:t>
      </w:r>
      <w:r w:rsidRPr="001C7D6D">
        <w:rPr>
          <w:sz w:val="16"/>
          <w:szCs w:val="16"/>
        </w:rPr>
        <w:t xml:space="preserve"> </w:t>
      </w:r>
    </w:p>
    <w:p w14:paraId="4C84635B" w14:textId="77777777" w:rsidR="00F858DF" w:rsidRPr="001C7D6D" w:rsidRDefault="00F858DF" w:rsidP="00F858DF">
      <w:pPr>
        <w:rPr>
          <w:sz w:val="16"/>
          <w:szCs w:val="16"/>
        </w:rPr>
      </w:pPr>
      <w:r w:rsidRPr="001C7D6D">
        <w:rPr>
          <w:rStyle w:val="StyleUnderline"/>
        </w:rPr>
        <w:t xml:space="preserve">Every </w:t>
      </w:r>
      <w:r w:rsidRPr="001C7D6D">
        <w:rPr>
          <w:rStyle w:val="Emphasis"/>
        </w:rPr>
        <w:t>big problem</w:t>
      </w:r>
      <w:r w:rsidRPr="001C7D6D">
        <w:rPr>
          <w:rStyle w:val="StyleUnderline"/>
        </w:rPr>
        <w:t xml:space="preserve"> has an </w:t>
      </w:r>
      <w:r w:rsidRPr="001C7D6D">
        <w:rPr>
          <w:rStyle w:val="Emphasis"/>
        </w:rPr>
        <w:t>underlying physical reality</w:t>
      </w:r>
      <w:r w:rsidRPr="001C7D6D">
        <w:rPr>
          <w:rStyle w:val="StyleUnderline"/>
        </w:rPr>
        <w:t xml:space="preserve">. The physical reality </w:t>
      </w:r>
      <w:r w:rsidRPr="001C7D6D">
        <w:rPr>
          <w:rStyle w:val="Emphasis"/>
        </w:rPr>
        <w:t>constrains</w:t>
      </w:r>
      <w:r w:rsidRPr="001C7D6D">
        <w:rPr>
          <w:rStyle w:val="StyleUnderline"/>
        </w:rPr>
        <w:t xml:space="preserve"> the </w:t>
      </w:r>
      <w:r w:rsidRPr="001C7D6D">
        <w:rPr>
          <w:rStyle w:val="Emphasis"/>
        </w:rPr>
        <w:t>paths of development</w:t>
      </w:r>
      <w:r w:rsidRPr="001C7D6D">
        <w:rPr>
          <w:rStyle w:val="StyleUnderline"/>
        </w:rPr>
        <w:t xml:space="preserve"> and the </w:t>
      </w:r>
      <w:r w:rsidRPr="001C7D6D">
        <w:rPr>
          <w:rStyle w:val="Emphasis"/>
        </w:rPr>
        <w:t>range of solutions</w:t>
      </w:r>
      <w:r w:rsidRPr="001C7D6D">
        <w:rPr>
          <w:sz w:val="16"/>
          <w:szCs w:val="16"/>
        </w:rPr>
        <w:t>. There will be other scientists studying that reality. We should listen to them. Other scientists study social and political realities. We should listen to them too. (</w:t>
      </w:r>
      <w:r w:rsidRPr="001C7D6D">
        <w:rPr>
          <w:rStyle w:val="StyleUnderline"/>
          <w:highlight w:val="yellow"/>
        </w:rPr>
        <w:t xml:space="preserve">I’m </w:t>
      </w:r>
      <w:r w:rsidRPr="001C7D6D">
        <w:rPr>
          <w:rStyle w:val="Emphasis"/>
          <w:highlight w:val="yellow"/>
        </w:rPr>
        <w:t>not saying</w:t>
      </w:r>
      <w:r w:rsidRPr="001C7D6D">
        <w:rPr>
          <w:rStyle w:val="StyleUnderline"/>
        </w:rPr>
        <w:t xml:space="preserve"> we should </w:t>
      </w:r>
      <w:r w:rsidRPr="001C7D6D">
        <w:rPr>
          <w:rStyle w:val="StyleUnderline"/>
          <w:highlight w:val="yellow"/>
        </w:rPr>
        <w:t xml:space="preserve">listen to </w:t>
      </w:r>
      <w:r w:rsidRPr="001C7D6D">
        <w:rPr>
          <w:rStyle w:val="Emphasis"/>
          <w:highlight w:val="yellow"/>
        </w:rPr>
        <w:t>economists only.</w:t>
      </w:r>
      <w:r w:rsidRPr="001C7D6D">
        <w:rPr>
          <w:sz w:val="16"/>
          <w:szCs w:val="16"/>
          <w:highlight w:val="yellow"/>
        </w:rPr>
        <w:t xml:space="preserve">) </w:t>
      </w:r>
      <w:r w:rsidRPr="001C7D6D">
        <w:rPr>
          <w:rStyle w:val="StyleUnderline"/>
          <w:highlight w:val="yellow"/>
        </w:rPr>
        <w:t>But</w:t>
      </w:r>
      <w:r w:rsidRPr="001C7D6D">
        <w:rPr>
          <w:rStyle w:val="StyleUnderline"/>
        </w:rPr>
        <w:t xml:space="preserve"> </w:t>
      </w:r>
      <w:r w:rsidRPr="001C7D6D">
        <w:rPr>
          <w:rStyle w:val="Emphasis"/>
        </w:rPr>
        <w:t>no physical</w:t>
      </w:r>
      <w:r w:rsidRPr="001C7D6D">
        <w:rPr>
          <w:rStyle w:val="StyleUnderline"/>
        </w:rPr>
        <w:t xml:space="preserve">, </w:t>
      </w:r>
      <w:r w:rsidRPr="001C7D6D">
        <w:rPr>
          <w:rStyle w:val="Emphasis"/>
        </w:rPr>
        <w:t>medical</w:t>
      </w:r>
      <w:r w:rsidRPr="001C7D6D">
        <w:rPr>
          <w:rStyle w:val="StyleUnderline"/>
        </w:rPr>
        <w:t xml:space="preserve"> or </w:t>
      </w:r>
      <w:r w:rsidRPr="001C7D6D">
        <w:rPr>
          <w:rStyle w:val="Emphasis"/>
        </w:rPr>
        <w:t>political science</w:t>
      </w:r>
      <w:r w:rsidRPr="001C7D6D">
        <w:rPr>
          <w:rStyle w:val="StyleUnderline"/>
        </w:rPr>
        <w:t xml:space="preserve"> can address the </w:t>
      </w:r>
      <w:r w:rsidRPr="001C7D6D">
        <w:rPr>
          <w:rStyle w:val="Emphasis"/>
        </w:rPr>
        <w:t>big questions</w:t>
      </w:r>
      <w:r w:rsidRPr="001C7D6D">
        <w:rPr>
          <w:rStyle w:val="StyleUnderline"/>
        </w:rPr>
        <w:t xml:space="preserve"> on its </w:t>
      </w:r>
      <w:r w:rsidRPr="001C7D6D">
        <w:rPr>
          <w:rStyle w:val="Emphasis"/>
        </w:rPr>
        <w:t>own</w:t>
      </w:r>
      <w:r w:rsidRPr="001C7D6D">
        <w:rPr>
          <w:sz w:val="16"/>
          <w:szCs w:val="16"/>
        </w:rPr>
        <w:t xml:space="preserve">. </w:t>
      </w:r>
      <w:r w:rsidRPr="001C7D6D">
        <w:rPr>
          <w:rStyle w:val="StyleUnderline"/>
          <w:highlight w:val="yellow"/>
        </w:rPr>
        <w:t xml:space="preserve">Understanding </w:t>
      </w:r>
      <w:r w:rsidRPr="001C7D6D">
        <w:rPr>
          <w:rStyle w:val="Emphasis"/>
          <w:highlight w:val="yellow"/>
        </w:rPr>
        <w:t>how</w:t>
      </w:r>
      <w:r w:rsidRPr="001C7D6D">
        <w:rPr>
          <w:rStyle w:val="StyleUnderline"/>
        </w:rPr>
        <w:t xml:space="preserve"> the </w:t>
      </w:r>
      <w:r w:rsidRPr="001C7D6D">
        <w:rPr>
          <w:rStyle w:val="StyleUnderline"/>
          <w:highlight w:val="yellow"/>
        </w:rPr>
        <w:t>challenges</w:t>
      </w:r>
      <w:r w:rsidRPr="001C7D6D">
        <w:rPr>
          <w:rStyle w:val="StyleUnderline"/>
        </w:rPr>
        <w:t xml:space="preserve"> facing humankind </w:t>
      </w:r>
      <w:r w:rsidRPr="001C7D6D">
        <w:rPr>
          <w:rStyle w:val="Emphasis"/>
          <w:highlight w:val="yellow"/>
        </w:rPr>
        <w:t>appeared</w:t>
      </w:r>
      <w:r w:rsidRPr="001C7D6D">
        <w:rPr>
          <w:rStyle w:val="StyleUnderline"/>
        </w:rPr>
        <w:t xml:space="preserve">, </w:t>
      </w:r>
      <w:r w:rsidRPr="001C7D6D">
        <w:rPr>
          <w:rStyle w:val="StyleUnderline"/>
          <w:highlight w:val="yellow"/>
        </w:rPr>
        <w:t xml:space="preserve">trying to </w:t>
      </w:r>
      <w:r w:rsidRPr="001C7D6D">
        <w:rPr>
          <w:rStyle w:val="Emphasis"/>
          <w:highlight w:val="yellow"/>
        </w:rPr>
        <w:t>predic</w:t>
      </w:r>
      <w:r w:rsidRPr="001C7D6D">
        <w:rPr>
          <w:rStyle w:val="StyleUnderline"/>
          <w:highlight w:val="yellow"/>
        </w:rPr>
        <w:t>t</w:t>
      </w:r>
      <w:r w:rsidRPr="001C7D6D">
        <w:rPr>
          <w:rStyle w:val="StyleUnderline"/>
        </w:rPr>
        <w:t xml:space="preserve"> </w:t>
      </w:r>
      <w:r w:rsidRPr="001C7D6D">
        <w:rPr>
          <w:rStyle w:val="StyleUnderline"/>
          <w:highlight w:val="yellow"/>
        </w:rPr>
        <w:t>what</w:t>
      </w:r>
      <w:r w:rsidRPr="001C7D6D">
        <w:rPr>
          <w:rStyle w:val="StyleUnderline"/>
        </w:rPr>
        <w:t xml:space="preserve">’s going to </w:t>
      </w:r>
      <w:r w:rsidRPr="001C7D6D">
        <w:rPr>
          <w:rStyle w:val="Emphasis"/>
          <w:highlight w:val="yellow"/>
        </w:rPr>
        <w:t>happen next</w:t>
      </w:r>
      <w:r w:rsidRPr="001C7D6D">
        <w:rPr>
          <w:rStyle w:val="StyleUnderline"/>
        </w:rPr>
        <w:t xml:space="preserve">, </w:t>
      </w:r>
      <w:r w:rsidRPr="001C7D6D">
        <w:rPr>
          <w:rStyle w:val="StyleUnderline"/>
          <w:highlight w:val="yellow"/>
        </w:rPr>
        <w:t xml:space="preserve">preventing </w:t>
      </w:r>
      <w:r w:rsidRPr="001C7D6D">
        <w:rPr>
          <w:rStyle w:val="Emphasis"/>
          <w:highlight w:val="yellow"/>
        </w:rPr>
        <w:t>future disasters</w:t>
      </w:r>
      <w:r w:rsidRPr="001C7D6D">
        <w:rPr>
          <w:sz w:val="16"/>
          <w:szCs w:val="16"/>
          <w:highlight w:val="yellow"/>
        </w:rPr>
        <w:t xml:space="preserve"> – </w:t>
      </w:r>
      <w:r w:rsidRPr="001C7D6D">
        <w:rPr>
          <w:rStyle w:val="Emphasis"/>
          <w:highlight w:val="yellow"/>
        </w:rPr>
        <w:t>all</w:t>
      </w:r>
      <w:r w:rsidRPr="001C7D6D">
        <w:rPr>
          <w:rStyle w:val="StyleUnderline"/>
        </w:rPr>
        <w:t xml:space="preserve"> of this </w:t>
      </w:r>
      <w:r w:rsidRPr="001C7D6D">
        <w:rPr>
          <w:rStyle w:val="StyleUnderline"/>
          <w:highlight w:val="yellow"/>
        </w:rPr>
        <w:t xml:space="preserve">is </w:t>
      </w:r>
      <w:r w:rsidRPr="001C7D6D">
        <w:rPr>
          <w:rStyle w:val="Emphasis"/>
          <w:highlight w:val="yellow"/>
        </w:rPr>
        <w:t>economics</w:t>
      </w:r>
      <w:r w:rsidRPr="001C7D6D">
        <w:rPr>
          <w:sz w:val="16"/>
          <w:szCs w:val="16"/>
        </w:rPr>
        <w:t>.</w:t>
      </w:r>
    </w:p>
    <w:p w14:paraId="0DE47121" w14:textId="77777777" w:rsidR="00F858DF" w:rsidRDefault="00F858DF" w:rsidP="00F858DF">
      <w:pPr>
        <w:rPr>
          <w:sz w:val="16"/>
          <w:szCs w:val="16"/>
        </w:rPr>
      </w:pPr>
    </w:p>
    <w:p w14:paraId="0FD4B504" w14:textId="77777777" w:rsidR="00F858DF" w:rsidRPr="0000614B" w:rsidRDefault="00F858DF" w:rsidP="00F858DF">
      <w:pPr>
        <w:pStyle w:val="Heading4"/>
      </w:pPr>
      <w:r>
        <w:t xml:space="preserve">Society is </w:t>
      </w:r>
      <w:r>
        <w:rPr>
          <w:u w:val="single"/>
        </w:rPr>
        <w:t>improving every facet</w:t>
      </w:r>
      <w:r>
        <w:t xml:space="preserve"> of workers </w:t>
      </w:r>
      <w:r>
        <w:rPr>
          <w:u w:val="single"/>
        </w:rPr>
        <w:t>lives</w:t>
      </w:r>
      <w:r>
        <w:t>.</w:t>
      </w:r>
    </w:p>
    <w:p w14:paraId="6E310C81" w14:textId="77777777" w:rsidR="00F858DF" w:rsidRDefault="00F858DF" w:rsidP="00F858DF">
      <w:r>
        <w:t xml:space="preserve">Dr. Brian </w:t>
      </w:r>
      <w:r w:rsidRPr="00B8016B">
        <w:rPr>
          <w:rStyle w:val="Style13ptBold"/>
        </w:rPr>
        <w:t>Albrecht 12-15</w:t>
      </w:r>
      <w:r>
        <w:t>, PhD, MS, Chief Economist, Economics, International Center for Law &amp; Economics, "The Only Number That Really Matters," Vox, 12/15/2025, https://www.vox.com/policy/471950/gross-domestic-product-economics-metrics-growth. [italics in original]</w:t>
      </w:r>
    </w:p>
    <w:p w14:paraId="6AB99796" w14:textId="77777777" w:rsidR="00F858DF" w:rsidRPr="00A94951" w:rsidRDefault="00F858DF" w:rsidP="00F858DF">
      <w:pPr>
        <w:rPr>
          <w:sz w:val="16"/>
        </w:rPr>
      </w:pPr>
      <w:r w:rsidRPr="00A94951">
        <w:rPr>
          <w:sz w:val="16"/>
        </w:rPr>
        <w:t xml:space="preserve">Today, </w:t>
      </w:r>
      <w:r w:rsidRPr="00B8016B">
        <w:rPr>
          <w:rStyle w:val="Emphasis"/>
        </w:rPr>
        <w:t>GDP</w:t>
      </w:r>
      <w:r w:rsidRPr="00A94951">
        <w:rPr>
          <w:sz w:val="16"/>
        </w:rPr>
        <w:t xml:space="preserve"> </w:t>
      </w:r>
      <w:r w:rsidRPr="00B8016B">
        <w:rPr>
          <w:rStyle w:val="StyleUnderline"/>
        </w:rPr>
        <w:t>faces</w:t>
      </w:r>
      <w:r w:rsidRPr="00A94951">
        <w:rPr>
          <w:sz w:val="16"/>
        </w:rPr>
        <w:t xml:space="preserve"> </w:t>
      </w:r>
      <w:r w:rsidRPr="00B8016B">
        <w:rPr>
          <w:rStyle w:val="Emphasis"/>
        </w:rPr>
        <w:t>fierce criticism</w:t>
      </w:r>
      <w:r w:rsidRPr="00A94951">
        <w:rPr>
          <w:sz w:val="16"/>
        </w:rPr>
        <w:t xml:space="preserve"> from economists, journalists, and even Elon Musk, </w:t>
      </w:r>
      <w:r w:rsidRPr="00B8016B">
        <w:rPr>
          <w:rStyle w:val="StyleUnderline"/>
        </w:rPr>
        <w:t>all of whom argue it</w:t>
      </w:r>
      <w:r w:rsidRPr="00A94951">
        <w:rPr>
          <w:sz w:val="16"/>
        </w:rPr>
        <w:t xml:space="preserve"> </w:t>
      </w:r>
      <w:r w:rsidRPr="00B8016B">
        <w:rPr>
          <w:rStyle w:val="Emphasis"/>
        </w:rPr>
        <w:t>doesn’t capture</w:t>
      </w:r>
      <w:r w:rsidRPr="00A94951">
        <w:rPr>
          <w:sz w:val="16"/>
        </w:rPr>
        <w:t xml:space="preserve"> </w:t>
      </w:r>
      <w:r w:rsidRPr="00B8016B">
        <w:rPr>
          <w:rStyle w:val="StyleUnderline"/>
        </w:rPr>
        <w:t>what really matters</w:t>
      </w:r>
      <w:r w:rsidRPr="00A94951">
        <w:rPr>
          <w:sz w:val="16"/>
        </w:rPr>
        <w:t xml:space="preserve">. Critics </w:t>
      </w:r>
      <w:r w:rsidRPr="00B8016B">
        <w:rPr>
          <w:rStyle w:val="StyleUnderline"/>
        </w:rPr>
        <w:t xml:space="preserve">love proposing </w:t>
      </w:r>
      <w:r w:rsidRPr="00FE73BF">
        <w:rPr>
          <w:rStyle w:val="StyleUnderline"/>
          <w:highlight w:val="yellow"/>
        </w:rPr>
        <w:t>alt</w:t>
      </w:r>
      <w:r w:rsidRPr="00F56C24">
        <w:rPr>
          <w:rStyle w:val="StyleUnderline"/>
        </w:rPr>
        <w:t>ernative</w:t>
      </w:r>
      <w:r w:rsidRPr="00FE73BF">
        <w:rPr>
          <w:rStyle w:val="StyleUnderline"/>
          <w:highlight w:val="yellow"/>
        </w:rPr>
        <w:t>s</w:t>
      </w:r>
      <w:r w:rsidRPr="00B8016B">
        <w:rPr>
          <w:rStyle w:val="StyleUnderline"/>
        </w:rPr>
        <w:t>, such as</w:t>
      </w:r>
      <w:r w:rsidRPr="00A94951">
        <w:rPr>
          <w:sz w:val="16"/>
        </w:rPr>
        <w:t xml:space="preserve"> happiness indices, </w:t>
      </w:r>
      <w:r w:rsidRPr="00B8016B">
        <w:rPr>
          <w:rStyle w:val="Emphasis"/>
        </w:rPr>
        <w:t>well-being</w:t>
      </w:r>
      <w:r w:rsidRPr="00A94951">
        <w:rPr>
          <w:sz w:val="16"/>
        </w:rPr>
        <w:t xml:space="preserve"> </w:t>
      </w:r>
      <w:r w:rsidRPr="00B8016B">
        <w:rPr>
          <w:rStyle w:val="StyleUnderline"/>
        </w:rPr>
        <w:t>measures, and</w:t>
      </w:r>
      <w:r w:rsidRPr="00A94951">
        <w:rPr>
          <w:sz w:val="16"/>
        </w:rPr>
        <w:t xml:space="preserve"> </w:t>
      </w:r>
      <w:r w:rsidRPr="00B8016B">
        <w:rPr>
          <w:rStyle w:val="Emphasis"/>
        </w:rPr>
        <w:t>sustainability</w:t>
      </w:r>
      <w:r w:rsidRPr="00A94951">
        <w:rPr>
          <w:sz w:val="16"/>
        </w:rPr>
        <w:t xml:space="preserve"> </w:t>
      </w:r>
      <w:r w:rsidRPr="00B8016B">
        <w:rPr>
          <w:rStyle w:val="StyleUnderline"/>
        </w:rPr>
        <w:t>metrics</w:t>
      </w:r>
      <w:r w:rsidRPr="00A94951">
        <w:rPr>
          <w:sz w:val="16"/>
        </w:rPr>
        <w:t xml:space="preserve">. Yet </w:t>
      </w:r>
      <w:r w:rsidRPr="00B8016B">
        <w:rPr>
          <w:rStyle w:val="Emphasis"/>
          <w:sz w:val="24"/>
          <w:szCs w:val="24"/>
        </w:rPr>
        <w:t>all</w:t>
      </w:r>
      <w:r w:rsidRPr="00A94951">
        <w:rPr>
          <w:sz w:val="16"/>
        </w:rPr>
        <w:t xml:space="preserve"> of these </w:t>
      </w:r>
      <w:r w:rsidRPr="00B8016B">
        <w:rPr>
          <w:rStyle w:val="Emphasis"/>
          <w:sz w:val="24"/>
          <w:szCs w:val="24"/>
        </w:rPr>
        <w:t xml:space="preserve">critiques </w:t>
      </w:r>
      <w:r w:rsidRPr="00FE73BF">
        <w:rPr>
          <w:rStyle w:val="Emphasis"/>
          <w:sz w:val="24"/>
          <w:szCs w:val="24"/>
          <w:highlight w:val="yellow"/>
        </w:rPr>
        <w:t>have</w:t>
      </w:r>
      <w:r w:rsidRPr="00B8016B">
        <w:rPr>
          <w:rStyle w:val="Emphasis"/>
          <w:sz w:val="24"/>
          <w:szCs w:val="24"/>
        </w:rPr>
        <w:t xml:space="preserve"> a </w:t>
      </w:r>
      <w:r w:rsidRPr="00FE73BF">
        <w:rPr>
          <w:rStyle w:val="Emphasis"/>
          <w:sz w:val="24"/>
          <w:szCs w:val="24"/>
          <w:highlight w:val="yellow"/>
        </w:rPr>
        <w:t>common flaw</w:t>
      </w:r>
      <w:r w:rsidRPr="00A94951">
        <w:rPr>
          <w:sz w:val="16"/>
        </w:rPr>
        <w:t xml:space="preserve">. </w:t>
      </w:r>
      <w:r w:rsidRPr="00B8016B">
        <w:rPr>
          <w:rStyle w:val="StyleUnderline"/>
        </w:rPr>
        <w:t>They are correct</w:t>
      </w:r>
      <w:r w:rsidRPr="00A94951">
        <w:rPr>
          <w:sz w:val="16"/>
        </w:rPr>
        <w:t xml:space="preserve"> that </w:t>
      </w:r>
      <w:r w:rsidRPr="00B8016B">
        <w:rPr>
          <w:rStyle w:val="Emphasis"/>
        </w:rPr>
        <w:t>GDP</w:t>
      </w:r>
      <w:r w:rsidRPr="00A94951">
        <w:rPr>
          <w:sz w:val="16"/>
        </w:rPr>
        <w:t xml:space="preserve"> </w:t>
      </w:r>
      <w:r w:rsidRPr="00B8016B">
        <w:rPr>
          <w:rStyle w:val="StyleUnderline"/>
        </w:rPr>
        <w:t>isn’t a perfect measure</w:t>
      </w:r>
      <w:r w:rsidRPr="00A94951">
        <w:rPr>
          <w:sz w:val="16"/>
        </w:rPr>
        <w:t xml:space="preserve"> of human flourishing, </w:t>
      </w:r>
      <w:r w:rsidRPr="00B8016B">
        <w:rPr>
          <w:rStyle w:val="StyleUnderline"/>
        </w:rPr>
        <w:t>but it does</w:t>
      </w:r>
      <w:r w:rsidRPr="00A94951">
        <w:rPr>
          <w:sz w:val="16"/>
        </w:rPr>
        <w:t xml:space="preserve"> </w:t>
      </w:r>
      <w:r w:rsidRPr="00B8016B">
        <w:rPr>
          <w:rStyle w:val="Emphasis"/>
        </w:rPr>
        <w:t>reliably capture</w:t>
      </w:r>
      <w:r w:rsidRPr="00A94951">
        <w:rPr>
          <w:sz w:val="16"/>
        </w:rPr>
        <w:t xml:space="preserve"> </w:t>
      </w:r>
      <w:r w:rsidRPr="00B8016B">
        <w:rPr>
          <w:rStyle w:val="StyleUnderline"/>
        </w:rPr>
        <w:t>whether your economy is actually developing</w:t>
      </w:r>
      <w:r w:rsidRPr="00A94951">
        <w:rPr>
          <w:sz w:val="16"/>
        </w:rPr>
        <w:t xml:space="preserve">. </w:t>
      </w:r>
      <w:r w:rsidRPr="00B8016B">
        <w:rPr>
          <w:rStyle w:val="StyleUnderline"/>
        </w:rPr>
        <w:t xml:space="preserve">And </w:t>
      </w:r>
      <w:r w:rsidRPr="00FE73BF">
        <w:rPr>
          <w:rStyle w:val="StyleUnderline"/>
          <w:highlight w:val="yellow"/>
        </w:rPr>
        <w:t>econ</w:t>
      </w:r>
      <w:r w:rsidRPr="00B8016B">
        <w:rPr>
          <w:rStyle w:val="StyleUnderline"/>
        </w:rPr>
        <w:t xml:space="preserve">omic </w:t>
      </w:r>
      <w:r w:rsidRPr="00FE73BF">
        <w:rPr>
          <w:rStyle w:val="StyleUnderline"/>
          <w:highlight w:val="yellow"/>
        </w:rPr>
        <w:t>development</w:t>
      </w:r>
      <w:r w:rsidRPr="00B8016B">
        <w:rPr>
          <w:rStyle w:val="StyleUnderline"/>
        </w:rPr>
        <w:t xml:space="preserve"> is the</w:t>
      </w:r>
      <w:r w:rsidRPr="00A94951">
        <w:rPr>
          <w:sz w:val="16"/>
        </w:rPr>
        <w:t xml:space="preserve"> </w:t>
      </w:r>
      <w:r w:rsidRPr="00B8016B">
        <w:rPr>
          <w:rStyle w:val="Emphasis"/>
        </w:rPr>
        <w:t>foundation</w:t>
      </w:r>
      <w:r w:rsidRPr="00A94951">
        <w:rPr>
          <w:sz w:val="16"/>
        </w:rPr>
        <w:t xml:space="preserve"> </w:t>
      </w:r>
      <w:r w:rsidRPr="00B8016B">
        <w:rPr>
          <w:rStyle w:val="StyleUnderline"/>
        </w:rPr>
        <w:t xml:space="preserve">that </w:t>
      </w:r>
      <w:r w:rsidRPr="00FE73BF">
        <w:rPr>
          <w:rStyle w:val="StyleUnderline"/>
          <w:highlight w:val="yellow"/>
        </w:rPr>
        <w:t>makes progress</w:t>
      </w:r>
      <w:r w:rsidRPr="00B8016B">
        <w:rPr>
          <w:rStyle w:val="StyleUnderline"/>
        </w:rPr>
        <w:t xml:space="preserve"> on</w:t>
      </w:r>
      <w:r w:rsidRPr="00A94951">
        <w:rPr>
          <w:sz w:val="16"/>
        </w:rPr>
        <w:t xml:space="preserve"> many </w:t>
      </w:r>
      <w:r w:rsidRPr="00B8016B">
        <w:rPr>
          <w:rStyle w:val="Emphasis"/>
        </w:rPr>
        <w:t>other goals</w:t>
      </w:r>
      <w:r w:rsidRPr="00A94951">
        <w:rPr>
          <w:sz w:val="16"/>
        </w:rPr>
        <w:t xml:space="preserve"> </w:t>
      </w:r>
      <w:r w:rsidRPr="00FE73BF">
        <w:rPr>
          <w:rStyle w:val="StyleUnderline"/>
          <w:highlight w:val="yellow"/>
        </w:rPr>
        <w:t>possible</w:t>
      </w:r>
      <w:r w:rsidRPr="00A94951">
        <w:rPr>
          <w:sz w:val="16"/>
        </w:rPr>
        <w:t>.</w:t>
      </w:r>
    </w:p>
    <w:p w14:paraId="6CF956E4" w14:textId="77777777" w:rsidR="00F858DF" w:rsidRPr="006879DA" w:rsidRDefault="00F858DF" w:rsidP="00F858DF">
      <w:pPr>
        <w:rPr>
          <w:sz w:val="8"/>
          <w:szCs w:val="8"/>
        </w:rPr>
      </w:pPr>
      <w:r w:rsidRPr="006879DA">
        <w:rPr>
          <w:sz w:val="8"/>
          <w:szCs w:val="8"/>
        </w:rPr>
        <w:t>What GDP measures</w:t>
      </w:r>
    </w:p>
    <w:p w14:paraId="34875D45" w14:textId="77777777" w:rsidR="00F858DF" w:rsidRPr="006879DA" w:rsidRDefault="00F858DF" w:rsidP="00F858DF">
      <w:pPr>
        <w:rPr>
          <w:sz w:val="8"/>
          <w:szCs w:val="8"/>
        </w:rPr>
      </w:pPr>
      <w:r w:rsidRPr="006879DA">
        <w:rPr>
          <w:sz w:val="8"/>
          <w:szCs w:val="8"/>
        </w:rPr>
        <w:t>To understand why GDP remains indispensable, we need to look at what it actually is. GDP is a “national account,” or a record that tracks all the economic activity in a country. Think of it as a country’s financial statement, similar to how a business tracks its revenues and expenses.</w:t>
      </w:r>
    </w:p>
    <w:p w14:paraId="4811DE08" w14:textId="77777777" w:rsidR="00F858DF" w:rsidRPr="006879DA" w:rsidRDefault="00F858DF" w:rsidP="00F858DF">
      <w:pPr>
        <w:rPr>
          <w:sz w:val="8"/>
          <w:szCs w:val="8"/>
        </w:rPr>
      </w:pPr>
      <w:r w:rsidRPr="006879DA">
        <w:rPr>
          <w:sz w:val="8"/>
          <w:szCs w:val="8"/>
        </w:rPr>
        <w:t>In the early 1930s, Congress tapped economist Simon Kuznets to develop the first national account. The government wanted to know whether the economy was recovering from the onset of the Great Depression, and if so, how fast, and by how much.</w:t>
      </w:r>
    </w:p>
    <w:p w14:paraId="707FBB0F" w14:textId="77777777" w:rsidR="00F858DF" w:rsidRPr="006879DA" w:rsidRDefault="00F858DF" w:rsidP="00F858DF">
      <w:pPr>
        <w:rPr>
          <w:sz w:val="8"/>
          <w:szCs w:val="8"/>
        </w:rPr>
      </w:pPr>
      <w:r w:rsidRPr="006879DA">
        <w:rPr>
          <w:sz w:val="8"/>
          <w:szCs w:val="8"/>
        </w:rPr>
        <w:t>Before that, policymakers had price indices and production numbers, but they lacked a comprehensive measure of economic activity. Creating one required Kuznets to solve a series of conceptual and practical problems: how to aggregate millions of transactions across different industries, how to avoid double-counting when one business sells to another, and how to collect data from businesses that had never reported such figures before. Kuznets gave them such a measure.</w:t>
      </w:r>
    </w:p>
    <w:p w14:paraId="6F382CB3" w14:textId="77777777" w:rsidR="00F858DF" w:rsidRPr="006879DA" w:rsidRDefault="00F858DF" w:rsidP="00F858DF">
      <w:pPr>
        <w:rPr>
          <w:sz w:val="8"/>
          <w:szCs w:val="8"/>
        </w:rPr>
      </w:pPr>
      <w:r w:rsidRPr="006879DA">
        <w:rPr>
          <w:sz w:val="8"/>
          <w:szCs w:val="8"/>
        </w:rPr>
        <w:t xml:space="preserve">The history of GDP is interesting, but the important part for people today is what the number means. GDP measures the </w:t>
      </w:r>
      <w:r w:rsidRPr="006879DA">
        <w:rPr>
          <w:i/>
          <w:iCs/>
          <w:sz w:val="8"/>
          <w:szCs w:val="8"/>
        </w:rPr>
        <w:t>total market value</w:t>
      </w:r>
      <w:r w:rsidRPr="006879DA">
        <w:rPr>
          <w:sz w:val="8"/>
          <w:szCs w:val="8"/>
        </w:rPr>
        <w:t xml:space="preserve"> of all </w:t>
      </w:r>
      <w:r w:rsidRPr="006879DA">
        <w:rPr>
          <w:i/>
          <w:iCs/>
          <w:sz w:val="8"/>
          <w:szCs w:val="8"/>
        </w:rPr>
        <w:t>final</w:t>
      </w:r>
      <w:r w:rsidRPr="006879DA">
        <w:rPr>
          <w:sz w:val="8"/>
          <w:szCs w:val="8"/>
        </w:rPr>
        <w:t xml:space="preserve"> goods and services </w:t>
      </w:r>
      <w:r w:rsidRPr="006879DA">
        <w:rPr>
          <w:i/>
          <w:iCs/>
          <w:sz w:val="8"/>
          <w:szCs w:val="8"/>
        </w:rPr>
        <w:t>produced within a country</w:t>
      </w:r>
      <w:r w:rsidRPr="006879DA">
        <w:rPr>
          <w:sz w:val="8"/>
          <w:szCs w:val="8"/>
        </w:rPr>
        <w:t xml:space="preserve"> in a given time period. Each of these words matters. Let’s go through them in a logical order.</w:t>
      </w:r>
    </w:p>
    <w:p w14:paraId="5917D1C7" w14:textId="77777777" w:rsidR="00F858DF" w:rsidRPr="006879DA" w:rsidRDefault="00F858DF" w:rsidP="00F858DF">
      <w:pPr>
        <w:rPr>
          <w:sz w:val="8"/>
          <w:szCs w:val="8"/>
        </w:rPr>
      </w:pPr>
      <w:r w:rsidRPr="006879DA">
        <w:rPr>
          <w:sz w:val="8"/>
          <w:szCs w:val="8"/>
        </w:rPr>
        <w:t xml:space="preserve">The “market value” part means GDP uses the prices at which goods and services actually sell. In its measurement, a $50,000 car counts 50,000 times more than a $1 soda. The “final” part prevents double-counting. If Ford buys steel from US Steel to make a truck, GDP only counts the truck’s sale price, not both the steel and the truck. The steel’s value is embedded in the truck’s price. Since we are looking at gross domestic </w:t>
      </w:r>
      <w:r w:rsidRPr="006879DA">
        <w:rPr>
          <w:i/>
          <w:iCs/>
          <w:sz w:val="8"/>
          <w:szCs w:val="8"/>
        </w:rPr>
        <w:t>product</w:t>
      </w:r>
      <w:r w:rsidRPr="006879DA">
        <w:rPr>
          <w:sz w:val="8"/>
          <w:szCs w:val="8"/>
        </w:rPr>
        <w:t xml:space="preserve">, we only want to look at things </w:t>
      </w:r>
      <w:r w:rsidRPr="006879DA">
        <w:rPr>
          <w:i/>
          <w:iCs/>
          <w:sz w:val="8"/>
          <w:szCs w:val="8"/>
        </w:rPr>
        <w:t>produced within a country</w:t>
      </w:r>
      <w:r w:rsidRPr="006879DA">
        <w:rPr>
          <w:sz w:val="8"/>
          <w:szCs w:val="8"/>
        </w:rPr>
        <w:t>, not what people buy.</w:t>
      </w:r>
    </w:p>
    <w:p w14:paraId="01D797CA" w14:textId="77777777" w:rsidR="00F858DF" w:rsidRPr="006879DA" w:rsidRDefault="00F858DF" w:rsidP="00F858DF">
      <w:pPr>
        <w:rPr>
          <w:sz w:val="8"/>
          <w:szCs w:val="8"/>
        </w:rPr>
      </w:pPr>
      <w:r w:rsidRPr="006879DA">
        <w:rPr>
          <w:sz w:val="8"/>
          <w:szCs w:val="8"/>
        </w:rPr>
        <w:t>The “total” seems straightforward: We don’t want to just look at one part of the economy, like manufacturing. In practice, we can only get to the total value by adding up different categories of the economy — everything from groceries to software to net exports (exports of American-made products to other countries minus imports).</w:t>
      </w:r>
    </w:p>
    <w:p w14:paraId="46E6C15A" w14:textId="77777777" w:rsidR="00F858DF" w:rsidRPr="006879DA" w:rsidRDefault="00F858DF" w:rsidP="00F858DF">
      <w:pPr>
        <w:rPr>
          <w:sz w:val="8"/>
          <w:szCs w:val="8"/>
        </w:rPr>
      </w:pPr>
      <w:r w:rsidRPr="006879DA">
        <w:rPr>
          <w:sz w:val="8"/>
          <w:szCs w:val="8"/>
        </w:rPr>
        <w:t>This is similar to how your personal budget line items tell you whether you’re spending more on housing or entertainment. These categories help break down where economic activity occurs, but they are not GDP itself. GDP is the total. Accordingly, some critiques of GDP — such as when Patrick Fitzsimmons recently wrote that GDP is “completely wrong” and “totally broken” — are really critiques of how to interpret those specific components and which interpretations get used in public discourse, not of GDP itself.</w:t>
      </w:r>
    </w:p>
    <w:p w14:paraId="1D94708B" w14:textId="77777777" w:rsidR="00F858DF" w:rsidRPr="006879DA" w:rsidRDefault="00F858DF" w:rsidP="00F858DF">
      <w:pPr>
        <w:rPr>
          <w:sz w:val="8"/>
          <w:szCs w:val="8"/>
        </w:rPr>
      </w:pPr>
      <w:r w:rsidRPr="006879DA">
        <w:rPr>
          <w:sz w:val="8"/>
          <w:szCs w:val="8"/>
        </w:rPr>
        <w:t>It should be immediately apparent what GDP leaves out. GDP was designed to measure market production, so it doesn’t count unpaid work. If you cook dinner for your family, that doesn’t show up in GDP. If you pay someone to cook dinner for you, it does. Spending to rebuild after a hurricane adds to GDP, even though the hurricane itself destroyed wealth. Moreover, GDP doesn’t track environmental costs. While people talk about “the cost of carbon,” most of the time, it is not a price that anyone actually pays, so it’s not counted.</w:t>
      </w:r>
    </w:p>
    <w:p w14:paraId="62AE3C9E" w14:textId="77777777" w:rsidR="00F858DF" w:rsidRPr="006879DA" w:rsidRDefault="00F858DF" w:rsidP="00F858DF">
      <w:pPr>
        <w:rPr>
          <w:sz w:val="8"/>
          <w:szCs w:val="8"/>
        </w:rPr>
      </w:pPr>
      <w:r w:rsidRPr="006879DA">
        <w:rPr>
          <w:sz w:val="8"/>
          <w:szCs w:val="8"/>
        </w:rPr>
        <w:t>GDP doesn’t measure income distribution. GDP doesn’t distinguish between activities that improve welfare, like going to a movie, and activities that respond to problems, like deciding to buy a new lock because crime has risen. None of these missing parts is hidden or controversial.</w:t>
      </w:r>
    </w:p>
    <w:p w14:paraId="5158551C" w14:textId="77777777" w:rsidR="00F858DF" w:rsidRPr="006879DA" w:rsidRDefault="00F858DF" w:rsidP="00F858DF">
      <w:pPr>
        <w:rPr>
          <w:sz w:val="8"/>
          <w:szCs w:val="8"/>
        </w:rPr>
      </w:pPr>
      <w:r w:rsidRPr="006879DA">
        <w:rPr>
          <w:sz w:val="8"/>
          <w:szCs w:val="8"/>
        </w:rPr>
        <w:t>The critiques of GDP</w:t>
      </w:r>
    </w:p>
    <w:p w14:paraId="44C5F999" w14:textId="77777777" w:rsidR="00F858DF" w:rsidRPr="006879DA" w:rsidRDefault="00F858DF" w:rsidP="00F858DF">
      <w:pPr>
        <w:rPr>
          <w:sz w:val="8"/>
          <w:szCs w:val="8"/>
        </w:rPr>
      </w:pPr>
      <w:r w:rsidRPr="006879DA">
        <w:rPr>
          <w:sz w:val="8"/>
          <w:szCs w:val="8"/>
        </w:rPr>
        <w:t>The critiques of GDP come from different angles. The first concerns what GDP measures. For example, in 2009, the Commission on the Measurement of Economic Performance and Social Progress, led by Nobel Prize-winning economist Joseph Stiglitz, argued “What we measure affects what we do; and if our measurements are flawed, decisions may be distorted.” And because GDP leaves some stuff out, it is flawed as a measure, according to the commission.</w:t>
      </w:r>
    </w:p>
    <w:p w14:paraId="7A054808" w14:textId="77777777" w:rsidR="00F858DF" w:rsidRPr="006879DA" w:rsidRDefault="00F858DF" w:rsidP="00F858DF">
      <w:pPr>
        <w:rPr>
          <w:sz w:val="8"/>
          <w:szCs w:val="8"/>
        </w:rPr>
      </w:pPr>
      <w:r w:rsidRPr="006879DA">
        <w:rPr>
          <w:sz w:val="8"/>
          <w:szCs w:val="8"/>
        </w:rPr>
        <w:t>Yet this critique judges GDP against a standard it was never designed to meet and that no one ever claimed it met. No metric is all-encompassing. Kuznets himself warned Congress in 1934 that “the welfare of a nation can scarcely be inferred from a measurement of national income.” The people who created GDP knew what they were building: a measure of market production, not a measure of human flourishing.</w:t>
      </w:r>
    </w:p>
    <w:p w14:paraId="37A958DD" w14:textId="77777777" w:rsidR="00F858DF" w:rsidRPr="006879DA" w:rsidRDefault="00F858DF" w:rsidP="00F858DF">
      <w:pPr>
        <w:rPr>
          <w:sz w:val="8"/>
          <w:szCs w:val="8"/>
        </w:rPr>
      </w:pPr>
      <w:r w:rsidRPr="006879DA">
        <w:rPr>
          <w:sz w:val="8"/>
          <w:szCs w:val="8"/>
        </w:rPr>
        <w:t xml:space="preserve">A slightly different line of critique, as Stiglitz has argued elsewhere, is that focusing on GDP makes policymakers “more materialistic” and leads them to neglect policies that would improve health, education, wealth equality, and the environment. Similarly, journalist David Pilling argues in </w:t>
      </w:r>
      <w:r w:rsidRPr="006879DA">
        <w:rPr>
          <w:i/>
          <w:iCs/>
          <w:sz w:val="8"/>
          <w:szCs w:val="8"/>
        </w:rPr>
        <w:t>The Growth Delusion</w:t>
      </w:r>
      <w:r w:rsidRPr="006879DA">
        <w:rPr>
          <w:sz w:val="8"/>
          <w:szCs w:val="8"/>
        </w:rPr>
        <w:t xml:space="preserve"> that our fixation on GDP growth can justify destructive policies that lead to environmental degradation and growing inequality.</w:t>
      </w:r>
    </w:p>
    <w:p w14:paraId="76C2D6CC" w14:textId="77777777" w:rsidR="00F858DF" w:rsidRPr="006879DA" w:rsidRDefault="00F858DF" w:rsidP="00F858DF">
      <w:pPr>
        <w:rPr>
          <w:sz w:val="8"/>
          <w:szCs w:val="8"/>
        </w:rPr>
      </w:pPr>
      <w:r w:rsidRPr="006879DA">
        <w:rPr>
          <w:sz w:val="8"/>
          <w:szCs w:val="8"/>
        </w:rPr>
        <w:t>Yet these critiques are more aimed at politicians who focus on GDP than on the measure itself. The critics position themselves as revealing that we need multiple measures, but no country has ever made decisions based solely on GDP growth. Governments do also pay attention to these other issues.</w:t>
      </w:r>
    </w:p>
    <w:p w14:paraId="2BB73903" w14:textId="77777777" w:rsidR="00F858DF" w:rsidRPr="006879DA" w:rsidRDefault="00F858DF" w:rsidP="00F858DF">
      <w:pPr>
        <w:rPr>
          <w:sz w:val="8"/>
          <w:szCs w:val="8"/>
        </w:rPr>
      </w:pPr>
      <w:r w:rsidRPr="006879DA">
        <w:rPr>
          <w:sz w:val="8"/>
          <w:szCs w:val="8"/>
        </w:rPr>
        <w:t>Ultimately, Stiglitz’s own commission recommended maintaining GDP as part of a broader “dashboard” of indicators. Pilling, after cataloguing GDP’s limitations, concludes it “should definitely not be scrapped.”</w:t>
      </w:r>
    </w:p>
    <w:p w14:paraId="2F12E6F5" w14:textId="77777777" w:rsidR="00F858DF" w:rsidRPr="00A94951" w:rsidRDefault="00F858DF" w:rsidP="00F858DF">
      <w:pPr>
        <w:rPr>
          <w:sz w:val="16"/>
        </w:rPr>
      </w:pPr>
      <w:r w:rsidRPr="006879DA">
        <w:rPr>
          <w:sz w:val="8"/>
          <w:szCs w:val="8"/>
        </w:rPr>
        <w:t>The other outcomes that GDP can capture</w:t>
      </w:r>
    </w:p>
    <w:p w14:paraId="033307B2" w14:textId="77777777" w:rsidR="00F858DF" w:rsidRPr="00A94951" w:rsidRDefault="00F858DF" w:rsidP="00F858DF">
      <w:pPr>
        <w:rPr>
          <w:sz w:val="16"/>
        </w:rPr>
      </w:pPr>
      <w:r w:rsidRPr="003F5224">
        <w:rPr>
          <w:rStyle w:val="StyleUnderline"/>
        </w:rPr>
        <w:t>GDP</w:t>
      </w:r>
      <w:r w:rsidRPr="00A94951">
        <w:rPr>
          <w:sz w:val="16"/>
        </w:rPr>
        <w:t xml:space="preserve"> </w:t>
      </w:r>
      <w:r w:rsidRPr="003F5224">
        <w:rPr>
          <w:rStyle w:val="Emphasis"/>
        </w:rPr>
        <w:t>carries weight</w:t>
      </w:r>
      <w:r w:rsidRPr="00A94951">
        <w:rPr>
          <w:sz w:val="16"/>
        </w:rPr>
        <w:t xml:space="preserve"> </w:t>
      </w:r>
      <w:r w:rsidRPr="003F5224">
        <w:rPr>
          <w:rStyle w:val="StyleUnderline"/>
        </w:rPr>
        <w:t>as a metric for</w:t>
      </w:r>
      <w:r w:rsidRPr="00A94951">
        <w:rPr>
          <w:sz w:val="16"/>
        </w:rPr>
        <w:t xml:space="preserve"> </w:t>
      </w:r>
      <w:r w:rsidRPr="003F5224">
        <w:rPr>
          <w:rStyle w:val="Emphasis"/>
        </w:rPr>
        <w:t>good</w:t>
      </w:r>
      <w:r w:rsidRPr="00A94951">
        <w:rPr>
          <w:sz w:val="16"/>
        </w:rPr>
        <w:t xml:space="preserve"> </w:t>
      </w:r>
      <w:r w:rsidRPr="003F5224">
        <w:rPr>
          <w:rStyle w:val="StyleUnderline"/>
        </w:rPr>
        <w:t>reason</w:t>
      </w:r>
      <w:r w:rsidRPr="00A94951">
        <w:rPr>
          <w:sz w:val="16"/>
        </w:rPr>
        <w:t xml:space="preserve">; despite its narrowness, </w:t>
      </w:r>
      <w:r w:rsidRPr="003F5224">
        <w:rPr>
          <w:rStyle w:val="StyleUnderline"/>
        </w:rPr>
        <w:t>it</w:t>
      </w:r>
      <w:r w:rsidRPr="00A94951">
        <w:rPr>
          <w:sz w:val="16"/>
        </w:rPr>
        <w:t xml:space="preserve"> </w:t>
      </w:r>
      <w:r w:rsidRPr="003F5224">
        <w:rPr>
          <w:rStyle w:val="Emphasis"/>
        </w:rPr>
        <w:t>relates closely</w:t>
      </w:r>
      <w:r w:rsidRPr="00A94951">
        <w:rPr>
          <w:sz w:val="16"/>
        </w:rPr>
        <w:t xml:space="preserve"> </w:t>
      </w:r>
      <w:r w:rsidRPr="003F5224">
        <w:rPr>
          <w:rStyle w:val="StyleUnderline"/>
        </w:rPr>
        <w:t>with nearly</w:t>
      </w:r>
      <w:r w:rsidRPr="00A94951">
        <w:rPr>
          <w:sz w:val="16"/>
        </w:rPr>
        <w:t xml:space="preserve"> </w:t>
      </w:r>
      <w:r w:rsidRPr="003F5224">
        <w:rPr>
          <w:rStyle w:val="Emphasis"/>
        </w:rPr>
        <w:t>every outcome</w:t>
      </w:r>
      <w:r w:rsidRPr="00A94951">
        <w:rPr>
          <w:sz w:val="16"/>
        </w:rPr>
        <w:t xml:space="preserve"> </w:t>
      </w:r>
      <w:r w:rsidRPr="003F5224">
        <w:rPr>
          <w:rStyle w:val="StyleUnderline"/>
        </w:rPr>
        <w:t>people care about</w:t>
      </w:r>
      <w:r w:rsidRPr="00A94951">
        <w:rPr>
          <w:sz w:val="16"/>
        </w:rPr>
        <w:t>.</w:t>
      </w:r>
    </w:p>
    <w:p w14:paraId="57BADE1A" w14:textId="77777777" w:rsidR="00F858DF" w:rsidRPr="00A94951" w:rsidRDefault="00F858DF" w:rsidP="00F858DF">
      <w:pPr>
        <w:rPr>
          <w:sz w:val="16"/>
        </w:rPr>
      </w:pPr>
      <w:r w:rsidRPr="00A94951">
        <w:rPr>
          <w:sz w:val="16"/>
        </w:rPr>
        <w:t xml:space="preserve">For example, </w:t>
      </w:r>
      <w:r w:rsidRPr="003F5224">
        <w:rPr>
          <w:rStyle w:val="StyleUnderline"/>
        </w:rPr>
        <w:t>people in countries with</w:t>
      </w:r>
      <w:r w:rsidRPr="00A94951">
        <w:rPr>
          <w:sz w:val="16"/>
        </w:rPr>
        <w:t xml:space="preserve"> </w:t>
      </w:r>
      <w:r w:rsidRPr="005E169A">
        <w:rPr>
          <w:rStyle w:val="Emphasis"/>
          <w:highlight w:val="yellow"/>
        </w:rPr>
        <w:t>high</w:t>
      </w:r>
      <w:r w:rsidRPr="000E4589">
        <w:rPr>
          <w:rStyle w:val="Emphasis"/>
        </w:rPr>
        <w:t xml:space="preserve">er </w:t>
      </w:r>
      <w:r w:rsidRPr="005E169A">
        <w:rPr>
          <w:rStyle w:val="Emphasis"/>
          <w:highlight w:val="yellow"/>
        </w:rPr>
        <w:t>GDP</w:t>
      </w:r>
      <w:r w:rsidRPr="00A94951">
        <w:rPr>
          <w:sz w:val="16"/>
        </w:rPr>
        <w:t xml:space="preserve"> </w:t>
      </w:r>
      <w:r w:rsidRPr="003F5224">
        <w:rPr>
          <w:rStyle w:val="StyleUnderline"/>
        </w:rPr>
        <w:t xml:space="preserve">per capita </w:t>
      </w:r>
      <w:r w:rsidRPr="008C1D21">
        <w:rPr>
          <w:rStyle w:val="StyleUnderline"/>
        </w:rPr>
        <w:t>live</w:t>
      </w:r>
      <w:r w:rsidRPr="008C1D21">
        <w:rPr>
          <w:sz w:val="16"/>
        </w:rPr>
        <w:t xml:space="preserve"> </w:t>
      </w:r>
      <w:r w:rsidRPr="008C1D21">
        <w:rPr>
          <w:rStyle w:val="Emphasis"/>
        </w:rPr>
        <w:t>longer</w:t>
      </w:r>
      <w:r w:rsidRPr="008C1D21">
        <w:rPr>
          <w:sz w:val="16"/>
        </w:rPr>
        <w:t xml:space="preserve">. While </w:t>
      </w:r>
      <w:r w:rsidRPr="008C1D21">
        <w:rPr>
          <w:rStyle w:val="StyleUnderline"/>
        </w:rPr>
        <w:t>detractors</w:t>
      </w:r>
      <w:r w:rsidRPr="008C1D21">
        <w:rPr>
          <w:sz w:val="16"/>
        </w:rPr>
        <w:t xml:space="preserve"> sometimes </w:t>
      </w:r>
      <w:r w:rsidRPr="008C1D21">
        <w:rPr>
          <w:rStyle w:val="StyleUnderline"/>
        </w:rPr>
        <w:t>point to cherry-picked examples</w:t>
      </w:r>
      <w:r w:rsidRPr="008C1D21">
        <w:rPr>
          <w:sz w:val="16"/>
        </w:rPr>
        <w:t>, such as New Zealand, which has a lower GDP than the United States but</w:t>
      </w:r>
      <w:r w:rsidRPr="00A94951">
        <w:rPr>
          <w:sz w:val="16"/>
        </w:rPr>
        <w:t xml:space="preserve"> higher life expectancy, that’s </w:t>
      </w:r>
      <w:r w:rsidRPr="003F5224">
        <w:rPr>
          <w:rStyle w:val="Emphasis"/>
        </w:rPr>
        <w:t>not the case</w:t>
      </w:r>
      <w:r w:rsidRPr="00A94951">
        <w:rPr>
          <w:sz w:val="16"/>
        </w:rPr>
        <w:t xml:space="preserve"> </w:t>
      </w:r>
      <w:r w:rsidRPr="003F5224">
        <w:rPr>
          <w:rStyle w:val="StyleUnderline"/>
        </w:rPr>
        <w:t>in general</w:t>
      </w:r>
      <w:r w:rsidRPr="00A94951">
        <w:rPr>
          <w:sz w:val="16"/>
        </w:rPr>
        <w:t>.</w:t>
      </w:r>
    </w:p>
    <w:p w14:paraId="36E76C42" w14:textId="77777777" w:rsidR="00F858DF" w:rsidRPr="00A94951" w:rsidRDefault="00F858DF" w:rsidP="00F858DF">
      <w:pPr>
        <w:rPr>
          <w:sz w:val="16"/>
        </w:rPr>
      </w:pPr>
      <w:r w:rsidRPr="00A94951">
        <w:rPr>
          <w:sz w:val="16"/>
        </w:rPr>
        <w:t xml:space="preserve">Higher GDP per capita also </w:t>
      </w:r>
      <w:r w:rsidRPr="00E37608">
        <w:rPr>
          <w:rStyle w:val="StyleUnderline"/>
        </w:rPr>
        <w:t>correlates with</w:t>
      </w:r>
      <w:r w:rsidRPr="00A94951">
        <w:rPr>
          <w:sz w:val="16"/>
        </w:rPr>
        <w:t xml:space="preserve"> </w:t>
      </w:r>
      <w:r w:rsidRPr="005E169A">
        <w:rPr>
          <w:rStyle w:val="Emphasis"/>
          <w:highlight w:val="yellow"/>
        </w:rPr>
        <w:t>lower</w:t>
      </w:r>
      <w:r w:rsidRPr="00A94951">
        <w:rPr>
          <w:sz w:val="16"/>
        </w:rPr>
        <w:t xml:space="preserve"> infant </w:t>
      </w:r>
      <w:r w:rsidRPr="005E169A">
        <w:rPr>
          <w:rStyle w:val="Emphasis"/>
          <w:highlight w:val="yellow"/>
        </w:rPr>
        <w:t>mortality</w:t>
      </w:r>
      <w:r w:rsidRPr="005E169A">
        <w:rPr>
          <w:sz w:val="16"/>
          <w:highlight w:val="yellow"/>
        </w:rPr>
        <w:t xml:space="preserve">, </w:t>
      </w:r>
      <w:r w:rsidRPr="005E169A">
        <w:rPr>
          <w:rStyle w:val="Emphasis"/>
          <w:highlight w:val="yellow"/>
        </w:rPr>
        <w:t>higher ed</w:t>
      </w:r>
      <w:r w:rsidRPr="008C1D21">
        <w:rPr>
          <w:rStyle w:val="Emphasis"/>
        </w:rPr>
        <w:t xml:space="preserve">ucational </w:t>
      </w:r>
      <w:r w:rsidRPr="005E169A">
        <w:rPr>
          <w:rStyle w:val="Emphasis"/>
          <w:highlight w:val="yellow"/>
        </w:rPr>
        <w:t>attainment</w:t>
      </w:r>
      <w:r w:rsidRPr="005E169A">
        <w:rPr>
          <w:sz w:val="16"/>
          <w:highlight w:val="yellow"/>
        </w:rPr>
        <w:t xml:space="preserve">, </w:t>
      </w:r>
      <w:r w:rsidRPr="005E169A">
        <w:rPr>
          <w:rStyle w:val="Emphasis"/>
          <w:highlight w:val="yellow"/>
        </w:rPr>
        <w:t>reduced</w:t>
      </w:r>
      <w:r w:rsidRPr="00A94951">
        <w:rPr>
          <w:sz w:val="16"/>
        </w:rPr>
        <w:t xml:space="preserve"> extreme </w:t>
      </w:r>
      <w:r w:rsidRPr="005E169A">
        <w:rPr>
          <w:rStyle w:val="Emphasis"/>
          <w:highlight w:val="yellow"/>
        </w:rPr>
        <w:t>poverty</w:t>
      </w:r>
      <w:r w:rsidRPr="005E169A">
        <w:rPr>
          <w:sz w:val="16"/>
          <w:highlight w:val="yellow"/>
        </w:rPr>
        <w:t xml:space="preserve">, </w:t>
      </w:r>
      <w:r w:rsidRPr="005E169A">
        <w:rPr>
          <w:rStyle w:val="StyleUnderline"/>
          <w:highlight w:val="yellow"/>
        </w:rPr>
        <w:t>and</w:t>
      </w:r>
      <w:r w:rsidRPr="00A94951">
        <w:rPr>
          <w:sz w:val="16"/>
        </w:rPr>
        <w:t xml:space="preserve"> </w:t>
      </w:r>
      <w:r w:rsidRPr="00E37608">
        <w:rPr>
          <w:rStyle w:val="Emphasis"/>
        </w:rPr>
        <w:t>higher</w:t>
      </w:r>
      <w:r w:rsidRPr="00A94951">
        <w:rPr>
          <w:sz w:val="16"/>
        </w:rPr>
        <w:t xml:space="preserve"> self-reported </w:t>
      </w:r>
      <w:r w:rsidRPr="00E37608">
        <w:rPr>
          <w:rStyle w:val="Emphasis"/>
        </w:rPr>
        <w:t>happiness</w:t>
      </w:r>
      <w:r w:rsidRPr="00A94951">
        <w:rPr>
          <w:sz w:val="16"/>
        </w:rPr>
        <w:t>. This last point deserves emphasis: life satisfaction, the primary measure used in the World Happiness Report and similar well-being indices that critics often propose as alternatives to GDP — itself highly correlates with GDP.</w:t>
      </w:r>
    </w:p>
    <w:p w14:paraId="6730DE2A" w14:textId="77777777" w:rsidR="00F858DF" w:rsidRPr="00A94951" w:rsidRDefault="00F858DF" w:rsidP="00F858DF">
      <w:pPr>
        <w:rPr>
          <w:sz w:val="16"/>
        </w:rPr>
      </w:pPr>
      <w:r w:rsidRPr="00A94951">
        <w:rPr>
          <w:sz w:val="16"/>
        </w:rPr>
        <w:t xml:space="preserve">The closest thing to an exception is </w:t>
      </w:r>
      <w:r w:rsidRPr="00A77138">
        <w:rPr>
          <w:rStyle w:val="StyleUnderline"/>
        </w:rPr>
        <w:t>environmental quality</w:t>
      </w:r>
      <w:r w:rsidRPr="00A94951">
        <w:rPr>
          <w:sz w:val="16"/>
        </w:rPr>
        <w:t xml:space="preserve">, which often </w:t>
      </w:r>
      <w:r w:rsidRPr="00A77138">
        <w:rPr>
          <w:rStyle w:val="StyleUnderline"/>
        </w:rPr>
        <w:t>shows a</w:t>
      </w:r>
      <w:r w:rsidRPr="00A94951">
        <w:rPr>
          <w:sz w:val="16"/>
        </w:rPr>
        <w:t xml:space="preserve"> </w:t>
      </w:r>
      <w:r w:rsidRPr="00A77138">
        <w:rPr>
          <w:rStyle w:val="Emphasis"/>
        </w:rPr>
        <w:t>U-shaped relationship</w:t>
      </w:r>
      <w:r w:rsidRPr="00A94951">
        <w:rPr>
          <w:sz w:val="16"/>
        </w:rPr>
        <w:t xml:space="preserve"> </w:t>
      </w:r>
      <w:r w:rsidRPr="00A77138">
        <w:rPr>
          <w:rStyle w:val="StyleUnderline"/>
        </w:rPr>
        <w:t>with GDP</w:t>
      </w:r>
      <w:r w:rsidRPr="00A94951">
        <w:rPr>
          <w:sz w:val="16"/>
        </w:rPr>
        <w:t xml:space="preserve">. </w:t>
      </w:r>
      <w:r w:rsidRPr="005E169A">
        <w:rPr>
          <w:rStyle w:val="StyleUnderline"/>
          <w:highlight w:val="yellow"/>
        </w:rPr>
        <w:t>Pollution</w:t>
      </w:r>
      <w:r w:rsidRPr="00A77138">
        <w:rPr>
          <w:rStyle w:val="StyleUnderline"/>
        </w:rPr>
        <w:t xml:space="preserve"> tends to</w:t>
      </w:r>
      <w:r w:rsidRPr="00A94951">
        <w:rPr>
          <w:sz w:val="16"/>
        </w:rPr>
        <w:t xml:space="preserve"> rise in early stages of economic growth before </w:t>
      </w:r>
      <w:r w:rsidRPr="005E169A">
        <w:rPr>
          <w:rStyle w:val="Emphasis"/>
          <w:highlight w:val="yellow"/>
        </w:rPr>
        <w:t>declin</w:t>
      </w:r>
      <w:r w:rsidRPr="00A94951">
        <w:rPr>
          <w:sz w:val="16"/>
        </w:rPr>
        <w:t xml:space="preserve">ing </w:t>
      </w:r>
      <w:r w:rsidRPr="00A77138">
        <w:rPr>
          <w:rStyle w:val="StyleUnderline"/>
        </w:rPr>
        <w:t xml:space="preserve">as </w:t>
      </w:r>
      <w:r w:rsidRPr="005E169A">
        <w:rPr>
          <w:rStyle w:val="StyleUnderline"/>
          <w:highlight w:val="yellow"/>
        </w:rPr>
        <w:t>countries</w:t>
      </w:r>
      <w:r w:rsidRPr="00A77138">
        <w:rPr>
          <w:rStyle w:val="StyleUnderline"/>
        </w:rPr>
        <w:t xml:space="preserve"> grow wealthy</w:t>
      </w:r>
      <w:r w:rsidRPr="00A94951">
        <w:rPr>
          <w:sz w:val="16"/>
        </w:rPr>
        <w:t xml:space="preserve"> enough </w:t>
      </w:r>
      <w:r w:rsidRPr="00A77138">
        <w:rPr>
          <w:rStyle w:val="StyleUnderline"/>
        </w:rPr>
        <w:t xml:space="preserve">to </w:t>
      </w:r>
      <w:r w:rsidRPr="005E169A">
        <w:rPr>
          <w:rStyle w:val="StyleUnderline"/>
          <w:highlight w:val="yellow"/>
        </w:rPr>
        <w:t>invest in</w:t>
      </w:r>
      <w:r w:rsidRPr="005E169A">
        <w:rPr>
          <w:sz w:val="16"/>
          <w:highlight w:val="yellow"/>
        </w:rPr>
        <w:t xml:space="preserve"> </w:t>
      </w:r>
      <w:r w:rsidRPr="005E169A">
        <w:rPr>
          <w:rStyle w:val="Emphasis"/>
          <w:highlight w:val="yellow"/>
        </w:rPr>
        <w:t>clean tech</w:t>
      </w:r>
      <w:r w:rsidRPr="00A77138">
        <w:rPr>
          <w:rStyle w:val="Emphasis"/>
        </w:rPr>
        <w:t>nology</w:t>
      </w:r>
      <w:r w:rsidRPr="00A94951">
        <w:rPr>
          <w:sz w:val="16"/>
        </w:rPr>
        <w:t xml:space="preserve"> </w:t>
      </w:r>
      <w:r w:rsidRPr="005E169A">
        <w:rPr>
          <w:rStyle w:val="StyleUnderline"/>
          <w:highlight w:val="yellow"/>
        </w:rPr>
        <w:t>and</w:t>
      </w:r>
      <w:r w:rsidRPr="005E169A">
        <w:rPr>
          <w:sz w:val="16"/>
          <w:highlight w:val="yellow"/>
        </w:rPr>
        <w:t xml:space="preserve"> </w:t>
      </w:r>
      <w:r w:rsidRPr="005E169A">
        <w:rPr>
          <w:rStyle w:val="Emphasis"/>
          <w:highlight w:val="yellow"/>
        </w:rPr>
        <w:t>enviro</w:t>
      </w:r>
      <w:r w:rsidRPr="00A77138">
        <w:rPr>
          <w:rStyle w:val="Emphasis"/>
        </w:rPr>
        <w:t xml:space="preserve">nmental </w:t>
      </w:r>
      <w:r w:rsidRPr="005E169A">
        <w:rPr>
          <w:rStyle w:val="Emphasis"/>
          <w:highlight w:val="yellow"/>
        </w:rPr>
        <w:t>protection</w:t>
      </w:r>
      <w:r w:rsidRPr="00A94951">
        <w:rPr>
          <w:sz w:val="16"/>
        </w:rPr>
        <w:t xml:space="preserve">. </w:t>
      </w:r>
      <w:r w:rsidRPr="00A77138">
        <w:rPr>
          <w:rStyle w:val="StyleUnderline"/>
        </w:rPr>
        <w:t>For</w:t>
      </w:r>
      <w:r w:rsidRPr="00A94951">
        <w:rPr>
          <w:sz w:val="16"/>
        </w:rPr>
        <w:t xml:space="preserve"> wealthy </w:t>
      </w:r>
      <w:r w:rsidRPr="00A77138">
        <w:rPr>
          <w:rStyle w:val="StyleUnderline"/>
        </w:rPr>
        <w:t xml:space="preserve">countries </w:t>
      </w:r>
      <w:r w:rsidRPr="005E169A">
        <w:rPr>
          <w:rStyle w:val="StyleUnderline"/>
          <w:highlight w:val="yellow"/>
        </w:rPr>
        <w:t>like</w:t>
      </w:r>
      <w:r w:rsidRPr="00A77138">
        <w:rPr>
          <w:rStyle w:val="StyleUnderline"/>
        </w:rPr>
        <w:t xml:space="preserve"> the</w:t>
      </w:r>
      <w:r w:rsidRPr="00A94951">
        <w:rPr>
          <w:sz w:val="16"/>
        </w:rPr>
        <w:t xml:space="preserve"> </w:t>
      </w:r>
      <w:r w:rsidRPr="005E169A">
        <w:rPr>
          <w:rStyle w:val="Emphasis"/>
          <w:highlight w:val="yellow"/>
        </w:rPr>
        <w:t>U</w:t>
      </w:r>
      <w:r w:rsidRPr="00A94951">
        <w:rPr>
          <w:sz w:val="16"/>
        </w:rPr>
        <w:t xml:space="preserve">nited </w:t>
      </w:r>
      <w:r w:rsidRPr="005E169A">
        <w:rPr>
          <w:rStyle w:val="Emphasis"/>
          <w:highlight w:val="yellow"/>
        </w:rPr>
        <w:t>S</w:t>
      </w:r>
      <w:r w:rsidRPr="00A94951">
        <w:rPr>
          <w:sz w:val="16"/>
        </w:rPr>
        <w:t xml:space="preserve">tates, </w:t>
      </w:r>
      <w:r w:rsidRPr="00897515">
        <w:rPr>
          <w:rStyle w:val="StyleUnderline"/>
        </w:rPr>
        <w:t>higher GDP does seem to</w:t>
      </w:r>
      <w:r w:rsidRPr="00897515">
        <w:rPr>
          <w:sz w:val="16"/>
        </w:rPr>
        <w:t xml:space="preserve"> </w:t>
      </w:r>
      <w:r w:rsidRPr="00897515">
        <w:rPr>
          <w:rStyle w:val="Emphasis"/>
        </w:rPr>
        <w:t>correlate</w:t>
      </w:r>
      <w:r w:rsidRPr="00897515">
        <w:rPr>
          <w:sz w:val="16"/>
        </w:rPr>
        <w:t xml:space="preserve"> </w:t>
      </w:r>
      <w:r w:rsidRPr="00897515">
        <w:rPr>
          <w:rStyle w:val="StyleUnderline"/>
        </w:rPr>
        <w:t>with improving environmental quality</w:t>
      </w:r>
      <w:r w:rsidRPr="00897515">
        <w:rPr>
          <w:sz w:val="16"/>
        </w:rPr>
        <w:t>.</w:t>
      </w:r>
    </w:p>
    <w:p w14:paraId="58C7E851" w14:textId="77777777" w:rsidR="00F858DF" w:rsidRPr="00A94951" w:rsidRDefault="00F858DF" w:rsidP="00F858DF">
      <w:pPr>
        <w:rPr>
          <w:sz w:val="16"/>
        </w:rPr>
      </w:pPr>
      <w:r w:rsidRPr="00A94951">
        <w:rPr>
          <w:sz w:val="16"/>
        </w:rPr>
        <w:t xml:space="preserve">And </w:t>
      </w:r>
      <w:r w:rsidRPr="00A77138">
        <w:rPr>
          <w:rStyle w:val="StyleUnderline"/>
        </w:rPr>
        <w:t>these correlations</w:t>
      </w:r>
      <w:r w:rsidRPr="00A94951">
        <w:rPr>
          <w:sz w:val="16"/>
        </w:rPr>
        <w:t xml:space="preserve"> </w:t>
      </w:r>
      <w:r w:rsidRPr="00A77138">
        <w:rPr>
          <w:rStyle w:val="Emphasis"/>
          <w:sz w:val="24"/>
          <w:szCs w:val="24"/>
        </w:rPr>
        <w:t>make sense</w:t>
      </w:r>
      <w:r w:rsidRPr="00A94951">
        <w:rPr>
          <w:sz w:val="16"/>
        </w:rPr>
        <w:t xml:space="preserve">. </w:t>
      </w:r>
      <w:r w:rsidRPr="00A77138">
        <w:rPr>
          <w:rStyle w:val="StyleUnderline"/>
        </w:rPr>
        <w:t>Economic production is the</w:t>
      </w:r>
      <w:r w:rsidRPr="00A94951">
        <w:rPr>
          <w:sz w:val="16"/>
        </w:rPr>
        <w:t xml:space="preserve"> </w:t>
      </w:r>
      <w:r w:rsidRPr="00A77138">
        <w:rPr>
          <w:rStyle w:val="Emphasis"/>
        </w:rPr>
        <w:t>foundation</w:t>
      </w:r>
      <w:r w:rsidRPr="00A94951">
        <w:rPr>
          <w:sz w:val="16"/>
        </w:rPr>
        <w:t xml:space="preserve"> of tons </w:t>
      </w:r>
      <w:r w:rsidRPr="00A77138">
        <w:rPr>
          <w:rStyle w:val="StyleUnderline"/>
        </w:rPr>
        <w:t>of</w:t>
      </w:r>
      <w:r w:rsidRPr="00A94951">
        <w:rPr>
          <w:sz w:val="16"/>
        </w:rPr>
        <w:t xml:space="preserve"> other </w:t>
      </w:r>
      <w:r w:rsidRPr="00A77138">
        <w:rPr>
          <w:rStyle w:val="StyleUnderline"/>
        </w:rPr>
        <w:t>things we care about</w:t>
      </w:r>
      <w:r w:rsidRPr="00A94951">
        <w:rPr>
          <w:sz w:val="16"/>
        </w:rPr>
        <w:t xml:space="preserve">. </w:t>
      </w:r>
      <w:r w:rsidRPr="00A77138">
        <w:rPr>
          <w:rStyle w:val="StyleUnderline"/>
        </w:rPr>
        <w:t xml:space="preserve">You </w:t>
      </w:r>
      <w:r w:rsidRPr="00F56C24">
        <w:rPr>
          <w:rStyle w:val="StyleUnderline"/>
          <w:highlight w:val="yellow"/>
        </w:rPr>
        <w:t>can’t have</w:t>
      </w:r>
      <w:r w:rsidRPr="00A94951">
        <w:rPr>
          <w:sz w:val="16"/>
        </w:rPr>
        <w:t xml:space="preserve"> broad or universal </w:t>
      </w:r>
      <w:r w:rsidRPr="00F56C24">
        <w:rPr>
          <w:rStyle w:val="Emphasis"/>
          <w:highlight w:val="yellow"/>
        </w:rPr>
        <w:t>health care</w:t>
      </w:r>
      <w:r w:rsidRPr="00F56C24">
        <w:rPr>
          <w:sz w:val="16"/>
          <w:highlight w:val="yellow"/>
        </w:rPr>
        <w:t xml:space="preserve"> </w:t>
      </w:r>
      <w:r w:rsidRPr="00F56C24">
        <w:rPr>
          <w:rStyle w:val="StyleUnderline"/>
          <w:highlight w:val="yellow"/>
        </w:rPr>
        <w:t>without</w:t>
      </w:r>
      <w:r w:rsidRPr="00A77138">
        <w:rPr>
          <w:rStyle w:val="StyleUnderline"/>
        </w:rPr>
        <w:t xml:space="preserve"> the</w:t>
      </w:r>
      <w:r w:rsidRPr="00A94951">
        <w:rPr>
          <w:sz w:val="16"/>
        </w:rPr>
        <w:t xml:space="preserve"> </w:t>
      </w:r>
      <w:r w:rsidRPr="00A77138">
        <w:rPr>
          <w:rStyle w:val="Emphasis"/>
        </w:rPr>
        <w:t xml:space="preserve">economic </w:t>
      </w:r>
      <w:r w:rsidRPr="00F56C24">
        <w:rPr>
          <w:rStyle w:val="Emphasis"/>
          <w:highlight w:val="yellow"/>
        </w:rPr>
        <w:t>capacity</w:t>
      </w:r>
      <w:r w:rsidRPr="00A94951">
        <w:rPr>
          <w:sz w:val="16"/>
        </w:rPr>
        <w:t xml:space="preserve"> </w:t>
      </w:r>
      <w:r w:rsidRPr="00A77138">
        <w:rPr>
          <w:rStyle w:val="StyleUnderline"/>
        </w:rPr>
        <w:t>to pay for it</w:t>
      </w:r>
      <w:r w:rsidRPr="00A94951">
        <w:rPr>
          <w:sz w:val="16"/>
        </w:rPr>
        <w:t xml:space="preserve">. </w:t>
      </w:r>
      <w:r w:rsidRPr="00A77138">
        <w:rPr>
          <w:rStyle w:val="StyleUnderline"/>
        </w:rPr>
        <w:t xml:space="preserve">You </w:t>
      </w:r>
      <w:r w:rsidRPr="00F56C24">
        <w:rPr>
          <w:rStyle w:val="StyleUnderline"/>
          <w:highlight w:val="yellow"/>
        </w:rPr>
        <w:t>can’t fund</w:t>
      </w:r>
      <w:r w:rsidRPr="00F56C24">
        <w:rPr>
          <w:sz w:val="16"/>
          <w:highlight w:val="yellow"/>
        </w:rPr>
        <w:t xml:space="preserve"> </w:t>
      </w:r>
      <w:r w:rsidRPr="00F56C24">
        <w:rPr>
          <w:rStyle w:val="Emphasis"/>
          <w:highlight w:val="yellow"/>
        </w:rPr>
        <w:t>education</w:t>
      </w:r>
      <w:r w:rsidRPr="00A94951">
        <w:rPr>
          <w:sz w:val="16"/>
        </w:rPr>
        <w:t xml:space="preserve">, build </w:t>
      </w:r>
      <w:r w:rsidRPr="00A77138">
        <w:rPr>
          <w:rStyle w:val="Emphasis"/>
        </w:rPr>
        <w:t>infrastructure</w:t>
      </w:r>
      <w:r w:rsidRPr="00A94951">
        <w:rPr>
          <w:sz w:val="16"/>
        </w:rPr>
        <w:t xml:space="preserve">, </w:t>
      </w:r>
      <w:r w:rsidRPr="00F56C24">
        <w:rPr>
          <w:rStyle w:val="StyleUnderline"/>
          <w:highlight w:val="yellow"/>
        </w:rPr>
        <w:t>or protect</w:t>
      </w:r>
      <w:r w:rsidRPr="00A77138">
        <w:rPr>
          <w:rStyle w:val="StyleUnderline"/>
        </w:rPr>
        <w:t xml:space="preserve"> the</w:t>
      </w:r>
      <w:r w:rsidRPr="00A94951">
        <w:rPr>
          <w:sz w:val="16"/>
        </w:rPr>
        <w:t xml:space="preserve"> </w:t>
      </w:r>
      <w:r w:rsidRPr="00F56C24">
        <w:rPr>
          <w:rStyle w:val="Emphasis"/>
          <w:highlight w:val="yellow"/>
        </w:rPr>
        <w:t>environment</w:t>
      </w:r>
      <w:r w:rsidRPr="00A94951">
        <w:rPr>
          <w:sz w:val="16"/>
        </w:rPr>
        <w:t xml:space="preserve"> </w:t>
      </w:r>
      <w:r w:rsidRPr="00A77138">
        <w:rPr>
          <w:rStyle w:val="StyleUnderline"/>
        </w:rPr>
        <w:t>without resources</w:t>
      </w:r>
      <w:r w:rsidRPr="00A94951">
        <w:rPr>
          <w:sz w:val="16"/>
        </w:rPr>
        <w:t xml:space="preserve">. And </w:t>
      </w:r>
      <w:r w:rsidRPr="00F56C24">
        <w:rPr>
          <w:rStyle w:val="StyleUnderline"/>
        </w:rPr>
        <w:t>GDP</w:t>
      </w:r>
      <w:r w:rsidRPr="00A77138">
        <w:rPr>
          <w:rStyle w:val="StyleUnderline"/>
        </w:rPr>
        <w:t xml:space="preserve"> tells you how much</w:t>
      </w:r>
      <w:r w:rsidRPr="00A94951">
        <w:rPr>
          <w:sz w:val="16"/>
        </w:rPr>
        <w:t xml:space="preserve"> </w:t>
      </w:r>
      <w:r w:rsidRPr="00A77138">
        <w:rPr>
          <w:rStyle w:val="Emphasis"/>
        </w:rPr>
        <w:t>resource-generating capacity</w:t>
      </w:r>
      <w:r w:rsidRPr="00A94951">
        <w:rPr>
          <w:sz w:val="16"/>
        </w:rPr>
        <w:t xml:space="preserve"> </w:t>
      </w:r>
      <w:r w:rsidRPr="00A77138">
        <w:rPr>
          <w:rStyle w:val="StyleUnderline"/>
        </w:rPr>
        <w:t>you have by looking at how much you are doing right now</w:t>
      </w:r>
      <w:r w:rsidRPr="00A94951">
        <w:rPr>
          <w:sz w:val="16"/>
        </w:rPr>
        <w:t>.</w:t>
      </w:r>
    </w:p>
    <w:p w14:paraId="08285D52" w14:textId="77777777" w:rsidR="00F858DF" w:rsidRPr="00A94951" w:rsidRDefault="00F858DF" w:rsidP="00F858DF">
      <w:pPr>
        <w:rPr>
          <w:sz w:val="16"/>
        </w:rPr>
      </w:pPr>
      <w:r w:rsidRPr="00A94951">
        <w:rPr>
          <w:sz w:val="16"/>
        </w:rPr>
        <w:t>The practical advantages of GDP</w:t>
      </w:r>
    </w:p>
    <w:p w14:paraId="0F90C9DD" w14:textId="77777777" w:rsidR="00F858DF" w:rsidRPr="00A94951" w:rsidRDefault="00F858DF" w:rsidP="00F858DF">
      <w:pPr>
        <w:rPr>
          <w:sz w:val="16"/>
        </w:rPr>
      </w:pPr>
      <w:r w:rsidRPr="00A94951">
        <w:rPr>
          <w:sz w:val="16"/>
        </w:rPr>
        <w:t xml:space="preserve">These correlations explain the appeal of </w:t>
      </w:r>
      <w:r w:rsidRPr="006A467E">
        <w:rPr>
          <w:rStyle w:val="StyleUnderline"/>
          <w:highlight w:val="yellow"/>
        </w:rPr>
        <w:t>GDP</w:t>
      </w:r>
      <w:r w:rsidRPr="00A94951">
        <w:rPr>
          <w:sz w:val="16"/>
        </w:rPr>
        <w:t xml:space="preserve">, but not why it, </w:t>
      </w:r>
      <w:r w:rsidRPr="006A467E">
        <w:rPr>
          <w:rStyle w:val="Emphasis"/>
          <w:highlight w:val="yellow"/>
        </w:rPr>
        <w:t>uniquely</w:t>
      </w:r>
      <w:r w:rsidRPr="00A94951">
        <w:rPr>
          <w:sz w:val="16"/>
        </w:rPr>
        <w:t xml:space="preserve">, </w:t>
      </w:r>
      <w:r w:rsidRPr="000C2D48">
        <w:rPr>
          <w:rStyle w:val="StyleUnderline"/>
        </w:rPr>
        <w:t xml:space="preserve">is the </w:t>
      </w:r>
      <w:r w:rsidRPr="006A467E">
        <w:rPr>
          <w:rStyle w:val="StyleUnderline"/>
          <w:highlight w:val="yellow"/>
        </w:rPr>
        <w:t>measure of choice</w:t>
      </w:r>
      <w:r w:rsidRPr="00A94951">
        <w:rPr>
          <w:sz w:val="16"/>
        </w:rPr>
        <w:t xml:space="preserve">. Why does </w:t>
      </w:r>
      <w:r w:rsidRPr="000C2D48">
        <w:rPr>
          <w:rStyle w:val="StyleUnderline"/>
        </w:rPr>
        <w:t>nearly</w:t>
      </w:r>
      <w:r w:rsidRPr="00A94951">
        <w:rPr>
          <w:sz w:val="16"/>
        </w:rPr>
        <w:t xml:space="preserve"> </w:t>
      </w:r>
      <w:r w:rsidRPr="000C2D48">
        <w:rPr>
          <w:rStyle w:val="Emphasis"/>
        </w:rPr>
        <w:t>every country</w:t>
      </w:r>
      <w:r w:rsidRPr="00A94951">
        <w:rPr>
          <w:sz w:val="16"/>
        </w:rPr>
        <w:t xml:space="preserve"> </w:t>
      </w:r>
      <w:r w:rsidRPr="000C2D48">
        <w:rPr>
          <w:rStyle w:val="StyleUnderline"/>
        </w:rPr>
        <w:t>produce GDP estimates</w:t>
      </w:r>
      <w:r w:rsidRPr="00A94951">
        <w:rPr>
          <w:sz w:val="16"/>
        </w:rPr>
        <w:t xml:space="preserve"> quarterly? Why do </w:t>
      </w:r>
      <w:r w:rsidRPr="000C2D48">
        <w:rPr>
          <w:rStyle w:val="StyleUnderline"/>
        </w:rPr>
        <w:t>markets and policymakers treat it as such an</w:t>
      </w:r>
      <w:r w:rsidRPr="00A94951">
        <w:rPr>
          <w:sz w:val="16"/>
        </w:rPr>
        <w:t xml:space="preserve"> </w:t>
      </w:r>
      <w:r w:rsidRPr="000C2D48">
        <w:rPr>
          <w:rStyle w:val="Emphasis"/>
        </w:rPr>
        <w:t>important</w:t>
      </w:r>
      <w:r w:rsidRPr="00A94951">
        <w:rPr>
          <w:sz w:val="16"/>
        </w:rPr>
        <w:t xml:space="preserve"> </w:t>
      </w:r>
      <w:r w:rsidRPr="000C2D48">
        <w:rPr>
          <w:rStyle w:val="StyleUnderline"/>
        </w:rPr>
        <w:t>economic indicator</w:t>
      </w:r>
      <w:r w:rsidRPr="00A94951">
        <w:rPr>
          <w:sz w:val="16"/>
        </w:rPr>
        <w:t xml:space="preserve">? Simply put, </w:t>
      </w:r>
      <w:r w:rsidRPr="000C2D48">
        <w:rPr>
          <w:rStyle w:val="StyleUnderline"/>
        </w:rPr>
        <w:t>GDP has</w:t>
      </w:r>
      <w:r w:rsidRPr="00A94951">
        <w:rPr>
          <w:sz w:val="16"/>
        </w:rPr>
        <w:t xml:space="preserve"> </w:t>
      </w:r>
      <w:r w:rsidRPr="000C2D48">
        <w:rPr>
          <w:rStyle w:val="Emphasis"/>
        </w:rPr>
        <w:t>practical advantages</w:t>
      </w:r>
      <w:r w:rsidRPr="00A94951">
        <w:rPr>
          <w:sz w:val="16"/>
        </w:rPr>
        <w:t xml:space="preserve"> that </w:t>
      </w:r>
      <w:r w:rsidRPr="000C2D48">
        <w:rPr>
          <w:rStyle w:val="StyleUnderline"/>
        </w:rPr>
        <w:t>no alternative measure can match</w:t>
      </w:r>
      <w:r w:rsidRPr="00A94951">
        <w:rPr>
          <w:sz w:val="16"/>
        </w:rPr>
        <w:t>.</w:t>
      </w:r>
    </w:p>
    <w:p w14:paraId="409CEA2B" w14:textId="77777777" w:rsidR="00F858DF" w:rsidRPr="00A94951" w:rsidRDefault="00F858DF" w:rsidP="00F858DF">
      <w:pPr>
        <w:rPr>
          <w:sz w:val="16"/>
        </w:rPr>
      </w:pPr>
      <w:r w:rsidRPr="00AD692C">
        <w:rPr>
          <w:sz w:val="16"/>
        </w:rPr>
        <w:t xml:space="preserve">The </w:t>
      </w:r>
      <w:r w:rsidRPr="00AD692C">
        <w:rPr>
          <w:rStyle w:val="StyleUnderline"/>
        </w:rPr>
        <w:t>most important advantage is</w:t>
      </w:r>
      <w:r w:rsidRPr="00AD692C">
        <w:rPr>
          <w:sz w:val="16"/>
        </w:rPr>
        <w:t xml:space="preserve"> the </w:t>
      </w:r>
      <w:r w:rsidRPr="00A96129">
        <w:rPr>
          <w:rStyle w:val="Emphasis"/>
          <w:highlight w:val="yellow"/>
        </w:rPr>
        <w:t>timeliness</w:t>
      </w:r>
      <w:r w:rsidRPr="00AD692C">
        <w:rPr>
          <w:sz w:val="16"/>
        </w:rPr>
        <w:t>. In</w:t>
      </w:r>
      <w:r w:rsidRPr="00A94951">
        <w:rPr>
          <w:sz w:val="16"/>
        </w:rPr>
        <w:t xml:space="preserve"> the United States, the Bureau of Economic Analysis releases preliminary GDP estimates roughly one month after each quarter ends, with revisions following as more complete data arrives. This </w:t>
      </w:r>
      <w:r w:rsidRPr="00C52176">
        <w:rPr>
          <w:rStyle w:val="StyleUnderline"/>
        </w:rPr>
        <w:t xml:space="preserve">frequent reporting </w:t>
      </w:r>
      <w:r w:rsidRPr="00285127">
        <w:rPr>
          <w:rStyle w:val="StyleUnderline"/>
          <w:highlight w:val="yellow"/>
        </w:rPr>
        <w:t>allows gov</w:t>
      </w:r>
      <w:r w:rsidRPr="00C52176">
        <w:rPr>
          <w:rStyle w:val="StyleUnderline"/>
        </w:rPr>
        <w:t xml:space="preserve">ernments </w:t>
      </w:r>
      <w:r w:rsidRPr="00285127">
        <w:rPr>
          <w:rStyle w:val="StyleUnderline"/>
          <w:highlight w:val="yellow"/>
        </w:rPr>
        <w:t>to</w:t>
      </w:r>
      <w:r w:rsidRPr="00A94951">
        <w:rPr>
          <w:sz w:val="16"/>
        </w:rPr>
        <w:t xml:space="preserve"> spot recessions early and </w:t>
      </w:r>
      <w:r w:rsidRPr="00285127">
        <w:rPr>
          <w:rStyle w:val="Emphasis"/>
          <w:highlight w:val="yellow"/>
        </w:rPr>
        <w:t>adjust policy</w:t>
      </w:r>
      <w:r w:rsidRPr="00A94951">
        <w:rPr>
          <w:sz w:val="16"/>
        </w:rPr>
        <w:t xml:space="preserve"> </w:t>
      </w:r>
      <w:r w:rsidRPr="00C52176">
        <w:rPr>
          <w:rStyle w:val="StyleUnderline"/>
        </w:rPr>
        <w:t>accordingly</w:t>
      </w:r>
      <w:r w:rsidRPr="00A94951">
        <w:rPr>
          <w:sz w:val="16"/>
        </w:rPr>
        <w:t>, as they hoped to do during the Great Depression. By contrast, Bhutan’s latest Gross National Happiness data is from 2022. Presumably, that could be sped up with more funding, but I’m not sure happiness rising from 0.76 to 0.77 from July to August is going to help Bhutan’s central bank when setting interest rates.</w:t>
      </w:r>
    </w:p>
    <w:p w14:paraId="5ED04704" w14:textId="77777777" w:rsidR="00F858DF" w:rsidRPr="00A94951" w:rsidRDefault="00F858DF" w:rsidP="00F858DF">
      <w:pPr>
        <w:rPr>
          <w:sz w:val="16"/>
        </w:rPr>
      </w:pPr>
      <w:r w:rsidRPr="00A94951">
        <w:rPr>
          <w:sz w:val="16"/>
        </w:rPr>
        <w:t>The importance of accurate, up-to-date data became painfully clear during the policy mistakes of the 1970s. As economist Athanasios Orphanides has documented, faulty GDP data, caused by measurement problems and data revisions, led the Federal Reserve to believe that the economy was operating further below its capacity than it actually was. As a result, the Fed pursued policies that accelerated inflation.</w:t>
      </w:r>
    </w:p>
    <w:p w14:paraId="774144A8" w14:textId="77777777" w:rsidR="00F858DF" w:rsidRPr="00A94951" w:rsidRDefault="00F858DF" w:rsidP="00F858DF">
      <w:pPr>
        <w:rPr>
          <w:sz w:val="16"/>
        </w:rPr>
      </w:pPr>
      <w:r w:rsidRPr="00A94951">
        <w:rPr>
          <w:sz w:val="16"/>
        </w:rPr>
        <w:t>Statistical agencies have made substantial improvements since then. The Bureau of Economic Analysis now collects data electronically from businesses rather than waiting for paper forms. Preliminary GDP estimates arrive faster and with smaller revisions than in the 1970s, though measurement challenges remain.</w:t>
      </w:r>
    </w:p>
    <w:p w14:paraId="1DF3E9ED" w14:textId="77777777" w:rsidR="00F858DF" w:rsidRPr="00A94951" w:rsidRDefault="00F858DF" w:rsidP="00F858DF">
      <w:pPr>
        <w:rPr>
          <w:sz w:val="16"/>
        </w:rPr>
      </w:pPr>
      <w:r w:rsidRPr="00A94951">
        <w:rPr>
          <w:sz w:val="16"/>
        </w:rPr>
        <w:t>Policymakers want timely GDP data so bad that the Federal Reserve Bank of Atlanta created GDPNow, a forecasting model that produces real-time estimates of GDP growth based on incoming economic data. Rather than waiting a month after quarter-end for the BEA’s preliminary numbers, GDPNow updates continuously as new data on retail sales, industrial production, trade, and other indicators become available. It’s still preliminary but highlights the importance of up-to-date data that is aggregated.</w:t>
      </w:r>
    </w:p>
    <w:p w14:paraId="3161FD8B" w14:textId="77777777" w:rsidR="00F858DF" w:rsidRPr="00A94951" w:rsidRDefault="00F858DF" w:rsidP="00F858DF">
      <w:pPr>
        <w:rPr>
          <w:sz w:val="16"/>
        </w:rPr>
      </w:pPr>
      <w:r w:rsidRPr="00A94951">
        <w:rPr>
          <w:sz w:val="16"/>
        </w:rPr>
        <w:t xml:space="preserve">Given </w:t>
      </w:r>
      <w:r w:rsidRPr="00FC4CEB">
        <w:rPr>
          <w:rStyle w:val="StyleUnderline"/>
        </w:rPr>
        <w:t>all of the effort put into improving</w:t>
      </w:r>
      <w:r w:rsidRPr="00A94951">
        <w:rPr>
          <w:sz w:val="16"/>
        </w:rPr>
        <w:t xml:space="preserve"> </w:t>
      </w:r>
      <w:r w:rsidRPr="006A467E">
        <w:rPr>
          <w:rStyle w:val="Emphasis"/>
        </w:rPr>
        <w:t>GDP metrics</w:t>
      </w:r>
      <w:r w:rsidRPr="00A94951">
        <w:rPr>
          <w:sz w:val="16"/>
        </w:rPr>
        <w:t xml:space="preserve"> </w:t>
      </w:r>
      <w:r w:rsidRPr="00FC4CEB">
        <w:rPr>
          <w:rStyle w:val="StyleUnderline"/>
        </w:rPr>
        <w:t>over the years and across the world, we</w:t>
      </w:r>
      <w:r w:rsidRPr="00A94951">
        <w:rPr>
          <w:sz w:val="16"/>
        </w:rPr>
        <w:t xml:space="preserve"> also </w:t>
      </w:r>
      <w:r w:rsidRPr="00FC4CEB">
        <w:rPr>
          <w:rStyle w:val="StyleUnderline"/>
        </w:rPr>
        <w:t xml:space="preserve">have </w:t>
      </w:r>
      <w:r w:rsidRPr="00D24828">
        <w:rPr>
          <w:rStyle w:val="StyleUnderline"/>
          <w:highlight w:val="yellow"/>
        </w:rPr>
        <w:t>measures</w:t>
      </w:r>
      <w:r w:rsidRPr="00D24828">
        <w:rPr>
          <w:sz w:val="16"/>
          <w:highlight w:val="yellow"/>
        </w:rPr>
        <w:t xml:space="preserve"> </w:t>
      </w:r>
      <w:r w:rsidRPr="00D24828">
        <w:rPr>
          <w:rStyle w:val="Emphasis"/>
          <w:highlight w:val="yellow"/>
        </w:rPr>
        <w:t>across</w:t>
      </w:r>
      <w:r w:rsidRPr="00D24828">
        <w:rPr>
          <w:sz w:val="16"/>
          <w:highlight w:val="yellow"/>
        </w:rPr>
        <w:t xml:space="preserve"> </w:t>
      </w:r>
      <w:r w:rsidRPr="00D24828">
        <w:rPr>
          <w:rStyle w:val="StyleUnderline"/>
          <w:highlight w:val="yellow"/>
        </w:rPr>
        <w:t>time and place</w:t>
      </w:r>
      <w:r w:rsidRPr="00A94951">
        <w:rPr>
          <w:sz w:val="16"/>
        </w:rPr>
        <w:t xml:space="preserve">. While different countries’ measures have different levels of reliability — for instance, China’s numbers are always suspect — </w:t>
      </w:r>
      <w:r w:rsidRPr="00FC4CEB">
        <w:rPr>
          <w:rStyle w:val="StyleUnderline"/>
        </w:rPr>
        <w:t>we can meaningfully</w:t>
      </w:r>
      <w:r w:rsidRPr="00A94951">
        <w:rPr>
          <w:sz w:val="16"/>
        </w:rPr>
        <w:t xml:space="preserve"> </w:t>
      </w:r>
      <w:r w:rsidRPr="00FC4CEB">
        <w:rPr>
          <w:rStyle w:val="Emphasis"/>
        </w:rPr>
        <w:t>compare</w:t>
      </w:r>
      <w:r w:rsidRPr="00A94951">
        <w:rPr>
          <w:sz w:val="16"/>
        </w:rPr>
        <w:t xml:space="preserve"> </w:t>
      </w:r>
      <w:r w:rsidRPr="00FC4CEB">
        <w:rPr>
          <w:rStyle w:val="StyleUnderline"/>
        </w:rPr>
        <w:t>economies</w:t>
      </w:r>
      <w:r w:rsidRPr="00A94951">
        <w:rPr>
          <w:sz w:val="16"/>
        </w:rPr>
        <w:t xml:space="preserve"> </w:t>
      </w:r>
      <w:r w:rsidRPr="00FC4CEB">
        <w:rPr>
          <w:rStyle w:val="Emphasis"/>
        </w:rPr>
        <w:t>across borders</w:t>
      </w:r>
      <w:r w:rsidRPr="00A94951">
        <w:rPr>
          <w:sz w:val="16"/>
        </w:rPr>
        <w:t xml:space="preserve">. We </w:t>
      </w:r>
      <w:r w:rsidRPr="00FC4CEB">
        <w:rPr>
          <w:rStyle w:val="StyleUnderline"/>
        </w:rPr>
        <w:t>can compare GDP</w:t>
      </w:r>
      <w:r w:rsidRPr="00A94951">
        <w:rPr>
          <w:sz w:val="16"/>
        </w:rPr>
        <w:t xml:space="preserve"> </w:t>
      </w:r>
      <w:r w:rsidRPr="00FC4CEB">
        <w:rPr>
          <w:rStyle w:val="Emphasis"/>
        </w:rPr>
        <w:t>across decades</w:t>
      </w:r>
      <w:r w:rsidRPr="00A94951">
        <w:rPr>
          <w:sz w:val="16"/>
        </w:rPr>
        <w:t xml:space="preserve">, </w:t>
      </w:r>
      <w:r w:rsidRPr="00FC4CEB">
        <w:rPr>
          <w:rStyle w:val="StyleUnderline"/>
        </w:rPr>
        <w:t xml:space="preserve">even centuries in some cases, </w:t>
      </w:r>
      <w:r w:rsidRPr="00D24828">
        <w:rPr>
          <w:rStyle w:val="StyleUnderline"/>
          <w:highlight w:val="yellow"/>
        </w:rPr>
        <w:t>to understand</w:t>
      </w:r>
      <w:r w:rsidRPr="00A94951">
        <w:rPr>
          <w:sz w:val="16"/>
        </w:rPr>
        <w:t xml:space="preserve"> long-run </w:t>
      </w:r>
      <w:r w:rsidRPr="00FC4CEB">
        <w:rPr>
          <w:rStyle w:val="StyleUnderline"/>
        </w:rPr>
        <w:t xml:space="preserve">growth </w:t>
      </w:r>
      <w:r w:rsidRPr="00D24828">
        <w:rPr>
          <w:rStyle w:val="StyleUnderline"/>
          <w:highlight w:val="yellow"/>
        </w:rPr>
        <w:t>patterns</w:t>
      </w:r>
      <w:r w:rsidRPr="00A94951">
        <w:rPr>
          <w:sz w:val="16"/>
        </w:rPr>
        <w:t>. This historical perspective is helpful for economic research and broader policy knowledge.</w:t>
      </w:r>
    </w:p>
    <w:p w14:paraId="17488C2C" w14:textId="77777777" w:rsidR="00F858DF" w:rsidRPr="00A94951" w:rsidRDefault="00F858DF" w:rsidP="00F858DF">
      <w:pPr>
        <w:rPr>
          <w:sz w:val="16"/>
        </w:rPr>
      </w:pPr>
      <w:r w:rsidRPr="00A94951">
        <w:rPr>
          <w:sz w:val="16"/>
        </w:rPr>
        <w:t>Are there situations where raising GDP might conflict with other goals? Sure. Trade-offs exist, but we shouldn’t get bogged down in imaginary ones. There are people for whom training to become a faster 5K runner might hurt their marathon time. But that’s really only if you’re an elite athlete optimizing for specific events. For most people, like me, there is no real trade-off.</w:t>
      </w:r>
    </w:p>
    <w:p w14:paraId="5536432F" w14:textId="77777777" w:rsidR="00F858DF" w:rsidRDefault="00F858DF" w:rsidP="00F858DF">
      <w:pPr>
        <w:rPr>
          <w:sz w:val="16"/>
        </w:rPr>
      </w:pPr>
      <w:r w:rsidRPr="00A94951">
        <w:rPr>
          <w:sz w:val="16"/>
        </w:rPr>
        <w:t xml:space="preserve">For most countries, </w:t>
      </w:r>
      <w:r w:rsidRPr="00855D00">
        <w:rPr>
          <w:rStyle w:val="StyleUnderline"/>
        </w:rPr>
        <w:t>for</w:t>
      </w:r>
      <w:r w:rsidRPr="00A94951">
        <w:rPr>
          <w:sz w:val="16"/>
        </w:rPr>
        <w:t xml:space="preserve"> </w:t>
      </w:r>
      <w:r w:rsidRPr="006278DE">
        <w:rPr>
          <w:rStyle w:val="Emphasis"/>
        </w:rPr>
        <w:t xml:space="preserve">more </w:t>
      </w:r>
      <w:r w:rsidRPr="00A94951">
        <w:rPr>
          <w:rStyle w:val="Emphasis"/>
          <w:highlight w:val="yellow"/>
        </w:rPr>
        <w:t>policy decisions</w:t>
      </w:r>
      <w:r w:rsidRPr="00A94951">
        <w:rPr>
          <w:sz w:val="16"/>
        </w:rPr>
        <w:t xml:space="preserve">, what </w:t>
      </w:r>
      <w:r w:rsidRPr="006278DE">
        <w:rPr>
          <w:rStyle w:val="StyleUnderline"/>
        </w:rPr>
        <w:t xml:space="preserve">we </w:t>
      </w:r>
      <w:r w:rsidRPr="00A94951">
        <w:rPr>
          <w:rStyle w:val="StyleUnderline"/>
          <w:highlight w:val="yellow"/>
        </w:rPr>
        <w:t>need</w:t>
      </w:r>
      <w:r w:rsidRPr="006278DE">
        <w:rPr>
          <w:rStyle w:val="StyleUnderline"/>
        </w:rPr>
        <w:t xml:space="preserve"> is to build</w:t>
      </w:r>
      <w:r w:rsidRPr="00A94951">
        <w:rPr>
          <w:sz w:val="16"/>
        </w:rPr>
        <w:t xml:space="preserve"> </w:t>
      </w:r>
      <w:r w:rsidRPr="00A94951">
        <w:rPr>
          <w:rStyle w:val="Emphasis"/>
          <w:highlight w:val="yellow"/>
        </w:rPr>
        <w:t>productive capacity</w:t>
      </w:r>
      <w:r w:rsidRPr="00A94951">
        <w:rPr>
          <w:sz w:val="16"/>
        </w:rPr>
        <w:t xml:space="preserve">, </w:t>
      </w:r>
      <w:r w:rsidRPr="006278DE">
        <w:rPr>
          <w:rStyle w:val="StyleUnderline"/>
        </w:rPr>
        <w:t>and raising GDP captures whether they’re succeeding</w:t>
      </w:r>
      <w:r w:rsidRPr="00A94951">
        <w:rPr>
          <w:sz w:val="16"/>
        </w:rPr>
        <w:t>. All the outcomes move together. Debating little trade-offs between GDP and alternative metrics misses the point.</w:t>
      </w:r>
    </w:p>
    <w:p w14:paraId="1DBC3BB1" w14:textId="77777777" w:rsidR="00F858DF" w:rsidRDefault="00F858DF" w:rsidP="00F858DF">
      <w:pPr>
        <w:pStyle w:val="Heading4"/>
      </w:pPr>
      <w:r>
        <w:t>Semio cap is wrong, impacts are material and happen concretely.</w:t>
      </w:r>
    </w:p>
    <w:p w14:paraId="594AB211" w14:textId="77777777" w:rsidR="00F858DF" w:rsidRDefault="00F858DF" w:rsidP="00F858DF">
      <w:r>
        <w:t xml:space="preserve">Christopher </w:t>
      </w:r>
      <w:r w:rsidRPr="00A05BEA">
        <w:rPr>
          <w:rStyle w:val="Style13ptBold"/>
        </w:rPr>
        <w:t>Brown 23</w:t>
      </w:r>
      <w:r>
        <w:t xml:space="preserve">, Dean of the College of Humanities &amp; Social Sciences, Minnesota State University, Mankato; and Sachi Sekimoto, Professor in the Department of Communication Studies, Minnesota State University, Mankato, August 2023, “Race and multimodality: An introduction to the special issue,” </w:t>
      </w:r>
      <w:r w:rsidRPr="00A05BEA">
        <w:rPr>
          <w:i/>
          <w:iCs/>
        </w:rPr>
        <w:t>Multimodality &amp; Society</w:t>
      </w:r>
      <w:r>
        <w:t xml:space="preserve">, vol. 3, no. 3, </w:t>
      </w:r>
      <w:r w:rsidRPr="00A05BEA">
        <w:t>https://journals.sagepub.com/doi/full/10.1177/26349795231194806</w:t>
      </w:r>
      <w:r>
        <w:t>.</w:t>
      </w:r>
    </w:p>
    <w:p w14:paraId="219E1BEE" w14:textId="77777777" w:rsidR="00F858DF" w:rsidRPr="00513640" w:rsidRDefault="00F858DF" w:rsidP="00F858DF">
      <w:pPr>
        <w:rPr>
          <w:sz w:val="14"/>
        </w:rPr>
      </w:pPr>
      <w:r w:rsidRPr="00513640">
        <w:rPr>
          <w:sz w:val="14"/>
        </w:rPr>
        <w:t xml:space="preserve">Hall’s </w:t>
      </w:r>
      <w:r w:rsidRPr="00513640">
        <w:rPr>
          <w:rStyle w:val="Emphasis"/>
        </w:rPr>
        <w:t>structuralist</w:t>
      </w:r>
      <w:r w:rsidRPr="006528FE">
        <w:rPr>
          <w:rStyle w:val="StyleUnderline"/>
        </w:rPr>
        <w:t xml:space="preserve"> orientation to race</w:t>
      </w:r>
      <w:r w:rsidRPr="00513640">
        <w:rPr>
          <w:sz w:val="14"/>
        </w:rPr>
        <w:t xml:space="preserve">, while groundbreaking and profoundly important, reinforced some of the biases and preferences of the Western thought. First, in arguing that racial meanings are coded into visible physical differences, Hall’s conceptualization of race emphasized the predominance of vision in the construction of racial differences. That is, seeing is believing—we see different skin color, hair texture, and body shape to confirm some underlining, presumably biological and innate, differences. Then again, as expressed in colorblind racism—not seeing is believing—dismissing the cultural practices of race and realities of racism extends and carries on inequalities, prejudice, discrimination, and violence (Doane and Bonilla-Silva, 2003). While it is still commonly assumed that racial differences are visually self-evident, various scholarship has addressed that the construction of racial differences involves more than vision and the role of other intersecting senses cannot be underestimated (Boswell, 2017; Fretwell, 2020; Obasogie, 2014; Sekimoto and Brown, 2020; Smith, 2006). Second, Hall’s approach to race as a language </w:t>
      </w:r>
      <w:r w:rsidRPr="006528FE">
        <w:rPr>
          <w:rStyle w:val="StyleUnderline"/>
        </w:rPr>
        <w:t xml:space="preserve">resulted in treating the human body as </w:t>
      </w:r>
      <w:r w:rsidRPr="00513640">
        <w:rPr>
          <w:rStyle w:val="Emphasis"/>
        </w:rPr>
        <w:t>text</w:t>
      </w:r>
      <w:r w:rsidRPr="00513640">
        <w:rPr>
          <w:sz w:val="14"/>
        </w:rPr>
        <w:t xml:space="preserve"> to be inscribed, read, and interpreted. The idea is that racial difference is an “inscription” on the body, or a text written on the surface of the body, which can be “read” and “decoded.” Yet, if we turn our eyes—and other sense organs—to the lived experiences of racialized subjects, we realize </w:t>
      </w:r>
      <w:r w:rsidRPr="006528FE">
        <w:rPr>
          <w:rStyle w:val="StyleUnderline"/>
        </w:rPr>
        <w:t xml:space="preserve">race is lived as </w:t>
      </w:r>
      <w:r w:rsidRPr="00513640">
        <w:rPr>
          <w:rStyle w:val="Emphasis"/>
        </w:rPr>
        <w:t>more</w:t>
      </w:r>
      <w:r w:rsidRPr="006528FE">
        <w:rPr>
          <w:rStyle w:val="StyleUnderline"/>
        </w:rPr>
        <w:t xml:space="preserve"> than</w:t>
      </w:r>
      <w:r w:rsidRPr="00513640">
        <w:rPr>
          <w:sz w:val="14"/>
        </w:rPr>
        <w:t xml:space="preserve"> a surficial </w:t>
      </w:r>
      <w:r w:rsidRPr="00513640">
        <w:rPr>
          <w:rStyle w:val="Emphasis"/>
        </w:rPr>
        <w:t>inscription</w:t>
      </w:r>
      <w:r w:rsidRPr="00513640">
        <w:rPr>
          <w:sz w:val="14"/>
        </w:rPr>
        <w:t xml:space="preserve"> on one’s body. The impact of </w:t>
      </w:r>
      <w:r w:rsidRPr="000910CA">
        <w:rPr>
          <w:rStyle w:val="StyleUnderline"/>
          <w:highlight w:val="yellow"/>
        </w:rPr>
        <w:t xml:space="preserve">racialization is </w:t>
      </w:r>
      <w:r w:rsidRPr="000910CA">
        <w:rPr>
          <w:rStyle w:val="Emphasis"/>
          <w:sz w:val="30"/>
          <w:szCs w:val="30"/>
          <w:highlight w:val="yellow"/>
        </w:rPr>
        <w:t>more than symbolic</w:t>
      </w:r>
      <w:r w:rsidRPr="000910CA">
        <w:rPr>
          <w:rStyle w:val="StyleUnderline"/>
          <w:highlight w:val="yellow"/>
        </w:rPr>
        <w:t xml:space="preserve"> or </w:t>
      </w:r>
      <w:r w:rsidRPr="000910CA">
        <w:rPr>
          <w:rStyle w:val="Emphasis"/>
          <w:sz w:val="30"/>
          <w:szCs w:val="30"/>
          <w:highlight w:val="yellow"/>
        </w:rPr>
        <w:t>ideological</w:t>
      </w:r>
      <w:r w:rsidRPr="00513640">
        <w:rPr>
          <w:sz w:val="14"/>
        </w:rPr>
        <w:t xml:space="preserve">, </w:t>
      </w:r>
      <w:r w:rsidRPr="00513640">
        <w:rPr>
          <w:rStyle w:val="StyleUnderline"/>
        </w:rPr>
        <w:t xml:space="preserve">but </w:t>
      </w:r>
      <w:r w:rsidRPr="00513640">
        <w:rPr>
          <w:rStyle w:val="Emphasis"/>
        </w:rPr>
        <w:t>corporeal</w:t>
      </w:r>
      <w:r w:rsidRPr="00513640">
        <w:rPr>
          <w:rStyle w:val="StyleUnderline"/>
        </w:rPr>
        <w:t xml:space="preserve"> and </w:t>
      </w:r>
      <w:r w:rsidRPr="00513640">
        <w:rPr>
          <w:rStyle w:val="Emphasis"/>
        </w:rPr>
        <w:t>visceral</w:t>
      </w:r>
      <w:r w:rsidRPr="00513640">
        <w:rPr>
          <w:sz w:val="14"/>
        </w:rPr>
        <w:t xml:space="preserve"> (Ahmed, 2007; Fanon, 1967; Lee, 2014; Menakem, 2017; Samatar, 2015; Yancy, 2012). </w:t>
      </w:r>
      <w:r w:rsidRPr="00513640">
        <w:rPr>
          <w:rStyle w:val="StyleUnderline"/>
        </w:rPr>
        <w:t>Race inhabits the racialized body and mind as</w:t>
      </w:r>
      <w:r w:rsidRPr="00513640">
        <w:rPr>
          <w:sz w:val="14"/>
        </w:rPr>
        <w:t xml:space="preserve"> something </w:t>
      </w:r>
      <w:r w:rsidRPr="00513640">
        <w:rPr>
          <w:rStyle w:val="Emphasis"/>
        </w:rPr>
        <w:t>more</w:t>
      </w:r>
      <w:r w:rsidRPr="00513640">
        <w:rPr>
          <w:rStyle w:val="StyleUnderline"/>
        </w:rPr>
        <w:t xml:space="preserve"> than a </w:t>
      </w:r>
      <w:r w:rsidRPr="00513640">
        <w:rPr>
          <w:rStyle w:val="Emphasis"/>
        </w:rPr>
        <w:t>language</w:t>
      </w:r>
      <w:r w:rsidRPr="00513640">
        <w:rPr>
          <w:sz w:val="14"/>
        </w:rPr>
        <w:t xml:space="preserve"> that can be systematically interpreted (and potentially re-written), </w:t>
      </w:r>
      <w:r w:rsidRPr="000910CA">
        <w:rPr>
          <w:rStyle w:val="StyleUnderline"/>
          <w:highlight w:val="yellow"/>
        </w:rPr>
        <w:t>but</w:t>
      </w:r>
      <w:r w:rsidRPr="00513640">
        <w:rPr>
          <w:rStyle w:val="StyleUnderline"/>
        </w:rPr>
        <w:t xml:space="preserve"> as something more </w:t>
      </w:r>
      <w:r w:rsidRPr="000910CA">
        <w:rPr>
          <w:rStyle w:val="Emphasis"/>
          <w:highlight w:val="yellow"/>
        </w:rPr>
        <w:t>material</w:t>
      </w:r>
      <w:r w:rsidRPr="000910CA">
        <w:rPr>
          <w:rStyle w:val="StyleUnderline"/>
          <w:highlight w:val="yellow"/>
        </w:rPr>
        <w:t xml:space="preserve"> and </w:t>
      </w:r>
      <w:r w:rsidRPr="000910CA">
        <w:rPr>
          <w:rStyle w:val="Emphasis"/>
          <w:highlight w:val="yellow"/>
        </w:rPr>
        <w:t>concrete</w:t>
      </w:r>
      <w:r w:rsidRPr="00513640">
        <w:rPr>
          <w:sz w:val="14"/>
        </w:rPr>
        <w:t>, physically installed and habituated (Bourdieu, 1977; Ngo, 2017; Saldanha, 2007). In his lecture, Hall (1997) said:</w:t>
      </w:r>
    </w:p>
    <w:p w14:paraId="49A24690" w14:textId="77777777" w:rsidR="00F858DF" w:rsidRPr="00513640" w:rsidRDefault="00F858DF" w:rsidP="00F858DF">
      <w:pPr>
        <w:rPr>
          <w:sz w:val="14"/>
        </w:rPr>
      </w:pPr>
      <w:r w:rsidRPr="00513640">
        <w:rPr>
          <w:sz w:val="14"/>
        </w:rPr>
        <w:t>The body is a text. And we are all readers of it. And we go around, looking at this text, inspecting it like literary critics…We are readers of race, that what we are doing, we are readers of social difference. And the body hair, which you know is sighted as if, this is what terminates the argument. When you say race is a signifier. No it is not! See the folks out there they are different! You can tell they are different. Well, that very obviousness, the very obviousness of the visibility of race is what persuades me that it functions because it is signifying something; it is a text, which we can read (15)</w:t>
      </w:r>
    </w:p>
    <w:p w14:paraId="7179D8A1" w14:textId="77777777" w:rsidR="00F858DF" w:rsidRPr="00513640" w:rsidRDefault="00F858DF" w:rsidP="00F858DF">
      <w:pPr>
        <w:rPr>
          <w:sz w:val="14"/>
        </w:rPr>
      </w:pPr>
      <w:r w:rsidRPr="00513640">
        <w:rPr>
          <w:sz w:val="14"/>
        </w:rPr>
        <w:t xml:space="preserve">While Hall used the metaphor of body-as-text as a way of critiquing the primacy of vision that fools our perception of visible differences as biologically meaningful (and thus justifies its political application), his </w:t>
      </w:r>
      <w:r w:rsidRPr="000910CA">
        <w:rPr>
          <w:rStyle w:val="StyleUnderline"/>
          <w:highlight w:val="yellow"/>
        </w:rPr>
        <w:t>theorizing</w:t>
      </w:r>
      <w:r w:rsidRPr="00513640">
        <w:rPr>
          <w:rStyle w:val="StyleUnderline"/>
        </w:rPr>
        <w:t xml:space="preserve"> </w:t>
      </w:r>
      <w:r w:rsidRPr="00513640">
        <w:rPr>
          <w:rStyle w:val="Emphasis"/>
        </w:rPr>
        <w:t>did not go far enough</w:t>
      </w:r>
      <w:r w:rsidRPr="00513640">
        <w:rPr>
          <w:rStyle w:val="StyleUnderline"/>
        </w:rPr>
        <w:t xml:space="preserve"> to interrogate the role of the living</w:t>
      </w:r>
      <w:r w:rsidRPr="00513640">
        <w:rPr>
          <w:sz w:val="14"/>
        </w:rPr>
        <w:t xml:space="preserve">, </w:t>
      </w:r>
      <w:r w:rsidRPr="00513640">
        <w:rPr>
          <w:rStyle w:val="StyleUnderline"/>
        </w:rPr>
        <w:t>feeling body</w:t>
      </w:r>
      <w:r w:rsidRPr="00513640">
        <w:rPr>
          <w:sz w:val="14"/>
        </w:rPr>
        <w:t xml:space="preserve"> that always does more than reading a metaphorical racial text. “Reading” connotes a linear activity rather than a dynamic, fluid, and mutual interaction; “text” inevitably connotes a static object to be decoded, rather than an emergent phenomenon that materializes in time and space. While the metaphor of body-as-text speaks some truth to the politics of racialization, </w:t>
      </w:r>
      <w:r w:rsidRPr="00513640">
        <w:rPr>
          <w:rStyle w:val="StyleUnderline"/>
        </w:rPr>
        <w:t xml:space="preserve">it </w:t>
      </w:r>
      <w:r w:rsidRPr="00513640">
        <w:rPr>
          <w:rStyle w:val="Emphasis"/>
        </w:rPr>
        <w:t>inadvertently fixes</w:t>
      </w:r>
      <w:r w:rsidRPr="00513640">
        <w:rPr>
          <w:rStyle w:val="StyleUnderline"/>
        </w:rPr>
        <w:t xml:space="preserve"> the analytic lens</w:t>
      </w:r>
      <w:r w:rsidRPr="00513640">
        <w:rPr>
          <w:sz w:val="14"/>
        </w:rPr>
        <w:t xml:space="preserve"> intended for understanding the “floating” nature of race as a signifier. The metaphor of text, reading, </w:t>
      </w:r>
      <w:r w:rsidRPr="00513640">
        <w:rPr>
          <w:rStyle w:val="StyleUnderline"/>
        </w:rPr>
        <w:t>and</w:t>
      </w:r>
      <w:r w:rsidRPr="00513640">
        <w:rPr>
          <w:sz w:val="14"/>
        </w:rPr>
        <w:t xml:space="preserve"> language </w:t>
      </w:r>
      <w:r w:rsidRPr="000910CA">
        <w:rPr>
          <w:rStyle w:val="Emphasis"/>
          <w:highlight w:val="yellow"/>
        </w:rPr>
        <w:t>falls short</w:t>
      </w:r>
      <w:r w:rsidRPr="000910CA">
        <w:rPr>
          <w:rStyle w:val="StyleUnderline"/>
          <w:highlight w:val="yellow"/>
        </w:rPr>
        <w:t xml:space="preserve"> of grasping the </w:t>
      </w:r>
      <w:r w:rsidRPr="000910CA">
        <w:rPr>
          <w:rStyle w:val="Emphasis"/>
          <w:highlight w:val="yellow"/>
        </w:rPr>
        <w:t>materiality</w:t>
      </w:r>
      <w:r w:rsidRPr="000910CA">
        <w:rPr>
          <w:sz w:val="14"/>
          <w:highlight w:val="yellow"/>
        </w:rPr>
        <w:t xml:space="preserve"> </w:t>
      </w:r>
      <w:r w:rsidRPr="00C744CF">
        <w:rPr>
          <w:sz w:val="14"/>
        </w:rPr>
        <w:t xml:space="preserve">and movement </w:t>
      </w:r>
      <w:r w:rsidRPr="000910CA">
        <w:rPr>
          <w:rStyle w:val="StyleUnderline"/>
          <w:highlight w:val="yellow"/>
        </w:rPr>
        <w:t>of</w:t>
      </w:r>
      <w:r w:rsidRPr="00C744CF">
        <w:rPr>
          <w:sz w:val="14"/>
        </w:rPr>
        <w:t xml:space="preserve"> lived human bodies that participate in </w:t>
      </w:r>
      <w:r w:rsidRPr="00C744CF">
        <w:rPr>
          <w:rStyle w:val="StyleUnderline"/>
        </w:rPr>
        <w:t xml:space="preserve">the process of </w:t>
      </w:r>
      <w:r w:rsidRPr="000910CA">
        <w:rPr>
          <w:rStyle w:val="StyleUnderline"/>
          <w:highlight w:val="yellow"/>
        </w:rPr>
        <w:t>meaning making</w:t>
      </w:r>
      <w:r w:rsidRPr="00C744CF">
        <w:rPr>
          <w:rStyle w:val="StyleUnderline"/>
        </w:rPr>
        <w:t xml:space="preserve"> about race</w:t>
      </w:r>
      <w:r w:rsidRPr="00C744CF">
        <w:rPr>
          <w:sz w:val="14"/>
        </w:rPr>
        <w:t>.</w:t>
      </w:r>
    </w:p>
    <w:p w14:paraId="6A787BEA" w14:textId="77777777" w:rsidR="00F858DF" w:rsidRPr="00513640" w:rsidRDefault="00F858DF" w:rsidP="00F858DF">
      <w:pPr>
        <w:rPr>
          <w:sz w:val="14"/>
        </w:rPr>
      </w:pPr>
      <w:r w:rsidRPr="00513640">
        <w:rPr>
          <w:sz w:val="14"/>
        </w:rPr>
        <w:t xml:space="preserve">Finally, the body-as-text metaphor also emphasizes the act of reading as a mode of comprehension and meaning making, and thus privileges cognition, mind, and thinking while subordinating emotion, body, and feeling (De Souza Santos, 2018). Reading, which relies predominantly on vision, is possible because of the distance between the subject (a reader) and the object (text); it requires the body to be still and stationed; and it presupposes some kind of rationality. Reading connotes a linear cognitive activity that takes place in the internal space of one’s mind. Reading, as a metaphor of how we make sense of race, overlooks the fact that racial meaning is communicated beyond the visible signs and conscious cognitive interpretation. What makes race so hegemonic and enduring as a social construct is its impact on the more subconscious, yet felt and material, process of meaning making that is not as intelligible as reading a text. In everyday experiences, we produce racial differences through active perception, participation, and sense-making. We co-create and co-participate in the act of racialization as mobile, feeling, and sentient subjects. Hall’s metaphor does not capture the nuances of such embodied, more-than-representational participation in the world of race. Furthermore, </w:t>
      </w:r>
      <w:r w:rsidRPr="000910CA">
        <w:rPr>
          <w:rStyle w:val="StyleUnderline"/>
          <w:highlight w:val="yellow"/>
        </w:rPr>
        <w:t>the</w:t>
      </w:r>
      <w:r w:rsidRPr="00513640">
        <w:rPr>
          <w:sz w:val="14"/>
        </w:rPr>
        <w:t xml:space="preserve"> race-as-language or race-as-text </w:t>
      </w:r>
      <w:r w:rsidRPr="000910CA">
        <w:rPr>
          <w:rStyle w:val="StyleUnderline"/>
          <w:highlight w:val="yellow"/>
        </w:rPr>
        <w:t xml:space="preserve">model </w:t>
      </w:r>
      <w:r w:rsidRPr="000910CA">
        <w:rPr>
          <w:rStyle w:val="Emphasis"/>
          <w:highlight w:val="yellow"/>
        </w:rPr>
        <w:t>perpetuates</w:t>
      </w:r>
      <w:r w:rsidRPr="000910CA">
        <w:rPr>
          <w:rStyle w:val="StyleUnderline"/>
          <w:highlight w:val="yellow"/>
        </w:rPr>
        <w:t xml:space="preserve"> the binary between </w:t>
      </w:r>
      <w:r w:rsidRPr="000910CA">
        <w:rPr>
          <w:rStyle w:val="Emphasis"/>
          <w:highlight w:val="yellow"/>
        </w:rPr>
        <w:t>subject</w:t>
      </w:r>
      <w:r w:rsidRPr="00513640">
        <w:rPr>
          <w:sz w:val="14"/>
        </w:rPr>
        <w:t xml:space="preserve"> (the one who reads race as text) </w:t>
      </w:r>
      <w:r w:rsidRPr="000910CA">
        <w:rPr>
          <w:rStyle w:val="StyleUnderline"/>
          <w:highlight w:val="yellow"/>
        </w:rPr>
        <w:t xml:space="preserve">and </w:t>
      </w:r>
      <w:r w:rsidRPr="000910CA">
        <w:rPr>
          <w:rStyle w:val="Emphasis"/>
          <w:highlight w:val="yellow"/>
        </w:rPr>
        <w:t>object</w:t>
      </w:r>
      <w:r w:rsidRPr="00513640">
        <w:rPr>
          <w:sz w:val="14"/>
        </w:rPr>
        <w:t xml:space="preserve"> (the racialized body that is read as text) in addressing issues of race. </w:t>
      </w:r>
      <w:r w:rsidRPr="00C744CF">
        <w:rPr>
          <w:rStyle w:val="StyleUnderline"/>
        </w:rPr>
        <w:t>This</w:t>
      </w:r>
      <w:r w:rsidRPr="00513640">
        <w:rPr>
          <w:sz w:val="14"/>
        </w:rPr>
        <w:t xml:space="preserve"> subject-object dichotomy </w:t>
      </w:r>
      <w:r w:rsidRPr="00C744CF">
        <w:rPr>
          <w:rStyle w:val="StyleUnderline"/>
        </w:rPr>
        <w:t>makes it</w:t>
      </w:r>
      <w:r w:rsidRPr="00513640">
        <w:rPr>
          <w:rStyle w:val="StyleUnderline"/>
        </w:rPr>
        <w:t xml:space="preserve"> </w:t>
      </w:r>
      <w:r w:rsidRPr="00513640">
        <w:rPr>
          <w:rStyle w:val="Emphasis"/>
        </w:rPr>
        <w:t>extremely difficult</w:t>
      </w:r>
      <w:r w:rsidRPr="00513640">
        <w:rPr>
          <w:rStyle w:val="StyleUnderline"/>
        </w:rPr>
        <w:t xml:space="preserve"> to centralize and humanize the subjectivity of racialized Other because</w:t>
      </w:r>
      <w:r w:rsidRPr="00513640">
        <w:rPr>
          <w:sz w:val="14"/>
        </w:rPr>
        <w:t xml:space="preserve">, </w:t>
      </w:r>
      <w:r w:rsidRPr="00513640">
        <w:rPr>
          <w:rStyle w:val="Emphasis"/>
        </w:rPr>
        <w:t>by definition</w:t>
      </w:r>
      <w:r w:rsidRPr="00513640">
        <w:rPr>
          <w:sz w:val="14"/>
        </w:rPr>
        <w:t xml:space="preserve">, </w:t>
      </w:r>
      <w:r w:rsidRPr="00513640">
        <w:rPr>
          <w:rStyle w:val="StyleUnderline"/>
        </w:rPr>
        <w:t xml:space="preserve">to be racialized means to assume the position of an </w:t>
      </w:r>
      <w:r w:rsidRPr="00513640">
        <w:rPr>
          <w:rStyle w:val="Emphasis"/>
        </w:rPr>
        <w:t>object</w:t>
      </w:r>
      <w:r w:rsidRPr="00513640">
        <w:rPr>
          <w:sz w:val="14"/>
        </w:rPr>
        <w:t>/text. Such approach evades a deeply existential and phenomenological question of how race and racism infiltrate one’s sense of self.</w:t>
      </w:r>
    </w:p>
    <w:p w14:paraId="2B36C1B6" w14:textId="77777777" w:rsidR="00F858DF" w:rsidRPr="00513640" w:rsidRDefault="00F858DF" w:rsidP="00F858DF">
      <w:pPr>
        <w:rPr>
          <w:sz w:val="14"/>
        </w:rPr>
      </w:pPr>
      <w:r w:rsidRPr="00513640">
        <w:rPr>
          <w:sz w:val="14"/>
        </w:rPr>
        <w:t>Race as multimodal assemblage</w:t>
      </w:r>
    </w:p>
    <w:p w14:paraId="6EB226B3" w14:textId="77777777" w:rsidR="00F858DF" w:rsidRPr="00513640" w:rsidRDefault="00F858DF" w:rsidP="00F858DF">
      <w:pPr>
        <w:rPr>
          <w:sz w:val="14"/>
        </w:rPr>
      </w:pPr>
      <w:r w:rsidRPr="00513640">
        <w:rPr>
          <w:rStyle w:val="Emphasis"/>
        </w:rPr>
        <w:t>Multimodality</w:t>
      </w:r>
      <w:r w:rsidRPr="00513640">
        <w:rPr>
          <w:sz w:val="14"/>
        </w:rPr>
        <w:t xml:space="preserve">, as a theoretical concept and pedagogical tool </w:t>
      </w:r>
      <w:r w:rsidRPr="00513640">
        <w:rPr>
          <w:rStyle w:val="StyleUnderline"/>
        </w:rPr>
        <w:t xml:space="preserve">that attends to the </w:t>
      </w:r>
      <w:r w:rsidRPr="00513640">
        <w:rPr>
          <w:rStyle w:val="Emphasis"/>
        </w:rPr>
        <w:t>multiple ways</w:t>
      </w:r>
      <w:r w:rsidRPr="00513640">
        <w:rPr>
          <w:rStyle w:val="StyleUnderline"/>
        </w:rPr>
        <w:t xml:space="preserve"> in which meaning comes together and is held together</w:t>
      </w:r>
      <w:r w:rsidRPr="00513640">
        <w:rPr>
          <w:sz w:val="14"/>
        </w:rPr>
        <w:t xml:space="preserve">, </w:t>
      </w:r>
      <w:r w:rsidRPr="00513640">
        <w:rPr>
          <w:rStyle w:val="StyleUnderline"/>
        </w:rPr>
        <w:t>allows scholars to examine race</w:t>
      </w:r>
      <w:r w:rsidRPr="00513640">
        <w:rPr>
          <w:sz w:val="14"/>
        </w:rPr>
        <w:t xml:space="preserve"> as more than a language or text, but </w:t>
      </w:r>
      <w:r w:rsidRPr="00513640">
        <w:rPr>
          <w:rStyle w:val="StyleUnderline"/>
        </w:rPr>
        <w:t xml:space="preserve">as a dynamic and hegemonic </w:t>
      </w:r>
      <w:r w:rsidRPr="00513640">
        <w:rPr>
          <w:rStyle w:val="Emphasis"/>
        </w:rPr>
        <w:t>assemblage</w:t>
      </w:r>
      <w:r w:rsidRPr="00513640">
        <w:rPr>
          <w:rStyle w:val="StyleUnderline"/>
        </w:rPr>
        <w:t xml:space="preserve"> of</w:t>
      </w:r>
      <w:r w:rsidRPr="00513640">
        <w:t xml:space="preserve"> </w:t>
      </w:r>
      <w:r w:rsidRPr="00513640">
        <w:rPr>
          <w:sz w:val="14"/>
        </w:rPr>
        <w:t xml:space="preserve">visible and invisible </w:t>
      </w:r>
      <w:r w:rsidRPr="00513640">
        <w:rPr>
          <w:rStyle w:val="StyleUnderline"/>
        </w:rPr>
        <w:t>communicative action and resources</w:t>
      </w:r>
      <w:r w:rsidRPr="00513640">
        <w:rPr>
          <w:sz w:val="14"/>
        </w:rPr>
        <w:t xml:space="preserve">. Multimodality, at its core, is an epistemological orientation that goes beyond purely textual, visual, and representational modes of knowing. It encompasses embodied, emplaced, dynamic, and felt dimensions of social interaction and communication. The theoretical exigency that drove the development of multimodal scholarship in the past several decades coincides with the axiological urgency to address the lived experiences of racialized subjects as they are lived—not just read as text. That is, </w:t>
      </w:r>
      <w:r w:rsidRPr="00513640">
        <w:rPr>
          <w:rStyle w:val="StyleUnderline"/>
        </w:rPr>
        <w:t>the work of</w:t>
      </w:r>
      <w:r w:rsidRPr="00513640">
        <w:rPr>
          <w:sz w:val="14"/>
        </w:rPr>
        <w:t xml:space="preserve"> “</w:t>
      </w:r>
      <w:r w:rsidRPr="00513640">
        <w:rPr>
          <w:rStyle w:val="StyleUnderline"/>
        </w:rPr>
        <w:t>fixing</w:t>
      </w:r>
      <w:r w:rsidRPr="00513640">
        <w:rPr>
          <w:sz w:val="14"/>
        </w:rPr>
        <w:t xml:space="preserve">” </w:t>
      </w:r>
      <w:r w:rsidRPr="00513640">
        <w:rPr>
          <w:rStyle w:val="StyleUnderline"/>
        </w:rPr>
        <w:t xml:space="preserve">race is done </w:t>
      </w:r>
      <w:r w:rsidRPr="00513640">
        <w:rPr>
          <w:rStyle w:val="Emphasis"/>
        </w:rPr>
        <w:t>multimodally</w:t>
      </w:r>
      <w:r w:rsidRPr="00513640">
        <w:rPr>
          <w:sz w:val="14"/>
        </w:rPr>
        <w:t>, just like other forms of meaning making and communicative practices.</w:t>
      </w:r>
    </w:p>
    <w:p w14:paraId="43839B16" w14:textId="77777777" w:rsidR="00F858DF" w:rsidRPr="00513640" w:rsidRDefault="00F858DF" w:rsidP="00F858DF">
      <w:pPr>
        <w:rPr>
          <w:sz w:val="14"/>
        </w:rPr>
      </w:pPr>
      <w:r w:rsidRPr="00513640">
        <w:rPr>
          <w:sz w:val="14"/>
        </w:rPr>
        <w:t>The turn to multimodality in addressing race joins the ongoing struggle to bring the otherwise unintelligible voices and sensations of the marginalized Other into the scope of analysis and knowledge production. As co-editors of this special issue, we came to the term multimodality with an intellectual impulse to go beyond the representational way of knowing (Sekimoto, 2012; Sekimoto and Brown, 2020). As racial minorities and speakers of American English as a second language/dialect in the United States, our senses of otherness (or alterity) materialize in the space where conventional linguistic expressions fail to capture our lived experiences and sensations. We took a detour to the world of senses – our senses seem to be making meaning of everything we perceive, in ways that are not brought to our cognitive awareness or linguistic articulation. Multimodality, as a philosophical orientation, calls us to attend not only to things that are “more than words,” but rather to extend our imagination to conditions and experiences that have no (intelligible or legitimate) words, labels, or categories to describe. In fact, the depth of racialization and the impact of racism reside in this unnamed and unintelligible space.</w:t>
      </w:r>
    </w:p>
    <w:p w14:paraId="2AE170C9" w14:textId="77777777" w:rsidR="00F858DF" w:rsidRPr="00513640" w:rsidRDefault="00F858DF" w:rsidP="00F858DF">
      <w:pPr>
        <w:rPr>
          <w:sz w:val="14"/>
        </w:rPr>
      </w:pPr>
      <w:r w:rsidRPr="00513640">
        <w:rPr>
          <w:sz w:val="14"/>
        </w:rPr>
        <w:t>Multimodality allows for a different conceptualization of race – it is not a text written with the arbitrary and slippery language of race, but an assemblage of multiple modes that constitutes a racial world that is not only “read” but also “lived” and “felt” by those who live in it. It is not only a text, but an entirety of the environment—an ecosystem of differences—that is built according to the narratives, benefits, and logics of the powerful. In response to some of the limitations of the race-as-language model, multimodality challenges the privileging of vision as a primary mode of knowledge production about race. Multimodality allows for a re-conceptualization of the “body-as-text” into the body-as-sentient, body-as-kinesthetic, body-as-emplaced, and body-as-interactive. We no longer need to rely on a metaphor to describe the body, because the body is a tangible, material, and breathing presence that actively participates in communication. Finally, multimodality goes beyond “reading” as a primary metaphor of racialized interactions by allowing for other modes of engagement as part of constitution of meaning. Communicative modes such as space, body, gaze, gestures, colors, images, sounds, and fonts necessitate mobilizing the verbs like moving, walking, looking, listening, touching, and feeling, beyond the act of reading in stillness.</w:t>
      </w:r>
    </w:p>
    <w:p w14:paraId="25B0A809" w14:textId="77777777" w:rsidR="00F858DF" w:rsidRPr="00513640" w:rsidRDefault="00F858DF" w:rsidP="00F858DF">
      <w:pPr>
        <w:rPr>
          <w:sz w:val="14"/>
        </w:rPr>
      </w:pPr>
      <w:r w:rsidRPr="00513640">
        <w:rPr>
          <w:sz w:val="14"/>
        </w:rPr>
        <w:t>Racializing multimodality: A methodological consideration</w:t>
      </w:r>
    </w:p>
    <w:p w14:paraId="052B3305" w14:textId="77777777" w:rsidR="00F858DF" w:rsidRPr="00513640" w:rsidRDefault="00F858DF" w:rsidP="00F858DF">
      <w:pPr>
        <w:rPr>
          <w:sz w:val="14"/>
        </w:rPr>
      </w:pPr>
      <w:r w:rsidRPr="00513640">
        <w:rPr>
          <w:sz w:val="14"/>
        </w:rPr>
        <w:t>The turn to multimodality as a kaleidoscopic and dynamic lens through which we examine race in communication poses a set of methodological questions. As Kress, et al. (2001) asks, “what are the affordances of each mode”? (1, original emphasis) and how does each mode combine with other modes to construct a social world that continues to grant race its legitimacy and power? How is what we conceive of as a “mode” and its affordance racially charged or associated with racialized meanings? For example, gaze is a mode of communication that is often used to analyze the gendered and racialized relations of power—because the gaze constructs the relations of power between the one that looks (subject), and the one that is looked at (object). A researcher would lose a lot of insight if they only focused on what is verbalized in words and not what is communicated by the act of looking. Racialized subjects both speak and are spoken through the gaze—there is a different kind of affordance in gaze, in comparison with, for instance, spoken words or written text. Spoken words or written text, however, have been traditionally more prioritized as a site of meaning making as opposed to more silent, subtle, and embodied forms of communication. That is, what counts as a “mode of communication” worthy of analysis and comprehension is a political question that may render certain racialized experiences unacknowledged and unintelligible. Furthermore, gaze’s communicative affordance is experienced quite differently by those who are marginalized in society. The act of looking (back) may give them a space of resistance against the dominant gaze, but also it may risk their safety and incite retaliation. Simply put, not all modes provide the same kind of affordance for all people.</w:t>
      </w:r>
    </w:p>
    <w:p w14:paraId="655100CF" w14:textId="77777777" w:rsidR="00F858DF" w:rsidRPr="00513640" w:rsidRDefault="00F858DF" w:rsidP="00F858DF">
      <w:pPr>
        <w:rPr>
          <w:sz w:val="14"/>
        </w:rPr>
      </w:pPr>
      <w:r w:rsidRPr="00513640">
        <w:rPr>
          <w:sz w:val="14"/>
        </w:rPr>
        <w:t xml:space="preserve">The attention to race through </w:t>
      </w:r>
      <w:r w:rsidRPr="000910CA">
        <w:rPr>
          <w:rStyle w:val="StyleUnderline"/>
          <w:highlight w:val="yellow"/>
        </w:rPr>
        <w:t>multimodality presents</w:t>
      </w:r>
      <w:r w:rsidRPr="00513640">
        <w:rPr>
          <w:sz w:val="14"/>
        </w:rPr>
        <w:t xml:space="preserve"> an important shift from “the what to the how of perceiving, which is where ‘ways of sensing’ or ‘techniques of perception’ comes in” (Howes, 2022: p. 169, original emphasis). That is, analyzing race must come with a careful </w:t>
      </w:r>
      <w:r w:rsidRPr="000910CA">
        <w:rPr>
          <w:rStyle w:val="StyleUnderline"/>
          <w:highlight w:val="yellow"/>
        </w:rPr>
        <w:t>consideration of not only</w:t>
      </w:r>
      <w:r w:rsidRPr="00513640">
        <w:rPr>
          <w:sz w:val="14"/>
        </w:rPr>
        <w:t xml:space="preserve"> the material object produced by </w:t>
      </w:r>
      <w:r w:rsidRPr="00C744CF">
        <w:rPr>
          <w:rStyle w:val="Emphasis"/>
        </w:rPr>
        <w:t>symbolic practice</w:t>
      </w:r>
      <w:r w:rsidRPr="00C744CF">
        <w:rPr>
          <w:sz w:val="14"/>
        </w:rPr>
        <w:t xml:space="preserve"> (words, speech, images, sounds, etc.) </w:t>
      </w:r>
      <w:r w:rsidRPr="00C744CF">
        <w:rPr>
          <w:rStyle w:val="StyleUnderline"/>
        </w:rPr>
        <w:t>but also</w:t>
      </w:r>
      <w:r w:rsidRPr="00C744CF">
        <w:rPr>
          <w:sz w:val="14"/>
        </w:rPr>
        <w:t xml:space="preserve"> the perspectives, values, and ideologies that inform </w:t>
      </w:r>
      <w:r w:rsidRPr="00C744CF">
        <w:rPr>
          <w:rStyle w:val="StyleUnderline"/>
        </w:rPr>
        <w:t xml:space="preserve">how symbolic practice is </w:t>
      </w:r>
      <w:r w:rsidRPr="00C744CF">
        <w:rPr>
          <w:rStyle w:val="Emphasis"/>
        </w:rPr>
        <w:t>engaged</w:t>
      </w:r>
      <w:r w:rsidRPr="00C744CF">
        <w:rPr>
          <w:rStyle w:val="StyleUnderline"/>
        </w:rPr>
        <w:t xml:space="preserve"> and </w:t>
      </w:r>
      <w:r w:rsidRPr="00C744CF">
        <w:rPr>
          <w:rStyle w:val="Emphasis"/>
        </w:rPr>
        <w:t>interpreted</w:t>
      </w:r>
      <w:r w:rsidRPr="00C744CF">
        <w:rPr>
          <w:sz w:val="14"/>
        </w:rPr>
        <w:t>. The recent publication of White Sight: Visual Politics and Practices</w:t>
      </w:r>
      <w:r w:rsidRPr="00513640">
        <w:rPr>
          <w:sz w:val="14"/>
        </w:rPr>
        <w:t xml:space="preserve"> of Whiteness by Nicholas Mirzoeff (2023) (see the book review by Sobande in this special issue) shows the intricate role of visual culture and ways of seeing in the historical construction of white supremacy. That is, </w:t>
      </w:r>
      <w:r w:rsidRPr="00513640">
        <w:rPr>
          <w:rStyle w:val="StyleUnderline"/>
        </w:rPr>
        <w:t xml:space="preserve">perceiving race is not merely a matter of </w:t>
      </w:r>
      <w:r w:rsidRPr="000910CA">
        <w:rPr>
          <w:rStyle w:val="Emphasis"/>
          <w:highlight w:val="yellow"/>
        </w:rPr>
        <w:t>signifiers</w:t>
      </w:r>
      <w:r w:rsidRPr="00513640">
        <w:rPr>
          <w:sz w:val="14"/>
        </w:rPr>
        <w:t xml:space="preserve"> (skin color, hair, etc.) </w:t>
      </w:r>
      <w:r w:rsidRPr="000910CA">
        <w:rPr>
          <w:rStyle w:val="StyleUnderline"/>
          <w:highlight w:val="yellow"/>
        </w:rPr>
        <w:t xml:space="preserve">and </w:t>
      </w:r>
      <w:r w:rsidRPr="000910CA">
        <w:rPr>
          <w:rStyle w:val="Emphasis"/>
          <w:highlight w:val="yellow"/>
        </w:rPr>
        <w:t>signified</w:t>
      </w:r>
      <w:r w:rsidRPr="00513640">
        <w:rPr>
          <w:sz w:val="14"/>
        </w:rPr>
        <w:t xml:space="preserve"> (superior, inferior, etc.), </w:t>
      </w:r>
      <w:r w:rsidRPr="000910CA">
        <w:rPr>
          <w:rStyle w:val="StyleUnderline"/>
          <w:highlight w:val="yellow"/>
        </w:rPr>
        <w:t>but</w:t>
      </w:r>
      <w:r w:rsidRPr="00513640">
        <w:rPr>
          <w:sz w:val="14"/>
        </w:rPr>
        <w:t xml:space="preserve"> more fundamentally about the </w:t>
      </w:r>
      <w:r w:rsidRPr="000910CA">
        <w:rPr>
          <w:rStyle w:val="Emphasis"/>
          <w:highlight w:val="yellow"/>
        </w:rPr>
        <w:t>situated perspective</w:t>
      </w:r>
      <w:r w:rsidRPr="00513640">
        <w:rPr>
          <w:sz w:val="14"/>
        </w:rPr>
        <w:t xml:space="preserve"> that produces what Mirzoeff calls “white sight.” If every mode presents a certain affordance, such affordance is not a neutral or open-ended space of possibility in which any meaning production can be explored; rather, the affordance of a mode is shaped by a situated perspective of people who deploy it.</w:t>
      </w:r>
    </w:p>
    <w:p w14:paraId="6F98F5AA" w14:textId="77777777" w:rsidR="00F858DF" w:rsidRPr="00513640" w:rsidRDefault="00F858DF" w:rsidP="00F858DF">
      <w:pPr>
        <w:rPr>
          <w:sz w:val="14"/>
        </w:rPr>
      </w:pPr>
      <w:r w:rsidRPr="00513640">
        <w:rPr>
          <w:sz w:val="14"/>
        </w:rPr>
        <w:t>The affordance of gaze, for example, has been deployed by the Western subjects to establish a perspective that divides the world into the self (the West) and the other (the Rest) (Said, 1979). In multimodal theorizing of race, we must attend to how a communicative mode takes on a racialized filter, or how a mode works as a racializing filter. We encourage our readers to attend to how the way multimodality is conceptualized in various contexts may racialize certain bodies, knowledge, and practices—as a mechanism that establishes normative ways of communicating that implicitly or directly supports the hegemony of whiteness. In considering the methodological implications of integrating multimodality in addressing race and racism, we ask what counts as “modes,” what constitutes a “meaning,” as well as whose perspective is assumed in the act of signification.</w:t>
      </w:r>
    </w:p>
    <w:p w14:paraId="5A156D3F" w14:textId="77777777" w:rsidR="00F858DF" w:rsidRPr="00513640" w:rsidRDefault="00F858DF" w:rsidP="00F858DF">
      <w:pPr>
        <w:rPr>
          <w:sz w:val="14"/>
        </w:rPr>
      </w:pPr>
      <w:r w:rsidRPr="00513640">
        <w:rPr>
          <w:sz w:val="14"/>
        </w:rPr>
        <w:t>Overview of the contributions</w:t>
      </w:r>
    </w:p>
    <w:p w14:paraId="030CF8B6" w14:textId="77777777" w:rsidR="00F858DF" w:rsidRDefault="00F858DF" w:rsidP="00F858DF">
      <w:pPr>
        <w:rPr>
          <w:sz w:val="14"/>
        </w:rPr>
      </w:pPr>
      <w:r w:rsidRPr="00513640">
        <w:rPr>
          <w:sz w:val="14"/>
        </w:rPr>
        <w:t>This special issue recognizes the attempts made by scholars and practitioners to expand the ways in which we understand the nature of race and racism beyond the metaphors of text, language, and reading. The contributions draw the reader’s attention to the modes of meaning making about race that may conventionally be ignored or overlooked. If “</w:t>
      </w:r>
      <w:r w:rsidRPr="00513640">
        <w:rPr>
          <w:rStyle w:val="StyleUnderline"/>
        </w:rPr>
        <w:t xml:space="preserve">communication is </w:t>
      </w:r>
      <w:r w:rsidRPr="00513640">
        <w:rPr>
          <w:rStyle w:val="Emphasis"/>
        </w:rPr>
        <w:t>inevitably</w:t>
      </w:r>
      <w:r w:rsidRPr="00513640">
        <w:rPr>
          <w:rStyle w:val="StyleUnderline"/>
        </w:rPr>
        <w:t xml:space="preserve"> multimodal</w:t>
      </w:r>
      <w:r w:rsidRPr="00513640">
        <w:rPr>
          <w:sz w:val="14"/>
        </w:rPr>
        <w:t xml:space="preserve">,” communicating about race is also a multimodal accomplishment (Kress, et al., 2001: 3). </w:t>
      </w:r>
      <w:r w:rsidRPr="00513640">
        <w:rPr>
          <w:rStyle w:val="StyleUnderline"/>
        </w:rPr>
        <w:t xml:space="preserve">It is important to </w:t>
      </w:r>
      <w:r w:rsidRPr="000910CA">
        <w:rPr>
          <w:rStyle w:val="StyleUnderline"/>
          <w:highlight w:val="yellow"/>
        </w:rPr>
        <w:t>examine</w:t>
      </w:r>
      <w:r w:rsidRPr="00513640">
        <w:rPr>
          <w:rStyle w:val="StyleUnderline"/>
        </w:rPr>
        <w:t xml:space="preserve"> the affordances of </w:t>
      </w:r>
      <w:r w:rsidRPr="000910CA">
        <w:rPr>
          <w:rStyle w:val="Emphasis"/>
          <w:highlight w:val="yellow"/>
        </w:rPr>
        <w:t>each mode</w:t>
      </w:r>
      <w:r w:rsidRPr="00513640">
        <w:rPr>
          <w:rStyle w:val="StyleUnderline"/>
        </w:rPr>
        <w:t xml:space="preserve"> used in the social construction of race</w:t>
      </w:r>
      <w:r w:rsidRPr="00513640">
        <w:rPr>
          <w:sz w:val="14"/>
        </w:rPr>
        <w:t xml:space="preserve">, </w:t>
      </w:r>
      <w:r w:rsidRPr="000910CA">
        <w:rPr>
          <w:rStyle w:val="StyleUnderline"/>
          <w:highlight w:val="yellow"/>
        </w:rPr>
        <w:t>while understanding how each</w:t>
      </w:r>
      <w:r w:rsidRPr="00513640">
        <w:rPr>
          <w:rStyle w:val="StyleUnderline"/>
        </w:rPr>
        <w:t xml:space="preserve"> mode </w:t>
      </w:r>
      <w:r w:rsidRPr="000910CA">
        <w:rPr>
          <w:rStyle w:val="Emphasis"/>
          <w:highlight w:val="yellow"/>
        </w:rPr>
        <w:t>interacts</w:t>
      </w:r>
      <w:r w:rsidRPr="000910CA">
        <w:rPr>
          <w:rStyle w:val="StyleUnderline"/>
          <w:highlight w:val="yellow"/>
        </w:rPr>
        <w:t xml:space="preserve"> with</w:t>
      </w:r>
      <w:r w:rsidRPr="00513640">
        <w:rPr>
          <w:sz w:val="14"/>
        </w:rPr>
        <w:t xml:space="preserve">, </w:t>
      </w:r>
      <w:r w:rsidRPr="000910CA">
        <w:rPr>
          <w:rStyle w:val="StyleUnderline"/>
          <w:highlight w:val="yellow"/>
        </w:rPr>
        <w:t xml:space="preserve">and </w:t>
      </w:r>
      <w:r w:rsidRPr="000910CA">
        <w:rPr>
          <w:rStyle w:val="Emphasis"/>
          <w:highlight w:val="yellow"/>
        </w:rPr>
        <w:t>traverses</w:t>
      </w:r>
      <w:r w:rsidRPr="000910CA">
        <w:rPr>
          <w:rStyle w:val="StyleUnderline"/>
          <w:highlight w:val="yellow"/>
        </w:rPr>
        <w:t xml:space="preserve"> across</w:t>
      </w:r>
      <w:r w:rsidRPr="00513640">
        <w:rPr>
          <w:sz w:val="14"/>
        </w:rPr>
        <w:t xml:space="preserve">, </w:t>
      </w:r>
      <w:r w:rsidRPr="00513640">
        <w:rPr>
          <w:rStyle w:val="StyleUnderline"/>
        </w:rPr>
        <w:t xml:space="preserve">multiple </w:t>
      </w:r>
      <w:r w:rsidRPr="000910CA">
        <w:rPr>
          <w:rStyle w:val="StyleUnderline"/>
          <w:highlight w:val="yellow"/>
        </w:rPr>
        <w:t>other modes</w:t>
      </w:r>
      <w:r w:rsidRPr="00513640">
        <w:rPr>
          <w:sz w:val="14"/>
        </w:rPr>
        <w:t xml:space="preserve">. Developing </w:t>
      </w:r>
      <w:r w:rsidRPr="000910CA">
        <w:rPr>
          <w:rStyle w:val="StyleUnderline"/>
          <w:highlight w:val="yellow"/>
        </w:rPr>
        <w:t>a multimodal understanding</w:t>
      </w:r>
      <w:r w:rsidRPr="00513640">
        <w:rPr>
          <w:rStyle w:val="StyleUnderline"/>
        </w:rPr>
        <w:t xml:space="preserve"> of race </w:t>
      </w:r>
      <w:r w:rsidRPr="000910CA">
        <w:rPr>
          <w:rStyle w:val="StyleUnderline"/>
          <w:highlight w:val="yellow"/>
        </w:rPr>
        <w:t xml:space="preserve">is </w:t>
      </w:r>
      <w:r w:rsidRPr="000910CA">
        <w:rPr>
          <w:rStyle w:val="Emphasis"/>
          <w:sz w:val="30"/>
          <w:szCs w:val="30"/>
          <w:highlight w:val="yellow"/>
        </w:rPr>
        <w:t>crucial for</w:t>
      </w:r>
      <w:r w:rsidRPr="00C744CF">
        <w:rPr>
          <w:rStyle w:val="Emphasis"/>
          <w:sz w:val="30"/>
          <w:szCs w:val="30"/>
        </w:rPr>
        <w:t xml:space="preserve"> any </w:t>
      </w:r>
      <w:r w:rsidRPr="000910CA">
        <w:rPr>
          <w:rStyle w:val="Emphasis"/>
          <w:sz w:val="30"/>
          <w:szCs w:val="30"/>
          <w:highlight w:val="yellow"/>
        </w:rPr>
        <w:t>anti-racist efforts</w:t>
      </w:r>
      <w:r w:rsidRPr="00513640">
        <w:rPr>
          <w:sz w:val="14"/>
        </w:rPr>
        <w:t>—</w:t>
      </w:r>
      <w:r w:rsidRPr="00513640">
        <w:rPr>
          <w:rStyle w:val="StyleUnderline"/>
        </w:rPr>
        <w:t xml:space="preserve">our </w:t>
      </w:r>
      <w:r w:rsidRPr="000910CA">
        <w:rPr>
          <w:rStyle w:val="StyleUnderline"/>
          <w:highlight w:val="yellow"/>
        </w:rPr>
        <w:t xml:space="preserve">attention </w:t>
      </w:r>
      <w:r w:rsidRPr="000910CA">
        <w:rPr>
          <w:rStyle w:val="Emphasis"/>
          <w:sz w:val="30"/>
          <w:szCs w:val="30"/>
          <w:highlight w:val="yellow"/>
        </w:rPr>
        <w:t>cannot be isolated to any single battle</w:t>
      </w:r>
      <w:r w:rsidRPr="000910CA">
        <w:rPr>
          <w:rStyle w:val="StyleUnderline"/>
          <w:highlight w:val="yellow"/>
        </w:rPr>
        <w:t xml:space="preserve"> against</w:t>
      </w:r>
      <w:r w:rsidRPr="00513640">
        <w:rPr>
          <w:sz w:val="14"/>
        </w:rPr>
        <w:t xml:space="preserve"> certain kind of</w:t>
      </w:r>
      <w:r w:rsidRPr="00513640">
        <w:rPr>
          <w:rStyle w:val="StyleUnderline"/>
        </w:rPr>
        <w:t xml:space="preserve"> </w:t>
      </w:r>
      <w:r w:rsidRPr="00513640">
        <w:rPr>
          <w:sz w:val="14"/>
        </w:rPr>
        <w:t xml:space="preserve">language, images, law, or </w:t>
      </w:r>
      <w:r w:rsidRPr="000910CA">
        <w:rPr>
          <w:rStyle w:val="Emphasis"/>
          <w:highlight w:val="yellow"/>
        </w:rPr>
        <w:t>representation</w:t>
      </w:r>
      <w:r w:rsidRPr="00513640">
        <w:rPr>
          <w:sz w:val="14"/>
        </w:rPr>
        <w:t>. The contributions in this special issue reveal how race exists in the multiplicity of modes.</w:t>
      </w:r>
    </w:p>
    <w:p w14:paraId="23AE0408" w14:textId="77777777" w:rsidR="00F858DF" w:rsidRPr="00C50DAA" w:rsidRDefault="00F858DF" w:rsidP="00F858DF"/>
    <w:p w14:paraId="65DD7D4D" w14:textId="77777777" w:rsidR="00F858DF" w:rsidRPr="00A94951" w:rsidRDefault="00F858DF" w:rsidP="00F858DF">
      <w:pPr>
        <w:rPr>
          <w:sz w:val="16"/>
        </w:rPr>
      </w:pPr>
    </w:p>
    <w:p w14:paraId="7D1CCE02" w14:textId="77777777" w:rsidR="00F858DF" w:rsidRDefault="00F858DF" w:rsidP="00F858DF">
      <w:pPr>
        <w:pStyle w:val="Heading4"/>
      </w:pPr>
      <w:r w:rsidRPr="00A94951">
        <w:rPr>
          <w:u w:val="single"/>
        </w:rPr>
        <w:t>Best data</w:t>
      </w:r>
      <w:r>
        <w:t xml:space="preserve"> proves.</w:t>
      </w:r>
    </w:p>
    <w:p w14:paraId="5518172A" w14:textId="77777777" w:rsidR="00F858DF" w:rsidRDefault="00F858DF" w:rsidP="00F858DF">
      <w:r>
        <w:t xml:space="preserve">Dr. Detlef </w:t>
      </w:r>
      <w:r w:rsidRPr="00977458">
        <w:rPr>
          <w:rStyle w:val="Style13ptBold"/>
        </w:rPr>
        <w:t>Pietsch 25</w:t>
      </w:r>
      <w:r>
        <w:t>, PhD, General Manager, BMW Group, "The Emergence of the Capitalism-Critical Society," in The Anti-Capitalist Society: Why a Successful Economic Model Is Under Fire, Chapter 1, pg. 1-14, 2025, Springer.</w:t>
      </w:r>
    </w:p>
    <w:p w14:paraId="183D8A97" w14:textId="77777777" w:rsidR="00F858DF" w:rsidRPr="00F3775D" w:rsidRDefault="00F858DF" w:rsidP="00F858DF">
      <w:pPr>
        <w:rPr>
          <w:sz w:val="16"/>
        </w:rPr>
      </w:pPr>
      <w:r w:rsidRPr="00F3775D">
        <w:rPr>
          <w:sz w:val="16"/>
        </w:rPr>
        <w:t xml:space="preserve">If one were to assess the viability of capitalism based on the number of its devastating critiques, it should not have survived the 19th century, let alone the 20th and especially the 21st century. And yet it still lives. It seems that </w:t>
      </w:r>
      <w:r w:rsidRPr="004617D4">
        <w:rPr>
          <w:rStyle w:val="StyleUnderline"/>
        </w:rPr>
        <w:t xml:space="preserve">the more frequently and intensely </w:t>
      </w:r>
      <w:r w:rsidRPr="00F3775D">
        <w:rPr>
          <w:rStyle w:val="StyleUnderline"/>
          <w:highlight w:val="yellow"/>
        </w:rPr>
        <w:t>capitalism</w:t>
      </w:r>
      <w:r w:rsidRPr="004617D4">
        <w:rPr>
          <w:rStyle w:val="StyleUnderline"/>
        </w:rPr>
        <w:t xml:space="preserve"> is criticized, the</w:t>
      </w:r>
      <w:r w:rsidRPr="00F3775D">
        <w:rPr>
          <w:sz w:val="16"/>
        </w:rPr>
        <w:t xml:space="preserve"> </w:t>
      </w:r>
      <w:r w:rsidRPr="004617D4">
        <w:rPr>
          <w:rStyle w:val="Emphasis"/>
        </w:rPr>
        <w:t>longer</w:t>
      </w:r>
      <w:r w:rsidRPr="00F3775D">
        <w:rPr>
          <w:sz w:val="16"/>
        </w:rPr>
        <w:t xml:space="preserve"> </w:t>
      </w:r>
      <w:r w:rsidRPr="004617D4">
        <w:rPr>
          <w:rStyle w:val="StyleUnderline"/>
        </w:rPr>
        <w:t>and</w:t>
      </w:r>
      <w:r w:rsidRPr="00F3775D">
        <w:rPr>
          <w:sz w:val="16"/>
        </w:rPr>
        <w:t xml:space="preserve"> </w:t>
      </w:r>
      <w:r w:rsidRPr="004617D4">
        <w:rPr>
          <w:rStyle w:val="Emphasis"/>
        </w:rPr>
        <w:t>more persistently</w:t>
      </w:r>
      <w:r w:rsidRPr="00F3775D">
        <w:rPr>
          <w:sz w:val="16"/>
        </w:rPr>
        <w:t xml:space="preserve"> </w:t>
      </w:r>
      <w:r w:rsidRPr="004617D4">
        <w:rPr>
          <w:rStyle w:val="StyleUnderline"/>
        </w:rPr>
        <w:t>it survives</w:t>
      </w:r>
      <w:r w:rsidRPr="00F3775D">
        <w:rPr>
          <w:sz w:val="16"/>
        </w:rPr>
        <w:t xml:space="preserve">. </w:t>
      </w:r>
      <w:r w:rsidRPr="004617D4">
        <w:rPr>
          <w:rStyle w:val="StyleUnderline"/>
        </w:rPr>
        <w:t>It</w:t>
      </w:r>
      <w:r w:rsidRPr="00F3775D">
        <w:rPr>
          <w:sz w:val="16"/>
        </w:rPr>
        <w:t xml:space="preserve"> even </w:t>
      </w:r>
      <w:r w:rsidRPr="00F3775D">
        <w:rPr>
          <w:rStyle w:val="StyleUnderline"/>
          <w:highlight w:val="yellow"/>
        </w:rPr>
        <w:t>thrives</w:t>
      </w:r>
      <w:r w:rsidRPr="00F3775D">
        <w:rPr>
          <w:sz w:val="16"/>
          <w:highlight w:val="yellow"/>
        </w:rPr>
        <w:t xml:space="preserve">, </w:t>
      </w:r>
      <w:r w:rsidRPr="00F3775D">
        <w:rPr>
          <w:rStyle w:val="Emphasis"/>
          <w:sz w:val="24"/>
          <w:szCs w:val="24"/>
          <w:highlight w:val="yellow"/>
        </w:rPr>
        <w:t>regardless of</w:t>
      </w:r>
      <w:r w:rsidRPr="004617D4">
        <w:rPr>
          <w:rStyle w:val="Emphasis"/>
          <w:sz w:val="24"/>
          <w:szCs w:val="24"/>
        </w:rPr>
        <w:t xml:space="preserve"> financial </w:t>
      </w:r>
      <w:r w:rsidRPr="00F3775D">
        <w:rPr>
          <w:rStyle w:val="Emphasis"/>
          <w:sz w:val="24"/>
          <w:szCs w:val="24"/>
          <w:highlight w:val="yellow"/>
        </w:rPr>
        <w:t>market crises</w:t>
      </w:r>
      <w:r w:rsidRPr="00F3775D">
        <w:rPr>
          <w:sz w:val="16"/>
        </w:rPr>
        <w:t xml:space="preserve">. Even though theoretical economics may have been disqualified as incapable of forecasting and clueless according to the famous dictum of the Queen (during a visit to the renowned London School of Economics in the context of the financial market crisis, cf. Dohmen, 2017), the world’s most famous economic system, </w:t>
      </w:r>
      <w:r w:rsidRPr="004A1906">
        <w:rPr>
          <w:rStyle w:val="StyleUnderline"/>
        </w:rPr>
        <w:t>capitalism, has</w:t>
      </w:r>
      <w:r w:rsidRPr="00F3775D">
        <w:rPr>
          <w:sz w:val="16"/>
        </w:rPr>
        <w:t xml:space="preserve"> </w:t>
      </w:r>
      <w:r w:rsidRPr="004A1906">
        <w:rPr>
          <w:rStyle w:val="Emphasis"/>
        </w:rPr>
        <w:t>survived</w:t>
      </w:r>
      <w:r w:rsidRPr="00F3775D">
        <w:rPr>
          <w:sz w:val="16"/>
        </w:rPr>
        <w:t xml:space="preserve"> </w:t>
      </w:r>
      <w:r w:rsidRPr="004A1906">
        <w:rPr>
          <w:rStyle w:val="StyleUnderline"/>
        </w:rPr>
        <w:t>these</w:t>
      </w:r>
      <w:r w:rsidRPr="00F3775D">
        <w:rPr>
          <w:sz w:val="16"/>
        </w:rPr>
        <w:t xml:space="preserve"> discussions </w:t>
      </w:r>
      <w:r w:rsidRPr="004A1906">
        <w:rPr>
          <w:rStyle w:val="StyleUnderline"/>
        </w:rPr>
        <w:t>unscathed</w:t>
      </w:r>
      <w:r w:rsidRPr="00F3775D">
        <w:rPr>
          <w:sz w:val="16"/>
        </w:rPr>
        <w:t xml:space="preserve">. The Robinson Crusoe of economic models survives on his lonely island. Communism and socialism have given up all hope, especially after the fall of the “Iron Curtain”. Yet </w:t>
      </w:r>
      <w:r w:rsidRPr="004617D4">
        <w:rPr>
          <w:rStyle w:val="StyleUnderline"/>
        </w:rPr>
        <w:t>we live in the</w:t>
      </w:r>
      <w:r w:rsidRPr="00F3775D">
        <w:rPr>
          <w:sz w:val="16"/>
        </w:rPr>
        <w:t xml:space="preserve"> </w:t>
      </w:r>
      <w:r w:rsidRPr="004617D4">
        <w:rPr>
          <w:rStyle w:val="Emphasis"/>
        </w:rPr>
        <w:t>heyday</w:t>
      </w:r>
      <w:r w:rsidRPr="00F3775D">
        <w:rPr>
          <w:sz w:val="16"/>
        </w:rPr>
        <w:t xml:space="preserve"> </w:t>
      </w:r>
      <w:r w:rsidRPr="004617D4">
        <w:rPr>
          <w:rStyle w:val="StyleUnderline"/>
        </w:rPr>
        <w:t>of criticism of capitalism</w:t>
      </w:r>
      <w:r w:rsidRPr="00F3775D">
        <w:rPr>
          <w:sz w:val="16"/>
        </w:rPr>
        <w:t>. Hardly an economics book is published that does not deal more or less critically with capitalism and its neoliberal excesses or its ecological consequences (representatively only the works published in recent years without claim to completeness: cf. Altvater, 2022; Chomsky &amp; Waterstone, 2022; Fraser, 2023; Fraser &amp; Jaeggi, 2021; Häring, 2021; Herrmann, 2022, 2018; Frevert, 2019; Ivanova et al., 2020; Piketty, 2023, 2020, 2014; Reimer, 2023; Ziegler, 2019; most recently Saito, 2023; Kaczmarczyk, 2023).</w:t>
      </w:r>
    </w:p>
    <w:p w14:paraId="0BFA7EA7" w14:textId="77777777" w:rsidR="00F858DF" w:rsidRPr="003C5EBF" w:rsidRDefault="00F858DF" w:rsidP="00F858DF">
      <w:pPr>
        <w:rPr>
          <w:sz w:val="16"/>
        </w:rPr>
      </w:pPr>
      <w:r w:rsidRPr="00F3775D">
        <w:rPr>
          <w:sz w:val="16"/>
        </w:rPr>
        <w:t xml:space="preserve">The </w:t>
      </w:r>
      <w:r w:rsidRPr="00110332">
        <w:rPr>
          <w:rStyle w:val="StyleUnderline"/>
        </w:rPr>
        <w:t>abundance of literature</w:t>
      </w:r>
      <w:r w:rsidRPr="00F3775D">
        <w:rPr>
          <w:sz w:val="16"/>
        </w:rPr>
        <w:t xml:space="preserve"> </w:t>
      </w:r>
      <w:r w:rsidRPr="00110332">
        <w:rPr>
          <w:rStyle w:val="Emphasis"/>
        </w:rPr>
        <w:t>critical of capitalism</w:t>
      </w:r>
      <w:r w:rsidRPr="00F3775D">
        <w:rPr>
          <w:sz w:val="16"/>
        </w:rPr>
        <w:t xml:space="preserve"> </w:t>
      </w:r>
      <w:r w:rsidRPr="00110332">
        <w:rPr>
          <w:rStyle w:val="StyleUnderline"/>
        </w:rPr>
        <w:t>is almost overwhelming</w:t>
      </w:r>
      <w:r w:rsidRPr="00F3775D">
        <w:rPr>
          <w:sz w:val="16"/>
        </w:rPr>
        <w:t xml:space="preserve">. Almost daily, it seems, a new critical work is added to the sea of publications that predict the end of this economic system. </w:t>
      </w:r>
      <w:r w:rsidRPr="002C1CF0">
        <w:rPr>
          <w:rStyle w:val="StyleUnderline"/>
        </w:rPr>
        <w:t>At the</w:t>
      </w:r>
      <w:r w:rsidRPr="00F3775D">
        <w:rPr>
          <w:sz w:val="16"/>
        </w:rPr>
        <w:t xml:space="preserve"> </w:t>
      </w:r>
      <w:r w:rsidRPr="002C1CF0">
        <w:rPr>
          <w:rStyle w:val="Emphasis"/>
        </w:rPr>
        <w:t>same time</w:t>
      </w:r>
      <w:r w:rsidRPr="00F3775D">
        <w:rPr>
          <w:sz w:val="16"/>
        </w:rPr>
        <w:t xml:space="preserve">, </w:t>
      </w:r>
      <w:r w:rsidRPr="002C1CF0">
        <w:rPr>
          <w:rStyle w:val="StyleUnderline"/>
        </w:rPr>
        <w:t xml:space="preserve">the capitalist </w:t>
      </w:r>
      <w:r w:rsidRPr="00F3775D">
        <w:rPr>
          <w:rStyle w:val="StyleUnderline"/>
          <w:highlight w:val="yellow"/>
        </w:rPr>
        <w:t>system</w:t>
      </w:r>
      <w:r w:rsidRPr="00F3775D">
        <w:rPr>
          <w:sz w:val="16"/>
        </w:rPr>
        <w:t xml:space="preserve">, in its various forms and variants that have </w:t>
      </w:r>
      <w:r w:rsidRPr="00F3775D">
        <w:rPr>
          <w:rStyle w:val="Emphasis"/>
          <w:highlight w:val="yellow"/>
        </w:rPr>
        <w:t>adapt</w:t>
      </w:r>
      <w:r w:rsidRPr="002C1CF0">
        <w:rPr>
          <w:rStyle w:val="Emphasis"/>
        </w:rPr>
        <w:t>ed</w:t>
      </w:r>
      <w:r w:rsidRPr="00F3775D">
        <w:rPr>
          <w:sz w:val="16"/>
        </w:rPr>
        <w:t xml:space="preserve"> </w:t>
      </w:r>
      <w:r w:rsidRPr="00F3775D">
        <w:rPr>
          <w:rStyle w:val="StyleUnderline"/>
          <w:highlight w:val="yellow"/>
        </w:rPr>
        <w:t>to</w:t>
      </w:r>
      <w:r w:rsidRPr="002C1CF0">
        <w:rPr>
          <w:rStyle w:val="StyleUnderline"/>
        </w:rPr>
        <w:t xml:space="preserve"> societal </w:t>
      </w:r>
      <w:r w:rsidRPr="00F3775D">
        <w:rPr>
          <w:rStyle w:val="StyleUnderline"/>
          <w:highlight w:val="yellow"/>
        </w:rPr>
        <w:t>developments</w:t>
      </w:r>
      <w:r w:rsidRPr="00F3775D">
        <w:rPr>
          <w:sz w:val="16"/>
        </w:rPr>
        <w:t xml:space="preserve"> over the centuries (cf. Kocka, 2017, p. 77 ff.), </w:t>
      </w:r>
      <w:r w:rsidRPr="00E14A8E">
        <w:rPr>
          <w:rStyle w:val="StyleUnderline"/>
        </w:rPr>
        <w:t xml:space="preserve">has </w:t>
      </w:r>
      <w:r w:rsidRPr="00F3775D">
        <w:rPr>
          <w:rStyle w:val="StyleUnderline"/>
          <w:highlight w:val="yellow"/>
        </w:rPr>
        <w:t>proven</w:t>
      </w:r>
      <w:r w:rsidRPr="00E14A8E">
        <w:rPr>
          <w:rStyle w:val="StyleUnderline"/>
        </w:rPr>
        <w:t xml:space="preserve"> to be</w:t>
      </w:r>
      <w:r w:rsidRPr="00F3775D">
        <w:rPr>
          <w:sz w:val="16"/>
        </w:rPr>
        <w:t xml:space="preserve"> </w:t>
      </w:r>
      <w:r w:rsidRPr="00F3775D">
        <w:rPr>
          <w:rStyle w:val="Emphasis"/>
          <w:highlight w:val="yellow"/>
        </w:rPr>
        <w:t>extremely</w:t>
      </w:r>
      <w:r w:rsidRPr="00F3775D">
        <w:rPr>
          <w:sz w:val="16"/>
          <w:highlight w:val="yellow"/>
        </w:rPr>
        <w:t xml:space="preserve"> </w:t>
      </w:r>
      <w:r w:rsidRPr="00F3775D">
        <w:rPr>
          <w:rStyle w:val="StyleUnderline"/>
          <w:highlight w:val="yellow"/>
        </w:rPr>
        <w:t>successful</w:t>
      </w:r>
      <w:r w:rsidRPr="00F3775D">
        <w:rPr>
          <w:sz w:val="16"/>
        </w:rPr>
        <w:t xml:space="preserve">: As the historian and sociologist Rainer Zitelmann demonstrated in his 2022 book (cf. Zitelmann, 2022) </w:t>
      </w:r>
      <w:r w:rsidRPr="00850F79">
        <w:rPr>
          <w:rStyle w:val="StyleUnderline"/>
        </w:rPr>
        <w:t>using</w:t>
      </w:r>
      <w:r w:rsidRPr="00F3775D">
        <w:rPr>
          <w:sz w:val="16"/>
        </w:rPr>
        <w:t xml:space="preserve"> </w:t>
      </w:r>
      <w:r w:rsidRPr="00850F79">
        <w:rPr>
          <w:rStyle w:val="Emphasis"/>
        </w:rPr>
        <w:t>all the rules</w:t>
      </w:r>
      <w:r w:rsidRPr="00F3775D">
        <w:rPr>
          <w:sz w:val="16"/>
        </w:rPr>
        <w:t xml:space="preserve"> </w:t>
      </w:r>
      <w:r w:rsidRPr="00A72C39">
        <w:rPr>
          <w:rStyle w:val="StyleUnderline"/>
        </w:rPr>
        <w:t>of</w:t>
      </w:r>
      <w:r w:rsidRPr="00F3775D">
        <w:rPr>
          <w:sz w:val="16"/>
        </w:rPr>
        <w:t xml:space="preserve"> </w:t>
      </w:r>
      <w:r w:rsidRPr="00850F79">
        <w:rPr>
          <w:rStyle w:val="Emphasis"/>
        </w:rPr>
        <w:t>statistical art</w:t>
      </w:r>
      <w:r w:rsidRPr="00F3775D">
        <w:rPr>
          <w:sz w:val="16"/>
        </w:rPr>
        <w:t xml:space="preserve">, </w:t>
      </w:r>
      <w:r w:rsidRPr="000B17AB">
        <w:rPr>
          <w:rStyle w:val="StyleUnderline"/>
          <w:highlight w:val="yellow"/>
        </w:rPr>
        <w:t>no</w:t>
      </w:r>
      <w:r w:rsidRPr="00850F79">
        <w:rPr>
          <w:rStyle w:val="StyleUnderline"/>
        </w:rPr>
        <w:t xml:space="preserve">ne of the </w:t>
      </w:r>
      <w:r w:rsidRPr="000B17AB">
        <w:rPr>
          <w:rStyle w:val="StyleUnderline"/>
          <w:highlight w:val="yellow"/>
        </w:rPr>
        <w:t>arg</w:t>
      </w:r>
      <w:r w:rsidRPr="00850F79">
        <w:rPr>
          <w:rStyle w:val="StyleUnderline"/>
        </w:rPr>
        <w:t>ument</w:t>
      </w:r>
      <w:r w:rsidRPr="000B17AB">
        <w:rPr>
          <w:rStyle w:val="StyleUnderline"/>
          <w:highlight w:val="yellow"/>
        </w:rPr>
        <w:t>s critical of capitalism</w:t>
      </w:r>
      <w:r w:rsidRPr="00850F79">
        <w:rPr>
          <w:rStyle w:val="StyleUnderline"/>
        </w:rPr>
        <w:t xml:space="preserve"> seem to </w:t>
      </w:r>
      <w:r w:rsidRPr="000B17AB">
        <w:rPr>
          <w:rStyle w:val="StyleUnderline"/>
          <w:highlight w:val="yellow"/>
        </w:rPr>
        <w:t>hold water</w:t>
      </w:r>
      <w:r w:rsidRPr="00F3775D">
        <w:rPr>
          <w:sz w:val="16"/>
        </w:rPr>
        <w:t xml:space="preserve">, at least statistically. </w:t>
      </w:r>
      <w:r w:rsidRPr="000B17AB">
        <w:rPr>
          <w:rStyle w:val="Emphasis"/>
          <w:sz w:val="28"/>
          <w:szCs w:val="28"/>
          <w:highlight w:val="yellow"/>
        </w:rPr>
        <w:t>All</w:t>
      </w:r>
      <w:r w:rsidRPr="00A72C39">
        <w:rPr>
          <w:rStyle w:val="Emphasis"/>
          <w:sz w:val="28"/>
          <w:szCs w:val="28"/>
        </w:rPr>
        <w:t xml:space="preserve"> arguments can be </w:t>
      </w:r>
      <w:r w:rsidRPr="000B17AB">
        <w:rPr>
          <w:rStyle w:val="Emphasis"/>
          <w:sz w:val="28"/>
          <w:szCs w:val="28"/>
          <w:highlight w:val="yellow"/>
        </w:rPr>
        <w:t>statistically refuted</w:t>
      </w:r>
      <w:r w:rsidRPr="00F3775D">
        <w:rPr>
          <w:sz w:val="16"/>
        </w:rPr>
        <w:t xml:space="preserve">. According to Zitelmann, </w:t>
      </w:r>
      <w:r w:rsidRPr="00A72C39">
        <w:rPr>
          <w:rStyle w:val="StyleUnderline"/>
        </w:rPr>
        <w:t>capitalism is</w:t>
      </w:r>
      <w:r w:rsidRPr="00F3775D">
        <w:rPr>
          <w:sz w:val="16"/>
        </w:rPr>
        <w:t xml:space="preserve"> </w:t>
      </w:r>
      <w:r w:rsidRPr="000B17AB">
        <w:rPr>
          <w:rStyle w:val="Emphasis"/>
          <w:highlight w:val="yellow"/>
        </w:rPr>
        <w:t>neither</w:t>
      </w:r>
      <w:r w:rsidRPr="000B17AB">
        <w:rPr>
          <w:sz w:val="16"/>
          <w:highlight w:val="yellow"/>
        </w:rPr>
        <w:t xml:space="preserve"> </w:t>
      </w:r>
      <w:r w:rsidRPr="000B17AB">
        <w:rPr>
          <w:rStyle w:val="StyleUnderline"/>
          <w:highlight w:val="yellow"/>
        </w:rPr>
        <w:t>responsible for</w:t>
      </w:r>
      <w:r w:rsidRPr="000B17AB">
        <w:rPr>
          <w:sz w:val="16"/>
          <w:highlight w:val="yellow"/>
        </w:rPr>
        <w:t xml:space="preserve"> </w:t>
      </w:r>
      <w:r w:rsidRPr="000B17AB">
        <w:rPr>
          <w:rStyle w:val="Emphasis"/>
          <w:highlight w:val="yellow"/>
        </w:rPr>
        <w:t>hunger</w:t>
      </w:r>
      <w:r w:rsidRPr="00F3775D">
        <w:rPr>
          <w:sz w:val="16"/>
        </w:rPr>
        <w:t xml:space="preserve"> and </w:t>
      </w:r>
      <w:r w:rsidRPr="000B17AB">
        <w:rPr>
          <w:rStyle w:val="Emphasis"/>
          <w:highlight w:val="yellow"/>
        </w:rPr>
        <w:t>poverty</w:t>
      </w:r>
      <w:r w:rsidRPr="00F3775D">
        <w:rPr>
          <w:sz w:val="16"/>
        </w:rPr>
        <w:t xml:space="preserve"> in the world </w:t>
      </w:r>
      <w:r w:rsidRPr="00A72C39">
        <w:rPr>
          <w:rStyle w:val="StyleUnderline"/>
        </w:rPr>
        <w:t>nor</w:t>
      </w:r>
      <w:r w:rsidRPr="00F3775D">
        <w:rPr>
          <w:sz w:val="16"/>
        </w:rPr>
        <w:t xml:space="preserve"> for increasing </w:t>
      </w:r>
      <w:r w:rsidRPr="000B17AB">
        <w:rPr>
          <w:rStyle w:val="Emphasis"/>
          <w:highlight w:val="yellow"/>
        </w:rPr>
        <w:t>inequality</w:t>
      </w:r>
      <w:r w:rsidRPr="00F3775D">
        <w:rPr>
          <w:sz w:val="16"/>
        </w:rPr>
        <w:t xml:space="preserve">, </w:t>
      </w:r>
      <w:r w:rsidRPr="00A72C39">
        <w:rPr>
          <w:rStyle w:val="StyleUnderline"/>
        </w:rPr>
        <w:t>let alone for</w:t>
      </w:r>
      <w:r w:rsidRPr="00F3775D">
        <w:rPr>
          <w:sz w:val="16"/>
        </w:rPr>
        <w:t xml:space="preserve"> </w:t>
      </w:r>
      <w:r w:rsidRPr="00CC2F53">
        <w:rPr>
          <w:rStyle w:val="Emphasis"/>
          <w:highlight w:val="yellow"/>
        </w:rPr>
        <w:t>enviro</w:t>
      </w:r>
      <w:r w:rsidRPr="00A72C39">
        <w:rPr>
          <w:rStyle w:val="Emphasis"/>
        </w:rPr>
        <w:t xml:space="preserve">nmental </w:t>
      </w:r>
      <w:r w:rsidRPr="00CC2F53">
        <w:rPr>
          <w:rStyle w:val="Emphasis"/>
          <w:highlight w:val="yellow"/>
        </w:rPr>
        <w:t>destruction</w:t>
      </w:r>
      <w:r w:rsidRPr="00F3775D">
        <w:rPr>
          <w:sz w:val="16"/>
        </w:rPr>
        <w:t xml:space="preserve"> </w:t>
      </w:r>
      <w:r w:rsidRPr="00CC2F53">
        <w:rPr>
          <w:sz w:val="16"/>
          <w:szCs w:val="16"/>
        </w:rPr>
        <w:t>and</w:t>
      </w:r>
      <w:r w:rsidRPr="00F3775D">
        <w:rPr>
          <w:sz w:val="16"/>
        </w:rPr>
        <w:t xml:space="preserve"> </w:t>
      </w:r>
      <w:r w:rsidRPr="00CC2F53">
        <w:rPr>
          <w:rStyle w:val="Emphasis"/>
          <w:highlight w:val="yellow"/>
        </w:rPr>
        <w:t>climate</w:t>
      </w:r>
      <w:r w:rsidRPr="00A72C39">
        <w:rPr>
          <w:rStyle w:val="Emphasis"/>
        </w:rPr>
        <w:t xml:space="preserve"> change</w:t>
      </w:r>
      <w:r w:rsidRPr="00F3775D">
        <w:rPr>
          <w:sz w:val="16"/>
        </w:rPr>
        <w:t xml:space="preserve">. The crises of the years around 1873, 1929/30, the (“Great Depression”) </w:t>
      </w:r>
      <w:r w:rsidRPr="00CC2F53">
        <w:rPr>
          <w:rStyle w:val="StyleUnderline"/>
          <w:highlight w:val="yellow"/>
        </w:rPr>
        <w:t>or</w:t>
      </w:r>
      <w:r w:rsidRPr="00F3775D">
        <w:rPr>
          <w:sz w:val="16"/>
        </w:rPr>
        <w:t xml:space="preserve"> 2007/2008 (“financial market crisis”) (cf. Kocka, 2017, p. 122) can no more be attributed to capitalism than </w:t>
      </w:r>
      <w:r w:rsidRPr="00CC2F53">
        <w:rPr>
          <w:rStyle w:val="Emphasis"/>
          <w:highlight w:val="yellow"/>
        </w:rPr>
        <w:t>wars</w:t>
      </w:r>
      <w:r w:rsidRPr="00F3775D">
        <w:rPr>
          <w:sz w:val="16"/>
        </w:rPr>
        <w:t xml:space="preserve"> or even Germany’s path into National Socialism. </w:t>
      </w:r>
      <w:r w:rsidRPr="00CC2F53">
        <w:rPr>
          <w:rStyle w:val="StyleUnderline"/>
          <w:highlight w:val="yellow"/>
        </w:rPr>
        <w:t>Not even</w:t>
      </w:r>
      <w:r w:rsidRPr="00E534E0">
        <w:rPr>
          <w:rStyle w:val="StyleUnderline"/>
        </w:rPr>
        <w:t xml:space="preserve"> the</w:t>
      </w:r>
      <w:r w:rsidRPr="00F3775D">
        <w:rPr>
          <w:sz w:val="16"/>
        </w:rPr>
        <w:t xml:space="preserve"> </w:t>
      </w:r>
      <w:r w:rsidRPr="00E534E0">
        <w:rPr>
          <w:rStyle w:val="Emphasis"/>
        </w:rPr>
        <w:t>unanimously presented</w:t>
      </w:r>
      <w:r w:rsidRPr="00F3775D">
        <w:rPr>
          <w:sz w:val="16"/>
        </w:rPr>
        <w:t xml:space="preserve"> </w:t>
      </w:r>
      <w:r w:rsidRPr="00E534E0">
        <w:rPr>
          <w:rStyle w:val="StyleUnderline"/>
        </w:rPr>
        <w:t>knockout arguments against capitalism, such as the</w:t>
      </w:r>
      <w:r w:rsidRPr="00F3775D">
        <w:rPr>
          <w:sz w:val="16"/>
        </w:rPr>
        <w:t xml:space="preserve"> </w:t>
      </w:r>
      <w:r w:rsidRPr="00E534E0">
        <w:rPr>
          <w:rStyle w:val="Emphasis"/>
        </w:rPr>
        <w:t xml:space="preserve">promotion of </w:t>
      </w:r>
      <w:r w:rsidRPr="00CC2F53">
        <w:rPr>
          <w:rStyle w:val="Emphasis"/>
          <w:highlight w:val="yellow"/>
        </w:rPr>
        <w:t>profit</w:t>
      </w:r>
      <w:r w:rsidRPr="00F3775D">
        <w:rPr>
          <w:sz w:val="16"/>
        </w:rPr>
        <w:t xml:space="preserve"> greed </w:t>
      </w:r>
      <w:r w:rsidRPr="00E534E0">
        <w:rPr>
          <w:rStyle w:val="StyleUnderline"/>
        </w:rPr>
        <w:t>and</w:t>
      </w:r>
      <w:r w:rsidRPr="00F3775D">
        <w:rPr>
          <w:sz w:val="16"/>
        </w:rPr>
        <w:t xml:space="preserve"> </w:t>
      </w:r>
      <w:r w:rsidRPr="00E534E0">
        <w:rPr>
          <w:rStyle w:val="Emphasis"/>
        </w:rPr>
        <w:t>egoism</w:t>
      </w:r>
      <w:r w:rsidRPr="00F3775D">
        <w:rPr>
          <w:sz w:val="16"/>
        </w:rPr>
        <w:t xml:space="preserve"> </w:t>
      </w:r>
      <w:r w:rsidRPr="00CC2F53">
        <w:rPr>
          <w:rStyle w:val="StyleUnderline"/>
          <w:highlight w:val="yellow"/>
        </w:rPr>
        <w:t>at</w:t>
      </w:r>
      <w:r w:rsidRPr="00E534E0">
        <w:rPr>
          <w:rStyle w:val="StyleUnderline"/>
        </w:rPr>
        <w:t xml:space="preserve"> the </w:t>
      </w:r>
      <w:r w:rsidRPr="00CC2F53">
        <w:rPr>
          <w:rStyle w:val="StyleUnderline"/>
          <w:highlight w:val="yellow"/>
        </w:rPr>
        <w:t>expense of</w:t>
      </w:r>
      <w:r w:rsidRPr="00E534E0">
        <w:rPr>
          <w:rStyle w:val="StyleUnderline"/>
        </w:rPr>
        <w:t xml:space="preserve"> the </w:t>
      </w:r>
      <w:r w:rsidRPr="00CC2F53">
        <w:rPr>
          <w:rStyle w:val="StyleUnderline"/>
          <w:highlight w:val="yellow"/>
        </w:rPr>
        <w:t>common good</w:t>
      </w:r>
      <w:r w:rsidRPr="00E534E0">
        <w:rPr>
          <w:rStyle w:val="StyleUnderline"/>
        </w:rPr>
        <w:t>, solidarity or</w:t>
      </w:r>
      <w:r w:rsidRPr="00F3775D">
        <w:rPr>
          <w:sz w:val="16"/>
        </w:rPr>
        <w:t xml:space="preserve"> simply </w:t>
      </w:r>
      <w:r w:rsidRPr="00E534E0">
        <w:rPr>
          <w:rStyle w:val="StyleUnderline"/>
        </w:rPr>
        <w:t>humanity, are statistically significantly confirmed</w:t>
      </w:r>
      <w:r w:rsidRPr="00F3775D">
        <w:rPr>
          <w:sz w:val="16"/>
        </w:rPr>
        <w:t xml:space="preserve">. </w:t>
      </w:r>
      <w:r w:rsidRPr="00CC2F53">
        <w:rPr>
          <w:rStyle w:val="StyleUnderline"/>
          <w:highlight w:val="yellow"/>
        </w:rPr>
        <w:t>Let alone</w:t>
      </w:r>
      <w:r w:rsidRPr="00F3775D">
        <w:rPr>
          <w:sz w:val="16"/>
        </w:rPr>
        <w:t xml:space="preserve"> that </w:t>
      </w:r>
      <w:r w:rsidRPr="00E534E0">
        <w:rPr>
          <w:rStyle w:val="StyleUnderline"/>
        </w:rPr>
        <w:t xml:space="preserve">the </w:t>
      </w:r>
      <w:r w:rsidRPr="00CC2F53">
        <w:rPr>
          <w:rStyle w:val="StyleUnderline"/>
          <w:highlight w:val="yellow"/>
        </w:rPr>
        <w:t>rich</w:t>
      </w:r>
      <w:r w:rsidRPr="00CC2F53">
        <w:rPr>
          <w:sz w:val="16"/>
          <w:highlight w:val="yellow"/>
        </w:rPr>
        <w:t xml:space="preserve"> </w:t>
      </w:r>
      <w:r w:rsidRPr="00CC2F53">
        <w:rPr>
          <w:rStyle w:val="Emphasis"/>
          <w:highlight w:val="yellow"/>
        </w:rPr>
        <w:t>determine</w:t>
      </w:r>
      <w:r w:rsidRPr="00CC2F53">
        <w:rPr>
          <w:sz w:val="16"/>
          <w:highlight w:val="yellow"/>
        </w:rPr>
        <w:t xml:space="preserve"> </w:t>
      </w:r>
      <w:r w:rsidRPr="00CC2F53">
        <w:rPr>
          <w:rStyle w:val="StyleUnderline"/>
          <w:highlight w:val="yellow"/>
        </w:rPr>
        <w:t>politics or</w:t>
      </w:r>
      <w:r w:rsidRPr="00E534E0">
        <w:rPr>
          <w:rStyle w:val="StyleUnderline"/>
        </w:rPr>
        <w:t xml:space="preserve"> that capitalism leads to</w:t>
      </w:r>
      <w:r w:rsidRPr="00F3775D">
        <w:rPr>
          <w:sz w:val="16"/>
        </w:rPr>
        <w:t xml:space="preserve"> </w:t>
      </w:r>
      <w:r w:rsidRPr="00CC2F53">
        <w:rPr>
          <w:rStyle w:val="Emphasis"/>
          <w:highlight w:val="yellow"/>
        </w:rPr>
        <w:t>monopolies</w:t>
      </w:r>
      <w:r w:rsidRPr="00F3775D">
        <w:rPr>
          <w:sz w:val="16"/>
        </w:rPr>
        <w:t>. Zitelmann does not accept any of these arguments in his admittedly painstakingly researched book “The 10 Misconceptions of Anti-Capitalists”.</w:t>
      </w:r>
    </w:p>
    <w:p w14:paraId="23D97E33" w14:textId="77777777" w:rsidR="00F858DF" w:rsidRDefault="00F858DF" w:rsidP="00F858DF">
      <w:pPr>
        <w:rPr>
          <w:sz w:val="16"/>
          <w:szCs w:val="16"/>
        </w:rPr>
      </w:pPr>
    </w:p>
    <w:p w14:paraId="69CB2079" w14:textId="77777777" w:rsidR="00F858DF" w:rsidRDefault="00F858DF" w:rsidP="00F858DF">
      <w:pPr>
        <w:rPr>
          <w:sz w:val="16"/>
          <w:szCs w:val="16"/>
        </w:rPr>
      </w:pPr>
    </w:p>
    <w:p w14:paraId="30A9B9C5" w14:textId="77777777" w:rsidR="00F858DF" w:rsidRDefault="00F858DF" w:rsidP="00F858DF">
      <w:pPr>
        <w:pStyle w:val="Heading4"/>
      </w:pPr>
      <w:r>
        <w:t xml:space="preserve">Growth key to </w:t>
      </w:r>
      <w:r>
        <w:rPr>
          <w:u w:val="single"/>
        </w:rPr>
        <w:t>innovate past</w:t>
      </w:r>
      <w:r>
        <w:t xml:space="preserve"> risks. Extinction.</w:t>
      </w:r>
    </w:p>
    <w:p w14:paraId="7A487F0C" w14:textId="77777777" w:rsidR="00F858DF" w:rsidRPr="00304866" w:rsidRDefault="00F858DF" w:rsidP="00F858DF">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4A3EF050" w14:textId="77777777" w:rsidR="00F858DF" w:rsidRPr="00067FE1" w:rsidRDefault="00F858DF" w:rsidP="00F858DF">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r w:rsidRPr="004D68D5">
        <w:rPr>
          <w:rStyle w:val="Emphasis"/>
          <w:highlight w:val="yellow"/>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6B95F7C4" w14:textId="77777777" w:rsidR="00F858DF" w:rsidRPr="00067FE1" w:rsidRDefault="00F858DF" w:rsidP="00F858DF">
      <w:pPr>
        <w:rPr>
          <w:sz w:val="16"/>
        </w:rPr>
      </w:pPr>
      <w:r w:rsidRPr="00067FE1">
        <w:rPr>
          <w:sz w:val="16"/>
        </w:rPr>
        <w:t xml:space="preserve">1 Introduction </w:t>
      </w:r>
    </w:p>
    <w:p w14:paraId="734EF7B6" w14:textId="77777777" w:rsidR="00F858DF" w:rsidRPr="004D68D5" w:rsidRDefault="00F858DF" w:rsidP="00F858DF">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3781F555" w14:textId="77777777" w:rsidR="00F858DF" w:rsidRPr="00067FE1" w:rsidRDefault="00F858DF" w:rsidP="00F858DF">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0FAD8D3B" w14:textId="77777777" w:rsidR="00F858DF" w:rsidRPr="00067FE1" w:rsidRDefault="00F858DF" w:rsidP="00F858DF">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100FD1A0" w14:textId="77777777" w:rsidR="00F858DF" w:rsidRPr="00522B89" w:rsidRDefault="00F858DF" w:rsidP="00F858DF">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49E99BA6" w14:textId="77777777" w:rsidR="00F858DF" w:rsidRPr="00067FE1" w:rsidRDefault="00F858DF" w:rsidP="00F858DF">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220515CF" w14:textId="77777777" w:rsidR="00F858DF" w:rsidRPr="00067FE1" w:rsidRDefault="00F858DF" w:rsidP="00F858DF">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38226C42" w14:textId="77777777" w:rsidR="00F858DF" w:rsidRDefault="00F858DF" w:rsidP="00F858DF">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1B9FF373" w14:textId="77777777" w:rsidR="00F858DF" w:rsidRDefault="00F858DF" w:rsidP="00F858DF">
      <w:pPr>
        <w:pStyle w:val="Heading4"/>
      </w:pPr>
      <w:r>
        <w:t xml:space="preserve">Abolition </w:t>
      </w:r>
      <w:r>
        <w:rPr>
          <w:u w:val="single"/>
        </w:rPr>
        <w:t>causes extinction</w:t>
      </w:r>
      <w:r>
        <w:t>.</w:t>
      </w:r>
    </w:p>
    <w:p w14:paraId="624B4397" w14:textId="77777777" w:rsidR="00F858DF" w:rsidRDefault="00F858DF" w:rsidP="00F858DF">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7C6CD643" w14:textId="77777777" w:rsidR="00F858DF" w:rsidRPr="007F3084" w:rsidRDefault="00F858DF" w:rsidP="00F858DF">
      <w:pPr>
        <w:rPr>
          <w:sz w:val="14"/>
        </w:rPr>
      </w:pPr>
      <w:r w:rsidRPr="007F3084">
        <w:rPr>
          <w:sz w:val="14"/>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7F3084">
        <w:rPr>
          <w:sz w:val="14"/>
        </w:rPr>
        <w:t xml:space="preserve"> </w:t>
      </w:r>
      <w:r w:rsidRPr="00E1538E">
        <w:rPr>
          <w:rStyle w:val="Emphasis"/>
        </w:rPr>
        <w:t>hard</w:t>
      </w:r>
      <w:r w:rsidRPr="007F3084">
        <w:rPr>
          <w:sz w:val="14"/>
        </w:rPr>
        <w:t xml:space="preserve"> </w:t>
      </w:r>
      <w:r w:rsidRPr="00E1538E">
        <w:rPr>
          <w:rStyle w:val="StyleUnderline"/>
        </w:rPr>
        <w:t>not to wonder</w:t>
      </w:r>
      <w:r w:rsidRPr="007F3084">
        <w:rPr>
          <w:sz w:val="14"/>
        </w:rPr>
        <w:t xml:space="preserve"> </w:t>
      </w:r>
      <w:r w:rsidRPr="00E1538E">
        <w:rPr>
          <w:rStyle w:val="Emphasis"/>
        </w:rPr>
        <w:t xml:space="preserve">if the </w:t>
      </w:r>
      <w:r w:rsidRPr="00F23684">
        <w:rPr>
          <w:rStyle w:val="Emphasis"/>
          <w:highlight w:val="yellow"/>
        </w:rPr>
        <w:t>US-led order</w:t>
      </w:r>
      <w:r w:rsidRPr="007F3084">
        <w:rPr>
          <w:sz w:val="14"/>
        </w:rPr>
        <w:t xml:space="preserve"> </w:t>
      </w:r>
      <w:r w:rsidRPr="00E1538E">
        <w:rPr>
          <w:rStyle w:val="StyleUnderline"/>
        </w:rPr>
        <w:t>is on its way out</w:t>
      </w:r>
      <w:r w:rsidRPr="007F3084">
        <w:rPr>
          <w:sz w:val="14"/>
        </w:rPr>
        <w:t>.</w:t>
      </w:r>
    </w:p>
    <w:p w14:paraId="7664C372" w14:textId="77777777" w:rsidR="00F858DF" w:rsidRPr="007F3084" w:rsidRDefault="00F858DF" w:rsidP="00F858DF">
      <w:pPr>
        <w:rPr>
          <w:sz w:val="14"/>
        </w:rPr>
      </w:pPr>
      <w:r w:rsidRPr="007F3084">
        <w:rPr>
          <w:sz w:val="14"/>
        </w:rPr>
        <w:t xml:space="preserve">Since 1945, </w:t>
      </w:r>
      <w:r w:rsidRPr="00E1538E">
        <w:rPr>
          <w:rStyle w:val="StyleUnderline"/>
        </w:rPr>
        <w:t xml:space="preserve">that order has </w:t>
      </w:r>
      <w:r w:rsidRPr="00F23684">
        <w:rPr>
          <w:rStyle w:val="StyleUnderline"/>
          <w:highlight w:val="yellow"/>
        </w:rPr>
        <w:t>generate</w:t>
      </w:r>
      <w:r w:rsidRPr="00B00035">
        <w:rPr>
          <w:rStyle w:val="StyleUnderline"/>
        </w:rPr>
        <w:t>d</w:t>
      </w:r>
      <w:r w:rsidRPr="007F3084">
        <w:rPr>
          <w:sz w:val="14"/>
        </w:rPr>
        <w:t xml:space="preserve"> </w:t>
      </w:r>
      <w:r w:rsidRPr="00F23684">
        <w:rPr>
          <w:rStyle w:val="Emphasis"/>
          <w:highlight w:val="yellow"/>
        </w:rPr>
        <w:t>tremendous peace</w:t>
      </w:r>
      <w:r w:rsidRPr="007F3084">
        <w:rPr>
          <w:sz w:val="14"/>
        </w:rPr>
        <w:t xml:space="preserve">, prosperity </w:t>
      </w:r>
      <w:r w:rsidRPr="00E1538E">
        <w:rPr>
          <w:rStyle w:val="StyleUnderline"/>
        </w:rPr>
        <w:t>and</w:t>
      </w:r>
      <w:r w:rsidRPr="007F3084">
        <w:rPr>
          <w:sz w:val="14"/>
        </w:rPr>
        <w:t xml:space="preserve"> </w:t>
      </w:r>
      <w:r w:rsidRPr="00E1538E">
        <w:rPr>
          <w:rStyle w:val="Emphasis"/>
        </w:rPr>
        <w:t>freedom</w:t>
      </w:r>
      <w:r w:rsidRPr="007F3084">
        <w:rPr>
          <w:sz w:val="14"/>
        </w:rPr>
        <w:t xml:space="preserve">. It can only be </w:t>
      </w:r>
      <w:r w:rsidRPr="00E1538E">
        <w:rPr>
          <w:rStyle w:val="StyleUnderline"/>
        </w:rPr>
        <w:t>termed a</w:t>
      </w:r>
      <w:r w:rsidRPr="007F3084">
        <w:rPr>
          <w:sz w:val="14"/>
        </w:rPr>
        <w:t xml:space="preserve"> </w:t>
      </w:r>
      <w:r w:rsidRPr="00E1538E">
        <w:rPr>
          <w:rStyle w:val="Emphasis"/>
        </w:rPr>
        <w:t>smashing success</w:t>
      </w:r>
      <w:r w:rsidRPr="007F3084">
        <w:rPr>
          <w:sz w:val="14"/>
        </w:rPr>
        <w:t xml:space="preserve">. </w:t>
      </w:r>
      <w:r w:rsidRPr="00E1538E">
        <w:rPr>
          <w:rStyle w:val="StyleUnderline"/>
        </w:rPr>
        <w:t>Bu</w:t>
      </w:r>
      <w:r w:rsidRPr="00B00035">
        <w:rPr>
          <w:rStyle w:val="StyleUnderline"/>
        </w:rPr>
        <w:t>t</w:t>
      </w:r>
      <w:r w:rsidRPr="007F3084">
        <w:rPr>
          <w:sz w:val="14"/>
        </w:rPr>
        <w:t xml:space="preserve"> </w:t>
      </w:r>
      <w:r w:rsidRPr="00B00035">
        <w:rPr>
          <w:rStyle w:val="Emphasis"/>
        </w:rPr>
        <w:t>stresses</w:t>
      </w:r>
      <w:r w:rsidRPr="007F3084">
        <w:rPr>
          <w:sz w:val="14"/>
        </w:rPr>
        <w:t xml:space="preserve"> </w:t>
      </w:r>
      <w:r w:rsidRPr="00B00035">
        <w:rPr>
          <w:rStyle w:val="StyleUnderline"/>
        </w:rPr>
        <w:t>on that order — those imposed by its</w:t>
      </w:r>
      <w:r w:rsidRPr="007F3084">
        <w:rPr>
          <w:sz w:val="14"/>
        </w:rPr>
        <w:t xml:space="preserve"> </w:t>
      </w:r>
      <w:r w:rsidRPr="00B00035">
        <w:rPr>
          <w:rStyle w:val="Emphasis"/>
        </w:rPr>
        <w:t>challengers</w:t>
      </w:r>
      <w:r w:rsidRPr="007F3084">
        <w:rPr>
          <w:sz w:val="14"/>
        </w:rPr>
        <w:t xml:space="preserve">, </w:t>
      </w:r>
      <w:r w:rsidRPr="00B00035">
        <w:rPr>
          <w:rStyle w:val="StyleUnderline"/>
        </w:rPr>
        <w:t>and</w:t>
      </w:r>
      <w:r w:rsidRPr="007F3084">
        <w:rPr>
          <w:sz w:val="14"/>
        </w:rPr>
        <w:t xml:space="preserve"> those imposed by </w:t>
      </w:r>
      <w:r w:rsidRPr="00B00035">
        <w:rPr>
          <w:rStyle w:val="StyleUnderline"/>
        </w:rPr>
        <w:t>its</w:t>
      </w:r>
      <w:r w:rsidRPr="007F3084">
        <w:rPr>
          <w:sz w:val="14"/>
        </w:rPr>
        <w:t xml:space="preserve"> </w:t>
      </w:r>
      <w:r w:rsidRPr="00B00035">
        <w:rPr>
          <w:rStyle w:val="Emphasis"/>
        </w:rPr>
        <w:t>creator</w:t>
      </w:r>
      <w:r w:rsidRPr="007F3084">
        <w:rPr>
          <w:sz w:val="14"/>
        </w:rPr>
        <w:t xml:space="preserve"> — </w:t>
      </w:r>
      <w:r w:rsidRPr="00B00035">
        <w:rPr>
          <w:rStyle w:val="StyleUnderline"/>
        </w:rPr>
        <w:t>have been mounting</w:t>
      </w:r>
      <w:r w:rsidRPr="007F3084">
        <w:rPr>
          <w:sz w:val="14"/>
        </w:rPr>
        <w:t xml:space="preserve">. One way of </w:t>
      </w:r>
      <w:r w:rsidRPr="00B00035">
        <w:rPr>
          <w:rStyle w:val="StyleUnderline"/>
        </w:rPr>
        <w:t>g</w:t>
      </w:r>
      <w:r w:rsidRPr="00E1538E">
        <w:rPr>
          <w:rStyle w:val="StyleUnderline"/>
        </w:rPr>
        <w:t>auging just how</w:t>
      </w:r>
      <w:r w:rsidRPr="007F3084">
        <w:rPr>
          <w:sz w:val="14"/>
        </w:rPr>
        <w:t xml:space="preserve"> </w:t>
      </w:r>
      <w:r w:rsidRPr="00E1538E">
        <w:rPr>
          <w:rStyle w:val="Emphasis"/>
        </w:rPr>
        <w:t>severe</w:t>
      </w:r>
      <w:r w:rsidRPr="007F3084">
        <w:rPr>
          <w:sz w:val="14"/>
        </w:rPr>
        <w:t xml:space="preserve"> </w:t>
      </w:r>
      <w:r w:rsidRPr="00E1538E">
        <w:rPr>
          <w:rStyle w:val="StyleUnderline"/>
        </w:rPr>
        <w:t>the risks have become is by considering</w:t>
      </w:r>
      <w:r w:rsidRPr="007F3084">
        <w:rPr>
          <w:sz w:val="14"/>
        </w:rPr>
        <w:t xml:space="preserve"> the various </w:t>
      </w:r>
      <w:r w:rsidRPr="00E1538E">
        <w:rPr>
          <w:rStyle w:val="StyleUnderline"/>
        </w:rPr>
        <w:t>ways an order</w:t>
      </w:r>
      <w:r w:rsidRPr="007F3084">
        <w:rPr>
          <w:sz w:val="14"/>
        </w:rPr>
        <w:t xml:space="preserve"> </w:t>
      </w:r>
      <w:r w:rsidRPr="00E1538E">
        <w:rPr>
          <w:rStyle w:val="Emphasis"/>
        </w:rPr>
        <w:t>might</w:t>
      </w:r>
      <w:r w:rsidRPr="007F3084">
        <w:rPr>
          <w:sz w:val="14"/>
        </w:rPr>
        <w:t xml:space="preserve"> </w:t>
      </w:r>
      <w:r w:rsidRPr="00E1538E">
        <w:rPr>
          <w:rStyle w:val="StyleUnderline"/>
        </w:rPr>
        <w:t>end</w:t>
      </w:r>
      <w:r w:rsidRPr="007F3084">
        <w:rPr>
          <w:sz w:val="14"/>
        </w:rPr>
        <w:t>.</w:t>
      </w:r>
    </w:p>
    <w:p w14:paraId="12AAD70A" w14:textId="77777777" w:rsidR="00F858DF" w:rsidRPr="007F3084" w:rsidRDefault="00F858DF" w:rsidP="00F858DF">
      <w:pPr>
        <w:rPr>
          <w:sz w:val="14"/>
        </w:rPr>
      </w:pPr>
      <w:r w:rsidRPr="007F3084">
        <w:rPr>
          <w:sz w:val="14"/>
        </w:rPr>
        <w:t xml:space="preserve">The brilliant Cambridge historian Brendan Simms has suggested that </w:t>
      </w:r>
      <w:r w:rsidRPr="00E1538E">
        <w:rPr>
          <w:rStyle w:val="StyleUnderline"/>
        </w:rPr>
        <w:t xml:space="preserve">international </w:t>
      </w:r>
      <w:r w:rsidRPr="00F23684">
        <w:rPr>
          <w:rStyle w:val="StyleUnderline"/>
          <w:highlight w:val="yellow"/>
        </w:rPr>
        <w:t>orders</w:t>
      </w:r>
      <w:r w:rsidRPr="007F3084">
        <w:rPr>
          <w:sz w:val="14"/>
          <w:highlight w:val="yellow"/>
        </w:rPr>
        <w:t xml:space="preserve"> </w:t>
      </w:r>
      <w:r w:rsidRPr="00F23684">
        <w:rPr>
          <w:rStyle w:val="Emphasis"/>
          <w:highlight w:val="yellow"/>
        </w:rPr>
        <w:t>typically</w:t>
      </w:r>
      <w:r w:rsidRPr="007F3084">
        <w:rPr>
          <w:sz w:val="14"/>
          <w:highlight w:val="yellow"/>
        </w:rPr>
        <w:t xml:space="preserve"> </w:t>
      </w:r>
      <w:r w:rsidRPr="00F23684">
        <w:rPr>
          <w:rStyle w:val="StyleUnderline"/>
          <w:highlight w:val="yellow"/>
        </w:rPr>
        <w:t>end</w:t>
      </w:r>
      <w:r w:rsidRPr="007F3084">
        <w:rPr>
          <w:sz w:val="14"/>
        </w:rPr>
        <w:t xml:space="preserve"> in one of three ways: Through defeat in war or some catastrophic failure of deterrence; </w:t>
      </w:r>
      <w:r w:rsidRPr="00F23684">
        <w:rPr>
          <w:rStyle w:val="StyleUnderline"/>
          <w:highlight w:val="yellow"/>
        </w:rPr>
        <w:t>through</w:t>
      </w:r>
      <w:r w:rsidRPr="007F3084">
        <w:rPr>
          <w:sz w:val="14"/>
          <w:highlight w:val="yellow"/>
        </w:rPr>
        <w:t xml:space="preserve"> </w:t>
      </w:r>
      <w:r w:rsidRPr="00F23684">
        <w:rPr>
          <w:rStyle w:val="Emphasis"/>
          <w:highlight w:val="yellow"/>
        </w:rPr>
        <w:t>econ</w:t>
      </w:r>
      <w:r w:rsidRPr="00E1538E">
        <w:rPr>
          <w:rStyle w:val="Emphasis"/>
        </w:rPr>
        <w:t xml:space="preserve">omic </w:t>
      </w:r>
      <w:r w:rsidRPr="00F23684">
        <w:rPr>
          <w:rStyle w:val="Emphasis"/>
          <w:highlight w:val="yellow"/>
        </w:rPr>
        <w:t>decline</w:t>
      </w:r>
      <w:r w:rsidRPr="007F3084">
        <w:rPr>
          <w:sz w:val="14"/>
        </w:rPr>
        <w:t xml:space="preserve"> or a divergence between the order’s political and economic arrangements; or through the collapse of respect for its guiding rules and norms.</w:t>
      </w:r>
    </w:p>
    <w:p w14:paraId="3F086064" w14:textId="77777777" w:rsidR="00F858DF" w:rsidRPr="007F3084" w:rsidRDefault="00F858DF" w:rsidP="00F858DF">
      <w:pPr>
        <w:rPr>
          <w:sz w:val="14"/>
        </w:rPr>
      </w:pPr>
      <w:r w:rsidRPr="007F3084">
        <w:rPr>
          <w:sz w:val="14"/>
        </w:rPr>
        <w:t xml:space="preserve">The </w:t>
      </w:r>
      <w:r w:rsidRPr="00E1538E">
        <w:rPr>
          <w:rStyle w:val="Emphasis"/>
        </w:rPr>
        <w:t>US order</w:t>
      </w:r>
      <w:r w:rsidRPr="007F3084">
        <w:rPr>
          <w:sz w:val="14"/>
        </w:rPr>
        <w:t xml:space="preserve"> </w:t>
      </w:r>
      <w:r w:rsidRPr="00E1538E">
        <w:rPr>
          <w:rStyle w:val="StyleUnderline"/>
        </w:rPr>
        <w:t>has proven remarkably resilient, but the</w:t>
      </w:r>
      <w:r w:rsidRPr="007F3084">
        <w:rPr>
          <w:sz w:val="14"/>
        </w:rPr>
        <w:t xml:space="preserve"> </w:t>
      </w:r>
      <w:r w:rsidRPr="00E1538E">
        <w:rPr>
          <w:rStyle w:val="Emphasis"/>
        </w:rPr>
        <w:t>possibility</w:t>
      </w:r>
      <w:r w:rsidRPr="007F3084">
        <w:rPr>
          <w:sz w:val="14"/>
        </w:rPr>
        <w:t xml:space="preserve"> </w:t>
      </w:r>
      <w:r w:rsidRPr="00E1538E">
        <w:rPr>
          <w:rStyle w:val="StyleUnderline"/>
        </w:rPr>
        <w:t>of a breakdown is growing</w:t>
      </w:r>
      <w:r w:rsidRPr="007F3084">
        <w:rPr>
          <w:sz w:val="14"/>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3F66BA4A" w14:textId="77777777" w:rsidR="00F858DF" w:rsidRPr="007F3084" w:rsidRDefault="00F858DF" w:rsidP="00F858DF">
      <w:pPr>
        <w:rPr>
          <w:sz w:val="14"/>
        </w:rPr>
      </w:pPr>
      <w:r w:rsidRPr="007F3084">
        <w:rPr>
          <w:sz w:val="14"/>
        </w:rPr>
        <w:t xml:space="preserve">Orders can die of murder, exhaustion or suicide. Today, </w:t>
      </w:r>
      <w:r w:rsidRPr="00E1538E">
        <w:rPr>
          <w:rStyle w:val="StyleUnderline"/>
        </w:rPr>
        <w:t>it’s</w:t>
      </w:r>
      <w:r w:rsidRPr="007F3084">
        <w:rPr>
          <w:sz w:val="14"/>
        </w:rPr>
        <w:t xml:space="preserve"> </w:t>
      </w:r>
      <w:r w:rsidRPr="00E1538E">
        <w:rPr>
          <w:rStyle w:val="Emphasis"/>
        </w:rPr>
        <w:t>difficult</w:t>
      </w:r>
      <w:r w:rsidRPr="007F3084">
        <w:rPr>
          <w:sz w:val="14"/>
        </w:rPr>
        <w:t xml:space="preserve"> </w:t>
      </w:r>
      <w:r w:rsidRPr="00E1538E">
        <w:rPr>
          <w:rStyle w:val="StyleUnderline"/>
        </w:rPr>
        <w:t>to rule</w:t>
      </w:r>
      <w:r w:rsidRPr="007F3084">
        <w:rPr>
          <w:sz w:val="14"/>
        </w:rPr>
        <w:t xml:space="preserve"> any of those </w:t>
      </w:r>
      <w:r w:rsidRPr="00E1538E">
        <w:rPr>
          <w:rStyle w:val="StyleUnderline"/>
        </w:rPr>
        <w:t>grim finales out</w:t>
      </w:r>
      <w:r w:rsidRPr="007F3084">
        <w:rPr>
          <w:sz w:val="14"/>
        </w:rPr>
        <w:t>.</w:t>
      </w:r>
    </w:p>
    <w:p w14:paraId="63057A2E" w14:textId="77777777" w:rsidR="00F858DF" w:rsidRPr="007F3084" w:rsidRDefault="00F858DF" w:rsidP="00F858DF">
      <w:pPr>
        <w:rPr>
          <w:sz w:val="14"/>
        </w:rPr>
      </w:pPr>
      <w:r w:rsidRPr="007F3084">
        <w:rPr>
          <w:sz w:val="14"/>
        </w:rPr>
        <w:t>How America Took the Lead</w:t>
      </w:r>
    </w:p>
    <w:p w14:paraId="642D139F" w14:textId="77777777" w:rsidR="00F858DF" w:rsidRPr="007F3084" w:rsidRDefault="00F858DF" w:rsidP="00F858DF">
      <w:pPr>
        <w:rPr>
          <w:sz w:val="14"/>
        </w:rPr>
      </w:pPr>
      <w:r w:rsidRPr="007F3084">
        <w:rPr>
          <w:sz w:val="14"/>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30569D98" w14:textId="77777777" w:rsidR="00F858DF" w:rsidRPr="007F3084" w:rsidRDefault="00F858DF" w:rsidP="00F858DF">
      <w:pPr>
        <w:rPr>
          <w:sz w:val="14"/>
        </w:rPr>
      </w:pPr>
      <w:r w:rsidRPr="007F3084">
        <w:rPr>
          <w:sz w:val="14"/>
        </w:rPr>
        <w:t xml:space="preserve">The lesson US policymakers took from that conflict was that only a secure, prosperous system could ensure America’s own wellbeing. So </w:t>
      </w:r>
      <w:r w:rsidRPr="00E1538E">
        <w:rPr>
          <w:rStyle w:val="StyleUnderline"/>
        </w:rPr>
        <w:t>the</w:t>
      </w:r>
      <w:r w:rsidRPr="007F3084">
        <w:rPr>
          <w:sz w:val="14"/>
        </w:rPr>
        <w:t xml:space="preserve"> </w:t>
      </w:r>
      <w:r w:rsidRPr="00E1538E">
        <w:rPr>
          <w:rStyle w:val="Emphasis"/>
        </w:rPr>
        <w:t>US</w:t>
      </w:r>
      <w:r w:rsidRPr="007F3084">
        <w:rPr>
          <w:sz w:val="14"/>
        </w:rPr>
        <w:t xml:space="preserve"> </w:t>
      </w:r>
      <w:r w:rsidRPr="00E1538E">
        <w:rPr>
          <w:rStyle w:val="StyleUnderline"/>
        </w:rPr>
        <w:t xml:space="preserve">built an </w:t>
      </w:r>
      <w:r w:rsidRPr="00F23684">
        <w:rPr>
          <w:rStyle w:val="StyleUnderline"/>
          <w:highlight w:val="yellow"/>
        </w:rPr>
        <w:t>order based on</w:t>
      </w:r>
      <w:r w:rsidRPr="007F3084">
        <w:rPr>
          <w:sz w:val="14"/>
        </w:rPr>
        <w:t xml:space="preserve"> relatively free trade; a preference for human rights and democratic values; </w:t>
      </w:r>
      <w:r w:rsidRPr="00E1538E">
        <w:rPr>
          <w:rStyle w:val="StyleUnderline"/>
        </w:rPr>
        <w:t>the</w:t>
      </w:r>
      <w:r w:rsidRPr="007F3084">
        <w:rPr>
          <w:sz w:val="14"/>
        </w:rPr>
        <w:t xml:space="preserve"> </w:t>
      </w:r>
      <w:r w:rsidRPr="00F23684">
        <w:rPr>
          <w:rStyle w:val="Emphasis"/>
          <w:highlight w:val="yellow"/>
        </w:rPr>
        <w:t>prevention</w:t>
      </w:r>
      <w:r w:rsidRPr="007F3084">
        <w:rPr>
          <w:sz w:val="14"/>
          <w:highlight w:val="yellow"/>
        </w:rPr>
        <w:t xml:space="preserve"> </w:t>
      </w:r>
      <w:r w:rsidRPr="00F23684">
        <w:rPr>
          <w:rStyle w:val="StyleUnderline"/>
          <w:highlight w:val="yellow"/>
        </w:rPr>
        <w:t>of</w:t>
      </w:r>
      <w:r w:rsidRPr="007F3084">
        <w:rPr>
          <w:sz w:val="14"/>
          <w:highlight w:val="yellow"/>
        </w:rPr>
        <w:t xml:space="preserve"> </w:t>
      </w:r>
      <w:r w:rsidRPr="00F23684">
        <w:rPr>
          <w:rStyle w:val="Emphasis"/>
          <w:highlight w:val="yellow"/>
        </w:rPr>
        <w:t>great-power</w:t>
      </w:r>
      <w:r w:rsidRPr="007F3084">
        <w:rPr>
          <w:sz w:val="14"/>
        </w:rPr>
        <w:t xml:space="preserve"> </w:t>
      </w:r>
      <w:r w:rsidRPr="00E1538E">
        <w:rPr>
          <w:rStyle w:val="StyleUnderline"/>
        </w:rPr>
        <w:t xml:space="preserve">aggression and </w:t>
      </w:r>
      <w:r w:rsidRPr="00F23684">
        <w:rPr>
          <w:rStyle w:val="StyleUnderline"/>
          <w:highlight w:val="yellow"/>
        </w:rPr>
        <w:t>war; and</w:t>
      </w:r>
      <w:r w:rsidRPr="007F3084">
        <w:rPr>
          <w:sz w:val="14"/>
          <w:highlight w:val="yellow"/>
        </w:rPr>
        <w:t xml:space="preserve"> </w:t>
      </w:r>
      <w:r w:rsidRPr="00F23684">
        <w:rPr>
          <w:rStyle w:val="Emphasis"/>
          <w:highlight w:val="yellow"/>
        </w:rPr>
        <w:t>institutionalized coop</w:t>
      </w:r>
      <w:r w:rsidRPr="007F3084">
        <w:rPr>
          <w:sz w:val="14"/>
        </w:rPr>
        <w:t xml:space="preserve">eration </w:t>
      </w:r>
      <w:r w:rsidRPr="00F23684">
        <w:rPr>
          <w:rStyle w:val="StyleUnderline"/>
          <w:highlight w:val="yellow"/>
        </w:rPr>
        <w:t>to address common problems</w:t>
      </w:r>
      <w:r w:rsidRPr="007F3084">
        <w:rPr>
          <w:sz w:val="14"/>
        </w:rPr>
        <w:t>.</w:t>
      </w:r>
    </w:p>
    <w:p w14:paraId="05E89A1A" w14:textId="77777777" w:rsidR="00F858DF" w:rsidRPr="007F3084" w:rsidRDefault="00F858DF" w:rsidP="00F858DF">
      <w:pPr>
        <w:rPr>
          <w:sz w:val="14"/>
        </w:rPr>
      </w:pPr>
      <w:r w:rsidRPr="007F3084">
        <w:rPr>
          <w:sz w:val="14"/>
        </w:rPr>
        <w:t xml:space="preserve">Washington </w:t>
      </w:r>
      <w:r w:rsidRPr="00E1538E">
        <w:rPr>
          <w:rStyle w:val="StyleUnderline"/>
        </w:rPr>
        <w:t>used its</w:t>
      </w:r>
      <w:r w:rsidRPr="007F3084">
        <w:rPr>
          <w:sz w:val="14"/>
        </w:rPr>
        <w:t xml:space="preserve"> </w:t>
      </w:r>
      <w:r w:rsidRPr="00F23684">
        <w:rPr>
          <w:rStyle w:val="Emphasis"/>
          <w:highlight w:val="yellow"/>
        </w:rPr>
        <w:t>unmatched</w:t>
      </w:r>
      <w:r w:rsidRPr="007F3084">
        <w:rPr>
          <w:sz w:val="14"/>
        </w:rPr>
        <w:t xml:space="preserve"> military and </w:t>
      </w:r>
      <w:r w:rsidRPr="00F23684">
        <w:rPr>
          <w:rStyle w:val="Emphasis"/>
          <w:highlight w:val="yellow"/>
        </w:rPr>
        <w:t>econ</w:t>
      </w:r>
      <w:r w:rsidRPr="00E1538E">
        <w:rPr>
          <w:rStyle w:val="Emphasis"/>
        </w:rPr>
        <w:t xml:space="preserve">omic </w:t>
      </w:r>
      <w:r w:rsidRPr="00F23684">
        <w:rPr>
          <w:rStyle w:val="Emphasis"/>
          <w:highlight w:val="yellow"/>
        </w:rPr>
        <w:t>power</w:t>
      </w:r>
      <w:r w:rsidRPr="007F3084">
        <w:rPr>
          <w:sz w:val="14"/>
        </w:rPr>
        <w:t xml:space="preserve"> </w:t>
      </w:r>
      <w:r w:rsidRPr="00E1538E">
        <w:rPr>
          <w:rStyle w:val="StyleUnderline"/>
        </w:rPr>
        <w:t xml:space="preserve">to </w:t>
      </w:r>
      <w:r w:rsidRPr="00F23684">
        <w:rPr>
          <w:rStyle w:val="StyleUnderline"/>
          <w:highlight w:val="yellow"/>
        </w:rPr>
        <w:t>buoy</w:t>
      </w:r>
      <w:r w:rsidRPr="00E1538E">
        <w:rPr>
          <w:rStyle w:val="StyleUnderline"/>
        </w:rPr>
        <w:t xml:space="preserve"> the fortunes of </w:t>
      </w:r>
      <w:r w:rsidRPr="00F23684">
        <w:rPr>
          <w:rStyle w:val="StyleUnderline"/>
          <w:highlight w:val="yellow"/>
        </w:rPr>
        <w:t>like-minded nations</w:t>
      </w:r>
      <w:r w:rsidRPr="007F3084">
        <w:rPr>
          <w:sz w:val="14"/>
        </w:rPr>
        <w:t>. America, said President Harry Truman, was “</w:t>
      </w:r>
      <w:r w:rsidRPr="00E1538E">
        <w:rPr>
          <w:rStyle w:val="StyleUnderline"/>
        </w:rPr>
        <w:t>assuming</w:t>
      </w:r>
      <w:r w:rsidRPr="007F3084">
        <w:rPr>
          <w:sz w:val="14"/>
        </w:rPr>
        <w:t xml:space="preserve"> the </w:t>
      </w:r>
      <w:r w:rsidRPr="00E1538E">
        <w:rPr>
          <w:rStyle w:val="StyleUnderline"/>
        </w:rPr>
        <w:t>responsibility</w:t>
      </w:r>
      <w:r w:rsidRPr="007F3084">
        <w:rPr>
          <w:sz w:val="14"/>
        </w:rPr>
        <w:t xml:space="preserve"> which God Almighty intended” </w:t>
      </w:r>
      <w:r w:rsidRPr="00E1538E">
        <w:rPr>
          <w:rStyle w:val="StyleUnderline"/>
        </w:rPr>
        <w:t>for “the</w:t>
      </w:r>
      <w:r w:rsidRPr="007F3084">
        <w:rPr>
          <w:sz w:val="14"/>
        </w:rPr>
        <w:t xml:space="preserve"> </w:t>
      </w:r>
      <w:r w:rsidRPr="00E1538E">
        <w:rPr>
          <w:rStyle w:val="Emphasis"/>
        </w:rPr>
        <w:t>welfare of the world</w:t>
      </w:r>
      <w:r w:rsidRPr="007F3084">
        <w:rPr>
          <w:sz w:val="14"/>
        </w:rPr>
        <w:t xml:space="preserve"> </w:t>
      </w:r>
      <w:r w:rsidRPr="00E1538E">
        <w:rPr>
          <w:rStyle w:val="StyleUnderline"/>
        </w:rPr>
        <w:t>in generations to come</w:t>
      </w:r>
      <w:r w:rsidRPr="007F3084">
        <w:rPr>
          <w:sz w:val="14"/>
        </w:rPr>
        <w:t>.”</w:t>
      </w:r>
    </w:p>
    <w:p w14:paraId="476C8EAB" w14:textId="77777777" w:rsidR="00F858DF" w:rsidRPr="007F3084" w:rsidRDefault="00F858DF" w:rsidP="00F858DF">
      <w:pPr>
        <w:rPr>
          <w:sz w:val="14"/>
        </w:rPr>
      </w:pPr>
      <w:r w:rsidRPr="007F3084">
        <w:rPr>
          <w:sz w:val="14"/>
        </w:rPr>
        <w:t xml:space="preserve">Make no mistake: This endeavor was rooted in US interests. But </w:t>
      </w:r>
      <w:r w:rsidRPr="00E1538E">
        <w:rPr>
          <w:rStyle w:val="StyleUnderline"/>
        </w:rPr>
        <w:t>because</w:t>
      </w:r>
      <w:r w:rsidRPr="007F3084">
        <w:rPr>
          <w:sz w:val="14"/>
        </w:rPr>
        <w:t xml:space="preserve"> </w:t>
      </w:r>
      <w:r w:rsidRPr="00E1538E">
        <w:rPr>
          <w:rStyle w:val="Emphasis"/>
        </w:rPr>
        <w:t>America</w:t>
      </w:r>
      <w:r w:rsidRPr="007F3084">
        <w:rPr>
          <w:sz w:val="14"/>
        </w:rPr>
        <w:t xml:space="preserve"> </w:t>
      </w:r>
      <w:r w:rsidRPr="00E1538E">
        <w:rPr>
          <w:rStyle w:val="StyleUnderline"/>
        </w:rPr>
        <w:t>was</w:t>
      </w:r>
      <w:r w:rsidRPr="007F3084">
        <w:rPr>
          <w:sz w:val="14"/>
        </w:rPr>
        <w:t xml:space="preserve"> </w:t>
      </w:r>
      <w:r w:rsidRPr="00E1538E">
        <w:rPr>
          <w:rStyle w:val="Emphasis"/>
        </w:rPr>
        <w:t>so powerful</w:t>
      </w:r>
      <w:r w:rsidRPr="007F3084">
        <w:rPr>
          <w:sz w:val="14"/>
        </w:rPr>
        <w:t xml:space="preserve">, </w:t>
      </w:r>
      <w:r w:rsidRPr="00E1538E">
        <w:rPr>
          <w:rStyle w:val="StyleUnderline"/>
        </w:rPr>
        <w:t>and defined</w:t>
      </w:r>
      <w:r w:rsidRPr="007F3084">
        <w:rPr>
          <w:sz w:val="14"/>
        </w:rPr>
        <w:t xml:space="preserve"> those </w:t>
      </w:r>
      <w:r w:rsidRPr="00E1538E">
        <w:rPr>
          <w:rStyle w:val="StyleUnderline"/>
        </w:rPr>
        <w:t>interests so broadly, this project brought</w:t>
      </w:r>
      <w:r w:rsidRPr="007F3084">
        <w:rPr>
          <w:sz w:val="14"/>
        </w:rPr>
        <w:t xml:space="preserve"> </w:t>
      </w:r>
      <w:r w:rsidRPr="00E1538E">
        <w:rPr>
          <w:rStyle w:val="Emphasis"/>
        </w:rPr>
        <w:t>historic gains</w:t>
      </w:r>
      <w:r w:rsidRPr="007F3084">
        <w:rPr>
          <w:sz w:val="14"/>
        </w:rPr>
        <w:t xml:space="preserve"> </w:t>
      </w:r>
      <w:r w:rsidRPr="00E1538E">
        <w:rPr>
          <w:rStyle w:val="StyleUnderline"/>
        </w:rPr>
        <w:t>for much of the world</w:t>
      </w:r>
      <w:r w:rsidRPr="007F3084">
        <w:rPr>
          <w:sz w:val="14"/>
        </w:rPr>
        <w:t>.</w:t>
      </w:r>
    </w:p>
    <w:p w14:paraId="2AAA0AF1" w14:textId="77777777" w:rsidR="00F858DF" w:rsidRPr="007F3084" w:rsidRDefault="00F858DF" w:rsidP="00F858DF">
      <w:pPr>
        <w:rPr>
          <w:sz w:val="14"/>
        </w:rPr>
      </w:pPr>
      <w:r w:rsidRPr="007F3084">
        <w:rPr>
          <w:sz w:val="14"/>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7F3084">
        <w:rPr>
          <w:sz w:val="14"/>
        </w:rPr>
        <w:t xml:space="preserve"> </w:t>
      </w:r>
      <w:r w:rsidRPr="00E1538E">
        <w:rPr>
          <w:rStyle w:val="Emphasis"/>
        </w:rPr>
        <w:t>two</w:t>
      </w:r>
      <w:r w:rsidRPr="007F3084">
        <w:rPr>
          <w:sz w:val="14"/>
        </w:rPr>
        <w:t xml:space="preserve"> all-consuming </w:t>
      </w:r>
      <w:r w:rsidRPr="00E1538E">
        <w:rPr>
          <w:rStyle w:val="Emphasis"/>
        </w:rPr>
        <w:t>great-power wars</w:t>
      </w:r>
      <w:r w:rsidRPr="007F3084">
        <w:rPr>
          <w:sz w:val="14"/>
        </w:rPr>
        <w:t xml:space="preserve"> </w:t>
      </w:r>
      <w:r w:rsidRPr="00E1538E">
        <w:rPr>
          <w:rStyle w:val="StyleUnderline"/>
        </w:rPr>
        <w:t>in quick succession has</w:t>
      </w:r>
      <w:r w:rsidRPr="007F3084">
        <w:rPr>
          <w:sz w:val="14"/>
        </w:rPr>
        <w:t xml:space="preserve"> </w:t>
      </w:r>
      <w:r w:rsidRPr="00E1538E">
        <w:rPr>
          <w:rStyle w:val="Emphasis"/>
        </w:rPr>
        <w:t>avoided</w:t>
      </w:r>
      <w:r w:rsidRPr="007F3084">
        <w:rPr>
          <w:sz w:val="14"/>
        </w:rPr>
        <w:t xml:space="preserve"> </w:t>
      </w:r>
      <w:r w:rsidRPr="00E1538E">
        <w:rPr>
          <w:rStyle w:val="StyleUnderline"/>
        </w:rPr>
        <w:t>anything like that since</w:t>
      </w:r>
      <w:r w:rsidRPr="007F3084">
        <w:rPr>
          <w:sz w:val="14"/>
        </w:rPr>
        <w:t xml:space="preserve"> 1945.</w:t>
      </w:r>
    </w:p>
    <w:p w14:paraId="58728AB4" w14:textId="77777777" w:rsidR="00F858DF" w:rsidRPr="007F3084" w:rsidRDefault="00F858DF" w:rsidP="00F858DF">
      <w:pPr>
        <w:rPr>
          <w:sz w:val="14"/>
        </w:rPr>
      </w:pPr>
      <w:r w:rsidRPr="007F3084">
        <w:rPr>
          <w:sz w:val="14"/>
        </w:rPr>
        <w:t>The US presided over a global golden age. Yet the stresses on America’s order have become impossible to ignore.</w:t>
      </w:r>
    </w:p>
    <w:p w14:paraId="3D3FFC59" w14:textId="77777777" w:rsidR="00F858DF" w:rsidRPr="007F3084" w:rsidRDefault="00F858DF" w:rsidP="00F858DF">
      <w:pPr>
        <w:rPr>
          <w:sz w:val="14"/>
        </w:rPr>
      </w:pPr>
      <w:r w:rsidRPr="00F23684">
        <w:rPr>
          <w:rStyle w:val="Emphasis"/>
          <w:highlight w:val="yellow"/>
        </w:rPr>
        <w:t>Revisionist</w:t>
      </w:r>
      <w:r w:rsidRPr="007F3084">
        <w:rPr>
          <w:sz w:val="14"/>
        </w:rPr>
        <w:t xml:space="preserve"> </w:t>
      </w:r>
      <w:r w:rsidRPr="00E1538E">
        <w:rPr>
          <w:rStyle w:val="StyleUnderline"/>
        </w:rPr>
        <w:t>powers</w:t>
      </w:r>
      <w:r w:rsidRPr="007F3084">
        <w:rPr>
          <w:sz w:val="14"/>
        </w:rPr>
        <w:t xml:space="preserve"> — </w:t>
      </w:r>
      <w:r w:rsidRPr="00F23684">
        <w:rPr>
          <w:rStyle w:val="Emphasis"/>
          <w:highlight w:val="yellow"/>
        </w:rPr>
        <w:t>China</w:t>
      </w:r>
      <w:r w:rsidRPr="007F3084">
        <w:rPr>
          <w:sz w:val="14"/>
          <w:highlight w:val="yellow"/>
        </w:rPr>
        <w:t xml:space="preserve">, </w:t>
      </w:r>
      <w:r w:rsidRPr="00F23684">
        <w:rPr>
          <w:rStyle w:val="Emphasis"/>
          <w:highlight w:val="yellow"/>
        </w:rPr>
        <w:t>Russia</w:t>
      </w:r>
      <w:r w:rsidRPr="007F3084">
        <w:rPr>
          <w:sz w:val="14"/>
          <w:highlight w:val="yellow"/>
        </w:rPr>
        <w:t xml:space="preserve">, </w:t>
      </w:r>
      <w:r w:rsidRPr="00F23684">
        <w:rPr>
          <w:rStyle w:val="Emphasis"/>
          <w:highlight w:val="yellow"/>
        </w:rPr>
        <w:t>Iran</w:t>
      </w:r>
      <w:r w:rsidRPr="007F3084">
        <w:rPr>
          <w:sz w:val="14"/>
          <w:highlight w:val="yellow"/>
        </w:rPr>
        <w:t xml:space="preserve">, </w:t>
      </w:r>
      <w:r w:rsidRPr="00F23684">
        <w:rPr>
          <w:rStyle w:val="Emphasis"/>
          <w:highlight w:val="yellow"/>
        </w:rPr>
        <w:t>No</w:t>
      </w:r>
      <w:r w:rsidRPr="007F3084">
        <w:rPr>
          <w:sz w:val="14"/>
        </w:rPr>
        <w:t xml:space="preserve">rth </w:t>
      </w:r>
      <w:r w:rsidRPr="00F23684">
        <w:rPr>
          <w:rStyle w:val="Emphasis"/>
          <w:highlight w:val="yellow"/>
        </w:rPr>
        <w:t>Ko</w:t>
      </w:r>
      <w:r w:rsidRPr="007F3084">
        <w:rPr>
          <w:sz w:val="14"/>
        </w:rPr>
        <w:t xml:space="preserve">rea — </w:t>
      </w:r>
      <w:r w:rsidRPr="00F23684">
        <w:rPr>
          <w:rStyle w:val="StyleUnderline"/>
          <w:highlight w:val="yellow"/>
        </w:rPr>
        <w:t>are challenging</w:t>
      </w:r>
      <w:r w:rsidRPr="00E1538E">
        <w:rPr>
          <w:rStyle w:val="StyleUnderline"/>
        </w:rPr>
        <w:t xml:space="preserve"> a system they view as</w:t>
      </w:r>
      <w:r w:rsidRPr="007F3084">
        <w:rPr>
          <w:sz w:val="14"/>
        </w:rPr>
        <w:t xml:space="preserve"> </w:t>
      </w:r>
      <w:r w:rsidRPr="00E1538E">
        <w:rPr>
          <w:rStyle w:val="Emphasis"/>
        </w:rPr>
        <w:t>dangerous</w:t>
      </w:r>
      <w:r w:rsidRPr="007F3084">
        <w:rPr>
          <w:sz w:val="14"/>
        </w:rPr>
        <w:t xml:space="preserve"> </w:t>
      </w:r>
      <w:r w:rsidRPr="00E1538E">
        <w:rPr>
          <w:rStyle w:val="StyleUnderline"/>
        </w:rPr>
        <w:t>to</w:t>
      </w:r>
      <w:r w:rsidRPr="007F3084">
        <w:rPr>
          <w:sz w:val="14"/>
        </w:rPr>
        <w:t xml:space="preserve"> their </w:t>
      </w:r>
      <w:r w:rsidRPr="00E1538E">
        <w:rPr>
          <w:rStyle w:val="StyleUnderline"/>
        </w:rPr>
        <w:t>illiberal regimes and oppressive to</w:t>
      </w:r>
      <w:r w:rsidRPr="007F3084">
        <w:rPr>
          <w:sz w:val="14"/>
        </w:rPr>
        <w:t xml:space="preserve"> their </w:t>
      </w:r>
      <w:r w:rsidRPr="00E1538E">
        <w:rPr>
          <w:rStyle w:val="StyleUnderline"/>
        </w:rPr>
        <w:t>geopolitical ambitions</w:t>
      </w:r>
      <w:r w:rsidRPr="007F3084">
        <w:rPr>
          <w:sz w:val="14"/>
        </w:rPr>
        <w:t xml:space="preserve">. The Global South has become disillusioned with Western dominance. The </w:t>
      </w:r>
      <w:r w:rsidRPr="00E1538E">
        <w:rPr>
          <w:rStyle w:val="Emphasis"/>
        </w:rPr>
        <w:t>US</w:t>
      </w:r>
      <w:r w:rsidRPr="007F3084">
        <w:rPr>
          <w:sz w:val="14"/>
        </w:rPr>
        <w:t xml:space="preserve"> itself </w:t>
      </w:r>
      <w:r w:rsidRPr="00E1538E">
        <w:rPr>
          <w:rStyle w:val="StyleUnderline"/>
        </w:rPr>
        <w:t>has seemed ambivalent</w:t>
      </w:r>
      <w:r w:rsidRPr="007F3084">
        <w:rPr>
          <w:sz w:val="14"/>
        </w:rPr>
        <w:t xml:space="preserve">, in recent decades, </w:t>
      </w:r>
      <w:r w:rsidRPr="00E1538E">
        <w:rPr>
          <w:rStyle w:val="StyleUnderline"/>
        </w:rPr>
        <w:t>about</w:t>
      </w:r>
      <w:r w:rsidRPr="007F3084">
        <w:rPr>
          <w:sz w:val="14"/>
        </w:rPr>
        <w:t xml:space="preserve"> </w:t>
      </w:r>
      <w:r w:rsidRPr="00E1538E">
        <w:rPr>
          <w:rStyle w:val="Emphasis"/>
        </w:rPr>
        <w:t>world</w:t>
      </w:r>
      <w:r w:rsidRPr="007F3084">
        <w:rPr>
          <w:sz w:val="14"/>
        </w:rPr>
        <w:t xml:space="preserve"> </w:t>
      </w:r>
      <w:r w:rsidRPr="00E1538E">
        <w:rPr>
          <w:rStyle w:val="StyleUnderline"/>
        </w:rPr>
        <w:t>leadership</w:t>
      </w:r>
      <w:r w:rsidRPr="007F3084">
        <w:rPr>
          <w:sz w:val="14"/>
        </w:rPr>
        <w:t xml:space="preserve">. </w:t>
      </w:r>
      <w:r w:rsidRPr="00E1538E">
        <w:rPr>
          <w:rStyle w:val="Emphasis"/>
        </w:rPr>
        <w:t>Threats</w:t>
      </w:r>
      <w:r w:rsidRPr="007F3084">
        <w:rPr>
          <w:sz w:val="14"/>
        </w:rPr>
        <w:t xml:space="preserve"> </w:t>
      </w:r>
      <w:r w:rsidRPr="00E1538E">
        <w:rPr>
          <w:rStyle w:val="StyleUnderline"/>
        </w:rPr>
        <w:t>to its</w:t>
      </w:r>
      <w:r w:rsidRPr="007F3084">
        <w:rPr>
          <w:sz w:val="14"/>
        </w:rPr>
        <w:t xml:space="preserve"> </w:t>
      </w:r>
      <w:r w:rsidRPr="00E1538E">
        <w:rPr>
          <w:rStyle w:val="Emphasis"/>
        </w:rPr>
        <w:t>economic</w:t>
      </w:r>
      <w:r w:rsidRPr="007F3084">
        <w:rPr>
          <w:sz w:val="14"/>
        </w:rPr>
        <w:t xml:space="preserve"> and military </w:t>
      </w:r>
      <w:r w:rsidRPr="00E1538E">
        <w:rPr>
          <w:rStyle w:val="Emphasis"/>
        </w:rPr>
        <w:t>supremacy</w:t>
      </w:r>
      <w:r w:rsidRPr="007F3084">
        <w:rPr>
          <w:sz w:val="14"/>
        </w:rPr>
        <w:t xml:space="preserve"> have </w:t>
      </w:r>
      <w:r w:rsidRPr="00E1538E">
        <w:rPr>
          <w:rStyle w:val="Emphasis"/>
        </w:rPr>
        <w:t>grow</w:t>
      </w:r>
      <w:r w:rsidRPr="007F3084">
        <w:rPr>
          <w:sz w:val="14"/>
        </w:rPr>
        <w:t xml:space="preserve">n </w:t>
      </w:r>
      <w:r w:rsidRPr="00E1538E">
        <w:rPr>
          <w:rStyle w:val="StyleUnderline"/>
        </w:rPr>
        <w:t>more severe</w:t>
      </w:r>
      <w:r w:rsidRPr="007F3084">
        <w:rPr>
          <w:sz w:val="14"/>
        </w:rPr>
        <w:t>.</w:t>
      </w:r>
    </w:p>
    <w:p w14:paraId="5AC0BDD1" w14:textId="77777777" w:rsidR="00F858DF" w:rsidRPr="007F3084" w:rsidRDefault="00F858DF" w:rsidP="00F858DF">
      <w:pPr>
        <w:rPr>
          <w:sz w:val="14"/>
        </w:rPr>
      </w:pPr>
      <w:r w:rsidRPr="007F3084">
        <w:rPr>
          <w:sz w:val="14"/>
        </w:rPr>
        <w:t>Visit nearly any US ally, and you’ll notice conviction that American power remains necessary — and concern that the post-World War II order is slipping away. So how real is the danger? Let’s consider the three ways an order can come apart.</w:t>
      </w:r>
    </w:p>
    <w:p w14:paraId="2F3EF2D0" w14:textId="77777777" w:rsidR="00F858DF" w:rsidRPr="007F3084" w:rsidRDefault="00F858DF" w:rsidP="00F858DF">
      <w:pPr>
        <w:rPr>
          <w:sz w:val="14"/>
        </w:rPr>
      </w:pPr>
      <w:r w:rsidRPr="007F3084">
        <w:rPr>
          <w:sz w:val="14"/>
        </w:rPr>
        <w:t>Losing a War</w:t>
      </w:r>
    </w:p>
    <w:p w14:paraId="1CF5E105" w14:textId="77777777" w:rsidR="00F858DF" w:rsidRPr="007F3084" w:rsidRDefault="00F858DF" w:rsidP="00F858DF">
      <w:pPr>
        <w:rPr>
          <w:sz w:val="14"/>
        </w:rPr>
      </w:pPr>
      <w:r w:rsidRPr="007F3084">
        <w:rPr>
          <w:sz w:val="14"/>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1FC62CEC" w14:textId="77777777" w:rsidR="00F858DF" w:rsidRPr="007F3084" w:rsidRDefault="00F858DF" w:rsidP="00F858DF">
      <w:pPr>
        <w:rPr>
          <w:sz w:val="14"/>
        </w:rPr>
      </w:pPr>
      <w:r w:rsidRPr="007F3084">
        <w:rPr>
          <w:sz w:val="14"/>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10B624BE" w14:textId="77777777" w:rsidR="00F858DF" w:rsidRPr="007F3084" w:rsidRDefault="00F858DF" w:rsidP="00F858DF">
      <w:pPr>
        <w:rPr>
          <w:sz w:val="14"/>
        </w:rPr>
      </w:pPr>
      <w:r w:rsidRPr="007F3084">
        <w:rPr>
          <w:sz w:val="14"/>
        </w:rPr>
        <w:t xml:space="preserve">The Pentagon faces a vexing military arithmetic problem. Several </w:t>
      </w:r>
      <w:r w:rsidRPr="00E1538E">
        <w:rPr>
          <w:rStyle w:val="StyleUnderline"/>
        </w:rPr>
        <w:t>challenges — from</w:t>
      </w:r>
      <w:r w:rsidRPr="007F3084">
        <w:rPr>
          <w:sz w:val="14"/>
        </w:rPr>
        <w:t xml:space="preserve"> </w:t>
      </w:r>
      <w:r w:rsidRPr="00E1538E">
        <w:rPr>
          <w:rStyle w:val="Emphasis"/>
        </w:rPr>
        <w:t>Russia</w:t>
      </w:r>
      <w:r w:rsidRPr="007F3084">
        <w:rPr>
          <w:sz w:val="14"/>
        </w:rPr>
        <w:t xml:space="preserve"> </w:t>
      </w:r>
      <w:r w:rsidRPr="00F23684">
        <w:rPr>
          <w:rStyle w:val="StyleUnderline"/>
          <w:highlight w:val="yellow"/>
        </w:rPr>
        <w:t>in</w:t>
      </w:r>
      <w:r w:rsidRPr="007F3084">
        <w:rPr>
          <w:sz w:val="14"/>
          <w:highlight w:val="yellow"/>
        </w:rPr>
        <w:t xml:space="preserve"> </w:t>
      </w:r>
      <w:r w:rsidRPr="00F23684">
        <w:rPr>
          <w:rStyle w:val="Emphasis"/>
          <w:highlight w:val="yellow"/>
        </w:rPr>
        <w:t>Europe</w:t>
      </w:r>
      <w:r w:rsidRPr="007F3084">
        <w:rPr>
          <w:sz w:val="14"/>
        </w:rPr>
        <w:t xml:space="preserve">, </w:t>
      </w:r>
      <w:r w:rsidRPr="00E1538E">
        <w:rPr>
          <w:rStyle w:val="Emphasis"/>
        </w:rPr>
        <w:t>Iran</w:t>
      </w:r>
      <w:r w:rsidRPr="007F3084">
        <w:rPr>
          <w:sz w:val="14"/>
        </w:rPr>
        <w:t xml:space="preserve"> </w:t>
      </w:r>
      <w:r w:rsidRPr="00E1538E">
        <w:rPr>
          <w:rStyle w:val="StyleUnderline"/>
        </w:rPr>
        <w:t>and its proxies in the</w:t>
      </w:r>
      <w:r w:rsidRPr="007F3084">
        <w:rPr>
          <w:sz w:val="14"/>
        </w:rPr>
        <w:t xml:space="preserve"> </w:t>
      </w:r>
      <w:r w:rsidRPr="00F23684">
        <w:rPr>
          <w:rStyle w:val="Emphasis"/>
          <w:highlight w:val="yellow"/>
        </w:rPr>
        <w:t>Mid</w:t>
      </w:r>
      <w:r w:rsidRPr="007F3084">
        <w:rPr>
          <w:sz w:val="14"/>
        </w:rPr>
        <w:t xml:space="preserve">dle </w:t>
      </w:r>
      <w:r w:rsidRPr="00F23684">
        <w:rPr>
          <w:rStyle w:val="Emphasis"/>
          <w:highlight w:val="yellow"/>
        </w:rPr>
        <w:t>East</w:t>
      </w:r>
      <w:r w:rsidRPr="007F3084">
        <w:rPr>
          <w:sz w:val="14"/>
        </w:rPr>
        <w:t xml:space="preserve">, </w:t>
      </w:r>
      <w:r w:rsidRPr="00E1538E">
        <w:rPr>
          <w:rStyle w:val="StyleUnderline"/>
        </w:rPr>
        <w:t>and</w:t>
      </w:r>
      <w:r w:rsidRPr="007F3084">
        <w:rPr>
          <w:sz w:val="14"/>
        </w:rPr>
        <w:t xml:space="preserve"> </w:t>
      </w:r>
      <w:r w:rsidRPr="00E1538E">
        <w:rPr>
          <w:rStyle w:val="Emphasis"/>
        </w:rPr>
        <w:t>China</w:t>
      </w:r>
      <w:r w:rsidRPr="007F3084">
        <w:rPr>
          <w:sz w:val="14"/>
        </w:rPr>
        <w:t xml:space="preserve"> </w:t>
      </w:r>
      <w:r w:rsidRPr="00F23684">
        <w:rPr>
          <w:rStyle w:val="StyleUnderline"/>
          <w:highlight w:val="yellow"/>
        </w:rPr>
        <w:t>and</w:t>
      </w:r>
      <w:r w:rsidRPr="007F3084">
        <w:rPr>
          <w:sz w:val="14"/>
        </w:rPr>
        <w:t xml:space="preserve"> </w:t>
      </w:r>
      <w:r w:rsidRPr="00E1538E">
        <w:rPr>
          <w:rStyle w:val="Emphasis"/>
        </w:rPr>
        <w:t>No</w:t>
      </w:r>
      <w:r w:rsidRPr="007F3084">
        <w:rPr>
          <w:sz w:val="14"/>
        </w:rPr>
        <w:t xml:space="preserve">rth </w:t>
      </w:r>
      <w:r w:rsidRPr="00E1538E">
        <w:rPr>
          <w:rStyle w:val="Emphasis"/>
        </w:rPr>
        <w:t>Ko</w:t>
      </w:r>
      <w:r w:rsidRPr="007F3084">
        <w:rPr>
          <w:sz w:val="14"/>
        </w:rPr>
        <w:t xml:space="preserve">rea </w:t>
      </w:r>
      <w:r w:rsidRPr="00E1538E">
        <w:rPr>
          <w:rStyle w:val="StyleUnderline"/>
        </w:rPr>
        <w:t>in</w:t>
      </w:r>
      <w:r w:rsidRPr="007F3084">
        <w:rPr>
          <w:sz w:val="14"/>
        </w:rPr>
        <w:t xml:space="preserve"> </w:t>
      </w:r>
      <w:r w:rsidRPr="00F23684">
        <w:rPr>
          <w:rStyle w:val="Emphasis"/>
          <w:highlight w:val="yellow"/>
        </w:rPr>
        <w:t>Asia</w:t>
      </w:r>
      <w:r w:rsidRPr="007F3084">
        <w:rPr>
          <w:sz w:val="14"/>
        </w:rPr>
        <w:t xml:space="preserve"> — are stretching US resources. A superpower with a military designed to fight one war at a time is always at </w:t>
      </w:r>
      <w:r w:rsidRPr="00F23684">
        <w:rPr>
          <w:rStyle w:val="StyleUnderline"/>
          <w:highlight w:val="yellow"/>
        </w:rPr>
        <w:t>risk</w:t>
      </w:r>
      <w:r w:rsidRPr="007F3084">
        <w:rPr>
          <w:sz w:val="14"/>
        </w:rPr>
        <w:t xml:space="preserve"> in </w:t>
      </w:r>
      <w:r w:rsidRPr="00E1538E">
        <w:rPr>
          <w:rStyle w:val="StyleUnderline"/>
        </w:rPr>
        <w:t>a world of</w:t>
      </w:r>
      <w:r w:rsidRPr="007F3084">
        <w:rPr>
          <w:sz w:val="14"/>
        </w:rPr>
        <w:t xml:space="preserve"> </w:t>
      </w:r>
      <w:r w:rsidRPr="00F23684">
        <w:rPr>
          <w:rStyle w:val="Emphasis"/>
          <w:highlight w:val="yellow"/>
        </w:rPr>
        <w:t>multiple, interlocking threats</w:t>
      </w:r>
      <w:r w:rsidRPr="007F3084">
        <w:rPr>
          <w:sz w:val="14"/>
        </w:rPr>
        <w:t>. But the danger of crushing defeat is most concentrated in the Western Pacific.</w:t>
      </w:r>
    </w:p>
    <w:p w14:paraId="36AC39AE" w14:textId="77777777" w:rsidR="00F858DF" w:rsidRPr="007F3084" w:rsidRDefault="00F858DF" w:rsidP="00F858DF">
      <w:pPr>
        <w:rPr>
          <w:sz w:val="14"/>
        </w:rPr>
      </w:pPr>
      <w:r w:rsidRPr="007F3084">
        <w:rPr>
          <w:sz w:val="14"/>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082DABF2" w14:textId="77777777" w:rsidR="00F858DF" w:rsidRPr="007F3084" w:rsidRDefault="00F858DF" w:rsidP="00F858DF">
      <w:pPr>
        <w:rPr>
          <w:sz w:val="14"/>
        </w:rPr>
      </w:pPr>
      <w:r w:rsidRPr="007F3084">
        <w:rPr>
          <w:sz w:val="14"/>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5B2A0D52" w14:textId="77777777" w:rsidR="00F858DF" w:rsidRPr="007F3084" w:rsidRDefault="00F858DF" w:rsidP="00F858DF">
      <w:pPr>
        <w:rPr>
          <w:sz w:val="14"/>
        </w:rPr>
      </w:pPr>
      <w:r w:rsidRPr="007F3084">
        <w:rPr>
          <w:sz w:val="14"/>
        </w:rPr>
        <w:t xml:space="preserve">A US-China </w:t>
      </w:r>
      <w:r w:rsidRPr="00E1538E">
        <w:rPr>
          <w:rStyle w:val="StyleUnderline"/>
        </w:rPr>
        <w:t>war would</w:t>
      </w:r>
      <w:r w:rsidRPr="007F3084">
        <w:rPr>
          <w:sz w:val="14"/>
        </w:rPr>
        <w:t xml:space="preserve"> cause cascading economic carnage and </w:t>
      </w:r>
      <w:r w:rsidRPr="00F23684">
        <w:rPr>
          <w:rStyle w:val="StyleUnderline"/>
          <w:highlight w:val="yellow"/>
        </w:rPr>
        <w:t>bring</w:t>
      </w:r>
      <w:r w:rsidRPr="007F3084">
        <w:rPr>
          <w:sz w:val="14"/>
          <w:highlight w:val="yellow"/>
        </w:rPr>
        <w:t xml:space="preserve"> </w:t>
      </w:r>
      <w:r w:rsidRPr="00F23684">
        <w:rPr>
          <w:rStyle w:val="Emphasis"/>
          <w:highlight w:val="yellow"/>
        </w:rPr>
        <w:t>serious risk</w:t>
      </w:r>
      <w:r w:rsidRPr="00E1538E">
        <w:rPr>
          <w:rStyle w:val="Emphasis"/>
        </w:rPr>
        <w:t xml:space="preserve">s </w:t>
      </w:r>
      <w:r w:rsidRPr="00F23684">
        <w:rPr>
          <w:rStyle w:val="Emphasis"/>
          <w:highlight w:val="yellow"/>
        </w:rPr>
        <w:t>of nuc</w:t>
      </w:r>
      <w:r w:rsidRPr="00E1538E">
        <w:rPr>
          <w:rStyle w:val="Emphasis"/>
        </w:rPr>
        <w:t xml:space="preserve">lear </w:t>
      </w:r>
      <w:r w:rsidRPr="00F23684">
        <w:rPr>
          <w:rStyle w:val="Emphasis"/>
          <w:highlight w:val="yellow"/>
        </w:rPr>
        <w:t>escalation</w:t>
      </w:r>
      <w:r w:rsidRPr="007F3084">
        <w:rPr>
          <w:sz w:val="14"/>
        </w:rPr>
        <w:t xml:space="preserve">. And if America lost — which is a real possibility — </w:t>
      </w:r>
      <w:r w:rsidRPr="00E1538E">
        <w:rPr>
          <w:rStyle w:val="StyleUnderline"/>
        </w:rPr>
        <w:t>the</w:t>
      </w:r>
      <w:r w:rsidRPr="007F3084">
        <w:rPr>
          <w:sz w:val="14"/>
        </w:rPr>
        <w:t xml:space="preserve"> </w:t>
      </w:r>
      <w:r w:rsidRPr="00E1538E">
        <w:rPr>
          <w:rStyle w:val="Emphasis"/>
        </w:rPr>
        <w:t>damage</w:t>
      </w:r>
      <w:r w:rsidRPr="007F3084">
        <w:rPr>
          <w:sz w:val="14"/>
        </w:rPr>
        <w:t xml:space="preserve"> to the US order </w:t>
      </w:r>
      <w:r w:rsidRPr="00E1538E">
        <w:rPr>
          <w:rStyle w:val="StyleUnderline"/>
        </w:rPr>
        <w:t>would be profound</w:t>
      </w:r>
      <w:r w:rsidRPr="007F3084">
        <w:rPr>
          <w:sz w:val="14"/>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774DFBA5" w14:textId="77777777" w:rsidR="00F858DF" w:rsidRPr="007F3084" w:rsidRDefault="00F858DF" w:rsidP="00F858DF">
      <w:pPr>
        <w:rPr>
          <w:sz w:val="14"/>
        </w:rPr>
      </w:pPr>
      <w:r w:rsidRPr="007F3084">
        <w:rPr>
          <w:sz w:val="14"/>
        </w:rPr>
        <w:t>In fairness, there have been encouraging developments. Israel, with American help, has ravaged Iran and its proxies since late 2023. The US and its North Atlantic Treaty Organization allies have used the war in Ukraine to grind down Russian power.</w:t>
      </w:r>
    </w:p>
    <w:p w14:paraId="05BBE8A0" w14:textId="77777777" w:rsidR="00F858DF" w:rsidRPr="007F3084" w:rsidRDefault="00F858DF" w:rsidP="00F858DF">
      <w:pPr>
        <w:rPr>
          <w:sz w:val="14"/>
        </w:rPr>
      </w:pPr>
      <w:r w:rsidRPr="007F3084">
        <w:rPr>
          <w:sz w:val="14"/>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14D7E306" w14:textId="77777777" w:rsidR="00F858DF" w:rsidRPr="007F3084" w:rsidRDefault="00F858DF" w:rsidP="00F858DF">
      <w:pPr>
        <w:rPr>
          <w:sz w:val="14"/>
        </w:rPr>
      </w:pPr>
      <w:r w:rsidRPr="007F3084">
        <w:rPr>
          <w:sz w:val="14"/>
        </w:rPr>
        <w:t>American military spending is below 3.5% of GDP, among the lowest levels since World War II, and could dip next year. Stockpiles of munitions and missile defenses are, reportedly, low, and have been depleted by recent scrapes in the Middle East.</w:t>
      </w:r>
    </w:p>
    <w:p w14:paraId="392D06B1" w14:textId="77777777" w:rsidR="00F858DF" w:rsidRPr="007F3084" w:rsidRDefault="00F858DF" w:rsidP="00F858DF">
      <w:pPr>
        <w:rPr>
          <w:sz w:val="14"/>
        </w:rPr>
      </w:pPr>
      <w:r w:rsidRPr="00E1538E">
        <w:rPr>
          <w:rStyle w:val="StyleUnderline"/>
        </w:rPr>
        <w:t>With a</w:t>
      </w:r>
      <w:r w:rsidRPr="007F3084">
        <w:rPr>
          <w:sz w:val="14"/>
        </w:rPr>
        <w:t xml:space="preserve"> moribund shipbuilding industry and a </w:t>
      </w:r>
      <w:r w:rsidRPr="00F23684">
        <w:rPr>
          <w:rStyle w:val="Emphasis"/>
          <w:highlight w:val="yellow"/>
        </w:rPr>
        <w:t>sluggish</w:t>
      </w:r>
      <w:r w:rsidRPr="00E1538E">
        <w:rPr>
          <w:rStyle w:val="Emphasis"/>
        </w:rPr>
        <w:t xml:space="preserve">, fragile </w:t>
      </w:r>
      <w:r w:rsidRPr="00F23684">
        <w:rPr>
          <w:rStyle w:val="Emphasis"/>
          <w:highlight w:val="yellow"/>
        </w:rPr>
        <w:t>industrial base</w:t>
      </w:r>
      <w:r w:rsidRPr="007F3084">
        <w:rPr>
          <w:sz w:val="14"/>
        </w:rPr>
        <w:t xml:space="preserve">, </w:t>
      </w:r>
      <w:r w:rsidRPr="00E1538E">
        <w:rPr>
          <w:rStyle w:val="StyleUnderline"/>
        </w:rPr>
        <w:t>America would</w:t>
      </w:r>
      <w:r w:rsidRPr="007F3084">
        <w:rPr>
          <w:sz w:val="14"/>
        </w:rPr>
        <w:t xml:space="preserve"> </w:t>
      </w:r>
      <w:r w:rsidRPr="00F23684">
        <w:rPr>
          <w:rStyle w:val="Emphasis"/>
          <w:highlight w:val="yellow"/>
        </w:rPr>
        <w:t>struggle</w:t>
      </w:r>
      <w:r w:rsidRPr="007F3084">
        <w:rPr>
          <w:sz w:val="14"/>
          <w:highlight w:val="yellow"/>
        </w:rPr>
        <w:t xml:space="preserve"> </w:t>
      </w:r>
      <w:r w:rsidRPr="00F23684">
        <w:rPr>
          <w:rStyle w:val="StyleUnderline"/>
          <w:highlight w:val="yellow"/>
        </w:rPr>
        <w:t>to replace assets</w:t>
      </w:r>
      <w:r w:rsidRPr="00E1538E">
        <w:rPr>
          <w:rStyle w:val="StyleUnderline"/>
        </w:rPr>
        <w:t xml:space="preserve"> lost in</w:t>
      </w:r>
      <w:r w:rsidRPr="007F3084">
        <w:rPr>
          <w:sz w:val="14"/>
        </w:rPr>
        <w:t xml:space="preserve"> the opening phase of </w:t>
      </w:r>
      <w:r w:rsidRPr="00E1538E">
        <w:rPr>
          <w:rStyle w:val="StyleUnderline"/>
        </w:rPr>
        <w:t>a fight</w:t>
      </w:r>
      <w:r w:rsidRPr="007F3084">
        <w:rPr>
          <w:sz w:val="14"/>
        </w:rPr>
        <w:t xml:space="preserve">. “You can’t AI your way out of material deficiency,” Paparo has argued: A </w:t>
      </w:r>
      <w:r w:rsidRPr="00E1538E">
        <w:rPr>
          <w:rStyle w:val="StyleUnderline"/>
        </w:rPr>
        <w:t>country</w:t>
      </w:r>
      <w:r w:rsidRPr="007F3084">
        <w:rPr>
          <w:sz w:val="14"/>
        </w:rPr>
        <w:t xml:space="preserve"> that can’t replace battlefield losses </w:t>
      </w:r>
      <w:r w:rsidRPr="00E1538E">
        <w:rPr>
          <w:rStyle w:val="Emphasis"/>
        </w:rPr>
        <w:t>won’t</w:t>
      </w:r>
      <w:r w:rsidRPr="007F3084">
        <w:rPr>
          <w:sz w:val="14"/>
        </w:rPr>
        <w:t xml:space="preserve"> </w:t>
      </w:r>
      <w:r w:rsidRPr="00E1538E">
        <w:rPr>
          <w:rStyle w:val="StyleUnderline"/>
        </w:rPr>
        <w:t>win a grinding, great-power war</w:t>
      </w:r>
      <w:r w:rsidRPr="007F3084">
        <w:rPr>
          <w:sz w:val="14"/>
        </w:rPr>
        <w:t>.</w:t>
      </w:r>
    </w:p>
    <w:p w14:paraId="0F667FE8" w14:textId="77777777" w:rsidR="00F858DF" w:rsidRPr="007F3084" w:rsidRDefault="00F858DF" w:rsidP="00F858DF">
      <w:pPr>
        <w:rPr>
          <w:sz w:val="14"/>
        </w:rPr>
      </w:pPr>
      <w:r w:rsidRPr="007F3084">
        <w:rPr>
          <w:sz w:val="14"/>
        </w:rPr>
        <w:t>No one, not even Xi Jinping, knows exactly how capable China’s untested military is. But as the Pacific military balance changes, the dangers of an order-breaking catastrophe mount.</w:t>
      </w:r>
    </w:p>
    <w:p w14:paraId="6A45A552" w14:textId="77777777" w:rsidR="00F858DF" w:rsidRPr="007F3084" w:rsidRDefault="00F858DF" w:rsidP="00F858DF">
      <w:pPr>
        <w:rPr>
          <w:sz w:val="14"/>
        </w:rPr>
      </w:pPr>
      <w:r w:rsidRPr="007F3084">
        <w:rPr>
          <w:sz w:val="14"/>
        </w:rPr>
        <w:t>An Economic Collapse</w:t>
      </w:r>
    </w:p>
    <w:p w14:paraId="0CE423EB" w14:textId="77777777" w:rsidR="00F858DF" w:rsidRPr="007F3084" w:rsidRDefault="00F858DF" w:rsidP="00F858DF">
      <w:pPr>
        <w:rPr>
          <w:sz w:val="14"/>
        </w:rPr>
      </w:pPr>
      <w:r w:rsidRPr="00E1538E">
        <w:rPr>
          <w:rStyle w:val="StyleUnderline"/>
        </w:rPr>
        <w:t>Orders</w:t>
      </w:r>
      <w:r w:rsidRPr="007F3084">
        <w:rPr>
          <w:sz w:val="14"/>
        </w:rPr>
        <w:t xml:space="preserve"> don’t have to explode violently. They </w:t>
      </w:r>
      <w:r w:rsidRPr="00E1538E">
        <w:rPr>
          <w:rStyle w:val="StyleUnderline"/>
        </w:rPr>
        <w:t>can</w:t>
      </w:r>
      <w:r w:rsidRPr="007F3084">
        <w:rPr>
          <w:sz w:val="14"/>
        </w:rPr>
        <w:t xml:space="preserve"> also </w:t>
      </w:r>
      <w:r w:rsidRPr="00E1538E">
        <w:rPr>
          <w:rStyle w:val="Emphasis"/>
        </w:rPr>
        <w:t>implode</w:t>
      </w:r>
      <w:r w:rsidRPr="007F3084">
        <w:rPr>
          <w:sz w:val="14"/>
        </w:rPr>
        <w:t xml:space="preserve">, </w:t>
      </w:r>
      <w:r w:rsidRPr="00E1538E">
        <w:rPr>
          <w:rStyle w:val="StyleUnderline"/>
        </w:rPr>
        <w:t xml:space="preserve">when the leading </w:t>
      </w:r>
      <w:r w:rsidRPr="00F23684">
        <w:rPr>
          <w:rStyle w:val="StyleUnderline"/>
          <w:highlight w:val="yellow"/>
        </w:rPr>
        <w:t>power</w:t>
      </w:r>
      <w:r w:rsidRPr="007F3084">
        <w:rPr>
          <w:sz w:val="14"/>
          <w:highlight w:val="yellow"/>
        </w:rPr>
        <w:t xml:space="preserve"> </w:t>
      </w:r>
      <w:r w:rsidRPr="00F23684">
        <w:rPr>
          <w:rStyle w:val="Emphasis"/>
          <w:highlight w:val="yellow"/>
        </w:rPr>
        <w:t>can’t — or won’t</w:t>
      </w:r>
      <w:r w:rsidRPr="007F3084">
        <w:rPr>
          <w:sz w:val="14"/>
          <w:highlight w:val="yellow"/>
        </w:rPr>
        <w:t xml:space="preserve"> — </w:t>
      </w:r>
      <w:r w:rsidRPr="00F23684">
        <w:rPr>
          <w:rStyle w:val="StyleUnderline"/>
          <w:highlight w:val="yellow"/>
        </w:rPr>
        <w:t>sustain</w:t>
      </w:r>
      <w:r w:rsidRPr="00E1538E">
        <w:rPr>
          <w:rStyle w:val="StyleUnderline"/>
        </w:rPr>
        <w:t xml:space="preserve"> the </w:t>
      </w:r>
      <w:r w:rsidRPr="00F23684">
        <w:rPr>
          <w:rStyle w:val="StyleUnderline"/>
          <w:highlight w:val="yellow"/>
        </w:rPr>
        <w:t>econ</w:t>
      </w:r>
      <w:r w:rsidRPr="00E1538E">
        <w:rPr>
          <w:rStyle w:val="StyleUnderline"/>
        </w:rPr>
        <w:t xml:space="preserve">omic </w:t>
      </w:r>
      <w:r w:rsidRPr="00F23684">
        <w:rPr>
          <w:rStyle w:val="StyleUnderline"/>
          <w:highlight w:val="yellow"/>
        </w:rPr>
        <w:t>arrangements</w:t>
      </w:r>
      <w:r w:rsidRPr="00E1538E">
        <w:rPr>
          <w:rStyle w:val="StyleUnderline"/>
        </w:rPr>
        <w:t xml:space="preserve"> that make the system work</w:t>
      </w:r>
      <w:r w:rsidRPr="007F3084">
        <w:rPr>
          <w:sz w:val="14"/>
        </w:rPr>
        <w:t xml:space="preserve">. The British order crumbled when two world wars bankrupted the empire. The </w:t>
      </w:r>
      <w:r w:rsidRPr="00E1538E">
        <w:rPr>
          <w:rStyle w:val="StyleUnderline"/>
        </w:rPr>
        <w:t>American order has</w:t>
      </w:r>
      <w:r w:rsidRPr="007F3084">
        <w:rPr>
          <w:sz w:val="14"/>
        </w:rPr>
        <w:t xml:space="preserve"> </w:t>
      </w:r>
      <w:r w:rsidRPr="00E1538E">
        <w:rPr>
          <w:rStyle w:val="Emphasis"/>
        </w:rPr>
        <w:t>long</w:t>
      </w:r>
      <w:r w:rsidRPr="007F3084">
        <w:rPr>
          <w:sz w:val="14"/>
        </w:rPr>
        <w:t xml:space="preserve"> </w:t>
      </w:r>
      <w:r w:rsidRPr="00E1538E">
        <w:rPr>
          <w:rStyle w:val="StyleUnderline"/>
        </w:rPr>
        <w:t>rested on</w:t>
      </w:r>
      <w:r w:rsidRPr="007F3084">
        <w:rPr>
          <w:sz w:val="14"/>
        </w:rPr>
        <w:t xml:space="preserve"> two </w:t>
      </w:r>
      <w:r w:rsidRPr="00E1538E">
        <w:rPr>
          <w:rStyle w:val="Emphasis"/>
        </w:rPr>
        <w:t>economic</w:t>
      </w:r>
      <w:r w:rsidRPr="007F3084">
        <w:rPr>
          <w:sz w:val="14"/>
        </w:rPr>
        <w:t xml:space="preserve"> </w:t>
      </w:r>
      <w:r w:rsidRPr="00E1538E">
        <w:rPr>
          <w:rStyle w:val="StyleUnderline"/>
        </w:rPr>
        <w:t>pillars</w:t>
      </w:r>
      <w:r w:rsidRPr="007F3084">
        <w:rPr>
          <w:sz w:val="14"/>
        </w:rPr>
        <w:t>.</w:t>
      </w:r>
    </w:p>
    <w:p w14:paraId="27429BC8" w14:textId="77777777" w:rsidR="00F858DF" w:rsidRPr="007F3084" w:rsidRDefault="00F858DF" w:rsidP="00F858DF">
      <w:pPr>
        <w:rPr>
          <w:sz w:val="14"/>
        </w:rPr>
      </w:pPr>
      <w:r w:rsidRPr="007F3084">
        <w:rPr>
          <w:sz w:val="14"/>
        </w:rPr>
        <w:t xml:space="preserve">The first is simply </w:t>
      </w:r>
      <w:r w:rsidRPr="00E1538E">
        <w:rPr>
          <w:rStyle w:val="StyleUnderline"/>
        </w:rPr>
        <w:t>the</w:t>
      </w:r>
      <w:r w:rsidRPr="007F3084">
        <w:rPr>
          <w:sz w:val="14"/>
        </w:rPr>
        <w:t xml:space="preserve"> </w:t>
      </w:r>
      <w:r w:rsidRPr="00E1538E">
        <w:rPr>
          <w:rStyle w:val="Emphasis"/>
        </w:rPr>
        <w:t>economic</w:t>
      </w:r>
      <w:r w:rsidRPr="007F3084">
        <w:rPr>
          <w:sz w:val="14"/>
        </w:rPr>
        <w:t xml:space="preserve"> and financial </w:t>
      </w:r>
      <w:r w:rsidRPr="00E1538E">
        <w:rPr>
          <w:rStyle w:val="Emphasis"/>
        </w:rPr>
        <w:t>wherewithal</w:t>
      </w:r>
      <w:r w:rsidRPr="007F3084">
        <w:rPr>
          <w:sz w:val="14"/>
        </w:rPr>
        <w:t xml:space="preserve"> </w:t>
      </w:r>
      <w:r w:rsidRPr="00F23684">
        <w:rPr>
          <w:rStyle w:val="StyleUnderline"/>
          <w:highlight w:val="yellow"/>
        </w:rPr>
        <w:t>to</w:t>
      </w:r>
      <w:r w:rsidRPr="007F3084">
        <w:rPr>
          <w:sz w:val="14"/>
          <w:highlight w:val="yellow"/>
        </w:rPr>
        <w:t xml:space="preserve"> </w:t>
      </w:r>
      <w:r w:rsidRPr="00F23684">
        <w:rPr>
          <w:rStyle w:val="Emphasis"/>
          <w:highlight w:val="yellow"/>
        </w:rPr>
        <w:t>sustain</w:t>
      </w:r>
      <w:r w:rsidRPr="007F3084">
        <w:rPr>
          <w:sz w:val="14"/>
        </w:rPr>
        <w:t xml:space="preserve"> </w:t>
      </w:r>
      <w:r w:rsidRPr="00E1538E">
        <w:rPr>
          <w:rStyle w:val="StyleUnderline"/>
        </w:rPr>
        <w:t xml:space="preserve">America’s </w:t>
      </w:r>
      <w:r w:rsidRPr="00F23684">
        <w:rPr>
          <w:rStyle w:val="StyleUnderline"/>
          <w:highlight w:val="yellow"/>
        </w:rPr>
        <w:t>global power</w:t>
      </w:r>
      <w:r w:rsidRPr="00E1538E">
        <w:rPr>
          <w:rStyle w:val="StyleUnderline"/>
        </w:rPr>
        <w:t xml:space="preserve"> — among other things, to </w:t>
      </w:r>
      <w:r w:rsidRPr="00F23684">
        <w:rPr>
          <w:rStyle w:val="StyleUnderline"/>
          <w:highlight w:val="yellow"/>
        </w:rPr>
        <w:t>pay for</w:t>
      </w:r>
      <w:r w:rsidRPr="007F3084">
        <w:rPr>
          <w:sz w:val="14"/>
        </w:rPr>
        <w:t xml:space="preserve"> </w:t>
      </w:r>
      <w:r w:rsidRPr="00E1538E">
        <w:rPr>
          <w:rStyle w:val="Emphasis"/>
        </w:rPr>
        <w:t xml:space="preserve">military </w:t>
      </w:r>
      <w:r w:rsidRPr="00F23684">
        <w:rPr>
          <w:rStyle w:val="Emphasis"/>
          <w:highlight w:val="yellow"/>
        </w:rPr>
        <w:t>capabilities</w:t>
      </w:r>
      <w:r w:rsidRPr="007F3084">
        <w:rPr>
          <w:sz w:val="14"/>
        </w:rPr>
        <w:t xml:space="preserve"> </w:t>
      </w:r>
      <w:r w:rsidRPr="00E1538E">
        <w:rPr>
          <w:rStyle w:val="StyleUnderline"/>
        </w:rPr>
        <w:t>that keep revisionist threats in check</w:t>
      </w:r>
      <w:r w:rsidRPr="007F3084">
        <w:rPr>
          <w:sz w:val="14"/>
        </w:rPr>
        <w:t xml:space="preserve">. The second pillar consists of </w:t>
      </w:r>
      <w:r w:rsidRPr="00F23684">
        <w:rPr>
          <w:rStyle w:val="StyleUnderline"/>
          <w:highlight w:val="yellow"/>
        </w:rPr>
        <w:t>econ</w:t>
      </w:r>
      <w:r w:rsidRPr="00E1538E">
        <w:rPr>
          <w:rStyle w:val="StyleUnderline"/>
        </w:rPr>
        <w:t>omic arrangements that</w:t>
      </w:r>
      <w:r w:rsidRPr="007F3084">
        <w:rPr>
          <w:sz w:val="14"/>
        </w:rPr>
        <w:t xml:space="preserve"> </w:t>
      </w:r>
      <w:r w:rsidRPr="00F23684">
        <w:rPr>
          <w:rStyle w:val="Emphasis"/>
          <w:highlight w:val="yellow"/>
        </w:rPr>
        <w:t>reinforce</w:t>
      </w:r>
      <w:r w:rsidRPr="007F3084">
        <w:rPr>
          <w:sz w:val="14"/>
        </w:rPr>
        <w:t xml:space="preserve"> </w:t>
      </w:r>
      <w:r w:rsidRPr="00E1538E">
        <w:rPr>
          <w:rStyle w:val="StyleUnderline"/>
        </w:rPr>
        <w:t xml:space="preserve">strategic </w:t>
      </w:r>
      <w:r w:rsidRPr="00F23684">
        <w:rPr>
          <w:rStyle w:val="StyleUnderline"/>
          <w:highlight w:val="yellow"/>
        </w:rPr>
        <w:t>commitments</w:t>
      </w:r>
      <w:r w:rsidRPr="007F3084">
        <w:rPr>
          <w:sz w:val="14"/>
        </w:rPr>
        <w:t xml:space="preserve">: the international economic leadership, the ties of trade and investment, </w:t>
      </w:r>
      <w:r w:rsidRPr="00E1538E">
        <w:rPr>
          <w:rStyle w:val="StyleUnderline"/>
        </w:rPr>
        <w:t>that</w:t>
      </w:r>
      <w:r w:rsidRPr="007F3084">
        <w:rPr>
          <w:sz w:val="14"/>
        </w:rPr>
        <w:t xml:space="preserve"> </w:t>
      </w:r>
      <w:r w:rsidRPr="00E1538E">
        <w:rPr>
          <w:rStyle w:val="Emphasis"/>
        </w:rPr>
        <w:t>bind</w:t>
      </w:r>
      <w:r w:rsidRPr="007F3084">
        <w:rPr>
          <w:sz w:val="14"/>
        </w:rPr>
        <w:t xml:space="preserve"> </w:t>
      </w:r>
      <w:r w:rsidRPr="00E1538E">
        <w:rPr>
          <w:rStyle w:val="StyleUnderline"/>
        </w:rPr>
        <w:t xml:space="preserve">Washington </w:t>
      </w:r>
      <w:r w:rsidRPr="00F23684">
        <w:rPr>
          <w:rStyle w:val="StyleUnderline"/>
          <w:highlight w:val="yellow"/>
        </w:rPr>
        <w:t>to</w:t>
      </w:r>
      <w:r w:rsidRPr="00E1538E">
        <w:rPr>
          <w:rStyle w:val="StyleUnderline"/>
        </w:rPr>
        <w:t xml:space="preserve"> its </w:t>
      </w:r>
      <w:r w:rsidRPr="00F23684">
        <w:rPr>
          <w:rStyle w:val="StyleUnderline"/>
          <w:highlight w:val="yellow"/>
        </w:rPr>
        <w:t>allies</w:t>
      </w:r>
      <w:r w:rsidRPr="00E1538E">
        <w:rPr>
          <w:rStyle w:val="StyleUnderline"/>
        </w:rPr>
        <w:t xml:space="preserve"> and give them</w:t>
      </w:r>
      <w:r w:rsidRPr="007F3084">
        <w:rPr>
          <w:sz w:val="14"/>
        </w:rPr>
        <w:t xml:space="preserve"> all </w:t>
      </w:r>
      <w:r w:rsidRPr="00E1538E">
        <w:rPr>
          <w:rStyle w:val="StyleUnderline"/>
        </w:rPr>
        <w:t>a</w:t>
      </w:r>
      <w:r w:rsidRPr="007F3084">
        <w:rPr>
          <w:sz w:val="14"/>
        </w:rPr>
        <w:t xml:space="preserve"> </w:t>
      </w:r>
      <w:r w:rsidRPr="00E1538E">
        <w:rPr>
          <w:rStyle w:val="Emphasis"/>
        </w:rPr>
        <w:t>shared stake</w:t>
      </w:r>
      <w:r w:rsidRPr="007F3084">
        <w:rPr>
          <w:sz w:val="14"/>
        </w:rPr>
        <w:t xml:space="preserve"> </w:t>
      </w:r>
      <w:r w:rsidRPr="00E1538E">
        <w:rPr>
          <w:rStyle w:val="StyleUnderline"/>
        </w:rPr>
        <w:t>in preserving a US-led world</w:t>
      </w:r>
      <w:r w:rsidRPr="007F3084">
        <w:rPr>
          <w:sz w:val="14"/>
        </w:rPr>
        <w:t>.</w:t>
      </w:r>
    </w:p>
    <w:p w14:paraId="415EFDFB" w14:textId="77777777" w:rsidR="00F858DF" w:rsidRDefault="00F858DF" w:rsidP="00F858DF">
      <w:pPr>
        <w:rPr>
          <w:sz w:val="16"/>
        </w:rPr>
      </w:pPr>
    </w:p>
    <w:p w14:paraId="7442541B" w14:textId="77777777" w:rsidR="00F858DF" w:rsidRDefault="00F858DF" w:rsidP="00F858DF">
      <w:pPr>
        <w:pStyle w:val="Analytic"/>
        <w:rPr>
          <w:u w:val="single"/>
        </w:rPr>
      </w:pPr>
    </w:p>
    <w:p w14:paraId="2FA18C6A" w14:textId="77777777" w:rsidR="00F858DF" w:rsidRPr="00F67397" w:rsidRDefault="00F858DF" w:rsidP="00F858DF">
      <w:pPr>
        <w:pStyle w:val="Heading4"/>
      </w:pPr>
      <w:r>
        <w:t xml:space="preserve">Movements </w:t>
      </w:r>
      <w:r w:rsidRPr="00F67397">
        <w:rPr>
          <w:u w:val="single"/>
        </w:rPr>
        <w:t>fail</w:t>
      </w:r>
      <w:r>
        <w:t xml:space="preserve"> AND cause </w:t>
      </w:r>
      <w:r w:rsidRPr="00F67397">
        <w:rPr>
          <w:u w:val="single"/>
        </w:rPr>
        <w:t>transition wars</w:t>
      </w:r>
      <w:r>
        <w:t>.</w:t>
      </w:r>
    </w:p>
    <w:p w14:paraId="63949B0B" w14:textId="77777777" w:rsidR="00F858DF" w:rsidRPr="009F2994" w:rsidRDefault="00F858DF" w:rsidP="00F858DF">
      <w:r w:rsidRPr="00345ACB">
        <w:t xml:space="preserve">Zak </w:t>
      </w:r>
      <w:r w:rsidRPr="00345ACB">
        <w:rPr>
          <w:rStyle w:val="Style13ptBold"/>
        </w:rPr>
        <w:t>Cope 25</w:t>
      </w:r>
      <w:r w:rsidRPr="00345ACB">
        <w:t xml:space="preserve">, Visiting Researcher, Queen's University Belfast, "Geopolitics and Anti-Capitalism: Global Power Dynamics and Left Economics," in The Palgrave Handbook of Contemporary Geopolitics, Chapter 55, pg. 1142-1143, 2025, </w:t>
      </w:r>
      <w:r>
        <w:t>dml</w:t>
      </w:r>
    </w:p>
    <w:p w14:paraId="570CDB59" w14:textId="77777777" w:rsidR="00F858DF" w:rsidRDefault="00F858DF" w:rsidP="00F858DF">
      <w:pPr>
        <w:rPr>
          <w:sz w:val="16"/>
        </w:rPr>
      </w:pPr>
      <w:r w:rsidRPr="00B616B2">
        <w:rPr>
          <w:sz w:val="16"/>
        </w:rPr>
        <w:t xml:space="preserve">From a geopolitical standpoint, </w:t>
      </w:r>
      <w:r w:rsidRPr="00B616B2">
        <w:rPr>
          <w:rStyle w:val="StyleUnderline"/>
        </w:rPr>
        <w:t xml:space="preserve">strong </w:t>
      </w:r>
      <w:r w:rsidRPr="00B616B2">
        <w:rPr>
          <w:rStyle w:val="StyleUnderline"/>
          <w:highlight w:val="yellow"/>
        </w:rPr>
        <w:t>anti-cap</w:t>
      </w:r>
      <w:r w:rsidRPr="0042487C">
        <w:rPr>
          <w:rStyle w:val="StyleUnderline"/>
        </w:rPr>
        <w:t xml:space="preserve">italist </w:t>
      </w:r>
      <w:r w:rsidRPr="00B616B2">
        <w:rPr>
          <w:rStyle w:val="StyleUnderline"/>
          <w:highlight w:val="yellow"/>
        </w:rPr>
        <w:t>movements</w:t>
      </w:r>
      <w:r w:rsidRPr="00B616B2">
        <w:rPr>
          <w:rStyle w:val="StyleUnderline"/>
        </w:rPr>
        <w:t xml:space="preserve"> or policies could </w:t>
      </w:r>
      <w:r w:rsidRPr="00B616B2">
        <w:rPr>
          <w:rStyle w:val="Emphasis"/>
          <w:highlight w:val="yellow"/>
        </w:rPr>
        <w:t>disrupt</w:t>
      </w:r>
      <w:r w:rsidRPr="00B616B2">
        <w:rPr>
          <w:rStyle w:val="StyleUnderline"/>
          <w:highlight w:val="yellow"/>
        </w:rPr>
        <w:t xml:space="preserve"> established econ</w:t>
      </w:r>
      <w:r w:rsidRPr="002637AE">
        <w:rPr>
          <w:rStyle w:val="StyleUnderline"/>
        </w:rPr>
        <w:t xml:space="preserve">omic </w:t>
      </w:r>
      <w:r w:rsidRPr="00B616B2">
        <w:rPr>
          <w:rStyle w:val="StyleUnderline"/>
          <w:highlight w:val="yellow"/>
        </w:rPr>
        <w:t>systems</w:t>
      </w:r>
      <w:r w:rsidRPr="00B616B2">
        <w:rPr>
          <w:sz w:val="16"/>
        </w:rPr>
        <w:t xml:space="preserve">, </w:t>
      </w:r>
      <w:r w:rsidRPr="00B616B2">
        <w:rPr>
          <w:rStyle w:val="StyleUnderline"/>
        </w:rPr>
        <w:t>trade relationships</w:t>
      </w:r>
      <w:r w:rsidRPr="00B616B2">
        <w:rPr>
          <w:sz w:val="16"/>
        </w:rPr>
        <w:t xml:space="preserve">, </w:t>
      </w:r>
      <w:r w:rsidRPr="00B616B2">
        <w:rPr>
          <w:rStyle w:val="StyleUnderline"/>
        </w:rPr>
        <w:t>and</w:t>
      </w:r>
      <w:r w:rsidRPr="00B616B2">
        <w:rPr>
          <w:sz w:val="16"/>
        </w:rPr>
        <w:t xml:space="preserve"> political </w:t>
      </w:r>
      <w:r w:rsidRPr="00B616B2">
        <w:rPr>
          <w:rStyle w:val="Emphasis"/>
        </w:rPr>
        <w:t>alliances</w:t>
      </w:r>
      <w:r w:rsidRPr="00B616B2">
        <w:rPr>
          <w:sz w:val="16"/>
        </w:rPr>
        <w:t xml:space="preserve"> structured around free market principles. </w:t>
      </w:r>
      <w:r w:rsidRPr="00B616B2">
        <w:rPr>
          <w:rStyle w:val="StyleUnderline"/>
        </w:rPr>
        <w:t xml:space="preserve">If a </w:t>
      </w:r>
      <w:r w:rsidRPr="00B616B2">
        <w:rPr>
          <w:rStyle w:val="Emphasis"/>
        </w:rPr>
        <w:t>significant number</w:t>
      </w:r>
      <w:r w:rsidRPr="00B616B2">
        <w:rPr>
          <w:rStyle w:val="StyleUnderline"/>
        </w:rPr>
        <w:t xml:space="preserve"> of nations adopt anti-capitalist policies</w:t>
      </w:r>
      <w:r w:rsidRPr="00B616B2">
        <w:rPr>
          <w:sz w:val="16"/>
        </w:rPr>
        <w:t xml:space="preserve">, </w:t>
      </w:r>
      <w:r w:rsidRPr="00B616B2">
        <w:rPr>
          <w:rStyle w:val="StyleUnderline"/>
        </w:rPr>
        <w:t xml:space="preserve">this can lead to a </w:t>
      </w:r>
      <w:r w:rsidRPr="00B616B2">
        <w:rPr>
          <w:rStyle w:val="Emphasis"/>
        </w:rPr>
        <w:t>shift away</w:t>
      </w:r>
      <w:r w:rsidRPr="00B616B2">
        <w:rPr>
          <w:rStyle w:val="StyleUnderline"/>
        </w:rPr>
        <w:t xml:space="preserve"> from open markets toward more </w:t>
      </w:r>
      <w:r w:rsidRPr="00B616B2">
        <w:rPr>
          <w:rStyle w:val="Emphasis"/>
        </w:rPr>
        <w:t>protectionist</w:t>
      </w:r>
      <w:r w:rsidRPr="00B616B2">
        <w:rPr>
          <w:rStyle w:val="StyleUnderline"/>
        </w:rPr>
        <w:t xml:space="preserve"> and </w:t>
      </w:r>
      <w:r w:rsidRPr="00B616B2">
        <w:rPr>
          <w:rStyle w:val="Emphasis"/>
        </w:rPr>
        <w:t>statist</w:t>
      </w:r>
      <w:r w:rsidRPr="00B616B2">
        <w:rPr>
          <w:rStyle w:val="StyleUnderline"/>
        </w:rPr>
        <w:t xml:space="preserve"> economic models</w:t>
      </w:r>
      <w:r w:rsidRPr="00B616B2">
        <w:rPr>
          <w:sz w:val="16"/>
        </w:rPr>
        <w:t xml:space="preserve">. Such a shift would undermine the economic growth model upon which many countries rely, potentially </w:t>
      </w:r>
      <w:r w:rsidRPr="00B616B2">
        <w:rPr>
          <w:rStyle w:val="StyleUnderline"/>
        </w:rPr>
        <w:t xml:space="preserve">leading to </w:t>
      </w:r>
      <w:r w:rsidRPr="00B616B2">
        <w:rPr>
          <w:rStyle w:val="Emphasis"/>
        </w:rPr>
        <w:t>economic contractions</w:t>
      </w:r>
      <w:r w:rsidRPr="00B616B2">
        <w:rPr>
          <w:rStyle w:val="StyleUnderline"/>
        </w:rPr>
        <w:t xml:space="preserve"> and </w:t>
      </w:r>
      <w:r w:rsidRPr="00B616B2">
        <w:rPr>
          <w:rStyle w:val="Emphasis"/>
          <w:highlight w:val="yellow"/>
        </w:rPr>
        <w:t>increased tensions</w:t>
      </w:r>
      <w:r w:rsidRPr="00B616B2">
        <w:rPr>
          <w:rStyle w:val="StyleUnderline"/>
        </w:rPr>
        <w:t xml:space="preserve"> between nations having differing economic ideologies</w:t>
      </w:r>
      <w:r w:rsidRPr="00B616B2">
        <w:rPr>
          <w:sz w:val="16"/>
        </w:rPr>
        <w:t xml:space="preserve">. </w:t>
      </w:r>
      <w:r w:rsidRPr="00B616B2">
        <w:rPr>
          <w:rStyle w:val="StyleUnderline"/>
        </w:rPr>
        <w:t xml:space="preserve">The promotion of protectionist nationalism as a socialist response to free market internationalism </w:t>
      </w:r>
      <w:r w:rsidRPr="00B616B2">
        <w:rPr>
          <w:rStyle w:val="StyleUnderline"/>
          <w:highlight w:val="yellow"/>
        </w:rPr>
        <w:t xml:space="preserve">risks fueling </w:t>
      </w:r>
      <w:r w:rsidRPr="00B616B2">
        <w:rPr>
          <w:rStyle w:val="Emphasis"/>
          <w:highlight w:val="yellow"/>
        </w:rPr>
        <w:t>imperial expansionism</w:t>
      </w:r>
      <w:r w:rsidRPr="00B616B2">
        <w:rPr>
          <w:sz w:val="16"/>
        </w:rPr>
        <w:t xml:space="preserve">. When countries adopt </w:t>
      </w:r>
      <w:r w:rsidRPr="00B616B2">
        <w:rPr>
          <w:rStyle w:val="StyleUnderline"/>
        </w:rPr>
        <w:t>trade barriers or protectionist tariffs</w:t>
      </w:r>
      <w:r w:rsidRPr="00B616B2">
        <w:rPr>
          <w:sz w:val="16"/>
        </w:rPr>
        <w:t xml:space="preserve">, they </w:t>
      </w:r>
      <w:r w:rsidRPr="00B616B2">
        <w:rPr>
          <w:rStyle w:val="Emphasis"/>
        </w:rPr>
        <w:t>disrupt</w:t>
      </w:r>
      <w:r w:rsidRPr="00B616B2">
        <w:rPr>
          <w:rStyle w:val="StyleUnderline"/>
        </w:rPr>
        <w:t xml:space="preserve"> established supply chains and trade relationships</w:t>
      </w:r>
      <w:r w:rsidRPr="00B616B2">
        <w:rPr>
          <w:sz w:val="16"/>
        </w:rPr>
        <w:t xml:space="preserve">, </w:t>
      </w:r>
      <w:r w:rsidRPr="00B616B2">
        <w:rPr>
          <w:rStyle w:val="Emphasis"/>
          <w:highlight w:val="yellow"/>
        </w:rPr>
        <w:t>damaging</w:t>
      </w:r>
      <w:r w:rsidRPr="00B616B2">
        <w:rPr>
          <w:rStyle w:val="StyleUnderline"/>
          <w:highlight w:val="yellow"/>
        </w:rPr>
        <w:t xml:space="preserve"> domestic industries</w:t>
      </w:r>
      <w:r w:rsidRPr="00B616B2">
        <w:rPr>
          <w:rStyle w:val="StyleUnderline"/>
        </w:rPr>
        <w:t xml:space="preserve"> that rely on imports</w:t>
      </w:r>
      <w:r w:rsidRPr="00B616B2">
        <w:rPr>
          <w:sz w:val="16"/>
        </w:rPr>
        <w:t xml:space="preserve"> of raw materials </w:t>
      </w:r>
      <w:r w:rsidRPr="00B616B2">
        <w:rPr>
          <w:rStyle w:val="StyleUnderline"/>
        </w:rPr>
        <w:t>or exports</w:t>
      </w:r>
      <w:r w:rsidRPr="00B616B2">
        <w:rPr>
          <w:sz w:val="16"/>
        </w:rPr>
        <w:t xml:space="preserve"> of finished goods </w:t>
      </w:r>
      <w:r w:rsidRPr="00B616B2">
        <w:rPr>
          <w:rStyle w:val="StyleUnderline"/>
        </w:rPr>
        <w:t>and lowering economic efficiency</w:t>
      </w:r>
      <w:r w:rsidRPr="00B616B2">
        <w:rPr>
          <w:sz w:val="16"/>
        </w:rPr>
        <w:t xml:space="preserve"> by reducing competition. </w:t>
      </w:r>
      <w:r w:rsidRPr="00B616B2">
        <w:rPr>
          <w:rStyle w:val="StyleUnderline"/>
        </w:rPr>
        <w:t>Countries affected by other countries’ protectionist measures typically respond with countermeasures</w:t>
      </w:r>
      <w:r w:rsidRPr="00B616B2">
        <w:rPr>
          <w:sz w:val="16"/>
        </w:rPr>
        <w:t xml:space="preserve"> of their own such as retaliatory tariffs, </w:t>
      </w:r>
      <w:r w:rsidRPr="00B616B2">
        <w:rPr>
          <w:rStyle w:val="StyleUnderline"/>
          <w:highlight w:val="yellow"/>
        </w:rPr>
        <w:t>sparking cycles of</w:t>
      </w:r>
      <w:r w:rsidRPr="00B616B2">
        <w:rPr>
          <w:rStyle w:val="StyleUnderline"/>
        </w:rPr>
        <w:t xml:space="preserve"> </w:t>
      </w:r>
      <w:r w:rsidRPr="00B616B2">
        <w:rPr>
          <w:rStyle w:val="Emphasis"/>
        </w:rPr>
        <w:t xml:space="preserve">escalating </w:t>
      </w:r>
      <w:r w:rsidRPr="00B616B2">
        <w:rPr>
          <w:rStyle w:val="Emphasis"/>
          <w:highlight w:val="yellow"/>
        </w:rPr>
        <w:t xml:space="preserve">international </w:t>
      </w:r>
      <w:r w:rsidRPr="00B616B2">
        <w:rPr>
          <w:rStyle w:val="Emphasis"/>
        </w:rPr>
        <w:t xml:space="preserve">trade </w:t>
      </w:r>
      <w:r w:rsidRPr="00B616B2">
        <w:rPr>
          <w:rStyle w:val="Emphasis"/>
          <w:highlight w:val="yellow"/>
        </w:rPr>
        <w:t>conflicts</w:t>
      </w:r>
      <w:r w:rsidRPr="00B616B2">
        <w:rPr>
          <w:rStyle w:val="StyleUnderline"/>
        </w:rPr>
        <w:t xml:space="preserve"> that can lead directly to </w:t>
      </w:r>
      <w:r w:rsidRPr="00B616B2">
        <w:rPr>
          <w:rStyle w:val="Emphasis"/>
        </w:rPr>
        <w:t>war</w:t>
      </w:r>
      <w:r w:rsidRPr="00B616B2">
        <w:rPr>
          <w:sz w:val="16"/>
        </w:rPr>
        <w:t xml:space="preserve">. </w:t>
      </w:r>
      <w:r w:rsidRPr="00B616B2">
        <w:rPr>
          <w:rStyle w:val="StyleUnderline"/>
        </w:rPr>
        <w:t>A shift</w:t>
      </w:r>
      <w:r w:rsidRPr="00B616B2">
        <w:rPr>
          <w:sz w:val="16"/>
        </w:rPr>
        <w:t xml:space="preserve"> toward more state-controlled and autarkic economic nationalism, whether of the left or right, </w:t>
      </w:r>
      <w:r w:rsidRPr="00B616B2">
        <w:rPr>
          <w:rStyle w:val="StyleUnderline"/>
        </w:rPr>
        <w:t xml:space="preserve">risks the </w:t>
      </w:r>
      <w:r w:rsidRPr="00B616B2">
        <w:rPr>
          <w:rStyle w:val="Emphasis"/>
        </w:rPr>
        <w:t>segmentation</w:t>
      </w:r>
      <w:r w:rsidRPr="00B616B2">
        <w:rPr>
          <w:rStyle w:val="StyleUnderline"/>
        </w:rPr>
        <w:t xml:space="preserve"> of the global market into </w:t>
      </w:r>
      <w:r w:rsidRPr="00B616B2">
        <w:rPr>
          <w:rStyle w:val="Emphasis"/>
        </w:rPr>
        <w:t>colonial spheres of influence</w:t>
      </w:r>
      <w:r w:rsidRPr="00B616B2">
        <w:rPr>
          <w:sz w:val="16"/>
        </w:rPr>
        <w:t xml:space="preserve">, thereby reducing overall growth. </w:t>
      </w:r>
      <w:r w:rsidRPr="00B616B2">
        <w:rPr>
          <w:rStyle w:val="StyleUnderline"/>
        </w:rPr>
        <w:t xml:space="preserve">This has </w:t>
      </w:r>
      <w:r w:rsidRPr="00B616B2">
        <w:rPr>
          <w:rStyle w:val="Emphasis"/>
          <w:highlight w:val="yellow"/>
        </w:rPr>
        <w:t>profound geopolitical consequences</w:t>
      </w:r>
      <w:r w:rsidRPr="00B616B2">
        <w:rPr>
          <w:rStyle w:val="StyleUnderline"/>
        </w:rPr>
        <w:t xml:space="preserve"> insofar as countries’ strategic interests are closely tied to their economic interests</w:t>
      </w:r>
      <w:r w:rsidRPr="00B616B2">
        <w:rPr>
          <w:sz w:val="16"/>
        </w:rPr>
        <w:t xml:space="preserve">. </w:t>
      </w:r>
      <w:r w:rsidRPr="00B616B2">
        <w:rPr>
          <w:rStyle w:val="StyleUnderline"/>
        </w:rPr>
        <w:t xml:space="preserve">Growing trade conflicts and a fragmented global economy could </w:t>
      </w:r>
      <w:r w:rsidRPr="00B616B2">
        <w:rPr>
          <w:rStyle w:val="StyleUnderline"/>
          <w:highlight w:val="yellow"/>
        </w:rPr>
        <w:t>damage</w:t>
      </w:r>
      <w:r w:rsidRPr="00B616B2">
        <w:rPr>
          <w:sz w:val="16"/>
        </w:rPr>
        <w:t xml:space="preserve"> necessarily </w:t>
      </w:r>
      <w:r w:rsidRPr="00B616B2">
        <w:rPr>
          <w:rStyle w:val="Emphasis"/>
        </w:rPr>
        <w:t xml:space="preserve">multilateral </w:t>
      </w:r>
      <w:r w:rsidRPr="00B616B2">
        <w:rPr>
          <w:rStyle w:val="Emphasis"/>
          <w:highlight w:val="yellow"/>
        </w:rPr>
        <w:t>cooperation</w:t>
      </w:r>
      <w:r w:rsidRPr="00B616B2">
        <w:rPr>
          <w:sz w:val="16"/>
        </w:rPr>
        <w:t xml:space="preserve"> on issues such as security, technology, infrastructure development, and the environment (Rohac, 2019). </w:t>
      </w:r>
      <w:r w:rsidRPr="00B616B2">
        <w:rPr>
          <w:rStyle w:val="StyleUnderline"/>
        </w:rPr>
        <w:t xml:space="preserve">It </w:t>
      </w:r>
      <w:r w:rsidRPr="00B616B2">
        <w:rPr>
          <w:rStyle w:val="Emphasis"/>
        </w:rPr>
        <w:t>must</w:t>
      </w:r>
      <w:r w:rsidRPr="00B616B2">
        <w:rPr>
          <w:rStyle w:val="StyleUnderline"/>
        </w:rPr>
        <w:t xml:space="preserve"> also </w:t>
      </w:r>
      <w:r w:rsidRPr="00B616B2">
        <w:rPr>
          <w:rStyle w:val="StyleUnderline"/>
          <w:highlight w:val="yellow"/>
        </w:rPr>
        <w:t xml:space="preserve">increase </w:t>
      </w:r>
      <w:r w:rsidRPr="00B616B2">
        <w:rPr>
          <w:rStyle w:val="Emphasis"/>
          <w:highlight w:val="yellow"/>
        </w:rPr>
        <w:t>distrust</w:t>
      </w:r>
      <w:r w:rsidRPr="00B616B2">
        <w:rPr>
          <w:rStyle w:val="StyleUnderline"/>
          <w:highlight w:val="yellow"/>
        </w:rPr>
        <w:t xml:space="preserve"> and </w:t>
      </w:r>
      <w:r w:rsidRPr="00B616B2">
        <w:rPr>
          <w:rStyle w:val="Emphasis"/>
          <w:highlight w:val="yellow"/>
        </w:rPr>
        <w:t>tensions</w:t>
      </w:r>
      <w:r w:rsidRPr="00B616B2">
        <w:rPr>
          <w:rStyle w:val="StyleUnderline"/>
        </w:rPr>
        <w:t xml:space="preserve"> between nations having differing approaches</w:t>
      </w:r>
      <w:r w:rsidRPr="00B616B2">
        <w:rPr>
          <w:sz w:val="16"/>
        </w:rPr>
        <w:t xml:space="preserve"> to economic and trade policy. Strong anti-capitalist movements challenging the status quo could significantly disrupt existing geopolitical alignments and international relationships structured around the liberal international order.</w:t>
      </w:r>
    </w:p>
    <w:p w14:paraId="2347C3D2" w14:textId="77777777" w:rsidR="00F858DF" w:rsidRPr="00A755AE" w:rsidRDefault="00F858DF" w:rsidP="00F858DF">
      <w:pPr>
        <w:pStyle w:val="Heading4"/>
      </w:pPr>
      <w:r w:rsidRPr="00A755AE">
        <w:t xml:space="preserve">Algorithmic management makes </w:t>
      </w:r>
      <w:r w:rsidRPr="00A755AE">
        <w:rPr>
          <w:u w:val="single"/>
        </w:rPr>
        <w:t>every downside</w:t>
      </w:r>
      <w:r w:rsidRPr="00A755AE">
        <w:t xml:space="preserve"> to capitalism </w:t>
      </w:r>
      <w:r w:rsidRPr="00A755AE">
        <w:rPr>
          <w:u w:val="single"/>
        </w:rPr>
        <w:t>worse</w:t>
      </w:r>
      <w:r w:rsidRPr="00A755AE">
        <w:t>.</w:t>
      </w:r>
    </w:p>
    <w:p w14:paraId="133004A4" w14:textId="77777777" w:rsidR="00F858DF" w:rsidRPr="00A755AE" w:rsidRDefault="00F858DF" w:rsidP="00F858DF">
      <w:r w:rsidRPr="00A755AE">
        <w:t xml:space="preserve">Zoe </w:t>
      </w:r>
      <w:r w:rsidRPr="00A755AE">
        <w:rPr>
          <w:rStyle w:val="Style13ptBold"/>
        </w:rPr>
        <w:t>Adams 24</w:t>
      </w:r>
      <w:r w:rsidRPr="00A755AE">
        <w:t xml:space="preserve">, Affiliated Lecturer in Law at the University of Cambridge, “Algorithmic Management: A Radical Approach,” 2024, </w:t>
      </w:r>
      <w:r w:rsidRPr="00A755AE">
        <w:rPr>
          <w:i/>
          <w:iCs/>
        </w:rPr>
        <w:t>Journal of Law and Political Economy</w:t>
      </w:r>
      <w:r w:rsidRPr="00A755AE">
        <w:t>, vol. 4, no. 3, pp. 909-910, https://escholarship.org/content/qt2c391239/qt2c391239_noSplash_bf1c90006387524521b9f3fe004e0616.pdf.</w:t>
      </w:r>
    </w:p>
    <w:p w14:paraId="342EC7A5" w14:textId="77777777" w:rsidR="00F858DF" w:rsidRPr="00A755AE" w:rsidRDefault="00F858DF" w:rsidP="00F858DF">
      <w:pPr>
        <w:rPr>
          <w:sz w:val="16"/>
          <w:szCs w:val="16"/>
        </w:rPr>
      </w:pPr>
      <w:r w:rsidRPr="00A755AE">
        <w:rPr>
          <w:sz w:val="16"/>
          <w:szCs w:val="16"/>
        </w:rPr>
        <w:t xml:space="preserve">The </w:t>
      </w:r>
      <w:r w:rsidRPr="00A755AE">
        <w:rPr>
          <w:rStyle w:val="StyleUnderline"/>
        </w:rPr>
        <w:t xml:space="preserve">use of </w:t>
      </w:r>
      <w:r w:rsidRPr="00EE1B80">
        <w:rPr>
          <w:rStyle w:val="Emphasis"/>
          <w:highlight w:val="yellow"/>
        </w:rPr>
        <w:t>a</w:t>
      </w:r>
      <w:r w:rsidRPr="00A755AE">
        <w:rPr>
          <w:rStyle w:val="StyleUnderline"/>
        </w:rPr>
        <w:t>lgorithmic</w:t>
      </w:r>
      <w:r w:rsidRPr="00A755AE">
        <w:rPr>
          <w:sz w:val="16"/>
          <w:szCs w:val="16"/>
        </w:rPr>
        <w:t xml:space="preserve"> technologies in the context of </w:t>
      </w:r>
      <w:r w:rsidRPr="00EE1B80">
        <w:rPr>
          <w:rStyle w:val="Emphasis"/>
          <w:highlight w:val="yellow"/>
        </w:rPr>
        <w:t>m</w:t>
      </w:r>
      <w:r w:rsidRPr="00A755AE">
        <w:rPr>
          <w:rStyle w:val="StyleUnderline"/>
        </w:rPr>
        <w:t>anagement</w:t>
      </w:r>
      <w:r w:rsidRPr="00A755AE">
        <w:rPr>
          <w:sz w:val="16"/>
          <w:szCs w:val="16"/>
        </w:rPr>
        <w:t xml:space="preserve"> has additional </w:t>
      </w:r>
      <w:r w:rsidRPr="00EE1B80">
        <w:rPr>
          <w:rStyle w:val="Emphasis"/>
          <w:highlight w:val="yellow"/>
        </w:rPr>
        <w:t>benefits</w:t>
      </w:r>
      <w:r w:rsidRPr="00A755AE">
        <w:rPr>
          <w:sz w:val="16"/>
          <w:szCs w:val="16"/>
        </w:rPr>
        <w:t xml:space="preserve"> to </w:t>
      </w:r>
      <w:r w:rsidRPr="00EE1B80">
        <w:rPr>
          <w:rStyle w:val="Emphasis"/>
          <w:highlight w:val="yellow"/>
        </w:rPr>
        <w:t>capital</w:t>
      </w:r>
      <w:r w:rsidRPr="00A755AE">
        <w:rPr>
          <w:sz w:val="16"/>
          <w:szCs w:val="16"/>
        </w:rPr>
        <w:t xml:space="preserve">. Most notable here is that </w:t>
      </w:r>
      <w:r w:rsidRPr="00A755AE">
        <w:rPr>
          <w:rStyle w:val="StyleUnderline"/>
        </w:rPr>
        <w:t xml:space="preserve">they </w:t>
      </w:r>
      <w:r w:rsidRPr="0078243D">
        <w:rPr>
          <w:rStyle w:val="StyleUnderline"/>
          <w:highlight w:val="yellow"/>
        </w:rPr>
        <w:t>provide</w:t>
      </w:r>
      <w:r w:rsidRPr="00A755AE">
        <w:rPr>
          <w:rStyle w:val="StyleUnderline"/>
        </w:rPr>
        <w:t xml:space="preserve"> scope for an </w:t>
      </w:r>
      <w:r w:rsidRPr="0078243D">
        <w:rPr>
          <w:rStyle w:val="Emphasis"/>
          <w:highlight w:val="yellow"/>
        </w:rPr>
        <w:t>additional revenue</w:t>
      </w:r>
      <w:r w:rsidRPr="00A755AE">
        <w:rPr>
          <w:rStyle w:val="Emphasis"/>
        </w:rPr>
        <w:t xml:space="preserve"> stream</w:t>
      </w:r>
      <w:r w:rsidRPr="00A755AE">
        <w:rPr>
          <w:rStyle w:val="StyleUnderline"/>
        </w:rPr>
        <w:t xml:space="preserve">, income that can be used </w:t>
      </w:r>
      <w:r w:rsidRPr="0078243D">
        <w:rPr>
          <w:rStyle w:val="StyleUnderline"/>
          <w:highlight w:val="yellow"/>
        </w:rPr>
        <w:t>to</w:t>
      </w:r>
      <w:r w:rsidRPr="00A755AE">
        <w:rPr>
          <w:rStyle w:val="StyleUnderline"/>
        </w:rPr>
        <w:t xml:space="preserve"> </w:t>
      </w:r>
      <w:r w:rsidRPr="00A755AE">
        <w:rPr>
          <w:rStyle w:val="Emphasis"/>
        </w:rPr>
        <w:t>supplement</w:t>
      </w:r>
      <w:r w:rsidRPr="00A755AE">
        <w:rPr>
          <w:rStyle w:val="StyleUnderline"/>
        </w:rPr>
        <w:t xml:space="preserve"> core business operations, and </w:t>
      </w:r>
      <w:r w:rsidRPr="00A755AE">
        <w:rPr>
          <w:rStyle w:val="Emphasis"/>
        </w:rPr>
        <w:t xml:space="preserve">effectively </w:t>
      </w:r>
      <w:r w:rsidRPr="0078243D">
        <w:rPr>
          <w:rStyle w:val="Emphasis"/>
          <w:highlight w:val="yellow"/>
        </w:rPr>
        <w:t>subsidize</w:t>
      </w:r>
      <w:r w:rsidRPr="00A755AE">
        <w:rPr>
          <w:rStyle w:val="StyleUnderline"/>
        </w:rPr>
        <w:t xml:space="preserve"> what might </w:t>
      </w:r>
      <w:r w:rsidRPr="00A755AE">
        <w:rPr>
          <w:rStyle w:val="Emphasis"/>
        </w:rPr>
        <w:t>otherwise</w:t>
      </w:r>
      <w:r w:rsidRPr="00A755AE">
        <w:rPr>
          <w:rStyle w:val="StyleUnderline"/>
        </w:rPr>
        <w:t xml:space="preserve"> have been an </w:t>
      </w:r>
      <w:r w:rsidRPr="0078243D">
        <w:rPr>
          <w:rStyle w:val="Emphasis"/>
          <w:highlight w:val="yellow"/>
        </w:rPr>
        <w:t>unsustainable business</w:t>
      </w:r>
      <w:r w:rsidRPr="00A755AE">
        <w:rPr>
          <w:rStyle w:val="Emphasis"/>
        </w:rPr>
        <w:t xml:space="preserve"> model</w:t>
      </w:r>
      <w:r w:rsidRPr="00A755AE">
        <w:rPr>
          <w:rStyle w:val="StyleUnderline"/>
        </w:rPr>
        <w:t xml:space="preserve">-thereby enabling employers to keep wages </w:t>
      </w:r>
      <w:r w:rsidRPr="00A755AE">
        <w:rPr>
          <w:rStyle w:val="Emphasis"/>
        </w:rPr>
        <w:t>artificially low</w:t>
      </w:r>
      <w:r w:rsidRPr="00A755AE">
        <w:rPr>
          <w:rStyle w:val="StyleUnderline"/>
        </w:rPr>
        <w:t xml:space="preserve"> in their attempts to achieve </w:t>
      </w:r>
      <w:r w:rsidRPr="00A755AE">
        <w:rPr>
          <w:rStyle w:val="Emphasis"/>
        </w:rPr>
        <w:t>market dominance</w:t>
      </w:r>
      <w:r w:rsidRPr="00A755AE">
        <w:rPr>
          <w:sz w:val="16"/>
          <w:szCs w:val="16"/>
        </w:rPr>
        <w:t xml:space="preserve"> and maintain a competitive advantage (Barwise and Watkins 2018). As Van Doom and Badger have explained, </w:t>
      </w:r>
      <w:r w:rsidRPr="0078243D">
        <w:rPr>
          <w:rStyle w:val="StyleUnderline"/>
          <w:highlight w:val="yellow"/>
        </w:rPr>
        <w:t>employers</w:t>
      </w:r>
      <w:r w:rsidRPr="00A755AE">
        <w:rPr>
          <w:rStyle w:val="StyleUnderline"/>
        </w:rPr>
        <w:t xml:space="preserve"> can </w:t>
      </w:r>
      <w:r w:rsidRPr="0078243D">
        <w:rPr>
          <w:rStyle w:val="StyleUnderline"/>
          <w:highlight w:val="yellow"/>
        </w:rPr>
        <w:t>capture</w:t>
      </w:r>
      <w:r w:rsidRPr="00A755AE">
        <w:rPr>
          <w:rStyle w:val="StyleUnderline"/>
        </w:rPr>
        <w:t xml:space="preserve"> </w:t>
      </w:r>
      <w:r w:rsidRPr="00A755AE">
        <w:rPr>
          <w:rStyle w:val="Emphasis"/>
        </w:rPr>
        <w:t>two forms</w:t>
      </w:r>
      <w:r w:rsidRPr="00A755AE">
        <w:rPr>
          <w:rStyle w:val="StyleUnderline"/>
        </w:rPr>
        <w:t xml:space="preserve"> of </w:t>
      </w:r>
      <w:r w:rsidRPr="00A755AE">
        <w:rPr>
          <w:rStyle w:val="Emphasis"/>
        </w:rPr>
        <w:t>value</w:t>
      </w:r>
      <w:r w:rsidRPr="00A755AE">
        <w:rPr>
          <w:rStyle w:val="StyleUnderline"/>
        </w:rPr>
        <w:t xml:space="preserve"> from workers working in algorithmically managed workplaces: the </w:t>
      </w:r>
      <w:r w:rsidRPr="00A755AE">
        <w:rPr>
          <w:rStyle w:val="Emphasis"/>
        </w:rPr>
        <w:t>monetary value</w:t>
      </w:r>
      <w:r w:rsidRPr="00A755AE">
        <w:rPr>
          <w:rStyle w:val="StyleUnderline"/>
        </w:rPr>
        <w:t xml:space="preserve"> associated with the </w:t>
      </w:r>
      <w:r w:rsidRPr="00A755AE">
        <w:rPr>
          <w:rStyle w:val="Emphasis"/>
        </w:rPr>
        <w:t>goods</w:t>
      </w:r>
      <w:r w:rsidRPr="00A755AE">
        <w:rPr>
          <w:rStyle w:val="StyleUnderline"/>
        </w:rPr>
        <w:t xml:space="preserve"> and </w:t>
      </w:r>
      <w:r w:rsidRPr="00A755AE">
        <w:rPr>
          <w:rStyle w:val="Emphasis"/>
        </w:rPr>
        <w:t>services</w:t>
      </w:r>
      <w:r w:rsidRPr="00A755AE">
        <w:rPr>
          <w:rStyle w:val="StyleUnderline"/>
        </w:rPr>
        <w:t xml:space="preserve"> produced by them, and the more </w:t>
      </w:r>
      <w:r w:rsidRPr="0078243D">
        <w:rPr>
          <w:rStyle w:val="Emphasis"/>
          <w:highlight w:val="yellow"/>
        </w:rPr>
        <w:t>speculative</w:t>
      </w:r>
      <w:r w:rsidRPr="00A755AE">
        <w:rPr>
          <w:rStyle w:val="StyleUnderline"/>
        </w:rPr>
        <w:t xml:space="preserve"> and </w:t>
      </w:r>
      <w:r w:rsidRPr="00A755AE">
        <w:rPr>
          <w:rStyle w:val="Emphasis"/>
        </w:rPr>
        <w:t>volatile</w:t>
      </w:r>
      <w:r w:rsidRPr="00A755AE">
        <w:rPr>
          <w:rStyle w:val="StyleUnderline"/>
        </w:rPr>
        <w:t xml:space="preserve"> types of </w:t>
      </w:r>
      <w:r w:rsidRPr="0078243D">
        <w:rPr>
          <w:rStyle w:val="StyleUnderline"/>
          <w:highlight w:val="yellow"/>
        </w:rPr>
        <w:t>value</w:t>
      </w:r>
      <w:r w:rsidRPr="00A755AE">
        <w:rPr>
          <w:rStyle w:val="StyleUnderline"/>
        </w:rPr>
        <w:t xml:space="preserve"> that can be generated </w:t>
      </w:r>
      <w:r w:rsidRPr="0078243D">
        <w:rPr>
          <w:rStyle w:val="StyleUnderline"/>
          <w:highlight w:val="yellow"/>
        </w:rPr>
        <w:t>from</w:t>
      </w:r>
      <w:r w:rsidRPr="00A755AE">
        <w:rPr>
          <w:rStyle w:val="StyleUnderline"/>
        </w:rPr>
        <w:t xml:space="preserve"> the </w:t>
      </w:r>
      <w:r w:rsidRPr="0078243D">
        <w:rPr>
          <w:rStyle w:val="Emphasis"/>
          <w:highlight w:val="yellow"/>
        </w:rPr>
        <w:t>data</w:t>
      </w:r>
      <w:r w:rsidRPr="00A755AE">
        <w:rPr>
          <w:rStyle w:val="StyleUnderline"/>
        </w:rPr>
        <w:t xml:space="preserve"> that is </w:t>
      </w:r>
      <w:r w:rsidRPr="0078243D">
        <w:rPr>
          <w:rStyle w:val="Emphasis"/>
          <w:highlight w:val="yellow"/>
        </w:rPr>
        <w:t>extracted</w:t>
      </w:r>
      <w:r w:rsidRPr="0078243D">
        <w:rPr>
          <w:rStyle w:val="StyleUnderline"/>
          <w:highlight w:val="yellow"/>
        </w:rPr>
        <w:t xml:space="preserve"> through</w:t>
      </w:r>
      <w:r w:rsidRPr="00A755AE">
        <w:rPr>
          <w:rStyle w:val="StyleUnderline"/>
        </w:rPr>
        <w:t xml:space="preserve"> the </w:t>
      </w:r>
      <w:r w:rsidRPr="0078243D">
        <w:rPr>
          <w:rStyle w:val="StyleUnderline"/>
          <w:highlight w:val="yellow"/>
        </w:rPr>
        <w:t>production</w:t>
      </w:r>
      <w:r w:rsidRPr="00A755AE">
        <w:rPr>
          <w:rStyle w:val="StyleUnderline"/>
        </w:rPr>
        <w:t xml:space="preserve"> process</w:t>
      </w:r>
      <w:r w:rsidRPr="00A755AE">
        <w:rPr>
          <w:sz w:val="16"/>
          <w:szCs w:val="16"/>
        </w:rPr>
        <w:t xml:space="preserve">, and stored, captured, and analyzed by the technologies deployed for the purposes of management (Findlay and Seah 2020). </w:t>
      </w:r>
      <w:r w:rsidRPr="00A755AE">
        <w:rPr>
          <w:rStyle w:val="StyleUnderline"/>
        </w:rPr>
        <w:t xml:space="preserve">The existence of this </w:t>
      </w:r>
      <w:r w:rsidRPr="00A755AE">
        <w:rPr>
          <w:rStyle w:val="Emphasis"/>
        </w:rPr>
        <w:t>captured data</w:t>
      </w:r>
      <w:r w:rsidRPr="00A755AE">
        <w:rPr>
          <w:rStyle w:val="StyleUnderline"/>
        </w:rPr>
        <w:t xml:space="preserve"> is </w:t>
      </w:r>
      <w:r w:rsidRPr="00A755AE">
        <w:rPr>
          <w:rStyle w:val="Emphasis"/>
        </w:rPr>
        <w:t>particularly attractive</w:t>
      </w:r>
      <w:r w:rsidRPr="00A755AE">
        <w:rPr>
          <w:rStyle w:val="StyleUnderline"/>
        </w:rPr>
        <w:t xml:space="preserve"> to venture capital</w:t>
      </w:r>
      <w:r w:rsidRPr="00A755AE">
        <w:rPr>
          <w:sz w:val="16"/>
          <w:szCs w:val="16"/>
        </w:rPr>
        <w:t xml:space="preserve"> because investors expect data-rich companies to be able to achieve competitive advantages by creating data-driven cost efficiencies, etc. They are thus willing to invest on the basis of the expected future value of the companies in which the data is employed, regardless of present-day profit rates (Jablonski and Jablonski 2020).</w:t>
      </w:r>
    </w:p>
    <w:p w14:paraId="01ADC409" w14:textId="77777777" w:rsidR="00F858DF" w:rsidRPr="00A755AE" w:rsidRDefault="00F858DF" w:rsidP="00F858DF">
      <w:pPr>
        <w:rPr>
          <w:sz w:val="16"/>
          <w:szCs w:val="16"/>
        </w:rPr>
      </w:pPr>
      <w:r w:rsidRPr="00A755AE">
        <w:rPr>
          <w:sz w:val="16"/>
          <w:szCs w:val="16"/>
        </w:rPr>
        <w:t xml:space="preserve">Thus, while </w:t>
      </w:r>
      <w:r w:rsidRPr="00A755AE">
        <w:rPr>
          <w:rStyle w:val="Emphasis"/>
        </w:rPr>
        <w:t>a</w:t>
      </w:r>
      <w:r w:rsidRPr="00A755AE">
        <w:rPr>
          <w:rStyle w:val="StyleUnderline"/>
        </w:rPr>
        <w:t xml:space="preserve">lgorithmic </w:t>
      </w:r>
      <w:r w:rsidRPr="00A755AE">
        <w:rPr>
          <w:rStyle w:val="Emphasis"/>
        </w:rPr>
        <w:t>m</w:t>
      </w:r>
      <w:r w:rsidRPr="00A755AE">
        <w:rPr>
          <w:rStyle w:val="StyleUnderline"/>
        </w:rPr>
        <w:t>anagement</w:t>
      </w:r>
      <w:r w:rsidRPr="00A755AE">
        <w:rPr>
          <w:sz w:val="16"/>
          <w:szCs w:val="16"/>
        </w:rPr>
        <w:t xml:space="preserve"> entails the use of algorithmic technologies to </w:t>
      </w:r>
      <w:r w:rsidRPr="00A755AE">
        <w:rPr>
          <w:rStyle w:val="Emphasis"/>
        </w:rPr>
        <w:t>facilitate</w:t>
      </w:r>
      <w:r w:rsidRPr="00A755AE">
        <w:rPr>
          <w:rStyle w:val="StyleUnderline"/>
        </w:rPr>
        <w:t xml:space="preserve"> and </w:t>
      </w:r>
      <w:r w:rsidRPr="00A755AE">
        <w:rPr>
          <w:rStyle w:val="Emphasis"/>
        </w:rPr>
        <w:t>intensify</w:t>
      </w:r>
      <w:r w:rsidRPr="00A755AE">
        <w:rPr>
          <w:rStyle w:val="StyleUnderline"/>
        </w:rPr>
        <w:t xml:space="preserve"> the </w:t>
      </w:r>
      <w:r w:rsidRPr="00A755AE">
        <w:rPr>
          <w:rStyle w:val="Emphasis"/>
        </w:rPr>
        <w:t>exploitation</w:t>
      </w:r>
      <w:r w:rsidRPr="00A755AE">
        <w:rPr>
          <w:rStyle w:val="StyleUnderline"/>
        </w:rPr>
        <w:t xml:space="preserve"> of workers' labor</w:t>
      </w:r>
      <w:r w:rsidRPr="00A755AE">
        <w:rPr>
          <w:sz w:val="16"/>
          <w:szCs w:val="16"/>
        </w:rPr>
        <w:t xml:space="preserve"> in the context of the production process, </w:t>
      </w:r>
      <w:r w:rsidRPr="00A755AE">
        <w:rPr>
          <w:rStyle w:val="StyleUnderline"/>
        </w:rPr>
        <w:t xml:space="preserve">it has also made possible a process of </w:t>
      </w:r>
      <w:r w:rsidRPr="00A755AE">
        <w:rPr>
          <w:rStyle w:val="Emphasis"/>
        </w:rPr>
        <w:t>expropriation</w:t>
      </w:r>
      <w:r w:rsidRPr="00A755AE">
        <w:rPr>
          <w:rStyle w:val="StyleUnderline"/>
        </w:rPr>
        <w:t xml:space="preserve"> as </w:t>
      </w:r>
      <w:r w:rsidRPr="0078243D">
        <w:rPr>
          <w:rStyle w:val="StyleUnderline"/>
          <w:highlight w:val="yellow"/>
        </w:rPr>
        <w:t xml:space="preserve">employers </w:t>
      </w:r>
      <w:r w:rsidRPr="0078243D">
        <w:rPr>
          <w:rStyle w:val="Emphasis"/>
          <w:highlight w:val="yellow"/>
        </w:rPr>
        <w:t>confiscate</w:t>
      </w:r>
      <w:r w:rsidRPr="00A755AE">
        <w:rPr>
          <w:sz w:val="16"/>
          <w:szCs w:val="16"/>
        </w:rPr>
        <w:t xml:space="preserve"> capacities and resources (</w:t>
      </w:r>
      <w:r w:rsidRPr="0078243D">
        <w:rPr>
          <w:rStyle w:val="StyleUnderline"/>
          <w:highlight w:val="yellow"/>
        </w:rPr>
        <w:t>data</w:t>
      </w:r>
      <w:r w:rsidRPr="00A755AE">
        <w:rPr>
          <w:sz w:val="16"/>
          <w:szCs w:val="16"/>
        </w:rPr>
        <w:t xml:space="preserve">) generated through workers' activities and conscript those resources </w:t>
      </w:r>
      <w:r w:rsidRPr="0078243D">
        <w:rPr>
          <w:rStyle w:val="StyleUnderline"/>
          <w:highlight w:val="yellow"/>
        </w:rPr>
        <w:t xml:space="preserve">into capital's </w:t>
      </w:r>
      <w:r w:rsidRPr="0078243D">
        <w:rPr>
          <w:rStyle w:val="Emphasis"/>
          <w:highlight w:val="yellow"/>
        </w:rPr>
        <w:t>self-expansionary circuit</w:t>
      </w:r>
      <w:r w:rsidRPr="00A755AE">
        <w:rPr>
          <w:sz w:val="16"/>
          <w:szCs w:val="16"/>
        </w:rPr>
        <w:t xml:space="preserve">, without the need to pay for or replenish those resources like they might if they were "purchased" through the medium of exchange (Sadowski 2019). In this sense, </w:t>
      </w:r>
      <w:r w:rsidRPr="00A755AE">
        <w:rPr>
          <w:rStyle w:val="StyleUnderline"/>
        </w:rPr>
        <w:t>algorithmic management facilitates</w:t>
      </w:r>
      <w:r w:rsidRPr="00A755AE">
        <w:rPr>
          <w:sz w:val="16"/>
          <w:szCs w:val="16"/>
        </w:rPr>
        <w:t xml:space="preserve"> not just exploitation but another important process of accumulation, </w:t>
      </w:r>
      <w:r w:rsidRPr="00A755AE">
        <w:rPr>
          <w:rStyle w:val="Emphasis"/>
        </w:rPr>
        <w:t>expropriation</w:t>
      </w:r>
      <w:r w:rsidRPr="00A755AE">
        <w:rPr>
          <w:sz w:val="16"/>
          <w:szCs w:val="16"/>
        </w:rPr>
        <w:t xml:space="preserve"> (Fraser 2016), </w:t>
      </w:r>
      <w:r w:rsidRPr="00A755AE">
        <w:rPr>
          <w:rStyle w:val="StyleUnderline"/>
        </w:rPr>
        <w:t xml:space="preserve">forcefully </w:t>
      </w:r>
      <w:r w:rsidRPr="0078243D">
        <w:rPr>
          <w:rStyle w:val="Emphasis"/>
        </w:rPr>
        <w:t>privatizing</w:t>
      </w:r>
      <w:r w:rsidRPr="0078243D">
        <w:rPr>
          <w:rStyle w:val="Style13ptBold"/>
        </w:rPr>
        <w:t xml:space="preserve"> </w:t>
      </w:r>
      <w:r w:rsidRPr="00A755AE">
        <w:rPr>
          <w:rStyle w:val="StyleUnderline"/>
        </w:rPr>
        <w:t xml:space="preserve">what might </w:t>
      </w:r>
      <w:r w:rsidRPr="00A755AE">
        <w:rPr>
          <w:rStyle w:val="Emphasis"/>
        </w:rPr>
        <w:t>otherwise</w:t>
      </w:r>
      <w:r w:rsidRPr="00A755AE">
        <w:rPr>
          <w:rStyle w:val="StyleUnderline"/>
        </w:rPr>
        <w:t xml:space="preserve"> be a </w:t>
      </w:r>
      <w:r w:rsidRPr="00A755AE">
        <w:rPr>
          <w:rStyle w:val="Emphasis"/>
        </w:rPr>
        <w:t>valuable social resource</w:t>
      </w:r>
      <w:r w:rsidRPr="00A755AE">
        <w:rPr>
          <w:rStyle w:val="StyleUnderline"/>
        </w:rPr>
        <w:t xml:space="preserve">, which could have been mobilized into the service of </w:t>
      </w:r>
      <w:r w:rsidRPr="00A755AE">
        <w:rPr>
          <w:rStyle w:val="Emphasis"/>
        </w:rPr>
        <w:t>social need</w:t>
      </w:r>
      <w:r w:rsidRPr="00A755AE">
        <w:rPr>
          <w:sz w:val="16"/>
          <w:szCs w:val="16"/>
        </w:rPr>
        <w:t xml:space="preserve"> rather than private profit. </w:t>
      </w:r>
      <w:r w:rsidRPr="0078243D">
        <w:rPr>
          <w:rStyle w:val="StyleUnderline"/>
          <w:highlight w:val="yellow"/>
        </w:rPr>
        <w:t xml:space="preserve">This process </w:t>
      </w:r>
      <w:r w:rsidRPr="0078243D">
        <w:rPr>
          <w:rStyle w:val="Emphasis"/>
          <w:highlight w:val="yellow"/>
        </w:rPr>
        <w:t>exacerbates</w:t>
      </w:r>
      <w:r w:rsidRPr="00A755AE">
        <w:rPr>
          <w:rStyle w:val="StyleUnderline"/>
        </w:rPr>
        <w:t xml:space="preserve"> the process of </w:t>
      </w:r>
      <w:r w:rsidRPr="0078243D">
        <w:rPr>
          <w:rStyle w:val="Emphasis"/>
          <w:highlight w:val="yellow"/>
        </w:rPr>
        <w:t>degradation</w:t>
      </w:r>
      <w:r w:rsidRPr="0078243D">
        <w:rPr>
          <w:rStyle w:val="StyleUnderline"/>
          <w:highlight w:val="yellow"/>
        </w:rPr>
        <w:t xml:space="preserve"> of </w:t>
      </w:r>
      <w:r w:rsidRPr="0078243D">
        <w:rPr>
          <w:rStyle w:val="Emphasis"/>
          <w:highlight w:val="yellow"/>
        </w:rPr>
        <w:t>living</w:t>
      </w:r>
      <w:r w:rsidRPr="0078243D">
        <w:rPr>
          <w:rStyle w:val="StyleUnderline"/>
          <w:highlight w:val="yellow"/>
        </w:rPr>
        <w:t xml:space="preserve"> and </w:t>
      </w:r>
      <w:r w:rsidRPr="0078243D">
        <w:rPr>
          <w:rStyle w:val="Emphasis"/>
          <w:highlight w:val="yellow"/>
        </w:rPr>
        <w:t>working conditions</w:t>
      </w:r>
      <w:r w:rsidRPr="00A755AE">
        <w:rPr>
          <w:rStyle w:val="StyleUnderline"/>
        </w:rPr>
        <w:t xml:space="preserve"> toward which management in </w:t>
      </w:r>
      <w:r w:rsidRPr="00A755AE">
        <w:rPr>
          <w:rStyle w:val="Emphasis"/>
        </w:rPr>
        <w:t>general</w:t>
      </w:r>
      <w:r w:rsidRPr="00A755AE">
        <w:rPr>
          <w:rStyle w:val="StyleUnderline"/>
        </w:rPr>
        <w:t xml:space="preserve"> is directed</w:t>
      </w:r>
      <w:r w:rsidRPr="00A755AE">
        <w:rPr>
          <w:sz w:val="16"/>
          <w:szCs w:val="16"/>
        </w:rPr>
        <w:t xml:space="preserve">, moreover, </w:t>
      </w:r>
      <w:r w:rsidRPr="0078243D">
        <w:rPr>
          <w:rStyle w:val="StyleUnderline"/>
          <w:highlight w:val="yellow"/>
        </w:rPr>
        <w:t>by enabling</w:t>
      </w:r>
      <w:r w:rsidRPr="00A755AE">
        <w:rPr>
          <w:rStyle w:val="StyleUnderline"/>
        </w:rPr>
        <w:t xml:space="preserve"> a </w:t>
      </w:r>
      <w:r w:rsidRPr="0078243D">
        <w:rPr>
          <w:rStyle w:val="Emphasis"/>
          <w:highlight w:val="yellow"/>
        </w:rPr>
        <w:t>diversion</w:t>
      </w:r>
      <w:r w:rsidRPr="0078243D">
        <w:rPr>
          <w:rStyle w:val="StyleUnderline"/>
          <w:highlight w:val="yellow"/>
        </w:rPr>
        <w:t xml:space="preserve"> of</w:t>
      </w:r>
      <w:r w:rsidRPr="00A755AE">
        <w:rPr>
          <w:rStyle w:val="StyleUnderline"/>
        </w:rPr>
        <w:t xml:space="preserve"> </w:t>
      </w:r>
      <w:r w:rsidRPr="00A755AE">
        <w:rPr>
          <w:rStyle w:val="Emphasis"/>
        </w:rPr>
        <w:t xml:space="preserve">important </w:t>
      </w:r>
      <w:r w:rsidRPr="0078243D">
        <w:rPr>
          <w:rStyle w:val="Emphasis"/>
          <w:highlight w:val="yellow"/>
        </w:rPr>
        <w:t>social resources</w:t>
      </w:r>
      <w:r w:rsidRPr="0078243D">
        <w:rPr>
          <w:rStyle w:val="StyleUnderline"/>
          <w:highlight w:val="yellow"/>
        </w:rPr>
        <w:t xml:space="preserve"> away from workers and into</w:t>
      </w:r>
      <w:r w:rsidRPr="00A755AE">
        <w:rPr>
          <w:rStyle w:val="StyleUnderline"/>
        </w:rPr>
        <w:t xml:space="preserve"> the </w:t>
      </w:r>
      <w:r w:rsidRPr="0078243D">
        <w:rPr>
          <w:rStyle w:val="Emphasis"/>
          <w:highlight w:val="yellow"/>
        </w:rPr>
        <w:t>hands</w:t>
      </w:r>
      <w:r w:rsidRPr="0078243D">
        <w:rPr>
          <w:rStyle w:val="StyleUnderline"/>
          <w:highlight w:val="yellow"/>
        </w:rPr>
        <w:t xml:space="preserve"> of </w:t>
      </w:r>
      <w:r w:rsidRPr="0078243D">
        <w:rPr>
          <w:rStyle w:val="Emphasis"/>
          <w:highlight w:val="yellow"/>
        </w:rPr>
        <w:t>capital</w:t>
      </w:r>
      <w:r w:rsidRPr="00A755AE">
        <w:rPr>
          <w:sz w:val="16"/>
          <w:szCs w:val="16"/>
        </w:rPr>
        <w:t xml:space="preserve">, often financial capital, </w:t>
      </w:r>
      <w:r w:rsidRPr="0078243D">
        <w:rPr>
          <w:rStyle w:val="StyleUnderline"/>
          <w:highlight w:val="yellow"/>
        </w:rPr>
        <w:t>while</w:t>
      </w:r>
      <w:r w:rsidRPr="00A755AE">
        <w:rPr>
          <w:rStyle w:val="StyleUnderline"/>
        </w:rPr>
        <w:t xml:space="preserve"> </w:t>
      </w:r>
      <w:r w:rsidRPr="00A755AE">
        <w:rPr>
          <w:rStyle w:val="Emphasis"/>
        </w:rPr>
        <w:t xml:space="preserve">simultaneously </w:t>
      </w:r>
      <w:r w:rsidRPr="0078243D">
        <w:rPr>
          <w:rStyle w:val="Emphasis"/>
          <w:highlight w:val="yellow"/>
        </w:rPr>
        <w:t>increasing</w:t>
      </w:r>
      <w:r w:rsidRPr="00A755AE">
        <w:rPr>
          <w:rStyle w:val="StyleUnderline"/>
        </w:rPr>
        <w:t xml:space="preserve"> the </w:t>
      </w:r>
      <w:r w:rsidRPr="0078243D">
        <w:rPr>
          <w:rStyle w:val="StyleUnderline"/>
          <w:highlight w:val="yellow"/>
        </w:rPr>
        <w:t>opportunities</w:t>
      </w:r>
      <w:r w:rsidRPr="00A755AE">
        <w:rPr>
          <w:rStyle w:val="StyleUnderline"/>
        </w:rPr>
        <w:t xml:space="preserve"> available </w:t>
      </w:r>
      <w:r w:rsidRPr="0078243D">
        <w:rPr>
          <w:rStyle w:val="StyleUnderline"/>
          <w:highlight w:val="yellow"/>
        </w:rPr>
        <w:t xml:space="preserve">to </w:t>
      </w:r>
      <w:r w:rsidRPr="0078243D">
        <w:rPr>
          <w:rStyle w:val="Emphasis"/>
          <w:highlight w:val="yellow"/>
        </w:rPr>
        <w:t>capital</w:t>
      </w:r>
      <w:r w:rsidRPr="0078243D">
        <w:rPr>
          <w:rStyle w:val="StyleUnderline"/>
          <w:highlight w:val="yellow"/>
        </w:rPr>
        <w:t xml:space="preserve"> when it comes to</w:t>
      </w:r>
      <w:r w:rsidRPr="00A755AE">
        <w:rPr>
          <w:rStyle w:val="StyleUnderline"/>
        </w:rPr>
        <w:t xml:space="preserve"> developing </w:t>
      </w:r>
      <w:r w:rsidRPr="00A755AE">
        <w:rPr>
          <w:rStyle w:val="Emphasis"/>
        </w:rPr>
        <w:t>new</w:t>
      </w:r>
      <w:r w:rsidRPr="00A755AE">
        <w:rPr>
          <w:rStyle w:val="StyleUnderline"/>
        </w:rPr>
        <w:t xml:space="preserve"> and "</w:t>
      </w:r>
      <w:r w:rsidRPr="00A755AE">
        <w:rPr>
          <w:rStyle w:val="Emphasis"/>
        </w:rPr>
        <w:t>data-informed" mechanisms</w:t>
      </w:r>
      <w:r w:rsidRPr="00A755AE">
        <w:rPr>
          <w:rStyle w:val="StyleUnderline"/>
        </w:rPr>
        <w:t xml:space="preserve"> of </w:t>
      </w:r>
      <w:r w:rsidRPr="00A755AE">
        <w:rPr>
          <w:rStyle w:val="Emphasis"/>
        </w:rPr>
        <w:t>worker</w:t>
      </w:r>
      <w:r w:rsidRPr="00A755AE">
        <w:rPr>
          <w:rStyle w:val="StyleUnderline"/>
        </w:rPr>
        <w:t xml:space="preserve">-and </w:t>
      </w:r>
      <w:r w:rsidRPr="0078243D">
        <w:rPr>
          <w:rStyle w:val="Emphasis"/>
          <w:highlight w:val="yellow"/>
        </w:rPr>
        <w:t>social</w:t>
      </w:r>
      <w:r w:rsidRPr="0078243D">
        <w:rPr>
          <w:rStyle w:val="StyleUnderline"/>
          <w:highlight w:val="yellow"/>
        </w:rPr>
        <w:t>-control</w:t>
      </w:r>
      <w:r w:rsidRPr="00A755AE">
        <w:rPr>
          <w:sz w:val="16"/>
          <w:szCs w:val="16"/>
        </w:rPr>
        <w:t xml:space="preserve"> (Baiocco et al. 2022).</w:t>
      </w:r>
    </w:p>
    <w:p w14:paraId="02463E80" w14:textId="77777777" w:rsidR="00F858DF" w:rsidRPr="00130025" w:rsidRDefault="00F858DF" w:rsidP="00F858DF"/>
    <w:p w14:paraId="5BD874F0" w14:textId="77777777" w:rsidR="00F858DF" w:rsidRDefault="00F858DF" w:rsidP="00F858DF">
      <w:pPr>
        <w:pStyle w:val="Heading4"/>
      </w:pPr>
      <w:r>
        <w:t xml:space="preserve">The world is </w:t>
      </w:r>
      <w:r w:rsidRPr="00C03289">
        <w:rPr>
          <w:u w:val="single"/>
        </w:rPr>
        <w:t>improving</w:t>
      </w:r>
      <w:r>
        <w:t xml:space="preserve">, you’re </w:t>
      </w:r>
      <w:r w:rsidRPr="00C03289">
        <w:rPr>
          <w:u w:val="single"/>
        </w:rPr>
        <w:t>predisposed to neglect it</w:t>
      </w:r>
      <w:r>
        <w:t xml:space="preserve">, and pessimism causes </w:t>
      </w:r>
      <w:r w:rsidRPr="00C03289">
        <w:rPr>
          <w:u w:val="single"/>
        </w:rPr>
        <w:t>worse</w:t>
      </w:r>
      <w:r>
        <w:t xml:space="preserve"> crises.</w:t>
      </w:r>
    </w:p>
    <w:p w14:paraId="1A0B141F" w14:textId="77777777" w:rsidR="00F858DF" w:rsidRDefault="00F858DF" w:rsidP="00F858DF">
      <w:r>
        <w:t xml:space="preserve">Bryan </w:t>
      </w:r>
      <w:r w:rsidRPr="00971170">
        <w:rPr>
          <w:rStyle w:val="Style13ptBold"/>
        </w:rPr>
        <w:t>Walsh 23</w:t>
      </w:r>
      <w:r>
        <w:t>, Editor, Future Perfect, Vox, "The Doomers Are Wrong About Humanity’s Future — And Its Past," Vox, 03/20/2023, https://www.vox.com/the-highlight/23627382/progress-climate-change-poverty-global-health-doom-industrial-revolution-vaccines.</w:t>
      </w:r>
    </w:p>
    <w:p w14:paraId="360F9B8A" w14:textId="77777777" w:rsidR="00F858DF" w:rsidRPr="00971170" w:rsidRDefault="00F858DF" w:rsidP="00F858DF">
      <w:pPr>
        <w:rPr>
          <w:sz w:val="16"/>
        </w:rPr>
      </w:pPr>
      <w:r w:rsidRPr="00971170">
        <w:rPr>
          <w:sz w:val="16"/>
        </w:rPr>
        <w:t xml:space="preserve">If I wanted to </w:t>
      </w:r>
      <w:r w:rsidRPr="00971170">
        <w:rPr>
          <w:rStyle w:val="StyleUnderline"/>
        </w:rPr>
        <w:t>convince you of the</w:t>
      </w:r>
      <w:r w:rsidRPr="00971170">
        <w:rPr>
          <w:sz w:val="16"/>
        </w:rPr>
        <w:t xml:space="preserve"> </w:t>
      </w:r>
      <w:r w:rsidRPr="00971170">
        <w:rPr>
          <w:rStyle w:val="Emphasis"/>
        </w:rPr>
        <w:t>reality</w:t>
      </w:r>
      <w:r w:rsidRPr="00971170">
        <w:rPr>
          <w:sz w:val="16"/>
        </w:rPr>
        <w:t xml:space="preserve"> </w:t>
      </w:r>
      <w:r w:rsidRPr="00971170">
        <w:rPr>
          <w:rStyle w:val="StyleUnderline"/>
        </w:rPr>
        <w:t>of human progress</w:t>
      </w:r>
      <w:r w:rsidRPr="00971170">
        <w:rPr>
          <w:sz w:val="16"/>
        </w:rPr>
        <w:t xml:space="preserve">, of the fact </w:t>
      </w:r>
      <w:r w:rsidRPr="00971170">
        <w:rPr>
          <w:rStyle w:val="StyleUnderline"/>
        </w:rPr>
        <w:t>that we as a species have advanced</w:t>
      </w:r>
      <w:r w:rsidRPr="00971170">
        <w:rPr>
          <w:sz w:val="16"/>
        </w:rPr>
        <w:t xml:space="preserve"> </w:t>
      </w:r>
      <w:r w:rsidRPr="00971170">
        <w:rPr>
          <w:rStyle w:val="Emphasis"/>
        </w:rPr>
        <w:t>materially</w:t>
      </w:r>
      <w:r w:rsidRPr="00971170">
        <w:rPr>
          <w:sz w:val="16"/>
        </w:rPr>
        <w:t xml:space="preserve">, </w:t>
      </w:r>
      <w:r w:rsidRPr="00971170">
        <w:rPr>
          <w:rStyle w:val="Emphasis"/>
        </w:rPr>
        <w:t>morally</w:t>
      </w:r>
      <w:r w:rsidRPr="00971170">
        <w:rPr>
          <w:sz w:val="16"/>
        </w:rPr>
        <w:t xml:space="preserve">, </w:t>
      </w:r>
      <w:r w:rsidRPr="00971170">
        <w:rPr>
          <w:rStyle w:val="StyleUnderline"/>
        </w:rPr>
        <w:t>and</w:t>
      </w:r>
      <w:r w:rsidRPr="00971170">
        <w:rPr>
          <w:sz w:val="16"/>
        </w:rPr>
        <w:t xml:space="preserve"> </w:t>
      </w:r>
      <w:r w:rsidRPr="00971170">
        <w:rPr>
          <w:rStyle w:val="Emphasis"/>
        </w:rPr>
        <w:t>politically</w:t>
      </w:r>
      <w:r w:rsidRPr="00971170">
        <w:rPr>
          <w:sz w:val="16"/>
        </w:rPr>
        <w:t xml:space="preserve"> over our time on this planet, </w:t>
      </w:r>
      <w:r w:rsidRPr="00971170">
        <w:rPr>
          <w:rStyle w:val="StyleUnderline"/>
        </w:rPr>
        <w:t>I could quote you chapter and verse from a</w:t>
      </w:r>
      <w:r w:rsidRPr="00971170">
        <w:rPr>
          <w:sz w:val="16"/>
        </w:rPr>
        <w:t xml:space="preserve"> </w:t>
      </w:r>
      <w:r w:rsidRPr="00E443FB">
        <w:rPr>
          <w:rStyle w:val="Emphasis"/>
          <w:highlight w:val="yellow"/>
        </w:rPr>
        <w:t>thick</w:t>
      </w:r>
      <w:r w:rsidRPr="00971170">
        <w:rPr>
          <w:rStyle w:val="Emphasis"/>
        </w:rPr>
        <w:t xml:space="preserve"> stack</w:t>
      </w:r>
      <w:r w:rsidRPr="00971170">
        <w:rPr>
          <w:sz w:val="16"/>
        </w:rPr>
        <w:t xml:space="preserve"> </w:t>
      </w:r>
      <w:r w:rsidRPr="00971170">
        <w:rPr>
          <w:rStyle w:val="StyleUnderline"/>
        </w:rPr>
        <w:t xml:space="preserve">of development </w:t>
      </w:r>
      <w:r w:rsidRPr="00E443FB">
        <w:rPr>
          <w:rStyle w:val="StyleUnderline"/>
          <w:highlight w:val="yellow"/>
        </w:rPr>
        <w:t>statistics</w:t>
      </w:r>
      <w:r w:rsidRPr="00971170">
        <w:rPr>
          <w:sz w:val="16"/>
        </w:rPr>
        <w:t>.</w:t>
      </w:r>
    </w:p>
    <w:p w14:paraId="0FCED268" w14:textId="77777777" w:rsidR="00F858DF" w:rsidRPr="00971170" w:rsidRDefault="00F858DF" w:rsidP="00F858DF">
      <w:pPr>
        <w:rPr>
          <w:sz w:val="16"/>
        </w:rPr>
      </w:pPr>
      <w:r w:rsidRPr="00971170">
        <w:rPr>
          <w:sz w:val="16"/>
        </w:rPr>
        <w:t xml:space="preserve">I could tell you that </w:t>
      </w:r>
      <w:r w:rsidRPr="00971170">
        <w:rPr>
          <w:rStyle w:val="StyleUnderline"/>
        </w:rPr>
        <w:t>a little more than</w:t>
      </w:r>
      <w:r w:rsidRPr="00971170">
        <w:rPr>
          <w:sz w:val="16"/>
        </w:rPr>
        <w:t xml:space="preserve"> </w:t>
      </w:r>
      <w:r w:rsidRPr="00971170">
        <w:rPr>
          <w:rStyle w:val="Emphasis"/>
        </w:rPr>
        <w:t>200 years ago</w:t>
      </w:r>
      <w:r w:rsidRPr="00971170">
        <w:rPr>
          <w:sz w:val="16"/>
        </w:rPr>
        <w:t xml:space="preserve">, </w:t>
      </w:r>
      <w:r w:rsidRPr="00971170">
        <w:rPr>
          <w:rStyle w:val="StyleUnderline"/>
        </w:rPr>
        <w:t>nearly</w:t>
      </w:r>
      <w:r w:rsidRPr="00971170">
        <w:rPr>
          <w:sz w:val="16"/>
        </w:rPr>
        <w:t xml:space="preserve"> </w:t>
      </w:r>
      <w:r w:rsidRPr="00971170">
        <w:rPr>
          <w:rStyle w:val="Emphasis"/>
        </w:rPr>
        <w:t>half</w:t>
      </w:r>
      <w:r w:rsidRPr="00971170">
        <w:rPr>
          <w:sz w:val="16"/>
        </w:rPr>
        <w:t xml:space="preserve"> </w:t>
      </w:r>
      <w:r w:rsidRPr="00971170">
        <w:rPr>
          <w:rStyle w:val="StyleUnderline"/>
        </w:rPr>
        <w:t xml:space="preserve">of all </w:t>
      </w:r>
      <w:r w:rsidRPr="00E443FB">
        <w:rPr>
          <w:rStyle w:val="StyleUnderline"/>
          <w:highlight w:val="yellow"/>
        </w:rPr>
        <w:t>children</w:t>
      </w:r>
      <w:r w:rsidRPr="00971170">
        <w:rPr>
          <w:rStyle w:val="StyleUnderline"/>
        </w:rPr>
        <w:t xml:space="preserve"> born </w:t>
      </w:r>
      <w:r w:rsidRPr="00E443FB">
        <w:rPr>
          <w:rStyle w:val="StyleUnderline"/>
          <w:highlight w:val="yellow"/>
        </w:rPr>
        <w:t>died</w:t>
      </w:r>
      <w:r w:rsidRPr="00971170">
        <w:rPr>
          <w:rStyle w:val="StyleUnderline"/>
        </w:rPr>
        <w:t xml:space="preserve"> before they reached their 15th birthday, and</w:t>
      </w:r>
      <w:r w:rsidRPr="00971170">
        <w:rPr>
          <w:sz w:val="16"/>
        </w:rPr>
        <w:t xml:space="preserve"> that </w:t>
      </w:r>
      <w:r w:rsidRPr="00971170">
        <w:rPr>
          <w:rStyle w:val="StyleUnderline"/>
        </w:rPr>
        <w:t>today it’s</w:t>
      </w:r>
      <w:r w:rsidRPr="00971170">
        <w:rPr>
          <w:sz w:val="16"/>
        </w:rPr>
        <w:t xml:space="preserve"> </w:t>
      </w:r>
      <w:r w:rsidRPr="00E443FB">
        <w:rPr>
          <w:rStyle w:val="Emphasis"/>
          <w:highlight w:val="yellow"/>
        </w:rPr>
        <w:t>less than 5 percent</w:t>
      </w:r>
      <w:r w:rsidRPr="00971170">
        <w:rPr>
          <w:sz w:val="16"/>
        </w:rPr>
        <w:t xml:space="preserve"> </w:t>
      </w:r>
      <w:r w:rsidRPr="00971170">
        <w:rPr>
          <w:rStyle w:val="StyleUnderline"/>
        </w:rPr>
        <w:t>globally</w:t>
      </w:r>
      <w:r w:rsidRPr="00971170">
        <w:rPr>
          <w:sz w:val="16"/>
        </w:rPr>
        <w:t xml:space="preserve">. I could tell you that </w:t>
      </w:r>
      <w:r w:rsidRPr="00971170">
        <w:rPr>
          <w:rStyle w:val="StyleUnderline"/>
        </w:rPr>
        <w:t>in</w:t>
      </w:r>
      <w:r w:rsidRPr="00971170">
        <w:rPr>
          <w:sz w:val="16"/>
        </w:rPr>
        <w:t xml:space="preserve"> </w:t>
      </w:r>
      <w:r w:rsidRPr="00971170">
        <w:rPr>
          <w:rStyle w:val="Emphasis"/>
        </w:rPr>
        <w:t>pre-industrial</w:t>
      </w:r>
      <w:r w:rsidRPr="00971170">
        <w:rPr>
          <w:sz w:val="16"/>
        </w:rPr>
        <w:t xml:space="preserve"> </w:t>
      </w:r>
      <w:r w:rsidRPr="00C03289">
        <w:rPr>
          <w:rStyle w:val="StyleUnderline"/>
        </w:rPr>
        <w:t>times, starvation was a</w:t>
      </w:r>
      <w:r w:rsidRPr="00C03289">
        <w:rPr>
          <w:sz w:val="16"/>
        </w:rPr>
        <w:t xml:space="preserve"> </w:t>
      </w:r>
      <w:r w:rsidRPr="00C03289">
        <w:rPr>
          <w:rStyle w:val="Emphasis"/>
        </w:rPr>
        <w:t>constant</w:t>
      </w:r>
      <w:r w:rsidRPr="00C03289">
        <w:rPr>
          <w:sz w:val="16"/>
        </w:rPr>
        <w:t xml:space="preserve"> specter </w:t>
      </w:r>
      <w:r w:rsidRPr="00C03289">
        <w:rPr>
          <w:rStyle w:val="StyleUnderline"/>
        </w:rPr>
        <w:t>and life expectancy was in the 30s at best</w:t>
      </w:r>
      <w:r w:rsidRPr="00C03289">
        <w:rPr>
          <w:sz w:val="16"/>
        </w:rPr>
        <w:t xml:space="preserve">. I could tell you that </w:t>
      </w:r>
      <w:r w:rsidRPr="00C03289">
        <w:rPr>
          <w:rStyle w:val="StyleUnderline"/>
        </w:rPr>
        <w:t>at the dawn of the 19th century, barely more than</w:t>
      </w:r>
      <w:r w:rsidRPr="00C03289">
        <w:rPr>
          <w:sz w:val="16"/>
        </w:rPr>
        <w:t xml:space="preserve"> </w:t>
      </w:r>
      <w:r w:rsidRPr="00E443FB">
        <w:rPr>
          <w:rStyle w:val="Emphasis"/>
          <w:highlight w:val="yellow"/>
        </w:rPr>
        <w:t>one</w:t>
      </w:r>
      <w:r w:rsidRPr="00C03289">
        <w:rPr>
          <w:rStyle w:val="Emphasis"/>
        </w:rPr>
        <w:t xml:space="preserve"> person </w:t>
      </w:r>
      <w:r w:rsidRPr="00E443FB">
        <w:rPr>
          <w:rStyle w:val="Emphasis"/>
          <w:highlight w:val="yellow"/>
        </w:rPr>
        <w:t>in 10</w:t>
      </w:r>
      <w:r w:rsidRPr="00E443FB">
        <w:rPr>
          <w:sz w:val="16"/>
          <w:highlight w:val="yellow"/>
        </w:rPr>
        <w:t xml:space="preserve"> </w:t>
      </w:r>
      <w:r w:rsidRPr="00E443FB">
        <w:rPr>
          <w:rStyle w:val="StyleUnderline"/>
          <w:highlight w:val="yellow"/>
        </w:rPr>
        <w:t>was literate</w:t>
      </w:r>
      <w:r w:rsidRPr="00C03289">
        <w:rPr>
          <w:rStyle w:val="StyleUnderline"/>
        </w:rPr>
        <w:t xml:space="preserve">, while </w:t>
      </w:r>
      <w:r w:rsidRPr="00E443FB">
        <w:rPr>
          <w:rStyle w:val="StyleUnderline"/>
          <w:highlight w:val="yellow"/>
        </w:rPr>
        <w:t>today</w:t>
      </w:r>
      <w:r w:rsidRPr="00C03289">
        <w:rPr>
          <w:rStyle w:val="StyleUnderline"/>
        </w:rPr>
        <w:t xml:space="preserve"> that ratio has been nearly </w:t>
      </w:r>
      <w:r w:rsidRPr="00E443FB">
        <w:rPr>
          <w:rStyle w:val="StyleUnderline"/>
          <w:highlight w:val="yellow"/>
        </w:rPr>
        <w:t>reversed</w:t>
      </w:r>
      <w:r w:rsidRPr="00C03289">
        <w:rPr>
          <w:sz w:val="16"/>
        </w:rPr>
        <w:t xml:space="preserve">. I could tell you that </w:t>
      </w:r>
      <w:r w:rsidRPr="00C03289">
        <w:rPr>
          <w:rStyle w:val="StyleUnderline"/>
        </w:rPr>
        <w:t xml:space="preserve">today is, </w:t>
      </w:r>
      <w:r w:rsidRPr="00E443FB">
        <w:rPr>
          <w:rStyle w:val="StyleUnderline"/>
          <w:highlight w:val="yellow"/>
        </w:rPr>
        <w:t>on</w:t>
      </w:r>
      <w:r w:rsidRPr="00E443FB">
        <w:rPr>
          <w:sz w:val="16"/>
          <w:highlight w:val="yellow"/>
        </w:rPr>
        <w:t xml:space="preserve"> </w:t>
      </w:r>
      <w:r w:rsidRPr="00E443FB">
        <w:rPr>
          <w:rStyle w:val="Emphasis"/>
          <w:highlight w:val="yellow"/>
        </w:rPr>
        <w:t>average</w:t>
      </w:r>
      <w:r w:rsidRPr="00E443FB">
        <w:rPr>
          <w:sz w:val="16"/>
          <w:highlight w:val="yellow"/>
        </w:rPr>
        <w:t xml:space="preserve">, </w:t>
      </w:r>
      <w:r w:rsidRPr="00E443FB">
        <w:rPr>
          <w:rStyle w:val="StyleUnderline"/>
          <w:highlight w:val="yellow"/>
        </w:rPr>
        <w:t>the</w:t>
      </w:r>
      <w:r w:rsidRPr="00E443FB">
        <w:rPr>
          <w:sz w:val="16"/>
          <w:highlight w:val="yellow"/>
        </w:rPr>
        <w:t xml:space="preserve"> </w:t>
      </w:r>
      <w:r w:rsidRPr="00E443FB">
        <w:rPr>
          <w:rStyle w:val="Emphasis"/>
          <w:highlight w:val="yellow"/>
        </w:rPr>
        <w:t>best time</w:t>
      </w:r>
      <w:r w:rsidRPr="00E443FB">
        <w:rPr>
          <w:sz w:val="16"/>
          <w:highlight w:val="yellow"/>
        </w:rPr>
        <w:t xml:space="preserve"> </w:t>
      </w:r>
      <w:r w:rsidRPr="00E443FB">
        <w:rPr>
          <w:rStyle w:val="StyleUnderline"/>
          <w:highlight w:val="yellow"/>
        </w:rPr>
        <w:t>to be alive</w:t>
      </w:r>
      <w:r w:rsidRPr="00C03289">
        <w:rPr>
          <w:rStyle w:val="StyleUnderline"/>
        </w:rPr>
        <w:t xml:space="preserve"> in human history</w:t>
      </w:r>
      <w:r w:rsidRPr="00971170">
        <w:rPr>
          <w:sz w:val="16"/>
        </w:rPr>
        <w:t>.</w:t>
      </w:r>
    </w:p>
    <w:p w14:paraId="0C6A8805" w14:textId="77777777" w:rsidR="00F858DF" w:rsidRPr="00971170" w:rsidRDefault="00F858DF" w:rsidP="00F858DF">
      <w:pPr>
        <w:rPr>
          <w:sz w:val="16"/>
        </w:rPr>
      </w:pPr>
      <w:r w:rsidRPr="00971170">
        <w:rPr>
          <w:sz w:val="16"/>
        </w:rPr>
        <w:t>But that doesn’t mean you’ll be convinced.</w:t>
      </w:r>
    </w:p>
    <w:p w14:paraId="6DF0F00B" w14:textId="77777777" w:rsidR="00F858DF" w:rsidRPr="00971170" w:rsidRDefault="00F858DF" w:rsidP="00F858DF">
      <w:pPr>
        <w:rPr>
          <w:sz w:val="16"/>
        </w:rPr>
      </w:pPr>
      <w:r w:rsidRPr="00971170">
        <w:rPr>
          <w:sz w:val="16"/>
        </w:rPr>
        <w:t xml:space="preserve">In one 2017 Pew poll, a plurality of Americans — people who, perhaps more than anywhere else, are heirs to the benefits of centuries of material and political progress — reported that life was better 50 years ago than it is today. A 2015 survey of thousands of adults in nine rich countries found that 10 percent or fewer believed that the world was getting better. On the internet, </w:t>
      </w:r>
      <w:r w:rsidRPr="00971170">
        <w:rPr>
          <w:rStyle w:val="StyleUnderline"/>
        </w:rPr>
        <w:t>a</w:t>
      </w:r>
      <w:r w:rsidRPr="00971170">
        <w:rPr>
          <w:sz w:val="16"/>
        </w:rPr>
        <w:t xml:space="preserve"> </w:t>
      </w:r>
      <w:r w:rsidRPr="00971170">
        <w:rPr>
          <w:rStyle w:val="Emphasis"/>
        </w:rPr>
        <w:t>strange nostalgia</w:t>
      </w:r>
      <w:r w:rsidRPr="00971170">
        <w:rPr>
          <w:sz w:val="16"/>
        </w:rPr>
        <w:t xml:space="preserve"> </w:t>
      </w:r>
      <w:r w:rsidRPr="00971170">
        <w:rPr>
          <w:rStyle w:val="StyleUnderline"/>
        </w:rPr>
        <w:t>persists for the supposedly better times before industrialization</w:t>
      </w:r>
      <w:r w:rsidRPr="00971170">
        <w:rPr>
          <w:sz w:val="16"/>
        </w:rPr>
        <w:t>, when ordinary people supposedly worked less and life was allegedly simpler and healthier. (They didn’t and it wasn’t.)</w:t>
      </w:r>
    </w:p>
    <w:p w14:paraId="4F35DA18" w14:textId="77777777" w:rsidR="00F858DF" w:rsidRPr="00971170" w:rsidRDefault="00F858DF" w:rsidP="00F858DF">
      <w:pPr>
        <w:rPr>
          <w:sz w:val="16"/>
        </w:rPr>
      </w:pPr>
      <w:r w:rsidRPr="00971170">
        <w:rPr>
          <w:sz w:val="16"/>
        </w:rPr>
        <w:t xml:space="preserve">Looking backward, </w:t>
      </w:r>
      <w:r w:rsidRPr="00971170">
        <w:rPr>
          <w:rStyle w:val="StyleUnderline"/>
        </w:rPr>
        <w:t xml:space="preserve">we </w:t>
      </w:r>
      <w:r w:rsidRPr="00E443FB">
        <w:rPr>
          <w:rStyle w:val="StyleUnderline"/>
          <w:highlight w:val="yellow"/>
        </w:rPr>
        <w:t>imagine a</w:t>
      </w:r>
      <w:r w:rsidRPr="00E443FB">
        <w:rPr>
          <w:sz w:val="16"/>
          <w:highlight w:val="yellow"/>
        </w:rPr>
        <w:t xml:space="preserve"> </w:t>
      </w:r>
      <w:r w:rsidRPr="00C03289">
        <w:rPr>
          <w:rStyle w:val="Emphasis"/>
        </w:rPr>
        <w:t>halcyon past</w:t>
      </w:r>
      <w:r w:rsidRPr="00971170">
        <w:rPr>
          <w:sz w:val="16"/>
        </w:rPr>
        <w:t xml:space="preserve"> </w:t>
      </w:r>
      <w:r w:rsidRPr="00971170">
        <w:rPr>
          <w:rStyle w:val="StyleUnderline"/>
        </w:rPr>
        <w:t>that never was; looking forward, it seems to</w:t>
      </w:r>
      <w:r w:rsidRPr="00971170">
        <w:rPr>
          <w:sz w:val="16"/>
        </w:rPr>
        <w:t xml:space="preserve"> </w:t>
      </w:r>
      <w:r w:rsidRPr="00971170">
        <w:rPr>
          <w:rStyle w:val="Emphasis"/>
        </w:rPr>
        <w:t>many</w:t>
      </w:r>
      <w:r w:rsidRPr="00971170">
        <w:rPr>
          <w:sz w:val="16"/>
        </w:rPr>
        <w:t xml:space="preserve"> </w:t>
      </w:r>
      <w:r w:rsidRPr="00971170">
        <w:rPr>
          <w:rStyle w:val="StyleUnderline"/>
        </w:rPr>
        <w:t>as if</w:t>
      </w:r>
      <w:r w:rsidRPr="00971170">
        <w:rPr>
          <w:sz w:val="16"/>
        </w:rPr>
        <w:t>, in the words of young environmental activist Greta Thunberg, “</w:t>
      </w:r>
      <w:r w:rsidRPr="00971170">
        <w:rPr>
          <w:rStyle w:val="StyleUnderline"/>
        </w:rPr>
        <w:t>the world is getting</w:t>
      </w:r>
      <w:r w:rsidRPr="00971170">
        <w:rPr>
          <w:sz w:val="16"/>
        </w:rPr>
        <w:t xml:space="preserve"> </w:t>
      </w:r>
      <w:r w:rsidRPr="00971170">
        <w:rPr>
          <w:rStyle w:val="Emphasis"/>
        </w:rPr>
        <w:t>more and more grim</w:t>
      </w:r>
      <w:r w:rsidRPr="00971170">
        <w:rPr>
          <w:sz w:val="16"/>
        </w:rPr>
        <w:t xml:space="preserve"> </w:t>
      </w:r>
      <w:r w:rsidRPr="00971170">
        <w:rPr>
          <w:rStyle w:val="StyleUnderline"/>
        </w:rPr>
        <w:t>every day</w:t>
      </w:r>
      <w:r w:rsidRPr="00971170">
        <w:rPr>
          <w:sz w:val="16"/>
        </w:rPr>
        <w:t>.”</w:t>
      </w:r>
    </w:p>
    <w:p w14:paraId="5FFCAD8C" w14:textId="77777777" w:rsidR="00F858DF" w:rsidRPr="00971170" w:rsidRDefault="00F858DF" w:rsidP="00F858DF">
      <w:pPr>
        <w:rPr>
          <w:sz w:val="16"/>
        </w:rPr>
      </w:pPr>
      <w:r w:rsidRPr="00971170">
        <w:rPr>
          <w:sz w:val="16"/>
        </w:rPr>
        <w:t xml:space="preserve">So it’s boom times for doom times. But the apocalyptic mindset that has gripped so many of us not only understates how far we’ve come, but how much further we can still go. The </w:t>
      </w:r>
      <w:r w:rsidRPr="00971170">
        <w:rPr>
          <w:rStyle w:val="StyleUnderline"/>
        </w:rPr>
        <w:t>real story of progress</w:t>
      </w:r>
      <w:r w:rsidRPr="00971170">
        <w:rPr>
          <w:sz w:val="16"/>
        </w:rPr>
        <w:t xml:space="preserve"> today </w:t>
      </w:r>
      <w:r w:rsidRPr="00971170">
        <w:rPr>
          <w:rStyle w:val="StyleUnderline"/>
        </w:rPr>
        <w:t>is its</w:t>
      </w:r>
      <w:r w:rsidRPr="00971170">
        <w:rPr>
          <w:sz w:val="16"/>
        </w:rPr>
        <w:t xml:space="preserve"> </w:t>
      </w:r>
      <w:r w:rsidRPr="00971170">
        <w:rPr>
          <w:rStyle w:val="Emphasis"/>
        </w:rPr>
        <w:t>remarkable expansion</w:t>
      </w:r>
      <w:r w:rsidRPr="00971170">
        <w:rPr>
          <w:sz w:val="16"/>
        </w:rPr>
        <w:t xml:space="preserve"> </w:t>
      </w:r>
      <w:r w:rsidRPr="00971170">
        <w:rPr>
          <w:rStyle w:val="StyleUnderline"/>
        </w:rPr>
        <w:t>to the rest of the world</w:t>
      </w:r>
      <w:r w:rsidRPr="00971170">
        <w:rPr>
          <w:sz w:val="16"/>
        </w:rPr>
        <w:t xml:space="preserve"> in recent decades. </w:t>
      </w:r>
      <w:r w:rsidRPr="00971170">
        <w:rPr>
          <w:rStyle w:val="StyleUnderline"/>
        </w:rPr>
        <w:t>In</w:t>
      </w:r>
      <w:r w:rsidRPr="00971170">
        <w:rPr>
          <w:sz w:val="16"/>
        </w:rPr>
        <w:t xml:space="preserve"> </w:t>
      </w:r>
      <w:r w:rsidRPr="00971170">
        <w:rPr>
          <w:rStyle w:val="Emphasis"/>
        </w:rPr>
        <w:t>1950</w:t>
      </w:r>
      <w:r w:rsidRPr="00971170">
        <w:rPr>
          <w:sz w:val="16"/>
        </w:rPr>
        <w:t xml:space="preserve">, </w:t>
      </w:r>
      <w:r w:rsidRPr="00E443FB">
        <w:rPr>
          <w:rStyle w:val="StyleUnderline"/>
          <w:highlight w:val="yellow"/>
        </w:rPr>
        <w:t>life expectancy</w:t>
      </w:r>
      <w:r w:rsidRPr="00971170">
        <w:rPr>
          <w:rStyle w:val="StyleUnderline"/>
        </w:rPr>
        <w:t xml:space="preserve"> in</w:t>
      </w:r>
      <w:r w:rsidRPr="00971170">
        <w:rPr>
          <w:sz w:val="16"/>
        </w:rPr>
        <w:t xml:space="preserve"> </w:t>
      </w:r>
      <w:r w:rsidRPr="00971170">
        <w:rPr>
          <w:rStyle w:val="Emphasis"/>
        </w:rPr>
        <w:t>Africa</w:t>
      </w:r>
      <w:r w:rsidRPr="00971170">
        <w:rPr>
          <w:sz w:val="16"/>
        </w:rPr>
        <w:t xml:space="preserve"> </w:t>
      </w:r>
      <w:r w:rsidRPr="00971170">
        <w:rPr>
          <w:rStyle w:val="StyleUnderline"/>
        </w:rPr>
        <w:t>was just 40; today, it’s</w:t>
      </w:r>
      <w:r w:rsidRPr="00971170">
        <w:rPr>
          <w:sz w:val="16"/>
        </w:rPr>
        <w:t xml:space="preserve"> </w:t>
      </w:r>
      <w:r w:rsidRPr="00971170">
        <w:rPr>
          <w:rStyle w:val="Emphasis"/>
        </w:rPr>
        <w:t>past 62</w:t>
      </w:r>
      <w:r w:rsidRPr="00971170">
        <w:rPr>
          <w:sz w:val="16"/>
        </w:rPr>
        <w:t xml:space="preserve">. Meanwhile </w:t>
      </w:r>
      <w:r w:rsidRPr="00971170">
        <w:rPr>
          <w:rStyle w:val="Emphasis"/>
        </w:rPr>
        <w:t>more than 1 billion people</w:t>
      </w:r>
      <w:r w:rsidRPr="00971170">
        <w:rPr>
          <w:sz w:val="16"/>
        </w:rPr>
        <w:t xml:space="preserve"> </w:t>
      </w:r>
      <w:r w:rsidRPr="00971170">
        <w:rPr>
          <w:rStyle w:val="StyleUnderline"/>
        </w:rPr>
        <w:t xml:space="preserve">have moved out of extreme </w:t>
      </w:r>
      <w:r w:rsidRPr="00E443FB">
        <w:rPr>
          <w:rStyle w:val="StyleUnderline"/>
          <w:highlight w:val="yellow"/>
        </w:rPr>
        <w:t>poverty</w:t>
      </w:r>
      <w:r w:rsidRPr="00971170">
        <w:rPr>
          <w:rStyle w:val="StyleUnderline"/>
        </w:rPr>
        <w:t xml:space="preserve"> since</w:t>
      </w:r>
      <w:r w:rsidRPr="00971170">
        <w:rPr>
          <w:sz w:val="16"/>
        </w:rPr>
        <w:t xml:space="preserve"> </w:t>
      </w:r>
      <w:r w:rsidRPr="00971170">
        <w:rPr>
          <w:rStyle w:val="Emphasis"/>
        </w:rPr>
        <w:t>1990</w:t>
      </w:r>
      <w:r w:rsidRPr="00971170">
        <w:rPr>
          <w:sz w:val="16"/>
        </w:rPr>
        <w:t xml:space="preserve"> </w:t>
      </w:r>
      <w:r w:rsidRPr="00971170">
        <w:rPr>
          <w:rStyle w:val="StyleUnderline"/>
        </w:rPr>
        <w:t>alone</w:t>
      </w:r>
      <w:r w:rsidRPr="00971170">
        <w:rPr>
          <w:sz w:val="16"/>
        </w:rPr>
        <w:t>.</w:t>
      </w:r>
    </w:p>
    <w:p w14:paraId="7B9AC419" w14:textId="77777777" w:rsidR="00F858DF" w:rsidRPr="00971170" w:rsidRDefault="00F858DF" w:rsidP="00F858DF">
      <w:pPr>
        <w:rPr>
          <w:sz w:val="16"/>
        </w:rPr>
      </w:pPr>
      <w:r w:rsidRPr="00971170">
        <w:rPr>
          <w:sz w:val="16"/>
        </w:rPr>
        <w:t>But there’s more to do — much more. That hundreds of millions of people still go without the benefit of electricity or live in states still racked by violence and injustice isn’t so much an indictment of progress as it is an indication that there is still more low-hanging fruit to harvest.</w:t>
      </w:r>
    </w:p>
    <w:p w14:paraId="7B61F707" w14:textId="77777777" w:rsidR="00F858DF" w:rsidRPr="00971170" w:rsidRDefault="00F858DF" w:rsidP="00F858DF">
      <w:pPr>
        <w:rPr>
          <w:sz w:val="16"/>
        </w:rPr>
      </w:pPr>
      <w:r w:rsidRPr="00971170">
        <w:rPr>
          <w:sz w:val="16"/>
        </w:rPr>
        <w:t xml:space="preserve">The world hasn’t become a better place for nearly everyone who lives on it because we wished it so. The </w:t>
      </w:r>
      <w:r w:rsidRPr="00E443FB">
        <w:rPr>
          <w:rStyle w:val="StyleUnderline"/>
          <w:highlight w:val="yellow"/>
        </w:rPr>
        <w:t>astounding</w:t>
      </w:r>
      <w:r w:rsidRPr="00E443FB">
        <w:rPr>
          <w:sz w:val="16"/>
          <w:highlight w:val="yellow"/>
        </w:rPr>
        <w:t xml:space="preserve"> </w:t>
      </w:r>
      <w:r w:rsidRPr="00E443FB">
        <w:rPr>
          <w:rStyle w:val="Emphasis"/>
          <w:highlight w:val="yellow"/>
        </w:rPr>
        <w:t>economic</w:t>
      </w:r>
      <w:r w:rsidRPr="00E443FB">
        <w:rPr>
          <w:sz w:val="16"/>
          <w:highlight w:val="yellow"/>
        </w:rPr>
        <w:t xml:space="preserve"> </w:t>
      </w:r>
      <w:r w:rsidRPr="00E443FB">
        <w:rPr>
          <w:rStyle w:val="StyleUnderline"/>
          <w:highlight w:val="yellow"/>
        </w:rPr>
        <w:t>and</w:t>
      </w:r>
      <w:r w:rsidRPr="00E443FB">
        <w:rPr>
          <w:sz w:val="16"/>
          <w:highlight w:val="yellow"/>
        </w:rPr>
        <w:t xml:space="preserve"> </w:t>
      </w:r>
      <w:r w:rsidRPr="00E443FB">
        <w:rPr>
          <w:rStyle w:val="Emphasis"/>
          <w:highlight w:val="yellow"/>
        </w:rPr>
        <w:t>tech</w:t>
      </w:r>
      <w:r w:rsidRPr="00971170">
        <w:rPr>
          <w:rStyle w:val="Emphasis"/>
        </w:rPr>
        <w:t>nological</w:t>
      </w:r>
      <w:r w:rsidRPr="00971170">
        <w:rPr>
          <w:sz w:val="16"/>
        </w:rPr>
        <w:t xml:space="preserve"> </w:t>
      </w:r>
      <w:r w:rsidRPr="00E443FB">
        <w:rPr>
          <w:rStyle w:val="StyleUnderline"/>
          <w:highlight w:val="yellow"/>
        </w:rPr>
        <w:t>progress</w:t>
      </w:r>
      <w:r w:rsidRPr="00971170">
        <w:rPr>
          <w:rStyle w:val="StyleUnderline"/>
        </w:rPr>
        <w:t xml:space="preserve"> made over the past 200 years has been the </w:t>
      </w:r>
      <w:r w:rsidRPr="00E443FB">
        <w:rPr>
          <w:rStyle w:val="StyleUnderline"/>
          <w:highlight w:val="yellow"/>
        </w:rPr>
        <w:t>result</w:t>
      </w:r>
      <w:r w:rsidRPr="00971170">
        <w:rPr>
          <w:rStyle w:val="StyleUnderline"/>
        </w:rPr>
        <w:t xml:space="preserve"> of</w:t>
      </w:r>
      <w:r w:rsidRPr="00971170">
        <w:rPr>
          <w:sz w:val="16"/>
        </w:rPr>
        <w:t xml:space="preserve"> </w:t>
      </w:r>
      <w:r w:rsidRPr="00971170">
        <w:rPr>
          <w:rStyle w:val="Emphasis"/>
        </w:rPr>
        <w:t>deliberate policies</w:t>
      </w:r>
      <w:r w:rsidRPr="00971170">
        <w:rPr>
          <w:sz w:val="16"/>
        </w:rPr>
        <w:t xml:space="preserve">, a drive to invent and innovate, one advance building upon another. And </w:t>
      </w:r>
      <w:r w:rsidRPr="00971170">
        <w:rPr>
          <w:rStyle w:val="StyleUnderline"/>
        </w:rPr>
        <w:t xml:space="preserve">as our </w:t>
      </w:r>
      <w:r w:rsidRPr="00E443FB">
        <w:rPr>
          <w:rStyle w:val="StyleUnderline"/>
          <w:highlight w:val="yellow"/>
        </w:rPr>
        <w:t>material condition improved, so</w:t>
      </w:r>
      <w:r w:rsidRPr="00971170">
        <w:rPr>
          <w:sz w:val="16"/>
        </w:rPr>
        <w:t xml:space="preserve">, for the most part, </w:t>
      </w:r>
      <w:r w:rsidRPr="00E443FB">
        <w:rPr>
          <w:rStyle w:val="StyleUnderline"/>
          <w:highlight w:val="yellow"/>
        </w:rPr>
        <w:t>did</w:t>
      </w:r>
      <w:r w:rsidRPr="00971170">
        <w:rPr>
          <w:rStyle w:val="StyleUnderline"/>
        </w:rPr>
        <w:t xml:space="preserve"> our</w:t>
      </w:r>
      <w:r w:rsidRPr="00971170">
        <w:rPr>
          <w:sz w:val="16"/>
        </w:rPr>
        <w:t xml:space="preserve"> </w:t>
      </w:r>
      <w:r w:rsidRPr="00E443FB">
        <w:rPr>
          <w:rStyle w:val="Emphasis"/>
          <w:highlight w:val="yellow"/>
        </w:rPr>
        <w:t>morals</w:t>
      </w:r>
      <w:r w:rsidRPr="00E443FB">
        <w:rPr>
          <w:sz w:val="16"/>
          <w:highlight w:val="yellow"/>
        </w:rPr>
        <w:t xml:space="preserve"> </w:t>
      </w:r>
      <w:r w:rsidRPr="00E443FB">
        <w:rPr>
          <w:rStyle w:val="StyleUnderline"/>
          <w:highlight w:val="yellow"/>
        </w:rPr>
        <w:t>and</w:t>
      </w:r>
      <w:r w:rsidRPr="00E443FB">
        <w:rPr>
          <w:sz w:val="16"/>
          <w:highlight w:val="yellow"/>
        </w:rPr>
        <w:t xml:space="preserve"> </w:t>
      </w:r>
      <w:r w:rsidRPr="00E443FB">
        <w:rPr>
          <w:rStyle w:val="Emphasis"/>
          <w:highlight w:val="yellow"/>
        </w:rPr>
        <w:t>politics</w:t>
      </w:r>
      <w:r w:rsidRPr="00971170">
        <w:rPr>
          <w:sz w:val="16"/>
        </w:rPr>
        <w:t xml:space="preserve"> — </w:t>
      </w:r>
      <w:r w:rsidRPr="00971170">
        <w:rPr>
          <w:rStyle w:val="StyleUnderline"/>
        </w:rPr>
        <w:t xml:space="preserve">not as a side effect, but </w:t>
      </w:r>
      <w:r w:rsidRPr="00E443FB">
        <w:rPr>
          <w:rStyle w:val="StyleUnderline"/>
          <w:highlight w:val="yellow"/>
        </w:rPr>
        <w:t>as a</w:t>
      </w:r>
      <w:r w:rsidRPr="00E443FB">
        <w:rPr>
          <w:sz w:val="16"/>
          <w:highlight w:val="yellow"/>
        </w:rPr>
        <w:t xml:space="preserve"> </w:t>
      </w:r>
      <w:r w:rsidRPr="00E443FB">
        <w:rPr>
          <w:rStyle w:val="Emphasis"/>
          <w:highlight w:val="yellow"/>
        </w:rPr>
        <w:t>direct</w:t>
      </w:r>
      <w:r w:rsidRPr="00E443FB">
        <w:rPr>
          <w:sz w:val="16"/>
          <w:highlight w:val="yellow"/>
        </w:rPr>
        <w:t xml:space="preserve"> </w:t>
      </w:r>
      <w:r w:rsidRPr="00E443FB">
        <w:rPr>
          <w:rStyle w:val="StyleUnderline"/>
          <w:highlight w:val="yellow"/>
        </w:rPr>
        <w:t>consequence</w:t>
      </w:r>
      <w:r w:rsidRPr="00971170">
        <w:rPr>
          <w:sz w:val="16"/>
        </w:rPr>
        <w:t xml:space="preserve">. </w:t>
      </w:r>
      <w:r w:rsidRPr="00971170">
        <w:rPr>
          <w:rStyle w:val="StyleUnderline"/>
        </w:rPr>
        <w:t>It’s</w:t>
      </w:r>
      <w:r w:rsidRPr="00971170">
        <w:rPr>
          <w:sz w:val="16"/>
        </w:rPr>
        <w:t xml:space="preserve"> simply </w:t>
      </w:r>
      <w:r w:rsidRPr="00971170">
        <w:rPr>
          <w:rStyle w:val="Emphasis"/>
        </w:rPr>
        <w:t>easier to be good</w:t>
      </w:r>
      <w:r w:rsidRPr="00971170">
        <w:rPr>
          <w:sz w:val="16"/>
        </w:rPr>
        <w:t xml:space="preserve"> </w:t>
      </w:r>
      <w:r w:rsidRPr="00971170">
        <w:rPr>
          <w:rStyle w:val="StyleUnderline"/>
        </w:rPr>
        <w:t>when the world isn’t zero-sum</w:t>
      </w:r>
      <w:r w:rsidRPr="00971170">
        <w:rPr>
          <w:sz w:val="16"/>
        </w:rPr>
        <w:t>.</w:t>
      </w:r>
    </w:p>
    <w:p w14:paraId="784EC2CC" w14:textId="77777777" w:rsidR="00F858DF" w:rsidRPr="00971170" w:rsidRDefault="00F858DF" w:rsidP="00F858DF">
      <w:pPr>
        <w:rPr>
          <w:sz w:val="16"/>
        </w:rPr>
      </w:pPr>
      <w:r w:rsidRPr="00971170">
        <w:rPr>
          <w:sz w:val="16"/>
        </w:rPr>
        <w:t xml:space="preserve">Which isn’t to say that the record of progress is one of unending wins. For every problem it solved — the lack of usable energy in the pre-fossil fuel days, for instance — it often created a new one, like climate change. But just as a primary way climate change is being addressed is through innovation that has drastically reduced the price of clean energy, so </w:t>
      </w:r>
      <w:r w:rsidRPr="00971170">
        <w:rPr>
          <w:rStyle w:val="StyleUnderline"/>
        </w:rPr>
        <w:t>progress tends to be the</w:t>
      </w:r>
      <w:r w:rsidRPr="00971170">
        <w:rPr>
          <w:sz w:val="16"/>
        </w:rPr>
        <w:t xml:space="preserve"> </w:t>
      </w:r>
      <w:r w:rsidRPr="00971170">
        <w:rPr>
          <w:rStyle w:val="Emphasis"/>
        </w:rPr>
        <w:t>best route</w:t>
      </w:r>
      <w:r w:rsidRPr="00971170">
        <w:rPr>
          <w:sz w:val="16"/>
        </w:rPr>
        <w:t xml:space="preserve"> </w:t>
      </w:r>
      <w:r w:rsidRPr="00971170">
        <w:rPr>
          <w:rStyle w:val="StyleUnderline"/>
        </w:rPr>
        <w:t>to solving</w:t>
      </w:r>
      <w:r w:rsidRPr="00971170">
        <w:rPr>
          <w:sz w:val="16"/>
        </w:rPr>
        <w:t xml:space="preserve"> the </w:t>
      </w:r>
      <w:r w:rsidRPr="00971170">
        <w:rPr>
          <w:rStyle w:val="StyleUnderline"/>
        </w:rPr>
        <w:t>problems that progress</w:t>
      </w:r>
      <w:r w:rsidRPr="00971170">
        <w:rPr>
          <w:sz w:val="16"/>
        </w:rPr>
        <w:t xml:space="preserve"> itself </w:t>
      </w:r>
      <w:r w:rsidRPr="00971170">
        <w:rPr>
          <w:rStyle w:val="StyleUnderline"/>
        </w:rPr>
        <w:t>can create</w:t>
      </w:r>
      <w:r w:rsidRPr="00971170">
        <w:rPr>
          <w:sz w:val="16"/>
        </w:rPr>
        <w:t>.</w:t>
      </w:r>
    </w:p>
    <w:p w14:paraId="009404AC" w14:textId="77777777" w:rsidR="00F858DF" w:rsidRPr="00C03289" w:rsidRDefault="00F858DF" w:rsidP="00F858DF">
      <w:pPr>
        <w:rPr>
          <w:sz w:val="16"/>
        </w:rPr>
      </w:pPr>
      <w:r w:rsidRPr="00C03289">
        <w:rPr>
          <w:sz w:val="16"/>
        </w:rPr>
        <w:t xml:space="preserve">Though historians still argue over what the writer Jason Crawford calls “the roots of progress,” </w:t>
      </w:r>
      <w:r w:rsidRPr="00C03289">
        <w:rPr>
          <w:rStyle w:val="StyleUnderline"/>
        </w:rPr>
        <w:t>the fundamental swerve was the</w:t>
      </w:r>
      <w:r w:rsidRPr="00C03289">
        <w:rPr>
          <w:sz w:val="16"/>
        </w:rPr>
        <w:t xml:space="preserve"> </w:t>
      </w:r>
      <w:r w:rsidRPr="00C03289">
        <w:rPr>
          <w:rStyle w:val="Emphasis"/>
        </w:rPr>
        <w:t>belief</w:t>
      </w:r>
      <w:r w:rsidRPr="00C03289">
        <w:rPr>
          <w:sz w:val="16"/>
        </w:rPr>
        <w:t xml:space="preserve"> </w:t>
      </w:r>
      <w:r w:rsidRPr="00C03289">
        <w:rPr>
          <w:rStyle w:val="StyleUnderline"/>
        </w:rPr>
        <w:t>that</w:t>
      </w:r>
      <w:r w:rsidRPr="00C03289">
        <w:rPr>
          <w:sz w:val="16"/>
        </w:rPr>
        <w:t xml:space="preserve">, after eons of relatively little meaningful change, </w:t>
      </w:r>
      <w:r w:rsidRPr="00C03289">
        <w:rPr>
          <w:rStyle w:val="StyleUnderline"/>
        </w:rPr>
        <w:t>the future could</w:t>
      </w:r>
      <w:r w:rsidRPr="00C03289">
        <w:rPr>
          <w:sz w:val="16"/>
        </w:rPr>
        <w:t xml:space="preserve"> </w:t>
      </w:r>
      <w:r w:rsidRPr="00C03289">
        <w:rPr>
          <w:rStyle w:val="Emphasis"/>
        </w:rPr>
        <w:t>actually be different</w:t>
      </w:r>
      <w:r w:rsidRPr="00C03289">
        <w:rPr>
          <w:sz w:val="16"/>
        </w:rPr>
        <w:t xml:space="preserve">, </w:t>
      </w:r>
      <w:r w:rsidRPr="00C03289">
        <w:rPr>
          <w:rStyle w:val="StyleUnderline"/>
        </w:rPr>
        <w:t>and better</w:t>
      </w:r>
      <w:r w:rsidRPr="00C03289">
        <w:rPr>
          <w:sz w:val="16"/>
        </w:rPr>
        <w:t xml:space="preserve">. But </w:t>
      </w:r>
      <w:r w:rsidRPr="00C03289">
        <w:rPr>
          <w:rStyle w:val="StyleUnderline"/>
        </w:rPr>
        <w:t>the</w:t>
      </w:r>
      <w:r w:rsidRPr="00C03289">
        <w:rPr>
          <w:sz w:val="16"/>
        </w:rPr>
        <w:t xml:space="preserve"> </w:t>
      </w:r>
      <w:r w:rsidRPr="00E443FB">
        <w:rPr>
          <w:rStyle w:val="Emphasis"/>
          <w:highlight w:val="yellow"/>
        </w:rPr>
        <w:t>doomerism</w:t>
      </w:r>
      <w:r w:rsidRPr="00C03289">
        <w:rPr>
          <w:sz w:val="16"/>
        </w:rPr>
        <w:t xml:space="preserve"> </w:t>
      </w:r>
      <w:r w:rsidRPr="00C03289">
        <w:rPr>
          <w:rStyle w:val="StyleUnderline"/>
        </w:rPr>
        <w:t xml:space="preserve">that </w:t>
      </w:r>
      <w:r w:rsidRPr="00E443FB">
        <w:rPr>
          <w:rStyle w:val="StyleUnderline"/>
          <w:highlight w:val="yellow"/>
        </w:rPr>
        <w:t>risks</w:t>
      </w:r>
      <w:r w:rsidRPr="00E443FB">
        <w:rPr>
          <w:sz w:val="16"/>
          <w:highlight w:val="yellow"/>
        </w:rPr>
        <w:t xml:space="preserve"> </w:t>
      </w:r>
      <w:r w:rsidRPr="00E443FB">
        <w:rPr>
          <w:rStyle w:val="Emphasis"/>
          <w:highlight w:val="yellow"/>
        </w:rPr>
        <w:t>overtaking</w:t>
      </w:r>
      <w:r w:rsidRPr="00C03289">
        <w:rPr>
          <w:rStyle w:val="Emphasis"/>
        </w:rPr>
        <w:t xml:space="preserve"> us</w:t>
      </w:r>
      <w:r w:rsidRPr="00C03289">
        <w:rPr>
          <w:sz w:val="16"/>
        </w:rPr>
        <w:t xml:space="preserve"> </w:t>
      </w:r>
      <w:r w:rsidRPr="00C03289">
        <w:rPr>
          <w:rStyle w:val="StyleUnderline"/>
        </w:rPr>
        <w:t xml:space="preserve">erodes that belief, </w:t>
      </w:r>
      <w:r w:rsidRPr="00E443FB">
        <w:rPr>
          <w:rStyle w:val="StyleUnderline"/>
          <w:highlight w:val="yellow"/>
        </w:rPr>
        <w:t>and</w:t>
      </w:r>
      <w:r w:rsidRPr="00E443FB">
        <w:rPr>
          <w:sz w:val="16"/>
          <w:highlight w:val="yellow"/>
        </w:rPr>
        <w:t xml:space="preserve"> </w:t>
      </w:r>
      <w:r w:rsidRPr="00E443FB">
        <w:rPr>
          <w:rStyle w:val="Emphasis"/>
          <w:highlight w:val="yellow"/>
        </w:rPr>
        <w:t>undercut</w:t>
      </w:r>
      <w:r w:rsidRPr="00C03289">
        <w:rPr>
          <w:rStyle w:val="Emphasis"/>
        </w:rPr>
        <w:t>s</w:t>
      </w:r>
      <w:r w:rsidRPr="00C03289">
        <w:rPr>
          <w:sz w:val="16"/>
        </w:rPr>
        <w:t xml:space="preserve"> the </w:t>
      </w:r>
      <w:r w:rsidRPr="00E443FB">
        <w:rPr>
          <w:rStyle w:val="StyleUnderline"/>
          <w:highlight w:val="yellow"/>
        </w:rPr>
        <w:t>policies</w:t>
      </w:r>
      <w:r w:rsidRPr="00C03289">
        <w:rPr>
          <w:rStyle w:val="StyleUnderline"/>
        </w:rPr>
        <w:t xml:space="preserve"> that give it life</w:t>
      </w:r>
      <w:r w:rsidRPr="00C03289">
        <w:rPr>
          <w:sz w:val="16"/>
        </w:rPr>
        <w:t>.</w:t>
      </w:r>
    </w:p>
    <w:p w14:paraId="4983F800" w14:textId="77777777" w:rsidR="00F858DF" w:rsidRPr="00C03289" w:rsidRDefault="00F858DF" w:rsidP="00F858DF">
      <w:pPr>
        <w:rPr>
          <w:sz w:val="16"/>
        </w:rPr>
      </w:pPr>
      <w:r w:rsidRPr="00E443FB">
        <w:rPr>
          <w:rStyle w:val="StyleUnderline"/>
          <w:highlight w:val="yellow"/>
        </w:rPr>
        <w:t>The</w:t>
      </w:r>
      <w:r w:rsidRPr="00E443FB">
        <w:rPr>
          <w:sz w:val="16"/>
          <w:highlight w:val="yellow"/>
        </w:rPr>
        <w:t xml:space="preserve"> </w:t>
      </w:r>
      <w:r w:rsidRPr="00E443FB">
        <w:rPr>
          <w:rStyle w:val="Emphasis"/>
          <w:highlight w:val="yellow"/>
        </w:rPr>
        <w:t>biggest danger</w:t>
      </w:r>
      <w:r w:rsidRPr="00C03289">
        <w:rPr>
          <w:sz w:val="16"/>
        </w:rPr>
        <w:t xml:space="preserve"> </w:t>
      </w:r>
      <w:r w:rsidRPr="00C03289">
        <w:rPr>
          <w:rStyle w:val="StyleUnderline"/>
        </w:rPr>
        <w:t>we face today</w:t>
      </w:r>
      <w:r w:rsidRPr="00C03289">
        <w:rPr>
          <w:sz w:val="16"/>
        </w:rPr>
        <w:t xml:space="preserve">, if we care about actually making the future a more perfect place, isn’t that industrial civilization will choke on its own exhaust or that democracy will crumble or that AI will rise up and overthrow us all. It’s </w:t>
      </w:r>
      <w:r w:rsidRPr="00C03289">
        <w:rPr>
          <w:rStyle w:val="StyleUnderline"/>
        </w:rPr>
        <w:t>that we will</w:t>
      </w:r>
      <w:r w:rsidRPr="00C03289">
        <w:rPr>
          <w:sz w:val="16"/>
        </w:rPr>
        <w:t xml:space="preserve"> </w:t>
      </w:r>
      <w:r w:rsidRPr="00C03289">
        <w:rPr>
          <w:rStyle w:val="Emphasis"/>
        </w:rPr>
        <w:t>cease believing</w:t>
      </w:r>
      <w:r w:rsidRPr="00C03289">
        <w:rPr>
          <w:sz w:val="16"/>
        </w:rPr>
        <w:t xml:space="preserve"> </w:t>
      </w:r>
      <w:r w:rsidRPr="00C03289">
        <w:rPr>
          <w:rStyle w:val="StyleUnderline"/>
        </w:rPr>
        <w:t>in the one force that raised humanity out of tens of thousands of years of general misery</w:t>
      </w:r>
      <w:r w:rsidRPr="00C03289">
        <w:rPr>
          <w:sz w:val="16"/>
        </w:rPr>
        <w:t>: the very idea of progress.</w:t>
      </w:r>
    </w:p>
    <w:p w14:paraId="66CDF6B5" w14:textId="77777777" w:rsidR="00F858DF" w:rsidRPr="00C03289" w:rsidRDefault="00F858DF" w:rsidP="00F858DF">
      <w:pPr>
        <w:rPr>
          <w:sz w:val="16"/>
        </w:rPr>
      </w:pPr>
      <w:r w:rsidRPr="00C03289">
        <w:rPr>
          <w:sz w:val="16"/>
        </w:rPr>
        <w:t>How progress solves the problems we didn’t know were problems</w:t>
      </w:r>
    </w:p>
    <w:p w14:paraId="067E79D7" w14:textId="77777777" w:rsidR="00F858DF" w:rsidRPr="00C03289" w:rsidRDefault="00F858DF" w:rsidP="00F858DF">
      <w:pPr>
        <w:rPr>
          <w:sz w:val="16"/>
        </w:rPr>
      </w:pPr>
      <w:r w:rsidRPr="00C03289">
        <w:rPr>
          <w:sz w:val="16"/>
        </w:rPr>
        <w:t>Progress may be about where we’re going, but it’s impossible to understand without returning to where we’ve been. So let’s take a trip back to the foreign country that was the early years of the 19th century.</w:t>
      </w:r>
    </w:p>
    <w:p w14:paraId="3D14D8CA" w14:textId="77777777" w:rsidR="00F858DF" w:rsidRPr="00C03289" w:rsidRDefault="00F858DF" w:rsidP="00F858DF">
      <w:pPr>
        <w:rPr>
          <w:sz w:val="16"/>
        </w:rPr>
      </w:pPr>
      <w:r w:rsidRPr="00C03289">
        <w:rPr>
          <w:sz w:val="16"/>
        </w:rPr>
        <w:t xml:space="preserve">In 1820, according to data compiled by the historian Michail Moatsos, </w:t>
      </w:r>
      <w:r w:rsidRPr="00C03289">
        <w:rPr>
          <w:rStyle w:val="StyleUnderline"/>
        </w:rPr>
        <w:t>about</w:t>
      </w:r>
      <w:r w:rsidRPr="00C03289">
        <w:rPr>
          <w:sz w:val="16"/>
        </w:rPr>
        <w:t xml:space="preserve"> </w:t>
      </w:r>
      <w:r w:rsidRPr="00C03289">
        <w:rPr>
          <w:rStyle w:val="Emphasis"/>
        </w:rPr>
        <w:t>three-quarters</w:t>
      </w:r>
      <w:r w:rsidRPr="00C03289">
        <w:rPr>
          <w:sz w:val="16"/>
        </w:rPr>
        <w:t xml:space="preserve"> </w:t>
      </w:r>
      <w:r w:rsidRPr="00C03289">
        <w:rPr>
          <w:rStyle w:val="StyleUnderline"/>
        </w:rPr>
        <w:t>of the world’s population earned so little that they</w:t>
      </w:r>
      <w:r w:rsidRPr="00C03289">
        <w:rPr>
          <w:sz w:val="16"/>
        </w:rPr>
        <w:t xml:space="preserve"> </w:t>
      </w:r>
      <w:r w:rsidRPr="00C03289">
        <w:rPr>
          <w:rStyle w:val="Emphasis"/>
        </w:rPr>
        <w:t>could not afford</w:t>
      </w:r>
      <w:r w:rsidRPr="00C03289">
        <w:rPr>
          <w:sz w:val="16"/>
        </w:rPr>
        <w:t xml:space="preserve"> </w:t>
      </w:r>
      <w:r w:rsidRPr="00C03289">
        <w:rPr>
          <w:rStyle w:val="StyleUnderline"/>
        </w:rPr>
        <w:t>even a tiny living space</w:t>
      </w:r>
      <w:r w:rsidRPr="00C03289">
        <w:rPr>
          <w:sz w:val="16"/>
        </w:rPr>
        <w:t xml:space="preserve">, some </w:t>
      </w:r>
      <w:r w:rsidRPr="00C03289">
        <w:rPr>
          <w:rStyle w:val="StyleUnderline"/>
        </w:rPr>
        <w:t>heat and</w:t>
      </w:r>
      <w:r w:rsidRPr="00C03289">
        <w:rPr>
          <w:sz w:val="16"/>
        </w:rPr>
        <w:t xml:space="preserve">, hopefully, enough </w:t>
      </w:r>
      <w:r w:rsidRPr="00C03289">
        <w:rPr>
          <w:rStyle w:val="StyleUnderline"/>
        </w:rPr>
        <w:t>food</w:t>
      </w:r>
      <w:r w:rsidRPr="00C03289">
        <w:rPr>
          <w:sz w:val="16"/>
        </w:rPr>
        <w:t xml:space="preserve"> to stave off malnutrition.</w:t>
      </w:r>
    </w:p>
    <w:p w14:paraId="63CD9340" w14:textId="77777777" w:rsidR="00F858DF" w:rsidRPr="00C03289" w:rsidRDefault="00F858DF" w:rsidP="00F858DF">
      <w:pPr>
        <w:rPr>
          <w:sz w:val="16"/>
        </w:rPr>
      </w:pPr>
      <w:r w:rsidRPr="00C03289">
        <w:rPr>
          <w:sz w:val="16"/>
        </w:rPr>
        <w:t>It was a state that we would now call “extreme poverty,” except that for most people back then, it wasn’t extreme — it was simply life.</w:t>
      </w:r>
    </w:p>
    <w:p w14:paraId="6096DE3B" w14:textId="77777777" w:rsidR="00F858DF" w:rsidRPr="00C03289" w:rsidRDefault="00F858DF" w:rsidP="00F858DF">
      <w:pPr>
        <w:rPr>
          <w:sz w:val="16"/>
        </w:rPr>
      </w:pPr>
      <w:r w:rsidRPr="00C03289">
        <w:rPr>
          <w:sz w:val="16"/>
        </w:rPr>
        <w:t>What matters here for the story of progress isn’t the fact that the overwhelming majority of humankind lived in destitution. It’s that this was the norm, and had been the norm since essentially… forever. Poverty, illiteracy, premature death — these weren’t problems, as we would come to define them in our time. They were simply the background reality of being human, as largely unchangeable as birth and death itself. And there were only the slightest inklings at the time that this could or should change.</w:t>
      </w:r>
    </w:p>
    <w:p w14:paraId="16D8716D" w14:textId="77777777" w:rsidR="00F858DF" w:rsidRPr="00C03289" w:rsidRDefault="00F858DF" w:rsidP="00F858DF">
      <w:pPr>
        <w:rPr>
          <w:sz w:val="16"/>
        </w:rPr>
      </w:pPr>
      <w:r w:rsidRPr="00C03289">
        <w:rPr>
          <w:sz w:val="16"/>
        </w:rPr>
        <w:t>But those inklings were there, and over time, they began to take root. The Scientific Revolution began in the 1500s, as figures like the English philosopher Francis Bacon introduced the idea that through trial and experimentation, scientific knowledge could be advanced, and with it, the human condition itself.</w:t>
      </w:r>
    </w:p>
    <w:p w14:paraId="08841CF8" w14:textId="77777777" w:rsidR="00F858DF" w:rsidRPr="00C03289" w:rsidRDefault="00F858DF" w:rsidP="00F858DF">
      <w:pPr>
        <w:rPr>
          <w:sz w:val="16"/>
        </w:rPr>
      </w:pPr>
      <w:r w:rsidRPr="00C03289">
        <w:rPr>
          <w:sz w:val="16"/>
        </w:rPr>
        <w:t>Over time, the abstract concepts and discoveries of the Scientific Revolution led to the machines and raw power of what would be dubbed the Industrial Revolution; to James Watts’s steam engine and Michael Faraday’s electric generator and Richard Arkwright’s Cromford Mill, the progenitor of the modern factory.</w:t>
      </w:r>
    </w:p>
    <w:p w14:paraId="4F581CAD" w14:textId="77777777" w:rsidR="00F858DF" w:rsidRPr="00C03289" w:rsidRDefault="00F858DF" w:rsidP="00F858DF">
      <w:pPr>
        <w:rPr>
          <w:sz w:val="16"/>
        </w:rPr>
      </w:pPr>
      <w:r w:rsidRPr="00E443FB">
        <w:rPr>
          <w:rStyle w:val="StyleUnderline"/>
          <w:highlight w:val="yellow"/>
        </w:rPr>
        <w:t>Advances</w:t>
      </w:r>
      <w:r w:rsidRPr="00C03289">
        <w:rPr>
          <w:rStyle w:val="StyleUnderline"/>
        </w:rPr>
        <w:t xml:space="preserve"> in</w:t>
      </w:r>
      <w:r w:rsidRPr="00C03289">
        <w:rPr>
          <w:sz w:val="16"/>
        </w:rPr>
        <w:t xml:space="preserve"> our </w:t>
      </w:r>
      <w:r w:rsidRPr="00C03289">
        <w:rPr>
          <w:rStyle w:val="StyleUnderline"/>
        </w:rPr>
        <w:t>ability to generate</w:t>
      </w:r>
      <w:r w:rsidRPr="00C03289">
        <w:rPr>
          <w:sz w:val="16"/>
        </w:rPr>
        <w:t xml:space="preserve"> </w:t>
      </w:r>
      <w:r w:rsidRPr="00C03289">
        <w:rPr>
          <w:rStyle w:val="Emphasis"/>
        </w:rPr>
        <w:t>energy</w:t>
      </w:r>
      <w:r w:rsidRPr="00C03289">
        <w:rPr>
          <w:sz w:val="16"/>
        </w:rPr>
        <w:t xml:space="preserve">, advances in our </w:t>
      </w:r>
      <w:r w:rsidRPr="00C03289">
        <w:rPr>
          <w:rStyle w:val="StyleUnderline"/>
        </w:rPr>
        <w:t>ability to harness that energy for</w:t>
      </w:r>
      <w:r w:rsidRPr="00C03289">
        <w:rPr>
          <w:sz w:val="16"/>
        </w:rPr>
        <w:t xml:space="preserve"> </w:t>
      </w:r>
      <w:r w:rsidRPr="00C03289">
        <w:rPr>
          <w:rStyle w:val="Emphasis"/>
        </w:rPr>
        <w:t>work</w:t>
      </w:r>
      <w:r w:rsidRPr="00C03289">
        <w:rPr>
          <w:sz w:val="16"/>
        </w:rPr>
        <w:t xml:space="preserve">, </w:t>
      </w:r>
      <w:r w:rsidRPr="00C03289">
        <w:rPr>
          <w:rStyle w:val="StyleUnderline"/>
        </w:rPr>
        <w:t xml:space="preserve">and advances </w:t>
      </w:r>
      <w:r w:rsidRPr="00E443FB">
        <w:rPr>
          <w:rStyle w:val="StyleUnderline"/>
          <w:highlight w:val="yellow"/>
        </w:rPr>
        <w:t>in</w:t>
      </w:r>
      <w:r w:rsidRPr="00C03289">
        <w:rPr>
          <w:rStyle w:val="StyleUnderline"/>
        </w:rPr>
        <w:t xml:space="preserve"> our </w:t>
      </w:r>
      <w:r w:rsidRPr="00E443FB">
        <w:rPr>
          <w:rStyle w:val="StyleUnderline"/>
          <w:highlight w:val="yellow"/>
        </w:rPr>
        <w:t>ability to create</w:t>
      </w:r>
      <w:r w:rsidRPr="00C03289">
        <w:rPr>
          <w:rStyle w:val="StyleUnderline"/>
        </w:rPr>
        <w:t xml:space="preserve"> an</w:t>
      </w:r>
      <w:r w:rsidRPr="00C03289">
        <w:rPr>
          <w:sz w:val="16"/>
        </w:rPr>
        <w:t xml:space="preserve"> </w:t>
      </w:r>
      <w:r w:rsidRPr="00C03289">
        <w:rPr>
          <w:rStyle w:val="Emphasis"/>
        </w:rPr>
        <w:t>economic system</w:t>
      </w:r>
      <w:r w:rsidRPr="00C03289">
        <w:rPr>
          <w:sz w:val="16"/>
        </w:rPr>
        <w:t xml:space="preserve"> </w:t>
      </w:r>
      <w:r w:rsidRPr="00C03289">
        <w:rPr>
          <w:rStyle w:val="StyleUnderline"/>
        </w:rPr>
        <w:t>that got the most out of both of those factors all intermingled</w:t>
      </w:r>
      <w:r w:rsidRPr="00C03289">
        <w:rPr>
          <w:sz w:val="16"/>
        </w:rPr>
        <w:t xml:space="preserve">. And </w:t>
      </w:r>
      <w:r w:rsidRPr="00C03289">
        <w:rPr>
          <w:rStyle w:val="StyleUnderline"/>
        </w:rPr>
        <w:t xml:space="preserve">that </w:t>
      </w:r>
      <w:r w:rsidRPr="00E443FB">
        <w:rPr>
          <w:rStyle w:val="StyleUnderline"/>
          <w:highlight w:val="yellow"/>
        </w:rPr>
        <w:t>is when</w:t>
      </w:r>
      <w:r w:rsidRPr="00C03289">
        <w:rPr>
          <w:rStyle w:val="StyleUnderline"/>
        </w:rPr>
        <w:t xml:space="preserve"> human </w:t>
      </w:r>
      <w:r w:rsidRPr="00E443FB">
        <w:rPr>
          <w:rStyle w:val="StyleUnderline"/>
          <w:highlight w:val="yellow"/>
        </w:rPr>
        <w:t>life</w:t>
      </w:r>
      <w:r w:rsidRPr="00E443FB">
        <w:rPr>
          <w:sz w:val="16"/>
          <w:highlight w:val="yellow"/>
        </w:rPr>
        <w:t xml:space="preserve"> </w:t>
      </w:r>
      <w:r w:rsidRPr="00E443FB">
        <w:rPr>
          <w:rStyle w:val="Emphasis"/>
          <w:highlight w:val="yellow"/>
        </w:rPr>
        <w:t>began to</w:t>
      </w:r>
      <w:r w:rsidRPr="00C03289">
        <w:rPr>
          <w:sz w:val="16"/>
        </w:rPr>
        <w:t xml:space="preserve"> truly </w:t>
      </w:r>
      <w:r w:rsidRPr="00E443FB">
        <w:rPr>
          <w:rStyle w:val="Emphasis"/>
          <w:highlight w:val="yellow"/>
        </w:rPr>
        <w:t>change</w:t>
      </w:r>
      <w:r w:rsidRPr="00C03289">
        <w:rPr>
          <w:sz w:val="16"/>
        </w:rPr>
        <w:t xml:space="preserve">, </w:t>
      </w:r>
      <w:r w:rsidRPr="00C03289">
        <w:rPr>
          <w:rStyle w:val="StyleUnderline"/>
        </w:rPr>
        <w:t>in a way that was so massive and</w:t>
      </w:r>
      <w:r w:rsidRPr="00C03289">
        <w:rPr>
          <w:sz w:val="16"/>
        </w:rPr>
        <w:t xml:space="preserve">, eventually, so </w:t>
      </w:r>
      <w:r w:rsidRPr="00C03289">
        <w:rPr>
          <w:rStyle w:val="StyleUnderline"/>
        </w:rPr>
        <w:t>all-encompassing, that we</w:t>
      </w:r>
      <w:r w:rsidRPr="00C03289">
        <w:rPr>
          <w:sz w:val="16"/>
        </w:rPr>
        <w:t xml:space="preserve"> still </w:t>
      </w:r>
      <w:r w:rsidRPr="00C03289">
        <w:rPr>
          <w:rStyle w:val="Emphasis"/>
        </w:rPr>
        <w:t>struggle</w:t>
      </w:r>
      <w:r w:rsidRPr="00C03289">
        <w:rPr>
          <w:sz w:val="16"/>
        </w:rPr>
        <w:t xml:space="preserve"> </w:t>
      </w:r>
      <w:r w:rsidRPr="00C03289">
        <w:rPr>
          <w:rStyle w:val="StyleUnderline"/>
        </w:rPr>
        <w:t>to grasp its sheer scale</w:t>
      </w:r>
      <w:r w:rsidRPr="00C03289">
        <w:rPr>
          <w:sz w:val="16"/>
        </w:rPr>
        <w:t>. Economic historian Deirdre McCloskey has simply dubbed it “the Great Fact.”</w:t>
      </w:r>
    </w:p>
    <w:p w14:paraId="0250F6BD" w14:textId="77777777" w:rsidR="00F858DF" w:rsidRPr="00C03289" w:rsidRDefault="00F858DF" w:rsidP="00F858DF">
      <w:pPr>
        <w:rPr>
          <w:sz w:val="16"/>
        </w:rPr>
      </w:pPr>
      <w:r w:rsidRPr="00C03289">
        <w:rPr>
          <w:sz w:val="16"/>
        </w:rPr>
        <w:t xml:space="preserve">In his 2022 book </w:t>
      </w:r>
      <w:r w:rsidRPr="00C03289">
        <w:rPr>
          <w:i/>
          <w:iCs/>
          <w:sz w:val="16"/>
        </w:rPr>
        <w:t>Slouching Towards Utopia: An Economic History of the 20th Century</w:t>
      </w:r>
      <w:r w:rsidRPr="00C03289">
        <w:rPr>
          <w:sz w:val="16"/>
        </w:rPr>
        <w:t>, the economic historian Brad DeLong uses a simple data point to describe just how much progress occurred after 1870, once the advances of the Industrial Revolution had been fully consolidated and political improvements began to follow economic ones.</w:t>
      </w:r>
    </w:p>
    <w:p w14:paraId="7716549F" w14:textId="77777777" w:rsidR="00F858DF" w:rsidRPr="00C03289" w:rsidRDefault="00F858DF" w:rsidP="00F858DF">
      <w:pPr>
        <w:rPr>
          <w:sz w:val="16"/>
        </w:rPr>
      </w:pPr>
      <w:r w:rsidRPr="00C03289">
        <w:rPr>
          <w:sz w:val="16"/>
        </w:rPr>
        <w:t xml:space="preserve">In 1870, an </w:t>
      </w:r>
      <w:r w:rsidRPr="00C03289">
        <w:rPr>
          <w:rStyle w:val="StyleUnderline"/>
        </w:rPr>
        <w:t>average unskilled</w:t>
      </w:r>
      <w:r w:rsidRPr="00C03289">
        <w:rPr>
          <w:sz w:val="16"/>
        </w:rPr>
        <w:t xml:space="preserve"> male </w:t>
      </w:r>
      <w:r w:rsidRPr="00C03289">
        <w:rPr>
          <w:rStyle w:val="StyleUnderline"/>
        </w:rPr>
        <w:t>worker</w:t>
      </w:r>
      <w:r w:rsidRPr="00C03289">
        <w:rPr>
          <w:sz w:val="16"/>
        </w:rPr>
        <w:t xml:space="preserve"> in London </w:t>
      </w:r>
      <w:r w:rsidRPr="00C03289">
        <w:rPr>
          <w:rStyle w:val="StyleUnderline"/>
        </w:rPr>
        <w:t>could earn enough per day to buy</w:t>
      </w:r>
      <w:r w:rsidRPr="00C03289">
        <w:rPr>
          <w:sz w:val="16"/>
        </w:rPr>
        <w:t xml:space="preserve"> </w:t>
      </w:r>
      <w:r w:rsidRPr="00C03289">
        <w:rPr>
          <w:rStyle w:val="Emphasis"/>
        </w:rPr>
        <w:t>5,000 calories</w:t>
      </w:r>
      <w:r w:rsidRPr="00C03289">
        <w:rPr>
          <w:sz w:val="16"/>
        </w:rPr>
        <w:t xml:space="preserve"> </w:t>
      </w:r>
      <w:r w:rsidRPr="00C03289">
        <w:rPr>
          <w:rStyle w:val="StyleUnderline"/>
        </w:rPr>
        <w:t>worth of food</w:t>
      </w:r>
      <w:r w:rsidRPr="00C03289">
        <w:rPr>
          <w:sz w:val="16"/>
        </w:rPr>
        <w:t xml:space="preserve"> for himself and his family. That was more than in 1600, but not significantly more, and not enough to easily feed everyone consistently, given that mean household size in England at the time was just under five people.</w:t>
      </w:r>
    </w:p>
    <w:p w14:paraId="2EB95F29" w14:textId="77777777" w:rsidR="00F858DF" w:rsidRPr="00C03289" w:rsidRDefault="00F858DF" w:rsidP="00F858DF">
      <w:pPr>
        <w:rPr>
          <w:sz w:val="16"/>
        </w:rPr>
      </w:pPr>
      <w:r w:rsidRPr="00C03289">
        <w:rPr>
          <w:rStyle w:val="StyleUnderline"/>
        </w:rPr>
        <w:t>By</w:t>
      </w:r>
      <w:r w:rsidRPr="00C03289">
        <w:rPr>
          <w:sz w:val="16"/>
        </w:rPr>
        <w:t xml:space="preserve"> </w:t>
      </w:r>
      <w:r w:rsidRPr="00C03289">
        <w:rPr>
          <w:rStyle w:val="Emphasis"/>
        </w:rPr>
        <w:t>2010</w:t>
      </w:r>
      <w:r w:rsidRPr="00C03289">
        <w:rPr>
          <w:sz w:val="16"/>
        </w:rPr>
        <w:t xml:space="preserve"> — the end of what DeLong in his book called “the long twentieth century” — </w:t>
      </w:r>
      <w:r w:rsidRPr="00C03289">
        <w:rPr>
          <w:rStyle w:val="StyleUnderline"/>
        </w:rPr>
        <w:t xml:space="preserve">that same </w:t>
      </w:r>
      <w:r w:rsidRPr="00E443FB">
        <w:rPr>
          <w:rStyle w:val="StyleUnderline"/>
          <w:highlight w:val="yellow"/>
        </w:rPr>
        <w:t>worker</w:t>
      </w:r>
      <w:r w:rsidRPr="00C03289">
        <w:rPr>
          <w:rStyle w:val="StyleUnderline"/>
        </w:rPr>
        <w:t xml:space="preserve"> could </w:t>
      </w:r>
      <w:r w:rsidRPr="00E443FB">
        <w:rPr>
          <w:rStyle w:val="StyleUnderline"/>
          <w:highlight w:val="yellow"/>
        </w:rPr>
        <w:t>afford to buy</w:t>
      </w:r>
      <w:r w:rsidRPr="00C03289">
        <w:rPr>
          <w:rStyle w:val="StyleUnderline"/>
        </w:rPr>
        <w:t xml:space="preserve"> the equivalent of</w:t>
      </w:r>
      <w:r w:rsidRPr="00C03289">
        <w:rPr>
          <w:sz w:val="16"/>
        </w:rPr>
        <w:t xml:space="preserve"> </w:t>
      </w:r>
      <w:r w:rsidRPr="00C03289">
        <w:rPr>
          <w:rStyle w:val="Emphasis"/>
          <w:i/>
        </w:rPr>
        <w:t>2.4 million calories</w:t>
      </w:r>
      <w:r w:rsidRPr="00C03289">
        <w:rPr>
          <w:rStyle w:val="Emphasis"/>
        </w:rPr>
        <w:t xml:space="preserve"> of </w:t>
      </w:r>
      <w:r w:rsidRPr="00E443FB">
        <w:rPr>
          <w:rStyle w:val="Emphasis"/>
          <w:highlight w:val="yellow"/>
        </w:rPr>
        <w:t>food</w:t>
      </w:r>
      <w:r w:rsidRPr="00C03289">
        <w:rPr>
          <w:sz w:val="16"/>
        </w:rPr>
        <w:t xml:space="preserve"> </w:t>
      </w:r>
      <w:r w:rsidRPr="00C03289">
        <w:rPr>
          <w:rStyle w:val="StyleUnderline"/>
        </w:rPr>
        <w:t xml:space="preserve">per day, </w:t>
      </w:r>
      <w:r w:rsidRPr="00E443FB">
        <w:rPr>
          <w:rStyle w:val="StyleUnderline"/>
          <w:highlight w:val="yellow"/>
        </w:rPr>
        <w:t>a</w:t>
      </w:r>
      <w:r w:rsidRPr="00C03289">
        <w:rPr>
          <w:rStyle w:val="StyleUnderline"/>
        </w:rPr>
        <w:t xml:space="preserve"> nearly</w:t>
      </w:r>
      <w:r w:rsidRPr="00C03289">
        <w:rPr>
          <w:sz w:val="16"/>
        </w:rPr>
        <w:t xml:space="preserve"> </w:t>
      </w:r>
      <w:r w:rsidRPr="00E443FB">
        <w:rPr>
          <w:rStyle w:val="Emphasis"/>
          <w:highlight w:val="yellow"/>
        </w:rPr>
        <w:t>50,000 percent</w:t>
      </w:r>
      <w:r w:rsidRPr="00E443FB">
        <w:rPr>
          <w:sz w:val="16"/>
          <w:highlight w:val="yellow"/>
        </w:rPr>
        <w:t xml:space="preserve"> </w:t>
      </w:r>
      <w:r w:rsidRPr="00E443FB">
        <w:rPr>
          <w:rStyle w:val="StyleUnderline"/>
          <w:highlight w:val="yellow"/>
        </w:rPr>
        <w:t>increase</w:t>
      </w:r>
      <w:r w:rsidRPr="00C03289">
        <w:rPr>
          <w:sz w:val="16"/>
        </w:rPr>
        <w:t>.</w:t>
      </w:r>
    </w:p>
    <w:p w14:paraId="18847AFE" w14:textId="77777777" w:rsidR="00F858DF" w:rsidRPr="00C03289" w:rsidRDefault="00F858DF" w:rsidP="00F858DF">
      <w:pPr>
        <w:rPr>
          <w:sz w:val="16"/>
        </w:rPr>
      </w:pPr>
      <w:r w:rsidRPr="00C03289">
        <w:rPr>
          <w:sz w:val="16"/>
        </w:rPr>
        <w:t>The simplest fact about the Great Fact might be this: Without it, chances are I wouldn’t be writing this article and you wouldn’t be reading it.</w:t>
      </w:r>
    </w:p>
    <w:p w14:paraId="2D6F269C" w14:textId="77777777" w:rsidR="00F858DF" w:rsidRPr="00C03289" w:rsidRDefault="00F858DF" w:rsidP="00F858DF">
      <w:pPr>
        <w:rPr>
          <w:sz w:val="16"/>
        </w:rPr>
      </w:pPr>
      <w:r w:rsidRPr="00C03289">
        <w:rPr>
          <w:sz w:val="16"/>
        </w:rPr>
        <w:t xml:space="preserve">Between 10,000 BCE and 1700, </w:t>
      </w:r>
      <w:r w:rsidRPr="00C03289">
        <w:rPr>
          <w:rStyle w:val="StyleUnderline"/>
        </w:rPr>
        <w:t>the average global population growth rate was just</w:t>
      </w:r>
      <w:r w:rsidRPr="00C03289">
        <w:rPr>
          <w:sz w:val="16"/>
        </w:rPr>
        <w:t xml:space="preserve"> </w:t>
      </w:r>
      <w:r w:rsidRPr="00C03289">
        <w:rPr>
          <w:rStyle w:val="Emphasis"/>
        </w:rPr>
        <w:t>0.04 percent</w:t>
      </w:r>
      <w:r w:rsidRPr="00C03289">
        <w:rPr>
          <w:sz w:val="16"/>
        </w:rPr>
        <w:t xml:space="preserve"> </w:t>
      </w:r>
      <w:r w:rsidRPr="00C03289">
        <w:rPr>
          <w:rStyle w:val="StyleUnderline"/>
        </w:rPr>
        <w:t>per year.</w:t>
      </w:r>
      <w:r w:rsidRPr="00C03289">
        <w:rPr>
          <w:sz w:val="16"/>
        </w:rPr>
        <w:t xml:space="preserve"> And </w:t>
      </w:r>
      <w:r w:rsidRPr="00C03289">
        <w:rPr>
          <w:rStyle w:val="StyleUnderline"/>
        </w:rPr>
        <w:t>that</w:t>
      </w:r>
      <w:r w:rsidRPr="00C03289">
        <w:rPr>
          <w:sz w:val="16"/>
        </w:rPr>
        <w:t xml:space="preserve"> </w:t>
      </w:r>
      <w:r w:rsidRPr="00C03289">
        <w:rPr>
          <w:rStyle w:val="Emphasis"/>
        </w:rPr>
        <w:t>was</w:t>
      </w:r>
      <w:r w:rsidRPr="00C03289">
        <w:rPr>
          <w:sz w:val="16"/>
        </w:rPr>
        <w:t xml:space="preserve">n’t </w:t>
      </w:r>
      <w:r w:rsidRPr="00C03289">
        <w:rPr>
          <w:rStyle w:val="Emphasis"/>
        </w:rPr>
        <w:t>because</w:t>
      </w:r>
      <w:r w:rsidRPr="00C03289">
        <w:rPr>
          <w:sz w:val="16"/>
        </w:rPr>
        <w:t xml:space="preserve"> </w:t>
      </w:r>
      <w:r w:rsidRPr="00C03289">
        <w:rPr>
          <w:rStyle w:val="StyleUnderline"/>
        </w:rPr>
        <w:t>human beings</w:t>
      </w:r>
      <w:r w:rsidRPr="00C03289">
        <w:rPr>
          <w:sz w:val="16"/>
        </w:rPr>
        <w:t xml:space="preserve"> weren’t having babies. They </w:t>
      </w:r>
      <w:r w:rsidRPr="00C03289">
        <w:rPr>
          <w:rStyle w:val="StyleUnderline"/>
        </w:rPr>
        <w:t>were simply</w:t>
      </w:r>
      <w:r w:rsidRPr="00C03289">
        <w:rPr>
          <w:sz w:val="16"/>
        </w:rPr>
        <w:t xml:space="preserve"> </w:t>
      </w:r>
      <w:r w:rsidRPr="00C03289">
        <w:rPr>
          <w:rStyle w:val="Emphasis"/>
        </w:rPr>
        <w:t>dying</w:t>
      </w:r>
      <w:r w:rsidRPr="00C03289">
        <w:rPr>
          <w:sz w:val="16"/>
        </w:rPr>
        <w:t xml:space="preserve">, </w:t>
      </w:r>
      <w:r w:rsidRPr="00C03289">
        <w:rPr>
          <w:rStyle w:val="StyleUnderline"/>
        </w:rPr>
        <w:t>in great numbers</w:t>
      </w:r>
      <w:r w:rsidRPr="00C03289">
        <w:rPr>
          <w:sz w:val="16"/>
        </w:rPr>
        <w:t>: at birth, giving birth, in childhood from now-preventable diseases, and in young adulthood from now-preventable wars and violence.</w:t>
      </w:r>
    </w:p>
    <w:p w14:paraId="1C28FB53" w14:textId="77777777" w:rsidR="00F858DF" w:rsidRPr="00C03289" w:rsidRDefault="00F858DF" w:rsidP="00F858DF">
      <w:pPr>
        <w:rPr>
          <w:sz w:val="16"/>
        </w:rPr>
      </w:pPr>
      <w:r w:rsidRPr="00C03289">
        <w:rPr>
          <w:sz w:val="16"/>
        </w:rPr>
        <w:t xml:space="preserve">We were </w:t>
      </w:r>
      <w:r w:rsidRPr="00C03289">
        <w:rPr>
          <w:rStyle w:val="StyleUnderline"/>
        </w:rPr>
        <w:t xml:space="preserve">stuck in </w:t>
      </w:r>
      <w:r w:rsidRPr="00E443FB">
        <w:rPr>
          <w:rStyle w:val="StyleUnderline"/>
          <w:highlight w:val="yellow"/>
        </w:rPr>
        <w:t>the</w:t>
      </w:r>
      <w:r w:rsidRPr="00E443FB">
        <w:rPr>
          <w:sz w:val="16"/>
          <w:highlight w:val="yellow"/>
        </w:rPr>
        <w:t xml:space="preserve"> </w:t>
      </w:r>
      <w:r w:rsidRPr="00E443FB">
        <w:rPr>
          <w:rStyle w:val="Emphasis"/>
          <w:highlight w:val="yellow"/>
        </w:rPr>
        <w:t>Malthusian Trap</w:t>
      </w:r>
      <w:r w:rsidRPr="00C03289">
        <w:rPr>
          <w:sz w:val="16"/>
        </w:rPr>
        <w:t>, named after the 18th-century English cleric and economist Thomas Malthus. The trap argues that any increase in food production or other resources that allowed the population to grow was quickly consumed by that increased population, which then led to food shortages and population decline.</w:t>
      </w:r>
    </w:p>
    <w:p w14:paraId="6B3E7205" w14:textId="77777777" w:rsidR="00F858DF" w:rsidRPr="00C03289" w:rsidRDefault="00F858DF" w:rsidP="00F858DF">
      <w:pPr>
        <w:rPr>
          <w:sz w:val="16"/>
        </w:rPr>
      </w:pPr>
      <w:r w:rsidRPr="00C03289">
        <w:rPr>
          <w:sz w:val="16"/>
        </w:rPr>
        <w:t>(It’s striking that one of the few real spikes in wages and standard of living in pre-industrial times came in the aftermath of the Black Death, which killed off perhaps 30 percent of Europe’s population. Those who survived were able to command higher wages to work empty land — but a deadly pandemic is no reasonable person’s idea of a sustainable economic growth program.)</w:t>
      </w:r>
    </w:p>
    <w:p w14:paraId="55A925F9" w14:textId="77777777" w:rsidR="00F858DF" w:rsidRPr="00C03289" w:rsidRDefault="00F858DF" w:rsidP="00F858DF">
      <w:pPr>
        <w:rPr>
          <w:sz w:val="16"/>
        </w:rPr>
      </w:pPr>
      <w:r w:rsidRPr="00C03289">
        <w:rPr>
          <w:sz w:val="16"/>
        </w:rPr>
        <w:t>Viewed from one angle, the human population before the Industrial Revolution was in an ecological balance of the sort we might aim to preserve if humanity were just another wild species plowing its environmental niche, its numbers kept in check by violence, disease, and starvation.</w:t>
      </w:r>
    </w:p>
    <w:p w14:paraId="55229A8C" w14:textId="77777777" w:rsidR="00F858DF" w:rsidRPr="00C03289" w:rsidRDefault="00F858DF" w:rsidP="00F858DF">
      <w:pPr>
        <w:rPr>
          <w:sz w:val="16"/>
        </w:rPr>
      </w:pPr>
      <w:r w:rsidRPr="00C03289">
        <w:rPr>
          <w:sz w:val="16"/>
        </w:rPr>
        <w:t>But that nearly flat line of population growth, century after century, hides an untellable story of misery and suffering, one of children dead before their time, of families snuffed out by starvation, of potential and of people that would never have the chance to be realized. It was a story, as the writer Bill Bryson has put it, of “tiny coffins.”</w:t>
      </w:r>
    </w:p>
    <w:p w14:paraId="2B8FC593" w14:textId="77777777" w:rsidR="00F858DF" w:rsidRPr="00C03289" w:rsidRDefault="00F858DF" w:rsidP="00F858DF">
      <w:pPr>
        <w:rPr>
          <w:sz w:val="16"/>
        </w:rPr>
      </w:pPr>
      <w:r w:rsidRPr="00C03289">
        <w:rPr>
          <w:sz w:val="16"/>
        </w:rPr>
        <w:t xml:space="preserve">It was only </w:t>
      </w:r>
      <w:r w:rsidRPr="00C03289">
        <w:rPr>
          <w:rStyle w:val="StyleUnderline"/>
        </w:rPr>
        <w:t>with the progress of</w:t>
      </w:r>
      <w:r w:rsidRPr="00C03289">
        <w:rPr>
          <w:sz w:val="16"/>
        </w:rPr>
        <w:t xml:space="preserve"> </w:t>
      </w:r>
      <w:r w:rsidRPr="00C03289">
        <w:rPr>
          <w:rStyle w:val="Emphasis"/>
        </w:rPr>
        <w:t>industrialization</w:t>
      </w:r>
      <w:r w:rsidRPr="00C03289">
        <w:rPr>
          <w:sz w:val="16"/>
        </w:rPr>
        <w:t xml:space="preserve"> that </w:t>
      </w:r>
      <w:r w:rsidRPr="00E443FB">
        <w:rPr>
          <w:rStyle w:val="StyleUnderline"/>
          <w:highlight w:val="yellow"/>
        </w:rPr>
        <w:t>we broke out</w:t>
      </w:r>
      <w:r w:rsidRPr="00C03289">
        <w:rPr>
          <w:rStyle w:val="StyleUnderline"/>
        </w:rPr>
        <w:t xml:space="preserve"> of the Malthusian Trap, </w:t>
      </w:r>
      <w:r w:rsidRPr="00E443FB">
        <w:rPr>
          <w:rStyle w:val="StyleUnderline"/>
          <w:highlight w:val="yellow"/>
        </w:rPr>
        <w:t>producing</w:t>
      </w:r>
      <w:r w:rsidRPr="00E443FB">
        <w:rPr>
          <w:sz w:val="16"/>
          <w:highlight w:val="yellow"/>
        </w:rPr>
        <w:t xml:space="preserve"> </w:t>
      </w:r>
      <w:r w:rsidRPr="00E443FB">
        <w:rPr>
          <w:rStyle w:val="Emphasis"/>
          <w:highlight w:val="yellow"/>
        </w:rPr>
        <w:t>enough</w:t>
      </w:r>
      <w:r w:rsidRPr="00C03289">
        <w:rPr>
          <w:rStyle w:val="Emphasis"/>
        </w:rPr>
        <w:t xml:space="preserve"> food</w:t>
      </w:r>
      <w:r w:rsidRPr="00C03289">
        <w:rPr>
          <w:sz w:val="16"/>
        </w:rPr>
        <w:t xml:space="preserve"> </w:t>
      </w:r>
      <w:r w:rsidRPr="00E443FB">
        <w:rPr>
          <w:rStyle w:val="StyleUnderline"/>
          <w:highlight w:val="yellow"/>
        </w:rPr>
        <w:t>to feed</w:t>
      </w:r>
      <w:r w:rsidRPr="00C03289">
        <w:rPr>
          <w:rStyle w:val="StyleUnderline"/>
        </w:rPr>
        <w:t xml:space="preserve"> the mounting</w:t>
      </w:r>
      <w:r w:rsidRPr="00C03289">
        <w:rPr>
          <w:sz w:val="16"/>
        </w:rPr>
        <w:t xml:space="preserve"> </w:t>
      </w:r>
      <w:r w:rsidRPr="00E443FB">
        <w:rPr>
          <w:rStyle w:val="Emphasis"/>
          <w:highlight w:val="yellow"/>
        </w:rPr>
        <w:t>billions</w:t>
      </w:r>
      <w:r w:rsidRPr="00C03289">
        <w:rPr>
          <w:sz w:val="16"/>
        </w:rPr>
        <w:t xml:space="preserve">, </w:t>
      </w:r>
      <w:r w:rsidRPr="00C03289">
        <w:rPr>
          <w:rStyle w:val="StyleUnderline"/>
        </w:rPr>
        <w:t>enough</w:t>
      </w:r>
      <w:r w:rsidRPr="00C03289">
        <w:rPr>
          <w:sz w:val="16"/>
        </w:rPr>
        <w:t xml:space="preserve"> </w:t>
      </w:r>
      <w:r w:rsidRPr="00C03289">
        <w:rPr>
          <w:rStyle w:val="Emphasis"/>
        </w:rPr>
        <w:t>scientific breakthroughs</w:t>
      </w:r>
      <w:r w:rsidRPr="00C03289">
        <w:rPr>
          <w:sz w:val="16"/>
        </w:rPr>
        <w:t xml:space="preserve"> </w:t>
      </w:r>
      <w:r w:rsidRPr="00C03289">
        <w:rPr>
          <w:rStyle w:val="StyleUnderline"/>
        </w:rPr>
        <w:t xml:space="preserve">to </w:t>
      </w:r>
      <w:r w:rsidRPr="00E443FB">
        <w:rPr>
          <w:rStyle w:val="StyleUnderline"/>
          <w:highlight w:val="yellow"/>
        </w:rPr>
        <w:t>conquer old killers</w:t>
      </w:r>
      <w:r w:rsidRPr="00C03289">
        <w:rPr>
          <w:rStyle w:val="StyleUnderline"/>
        </w:rPr>
        <w:t xml:space="preserve"> like smallpox and</w:t>
      </w:r>
      <w:r w:rsidRPr="00C03289">
        <w:rPr>
          <w:sz w:val="16"/>
        </w:rPr>
        <w:t xml:space="preserve"> the </w:t>
      </w:r>
      <w:r w:rsidRPr="00C03289">
        <w:rPr>
          <w:rStyle w:val="StyleUnderline"/>
        </w:rPr>
        <w:t xml:space="preserve">measles, </w:t>
      </w:r>
      <w:r w:rsidRPr="00E443FB">
        <w:rPr>
          <w:rStyle w:val="StyleUnderline"/>
          <w:highlight w:val="yellow"/>
        </w:rPr>
        <w:t>and</w:t>
      </w:r>
      <w:r w:rsidRPr="00C03289">
        <w:rPr>
          <w:rStyle w:val="StyleUnderline"/>
        </w:rPr>
        <w:t xml:space="preserve"> enough</w:t>
      </w:r>
      <w:r w:rsidRPr="00C03289">
        <w:rPr>
          <w:sz w:val="16"/>
        </w:rPr>
        <w:t xml:space="preserve"> </w:t>
      </w:r>
      <w:r w:rsidRPr="00E443FB">
        <w:rPr>
          <w:rStyle w:val="Emphasis"/>
          <w:highlight w:val="yellow"/>
        </w:rPr>
        <w:t>political advances</w:t>
      </w:r>
      <w:r w:rsidRPr="00E443FB">
        <w:rPr>
          <w:sz w:val="16"/>
          <w:highlight w:val="yellow"/>
        </w:rPr>
        <w:t xml:space="preserve"> </w:t>
      </w:r>
      <w:r w:rsidRPr="00E443FB">
        <w:rPr>
          <w:rStyle w:val="StyleUnderline"/>
          <w:highlight w:val="yellow"/>
        </w:rPr>
        <w:t>to dwindle violent death</w:t>
      </w:r>
      <w:r w:rsidRPr="00C03289">
        <w:rPr>
          <w:sz w:val="16"/>
        </w:rPr>
        <w:t>.</w:t>
      </w:r>
    </w:p>
    <w:p w14:paraId="459B74A4" w14:textId="77777777" w:rsidR="00F858DF" w:rsidRPr="00C03289" w:rsidRDefault="00F858DF" w:rsidP="00F858DF">
      <w:pPr>
        <w:rPr>
          <w:sz w:val="16"/>
        </w:rPr>
      </w:pPr>
      <w:r w:rsidRPr="00C03289">
        <w:rPr>
          <w:sz w:val="16"/>
        </w:rPr>
        <w:t xml:space="preserve">Between 1800 and today, our </w:t>
      </w:r>
      <w:r w:rsidRPr="00C03289">
        <w:rPr>
          <w:rStyle w:val="StyleUnderline"/>
        </w:rPr>
        <w:t>numbers grew from around</w:t>
      </w:r>
      <w:r w:rsidRPr="00C03289">
        <w:rPr>
          <w:sz w:val="16"/>
        </w:rPr>
        <w:t xml:space="preserve"> </w:t>
      </w:r>
      <w:r w:rsidRPr="00C03289">
        <w:rPr>
          <w:rStyle w:val="Emphasis"/>
        </w:rPr>
        <w:t>1 billion to 8 billion</w:t>
      </w:r>
      <w:r w:rsidRPr="00C03289">
        <w:rPr>
          <w:sz w:val="16"/>
        </w:rPr>
        <w:t xml:space="preserve">. And </w:t>
      </w:r>
      <w:r w:rsidRPr="00C03289">
        <w:rPr>
          <w:rStyle w:val="StyleUnderline"/>
        </w:rPr>
        <w:t xml:space="preserve">that </w:t>
      </w:r>
      <w:r w:rsidRPr="00E443FB">
        <w:rPr>
          <w:rStyle w:val="StyleUnderline"/>
          <w:highlight w:val="yellow"/>
        </w:rPr>
        <w:t>8 billion</w:t>
      </w:r>
      <w:r w:rsidRPr="00C03289">
        <w:rPr>
          <w:rStyle w:val="StyleUnderline"/>
        </w:rPr>
        <w:t xml:space="preserve"> aren’t just</w:t>
      </w:r>
      <w:r w:rsidRPr="00C03289">
        <w:rPr>
          <w:sz w:val="16"/>
        </w:rPr>
        <w:t xml:space="preserve"> </w:t>
      </w:r>
      <w:r w:rsidRPr="00E443FB">
        <w:rPr>
          <w:rStyle w:val="Emphasis"/>
          <w:highlight w:val="yellow"/>
        </w:rPr>
        <w:t>healthier</w:t>
      </w:r>
      <w:r w:rsidRPr="00E443FB">
        <w:rPr>
          <w:sz w:val="16"/>
          <w:highlight w:val="yellow"/>
        </w:rPr>
        <w:t xml:space="preserve">, </w:t>
      </w:r>
      <w:r w:rsidRPr="00E443FB">
        <w:rPr>
          <w:rStyle w:val="Emphasis"/>
          <w:highlight w:val="yellow"/>
        </w:rPr>
        <w:t>richer</w:t>
      </w:r>
      <w:r w:rsidRPr="00C03289">
        <w:rPr>
          <w:sz w:val="16"/>
        </w:rPr>
        <w:t xml:space="preserve">, </w:t>
      </w:r>
      <w:r w:rsidRPr="00C03289">
        <w:rPr>
          <w:rStyle w:val="StyleUnderline"/>
        </w:rPr>
        <w:t>and</w:t>
      </w:r>
      <w:r w:rsidRPr="00C03289">
        <w:rPr>
          <w:sz w:val="16"/>
        </w:rPr>
        <w:t xml:space="preserve"> </w:t>
      </w:r>
      <w:r w:rsidRPr="00E443FB">
        <w:rPr>
          <w:rStyle w:val="Emphasis"/>
          <w:highlight w:val="yellow"/>
        </w:rPr>
        <w:t>better educated</w:t>
      </w:r>
      <w:r w:rsidRPr="00C03289">
        <w:rPr>
          <w:sz w:val="16"/>
        </w:rPr>
        <w:t xml:space="preserve">. On average, </w:t>
      </w:r>
      <w:r w:rsidRPr="00C03289">
        <w:rPr>
          <w:rStyle w:val="StyleUnderline"/>
        </w:rPr>
        <w:t>they can</w:t>
      </w:r>
      <w:r w:rsidRPr="00C03289">
        <w:rPr>
          <w:sz w:val="16"/>
        </w:rPr>
        <w:t xml:space="preserve"> </w:t>
      </w:r>
      <w:r w:rsidRPr="00E443FB">
        <w:rPr>
          <w:rStyle w:val="Emphasis"/>
          <w:sz w:val="24"/>
          <w:szCs w:val="24"/>
          <w:highlight w:val="yellow"/>
        </w:rPr>
        <w:t>expect to live more than twice as long</w:t>
      </w:r>
      <w:r w:rsidRPr="00C03289">
        <w:rPr>
          <w:sz w:val="16"/>
        </w:rPr>
        <w:t>. The writer Steven Johnson has called this achievement humanity’s “extra life” — but that extra isn’t just the decades that have been added to our lifespans. It’s the extra people that have been added to our numbers. I’m probably one of them, and you probably are too.</w:t>
      </w:r>
    </w:p>
    <w:p w14:paraId="77D6820E" w14:textId="77777777" w:rsidR="00F858DF" w:rsidRPr="00C03289" w:rsidRDefault="00F858DF" w:rsidP="00F858DF">
      <w:pPr>
        <w:rPr>
          <w:sz w:val="12"/>
          <w:szCs w:val="12"/>
        </w:rPr>
      </w:pPr>
      <w:r w:rsidRPr="00C03289">
        <w:rPr>
          <w:sz w:val="12"/>
          <w:szCs w:val="12"/>
        </w:rPr>
        <w:t>The Malthusian Trap isn’t easy to escape, and the progress we’ve earned has hardly been uninterrupted or perfectly distributed. The past two centuries have seen by far the bloodiest conflicts in human history, punctuated by the invention of weapons that could conceivably end humanity. Well into the 20th century, billions still lived lives that were materially little different from their impoverished ancestors.</w:t>
      </w:r>
    </w:p>
    <w:p w14:paraId="7B48420D" w14:textId="77777777" w:rsidR="00F858DF" w:rsidRPr="00C03289" w:rsidRDefault="00F858DF" w:rsidP="00F858DF">
      <w:pPr>
        <w:rPr>
          <w:sz w:val="12"/>
          <w:szCs w:val="12"/>
        </w:rPr>
      </w:pPr>
      <w:r w:rsidRPr="00C03289">
        <w:rPr>
          <w:sz w:val="12"/>
          <w:szCs w:val="12"/>
        </w:rPr>
        <w:t>But if progress hasn’t yet fully broken the Malthusian Trap physically, it did so psychologically. Once we could prove in practice that the lot of humanity didn’t have to be hand-to-mouth existence, we could see that progress could continue to expand.</w:t>
      </w:r>
    </w:p>
    <w:p w14:paraId="1E1AED60" w14:textId="77777777" w:rsidR="00F858DF" w:rsidRPr="00C03289" w:rsidRDefault="00F858DF" w:rsidP="00F858DF">
      <w:pPr>
        <w:rPr>
          <w:sz w:val="12"/>
          <w:szCs w:val="12"/>
        </w:rPr>
      </w:pPr>
      <w:r w:rsidRPr="00C03289">
        <w:rPr>
          <w:sz w:val="12"/>
          <w:szCs w:val="12"/>
        </w:rPr>
        <w:t>The long twentieth century came late to the Global South, but it did get there. Between 1960 and today, India and China, together home to nearly one in every three people alive today, have seen life expectancy rise from 45 to 70 and 33 to 78, respectively. Per-capita GDP over those years rose some 2,600 percent for India and an astounding 13,400 percent for China, with the latter lifting an estimated 800 million people out of extreme poverty.</w:t>
      </w:r>
    </w:p>
    <w:p w14:paraId="0A115112" w14:textId="77777777" w:rsidR="00F858DF" w:rsidRPr="00C03289" w:rsidRDefault="00F858DF" w:rsidP="00F858DF">
      <w:pPr>
        <w:rPr>
          <w:sz w:val="12"/>
          <w:szCs w:val="12"/>
        </w:rPr>
      </w:pPr>
      <w:r w:rsidRPr="00C03289">
        <w:rPr>
          <w:sz w:val="12"/>
          <w:szCs w:val="12"/>
        </w:rPr>
        <w:t>In the poorer countries of sub-Saharan Africa, progress has been slower and later, but shouldn’t be underestimated. When we see the drastic decline in child mortality — which has fallen since 1990 from 18.1 percent of all children in that region to 7.4 percent in 2021 — or the more than 20 million measles deaths that have been prevented since 2000 in Africa alone, this is progress continuing to happen now, with the benefits overwhelmingly flowing to the poorest among us.</w:t>
      </w:r>
    </w:p>
    <w:p w14:paraId="555FE72B" w14:textId="77777777" w:rsidR="00F858DF" w:rsidRPr="00C03289" w:rsidRDefault="00F858DF" w:rsidP="00F858DF">
      <w:pPr>
        <w:rPr>
          <w:sz w:val="12"/>
          <w:szCs w:val="12"/>
        </w:rPr>
      </w:pPr>
      <w:r w:rsidRPr="00C03289">
        <w:rPr>
          <w:sz w:val="12"/>
          <w:szCs w:val="12"/>
        </w:rPr>
        <w:t>The simplest argument for why we need to continue to build on that legacy is found in the places where it has continued to fall short. The fact that as of 2016 some 13 percent of the world still lacked access to electricity — the invisible foundation of modernity — is just as worthy of our worry. The fact that 85 percent of the world — a little less than 7 billion people — lives on less than $30 a day should keep us awake at night.</w:t>
      </w:r>
    </w:p>
    <w:p w14:paraId="5B344F56" w14:textId="77777777" w:rsidR="00F858DF" w:rsidRPr="00C03289" w:rsidRDefault="00F858DF" w:rsidP="00F858DF">
      <w:pPr>
        <w:rPr>
          <w:sz w:val="12"/>
          <w:szCs w:val="12"/>
        </w:rPr>
      </w:pPr>
      <w:r w:rsidRPr="00C03289">
        <w:rPr>
          <w:sz w:val="12"/>
          <w:szCs w:val="12"/>
        </w:rPr>
        <w:t>Because that, as much as any existential challenge we fear hurtling toward us, shouldn’t simply be accepted as inevitable.</w:t>
      </w:r>
    </w:p>
    <w:p w14:paraId="00D4739B" w14:textId="77777777" w:rsidR="00F858DF" w:rsidRPr="00C03289" w:rsidRDefault="00F858DF" w:rsidP="00F858DF">
      <w:pPr>
        <w:rPr>
          <w:sz w:val="12"/>
          <w:szCs w:val="12"/>
        </w:rPr>
      </w:pPr>
      <w:r w:rsidRPr="00C03289">
        <w:rPr>
          <w:sz w:val="12"/>
          <w:szCs w:val="12"/>
        </w:rPr>
        <w:t>How progress can solve the problem of being human</w:t>
      </w:r>
    </w:p>
    <w:p w14:paraId="7163C138" w14:textId="77777777" w:rsidR="00F858DF" w:rsidRPr="00C03289" w:rsidRDefault="00F858DF" w:rsidP="00F858DF">
      <w:pPr>
        <w:rPr>
          <w:sz w:val="12"/>
          <w:szCs w:val="12"/>
        </w:rPr>
      </w:pPr>
      <w:r w:rsidRPr="00C03289">
        <w:rPr>
          <w:sz w:val="12"/>
          <w:szCs w:val="12"/>
        </w:rPr>
        <w:t>On January 6, 1941 — 11 months before Pearl Harbor — President Franklin Delano Roosevelt gave his State of the Union speech. But it’s better known by another name: the Four Freedoms speech.</w:t>
      </w:r>
    </w:p>
    <w:p w14:paraId="1AF87F3A" w14:textId="77777777" w:rsidR="00F858DF" w:rsidRPr="00C03289" w:rsidRDefault="00F858DF" w:rsidP="00F858DF">
      <w:pPr>
        <w:rPr>
          <w:sz w:val="12"/>
          <w:szCs w:val="12"/>
        </w:rPr>
      </w:pPr>
      <w:r w:rsidRPr="00C03289">
        <w:rPr>
          <w:sz w:val="12"/>
          <w:szCs w:val="12"/>
        </w:rPr>
        <w:t>As much of the world was engulfed in what would become the greatest and bloodiest conflict in human history, Roosevelt told Congress that “we look forward to a world founded upon four essential human freedoms”: freedom of speech, freedom of worship, freedom from want, and freedom from fear.</w:t>
      </w:r>
    </w:p>
    <w:p w14:paraId="4A359914" w14:textId="77777777" w:rsidR="00F858DF" w:rsidRPr="00C03289" w:rsidRDefault="00F858DF" w:rsidP="00F858DF">
      <w:pPr>
        <w:rPr>
          <w:sz w:val="12"/>
          <w:szCs w:val="12"/>
        </w:rPr>
      </w:pPr>
      <w:r w:rsidRPr="00C03289">
        <w:rPr>
          <w:sz w:val="12"/>
          <w:szCs w:val="12"/>
        </w:rPr>
        <w:t>There are human values that can’t be captured in dry economic statistics: life, liberty, the pursuit of happiness. If our world had somehow become as rich and as long-lived as it is today with a system of political liberties and human rights frozen in 1820, we might barely consider it progress at all.</w:t>
      </w:r>
    </w:p>
    <w:p w14:paraId="053E7946" w14:textId="77777777" w:rsidR="00F858DF" w:rsidRPr="00C03289" w:rsidRDefault="00F858DF" w:rsidP="00F858DF">
      <w:pPr>
        <w:rPr>
          <w:rStyle w:val="Emphasis"/>
        </w:rPr>
      </w:pPr>
      <w:r w:rsidRPr="00C03289">
        <w:rPr>
          <w:sz w:val="16"/>
        </w:rPr>
        <w:t xml:space="preserve">Except that </w:t>
      </w:r>
      <w:r w:rsidRPr="00C03289">
        <w:rPr>
          <w:rStyle w:val="StyleUnderline"/>
        </w:rPr>
        <w:t>we have seen</w:t>
      </w:r>
      <w:r w:rsidRPr="00C03289">
        <w:rPr>
          <w:sz w:val="16"/>
        </w:rPr>
        <w:t xml:space="preserve"> </w:t>
      </w:r>
      <w:r w:rsidRPr="00C03289">
        <w:rPr>
          <w:rStyle w:val="Emphasis"/>
        </w:rPr>
        <w:t xml:space="preserve">startling </w:t>
      </w:r>
      <w:r w:rsidRPr="00E443FB">
        <w:rPr>
          <w:rStyle w:val="Emphasis"/>
          <w:highlight w:val="yellow"/>
        </w:rPr>
        <w:t>improvements</w:t>
      </w:r>
      <w:r w:rsidRPr="00E443FB">
        <w:rPr>
          <w:sz w:val="16"/>
          <w:highlight w:val="yellow"/>
        </w:rPr>
        <w:t xml:space="preserve"> </w:t>
      </w:r>
      <w:r w:rsidRPr="00E443FB">
        <w:rPr>
          <w:rStyle w:val="StyleUnderline"/>
          <w:highlight w:val="yellow"/>
        </w:rPr>
        <w:t>in</w:t>
      </w:r>
      <w:r w:rsidRPr="00C03289">
        <w:rPr>
          <w:rStyle w:val="StyleUnderline"/>
        </w:rPr>
        <w:t xml:space="preserve"> everything from</w:t>
      </w:r>
      <w:r w:rsidRPr="00C03289">
        <w:rPr>
          <w:sz w:val="16"/>
        </w:rPr>
        <w:t xml:space="preserve"> </w:t>
      </w:r>
      <w:r w:rsidRPr="00E443FB">
        <w:rPr>
          <w:rStyle w:val="Emphasis"/>
          <w:highlight w:val="yellow"/>
        </w:rPr>
        <w:t>political liberty</w:t>
      </w:r>
      <w:r w:rsidRPr="00C03289">
        <w:rPr>
          <w:sz w:val="16"/>
        </w:rPr>
        <w:t xml:space="preserve"> </w:t>
      </w:r>
      <w:r w:rsidRPr="00C03289">
        <w:rPr>
          <w:rStyle w:val="StyleUnderline"/>
        </w:rPr>
        <w:t>to</w:t>
      </w:r>
      <w:r w:rsidRPr="00C03289">
        <w:rPr>
          <w:sz w:val="16"/>
        </w:rPr>
        <w:t xml:space="preserve"> </w:t>
      </w:r>
      <w:r w:rsidRPr="00C03289">
        <w:rPr>
          <w:rStyle w:val="Emphasis"/>
        </w:rPr>
        <w:t xml:space="preserve">democratic </w:t>
      </w:r>
      <w:r w:rsidRPr="00E443FB">
        <w:rPr>
          <w:rStyle w:val="Emphasis"/>
          <w:highlight w:val="yellow"/>
        </w:rPr>
        <w:t>representation</w:t>
      </w:r>
      <w:r w:rsidRPr="00E443FB">
        <w:rPr>
          <w:sz w:val="16"/>
          <w:highlight w:val="yellow"/>
        </w:rPr>
        <w:t xml:space="preserve"> </w:t>
      </w:r>
      <w:r w:rsidRPr="00E443FB">
        <w:rPr>
          <w:rStyle w:val="StyleUnderline"/>
          <w:highlight w:val="yellow"/>
        </w:rPr>
        <w:t>to</w:t>
      </w:r>
      <w:r w:rsidRPr="00C03289">
        <w:rPr>
          <w:sz w:val="16"/>
        </w:rPr>
        <w:t xml:space="preserve"> </w:t>
      </w:r>
      <w:r w:rsidRPr="00C03289">
        <w:rPr>
          <w:rStyle w:val="Emphasis"/>
        </w:rPr>
        <w:t xml:space="preserve">human </w:t>
      </w:r>
      <w:r w:rsidRPr="00E443FB">
        <w:rPr>
          <w:rStyle w:val="Emphasis"/>
          <w:highlight w:val="yellow"/>
        </w:rPr>
        <w:t>rights</w:t>
      </w:r>
      <w:r w:rsidRPr="00C03289">
        <w:rPr>
          <w:sz w:val="16"/>
        </w:rPr>
        <w:t xml:space="preserve"> </w:t>
      </w:r>
      <w:r w:rsidRPr="00C03289">
        <w:rPr>
          <w:rStyle w:val="StyleUnderline"/>
        </w:rPr>
        <w:t>to even the way we treat some (if not all)</w:t>
      </w:r>
      <w:r w:rsidRPr="00C03289">
        <w:rPr>
          <w:sz w:val="16"/>
        </w:rPr>
        <w:t xml:space="preserve"> </w:t>
      </w:r>
      <w:r w:rsidRPr="00C03289">
        <w:rPr>
          <w:rStyle w:val="Emphasis"/>
        </w:rPr>
        <w:t>animals</w:t>
      </w:r>
      <w:r w:rsidRPr="00C03289">
        <w:rPr>
          <w:sz w:val="16"/>
        </w:rPr>
        <w:t>.</w:t>
      </w:r>
    </w:p>
    <w:p w14:paraId="48BF2036" w14:textId="77777777" w:rsidR="00F858DF" w:rsidRPr="00C03289" w:rsidRDefault="00F858DF" w:rsidP="00F858DF">
      <w:pPr>
        <w:rPr>
          <w:sz w:val="16"/>
        </w:rPr>
      </w:pPr>
      <w:r w:rsidRPr="00C03289">
        <w:rPr>
          <w:rStyle w:val="StyleUnderline"/>
        </w:rPr>
        <w:t>In</w:t>
      </w:r>
      <w:r w:rsidRPr="00C03289">
        <w:rPr>
          <w:sz w:val="16"/>
        </w:rPr>
        <w:t xml:space="preserve"> </w:t>
      </w:r>
      <w:r w:rsidRPr="00C03289">
        <w:rPr>
          <w:rStyle w:val="Emphasis"/>
        </w:rPr>
        <w:t>1800</w:t>
      </w:r>
      <w:r w:rsidRPr="00C03289">
        <w:rPr>
          <w:sz w:val="16"/>
        </w:rPr>
        <w:t xml:space="preserve">, </w:t>
      </w:r>
      <w:r w:rsidRPr="00C03289">
        <w:rPr>
          <w:rStyle w:val="StyleUnderline"/>
        </w:rPr>
        <w:t>according to Our World in Data</w:t>
      </w:r>
      <w:r w:rsidRPr="00C03289">
        <w:rPr>
          <w:sz w:val="16"/>
        </w:rPr>
        <w:t xml:space="preserve">, </w:t>
      </w:r>
      <w:r w:rsidRPr="00C03289">
        <w:rPr>
          <w:rStyle w:val="Emphasis"/>
        </w:rPr>
        <w:t>zero</w:t>
      </w:r>
      <w:r w:rsidRPr="00C03289">
        <w:rPr>
          <w:sz w:val="16"/>
        </w:rPr>
        <w:t xml:space="preserve"> — none, nada, zip — </w:t>
      </w:r>
      <w:r w:rsidRPr="00C03289">
        <w:rPr>
          <w:rStyle w:val="Emphasis"/>
        </w:rPr>
        <w:t>people</w:t>
      </w:r>
      <w:r w:rsidRPr="00C03289">
        <w:rPr>
          <w:sz w:val="16"/>
        </w:rPr>
        <w:t xml:space="preserve"> </w:t>
      </w:r>
      <w:r w:rsidRPr="00C03289">
        <w:rPr>
          <w:rStyle w:val="StyleUnderline"/>
        </w:rPr>
        <w:t>lived in</w:t>
      </w:r>
      <w:r w:rsidRPr="00C03289">
        <w:rPr>
          <w:sz w:val="16"/>
        </w:rPr>
        <w:t xml:space="preserve"> what we would now classify as a </w:t>
      </w:r>
      <w:r w:rsidRPr="00C03289">
        <w:rPr>
          <w:rStyle w:val="StyleUnderline"/>
        </w:rPr>
        <w:t>liberal democracy</w:t>
      </w:r>
      <w:r w:rsidRPr="00C03289">
        <w:rPr>
          <w:sz w:val="16"/>
        </w:rPr>
        <w:t>. Just 22 million people — about 2 percent of the global population — lived in what the site classifies as “electoral autocracies,” meaning that what democracy they had was limited, and limited to a subset of the population.</w:t>
      </w:r>
    </w:p>
    <w:p w14:paraId="674390C8" w14:textId="77777777" w:rsidR="00F858DF" w:rsidRPr="00C03289" w:rsidRDefault="00F858DF" w:rsidP="00F858DF">
      <w:pPr>
        <w:rPr>
          <w:sz w:val="16"/>
        </w:rPr>
      </w:pPr>
      <w:r w:rsidRPr="00C03289">
        <w:rPr>
          <w:sz w:val="16"/>
        </w:rPr>
        <w:t xml:space="preserve">One </w:t>
      </w:r>
      <w:r w:rsidRPr="00C03289">
        <w:rPr>
          <w:rStyle w:val="StyleUnderline"/>
        </w:rPr>
        <w:t>hundred years later, things</w:t>
      </w:r>
      <w:r w:rsidRPr="00C03289">
        <w:rPr>
          <w:sz w:val="16"/>
        </w:rPr>
        <w:t xml:space="preserve"> </w:t>
      </w:r>
      <w:r w:rsidRPr="00C03289">
        <w:rPr>
          <w:rStyle w:val="Emphasis"/>
        </w:rPr>
        <w:t>weren’t</w:t>
      </w:r>
      <w:r w:rsidRPr="00C03289">
        <w:rPr>
          <w:sz w:val="16"/>
        </w:rPr>
        <w:t xml:space="preserve"> </w:t>
      </w:r>
      <w:r w:rsidRPr="00C03289">
        <w:rPr>
          <w:rStyle w:val="StyleUnderline"/>
        </w:rPr>
        <w:t>much better</w:t>
      </w:r>
      <w:r w:rsidRPr="00C03289">
        <w:rPr>
          <w:sz w:val="16"/>
        </w:rPr>
        <w:t xml:space="preserve"> — there were actual liberal democracies, but </w:t>
      </w:r>
      <w:r w:rsidRPr="00C03289">
        <w:rPr>
          <w:rStyle w:val="StyleUnderline"/>
        </w:rPr>
        <w:t>fewer than</w:t>
      </w:r>
      <w:r w:rsidRPr="00C03289">
        <w:rPr>
          <w:sz w:val="16"/>
        </w:rPr>
        <w:t xml:space="preserve"> </w:t>
      </w:r>
      <w:r w:rsidRPr="00C03289">
        <w:rPr>
          <w:rStyle w:val="Emphasis"/>
        </w:rPr>
        <w:t>1 percent</w:t>
      </w:r>
      <w:r w:rsidRPr="00C03289">
        <w:rPr>
          <w:sz w:val="16"/>
        </w:rPr>
        <w:t xml:space="preserve"> </w:t>
      </w:r>
      <w:r w:rsidRPr="00C03289">
        <w:rPr>
          <w:rStyle w:val="StyleUnderline"/>
        </w:rPr>
        <w:t>of the world’s population lived in them</w:t>
      </w:r>
      <w:r w:rsidRPr="00C03289">
        <w:rPr>
          <w:sz w:val="16"/>
        </w:rPr>
        <w:t>.</w:t>
      </w:r>
    </w:p>
    <w:p w14:paraId="26162857" w14:textId="77777777" w:rsidR="00F858DF" w:rsidRPr="00C03289" w:rsidRDefault="00F858DF" w:rsidP="00F858DF">
      <w:pPr>
        <w:rPr>
          <w:sz w:val="16"/>
        </w:rPr>
      </w:pPr>
      <w:r w:rsidRPr="00C03289">
        <w:rPr>
          <w:sz w:val="16"/>
        </w:rPr>
        <w:t xml:space="preserve">But </w:t>
      </w:r>
      <w:r w:rsidRPr="00C03289">
        <w:rPr>
          <w:rStyle w:val="StyleUnderline"/>
        </w:rPr>
        <w:t>in the decades that followed</w:t>
      </w:r>
      <w:r w:rsidRPr="00C03289">
        <w:rPr>
          <w:sz w:val="16"/>
        </w:rPr>
        <w:t xml:space="preserve"> FDR’s “Four Freedoms” speech, </w:t>
      </w:r>
      <w:r w:rsidRPr="00C03289">
        <w:rPr>
          <w:rStyle w:val="StyleUnderline"/>
        </w:rPr>
        <w:t>things changed</w:t>
      </w:r>
      <w:r w:rsidRPr="00C03289">
        <w:rPr>
          <w:sz w:val="16"/>
        </w:rPr>
        <w:t xml:space="preserve"> </w:t>
      </w:r>
      <w:r w:rsidRPr="00C03289">
        <w:rPr>
          <w:rStyle w:val="Emphasis"/>
        </w:rPr>
        <w:t>radically</w:t>
      </w:r>
      <w:r w:rsidRPr="00C03289">
        <w:rPr>
          <w:sz w:val="16"/>
        </w:rPr>
        <w:t>, thanks to the defeat of fascist powers, the spread of civil rights within existing democracies, and eventually, the collapse of the communist world.</w:t>
      </w:r>
    </w:p>
    <w:p w14:paraId="3B1669B9" w14:textId="77777777" w:rsidR="00F858DF" w:rsidRPr="00C03289" w:rsidRDefault="00F858DF" w:rsidP="00F858DF">
      <w:pPr>
        <w:rPr>
          <w:sz w:val="16"/>
        </w:rPr>
      </w:pPr>
      <w:r w:rsidRPr="00C03289">
        <w:rPr>
          <w:rStyle w:val="StyleUnderline"/>
        </w:rPr>
        <w:t>Today</w:t>
      </w:r>
      <w:r w:rsidRPr="00C03289">
        <w:rPr>
          <w:sz w:val="16"/>
        </w:rPr>
        <w:t xml:space="preserve"> </w:t>
      </w:r>
      <w:r w:rsidRPr="00C03289">
        <w:rPr>
          <w:rStyle w:val="Emphasis"/>
        </w:rPr>
        <w:t>just 2 billion people</w:t>
      </w:r>
      <w:r w:rsidRPr="00C03289">
        <w:rPr>
          <w:sz w:val="16"/>
        </w:rPr>
        <w:t xml:space="preserve"> </w:t>
      </w:r>
      <w:r w:rsidRPr="00C03289">
        <w:rPr>
          <w:rStyle w:val="StyleUnderline"/>
        </w:rPr>
        <w:t>live in countries that are classified as</w:t>
      </w:r>
      <w:r w:rsidRPr="00C03289">
        <w:rPr>
          <w:sz w:val="16"/>
        </w:rPr>
        <w:t xml:space="preserve"> </w:t>
      </w:r>
      <w:r w:rsidRPr="00C03289">
        <w:rPr>
          <w:rStyle w:val="Emphasis"/>
        </w:rPr>
        <w:t>closed autocracies</w:t>
      </w:r>
      <w:r w:rsidRPr="00C03289">
        <w:rPr>
          <w:sz w:val="16"/>
        </w:rPr>
        <w:t xml:space="preserve"> — relatively few legal rights, no real electoral democracy — and most of them are in China.</w:t>
      </w:r>
    </w:p>
    <w:p w14:paraId="65E2A90F" w14:textId="77777777" w:rsidR="00F858DF" w:rsidRPr="00C03289" w:rsidRDefault="00F858DF" w:rsidP="00F858DF">
      <w:pPr>
        <w:rPr>
          <w:sz w:val="16"/>
        </w:rPr>
      </w:pPr>
      <w:r w:rsidRPr="00C03289">
        <w:rPr>
          <w:sz w:val="16"/>
        </w:rPr>
        <w:t xml:space="preserve">That </w:t>
      </w:r>
      <w:r w:rsidRPr="00C03289">
        <w:rPr>
          <w:rStyle w:val="StyleUnderline"/>
        </w:rPr>
        <w:t>doesn’t mean</w:t>
      </w:r>
      <w:r w:rsidRPr="00C03289">
        <w:rPr>
          <w:sz w:val="16"/>
        </w:rPr>
        <w:t xml:space="preserve"> that the </w:t>
      </w:r>
      <w:r w:rsidRPr="00C03289">
        <w:rPr>
          <w:rStyle w:val="StyleUnderline"/>
        </w:rPr>
        <w:t>liberal democracies that exist are</w:t>
      </w:r>
      <w:r w:rsidRPr="00C03289">
        <w:rPr>
          <w:sz w:val="16"/>
        </w:rPr>
        <w:t xml:space="preserve"> </w:t>
      </w:r>
      <w:r w:rsidRPr="00C03289">
        <w:rPr>
          <w:rStyle w:val="Emphasis"/>
        </w:rPr>
        <w:t>perfect</w:t>
      </w:r>
      <w:r w:rsidRPr="00C03289">
        <w:rPr>
          <w:sz w:val="16"/>
        </w:rPr>
        <w:t xml:space="preserve"> </w:t>
      </w:r>
      <w:r w:rsidRPr="00C03289">
        <w:rPr>
          <w:rStyle w:val="StyleUnderline"/>
        </w:rPr>
        <w:t>by any means</w:t>
      </w:r>
      <w:r w:rsidRPr="00C03289">
        <w:rPr>
          <w:sz w:val="16"/>
        </w:rPr>
        <w:t>, the US very much included. Nor does it mean that periods of advancement weren’t followed by periods of retrenchment or worse. Progress, especially in politics and morals, doesn’t flow as steadily as a calendar — just compare Germany in 1929 to Germany in 1939.</w:t>
      </w:r>
    </w:p>
    <w:p w14:paraId="437C8FE6" w14:textId="77777777" w:rsidR="00F858DF" w:rsidRPr="00C03289" w:rsidRDefault="00F858DF" w:rsidP="00F858DF">
      <w:pPr>
        <w:rPr>
          <w:sz w:val="16"/>
        </w:rPr>
      </w:pPr>
      <w:r w:rsidRPr="00C03289">
        <w:rPr>
          <w:sz w:val="16"/>
        </w:rPr>
        <w:t xml:space="preserve">But </w:t>
      </w:r>
      <w:r w:rsidRPr="00C03289">
        <w:rPr>
          <w:rStyle w:val="StyleUnderline"/>
        </w:rPr>
        <w:t>all you have to do is</w:t>
      </w:r>
      <w:r w:rsidRPr="00C03289">
        <w:rPr>
          <w:sz w:val="16"/>
        </w:rPr>
        <w:t xml:space="preserve"> </w:t>
      </w:r>
      <w:r w:rsidRPr="00C03289">
        <w:rPr>
          <w:rStyle w:val="Emphasis"/>
        </w:rPr>
        <w:t>roll the clock back</w:t>
      </w:r>
      <w:r w:rsidRPr="00C03289">
        <w:rPr>
          <w:sz w:val="16"/>
        </w:rPr>
        <w:t xml:space="preserve"> </w:t>
      </w:r>
      <w:r w:rsidRPr="00C03289">
        <w:rPr>
          <w:rStyle w:val="StyleUnderline"/>
        </w:rPr>
        <w:t>a few decades to see the way that</w:t>
      </w:r>
      <w:r w:rsidRPr="00C03289">
        <w:rPr>
          <w:sz w:val="16"/>
        </w:rPr>
        <w:t xml:space="preserve"> </w:t>
      </w:r>
      <w:r w:rsidRPr="00E443FB">
        <w:rPr>
          <w:rStyle w:val="Emphasis"/>
          <w:highlight w:val="yellow"/>
        </w:rPr>
        <w:t>rights</w:t>
      </w:r>
      <w:r w:rsidRPr="00C03289">
        <w:rPr>
          <w:sz w:val="16"/>
        </w:rPr>
        <w:t xml:space="preserve">, on the whole, </w:t>
      </w:r>
      <w:r w:rsidRPr="00C03289">
        <w:rPr>
          <w:rStyle w:val="StyleUnderline"/>
        </w:rPr>
        <w:t>have been</w:t>
      </w:r>
      <w:r w:rsidRPr="00C03289">
        <w:rPr>
          <w:sz w:val="16"/>
        </w:rPr>
        <w:t xml:space="preserve"> </w:t>
      </w:r>
      <w:r w:rsidRPr="00E443FB">
        <w:rPr>
          <w:rStyle w:val="Emphasis"/>
          <w:highlight w:val="yellow"/>
        </w:rPr>
        <w:t>extended</w:t>
      </w:r>
      <w:r w:rsidRPr="00C03289">
        <w:rPr>
          <w:rStyle w:val="Emphasis"/>
        </w:rPr>
        <w:t xml:space="preserve"> wider and wider</w:t>
      </w:r>
      <w:r w:rsidRPr="00C03289">
        <w:rPr>
          <w:sz w:val="16"/>
        </w:rPr>
        <w:t xml:space="preserve">: </w:t>
      </w:r>
      <w:r w:rsidRPr="00E443FB">
        <w:rPr>
          <w:rStyle w:val="StyleUnderline"/>
          <w:highlight w:val="yellow"/>
        </w:rPr>
        <w:t>to</w:t>
      </w:r>
      <w:r w:rsidRPr="00E443FB">
        <w:rPr>
          <w:sz w:val="16"/>
          <w:highlight w:val="yellow"/>
        </w:rPr>
        <w:t xml:space="preserve"> </w:t>
      </w:r>
      <w:r w:rsidRPr="00E443FB">
        <w:rPr>
          <w:rStyle w:val="Emphasis"/>
          <w:highlight w:val="yellow"/>
        </w:rPr>
        <w:t>LGBTQ</w:t>
      </w:r>
      <w:r w:rsidRPr="00E443FB">
        <w:rPr>
          <w:sz w:val="16"/>
          <w:highlight w:val="yellow"/>
        </w:rPr>
        <w:t xml:space="preserve"> </w:t>
      </w:r>
      <w:r w:rsidRPr="00E443FB">
        <w:rPr>
          <w:rStyle w:val="StyleUnderline"/>
          <w:highlight w:val="yellow"/>
        </w:rPr>
        <w:t>citizens</w:t>
      </w:r>
      <w:r w:rsidRPr="00C03289">
        <w:rPr>
          <w:rStyle w:val="StyleUnderline"/>
        </w:rPr>
        <w:t>, to</w:t>
      </w:r>
      <w:r w:rsidRPr="00C03289">
        <w:rPr>
          <w:sz w:val="16"/>
        </w:rPr>
        <w:t xml:space="preserve"> </w:t>
      </w:r>
      <w:r w:rsidRPr="00E443FB">
        <w:rPr>
          <w:rStyle w:val="Emphasis"/>
          <w:highlight w:val="yellow"/>
        </w:rPr>
        <w:t>people of color</w:t>
      </w:r>
      <w:r w:rsidRPr="00C03289">
        <w:rPr>
          <w:sz w:val="16"/>
        </w:rPr>
        <w:t xml:space="preserve">, </w:t>
      </w:r>
      <w:r w:rsidRPr="00C03289">
        <w:rPr>
          <w:rStyle w:val="StyleUnderline"/>
        </w:rPr>
        <w:t>to</w:t>
      </w:r>
      <w:r w:rsidRPr="00C03289">
        <w:rPr>
          <w:sz w:val="16"/>
        </w:rPr>
        <w:t xml:space="preserve"> </w:t>
      </w:r>
      <w:r w:rsidRPr="00E443FB">
        <w:rPr>
          <w:rStyle w:val="Emphasis"/>
          <w:highlight w:val="yellow"/>
        </w:rPr>
        <w:t>women</w:t>
      </w:r>
      <w:r w:rsidRPr="00C03289">
        <w:rPr>
          <w:sz w:val="16"/>
        </w:rPr>
        <w:t xml:space="preserve">. </w:t>
      </w:r>
      <w:r w:rsidRPr="00C03289">
        <w:rPr>
          <w:rStyle w:val="StyleUnderline"/>
        </w:rPr>
        <w:t>The</w:t>
      </w:r>
      <w:r w:rsidRPr="00C03289">
        <w:rPr>
          <w:sz w:val="16"/>
        </w:rPr>
        <w:t xml:space="preserve"> </w:t>
      </w:r>
      <w:r w:rsidRPr="00C03289">
        <w:rPr>
          <w:rStyle w:val="Emphasis"/>
        </w:rPr>
        <w:t>fundamental fact</w:t>
      </w:r>
      <w:r w:rsidRPr="00C03289">
        <w:rPr>
          <w:sz w:val="16"/>
        </w:rPr>
        <w:t xml:space="preserve"> </w:t>
      </w:r>
      <w:r w:rsidRPr="00C03289">
        <w:rPr>
          <w:rStyle w:val="StyleUnderline"/>
        </w:rPr>
        <w:t>is</w:t>
      </w:r>
      <w:r w:rsidRPr="00C03289">
        <w:rPr>
          <w:sz w:val="16"/>
        </w:rPr>
        <w:t xml:space="preserve"> that </w:t>
      </w:r>
      <w:r w:rsidRPr="00C03289">
        <w:rPr>
          <w:rStyle w:val="StyleUnderline"/>
        </w:rPr>
        <w:t>as much as the</w:t>
      </w:r>
      <w:r w:rsidRPr="00C03289">
        <w:rPr>
          <w:sz w:val="16"/>
        </w:rPr>
        <w:t xml:space="preserve"> </w:t>
      </w:r>
      <w:r w:rsidRPr="00C03289">
        <w:rPr>
          <w:rStyle w:val="Emphasis"/>
        </w:rPr>
        <w:t>technological</w:t>
      </w:r>
      <w:r w:rsidRPr="00C03289">
        <w:rPr>
          <w:sz w:val="16"/>
        </w:rPr>
        <w:t xml:space="preserve"> </w:t>
      </w:r>
      <w:r w:rsidRPr="00C03289">
        <w:rPr>
          <w:rStyle w:val="StyleUnderline"/>
        </w:rPr>
        <w:t>and</w:t>
      </w:r>
      <w:r w:rsidRPr="00C03289">
        <w:rPr>
          <w:sz w:val="16"/>
        </w:rPr>
        <w:t xml:space="preserve"> </w:t>
      </w:r>
      <w:r w:rsidRPr="00C03289">
        <w:rPr>
          <w:rStyle w:val="Emphasis"/>
        </w:rPr>
        <w:t>economic</w:t>
      </w:r>
      <w:r w:rsidRPr="00C03289">
        <w:rPr>
          <w:sz w:val="16"/>
        </w:rPr>
        <w:t xml:space="preserve"> </w:t>
      </w:r>
      <w:r w:rsidRPr="00C03289">
        <w:rPr>
          <w:rStyle w:val="StyleUnderline"/>
        </w:rPr>
        <w:t>world of 2023 would be unrecognizab</w:t>
      </w:r>
      <w:r w:rsidRPr="00414DEB">
        <w:rPr>
          <w:rStyle w:val="StyleUnderline"/>
        </w:rPr>
        <w:t>le</w:t>
      </w:r>
      <w:r w:rsidRPr="00C03289">
        <w:rPr>
          <w:sz w:val="16"/>
        </w:rPr>
        <w:t xml:space="preserve"> to people in 1800, </w:t>
      </w:r>
      <w:r w:rsidRPr="00C03289">
        <w:rPr>
          <w:rStyle w:val="StyleUnderline"/>
        </w:rPr>
        <w:t>the same is true of the</w:t>
      </w:r>
      <w:r w:rsidRPr="00C03289">
        <w:rPr>
          <w:sz w:val="16"/>
        </w:rPr>
        <w:t xml:space="preserve"> </w:t>
      </w:r>
      <w:r w:rsidRPr="00C03289">
        <w:rPr>
          <w:rStyle w:val="Emphasis"/>
        </w:rPr>
        <w:t>political</w:t>
      </w:r>
      <w:r w:rsidRPr="00C03289">
        <w:rPr>
          <w:sz w:val="16"/>
        </w:rPr>
        <w:t xml:space="preserve"> </w:t>
      </w:r>
      <w:r w:rsidRPr="00C03289">
        <w:rPr>
          <w:rStyle w:val="StyleUnderline"/>
        </w:rPr>
        <w:t>world</w:t>
      </w:r>
      <w:r w:rsidRPr="00C03289">
        <w:rPr>
          <w:sz w:val="16"/>
        </w:rPr>
        <w:t>.</w:t>
      </w:r>
    </w:p>
    <w:p w14:paraId="1CA9302A" w14:textId="77777777" w:rsidR="00F858DF" w:rsidRPr="00414DEB" w:rsidRDefault="00F858DF" w:rsidP="00F858DF">
      <w:pPr>
        <w:rPr>
          <w:sz w:val="16"/>
        </w:rPr>
      </w:pPr>
      <w:r w:rsidRPr="00414DEB">
        <w:rPr>
          <w:rStyle w:val="StyleUnderline"/>
        </w:rPr>
        <w:t>Nor can you</w:t>
      </w:r>
      <w:r w:rsidRPr="00414DEB">
        <w:rPr>
          <w:sz w:val="16"/>
        </w:rPr>
        <w:t xml:space="preserve"> </w:t>
      </w:r>
      <w:r w:rsidRPr="00414DEB">
        <w:rPr>
          <w:rStyle w:val="Emphasis"/>
        </w:rPr>
        <w:t>disentangle</w:t>
      </w:r>
      <w:r w:rsidRPr="00414DEB">
        <w:rPr>
          <w:sz w:val="16"/>
        </w:rPr>
        <w:t xml:space="preserve"> that </w:t>
      </w:r>
      <w:r w:rsidRPr="00414DEB">
        <w:rPr>
          <w:rStyle w:val="StyleUnderline"/>
        </w:rPr>
        <w:t>political progress from material progress</w:t>
      </w:r>
      <w:r w:rsidRPr="00414DEB">
        <w:rPr>
          <w:sz w:val="16"/>
        </w:rPr>
        <w:t>. Take the gradual but definitive emancipation of women. That has been a hard-fought, ongoing battle, chiefly waged by women who saw the inherent unfairness of a male-dominated society.</w:t>
      </w:r>
    </w:p>
    <w:p w14:paraId="21A98B49" w14:textId="77777777" w:rsidR="00F858DF" w:rsidRPr="00414DEB" w:rsidRDefault="00F858DF" w:rsidP="00F858DF">
      <w:pPr>
        <w:rPr>
          <w:sz w:val="16"/>
        </w:rPr>
      </w:pPr>
      <w:r w:rsidRPr="00414DEB">
        <w:rPr>
          <w:sz w:val="16"/>
        </w:rPr>
        <w:t>But it was aided by the invention of labor-saving technologies in the home like washing machines and refrigerators that primarily gave time back to women and made it easier for them to move into the workforce.</w:t>
      </w:r>
    </w:p>
    <w:p w14:paraId="005122B3" w14:textId="77777777" w:rsidR="00F858DF" w:rsidRPr="00414DEB" w:rsidRDefault="00F858DF" w:rsidP="00F858DF">
      <w:pPr>
        <w:rPr>
          <w:sz w:val="16"/>
        </w:rPr>
      </w:pPr>
      <w:r w:rsidRPr="00414DEB">
        <w:rPr>
          <w:sz w:val="16"/>
        </w:rPr>
        <w:t xml:space="preserve">These </w:t>
      </w:r>
      <w:r w:rsidRPr="00414DEB">
        <w:rPr>
          <w:rStyle w:val="StyleUnderline"/>
        </w:rPr>
        <w:t>are</w:t>
      </w:r>
      <w:r w:rsidRPr="00414DEB">
        <w:rPr>
          <w:sz w:val="16"/>
        </w:rPr>
        <w:t xml:space="preserve"> </w:t>
      </w:r>
      <w:r w:rsidRPr="00414DEB">
        <w:rPr>
          <w:rStyle w:val="Emphasis"/>
        </w:rPr>
        <w:t>all examples</w:t>
      </w:r>
      <w:r w:rsidRPr="00414DEB">
        <w:rPr>
          <w:sz w:val="16"/>
        </w:rPr>
        <w:t xml:space="preserve"> </w:t>
      </w:r>
      <w:r w:rsidRPr="00414DEB">
        <w:rPr>
          <w:rStyle w:val="StyleUnderline"/>
        </w:rPr>
        <w:t>of the</w:t>
      </w:r>
      <w:r w:rsidRPr="00414DEB">
        <w:rPr>
          <w:sz w:val="16"/>
        </w:rPr>
        <w:t xml:space="preserve"> </w:t>
      </w:r>
      <w:r w:rsidRPr="00E443FB">
        <w:rPr>
          <w:rStyle w:val="Emphasis"/>
          <w:highlight w:val="yellow"/>
        </w:rPr>
        <w:t>expansion</w:t>
      </w:r>
      <w:r w:rsidRPr="00E443FB">
        <w:rPr>
          <w:sz w:val="16"/>
          <w:highlight w:val="yellow"/>
        </w:rPr>
        <w:t xml:space="preserve"> </w:t>
      </w:r>
      <w:r w:rsidRPr="00E443FB">
        <w:rPr>
          <w:rStyle w:val="StyleUnderline"/>
          <w:highlight w:val="yellow"/>
        </w:rPr>
        <w:t>of</w:t>
      </w:r>
      <w:r w:rsidRPr="00414DEB">
        <w:rPr>
          <w:rStyle w:val="StyleUnderline"/>
        </w:rPr>
        <w:t xml:space="preserve"> the circle of </w:t>
      </w:r>
      <w:r w:rsidRPr="00E443FB">
        <w:rPr>
          <w:rStyle w:val="StyleUnderline"/>
          <w:highlight w:val="yellow"/>
        </w:rPr>
        <w:t>moral concern</w:t>
      </w:r>
      <w:r w:rsidRPr="00414DEB">
        <w:rPr>
          <w:sz w:val="16"/>
        </w:rPr>
        <w:t xml:space="preserve"> — the enlargement of who and what is considered worthy of respect and rights, from the foundation of the family or tribe all the way to humans around the world (and increasingly non-human animals as well). And </w:t>
      </w:r>
      <w:r w:rsidRPr="00414DEB">
        <w:rPr>
          <w:rStyle w:val="StyleUnderline"/>
        </w:rPr>
        <w:t>it</w:t>
      </w:r>
      <w:r w:rsidRPr="00414DEB">
        <w:rPr>
          <w:sz w:val="16"/>
        </w:rPr>
        <w:t xml:space="preserve"> can’t </w:t>
      </w:r>
      <w:r w:rsidRPr="00414DEB">
        <w:rPr>
          <w:rStyle w:val="StyleUnderline"/>
        </w:rPr>
        <w:t>be separated from the</w:t>
      </w:r>
      <w:r w:rsidRPr="00414DEB">
        <w:rPr>
          <w:sz w:val="16"/>
        </w:rPr>
        <w:t xml:space="preserve"> </w:t>
      </w:r>
      <w:r w:rsidRPr="00414DEB">
        <w:rPr>
          <w:rStyle w:val="Emphasis"/>
        </w:rPr>
        <w:t>hard fact</w:t>
      </w:r>
      <w:r w:rsidRPr="00414DEB">
        <w:rPr>
          <w:sz w:val="16"/>
        </w:rPr>
        <w:t xml:space="preserve"> </w:t>
      </w:r>
      <w:r w:rsidRPr="00414DEB">
        <w:rPr>
          <w:rStyle w:val="StyleUnderline"/>
        </w:rPr>
        <w:t>of material progress</w:t>
      </w:r>
      <w:r w:rsidRPr="00414DEB">
        <w:rPr>
          <w:sz w:val="16"/>
        </w:rPr>
        <w:t>.</w:t>
      </w:r>
    </w:p>
    <w:p w14:paraId="43ACE2D3" w14:textId="77777777" w:rsidR="00F858DF" w:rsidRPr="00414DEB" w:rsidRDefault="00F858DF" w:rsidP="00F858DF">
      <w:pPr>
        <w:rPr>
          <w:sz w:val="16"/>
        </w:rPr>
      </w:pPr>
      <w:r w:rsidRPr="00414DEB">
        <w:rPr>
          <w:sz w:val="16"/>
        </w:rPr>
        <w:t xml:space="preserve">The </w:t>
      </w:r>
      <w:r w:rsidRPr="00E443FB">
        <w:rPr>
          <w:rStyle w:val="StyleUnderline"/>
          <w:highlight w:val="yellow"/>
        </w:rPr>
        <w:t>pre-industrial</w:t>
      </w:r>
      <w:r w:rsidRPr="00414DEB">
        <w:rPr>
          <w:rStyle w:val="StyleUnderline"/>
        </w:rPr>
        <w:t xml:space="preserve"> world </w:t>
      </w:r>
      <w:r w:rsidRPr="00E443FB">
        <w:rPr>
          <w:rStyle w:val="StyleUnderline"/>
          <w:highlight w:val="yellow"/>
        </w:rPr>
        <w:t>was</w:t>
      </w:r>
      <w:r w:rsidRPr="00414DEB">
        <w:rPr>
          <w:sz w:val="16"/>
        </w:rPr>
        <w:t xml:space="preserve"> a </w:t>
      </w:r>
      <w:r w:rsidRPr="00E443FB">
        <w:rPr>
          <w:rStyle w:val="Emphasis"/>
          <w:highlight w:val="yellow"/>
        </w:rPr>
        <w:t>zero-sum</w:t>
      </w:r>
      <w:r w:rsidRPr="00414DEB">
        <w:rPr>
          <w:sz w:val="16"/>
        </w:rPr>
        <w:t xml:space="preserve"> one — that, ultimately, is what the Malthusian Trap means. In a zero-sum world, </w:t>
      </w:r>
      <w:r w:rsidRPr="00414DEB">
        <w:rPr>
          <w:rStyle w:val="StyleUnderline"/>
        </w:rPr>
        <w:t xml:space="preserve">you advance only </w:t>
      </w:r>
      <w:r w:rsidRPr="00E443FB">
        <w:rPr>
          <w:rStyle w:val="StyleUnderline"/>
          <w:highlight w:val="yellow"/>
        </w:rPr>
        <w:t>at</w:t>
      </w:r>
      <w:r w:rsidRPr="00414DEB">
        <w:rPr>
          <w:rStyle w:val="StyleUnderline"/>
        </w:rPr>
        <w:t xml:space="preserve"> the</w:t>
      </w:r>
      <w:r w:rsidRPr="00414DEB">
        <w:rPr>
          <w:sz w:val="16"/>
        </w:rPr>
        <w:t xml:space="preserve"> </w:t>
      </w:r>
      <w:r w:rsidRPr="00E443FB">
        <w:rPr>
          <w:rStyle w:val="Emphasis"/>
          <w:highlight w:val="yellow"/>
        </w:rPr>
        <w:t>expense of others</w:t>
      </w:r>
      <w:r w:rsidRPr="00414DEB">
        <w:rPr>
          <w:sz w:val="16"/>
        </w:rPr>
        <w:t xml:space="preserve">, by taking from a set stock, not by adding, </w:t>
      </w:r>
      <w:r w:rsidRPr="00414DEB">
        <w:rPr>
          <w:rStyle w:val="StyleUnderline"/>
        </w:rPr>
        <w:t>which is why</w:t>
      </w:r>
      <w:r w:rsidRPr="00414DEB">
        <w:rPr>
          <w:sz w:val="16"/>
        </w:rPr>
        <w:t xml:space="preserve"> </w:t>
      </w:r>
      <w:r w:rsidRPr="00414DEB">
        <w:rPr>
          <w:rStyle w:val="Emphasis"/>
        </w:rPr>
        <w:t>wars of conquest</w:t>
      </w:r>
      <w:r w:rsidRPr="00414DEB">
        <w:rPr>
          <w:sz w:val="16"/>
        </w:rPr>
        <w:t xml:space="preserve"> </w:t>
      </w:r>
      <w:r w:rsidRPr="00414DEB">
        <w:rPr>
          <w:rStyle w:val="StyleUnderline"/>
        </w:rPr>
        <w:t>between great powers were so common</w:t>
      </w:r>
      <w:r w:rsidRPr="00414DEB">
        <w:rPr>
          <w:sz w:val="16"/>
        </w:rPr>
        <w:t xml:space="preserve"> hundreds of years ago, </w:t>
      </w:r>
      <w:r w:rsidRPr="00414DEB">
        <w:rPr>
          <w:rStyle w:val="StyleUnderline"/>
        </w:rPr>
        <w:t>or why</w:t>
      </w:r>
      <w:r w:rsidRPr="00414DEB">
        <w:rPr>
          <w:sz w:val="16"/>
        </w:rPr>
        <w:t xml:space="preserve"> </w:t>
      </w:r>
      <w:r w:rsidRPr="00414DEB">
        <w:rPr>
          <w:rStyle w:val="Emphasis"/>
        </w:rPr>
        <w:t>homicide</w:t>
      </w:r>
      <w:r w:rsidRPr="00414DEB">
        <w:rPr>
          <w:sz w:val="16"/>
        </w:rPr>
        <w:t xml:space="preserve"> between neighbors </w:t>
      </w:r>
      <w:r w:rsidRPr="00414DEB">
        <w:rPr>
          <w:rStyle w:val="StyleUnderline"/>
        </w:rPr>
        <w:t>was so much more frequent</w:t>
      </w:r>
      <w:r w:rsidRPr="00414DEB">
        <w:rPr>
          <w:sz w:val="16"/>
        </w:rPr>
        <w:t xml:space="preserve"> in the pre-industrial era.</w:t>
      </w:r>
    </w:p>
    <w:p w14:paraId="5A86A287" w14:textId="77777777" w:rsidR="00F858DF" w:rsidRPr="00ED642E" w:rsidRDefault="00F858DF" w:rsidP="00F858DF">
      <w:pPr>
        <w:rPr>
          <w:sz w:val="16"/>
        </w:rPr>
      </w:pPr>
      <w:r w:rsidRPr="00414DEB">
        <w:rPr>
          <w:sz w:val="16"/>
        </w:rPr>
        <w:t xml:space="preserve">We have obviously not eradicated violence, including by the state itself. But a </w:t>
      </w:r>
      <w:r w:rsidRPr="00414DEB">
        <w:rPr>
          <w:rStyle w:val="StyleUnderline"/>
        </w:rPr>
        <w:t>society that can produce</w:t>
      </w:r>
      <w:r w:rsidRPr="00414DEB">
        <w:rPr>
          <w:sz w:val="16"/>
        </w:rPr>
        <w:t xml:space="preserve"> </w:t>
      </w:r>
      <w:r w:rsidRPr="00414DEB">
        <w:rPr>
          <w:rStyle w:val="Emphasis"/>
        </w:rPr>
        <w:t>more</w:t>
      </w:r>
      <w:r w:rsidRPr="00414DEB">
        <w:rPr>
          <w:sz w:val="16"/>
        </w:rPr>
        <w:t xml:space="preserve"> </w:t>
      </w:r>
      <w:r w:rsidRPr="00414DEB">
        <w:rPr>
          <w:rStyle w:val="StyleUnderline"/>
        </w:rPr>
        <w:t>of what it needs and wants is one that will be</w:t>
      </w:r>
      <w:r w:rsidRPr="00414DEB">
        <w:rPr>
          <w:sz w:val="16"/>
        </w:rPr>
        <w:t xml:space="preserve"> </w:t>
      </w:r>
      <w:r w:rsidRPr="00414DEB">
        <w:rPr>
          <w:rStyle w:val="Emphasis"/>
        </w:rPr>
        <w:t>less inclined to fight</w:t>
      </w:r>
      <w:r w:rsidRPr="00414DEB">
        <w:rPr>
          <w:sz w:val="16"/>
        </w:rPr>
        <w:t xml:space="preserve"> over what it has, either with its neighbors or with itself. It’s not that the humans of 2023 are necessarily better, more moral, than their ancestors 200 or more years ago. It’s that </w:t>
      </w:r>
      <w:r w:rsidRPr="00E443FB">
        <w:rPr>
          <w:rStyle w:val="StyleUnderline"/>
          <w:highlight w:val="yellow"/>
        </w:rPr>
        <w:t>war and violence</w:t>
      </w:r>
      <w:r w:rsidRPr="00E443FB">
        <w:rPr>
          <w:sz w:val="16"/>
          <w:highlight w:val="yellow"/>
        </w:rPr>
        <w:t xml:space="preserve"> </w:t>
      </w:r>
      <w:r w:rsidRPr="00E443FB">
        <w:rPr>
          <w:rStyle w:val="Emphasis"/>
          <w:highlight w:val="yellow"/>
        </w:rPr>
        <w:t>cease</w:t>
      </w:r>
      <w:r w:rsidRPr="00E443FB">
        <w:rPr>
          <w:sz w:val="16"/>
          <w:highlight w:val="yellow"/>
        </w:rPr>
        <w:t xml:space="preserve"> </w:t>
      </w:r>
      <w:r w:rsidRPr="00E443FB">
        <w:rPr>
          <w:rStyle w:val="StyleUnderline"/>
          <w:highlight w:val="yellow"/>
        </w:rPr>
        <w:t>to make</w:t>
      </w:r>
      <w:r w:rsidRPr="00414DEB">
        <w:rPr>
          <w:rStyle w:val="StyleUnderline"/>
        </w:rPr>
        <w:t xml:space="preserve"> economic </w:t>
      </w:r>
      <w:r w:rsidRPr="00E443FB">
        <w:rPr>
          <w:rStyle w:val="StyleUnderline"/>
          <w:highlight w:val="yellow"/>
        </w:rPr>
        <w:t>sense</w:t>
      </w:r>
      <w:r w:rsidRPr="00414DEB">
        <w:rPr>
          <w:sz w:val="16"/>
        </w:rPr>
        <w:t>.</w:t>
      </w:r>
    </w:p>
    <w:p w14:paraId="7A15F027" w14:textId="77777777" w:rsidR="00F858DF" w:rsidRPr="002044FC" w:rsidRDefault="00F858DF" w:rsidP="00F858DF"/>
    <w:p w14:paraId="36AB0393" w14:textId="77777777" w:rsidR="00F858DF" w:rsidRDefault="00F858DF" w:rsidP="00F858DF">
      <w:pPr>
        <w:rPr>
          <w:rFonts w:asciiTheme="minorHAnsi" w:hAnsiTheme="minorHAnsi" w:cstheme="minorBidi"/>
        </w:rPr>
      </w:pPr>
    </w:p>
    <w:p w14:paraId="26B3EF14" w14:textId="77777777" w:rsidR="00F858DF" w:rsidRPr="00F858DF" w:rsidRDefault="00F858DF" w:rsidP="00F858DF"/>
    <w:p w14:paraId="5FDF2E3C" w14:textId="41228E4A" w:rsidR="00F858DF" w:rsidRDefault="00F858DF" w:rsidP="00F858DF">
      <w:pPr>
        <w:pStyle w:val="Heading1"/>
      </w:pPr>
      <w:r>
        <w:t>1AR</w:t>
      </w:r>
    </w:p>
    <w:p w14:paraId="4E65B7D0" w14:textId="77777777" w:rsidR="00F858DF" w:rsidRDefault="00F858DF" w:rsidP="00F858DF">
      <w:pPr>
        <w:pStyle w:val="Heading3"/>
      </w:pPr>
      <w:r>
        <w:t>Sustainability---1AR</w:t>
      </w:r>
    </w:p>
    <w:p w14:paraId="2F497EC1" w14:textId="77777777" w:rsidR="00F858DF" w:rsidRDefault="00F858DF" w:rsidP="00F858DF">
      <w:pPr>
        <w:pStyle w:val="Analytic"/>
      </w:pPr>
    </w:p>
    <w:p w14:paraId="319083F0" w14:textId="77777777" w:rsidR="00F858DF" w:rsidRPr="00371610" w:rsidRDefault="00F858DF" w:rsidP="00F858DF">
      <w:pPr>
        <w:pStyle w:val="Heading4"/>
        <w:rPr>
          <w:rStyle w:val="Style13ptBold"/>
          <w:b/>
          <w:bCs w:val="0"/>
        </w:rPr>
      </w:pPr>
      <w:r w:rsidRPr="00371610">
        <w:rPr>
          <w:rStyle w:val="Style13ptBold"/>
        </w:rPr>
        <w:t xml:space="preserve">Environmental boundaries are </w:t>
      </w:r>
      <w:r w:rsidRPr="00371610">
        <w:rPr>
          <w:rStyle w:val="Style13ptBold"/>
          <w:u w:val="single"/>
        </w:rPr>
        <w:t>wrong</w:t>
      </w:r>
      <w:r w:rsidRPr="00371610">
        <w:rPr>
          <w:rStyle w:val="Style13ptBold"/>
        </w:rPr>
        <w:t>.</w:t>
      </w:r>
    </w:p>
    <w:p w14:paraId="10224F27" w14:textId="77777777" w:rsidR="00F858DF" w:rsidRDefault="00F858DF" w:rsidP="00F858DF">
      <w:r>
        <w:t>---AT: emissions, disasters, pollution, chemicals, food, ozone</w:t>
      </w:r>
    </w:p>
    <w:p w14:paraId="0F435127" w14:textId="77777777" w:rsidR="00F858DF" w:rsidRDefault="00F858DF" w:rsidP="00F858DF">
      <w:r>
        <w:t xml:space="preserve">Dr. Hannah </w:t>
      </w:r>
      <w:r w:rsidRPr="00620B1F">
        <w:rPr>
          <w:rStyle w:val="Style13ptBold"/>
        </w:rPr>
        <w:t>Ritchie 12-9</w:t>
      </w:r>
      <w:r>
        <w:t>, PhD, Senior Researcher, Oxford Martin School, University of Oxford. Deputy Editor, Our World in Data, "Can We Break the Human Development-Environment Trade-Off?" Hannah Ritchie, 12/09/2025, https://hannahritchie.substack.com/p/sustainable-generation. [italics in original]</w:t>
      </w:r>
    </w:p>
    <w:p w14:paraId="248D11AC" w14:textId="77777777" w:rsidR="00F858DF" w:rsidRPr="009D0AB1" w:rsidRDefault="00F858DF" w:rsidP="00F858DF">
      <w:pPr>
        <w:rPr>
          <w:sz w:val="16"/>
        </w:rPr>
      </w:pPr>
      <w:r w:rsidRPr="009D0AB1">
        <w:rPr>
          <w:sz w:val="16"/>
        </w:rPr>
        <w:t xml:space="preserve">My argument is simple: for the first time in history, </w:t>
      </w:r>
      <w:r w:rsidRPr="00F41C9F">
        <w:rPr>
          <w:rStyle w:val="StyleUnderline"/>
        </w:rPr>
        <w:t>we can</w:t>
      </w:r>
      <w:r w:rsidRPr="009D0AB1">
        <w:rPr>
          <w:sz w:val="16"/>
        </w:rPr>
        <w:t xml:space="preserve"> </w:t>
      </w:r>
      <w:r w:rsidRPr="00F41C9F">
        <w:rPr>
          <w:rStyle w:val="Emphasis"/>
        </w:rPr>
        <w:t>improve human wellbeing</w:t>
      </w:r>
      <w:r w:rsidRPr="009D0AB1">
        <w:rPr>
          <w:sz w:val="16"/>
        </w:rPr>
        <w:t xml:space="preserve"> </w:t>
      </w:r>
      <w:r w:rsidRPr="00F41C9F">
        <w:rPr>
          <w:rStyle w:val="StyleUnderline"/>
        </w:rPr>
        <w:t>while</w:t>
      </w:r>
      <w:r w:rsidRPr="009D0AB1">
        <w:rPr>
          <w:sz w:val="16"/>
        </w:rPr>
        <w:t xml:space="preserve"> </w:t>
      </w:r>
      <w:r w:rsidRPr="00F41C9F">
        <w:rPr>
          <w:rStyle w:val="Emphasis"/>
        </w:rPr>
        <w:t>reducing</w:t>
      </w:r>
      <w:r w:rsidRPr="009D0AB1">
        <w:rPr>
          <w:sz w:val="16"/>
        </w:rPr>
        <w:t xml:space="preserve"> our </w:t>
      </w:r>
      <w:r w:rsidRPr="00F41C9F">
        <w:rPr>
          <w:rStyle w:val="StyleUnderline"/>
        </w:rPr>
        <w:t>environmental impact</w:t>
      </w:r>
      <w:r w:rsidRPr="009D0AB1">
        <w:rPr>
          <w:sz w:val="16"/>
        </w:rPr>
        <w:t>.</w:t>
      </w:r>
    </w:p>
    <w:p w14:paraId="52EBB86B" w14:textId="77777777" w:rsidR="00F858DF" w:rsidRPr="009D0AB1" w:rsidRDefault="00F858DF" w:rsidP="00F858DF">
      <w:pPr>
        <w:rPr>
          <w:sz w:val="12"/>
          <w:szCs w:val="12"/>
        </w:rPr>
      </w:pPr>
      <w:r w:rsidRPr="009D0AB1">
        <w:rPr>
          <w:sz w:val="12"/>
          <w:szCs w:val="12"/>
        </w:rPr>
        <w:t>It’s common to think that sustainability — or, rather, our lack of sustainability — is a new problem. For most of human history, our ancestors lived sustainably, and only recently has that been knocked off-balance.</w:t>
      </w:r>
    </w:p>
    <w:p w14:paraId="380EBEE8" w14:textId="77777777" w:rsidR="00F858DF" w:rsidRPr="009D0AB1" w:rsidRDefault="00F858DF" w:rsidP="00F858DF">
      <w:pPr>
        <w:rPr>
          <w:sz w:val="12"/>
          <w:szCs w:val="12"/>
        </w:rPr>
      </w:pPr>
      <w:r w:rsidRPr="009D0AB1">
        <w:rPr>
          <w:sz w:val="12"/>
          <w:szCs w:val="12"/>
        </w:rPr>
        <w:t xml:space="preserve">Coming from an environmental background, I would have said the same. Look at any series of graphs on environmental pressure, and it’s not hard to see why people would frame it as a new problem. Plot global curves of carbon dioxide emissions, land use, air pollution, global temperatures, or fertiliser use, and they all rise sharply in the last century. It creates the impression that things were fine, but now they’re </w:t>
      </w:r>
      <w:r w:rsidRPr="009D0AB1">
        <w:rPr>
          <w:i/>
          <w:iCs/>
          <w:sz w:val="12"/>
          <w:szCs w:val="12"/>
        </w:rPr>
        <w:t>really</w:t>
      </w:r>
      <w:r w:rsidRPr="009D0AB1">
        <w:rPr>
          <w:sz w:val="12"/>
          <w:szCs w:val="12"/>
        </w:rPr>
        <w:t xml:space="preserve"> not. It’s these curves that often make people — especially young people — feel fatalistic about the future. I was certainly one of them.</w:t>
      </w:r>
    </w:p>
    <w:p w14:paraId="28BEA28C" w14:textId="77777777" w:rsidR="00F858DF" w:rsidRPr="009D0AB1" w:rsidRDefault="00F858DF" w:rsidP="00F858DF">
      <w:pPr>
        <w:rPr>
          <w:sz w:val="12"/>
          <w:szCs w:val="12"/>
        </w:rPr>
      </w:pPr>
      <w:r w:rsidRPr="009D0AB1">
        <w:rPr>
          <w:sz w:val="12"/>
          <w:szCs w:val="12"/>
        </w:rPr>
        <w:t>[Figure omitted]</w:t>
      </w:r>
    </w:p>
    <w:p w14:paraId="346EADA7" w14:textId="77777777" w:rsidR="00F858DF" w:rsidRPr="009D0AB1" w:rsidRDefault="00F858DF" w:rsidP="00F858DF">
      <w:pPr>
        <w:rPr>
          <w:sz w:val="12"/>
          <w:szCs w:val="12"/>
        </w:rPr>
      </w:pPr>
      <w:r w:rsidRPr="009D0AB1">
        <w:rPr>
          <w:sz w:val="12"/>
          <w:szCs w:val="12"/>
        </w:rPr>
        <w:t>By this definition of environmental pressure, it is true that the world has become much less sustainable in modern history. But that only captures half of the story.</w:t>
      </w:r>
    </w:p>
    <w:p w14:paraId="15089C83" w14:textId="77777777" w:rsidR="00F858DF" w:rsidRPr="009D0AB1" w:rsidRDefault="00F858DF" w:rsidP="00F858DF">
      <w:pPr>
        <w:rPr>
          <w:sz w:val="12"/>
          <w:szCs w:val="12"/>
        </w:rPr>
      </w:pPr>
      <w:r w:rsidRPr="009D0AB1">
        <w:rPr>
          <w:sz w:val="12"/>
          <w:szCs w:val="12"/>
        </w:rPr>
        <w:t>To me, sustainability means more than that. Yes, I care deeply about the environment: to protect opportunities for future human generations that come after us, but also to preserve a liveable world for other species and ecosystems. But I also care about the billions of people who are alive today. I want them to be able to live a good life; healthy, well-fed, poverty-free, content, and with opportunities to flourish in whatever way they wish.</w:t>
      </w:r>
    </w:p>
    <w:p w14:paraId="066913F4" w14:textId="77777777" w:rsidR="00F858DF" w:rsidRPr="009D0AB1" w:rsidRDefault="00F858DF" w:rsidP="00F858DF">
      <w:pPr>
        <w:rPr>
          <w:sz w:val="12"/>
          <w:szCs w:val="12"/>
        </w:rPr>
      </w:pPr>
      <w:r w:rsidRPr="009D0AB1">
        <w:rPr>
          <w:sz w:val="12"/>
          <w:szCs w:val="12"/>
        </w:rPr>
        <w:t>That means our “sustainability equation” has two halves1:</w:t>
      </w:r>
    </w:p>
    <w:p w14:paraId="082F1A43" w14:textId="77777777" w:rsidR="00F858DF" w:rsidRPr="009D0AB1" w:rsidRDefault="00F858DF" w:rsidP="00F858DF">
      <w:pPr>
        <w:rPr>
          <w:sz w:val="12"/>
          <w:szCs w:val="12"/>
        </w:rPr>
      </w:pPr>
      <w:r w:rsidRPr="009D0AB1">
        <w:rPr>
          <w:sz w:val="12"/>
          <w:szCs w:val="12"/>
        </w:rPr>
        <w:t>[Figure omitted]</w:t>
      </w:r>
    </w:p>
    <w:p w14:paraId="120F2CAC" w14:textId="77777777" w:rsidR="00F858DF" w:rsidRPr="009D0AB1" w:rsidRDefault="00F858DF" w:rsidP="00F858DF">
      <w:pPr>
        <w:rPr>
          <w:sz w:val="12"/>
          <w:szCs w:val="12"/>
        </w:rPr>
      </w:pPr>
      <w:r w:rsidRPr="009D0AB1">
        <w:rPr>
          <w:sz w:val="12"/>
          <w:szCs w:val="12"/>
        </w:rPr>
        <w:t>By this broader definition, humans have never been truly sustainable. Yes, many generations of our ancestors had a lower environmental impact than we do today. But by many basic metrics of human wellbeing, life was not good.</w:t>
      </w:r>
    </w:p>
    <w:p w14:paraId="6B317C07" w14:textId="77777777" w:rsidR="00F858DF" w:rsidRPr="009D0AB1" w:rsidRDefault="00F858DF" w:rsidP="00F858DF">
      <w:pPr>
        <w:rPr>
          <w:sz w:val="12"/>
          <w:szCs w:val="12"/>
        </w:rPr>
      </w:pPr>
      <w:r w:rsidRPr="009D0AB1">
        <w:rPr>
          <w:sz w:val="12"/>
          <w:szCs w:val="12"/>
        </w:rPr>
        <w:t>The most stark is child mortality. For most of human history, a newborn’s odds of surviving to puberty were a coin toss. Half of children died. If a family had six children, they might have to bury three of them. This was true across many time periods and locations: from Roman Egypt and Ancient Rome, to Imperial China and Medieval Japan.2 Data is more scarce for historical hunter-gatherer societies, so most of these estimates come from modern-day ones. The study did have evidence from one Palaeolithic society at the famous Indian Knoll archaeological site, dating back to around 2,500 BCE.3 In both modern and ancient hunter-gatherer societies, the rate was also close to 50%.</w:t>
      </w:r>
    </w:p>
    <w:p w14:paraId="64700590" w14:textId="77777777" w:rsidR="00F858DF" w:rsidRPr="009D0AB1" w:rsidRDefault="00F858DF" w:rsidP="00F858DF">
      <w:pPr>
        <w:rPr>
          <w:sz w:val="12"/>
          <w:szCs w:val="12"/>
        </w:rPr>
      </w:pPr>
      <w:r w:rsidRPr="009D0AB1">
        <w:rPr>
          <w:sz w:val="12"/>
          <w:szCs w:val="12"/>
        </w:rPr>
        <w:t>But over the last few centuries, humans have achieved the seemingly impossible: we’ve reduced these rates dramatically. As you can see in the chart, the deadlock breaks, and rates have since plummeted to 4%.</w:t>
      </w:r>
    </w:p>
    <w:p w14:paraId="38924A3E" w14:textId="77777777" w:rsidR="00F858DF" w:rsidRPr="009D0AB1" w:rsidRDefault="00F858DF" w:rsidP="00F858DF">
      <w:pPr>
        <w:rPr>
          <w:sz w:val="12"/>
          <w:szCs w:val="12"/>
        </w:rPr>
      </w:pPr>
      <w:r w:rsidRPr="009D0AB1">
        <w:rPr>
          <w:sz w:val="12"/>
          <w:szCs w:val="12"/>
        </w:rPr>
        <w:t>[Figure omitted]</w:t>
      </w:r>
    </w:p>
    <w:p w14:paraId="5F36F9B3" w14:textId="77777777" w:rsidR="00F858DF" w:rsidRPr="009D0AB1" w:rsidRDefault="00F858DF" w:rsidP="00F858DF">
      <w:pPr>
        <w:rPr>
          <w:sz w:val="12"/>
          <w:szCs w:val="12"/>
        </w:rPr>
      </w:pPr>
      <w:r w:rsidRPr="009D0AB1">
        <w:rPr>
          <w:sz w:val="12"/>
          <w:szCs w:val="12"/>
        </w:rPr>
        <w:t>As I’ll come to, the world today is still tragically unequal. But it’s not true that this progress has only happened in some rich countries. Falling child mortality has happened everywhere. Take a look at the chart below [here’s the interactive data]. A baby born in Nigeria is more than 20-times more likely to die in childhood than one born in Britain. It is among the countries with the highest child mortality rates. Nonetheless, rates have fallen from over one-third to 10% within decades. In Gambia, rates have fallen dramatically from 40% to 5%. In post-colonial India, from 30% to 3%.</w:t>
      </w:r>
    </w:p>
    <w:p w14:paraId="5B162550" w14:textId="77777777" w:rsidR="00F858DF" w:rsidRPr="009D0AB1" w:rsidRDefault="00F858DF" w:rsidP="00F858DF">
      <w:pPr>
        <w:rPr>
          <w:sz w:val="16"/>
        </w:rPr>
      </w:pPr>
      <w:r w:rsidRPr="009D0AB1">
        <w:rPr>
          <w:sz w:val="12"/>
          <w:szCs w:val="12"/>
        </w:rPr>
        <w:t>[Figure omitted]</w:t>
      </w:r>
    </w:p>
    <w:p w14:paraId="7BA24D5E" w14:textId="77777777" w:rsidR="00F858DF" w:rsidRPr="009D0AB1" w:rsidRDefault="00F858DF" w:rsidP="00F858DF">
      <w:pPr>
        <w:rPr>
          <w:sz w:val="16"/>
        </w:rPr>
      </w:pPr>
      <w:r w:rsidRPr="009D0AB1">
        <w:rPr>
          <w:sz w:val="16"/>
        </w:rPr>
        <w:t xml:space="preserve">What’s true for child mortality is true for most other </w:t>
      </w:r>
      <w:r w:rsidRPr="009D0AB1">
        <w:rPr>
          <w:i/>
          <w:iCs/>
          <w:sz w:val="16"/>
        </w:rPr>
        <w:t>human</w:t>
      </w:r>
      <w:r w:rsidRPr="009D0AB1">
        <w:rPr>
          <w:sz w:val="16"/>
        </w:rPr>
        <w:t xml:space="preserve"> development metrics. The odds that a woman dies in childbirth have plummeted. Global maternal </w:t>
      </w:r>
      <w:r w:rsidRPr="00241718">
        <w:rPr>
          <w:rStyle w:val="StyleUnderline"/>
        </w:rPr>
        <w:t>mortality rates have</w:t>
      </w:r>
      <w:r w:rsidRPr="009D0AB1">
        <w:rPr>
          <w:sz w:val="16"/>
        </w:rPr>
        <w:t xml:space="preserve"> </w:t>
      </w:r>
      <w:r w:rsidRPr="00241718">
        <w:rPr>
          <w:rStyle w:val="Emphasis"/>
        </w:rPr>
        <w:t>more than halved</w:t>
      </w:r>
      <w:r w:rsidRPr="009D0AB1">
        <w:rPr>
          <w:sz w:val="16"/>
        </w:rPr>
        <w:t xml:space="preserve"> </w:t>
      </w:r>
      <w:r w:rsidRPr="00241718">
        <w:rPr>
          <w:rStyle w:val="StyleUnderline"/>
        </w:rPr>
        <w:t>since 1980</w:t>
      </w:r>
      <w:r w:rsidRPr="009D0AB1">
        <w:rPr>
          <w:sz w:val="16"/>
        </w:rPr>
        <w:t>. So, too, have the total nu</w:t>
      </w:r>
      <w:r w:rsidRPr="00C136AD">
        <w:rPr>
          <w:sz w:val="16"/>
        </w:rPr>
        <w:t xml:space="preserve">mber of women dying in childbirth. Some of the most dramatic declines have been in the world’s poorest countries; rates in Sierra Leone, for example, have fallen by more than 75% since 2000. </w:t>
      </w:r>
      <w:r w:rsidRPr="00C136AD">
        <w:rPr>
          <w:rStyle w:val="Emphasis"/>
        </w:rPr>
        <w:t>Extreme poverty</w:t>
      </w:r>
      <w:r w:rsidRPr="00C136AD">
        <w:rPr>
          <w:sz w:val="16"/>
        </w:rPr>
        <w:t xml:space="preserve"> </w:t>
      </w:r>
      <w:r w:rsidRPr="00C136AD">
        <w:rPr>
          <w:rStyle w:val="StyleUnderline"/>
        </w:rPr>
        <w:t>rates</w:t>
      </w:r>
      <w:r w:rsidRPr="00C136AD">
        <w:rPr>
          <w:sz w:val="16"/>
        </w:rPr>
        <w:t xml:space="preserve"> — defined by an extremely low poverty line of just $3 per day — </w:t>
      </w:r>
      <w:r w:rsidRPr="00C136AD">
        <w:rPr>
          <w:rStyle w:val="StyleUnderline"/>
        </w:rPr>
        <w:t>have</w:t>
      </w:r>
      <w:r w:rsidRPr="00C136AD">
        <w:rPr>
          <w:sz w:val="16"/>
        </w:rPr>
        <w:t xml:space="preserve"> </w:t>
      </w:r>
      <w:r w:rsidRPr="00C136AD">
        <w:rPr>
          <w:rStyle w:val="Emphasis"/>
        </w:rPr>
        <w:t>fallen</w:t>
      </w:r>
      <w:r w:rsidRPr="00C136AD">
        <w:rPr>
          <w:sz w:val="16"/>
        </w:rPr>
        <w:t xml:space="preserve"> </w:t>
      </w:r>
      <w:r w:rsidRPr="00C136AD">
        <w:rPr>
          <w:rStyle w:val="StyleUnderline"/>
        </w:rPr>
        <w:t>from 75% to 10%</w:t>
      </w:r>
      <w:r w:rsidRPr="00C136AD">
        <w:rPr>
          <w:sz w:val="16"/>
        </w:rPr>
        <w:t xml:space="preserve">. This is also true for those living under higher poverty lines. </w:t>
      </w:r>
      <w:r w:rsidRPr="00C136AD">
        <w:rPr>
          <w:rStyle w:val="StyleUnderline"/>
        </w:rPr>
        <w:t>Across the world, most children</w:t>
      </w:r>
      <w:r w:rsidRPr="00C136AD">
        <w:rPr>
          <w:sz w:val="16"/>
        </w:rPr>
        <w:t xml:space="preserve"> </w:t>
      </w:r>
      <w:r w:rsidRPr="00C136AD">
        <w:rPr>
          <w:rStyle w:val="Emphasis"/>
        </w:rPr>
        <w:t>get vaccinated</w:t>
      </w:r>
      <w:r w:rsidRPr="00C136AD">
        <w:rPr>
          <w:sz w:val="16"/>
        </w:rPr>
        <w:t xml:space="preserve"> </w:t>
      </w:r>
      <w:r w:rsidRPr="00C136AD">
        <w:rPr>
          <w:rStyle w:val="StyleUnderline"/>
        </w:rPr>
        <w:t>against</w:t>
      </w:r>
      <w:r w:rsidRPr="00C136AD">
        <w:rPr>
          <w:sz w:val="16"/>
        </w:rPr>
        <w:t xml:space="preserve"> terrible </w:t>
      </w:r>
      <w:r w:rsidRPr="00C136AD">
        <w:rPr>
          <w:rStyle w:val="StyleUnderline"/>
        </w:rPr>
        <w:t>diseases</w:t>
      </w:r>
      <w:r w:rsidRPr="00C136AD">
        <w:rPr>
          <w:sz w:val="16"/>
        </w:rPr>
        <w:t xml:space="preserve">. Most </w:t>
      </w:r>
      <w:r w:rsidRPr="00C136AD">
        <w:rPr>
          <w:rStyle w:val="StyleUnderline"/>
        </w:rPr>
        <w:t>have the opportunity to</w:t>
      </w:r>
      <w:r w:rsidRPr="00C136AD">
        <w:rPr>
          <w:sz w:val="16"/>
        </w:rPr>
        <w:t xml:space="preserve"> go to school and </w:t>
      </w:r>
      <w:r w:rsidRPr="00C136AD">
        <w:rPr>
          <w:rStyle w:val="StyleUnderline"/>
        </w:rPr>
        <w:t>get an</w:t>
      </w:r>
      <w:r w:rsidRPr="00C136AD">
        <w:rPr>
          <w:sz w:val="16"/>
        </w:rPr>
        <w:t xml:space="preserve"> </w:t>
      </w:r>
      <w:r w:rsidRPr="00C136AD">
        <w:rPr>
          <w:rStyle w:val="Emphasis"/>
        </w:rPr>
        <w:t>education</w:t>
      </w:r>
      <w:r w:rsidRPr="00C136AD">
        <w:rPr>
          <w:sz w:val="16"/>
        </w:rPr>
        <w:t xml:space="preserve">. </w:t>
      </w:r>
      <w:r w:rsidRPr="00C136AD">
        <w:rPr>
          <w:rStyle w:val="StyleUnderline"/>
        </w:rPr>
        <w:t>People are</w:t>
      </w:r>
      <w:r w:rsidRPr="00C136AD">
        <w:rPr>
          <w:sz w:val="16"/>
        </w:rPr>
        <w:t xml:space="preserve"> </w:t>
      </w:r>
      <w:r w:rsidRPr="00C136AD">
        <w:rPr>
          <w:rStyle w:val="Emphasis"/>
        </w:rPr>
        <w:t>living lon</w:t>
      </w:r>
      <w:r w:rsidRPr="00241718">
        <w:rPr>
          <w:rStyle w:val="Emphasis"/>
        </w:rPr>
        <w:t>ger</w:t>
      </w:r>
      <w:r w:rsidRPr="009D0AB1">
        <w:rPr>
          <w:sz w:val="16"/>
        </w:rPr>
        <w:t xml:space="preserve"> </w:t>
      </w:r>
      <w:r w:rsidRPr="00241718">
        <w:rPr>
          <w:rStyle w:val="StyleUnderline"/>
        </w:rPr>
        <w:t>than ever</w:t>
      </w:r>
      <w:r w:rsidRPr="009D0AB1">
        <w:rPr>
          <w:sz w:val="16"/>
        </w:rPr>
        <w:t xml:space="preserve">. Life satisfaction and </w:t>
      </w:r>
      <w:r w:rsidRPr="00241718">
        <w:rPr>
          <w:rStyle w:val="Emphasis"/>
        </w:rPr>
        <w:t>happiness</w:t>
      </w:r>
      <w:r w:rsidRPr="009D0AB1">
        <w:rPr>
          <w:sz w:val="16"/>
        </w:rPr>
        <w:t xml:space="preserve"> </w:t>
      </w:r>
      <w:r w:rsidRPr="00241718">
        <w:rPr>
          <w:rStyle w:val="StyleUnderline"/>
        </w:rPr>
        <w:t>have increased</w:t>
      </w:r>
      <w:r w:rsidRPr="009D0AB1">
        <w:rPr>
          <w:sz w:val="16"/>
        </w:rPr>
        <w:t xml:space="preserve"> (and tend to be higher in richer countries). The list goes on.</w:t>
      </w:r>
    </w:p>
    <w:p w14:paraId="1C7F1127" w14:textId="77777777" w:rsidR="00F858DF" w:rsidRPr="009D0AB1" w:rsidRDefault="00F858DF" w:rsidP="00F858DF">
      <w:pPr>
        <w:rPr>
          <w:sz w:val="16"/>
        </w:rPr>
      </w:pPr>
      <w:r w:rsidRPr="009D0AB1">
        <w:rPr>
          <w:sz w:val="16"/>
        </w:rPr>
        <w:t xml:space="preserve">Even </w:t>
      </w:r>
      <w:r w:rsidRPr="00CA12BA">
        <w:rPr>
          <w:rStyle w:val="StyleUnderline"/>
          <w:highlight w:val="yellow"/>
        </w:rPr>
        <w:t>deaths</w:t>
      </w:r>
      <w:r w:rsidRPr="00CA12BA">
        <w:rPr>
          <w:sz w:val="16"/>
          <w:highlight w:val="yellow"/>
        </w:rPr>
        <w:t xml:space="preserve"> </w:t>
      </w:r>
      <w:r w:rsidRPr="00CA12BA">
        <w:rPr>
          <w:rStyle w:val="Emphasis"/>
          <w:highlight w:val="yellow"/>
        </w:rPr>
        <w:t>from disasters</w:t>
      </w:r>
      <w:r w:rsidRPr="009D0AB1">
        <w:rPr>
          <w:sz w:val="16"/>
        </w:rPr>
        <w:t xml:space="preserve"> </w:t>
      </w:r>
      <w:r w:rsidRPr="00241718">
        <w:rPr>
          <w:rStyle w:val="StyleUnderline"/>
        </w:rPr>
        <w:t xml:space="preserve">have </w:t>
      </w:r>
      <w:r w:rsidRPr="00CA12BA">
        <w:rPr>
          <w:rStyle w:val="StyleUnderline"/>
          <w:highlight w:val="yellow"/>
        </w:rPr>
        <w:t>declined</w:t>
      </w:r>
      <w:r w:rsidRPr="00241718">
        <w:rPr>
          <w:rStyle w:val="StyleUnderline"/>
        </w:rPr>
        <w:t xml:space="preserve"> over the last century</w:t>
      </w:r>
      <w:r w:rsidRPr="009D0AB1">
        <w:rPr>
          <w:sz w:val="16"/>
        </w:rPr>
        <w:t xml:space="preserve"> </w:t>
      </w:r>
      <w:r w:rsidRPr="00CA12BA">
        <w:rPr>
          <w:rStyle w:val="Emphasis"/>
          <w:highlight w:val="yellow"/>
        </w:rPr>
        <w:t>despite climate</w:t>
      </w:r>
      <w:r w:rsidRPr="00241718">
        <w:rPr>
          <w:rStyle w:val="Emphasis"/>
        </w:rPr>
        <w:t xml:space="preserve"> change</w:t>
      </w:r>
      <w:r w:rsidRPr="009D0AB1">
        <w:rPr>
          <w:sz w:val="16"/>
        </w:rPr>
        <w:t xml:space="preserve">, </w:t>
      </w:r>
      <w:r w:rsidRPr="00241718">
        <w:rPr>
          <w:rStyle w:val="StyleUnderline"/>
        </w:rPr>
        <w:t xml:space="preserve">thanks to </w:t>
      </w:r>
      <w:r w:rsidRPr="00600D74">
        <w:rPr>
          <w:rStyle w:val="StyleUnderline"/>
        </w:rPr>
        <w:t>improvements in</w:t>
      </w:r>
      <w:r w:rsidRPr="00600D74">
        <w:rPr>
          <w:sz w:val="16"/>
        </w:rPr>
        <w:t xml:space="preserve"> </w:t>
      </w:r>
      <w:r w:rsidRPr="00600D74">
        <w:rPr>
          <w:rStyle w:val="Emphasis"/>
        </w:rPr>
        <w:t>weather forecasting</w:t>
      </w:r>
      <w:r w:rsidRPr="00600D74">
        <w:rPr>
          <w:sz w:val="16"/>
        </w:rPr>
        <w:t xml:space="preserve">; </w:t>
      </w:r>
      <w:r w:rsidRPr="00600D74">
        <w:rPr>
          <w:rStyle w:val="Emphasis"/>
        </w:rPr>
        <w:t>e</w:t>
      </w:r>
      <w:r w:rsidRPr="00600D74">
        <w:rPr>
          <w:sz w:val="16"/>
        </w:rPr>
        <w:t xml:space="preserve">arly </w:t>
      </w:r>
      <w:r w:rsidRPr="00600D74">
        <w:rPr>
          <w:rStyle w:val="Emphasis"/>
        </w:rPr>
        <w:t>w</w:t>
      </w:r>
      <w:r w:rsidRPr="00600D74">
        <w:rPr>
          <w:sz w:val="16"/>
        </w:rPr>
        <w:t xml:space="preserve">arning </w:t>
      </w:r>
      <w:r w:rsidRPr="00600D74">
        <w:rPr>
          <w:rStyle w:val="StyleUnderline"/>
        </w:rPr>
        <w:t>systems</w:t>
      </w:r>
      <w:r w:rsidRPr="00600D74">
        <w:rPr>
          <w:sz w:val="16"/>
        </w:rPr>
        <w:t xml:space="preserve">; earthquake- and flood-proof </w:t>
      </w:r>
      <w:r w:rsidRPr="00600D74">
        <w:rPr>
          <w:rStyle w:val="Emphasis"/>
        </w:rPr>
        <w:t>infrastructure</w:t>
      </w:r>
      <w:r w:rsidRPr="00600D74">
        <w:rPr>
          <w:sz w:val="16"/>
        </w:rPr>
        <w:t xml:space="preserve">; </w:t>
      </w:r>
      <w:r w:rsidRPr="00600D74">
        <w:rPr>
          <w:rStyle w:val="Emphasis"/>
        </w:rPr>
        <w:t>emergency response</w:t>
      </w:r>
      <w:r w:rsidRPr="00600D74">
        <w:rPr>
          <w:sz w:val="16"/>
        </w:rPr>
        <w:t xml:space="preserve">; </w:t>
      </w:r>
      <w:r w:rsidRPr="00600D74">
        <w:rPr>
          <w:rStyle w:val="StyleUnderline"/>
        </w:rPr>
        <w:t>and</w:t>
      </w:r>
      <w:r w:rsidRPr="00600D74">
        <w:rPr>
          <w:sz w:val="16"/>
        </w:rPr>
        <w:t xml:space="preserve"> </w:t>
      </w:r>
      <w:r w:rsidRPr="00600D74">
        <w:rPr>
          <w:rStyle w:val="Emphasis"/>
        </w:rPr>
        <w:t xml:space="preserve">other </w:t>
      </w:r>
      <w:r w:rsidRPr="00600D74">
        <w:rPr>
          <w:rStyle w:val="Emphasis"/>
          <w:highlight w:val="yellow"/>
        </w:rPr>
        <w:t>developments</w:t>
      </w:r>
      <w:r w:rsidRPr="009D0AB1">
        <w:rPr>
          <w:sz w:val="16"/>
        </w:rPr>
        <w:t xml:space="preserve"> that </w:t>
      </w:r>
      <w:r w:rsidRPr="00241718">
        <w:rPr>
          <w:rStyle w:val="StyleUnderline"/>
        </w:rPr>
        <w:t xml:space="preserve">have </w:t>
      </w:r>
      <w:r w:rsidRPr="00600D74">
        <w:rPr>
          <w:rStyle w:val="StyleUnderline"/>
          <w:highlight w:val="yellow"/>
        </w:rPr>
        <w:t>made societies</w:t>
      </w:r>
      <w:r w:rsidRPr="00241718">
        <w:rPr>
          <w:rStyle w:val="StyleUnderline"/>
        </w:rPr>
        <w:t xml:space="preserve"> more </w:t>
      </w:r>
      <w:r w:rsidRPr="00600D74">
        <w:rPr>
          <w:rStyle w:val="StyleUnderline"/>
          <w:highlight w:val="yellow"/>
        </w:rPr>
        <w:t>resilient</w:t>
      </w:r>
      <w:r w:rsidRPr="009D0AB1">
        <w:rPr>
          <w:sz w:val="16"/>
        </w:rPr>
        <w:t>.</w:t>
      </w:r>
    </w:p>
    <w:p w14:paraId="51C1BE56" w14:textId="77777777" w:rsidR="00F858DF" w:rsidRPr="00CA12BA" w:rsidRDefault="00F858DF" w:rsidP="00F858DF">
      <w:pPr>
        <w:rPr>
          <w:sz w:val="16"/>
        </w:rPr>
      </w:pPr>
      <w:r w:rsidRPr="009D0AB1">
        <w:rPr>
          <w:sz w:val="16"/>
        </w:rPr>
        <w:t xml:space="preserve">What I hope people take away from this article is that </w:t>
      </w:r>
      <w:r w:rsidRPr="00F4632C">
        <w:rPr>
          <w:rStyle w:val="StyleUnderline"/>
        </w:rPr>
        <w:t>humans are</w:t>
      </w:r>
      <w:r w:rsidRPr="009D0AB1">
        <w:rPr>
          <w:sz w:val="16"/>
        </w:rPr>
        <w:t xml:space="preserve"> </w:t>
      </w:r>
      <w:r w:rsidRPr="00F4632C">
        <w:rPr>
          <w:rStyle w:val="Emphasis"/>
        </w:rPr>
        <w:t>capable</w:t>
      </w:r>
      <w:r w:rsidRPr="009D0AB1">
        <w:rPr>
          <w:sz w:val="16"/>
        </w:rPr>
        <w:t xml:space="preserve"> </w:t>
      </w:r>
      <w:r w:rsidRPr="00F4632C">
        <w:rPr>
          <w:rStyle w:val="StyleUnderline"/>
        </w:rPr>
        <w:t>of solving problems</w:t>
      </w:r>
      <w:r w:rsidRPr="009D0AB1">
        <w:rPr>
          <w:sz w:val="16"/>
        </w:rPr>
        <w:t xml:space="preserve">. Really </w:t>
      </w:r>
      <w:r w:rsidRPr="00F4632C">
        <w:rPr>
          <w:rStyle w:val="StyleUnderline"/>
        </w:rPr>
        <w:t>big ones that would have seemed</w:t>
      </w:r>
      <w:r w:rsidRPr="009D0AB1">
        <w:rPr>
          <w:sz w:val="16"/>
        </w:rPr>
        <w:t xml:space="preserve"> </w:t>
      </w:r>
      <w:r w:rsidRPr="00F4632C">
        <w:rPr>
          <w:rStyle w:val="Emphasis"/>
        </w:rPr>
        <w:t>unsolvable</w:t>
      </w:r>
      <w:r w:rsidRPr="009D0AB1">
        <w:rPr>
          <w:sz w:val="16"/>
        </w:rPr>
        <w:t xml:space="preserve"> </w:t>
      </w:r>
      <w:r w:rsidRPr="00F4632C">
        <w:rPr>
          <w:rStyle w:val="StyleUnderline"/>
        </w:rPr>
        <w:t>to those who came before us</w:t>
      </w:r>
      <w:r w:rsidRPr="009D0AB1">
        <w:rPr>
          <w:sz w:val="16"/>
        </w:rPr>
        <w:t>. We are a flawed species that makes mistakes, but we are not hopeless.</w:t>
      </w:r>
    </w:p>
    <w:p w14:paraId="10AFD9CA" w14:textId="77777777" w:rsidR="00F858DF" w:rsidRPr="005E5B20" w:rsidRDefault="00F858DF" w:rsidP="00F858DF">
      <w:pPr>
        <w:rPr>
          <w:sz w:val="12"/>
          <w:szCs w:val="12"/>
        </w:rPr>
      </w:pPr>
      <w:r w:rsidRPr="005E5B20">
        <w:rPr>
          <w:sz w:val="12"/>
          <w:szCs w:val="12"/>
        </w:rPr>
        <w:t>[Figure omitted]</w:t>
      </w:r>
    </w:p>
    <w:p w14:paraId="4542C71D" w14:textId="77777777" w:rsidR="00F858DF" w:rsidRPr="005E5B20" w:rsidRDefault="00F858DF" w:rsidP="00F858DF">
      <w:pPr>
        <w:rPr>
          <w:sz w:val="12"/>
          <w:szCs w:val="12"/>
        </w:rPr>
      </w:pPr>
      <w:r w:rsidRPr="005E5B20">
        <w:rPr>
          <w:sz w:val="12"/>
          <w:szCs w:val="12"/>
        </w:rPr>
        <w:t>A lot of this human progress was achieved at the cost of the environment</w:t>
      </w:r>
    </w:p>
    <w:p w14:paraId="2DDD8E3C" w14:textId="77777777" w:rsidR="00F858DF" w:rsidRPr="005E5B20" w:rsidRDefault="00F858DF" w:rsidP="00F858DF">
      <w:pPr>
        <w:rPr>
          <w:sz w:val="12"/>
          <w:szCs w:val="12"/>
        </w:rPr>
      </w:pPr>
      <w:r w:rsidRPr="005E5B20">
        <w:rPr>
          <w:sz w:val="12"/>
          <w:szCs w:val="12"/>
        </w:rPr>
        <w:t>To get back to my earlier equation of sustainability: humans made a lot of progress on the first half (improving current living standards) but at the cost of the second half (preserving the environment for future generations, and other species).</w:t>
      </w:r>
    </w:p>
    <w:p w14:paraId="27A66073" w14:textId="77777777" w:rsidR="00F858DF" w:rsidRPr="005E5B20" w:rsidRDefault="00F858DF" w:rsidP="00F858DF">
      <w:pPr>
        <w:rPr>
          <w:sz w:val="12"/>
          <w:szCs w:val="12"/>
        </w:rPr>
      </w:pPr>
      <w:r w:rsidRPr="005E5B20">
        <w:rPr>
          <w:sz w:val="12"/>
          <w:szCs w:val="12"/>
        </w:rPr>
        <w:t>Energy lay at the heart of much of this human progress. That energy mostly came from fossil fuels. Of course, that comes at the cost of more greenhouse gas emissions and air pollution.</w:t>
      </w:r>
    </w:p>
    <w:p w14:paraId="34CEEEA6" w14:textId="77777777" w:rsidR="00F858DF" w:rsidRPr="005E5B20" w:rsidRDefault="00F858DF" w:rsidP="00F858DF">
      <w:pPr>
        <w:rPr>
          <w:sz w:val="12"/>
          <w:szCs w:val="12"/>
        </w:rPr>
      </w:pPr>
      <w:r w:rsidRPr="005E5B20">
        <w:rPr>
          <w:sz w:val="12"/>
          <w:szCs w:val="12"/>
        </w:rPr>
        <w:t>The world made huge strides in global food production, which outpaced rapid population growth, despite many people’s fears that the world was on the brink of widespread famine. But this came at a huge cost for biodiversity and ecosystems. Half of the world’s habitable land is now used for farming. It’s the leading driver of deforestation (and always has been), biodiversity loss, freshwater use, and water pollution.</w:t>
      </w:r>
    </w:p>
    <w:p w14:paraId="01A62C1A" w14:textId="77777777" w:rsidR="00F858DF" w:rsidRPr="005E5B20" w:rsidRDefault="00F858DF" w:rsidP="00F858DF">
      <w:pPr>
        <w:rPr>
          <w:sz w:val="12"/>
          <w:szCs w:val="12"/>
        </w:rPr>
      </w:pPr>
      <w:r w:rsidRPr="005E5B20">
        <w:rPr>
          <w:sz w:val="12"/>
          <w:szCs w:val="12"/>
        </w:rPr>
        <w:t>Follow the many curves of environmental impact, and they closely follow the curves of human development. The historical trade-off is clear.</w:t>
      </w:r>
    </w:p>
    <w:p w14:paraId="5EF69418" w14:textId="77777777" w:rsidR="00F858DF" w:rsidRPr="005E5B20" w:rsidRDefault="00F858DF" w:rsidP="00F858DF">
      <w:pPr>
        <w:rPr>
          <w:sz w:val="12"/>
          <w:szCs w:val="12"/>
        </w:rPr>
      </w:pPr>
      <w:r w:rsidRPr="005E5B20">
        <w:rPr>
          <w:sz w:val="12"/>
          <w:szCs w:val="12"/>
        </w:rPr>
        <w:t>While it’s broadly true that human societies in the more distant past had a much lower environmental impact — and therefore did far better on the second half of the equation — their impacts weren’t zero.</w:t>
      </w:r>
    </w:p>
    <w:p w14:paraId="349C54D5" w14:textId="77777777" w:rsidR="00F858DF" w:rsidRPr="005E5B20" w:rsidRDefault="00F858DF" w:rsidP="00F858DF">
      <w:pPr>
        <w:rPr>
          <w:sz w:val="12"/>
          <w:szCs w:val="12"/>
        </w:rPr>
      </w:pPr>
      <w:r w:rsidRPr="005E5B20">
        <w:rPr>
          <w:sz w:val="12"/>
          <w:szCs w:val="12"/>
        </w:rPr>
        <w:t>Air pollution is a problem that predates the Industrial Revolution. We generate pollution whenever we burn stuff, and without fossil fuels, people burn wood and biomass. Billions living on lower incomes still rely on biomass (killing millions each year, as a result). This was incredibly bad for people’s health. Researchers have found damaged tissue in the lungs of Egyptian Mummies and hunter-gatherers; evidence that they were breathing in polluted air.4 Pollution is not just a post-industrial problem.</w:t>
      </w:r>
    </w:p>
    <w:p w14:paraId="6C6F34D6" w14:textId="77777777" w:rsidR="00F858DF" w:rsidRPr="005E5B20" w:rsidRDefault="00F858DF" w:rsidP="00F858DF">
      <w:pPr>
        <w:rPr>
          <w:sz w:val="12"/>
          <w:szCs w:val="12"/>
        </w:rPr>
      </w:pPr>
      <w:r w:rsidRPr="005E5B20">
        <w:rPr>
          <w:sz w:val="12"/>
          <w:szCs w:val="12"/>
        </w:rPr>
        <w:t>Biodiversity loss is not a modern problem either. Rates have certainly accelerated in the last few centuries, but human impacts on animal populations and extinctions are not new. Around 50,000 to 10,000 years ago, many of the world’s largest mammal species went extinct. This is known as the “Quaternary Megafauna Extinction”. While the exact causes are still debated, it seems likely that humans played a key role in driving these extinctions. Look at when humans arrived on different continents, and you’ll find a wave of mammal extinctions not far behind. That’s despite the fact that there were probably only 5 to 10 million people in the world at the time.</w:t>
      </w:r>
    </w:p>
    <w:p w14:paraId="014ADE32" w14:textId="77777777" w:rsidR="00F858DF" w:rsidRPr="005E5B20" w:rsidRDefault="00F858DF" w:rsidP="00F858DF">
      <w:pPr>
        <w:rPr>
          <w:sz w:val="12"/>
          <w:szCs w:val="12"/>
        </w:rPr>
      </w:pPr>
      <w:r w:rsidRPr="005E5B20">
        <w:rPr>
          <w:sz w:val="12"/>
          <w:szCs w:val="12"/>
        </w:rPr>
        <w:t>Still, I think it’s fair to say that, overall, our ancestors had a lower environmental impact than we’ve had in recent history. At least in aggregate. But again, this failed to meet the definition of sustainability that I’m using. Environmental impacts might have been low, but child died in huge numbers, as did their mothers; life expectancy was low, and food supplies often fraught.</w:t>
      </w:r>
    </w:p>
    <w:p w14:paraId="303ADFBC" w14:textId="77777777" w:rsidR="00F858DF" w:rsidRPr="005E5B20" w:rsidRDefault="00F858DF" w:rsidP="00F858DF">
      <w:pPr>
        <w:rPr>
          <w:sz w:val="12"/>
          <w:szCs w:val="12"/>
        </w:rPr>
      </w:pPr>
      <w:r w:rsidRPr="005E5B20">
        <w:rPr>
          <w:sz w:val="12"/>
          <w:szCs w:val="12"/>
        </w:rPr>
        <w:t>We are in a unique position to improve human wellbeing while reducing our environmental impact at the same time</w:t>
      </w:r>
    </w:p>
    <w:p w14:paraId="5DA5F248" w14:textId="77777777" w:rsidR="00F858DF" w:rsidRPr="00982830" w:rsidRDefault="00F858DF" w:rsidP="00F858DF">
      <w:pPr>
        <w:rPr>
          <w:sz w:val="16"/>
        </w:rPr>
      </w:pPr>
      <w:r w:rsidRPr="005E5B20">
        <w:rPr>
          <w:sz w:val="12"/>
          <w:szCs w:val="12"/>
        </w:rPr>
        <w:t>If sustainability were measured by a set of scales, for a long time they were tilted in one direction, and in the last few centuries they’ve dramatically tipped in the other. There were inherent trade-offs between human development and environmental degradation.</w:t>
      </w:r>
    </w:p>
    <w:p w14:paraId="424CA855" w14:textId="77777777" w:rsidR="00F858DF" w:rsidRPr="00CA12BA" w:rsidRDefault="00F858DF" w:rsidP="00F858DF">
      <w:pPr>
        <w:rPr>
          <w:sz w:val="16"/>
        </w:rPr>
      </w:pPr>
      <w:r w:rsidRPr="00982830">
        <w:rPr>
          <w:sz w:val="16"/>
        </w:rPr>
        <w:t xml:space="preserve">The question is whether we can break this. I think we can, and that is why I say we have the </w:t>
      </w:r>
      <w:r w:rsidRPr="00982830">
        <w:rPr>
          <w:i/>
          <w:iCs/>
          <w:sz w:val="16"/>
        </w:rPr>
        <w:t>opportunity</w:t>
      </w:r>
      <w:r w:rsidRPr="00982830">
        <w:rPr>
          <w:sz w:val="16"/>
        </w:rPr>
        <w:t xml:space="preserve"> to become one of the first “sustainable” generations. </w:t>
      </w:r>
      <w:r w:rsidRPr="00982830">
        <w:rPr>
          <w:rStyle w:val="StyleUnderline"/>
        </w:rPr>
        <w:t>We can</w:t>
      </w:r>
      <w:r w:rsidRPr="00982830">
        <w:rPr>
          <w:sz w:val="16"/>
        </w:rPr>
        <w:t xml:space="preserve"> </w:t>
      </w:r>
      <w:r w:rsidRPr="00982830">
        <w:rPr>
          <w:rStyle w:val="Emphasis"/>
        </w:rPr>
        <w:t>improve</w:t>
      </w:r>
      <w:r w:rsidRPr="00982830">
        <w:rPr>
          <w:sz w:val="16"/>
        </w:rPr>
        <w:t xml:space="preserve"> </w:t>
      </w:r>
      <w:r w:rsidRPr="00982830">
        <w:rPr>
          <w:rStyle w:val="StyleUnderline"/>
        </w:rPr>
        <w:t>human standards</w:t>
      </w:r>
      <w:r w:rsidRPr="00982830">
        <w:rPr>
          <w:sz w:val="16"/>
        </w:rPr>
        <w:t xml:space="preserve"> of living </w:t>
      </w:r>
      <w:r w:rsidRPr="00982830">
        <w:rPr>
          <w:rStyle w:val="StyleUnderline"/>
        </w:rPr>
        <w:t>while</w:t>
      </w:r>
      <w:r w:rsidRPr="00B0126C">
        <w:rPr>
          <w:sz w:val="16"/>
          <w:highlight w:val="yellow"/>
        </w:rPr>
        <w:t xml:space="preserve"> </w:t>
      </w:r>
      <w:r w:rsidRPr="00B0126C">
        <w:rPr>
          <w:rStyle w:val="Emphasis"/>
          <w:highlight w:val="yellow"/>
        </w:rPr>
        <w:t>reducing</w:t>
      </w:r>
      <w:r w:rsidRPr="00CA12BA">
        <w:rPr>
          <w:sz w:val="16"/>
        </w:rPr>
        <w:t xml:space="preserve"> our </w:t>
      </w:r>
      <w:r w:rsidRPr="00B0126C">
        <w:rPr>
          <w:rStyle w:val="StyleUnderline"/>
          <w:highlight w:val="yellow"/>
        </w:rPr>
        <w:t>enviro</w:t>
      </w:r>
      <w:r w:rsidRPr="009D0AB1">
        <w:rPr>
          <w:rStyle w:val="StyleUnderline"/>
        </w:rPr>
        <w:t xml:space="preserve">nmental </w:t>
      </w:r>
      <w:r w:rsidRPr="00B0126C">
        <w:rPr>
          <w:rStyle w:val="StyleUnderline"/>
          <w:highlight w:val="yellow"/>
        </w:rPr>
        <w:t>impacts</w:t>
      </w:r>
      <w:r w:rsidRPr="00CA12BA">
        <w:rPr>
          <w:sz w:val="16"/>
        </w:rPr>
        <w:t>.</w:t>
      </w:r>
    </w:p>
    <w:p w14:paraId="11E2A3E4" w14:textId="77777777" w:rsidR="00F858DF" w:rsidRPr="00CA12BA" w:rsidRDefault="00F858DF" w:rsidP="00F858DF">
      <w:pPr>
        <w:rPr>
          <w:sz w:val="16"/>
        </w:rPr>
      </w:pPr>
      <w:r w:rsidRPr="009D0AB1">
        <w:rPr>
          <w:rStyle w:val="StyleUnderline"/>
        </w:rPr>
        <w:t>There are</w:t>
      </w:r>
      <w:r w:rsidRPr="00CA12BA">
        <w:rPr>
          <w:sz w:val="16"/>
        </w:rPr>
        <w:t xml:space="preserve"> already </w:t>
      </w:r>
      <w:r w:rsidRPr="009D0AB1">
        <w:rPr>
          <w:rStyle w:val="Emphasis"/>
        </w:rPr>
        <w:t>signs</w:t>
      </w:r>
      <w:r w:rsidRPr="00CA12BA">
        <w:rPr>
          <w:sz w:val="16"/>
        </w:rPr>
        <w:t xml:space="preserve"> that </w:t>
      </w:r>
      <w:r w:rsidRPr="009D0AB1">
        <w:rPr>
          <w:rStyle w:val="StyleUnderline"/>
        </w:rPr>
        <w:t>this is happening</w:t>
      </w:r>
      <w:r w:rsidRPr="00CA12BA">
        <w:rPr>
          <w:sz w:val="16"/>
        </w:rPr>
        <w:t xml:space="preserve">. </w:t>
      </w:r>
      <w:r w:rsidRPr="009D0AB1">
        <w:rPr>
          <w:rStyle w:val="StyleUnderline"/>
        </w:rPr>
        <w:t>That’s</w:t>
      </w:r>
      <w:r w:rsidRPr="00CA12BA">
        <w:rPr>
          <w:sz w:val="16"/>
        </w:rPr>
        <w:t xml:space="preserve"> largely </w:t>
      </w:r>
      <w:r w:rsidRPr="00B0126C">
        <w:rPr>
          <w:rStyle w:val="StyleUnderline"/>
          <w:highlight w:val="yellow"/>
        </w:rPr>
        <w:t>because</w:t>
      </w:r>
      <w:r w:rsidRPr="009D0AB1">
        <w:rPr>
          <w:rStyle w:val="StyleUnderline"/>
        </w:rPr>
        <w:t xml:space="preserve"> we’ve developed</w:t>
      </w:r>
      <w:r w:rsidRPr="00CA12BA">
        <w:rPr>
          <w:sz w:val="16"/>
        </w:rPr>
        <w:t xml:space="preserve"> </w:t>
      </w:r>
      <w:r w:rsidRPr="00B0126C">
        <w:rPr>
          <w:rStyle w:val="Emphasis"/>
          <w:highlight w:val="yellow"/>
        </w:rPr>
        <w:t>alternative tech</w:t>
      </w:r>
      <w:r w:rsidRPr="009D0AB1">
        <w:rPr>
          <w:rStyle w:val="Emphasis"/>
        </w:rPr>
        <w:t>nologies</w:t>
      </w:r>
      <w:r w:rsidRPr="00CA12BA">
        <w:rPr>
          <w:sz w:val="16"/>
        </w:rPr>
        <w:t xml:space="preserve"> </w:t>
      </w:r>
      <w:r w:rsidRPr="009D0AB1">
        <w:rPr>
          <w:rStyle w:val="StyleUnderline"/>
        </w:rPr>
        <w:t>that have a much</w:t>
      </w:r>
      <w:r w:rsidRPr="00CA12BA">
        <w:rPr>
          <w:sz w:val="16"/>
        </w:rPr>
        <w:t xml:space="preserve"> </w:t>
      </w:r>
      <w:r w:rsidRPr="009D0AB1">
        <w:rPr>
          <w:rStyle w:val="Emphasis"/>
        </w:rPr>
        <w:t>lower</w:t>
      </w:r>
      <w:r w:rsidRPr="00CA12BA">
        <w:rPr>
          <w:sz w:val="16"/>
        </w:rPr>
        <w:t xml:space="preserve"> </w:t>
      </w:r>
      <w:r w:rsidRPr="009D0AB1">
        <w:rPr>
          <w:rStyle w:val="StyleUnderline"/>
        </w:rPr>
        <w:t>impact</w:t>
      </w:r>
      <w:r w:rsidRPr="00CA12BA">
        <w:rPr>
          <w:sz w:val="16"/>
        </w:rPr>
        <w:t>.5</w:t>
      </w:r>
    </w:p>
    <w:p w14:paraId="3EB62198" w14:textId="77777777" w:rsidR="00F858DF" w:rsidRPr="00CA12BA" w:rsidRDefault="00F858DF" w:rsidP="00F858DF">
      <w:pPr>
        <w:rPr>
          <w:sz w:val="16"/>
        </w:rPr>
      </w:pPr>
      <w:r w:rsidRPr="00EB5FDB">
        <w:rPr>
          <w:rStyle w:val="Emphasis"/>
        </w:rPr>
        <w:t>Energy services</w:t>
      </w:r>
      <w:r w:rsidRPr="00CA12BA">
        <w:rPr>
          <w:sz w:val="16"/>
        </w:rPr>
        <w:t xml:space="preserve"> </w:t>
      </w:r>
      <w:r w:rsidRPr="00EB5FDB">
        <w:rPr>
          <w:rStyle w:val="StyleUnderline"/>
        </w:rPr>
        <w:t>have been — and</w:t>
      </w:r>
      <w:r w:rsidRPr="00CA12BA">
        <w:rPr>
          <w:sz w:val="16"/>
        </w:rPr>
        <w:t xml:space="preserve"> still </w:t>
      </w:r>
      <w:r w:rsidRPr="00EB5FDB">
        <w:rPr>
          <w:rStyle w:val="StyleUnderline"/>
        </w:rPr>
        <w:t>are — a</w:t>
      </w:r>
      <w:r w:rsidRPr="00CA12BA">
        <w:rPr>
          <w:sz w:val="16"/>
        </w:rPr>
        <w:t xml:space="preserve"> </w:t>
      </w:r>
      <w:r w:rsidRPr="00EB5FDB">
        <w:rPr>
          <w:rStyle w:val="Emphasis"/>
        </w:rPr>
        <w:t>key driver</w:t>
      </w:r>
      <w:r w:rsidRPr="00CA12BA">
        <w:rPr>
          <w:sz w:val="16"/>
        </w:rPr>
        <w:t xml:space="preserve"> </w:t>
      </w:r>
      <w:r w:rsidRPr="00EB5FDB">
        <w:rPr>
          <w:rStyle w:val="StyleUnderline"/>
        </w:rPr>
        <w:t>of human development</w:t>
      </w:r>
      <w:r w:rsidRPr="00CA12BA">
        <w:rPr>
          <w:sz w:val="16"/>
        </w:rPr>
        <w:t xml:space="preserve">. But </w:t>
      </w:r>
      <w:r w:rsidRPr="00EB5FDB">
        <w:rPr>
          <w:rStyle w:val="StyleUnderline"/>
        </w:rPr>
        <w:t>historically, they</w:t>
      </w:r>
      <w:r w:rsidRPr="00CA12BA">
        <w:rPr>
          <w:sz w:val="16"/>
        </w:rPr>
        <w:t xml:space="preserve"> almost </w:t>
      </w:r>
      <w:r w:rsidRPr="00EB5FDB">
        <w:rPr>
          <w:rStyle w:val="StyleUnderline"/>
        </w:rPr>
        <w:t>always come from</w:t>
      </w:r>
      <w:r w:rsidRPr="00CA12BA">
        <w:rPr>
          <w:sz w:val="16"/>
        </w:rPr>
        <w:t xml:space="preserve"> </w:t>
      </w:r>
      <w:r w:rsidRPr="00EB5FDB">
        <w:rPr>
          <w:rStyle w:val="Emphasis"/>
        </w:rPr>
        <w:t>burning</w:t>
      </w:r>
      <w:r w:rsidRPr="00CA12BA">
        <w:rPr>
          <w:sz w:val="16"/>
        </w:rPr>
        <w:t xml:space="preserve"> </w:t>
      </w:r>
      <w:r w:rsidRPr="00EB5FDB">
        <w:rPr>
          <w:rStyle w:val="StyleUnderline"/>
        </w:rPr>
        <w:t>stuff</w:t>
      </w:r>
      <w:r w:rsidRPr="00CA12BA">
        <w:rPr>
          <w:sz w:val="16"/>
        </w:rPr>
        <w:t xml:space="preserve">: either biomass or fossil fuels. </w:t>
      </w:r>
      <w:r w:rsidRPr="00EB5FDB">
        <w:rPr>
          <w:rStyle w:val="StyleUnderline"/>
        </w:rPr>
        <w:t>There were</w:t>
      </w:r>
      <w:r w:rsidRPr="00CA12BA">
        <w:rPr>
          <w:sz w:val="16"/>
        </w:rPr>
        <w:t xml:space="preserve"> really </w:t>
      </w:r>
      <w:r w:rsidRPr="00EB5FDB">
        <w:rPr>
          <w:rStyle w:val="StyleUnderline"/>
        </w:rPr>
        <w:t>no</w:t>
      </w:r>
      <w:r w:rsidRPr="00CA12BA">
        <w:rPr>
          <w:sz w:val="16"/>
        </w:rPr>
        <w:t xml:space="preserve"> </w:t>
      </w:r>
      <w:r w:rsidRPr="00B0126C">
        <w:rPr>
          <w:rStyle w:val="Emphasis"/>
          <w:highlight w:val="yellow"/>
        </w:rPr>
        <w:t>affordable</w:t>
      </w:r>
      <w:r w:rsidRPr="00CA12BA">
        <w:rPr>
          <w:sz w:val="16"/>
        </w:rPr>
        <w:t xml:space="preserve"> </w:t>
      </w:r>
      <w:r w:rsidRPr="00EB5FDB">
        <w:rPr>
          <w:rStyle w:val="StyleUnderline"/>
        </w:rPr>
        <w:t>or</w:t>
      </w:r>
      <w:r w:rsidRPr="00CA12BA">
        <w:rPr>
          <w:sz w:val="16"/>
        </w:rPr>
        <w:t xml:space="preserve"> </w:t>
      </w:r>
      <w:r w:rsidRPr="00B0126C">
        <w:rPr>
          <w:rStyle w:val="Emphasis"/>
          <w:highlight w:val="yellow"/>
        </w:rPr>
        <w:t>scalable</w:t>
      </w:r>
      <w:r w:rsidRPr="00CA12BA">
        <w:rPr>
          <w:sz w:val="16"/>
        </w:rPr>
        <w:t xml:space="preserve"> </w:t>
      </w:r>
      <w:r w:rsidRPr="00EB5FDB">
        <w:rPr>
          <w:rStyle w:val="StyleUnderline"/>
        </w:rPr>
        <w:t>alternatives until very recently</w:t>
      </w:r>
      <w:r w:rsidRPr="00CA12BA">
        <w:rPr>
          <w:sz w:val="16"/>
        </w:rPr>
        <w:t xml:space="preserve">. First, </w:t>
      </w:r>
      <w:r w:rsidRPr="00EB5FDB">
        <w:rPr>
          <w:rStyle w:val="StyleUnderline"/>
        </w:rPr>
        <w:t>with</w:t>
      </w:r>
      <w:r w:rsidRPr="00CA12BA">
        <w:rPr>
          <w:sz w:val="16"/>
        </w:rPr>
        <w:t xml:space="preserve"> </w:t>
      </w:r>
      <w:r w:rsidRPr="00B0126C">
        <w:rPr>
          <w:rStyle w:val="Emphasis"/>
          <w:highlight w:val="yellow"/>
        </w:rPr>
        <w:t>nuc</w:t>
      </w:r>
      <w:r w:rsidRPr="00EB5FDB">
        <w:rPr>
          <w:rStyle w:val="Emphasis"/>
        </w:rPr>
        <w:t>lear</w:t>
      </w:r>
      <w:r w:rsidRPr="00CA12BA">
        <w:rPr>
          <w:sz w:val="16"/>
        </w:rPr>
        <w:t xml:space="preserve"> and </w:t>
      </w:r>
      <w:r w:rsidRPr="00B0126C">
        <w:rPr>
          <w:rStyle w:val="Emphasis"/>
          <w:highlight w:val="yellow"/>
        </w:rPr>
        <w:t>hydro</w:t>
      </w:r>
      <w:r w:rsidRPr="00EB5FDB">
        <w:rPr>
          <w:rStyle w:val="Emphasis"/>
        </w:rPr>
        <w:t>power</w:t>
      </w:r>
      <w:r w:rsidRPr="00CA12BA">
        <w:rPr>
          <w:sz w:val="16"/>
        </w:rPr>
        <w:t xml:space="preserve">, </w:t>
      </w:r>
      <w:r w:rsidRPr="00EB5FDB">
        <w:rPr>
          <w:rStyle w:val="StyleUnderline"/>
        </w:rPr>
        <w:t>and</w:t>
      </w:r>
      <w:r w:rsidRPr="00CA12BA">
        <w:rPr>
          <w:sz w:val="16"/>
        </w:rPr>
        <w:t xml:space="preserve"> in just the last five to ten years, with </w:t>
      </w:r>
      <w:r w:rsidRPr="00EB5FDB">
        <w:rPr>
          <w:rStyle w:val="StyleUnderline"/>
        </w:rPr>
        <w:t>cheap</w:t>
      </w:r>
      <w:r w:rsidRPr="00CA12BA">
        <w:rPr>
          <w:sz w:val="16"/>
        </w:rPr>
        <w:t xml:space="preserve"> </w:t>
      </w:r>
      <w:r w:rsidRPr="00B0126C">
        <w:rPr>
          <w:rStyle w:val="Emphasis"/>
          <w:highlight w:val="yellow"/>
        </w:rPr>
        <w:t>solar</w:t>
      </w:r>
      <w:r w:rsidRPr="00B0126C">
        <w:rPr>
          <w:sz w:val="16"/>
          <w:highlight w:val="yellow"/>
        </w:rPr>
        <w:t xml:space="preserve"> </w:t>
      </w:r>
      <w:r w:rsidRPr="00B0126C">
        <w:rPr>
          <w:rStyle w:val="StyleUnderline"/>
          <w:highlight w:val="yellow"/>
        </w:rPr>
        <w:t>and</w:t>
      </w:r>
      <w:r w:rsidRPr="00B0126C">
        <w:rPr>
          <w:sz w:val="16"/>
          <w:highlight w:val="yellow"/>
        </w:rPr>
        <w:t xml:space="preserve"> </w:t>
      </w:r>
      <w:r w:rsidRPr="00B0126C">
        <w:rPr>
          <w:rStyle w:val="Emphasis"/>
          <w:highlight w:val="yellow"/>
        </w:rPr>
        <w:t>wind</w:t>
      </w:r>
      <w:r w:rsidRPr="00CA12BA">
        <w:rPr>
          <w:sz w:val="16"/>
        </w:rPr>
        <w:t>.</w:t>
      </w:r>
    </w:p>
    <w:p w14:paraId="6C338DCC" w14:textId="77777777" w:rsidR="00F858DF" w:rsidRPr="00CA12BA" w:rsidRDefault="00F858DF" w:rsidP="00F858DF">
      <w:pPr>
        <w:rPr>
          <w:sz w:val="16"/>
        </w:rPr>
      </w:pPr>
      <w:r w:rsidRPr="00CA12BA">
        <w:rPr>
          <w:sz w:val="16"/>
        </w:rPr>
        <w:t xml:space="preserve">Again, if these alternatives were </w:t>
      </w:r>
      <w:r w:rsidRPr="00CA12BA">
        <w:rPr>
          <w:i/>
          <w:iCs/>
          <w:sz w:val="16"/>
        </w:rPr>
        <w:t>much</w:t>
      </w:r>
      <w:r w:rsidRPr="00CA12BA">
        <w:rPr>
          <w:sz w:val="16"/>
        </w:rPr>
        <w:t xml:space="preserve"> more expensive than fossil fuels, then that trade-off would still exist: countries would need to choose between the short-term goals of lifting people out of energy poverty and maintaining high standards of living, and medium-to-long-term goals of tackling climate change and air pollution. The </w:t>
      </w:r>
      <w:r w:rsidRPr="00B0126C">
        <w:rPr>
          <w:rStyle w:val="StyleUnderline"/>
          <w:highlight w:val="yellow"/>
        </w:rPr>
        <w:t>rapid drop in</w:t>
      </w:r>
      <w:r w:rsidRPr="00CA12BA">
        <w:rPr>
          <w:sz w:val="16"/>
        </w:rPr>
        <w:t xml:space="preserve"> </w:t>
      </w:r>
      <w:r w:rsidRPr="00EB5FDB">
        <w:rPr>
          <w:rStyle w:val="Emphasis"/>
        </w:rPr>
        <w:t xml:space="preserve">renewable energy </w:t>
      </w:r>
      <w:r w:rsidRPr="00B0126C">
        <w:rPr>
          <w:rStyle w:val="Emphasis"/>
          <w:highlight w:val="yellow"/>
        </w:rPr>
        <w:t>costs</w:t>
      </w:r>
      <w:r w:rsidRPr="00CA12BA">
        <w:rPr>
          <w:sz w:val="16"/>
        </w:rPr>
        <w:t xml:space="preserve"> </w:t>
      </w:r>
      <w:r w:rsidRPr="00EB5FDB">
        <w:rPr>
          <w:rStyle w:val="StyleUnderline"/>
        </w:rPr>
        <w:t>in the last decade (alongside huge improvements in</w:t>
      </w:r>
      <w:r w:rsidRPr="00CA12BA">
        <w:rPr>
          <w:sz w:val="16"/>
        </w:rPr>
        <w:t xml:space="preserve"> </w:t>
      </w:r>
      <w:r w:rsidRPr="00EB5FDB">
        <w:rPr>
          <w:rStyle w:val="Emphasis"/>
        </w:rPr>
        <w:t>battery</w:t>
      </w:r>
      <w:r w:rsidRPr="00CA12BA">
        <w:rPr>
          <w:sz w:val="16"/>
        </w:rPr>
        <w:t xml:space="preserve"> </w:t>
      </w:r>
      <w:r w:rsidRPr="00EB5FDB">
        <w:rPr>
          <w:rStyle w:val="StyleUnderline"/>
        </w:rPr>
        <w:t>technologies) has started to</w:t>
      </w:r>
      <w:r w:rsidRPr="00CA12BA">
        <w:rPr>
          <w:sz w:val="16"/>
        </w:rPr>
        <w:t xml:space="preserve"> </w:t>
      </w:r>
      <w:r w:rsidRPr="00EB5FDB">
        <w:rPr>
          <w:rStyle w:val="Emphasis"/>
        </w:rPr>
        <w:t>break</w:t>
      </w:r>
      <w:r w:rsidRPr="00CA12BA">
        <w:rPr>
          <w:sz w:val="16"/>
        </w:rPr>
        <w:t xml:space="preserve"> </w:t>
      </w:r>
      <w:r w:rsidRPr="00EB5FDB">
        <w:rPr>
          <w:rStyle w:val="StyleUnderline"/>
        </w:rPr>
        <w:t>this deadlock</w:t>
      </w:r>
      <w:r w:rsidRPr="00CA12BA">
        <w:rPr>
          <w:sz w:val="16"/>
        </w:rPr>
        <w:t xml:space="preserve">. </w:t>
      </w:r>
      <w:r w:rsidRPr="00EB5FDB">
        <w:rPr>
          <w:rStyle w:val="StyleUnderline"/>
        </w:rPr>
        <w:t>Affordable energy can</w:t>
      </w:r>
      <w:r w:rsidRPr="00CA12BA">
        <w:rPr>
          <w:sz w:val="16"/>
        </w:rPr>
        <w:t xml:space="preserve"> </w:t>
      </w:r>
      <w:r w:rsidRPr="00982830">
        <w:rPr>
          <w:rStyle w:val="Emphasis"/>
        </w:rPr>
        <w:t>now</w:t>
      </w:r>
      <w:r w:rsidRPr="00982830">
        <w:rPr>
          <w:sz w:val="16"/>
        </w:rPr>
        <w:t xml:space="preserve"> </w:t>
      </w:r>
      <w:r w:rsidRPr="00B0126C">
        <w:rPr>
          <w:rStyle w:val="StyleUnderline"/>
          <w:highlight w:val="yellow"/>
        </w:rPr>
        <w:t>also</w:t>
      </w:r>
      <w:r w:rsidRPr="00B0126C">
        <w:rPr>
          <w:rStyle w:val="StyleUnderline"/>
        </w:rPr>
        <w:t xml:space="preserve"> be</w:t>
      </w:r>
      <w:r w:rsidRPr="00EB5FDB">
        <w:rPr>
          <w:rStyle w:val="StyleUnderline"/>
        </w:rPr>
        <w:t xml:space="preserve"> </w:t>
      </w:r>
      <w:r w:rsidRPr="00B0126C">
        <w:rPr>
          <w:rStyle w:val="StyleUnderline"/>
          <w:highlight w:val="yellow"/>
        </w:rPr>
        <w:t>clean</w:t>
      </w:r>
      <w:r w:rsidRPr="00CA12BA">
        <w:rPr>
          <w:sz w:val="16"/>
        </w:rPr>
        <w:t>.6</w:t>
      </w:r>
    </w:p>
    <w:p w14:paraId="10D3B330" w14:textId="77777777" w:rsidR="00F858DF" w:rsidRPr="00CA12BA" w:rsidRDefault="00F858DF" w:rsidP="00F858DF">
      <w:pPr>
        <w:rPr>
          <w:sz w:val="16"/>
        </w:rPr>
      </w:pPr>
      <w:r w:rsidRPr="00CA12BA">
        <w:rPr>
          <w:sz w:val="16"/>
        </w:rPr>
        <w:t xml:space="preserve">As you can see below, </w:t>
      </w:r>
      <w:r w:rsidRPr="00EB5FDB">
        <w:rPr>
          <w:rStyle w:val="StyleUnderline"/>
        </w:rPr>
        <w:t xml:space="preserve">solar and wind technologies are </w:t>
      </w:r>
      <w:r w:rsidRPr="00B0126C">
        <w:rPr>
          <w:rStyle w:val="StyleUnderline"/>
          <w:highlight w:val="yellow"/>
        </w:rPr>
        <w:t>being</w:t>
      </w:r>
      <w:r w:rsidRPr="00B0126C">
        <w:rPr>
          <w:sz w:val="16"/>
          <w:highlight w:val="yellow"/>
        </w:rPr>
        <w:t xml:space="preserve"> </w:t>
      </w:r>
      <w:r w:rsidRPr="00B0126C">
        <w:rPr>
          <w:rStyle w:val="Emphasis"/>
          <w:highlight w:val="yellow"/>
        </w:rPr>
        <w:t>rapidly</w:t>
      </w:r>
      <w:r w:rsidRPr="00B0126C">
        <w:rPr>
          <w:sz w:val="16"/>
          <w:highlight w:val="yellow"/>
        </w:rPr>
        <w:t xml:space="preserve"> </w:t>
      </w:r>
      <w:r w:rsidRPr="00B0126C">
        <w:rPr>
          <w:rStyle w:val="StyleUnderline"/>
          <w:highlight w:val="yellow"/>
        </w:rPr>
        <w:t>deployed</w:t>
      </w:r>
      <w:r w:rsidRPr="00CA12BA">
        <w:rPr>
          <w:sz w:val="16"/>
        </w:rPr>
        <w:t>. And, increasingly, some of the world’s poorest countries, where energy poverty rates are still extremely high.7</w:t>
      </w:r>
    </w:p>
    <w:p w14:paraId="248DF774" w14:textId="77777777" w:rsidR="00F858DF" w:rsidRPr="00CA12BA" w:rsidRDefault="00F858DF" w:rsidP="00F858DF">
      <w:pPr>
        <w:rPr>
          <w:sz w:val="16"/>
        </w:rPr>
      </w:pPr>
      <w:r w:rsidRPr="00CA12BA">
        <w:rPr>
          <w:noProof/>
          <w:sz w:val="16"/>
        </w:rPr>
        <w:drawing>
          <wp:inline distT="0" distB="0" distL="0" distR="0" wp14:anchorId="6831F34D" wp14:editId="5F4FCB1B">
            <wp:extent cx="3250237" cy="2294468"/>
            <wp:effectExtent l="0" t="0" r="7620" b="0"/>
            <wp:docPr id="96720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60337" cy="2301598"/>
                    </a:xfrm>
                    <a:prstGeom prst="rect">
                      <a:avLst/>
                    </a:prstGeom>
                    <a:noFill/>
                    <a:ln>
                      <a:noFill/>
                    </a:ln>
                  </pic:spPr>
                </pic:pic>
              </a:graphicData>
            </a:graphic>
          </wp:inline>
        </w:drawing>
      </w:r>
    </w:p>
    <w:p w14:paraId="755AEDC3" w14:textId="77777777" w:rsidR="00F858DF" w:rsidRPr="00CA12BA" w:rsidRDefault="00F858DF" w:rsidP="00F858DF">
      <w:pPr>
        <w:rPr>
          <w:sz w:val="16"/>
        </w:rPr>
      </w:pPr>
      <w:r w:rsidRPr="00CA12BA">
        <w:rPr>
          <w:sz w:val="16"/>
        </w:rPr>
        <w:t xml:space="preserve">As a result, </w:t>
      </w:r>
      <w:r w:rsidRPr="00EB5FDB">
        <w:rPr>
          <w:rStyle w:val="StyleUnderline"/>
        </w:rPr>
        <w:t xml:space="preserve">many </w:t>
      </w:r>
      <w:r w:rsidRPr="005F79BD">
        <w:rPr>
          <w:rStyle w:val="StyleUnderline"/>
          <w:highlight w:val="yellow"/>
        </w:rPr>
        <w:t>countries</w:t>
      </w:r>
      <w:r w:rsidRPr="00EB5FDB">
        <w:rPr>
          <w:rStyle w:val="StyleUnderline"/>
        </w:rPr>
        <w:t xml:space="preserve"> have managed to</w:t>
      </w:r>
      <w:r w:rsidRPr="00CA12BA">
        <w:rPr>
          <w:sz w:val="16"/>
        </w:rPr>
        <w:t xml:space="preserve"> </w:t>
      </w:r>
      <w:r w:rsidRPr="005F79BD">
        <w:rPr>
          <w:rStyle w:val="Emphasis"/>
          <w:sz w:val="24"/>
          <w:szCs w:val="24"/>
          <w:highlight w:val="yellow"/>
        </w:rPr>
        <w:t>grow</w:t>
      </w:r>
      <w:r w:rsidRPr="00CA12BA">
        <w:rPr>
          <w:sz w:val="16"/>
        </w:rPr>
        <w:t xml:space="preserve"> their </w:t>
      </w:r>
      <w:r w:rsidRPr="00EB5FDB">
        <w:rPr>
          <w:rStyle w:val="Emphasis"/>
          <w:sz w:val="24"/>
          <w:szCs w:val="24"/>
        </w:rPr>
        <w:t xml:space="preserve">economies, </w:t>
      </w:r>
      <w:r w:rsidRPr="005F79BD">
        <w:rPr>
          <w:rStyle w:val="Emphasis"/>
          <w:sz w:val="24"/>
          <w:szCs w:val="24"/>
          <w:highlight w:val="yellow"/>
        </w:rPr>
        <w:t>while reducing</w:t>
      </w:r>
      <w:r w:rsidRPr="00CA12BA">
        <w:rPr>
          <w:sz w:val="16"/>
        </w:rPr>
        <w:t xml:space="preserve"> their </w:t>
      </w:r>
      <w:r w:rsidRPr="005F79BD">
        <w:rPr>
          <w:rStyle w:val="Emphasis"/>
          <w:sz w:val="24"/>
          <w:szCs w:val="24"/>
          <w:highlight w:val="yellow"/>
        </w:rPr>
        <w:t>emissions</w:t>
      </w:r>
      <w:r w:rsidRPr="00CA12BA">
        <w:rPr>
          <w:sz w:val="16"/>
        </w:rPr>
        <w:t>.</w:t>
      </w:r>
    </w:p>
    <w:p w14:paraId="3C603CC3" w14:textId="77777777" w:rsidR="00F858DF" w:rsidRPr="00CA12BA" w:rsidRDefault="00F858DF" w:rsidP="00F858DF">
      <w:pPr>
        <w:rPr>
          <w:sz w:val="16"/>
        </w:rPr>
      </w:pPr>
      <w:r w:rsidRPr="00CA12BA">
        <w:rPr>
          <w:noProof/>
          <w:sz w:val="16"/>
        </w:rPr>
        <w:drawing>
          <wp:inline distT="0" distB="0" distL="0" distR="0" wp14:anchorId="132FA77F" wp14:editId="26398110">
            <wp:extent cx="3216432" cy="3367246"/>
            <wp:effectExtent l="0" t="0" r="3175" b="5080"/>
            <wp:docPr id="374024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31527" cy="3383049"/>
                    </a:xfrm>
                    <a:prstGeom prst="rect">
                      <a:avLst/>
                    </a:prstGeom>
                    <a:noFill/>
                    <a:ln>
                      <a:noFill/>
                    </a:ln>
                  </pic:spPr>
                </pic:pic>
              </a:graphicData>
            </a:graphic>
          </wp:inline>
        </w:drawing>
      </w:r>
    </w:p>
    <w:p w14:paraId="5307E678" w14:textId="77777777" w:rsidR="00F858DF" w:rsidRPr="00CA12BA" w:rsidRDefault="00F858DF" w:rsidP="00F858DF">
      <w:pPr>
        <w:rPr>
          <w:sz w:val="16"/>
        </w:rPr>
      </w:pPr>
      <w:r w:rsidRPr="00CA12BA">
        <w:rPr>
          <w:sz w:val="16"/>
        </w:rPr>
        <w:t xml:space="preserve">Remember </w:t>
      </w:r>
      <w:r w:rsidRPr="00EB5FDB">
        <w:rPr>
          <w:rStyle w:val="StyleUnderline"/>
        </w:rPr>
        <w:t>the</w:t>
      </w:r>
      <w:r w:rsidRPr="00CA12BA">
        <w:rPr>
          <w:sz w:val="16"/>
        </w:rPr>
        <w:t xml:space="preserve"> big </w:t>
      </w:r>
      <w:r w:rsidRPr="00EB5FDB">
        <w:rPr>
          <w:rStyle w:val="Emphasis"/>
        </w:rPr>
        <w:t>hole</w:t>
      </w:r>
      <w:r w:rsidRPr="00CA12BA">
        <w:rPr>
          <w:sz w:val="16"/>
        </w:rPr>
        <w:t xml:space="preserve"> we made </w:t>
      </w:r>
      <w:r w:rsidRPr="00EB5FDB">
        <w:rPr>
          <w:rStyle w:val="StyleUnderline"/>
        </w:rPr>
        <w:t xml:space="preserve">in the </w:t>
      </w:r>
      <w:r w:rsidRPr="008C1D21">
        <w:rPr>
          <w:rStyle w:val="StyleUnderline"/>
          <w:highlight w:val="yellow"/>
        </w:rPr>
        <w:t>ozone</w:t>
      </w:r>
      <w:r w:rsidRPr="008C1D21">
        <w:rPr>
          <w:rStyle w:val="StyleUnderline"/>
        </w:rPr>
        <w:t xml:space="preserve"> layer</w:t>
      </w:r>
      <w:r w:rsidRPr="00CA12BA">
        <w:rPr>
          <w:sz w:val="16"/>
        </w:rPr>
        <w:t xml:space="preserve">? </w:t>
      </w:r>
      <w:r w:rsidRPr="00EB5FDB">
        <w:rPr>
          <w:rStyle w:val="StyleUnderline"/>
        </w:rPr>
        <w:t>We’ve</w:t>
      </w:r>
      <w:r w:rsidRPr="00CA12BA">
        <w:rPr>
          <w:sz w:val="16"/>
        </w:rPr>
        <w:t xml:space="preserve"> basically </w:t>
      </w:r>
      <w:r w:rsidRPr="008C1D21">
        <w:rPr>
          <w:rStyle w:val="Emphasis"/>
          <w:highlight w:val="yellow"/>
        </w:rPr>
        <w:t>fixed</w:t>
      </w:r>
      <w:r w:rsidRPr="00CA12BA">
        <w:rPr>
          <w:sz w:val="16"/>
        </w:rPr>
        <w:t xml:space="preserve"> </w:t>
      </w:r>
      <w:r w:rsidRPr="00EB5FDB">
        <w:rPr>
          <w:rStyle w:val="StyleUnderline"/>
        </w:rPr>
        <w:t>that</w:t>
      </w:r>
      <w:r w:rsidRPr="00CA12BA">
        <w:rPr>
          <w:sz w:val="16"/>
        </w:rPr>
        <w:t xml:space="preserve">. </w:t>
      </w:r>
      <w:r w:rsidRPr="00EB5FDB">
        <w:rPr>
          <w:rStyle w:val="StyleUnderline"/>
        </w:rPr>
        <w:t>Or</w:t>
      </w:r>
      <w:r w:rsidRPr="00CA12BA">
        <w:rPr>
          <w:sz w:val="16"/>
        </w:rPr>
        <w:t xml:space="preserve"> </w:t>
      </w:r>
      <w:r w:rsidRPr="00EB5FDB">
        <w:rPr>
          <w:rStyle w:val="Emphasis"/>
        </w:rPr>
        <w:t>acid rain</w:t>
      </w:r>
      <w:r w:rsidRPr="00CA12BA">
        <w:rPr>
          <w:sz w:val="16"/>
        </w:rPr>
        <w:t xml:space="preserve"> across Europe and North America? We </w:t>
      </w:r>
      <w:r w:rsidRPr="00EB5FDB">
        <w:rPr>
          <w:rStyle w:val="StyleUnderline"/>
        </w:rPr>
        <w:t>don’t hear</w:t>
      </w:r>
      <w:r w:rsidRPr="00CA12BA">
        <w:rPr>
          <w:sz w:val="16"/>
        </w:rPr>
        <w:t xml:space="preserve"> </w:t>
      </w:r>
      <w:r w:rsidRPr="00EB5FDB">
        <w:rPr>
          <w:rStyle w:val="Emphasis"/>
        </w:rPr>
        <w:t>much</w:t>
      </w:r>
      <w:r w:rsidRPr="00CA12BA">
        <w:rPr>
          <w:sz w:val="16"/>
        </w:rPr>
        <w:t xml:space="preserve"> </w:t>
      </w:r>
      <w:r w:rsidRPr="00EB5FDB">
        <w:rPr>
          <w:rStyle w:val="StyleUnderline"/>
        </w:rPr>
        <w:t>about that anymore either</w:t>
      </w:r>
      <w:r w:rsidRPr="00CA12BA">
        <w:rPr>
          <w:sz w:val="16"/>
        </w:rPr>
        <w:t>.</w:t>
      </w:r>
    </w:p>
    <w:p w14:paraId="71217D6E" w14:textId="77777777" w:rsidR="00F858DF" w:rsidRPr="00CA12BA" w:rsidRDefault="00F858DF" w:rsidP="00F858DF">
      <w:pPr>
        <w:rPr>
          <w:sz w:val="16"/>
        </w:rPr>
      </w:pPr>
      <w:r w:rsidRPr="00CA12BA">
        <w:rPr>
          <w:sz w:val="16"/>
        </w:rPr>
        <w:t xml:space="preserve">Local air pollution is still a huge problem globally, with millions dying prematurely every year because of it. But </w:t>
      </w:r>
      <w:r w:rsidRPr="00EB5FDB">
        <w:rPr>
          <w:rStyle w:val="StyleUnderline"/>
        </w:rPr>
        <w:t>the world has now</w:t>
      </w:r>
      <w:r w:rsidRPr="00CA12BA">
        <w:rPr>
          <w:sz w:val="16"/>
        </w:rPr>
        <w:t xml:space="preserve"> </w:t>
      </w:r>
      <w:r w:rsidRPr="00EB5FDB">
        <w:rPr>
          <w:rStyle w:val="Emphasis"/>
        </w:rPr>
        <w:t xml:space="preserve">passed </w:t>
      </w:r>
      <w:r w:rsidRPr="008C1D21">
        <w:rPr>
          <w:rStyle w:val="Emphasis"/>
          <w:highlight w:val="yellow"/>
        </w:rPr>
        <w:t>“peak air pollution”</w:t>
      </w:r>
      <w:r w:rsidRPr="008C1D21">
        <w:rPr>
          <w:sz w:val="16"/>
          <w:highlight w:val="yellow"/>
        </w:rPr>
        <w:t>,</w:t>
      </w:r>
      <w:r w:rsidRPr="00CA12BA">
        <w:rPr>
          <w:sz w:val="16"/>
        </w:rPr>
        <w:t xml:space="preserve"> </w:t>
      </w:r>
      <w:r w:rsidRPr="00EB5FDB">
        <w:rPr>
          <w:rStyle w:val="StyleUnderline"/>
        </w:rPr>
        <w:t>and in many countries, people are breathing the</w:t>
      </w:r>
      <w:r w:rsidRPr="00CA12BA">
        <w:rPr>
          <w:sz w:val="16"/>
        </w:rPr>
        <w:t xml:space="preserve"> </w:t>
      </w:r>
      <w:r w:rsidRPr="00EB5FDB">
        <w:rPr>
          <w:rStyle w:val="Emphasis"/>
        </w:rPr>
        <w:t>cleanest air</w:t>
      </w:r>
      <w:r w:rsidRPr="00CA12BA">
        <w:rPr>
          <w:sz w:val="16"/>
        </w:rPr>
        <w:t xml:space="preserve"> </w:t>
      </w:r>
      <w:r w:rsidRPr="00EB5FDB">
        <w:rPr>
          <w:rStyle w:val="StyleUnderline"/>
        </w:rPr>
        <w:t>in a long time</w:t>
      </w:r>
      <w:r w:rsidRPr="00CA12BA">
        <w:rPr>
          <w:sz w:val="16"/>
        </w:rPr>
        <w:t xml:space="preserve">. If you want to </w:t>
      </w:r>
      <w:r w:rsidRPr="00EB5FDB">
        <w:rPr>
          <w:rStyle w:val="StyleUnderline"/>
        </w:rPr>
        <w:t>see how</w:t>
      </w:r>
      <w:r w:rsidRPr="00CA12BA">
        <w:rPr>
          <w:sz w:val="16"/>
        </w:rPr>
        <w:t xml:space="preserve"> </w:t>
      </w:r>
      <w:r w:rsidRPr="00EB5FDB">
        <w:rPr>
          <w:rStyle w:val="Emphasis"/>
        </w:rPr>
        <w:t>quickly</w:t>
      </w:r>
      <w:r w:rsidRPr="00CA12BA">
        <w:rPr>
          <w:sz w:val="16"/>
        </w:rPr>
        <w:t xml:space="preserve"> </w:t>
      </w:r>
      <w:r w:rsidRPr="00EB5FDB">
        <w:rPr>
          <w:rStyle w:val="StyleUnderline"/>
        </w:rPr>
        <w:t>this can happen</w:t>
      </w:r>
      <w:r w:rsidRPr="00CA12BA">
        <w:rPr>
          <w:sz w:val="16"/>
        </w:rPr>
        <w:t>, look at China: its levels of air pollution dropped by two-thirds within a decade. That’s estimated to have added several years of life expectancy to people living in cities like Beijing.</w:t>
      </w:r>
    </w:p>
    <w:p w14:paraId="2CD5DE1F" w14:textId="77777777" w:rsidR="00F858DF" w:rsidRPr="00CA12BA" w:rsidRDefault="00F858DF" w:rsidP="00F858DF">
      <w:pPr>
        <w:rPr>
          <w:sz w:val="16"/>
        </w:rPr>
      </w:pPr>
      <w:r w:rsidRPr="00CA12BA">
        <w:rPr>
          <w:noProof/>
          <w:sz w:val="16"/>
        </w:rPr>
        <w:drawing>
          <wp:inline distT="0" distB="0" distL="0" distR="0" wp14:anchorId="0719190F" wp14:editId="68E30A8C">
            <wp:extent cx="3176565" cy="3176565"/>
            <wp:effectExtent l="0" t="0" r="5080" b="5080"/>
            <wp:docPr id="216833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90071" cy="3190071"/>
                    </a:xfrm>
                    <a:prstGeom prst="rect">
                      <a:avLst/>
                    </a:prstGeom>
                    <a:noFill/>
                    <a:ln>
                      <a:noFill/>
                    </a:ln>
                  </pic:spPr>
                </pic:pic>
              </a:graphicData>
            </a:graphic>
          </wp:inline>
        </w:drawing>
      </w:r>
    </w:p>
    <w:p w14:paraId="23B71A2A" w14:textId="77777777" w:rsidR="00F858DF" w:rsidRDefault="00F858DF" w:rsidP="00F858DF">
      <w:pPr>
        <w:rPr>
          <w:sz w:val="16"/>
        </w:rPr>
      </w:pPr>
      <w:r w:rsidRPr="008C1D21">
        <w:rPr>
          <w:rStyle w:val="Emphasis"/>
          <w:highlight w:val="yellow"/>
        </w:rPr>
        <w:t>Ag</w:t>
      </w:r>
      <w:r w:rsidRPr="00CA12BA">
        <w:rPr>
          <w:sz w:val="16"/>
        </w:rPr>
        <w:t xml:space="preserve">ricultural </w:t>
      </w:r>
      <w:r w:rsidRPr="008C1D21">
        <w:rPr>
          <w:rStyle w:val="Emphasis"/>
          <w:highlight w:val="yellow"/>
        </w:rPr>
        <w:t>innovation</w:t>
      </w:r>
      <w:r w:rsidRPr="008C1D21">
        <w:rPr>
          <w:sz w:val="16"/>
          <w:highlight w:val="yellow"/>
        </w:rPr>
        <w:t xml:space="preserve"> </w:t>
      </w:r>
      <w:r w:rsidRPr="008C1D21">
        <w:rPr>
          <w:rStyle w:val="StyleUnderline"/>
          <w:highlight w:val="yellow"/>
        </w:rPr>
        <w:t>and</w:t>
      </w:r>
      <w:r w:rsidRPr="00500CC9">
        <w:rPr>
          <w:rStyle w:val="StyleUnderline"/>
        </w:rPr>
        <w:t xml:space="preserve"> improvements in</w:t>
      </w:r>
      <w:r w:rsidRPr="00CA12BA">
        <w:rPr>
          <w:sz w:val="16"/>
        </w:rPr>
        <w:t xml:space="preserve"> </w:t>
      </w:r>
      <w:r w:rsidRPr="008C1D21">
        <w:rPr>
          <w:rStyle w:val="Emphasis"/>
          <w:highlight w:val="yellow"/>
        </w:rPr>
        <w:t>crop yields</w:t>
      </w:r>
      <w:r w:rsidRPr="00CA12BA">
        <w:rPr>
          <w:sz w:val="16"/>
        </w:rPr>
        <w:t xml:space="preserve"> </w:t>
      </w:r>
      <w:r w:rsidRPr="00500CC9">
        <w:rPr>
          <w:rStyle w:val="StyleUnderline"/>
        </w:rPr>
        <w:t>mean we</w:t>
      </w:r>
      <w:r w:rsidRPr="00CA12BA">
        <w:rPr>
          <w:sz w:val="16"/>
        </w:rPr>
        <w:t xml:space="preserve"> can </w:t>
      </w:r>
      <w:r w:rsidRPr="008C1D21">
        <w:rPr>
          <w:rStyle w:val="StyleUnderline"/>
          <w:highlight w:val="yellow"/>
        </w:rPr>
        <w:t>grow</w:t>
      </w:r>
      <w:r w:rsidRPr="008C1D21">
        <w:rPr>
          <w:sz w:val="16"/>
          <w:highlight w:val="yellow"/>
        </w:rPr>
        <w:t xml:space="preserve"> </w:t>
      </w:r>
      <w:r w:rsidRPr="008C1D21">
        <w:rPr>
          <w:rStyle w:val="Emphasis"/>
          <w:highlight w:val="yellow"/>
        </w:rPr>
        <w:t>more</w:t>
      </w:r>
      <w:r w:rsidRPr="00500CC9">
        <w:rPr>
          <w:rStyle w:val="Emphasis"/>
        </w:rPr>
        <w:t xml:space="preserve"> food</w:t>
      </w:r>
      <w:r w:rsidRPr="00CA12BA">
        <w:rPr>
          <w:sz w:val="16"/>
        </w:rPr>
        <w:t xml:space="preserve"> </w:t>
      </w:r>
      <w:r w:rsidRPr="00500CC9">
        <w:rPr>
          <w:rStyle w:val="StyleUnderline"/>
        </w:rPr>
        <w:t>on less land</w:t>
      </w:r>
      <w:r w:rsidRPr="00CA12BA">
        <w:rPr>
          <w:sz w:val="16"/>
        </w:rPr>
        <w:t xml:space="preserve">. A lot of these gains had been driven by the use (and often, </w:t>
      </w:r>
      <w:r w:rsidRPr="00CA12BA">
        <w:rPr>
          <w:i/>
          <w:iCs/>
          <w:sz w:val="16"/>
        </w:rPr>
        <w:t>overuse</w:t>
      </w:r>
      <w:r w:rsidRPr="00CA12BA">
        <w:rPr>
          <w:sz w:val="16"/>
        </w:rPr>
        <w:t xml:space="preserve">) of fertilisers and pesticides, which create their own environmental problems. But, again, </w:t>
      </w:r>
      <w:r w:rsidRPr="00500CC9">
        <w:rPr>
          <w:rStyle w:val="StyleUnderline"/>
        </w:rPr>
        <w:t>the data shows us</w:t>
      </w:r>
      <w:r w:rsidRPr="00CA12BA">
        <w:rPr>
          <w:sz w:val="16"/>
        </w:rPr>
        <w:t xml:space="preserve"> that </w:t>
      </w:r>
      <w:r w:rsidRPr="00500CC9">
        <w:rPr>
          <w:rStyle w:val="StyleUnderline"/>
        </w:rPr>
        <w:t>this</w:t>
      </w:r>
      <w:r w:rsidRPr="00CA12BA">
        <w:rPr>
          <w:sz w:val="16"/>
        </w:rPr>
        <w:t xml:space="preserve"> </w:t>
      </w:r>
      <w:r w:rsidRPr="00500CC9">
        <w:rPr>
          <w:rStyle w:val="Emphasis"/>
        </w:rPr>
        <w:t>trade-off</w:t>
      </w:r>
      <w:r w:rsidRPr="00CA12BA">
        <w:rPr>
          <w:sz w:val="16"/>
        </w:rPr>
        <w:t xml:space="preserve"> </w:t>
      </w:r>
      <w:r w:rsidRPr="00500CC9">
        <w:rPr>
          <w:rStyle w:val="StyleUnderline"/>
        </w:rPr>
        <w:t>can weaken</w:t>
      </w:r>
      <w:r w:rsidRPr="00CA12BA">
        <w:rPr>
          <w:sz w:val="16"/>
        </w:rPr>
        <w:t xml:space="preserve">. Global </w:t>
      </w:r>
      <w:r w:rsidRPr="008C1D21">
        <w:rPr>
          <w:rStyle w:val="StyleUnderline"/>
          <w:highlight w:val="yellow"/>
        </w:rPr>
        <w:t>fertiliser</w:t>
      </w:r>
      <w:r w:rsidRPr="00500CC9">
        <w:rPr>
          <w:rStyle w:val="StyleUnderline"/>
        </w:rPr>
        <w:t xml:space="preserve"> use has been</w:t>
      </w:r>
      <w:r w:rsidRPr="00CA12BA">
        <w:rPr>
          <w:sz w:val="16"/>
        </w:rPr>
        <w:t xml:space="preserve"> </w:t>
      </w:r>
      <w:r w:rsidRPr="008C1D21">
        <w:rPr>
          <w:rStyle w:val="Emphasis"/>
          <w:highlight w:val="yellow"/>
        </w:rPr>
        <w:t>levelling off</w:t>
      </w:r>
      <w:r w:rsidRPr="00CA12BA">
        <w:rPr>
          <w:sz w:val="16"/>
        </w:rPr>
        <w:t xml:space="preserve"> </w:t>
      </w:r>
      <w:r w:rsidRPr="00500CC9">
        <w:rPr>
          <w:rStyle w:val="StyleUnderline"/>
        </w:rPr>
        <w:t>in recent years, and many countries</w:t>
      </w:r>
      <w:r w:rsidRPr="00CA12BA">
        <w:rPr>
          <w:sz w:val="16"/>
        </w:rPr>
        <w:t xml:space="preserve"> have </w:t>
      </w:r>
      <w:r w:rsidRPr="00500CC9">
        <w:rPr>
          <w:rStyle w:val="StyleUnderline"/>
        </w:rPr>
        <w:t>managed to increase yields while using</w:t>
      </w:r>
      <w:r w:rsidRPr="00CA12BA">
        <w:rPr>
          <w:sz w:val="16"/>
        </w:rPr>
        <w:t xml:space="preserve"> </w:t>
      </w:r>
      <w:r w:rsidRPr="008C1D21">
        <w:rPr>
          <w:rStyle w:val="Emphasis"/>
          <w:highlight w:val="yellow"/>
        </w:rPr>
        <w:t>fewer</w:t>
      </w:r>
      <w:r w:rsidRPr="00CA12BA">
        <w:rPr>
          <w:sz w:val="16"/>
        </w:rPr>
        <w:t xml:space="preserve"> </w:t>
      </w:r>
      <w:r w:rsidRPr="00500CC9">
        <w:rPr>
          <w:rStyle w:val="StyleUnderline"/>
        </w:rPr>
        <w:t>agri</w:t>
      </w:r>
      <w:r w:rsidRPr="008C1D21">
        <w:rPr>
          <w:rStyle w:val="StyleUnderline"/>
          <w:highlight w:val="yellow"/>
        </w:rPr>
        <w:t>chem</w:t>
      </w:r>
      <w:r w:rsidRPr="00500CC9">
        <w:rPr>
          <w:rStyle w:val="StyleUnderline"/>
        </w:rPr>
        <w:t xml:space="preserve">ical </w:t>
      </w:r>
      <w:r w:rsidRPr="008C1D21">
        <w:rPr>
          <w:rStyle w:val="StyleUnderline"/>
          <w:highlight w:val="yellow"/>
        </w:rPr>
        <w:t>inputs</w:t>
      </w:r>
      <w:r w:rsidRPr="00CA12BA">
        <w:rPr>
          <w:sz w:val="16"/>
        </w:rPr>
        <w:t xml:space="preserve">. This has been more prominent in the European Union, particularly through its “Farm to Fork” and pollution strategies. China’s policies have also put it past the peak of fertiliser and pesticide use. Our </w:t>
      </w:r>
      <w:r w:rsidRPr="00500CC9">
        <w:rPr>
          <w:rStyle w:val="StyleUnderline"/>
        </w:rPr>
        <w:t>ability to use inputs more effectively will</w:t>
      </w:r>
      <w:r w:rsidRPr="00CA12BA">
        <w:rPr>
          <w:sz w:val="16"/>
        </w:rPr>
        <w:t xml:space="preserve"> only </w:t>
      </w:r>
      <w:r w:rsidRPr="00500CC9">
        <w:rPr>
          <w:rStyle w:val="Emphasis"/>
        </w:rPr>
        <w:t>increase</w:t>
      </w:r>
      <w:r w:rsidRPr="00CA12BA">
        <w:rPr>
          <w:sz w:val="16"/>
        </w:rPr>
        <w:t xml:space="preserve"> </w:t>
      </w:r>
      <w:r w:rsidRPr="00500CC9">
        <w:rPr>
          <w:rStyle w:val="StyleUnderline"/>
        </w:rPr>
        <w:t>with</w:t>
      </w:r>
      <w:r w:rsidRPr="00CA12BA">
        <w:rPr>
          <w:sz w:val="16"/>
        </w:rPr>
        <w:t xml:space="preserve"> </w:t>
      </w:r>
      <w:r w:rsidRPr="00500CC9">
        <w:rPr>
          <w:rStyle w:val="Emphasis"/>
        </w:rPr>
        <w:t>precision technologies</w:t>
      </w:r>
      <w:r w:rsidRPr="00CA12BA">
        <w:rPr>
          <w:sz w:val="16"/>
        </w:rPr>
        <w:t xml:space="preserve"> </w:t>
      </w:r>
      <w:r w:rsidRPr="00500CC9">
        <w:rPr>
          <w:rStyle w:val="StyleUnderline"/>
        </w:rPr>
        <w:t>that can work out where nutrients are needed, and where they will be wasted</w:t>
      </w:r>
      <w:r w:rsidRPr="00CA12BA">
        <w:rPr>
          <w:sz w:val="16"/>
        </w:rPr>
        <w:t>.</w:t>
      </w:r>
    </w:p>
    <w:p w14:paraId="42737B00" w14:textId="77777777" w:rsidR="00F858DF" w:rsidRDefault="00F858DF" w:rsidP="00F858DF">
      <w:pPr>
        <w:pStyle w:val="Heading4"/>
      </w:pPr>
      <w:r>
        <w:rPr>
          <w:u w:val="single"/>
        </w:rPr>
        <w:t>No physics warrants meta studies prove</w:t>
      </w:r>
      <w:r>
        <w:t>.</w:t>
      </w:r>
    </w:p>
    <w:p w14:paraId="63427C40" w14:textId="77777777" w:rsidR="00F858DF" w:rsidRPr="00D90092" w:rsidRDefault="00F858DF" w:rsidP="00F858DF">
      <w:r>
        <w:t xml:space="preserve">Horst </w:t>
      </w:r>
      <w:r w:rsidRPr="00276EED">
        <w:rPr>
          <w:rStyle w:val="Style13ptBold"/>
        </w:rPr>
        <w:t>Zimmermann 25</w:t>
      </w:r>
      <w:r>
        <w:t xml:space="preserve">, professor emeritus for Public Finance at Marburg University. He works in the fields of public finance and regional policy. Thomas Döring, Professor of Agroecology and Organic Farming at University of Bonn, Germany, 06/30/2025, “Is post-growth a desirable basis for spatial sciences and planning? A critical view from a green growth perspective,” RuR, </w:t>
      </w:r>
      <w:r w:rsidRPr="00276EED">
        <w:t>Available from: https://rur.oekom.de/index.php/rur/article/view/3011</w:t>
      </w:r>
    </w:p>
    <w:p w14:paraId="08A58782" w14:textId="77777777" w:rsidR="00F858DF" w:rsidRPr="00073193" w:rsidRDefault="00F858DF" w:rsidP="00F858DF">
      <w:pPr>
        <w:rPr>
          <w:sz w:val="16"/>
        </w:rPr>
      </w:pPr>
      <w:r w:rsidRPr="00073193">
        <w:rPr>
          <w:sz w:val="16"/>
        </w:rPr>
        <w:t xml:space="preserve">Whether green growth is a viable transformation strategy depends largely on empirical evidence of a possible decoupling of growth and environmental consumption. While </w:t>
      </w:r>
      <w:r w:rsidRPr="00073193">
        <w:rPr>
          <w:rStyle w:val="StyleUnderline"/>
        </w:rPr>
        <w:t xml:space="preserve">relative </w:t>
      </w:r>
      <w:r w:rsidRPr="00073193">
        <w:rPr>
          <w:rStyle w:val="StyleUnderline"/>
          <w:highlight w:val="yellow"/>
        </w:rPr>
        <w:t xml:space="preserve">decoupling is </w:t>
      </w:r>
      <w:r w:rsidRPr="00073193">
        <w:rPr>
          <w:rStyle w:val="Emphasis"/>
          <w:highlight w:val="yellow"/>
        </w:rPr>
        <w:t>already</w:t>
      </w:r>
      <w:r w:rsidRPr="00073193">
        <w:rPr>
          <w:rStyle w:val="Emphasis"/>
        </w:rPr>
        <w:t xml:space="preserve"> a </w:t>
      </w:r>
      <w:r w:rsidRPr="00073193">
        <w:rPr>
          <w:rStyle w:val="Emphasis"/>
          <w:highlight w:val="yellow"/>
        </w:rPr>
        <w:t>widespread</w:t>
      </w:r>
      <w:r w:rsidRPr="00073193">
        <w:rPr>
          <w:rStyle w:val="StyleUnderline"/>
        </w:rPr>
        <w:t xml:space="preserve"> phenomenon</w:t>
      </w:r>
      <w:r w:rsidRPr="00073193">
        <w:rPr>
          <w:sz w:val="16"/>
        </w:rPr>
        <w:t xml:space="preserve">, not least due to the efforts of companies to improve efficiency, </w:t>
      </w:r>
      <w:r w:rsidRPr="00073193">
        <w:rPr>
          <w:rStyle w:val="StyleUnderline"/>
        </w:rPr>
        <w:t xml:space="preserve">there is </w:t>
      </w:r>
      <w:r w:rsidRPr="00073193">
        <w:rPr>
          <w:rStyle w:val="Emphasis"/>
        </w:rPr>
        <w:t xml:space="preserve">also </w:t>
      </w:r>
      <w:r w:rsidRPr="00073193">
        <w:rPr>
          <w:rStyle w:val="Emphasis"/>
          <w:highlight w:val="yellow"/>
        </w:rPr>
        <w:t>evidence</w:t>
      </w:r>
      <w:r w:rsidRPr="00073193">
        <w:rPr>
          <w:rStyle w:val="StyleUnderline"/>
          <w:highlight w:val="yellow"/>
        </w:rPr>
        <w:t xml:space="preserve"> for</w:t>
      </w:r>
      <w:r w:rsidRPr="00073193">
        <w:rPr>
          <w:rStyle w:val="StyleUnderline"/>
        </w:rPr>
        <w:t xml:space="preserve"> the existence of </w:t>
      </w:r>
      <w:r w:rsidRPr="00073193">
        <w:rPr>
          <w:rStyle w:val="Emphasis"/>
          <w:highlight w:val="yellow"/>
        </w:rPr>
        <w:t>absolute decoupling</w:t>
      </w:r>
      <w:r w:rsidRPr="00073193">
        <w:rPr>
          <w:sz w:val="16"/>
        </w:rPr>
        <w:t xml:space="preserve">. A </w:t>
      </w:r>
      <w:r w:rsidRPr="00073193">
        <w:rPr>
          <w:rStyle w:val="StyleUnderline"/>
          <w:highlight w:val="yellow"/>
        </w:rPr>
        <w:t xml:space="preserve">meta-study of </w:t>
      </w:r>
      <w:r w:rsidRPr="00073193">
        <w:rPr>
          <w:rStyle w:val="Emphasis"/>
          <w:highlight w:val="yellow"/>
        </w:rPr>
        <w:t>179</w:t>
      </w:r>
      <w:r w:rsidRPr="00073193">
        <w:rPr>
          <w:rStyle w:val="Emphasis"/>
        </w:rPr>
        <w:t xml:space="preserve"> investigations</w:t>
      </w:r>
      <w:r w:rsidRPr="00073193">
        <w:rPr>
          <w:rStyle w:val="StyleUnderline"/>
        </w:rPr>
        <w:t xml:space="preserve"> concludes that </w:t>
      </w:r>
      <w:r w:rsidRPr="00073193">
        <w:rPr>
          <w:rStyle w:val="Emphasis"/>
          <w:highlight w:val="yellow"/>
        </w:rPr>
        <w:t>more than half</w:t>
      </w:r>
      <w:r w:rsidRPr="00073193">
        <w:rPr>
          <w:rStyle w:val="StyleUnderline"/>
        </w:rPr>
        <w:t xml:space="preserve"> of these analyses </w:t>
      </w:r>
      <w:r w:rsidRPr="00073193">
        <w:rPr>
          <w:rStyle w:val="StyleUnderline"/>
          <w:highlight w:val="yellow"/>
        </w:rPr>
        <w:t>reveal evidence</w:t>
      </w:r>
      <w:r w:rsidRPr="00073193">
        <w:rPr>
          <w:rStyle w:val="StyleUnderline"/>
        </w:rPr>
        <w:t xml:space="preserve"> of absolute decoupling (Vadén/Lähde/Majava et al. 2020</w:t>
      </w:r>
      <w:r w:rsidRPr="00073193">
        <w:rPr>
          <w:sz w:val="16"/>
        </w:rPr>
        <w:t xml:space="preserve">). This result is confirmed in a comparative evaluation of studies, which, however, also points out “that existing economic systems are still far away from green growth in terms of sufficient reductions of resource use or emissions” (Haberl/ Wiedenhofer/Virág et al. 2020). </w:t>
      </w:r>
      <w:r w:rsidRPr="00073193">
        <w:rPr>
          <w:rStyle w:val="StyleUnderline"/>
        </w:rPr>
        <w:t xml:space="preserve">In addition, an investigation of </w:t>
      </w:r>
      <w:r w:rsidRPr="00073193">
        <w:rPr>
          <w:rStyle w:val="Emphasis"/>
          <w:highlight w:val="yellow"/>
        </w:rPr>
        <w:t>high-income countries</w:t>
      </w:r>
      <w:r w:rsidRPr="00073193">
        <w:rPr>
          <w:rStyle w:val="StyleUnderline"/>
          <w:highlight w:val="yellow"/>
        </w:rPr>
        <w:t xml:space="preserve"> and</w:t>
      </w:r>
      <w:r w:rsidRPr="00073193">
        <w:rPr>
          <w:rStyle w:val="StyleUnderline"/>
        </w:rPr>
        <w:t xml:space="preserve"> their consumption-based </w:t>
      </w:r>
      <w:r w:rsidRPr="00073193">
        <w:rPr>
          <w:rStyle w:val="Emphasis"/>
          <w:highlight w:val="yellow"/>
        </w:rPr>
        <w:t>g</w:t>
      </w:r>
      <w:r w:rsidRPr="00073193">
        <w:rPr>
          <w:rStyle w:val="StyleUnderline"/>
        </w:rPr>
        <w:t>reen</w:t>
      </w:r>
      <w:r w:rsidRPr="00073193">
        <w:rPr>
          <w:rStyle w:val="Emphasis"/>
          <w:highlight w:val="yellow"/>
        </w:rPr>
        <w:t>h</w:t>
      </w:r>
      <w:r w:rsidRPr="00073193">
        <w:rPr>
          <w:rStyle w:val="StyleUnderline"/>
        </w:rPr>
        <w:t xml:space="preserve">ouse </w:t>
      </w:r>
      <w:r w:rsidRPr="00073193">
        <w:rPr>
          <w:rStyle w:val="Emphasis"/>
          <w:highlight w:val="yellow"/>
        </w:rPr>
        <w:t>g</w:t>
      </w:r>
      <w:r w:rsidRPr="00073193">
        <w:rPr>
          <w:rStyle w:val="StyleUnderline"/>
        </w:rPr>
        <w:t>as emission</w:t>
      </w:r>
      <w:r w:rsidRPr="00073193">
        <w:rPr>
          <w:rStyle w:val="Emphasis"/>
          <w:highlight w:val="yellow"/>
        </w:rPr>
        <w:t>s</w:t>
      </w:r>
      <w:r w:rsidRPr="00073193">
        <w:rPr>
          <w:rStyle w:val="StyleUnderline"/>
        </w:rPr>
        <w:t xml:space="preserve"> found that there is </w:t>
      </w:r>
      <w:r w:rsidRPr="00073193">
        <w:rPr>
          <w:rStyle w:val="Emphasis"/>
          <w:highlight w:val="yellow"/>
        </w:rPr>
        <w:t>already</w:t>
      </w:r>
      <w:r w:rsidRPr="00073193">
        <w:rPr>
          <w:rStyle w:val="Emphasis"/>
        </w:rPr>
        <w:t xml:space="preserve"> reliable </w:t>
      </w:r>
      <w:r w:rsidRPr="00073193">
        <w:rPr>
          <w:rStyle w:val="Emphasis"/>
          <w:highlight w:val="yellow"/>
        </w:rPr>
        <w:t>evidence</w:t>
      </w:r>
      <w:r w:rsidRPr="00073193">
        <w:rPr>
          <w:rStyle w:val="StyleUnderline"/>
        </w:rPr>
        <w:t xml:space="preserve"> of absolute decoupling</w:t>
      </w:r>
      <w:r w:rsidRPr="00073193">
        <w:rPr>
          <w:sz w:val="16"/>
        </w:rPr>
        <w:t xml:space="preserve"> in 11 of the economies considered (Vogel/Hickel 2023). Finally, the Global Electricity Review 2024 provides </w:t>
      </w:r>
      <w:r w:rsidRPr="00073193">
        <w:rPr>
          <w:rStyle w:val="StyleUnderline"/>
        </w:rPr>
        <w:t xml:space="preserve">empirical data showing that global greenhouse gas </w:t>
      </w:r>
      <w:r w:rsidRPr="00073193">
        <w:rPr>
          <w:rStyle w:val="Emphasis"/>
          <w:highlight w:val="yellow"/>
        </w:rPr>
        <w:t>emissions</w:t>
      </w:r>
      <w:r w:rsidRPr="00073193">
        <w:rPr>
          <w:rStyle w:val="StyleUnderline"/>
        </w:rPr>
        <w:t xml:space="preserve"> have </w:t>
      </w:r>
      <w:r w:rsidRPr="00073193">
        <w:rPr>
          <w:rStyle w:val="Emphasis"/>
          <w:highlight w:val="yellow"/>
        </w:rPr>
        <w:t>fallen</w:t>
      </w:r>
      <w:r w:rsidRPr="00073193">
        <w:rPr>
          <w:rStyle w:val="Emphasis"/>
        </w:rPr>
        <w:t xml:space="preserve"> continuously</w:t>
      </w:r>
      <w:r w:rsidRPr="00073193">
        <w:rPr>
          <w:rStyle w:val="StyleUnderline"/>
        </w:rPr>
        <w:t xml:space="preserve"> </w:t>
      </w:r>
      <w:r w:rsidRPr="00073193">
        <w:rPr>
          <w:rStyle w:val="StyleUnderline"/>
          <w:highlight w:val="yellow"/>
        </w:rPr>
        <w:t>since 2007</w:t>
      </w:r>
      <w:r w:rsidRPr="00073193">
        <w:rPr>
          <w:rStyle w:val="StyleUnderline"/>
        </w:rPr>
        <w:t xml:space="preserve">, which can </w:t>
      </w:r>
      <w:r w:rsidRPr="00073193">
        <w:rPr>
          <w:rStyle w:val="Emphasis"/>
        </w:rPr>
        <w:t>also be seen</w:t>
      </w:r>
      <w:r w:rsidRPr="00073193">
        <w:rPr>
          <w:rStyle w:val="StyleUnderline"/>
        </w:rPr>
        <w:t xml:space="preserve"> as evidence of absolute decoupling</w:t>
      </w:r>
      <w:r w:rsidRPr="00073193">
        <w:rPr>
          <w:sz w:val="16"/>
        </w:rPr>
        <w:t xml:space="preserve"> (EMBER 2024).</w:t>
      </w:r>
    </w:p>
    <w:p w14:paraId="514C3B0D" w14:textId="77777777" w:rsidR="00F858DF" w:rsidRDefault="00F858DF" w:rsidP="00F858DF">
      <w:pPr>
        <w:rPr>
          <w:sz w:val="16"/>
        </w:rPr>
      </w:pPr>
      <w:r w:rsidRPr="00073193">
        <w:rPr>
          <w:sz w:val="16"/>
        </w:rPr>
        <w:t xml:space="preserve">Studies that </w:t>
      </w:r>
      <w:r w:rsidRPr="00073193">
        <w:rPr>
          <w:rStyle w:val="StyleUnderline"/>
        </w:rPr>
        <w:t xml:space="preserve">provide empirical </w:t>
      </w:r>
      <w:r w:rsidRPr="00073193">
        <w:rPr>
          <w:rStyle w:val="StyleUnderline"/>
          <w:highlight w:val="yellow"/>
        </w:rPr>
        <w:t>evidence for</w:t>
      </w:r>
      <w:r w:rsidRPr="00073193">
        <w:rPr>
          <w:rStyle w:val="StyleUnderline"/>
        </w:rPr>
        <w:t xml:space="preserve"> the so-called </w:t>
      </w:r>
      <w:r w:rsidRPr="00073193">
        <w:rPr>
          <w:rStyle w:val="Emphasis"/>
          <w:highlight w:val="yellow"/>
        </w:rPr>
        <w:t>e</w:t>
      </w:r>
      <w:r w:rsidRPr="00073193">
        <w:rPr>
          <w:rStyle w:val="StyleUnderline"/>
        </w:rPr>
        <w:t xml:space="preserve">nvironmental </w:t>
      </w:r>
      <w:r w:rsidRPr="00073193">
        <w:rPr>
          <w:rStyle w:val="Emphasis"/>
          <w:highlight w:val="yellow"/>
        </w:rPr>
        <w:t>K</w:t>
      </w:r>
      <w:r w:rsidRPr="00073193">
        <w:rPr>
          <w:rStyle w:val="StyleUnderline"/>
        </w:rPr>
        <w:t xml:space="preserve">uznets </w:t>
      </w:r>
      <w:r w:rsidRPr="00073193">
        <w:rPr>
          <w:rStyle w:val="Emphasis"/>
          <w:highlight w:val="yellow"/>
        </w:rPr>
        <w:t>c</w:t>
      </w:r>
      <w:r w:rsidRPr="00073193">
        <w:rPr>
          <w:rStyle w:val="StyleUnderline"/>
        </w:rPr>
        <w:t xml:space="preserve">urve, which postulates a </w:t>
      </w:r>
      <w:r w:rsidRPr="00073193">
        <w:rPr>
          <w:rStyle w:val="Emphasis"/>
          <w:highlight w:val="yellow"/>
        </w:rPr>
        <w:t>positive correlation</w:t>
      </w:r>
      <w:r w:rsidRPr="00073193">
        <w:rPr>
          <w:rStyle w:val="StyleUnderline"/>
          <w:highlight w:val="yellow"/>
        </w:rPr>
        <w:t xml:space="preserve"> between</w:t>
      </w:r>
      <w:r w:rsidRPr="00073193">
        <w:rPr>
          <w:rStyle w:val="StyleUnderline"/>
        </w:rPr>
        <w:t xml:space="preserve"> a </w:t>
      </w:r>
      <w:r w:rsidRPr="00073193">
        <w:rPr>
          <w:rStyle w:val="StyleUnderline"/>
          <w:highlight w:val="yellow"/>
        </w:rPr>
        <w:t>growth</w:t>
      </w:r>
      <w:r w:rsidRPr="00073193">
        <w:rPr>
          <w:rStyle w:val="StyleUnderline"/>
        </w:rPr>
        <w:t xml:space="preserve">-related increase in per capita income in countries </w:t>
      </w:r>
      <w:r w:rsidRPr="00073193">
        <w:rPr>
          <w:rStyle w:val="StyleUnderline"/>
          <w:highlight w:val="yellow"/>
        </w:rPr>
        <w:t>and</w:t>
      </w:r>
      <w:r w:rsidRPr="00073193">
        <w:rPr>
          <w:rStyle w:val="StyleUnderline"/>
        </w:rPr>
        <w:t xml:space="preserve"> an </w:t>
      </w:r>
      <w:r w:rsidRPr="00073193">
        <w:rPr>
          <w:rStyle w:val="Emphasis"/>
        </w:rPr>
        <w:t xml:space="preserve">absolute </w:t>
      </w:r>
      <w:r w:rsidRPr="00073193">
        <w:rPr>
          <w:rStyle w:val="Emphasis"/>
          <w:highlight w:val="yellow"/>
        </w:rPr>
        <w:t>decline</w:t>
      </w:r>
      <w:r w:rsidRPr="00073193">
        <w:rPr>
          <w:rStyle w:val="StyleUnderline"/>
          <w:highlight w:val="yellow"/>
        </w:rPr>
        <w:t xml:space="preserve"> in environmental pollution</w:t>
      </w:r>
      <w:r w:rsidRPr="00073193">
        <w:rPr>
          <w:rStyle w:val="StyleUnderline"/>
        </w:rPr>
        <w:t xml:space="preserve">, also </w:t>
      </w:r>
      <w:r w:rsidRPr="00073193">
        <w:rPr>
          <w:rStyle w:val="Emphasis"/>
        </w:rPr>
        <w:t>come to similar conclusions</w:t>
      </w:r>
      <w:r w:rsidRPr="00073193">
        <w:rPr>
          <w:sz w:val="16"/>
        </w:rPr>
        <w:t xml:space="preserve">. In the case of local environmental pollution (e.g. NOx, SO2), </w:t>
      </w:r>
      <w:r w:rsidRPr="00073193">
        <w:rPr>
          <w:rStyle w:val="StyleUnderline"/>
        </w:rPr>
        <w:t xml:space="preserve">the </w:t>
      </w:r>
      <w:r w:rsidRPr="00F14E6C">
        <w:rPr>
          <w:rStyle w:val="Emphasis"/>
          <w:highlight w:val="yellow"/>
        </w:rPr>
        <w:t>majority of analyses</w:t>
      </w:r>
      <w:r w:rsidRPr="00073193">
        <w:rPr>
          <w:rStyle w:val="StyleUnderline"/>
        </w:rPr>
        <w:t xml:space="preserve"> show a decrease above a certain income level, which can be interpreted as </w:t>
      </w:r>
      <w:r w:rsidRPr="00073193">
        <w:rPr>
          <w:rStyle w:val="Emphasis"/>
        </w:rPr>
        <w:t>confirmation</w:t>
      </w:r>
      <w:r w:rsidRPr="00073193">
        <w:rPr>
          <w:rStyle w:val="StyleUnderline"/>
        </w:rPr>
        <w:t xml:space="preserve"> of an absolute decoupling</w:t>
      </w:r>
      <w:r w:rsidRPr="00073193">
        <w:rPr>
          <w:sz w:val="16"/>
        </w:rPr>
        <w:t xml:space="preserve"> (Stern/Common/Barbier 1996; Munasinghe 1999; Yandle/Vijayaraghavan/Bhattarai 2002; Dinda 2004; Akbostanci/Türüt-Asik/Tunc 2009; He/Richard 2010; Apergis/Ozturk 2015). However, in some cases the studies show considerable variation between the level of the income thresholds from which the pollution decreases. In contrast, the empirical findings for globally effective environmental impacts (e.g. CO2) are more inconsistent. There is either no evidence in the sense of the environmental Kuznets curve, or empirical confirmation only exists due to certain specifications of the study design. Recent (consumption-based) analyses of this type of environmental impact tend to indicate a relative, but not (yet) absolute decoupling (Steinkraus 2017; Achten/Leßmann/Steinkraus 2018). However, it is also pointed out that, from an empirical point of view, </w:t>
      </w:r>
      <w:r w:rsidRPr="00073193">
        <w:rPr>
          <w:rStyle w:val="StyleUnderline"/>
        </w:rPr>
        <w:t xml:space="preserve">economic </w:t>
      </w:r>
      <w:r w:rsidRPr="00F14E6C">
        <w:rPr>
          <w:rStyle w:val="StyleUnderline"/>
          <w:highlight w:val="yellow"/>
        </w:rPr>
        <w:t>growth</w:t>
      </w:r>
      <w:r w:rsidRPr="00073193">
        <w:rPr>
          <w:rStyle w:val="StyleUnderline"/>
        </w:rPr>
        <w:t xml:space="preserve"> must be seen as a </w:t>
      </w:r>
      <w:r w:rsidRPr="00F14E6C">
        <w:rPr>
          <w:rStyle w:val="Emphasis"/>
          <w:highlight w:val="yellow"/>
        </w:rPr>
        <w:t>prerequisite</w:t>
      </w:r>
      <w:r w:rsidRPr="00F14E6C">
        <w:rPr>
          <w:rStyle w:val="StyleUnderline"/>
          <w:highlight w:val="yellow"/>
        </w:rPr>
        <w:t xml:space="preserve"> </w:t>
      </w:r>
      <w:r w:rsidRPr="00F14E6C">
        <w:rPr>
          <w:rStyle w:val="StyleUnderline"/>
        </w:rPr>
        <w:t>for</w:t>
      </w:r>
      <w:r w:rsidRPr="00073193">
        <w:rPr>
          <w:rStyle w:val="StyleUnderline"/>
        </w:rPr>
        <w:t xml:space="preserve"> decreasing environmental consumption</w:t>
      </w:r>
      <w:r w:rsidRPr="00073193">
        <w:rPr>
          <w:sz w:val="16"/>
        </w:rPr>
        <w:t xml:space="preserve"> (ECO Austria 2024).</w:t>
      </w:r>
    </w:p>
    <w:p w14:paraId="74823DBB" w14:textId="77777777" w:rsidR="00F858DF" w:rsidRPr="00CA12BA" w:rsidRDefault="00F858DF" w:rsidP="00F858DF">
      <w:pPr>
        <w:rPr>
          <w:sz w:val="16"/>
        </w:rPr>
      </w:pPr>
    </w:p>
    <w:p w14:paraId="4387313C" w14:textId="77777777" w:rsidR="00F858DF" w:rsidRDefault="00F858DF" w:rsidP="00F858DF">
      <w:pPr>
        <w:pStyle w:val="Heading3"/>
      </w:pPr>
      <w:r>
        <w:t>Transition Wars---1AR</w:t>
      </w:r>
    </w:p>
    <w:p w14:paraId="34789FD7" w14:textId="77777777" w:rsidR="00F858DF" w:rsidRDefault="00F858DF" w:rsidP="00F858DF">
      <w:pPr>
        <w:pStyle w:val="Analytic"/>
      </w:pPr>
    </w:p>
    <w:p w14:paraId="1298DB2B" w14:textId="77777777" w:rsidR="00F858DF" w:rsidRDefault="00F858DF" w:rsidP="00F858DF">
      <w:pPr>
        <w:pStyle w:val="Heading4"/>
      </w:pPr>
      <w:r>
        <w:t xml:space="preserve">If it </w:t>
      </w:r>
      <w:r>
        <w:rPr>
          <w:u w:val="single"/>
        </w:rPr>
        <w:t>succeeds</w:t>
      </w:r>
      <w:r>
        <w:t xml:space="preserve">, it’s through </w:t>
      </w:r>
      <w:r>
        <w:rPr>
          <w:u w:val="single"/>
        </w:rPr>
        <w:t>mass violence</w:t>
      </w:r>
      <w:r>
        <w:t xml:space="preserve"> and </w:t>
      </w:r>
      <w:r>
        <w:rPr>
          <w:u w:val="single"/>
        </w:rPr>
        <w:t>immiseration</w:t>
      </w:r>
      <w:r>
        <w:t xml:space="preserve">. </w:t>
      </w:r>
      <w:r w:rsidRPr="000F72EA">
        <w:rPr>
          <w:b w:val="0"/>
          <w:bCs/>
          <w:u w:val="single"/>
        </w:rPr>
        <w:t>Empirics</w:t>
      </w:r>
      <w:r w:rsidRPr="000F72EA">
        <w:rPr>
          <w:b w:val="0"/>
          <w:bCs/>
        </w:rPr>
        <w:t xml:space="preserve"> are aff.</w:t>
      </w:r>
    </w:p>
    <w:p w14:paraId="0D1CAEDB" w14:textId="77777777" w:rsidR="00F858DF" w:rsidRDefault="00F858DF" w:rsidP="00F858DF">
      <w:r>
        <w:t xml:space="preserve">Zak </w:t>
      </w:r>
      <w:r w:rsidRPr="000F72EA">
        <w:rPr>
          <w:rStyle w:val="Style13ptBold"/>
        </w:rPr>
        <w:t>Cope 25</w:t>
      </w:r>
      <w:r>
        <w:t>, Visiting Researcher, Queen's University Belfast, "Geopolitics and Anti-Capitalism: Global Power Dynamics and Left Economics," in The Palgrave Handbook of Contemporary Geopolitics, Chapter 55, pg. 1122.</w:t>
      </w:r>
    </w:p>
    <w:p w14:paraId="206CBDCF" w14:textId="77777777" w:rsidR="00F858DF" w:rsidRDefault="00F858DF" w:rsidP="00F858DF">
      <w:pPr>
        <w:rPr>
          <w:sz w:val="14"/>
        </w:rPr>
      </w:pPr>
      <w:r w:rsidRPr="004C724C">
        <w:rPr>
          <w:rStyle w:val="StyleUnderline"/>
        </w:rPr>
        <w:t xml:space="preserve">Some of </w:t>
      </w:r>
      <w:r w:rsidRPr="00741113">
        <w:rPr>
          <w:rStyle w:val="StyleUnderline"/>
        </w:rPr>
        <w:t xml:space="preserve">the </w:t>
      </w:r>
      <w:r w:rsidRPr="002B5367">
        <w:rPr>
          <w:rStyle w:val="StyleUnderline"/>
          <w:highlight w:val="yellow"/>
        </w:rPr>
        <w:t xml:space="preserve">most </w:t>
      </w:r>
      <w:r w:rsidRPr="002B5367">
        <w:rPr>
          <w:rStyle w:val="Emphasis"/>
          <w:highlight w:val="yellow"/>
        </w:rPr>
        <w:t>murderous</w:t>
      </w:r>
      <w:r w:rsidRPr="002B5367">
        <w:rPr>
          <w:rStyle w:val="StyleUnderline"/>
          <w:highlight w:val="yellow"/>
        </w:rPr>
        <w:t xml:space="preserve"> governments</w:t>
      </w:r>
      <w:r w:rsidRPr="00741113">
        <w:rPr>
          <w:rStyle w:val="StyleUnderline"/>
        </w:rPr>
        <w:t xml:space="preserve"> of </w:t>
      </w:r>
      <w:r w:rsidRPr="00741113">
        <w:rPr>
          <w:rStyle w:val="Emphasis"/>
        </w:rPr>
        <w:t>all time</w:t>
      </w:r>
      <w:r w:rsidRPr="003845C2">
        <w:rPr>
          <w:sz w:val="14"/>
        </w:rPr>
        <w:t xml:space="preserve">, namely, </w:t>
      </w:r>
      <w:r w:rsidRPr="004C724C">
        <w:rPr>
          <w:rStyle w:val="StyleUnderline"/>
        </w:rPr>
        <w:t>the</w:t>
      </w:r>
      <w:r w:rsidRPr="003845C2">
        <w:rPr>
          <w:sz w:val="14"/>
        </w:rPr>
        <w:t xml:space="preserve"> </w:t>
      </w:r>
      <w:r w:rsidRPr="002B5367">
        <w:rPr>
          <w:rStyle w:val="Emphasis"/>
          <w:highlight w:val="yellow"/>
        </w:rPr>
        <w:t>U</w:t>
      </w:r>
      <w:r w:rsidRPr="003845C2">
        <w:rPr>
          <w:sz w:val="14"/>
        </w:rPr>
        <w:t xml:space="preserve">nion of </w:t>
      </w:r>
      <w:r w:rsidRPr="002B5367">
        <w:rPr>
          <w:rStyle w:val="Emphasis"/>
          <w:highlight w:val="yellow"/>
        </w:rPr>
        <w:t>S</w:t>
      </w:r>
      <w:r w:rsidRPr="003845C2">
        <w:rPr>
          <w:sz w:val="14"/>
        </w:rPr>
        <w:t xml:space="preserve">oviet </w:t>
      </w:r>
      <w:r w:rsidRPr="002B5367">
        <w:rPr>
          <w:rStyle w:val="Emphasis"/>
          <w:highlight w:val="yellow"/>
        </w:rPr>
        <w:t>S</w:t>
      </w:r>
      <w:r w:rsidRPr="003845C2">
        <w:rPr>
          <w:sz w:val="14"/>
        </w:rPr>
        <w:t xml:space="preserve">ocialist </w:t>
      </w:r>
      <w:r w:rsidRPr="002B5367">
        <w:rPr>
          <w:rStyle w:val="Emphasis"/>
          <w:highlight w:val="yellow"/>
        </w:rPr>
        <w:t>R</w:t>
      </w:r>
      <w:r w:rsidRPr="003845C2">
        <w:rPr>
          <w:sz w:val="14"/>
        </w:rPr>
        <w:t xml:space="preserve">epublics, </w:t>
      </w:r>
      <w:r w:rsidRPr="00741113">
        <w:rPr>
          <w:rStyle w:val="StyleUnderline"/>
        </w:rPr>
        <w:t>the National Socialist</w:t>
      </w:r>
      <w:r w:rsidRPr="003845C2">
        <w:rPr>
          <w:sz w:val="14"/>
        </w:rPr>
        <w:t xml:space="preserve"> </w:t>
      </w:r>
      <w:r w:rsidRPr="002B5367">
        <w:rPr>
          <w:rStyle w:val="Emphasis"/>
          <w:highlight w:val="yellow"/>
        </w:rPr>
        <w:t>German Reich</w:t>
      </w:r>
      <w:r w:rsidRPr="003845C2">
        <w:rPr>
          <w:sz w:val="14"/>
        </w:rPr>
        <w:t xml:space="preserve"> (Zitelmann, [2000] 2022), </w:t>
      </w:r>
      <w:r w:rsidRPr="004C724C">
        <w:rPr>
          <w:rStyle w:val="StyleUnderline"/>
        </w:rPr>
        <w:t>the</w:t>
      </w:r>
      <w:r w:rsidRPr="003845C2">
        <w:rPr>
          <w:sz w:val="14"/>
        </w:rPr>
        <w:t xml:space="preserve"> </w:t>
      </w:r>
      <w:r w:rsidRPr="002B5367">
        <w:rPr>
          <w:rStyle w:val="Emphasis"/>
          <w:highlight w:val="yellow"/>
        </w:rPr>
        <w:t>P</w:t>
      </w:r>
      <w:r w:rsidRPr="003845C2">
        <w:rPr>
          <w:sz w:val="14"/>
        </w:rPr>
        <w:t xml:space="preserve">eople’s </w:t>
      </w:r>
      <w:r w:rsidRPr="002B5367">
        <w:rPr>
          <w:rStyle w:val="Emphasis"/>
          <w:highlight w:val="yellow"/>
        </w:rPr>
        <w:t>R</w:t>
      </w:r>
      <w:r w:rsidRPr="003845C2">
        <w:rPr>
          <w:sz w:val="14"/>
        </w:rPr>
        <w:t xml:space="preserve">epublic of </w:t>
      </w:r>
      <w:r w:rsidRPr="002B5367">
        <w:rPr>
          <w:rStyle w:val="Emphasis"/>
          <w:highlight w:val="yellow"/>
        </w:rPr>
        <w:t>C</w:t>
      </w:r>
      <w:r w:rsidRPr="003845C2">
        <w:rPr>
          <w:sz w:val="14"/>
        </w:rPr>
        <w:t xml:space="preserve">hina, </w:t>
      </w:r>
      <w:r w:rsidRPr="004C724C">
        <w:rPr>
          <w:rStyle w:val="StyleUnderline"/>
        </w:rPr>
        <w:t>and</w:t>
      </w:r>
      <w:r w:rsidRPr="003845C2">
        <w:rPr>
          <w:sz w:val="14"/>
        </w:rPr>
        <w:t xml:space="preserve"> </w:t>
      </w:r>
      <w:r w:rsidRPr="004C724C">
        <w:rPr>
          <w:rStyle w:val="Emphasis"/>
        </w:rPr>
        <w:t>Democratic Kampuchea</w:t>
      </w:r>
      <w:r w:rsidRPr="003845C2">
        <w:rPr>
          <w:sz w:val="14"/>
        </w:rPr>
        <w:t xml:space="preserve">, </w:t>
      </w:r>
      <w:r w:rsidRPr="002B5367">
        <w:rPr>
          <w:rStyle w:val="StyleUnderline"/>
          <w:highlight w:val="yellow"/>
        </w:rPr>
        <w:t>were</w:t>
      </w:r>
      <w:r w:rsidRPr="004C724C">
        <w:rPr>
          <w:rStyle w:val="StyleUnderline"/>
        </w:rPr>
        <w:t xml:space="preserve"> </w:t>
      </w:r>
      <w:r w:rsidRPr="00741113">
        <w:rPr>
          <w:rStyle w:val="Emphasis"/>
        </w:rPr>
        <w:t xml:space="preserve">avowedly </w:t>
      </w:r>
      <w:r w:rsidRPr="002B5367">
        <w:rPr>
          <w:rStyle w:val="Emphasis"/>
          <w:highlight w:val="yellow"/>
        </w:rPr>
        <w:t>socialist tyrannies</w:t>
      </w:r>
      <w:r w:rsidRPr="003845C2">
        <w:rPr>
          <w:sz w:val="14"/>
        </w:rPr>
        <w:t xml:space="preserve">. </w:t>
      </w:r>
      <w:r w:rsidRPr="00741113">
        <w:rPr>
          <w:rStyle w:val="StyleUnderline"/>
        </w:rPr>
        <w:t xml:space="preserve">Apocalyptic </w:t>
      </w:r>
      <w:r w:rsidRPr="002B5367">
        <w:rPr>
          <w:rStyle w:val="StyleUnderline"/>
          <w:highlight w:val="yellow"/>
        </w:rPr>
        <w:t>violence and economic collapse</w:t>
      </w:r>
      <w:r w:rsidRPr="004C724C">
        <w:rPr>
          <w:rStyle w:val="StyleUnderline"/>
        </w:rPr>
        <w:t xml:space="preserve"> have </w:t>
      </w:r>
      <w:r w:rsidRPr="002B5367">
        <w:rPr>
          <w:rStyle w:val="StyleUnderline"/>
          <w:highlight w:val="yellow"/>
        </w:rPr>
        <w:t xml:space="preserve">resulted from </w:t>
      </w:r>
      <w:r w:rsidRPr="002B5367">
        <w:rPr>
          <w:rStyle w:val="Emphasis"/>
          <w:highlight w:val="yellow"/>
        </w:rPr>
        <w:t>every</w:t>
      </w:r>
      <w:r w:rsidRPr="002B5367">
        <w:rPr>
          <w:rStyle w:val="StyleUnderline"/>
          <w:highlight w:val="yellow"/>
        </w:rPr>
        <w:t xml:space="preserve"> attempt to create</w:t>
      </w:r>
      <w:r w:rsidRPr="004C724C">
        <w:rPr>
          <w:rStyle w:val="StyleUnderline"/>
        </w:rPr>
        <w:t xml:space="preserve"> a </w:t>
      </w:r>
      <w:r w:rsidRPr="002B5367">
        <w:rPr>
          <w:rStyle w:val="StyleUnderline"/>
          <w:highlight w:val="yellow"/>
        </w:rPr>
        <w:t>socialist society</w:t>
      </w:r>
      <w:r w:rsidRPr="003845C2">
        <w:rPr>
          <w:sz w:val="14"/>
        </w:rPr>
        <w:t xml:space="preserve">, that is, </w:t>
      </w:r>
      <w:r w:rsidRPr="004C724C">
        <w:rPr>
          <w:rStyle w:val="StyleUnderline"/>
        </w:rPr>
        <w:t xml:space="preserve">in at least </w:t>
      </w:r>
      <w:r w:rsidRPr="004C724C">
        <w:rPr>
          <w:rStyle w:val="Emphasis"/>
        </w:rPr>
        <w:t>26</w:t>
      </w:r>
      <w:r w:rsidRPr="004C724C">
        <w:rPr>
          <w:rStyle w:val="StyleUnderline"/>
        </w:rPr>
        <w:t xml:space="preserve"> countries</w:t>
      </w:r>
      <w:r w:rsidRPr="003845C2">
        <w:rPr>
          <w:sz w:val="14"/>
        </w:rPr>
        <w:t xml:space="preserve">, </w:t>
      </w:r>
      <w:r w:rsidRPr="00741113">
        <w:rPr>
          <w:rStyle w:val="StyleUnderline"/>
        </w:rPr>
        <w:t xml:space="preserve">from Bolshevik </w:t>
      </w:r>
      <w:r w:rsidRPr="004C724C">
        <w:rPr>
          <w:rStyle w:val="Emphasis"/>
        </w:rPr>
        <w:t>Russia</w:t>
      </w:r>
      <w:r w:rsidRPr="004C724C">
        <w:rPr>
          <w:rStyle w:val="StyleUnderline"/>
        </w:rPr>
        <w:t xml:space="preserve"> </w:t>
      </w:r>
      <w:r w:rsidRPr="00741113">
        <w:rPr>
          <w:rStyle w:val="StyleUnderline"/>
        </w:rPr>
        <w:t xml:space="preserve">to Bolivarian </w:t>
      </w:r>
      <w:r w:rsidRPr="004C724C">
        <w:rPr>
          <w:rStyle w:val="Emphasis"/>
        </w:rPr>
        <w:t>Venezuela</w:t>
      </w:r>
      <w:r w:rsidRPr="003845C2">
        <w:rPr>
          <w:sz w:val="14"/>
        </w:rPr>
        <w:t xml:space="preserve"> (Niemietz, 2019, p. 21). </w:t>
      </w:r>
      <w:r w:rsidRPr="004C724C">
        <w:rPr>
          <w:rStyle w:val="StyleUnderline"/>
        </w:rPr>
        <w:t xml:space="preserve">More than </w:t>
      </w:r>
      <w:r w:rsidRPr="002B5367">
        <w:rPr>
          <w:rStyle w:val="Emphasis"/>
          <w:highlight w:val="yellow"/>
        </w:rPr>
        <w:t>8%</w:t>
      </w:r>
      <w:r w:rsidRPr="002B5367">
        <w:rPr>
          <w:rStyle w:val="StyleUnderline"/>
          <w:highlight w:val="yellow"/>
        </w:rPr>
        <w:t xml:space="preserve"> of all </w:t>
      </w:r>
      <w:r w:rsidRPr="002B5367">
        <w:rPr>
          <w:rStyle w:val="Emphasis"/>
          <w:highlight w:val="yellow"/>
        </w:rPr>
        <w:t>famine</w:t>
      </w:r>
      <w:r w:rsidRPr="002B5367">
        <w:rPr>
          <w:rStyle w:val="StyleUnderline"/>
          <w:highlight w:val="yellow"/>
        </w:rPr>
        <w:t xml:space="preserve"> deaths</w:t>
      </w:r>
      <w:r w:rsidRPr="004C724C">
        <w:rPr>
          <w:rStyle w:val="StyleUnderline"/>
        </w:rPr>
        <w:t xml:space="preserve"> in the last century </w:t>
      </w:r>
      <w:r w:rsidRPr="002B5367">
        <w:rPr>
          <w:rStyle w:val="StyleUnderline"/>
          <w:highlight w:val="yellow"/>
        </w:rPr>
        <w:t>are attributable to</w:t>
      </w:r>
      <w:r w:rsidRPr="004C724C">
        <w:rPr>
          <w:rStyle w:val="StyleUnderline"/>
        </w:rPr>
        <w:t xml:space="preserve"> policies pursued by </w:t>
      </w:r>
      <w:r w:rsidRPr="002B5367">
        <w:rPr>
          <w:rStyle w:val="Emphasis"/>
          <w:highlight w:val="yellow"/>
        </w:rPr>
        <w:t>communist</w:t>
      </w:r>
      <w:r w:rsidRPr="004C724C">
        <w:rPr>
          <w:rStyle w:val="Emphasis"/>
        </w:rPr>
        <w:t xml:space="preserve"> government</w:t>
      </w:r>
      <w:r w:rsidRPr="002B5367">
        <w:rPr>
          <w:rStyle w:val="Emphasis"/>
          <w:highlight w:val="yellow"/>
        </w:rPr>
        <w:t>s</w:t>
      </w:r>
      <w:r w:rsidRPr="003845C2">
        <w:rPr>
          <w:sz w:val="14"/>
        </w:rPr>
        <w:t xml:space="preserve">, </w:t>
      </w:r>
      <w:r w:rsidRPr="004C724C">
        <w:rPr>
          <w:rStyle w:val="StyleUnderline"/>
        </w:rPr>
        <w:t xml:space="preserve">especially those of the </w:t>
      </w:r>
      <w:r w:rsidRPr="004C724C">
        <w:rPr>
          <w:rStyle w:val="Emphasis"/>
        </w:rPr>
        <w:t>Soviet Union</w:t>
      </w:r>
      <w:r w:rsidRPr="003845C2">
        <w:rPr>
          <w:sz w:val="14"/>
        </w:rPr>
        <w:t xml:space="preserve">, </w:t>
      </w:r>
      <w:r w:rsidRPr="004C724C">
        <w:rPr>
          <w:rStyle w:val="Emphasis"/>
        </w:rPr>
        <w:t>China</w:t>
      </w:r>
      <w:r w:rsidRPr="003845C2">
        <w:rPr>
          <w:sz w:val="14"/>
        </w:rPr>
        <w:t xml:space="preserve">, </w:t>
      </w:r>
      <w:r w:rsidRPr="004C724C">
        <w:rPr>
          <w:rStyle w:val="StyleUnderline"/>
        </w:rPr>
        <w:t xml:space="preserve">and their satellites in </w:t>
      </w:r>
      <w:r w:rsidRPr="004C724C">
        <w:rPr>
          <w:rStyle w:val="Emphasis"/>
        </w:rPr>
        <w:t>North Korea</w:t>
      </w:r>
      <w:r w:rsidRPr="003845C2">
        <w:rPr>
          <w:sz w:val="14"/>
        </w:rPr>
        <w:t xml:space="preserve">, </w:t>
      </w:r>
      <w:r w:rsidRPr="004C724C">
        <w:rPr>
          <w:rStyle w:val="Emphasis"/>
        </w:rPr>
        <w:t>Ethiopia</w:t>
      </w:r>
      <w:r w:rsidRPr="003845C2">
        <w:rPr>
          <w:sz w:val="14"/>
        </w:rPr>
        <w:t xml:space="preserve">, </w:t>
      </w:r>
      <w:r w:rsidRPr="004C724C">
        <w:rPr>
          <w:rStyle w:val="StyleUnderline"/>
        </w:rPr>
        <w:t>and elsewhere</w:t>
      </w:r>
      <w:r w:rsidRPr="003845C2">
        <w:rPr>
          <w:sz w:val="14"/>
        </w:rPr>
        <w:t xml:space="preserve"> (Wemheuer, 2014).</w:t>
      </w:r>
    </w:p>
    <w:p w14:paraId="06BA7529" w14:textId="77777777" w:rsidR="00F858DF" w:rsidRDefault="00F858DF" w:rsidP="00F858DF">
      <w:pPr>
        <w:pStyle w:val="Heading4"/>
      </w:pPr>
      <w:r>
        <w:t xml:space="preserve">Aggression and failure are </w:t>
      </w:r>
      <w:r w:rsidRPr="000F72EA">
        <w:rPr>
          <w:u w:val="single"/>
        </w:rPr>
        <w:t>certain</w:t>
      </w:r>
      <w:r>
        <w:t>.</w:t>
      </w:r>
    </w:p>
    <w:p w14:paraId="3A2D59E5" w14:textId="77777777" w:rsidR="00F858DF" w:rsidRPr="00DA1D2E" w:rsidRDefault="00F858DF" w:rsidP="00F858DF">
      <w:r w:rsidRPr="00DA1D2E">
        <w:t xml:space="preserve">Alessio </w:t>
      </w:r>
      <w:r w:rsidRPr="00DA1D2E">
        <w:rPr>
          <w:rStyle w:val="Style13ptBold"/>
        </w:rPr>
        <w:t>Terzi 22</w:t>
      </w:r>
      <w:r w:rsidRPr="00DA1D2E">
        <w:t>, Economist, European Commission's Directorate-General for Economic and Financial Affairs, Adjunct Professor, Sciences Po &amp; HEC Paris, "Post-Growth Dystopia," in Growth for Good: Reshaping Capitalism to Save Humanity from Climate Catastrophe, Chapter 3, pg. 62-63</w:t>
      </w:r>
      <w:r>
        <w:t>.</w:t>
      </w:r>
    </w:p>
    <w:p w14:paraId="78DE8246" w14:textId="77777777" w:rsidR="00F858DF" w:rsidRPr="00BF4F19" w:rsidRDefault="00F858DF" w:rsidP="00F858DF">
      <w:pPr>
        <w:rPr>
          <w:sz w:val="14"/>
        </w:rPr>
      </w:pPr>
      <w:r w:rsidRPr="00BF4F19">
        <w:rPr>
          <w:sz w:val="14"/>
        </w:rPr>
        <w:t xml:space="preserve">Another dynamic element that receives too little attention in the degrowth literature is the international dimension of the policy agenda.42 </w:t>
      </w:r>
      <w:r w:rsidRPr="00BF4F19">
        <w:rPr>
          <w:rStyle w:val="StyleUnderline"/>
        </w:rPr>
        <w:t xml:space="preserve">What happens if </w:t>
      </w:r>
      <w:r w:rsidRPr="000F72EA">
        <w:rPr>
          <w:rStyle w:val="Emphasis"/>
          <w:highlight w:val="yellow"/>
        </w:rPr>
        <w:t>one country</w:t>
      </w:r>
      <w:r w:rsidRPr="00BF4F19">
        <w:rPr>
          <w:rStyle w:val="StyleUnderline"/>
        </w:rPr>
        <w:t xml:space="preserve"> decides to </w:t>
      </w:r>
      <w:r w:rsidRPr="000F72EA">
        <w:rPr>
          <w:rStyle w:val="StyleUnderline"/>
          <w:highlight w:val="yellow"/>
        </w:rPr>
        <w:t>walk down</w:t>
      </w:r>
      <w:r w:rsidRPr="00BF4F19">
        <w:rPr>
          <w:rStyle w:val="StyleUnderline"/>
        </w:rPr>
        <w:t xml:space="preserve"> the eco</w:t>
      </w:r>
      <w:r w:rsidRPr="000F72EA">
        <w:rPr>
          <w:rStyle w:val="StyleUnderline"/>
          <w:highlight w:val="yellow"/>
        </w:rPr>
        <w:t>socialism</w:t>
      </w:r>
      <w:r w:rsidRPr="00BF4F19">
        <w:rPr>
          <w:rStyle w:val="StyleUnderline"/>
        </w:rPr>
        <w:t xml:space="preserve"> path</w:t>
      </w:r>
      <w:r w:rsidRPr="00BF4F19">
        <w:rPr>
          <w:sz w:val="14"/>
        </w:rPr>
        <w:t xml:space="preserve">, </w:t>
      </w:r>
      <w:r w:rsidRPr="00BF4F19">
        <w:rPr>
          <w:rStyle w:val="StyleUnderline"/>
        </w:rPr>
        <w:t xml:space="preserve">but </w:t>
      </w:r>
      <w:r w:rsidRPr="000F72EA">
        <w:rPr>
          <w:rStyle w:val="StyleUnderline"/>
          <w:highlight w:val="yellow"/>
        </w:rPr>
        <w:t xml:space="preserve">others </w:t>
      </w:r>
      <w:r w:rsidRPr="000F72EA">
        <w:rPr>
          <w:rStyle w:val="Emphasis"/>
          <w:highlight w:val="yellow"/>
        </w:rPr>
        <w:t>do not</w:t>
      </w:r>
      <w:r w:rsidRPr="00BF4F19">
        <w:rPr>
          <w:rStyle w:val="StyleUnderline"/>
        </w:rPr>
        <w:t>?</w:t>
      </w:r>
      <w:r w:rsidRPr="00BF4F19">
        <w:rPr>
          <w:sz w:val="14"/>
        </w:rPr>
        <w:t xml:space="preserve"> In that case, </w:t>
      </w:r>
      <w:r w:rsidRPr="00BF4F19">
        <w:rPr>
          <w:rStyle w:val="StyleUnderline"/>
        </w:rPr>
        <w:t xml:space="preserve">commitment to degrowth </w:t>
      </w:r>
      <w:r w:rsidRPr="000F72EA">
        <w:rPr>
          <w:rStyle w:val="StyleUnderline"/>
          <w:highlight w:val="yellow"/>
        </w:rPr>
        <w:t>leads</w:t>
      </w:r>
      <w:r w:rsidRPr="00BF4F19">
        <w:rPr>
          <w:sz w:val="14"/>
        </w:rPr>
        <w:t xml:space="preserve">, in an act of selfpreservation and contrary to the idyllic narrative, </w:t>
      </w:r>
      <w:r w:rsidRPr="000F72EA">
        <w:rPr>
          <w:rStyle w:val="StyleUnderline"/>
          <w:highlight w:val="yellow"/>
        </w:rPr>
        <w:t>to</w:t>
      </w:r>
      <w:r w:rsidRPr="00BF4F19">
        <w:rPr>
          <w:rStyle w:val="StyleUnderline"/>
        </w:rPr>
        <w:t xml:space="preserve"> an </w:t>
      </w:r>
      <w:r w:rsidRPr="00BF4F19">
        <w:rPr>
          <w:rStyle w:val="Emphasis"/>
        </w:rPr>
        <w:t>insular worldview</w:t>
      </w:r>
      <w:r w:rsidRPr="00BF4F19">
        <w:rPr>
          <w:rStyle w:val="StyleUnderline"/>
        </w:rPr>
        <w:t xml:space="preserve"> and </w:t>
      </w:r>
      <w:r w:rsidRPr="000F72EA">
        <w:rPr>
          <w:rStyle w:val="Emphasis"/>
          <w:highlight w:val="yellow"/>
        </w:rPr>
        <w:t>closure</w:t>
      </w:r>
      <w:r w:rsidRPr="00BF4F19">
        <w:rPr>
          <w:rStyle w:val="StyleUnderline"/>
        </w:rPr>
        <w:t xml:space="preserve"> from the outside world</w:t>
      </w:r>
      <w:r w:rsidRPr="00BF4F19">
        <w:rPr>
          <w:sz w:val="14"/>
        </w:rPr>
        <w:t>.43</w:t>
      </w:r>
    </w:p>
    <w:p w14:paraId="0B38C0B4" w14:textId="77777777" w:rsidR="00F858DF" w:rsidRPr="00BF4F19" w:rsidRDefault="00F858DF" w:rsidP="00F858DF">
      <w:pPr>
        <w:rPr>
          <w:sz w:val="14"/>
        </w:rPr>
      </w:pPr>
      <w:r w:rsidRPr="00BF4F19">
        <w:rPr>
          <w:sz w:val="14"/>
        </w:rPr>
        <w:t xml:space="preserve">This is true, first, because the </w:t>
      </w:r>
      <w:r w:rsidRPr="00BF4F19">
        <w:rPr>
          <w:rStyle w:val="StyleUnderline"/>
        </w:rPr>
        <w:t>economic scale-down</w:t>
      </w:r>
      <w:r w:rsidRPr="00BF4F19">
        <w:rPr>
          <w:sz w:val="14"/>
        </w:rPr>
        <w:t xml:space="preserve"> envisioned by ecosocialism </w:t>
      </w:r>
      <w:r w:rsidRPr="00BF4F19">
        <w:rPr>
          <w:rStyle w:val="Emphasis"/>
        </w:rPr>
        <w:t>reins in</w:t>
      </w:r>
      <w:r w:rsidRPr="00BF4F19">
        <w:rPr>
          <w:rStyle w:val="StyleUnderline"/>
        </w:rPr>
        <w:t xml:space="preserve"> international trade</w:t>
      </w:r>
      <w:r w:rsidRPr="00BF4F19">
        <w:rPr>
          <w:sz w:val="14"/>
        </w:rPr>
        <w:t xml:space="preserve">. </w:t>
      </w:r>
      <w:r w:rsidRPr="00BF4F19">
        <w:rPr>
          <w:rStyle w:val="StyleUnderline"/>
        </w:rPr>
        <w:t>Production needs to be carried out on a smaller scale and as locally as possible to avoid environment-damaging global supply chains</w:t>
      </w:r>
      <w:r w:rsidRPr="00BF4F19">
        <w:rPr>
          <w:sz w:val="14"/>
        </w:rPr>
        <w:t xml:space="preserve">, </w:t>
      </w:r>
      <w:r w:rsidRPr="00BF4F19">
        <w:rPr>
          <w:rStyle w:val="StyleUnderline"/>
        </w:rPr>
        <w:t xml:space="preserve">so exchanges between countries will </w:t>
      </w:r>
      <w:r w:rsidRPr="00BF4F19">
        <w:rPr>
          <w:rStyle w:val="Emphasis"/>
        </w:rPr>
        <w:t>shrink</w:t>
      </w:r>
      <w:r w:rsidRPr="00BF4F19">
        <w:rPr>
          <w:sz w:val="14"/>
        </w:rPr>
        <w:t xml:space="preserve">. Along the same logic, </w:t>
      </w:r>
      <w:r w:rsidRPr="00BF4F19">
        <w:rPr>
          <w:rStyle w:val="StyleUnderline"/>
        </w:rPr>
        <w:t xml:space="preserve">international travel will need to be </w:t>
      </w:r>
      <w:r w:rsidRPr="00BF4F19">
        <w:rPr>
          <w:rStyle w:val="Emphasis"/>
        </w:rPr>
        <w:t>reduced</w:t>
      </w:r>
      <w:r w:rsidRPr="00BF4F19">
        <w:rPr>
          <w:sz w:val="14"/>
        </w:rPr>
        <w:t xml:space="preserve">, given the inevitable environmental repercussions of airplanes. </w:t>
      </w:r>
      <w:r w:rsidRPr="00BF4F19">
        <w:rPr>
          <w:rStyle w:val="StyleUnderline"/>
        </w:rPr>
        <w:t xml:space="preserve">As society moves </w:t>
      </w:r>
      <w:r w:rsidRPr="00BF4F19">
        <w:rPr>
          <w:rStyle w:val="Emphasis"/>
        </w:rPr>
        <w:t>full-throttle</w:t>
      </w:r>
      <w:r w:rsidRPr="00BF4F19">
        <w:rPr>
          <w:rStyle w:val="StyleUnderline"/>
        </w:rPr>
        <w:t xml:space="preserve"> toward </w:t>
      </w:r>
      <w:r w:rsidRPr="00BF4F19">
        <w:rPr>
          <w:rStyle w:val="Emphasis"/>
        </w:rPr>
        <w:t>eco-autarky</w:t>
      </w:r>
      <w:r w:rsidRPr="00BF4F19">
        <w:rPr>
          <w:sz w:val="14"/>
        </w:rPr>
        <w:t xml:space="preserve">, </w:t>
      </w:r>
      <w:r w:rsidRPr="00BF4F19">
        <w:rPr>
          <w:rStyle w:val="StyleUnderline"/>
        </w:rPr>
        <w:t xml:space="preserve">we can </w:t>
      </w:r>
      <w:r w:rsidRPr="000F72EA">
        <w:rPr>
          <w:rStyle w:val="StyleUnderline"/>
          <w:highlight w:val="yellow"/>
        </w:rPr>
        <w:t xml:space="preserve">expect </w:t>
      </w:r>
      <w:r w:rsidRPr="000F72EA">
        <w:rPr>
          <w:rStyle w:val="Emphasis"/>
          <w:highlight w:val="yellow"/>
        </w:rPr>
        <w:t>less exposure</w:t>
      </w:r>
      <w:r w:rsidRPr="000F72EA">
        <w:rPr>
          <w:rStyle w:val="StyleUnderline"/>
        </w:rPr>
        <w:t xml:space="preserve"> to outside cultures</w:t>
      </w:r>
      <w:r w:rsidRPr="000F72EA">
        <w:rPr>
          <w:sz w:val="14"/>
        </w:rPr>
        <w:t xml:space="preserve">, </w:t>
      </w:r>
      <w:r w:rsidRPr="000F72EA">
        <w:rPr>
          <w:rStyle w:val="StyleUnderline"/>
          <w:highlight w:val="yellow"/>
        </w:rPr>
        <w:t>and</w:t>
      </w:r>
      <w:r w:rsidRPr="00BF4F19">
        <w:rPr>
          <w:sz w:val="14"/>
        </w:rPr>
        <w:t xml:space="preserve"> possibly </w:t>
      </w:r>
      <w:r w:rsidRPr="000F72EA">
        <w:rPr>
          <w:rStyle w:val="StyleUnderline"/>
          <w:highlight w:val="yellow"/>
        </w:rPr>
        <w:t xml:space="preserve">more </w:t>
      </w:r>
      <w:r w:rsidRPr="000F72EA">
        <w:rPr>
          <w:rStyle w:val="Emphasis"/>
          <w:highlight w:val="yellow"/>
        </w:rPr>
        <w:t>xenophobia</w:t>
      </w:r>
      <w:r w:rsidRPr="00BF4F19">
        <w:rPr>
          <w:sz w:val="14"/>
        </w:rPr>
        <w:t xml:space="preserve">. So argues Benjamin Friedman in The Moral Consequences of Economic Growth, </w:t>
      </w:r>
      <w:r w:rsidRPr="00BF4F19">
        <w:rPr>
          <w:sz w:val="14"/>
          <w:szCs w:val="14"/>
        </w:rPr>
        <w:t>based on patterns of nationalism across US history. Indeed, this realization dates back to Enlightenment thinkers, who saw commerce as breaking through religious groups, political affiliations, and prejudices in its pursuit of economic gains</w:t>
      </w:r>
      <w:r w:rsidRPr="00BF4F19">
        <w:rPr>
          <w:sz w:val="14"/>
        </w:rPr>
        <w:t>. It inspired the well-known observation by 1800s economist Frédéric Bastiat that “</w:t>
      </w:r>
      <w:r w:rsidRPr="00BF4F19">
        <w:rPr>
          <w:rStyle w:val="StyleUnderline"/>
        </w:rPr>
        <w:t xml:space="preserve">when </w:t>
      </w:r>
      <w:r w:rsidRPr="00BF4F19">
        <w:rPr>
          <w:rStyle w:val="Emphasis"/>
        </w:rPr>
        <w:t>goods</w:t>
      </w:r>
      <w:r w:rsidRPr="00BF4F19">
        <w:rPr>
          <w:rStyle w:val="StyleUnderline"/>
        </w:rPr>
        <w:t xml:space="preserve"> don’t cross borders</w:t>
      </w:r>
      <w:r w:rsidRPr="00BF4F19">
        <w:rPr>
          <w:sz w:val="14"/>
        </w:rPr>
        <w:t xml:space="preserve">, </w:t>
      </w:r>
      <w:r w:rsidRPr="00BF4F19">
        <w:rPr>
          <w:rStyle w:val="Emphasis"/>
        </w:rPr>
        <w:t>soldiers</w:t>
      </w:r>
      <w:r w:rsidRPr="00BF4F19">
        <w:rPr>
          <w:rStyle w:val="StyleUnderline"/>
        </w:rPr>
        <w:t xml:space="preserve"> will</w:t>
      </w:r>
      <w:r w:rsidRPr="00BF4F19">
        <w:rPr>
          <w:sz w:val="14"/>
        </w:rPr>
        <w:t>.” 44</w:t>
      </w:r>
    </w:p>
    <w:p w14:paraId="1B4563E1" w14:textId="77777777" w:rsidR="00F858DF" w:rsidRPr="00BF4F19" w:rsidRDefault="00F858DF" w:rsidP="00F858DF">
      <w:pPr>
        <w:rPr>
          <w:sz w:val="14"/>
        </w:rPr>
      </w:pPr>
      <w:r w:rsidRPr="00BF4F19">
        <w:rPr>
          <w:sz w:val="14"/>
        </w:rPr>
        <w:t xml:space="preserve">Second, the degrowth society will become one of scarcity, however voluntary. When this happens, </w:t>
      </w:r>
      <w:r w:rsidRPr="008C77F7">
        <w:rPr>
          <w:rStyle w:val="StyleUnderline"/>
          <w:highlight w:val="yellow"/>
        </w:rPr>
        <w:t>those</w:t>
      </w:r>
      <w:r w:rsidRPr="00BF4F19">
        <w:rPr>
          <w:rStyle w:val="StyleUnderline"/>
        </w:rPr>
        <w:t xml:space="preserve"> who are </w:t>
      </w:r>
      <w:r w:rsidRPr="008C77F7">
        <w:rPr>
          <w:rStyle w:val="StyleUnderline"/>
          <w:highlight w:val="yellow"/>
        </w:rPr>
        <w:t>not interested</w:t>
      </w:r>
      <w:r w:rsidRPr="00BF4F19">
        <w:rPr>
          <w:rStyle w:val="StyleUnderline"/>
        </w:rPr>
        <w:t xml:space="preserve"> in such a project will </w:t>
      </w:r>
      <w:r w:rsidRPr="008C77F7">
        <w:rPr>
          <w:rStyle w:val="Emphasis"/>
          <w:highlight w:val="yellow"/>
        </w:rPr>
        <w:t>flee</w:t>
      </w:r>
      <w:r w:rsidRPr="00BF4F19">
        <w:rPr>
          <w:sz w:val="14"/>
        </w:rPr>
        <w:t xml:space="preserve">. </w:t>
      </w:r>
      <w:r w:rsidRPr="00BF4F19">
        <w:rPr>
          <w:rStyle w:val="StyleUnderline"/>
        </w:rPr>
        <w:t>Who are these likely to be?</w:t>
      </w:r>
      <w:r w:rsidRPr="00BF4F19">
        <w:rPr>
          <w:sz w:val="14"/>
        </w:rPr>
        <w:t xml:space="preserve"> Well, to begin with, </w:t>
      </w:r>
      <w:r w:rsidRPr="00BF4F19">
        <w:rPr>
          <w:rStyle w:val="StyleUnderline"/>
        </w:rPr>
        <w:t xml:space="preserve">probably the </w:t>
      </w:r>
      <w:r w:rsidRPr="008C77F7">
        <w:rPr>
          <w:rStyle w:val="Emphasis"/>
          <w:highlight w:val="yellow"/>
        </w:rPr>
        <w:t>rich</w:t>
      </w:r>
      <w:r w:rsidRPr="00BF4F19">
        <w:rPr>
          <w:sz w:val="14"/>
        </w:rPr>
        <w:t xml:space="preserve">, </w:t>
      </w:r>
      <w:r w:rsidRPr="00BF4F19">
        <w:rPr>
          <w:rStyle w:val="StyleUnderline"/>
        </w:rPr>
        <w:t xml:space="preserve">along </w:t>
      </w:r>
      <w:r w:rsidRPr="008C77F7">
        <w:rPr>
          <w:rStyle w:val="StyleUnderline"/>
          <w:highlight w:val="yellow"/>
        </w:rPr>
        <w:t>with</w:t>
      </w:r>
      <w:r w:rsidRPr="00BF4F19">
        <w:rPr>
          <w:rStyle w:val="StyleUnderline"/>
        </w:rPr>
        <w:t xml:space="preserve"> many </w:t>
      </w:r>
      <w:r w:rsidRPr="008C77F7">
        <w:rPr>
          <w:rStyle w:val="Emphasis"/>
          <w:highlight w:val="yellow"/>
        </w:rPr>
        <w:t>highly skilled</w:t>
      </w:r>
      <w:r w:rsidRPr="008C77F7">
        <w:rPr>
          <w:rStyle w:val="StyleUnderline"/>
          <w:highlight w:val="yellow"/>
        </w:rPr>
        <w:t xml:space="preserve"> and </w:t>
      </w:r>
      <w:r w:rsidRPr="008C77F7">
        <w:rPr>
          <w:rStyle w:val="Emphasis"/>
          <w:highlight w:val="yellow"/>
        </w:rPr>
        <w:t>entrepreneurial</w:t>
      </w:r>
      <w:r w:rsidRPr="008C77F7">
        <w:rPr>
          <w:rStyle w:val="StyleUnderline"/>
          <w:highlight w:val="yellow"/>
        </w:rPr>
        <w:t xml:space="preserve"> individuals</w:t>
      </w:r>
      <w:r w:rsidRPr="00BF4F19">
        <w:rPr>
          <w:rStyle w:val="StyleUnderline"/>
        </w:rPr>
        <w:t xml:space="preserve"> who see possibilities of greater rewards</w:t>
      </w:r>
      <w:r w:rsidRPr="00BF4F19">
        <w:rPr>
          <w:sz w:val="14"/>
        </w:rPr>
        <w:t xml:space="preserve">, self-expression, </w:t>
      </w:r>
      <w:r w:rsidRPr="00BF4F19">
        <w:rPr>
          <w:rStyle w:val="StyleUnderline"/>
        </w:rPr>
        <w:t>and self-fulfillment under democratic capitalism</w:t>
      </w:r>
      <w:r w:rsidRPr="00BF4F19">
        <w:rPr>
          <w:sz w:val="14"/>
        </w:rPr>
        <w:t xml:space="preserve">.45 But of course, </w:t>
      </w:r>
      <w:r w:rsidRPr="00BF4F19">
        <w:rPr>
          <w:rStyle w:val="StyleUnderline"/>
        </w:rPr>
        <w:t xml:space="preserve">the ecosocialist society </w:t>
      </w:r>
      <w:r w:rsidRPr="00BF4F19">
        <w:rPr>
          <w:rStyle w:val="Emphasis"/>
        </w:rPr>
        <w:t>cannot allow</w:t>
      </w:r>
      <w:r w:rsidRPr="00BF4F19">
        <w:rPr>
          <w:rStyle w:val="StyleUnderline"/>
        </w:rPr>
        <w:t xml:space="preserve"> this to happen</w:t>
      </w:r>
      <w:r w:rsidRPr="00BF4F19">
        <w:rPr>
          <w:sz w:val="14"/>
        </w:rPr>
        <w:t>—not only because the financing of its social agenda relies on heavy redistribution, but also because migration would belie the model’s claim of superiority. This would weaken the ideological glue that is fundamental to keeping such a society together.</w:t>
      </w:r>
    </w:p>
    <w:p w14:paraId="501561D7" w14:textId="77777777" w:rsidR="00F858DF" w:rsidRPr="00BF4F19" w:rsidRDefault="00F858DF" w:rsidP="00F858DF">
      <w:pPr>
        <w:rPr>
          <w:sz w:val="14"/>
        </w:rPr>
      </w:pPr>
      <w:r w:rsidRPr="00BF4F19">
        <w:rPr>
          <w:sz w:val="14"/>
        </w:rPr>
        <w:t>Once again, the Soviet Union comes to mind, and in particular the history of the Berlin Wall. After the Second World War, Berlin was divided in two, with one sector occupied by the Soviets and the other by Allied forces—but movement around the city was possible. As living standards started to diverge between the two sectors, people started voting with their feet: over three million East Germans fled to the West. For the reasons noted above, the Soviets could not allow this, and in 1961 they erected a barbedwire fence overnight, which subsequently turned into a highly guarded wall. Thus, a Communist movement that first styled itself “The International” and professed the abolition of passports transformed into a Soviet system with an effective ban on foreign travel.</w:t>
      </w:r>
    </w:p>
    <w:p w14:paraId="50E18ED8" w14:textId="24C37C3C" w:rsidR="00F858DF" w:rsidRDefault="00F858DF" w:rsidP="00F858DF">
      <w:r w:rsidRPr="00BF4F19">
        <w:rPr>
          <w:sz w:val="14"/>
        </w:rPr>
        <w:t xml:space="preserve">There are reasons to suspect that any </w:t>
      </w:r>
      <w:r w:rsidRPr="00BF4F19">
        <w:rPr>
          <w:rStyle w:val="StyleUnderline"/>
        </w:rPr>
        <w:t xml:space="preserve">degrowth society would need to erect </w:t>
      </w:r>
      <w:r w:rsidRPr="00BF4F19">
        <w:rPr>
          <w:rStyle w:val="Emphasis"/>
        </w:rPr>
        <w:t>substantial barriers</w:t>
      </w:r>
      <w:r w:rsidRPr="00BF4F19">
        <w:rPr>
          <w:rStyle w:val="StyleUnderline"/>
        </w:rPr>
        <w:t xml:space="preserve"> to the outside world to keep its system operational</w:t>
      </w:r>
      <w:r w:rsidRPr="00BF4F19">
        <w:rPr>
          <w:sz w:val="14"/>
        </w:rPr>
        <w:t xml:space="preserve">. Once this is realized, </w:t>
      </w:r>
      <w:r w:rsidRPr="00BF4F19">
        <w:rPr>
          <w:rStyle w:val="StyleUnderline"/>
        </w:rPr>
        <w:t xml:space="preserve">it is </w:t>
      </w:r>
      <w:r w:rsidRPr="00BF4F19">
        <w:rPr>
          <w:rStyle w:val="Emphasis"/>
        </w:rPr>
        <w:t>hard to imagine</w:t>
      </w:r>
      <w:r w:rsidRPr="00BF4F19">
        <w:rPr>
          <w:rStyle w:val="StyleUnderline"/>
        </w:rPr>
        <w:t xml:space="preserve"> this appealing to its potential constituency of environmentally savvy and open-minded internationalists</w:t>
      </w:r>
      <w:r w:rsidRPr="00BF4F19">
        <w:rPr>
          <w:sz w:val="14"/>
        </w:rPr>
        <w:t>—in particular, the urban, cosmopolitan, and educated members of the Millennial and Gen Z generations.</w:t>
      </w:r>
      <w:r>
        <w:t xml:space="preserve"> </w:t>
      </w:r>
    </w:p>
    <w:p w14:paraId="7831D44D" w14:textId="77777777" w:rsidR="00F858DF" w:rsidRDefault="00F858DF" w:rsidP="00F858DF">
      <w:pPr>
        <w:pStyle w:val="Analytic"/>
      </w:pPr>
    </w:p>
    <w:p w14:paraId="2AAA7407" w14:textId="77777777" w:rsidR="00F858DF" w:rsidRPr="00791620" w:rsidRDefault="00F858DF" w:rsidP="00F858DF"/>
    <w:p w14:paraId="23067BA8" w14:textId="77777777" w:rsidR="00F858DF" w:rsidRPr="00F858DF" w:rsidRDefault="00F858DF" w:rsidP="00F858DF"/>
    <w:sectPr w:rsidR="00F858DF" w:rsidRPr="00F858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266A0" w14:textId="77777777" w:rsidR="00980BAC" w:rsidRDefault="00980BAC" w:rsidP="00066D2C">
      <w:r>
        <w:separator/>
      </w:r>
    </w:p>
  </w:endnote>
  <w:endnote w:type="continuationSeparator" w:id="0">
    <w:p w14:paraId="32B61E3F" w14:textId="77777777" w:rsidR="00980BAC" w:rsidRDefault="00980BA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Print Clearly OT">
    <w:panose1 w:val="00000000000000000000"/>
    <w:charset w:val="00"/>
    <w:family w:val="moder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D91F0" w14:textId="77777777" w:rsidR="00980BAC" w:rsidRDefault="00980BAC" w:rsidP="00066D2C">
      <w:r>
        <w:separator/>
      </w:r>
    </w:p>
  </w:footnote>
  <w:footnote w:type="continuationSeparator" w:id="0">
    <w:p w14:paraId="15CB3EC5" w14:textId="77777777" w:rsidR="00980BAC" w:rsidRDefault="00980BA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2" w15:restartNumberingAfterBreak="0">
    <w:nsid w:val="006135A9"/>
    <w:multiLevelType w:val="multilevel"/>
    <w:tmpl w:val="A0741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6556D6"/>
    <w:multiLevelType w:val="hybridMultilevel"/>
    <w:tmpl w:val="106C4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E1684B"/>
    <w:multiLevelType w:val="hybridMultilevel"/>
    <w:tmpl w:val="A58C6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1AF3E3C"/>
    <w:multiLevelType w:val="hybridMultilevel"/>
    <w:tmpl w:val="93385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2437D2A"/>
    <w:multiLevelType w:val="hybridMultilevel"/>
    <w:tmpl w:val="1A3016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307559D"/>
    <w:multiLevelType w:val="hybridMultilevel"/>
    <w:tmpl w:val="60B8D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3230C17"/>
    <w:multiLevelType w:val="hybridMultilevel"/>
    <w:tmpl w:val="FD402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3FD3DC8"/>
    <w:multiLevelType w:val="hybridMultilevel"/>
    <w:tmpl w:val="C56A2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1" w15:restartNumberingAfterBreak="0">
    <w:nsid w:val="048C2554"/>
    <w:multiLevelType w:val="hybridMultilevel"/>
    <w:tmpl w:val="6E204E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182AE5"/>
    <w:multiLevelType w:val="hybridMultilevel"/>
    <w:tmpl w:val="B324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57A5282"/>
    <w:multiLevelType w:val="hybridMultilevel"/>
    <w:tmpl w:val="E946C91A"/>
    <w:lvl w:ilvl="0" w:tplc="19D2E43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5CF0690"/>
    <w:multiLevelType w:val="hybridMultilevel"/>
    <w:tmpl w:val="0A4089AC"/>
    <w:lvl w:ilvl="0" w:tplc="F72E54B2">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61E55D1"/>
    <w:multiLevelType w:val="hybridMultilevel"/>
    <w:tmpl w:val="F662CD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6535C0F"/>
    <w:multiLevelType w:val="hybridMultilevel"/>
    <w:tmpl w:val="D70C8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6A81121"/>
    <w:multiLevelType w:val="hybridMultilevel"/>
    <w:tmpl w:val="02E6690C"/>
    <w:lvl w:ilvl="0" w:tplc="5072A70C">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6BA4E35"/>
    <w:multiLevelType w:val="hybridMultilevel"/>
    <w:tmpl w:val="EE8C0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6C27277"/>
    <w:multiLevelType w:val="hybridMultilevel"/>
    <w:tmpl w:val="0358C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6CA1D9C"/>
    <w:multiLevelType w:val="hybridMultilevel"/>
    <w:tmpl w:val="AC2EE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842775B"/>
    <w:multiLevelType w:val="hybridMultilevel"/>
    <w:tmpl w:val="8394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8B955C2"/>
    <w:multiLevelType w:val="hybridMultilevel"/>
    <w:tmpl w:val="7414C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93D1A20"/>
    <w:multiLevelType w:val="hybridMultilevel"/>
    <w:tmpl w:val="C67E4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99F41E7"/>
    <w:multiLevelType w:val="multilevel"/>
    <w:tmpl w:val="F54058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B9289C"/>
    <w:multiLevelType w:val="hybridMultilevel"/>
    <w:tmpl w:val="62BC2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9CB6516"/>
    <w:multiLevelType w:val="hybridMultilevel"/>
    <w:tmpl w:val="D96A3324"/>
    <w:lvl w:ilvl="0" w:tplc="048E32F0">
      <w:start w:val="1"/>
      <w:numFmt w:val="upperLetter"/>
      <w:lvlText w:val="%1."/>
      <w:lvlJc w:val="left"/>
      <w:pPr>
        <w:tabs>
          <w:tab w:val="num" w:pos="360"/>
        </w:tabs>
        <w:ind w:left="360" w:firstLine="0"/>
      </w:pPr>
      <w:rPr>
        <w:rFonts w:ascii="Times New Roman" w:hAnsi="Times New Roman"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09D6168D"/>
    <w:multiLevelType w:val="multilevel"/>
    <w:tmpl w:val="A8E4E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9EF3F47"/>
    <w:multiLevelType w:val="hybridMultilevel"/>
    <w:tmpl w:val="1726804C"/>
    <w:lvl w:ilvl="0" w:tplc="2F901F16">
      <w:start w:val="1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9F12440"/>
    <w:multiLevelType w:val="hybridMultilevel"/>
    <w:tmpl w:val="E0F6BD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AA175CA"/>
    <w:multiLevelType w:val="hybridMultilevel"/>
    <w:tmpl w:val="5C5CC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BA0263B"/>
    <w:multiLevelType w:val="hybridMultilevel"/>
    <w:tmpl w:val="D9AE9776"/>
    <w:lvl w:ilvl="0" w:tplc="9A74D1A2">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0BA31E9A"/>
    <w:multiLevelType w:val="hybridMultilevel"/>
    <w:tmpl w:val="A1C47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BFC74FB"/>
    <w:multiLevelType w:val="hybridMultilevel"/>
    <w:tmpl w:val="D45A3D1A"/>
    <w:lvl w:ilvl="0" w:tplc="D4763446">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D040E30"/>
    <w:multiLevelType w:val="hybridMultilevel"/>
    <w:tmpl w:val="06FC5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D2028E4"/>
    <w:multiLevelType w:val="hybridMultilevel"/>
    <w:tmpl w:val="1AB26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E7A09B8"/>
    <w:multiLevelType w:val="hybridMultilevel"/>
    <w:tmpl w:val="2A42A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0EA74F97"/>
    <w:multiLevelType w:val="hybridMultilevel"/>
    <w:tmpl w:val="E30CFE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ED93DCD"/>
    <w:multiLevelType w:val="hybridMultilevel"/>
    <w:tmpl w:val="E1A03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EF73C7F"/>
    <w:multiLevelType w:val="hybridMultilevel"/>
    <w:tmpl w:val="FDB0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F8214B6"/>
    <w:multiLevelType w:val="hybridMultilevel"/>
    <w:tmpl w:val="DF184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FED1965"/>
    <w:multiLevelType w:val="hybridMultilevel"/>
    <w:tmpl w:val="9C389CA2"/>
    <w:lvl w:ilvl="0" w:tplc="99E673E2">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0D575C5"/>
    <w:multiLevelType w:val="hybridMultilevel"/>
    <w:tmpl w:val="D2E2C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12432E0"/>
    <w:multiLevelType w:val="hybridMultilevel"/>
    <w:tmpl w:val="ED928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2882AA5"/>
    <w:multiLevelType w:val="hybridMultilevel"/>
    <w:tmpl w:val="87788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36B3564"/>
    <w:multiLevelType w:val="hybridMultilevel"/>
    <w:tmpl w:val="03E24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36D6CC9"/>
    <w:multiLevelType w:val="hybridMultilevel"/>
    <w:tmpl w:val="18DC1230"/>
    <w:lvl w:ilvl="0" w:tplc="8D3848A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3F84999"/>
    <w:multiLevelType w:val="hybridMultilevel"/>
    <w:tmpl w:val="E1A03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42203E9"/>
    <w:multiLevelType w:val="hybridMultilevel"/>
    <w:tmpl w:val="A2201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71"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7EC69C5"/>
    <w:multiLevelType w:val="hybridMultilevel"/>
    <w:tmpl w:val="4BE851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17EF5D01"/>
    <w:multiLevelType w:val="hybridMultilevel"/>
    <w:tmpl w:val="0C569456"/>
    <w:lvl w:ilvl="0" w:tplc="ADE845BE">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91F7438"/>
    <w:multiLevelType w:val="multilevel"/>
    <w:tmpl w:val="B67AE17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8"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9AA5496"/>
    <w:multiLevelType w:val="hybridMultilevel"/>
    <w:tmpl w:val="8ACC27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82" w15:restartNumberingAfterBreak="0">
    <w:nsid w:val="1A63730E"/>
    <w:multiLevelType w:val="hybridMultilevel"/>
    <w:tmpl w:val="3886B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B332EC7"/>
    <w:multiLevelType w:val="hybridMultilevel"/>
    <w:tmpl w:val="A8B0F442"/>
    <w:lvl w:ilvl="0" w:tplc="C67C17F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B386D7A"/>
    <w:multiLevelType w:val="hybridMultilevel"/>
    <w:tmpl w:val="B48E57F4"/>
    <w:lvl w:ilvl="0" w:tplc="ED846E74">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B861B5B"/>
    <w:multiLevelType w:val="hybridMultilevel"/>
    <w:tmpl w:val="3850C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BEB2AC6"/>
    <w:multiLevelType w:val="hybridMultilevel"/>
    <w:tmpl w:val="4EFA5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C022B12"/>
    <w:multiLevelType w:val="hybridMultilevel"/>
    <w:tmpl w:val="B890E798"/>
    <w:lvl w:ilvl="0" w:tplc="17E29D94">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1C44199A"/>
    <w:multiLevelType w:val="hybridMultilevel"/>
    <w:tmpl w:val="A6DAA6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1C5C30AB"/>
    <w:multiLevelType w:val="hybridMultilevel"/>
    <w:tmpl w:val="A6E09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DA0391B"/>
    <w:multiLevelType w:val="hybridMultilevel"/>
    <w:tmpl w:val="2BD4B1C0"/>
    <w:lvl w:ilvl="0" w:tplc="B7F851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DAD3ED3"/>
    <w:multiLevelType w:val="hybridMultilevel"/>
    <w:tmpl w:val="62DCF4BE"/>
    <w:lvl w:ilvl="0" w:tplc="DD967CAC">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E8F0037"/>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ED04226"/>
    <w:multiLevelType w:val="hybridMultilevel"/>
    <w:tmpl w:val="7A0ECC1A"/>
    <w:lvl w:ilvl="0" w:tplc="DAA0C0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EFE3211"/>
    <w:multiLevelType w:val="hybridMultilevel"/>
    <w:tmpl w:val="E5047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F0F4B6B"/>
    <w:multiLevelType w:val="hybridMultilevel"/>
    <w:tmpl w:val="0CC668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FC44A8B"/>
    <w:multiLevelType w:val="hybridMultilevel"/>
    <w:tmpl w:val="CFCE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0800187"/>
    <w:multiLevelType w:val="hybridMultilevel"/>
    <w:tmpl w:val="958E0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19B5EC8"/>
    <w:multiLevelType w:val="hybridMultilevel"/>
    <w:tmpl w:val="A88EFE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2026351"/>
    <w:multiLevelType w:val="hybridMultilevel"/>
    <w:tmpl w:val="EF8EA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21C3251"/>
    <w:multiLevelType w:val="hybridMultilevel"/>
    <w:tmpl w:val="D1E4D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2F25E82"/>
    <w:multiLevelType w:val="multilevel"/>
    <w:tmpl w:val="C512EAD6"/>
    <w:lvl w:ilvl="0">
      <w:start w:val="1"/>
      <w:numFmt w:val="decimal"/>
      <w:lvlText w:val="%1."/>
      <w:lvlJc w:val="left"/>
      <w:pPr>
        <w:ind w:left="383" w:hanging="383"/>
      </w:pPr>
      <w:rPr>
        <w:rFonts w:hint="default"/>
      </w:rPr>
    </w:lvl>
    <w:lvl w:ilvl="1">
      <w:start w:val="1"/>
      <w:numFmt w:val="decimal"/>
      <w:lvlText w:val="%1.%2."/>
      <w:lvlJc w:val="left"/>
      <w:pPr>
        <w:ind w:left="383" w:hanging="38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5"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3693D0D"/>
    <w:multiLevelType w:val="multilevel"/>
    <w:tmpl w:val="C5BC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3DB48BB"/>
    <w:multiLevelType w:val="hybridMultilevel"/>
    <w:tmpl w:val="B5285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41B67C1"/>
    <w:multiLevelType w:val="hybridMultilevel"/>
    <w:tmpl w:val="633AF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48F4081"/>
    <w:multiLevelType w:val="multilevel"/>
    <w:tmpl w:val="CC60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4E46A84"/>
    <w:multiLevelType w:val="hybridMultilevel"/>
    <w:tmpl w:val="1EF28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4F57B6C"/>
    <w:multiLevelType w:val="hybridMultilevel"/>
    <w:tmpl w:val="3FB8F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549285F"/>
    <w:multiLevelType w:val="hybridMultilevel"/>
    <w:tmpl w:val="EFD20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60D6B00"/>
    <w:multiLevelType w:val="hybridMultilevel"/>
    <w:tmpl w:val="DB7CBB86"/>
    <w:lvl w:ilvl="0" w:tplc="24B82356">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65534CE"/>
    <w:multiLevelType w:val="hybridMultilevel"/>
    <w:tmpl w:val="E506D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6EB4127"/>
    <w:multiLevelType w:val="hybridMultilevel"/>
    <w:tmpl w:val="2AA20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7E07DF5"/>
    <w:multiLevelType w:val="hybridMultilevel"/>
    <w:tmpl w:val="5DC4BF56"/>
    <w:lvl w:ilvl="0" w:tplc="76AAC0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8DD6FF3"/>
    <w:multiLevelType w:val="hybridMultilevel"/>
    <w:tmpl w:val="2A00C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8E75A71"/>
    <w:multiLevelType w:val="hybridMultilevel"/>
    <w:tmpl w:val="D7BCD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8EF0C08"/>
    <w:multiLevelType w:val="hybridMultilevel"/>
    <w:tmpl w:val="7A28B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BE058CC"/>
    <w:multiLevelType w:val="hybridMultilevel"/>
    <w:tmpl w:val="A962C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C7F4AA2"/>
    <w:multiLevelType w:val="multilevel"/>
    <w:tmpl w:val="00EC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834F41"/>
    <w:multiLevelType w:val="hybridMultilevel"/>
    <w:tmpl w:val="6284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CDB7726"/>
    <w:multiLevelType w:val="hybridMultilevel"/>
    <w:tmpl w:val="2C16D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2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DF6785D"/>
    <w:multiLevelType w:val="hybridMultilevel"/>
    <w:tmpl w:val="E29ABB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E2866B4"/>
    <w:multiLevelType w:val="hybridMultilevel"/>
    <w:tmpl w:val="94948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E3F629A"/>
    <w:multiLevelType w:val="hybridMultilevel"/>
    <w:tmpl w:val="B7607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E5F2958"/>
    <w:multiLevelType w:val="hybridMultilevel"/>
    <w:tmpl w:val="0E682516"/>
    <w:lvl w:ilvl="0" w:tplc="3CD891F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E8617EF"/>
    <w:multiLevelType w:val="hybridMultilevel"/>
    <w:tmpl w:val="BF20B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EA4033C"/>
    <w:multiLevelType w:val="hybridMultilevel"/>
    <w:tmpl w:val="7846B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F04782F"/>
    <w:multiLevelType w:val="hybridMultilevel"/>
    <w:tmpl w:val="6E60B7A6"/>
    <w:lvl w:ilvl="0" w:tplc="0E3A0E0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F0E717D"/>
    <w:multiLevelType w:val="hybridMultilevel"/>
    <w:tmpl w:val="5532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F2A1CD8"/>
    <w:multiLevelType w:val="hybridMultilevel"/>
    <w:tmpl w:val="DD2A3440"/>
    <w:lvl w:ilvl="0" w:tplc="66A2C0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F643AF2"/>
    <w:multiLevelType w:val="hybridMultilevel"/>
    <w:tmpl w:val="1D22E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00D1F7E"/>
    <w:multiLevelType w:val="hybridMultilevel"/>
    <w:tmpl w:val="9D682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2" w15:restartNumberingAfterBreak="0">
    <w:nsid w:val="301C55B6"/>
    <w:multiLevelType w:val="multilevel"/>
    <w:tmpl w:val="CE9251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15:restartNumberingAfterBreak="0">
    <w:nsid w:val="303235EC"/>
    <w:multiLevelType w:val="hybridMultilevel"/>
    <w:tmpl w:val="2B828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45" w15:restartNumberingAfterBreak="0">
    <w:nsid w:val="30986A32"/>
    <w:multiLevelType w:val="hybridMultilevel"/>
    <w:tmpl w:val="7B0AB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31292C60"/>
    <w:multiLevelType w:val="hybridMultilevel"/>
    <w:tmpl w:val="89BA16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1374FA9"/>
    <w:multiLevelType w:val="hybridMultilevel"/>
    <w:tmpl w:val="500443A6"/>
    <w:lvl w:ilvl="0" w:tplc="200A6A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8"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31816175"/>
    <w:multiLevelType w:val="hybridMultilevel"/>
    <w:tmpl w:val="3970E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1B76B04"/>
    <w:multiLevelType w:val="multilevel"/>
    <w:tmpl w:val="8C5AC8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32726CAC"/>
    <w:multiLevelType w:val="hybridMultilevel"/>
    <w:tmpl w:val="6908E522"/>
    <w:lvl w:ilvl="0" w:tplc="F17E0E2E">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34177E5"/>
    <w:multiLevelType w:val="hybridMultilevel"/>
    <w:tmpl w:val="AC5010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4641004"/>
    <w:multiLevelType w:val="hybridMultilevel"/>
    <w:tmpl w:val="86EEE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34D474AD"/>
    <w:multiLevelType w:val="hybridMultilevel"/>
    <w:tmpl w:val="2C7E2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4DF1310"/>
    <w:multiLevelType w:val="hybridMultilevel"/>
    <w:tmpl w:val="F2786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35D02F56"/>
    <w:multiLevelType w:val="hybridMultilevel"/>
    <w:tmpl w:val="B284ED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3605218D"/>
    <w:multiLevelType w:val="hybridMultilevel"/>
    <w:tmpl w:val="D562C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361052B2"/>
    <w:multiLevelType w:val="hybridMultilevel"/>
    <w:tmpl w:val="62525D64"/>
    <w:lvl w:ilvl="0" w:tplc="DE7CED4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361507C8"/>
    <w:multiLevelType w:val="hybridMultilevel"/>
    <w:tmpl w:val="6366C97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369C42E4"/>
    <w:multiLevelType w:val="hybridMultilevel"/>
    <w:tmpl w:val="02D4BFBC"/>
    <w:lvl w:ilvl="0" w:tplc="8496D9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6B61AFC"/>
    <w:multiLevelType w:val="hybridMultilevel"/>
    <w:tmpl w:val="BC824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36BE4FFB"/>
    <w:multiLevelType w:val="hybridMultilevel"/>
    <w:tmpl w:val="1FEE5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6C4477A"/>
    <w:multiLevelType w:val="hybridMultilevel"/>
    <w:tmpl w:val="E5E06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71311F7"/>
    <w:multiLevelType w:val="multilevel"/>
    <w:tmpl w:val="B6EC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722501B"/>
    <w:multiLevelType w:val="hybridMultilevel"/>
    <w:tmpl w:val="414670C0"/>
    <w:lvl w:ilvl="0" w:tplc="5AF6E9F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76C5A0E"/>
    <w:multiLevelType w:val="hybridMultilevel"/>
    <w:tmpl w:val="39ACD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7A45EE4"/>
    <w:multiLevelType w:val="hybridMultilevel"/>
    <w:tmpl w:val="4642E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7DE6C12"/>
    <w:multiLevelType w:val="hybridMultilevel"/>
    <w:tmpl w:val="526C67CC"/>
    <w:lvl w:ilvl="0" w:tplc="C748A4AE">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811348F"/>
    <w:multiLevelType w:val="multilevel"/>
    <w:tmpl w:val="30467C5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74" w15:restartNumberingAfterBreak="0">
    <w:nsid w:val="386F3416"/>
    <w:multiLevelType w:val="hybridMultilevel"/>
    <w:tmpl w:val="D8245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38735851"/>
    <w:multiLevelType w:val="hybridMultilevel"/>
    <w:tmpl w:val="8B26D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8EE43DD"/>
    <w:multiLevelType w:val="hybridMultilevel"/>
    <w:tmpl w:val="86BE9F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95E0392"/>
    <w:multiLevelType w:val="hybridMultilevel"/>
    <w:tmpl w:val="36108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3975090E"/>
    <w:multiLevelType w:val="hybridMultilevel"/>
    <w:tmpl w:val="EA460E04"/>
    <w:lvl w:ilvl="0" w:tplc="8D92B1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9DB4B30"/>
    <w:multiLevelType w:val="hybridMultilevel"/>
    <w:tmpl w:val="48A2F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A0E5794"/>
    <w:multiLevelType w:val="hybridMultilevel"/>
    <w:tmpl w:val="58EA8E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3A104658"/>
    <w:multiLevelType w:val="hybridMultilevel"/>
    <w:tmpl w:val="E43C9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3AA16C6A"/>
    <w:multiLevelType w:val="multilevel"/>
    <w:tmpl w:val="DCEA906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83" w15:restartNumberingAfterBreak="0">
    <w:nsid w:val="3B0A2EE8"/>
    <w:multiLevelType w:val="hybridMultilevel"/>
    <w:tmpl w:val="5D40FE78"/>
    <w:lvl w:ilvl="0" w:tplc="C9AECA6A">
      <w:start w:val="1"/>
      <w:numFmt w:val="decimal"/>
      <w:lvlText w:val="%1."/>
      <w:lvlJc w:val="right"/>
      <w:pPr>
        <w:tabs>
          <w:tab w:val="num" w:pos="8280"/>
        </w:tabs>
        <w:ind w:left="9000" w:hanging="360"/>
      </w:pPr>
      <w:rPr>
        <w:rFonts w:ascii="Times New Roman" w:hAnsi="Times New Roman"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4"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5" w15:restartNumberingAfterBreak="0">
    <w:nsid w:val="3CB93342"/>
    <w:multiLevelType w:val="hybridMultilevel"/>
    <w:tmpl w:val="58E84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CF24A84"/>
    <w:multiLevelType w:val="hybridMultilevel"/>
    <w:tmpl w:val="C90C8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DAC341F"/>
    <w:multiLevelType w:val="hybridMultilevel"/>
    <w:tmpl w:val="6E6EF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3DD6745A"/>
    <w:multiLevelType w:val="hybridMultilevel"/>
    <w:tmpl w:val="39FCF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DDC50F3"/>
    <w:multiLevelType w:val="hybridMultilevel"/>
    <w:tmpl w:val="A0D6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E325506"/>
    <w:multiLevelType w:val="hybridMultilevel"/>
    <w:tmpl w:val="2732F9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2" w15:restartNumberingAfterBreak="0">
    <w:nsid w:val="3EB619D6"/>
    <w:multiLevelType w:val="hybridMultilevel"/>
    <w:tmpl w:val="C2C48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EB61B01"/>
    <w:multiLevelType w:val="hybridMultilevel"/>
    <w:tmpl w:val="18E446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F457380"/>
    <w:multiLevelType w:val="hybridMultilevel"/>
    <w:tmpl w:val="6ADA9B74"/>
    <w:lvl w:ilvl="0" w:tplc="713432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3F7A7B23"/>
    <w:multiLevelType w:val="hybridMultilevel"/>
    <w:tmpl w:val="4AA4D0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F8F1608"/>
    <w:multiLevelType w:val="hybridMultilevel"/>
    <w:tmpl w:val="C1B27C96"/>
    <w:lvl w:ilvl="0" w:tplc="D0F26F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7" w15:restartNumberingAfterBreak="0">
    <w:nsid w:val="3FD806F6"/>
    <w:multiLevelType w:val="hybridMultilevel"/>
    <w:tmpl w:val="6CFC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0" w15:restartNumberingAfterBreak="0">
    <w:nsid w:val="40913D9C"/>
    <w:multiLevelType w:val="hybridMultilevel"/>
    <w:tmpl w:val="B4FCB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0EA0B3C"/>
    <w:multiLevelType w:val="hybridMultilevel"/>
    <w:tmpl w:val="CB5C3D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0EE222D"/>
    <w:multiLevelType w:val="hybridMultilevel"/>
    <w:tmpl w:val="7C88DC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1325C4E"/>
    <w:multiLevelType w:val="hybridMultilevel"/>
    <w:tmpl w:val="C20C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41755EB8"/>
    <w:multiLevelType w:val="hybridMultilevel"/>
    <w:tmpl w:val="FD323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41D70B16"/>
    <w:multiLevelType w:val="hybridMultilevel"/>
    <w:tmpl w:val="60FC3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20A47B8"/>
    <w:multiLevelType w:val="hybridMultilevel"/>
    <w:tmpl w:val="89CCE150"/>
    <w:lvl w:ilvl="0" w:tplc="93C6A3E8">
      <w:start w:val="19"/>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422B2C9B"/>
    <w:multiLevelType w:val="hybridMultilevel"/>
    <w:tmpl w:val="A13E4256"/>
    <w:lvl w:ilvl="0" w:tplc="116CB3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23F2399"/>
    <w:multiLevelType w:val="hybridMultilevel"/>
    <w:tmpl w:val="769CCA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42E100F9"/>
    <w:multiLevelType w:val="hybridMultilevel"/>
    <w:tmpl w:val="00EA73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1" w15:restartNumberingAfterBreak="0">
    <w:nsid w:val="42FF727A"/>
    <w:multiLevelType w:val="hybridMultilevel"/>
    <w:tmpl w:val="F11C3FCC"/>
    <w:lvl w:ilvl="0" w:tplc="0B26EB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38D4C13"/>
    <w:multiLevelType w:val="multilevel"/>
    <w:tmpl w:val="5D46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3A85028"/>
    <w:multiLevelType w:val="hybridMultilevel"/>
    <w:tmpl w:val="FE12905A"/>
    <w:lvl w:ilvl="0" w:tplc="F25093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42463FC"/>
    <w:multiLevelType w:val="hybridMultilevel"/>
    <w:tmpl w:val="C57E0ADE"/>
    <w:lvl w:ilvl="0" w:tplc="DFBA97EC">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5" w15:restartNumberingAfterBreak="0">
    <w:nsid w:val="443F5928"/>
    <w:multiLevelType w:val="hybridMultilevel"/>
    <w:tmpl w:val="1BE4558A"/>
    <w:lvl w:ilvl="0" w:tplc="8E9C867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4BA4E79"/>
    <w:multiLevelType w:val="multilevel"/>
    <w:tmpl w:val="96D8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8" w15:restartNumberingAfterBreak="0">
    <w:nsid w:val="451E455C"/>
    <w:multiLevelType w:val="hybridMultilevel"/>
    <w:tmpl w:val="46327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452140DB"/>
    <w:multiLevelType w:val="hybridMultilevel"/>
    <w:tmpl w:val="F79007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5867BE5"/>
    <w:multiLevelType w:val="hybridMultilevel"/>
    <w:tmpl w:val="ADDA1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5882AAB"/>
    <w:multiLevelType w:val="hybridMultilevel"/>
    <w:tmpl w:val="883A9C62"/>
    <w:lvl w:ilvl="0" w:tplc="0C58E786">
      <w:start w:val="3"/>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461D07C9"/>
    <w:multiLevelType w:val="hybridMultilevel"/>
    <w:tmpl w:val="CD3AD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462F39D5"/>
    <w:multiLevelType w:val="hybridMultilevel"/>
    <w:tmpl w:val="AC665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46BD08AD"/>
    <w:multiLevelType w:val="hybridMultilevel"/>
    <w:tmpl w:val="F5A8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47695D88"/>
    <w:multiLevelType w:val="hybridMultilevel"/>
    <w:tmpl w:val="2086FA90"/>
    <w:lvl w:ilvl="0" w:tplc="04B61F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7862842"/>
    <w:multiLevelType w:val="hybridMultilevel"/>
    <w:tmpl w:val="4154C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48180A0C"/>
    <w:multiLevelType w:val="hybridMultilevel"/>
    <w:tmpl w:val="2F6E1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487337A7"/>
    <w:multiLevelType w:val="hybridMultilevel"/>
    <w:tmpl w:val="C394A33E"/>
    <w:lvl w:ilvl="0" w:tplc="25C434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8E70462"/>
    <w:multiLevelType w:val="hybridMultilevel"/>
    <w:tmpl w:val="BDBEC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49E46379"/>
    <w:multiLevelType w:val="hybridMultilevel"/>
    <w:tmpl w:val="D1985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4B5E1D1F"/>
    <w:multiLevelType w:val="hybridMultilevel"/>
    <w:tmpl w:val="D736E548"/>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B634C88"/>
    <w:multiLevelType w:val="hybridMultilevel"/>
    <w:tmpl w:val="44782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B9D1229"/>
    <w:multiLevelType w:val="hybridMultilevel"/>
    <w:tmpl w:val="578C071A"/>
    <w:lvl w:ilvl="0" w:tplc="417EE24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BAA718A"/>
    <w:multiLevelType w:val="hybridMultilevel"/>
    <w:tmpl w:val="42D6A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BCF7792"/>
    <w:multiLevelType w:val="hybridMultilevel"/>
    <w:tmpl w:val="01C8C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4BFF2D45"/>
    <w:multiLevelType w:val="hybridMultilevel"/>
    <w:tmpl w:val="9C84DB6C"/>
    <w:lvl w:ilvl="0" w:tplc="96CE05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4C116F86"/>
    <w:multiLevelType w:val="hybridMultilevel"/>
    <w:tmpl w:val="5E72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4C372902"/>
    <w:multiLevelType w:val="hybridMultilevel"/>
    <w:tmpl w:val="165E8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4C505BAB"/>
    <w:multiLevelType w:val="hybridMultilevel"/>
    <w:tmpl w:val="39084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4CE409F6"/>
    <w:multiLevelType w:val="hybridMultilevel"/>
    <w:tmpl w:val="BBE6E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E025F51"/>
    <w:multiLevelType w:val="hybridMultilevel"/>
    <w:tmpl w:val="0248E8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4" w15:restartNumberingAfterBreak="0">
    <w:nsid w:val="4E1F4BCA"/>
    <w:multiLevelType w:val="hybridMultilevel"/>
    <w:tmpl w:val="ABF434FC"/>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4EC80218"/>
    <w:multiLevelType w:val="hybridMultilevel"/>
    <w:tmpl w:val="A24606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4ED46DF1"/>
    <w:multiLevelType w:val="hybridMultilevel"/>
    <w:tmpl w:val="D188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4F454595"/>
    <w:multiLevelType w:val="hybridMultilevel"/>
    <w:tmpl w:val="6330B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504F3EF8"/>
    <w:multiLevelType w:val="hybridMultilevel"/>
    <w:tmpl w:val="61185C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0"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1" w15:restartNumberingAfterBreak="0">
    <w:nsid w:val="50AB649C"/>
    <w:multiLevelType w:val="hybridMultilevel"/>
    <w:tmpl w:val="0A1E7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51B845B2"/>
    <w:multiLevelType w:val="hybridMultilevel"/>
    <w:tmpl w:val="79F4F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24D28B5"/>
    <w:multiLevelType w:val="hybridMultilevel"/>
    <w:tmpl w:val="38B61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525E2C83"/>
    <w:multiLevelType w:val="hybridMultilevel"/>
    <w:tmpl w:val="A9747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526C4C96"/>
    <w:multiLevelType w:val="multilevel"/>
    <w:tmpl w:val="BB3E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27E74F1"/>
    <w:multiLevelType w:val="hybridMultilevel"/>
    <w:tmpl w:val="0F9C3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3662EFB"/>
    <w:multiLevelType w:val="hybridMultilevel"/>
    <w:tmpl w:val="2B860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5524188F"/>
    <w:multiLevelType w:val="hybridMultilevel"/>
    <w:tmpl w:val="724AF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55B95BBA"/>
    <w:multiLevelType w:val="hybridMultilevel"/>
    <w:tmpl w:val="6922B23C"/>
    <w:lvl w:ilvl="0" w:tplc="C6CE84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65F3F53"/>
    <w:multiLevelType w:val="hybridMultilevel"/>
    <w:tmpl w:val="05422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56816A60"/>
    <w:multiLevelType w:val="hybridMultilevel"/>
    <w:tmpl w:val="75F4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56FF4DE6"/>
    <w:multiLevelType w:val="hybridMultilevel"/>
    <w:tmpl w:val="88885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570A55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4" w15:restartNumberingAfterBreak="0">
    <w:nsid w:val="57B04877"/>
    <w:multiLevelType w:val="hybridMultilevel"/>
    <w:tmpl w:val="83A6D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57F17ABA"/>
    <w:multiLevelType w:val="hybridMultilevel"/>
    <w:tmpl w:val="B002CFD8"/>
    <w:lvl w:ilvl="0" w:tplc="9F4E0C36">
      <w:start w:val="1"/>
      <w:numFmt w:val="decimal"/>
      <w:lvlText w:val="%1."/>
      <w:lvlJc w:val="left"/>
      <w:pPr>
        <w:ind w:left="720" w:hanging="360"/>
      </w:pPr>
      <w:rPr>
        <w:rFonts w:cstheme="majorBid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58191058"/>
    <w:multiLevelType w:val="hybridMultilevel"/>
    <w:tmpl w:val="6742ACAC"/>
    <w:lvl w:ilvl="0" w:tplc="C08E7E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8" w15:restartNumberingAfterBreak="0">
    <w:nsid w:val="59990914"/>
    <w:multiLevelType w:val="hybridMultilevel"/>
    <w:tmpl w:val="080E5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5A006BDD"/>
    <w:multiLevelType w:val="hybridMultilevel"/>
    <w:tmpl w:val="9CE23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5ACD2B67"/>
    <w:multiLevelType w:val="hybridMultilevel"/>
    <w:tmpl w:val="900A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5B825EC9"/>
    <w:multiLevelType w:val="hybridMultilevel"/>
    <w:tmpl w:val="FDB0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5BA636E5"/>
    <w:multiLevelType w:val="hybridMultilevel"/>
    <w:tmpl w:val="6908E522"/>
    <w:lvl w:ilvl="0" w:tplc="FFFFFFFF">
      <w:start w:val="1"/>
      <w:numFmt w:val="decimal"/>
      <w:lvlText w:val="%1."/>
      <w:lvlJc w:val="left"/>
      <w:pPr>
        <w:ind w:left="720" w:hanging="360"/>
      </w:pPr>
      <w:rPr>
        <w:rFonts w:ascii="Calibri" w:eastAsiaTheme="majorEastAsia" w:hAnsi="Calibri" w:cstheme="maj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3" w15:restartNumberingAfterBreak="0">
    <w:nsid w:val="5BCC6F78"/>
    <w:multiLevelType w:val="hybridMultilevel"/>
    <w:tmpl w:val="9C3AE5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4" w15:restartNumberingAfterBreak="0">
    <w:nsid w:val="5C090F0D"/>
    <w:multiLevelType w:val="hybridMultilevel"/>
    <w:tmpl w:val="09C29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5C167786"/>
    <w:multiLevelType w:val="hybridMultilevel"/>
    <w:tmpl w:val="4B602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5C9E6E92"/>
    <w:multiLevelType w:val="hybridMultilevel"/>
    <w:tmpl w:val="1696C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5CC82978"/>
    <w:multiLevelType w:val="hybridMultilevel"/>
    <w:tmpl w:val="9CDAE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5D6A7EC1"/>
    <w:multiLevelType w:val="hybridMultilevel"/>
    <w:tmpl w:val="FADC7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5DB825D4"/>
    <w:multiLevelType w:val="hybridMultilevel"/>
    <w:tmpl w:val="C9E27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5DD506CD"/>
    <w:multiLevelType w:val="hybridMultilevel"/>
    <w:tmpl w:val="290E6F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5E9430E2"/>
    <w:multiLevelType w:val="hybridMultilevel"/>
    <w:tmpl w:val="F224D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5E9D6A92"/>
    <w:multiLevelType w:val="hybridMultilevel"/>
    <w:tmpl w:val="E86C3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5F6B5595"/>
    <w:multiLevelType w:val="hybridMultilevel"/>
    <w:tmpl w:val="C822429A"/>
    <w:lvl w:ilvl="0" w:tplc="35BE46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5F9D6532"/>
    <w:multiLevelType w:val="hybridMultilevel"/>
    <w:tmpl w:val="3F668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5FB14B20"/>
    <w:multiLevelType w:val="hybridMultilevel"/>
    <w:tmpl w:val="BF8C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5FB85927"/>
    <w:multiLevelType w:val="hybridMultilevel"/>
    <w:tmpl w:val="25A0C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5FFA3E59"/>
    <w:multiLevelType w:val="hybridMultilevel"/>
    <w:tmpl w:val="C71AA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600E5070"/>
    <w:multiLevelType w:val="hybridMultilevel"/>
    <w:tmpl w:val="E7A65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603A4FE7"/>
    <w:multiLevelType w:val="hybridMultilevel"/>
    <w:tmpl w:val="E3EA3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606D059F"/>
    <w:multiLevelType w:val="hybridMultilevel"/>
    <w:tmpl w:val="C20E0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60902F40"/>
    <w:multiLevelType w:val="hybridMultilevel"/>
    <w:tmpl w:val="8A4AB0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5" w15:restartNumberingAfterBreak="0">
    <w:nsid w:val="613043D0"/>
    <w:multiLevelType w:val="hybridMultilevel"/>
    <w:tmpl w:val="6E204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614B508A"/>
    <w:multiLevelType w:val="hybridMultilevel"/>
    <w:tmpl w:val="E5CC8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618739C9"/>
    <w:multiLevelType w:val="hybridMultilevel"/>
    <w:tmpl w:val="462EE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623973C4"/>
    <w:multiLevelType w:val="hybridMultilevel"/>
    <w:tmpl w:val="3058135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628D02C8"/>
    <w:multiLevelType w:val="hybridMultilevel"/>
    <w:tmpl w:val="C374C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62BA4B99"/>
    <w:multiLevelType w:val="hybridMultilevel"/>
    <w:tmpl w:val="EB3C164C"/>
    <w:lvl w:ilvl="0" w:tplc="C8585C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62ED6D61"/>
    <w:multiLevelType w:val="hybridMultilevel"/>
    <w:tmpl w:val="4E741666"/>
    <w:lvl w:ilvl="0" w:tplc="04090015">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632E2D44"/>
    <w:multiLevelType w:val="hybridMultilevel"/>
    <w:tmpl w:val="A9F0F14A"/>
    <w:lvl w:ilvl="0" w:tplc="16FAD9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6352024C"/>
    <w:multiLevelType w:val="hybridMultilevel"/>
    <w:tmpl w:val="12408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6382498E"/>
    <w:multiLevelType w:val="hybridMultilevel"/>
    <w:tmpl w:val="F9385E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5" w15:restartNumberingAfterBreak="0">
    <w:nsid w:val="639E7028"/>
    <w:multiLevelType w:val="hybridMultilevel"/>
    <w:tmpl w:val="5B542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63C41AC2"/>
    <w:multiLevelType w:val="hybridMultilevel"/>
    <w:tmpl w:val="8FE4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63FB5E7E"/>
    <w:multiLevelType w:val="hybridMultilevel"/>
    <w:tmpl w:val="60AE5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64C94A8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2" w15:restartNumberingAfterBreak="0">
    <w:nsid w:val="65BE794A"/>
    <w:multiLevelType w:val="hybridMultilevel"/>
    <w:tmpl w:val="F9583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65D740C6"/>
    <w:multiLevelType w:val="hybridMultilevel"/>
    <w:tmpl w:val="52E2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66202C5A"/>
    <w:multiLevelType w:val="hybridMultilevel"/>
    <w:tmpl w:val="842A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66621975"/>
    <w:multiLevelType w:val="hybridMultilevel"/>
    <w:tmpl w:val="19A2AC98"/>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6" w15:restartNumberingAfterBreak="0">
    <w:nsid w:val="66A10E39"/>
    <w:multiLevelType w:val="hybridMultilevel"/>
    <w:tmpl w:val="A29E2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8"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9" w15:restartNumberingAfterBreak="0">
    <w:nsid w:val="683E6E6D"/>
    <w:multiLevelType w:val="hybridMultilevel"/>
    <w:tmpl w:val="572C9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686400CD"/>
    <w:multiLevelType w:val="hybridMultilevel"/>
    <w:tmpl w:val="15081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68E31721"/>
    <w:multiLevelType w:val="hybridMultilevel"/>
    <w:tmpl w:val="E1CE608C"/>
    <w:lvl w:ilvl="0" w:tplc="619E72F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69507811"/>
    <w:multiLevelType w:val="hybridMultilevel"/>
    <w:tmpl w:val="EE8C02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4" w15:restartNumberingAfterBreak="0">
    <w:nsid w:val="6959425F"/>
    <w:multiLevelType w:val="hybridMultilevel"/>
    <w:tmpl w:val="CD90888A"/>
    <w:lvl w:ilvl="0" w:tplc="1494D28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6B1C60FF"/>
    <w:multiLevelType w:val="multilevel"/>
    <w:tmpl w:val="B030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BA86ACF"/>
    <w:multiLevelType w:val="multilevel"/>
    <w:tmpl w:val="B172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C2057A8"/>
    <w:multiLevelType w:val="hybridMultilevel"/>
    <w:tmpl w:val="2DB6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6C5973C9"/>
    <w:multiLevelType w:val="hybridMultilevel"/>
    <w:tmpl w:val="85D6D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6C887AB5"/>
    <w:multiLevelType w:val="hybridMultilevel"/>
    <w:tmpl w:val="BCCEC9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6CC05BD5"/>
    <w:multiLevelType w:val="hybridMultilevel"/>
    <w:tmpl w:val="9CBEB12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1" w15:restartNumberingAfterBreak="0">
    <w:nsid w:val="6CDF7C80"/>
    <w:multiLevelType w:val="hybridMultilevel"/>
    <w:tmpl w:val="00FC1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6D0B1CC8"/>
    <w:multiLevelType w:val="hybridMultilevel"/>
    <w:tmpl w:val="DA5CB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D0B1E1E"/>
    <w:multiLevelType w:val="hybridMultilevel"/>
    <w:tmpl w:val="BAF6DF4E"/>
    <w:lvl w:ilvl="0" w:tplc="AD146636">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6D231483"/>
    <w:multiLevelType w:val="hybridMultilevel"/>
    <w:tmpl w:val="E29ABB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5" w15:restartNumberingAfterBreak="0">
    <w:nsid w:val="6D6748D4"/>
    <w:multiLevelType w:val="hybridMultilevel"/>
    <w:tmpl w:val="7ABE4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6DB34D27"/>
    <w:multiLevelType w:val="hybridMultilevel"/>
    <w:tmpl w:val="671059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6DBF7466"/>
    <w:multiLevelType w:val="hybridMultilevel"/>
    <w:tmpl w:val="240083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6E7C6952"/>
    <w:multiLevelType w:val="hybridMultilevel"/>
    <w:tmpl w:val="6AFE0B24"/>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40" w15:restartNumberingAfterBreak="0">
    <w:nsid w:val="6E9777E1"/>
    <w:multiLevelType w:val="hybridMultilevel"/>
    <w:tmpl w:val="07884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6F585CA5"/>
    <w:multiLevelType w:val="hybridMultilevel"/>
    <w:tmpl w:val="4A66A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6FCE0984"/>
    <w:multiLevelType w:val="hybridMultilevel"/>
    <w:tmpl w:val="B3240A94"/>
    <w:lvl w:ilvl="0" w:tplc="881E54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70A23F63"/>
    <w:multiLevelType w:val="hybridMultilevel"/>
    <w:tmpl w:val="DE54C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70BF1BAC"/>
    <w:multiLevelType w:val="hybridMultilevel"/>
    <w:tmpl w:val="FDBC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70E37B18"/>
    <w:multiLevelType w:val="hybridMultilevel"/>
    <w:tmpl w:val="6BFAD93A"/>
    <w:lvl w:ilvl="0" w:tplc="7C7886A2">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70F000B8"/>
    <w:multiLevelType w:val="hybridMultilevel"/>
    <w:tmpl w:val="6D56E5F8"/>
    <w:lvl w:ilvl="0" w:tplc="8078E706">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7134185D"/>
    <w:multiLevelType w:val="hybridMultilevel"/>
    <w:tmpl w:val="5BA411BE"/>
    <w:lvl w:ilvl="0" w:tplc="05141B38">
      <w:start w:val="1"/>
      <w:numFmt w:val="decimal"/>
      <w:lvlText w:val="%1."/>
      <w:lvlJc w:val="left"/>
      <w:pPr>
        <w:ind w:left="360" w:hanging="360"/>
      </w:pPr>
      <w:rPr>
        <w:rFonts w:ascii="PMingLiU" w:eastAsiaTheme="majorEastAsia" w:hAnsi="PMingLiU"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8" w15:restartNumberingAfterBreak="0">
    <w:nsid w:val="718A0AE1"/>
    <w:multiLevelType w:val="hybridMultilevel"/>
    <w:tmpl w:val="17AEB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71D12A21"/>
    <w:multiLevelType w:val="hybridMultilevel"/>
    <w:tmpl w:val="F4108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72C36D60"/>
    <w:multiLevelType w:val="hybridMultilevel"/>
    <w:tmpl w:val="80AA6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72DA67AF"/>
    <w:multiLevelType w:val="hybridMultilevel"/>
    <w:tmpl w:val="2E6C3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73943F97"/>
    <w:multiLevelType w:val="hybridMultilevel"/>
    <w:tmpl w:val="A210BD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743A14F3"/>
    <w:multiLevelType w:val="hybridMultilevel"/>
    <w:tmpl w:val="223469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74540018"/>
    <w:multiLevelType w:val="hybridMultilevel"/>
    <w:tmpl w:val="A0849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74AF3D6B"/>
    <w:multiLevelType w:val="hybridMultilevel"/>
    <w:tmpl w:val="63F41D42"/>
    <w:lvl w:ilvl="0" w:tplc="F4283A12">
      <w:start w:val="1"/>
      <w:numFmt w:val="decimal"/>
      <w:lvlText w:val="%1."/>
      <w:lvlJc w:val="left"/>
      <w:pPr>
        <w:ind w:left="720" w:hanging="360"/>
      </w:pPr>
      <w:rPr>
        <w:rFonts w:ascii="Times New Roman" w:eastAsiaTheme="majorEastAsia" w:hAnsi="Times New Roman"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757270D7"/>
    <w:multiLevelType w:val="hybridMultilevel"/>
    <w:tmpl w:val="6A92C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75840B5F"/>
    <w:multiLevelType w:val="hybridMultilevel"/>
    <w:tmpl w:val="BB22C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75A33CE8"/>
    <w:multiLevelType w:val="hybridMultilevel"/>
    <w:tmpl w:val="84C4B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6EA3A5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0" w15:restartNumberingAfterBreak="0">
    <w:nsid w:val="775D70DE"/>
    <w:multiLevelType w:val="hybridMultilevel"/>
    <w:tmpl w:val="6CE61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78AC1F5C"/>
    <w:multiLevelType w:val="hybridMultilevel"/>
    <w:tmpl w:val="EF681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78BC0DC0"/>
    <w:multiLevelType w:val="hybridMultilevel"/>
    <w:tmpl w:val="28EE9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78CB43C4"/>
    <w:multiLevelType w:val="hybridMultilevel"/>
    <w:tmpl w:val="6B9A9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78E52A6B"/>
    <w:multiLevelType w:val="hybridMultilevel"/>
    <w:tmpl w:val="027CD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79352830"/>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9" w15:restartNumberingAfterBreak="0">
    <w:nsid w:val="793E0015"/>
    <w:multiLevelType w:val="hybridMultilevel"/>
    <w:tmpl w:val="4014A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79B61BE8"/>
    <w:multiLevelType w:val="hybridMultilevel"/>
    <w:tmpl w:val="70DE8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7A224DA3"/>
    <w:multiLevelType w:val="hybridMultilevel"/>
    <w:tmpl w:val="CFEACE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3" w15:restartNumberingAfterBreak="0">
    <w:nsid w:val="7A6E1622"/>
    <w:multiLevelType w:val="hybridMultilevel"/>
    <w:tmpl w:val="A3462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7AC93D0E"/>
    <w:multiLevelType w:val="hybridMultilevel"/>
    <w:tmpl w:val="F968B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7B251120"/>
    <w:multiLevelType w:val="hybridMultilevel"/>
    <w:tmpl w:val="59A479C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7" w15:restartNumberingAfterBreak="0">
    <w:nsid w:val="7B7221BB"/>
    <w:multiLevelType w:val="hybridMultilevel"/>
    <w:tmpl w:val="02D4BF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8" w15:restartNumberingAfterBreak="0">
    <w:nsid w:val="7BCC1BF7"/>
    <w:multiLevelType w:val="hybridMultilevel"/>
    <w:tmpl w:val="8EA61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7BD02C0B"/>
    <w:multiLevelType w:val="multilevel"/>
    <w:tmpl w:val="B1EC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BF66130"/>
    <w:multiLevelType w:val="hybridMultilevel"/>
    <w:tmpl w:val="19A2AC98"/>
    <w:lvl w:ilvl="0" w:tplc="CD32A6A0">
      <w:start w:val="1"/>
      <w:numFmt w:val="upp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1" w15:restartNumberingAfterBreak="0">
    <w:nsid w:val="7CEF3495"/>
    <w:multiLevelType w:val="hybridMultilevel"/>
    <w:tmpl w:val="ECCA9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7D487E46"/>
    <w:multiLevelType w:val="hybridMultilevel"/>
    <w:tmpl w:val="1D685F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7D8F30D2"/>
    <w:multiLevelType w:val="hybridMultilevel"/>
    <w:tmpl w:val="414A48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4" w15:restartNumberingAfterBreak="0">
    <w:nsid w:val="7DCD7E62"/>
    <w:multiLevelType w:val="hybridMultilevel"/>
    <w:tmpl w:val="6540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7E014D4A"/>
    <w:multiLevelType w:val="hybridMultilevel"/>
    <w:tmpl w:val="A37C5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7E461E00"/>
    <w:multiLevelType w:val="hybridMultilevel"/>
    <w:tmpl w:val="C14E6416"/>
    <w:lvl w:ilvl="0" w:tplc="5D4A5F6A">
      <w:start w:val="7"/>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7ECF1574"/>
    <w:multiLevelType w:val="hybridMultilevel"/>
    <w:tmpl w:val="3CF61C9E"/>
    <w:lvl w:ilvl="0" w:tplc="8496D9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7ED4674A"/>
    <w:multiLevelType w:val="hybridMultilevel"/>
    <w:tmpl w:val="B4687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7F2D3A9A"/>
    <w:multiLevelType w:val="hybridMultilevel"/>
    <w:tmpl w:val="D09C9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7F2F6F80"/>
    <w:multiLevelType w:val="hybridMultilevel"/>
    <w:tmpl w:val="075CA652"/>
    <w:lvl w:ilvl="0" w:tplc="F19441D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15:restartNumberingAfterBreak="0">
    <w:nsid w:val="7F9E2E75"/>
    <w:multiLevelType w:val="hybridMultilevel"/>
    <w:tmpl w:val="66A8D5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3" w15:restartNumberingAfterBreak="0">
    <w:nsid w:val="7FC50D81"/>
    <w:multiLevelType w:val="hybridMultilevel"/>
    <w:tmpl w:val="63ECE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7FC62D3D"/>
    <w:multiLevelType w:val="hybridMultilevel"/>
    <w:tmpl w:val="CA163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1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08"/>
  </w:num>
  <w:num w:numId="43" w16cid:durableId="1695883432">
    <w:abstractNumId w:val="94"/>
  </w:num>
  <w:num w:numId="44" w16cid:durableId="720713117">
    <w:abstractNumId w:val="66"/>
  </w:num>
  <w:num w:numId="45" w16cid:durableId="1417436048">
    <w:abstractNumId w:val="70"/>
  </w:num>
  <w:num w:numId="46" w16cid:durableId="1919749081">
    <w:abstractNumId w:val="318"/>
  </w:num>
  <w:num w:numId="47" w16cid:durableId="1265501681">
    <w:abstractNumId w:val="265"/>
  </w:num>
  <w:num w:numId="48" w16cid:durableId="1018315881">
    <w:abstractNumId w:val="198"/>
  </w:num>
  <w:num w:numId="49" w16cid:durableId="1321930609">
    <w:abstractNumId w:val="119"/>
  </w:num>
  <w:num w:numId="50" w16cid:durableId="1008018817">
    <w:abstractNumId w:val="36"/>
  </w:num>
  <w:num w:numId="51" w16cid:durableId="1632780651">
    <w:abstractNumId w:val="52"/>
  </w:num>
  <w:num w:numId="52" w16cid:durableId="383867229">
    <w:abstractNumId w:val="376"/>
  </w:num>
  <w:num w:numId="53" w16cid:durableId="1611819085">
    <w:abstractNumId w:val="20"/>
  </w:num>
  <w:num w:numId="54" w16cid:durableId="2091466727">
    <w:abstractNumId w:val="127"/>
  </w:num>
  <w:num w:numId="55" w16cid:durableId="434983886">
    <w:abstractNumId w:val="144"/>
  </w:num>
  <w:num w:numId="56" w16cid:durableId="1353338058">
    <w:abstractNumId w:val="81"/>
  </w:num>
  <w:num w:numId="57" w16cid:durableId="301891432">
    <w:abstractNumId w:val="78"/>
  </w:num>
  <w:num w:numId="58" w16cid:durableId="2002807868">
    <w:abstractNumId w:val="23"/>
  </w:num>
  <w:num w:numId="59" w16cid:durableId="1757625683">
    <w:abstractNumId w:val="251"/>
  </w:num>
  <w:num w:numId="60" w16cid:durableId="799540776">
    <w:abstractNumId w:val="316"/>
  </w:num>
  <w:num w:numId="61" w16cid:durableId="1921057562">
    <w:abstractNumId w:val="98"/>
  </w:num>
  <w:num w:numId="62" w16cid:durableId="2131391574">
    <w:abstractNumId w:val="319"/>
  </w:num>
  <w:num w:numId="63" w16cid:durableId="2082216419">
    <w:abstractNumId w:val="260"/>
  </w:num>
  <w:num w:numId="64" w16cid:durableId="1115633416">
    <w:abstractNumId w:val="284"/>
  </w:num>
  <w:num w:numId="65" w16cid:durableId="1964001382">
    <w:abstractNumId w:val="76"/>
  </w:num>
  <w:num w:numId="66" w16cid:durableId="712115137">
    <w:abstractNumId w:val="247"/>
  </w:num>
  <w:num w:numId="67" w16cid:durableId="524949678">
    <w:abstractNumId w:val="209"/>
  </w:num>
  <w:num w:numId="68" w16cid:durableId="2145461713">
    <w:abstractNumId w:val="338"/>
  </w:num>
  <w:num w:numId="69" w16cid:durableId="2139562987">
    <w:abstractNumId w:val="71"/>
  </w:num>
  <w:num w:numId="70" w16cid:durableId="873888334">
    <w:abstractNumId w:val="281"/>
  </w:num>
  <w:num w:numId="71" w16cid:durableId="921794262">
    <w:abstractNumId w:val="252"/>
  </w:num>
  <w:num w:numId="72" w16cid:durableId="1049720962">
    <w:abstractNumId w:val="389"/>
  </w:num>
  <w:num w:numId="73" w16cid:durableId="1162239448">
    <w:abstractNumId w:val="278"/>
  </w:num>
  <w:num w:numId="74" w16cid:durableId="1210722451">
    <w:abstractNumId w:val="200"/>
  </w:num>
  <w:num w:numId="75" w16cid:durableId="1078482450">
    <w:abstractNumId w:val="67"/>
  </w:num>
  <w:num w:numId="76" w16cid:durableId="634264218">
    <w:abstractNumId w:val="186"/>
  </w:num>
  <w:num w:numId="77" w16cid:durableId="1591693472">
    <w:abstractNumId w:val="299"/>
  </w:num>
  <w:num w:numId="78" w16cid:durableId="1159269130">
    <w:abstractNumId w:val="191"/>
  </w:num>
  <w:num w:numId="79" w16cid:durableId="1947037587">
    <w:abstractNumId w:val="199"/>
  </w:num>
  <w:num w:numId="80" w16cid:durableId="414059001">
    <w:abstractNumId w:val="1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555966336">
    <w:abstractNumId w:val="175"/>
  </w:num>
  <w:num w:numId="82" w16cid:durableId="899101417">
    <w:abstractNumId w:val="3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056276092">
    <w:abstractNumId w:val="213"/>
  </w:num>
  <w:num w:numId="84" w16cid:durableId="1450782952">
    <w:abstractNumId w:val="172"/>
  </w:num>
  <w:num w:numId="85" w16cid:durableId="1698844888">
    <w:abstractNumId w:val="65"/>
  </w:num>
  <w:num w:numId="86" w16cid:durableId="799496392">
    <w:abstractNumId w:val="345"/>
  </w:num>
  <w:num w:numId="87" w16cid:durableId="494875987">
    <w:abstractNumId w:val="305"/>
  </w:num>
  <w:num w:numId="88" w16cid:durableId="638725576">
    <w:abstractNumId w:val="57"/>
  </w:num>
  <w:num w:numId="89" w16cid:durableId="1395739516">
    <w:abstractNumId w:val="271"/>
  </w:num>
  <w:num w:numId="90" w16cid:durableId="1751928455">
    <w:abstractNumId w:val="68"/>
  </w:num>
  <w:num w:numId="91" w16cid:durableId="525559563">
    <w:abstractNumId w:val="55"/>
  </w:num>
  <w:num w:numId="92" w16cid:durableId="2076851114">
    <w:abstractNumId w:val="378"/>
  </w:num>
  <w:num w:numId="93" w16cid:durableId="1545482262">
    <w:abstractNumId w:val="374"/>
  </w:num>
  <w:num w:numId="94" w16cid:durableId="1006051671">
    <w:abstractNumId w:val="113"/>
  </w:num>
  <w:num w:numId="95" w16cid:durableId="2036467394">
    <w:abstractNumId w:val="161"/>
  </w:num>
  <w:num w:numId="96" w16cid:durableId="1240214960">
    <w:abstractNumId w:val="214"/>
  </w:num>
  <w:num w:numId="97" w16cid:durableId="504708928">
    <w:abstractNumId w:val="342"/>
  </w:num>
  <w:num w:numId="98" w16cid:durableId="288784198">
    <w:abstractNumId w:val="163"/>
  </w:num>
  <w:num w:numId="99" w16cid:durableId="2093235712">
    <w:abstractNumId w:val="202"/>
  </w:num>
  <w:num w:numId="100" w16cid:durableId="1697923169">
    <w:abstractNumId w:val="74"/>
  </w:num>
  <w:num w:numId="101" w16cid:durableId="637804709">
    <w:abstractNumId w:val="39"/>
  </w:num>
  <w:num w:numId="102" w16cid:durableId="115031255">
    <w:abstractNumId w:val="166"/>
  </w:num>
  <w:num w:numId="103" w16cid:durableId="387146228">
    <w:abstractNumId w:val="273"/>
  </w:num>
  <w:num w:numId="104" w16cid:durableId="798838254">
    <w:abstractNumId w:val="375"/>
  </w:num>
  <w:num w:numId="105" w16cid:durableId="46690262">
    <w:abstractNumId w:val="141"/>
  </w:num>
  <w:num w:numId="106" w16cid:durableId="312295021">
    <w:abstractNumId w:val="232"/>
  </w:num>
  <w:num w:numId="107" w16cid:durableId="386489894">
    <w:abstractNumId w:val="17"/>
  </w:num>
  <w:num w:numId="108" w16cid:durableId="1887447273">
    <w:abstractNumId w:val="152"/>
  </w:num>
  <w:num w:numId="109" w16cid:durableId="351805524">
    <w:abstractNumId w:val="322"/>
  </w:num>
  <w:num w:numId="110" w16cid:durableId="1659730273">
    <w:abstractNumId w:val="0"/>
  </w:num>
  <w:num w:numId="111" w16cid:durableId="464737718">
    <w:abstractNumId w:val="308"/>
  </w:num>
  <w:num w:numId="112" w16cid:durableId="93481790">
    <w:abstractNumId w:val="391"/>
  </w:num>
  <w:num w:numId="113" w16cid:durableId="5980768">
    <w:abstractNumId w:val="105"/>
  </w:num>
  <w:num w:numId="114" w16cid:durableId="866455850">
    <w:abstractNumId w:val="107"/>
  </w:num>
  <w:num w:numId="115" w16cid:durableId="1971931287">
    <w:abstractNumId w:val="320"/>
  </w:num>
  <w:num w:numId="116" w16cid:durableId="1491873278">
    <w:abstractNumId w:val="365"/>
  </w:num>
  <w:num w:numId="117" w16cid:durableId="697852642">
    <w:abstractNumId w:val="333"/>
  </w:num>
  <w:num w:numId="118" w16cid:durableId="1655184385">
    <w:abstractNumId w:val="190"/>
  </w:num>
  <w:num w:numId="119" w16cid:durableId="1039551595">
    <w:abstractNumId w:val="84"/>
  </w:num>
  <w:num w:numId="120" w16cid:durableId="1786120970">
    <w:abstractNumId w:val="170"/>
  </w:num>
  <w:num w:numId="121" w16cid:durableId="1414548676">
    <w:abstractNumId w:val="293"/>
  </w:num>
  <w:num w:numId="122" w16cid:durableId="1517382566">
    <w:abstractNumId w:val="253"/>
  </w:num>
  <w:num w:numId="123" w16cid:durableId="1225750223">
    <w:abstractNumId w:val="41"/>
  </w:num>
  <w:num w:numId="124" w16cid:durableId="434789890">
    <w:abstractNumId w:val="212"/>
  </w:num>
  <w:num w:numId="125" w16cid:durableId="1669938041">
    <w:abstractNumId w:val="295"/>
  </w:num>
  <w:num w:numId="126" w16cid:durableId="1359622024">
    <w:abstractNumId w:val="149"/>
  </w:num>
  <w:num w:numId="127" w16cid:durableId="1842810238">
    <w:abstractNumId w:val="223"/>
  </w:num>
  <w:num w:numId="128" w16cid:durableId="1570460779">
    <w:abstractNumId w:val="329"/>
  </w:num>
  <w:num w:numId="129" w16cid:durableId="2035880040">
    <w:abstractNumId w:val="341"/>
  </w:num>
  <w:num w:numId="130" w16cid:durableId="158812233">
    <w:abstractNumId w:val="390"/>
  </w:num>
  <w:num w:numId="131" w16cid:durableId="1663117987">
    <w:abstractNumId w:val="46"/>
  </w:num>
  <w:num w:numId="132" w16cid:durableId="728458791">
    <w:abstractNumId w:val="140"/>
  </w:num>
  <w:num w:numId="133" w16cid:durableId="1050346756">
    <w:abstractNumId w:val="122"/>
  </w:num>
  <w:num w:numId="134" w16cid:durableId="1720744671">
    <w:abstractNumId w:val="239"/>
  </w:num>
  <w:num w:numId="135" w16cid:durableId="1939096999">
    <w:abstractNumId w:val="283"/>
  </w:num>
  <w:num w:numId="136" w16cid:durableId="1491170614">
    <w:abstractNumId w:val="343"/>
  </w:num>
  <w:num w:numId="137" w16cid:durableId="438599581">
    <w:abstractNumId w:val="328"/>
  </w:num>
  <w:num w:numId="138" w16cid:durableId="703485026">
    <w:abstractNumId w:val="49"/>
  </w:num>
  <w:num w:numId="139" w16cid:durableId="1909226459">
    <w:abstractNumId w:val="114"/>
  </w:num>
  <w:num w:numId="140" w16cid:durableId="1510369424">
    <w:abstractNumId w:val="85"/>
  </w:num>
  <w:num w:numId="141" w16cid:durableId="988048738">
    <w:abstractNumId w:val="177"/>
  </w:num>
  <w:num w:numId="142" w16cid:durableId="161052149">
    <w:abstractNumId w:val="53"/>
  </w:num>
  <w:num w:numId="143" w16cid:durableId="439760481">
    <w:abstractNumId w:val="384"/>
  </w:num>
  <w:num w:numId="144" w16cid:durableId="1891309658">
    <w:abstractNumId w:val="220"/>
  </w:num>
  <w:num w:numId="145" w16cid:durableId="1768189255">
    <w:abstractNumId w:val="287"/>
  </w:num>
  <w:num w:numId="146" w16cid:durableId="293876199">
    <w:abstractNumId w:val="241"/>
  </w:num>
  <w:num w:numId="147" w16cid:durableId="417487453">
    <w:abstractNumId w:val="131"/>
  </w:num>
  <w:num w:numId="148" w16cid:durableId="537741759">
    <w:abstractNumId w:val="230"/>
  </w:num>
  <w:num w:numId="149" w16cid:durableId="1987587968">
    <w:abstractNumId w:val="123"/>
  </w:num>
  <w:num w:numId="150" w16cid:durableId="60294197">
    <w:abstractNumId w:val="171"/>
  </w:num>
  <w:num w:numId="151" w16cid:durableId="399406683">
    <w:abstractNumId w:val="235"/>
  </w:num>
  <w:num w:numId="152" w16cid:durableId="1520238920">
    <w:abstractNumId w:val="101"/>
  </w:num>
  <w:num w:numId="153" w16cid:durableId="760103739">
    <w:abstractNumId w:val="356"/>
  </w:num>
  <w:num w:numId="154" w16cid:durableId="1969581869">
    <w:abstractNumId w:val="248"/>
  </w:num>
  <w:num w:numId="155" w16cid:durableId="663431840">
    <w:abstractNumId w:val="162"/>
  </w:num>
  <w:num w:numId="156" w16cid:durableId="1394737228">
    <w:abstractNumId w:val="13"/>
  </w:num>
  <w:num w:numId="157" w16cid:durableId="419722189">
    <w:abstractNumId w:val="197"/>
  </w:num>
  <w:num w:numId="158" w16cid:durableId="952978887">
    <w:abstractNumId w:val="238"/>
  </w:num>
  <w:num w:numId="159" w16cid:durableId="91824616">
    <w:abstractNumId w:val="331"/>
  </w:num>
  <w:num w:numId="160" w16cid:durableId="2137596811">
    <w:abstractNumId w:val="179"/>
  </w:num>
  <w:num w:numId="161" w16cid:durableId="831800002">
    <w:abstractNumId w:val="279"/>
  </w:num>
  <w:num w:numId="162" w16cid:durableId="970594737">
    <w:abstractNumId w:val="258"/>
  </w:num>
  <w:num w:numId="163" w16cid:durableId="520166834">
    <w:abstractNumId w:val="269"/>
  </w:num>
  <w:num w:numId="164" w16cid:durableId="801845427">
    <w:abstractNumId w:val="33"/>
  </w:num>
  <w:num w:numId="165" w16cid:durableId="744885912">
    <w:abstractNumId w:val="381"/>
  </w:num>
  <w:num w:numId="166" w16cid:durableId="1681159262">
    <w:abstractNumId w:val="14"/>
  </w:num>
  <w:num w:numId="167" w16cid:durableId="588731595">
    <w:abstractNumId w:val="218"/>
  </w:num>
  <w:num w:numId="168" w16cid:durableId="2125419038">
    <w:abstractNumId w:val="37"/>
  </w:num>
  <w:num w:numId="169" w16cid:durableId="54160018">
    <w:abstractNumId w:val="120"/>
  </w:num>
  <w:num w:numId="170" w16cid:durableId="1585914369">
    <w:abstractNumId w:val="165"/>
  </w:num>
  <w:num w:numId="171" w16cid:durableId="253977984">
    <w:abstractNumId w:val="89"/>
  </w:num>
  <w:num w:numId="172" w16cid:durableId="705445942">
    <w:abstractNumId w:val="138"/>
  </w:num>
  <w:num w:numId="173" w16cid:durableId="670448047">
    <w:abstractNumId w:val="355"/>
  </w:num>
  <w:num w:numId="174" w16cid:durableId="471674190">
    <w:abstractNumId w:val="211"/>
  </w:num>
  <w:num w:numId="175" w16cid:durableId="1405031113">
    <w:abstractNumId w:val="196"/>
  </w:num>
  <w:num w:numId="176" w16cid:durableId="1496189698">
    <w:abstractNumId w:val="302"/>
  </w:num>
  <w:num w:numId="177" w16cid:durableId="71434744">
    <w:abstractNumId w:val="259"/>
  </w:num>
  <w:num w:numId="178" w16cid:durableId="881090093">
    <w:abstractNumId w:val="143"/>
  </w:num>
  <w:num w:numId="179" w16cid:durableId="1012683084">
    <w:abstractNumId w:val="91"/>
  </w:num>
  <w:num w:numId="180" w16cid:durableId="419104894">
    <w:abstractNumId w:val="164"/>
  </w:num>
  <w:num w:numId="181" w16cid:durableId="1992564777">
    <w:abstractNumId w:val="377"/>
  </w:num>
  <w:num w:numId="182" w16cid:durableId="109714875">
    <w:abstractNumId w:val="225"/>
  </w:num>
  <w:num w:numId="183" w16cid:durableId="1215854583">
    <w:abstractNumId w:val="388"/>
  </w:num>
  <w:num w:numId="184" w16cid:durableId="559940853">
    <w:abstractNumId w:val="117"/>
  </w:num>
  <w:num w:numId="185" w16cid:durableId="966277110">
    <w:abstractNumId w:val="207"/>
  </w:num>
  <w:num w:numId="186" w16cid:durableId="1018627190">
    <w:abstractNumId w:val="121"/>
  </w:num>
  <w:num w:numId="187" w16cid:durableId="1463307155">
    <w:abstractNumId w:val="335"/>
  </w:num>
  <w:num w:numId="188" w16cid:durableId="52892040">
    <w:abstractNumId w:val="351"/>
  </w:num>
  <w:num w:numId="189" w16cid:durableId="1056396350">
    <w:abstractNumId w:val="257"/>
  </w:num>
  <w:num w:numId="190" w16cid:durableId="1346787939">
    <w:abstractNumId w:val="132"/>
  </w:num>
  <w:num w:numId="191" w16cid:durableId="1002201495">
    <w:abstractNumId w:val="82"/>
  </w:num>
  <w:num w:numId="192" w16cid:durableId="1575817040">
    <w:abstractNumId w:val="274"/>
  </w:num>
  <w:num w:numId="193" w16cid:durableId="641081322">
    <w:abstractNumId w:val="291"/>
  </w:num>
  <w:num w:numId="194" w16cid:durableId="523205810">
    <w:abstractNumId w:val="24"/>
  </w:num>
  <w:num w:numId="195" w16cid:durableId="1853298753">
    <w:abstractNumId w:val="285"/>
  </w:num>
  <w:num w:numId="196" w16cid:durableId="248471008">
    <w:abstractNumId w:val="353"/>
  </w:num>
  <w:num w:numId="197" w16cid:durableId="776483062">
    <w:abstractNumId w:val="394"/>
  </w:num>
  <w:num w:numId="198" w16cid:durableId="260724093">
    <w:abstractNumId w:val="364"/>
  </w:num>
  <w:num w:numId="199" w16cid:durableId="201596874">
    <w:abstractNumId w:val="245"/>
  </w:num>
  <w:num w:numId="200" w16cid:durableId="553346319">
    <w:abstractNumId w:val="59"/>
  </w:num>
  <w:num w:numId="201" w16cid:durableId="1071199013">
    <w:abstractNumId w:val="139"/>
  </w:num>
  <w:num w:numId="202" w16cid:durableId="1623538340">
    <w:abstractNumId w:val="380"/>
  </w:num>
  <w:num w:numId="203" w16cid:durableId="1645965332">
    <w:abstractNumId w:val="315"/>
  </w:num>
  <w:num w:numId="204" w16cid:durableId="623772594">
    <w:abstractNumId w:val="106"/>
  </w:num>
  <w:num w:numId="205" w16cid:durableId="1164587497">
    <w:abstractNumId w:val="142"/>
  </w:num>
  <w:num w:numId="206" w16cid:durableId="1810630797">
    <w:abstractNumId w:val="77"/>
  </w:num>
  <w:num w:numId="207" w16cid:durableId="360671164">
    <w:abstractNumId w:val="306"/>
  </w:num>
  <w:num w:numId="208" w16cid:durableId="1894079143">
    <w:abstractNumId w:val="182"/>
  </w:num>
  <w:num w:numId="209" w16cid:durableId="2138184975">
    <w:abstractNumId w:val="173"/>
  </w:num>
  <w:num w:numId="210" w16cid:durableId="1997610967">
    <w:abstractNumId w:val="109"/>
  </w:num>
  <w:num w:numId="211" w16cid:durableId="905995871">
    <w:abstractNumId w:val="216"/>
  </w:num>
  <w:num w:numId="212" w16cid:durableId="367267779">
    <w:abstractNumId w:val="382"/>
  </w:num>
  <w:num w:numId="213" w16cid:durableId="1517185356">
    <w:abstractNumId w:val="369"/>
  </w:num>
  <w:num w:numId="214" w16cid:durableId="1390883671">
    <w:abstractNumId w:val="129"/>
  </w:num>
  <w:num w:numId="215" w16cid:durableId="1053693929">
    <w:abstractNumId w:val="97"/>
  </w:num>
  <w:num w:numId="216" w16cid:durableId="2074616661">
    <w:abstractNumId w:val="30"/>
  </w:num>
  <w:num w:numId="217" w16cid:durableId="605891687">
    <w:abstractNumId w:val="267"/>
  </w:num>
  <w:num w:numId="218" w16cid:durableId="355543475">
    <w:abstractNumId w:val="153"/>
  </w:num>
  <w:num w:numId="219" w16cid:durableId="1782215355">
    <w:abstractNumId w:val="154"/>
  </w:num>
  <w:num w:numId="220" w16cid:durableId="1289510595">
    <w:abstractNumId w:val="100"/>
  </w:num>
  <w:num w:numId="221" w16cid:durableId="559092288">
    <w:abstractNumId w:val="147"/>
  </w:num>
  <w:num w:numId="222" w16cid:durableId="1727950913">
    <w:abstractNumId w:val="208"/>
  </w:num>
  <w:num w:numId="223" w16cid:durableId="1022900719">
    <w:abstractNumId w:val="334"/>
  </w:num>
  <w:num w:numId="224" w16cid:durableId="1243568268">
    <w:abstractNumId w:val="31"/>
  </w:num>
  <w:num w:numId="225" w16cid:durableId="1207110429">
    <w:abstractNumId w:val="324"/>
  </w:num>
  <w:num w:numId="226" w16cid:durableId="421487543">
    <w:abstractNumId w:val="236"/>
  </w:num>
  <w:num w:numId="227" w16cid:durableId="1034617343">
    <w:abstractNumId w:val="272"/>
  </w:num>
  <w:num w:numId="228" w16cid:durableId="1030188058">
    <w:abstractNumId w:val="368"/>
  </w:num>
  <w:num w:numId="229" w16cid:durableId="1893687520">
    <w:abstractNumId w:val="146"/>
  </w:num>
  <w:num w:numId="230" w16cid:durableId="878858606">
    <w:abstractNumId w:val="323"/>
  </w:num>
  <w:num w:numId="231" w16cid:durableId="930968429">
    <w:abstractNumId w:val="93"/>
  </w:num>
  <w:num w:numId="232" w16cid:durableId="1685547115">
    <w:abstractNumId w:val="298"/>
  </w:num>
  <w:num w:numId="233" w16cid:durableId="720446617">
    <w:abstractNumId w:val="92"/>
  </w:num>
  <w:num w:numId="234" w16cid:durableId="402140983">
    <w:abstractNumId w:val="266"/>
  </w:num>
  <w:num w:numId="235" w16cid:durableId="1301955844">
    <w:abstractNumId w:val="277"/>
  </w:num>
  <w:num w:numId="236" w16cid:durableId="414978698">
    <w:abstractNumId w:val="192"/>
  </w:num>
  <w:num w:numId="237" w16cid:durableId="728574649">
    <w:abstractNumId w:val="26"/>
  </w:num>
  <w:num w:numId="238" w16cid:durableId="655064840">
    <w:abstractNumId w:val="379"/>
  </w:num>
  <w:num w:numId="239" w16cid:durableId="814493366">
    <w:abstractNumId w:val="255"/>
  </w:num>
  <w:num w:numId="240" w16cid:durableId="1018235771">
    <w:abstractNumId w:val="168"/>
  </w:num>
  <w:num w:numId="241" w16cid:durableId="155534296">
    <w:abstractNumId w:val="325"/>
  </w:num>
  <w:num w:numId="242" w16cid:durableId="2143887089">
    <w:abstractNumId w:val="12"/>
  </w:num>
  <w:num w:numId="243" w16cid:durableId="809595314">
    <w:abstractNumId w:val="124"/>
  </w:num>
  <w:num w:numId="244" w16cid:durableId="81219084">
    <w:abstractNumId w:val="58"/>
  </w:num>
  <w:num w:numId="245" w16cid:durableId="479419308">
    <w:abstractNumId w:val="363"/>
  </w:num>
  <w:num w:numId="246" w16cid:durableId="1353216252">
    <w:abstractNumId w:val="3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1755083662">
    <w:abstractNumId w:val="156"/>
  </w:num>
  <w:num w:numId="248" w16cid:durableId="1855416689">
    <w:abstractNumId w:val="330"/>
  </w:num>
  <w:num w:numId="249" w16cid:durableId="1575242154">
    <w:abstractNumId w:val="289"/>
  </w:num>
  <w:num w:numId="250" w16cid:durableId="1074010995">
    <w:abstractNumId w:val="27"/>
  </w:num>
  <w:num w:numId="251" w16cid:durableId="1053232611">
    <w:abstractNumId w:val="19"/>
  </w:num>
  <w:num w:numId="252" w16cid:durableId="2119837318">
    <w:abstractNumId w:val="304"/>
  </w:num>
  <w:num w:numId="253" w16cid:durableId="2006786714">
    <w:abstractNumId w:val="102"/>
  </w:num>
  <w:num w:numId="254" w16cid:durableId="443034707">
    <w:abstractNumId w:val="54"/>
  </w:num>
  <w:num w:numId="255" w16cid:durableId="736050851">
    <w:abstractNumId w:val="301"/>
  </w:num>
  <w:num w:numId="256" w16cid:durableId="1581061347">
    <w:abstractNumId w:val="38"/>
  </w:num>
  <w:num w:numId="257" w16cid:durableId="904488052">
    <w:abstractNumId w:val="309"/>
  </w:num>
  <w:num w:numId="258" w16cid:durableId="1531602056">
    <w:abstractNumId w:val="158"/>
  </w:num>
  <w:num w:numId="259" w16cid:durableId="1846094001">
    <w:abstractNumId w:val="222"/>
  </w:num>
  <w:num w:numId="260" w16cid:durableId="1470899195">
    <w:abstractNumId w:val="286"/>
  </w:num>
  <w:num w:numId="261" w16cid:durableId="336272669">
    <w:abstractNumId w:val="35"/>
  </w:num>
  <w:num w:numId="262" w16cid:durableId="1229222339">
    <w:abstractNumId w:val="21"/>
  </w:num>
  <w:num w:numId="263" w16cid:durableId="913392058">
    <w:abstractNumId w:val="135"/>
  </w:num>
  <w:num w:numId="264" w16cid:durableId="1833567139">
    <w:abstractNumId w:val="133"/>
  </w:num>
  <w:num w:numId="265" w16cid:durableId="2103718072">
    <w:abstractNumId w:val="348"/>
  </w:num>
  <w:num w:numId="266" w16cid:durableId="1672563688">
    <w:abstractNumId w:val="227"/>
  </w:num>
  <w:num w:numId="267" w16cid:durableId="842549495">
    <w:abstractNumId w:val="314"/>
  </w:num>
  <w:num w:numId="268" w16cid:durableId="876551515">
    <w:abstractNumId w:val="203"/>
  </w:num>
  <w:num w:numId="269" w16cid:durableId="472524967">
    <w:abstractNumId w:val="373"/>
  </w:num>
  <w:num w:numId="270" w16cid:durableId="959145723">
    <w:abstractNumId w:val="276"/>
  </w:num>
  <w:num w:numId="271" w16cid:durableId="1052391291">
    <w:abstractNumId w:val="159"/>
  </w:num>
  <w:num w:numId="272" w16cid:durableId="891119905">
    <w:abstractNumId w:val="349"/>
  </w:num>
  <w:num w:numId="273" w16cid:durableId="2078892685">
    <w:abstractNumId w:val="32"/>
  </w:num>
  <w:num w:numId="274" w16cid:durableId="662857073">
    <w:abstractNumId w:val="357"/>
  </w:num>
  <w:num w:numId="275" w16cid:durableId="1849640935">
    <w:abstractNumId w:val="151"/>
  </w:num>
  <w:num w:numId="276" w16cid:durableId="1197081624">
    <w:abstractNumId w:val="189"/>
  </w:num>
  <w:num w:numId="277" w16cid:durableId="1943566300">
    <w:abstractNumId w:val="352"/>
  </w:num>
  <w:num w:numId="278" w16cid:durableId="964309602">
    <w:abstractNumId w:val="61"/>
  </w:num>
  <w:num w:numId="279" w16cid:durableId="1392192507">
    <w:abstractNumId w:val="337"/>
  </w:num>
  <w:num w:numId="280" w16cid:durableId="1045257987">
    <w:abstractNumId w:val="80"/>
  </w:num>
  <w:num w:numId="281" w16cid:durableId="651107449">
    <w:abstractNumId w:val="25"/>
  </w:num>
  <w:num w:numId="282" w16cid:durableId="946541410">
    <w:abstractNumId w:val="195"/>
  </w:num>
  <w:num w:numId="283" w16cid:durableId="2028869563">
    <w:abstractNumId w:val="205"/>
  </w:num>
  <w:num w:numId="284" w16cid:durableId="750587568">
    <w:abstractNumId w:val="136"/>
  </w:num>
  <w:num w:numId="285" w16cid:durableId="2038460454">
    <w:abstractNumId w:val="370"/>
  </w:num>
  <w:num w:numId="286" w16cid:durableId="1228145279">
    <w:abstractNumId w:val="312"/>
  </w:num>
  <w:num w:numId="287" w16cid:durableId="48504692">
    <w:abstractNumId w:val="347"/>
  </w:num>
  <w:num w:numId="288" w16cid:durableId="447436069">
    <w:abstractNumId w:val="125"/>
  </w:num>
  <w:num w:numId="289" w16cid:durableId="84497430">
    <w:abstractNumId w:val="137"/>
  </w:num>
  <w:num w:numId="290" w16cid:durableId="2014723923">
    <w:abstractNumId w:val="261"/>
  </w:num>
  <w:num w:numId="291" w16cid:durableId="1932815174">
    <w:abstractNumId w:val="268"/>
  </w:num>
  <w:num w:numId="292" w16cid:durableId="1168253536">
    <w:abstractNumId w:val="327"/>
  </w:num>
  <w:num w:numId="293" w16cid:durableId="926158871">
    <w:abstractNumId w:val="313"/>
  </w:num>
  <w:num w:numId="294" w16cid:durableId="1931042167">
    <w:abstractNumId w:val="34"/>
  </w:num>
  <w:num w:numId="295" w16cid:durableId="1442528692">
    <w:abstractNumId w:val="110"/>
  </w:num>
  <w:num w:numId="296" w16cid:durableId="791825231">
    <w:abstractNumId w:val="15"/>
  </w:num>
  <w:num w:numId="297" w16cid:durableId="1909922469">
    <w:abstractNumId w:val="45"/>
  </w:num>
  <w:num w:numId="298" w16cid:durableId="504126611">
    <w:abstractNumId w:val="87"/>
  </w:num>
  <w:num w:numId="299" w16cid:durableId="3752557">
    <w:abstractNumId w:val="193"/>
  </w:num>
  <w:num w:numId="300" w16cid:durableId="462886374">
    <w:abstractNumId w:val="300"/>
  </w:num>
  <w:num w:numId="301" w16cid:durableId="1078094617">
    <w:abstractNumId w:val="336"/>
  </w:num>
  <w:num w:numId="302" w16cid:durableId="215701826">
    <w:abstractNumId w:val="219"/>
  </w:num>
  <w:num w:numId="303" w16cid:durableId="597251627">
    <w:abstractNumId w:val="40"/>
  </w:num>
  <w:num w:numId="304" w16cid:durableId="550308109">
    <w:abstractNumId w:val="183"/>
  </w:num>
  <w:num w:numId="305" w16cid:durableId="210503506">
    <w:abstractNumId w:val="183"/>
    <w:lvlOverride w:ilvl="0">
      <w:startOverride w:val="1"/>
    </w:lvlOverride>
  </w:num>
  <w:num w:numId="306" w16cid:durableId="535318860">
    <w:abstractNumId w:val="40"/>
    <w:lvlOverride w:ilvl="0">
      <w:startOverride w:val="1"/>
    </w:lvlOverride>
  </w:num>
  <w:num w:numId="307" w16cid:durableId="289439232">
    <w:abstractNumId w:val="40"/>
    <w:lvlOverride w:ilvl="0">
      <w:startOverride w:val="1"/>
    </w:lvlOverride>
  </w:num>
  <w:num w:numId="308" w16cid:durableId="973560394">
    <w:abstractNumId w:val="201"/>
  </w:num>
  <w:num w:numId="309" w16cid:durableId="1459490044">
    <w:abstractNumId w:val="83"/>
  </w:num>
  <w:num w:numId="310" w16cid:durableId="571282056">
    <w:abstractNumId w:val="303"/>
  </w:num>
  <w:num w:numId="311" w16cid:durableId="1825661960">
    <w:abstractNumId w:val="64"/>
  </w:num>
  <w:num w:numId="312" w16cid:durableId="2096515837">
    <w:abstractNumId w:val="362"/>
  </w:num>
  <w:num w:numId="313" w16cid:durableId="1548420062">
    <w:abstractNumId w:val="367"/>
  </w:num>
  <w:num w:numId="314" w16cid:durableId="1471751505">
    <w:abstractNumId w:val="262"/>
  </w:num>
  <w:num w:numId="315" w16cid:durableId="651763523">
    <w:abstractNumId w:val="229"/>
  </w:num>
  <w:num w:numId="316" w16cid:durableId="1555115625">
    <w:abstractNumId w:val="160"/>
  </w:num>
  <w:num w:numId="317" w16cid:durableId="2127850978">
    <w:abstractNumId w:val="296"/>
  </w:num>
  <w:num w:numId="318" w16cid:durableId="672729356">
    <w:abstractNumId w:val="282"/>
  </w:num>
  <w:num w:numId="319" w16cid:durableId="2026978913">
    <w:abstractNumId w:val="128"/>
  </w:num>
  <w:num w:numId="320" w16cid:durableId="1113982758">
    <w:abstractNumId w:val="51"/>
  </w:num>
  <w:num w:numId="321" w16cid:durableId="1515806446">
    <w:abstractNumId w:val="72"/>
  </w:num>
  <w:num w:numId="322" w16cid:durableId="199513675">
    <w:abstractNumId w:val="290"/>
  </w:num>
  <w:num w:numId="323" w16cid:durableId="1315064840">
    <w:abstractNumId w:val="240"/>
  </w:num>
  <w:num w:numId="324" w16cid:durableId="897477893">
    <w:abstractNumId w:val="187"/>
  </w:num>
  <w:num w:numId="325" w16cid:durableId="80033143">
    <w:abstractNumId w:val="188"/>
  </w:num>
  <w:num w:numId="326" w16cid:durableId="180626223">
    <w:abstractNumId w:val="16"/>
  </w:num>
  <w:num w:numId="327" w16cid:durableId="1411200121">
    <w:abstractNumId w:val="206"/>
  </w:num>
  <w:num w:numId="328" w16cid:durableId="1951158835">
    <w:abstractNumId w:val="386"/>
  </w:num>
  <w:num w:numId="329" w16cid:durableId="1122574555">
    <w:abstractNumId w:val="118"/>
  </w:num>
  <w:num w:numId="330" w16cid:durableId="811799238">
    <w:abstractNumId w:val="75"/>
  </w:num>
  <w:num w:numId="331" w16cid:durableId="1232276459">
    <w:abstractNumId w:val="3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 w16cid:durableId="629941745">
    <w:abstractNumId w:val="249"/>
  </w:num>
  <w:num w:numId="333" w16cid:durableId="1429962213">
    <w:abstractNumId w:val="344"/>
  </w:num>
  <w:num w:numId="334" w16cid:durableId="1805004395">
    <w:abstractNumId w:val="62"/>
  </w:num>
  <w:num w:numId="335" w16cid:durableId="1210413874">
    <w:abstractNumId w:val="104"/>
  </w:num>
  <w:num w:numId="336" w16cid:durableId="1020735950">
    <w:abstractNumId w:val="372"/>
  </w:num>
  <w:num w:numId="337" w16cid:durableId="1810588802">
    <w:abstractNumId w:val="383"/>
  </w:num>
  <w:num w:numId="338" w16cid:durableId="473183459">
    <w:abstractNumId w:val="194"/>
  </w:num>
  <w:num w:numId="339" w16cid:durableId="818418399">
    <w:abstractNumId w:val="169"/>
  </w:num>
  <w:num w:numId="340" w16cid:durableId="17627528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 w16cid:durableId="370375423">
    <w:abstractNumId w:val="250"/>
  </w:num>
  <w:num w:numId="342" w16cid:durableId="1199781840">
    <w:abstractNumId w:val="246"/>
  </w:num>
  <w:num w:numId="343" w16cid:durableId="1257903388">
    <w:abstractNumId w:val="233"/>
  </w:num>
  <w:num w:numId="344" w16cid:durableId="281812247">
    <w:abstractNumId w:val="346"/>
  </w:num>
  <w:num w:numId="345" w16cid:durableId="1505634251">
    <w:abstractNumId w:val="28"/>
  </w:num>
  <w:num w:numId="346" w16cid:durableId="1131482979">
    <w:abstractNumId w:val="157"/>
  </w:num>
  <w:num w:numId="347" w16cid:durableId="346369718">
    <w:abstractNumId w:val="48"/>
  </w:num>
  <w:num w:numId="348" w16cid:durableId="1827209432">
    <w:abstractNumId w:val="148"/>
  </w:num>
  <w:num w:numId="349" w16cid:durableId="1711493960">
    <w:abstractNumId w:val="307"/>
  </w:num>
  <w:num w:numId="350" w16cid:durableId="63266523">
    <w:abstractNumId w:val="178"/>
  </w:num>
  <w:num w:numId="351" w16cid:durableId="2088306957">
    <w:abstractNumId w:val="95"/>
  </w:num>
  <w:num w:numId="352" w16cid:durableId="227302918">
    <w:abstractNumId w:val="215"/>
  </w:num>
  <w:num w:numId="353" w16cid:durableId="1210070019">
    <w:abstractNumId w:val="42"/>
  </w:num>
  <w:num w:numId="354" w16cid:durableId="161050567">
    <w:abstractNumId w:val="224"/>
  </w:num>
  <w:num w:numId="355" w16cid:durableId="492180482">
    <w:abstractNumId w:val="181"/>
  </w:num>
  <w:num w:numId="356" w16cid:durableId="2109807768">
    <w:abstractNumId w:val="44"/>
  </w:num>
  <w:num w:numId="357" w16cid:durableId="1031341519">
    <w:abstractNumId w:val="288"/>
  </w:num>
  <w:num w:numId="358" w16cid:durableId="2143620648">
    <w:abstractNumId w:val="176"/>
  </w:num>
  <w:num w:numId="359" w16cid:durableId="129591531">
    <w:abstractNumId w:val="280"/>
  </w:num>
  <w:num w:numId="360" w16cid:durableId="369185913">
    <w:abstractNumId w:val="167"/>
  </w:num>
  <w:num w:numId="361" w16cid:durableId="1819416797">
    <w:abstractNumId w:val="393"/>
  </w:num>
  <w:num w:numId="362" w16cid:durableId="1389110485">
    <w:abstractNumId w:val="174"/>
  </w:num>
  <w:num w:numId="363" w16cid:durableId="1842350176">
    <w:abstractNumId w:val="210"/>
  </w:num>
  <w:num w:numId="364" w16cid:durableId="1149395899">
    <w:abstractNumId w:val="204"/>
  </w:num>
  <w:num w:numId="365" w16cid:durableId="1149832769">
    <w:abstractNumId w:val="360"/>
  </w:num>
  <w:num w:numId="366" w16cid:durableId="1438016456">
    <w:abstractNumId w:val="226"/>
  </w:num>
  <w:num w:numId="367" w16cid:durableId="2075080486">
    <w:abstractNumId w:val="354"/>
  </w:num>
  <w:num w:numId="368" w16cid:durableId="504396749">
    <w:abstractNumId w:val="185"/>
  </w:num>
  <w:num w:numId="369" w16cid:durableId="35663095">
    <w:abstractNumId w:val="297"/>
  </w:num>
  <w:num w:numId="370" w16cid:durableId="152572265">
    <w:abstractNumId w:val="264"/>
  </w:num>
  <w:num w:numId="371" w16cid:durableId="565384708">
    <w:abstractNumId w:val="358"/>
  </w:num>
  <w:num w:numId="372" w16cid:durableId="1151630408">
    <w:abstractNumId w:val="385"/>
  </w:num>
  <w:num w:numId="373" w16cid:durableId="1684164706">
    <w:abstractNumId w:val="63"/>
  </w:num>
  <w:num w:numId="374" w16cid:durableId="891618496">
    <w:abstractNumId w:val="275"/>
  </w:num>
  <w:num w:numId="375" w16cid:durableId="663581556">
    <w:abstractNumId w:val="155"/>
  </w:num>
  <w:num w:numId="376" w16cid:durableId="529997598">
    <w:abstractNumId w:val="18"/>
  </w:num>
  <w:num w:numId="377" w16cid:durableId="1457991393">
    <w:abstractNumId w:val="99"/>
  </w:num>
  <w:num w:numId="378" w16cid:durableId="1918127402">
    <w:abstractNumId w:val="311"/>
  </w:num>
  <w:num w:numId="379" w16cid:durableId="1596474155">
    <w:abstractNumId w:val="103"/>
  </w:num>
  <w:num w:numId="380" w16cid:durableId="166134604">
    <w:abstractNumId w:val="73"/>
  </w:num>
  <w:num w:numId="381" w16cid:durableId="2119064552">
    <w:abstractNumId w:val="130"/>
  </w:num>
  <w:num w:numId="382" w16cid:durableId="1210385471">
    <w:abstractNumId w:val="126"/>
  </w:num>
  <w:num w:numId="383" w16cid:durableId="1606041599">
    <w:abstractNumId w:val="310"/>
  </w:num>
  <w:num w:numId="384" w16cid:durableId="1173183899">
    <w:abstractNumId w:val="339"/>
  </w:num>
  <w:num w:numId="385" w16cid:durableId="965548571">
    <w:abstractNumId w:val="90"/>
  </w:num>
  <w:num w:numId="386" w16cid:durableId="397747286">
    <w:abstractNumId w:val="116"/>
  </w:num>
  <w:num w:numId="387" w16cid:durableId="765658228">
    <w:abstractNumId w:val="244"/>
  </w:num>
  <w:num w:numId="388" w16cid:durableId="2087190697">
    <w:abstractNumId w:val="221"/>
  </w:num>
  <w:num w:numId="389" w16cid:durableId="1290892961">
    <w:abstractNumId w:val="228"/>
  </w:num>
  <w:num w:numId="390" w16cid:durableId="20906437">
    <w:abstractNumId w:val="111"/>
  </w:num>
  <w:num w:numId="391" w16cid:durableId="1864978883">
    <w:abstractNumId w:val="47"/>
  </w:num>
  <w:num w:numId="392" w16cid:durableId="490947819">
    <w:abstractNumId w:val="321"/>
  </w:num>
  <w:num w:numId="393" w16cid:durableId="1704820060">
    <w:abstractNumId w:val="112"/>
  </w:num>
  <w:num w:numId="394" w16cid:durableId="1357921153">
    <w:abstractNumId w:val="134"/>
  </w:num>
  <w:num w:numId="395" w16cid:durableId="1645500977">
    <w:abstractNumId w:val="263"/>
  </w:num>
  <w:num w:numId="396" w16cid:durableId="109710489">
    <w:abstractNumId w:val="359"/>
  </w:num>
  <w:num w:numId="397" w16cid:durableId="852913539">
    <w:abstractNumId w:val="29"/>
  </w:num>
  <w:num w:numId="398" w16cid:durableId="656112858">
    <w:abstractNumId w:val="86"/>
  </w:num>
  <w:num w:numId="399" w16cid:durableId="1037391849">
    <w:abstractNumId w:val="292"/>
  </w:num>
  <w:num w:numId="400" w16cid:durableId="1194271709">
    <w:abstractNumId w:val="43"/>
  </w:num>
  <w:num w:numId="401" w16cid:durableId="2081827136">
    <w:abstractNumId w:val="180"/>
  </w:num>
  <w:num w:numId="402" w16cid:durableId="2007784048">
    <w:abstractNumId w:val="79"/>
  </w:num>
  <w:num w:numId="403" w16cid:durableId="1062674614">
    <w:abstractNumId w:val="366"/>
  </w:num>
  <w:num w:numId="404" w16cid:durableId="2144496409">
    <w:abstractNumId w:val="231"/>
  </w:num>
  <w:num w:numId="405" w16cid:durableId="181747949">
    <w:abstractNumId w:val="350"/>
  </w:num>
  <w:num w:numId="406" w16cid:durableId="352611281">
    <w:abstractNumId w:val="332"/>
  </w:num>
  <w:num w:numId="407" w16cid:durableId="456993636">
    <w:abstractNumId w:val="243"/>
  </w:num>
  <w:num w:numId="408" w16cid:durableId="1542593904">
    <w:abstractNumId w:val="2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9" w16cid:durableId="145898005">
    <w:abstractNumId w:val="371"/>
  </w:num>
  <w:num w:numId="410" w16cid:durableId="1090393929">
    <w:abstractNumId w:val="387"/>
  </w:num>
  <w:num w:numId="411" w16cid:durableId="1502744637">
    <w:abstractNumId w:val="69"/>
  </w:num>
  <w:num w:numId="412" w16cid:durableId="1673217398">
    <w:abstractNumId w:val="88"/>
  </w:num>
  <w:num w:numId="413" w16cid:durableId="968970763">
    <w:abstractNumId w:val="145"/>
  </w:num>
  <w:num w:numId="414" w16cid:durableId="15039521">
    <w:abstractNumId w:val="254"/>
  </w:num>
  <w:num w:numId="415" w16cid:durableId="1323854115">
    <w:abstractNumId w:val="150"/>
  </w:num>
  <w:num w:numId="416" w16cid:durableId="2141074592">
    <w:abstractNumId w:val="234"/>
  </w:num>
  <w:num w:numId="417" w16cid:durableId="1105271974">
    <w:abstractNumId w:val="326"/>
  </w:num>
  <w:num w:numId="418" w16cid:durableId="1246263848">
    <w:abstractNumId w:val="56"/>
  </w:num>
  <w:num w:numId="419" w16cid:durableId="2146465972">
    <w:abstractNumId w:val="270"/>
  </w:num>
  <w:num w:numId="420" w16cid:durableId="1563053491">
    <w:abstractNumId w:val="96"/>
  </w:num>
  <w:num w:numId="421" w16cid:durableId="484971734">
    <w:abstractNumId w:val="294"/>
  </w:num>
  <w:num w:numId="422" w16cid:durableId="1260138055">
    <w:abstractNumId w:val="256"/>
  </w:num>
  <w:num w:numId="423" w16cid:durableId="174348183">
    <w:abstractNumId w:val="50"/>
  </w:num>
  <w:num w:numId="424" w16cid:durableId="1921133223">
    <w:abstractNumId w:val="115"/>
  </w:num>
  <w:num w:numId="425" w16cid:durableId="2070377560">
    <w:abstractNumId w:val="22"/>
  </w:num>
  <w:num w:numId="426" w16cid:durableId="1629893729">
    <w:abstractNumId w:val="361"/>
  </w:num>
  <w:num w:numId="427" w16cid:durableId="374738795">
    <w:abstractNumId w:val="60"/>
  </w:num>
  <w:num w:numId="428" w16cid:durableId="2146968908">
    <w:abstractNumId w:val="242"/>
  </w:num>
  <w:num w:numId="429" w16cid:durableId="1065449222">
    <w:abstractNumId w:val="340"/>
  </w:num>
  <w:num w:numId="430" w16cid:durableId="156000871">
    <w:abstractNumId w:val="317"/>
  </w:num>
  <w:num w:numId="431" w16cid:durableId="378478211">
    <w:abstractNumId w:val="184"/>
  </w:num>
  <w:num w:numId="432" w16cid:durableId="1129474940">
    <w:abstractNumId w:val="2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557923946880"/>
    <w:docVar w:name="VerbatimVersion" w:val="6.0.0"/>
    <w:docVar w:name="WordVersion" w:val="16.0"/>
  </w:docVars>
  <w:rsids>
    <w:rsidRoot w:val="00E32EC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97DE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3F3"/>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460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B7F5A"/>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1741"/>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0FC0"/>
    <w:rsid w:val="006A2419"/>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8F2238"/>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0BAC"/>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3343D"/>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C7350"/>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2EC9"/>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07449"/>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58D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6294F7"/>
  <w15:chartTrackingRefBased/>
  <w15:docId w15:val="{05C4D863-F528-46C4-AD0C-D43D0563E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32EC9"/>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E32E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E32EC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E32EC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E32EC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E32EC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85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32E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2EC9"/>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E32EC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32EC9"/>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E32EC9"/>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E32EC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E32EC9"/>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E32EC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32EC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ci,c,Bo,B,S,9.5 p,8,cit,cite,Sty"/>
    <w:basedOn w:val="DefaultParagraphFont"/>
    <w:uiPriority w:val="7"/>
    <w:qFormat/>
    <w:rsid w:val="00E32EC9"/>
    <w:rPr>
      <w:b w:val="0"/>
      <w:sz w:val="22"/>
      <w:u w:val="single"/>
    </w:rPr>
  </w:style>
  <w:style w:type="character" w:styleId="Strong">
    <w:name w:val="Strong"/>
    <w:basedOn w:val="DefaultParagraphFont"/>
    <w:uiPriority w:val="22"/>
    <w:qFormat/>
    <w:rsid w:val="00E32EC9"/>
    <w:rPr>
      <w:b/>
      <w:bCs/>
    </w:rPr>
  </w:style>
  <w:style w:type="character" w:styleId="BookTitle">
    <w:name w:val="Book Title"/>
    <w:basedOn w:val="DefaultParagraphFont"/>
    <w:uiPriority w:val="33"/>
    <w:qFormat/>
    <w:rsid w:val="00E32EC9"/>
    <w:rPr>
      <w:b/>
      <w:bCs/>
      <w:i/>
      <w:iCs/>
      <w:spacing w:val="5"/>
    </w:rPr>
  </w:style>
  <w:style w:type="character" w:customStyle="1" w:styleId="Heading5Char">
    <w:name w:val="Heading 5 Char"/>
    <w:basedOn w:val="DefaultParagraphFont"/>
    <w:link w:val="Heading5"/>
    <w:uiPriority w:val="9"/>
    <w:rsid w:val="00E32EC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32EC9"/>
  </w:style>
  <w:style w:type="paragraph" w:styleId="Header">
    <w:name w:val="header"/>
    <w:basedOn w:val="Normal"/>
    <w:link w:val="HeaderChar"/>
    <w:uiPriority w:val="99"/>
    <w:rsid w:val="00E32EC9"/>
    <w:pPr>
      <w:tabs>
        <w:tab w:val="center" w:pos="4680"/>
        <w:tab w:val="right" w:pos="9360"/>
      </w:tabs>
    </w:pPr>
  </w:style>
  <w:style w:type="character" w:customStyle="1" w:styleId="HeaderChar">
    <w:name w:val="Header Char"/>
    <w:basedOn w:val="DefaultParagraphFont"/>
    <w:link w:val="Header"/>
    <w:uiPriority w:val="99"/>
    <w:rsid w:val="00E32EC9"/>
    <w:rPr>
      <w:rFonts w:ascii="Calibri" w:hAnsi="Calibri" w:cs="Calibri"/>
    </w:rPr>
  </w:style>
  <w:style w:type="paragraph" w:styleId="Footer">
    <w:name w:val="footer"/>
    <w:basedOn w:val="Normal"/>
    <w:link w:val="FooterChar"/>
    <w:uiPriority w:val="99"/>
    <w:rsid w:val="00E32EC9"/>
    <w:pPr>
      <w:tabs>
        <w:tab w:val="center" w:pos="4680"/>
        <w:tab w:val="right" w:pos="9360"/>
      </w:tabs>
    </w:pPr>
  </w:style>
  <w:style w:type="character" w:customStyle="1" w:styleId="FooterChar">
    <w:name w:val="Footer Char"/>
    <w:basedOn w:val="DefaultParagraphFont"/>
    <w:link w:val="Footer"/>
    <w:uiPriority w:val="99"/>
    <w:rsid w:val="00E32EC9"/>
    <w:rPr>
      <w:rFonts w:ascii="Calibri" w:hAnsi="Calibri" w:cs="Calibri"/>
    </w:rPr>
  </w:style>
  <w:style w:type="paragraph" w:styleId="BodyText">
    <w:name w:val="Body Text"/>
    <w:basedOn w:val="Normal"/>
    <w:link w:val="BodyTextChar"/>
    <w:uiPriority w:val="99"/>
    <w:unhideWhenUsed/>
    <w:rsid w:val="00E32EC9"/>
    <w:pPr>
      <w:spacing w:after="120"/>
    </w:pPr>
  </w:style>
  <w:style w:type="character" w:customStyle="1" w:styleId="BodyTextChar">
    <w:name w:val="Body Text Char"/>
    <w:basedOn w:val="DefaultParagraphFont"/>
    <w:link w:val="BodyText"/>
    <w:uiPriority w:val="99"/>
    <w:rsid w:val="00E32EC9"/>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E32EC9"/>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E32EC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E32EC9"/>
    <w:rPr>
      <w:color w:val="0563C1" w:themeColor="hyperlink"/>
      <w:u w:val="single"/>
    </w:rPr>
  </w:style>
  <w:style w:type="character" w:styleId="UnresolvedMention">
    <w:name w:val="Unresolved Mention"/>
    <w:basedOn w:val="DefaultParagraphFont"/>
    <w:uiPriority w:val="99"/>
    <w:semiHidden/>
    <w:unhideWhenUsed/>
    <w:rsid w:val="00E32EC9"/>
    <w:rPr>
      <w:color w:val="605E5C"/>
      <w:shd w:val="clear" w:color="auto" w:fill="E1DFDD"/>
    </w:rPr>
  </w:style>
  <w:style w:type="paragraph" w:customStyle="1" w:styleId="Analytic">
    <w:name w:val="Analytic"/>
    <w:basedOn w:val="Heading4"/>
    <w:link w:val="AnalyticChar"/>
    <w:uiPriority w:val="5"/>
    <w:qFormat/>
    <w:rsid w:val="00E32EC9"/>
    <w:rPr>
      <w:color w:val="1F4E79" w:themeColor="accent5" w:themeShade="80"/>
    </w:rPr>
  </w:style>
  <w:style w:type="character" w:customStyle="1" w:styleId="AnalyticChar">
    <w:name w:val="Analytic Char"/>
    <w:basedOn w:val="Heading4Char"/>
    <w:link w:val="Analytic"/>
    <w:uiPriority w:val="5"/>
    <w:rsid w:val="00E32EC9"/>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E32EC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32EC9"/>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F858DF"/>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Emphasis1">
    <w:name w:val="Emphasis1"/>
    <w:basedOn w:val="Normal"/>
    <w:uiPriority w:val="8"/>
    <w:qFormat/>
    <w:rsid w:val="00F858DF"/>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6"/>
    <w:qFormat/>
    <w:rsid w:val="00F858DF"/>
    <w:pPr>
      <w:widowControl w:val="0"/>
      <w:suppressAutoHyphens/>
      <w:spacing w:after="200"/>
      <w:contextualSpacing/>
    </w:pPr>
    <w:rPr>
      <w:rFonts w:asciiTheme="minorHAnsi" w:hAnsiTheme="minorHAnsi" w:cstheme="minorBidi"/>
      <w:u w:val="single"/>
    </w:rPr>
  </w:style>
  <w:style w:type="paragraph" w:customStyle="1" w:styleId="Analytics">
    <w:name w:val="Analytics"/>
    <w:link w:val="AnalyticsChar"/>
    <w:autoRedefine/>
    <w:uiPriority w:val="5"/>
    <w:qFormat/>
    <w:rsid w:val="00F858DF"/>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5"/>
    <w:rsid w:val="00F858DF"/>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F858D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858D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858D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858DF"/>
    <w:rPr>
      <w:rFonts w:ascii="Calibri" w:eastAsiaTheme="majorEastAsia" w:hAnsi="Calibri" w:cstheme="majorBidi"/>
      <w:color w:val="272727" w:themeColor="text1" w:themeTint="D8"/>
    </w:rPr>
  </w:style>
  <w:style w:type="paragraph" w:styleId="Title">
    <w:name w:val="Title"/>
    <w:aliases w:val="title,Bold Underlined,UNDERLINE,Cites and Cards,Block Heading,Read This,Non Read Text,Debate Normal"/>
    <w:basedOn w:val="Normal"/>
    <w:next w:val="Normal"/>
    <w:link w:val="TitleChar"/>
    <w:uiPriority w:val="6"/>
    <w:qFormat/>
    <w:rsid w:val="00F85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F85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8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8D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858DF"/>
    <w:pPr>
      <w:spacing w:before="160"/>
      <w:jc w:val="center"/>
    </w:pPr>
    <w:rPr>
      <w:i/>
      <w:iCs/>
      <w:color w:val="404040" w:themeColor="text1" w:themeTint="BF"/>
    </w:rPr>
  </w:style>
  <w:style w:type="character" w:customStyle="1" w:styleId="QuoteChar">
    <w:name w:val="Quote Char"/>
    <w:basedOn w:val="DefaultParagraphFont"/>
    <w:link w:val="Quote"/>
    <w:uiPriority w:val="29"/>
    <w:rsid w:val="00F858DF"/>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F858DF"/>
    <w:pPr>
      <w:ind w:left="720"/>
      <w:contextualSpacing/>
    </w:pPr>
  </w:style>
  <w:style w:type="character" w:styleId="IntenseEmphasis">
    <w:name w:val="Intense Emphasis"/>
    <w:basedOn w:val="DefaultParagraphFont"/>
    <w:uiPriority w:val="21"/>
    <w:qFormat/>
    <w:rsid w:val="00F858DF"/>
    <w:rPr>
      <w:i/>
      <w:iCs/>
      <w:color w:val="2F5496" w:themeColor="accent1" w:themeShade="BF"/>
    </w:rPr>
  </w:style>
  <w:style w:type="paragraph" w:styleId="IntenseQuote">
    <w:name w:val="Intense Quote"/>
    <w:basedOn w:val="Normal"/>
    <w:next w:val="Normal"/>
    <w:link w:val="IntenseQuoteChar"/>
    <w:uiPriority w:val="30"/>
    <w:qFormat/>
    <w:rsid w:val="00F858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58DF"/>
    <w:rPr>
      <w:rFonts w:ascii="Calibri" w:hAnsi="Calibri" w:cs="Calibri"/>
      <w:i/>
      <w:iCs/>
      <w:color w:val="2F5496" w:themeColor="accent1" w:themeShade="BF"/>
    </w:rPr>
  </w:style>
  <w:style w:type="character" w:styleId="IntenseReference">
    <w:name w:val="Intense Reference"/>
    <w:basedOn w:val="DefaultParagraphFont"/>
    <w:uiPriority w:val="32"/>
    <w:qFormat/>
    <w:rsid w:val="00F858DF"/>
    <w:rPr>
      <w:b/>
      <w:bCs/>
      <w:smallCaps/>
      <w:color w:val="2F5496" w:themeColor="accent1" w:themeShade="BF"/>
      <w:spacing w:val="5"/>
    </w:rPr>
  </w:style>
  <w:style w:type="numbering" w:customStyle="1" w:styleId="1ai1">
    <w:name w:val="1ai1"/>
    <w:rsid w:val="00F858DF"/>
    <w:pPr>
      <w:numPr>
        <w:numId w:val="45"/>
      </w:numPr>
    </w:pPr>
  </w:style>
  <w:style w:type="numbering" w:customStyle="1" w:styleId="1ai">
    <w:name w:val="1ai"/>
    <w:rsid w:val="00F858DF"/>
    <w:pPr>
      <w:numPr>
        <w:numId w:val="57"/>
      </w:numPr>
    </w:pPr>
  </w:style>
  <w:style w:type="numbering" w:customStyle="1" w:styleId="1111111">
    <w:name w:val="1111111"/>
    <w:rsid w:val="00F858DF"/>
    <w:pPr>
      <w:numPr>
        <w:numId w:val="56"/>
      </w:numPr>
    </w:pPr>
  </w:style>
  <w:style w:type="numbering" w:customStyle="1" w:styleId="1ai0">
    <w:name w:val="1ai0"/>
    <w:rsid w:val="00F858DF"/>
    <w:pPr>
      <w:numPr>
        <w:numId w:val="46"/>
      </w:numPr>
    </w:pPr>
  </w:style>
  <w:style w:type="numbering" w:customStyle="1" w:styleId="1111112">
    <w:name w:val="1111112"/>
    <w:rsid w:val="00F858DF"/>
    <w:pPr>
      <w:numPr>
        <w:numId w:val="78"/>
      </w:numPr>
    </w:pPr>
  </w:style>
  <w:style w:type="numbering" w:customStyle="1" w:styleId="1111110">
    <w:name w:val="111111"/>
    <w:rsid w:val="00F858DF"/>
  </w:style>
  <w:style w:type="numbering" w:customStyle="1" w:styleId="1ai11">
    <w:name w:val="1ai11"/>
    <w:rsid w:val="00F858DF"/>
  </w:style>
  <w:style w:type="numbering" w:customStyle="1" w:styleId="1ai2">
    <w:name w:val="1ai2"/>
    <w:rsid w:val="00F858DF"/>
  </w:style>
  <w:style w:type="numbering" w:customStyle="1" w:styleId="1ai12">
    <w:name w:val="1ai12"/>
    <w:rsid w:val="00F858DF"/>
  </w:style>
  <w:style w:type="numbering" w:customStyle="1" w:styleId="1ai3">
    <w:name w:val="1ai3"/>
    <w:rsid w:val="00F858DF"/>
  </w:style>
  <w:style w:type="table" w:styleId="TableGrid">
    <w:name w:val="Table Grid"/>
    <w:basedOn w:val="TableNormal"/>
    <w:uiPriority w:val="39"/>
    <w:rsid w:val="00F858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rsid w:val="00F858DF"/>
    <w:rPr>
      <w:bCs/>
      <w:iCs w:val="0"/>
      <w:color w:val="1F4E79" w:themeColor="accent5" w:themeShade="80"/>
      <w:szCs w:val="24"/>
    </w:rPr>
  </w:style>
  <w:style w:type="character" w:customStyle="1" w:styleId="analyticrealChar">
    <w:name w:val="analytic real Char"/>
    <w:basedOn w:val="DefaultParagraphFont"/>
    <w:link w:val="analyticreal"/>
    <w:uiPriority w:val="4"/>
    <w:rsid w:val="00F858DF"/>
    <w:rPr>
      <w:rFonts w:ascii="Calibri" w:eastAsiaTheme="majorEastAsia" w:hAnsi="Calibri" w:cstheme="majorBidi"/>
      <w:b/>
      <w:bCs/>
      <w:color w:val="1F4E79" w:themeColor="accent5" w:themeShade="80"/>
      <w:sz w:val="26"/>
      <w:szCs w:val="24"/>
    </w:rPr>
  </w:style>
  <w:style w:type="paragraph" w:styleId="NormalWeb">
    <w:name w:val="Normal (Web)"/>
    <w:basedOn w:val="Normal"/>
    <w:uiPriority w:val="99"/>
    <w:unhideWhenUsed/>
    <w:rsid w:val="00F858DF"/>
    <w:pPr>
      <w:spacing w:before="100" w:beforeAutospacing="1" w:after="100" w:afterAutospacing="1" w:line="240" w:lineRule="auto"/>
    </w:pPr>
    <w:rPr>
      <w:rFonts w:eastAsia="Times New Roman"/>
      <w:sz w:val="24"/>
      <w:szCs w:val="24"/>
    </w:rPr>
  </w:style>
  <w:style w:type="character" w:customStyle="1" w:styleId="annotationhighlight">
    <w:name w:val="annotation__highlight"/>
    <w:basedOn w:val="DefaultParagraphFont"/>
    <w:rsid w:val="00F858DF"/>
  </w:style>
  <w:style w:type="character" w:customStyle="1" w:styleId="annotation-link">
    <w:name w:val="annotation-link"/>
    <w:basedOn w:val="DefaultParagraphFont"/>
    <w:rsid w:val="00F858DF"/>
  </w:style>
  <w:style w:type="paragraph" w:customStyle="1" w:styleId="analytic0">
    <w:name w:val="analytic"/>
    <w:basedOn w:val="Heading4"/>
    <w:link w:val="analyticChar0"/>
    <w:uiPriority w:val="5"/>
    <w:rsid w:val="00F858DF"/>
    <w:rPr>
      <w:color w:val="1F4E79" w:themeColor="accent5" w:themeShade="80"/>
    </w:rPr>
  </w:style>
  <w:style w:type="character" w:customStyle="1" w:styleId="analyticChar0">
    <w:name w:val="analytic Char"/>
    <w:basedOn w:val="DefaultParagraphFont"/>
    <w:link w:val="analytic0"/>
    <w:uiPriority w:val="5"/>
    <w:rsid w:val="00F858DF"/>
    <w:rPr>
      <w:rFonts w:ascii="Calibri" w:eastAsiaTheme="majorEastAsia" w:hAnsi="Calibri" w:cstheme="majorBidi"/>
      <w:b/>
      <w:iCs/>
      <w:color w:val="1F4E79" w:themeColor="accent5" w:themeShade="80"/>
      <w:sz w:val="26"/>
    </w:rPr>
  </w:style>
  <w:style w:type="character" w:customStyle="1" w:styleId="underline">
    <w:name w:val="underline"/>
    <w:rsid w:val="00F858DF"/>
    <w:rPr>
      <w:u w:val="single"/>
    </w:rPr>
  </w:style>
  <w:style w:type="character" w:customStyle="1" w:styleId="TitleChar1">
    <w:name w:val="Title Char1"/>
    <w:basedOn w:val="DefaultParagraphFont"/>
    <w:uiPriority w:val="10"/>
    <w:rsid w:val="00F858DF"/>
    <w:rPr>
      <w:rFonts w:asciiTheme="majorHAnsi" w:eastAsiaTheme="majorEastAsia" w:hAnsiTheme="majorHAnsi" w:cstheme="majorBidi"/>
      <w:spacing w:val="-10"/>
      <w:kern w:val="28"/>
      <w:sz w:val="56"/>
      <w:szCs w:val="56"/>
      <w:lang w:eastAsia="en-US"/>
    </w:rPr>
  </w:style>
  <w:style w:type="paragraph" w:customStyle="1" w:styleId="CiteSpacing">
    <w:name w:val="Cite Spacing"/>
    <w:basedOn w:val="Normal"/>
    <w:uiPriority w:val="4"/>
    <w:rsid w:val="00F858DF"/>
    <w:pPr>
      <w:spacing w:before="60" w:after="60"/>
    </w:pPr>
  </w:style>
  <w:style w:type="character" w:customStyle="1" w:styleId="apple-converted-space">
    <w:name w:val="apple-converted-space"/>
    <w:basedOn w:val="DefaultParagraphFont"/>
    <w:rsid w:val="00F858DF"/>
  </w:style>
  <w:style w:type="character" w:customStyle="1" w:styleId="apple-style-span">
    <w:name w:val="apple-style-span"/>
    <w:rsid w:val="00F858DF"/>
  </w:style>
  <w:style w:type="character" w:customStyle="1" w:styleId="heading2char0">
    <w:name w:val="heading2char"/>
    <w:rsid w:val="00F858DF"/>
  </w:style>
  <w:style w:type="character" w:customStyle="1" w:styleId="cardChar">
    <w:name w:val="card Char"/>
    <w:basedOn w:val="DefaultParagraphFont"/>
    <w:rsid w:val="00F858DF"/>
    <w:rPr>
      <w:rFonts w:ascii="Times New Roman" w:eastAsia="Calibri" w:hAnsi="Times New Roman" w:cs="Times New Roman"/>
    </w:rPr>
  </w:style>
  <w:style w:type="paragraph" w:customStyle="1" w:styleId="citenon-bold">
    <w:name w:val="cite non-bold"/>
    <w:basedOn w:val="Normal"/>
    <w:rsid w:val="00F858DF"/>
    <w:rPr>
      <w:rFonts w:eastAsia="Times New Roman"/>
      <w:szCs w:val="20"/>
    </w:rPr>
  </w:style>
  <w:style w:type="paragraph" w:customStyle="1" w:styleId="cardtext">
    <w:name w:val="card text"/>
    <w:basedOn w:val="Normal"/>
    <w:link w:val="cardtextChar"/>
    <w:rsid w:val="00F858DF"/>
    <w:pPr>
      <w:ind w:left="288" w:right="288"/>
    </w:pPr>
  </w:style>
  <w:style w:type="character" w:customStyle="1" w:styleId="cardtextChar">
    <w:name w:val="card text Char"/>
    <w:basedOn w:val="DefaultParagraphFont"/>
    <w:link w:val="cardtext"/>
    <w:rsid w:val="00F858DF"/>
    <w:rPr>
      <w:rFonts w:ascii="Calibri" w:hAnsi="Calibri" w:cs="Calibri"/>
    </w:rPr>
  </w:style>
  <w:style w:type="character" w:customStyle="1" w:styleId="BoldUnderlining">
    <w:name w:val="Bold Underlining"/>
    <w:basedOn w:val="DefaultParagraphFont"/>
    <w:rsid w:val="00F858DF"/>
    <w:rPr>
      <w:b/>
      <w:u w:val="single"/>
    </w:rPr>
  </w:style>
  <w:style w:type="character" w:customStyle="1" w:styleId="StyleBold">
    <w:name w:val="Style Bold"/>
    <w:basedOn w:val="DefaultParagraphFont"/>
    <w:uiPriority w:val="9"/>
    <w:semiHidden/>
    <w:rsid w:val="00F858DF"/>
    <w:rPr>
      <w:b/>
      <w:bCs/>
    </w:rPr>
  </w:style>
  <w:style w:type="paragraph" w:customStyle="1" w:styleId="Warrant">
    <w:name w:val="Warrant"/>
    <w:basedOn w:val="ListParagraph"/>
    <w:link w:val="WarrantChar"/>
    <w:autoRedefine/>
    <w:uiPriority w:val="5"/>
    <w:rsid w:val="00F858DF"/>
    <w:pPr>
      <w:ind w:hanging="360"/>
    </w:pPr>
    <w:rPr>
      <w:i/>
      <w:color w:val="1F4E79" w:themeColor="accent5" w:themeShade="80"/>
    </w:rPr>
  </w:style>
  <w:style w:type="character" w:customStyle="1" w:styleId="WarrantChar">
    <w:name w:val="Warrant Char"/>
    <w:basedOn w:val="DefaultParagraphFont"/>
    <w:link w:val="Warrant"/>
    <w:uiPriority w:val="5"/>
    <w:rsid w:val="00F858DF"/>
    <w:rPr>
      <w:rFonts w:ascii="Calibri" w:hAnsi="Calibri" w:cs="Calibri"/>
      <w:i/>
      <w:color w:val="1F4E79" w:themeColor="accent5" w:themeShade="80"/>
    </w:rPr>
  </w:style>
  <w:style w:type="character" w:customStyle="1" w:styleId="verdana">
    <w:name w:val="verdana"/>
    <w:basedOn w:val="DefaultParagraphFont"/>
    <w:rsid w:val="00F858DF"/>
    <w:rPr>
      <w:rFonts w:cs="Times New Roman"/>
    </w:rPr>
  </w:style>
  <w:style w:type="character" w:customStyle="1" w:styleId="italic">
    <w:name w:val="italic"/>
    <w:basedOn w:val="DefaultParagraphFont"/>
    <w:rsid w:val="00F858DF"/>
    <w:rPr>
      <w:rFonts w:cs="Times New Roman"/>
    </w:rPr>
  </w:style>
  <w:style w:type="paragraph" w:customStyle="1" w:styleId="Emphasize">
    <w:name w:val="Emphasize"/>
    <w:basedOn w:val="Normal"/>
    <w:uiPriority w:val="7"/>
    <w:rsid w:val="00F858DF"/>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Style4Char">
    <w:name w:val="Style4 Char"/>
    <w:basedOn w:val="DefaultParagraphFont"/>
    <w:link w:val="Style4"/>
    <w:rsid w:val="00F858DF"/>
    <w:rPr>
      <w:rFonts w:ascii="Arial Narrow" w:hAnsi="Arial Narrow"/>
      <w:u w:val="single"/>
    </w:rPr>
  </w:style>
  <w:style w:type="paragraph" w:customStyle="1" w:styleId="Style4">
    <w:name w:val="Style4"/>
    <w:basedOn w:val="Normal"/>
    <w:link w:val="Style4Char"/>
    <w:rsid w:val="00F858DF"/>
    <w:rPr>
      <w:rFonts w:ascii="Arial Narrow" w:hAnsi="Arial Narrow" w:cstheme="minorBidi"/>
      <w:u w:val="single"/>
    </w:rPr>
  </w:style>
  <w:style w:type="character" w:customStyle="1" w:styleId="wikiexternallink">
    <w:name w:val="wikiexternallink"/>
    <w:basedOn w:val="DefaultParagraphFont"/>
    <w:rsid w:val="00F858DF"/>
  </w:style>
  <w:style w:type="character" w:customStyle="1" w:styleId="wikigeneratedlinkcontent">
    <w:name w:val="wikigeneratedlinkcontent"/>
    <w:basedOn w:val="DefaultParagraphFont"/>
    <w:rsid w:val="00F858DF"/>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rsid w:val="00F858DF"/>
    <w:pPr>
      <w:autoSpaceDE w:val="0"/>
      <w:autoSpaceDN w:val="0"/>
      <w:adjustRightInd w:val="0"/>
      <w:spacing w:before="480" w:after="0" w:line="254" w:lineRule="auto"/>
      <w:ind w:left="432" w:right="432"/>
      <w:jc w:val="both"/>
    </w:pPr>
    <w:rPr>
      <w:rFonts w:asciiTheme="minorHAnsi" w:hAnsiTheme="minorHAnsi"/>
      <w:u w:val="single"/>
    </w:rPr>
  </w:style>
  <w:style w:type="paragraph" w:styleId="BalloonText">
    <w:name w:val="Balloon Text"/>
    <w:basedOn w:val="Normal"/>
    <w:link w:val="BalloonTextChar"/>
    <w:uiPriority w:val="99"/>
    <w:semiHidden/>
    <w:unhideWhenUsed/>
    <w:rsid w:val="00F858D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58DF"/>
    <w:rPr>
      <w:rFonts w:ascii="Segoe UI" w:hAnsi="Segoe UI" w:cs="Segoe UI"/>
      <w:sz w:val="18"/>
      <w:szCs w:val="18"/>
    </w:rPr>
  </w:style>
  <w:style w:type="character" w:customStyle="1" w:styleId="StyleThickunderline1">
    <w:name w:val="Style Thick underline1"/>
    <w:basedOn w:val="DefaultParagraphFont"/>
    <w:rsid w:val="00F858DF"/>
    <w:rPr>
      <w:u w:val="single"/>
    </w:rPr>
  </w:style>
  <w:style w:type="character" w:customStyle="1" w:styleId="u-visually-hidden">
    <w:name w:val="u-visually-hidden"/>
    <w:basedOn w:val="DefaultParagraphFont"/>
    <w:rsid w:val="00F858DF"/>
  </w:style>
  <w:style w:type="character" w:styleId="CommentReference">
    <w:name w:val="annotation reference"/>
    <w:basedOn w:val="DefaultParagraphFont"/>
    <w:uiPriority w:val="99"/>
    <w:semiHidden/>
    <w:unhideWhenUsed/>
    <w:rsid w:val="00F858DF"/>
    <w:rPr>
      <w:sz w:val="16"/>
      <w:szCs w:val="16"/>
    </w:rPr>
  </w:style>
  <w:style w:type="paragraph" w:styleId="CommentText">
    <w:name w:val="annotation text"/>
    <w:basedOn w:val="Normal"/>
    <w:link w:val="CommentTextChar"/>
    <w:uiPriority w:val="99"/>
    <w:semiHidden/>
    <w:unhideWhenUsed/>
    <w:rsid w:val="00F858DF"/>
    <w:rPr>
      <w:szCs w:val="20"/>
    </w:rPr>
  </w:style>
  <w:style w:type="character" w:customStyle="1" w:styleId="CommentTextChar">
    <w:name w:val="Comment Text Char"/>
    <w:basedOn w:val="DefaultParagraphFont"/>
    <w:link w:val="CommentText"/>
    <w:uiPriority w:val="99"/>
    <w:semiHidden/>
    <w:rsid w:val="00F858DF"/>
    <w:rPr>
      <w:rFonts w:ascii="Calibri" w:hAnsi="Calibri" w:cs="Calibri"/>
      <w:szCs w:val="20"/>
    </w:rPr>
  </w:style>
  <w:style w:type="paragraph" w:styleId="CommentSubject">
    <w:name w:val="annotation subject"/>
    <w:basedOn w:val="CommentText"/>
    <w:next w:val="CommentText"/>
    <w:link w:val="CommentSubjectChar"/>
    <w:uiPriority w:val="99"/>
    <w:semiHidden/>
    <w:unhideWhenUsed/>
    <w:rsid w:val="00F858DF"/>
    <w:rPr>
      <w:b/>
      <w:bCs/>
    </w:rPr>
  </w:style>
  <w:style w:type="character" w:customStyle="1" w:styleId="CommentSubjectChar">
    <w:name w:val="Comment Subject Char"/>
    <w:basedOn w:val="CommentTextChar"/>
    <w:link w:val="CommentSubject"/>
    <w:uiPriority w:val="99"/>
    <w:semiHidden/>
    <w:rsid w:val="00F858DF"/>
    <w:rPr>
      <w:rFonts w:ascii="Calibri" w:hAnsi="Calibri" w:cs="Calibri"/>
      <w:b/>
      <w:bCs/>
      <w:szCs w:val="20"/>
    </w:rPr>
  </w:style>
  <w:style w:type="character" w:customStyle="1" w:styleId="BalloonTextChar1">
    <w:name w:val="Balloon Text Char1"/>
    <w:basedOn w:val="DefaultParagraphFont"/>
    <w:uiPriority w:val="99"/>
    <w:semiHidden/>
    <w:rsid w:val="00F858DF"/>
    <w:rPr>
      <w:rFonts w:ascii="Segoe UI" w:hAnsi="Segoe UI" w:cs="Segoe UI"/>
      <w:sz w:val="18"/>
      <w:szCs w:val="18"/>
    </w:rPr>
  </w:style>
  <w:style w:type="numbering" w:customStyle="1" w:styleId="NoList1">
    <w:name w:val="No List1"/>
    <w:next w:val="NoList"/>
    <w:uiPriority w:val="99"/>
    <w:semiHidden/>
    <w:unhideWhenUsed/>
    <w:rsid w:val="00F858DF"/>
  </w:style>
  <w:style w:type="character" w:customStyle="1" w:styleId="BoldUnderline">
    <w:name w:val="BoldUnderline"/>
    <w:basedOn w:val="DefaultParagraphFont"/>
    <w:uiPriority w:val="1"/>
    <w:rsid w:val="00F858DF"/>
    <w:rPr>
      <w:rFonts w:ascii="Arial" w:hAnsi="Arial"/>
      <w:b/>
      <w:sz w:val="20"/>
      <w:u w:val="single"/>
    </w:rPr>
  </w:style>
  <w:style w:type="numbering" w:customStyle="1" w:styleId="1ai13">
    <w:name w:val="1ai13"/>
    <w:rsid w:val="00F858DF"/>
  </w:style>
  <w:style w:type="numbering" w:customStyle="1" w:styleId="1ai4">
    <w:name w:val="1ai4"/>
    <w:rsid w:val="00F858DF"/>
  </w:style>
  <w:style w:type="numbering" w:customStyle="1" w:styleId="1111113">
    <w:name w:val="1111113"/>
    <w:rsid w:val="00F858DF"/>
  </w:style>
  <w:style w:type="numbering" w:customStyle="1" w:styleId="1ai111">
    <w:name w:val="1ai111"/>
    <w:rsid w:val="00F858DF"/>
  </w:style>
  <w:style w:type="numbering" w:customStyle="1" w:styleId="1ai21">
    <w:name w:val="1ai21"/>
    <w:rsid w:val="00F858DF"/>
  </w:style>
  <w:style w:type="numbering" w:customStyle="1" w:styleId="1ai121">
    <w:name w:val="1ai121"/>
    <w:rsid w:val="00F858DF"/>
  </w:style>
  <w:style w:type="numbering" w:customStyle="1" w:styleId="1ai31">
    <w:name w:val="1ai31"/>
    <w:rsid w:val="00F858DF"/>
  </w:style>
  <w:style w:type="numbering" w:customStyle="1" w:styleId="1ai14">
    <w:name w:val="1ai14"/>
    <w:rsid w:val="00F858DF"/>
  </w:style>
  <w:style w:type="numbering" w:customStyle="1" w:styleId="1ai5">
    <w:name w:val="1ai5"/>
    <w:rsid w:val="00F858DF"/>
  </w:style>
  <w:style w:type="numbering" w:customStyle="1" w:styleId="1ai15">
    <w:name w:val="1ai15"/>
    <w:rsid w:val="00F858DF"/>
  </w:style>
  <w:style w:type="numbering" w:customStyle="1" w:styleId="11111121">
    <w:name w:val="11111121"/>
    <w:rsid w:val="00F858DF"/>
  </w:style>
  <w:style w:type="numbering" w:customStyle="1" w:styleId="1ai6">
    <w:name w:val="1ai6"/>
    <w:rsid w:val="00F858DF"/>
  </w:style>
  <w:style w:type="numbering" w:customStyle="1" w:styleId="1ai16">
    <w:name w:val="1ai16"/>
    <w:rsid w:val="00F858DF"/>
  </w:style>
  <w:style w:type="numbering" w:customStyle="1" w:styleId="1ai7">
    <w:name w:val="1ai7"/>
    <w:rsid w:val="00F858DF"/>
  </w:style>
  <w:style w:type="numbering" w:customStyle="1" w:styleId="1ai112">
    <w:name w:val="1ai112"/>
    <w:rsid w:val="00F858DF"/>
  </w:style>
  <w:style w:type="numbering" w:customStyle="1" w:styleId="1ai22">
    <w:name w:val="1ai22"/>
    <w:rsid w:val="00F858DF"/>
  </w:style>
  <w:style w:type="numbering" w:customStyle="1" w:styleId="1ai17">
    <w:name w:val="1ai17"/>
    <w:rsid w:val="00F858DF"/>
  </w:style>
  <w:style w:type="numbering" w:customStyle="1" w:styleId="1111114">
    <w:name w:val="1111114"/>
    <w:rsid w:val="00F858DF"/>
  </w:style>
  <w:style w:type="numbering" w:customStyle="1" w:styleId="1ai8">
    <w:name w:val="1ai8"/>
    <w:rsid w:val="00F858DF"/>
  </w:style>
  <w:style w:type="numbering" w:customStyle="1" w:styleId="1ai113">
    <w:name w:val="1ai113"/>
    <w:rsid w:val="00F858DF"/>
  </w:style>
  <w:style w:type="numbering" w:customStyle="1" w:styleId="1ai23">
    <w:name w:val="1ai23"/>
    <w:rsid w:val="00F858DF"/>
  </w:style>
  <w:style w:type="numbering" w:customStyle="1" w:styleId="1ai18">
    <w:name w:val="1ai18"/>
    <w:rsid w:val="00F858DF"/>
  </w:style>
  <w:style w:type="numbering" w:customStyle="1" w:styleId="1111115">
    <w:name w:val="1111115"/>
    <w:rsid w:val="00F858DF"/>
  </w:style>
  <w:style w:type="numbering" w:customStyle="1" w:styleId="1ai9">
    <w:name w:val="1ai9"/>
    <w:rsid w:val="00F858DF"/>
  </w:style>
  <w:style w:type="numbering" w:customStyle="1" w:styleId="1ai114">
    <w:name w:val="1ai114"/>
    <w:rsid w:val="00F858DF"/>
  </w:style>
  <w:style w:type="numbering" w:customStyle="1" w:styleId="1ai24">
    <w:name w:val="1ai24"/>
    <w:rsid w:val="00F858DF"/>
  </w:style>
  <w:style w:type="numbering" w:customStyle="1" w:styleId="1ai19">
    <w:name w:val="1ai19"/>
    <w:rsid w:val="00F858DF"/>
  </w:style>
  <w:style w:type="numbering" w:customStyle="1" w:styleId="1111116">
    <w:name w:val="1111116"/>
    <w:rsid w:val="00F858DF"/>
  </w:style>
  <w:style w:type="numbering" w:customStyle="1" w:styleId="1ai10">
    <w:name w:val="1ai10"/>
    <w:rsid w:val="00F858DF"/>
  </w:style>
  <w:style w:type="numbering" w:customStyle="1" w:styleId="1ai115">
    <w:name w:val="1ai115"/>
    <w:rsid w:val="00F858DF"/>
  </w:style>
  <w:style w:type="numbering" w:customStyle="1" w:styleId="1ai25">
    <w:name w:val="1ai25"/>
    <w:rsid w:val="00F858DF"/>
  </w:style>
  <w:style w:type="numbering" w:customStyle="1" w:styleId="1ai110">
    <w:name w:val="1ai110"/>
    <w:rsid w:val="00F858DF"/>
  </w:style>
  <w:style w:type="numbering" w:customStyle="1" w:styleId="1ai20">
    <w:name w:val="1ai20"/>
    <w:rsid w:val="00F858DF"/>
  </w:style>
  <w:style w:type="paragraph" w:customStyle="1" w:styleId="messagelistitem5126c">
    <w:name w:val="messagelistitem__5126c"/>
    <w:basedOn w:val="Normal"/>
    <w:rsid w:val="00F858DF"/>
    <w:pPr>
      <w:spacing w:before="100" w:beforeAutospacing="1" w:after="100" w:afterAutospacing="1" w:line="240" w:lineRule="auto"/>
    </w:pPr>
    <w:rPr>
      <w:rFonts w:eastAsia="Times New Roman"/>
      <w:sz w:val="24"/>
      <w:szCs w:val="24"/>
    </w:rPr>
  </w:style>
  <w:style w:type="character" w:customStyle="1" w:styleId="latin24compacttimestampc19a55">
    <w:name w:val="latin24compacttimestamp_c19a55"/>
    <w:basedOn w:val="DefaultParagraphFont"/>
    <w:rsid w:val="00F858DF"/>
  </w:style>
  <w:style w:type="paragraph" w:customStyle="1" w:styleId="relative">
    <w:name w:val="relative"/>
    <w:basedOn w:val="Normal"/>
    <w:rsid w:val="00F858DF"/>
    <w:pPr>
      <w:spacing w:before="100" w:beforeAutospacing="1" w:after="100" w:afterAutospacing="1" w:line="240" w:lineRule="auto"/>
    </w:pPr>
    <w:rPr>
      <w:rFonts w:eastAsia="Times New Roman"/>
      <w:sz w:val="24"/>
      <w:szCs w:val="24"/>
    </w:rPr>
  </w:style>
  <w:style w:type="character" w:customStyle="1" w:styleId="whitespace-nowrap">
    <w:name w:val="whitespace-nowrap"/>
    <w:basedOn w:val="DefaultParagraphFont"/>
    <w:rsid w:val="00F858DF"/>
  </w:style>
  <w:style w:type="paragraph" w:customStyle="1" w:styleId="msonormal0">
    <w:name w:val="msonormal"/>
    <w:basedOn w:val="Normal"/>
    <w:rsid w:val="00F858DF"/>
    <w:pPr>
      <w:spacing w:before="100" w:beforeAutospacing="1" w:after="100" w:afterAutospacing="1" w:line="240" w:lineRule="auto"/>
    </w:pPr>
    <w:rPr>
      <w:rFonts w:eastAsia="Times New Roman"/>
      <w:sz w:val="24"/>
      <w:szCs w:val="24"/>
    </w:rPr>
  </w:style>
  <w:style w:type="paragraph" w:customStyle="1" w:styleId="Heading411">
    <w:name w:val="Heading 411"/>
    <w:basedOn w:val="Heading1"/>
    <w:next w:val="NoSpacing"/>
    <w:link w:val="Hyperlink"/>
    <w:autoRedefine/>
    <w:uiPriority w:val="99"/>
    <w:rsid w:val="00F858D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
    <w:name w:val="card"/>
    <w:aliases w:val="Medium Grid 21"/>
    <w:basedOn w:val="Normal"/>
    <w:next w:val="Normal"/>
    <w:uiPriority w:val="7"/>
    <w:qFormat/>
    <w:rsid w:val="00F858DF"/>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66956</Words>
  <Characters>381650</Characters>
  <Application>Microsoft Office Word</Application>
  <DocSecurity>0</DocSecurity>
  <Lines>3180</Lines>
  <Paragraphs>895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Ahsan Tahirkheli</dc:creator>
  <cp:keywords>6.0.0</cp:keywords>
  <dc:description/>
  <cp:lastModifiedBy>Ahsan Tahirkheli</cp:lastModifiedBy>
  <cp:revision>2</cp:revision>
  <dcterms:created xsi:type="dcterms:W3CDTF">2026-03-29T01:05:00Z</dcterms:created>
  <dcterms:modified xsi:type="dcterms:W3CDTF">2026-03-29T01:08:00Z</dcterms:modified>
</cp:coreProperties>
</file>